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0E35" w14:textId="0DD797F4" w:rsidR="00475FEB" w:rsidRPr="00475FEB" w:rsidRDefault="00475FEB" w:rsidP="00475FEB">
      <w:pPr>
        <w:suppressAutoHyphens/>
        <w:spacing w:after="0" w:line="240" w:lineRule="auto"/>
        <w:jc w:val="center"/>
        <w:rPr>
          <w:rFonts w:ascii="Times New Roman" w:hAnsi="Times New Roman"/>
          <w:color w:val="000000"/>
          <w:sz w:val="28"/>
          <w:szCs w:val="28"/>
        </w:rPr>
      </w:pPr>
      <w:bookmarkStart w:id="0" w:name="_Hlk125104808"/>
      <w:r w:rsidRPr="00475FEB">
        <w:rPr>
          <w:rFonts w:ascii="Times New Roman" w:hAnsi="Times New Roman"/>
          <w:noProof/>
          <w:color w:val="000000"/>
          <w:sz w:val="28"/>
          <w:szCs w:val="28"/>
        </w:rPr>
        <w:drawing>
          <wp:inline distT="0" distB="0" distL="0" distR="0" wp14:anchorId="526D9D05" wp14:editId="466E3AEE">
            <wp:extent cx="6296025" cy="3752850"/>
            <wp:effectExtent l="0" t="0" r="9525" b="0"/>
            <wp:docPr id="213497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52850"/>
                    </a:xfrm>
                    <a:prstGeom prst="rect">
                      <a:avLst/>
                    </a:prstGeom>
                    <a:noFill/>
                    <a:ln>
                      <a:noFill/>
                    </a:ln>
                  </pic:spPr>
                </pic:pic>
              </a:graphicData>
            </a:graphic>
          </wp:inline>
        </w:drawing>
      </w:r>
    </w:p>
    <w:p w14:paraId="3961E2E4" w14:textId="77777777" w:rsidR="00475FEB" w:rsidRPr="00475FEB" w:rsidRDefault="00475FEB" w:rsidP="00475FEB">
      <w:pPr>
        <w:spacing w:after="0" w:line="360" w:lineRule="auto"/>
        <w:jc w:val="center"/>
        <w:rPr>
          <w:rFonts w:ascii="Times New Roman" w:hAnsi="Times New Roman"/>
          <w:b/>
          <w:sz w:val="24"/>
          <w:szCs w:val="24"/>
        </w:rPr>
      </w:pPr>
    </w:p>
    <w:p w14:paraId="7B4A2449" w14:textId="77777777" w:rsidR="00475FEB" w:rsidRPr="00475FEB" w:rsidRDefault="00475FEB" w:rsidP="00475FEB">
      <w:pPr>
        <w:spacing w:after="0" w:line="360" w:lineRule="auto"/>
        <w:jc w:val="center"/>
        <w:rPr>
          <w:rFonts w:ascii="Times New Roman" w:hAnsi="Times New Roman"/>
          <w:b/>
          <w:sz w:val="36"/>
          <w:szCs w:val="36"/>
        </w:rPr>
      </w:pPr>
      <w:r w:rsidRPr="00475FEB">
        <w:rPr>
          <w:rFonts w:ascii="Times New Roman" w:eastAsia="TimesNewRomanPSMT" w:hAnsi="Times New Roman"/>
          <w:b/>
          <w:sz w:val="36"/>
          <w:szCs w:val="36"/>
        </w:rPr>
        <w:t>ОСНОВНАЯ ПРОФЕССИОНАЛЬНАЯ ОБРАЗОВАТЕЛЬНАЯ ПРОГРАММА</w:t>
      </w:r>
      <w:r w:rsidRPr="00475FEB">
        <w:rPr>
          <w:rFonts w:ascii="Times New Roman" w:hAnsi="Times New Roman"/>
          <w:sz w:val="24"/>
          <w:szCs w:val="24"/>
        </w:rPr>
        <w:t xml:space="preserve"> </w:t>
      </w:r>
      <w:r w:rsidRPr="00475FEB">
        <w:rPr>
          <w:rFonts w:ascii="Times New Roman" w:hAnsi="Times New Roman"/>
          <w:b/>
          <w:sz w:val="36"/>
          <w:szCs w:val="36"/>
        </w:rPr>
        <w:t>ПОДГОТОВКИ КВАЛИФИЦИРОВАННЫХ РАБОЧИХ, СЛУЖАЩИХ</w:t>
      </w:r>
    </w:p>
    <w:p w14:paraId="665EEE17" w14:textId="77777777" w:rsidR="00475FEB" w:rsidRPr="00475FEB" w:rsidRDefault="00475FEB" w:rsidP="00475FEB">
      <w:pPr>
        <w:pStyle w:val="2d"/>
        <w:spacing w:line="360" w:lineRule="auto"/>
        <w:ind w:firstLine="0"/>
        <w:jc w:val="center"/>
        <w:rPr>
          <w:b/>
          <w:sz w:val="36"/>
          <w:szCs w:val="36"/>
        </w:rPr>
      </w:pPr>
      <w:r w:rsidRPr="00475FEB">
        <w:rPr>
          <w:rFonts w:eastAsia="TimesNewRomanPSMT"/>
          <w:b/>
          <w:sz w:val="36"/>
          <w:szCs w:val="36"/>
        </w:rPr>
        <w:t>ПО</w:t>
      </w:r>
      <w:r w:rsidRPr="00475FEB">
        <w:rPr>
          <w:b/>
          <w:sz w:val="36"/>
          <w:szCs w:val="36"/>
        </w:rPr>
        <w:t xml:space="preserve"> ПРОФЕССИИ 15.01.34 </w:t>
      </w:r>
      <w:r w:rsidRPr="00475FEB">
        <w:rPr>
          <w:rFonts w:eastAsiaTheme="minorEastAsia"/>
          <w:b/>
          <w:sz w:val="36"/>
          <w:szCs w:val="36"/>
          <w:lang w:eastAsia="ru-RU"/>
        </w:rPr>
        <w:t xml:space="preserve">ФРЕЗЕРОВЩИК </w:t>
      </w:r>
      <w:r w:rsidRPr="00475FEB">
        <w:rPr>
          <w:b/>
          <w:sz w:val="36"/>
          <w:szCs w:val="36"/>
        </w:rPr>
        <w:t>НА СТАНКАХ С ЧИСЛОВЫМ ПРОГРАММНЫМ УПРАВЛЕНИЕМ</w:t>
      </w:r>
    </w:p>
    <w:p w14:paraId="62E0E602" w14:textId="77777777" w:rsidR="00475FEB" w:rsidRPr="00475FEB" w:rsidRDefault="00475FEB" w:rsidP="00475FEB">
      <w:pPr>
        <w:spacing w:after="0"/>
        <w:jc w:val="center"/>
        <w:rPr>
          <w:rFonts w:ascii="Times New Roman" w:hAnsi="Times New Roman"/>
          <w:color w:val="000000"/>
          <w:sz w:val="36"/>
          <w:szCs w:val="36"/>
        </w:rPr>
      </w:pPr>
      <w:r w:rsidRPr="00475FEB">
        <w:rPr>
          <w:rFonts w:ascii="Times New Roman" w:hAnsi="Times New Roman"/>
          <w:color w:val="000000"/>
          <w:sz w:val="36"/>
          <w:szCs w:val="36"/>
        </w:rPr>
        <w:t>на базе основного общего образования</w:t>
      </w:r>
    </w:p>
    <w:p w14:paraId="68E4CC04" w14:textId="77777777" w:rsidR="00475FEB" w:rsidRPr="00475FEB" w:rsidRDefault="00475FEB" w:rsidP="00475FEB">
      <w:pPr>
        <w:spacing w:after="0"/>
        <w:jc w:val="center"/>
        <w:rPr>
          <w:rFonts w:ascii="Times New Roman" w:hAnsi="Times New Roman"/>
          <w:b/>
          <w:sz w:val="28"/>
          <w:szCs w:val="28"/>
        </w:rPr>
      </w:pPr>
    </w:p>
    <w:p w14:paraId="2C73A7DF" w14:textId="77777777" w:rsidR="00475FEB" w:rsidRPr="00475FEB" w:rsidRDefault="00475FEB" w:rsidP="00475FEB">
      <w:pPr>
        <w:spacing w:after="0"/>
        <w:jc w:val="center"/>
        <w:rPr>
          <w:rFonts w:ascii="Times New Roman" w:hAnsi="Times New Roman"/>
          <w:sz w:val="36"/>
          <w:szCs w:val="36"/>
        </w:rPr>
      </w:pPr>
      <w:r w:rsidRPr="00475FEB">
        <w:rPr>
          <w:rFonts w:ascii="Times New Roman" w:hAnsi="Times New Roman"/>
          <w:b/>
          <w:sz w:val="36"/>
          <w:szCs w:val="36"/>
        </w:rPr>
        <w:t xml:space="preserve">Форма обучения: </w:t>
      </w:r>
      <w:r w:rsidRPr="00475FEB">
        <w:rPr>
          <w:rFonts w:ascii="Times New Roman" w:hAnsi="Times New Roman"/>
          <w:sz w:val="36"/>
          <w:szCs w:val="36"/>
        </w:rPr>
        <w:t>очная</w:t>
      </w:r>
    </w:p>
    <w:p w14:paraId="6BFBD77F" w14:textId="77777777" w:rsidR="00475FEB" w:rsidRPr="00475FEB" w:rsidRDefault="00475FEB" w:rsidP="00475FEB">
      <w:pPr>
        <w:spacing w:after="0"/>
        <w:jc w:val="center"/>
        <w:rPr>
          <w:rFonts w:ascii="Times New Roman" w:hAnsi="Times New Roman"/>
          <w:i/>
          <w:sz w:val="28"/>
          <w:szCs w:val="28"/>
        </w:rPr>
      </w:pPr>
    </w:p>
    <w:p w14:paraId="378719E6" w14:textId="77777777" w:rsidR="00475FEB" w:rsidRPr="00475FEB" w:rsidRDefault="00475FEB" w:rsidP="00475FEB">
      <w:pPr>
        <w:spacing w:after="0" w:line="240" w:lineRule="auto"/>
        <w:jc w:val="center"/>
        <w:rPr>
          <w:rFonts w:ascii="Times New Roman" w:hAnsi="Times New Roman"/>
          <w:b/>
          <w:sz w:val="32"/>
          <w:szCs w:val="32"/>
        </w:rPr>
      </w:pPr>
      <w:r w:rsidRPr="00475FEB">
        <w:rPr>
          <w:rFonts w:ascii="Times New Roman" w:hAnsi="Times New Roman"/>
          <w:b/>
          <w:sz w:val="32"/>
          <w:szCs w:val="32"/>
        </w:rPr>
        <w:t>КВАЛИФИКАЦИЯ ВЫПУСКНИКА</w:t>
      </w:r>
    </w:p>
    <w:p w14:paraId="54F962A5" w14:textId="77777777" w:rsidR="00475FEB" w:rsidRPr="00475FEB" w:rsidRDefault="00475FEB" w:rsidP="00475FEB">
      <w:pPr>
        <w:spacing w:after="0" w:line="240" w:lineRule="auto"/>
        <w:jc w:val="center"/>
        <w:rPr>
          <w:rFonts w:ascii="Times New Roman" w:hAnsi="Times New Roman"/>
          <w:bCs/>
          <w:sz w:val="32"/>
          <w:szCs w:val="32"/>
        </w:rPr>
      </w:pPr>
      <w:r w:rsidRPr="00475FEB">
        <w:rPr>
          <w:rFonts w:ascii="Times New Roman" w:hAnsi="Times New Roman"/>
          <w:sz w:val="32"/>
          <w:szCs w:val="32"/>
        </w:rPr>
        <w:t>ФРЕЗЕРОВЩИК – ЗУБОРЕЗЧИК</w:t>
      </w:r>
      <w:r w:rsidRPr="00475FEB">
        <w:rPr>
          <w:rFonts w:ascii="Times New Roman" w:hAnsi="Times New Roman"/>
          <w:bCs/>
          <w:sz w:val="32"/>
          <w:szCs w:val="32"/>
        </w:rPr>
        <w:t xml:space="preserve"> </w:t>
      </w:r>
    </w:p>
    <w:p w14:paraId="7E4A48D3" w14:textId="77777777" w:rsidR="00475FEB" w:rsidRPr="00475FEB" w:rsidRDefault="00475FEB" w:rsidP="00475FEB">
      <w:pPr>
        <w:spacing w:after="0"/>
        <w:jc w:val="center"/>
        <w:rPr>
          <w:rFonts w:ascii="Times New Roman" w:hAnsi="Times New Roman"/>
          <w:b/>
          <w:i/>
          <w:sz w:val="24"/>
          <w:szCs w:val="24"/>
        </w:rPr>
      </w:pPr>
    </w:p>
    <w:p w14:paraId="02D8D4A5" w14:textId="77777777" w:rsidR="00475FEB" w:rsidRPr="00475FEB" w:rsidRDefault="00475FEB" w:rsidP="00475FEB">
      <w:pPr>
        <w:spacing w:after="0"/>
        <w:rPr>
          <w:rFonts w:ascii="Times New Roman" w:hAnsi="Times New Roman"/>
          <w:sz w:val="24"/>
          <w:szCs w:val="24"/>
        </w:rPr>
      </w:pPr>
    </w:p>
    <w:p w14:paraId="53627982" w14:textId="77777777" w:rsidR="00475FEB" w:rsidRPr="00475FEB" w:rsidRDefault="00475FEB" w:rsidP="00475FEB">
      <w:pPr>
        <w:jc w:val="center"/>
        <w:rPr>
          <w:rFonts w:ascii="Times New Roman" w:hAnsi="Times New Roman"/>
          <w:sz w:val="24"/>
          <w:szCs w:val="24"/>
        </w:rPr>
      </w:pPr>
    </w:p>
    <w:p w14:paraId="4CEE0D88" w14:textId="7C9081EC" w:rsidR="00475FEB" w:rsidRPr="00475FEB" w:rsidRDefault="00475FEB" w:rsidP="00475FEB">
      <w:pPr>
        <w:jc w:val="center"/>
        <w:rPr>
          <w:rFonts w:ascii="Times New Roman" w:hAnsi="Times New Roman"/>
          <w:sz w:val="24"/>
          <w:szCs w:val="24"/>
        </w:rPr>
      </w:pPr>
      <w:r w:rsidRPr="00475FEB">
        <w:rPr>
          <w:rFonts w:ascii="Times New Roman" w:hAnsi="Times New Roman"/>
          <w:sz w:val="24"/>
          <w:szCs w:val="24"/>
        </w:rPr>
        <w:t>2</w:t>
      </w:r>
      <w:r w:rsidRPr="00475FEB">
        <w:rPr>
          <w:rFonts w:ascii="Times New Roman" w:hAnsi="Times New Roman"/>
          <w:sz w:val="24"/>
          <w:szCs w:val="24"/>
        </w:rPr>
        <w:t>023</w:t>
      </w:r>
      <w:r w:rsidRPr="00475FEB">
        <w:rPr>
          <w:rFonts w:ascii="Times New Roman" w:hAnsi="Times New Roman"/>
          <w:sz w:val="24"/>
          <w:szCs w:val="24"/>
        </w:rPr>
        <w:br w:type="page"/>
      </w:r>
    </w:p>
    <w:p w14:paraId="6389FD03" w14:textId="77777777" w:rsidR="00475FEB" w:rsidRPr="00475FEB" w:rsidRDefault="00475FEB" w:rsidP="00475FEB">
      <w:pPr>
        <w:spacing w:after="0" w:line="240" w:lineRule="auto"/>
        <w:ind w:firstLine="709"/>
        <w:jc w:val="both"/>
        <w:rPr>
          <w:rFonts w:ascii="Times New Roman" w:hAnsi="Times New Roman"/>
          <w:bCs/>
          <w:sz w:val="28"/>
          <w:szCs w:val="28"/>
        </w:rPr>
      </w:pPr>
      <w:r w:rsidRPr="00475FEB">
        <w:rPr>
          <w:rFonts w:ascii="Times New Roman" w:hAnsi="Times New Roman"/>
          <w:spacing w:val="1"/>
          <w:sz w:val="28"/>
          <w:szCs w:val="28"/>
        </w:rPr>
        <w:lastRenderedPageBreak/>
        <w:t>Р</w:t>
      </w:r>
      <w:r w:rsidRPr="00475FEB">
        <w:rPr>
          <w:rFonts w:ascii="Times New Roman" w:hAnsi="Times New Roman"/>
          <w:spacing w:val="-1"/>
          <w:sz w:val="28"/>
          <w:szCs w:val="28"/>
        </w:rPr>
        <w:t>а</w:t>
      </w:r>
      <w:r w:rsidRPr="00475FEB">
        <w:rPr>
          <w:rFonts w:ascii="Times New Roman" w:hAnsi="Times New Roman"/>
          <w:sz w:val="28"/>
          <w:szCs w:val="28"/>
        </w:rPr>
        <w:t>боч</w:t>
      </w:r>
      <w:r w:rsidRPr="00475FEB">
        <w:rPr>
          <w:rFonts w:ascii="Times New Roman" w:hAnsi="Times New Roman"/>
          <w:spacing w:val="-1"/>
          <w:sz w:val="28"/>
          <w:szCs w:val="28"/>
        </w:rPr>
        <w:t>а</w:t>
      </w:r>
      <w:r w:rsidRPr="00475FEB">
        <w:rPr>
          <w:rFonts w:ascii="Times New Roman" w:hAnsi="Times New Roman"/>
          <w:sz w:val="28"/>
          <w:szCs w:val="28"/>
        </w:rPr>
        <w:t>я о</w:t>
      </w:r>
      <w:r w:rsidRPr="00475FEB">
        <w:rPr>
          <w:rFonts w:ascii="Times New Roman" w:hAnsi="Times New Roman"/>
          <w:spacing w:val="-1"/>
          <w:sz w:val="28"/>
          <w:szCs w:val="28"/>
        </w:rPr>
        <w:t>с</w:t>
      </w:r>
      <w:r w:rsidRPr="00475FEB">
        <w:rPr>
          <w:rFonts w:ascii="Times New Roman" w:hAnsi="Times New Roman"/>
          <w:spacing w:val="1"/>
          <w:sz w:val="28"/>
          <w:szCs w:val="28"/>
        </w:rPr>
        <w:t>н</w:t>
      </w:r>
      <w:r w:rsidRPr="00475FEB">
        <w:rPr>
          <w:rFonts w:ascii="Times New Roman" w:hAnsi="Times New Roman"/>
          <w:sz w:val="28"/>
          <w:szCs w:val="28"/>
        </w:rPr>
        <w:t>овн</w:t>
      </w:r>
      <w:r w:rsidRPr="00475FEB">
        <w:rPr>
          <w:rFonts w:ascii="Times New Roman" w:hAnsi="Times New Roman"/>
          <w:spacing w:val="-1"/>
          <w:sz w:val="28"/>
          <w:szCs w:val="28"/>
        </w:rPr>
        <w:t>а</w:t>
      </w:r>
      <w:r w:rsidRPr="00475FEB">
        <w:rPr>
          <w:rFonts w:ascii="Times New Roman" w:hAnsi="Times New Roman"/>
          <w:sz w:val="28"/>
          <w:szCs w:val="28"/>
        </w:rPr>
        <w:t>я</w:t>
      </w:r>
      <w:r w:rsidRPr="00475FEB">
        <w:rPr>
          <w:rFonts w:ascii="Times New Roman" w:hAnsi="Times New Roman"/>
          <w:spacing w:val="1"/>
          <w:sz w:val="28"/>
          <w:szCs w:val="28"/>
        </w:rPr>
        <w:t xml:space="preserve"> п</w:t>
      </w:r>
      <w:r w:rsidRPr="00475FEB">
        <w:rPr>
          <w:rFonts w:ascii="Times New Roman" w:hAnsi="Times New Roman"/>
          <w:sz w:val="28"/>
          <w:szCs w:val="28"/>
        </w:rPr>
        <w:t>рофе</w:t>
      </w:r>
      <w:r w:rsidRPr="00475FEB">
        <w:rPr>
          <w:rFonts w:ascii="Times New Roman" w:hAnsi="Times New Roman"/>
          <w:spacing w:val="-1"/>
          <w:sz w:val="28"/>
          <w:szCs w:val="28"/>
        </w:rPr>
        <w:t>сс</w:t>
      </w:r>
      <w:r w:rsidRPr="00475FEB">
        <w:rPr>
          <w:rFonts w:ascii="Times New Roman" w:hAnsi="Times New Roman"/>
          <w:spacing w:val="1"/>
          <w:sz w:val="28"/>
          <w:szCs w:val="28"/>
        </w:rPr>
        <w:t>и</w:t>
      </w:r>
      <w:r w:rsidRPr="00475FEB">
        <w:rPr>
          <w:rFonts w:ascii="Times New Roman" w:hAnsi="Times New Roman"/>
          <w:sz w:val="28"/>
          <w:szCs w:val="28"/>
        </w:rPr>
        <w:t>о</w:t>
      </w:r>
      <w:r w:rsidRPr="00475FEB">
        <w:rPr>
          <w:rFonts w:ascii="Times New Roman" w:hAnsi="Times New Roman"/>
          <w:spacing w:val="1"/>
          <w:sz w:val="28"/>
          <w:szCs w:val="28"/>
        </w:rPr>
        <w:t>н</w:t>
      </w:r>
      <w:r w:rsidRPr="00475FEB">
        <w:rPr>
          <w:rFonts w:ascii="Times New Roman" w:hAnsi="Times New Roman"/>
          <w:spacing w:val="-1"/>
          <w:sz w:val="28"/>
          <w:szCs w:val="28"/>
        </w:rPr>
        <w:t>а</w:t>
      </w:r>
      <w:r w:rsidRPr="00475FEB">
        <w:rPr>
          <w:rFonts w:ascii="Times New Roman" w:hAnsi="Times New Roman"/>
          <w:sz w:val="28"/>
          <w:szCs w:val="28"/>
        </w:rPr>
        <w:t>л</w:t>
      </w:r>
      <w:r w:rsidRPr="00475FEB">
        <w:rPr>
          <w:rFonts w:ascii="Times New Roman" w:hAnsi="Times New Roman"/>
          <w:spacing w:val="1"/>
          <w:sz w:val="28"/>
          <w:szCs w:val="28"/>
        </w:rPr>
        <w:t>ьн</w:t>
      </w:r>
      <w:r w:rsidRPr="00475FEB">
        <w:rPr>
          <w:rFonts w:ascii="Times New Roman" w:hAnsi="Times New Roman"/>
          <w:spacing w:val="-1"/>
          <w:sz w:val="28"/>
          <w:szCs w:val="28"/>
        </w:rPr>
        <w:t>а</w:t>
      </w:r>
      <w:r w:rsidRPr="00475FEB">
        <w:rPr>
          <w:rFonts w:ascii="Times New Roman" w:hAnsi="Times New Roman"/>
          <w:sz w:val="28"/>
          <w:szCs w:val="28"/>
        </w:rPr>
        <w:t>я обр</w:t>
      </w:r>
      <w:r w:rsidRPr="00475FEB">
        <w:rPr>
          <w:rFonts w:ascii="Times New Roman" w:hAnsi="Times New Roman"/>
          <w:spacing w:val="-1"/>
          <w:sz w:val="28"/>
          <w:szCs w:val="28"/>
        </w:rPr>
        <w:t>а</w:t>
      </w:r>
      <w:r w:rsidRPr="00475FEB">
        <w:rPr>
          <w:rFonts w:ascii="Times New Roman" w:hAnsi="Times New Roman"/>
          <w:spacing w:val="1"/>
          <w:sz w:val="28"/>
          <w:szCs w:val="28"/>
        </w:rPr>
        <w:t>з</w:t>
      </w:r>
      <w:r w:rsidRPr="00475FEB">
        <w:rPr>
          <w:rFonts w:ascii="Times New Roman" w:hAnsi="Times New Roman"/>
          <w:spacing w:val="-2"/>
          <w:sz w:val="28"/>
          <w:szCs w:val="28"/>
        </w:rPr>
        <w:t>о</w:t>
      </w:r>
      <w:r w:rsidRPr="00475FEB">
        <w:rPr>
          <w:rFonts w:ascii="Times New Roman" w:hAnsi="Times New Roman"/>
          <w:sz w:val="28"/>
          <w:szCs w:val="28"/>
        </w:rPr>
        <w:t>в</w:t>
      </w:r>
      <w:r w:rsidRPr="00475FEB">
        <w:rPr>
          <w:rFonts w:ascii="Times New Roman" w:hAnsi="Times New Roman"/>
          <w:spacing w:val="-1"/>
          <w:sz w:val="28"/>
          <w:szCs w:val="28"/>
        </w:rPr>
        <w:t>а</w:t>
      </w:r>
      <w:r w:rsidRPr="00475FEB">
        <w:rPr>
          <w:rFonts w:ascii="Times New Roman" w:hAnsi="Times New Roman"/>
          <w:sz w:val="28"/>
          <w:szCs w:val="28"/>
        </w:rPr>
        <w:t>т</w:t>
      </w:r>
      <w:r w:rsidRPr="00475FEB">
        <w:rPr>
          <w:rFonts w:ascii="Times New Roman" w:hAnsi="Times New Roman"/>
          <w:spacing w:val="-1"/>
          <w:sz w:val="28"/>
          <w:szCs w:val="28"/>
        </w:rPr>
        <w:t>е</w:t>
      </w:r>
      <w:r w:rsidRPr="00475FEB">
        <w:rPr>
          <w:rFonts w:ascii="Times New Roman" w:hAnsi="Times New Roman"/>
          <w:sz w:val="28"/>
          <w:szCs w:val="28"/>
        </w:rPr>
        <w:t>л</w:t>
      </w:r>
      <w:r w:rsidRPr="00475FEB">
        <w:rPr>
          <w:rFonts w:ascii="Times New Roman" w:hAnsi="Times New Roman"/>
          <w:spacing w:val="1"/>
          <w:sz w:val="28"/>
          <w:szCs w:val="28"/>
        </w:rPr>
        <w:t>ьн</w:t>
      </w:r>
      <w:r w:rsidRPr="00475FEB">
        <w:rPr>
          <w:rFonts w:ascii="Times New Roman" w:hAnsi="Times New Roman"/>
          <w:spacing w:val="-1"/>
          <w:sz w:val="28"/>
          <w:szCs w:val="28"/>
        </w:rPr>
        <w:t>а</w:t>
      </w:r>
      <w:r w:rsidRPr="00475FEB">
        <w:rPr>
          <w:rFonts w:ascii="Times New Roman" w:hAnsi="Times New Roman"/>
          <w:sz w:val="28"/>
          <w:szCs w:val="28"/>
        </w:rPr>
        <w:t>я</w:t>
      </w:r>
      <w:r w:rsidRPr="00475FEB">
        <w:rPr>
          <w:rFonts w:ascii="Times New Roman" w:hAnsi="Times New Roman"/>
          <w:spacing w:val="1"/>
          <w:sz w:val="28"/>
          <w:szCs w:val="28"/>
        </w:rPr>
        <w:t xml:space="preserve"> п</w:t>
      </w:r>
      <w:r w:rsidRPr="00475FEB">
        <w:rPr>
          <w:rFonts w:ascii="Times New Roman" w:hAnsi="Times New Roman"/>
          <w:sz w:val="28"/>
          <w:szCs w:val="28"/>
        </w:rPr>
        <w:t>рогр</w:t>
      </w:r>
      <w:r w:rsidRPr="00475FEB">
        <w:rPr>
          <w:rFonts w:ascii="Times New Roman" w:hAnsi="Times New Roman"/>
          <w:spacing w:val="-1"/>
          <w:sz w:val="28"/>
          <w:szCs w:val="28"/>
        </w:rPr>
        <w:t>амм</w:t>
      </w:r>
      <w:r w:rsidRPr="00475FEB">
        <w:rPr>
          <w:rFonts w:ascii="Times New Roman" w:hAnsi="Times New Roman"/>
          <w:sz w:val="28"/>
          <w:szCs w:val="28"/>
        </w:rPr>
        <w:t xml:space="preserve">а </w:t>
      </w:r>
      <w:r w:rsidRPr="00475FEB">
        <w:rPr>
          <w:rFonts w:ascii="Times New Roman" w:hAnsi="Times New Roman"/>
          <w:spacing w:val="-1"/>
          <w:sz w:val="28"/>
          <w:szCs w:val="28"/>
        </w:rPr>
        <w:t>с</w:t>
      </w:r>
      <w:r w:rsidRPr="00475FEB">
        <w:rPr>
          <w:rFonts w:ascii="Times New Roman" w:hAnsi="Times New Roman"/>
          <w:sz w:val="28"/>
          <w:szCs w:val="28"/>
        </w:rPr>
        <w:t>о</w:t>
      </w:r>
      <w:r w:rsidRPr="00475FEB">
        <w:rPr>
          <w:rFonts w:ascii="Times New Roman" w:hAnsi="Times New Roman"/>
          <w:spacing w:val="-1"/>
          <w:sz w:val="28"/>
          <w:szCs w:val="28"/>
        </w:rPr>
        <w:t>с</w:t>
      </w:r>
      <w:r w:rsidRPr="00475FEB">
        <w:rPr>
          <w:rFonts w:ascii="Times New Roman" w:hAnsi="Times New Roman"/>
          <w:sz w:val="28"/>
          <w:szCs w:val="28"/>
        </w:rPr>
        <w:t>т</w:t>
      </w:r>
      <w:r w:rsidRPr="00475FEB">
        <w:rPr>
          <w:rFonts w:ascii="Times New Roman" w:hAnsi="Times New Roman"/>
          <w:spacing w:val="-1"/>
          <w:sz w:val="28"/>
          <w:szCs w:val="28"/>
        </w:rPr>
        <w:t>а</w:t>
      </w:r>
      <w:r w:rsidRPr="00475FEB">
        <w:rPr>
          <w:rFonts w:ascii="Times New Roman" w:hAnsi="Times New Roman"/>
          <w:sz w:val="28"/>
          <w:szCs w:val="28"/>
        </w:rPr>
        <w:t>вл</w:t>
      </w:r>
      <w:r w:rsidRPr="00475FEB">
        <w:rPr>
          <w:rFonts w:ascii="Times New Roman" w:hAnsi="Times New Roman"/>
          <w:spacing w:val="-1"/>
          <w:sz w:val="28"/>
          <w:szCs w:val="28"/>
        </w:rPr>
        <w:t>е</w:t>
      </w:r>
      <w:r w:rsidRPr="00475FEB">
        <w:rPr>
          <w:rFonts w:ascii="Times New Roman" w:hAnsi="Times New Roman"/>
          <w:spacing w:val="1"/>
          <w:sz w:val="28"/>
          <w:szCs w:val="28"/>
        </w:rPr>
        <w:t>н</w:t>
      </w:r>
      <w:r w:rsidRPr="00475FEB">
        <w:rPr>
          <w:rFonts w:ascii="Times New Roman" w:hAnsi="Times New Roman"/>
          <w:sz w:val="28"/>
          <w:szCs w:val="28"/>
        </w:rPr>
        <w:t xml:space="preserve">а </w:t>
      </w:r>
      <w:r w:rsidRPr="00475FEB">
        <w:rPr>
          <w:rFonts w:ascii="Times New Roman" w:hAnsi="Times New Roman"/>
          <w:spacing w:val="1"/>
          <w:sz w:val="28"/>
          <w:szCs w:val="28"/>
        </w:rPr>
        <w:t>н</w:t>
      </w:r>
      <w:r w:rsidRPr="00475FEB">
        <w:rPr>
          <w:rFonts w:ascii="Times New Roman" w:hAnsi="Times New Roman"/>
          <w:sz w:val="28"/>
          <w:szCs w:val="28"/>
        </w:rPr>
        <w:t>а о</w:t>
      </w:r>
      <w:r w:rsidRPr="00475FEB">
        <w:rPr>
          <w:rFonts w:ascii="Times New Roman" w:hAnsi="Times New Roman"/>
          <w:spacing w:val="-1"/>
          <w:sz w:val="28"/>
          <w:szCs w:val="28"/>
        </w:rPr>
        <w:t>с</w:t>
      </w:r>
      <w:r w:rsidRPr="00475FEB">
        <w:rPr>
          <w:rFonts w:ascii="Times New Roman" w:hAnsi="Times New Roman"/>
          <w:spacing w:val="1"/>
          <w:sz w:val="28"/>
          <w:szCs w:val="28"/>
        </w:rPr>
        <w:t>н</w:t>
      </w:r>
      <w:r w:rsidRPr="00475FEB">
        <w:rPr>
          <w:rFonts w:ascii="Times New Roman" w:hAnsi="Times New Roman"/>
          <w:sz w:val="28"/>
          <w:szCs w:val="28"/>
        </w:rPr>
        <w:t>ове фед</w:t>
      </w:r>
      <w:r w:rsidRPr="00475FEB">
        <w:rPr>
          <w:rFonts w:ascii="Times New Roman" w:hAnsi="Times New Roman"/>
          <w:spacing w:val="-1"/>
          <w:sz w:val="28"/>
          <w:szCs w:val="28"/>
        </w:rPr>
        <w:t>е</w:t>
      </w:r>
      <w:r w:rsidRPr="00475FEB">
        <w:rPr>
          <w:rFonts w:ascii="Times New Roman" w:hAnsi="Times New Roman"/>
          <w:spacing w:val="2"/>
          <w:sz w:val="28"/>
          <w:szCs w:val="28"/>
        </w:rPr>
        <w:t>р</w:t>
      </w:r>
      <w:r w:rsidRPr="00475FEB">
        <w:rPr>
          <w:rFonts w:ascii="Times New Roman" w:hAnsi="Times New Roman"/>
          <w:spacing w:val="-1"/>
          <w:sz w:val="28"/>
          <w:szCs w:val="28"/>
        </w:rPr>
        <w:t>а</w:t>
      </w:r>
      <w:r w:rsidRPr="00475FEB">
        <w:rPr>
          <w:rFonts w:ascii="Times New Roman" w:hAnsi="Times New Roman"/>
          <w:sz w:val="28"/>
          <w:szCs w:val="28"/>
        </w:rPr>
        <w:t>л</w:t>
      </w:r>
      <w:r w:rsidRPr="00475FEB">
        <w:rPr>
          <w:rFonts w:ascii="Times New Roman" w:hAnsi="Times New Roman"/>
          <w:spacing w:val="1"/>
          <w:sz w:val="28"/>
          <w:szCs w:val="28"/>
        </w:rPr>
        <w:t>ьн</w:t>
      </w:r>
      <w:r w:rsidRPr="00475FEB">
        <w:rPr>
          <w:rFonts w:ascii="Times New Roman" w:hAnsi="Times New Roman"/>
          <w:sz w:val="28"/>
          <w:szCs w:val="28"/>
        </w:rPr>
        <w:t>ого го</w:t>
      </w:r>
      <w:r w:rsidRPr="00475FEB">
        <w:rPr>
          <w:rFonts w:ascii="Times New Roman" w:hAnsi="Times New Roman"/>
          <w:spacing w:val="1"/>
          <w:sz w:val="28"/>
          <w:szCs w:val="28"/>
        </w:rPr>
        <w:t>с</w:t>
      </w:r>
      <w:r w:rsidRPr="00475FEB">
        <w:rPr>
          <w:rFonts w:ascii="Times New Roman" w:hAnsi="Times New Roman"/>
          <w:spacing w:val="-5"/>
          <w:sz w:val="28"/>
          <w:szCs w:val="28"/>
        </w:rPr>
        <w:t>у</w:t>
      </w:r>
      <w:r w:rsidRPr="00475FEB">
        <w:rPr>
          <w:rFonts w:ascii="Times New Roman" w:hAnsi="Times New Roman"/>
          <w:spacing w:val="2"/>
          <w:sz w:val="28"/>
          <w:szCs w:val="28"/>
        </w:rPr>
        <w:t>д</w:t>
      </w:r>
      <w:r w:rsidRPr="00475FEB">
        <w:rPr>
          <w:rFonts w:ascii="Times New Roman" w:hAnsi="Times New Roman"/>
          <w:spacing w:val="-1"/>
          <w:sz w:val="28"/>
          <w:szCs w:val="28"/>
        </w:rPr>
        <w:t>а</w:t>
      </w:r>
      <w:r w:rsidRPr="00475FEB">
        <w:rPr>
          <w:rFonts w:ascii="Times New Roman" w:hAnsi="Times New Roman"/>
          <w:sz w:val="28"/>
          <w:szCs w:val="28"/>
        </w:rPr>
        <w:t>р</w:t>
      </w:r>
      <w:r w:rsidRPr="00475FEB">
        <w:rPr>
          <w:rFonts w:ascii="Times New Roman" w:hAnsi="Times New Roman"/>
          <w:spacing w:val="-1"/>
          <w:sz w:val="28"/>
          <w:szCs w:val="28"/>
        </w:rPr>
        <w:t>с</w:t>
      </w:r>
      <w:r w:rsidRPr="00475FEB">
        <w:rPr>
          <w:rFonts w:ascii="Times New Roman" w:hAnsi="Times New Roman"/>
          <w:sz w:val="28"/>
          <w:szCs w:val="28"/>
        </w:rPr>
        <w:t>тв</w:t>
      </w:r>
      <w:r w:rsidRPr="00475FEB">
        <w:rPr>
          <w:rFonts w:ascii="Times New Roman" w:hAnsi="Times New Roman"/>
          <w:spacing w:val="-1"/>
          <w:sz w:val="28"/>
          <w:szCs w:val="28"/>
        </w:rPr>
        <w:t>е</w:t>
      </w:r>
      <w:r w:rsidRPr="00475FEB">
        <w:rPr>
          <w:rFonts w:ascii="Times New Roman" w:hAnsi="Times New Roman"/>
          <w:spacing w:val="1"/>
          <w:sz w:val="28"/>
          <w:szCs w:val="28"/>
        </w:rPr>
        <w:t>нн</w:t>
      </w:r>
      <w:r w:rsidRPr="00475FEB">
        <w:rPr>
          <w:rFonts w:ascii="Times New Roman" w:hAnsi="Times New Roman"/>
          <w:sz w:val="28"/>
          <w:szCs w:val="28"/>
        </w:rPr>
        <w:t>ого обр</w:t>
      </w:r>
      <w:r w:rsidRPr="00475FEB">
        <w:rPr>
          <w:rFonts w:ascii="Times New Roman" w:hAnsi="Times New Roman"/>
          <w:spacing w:val="1"/>
          <w:sz w:val="28"/>
          <w:szCs w:val="28"/>
        </w:rPr>
        <w:t>аз</w:t>
      </w:r>
      <w:r w:rsidRPr="00475FEB">
        <w:rPr>
          <w:rFonts w:ascii="Times New Roman" w:hAnsi="Times New Roman"/>
          <w:sz w:val="28"/>
          <w:szCs w:val="28"/>
        </w:rPr>
        <w:t>ов</w:t>
      </w:r>
      <w:r w:rsidRPr="00475FEB">
        <w:rPr>
          <w:rFonts w:ascii="Times New Roman" w:hAnsi="Times New Roman"/>
          <w:spacing w:val="-1"/>
          <w:sz w:val="28"/>
          <w:szCs w:val="28"/>
        </w:rPr>
        <w:t>а</w:t>
      </w:r>
      <w:r w:rsidRPr="00475FEB">
        <w:rPr>
          <w:rFonts w:ascii="Times New Roman" w:hAnsi="Times New Roman"/>
          <w:sz w:val="28"/>
          <w:szCs w:val="28"/>
        </w:rPr>
        <w:t>т</w:t>
      </w:r>
      <w:r w:rsidRPr="00475FEB">
        <w:rPr>
          <w:rFonts w:ascii="Times New Roman" w:hAnsi="Times New Roman"/>
          <w:spacing w:val="-1"/>
          <w:sz w:val="28"/>
          <w:szCs w:val="28"/>
        </w:rPr>
        <w:t>е</w:t>
      </w:r>
      <w:r w:rsidRPr="00475FEB">
        <w:rPr>
          <w:rFonts w:ascii="Times New Roman" w:hAnsi="Times New Roman"/>
          <w:sz w:val="28"/>
          <w:szCs w:val="28"/>
        </w:rPr>
        <w:t>л</w:t>
      </w:r>
      <w:r w:rsidRPr="00475FEB">
        <w:rPr>
          <w:rFonts w:ascii="Times New Roman" w:hAnsi="Times New Roman"/>
          <w:spacing w:val="1"/>
          <w:sz w:val="28"/>
          <w:szCs w:val="28"/>
        </w:rPr>
        <w:t>ьн</w:t>
      </w:r>
      <w:r w:rsidRPr="00475FEB">
        <w:rPr>
          <w:rFonts w:ascii="Times New Roman" w:hAnsi="Times New Roman"/>
          <w:sz w:val="28"/>
          <w:szCs w:val="28"/>
        </w:rPr>
        <w:t xml:space="preserve">ого </w:t>
      </w:r>
      <w:r w:rsidRPr="00475FEB">
        <w:rPr>
          <w:rFonts w:ascii="Times New Roman" w:hAnsi="Times New Roman"/>
          <w:spacing w:val="-1"/>
          <w:sz w:val="28"/>
          <w:szCs w:val="28"/>
        </w:rPr>
        <w:t>с</w:t>
      </w:r>
      <w:r w:rsidRPr="00475FEB">
        <w:rPr>
          <w:rFonts w:ascii="Times New Roman" w:hAnsi="Times New Roman"/>
          <w:sz w:val="28"/>
          <w:szCs w:val="28"/>
        </w:rPr>
        <w:t>т</w:t>
      </w:r>
      <w:r w:rsidRPr="00475FEB">
        <w:rPr>
          <w:rFonts w:ascii="Times New Roman" w:hAnsi="Times New Roman"/>
          <w:spacing w:val="-1"/>
          <w:sz w:val="28"/>
          <w:szCs w:val="28"/>
        </w:rPr>
        <w:t>а</w:t>
      </w:r>
      <w:r w:rsidRPr="00475FEB">
        <w:rPr>
          <w:rFonts w:ascii="Times New Roman" w:hAnsi="Times New Roman"/>
          <w:spacing w:val="1"/>
          <w:sz w:val="28"/>
          <w:szCs w:val="28"/>
        </w:rPr>
        <w:t>н</w:t>
      </w:r>
      <w:r w:rsidRPr="00475FEB">
        <w:rPr>
          <w:rFonts w:ascii="Times New Roman" w:hAnsi="Times New Roman"/>
          <w:sz w:val="28"/>
          <w:szCs w:val="28"/>
        </w:rPr>
        <w:t>д</w:t>
      </w:r>
      <w:r w:rsidRPr="00475FEB">
        <w:rPr>
          <w:rFonts w:ascii="Times New Roman" w:hAnsi="Times New Roman"/>
          <w:spacing w:val="-1"/>
          <w:sz w:val="28"/>
          <w:szCs w:val="28"/>
        </w:rPr>
        <w:t>а</w:t>
      </w:r>
      <w:r w:rsidRPr="00475FEB">
        <w:rPr>
          <w:rFonts w:ascii="Times New Roman" w:hAnsi="Times New Roman"/>
          <w:sz w:val="28"/>
          <w:szCs w:val="28"/>
        </w:rPr>
        <w:t xml:space="preserve">рта </w:t>
      </w:r>
      <w:r w:rsidRPr="00475FEB">
        <w:rPr>
          <w:rFonts w:ascii="Times New Roman" w:hAnsi="Times New Roman"/>
          <w:spacing w:val="1"/>
          <w:sz w:val="28"/>
          <w:szCs w:val="28"/>
        </w:rPr>
        <w:t>п</w:t>
      </w:r>
      <w:r w:rsidRPr="00475FEB">
        <w:rPr>
          <w:rFonts w:ascii="Times New Roman" w:hAnsi="Times New Roman"/>
          <w:sz w:val="28"/>
          <w:szCs w:val="28"/>
        </w:rPr>
        <w:t xml:space="preserve">о профессии 15.01.34 Фрезеровщик на станках с числовым программным управлением, утвержденного приказом Минобрнауки России от 9 декабря 2016 г. № 1583 в редакции от 1 сентября 2022 г. N 796 </w:t>
      </w:r>
    </w:p>
    <w:p w14:paraId="3FBC4E6E" w14:textId="77777777" w:rsidR="00475FEB" w:rsidRPr="00475FEB" w:rsidRDefault="00475FEB" w:rsidP="00475FEB">
      <w:pPr>
        <w:spacing w:after="0"/>
        <w:ind w:firstLine="709"/>
        <w:jc w:val="both"/>
        <w:rPr>
          <w:rFonts w:ascii="Times New Roman" w:hAnsi="Times New Roman"/>
          <w:spacing w:val="1"/>
          <w:sz w:val="28"/>
          <w:szCs w:val="28"/>
        </w:rPr>
      </w:pPr>
    </w:p>
    <w:p w14:paraId="3619B2D8"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spacing w:val="1"/>
          <w:sz w:val="28"/>
          <w:szCs w:val="28"/>
        </w:rPr>
      </w:pPr>
    </w:p>
    <w:p w14:paraId="12EEDCFE" w14:textId="77777777" w:rsidR="00475FEB" w:rsidRPr="00475FEB" w:rsidRDefault="00475FEB" w:rsidP="00475FEB">
      <w:pPr>
        <w:spacing w:after="0" w:line="240" w:lineRule="auto"/>
        <w:ind w:firstLine="709"/>
        <w:jc w:val="both"/>
        <w:rPr>
          <w:rFonts w:ascii="Times New Roman" w:hAnsi="Times New Roman"/>
          <w:spacing w:val="1"/>
          <w:sz w:val="28"/>
          <w:szCs w:val="28"/>
        </w:rPr>
      </w:pPr>
      <w:r w:rsidRPr="00475FEB">
        <w:rPr>
          <w:rFonts w:ascii="Times New Roman" w:hAnsi="Times New Roman"/>
          <w:spacing w:val="1"/>
          <w:sz w:val="28"/>
          <w:szCs w:val="28"/>
        </w:rPr>
        <w:t xml:space="preserve">Разработчики: ГБПОУ НСО «Новосибирский колледж промышленных технологий» </w:t>
      </w:r>
    </w:p>
    <w:p w14:paraId="70A0AB8D" w14:textId="77777777" w:rsidR="00475FEB" w:rsidRPr="00475FEB" w:rsidRDefault="00475FEB" w:rsidP="00475FEB">
      <w:pPr>
        <w:spacing w:after="0"/>
        <w:jc w:val="center"/>
        <w:rPr>
          <w:rFonts w:ascii="Times New Roman" w:hAnsi="Times New Roman"/>
          <w:b/>
          <w:sz w:val="24"/>
          <w:szCs w:val="24"/>
        </w:rPr>
      </w:pPr>
    </w:p>
    <w:p w14:paraId="5EE231AA" w14:textId="77777777" w:rsidR="00475FEB" w:rsidRPr="00475FEB" w:rsidRDefault="00475FEB" w:rsidP="00475FEB">
      <w:pPr>
        <w:spacing w:after="0"/>
        <w:jc w:val="center"/>
        <w:rPr>
          <w:rFonts w:ascii="Times New Roman" w:hAnsi="Times New Roman"/>
          <w:b/>
          <w:sz w:val="24"/>
          <w:szCs w:val="24"/>
        </w:rPr>
      </w:pPr>
      <w:r w:rsidRPr="00475FEB">
        <w:rPr>
          <w:rFonts w:ascii="Times New Roman" w:hAnsi="Times New Roman"/>
          <w:b/>
          <w:sz w:val="24"/>
          <w:szCs w:val="24"/>
        </w:rPr>
        <w:br w:type="page"/>
      </w:r>
    </w:p>
    <w:p w14:paraId="269820E6" w14:textId="77777777" w:rsidR="00475FEB" w:rsidRPr="00475FEB" w:rsidRDefault="00475FEB" w:rsidP="00475FEB">
      <w:pPr>
        <w:spacing w:after="0" w:line="360" w:lineRule="auto"/>
        <w:ind w:left="-567" w:firstLine="709"/>
        <w:rPr>
          <w:rFonts w:ascii="Times New Roman" w:hAnsi="Times New Roman"/>
          <w:sz w:val="24"/>
          <w:szCs w:val="24"/>
        </w:rPr>
        <w:sectPr w:rsidR="00475FEB" w:rsidRPr="00475FEB" w:rsidSect="00475FEB">
          <w:footerReference w:type="default" r:id="rId10"/>
          <w:type w:val="continuous"/>
          <w:pgSz w:w="11906" w:h="16838"/>
          <w:pgMar w:top="1134" w:right="851" w:bottom="1134" w:left="1134" w:header="709" w:footer="0" w:gutter="0"/>
          <w:pgNumType w:start="1" w:chapStyle="1"/>
          <w:cols w:space="708"/>
          <w:docGrid w:linePitch="360"/>
        </w:sectPr>
      </w:pPr>
      <w:bookmarkStart w:id="1" w:name="_Toc460855517"/>
      <w:bookmarkStart w:id="2" w:name="_Toc460939924"/>
    </w:p>
    <w:p w14:paraId="3532DEBD" w14:textId="77777777" w:rsidR="00475FEB" w:rsidRPr="00475FEB" w:rsidRDefault="00475FEB" w:rsidP="00475FEB">
      <w:pPr>
        <w:spacing w:after="0"/>
        <w:jc w:val="center"/>
        <w:rPr>
          <w:rFonts w:ascii="Times New Roman" w:hAnsi="Times New Roman"/>
          <w:b/>
          <w:sz w:val="24"/>
          <w:szCs w:val="24"/>
        </w:rPr>
      </w:pPr>
      <w:r w:rsidRPr="00475FEB">
        <w:rPr>
          <w:rFonts w:ascii="Times New Roman" w:hAnsi="Times New Roman"/>
          <w:b/>
          <w:sz w:val="24"/>
          <w:szCs w:val="24"/>
        </w:rPr>
        <w:lastRenderedPageBreak/>
        <w:t>РАЗДЕЛ 1. ОБЩИЕ ПОЛОЖЕНИЯ</w:t>
      </w:r>
    </w:p>
    <w:p w14:paraId="7B97C190" w14:textId="77777777" w:rsidR="00475FEB" w:rsidRPr="00475FEB" w:rsidRDefault="00475FEB" w:rsidP="00475FEB">
      <w:pPr>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 xml:space="preserve">1.1. Настоящая основная профессиональная образовательная программа подготовки квалифицированных рабочих и служащих по профессии среднего профессионального образования </w:t>
      </w:r>
      <w:r w:rsidRPr="00475FEB">
        <w:rPr>
          <w:rFonts w:ascii="Times New Roman" w:hAnsi="Times New Roman"/>
          <w:color w:val="000000"/>
          <w:sz w:val="24"/>
          <w:szCs w:val="24"/>
        </w:rPr>
        <w:t>15.01.34 Фрезеровщик на станках с числовым  программным управлением</w:t>
      </w:r>
      <w:r w:rsidRPr="00475FEB">
        <w:rPr>
          <w:rFonts w:ascii="Times New Roman" w:hAnsi="Times New Roman"/>
          <w:bCs/>
          <w:sz w:val="24"/>
          <w:szCs w:val="24"/>
        </w:rPr>
        <w:t xml:space="preserve"> (далее – ППКРС) разработана в соответствии с федеральным государственным образовательным стандартом среднего профессионального образования по профессии </w:t>
      </w:r>
      <w:r w:rsidRPr="00475FEB">
        <w:rPr>
          <w:rFonts w:ascii="Times New Roman" w:hAnsi="Times New Roman"/>
          <w:color w:val="000000"/>
          <w:sz w:val="24"/>
          <w:szCs w:val="24"/>
        </w:rPr>
        <w:t xml:space="preserve">15.01.34 Фрезеровщик на станках с числовым  программным управлением, утвержденного </w:t>
      </w:r>
      <w:r w:rsidRPr="00475FEB">
        <w:rPr>
          <w:rFonts w:ascii="Times New Roman" w:hAnsi="Times New Roman"/>
          <w:bCs/>
          <w:sz w:val="24"/>
          <w:szCs w:val="24"/>
        </w:rPr>
        <w:t xml:space="preserve">приказом Минобрнауки России от 9 декабря 2016 года№1583 (далее – ФГОС СПО) </w:t>
      </w:r>
      <w:r w:rsidRPr="00475FEB">
        <w:rPr>
          <w:rFonts w:ascii="Times New Roman" w:hAnsi="Times New Roman"/>
          <w:sz w:val="28"/>
          <w:szCs w:val="28"/>
        </w:rPr>
        <w:t>в редакции от 1 сентября 2022 г. N 796</w:t>
      </w:r>
      <w:r w:rsidRPr="00475FEB">
        <w:rPr>
          <w:rFonts w:ascii="Times New Roman" w:hAnsi="Times New Roman"/>
          <w:bCs/>
          <w:sz w:val="24"/>
          <w:szCs w:val="24"/>
        </w:rPr>
        <w:t>.</w:t>
      </w:r>
    </w:p>
    <w:p w14:paraId="07E9A767" w14:textId="77777777" w:rsidR="00475FEB" w:rsidRPr="00475FEB" w:rsidRDefault="00475FEB" w:rsidP="00475FEB">
      <w:pPr>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 xml:space="preserve">ППКРС определяет рекомендованный объем и содержание среднего профессионального образования по профессии </w:t>
      </w:r>
      <w:r w:rsidRPr="00475FEB">
        <w:rPr>
          <w:rFonts w:ascii="Times New Roman" w:hAnsi="Times New Roman"/>
          <w:color w:val="000000"/>
          <w:sz w:val="24"/>
          <w:szCs w:val="24"/>
        </w:rPr>
        <w:t>15.01.34 Фрезеровщик на станках с числовым программным управлением</w:t>
      </w:r>
      <w:r w:rsidRPr="00475FEB">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9C7D816" w14:textId="77777777" w:rsidR="00475FEB" w:rsidRPr="00475FEB" w:rsidRDefault="00475FEB" w:rsidP="00475FEB">
      <w:pPr>
        <w:spacing w:after="0"/>
        <w:ind w:firstLine="596"/>
        <w:jc w:val="both"/>
        <w:rPr>
          <w:rFonts w:ascii="Times New Roman" w:hAnsi="Times New Roman"/>
          <w:bCs/>
          <w:sz w:val="24"/>
          <w:szCs w:val="24"/>
        </w:rPr>
      </w:pPr>
      <w:r w:rsidRPr="00475FEB">
        <w:rPr>
          <w:rFonts w:ascii="Times New Roman" w:hAnsi="Times New Roman"/>
          <w:bCs/>
          <w:sz w:val="24"/>
          <w:szCs w:val="24"/>
        </w:rPr>
        <w:t xml:space="preserve">ППКРС реализуется на базе основного общего образования, на основе требований федерального государственного образовательного стандарта среднего общего образования и ФГОС СПО с учетом получаемой профессии </w:t>
      </w:r>
      <w:r w:rsidRPr="00475FEB">
        <w:rPr>
          <w:rFonts w:ascii="Times New Roman" w:hAnsi="Times New Roman"/>
          <w:color w:val="000000"/>
          <w:sz w:val="24"/>
          <w:szCs w:val="24"/>
        </w:rPr>
        <w:t xml:space="preserve">15.01.34 Фрезеровщик на станках с числовым  программным управлением </w:t>
      </w:r>
      <w:r w:rsidRPr="00475FEB">
        <w:rPr>
          <w:rFonts w:ascii="Times New Roman" w:hAnsi="Times New Roman"/>
          <w:bCs/>
          <w:sz w:val="24"/>
          <w:szCs w:val="24"/>
        </w:rPr>
        <w:t xml:space="preserve"> </w:t>
      </w:r>
    </w:p>
    <w:p w14:paraId="72B98A46" w14:textId="77777777" w:rsidR="00475FEB" w:rsidRPr="00475FEB" w:rsidRDefault="00475FEB" w:rsidP="00475FEB">
      <w:pPr>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1.2. Нормативные основания для разработки ОПОП:</w:t>
      </w:r>
    </w:p>
    <w:p w14:paraId="52FA87CE"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Федеральный закон от 29 декабря 2012 г. №273-ФЗ «Об образовании в Российской Федерации»;</w:t>
      </w:r>
    </w:p>
    <w:p w14:paraId="7038C4B9"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4CDFD3B5"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 xml:space="preserve">Приказ Минобрнауки России от  09.12.2016  № 1583  «Обутверждении федерального государственного образовательного стандарта среднего профессионального образования по профессии </w:t>
      </w:r>
      <w:r w:rsidRPr="00475FEB">
        <w:rPr>
          <w:rFonts w:ascii="Times New Roman" w:hAnsi="Times New Roman"/>
          <w:color w:val="000000"/>
        </w:rPr>
        <w:t>15.01.34 Фрезеровщик на станках с числовым  программным управлением</w:t>
      </w:r>
      <w:r w:rsidRPr="00475FEB">
        <w:rPr>
          <w:rFonts w:ascii="Times New Roman" w:hAnsi="Times New Roman"/>
          <w:bCs/>
        </w:rPr>
        <w:t>» (зарегистрирован Министерством юстиции Российской Федерации 22.12.2016</w:t>
      </w:r>
      <w:r w:rsidRPr="00475FEB">
        <w:rPr>
          <w:rFonts w:ascii="Times New Roman" w:hAnsi="Times New Roman"/>
          <w:bCs/>
          <w:i/>
        </w:rPr>
        <w:t xml:space="preserve"> регистрационный № 44895</w:t>
      </w:r>
      <w:r w:rsidRPr="00475FEB">
        <w:rPr>
          <w:rFonts w:ascii="Times New Roman" w:hAnsi="Times New Roman"/>
          <w:bCs/>
        </w:rPr>
        <w:t>);</w:t>
      </w:r>
    </w:p>
    <w:p w14:paraId="41C9B32D"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hyperlink r:id="rId11" w:anchor="block_100451" w:history="1">
        <w:r w:rsidRPr="00475FEB">
          <w:rPr>
            <w:rFonts w:ascii="Times New Roman" w:hAnsi="Times New Roman"/>
            <w:bCs/>
          </w:rPr>
          <w:t>Приказ</w:t>
        </w:r>
      </w:hyperlink>
      <w:r w:rsidRPr="00475FEB">
        <w:rPr>
          <w:rFonts w:ascii="Times New Roman" w:hAnsi="Times New Roman"/>
          <w:bCs/>
        </w:rPr>
        <w:t xml:space="preserve"> Минпросвещения России от 1 сентября 2022 г. N 796.</w:t>
      </w:r>
    </w:p>
    <w:p w14:paraId="71EB98D1"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Приказом Министерства просвещения Российской Федерации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76527119"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rPr>
        <w:t>Приказ Министерства науки и высшего образования РФ и Министерства просвещения РФ от 05.08.2020 № 885/390 «О практической подготовке обучающихся»</w:t>
      </w:r>
    </w:p>
    <w:p w14:paraId="53C9D0EE"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 xml:space="preserve">Федеральный закон от 24 ноября 1995 г. N 181-ФЗ "О социальной защите инвалидов в Российской Федерации"; </w:t>
      </w:r>
    </w:p>
    <w:p w14:paraId="00611641"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Приказ Министерства труда и социальной защиты РФ от 17апреля 2014 г. № 265н «Об утверждении профессионального стандарта 40.021 Фрезеровщик», (зарегистрирован Министерством юстиции Российской Федерации от10 июля 2014 г., регистрационный № 33038);</w:t>
      </w:r>
    </w:p>
    <w:p w14:paraId="279F5C49" w14:textId="77777777" w:rsidR="00475FEB" w:rsidRPr="00475FEB" w:rsidRDefault="00475FEB" w:rsidP="00475FEB">
      <w:pPr>
        <w:pStyle w:val="a7"/>
        <w:numPr>
          <w:ilvl w:val="0"/>
          <w:numId w:val="289"/>
        </w:numPr>
        <w:tabs>
          <w:tab w:val="left" w:pos="426"/>
        </w:tabs>
        <w:spacing w:after="0" w:line="240" w:lineRule="auto"/>
        <w:ind w:left="0" w:firstLine="0"/>
        <w:contextualSpacing w:val="0"/>
        <w:jc w:val="both"/>
        <w:textAlignment w:val="baseline"/>
        <w:rPr>
          <w:rFonts w:ascii="Times New Roman" w:hAnsi="Times New Roman"/>
          <w:bCs/>
        </w:rPr>
      </w:pPr>
      <w:r w:rsidRPr="00475FEB">
        <w:rPr>
          <w:rFonts w:ascii="Times New Roman" w:hAnsi="Times New Roman"/>
          <w:bCs/>
        </w:rPr>
        <w:t>Приказ Министерства труда и социальной защиты РФ от 14 июля 2015 г. № 457н «Об утверждении профессионального стандарта 40.097«Зуборезчик» (зарегистрирован Министерством юстиции Российской Федерации от30 июля 2015 г., регистрационный № 38277);</w:t>
      </w:r>
    </w:p>
    <w:p w14:paraId="27A4177E" w14:textId="77777777" w:rsidR="00475FEB" w:rsidRPr="00475FEB" w:rsidRDefault="00475FEB" w:rsidP="00475FEB">
      <w:pPr>
        <w:spacing w:after="0" w:line="240" w:lineRule="auto"/>
        <w:ind w:firstLine="709"/>
        <w:jc w:val="both"/>
        <w:rPr>
          <w:rFonts w:ascii="Times New Roman" w:hAnsi="Times New Roman"/>
          <w:b/>
          <w:sz w:val="24"/>
          <w:szCs w:val="24"/>
        </w:rPr>
      </w:pPr>
      <w:r w:rsidRPr="00475FEB">
        <w:rPr>
          <w:rFonts w:ascii="Times New Roman" w:hAnsi="Times New Roman"/>
          <w:b/>
          <w:sz w:val="24"/>
          <w:szCs w:val="24"/>
        </w:rPr>
        <w:t>Нормативные локальные акты колледжа, регулирующие образовательную деятельность</w:t>
      </w:r>
    </w:p>
    <w:p w14:paraId="5D25FCC3" w14:textId="77777777" w:rsidR="00475FEB" w:rsidRPr="00475FEB" w:rsidRDefault="00475FEB" w:rsidP="00475FEB">
      <w:pPr>
        <w:pStyle w:val="a7"/>
        <w:numPr>
          <w:ilvl w:val="0"/>
          <w:numId w:val="299"/>
        </w:numPr>
        <w:autoSpaceDE w:val="0"/>
        <w:autoSpaceDN w:val="0"/>
        <w:adjustRightInd w:val="0"/>
        <w:spacing w:after="0" w:line="240" w:lineRule="auto"/>
        <w:jc w:val="both"/>
        <w:rPr>
          <w:rFonts w:ascii="Times New Roman" w:hAnsi="Times New Roman"/>
          <w:color w:val="000000"/>
        </w:rPr>
      </w:pPr>
      <w:r w:rsidRPr="00475FEB">
        <w:rPr>
          <w:rFonts w:ascii="Times New Roman" w:hAnsi="Times New Roman"/>
          <w:color w:val="000000"/>
        </w:rPr>
        <w:t xml:space="preserve">Порядок разработки и утверждения основных профессиональных образовательных программ среднего профессионального образования  </w:t>
      </w:r>
    </w:p>
    <w:p w14:paraId="155EA354" w14:textId="77777777" w:rsidR="00475FEB" w:rsidRPr="00475FEB" w:rsidRDefault="00475FEB" w:rsidP="00475FEB">
      <w:pPr>
        <w:pStyle w:val="a7"/>
        <w:numPr>
          <w:ilvl w:val="0"/>
          <w:numId w:val="299"/>
        </w:numPr>
        <w:autoSpaceDE w:val="0"/>
        <w:autoSpaceDN w:val="0"/>
        <w:adjustRightInd w:val="0"/>
        <w:spacing w:after="0" w:line="240" w:lineRule="auto"/>
        <w:jc w:val="both"/>
        <w:rPr>
          <w:rFonts w:ascii="Times New Roman" w:hAnsi="Times New Roman"/>
          <w:color w:val="000000"/>
        </w:rPr>
      </w:pPr>
      <w:r w:rsidRPr="00475FEB">
        <w:rPr>
          <w:rFonts w:ascii="Times New Roman" w:hAnsi="Times New Roman"/>
          <w:color w:val="000000"/>
        </w:rPr>
        <w:t xml:space="preserve">Положение о проведении государственной итоговой аттестации </w:t>
      </w:r>
    </w:p>
    <w:p w14:paraId="6AAC82DD" w14:textId="77777777" w:rsidR="00475FEB" w:rsidRPr="00475FEB" w:rsidRDefault="00475FEB" w:rsidP="00475FEB">
      <w:pPr>
        <w:pStyle w:val="a7"/>
        <w:numPr>
          <w:ilvl w:val="0"/>
          <w:numId w:val="299"/>
        </w:numPr>
        <w:autoSpaceDE w:val="0"/>
        <w:autoSpaceDN w:val="0"/>
        <w:adjustRightInd w:val="0"/>
        <w:spacing w:after="0" w:line="240" w:lineRule="auto"/>
        <w:jc w:val="both"/>
        <w:rPr>
          <w:rFonts w:ascii="Times New Roman" w:hAnsi="Times New Roman"/>
          <w:color w:val="000000"/>
        </w:rPr>
      </w:pPr>
      <w:r w:rsidRPr="00475FEB">
        <w:rPr>
          <w:rFonts w:ascii="Times New Roman" w:hAnsi="Times New Roman"/>
          <w:color w:val="000000"/>
        </w:rPr>
        <w:t>Положение о практической подготовке студентов</w:t>
      </w:r>
    </w:p>
    <w:p w14:paraId="77253EB6" w14:textId="77777777" w:rsidR="00475FEB" w:rsidRPr="00475FEB" w:rsidRDefault="00475FEB" w:rsidP="00475FEB">
      <w:pPr>
        <w:pStyle w:val="a7"/>
        <w:numPr>
          <w:ilvl w:val="0"/>
          <w:numId w:val="299"/>
        </w:numPr>
        <w:autoSpaceDE w:val="0"/>
        <w:autoSpaceDN w:val="0"/>
        <w:adjustRightInd w:val="0"/>
        <w:spacing w:after="0" w:line="240" w:lineRule="auto"/>
        <w:jc w:val="both"/>
        <w:rPr>
          <w:rFonts w:ascii="Times New Roman" w:hAnsi="Times New Roman"/>
          <w:b/>
        </w:rPr>
      </w:pPr>
      <w:r w:rsidRPr="00475FEB">
        <w:rPr>
          <w:rFonts w:ascii="Times New Roman" w:hAnsi="Times New Roman"/>
          <w:color w:val="000000"/>
        </w:rPr>
        <w:t xml:space="preserve">Положение об организации текущего контроля успеваемости </w:t>
      </w:r>
    </w:p>
    <w:p w14:paraId="6AE3B191" w14:textId="77777777" w:rsidR="00475FEB" w:rsidRPr="00475FEB" w:rsidRDefault="00475FEB" w:rsidP="00475FEB">
      <w:pPr>
        <w:pStyle w:val="a7"/>
        <w:numPr>
          <w:ilvl w:val="0"/>
          <w:numId w:val="299"/>
        </w:numPr>
        <w:autoSpaceDE w:val="0"/>
        <w:autoSpaceDN w:val="0"/>
        <w:adjustRightInd w:val="0"/>
        <w:spacing w:after="0" w:line="240" w:lineRule="auto"/>
        <w:ind w:left="0" w:firstLine="0"/>
        <w:jc w:val="both"/>
        <w:textAlignment w:val="baseline"/>
        <w:rPr>
          <w:rFonts w:ascii="Times New Roman" w:hAnsi="Times New Roman"/>
          <w:bCs/>
        </w:rPr>
      </w:pPr>
      <w:r w:rsidRPr="00475FEB">
        <w:rPr>
          <w:rFonts w:ascii="Times New Roman" w:hAnsi="Times New Roman"/>
          <w:color w:val="000000"/>
        </w:rPr>
        <w:t xml:space="preserve">Положение об организации промежуточной аттестации обучающихся </w:t>
      </w:r>
    </w:p>
    <w:p w14:paraId="3C2005C8" w14:textId="77777777" w:rsidR="00475FEB" w:rsidRPr="00475FEB" w:rsidRDefault="00475FEB" w:rsidP="00475FEB">
      <w:pPr>
        <w:pStyle w:val="a7"/>
        <w:numPr>
          <w:ilvl w:val="0"/>
          <w:numId w:val="299"/>
        </w:numPr>
        <w:autoSpaceDE w:val="0"/>
        <w:autoSpaceDN w:val="0"/>
        <w:adjustRightInd w:val="0"/>
        <w:spacing w:after="0" w:line="240" w:lineRule="auto"/>
        <w:ind w:left="0" w:firstLine="0"/>
        <w:jc w:val="both"/>
        <w:textAlignment w:val="baseline"/>
        <w:rPr>
          <w:rFonts w:ascii="Times New Roman" w:hAnsi="Times New Roman"/>
          <w:bCs/>
        </w:rPr>
      </w:pPr>
      <w:r w:rsidRPr="00475FEB">
        <w:rPr>
          <w:rFonts w:ascii="Times New Roman" w:hAnsi="Times New Roman"/>
          <w:color w:val="000000"/>
        </w:rPr>
        <w:t xml:space="preserve">Положение об организации и проведении демонстрационного экзамена </w:t>
      </w:r>
    </w:p>
    <w:p w14:paraId="338A981B" w14:textId="77777777" w:rsidR="00475FEB" w:rsidRPr="00475FEB" w:rsidRDefault="00475FEB" w:rsidP="00475FEB">
      <w:pPr>
        <w:pStyle w:val="a7"/>
        <w:autoSpaceDE w:val="0"/>
        <w:autoSpaceDN w:val="0"/>
        <w:adjustRightInd w:val="0"/>
        <w:spacing w:after="0"/>
        <w:ind w:left="0"/>
        <w:jc w:val="both"/>
        <w:textAlignment w:val="baseline"/>
        <w:rPr>
          <w:rFonts w:ascii="Times New Roman" w:hAnsi="Times New Roman"/>
          <w:bCs/>
        </w:rPr>
      </w:pPr>
    </w:p>
    <w:p w14:paraId="66FA2477" w14:textId="77777777" w:rsidR="00475FEB" w:rsidRPr="00475FEB" w:rsidRDefault="00475FEB" w:rsidP="00475FEB">
      <w:pPr>
        <w:spacing w:after="0"/>
        <w:ind w:firstLine="709"/>
        <w:jc w:val="both"/>
        <w:rPr>
          <w:rFonts w:ascii="Times New Roman" w:hAnsi="Times New Roman"/>
          <w:bCs/>
          <w:sz w:val="24"/>
          <w:szCs w:val="24"/>
        </w:rPr>
      </w:pPr>
      <w:r w:rsidRPr="00475FEB">
        <w:rPr>
          <w:rFonts w:ascii="Times New Roman" w:hAnsi="Times New Roman"/>
          <w:bCs/>
          <w:sz w:val="24"/>
          <w:szCs w:val="24"/>
        </w:rPr>
        <w:t>1.3. Перечень сокращений, используемых в тексте ОПОП:</w:t>
      </w:r>
    </w:p>
    <w:p w14:paraId="2555CF36" w14:textId="77777777" w:rsidR="00475FEB" w:rsidRPr="00475FEB" w:rsidRDefault="00475FEB" w:rsidP="00475FEB">
      <w:pPr>
        <w:tabs>
          <w:tab w:val="left" w:pos="993"/>
        </w:tabs>
        <w:spacing w:after="0"/>
        <w:ind w:firstLine="709"/>
        <w:jc w:val="both"/>
        <w:rPr>
          <w:rFonts w:ascii="Times New Roman" w:hAnsi="Times New Roman"/>
          <w:bCs/>
          <w:sz w:val="24"/>
          <w:szCs w:val="24"/>
        </w:rPr>
      </w:pPr>
      <w:r w:rsidRPr="00475FEB">
        <w:rPr>
          <w:rFonts w:ascii="Times New Roman" w:hAnsi="Times New Roman"/>
          <w:bCs/>
          <w:sz w:val="24"/>
          <w:szCs w:val="24"/>
        </w:rPr>
        <w:lastRenderedPageBreak/>
        <w:t>ФГОС СПО – Федеральный государственный образовательный стандарт среднего профессионального образования;</w:t>
      </w:r>
    </w:p>
    <w:p w14:paraId="67FB0642" w14:textId="77777777" w:rsidR="00475FEB" w:rsidRPr="00475FEB" w:rsidRDefault="00475FEB" w:rsidP="00475FEB">
      <w:pPr>
        <w:tabs>
          <w:tab w:val="left" w:pos="993"/>
        </w:tabs>
        <w:suppressAutoHyphens/>
        <w:spacing w:after="0"/>
        <w:ind w:firstLine="709"/>
        <w:jc w:val="both"/>
        <w:rPr>
          <w:rFonts w:ascii="Times New Roman" w:hAnsi="Times New Roman"/>
          <w:bCs/>
          <w:sz w:val="24"/>
          <w:szCs w:val="24"/>
        </w:rPr>
      </w:pPr>
      <w:r w:rsidRPr="00475FEB">
        <w:rPr>
          <w:rFonts w:ascii="Times New Roman" w:hAnsi="Times New Roman"/>
          <w:bCs/>
          <w:sz w:val="24"/>
          <w:szCs w:val="24"/>
        </w:rPr>
        <w:t xml:space="preserve">ППКРС - программа подготовки квалифицированных рабочих и служащих </w:t>
      </w:r>
    </w:p>
    <w:p w14:paraId="242C024C" w14:textId="77777777" w:rsidR="00475FEB" w:rsidRPr="00475FEB" w:rsidRDefault="00475FEB" w:rsidP="00475FEB">
      <w:pPr>
        <w:tabs>
          <w:tab w:val="left" w:pos="993"/>
        </w:tabs>
        <w:spacing w:after="0"/>
        <w:ind w:firstLine="709"/>
        <w:jc w:val="both"/>
        <w:rPr>
          <w:rFonts w:ascii="Times New Roman" w:hAnsi="Times New Roman"/>
          <w:bCs/>
          <w:sz w:val="24"/>
          <w:szCs w:val="24"/>
        </w:rPr>
      </w:pPr>
      <w:r w:rsidRPr="00475FEB">
        <w:rPr>
          <w:rFonts w:ascii="Times New Roman" w:hAnsi="Times New Roman"/>
          <w:bCs/>
          <w:sz w:val="24"/>
          <w:szCs w:val="24"/>
        </w:rPr>
        <w:t xml:space="preserve">ООП – основная образовательная программа; </w:t>
      </w:r>
    </w:p>
    <w:p w14:paraId="4760DBCD" w14:textId="77777777" w:rsidR="00475FEB" w:rsidRPr="00475FEB" w:rsidRDefault="00475FEB" w:rsidP="00475FEB">
      <w:pPr>
        <w:tabs>
          <w:tab w:val="left" w:pos="993"/>
        </w:tabs>
        <w:spacing w:after="0"/>
        <w:ind w:firstLine="709"/>
        <w:jc w:val="both"/>
        <w:rPr>
          <w:rFonts w:ascii="Times New Roman" w:hAnsi="Times New Roman"/>
          <w:bCs/>
          <w:sz w:val="24"/>
          <w:szCs w:val="24"/>
        </w:rPr>
      </w:pPr>
      <w:r w:rsidRPr="00475FEB">
        <w:rPr>
          <w:rFonts w:ascii="Times New Roman" w:hAnsi="Times New Roman"/>
          <w:bCs/>
          <w:sz w:val="24"/>
          <w:szCs w:val="24"/>
        </w:rPr>
        <w:t>МДК – междисциплинарный курс</w:t>
      </w:r>
    </w:p>
    <w:p w14:paraId="69DD182B" w14:textId="77777777" w:rsidR="00475FEB" w:rsidRPr="00475FEB" w:rsidRDefault="00475FEB" w:rsidP="00475FEB">
      <w:pPr>
        <w:tabs>
          <w:tab w:val="left" w:pos="993"/>
        </w:tabs>
        <w:spacing w:after="0"/>
        <w:ind w:firstLine="709"/>
        <w:jc w:val="both"/>
        <w:rPr>
          <w:rFonts w:ascii="Times New Roman" w:hAnsi="Times New Roman"/>
          <w:bCs/>
          <w:sz w:val="24"/>
          <w:szCs w:val="24"/>
        </w:rPr>
      </w:pPr>
      <w:r w:rsidRPr="00475FEB">
        <w:rPr>
          <w:rFonts w:ascii="Times New Roman" w:hAnsi="Times New Roman"/>
          <w:bCs/>
          <w:sz w:val="24"/>
          <w:szCs w:val="24"/>
        </w:rPr>
        <w:t>ПМ – профессиональный модуль</w:t>
      </w:r>
    </w:p>
    <w:p w14:paraId="61F51B83" w14:textId="77777777" w:rsidR="00475FEB" w:rsidRPr="00475FEB" w:rsidRDefault="00475FEB" w:rsidP="00475FEB">
      <w:pPr>
        <w:tabs>
          <w:tab w:val="left" w:pos="993"/>
        </w:tabs>
        <w:spacing w:after="0"/>
        <w:ind w:firstLine="709"/>
        <w:jc w:val="both"/>
        <w:rPr>
          <w:rFonts w:ascii="Times New Roman" w:hAnsi="Times New Roman"/>
          <w:iCs/>
          <w:sz w:val="24"/>
          <w:szCs w:val="24"/>
        </w:rPr>
      </w:pPr>
      <w:r w:rsidRPr="00475FEB">
        <w:rPr>
          <w:rFonts w:ascii="Times New Roman" w:hAnsi="Times New Roman"/>
          <w:iCs/>
          <w:sz w:val="24"/>
          <w:szCs w:val="24"/>
        </w:rPr>
        <w:t xml:space="preserve">ОК </w:t>
      </w:r>
      <w:r w:rsidRPr="00475FEB">
        <w:rPr>
          <w:rFonts w:ascii="Times New Roman" w:hAnsi="Times New Roman"/>
          <w:bCs/>
          <w:sz w:val="24"/>
          <w:szCs w:val="24"/>
        </w:rPr>
        <w:t xml:space="preserve">– </w:t>
      </w:r>
      <w:r w:rsidRPr="00475FEB">
        <w:rPr>
          <w:rFonts w:ascii="Times New Roman" w:hAnsi="Times New Roman"/>
          <w:iCs/>
          <w:sz w:val="24"/>
          <w:szCs w:val="24"/>
        </w:rPr>
        <w:t>общие компетенции;</w:t>
      </w:r>
    </w:p>
    <w:p w14:paraId="132D4E07" w14:textId="77777777" w:rsidR="00475FEB" w:rsidRPr="00475FEB" w:rsidRDefault="00475FEB" w:rsidP="00475FEB">
      <w:pPr>
        <w:tabs>
          <w:tab w:val="left" w:pos="993"/>
        </w:tabs>
        <w:spacing w:after="0"/>
        <w:ind w:firstLine="709"/>
        <w:jc w:val="both"/>
        <w:rPr>
          <w:rFonts w:ascii="Times New Roman" w:hAnsi="Times New Roman"/>
          <w:bCs/>
          <w:sz w:val="24"/>
          <w:szCs w:val="24"/>
        </w:rPr>
      </w:pPr>
      <w:r w:rsidRPr="00475FEB">
        <w:rPr>
          <w:rFonts w:ascii="Times New Roman" w:hAnsi="Times New Roman"/>
          <w:bCs/>
          <w:sz w:val="24"/>
          <w:szCs w:val="24"/>
        </w:rPr>
        <w:t>ПК – профессиональные компетенции.</w:t>
      </w:r>
    </w:p>
    <w:p w14:paraId="4C17296D" w14:textId="77777777" w:rsidR="00475FEB" w:rsidRPr="00475FEB" w:rsidRDefault="00475FEB" w:rsidP="00475FEB">
      <w:pPr>
        <w:tabs>
          <w:tab w:val="left" w:pos="993"/>
        </w:tabs>
        <w:spacing w:after="0"/>
        <w:ind w:firstLine="709"/>
        <w:jc w:val="both"/>
        <w:rPr>
          <w:rFonts w:ascii="Times New Roman" w:hAnsi="Times New Roman"/>
          <w:bCs/>
          <w:sz w:val="24"/>
          <w:szCs w:val="24"/>
        </w:rPr>
      </w:pPr>
    </w:p>
    <w:p w14:paraId="2F9D0DFF" w14:textId="77777777" w:rsidR="00475FEB" w:rsidRPr="00475FEB" w:rsidRDefault="00475FEB" w:rsidP="00475FEB">
      <w:pPr>
        <w:spacing w:after="0"/>
        <w:jc w:val="center"/>
        <w:rPr>
          <w:rFonts w:ascii="Times New Roman" w:hAnsi="Times New Roman"/>
          <w:b/>
          <w:sz w:val="24"/>
          <w:szCs w:val="24"/>
        </w:rPr>
      </w:pPr>
      <w:r w:rsidRPr="00475FEB">
        <w:rPr>
          <w:rFonts w:ascii="Times New Roman" w:hAnsi="Times New Roman"/>
          <w:b/>
          <w:sz w:val="24"/>
          <w:szCs w:val="24"/>
        </w:rPr>
        <w:t>РАЗДЕЛ 2. ОБЩАЯ ХАРАКТЕРИСТИКА ОБРАЗОВАТЕЛЬНОЙ ПРОГРАММЫ СРЕДНЕГО ПРОФЕССИОНАЛЬНОГО ОБРАЗОВАНИЯ</w:t>
      </w:r>
    </w:p>
    <w:p w14:paraId="372EA97B" w14:textId="77777777" w:rsidR="00475FEB" w:rsidRPr="00475FEB" w:rsidRDefault="00475FEB" w:rsidP="00475FEB">
      <w:pPr>
        <w:widowControl w:val="0"/>
        <w:autoSpaceDE w:val="0"/>
        <w:autoSpaceDN w:val="0"/>
        <w:adjustRightInd w:val="0"/>
        <w:spacing w:after="0" w:line="240" w:lineRule="auto"/>
        <w:rPr>
          <w:rFonts w:ascii="Times New Roman" w:hAnsi="Times New Roman"/>
          <w:bCs/>
          <w:sz w:val="24"/>
          <w:szCs w:val="24"/>
        </w:rPr>
      </w:pPr>
    </w:p>
    <w:p w14:paraId="1428B638" w14:textId="77777777" w:rsidR="00475FEB" w:rsidRPr="00475FEB" w:rsidRDefault="00475FEB" w:rsidP="00475FEB">
      <w:pPr>
        <w:shd w:val="clear" w:color="auto" w:fill="FFFFFF"/>
        <w:spacing w:after="0"/>
        <w:ind w:firstLine="709"/>
        <w:jc w:val="both"/>
        <w:rPr>
          <w:rFonts w:ascii="Times New Roman" w:hAnsi="Times New Roman"/>
          <w:sz w:val="24"/>
          <w:szCs w:val="24"/>
          <w:highlight w:val="yellow"/>
        </w:rPr>
      </w:pPr>
      <w:r w:rsidRPr="00475FEB">
        <w:rPr>
          <w:rFonts w:ascii="Times New Roman" w:hAnsi="Times New Roman"/>
          <w:sz w:val="24"/>
          <w:szCs w:val="24"/>
        </w:rPr>
        <w:t xml:space="preserve">Образовательная программа разработана исходя из следующего сочетания квалификаций квалифицированного рабочего, служащего: фрезеровщик  </w:t>
      </w:r>
      <w:r w:rsidRPr="00475FEB">
        <w:rPr>
          <w:rFonts w:ascii="Times New Roman" w:hAnsi="Times New Roman"/>
          <w:sz w:val="24"/>
          <w:szCs w:val="24"/>
        </w:rPr>
        <w:sym w:font="Symbol" w:char="F0AB"/>
      </w:r>
      <w:r w:rsidRPr="00475FEB">
        <w:rPr>
          <w:rFonts w:ascii="Times New Roman" w:hAnsi="Times New Roman"/>
          <w:sz w:val="24"/>
          <w:szCs w:val="24"/>
        </w:rPr>
        <w:t xml:space="preserve"> зуборезчик,</w:t>
      </w:r>
    </w:p>
    <w:p w14:paraId="78E33059" w14:textId="77777777" w:rsidR="00475FEB" w:rsidRPr="00475FEB" w:rsidRDefault="00475FEB" w:rsidP="00475FEB">
      <w:pPr>
        <w:shd w:val="clear" w:color="auto" w:fill="FFFFFF"/>
        <w:spacing w:after="0"/>
        <w:ind w:firstLine="709"/>
        <w:jc w:val="both"/>
        <w:rPr>
          <w:rFonts w:ascii="Times New Roman" w:hAnsi="Times New Roman"/>
          <w:sz w:val="24"/>
          <w:szCs w:val="24"/>
        </w:rPr>
      </w:pPr>
      <w:r w:rsidRPr="00475FEB">
        <w:rPr>
          <w:rFonts w:ascii="Times New Roman" w:hAnsi="Times New Roman"/>
          <w:sz w:val="24"/>
          <w:szCs w:val="24"/>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14:paraId="3EC2B467" w14:textId="77777777" w:rsidR="00475FEB" w:rsidRPr="00475FEB" w:rsidRDefault="00475FEB" w:rsidP="00475FEB">
      <w:pPr>
        <w:shd w:val="clear" w:color="auto" w:fill="FFFFFF"/>
        <w:spacing w:after="0"/>
        <w:ind w:firstLine="709"/>
        <w:jc w:val="both"/>
        <w:rPr>
          <w:rFonts w:ascii="Times New Roman" w:hAnsi="Times New Roman"/>
          <w:sz w:val="24"/>
          <w:szCs w:val="24"/>
        </w:rPr>
      </w:pPr>
      <w:r w:rsidRPr="00475FEB">
        <w:rPr>
          <w:rFonts w:ascii="Times New Roman" w:hAnsi="Times New Roman"/>
          <w:sz w:val="24"/>
          <w:szCs w:val="24"/>
        </w:rPr>
        <w:t xml:space="preserve">Формы обучения: очная </w:t>
      </w:r>
    </w:p>
    <w:p w14:paraId="4E8FA6D0" w14:textId="77777777" w:rsidR="00475FEB" w:rsidRPr="00475FEB" w:rsidRDefault="00475FEB" w:rsidP="00475FEB">
      <w:pPr>
        <w:shd w:val="clear" w:color="auto" w:fill="FFFFFF"/>
        <w:spacing w:after="0"/>
        <w:ind w:firstLine="709"/>
        <w:jc w:val="both"/>
        <w:rPr>
          <w:rFonts w:ascii="Times New Roman" w:hAnsi="Times New Roman"/>
          <w:iCs/>
          <w:sz w:val="24"/>
          <w:szCs w:val="24"/>
        </w:rPr>
      </w:pPr>
      <w:r w:rsidRPr="00475FEB">
        <w:rPr>
          <w:rFonts w:ascii="Times New Roman" w:hAnsi="Times New Roman"/>
          <w:iCs/>
          <w:sz w:val="24"/>
          <w:szCs w:val="24"/>
        </w:rPr>
        <w:t xml:space="preserve">Объем и сроки получения среднего профессионального образования по профессии </w:t>
      </w:r>
      <w:r w:rsidRPr="00475FEB">
        <w:rPr>
          <w:rFonts w:ascii="Times New Roman" w:hAnsi="Times New Roman"/>
          <w:color w:val="000000"/>
          <w:sz w:val="24"/>
          <w:szCs w:val="24"/>
        </w:rPr>
        <w:t xml:space="preserve">15.01.34 Фрезеровщик на станках с числовым программным управлением </w:t>
      </w:r>
      <w:r w:rsidRPr="00475FEB">
        <w:rPr>
          <w:rFonts w:ascii="Times New Roman" w:hAnsi="Times New Roman"/>
          <w:iCs/>
          <w:sz w:val="24"/>
          <w:szCs w:val="24"/>
        </w:rPr>
        <w:t>на базе основного общего образования с одновременным получением среднего общего образования: 2952 часов (включает все виды работы во взаимодействии с преподавателем, в том числе промежуточную аттестацию и самостоятельную работу обучающихся).</w:t>
      </w:r>
    </w:p>
    <w:p w14:paraId="77FF59C4" w14:textId="77777777" w:rsidR="00475FEB" w:rsidRPr="00475FEB" w:rsidRDefault="00475FEB" w:rsidP="00475FEB">
      <w:pPr>
        <w:spacing w:after="0"/>
        <w:ind w:firstLine="708"/>
        <w:jc w:val="both"/>
        <w:rPr>
          <w:rFonts w:ascii="Times New Roman" w:hAnsi="Times New Roman"/>
          <w:bCs/>
          <w:sz w:val="24"/>
          <w:szCs w:val="24"/>
        </w:rPr>
      </w:pPr>
      <w:r w:rsidRPr="00475FEB">
        <w:rPr>
          <w:rFonts w:ascii="Times New Roman" w:hAnsi="Times New Roman"/>
          <w:iCs/>
          <w:sz w:val="24"/>
          <w:szCs w:val="24"/>
        </w:rPr>
        <w:t>Сроки получения среднего профессионального образования по образовательной программе, реализуемой на базе основного общего образования с получением среднего общего образования в пределах освоения образовательных программ среднего профессионального образования 1 год 10 месяцев.</w:t>
      </w:r>
    </w:p>
    <w:p w14:paraId="1A23BD1A" w14:textId="77777777" w:rsidR="00475FEB" w:rsidRPr="00475FEB" w:rsidRDefault="00475FEB" w:rsidP="00475FEB">
      <w:pPr>
        <w:spacing w:after="120"/>
        <w:ind w:firstLine="709"/>
        <w:jc w:val="both"/>
        <w:rPr>
          <w:rFonts w:ascii="Times New Roman" w:hAnsi="Times New Roman"/>
          <w:b/>
          <w:sz w:val="24"/>
          <w:szCs w:val="24"/>
        </w:rPr>
      </w:pPr>
    </w:p>
    <w:p w14:paraId="681A3C86" w14:textId="77777777" w:rsidR="00475FEB" w:rsidRPr="00475FEB" w:rsidRDefault="00475FEB" w:rsidP="00475FEB">
      <w:pPr>
        <w:spacing w:after="120"/>
        <w:ind w:firstLine="709"/>
        <w:jc w:val="center"/>
        <w:rPr>
          <w:rFonts w:ascii="Times New Roman" w:hAnsi="Times New Roman"/>
          <w:b/>
          <w:sz w:val="24"/>
          <w:szCs w:val="24"/>
        </w:rPr>
      </w:pPr>
      <w:r w:rsidRPr="00475FEB">
        <w:rPr>
          <w:rFonts w:ascii="Times New Roman" w:hAnsi="Times New Roman"/>
          <w:b/>
          <w:sz w:val="24"/>
          <w:szCs w:val="24"/>
        </w:rPr>
        <w:t>РАЗДЕЛ 3. ХАРАКТЕРИСТИКА ПРОФЕССИОНАЛЬНОЙ ДЕЯТЕЛЬНОСТИ ВЫПУСКНИКА</w:t>
      </w:r>
    </w:p>
    <w:p w14:paraId="5190D5B8" w14:textId="77777777" w:rsidR="00475FEB" w:rsidRPr="00475FEB" w:rsidRDefault="00475FEB" w:rsidP="00475FEB">
      <w:pPr>
        <w:spacing w:after="0"/>
        <w:ind w:firstLine="709"/>
        <w:jc w:val="both"/>
        <w:rPr>
          <w:rFonts w:ascii="Times New Roman" w:hAnsi="Times New Roman"/>
          <w:bCs/>
          <w:sz w:val="24"/>
          <w:szCs w:val="24"/>
        </w:rPr>
      </w:pPr>
      <w:r w:rsidRPr="00475FEB">
        <w:rPr>
          <w:rFonts w:ascii="Times New Roman" w:hAnsi="Times New Roman"/>
          <w:sz w:val="24"/>
          <w:szCs w:val="24"/>
        </w:rPr>
        <w:t xml:space="preserve">3.1. Область профессиональной деятельности выпускников: 40 </w:t>
      </w:r>
      <w:r w:rsidRPr="00475FEB">
        <w:rPr>
          <w:rFonts w:ascii="Times New Roman" w:hAnsi="Times New Roman"/>
          <w:bCs/>
          <w:sz w:val="24"/>
          <w:szCs w:val="24"/>
        </w:rPr>
        <w:t>Сквозные виды профессиональной деятельности  в промышленности.</w:t>
      </w:r>
    </w:p>
    <w:p w14:paraId="3C63C30B" w14:textId="77777777" w:rsidR="00475FEB" w:rsidRPr="00475FEB" w:rsidRDefault="00475FEB" w:rsidP="00475FEB">
      <w:pPr>
        <w:spacing w:after="0"/>
        <w:ind w:firstLine="709"/>
        <w:jc w:val="both"/>
        <w:rPr>
          <w:rFonts w:ascii="Times New Roman" w:hAnsi="Times New Roman"/>
          <w:sz w:val="24"/>
          <w:szCs w:val="24"/>
        </w:rPr>
      </w:pPr>
      <w:r w:rsidRPr="00475FEB">
        <w:rPr>
          <w:rFonts w:ascii="Times New Roman" w:hAnsi="Times New Roman"/>
          <w:sz w:val="24"/>
          <w:szCs w:val="24"/>
        </w:rPr>
        <w:t>3.2. Соответствие профессиональных модулей присваиваемым квалификациям.</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835"/>
        <w:gridCol w:w="2409"/>
      </w:tblGrid>
      <w:tr w:rsidR="00475FEB" w:rsidRPr="00475FEB" w14:paraId="4DAA5031" w14:textId="77777777" w:rsidTr="009C349C">
        <w:trPr>
          <w:trHeight w:val="637"/>
        </w:trPr>
        <w:tc>
          <w:tcPr>
            <w:tcW w:w="3936" w:type="dxa"/>
            <w:vMerge w:val="restart"/>
          </w:tcPr>
          <w:p w14:paraId="5A3E569C" w14:textId="77777777" w:rsidR="00475FEB" w:rsidRPr="00475FEB" w:rsidRDefault="00475FEB" w:rsidP="009C349C">
            <w:pPr>
              <w:spacing w:after="0"/>
              <w:jc w:val="both"/>
              <w:rPr>
                <w:rFonts w:ascii="Times New Roman" w:hAnsi="Times New Roman"/>
                <w:sz w:val="24"/>
                <w:szCs w:val="24"/>
              </w:rPr>
            </w:pPr>
          </w:p>
          <w:p w14:paraId="248D81CE" w14:textId="77777777" w:rsidR="00475FEB" w:rsidRPr="00475FEB" w:rsidRDefault="00475FEB" w:rsidP="009C349C">
            <w:pPr>
              <w:spacing w:after="0"/>
              <w:jc w:val="both"/>
              <w:rPr>
                <w:rFonts w:ascii="Times New Roman" w:hAnsi="Times New Roman"/>
                <w:sz w:val="24"/>
                <w:szCs w:val="24"/>
              </w:rPr>
            </w:pPr>
          </w:p>
          <w:p w14:paraId="63B97B39"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t>Наименование основных видов деятельности</w:t>
            </w:r>
          </w:p>
        </w:tc>
        <w:tc>
          <w:tcPr>
            <w:tcW w:w="2835" w:type="dxa"/>
            <w:vMerge w:val="restart"/>
            <w:tcBorders>
              <w:top w:val="single" w:sz="12" w:space="0" w:color="auto"/>
            </w:tcBorders>
          </w:tcPr>
          <w:p w14:paraId="5DB92D2C" w14:textId="77777777" w:rsidR="00475FEB" w:rsidRPr="00475FEB" w:rsidRDefault="00475FEB" w:rsidP="009C349C">
            <w:pPr>
              <w:spacing w:after="0"/>
              <w:jc w:val="both"/>
              <w:rPr>
                <w:rFonts w:ascii="Times New Roman" w:hAnsi="Times New Roman"/>
                <w:sz w:val="24"/>
                <w:szCs w:val="24"/>
              </w:rPr>
            </w:pPr>
          </w:p>
          <w:p w14:paraId="2406C74E"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t>Наименование профессиональных модулей</w:t>
            </w:r>
          </w:p>
          <w:p w14:paraId="3318B867" w14:textId="77777777" w:rsidR="00475FEB" w:rsidRPr="00475FEB" w:rsidRDefault="00475FEB" w:rsidP="009C349C">
            <w:pPr>
              <w:spacing w:after="0"/>
              <w:jc w:val="both"/>
              <w:rPr>
                <w:rFonts w:ascii="Times New Roman" w:hAnsi="Times New Roman"/>
                <w:sz w:val="24"/>
                <w:szCs w:val="24"/>
              </w:rPr>
            </w:pPr>
          </w:p>
        </w:tc>
        <w:tc>
          <w:tcPr>
            <w:tcW w:w="2409" w:type="dxa"/>
            <w:tcBorders>
              <w:top w:val="single" w:sz="12" w:space="0" w:color="auto"/>
            </w:tcBorders>
          </w:tcPr>
          <w:p w14:paraId="566722AE"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t>Сочетание квалификаций</w:t>
            </w:r>
          </w:p>
        </w:tc>
      </w:tr>
      <w:tr w:rsidR="00475FEB" w:rsidRPr="00475FEB" w14:paraId="53B52E54" w14:textId="77777777" w:rsidTr="009C349C">
        <w:tc>
          <w:tcPr>
            <w:tcW w:w="3936" w:type="dxa"/>
            <w:vMerge/>
          </w:tcPr>
          <w:p w14:paraId="19D33F9F" w14:textId="77777777" w:rsidR="00475FEB" w:rsidRPr="00475FEB" w:rsidRDefault="00475FEB" w:rsidP="009C349C">
            <w:pPr>
              <w:spacing w:after="0"/>
              <w:jc w:val="both"/>
              <w:rPr>
                <w:rFonts w:ascii="Times New Roman" w:hAnsi="Times New Roman"/>
                <w:sz w:val="24"/>
                <w:szCs w:val="24"/>
              </w:rPr>
            </w:pPr>
          </w:p>
        </w:tc>
        <w:tc>
          <w:tcPr>
            <w:tcW w:w="2835" w:type="dxa"/>
            <w:vMerge/>
          </w:tcPr>
          <w:p w14:paraId="583C65BE" w14:textId="77777777" w:rsidR="00475FEB" w:rsidRPr="00475FEB" w:rsidRDefault="00475FEB" w:rsidP="009C349C">
            <w:pPr>
              <w:spacing w:after="0"/>
              <w:jc w:val="both"/>
              <w:rPr>
                <w:rFonts w:ascii="Times New Roman" w:hAnsi="Times New Roman"/>
                <w:i/>
                <w:sz w:val="24"/>
                <w:szCs w:val="24"/>
              </w:rPr>
            </w:pPr>
          </w:p>
        </w:tc>
        <w:tc>
          <w:tcPr>
            <w:tcW w:w="2409" w:type="dxa"/>
          </w:tcPr>
          <w:p w14:paraId="2017FF98" w14:textId="77777777" w:rsidR="00475FEB" w:rsidRPr="00475FEB" w:rsidRDefault="00475FEB" w:rsidP="009C349C">
            <w:pPr>
              <w:shd w:val="clear" w:color="auto" w:fill="FFFFFF"/>
              <w:spacing w:after="0"/>
              <w:ind w:firstLine="5"/>
              <w:jc w:val="both"/>
              <w:rPr>
                <w:rFonts w:ascii="Times New Roman" w:hAnsi="Times New Roman"/>
                <w:sz w:val="24"/>
                <w:szCs w:val="24"/>
              </w:rPr>
            </w:pPr>
            <w:r w:rsidRPr="00475FEB">
              <w:rPr>
                <w:rFonts w:ascii="Times New Roman" w:hAnsi="Times New Roman"/>
                <w:sz w:val="24"/>
                <w:szCs w:val="24"/>
              </w:rPr>
              <w:t>фрезеровщик – зуборезчик</w:t>
            </w:r>
          </w:p>
        </w:tc>
      </w:tr>
      <w:tr w:rsidR="00475FEB" w:rsidRPr="00475FEB" w14:paraId="07813007" w14:textId="77777777" w:rsidTr="009C349C">
        <w:tc>
          <w:tcPr>
            <w:tcW w:w="3936" w:type="dxa"/>
          </w:tcPr>
          <w:p w14:paraId="68BF2AA0" w14:textId="77777777" w:rsidR="00475FEB" w:rsidRPr="00475FEB" w:rsidRDefault="00475FEB" w:rsidP="009C349C">
            <w:pPr>
              <w:spacing w:after="0" w:line="240" w:lineRule="auto"/>
              <w:jc w:val="both"/>
              <w:rPr>
                <w:rFonts w:ascii="Times New Roman" w:hAnsi="Times New Roman"/>
                <w:i/>
                <w:sz w:val="24"/>
                <w:szCs w:val="24"/>
              </w:rPr>
            </w:pPr>
            <w:r w:rsidRPr="00475FEB">
              <w:rPr>
                <w:rStyle w:val="FontStyle46"/>
                <w:sz w:val="24"/>
                <w:szCs w:val="24"/>
              </w:rPr>
              <w:t>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w:t>
            </w:r>
          </w:p>
        </w:tc>
        <w:tc>
          <w:tcPr>
            <w:tcW w:w="2835" w:type="dxa"/>
          </w:tcPr>
          <w:p w14:paraId="08D31B5D" w14:textId="77777777" w:rsidR="00475FEB" w:rsidRPr="00475FEB" w:rsidRDefault="00475FEB" w:rsidP="009C349C">
            <w:pPr>
              <w:spacing w:after="0" w:line="240" w:lineRule="auto"/>
              <w:jc w:val="both"/>
              <w:rPr>
                <w:rFonts w:ascii="Times New Roman" w:hAnsi="Times New Roman"/>
                <w:sz w:val="24"/>
                <w:szCs w:val="24"/>
              </w:rPr>
            </w:pPr>
            <w:r w:rsidRPr="00475FEB">
              <w:rPr>
                <w:rStyle w:val="212pt"/>
              </w:rPr>
              <w:t>ПМ.01 Изготовление различных изделий на зуборезных станках по стадиям технологического процесса</w:t>
            </w:r>
          </w:p>
        </w:tc>
        <w:tc>
          <w:tcPr>
            <w:tcW w:w="2409" w:type="dxa"/>
            <w:vAlign w:val="center"/>
          </w:tcPr>
          <w:p w14:paraId="25CD6D18" w14:textId="77777777" w:rsidR="00475FEB" w:rsidRPr="00475FEB" w:rsidRDefault="00475FEB" w:rsidP="009C349C">
            <w:pPr>
              <w:spacing w:after="0"/>
              <w:jc w:val="both"/>
              <w:rPr>
                <w:rFonts w:ascii="Times New Roman" w:hAnsi="Times New Roman"/>
                <w:b/>
                <w:sz w:val="24"/>
                <w:szCs w:val="24"/>
              </w:rPr>
            </w:pPr>
          </w:p>
          <w:p w14:paraId="54DEEEEF"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t>осваивается</w:t>
            </w:r>
          </w:p>
        </w:tc>
      </w:tr>
      <w:tr w:rsidR="00475FEB" w:rsidRPr="00475FEB" w14:paraId="5DF0ED22" w14:textId="77777777" w:rsidTr="009C349C">
        <w:tc>
          <w:tcPr>
            <w:tcW w:w="3936" w:type="dxa"/>
          </w:tcPr>
          <w:p w14:paraId="021C30EC" w14:textId="77777777" w:rsidR="00475FEB" w:rsidRPr="00475FEB" w:rsidRDefault="00475FEB" w:rsidP="009C349C">
            <w:pPr>
              <w:autoSpaceDE w:val="0"/>
              <w:autoSpaceDN w:val="0"/>
              <w:adjustRightInd w:val="0"/>
              <w:spacing w:line="240" w:lineRule="auto"/>
              <w:jc w:val="both"/>
              <w:rPr>
                <w:rFonts w:ascii="Times New Roman" w:hAnsi="Times New Roman"/>
                <w:i/>
                <w:sz w:val="24"/>
                <w:szCs w:val="24"/>
              </w:rPr>
            </w:pPr>
            <w:r w:rsidRPr="00475FEB">
              <w:rPr>
                <w:rStyle w:val="FontStyle46"/>
                <w:sz w:val="24"/>
                <w:szCs w:val="24"/>
              </w:rPr>
              <w:t>Изготовление различных изделий на фрезерных станках по стадиям</w:t>
            </w:r>
            <w:r w:rsidRPr="00475FEB">
              <w:rPr>
                <w:rStyle w:val="FontStyle46"/>
                <w:sz w:val="24"/>
                <w:szCs w:val="24"/>
              </w:rPr>
              <w:br/>
            </w:r>
            <w:r w:rsidRPr="00475FEB">
              <w:rPr>
                <w:rStyle w:val="FontStyle46"/>
                <w:sz w:val="24"/>
                <w:szCs w:val="24"/>
              </w:rPr>
              <w:lastRenderedPageBreak/>
              <w:t>технологического процесса в соответствии с требованиями охраны труда и</w:t>
            </w:r>
            <w:r w:rsidRPr="00475FEB">
              <w:rPr>
                <w:rStyle w:val="FontStyle46"/>
                <w:sz w:val="24"/>
                <w:szCs w:val="24"/>
              </w:rPr>
              <w:br/>
              <w:t>экологической безопасности</w:t>
            </w:r>
          </w:p>
        </w:tc>
        <w:tc>
          <w:tcPr>
            <w:tcW w:w="2835" w:type="dxa"/>
          </w:tcPr>
          <w:p w14:paraId="0E8D7FF1" w14:textId="77777777" w:rsidR="00475FEB" w:rsidRPr="00475FEB" w:rsidRDefault="00475FEB" w:rsidP="009C349C">
            <w:pPr>
              <w:spacing w:after="0" w:line="240" w:lineRule="auto"/>
              <w:jc w:val="both"/>
              <w:rPr>
                <w:rFonts w:ascii="Times New Roman" w:hAnsi="Times New Roman"/>
                <w:sz w:val="24"/>
                <w:szCs w:val="24"/>
              </w:rPr>
            </w:pPr>
            <w:r w:rsidRPr="00475FEB">
              <w:rPr>
                <w:rStyle w:val="212pt"/>
              </w:rPr>
              <w:lastRenderedPageBreak/>
              <w:t xml:space="preserve">ПМ.02 Изготовление различных изделий на </w:t>
            </w:r>
            <w:r w:rsidRPr="00475FEB">
              <w:rPr>
                <w:rStyle w:val="212pt"/>
              </w:rPr>
              <w:lastRenderedPageBreak/>
              <w:t>фрезерных станках по стадиям технологического процесса</w:t>
            </w:r>
          </w:p>
        </w:tc>
        <w:tc>
          <w:tcPr>
            <w:tcW w:w="2409" w:type="dxa"/>
            <w:vAlign w:val="center"/>
          </w:tcPr>
          <w:p w14:paraId="6571E87D"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lastRenderedPageBreak/>
              <w:t>осваивается</w:t>
            </w:r>
          </w:p>
        </w:tc>
      </w:tr>
      <w:tr w:rsidR="00475FEB" w:rsidRPr="00475FEB" w14:paraId="6ED81471" w14:textId="77777777" w:rsidTr="009C349C">
        <w:tc>
          <w:tcPr>
            <w:tcW w:w="3936" w:type="dxa"/>
          </w:tcPr>
          <w:p w14:paraId="7EC61680" w14:textId="77777777" w:rsidR="00475FEB" w:rsidRPr="00475FEB" w:rsidRDefault="00475FEB" w:rsidP="009C349C">
            <w:pPr>
              <w:autoSpaceDE w:val="0"/>
              <w:autoSpaceDN w:val="0"/>
              <w:adjustRightInd w:val="0"/>
              <w:spacing w:line="240" w:lineRule="auto"/>
              <w:jc w:val="both"/>
              <w:rPr>
                <w:rFonts w:ascii="Times New Roman" w:hAnsi="Times New Roman"/>
                <w:i/>
                <w:sz w:val="24"/>
                <w:szCs w:val="24"/>
              </w:rPr>
            </w:pPr>
            <w:r w:rsidRPr="00475FEB">
              <w:rPr>
                <w:rStyle w:val="FontStyle46"/>
                <w:sz w:val="24"/>
                <w:szCs w:val="24"/>
              </w:rPr>
              <w:t>Шевингование и доводка деталей и инструмента в соответствии с</w:t>
            </w:r>
            <w:r w:rsidRPr="00475FEB">
              <w:rPr>
                <w:rStyle w:val="FontStyle46"/>
                <w:sz w:val="24"/>
                <w:szCs w:val="24"/>
              </w:rPr>
              <w:br/>
              <w:t>требованиями охраны труда и экологической безопасности</w:t>
            </w:r>
          </w:p>
        </w:tc>
        <w:tc>
          <w:tcPr>
            <w:tcW w:w="2835" w:type="dxa"/>
          </w:tcPr>
          <w:p w14:paraId="105A34F3" w14:textId="77777777" w:rsidR="00475FEB" w:rsidRPr="00475FEB" w:rsidRDefault="00475FEB" w:rsidP="009C349C">
            <w:pPr>
              <w:spacing w:after="0" w:line="240" w:lineRule="auto"/>
              <w:jc w:val="both"/>
              <w:rPr>
                <w:rFonts w:ascii="Times New Roman" w:hAnsi="Times New Roman"/>
                <w:sz w:val="24"/>
                <w:szCs w:val="24"/>
              </w:rPr>
            </w:pPr>
          </w:p>
          <w:p w14:paraId="6FADF8E9" w14:textId="77777777" w:rsidR="00475FEB" w:rsidRPr="00475FEB" w:rsidRDefault="00475FEB" w:rsidP="009C349C">
            <w:pPr>
              <w:spacing w:line="240" w:lineRule="auto"/>
              <w:jc w:val="both"/>
              <w:rPr>
                <w:rFonts w:ascii="Times New Roman" w:hAnsi="Times New Roman"/>
                <w:sz w:val="24"/>
                <w:szCs w:val="24"/>
              </w:rPr>
            </w:pPr>
            <w:r w:rsidRPr="00475FEB">
              <w:rPr>
                <w:rStyle w:val="212pt"/>
              </w:rPr>
              <w:t>ПМ.03 Шевингование и доводка деталей и инструмента</w:t>
            </w:r>
          </w:p>
        </w:tc>
        <w:tc>
          <w:tcPr>
            <w:tcW w:w="2409" w:type="dxa"/>
          </w:tcPr>
          <w:p w14:paraId="0032EA0D" w14:textId="77777777" w:rsidR="00475FEB" w:rsidRPr="00475FEB" w:rsidRDefault="00475FEB" w:rsidP="009C349C">
            <w:pPr>
              <w:spacing w:after="0"/>
              <w:jc w:val="both"/>
              <w:rPr>
                <w:rFonts w:ascii="Times New Roman" w:hAnsi="Times New Roman"/>
                <w:sz w:val="24"/>
                <w:szCs w:val="24"/>
              </w:rPr>
            </w:pPr>
          </w:p>
          <w:p w14:paraId="3C499B50"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t>не осваивается</w:t>
            </w:r>
          </w:p>
        </w:tc>
      </w:tr>
      <w:tr w:rsidR="00475FEB" w:rsidRPr="00475FEB" w14:paraId="26700B9A" w14:textId="77777777" w:rsidTr="009C349C">
        <w:tc>
          <w:tcPr>
            <w:tcW w:w="3936" w:type="dxa"/>
          </w:tcPr>
          <w:p w14:paraId="72952D1B" w14:textId="77777777" w:rsidR="00475FEB" w:rsidRPr="00475FEB" w:rsidRDefault="00475FEB" w:rsidP="009C349C">
            <w:pPr>
              <w:autoSpaceDE w:val="0"/>
              <w:autoSpaceDN w:val="0"/>
              <w:adjustRightInd w:val="0"/>
              <w:spacing w:line="240" w:lineRule="auto"/>
              <w:jc w:val="both"/>
              <w:rPr>
                <w:rFonts w:ascii="Times New Roman" w:hAnsi="Times New Roman"/>
                <w:bCs/>
                <w:sz w:val="24"/>
                <w:szCs w:val="24"/>
              </w:rPr>
            </w:pPr>
            <w:r w:rsidRPr="00475FEB">
              <w:rPr>
                <w:rStyle w:val="FontStyle46"/>
                <w:sz w:val="24"/>
                <w:szCs w:val="24"/>
              </w:rPr>
              <w:t>Изготовление различных изделий на фрезерных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2835" w:type="dxa"/>
          </w:tcPr>
          <w:p w14:paraId="5FF060F7" w14:textId="77777777" w:rsidR="00475FEB" w:rsidRPr="00475FEB" w:rsidRDefault="00475FEB" w:rsidP="009C349C">
            <w:pPr>
              <w:spacing w:after="0" w:line="240" w:lineRule="auto"/>
              <w:jc w:val="both"/>
              <w:rPr>
                <w:rFonts w:ascii="Times New Roman" w:hAnsi="Times New Roman"/>
                <w:sz w:val="24"/>
                <w:szCs w:val="24"/>
              </w:rPr>
            </w:pPr>
            <w:r w:rsidRPr="00475FEB">
              <w:rPr>
                <w:rStyle w:val="212pt"/>
              </w:rPr>
              <w:t>ПМ.04 Изготовление различных изделий на фрезерных станках с числовым программным управлением по стадиям технологического процесса</w:t>
            </w:r>
          </w:p>
        </w:tc>
        <w:tc>
          <w:tcPr>
            <w:tcW w:w="2409" w:type="dxa"/>
          </w:tcPr>
          <w:p w14:paraId="23C4BCD2" w14:textId="77777777" w:rsidR="00475FEB" w:rsidRPr="00475FEB" w:rsidRDefault="00475FEB" w:rsidP="009C349C">
            <w:pPr>
              <w:spacing w:after="0"/>
              <w:jc w:val="both"/>
              <w:rPr>
                <w:rFonts w:ascii="Times New Roman" w:hAnsi="Times New Roman"/>
                <w:sz w:val="24"/>
                <w:szCs w:val="24"/>
              </w:rPr>
            </w:pPr>
            <w:r w:rsidRPr="00475FEB">
              <w:rPr>
                <w:rFonts w:ascii="Times New Roman" w:hAnsi="Times New Roman"/>
                <w:sz w:val="24"/>
                <w:szCs w:val="24"/>
              </w:rPr>
              <w:t>осваивается</w:t>
            </w:r>
          </w:p>
          <w:p w14:paraId="4D8C9D01" w14:textId="77777777" w:rsidR="00475FEB" w:rsidRPr="00475FEB" w:rsidRDefault="00475FEB" w:rsidP="009C349C">
            <w:pPr>
              <w:spacing w:after="0"/>
              <w:jc w:val="both"/>
              <w:rPr>
                <w:rFonts w:ascii="Times New Roman" w:hAnsi="Times New Roman"/>
                <w:sz w:val="24"/>
                <w:szCs w:val="24"/>
              </w:rPr>
            </w:pPr>
          </w:p>
        </w:tc>
      </w:tr>
    </w:tbl>
    <w:p w14:paraId="3379DD6D" w14:textId="77777777" w:rsidR="00475FEB" w:rsidRPr="00475FEB" w:rsidRDefault="00475FEB" w:rsidP="00475FEB">
      <w:pPr>
        <w:spacing w:after="0"/>
        <w:jc w:val="both"/>
        <w:rPr>
          <w:rFonts w:ascii="Times New Roman" w:hAnsi="Times New Roman"/>
          <w:bCs/>
          <w:sz w:val="24"/>
          <w:szCs w:val="24"/>
        </w:rPr>
      </w:pPr>
    </w:p>
    <w:p w14:paraId="65306734" w14:textId="77777777" w:rsidR="00475FEB" w:rsidRPr="00475FEB" w:rsidRDefault="00475FEB" w:rsidP="00475FEB">
      <w:pPr>
        <w:spacing w:after="0"/>
        <w:ind w:firstLine="708"/>
        <w:jc w:val="both"/>
        <w:rPr>
          <w:rFonts w:ascii="Times New Roman" w:hAnsi="Times New Roman"/>
          <w:b/>
          <w:sz w:val="24"/>
          <w:szCs w:val="24"/>
        </w:rPr>
      </w:pPr>
    </w:p>
    <w:p w14:paraId="0CF4101C" w14:textId="77777777" w:rsidR="00475FEB" w:rsidRPr="00475FEB" w:rsidRDefault="00475FEB" w:rsidP="00475FEB">
      <w:pPr>
        <w:spacing w:after="0"/>
        <w:ind w:firstLine="708"/>
        <w:jc w:val="center"/>
        <w:rPr>
          <w:rFonts w:ascii="Times New Roman" w:hAnsi="Times New Roman"/>
          <w:b/>
          <w:sz w:val="24"/>
          <w:szCs w:val="24"/>
        </w:rPr>
      </w:pPr>
      <w:r w:rsidRPr="00475FEB">
        <w:rPr>
          <w:rFonts w:ascii="Times New Roman" w:hAnsi="Times New Roman"/>
          <w:b/>
          <w:sz w:val="24"/>
          <w:szCs w:val="24"/>
        </w:rPr>
        <w:t>РАЗДЕЛ 4. ПЛАНИРУЕМЫЕ РЕЗУЛЬТАТЫ ОСВОЕНИЯ ОБРАЗОВАТЕЛЬНОЙ ПРОГРАММЫ</w:t>
      </w:r>
    </w:p>
    <w:p w14:paraId="0A1AA9F6" w14:textId="77777777" w:rsidR="00475FEB" w:rsidRPr="00475FEB" w:rsidRDefault="00475FEB" w:rsidP="00475FEB">
      <w:pPr>
        <w:spacing w:after="0"/>
        <w:ind w:left="708"/>
        <w:jc w:val="both"/>
        <w:rPr>
          <w:rFonts w:ascii="Times New Roman" w:hAnsi="Times New Roman"/>
          <w:b/>
          <w:sz w:val="24"/>
          <w:szCs w:val="24"/>
        </w:rPr>
      </w:pPr>
      <w:r w:rsidRPr="00475FEB">
        <w:rPr>
          <w:rFonts w:ascii="Times New Roman" w:hAnsi="Times New Roman"/>
          <w:b/>
          <w:sz w:val="24"/>
          <w:szCs w:val="24"/>
        </w:rPr>
        <w:t>4.1. Общие компетенции</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2835"/>
        <w:gridCol w:w="5989"/>
      </w:tblGrid>
      <w:tr w:rsidR="00475FEB" w:rsidRPr="00475FEB" w14:paraId="2CF527A9" w14:textId="77777777" w:rsidTr="009C349C">
        <w:trPr>
          <w:cantSplit/>
          <w:trHeight w:val="1293"/>
          <w:jc w:val="center"/>
        </w:trPr>
        <w:tc>
          <w:tcPr>
            <w:tcW w:w="890" w:type="dxa"/>
            <w:textDirection w:val="btLr"/>
          </w:tcPr>
          <w:p w14:paraId="3BF70727" w14:textId="77777777" w:rsidR="00475FEB" w:rsidRPr="00475FEB" w:rsidRDefault="00475FEB" w:rsidP="009C349C">
            <w:pPr>
              <w:spacing w:after="0" w:line="240" w:lineRule="auto"/>
              <w:ind w:left="113" w:right="113"/>
              <w:jc w:val="center"/>
              <w:rPr>
                <w:rFonts w:ascii="Times New Roman" w:hAnsi="Times New Roman"/>
                <w:b/>
                <w:iCs/>
                <w:sz w:val="24"/>
                <w:szCs w:val="24"/>
              </w:rPr>
            </w:pPr>
            <w:r w:rsidRPr="00475FEB">
              <w:rPr>
                <w:rFonts w:ascii="Times New Roman" w:hAnsi="Times New Roman"/>
                <w:b/>
                <w:sz w:val="24"/>
                <w:szCs w:val="24"/>
              </w:rPr>
              <w:t>Код компетенции</w:t>
            </w:r>
          </w:p>
        </w:tc>
        <w:tc>
          <w:tcPr>
            <w:tcW w:w="2835" w:type="dxa"/>
          </w:tcPr>
          <w:p w14:paraId="0EDA3345" w14:textId="77777777" w:rsidR="00475FEB" w:rsidRPr="00475FEB" w:rsidRDefault="00475FEB" w:rsidP="009C349C">
            <w:pPr>
              <w:spacing w:after="0" w:line="240" w:lineRule="auto"/>
              <w:jc w:val="center"/>
              <w:rPr>
                <w:rFonts w:ascii="Times New Roman" w:hAnsi="Times New Roman"/>
                <w:b/>
                <w:iCs/>
                <w:sz w:val="24"/>
                <w:szCs w:val="24"/>
              </w:rPr>
            </w:pPr>
            <w:r w:rsidRPr="00475FEB">
              <w:rPr>
                <w:rFonts w:ascii="Times New Roman" w:hAnsi="Times New Roman"/>
                <w:b/>
                <w:iCs/>
                <w:sz w:val="24"/>
                <w:szCs w:val="24"/>
              </w:rPr>
              <w:t>Формулировка компетенции</w:t>
            </w:r>
          </w:p>
        </w:tc>
        <w:tc>
          <w:tcPr>
            <w:tcW w:w="5989" w:type="dxa"/>
          </w:tcPr>
          <w:p w14:paraId="63ED9835" w14:textId="77777777" w:rsidR="00475FEB" w:rsidRPr="00475FEB" w:rsidRDefault="00475FEB" w:rsidP="009C349C">
            <w:pPr>
              <w:spacing w:after="0" w:line="240" w:lineRule="auto"/>
              <w:jc w:val="center"/>
              <w:rPr>
                <w:rFonts w:ascii="Times New Roman" w:hAnsi="Times New Roman"/>
                <w:b/>
                <w:iCs/>
                <w:sz w:val="24"/>
                <w:szCs w:val="24"/>
              </w:rPr>
            </w:pPr>
            <w:r w:rsidRPr="00475FEB">
              <w:rPr>
                <w:rFonts w:ascii="Times New Roman" w:hAnsi="Times New Roman"/>
                <w:b/>
                <w:iCs/>
                <w:sz w:val="24"/>
                <w:szCs w:val="24"/>
              </w:rPr>
              <w:t>Индикаторы достижения компетенции (для планирования результатов обучения по элементам образовательной программы и соответствующих оценочных средств)</w:t>
            </w:r>
          </w:p>
        </w:tc>
      </w:tr>
      <w:tr w:rsidR="00475FEB" w:rsidRPr="00475FEB" w14:paraId="00BC9944" w14:textId="77777777" w:rsidTr="009C349C">
        <w:trPr>
          <w:cantSplit/>
          <w:trHeight w:val="1895"/>
          <w:jc w:val="center"/>
        </w:trPr>
        <w:tc>
          <w:tcPr>
            <w:tcW w:w="890" w:type="dxa"/>
            <w:vMerge w:val="restart"/>
          </w:tcPr>
          <w:p w14:paraId="53FF4247" w14:textId="77777777" w:rsidR="00475FEB" w:rsidRPr="00475FEB" w:rsidRDefault="00475FEB" w:rsidP="009C349C">
            <w:pPr>
              <w:rPr>
                <w:rFonts w:ascii="Times New Roman" w:hAnsi="Times New Roman"/>
                <w:iCs/>
                <w:sz w:val="24"/>
                <w:szCs w:val="24"/>
              </w:rPr>
            </w:pPr>
            <w:r w:rsidRPr="00475FEB">
              <w:rPr>
                <w:rFonts w:ascii="Times New Roman" w:hAnsi="Times New Roman"/>
                <w:iCs/>
                <w:sz w:val="24"/>
                <w:szCs w:val="24"/>
              </w:rPr>
              <w:t>ОК 01</w:t>
            </w:r>
          </w:p>
        </w:tc>
        <w:tc>
          <w:tcPr>
            <w:tcW w:w="2835" w:type="dxa"/>
            <w:vMerge w:val="restart"/>
          </w:tcPr>
          <w:p w14:paraId="029E8D5E" w14:textId="77777777" w:rsidR="00475FEB" w:rsidRPr="00475FEB" w:rsidRDefault="00475FEB" w:rsidP="009C349C">
            <w:pPr>
              <w:rPr>
                <w:rFonts w:ascii="Times New Roman" w:hAnsi="Times New Roman"/>
                <w:iCs/>
                <w:sz w:val="24"/>
                <w:szCs w:val="24"/>
              </w:rPr>
            </w:pPr>
            <w:r w:rsidRPr="00475FE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989" w:type="dxa"/>
          </w:tcPr>
          <w:p w14:paraId="17A1EE06"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b/>
                <w:iCs/>
                <w:sz w:val="24"/>
                <w:szCs w:val="24"/>
              </w:rPr>
              <w:t xml:space="preserve">Умения: </w:t>
            </w:r>
            <w:r w:rsidRPr="00475FEB">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3A35095D"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iCs/>
                <w:sz w:val="24"/>
                <w:szCs w:val="24"/>
              </w:rPr>
              <w:t>составить план действия; определить необходимые ресурсы;</w:t>
            </w:r>
          </w:p>
          <w:p w14:paraId="1FB51392"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475FEB" w:rsidRPr="00475FEB" w14:paraId="1CF24957" w14:textId="77777777" w:rsidTr="009C349C">
        <w:trPr>
          <w:cantSplit/>
          <w:trHeight w:val="1895"/>
          <w:jc w:val="center"/>
        </w:trPr>
        <w:tc>
          <w:tcPr>
            <w:tcW w:w="890" w:type="dxa"/>
            <w:vMerge/>
          </w:tcPr>
          <w:p w14:paraId="5E507548" w14:textId="77777777" w:rsidR="00475FEB" w:rsidRPr="00475FEB" w:rsidRDefault="00475FEB" w:rsidP="009C349C">
            <w:pPr>
              <w:ind w:left="113" w:right="113"/>
              <w:jc w:val="center"/>
              <w:rPr>
                <w:rFonts w:ascii="Times New Roman" w:hAnsi="Times New Roman"/>
                <w:iCs/>
                <w:sz w:val="24"/>
                <w:szCs w:val="24"/>
              </w:rPr>
            </w:pPr>
          </w:p>
        </w:tc>
        <w:tc>
          <w:tcPr>
            <w:tcW w:w="2835" w:type="dxa"/>
            <w:vMerge/>
          </w:tcPr>
          <w:p w14:paraId="4FB0321C" w14:textId="77777777" w:rsidR="00475FEB" w:rsidRPr="00475FEB" w:rsidRDefault="00475FEB" w:rsidP="009C349C">
            <w:pPr>
              <w:rPr>
                <w:rFonts w:ascii="Times New Roman" w:hAnsi="Times New Roman"/>
                <w:iCs/>
                <w:sz w:val="24"/>
                <w:szCs w:val="24"/>
              </w:rPr>
            </w:pPr>
          </w:p>
        </w:tc>
        <w:tc>
          <w:tcPr>
            <w:tcW w:w="5989" w:type="dxa"/>
          </w:tcPr>
          <w:p w14:paraId="357F3124" w14:textId="77777777" w:rsidR="00475FEB" w:rsidRPr="00475FEB" w:rsidRDefault="00475FEB" w:rsidP="009C349C">
            <w:pPr>
              <w:spacing w:after="0"/>
              <w:rPr>
                <w:rFonts w:ascii="Times New Roman" w:hAnsi="Times New Roman"/>
                <w:bCs/>
                <w:sz w:val="24"/>
                <w:szCs w:val="24"/>
              </w:rPr>
            </w:pPr>
            <w:r w:rsidRPr="00475FEB">
              <w:rPr>
                <w:rFonts w:ascii="Times New Roman" w:hAnsi="Times New Roman"/>
                <w:b/>
                <w:iCs/>
                <w:sz w:val="24"/>
                <w:szCs w:val="24"/>
              </w:rPr>
              <w:t xml:space="preserve">Знания: </w:t>
            </w:r>
            <w:r w:rsidRPr="00475FEB">
              <w:rPr>
                <w:rFonts w:ascii="Times New Roman" w:hAnsi="Times New Roman"/>
                <w:iCs/>
                <w:sz w:val="24"/>
                <w:szCs w:val="24"/>
              </w:rPr>
              <w:t>а</w:t>
            </w:r>
            <w:r w:rsidRPr="00475FEB">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6B8D0B2A"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75FEB" w:rsidRPr="00475FEB" w14:paraId="746BF47F" w14:textId="77777777" w:rsidTr="009C349C">
        <w:trPr>
          <w:cantSplit/>
          <w:trHeight w:val="1895"/>
          <w:jc w:val="center"/>
        </w:trPr>
        <w:tc>
          <w:tcPr>
            <w:tcW w:w="890" w:type="dxa"/>
            <w:vMerge w:val="restart"/>
          </w:tcPr>
          <w:p w14:paraId="15F4447B"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iCs/>
                <w:sz w:val="24"/>
                <w:szCs w:val="24"/>
              </w:rPr>
              <w:t>ОК 02</w:t>
            </w:r>
          </w:p>
        </w:tc>
        <w:tc>
          <w:tcPr>
            <w:tcW w:w="2835" w:type="dxa"/>
            <w:vMerge w:val="restart"/>
          </w:tcPr>
          <w:p w14:paraId="56F3ED29"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89" w:type="dxa"/>
          </w:tcPr>
          <w:p w14:paraId="66DE2CDC"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iCs/>
                <w:sz w:val="24"/>
                <w:szCs w:val="24"/>
              </w:rPr>
              <w:t xml:space="preserve">Умения: </w:t>
            </w:r>
            <w:r w:rsidRPr="00475FEB">
              <w:rPr>
                <w:rFonts w:ascii="Times New Roman" w:hAnsi="Times New Roman"/>
                <w:iCs/>
                <w:sz w:val="24"/>
                <w:szCs w:val="24"/>
              </w:rPr>
              <w:t>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475FEB" w:rsidRPr="00475FEB" w14:paraId="3F1CFB6E" w14:textId="77777777" w:rsidTr="009C349C">
        <w:trPr>
          <w:cantSplit/>
          <w:trHeight w:val="1320"/>
          <w:jc w:val="center"/>
        </w:trPr>
        <w:tc>
          <w:tcPr>
            <w:tcW w:w="890" w:type="dxa"/>
            <w:vMerge/>
          </w:tcPr>
          <w:p w14:paraId="6C8FA0A6"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5D12EB87"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39E2712F"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iCs/>
                <w:sz w:val="24"/>
                <w:szCs w:val="24"/>
              </w:rPr>
              <w:t xml:space="preserve">Знания </w:t>
            </w:r>
            <w:r w:rsidRPr="00475FEB">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75FEB" w:rsidRPr="00475FEB" w14:paraId="3855CC9A" w14:textId="77777777" w:rsidTr="009C349C">
        <w:trPr>
          <w:cantSplit/>
          <w:trHeight w:val="992"/>
          <w:jc w:val="center"/>
        </w:trPr>
        <w:tc>
          <w:tcPr>
            <w:tcW w:w="890" w:type="dxa"/>
            <w:vMerge w:val="restart"/>
          </w:tcPr>
          <w:p w14:paraId="55E67F41" w14:textId="77777777" w:rsidR="00475FEB" w:rsidRPr="00475FEB" w:rsidRDefault="00475FEB" w:rsidP="009C349C">
            <w:pPr>
              <w:spacing w:after="0" w:line="240" w:lineRule="auto"/>
              <w:jc w:val="both"/>
              <w:rPr>
                <w:rFonts w:ascii="Times New Roman" w:hAnsi="Times New Roman"/>
                <w:iCs/>
                <w:sz w:val="24"/>
                <w:szCs w:val="24"/>
              </w:rPr>
            </w:pPr>
            <w:r w:rsidRPr="00475FEB">
              <w:rPr>
                <w:rFonts w:ascii="Times New Roman" w:hAnsi="Times New Roman"/>
                <w:iCs/>
                <w:sz w:val="24"/>
                <w:szCs w:val="24"/>
              </w:rPr>
              <w:t>ОК 03</w:t>
            </w:r>
          </w:p>
        </w:tc>
        <w:tc>
          <w:tcPr>
            <w:tcW w:w="2835" w:type="dxa"/>
            <w:vMerge w:val="restart"/>
          </w:tcPr>
          <w:p w14:paraId="06ACC7B8"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989" w:type="dxa"/>
          </w:tcPr>
          <w:p w14:paraId="2D768EEC"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b/>
                <w:bCs/>
                <w:iCs/>
                <w:sz w:val="24"/>
                <w:szCs w:val="24"/>
              </w:rPr>
              <w:t>Умения</w:t>
            </w:r>
            <w:r w:rsidRPr="00475FEB">
              <w:rPr>
                <w:rFonts w:ascii="Times New Roman" w:hAnsi="Times New Roman"/>
                <w:bCs/>
                <w:iCs/>
                <w:sz w:val="24"/>
                <w:szCs w:val="24"/>
              </w:rPr>
              <w:t>: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r>
      <w:tr w:rsidR="00475FEB" w:rsidRPr="00475FEB" w14:paraId="11CC58EA" w14:textId="77777777" w:rsidTr="009C349C">
        <w:trPr>
          <w:cantSplit/>
          <w:trHeight w:val="1228"/>
          <w:jc w:val="center"/>
        </w:trPr>
        <w:tc>
          <w:tcPr>
            <w:tcW w:w="890" w:type="dxa"/>
            <w:vMerge/>
          </w:tcPr>
          <w:p w14:paraId="4E96F3C1"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10121BB7"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21BE04D6"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b/>
                <w:bCs/>
                <w:iCs/>
                <w:sz w:val="24"/>
                <w:szCs w:val="24"/>
              </w:rPr>
              <w:t>Знания</w:t>
            </w:r>
            <w:r w:rsidRPr="00475FEB">
              <w:rPr>
                <w:rFonts w:ascii="Times New Roman" w:hAnsi="Times New Roman"/>
                <w:bCs/>
                <w:iCs/>
                <w:sz w:val="24"/>
                <w:szCs w:val="24"/>
              </w:rPr>
              <w:t>: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475FEB" w:rsidRPr="00475FEB" w14:paraId="49D86A80" w14:textId="77777777" w:rsidTr="009C349C">
        <w:trPr>
          <w:cantSplit/>
          <w:trHeight w:val="1004"/>
          <w:jc w:val="center"/>
        </w:trPr>
        <w:tc>
          <w:tcPr>
            <w:tcW w:w="890" w:type="dxa"/>
            <w:vMerge w:val="restart"/>
          </w:tcPr>
          <w:p w14:paraId="677BD44F"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iCs/>
                <w:sz w:val="24"/>
                <w:szCs w:val="24"/>
              </w:rPr>
              <w:t>ОК 04</w:t>
            </w:r>
          </w:p>
        </w:tc>
        <w:tc>
          <w:tcPr>
            <w:tcW w:w="2835" w:type="dxa"/>
            <w:vMerge w:val="restart"/>
          </w:tcPr>
          <w:p w14:paraId="148CC999"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Эффективно взаимодействовать и работать в коллективе и команде</w:t>
            </w:r>
          </w:p>
        </w:tc>
        <w:tc>
          <w:tcPr>
            <w:tcW w:w="5989" w:type="dxa"/>
          </w:tcPr>
          <w:p w14:paraId="781E9F76"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bCs/>
                <w:iCs/>
                <w:sz w:val="24"/>
                <w:szCs w:val="24"/>
              </w:rPr>
              <w:t>Умения</w:t>
            </w:r>
            <w:r w:rsidRPr="00475FEB">
              <w:rPr>
                <w:rFonts w:ascii="Times New Roman" w:hAnsi="Times New Roman"/>
                <w:bCs/>
                <w:iCs/>
                <w:sz w:val="24"/>
                <w:szCs w:val="24"/>
              </w:rPr>
              <w:t>: организовывать работу коллектива и команды; взаимодействовать с коллегами, руководством, клиентами</w:t>
            </w:r>
          </w:p>
        </w:tc>
      </w:tr>
      <w:tr w:rsidR="00475FEB" w:rsidRPr="00475FEB" w14:paraId="64525587" w14:textId="77777777" w:rsidTr="009C349C">
        <w:trPr>
          <w:cantSplit/>
          <w:trHeight w:val="557"/>
          <w:jc w:val="center"/>
        </w:trPr>
        <w:tc>
          <w:tcPr>
            <w:tcW w:w="890" w:type="dxa"/>
            <w:vMerge/>
          </w:tcPr>
          <w:p w14:paraId="0E7A9B6D"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10A95FCB"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4CCCB541"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bCs/>
                <w:iCs/>
                <w:sz w:val="24"/>
                <w:szCs w:val="24"/>
              </w:rPr>
              <w:t>Знания</w:t>
            </w:r>
            <w:r w:rsidRPr="00475FEB">
              <w:rPr>
                <w:rFonts w:ascii="Times New Roman" w:hAnsi="Times New Roman"/>
                <w:bCs/>
                <w:iCs/>
                <w:sz w:val="24"/>
                <w:szCs w:val="24"/>
              </w:rPr>
              <w:t>: психология коллектива; психология личности; основы проектной деятельности</w:t>
            </w:r>
          </w:p>
        </w:tc>
      </w:tr>
      <w:tr w:rsidR="00475FEB" w:rsidRPr="00475FEB" w14:paraId="41D0D70B" w14:textId="77777777" w:rsidTr="009C349C">
        <w:trPr>
          <w:cantSplit/>
          <w:trHeight w:val="744"/>
          <w:jc w:val="center"/>
        </w:trPr>
        <w:tc>
          <w:tcPr>
            <w:tcW w:w="890" w:type="dxa"/>
            <w:vMerge w:val="restart"/>
          </w:tcPr>
          <w:p w14:paraId="45A810DB" w14:textId="77777777" w:rsidR="00475FEB" w:rsidRPr="00475FEB" w:rsidRDefault="00475FEB" w:rsidP="009C349C">
            <w:pPr>
              <w:spacing w:after="0" w:line="240" w:lineRule="auto"/>
              <w:jc w:val="both"/>
              <w:rPr>
                <w:rFonts w:ascii="Times New Roman" w:hAnsi="Times New Roman"/>
                <w:iCs/>
                <w:sz w:val="24"/>
                <w:szCs w:val="24"/>
              </w:rPr>
            </w:pPr>
            <w:r w:rsidRPr="00475FEB">
              <w:rPr>
                <w:rFonts w:ascii="Times New Roman" w:hAnsi="Times New Roman"/>
                <w:iCs/>
                <w:sz w:val="24"/>
                <w:szCs w:val="24"/>
              </w:rPr>
              <w:t>ОК 05</w:t>
            </w:r>
          </w:p>
          <w:p w14:paraId="5B9B8237" w14:textId="77777777" w:rsidR="00475FEB" w:rsidRPr="00475FEB" w:rsidRDefault="00475FEB" w:rsidP="009C349C">
            <w:pPr>
              <w:spacing w:after="0" w:line="240" w:lineRule="auto"/>
              <w:jc w:val="both"/>
              <w:rPr>
                <w:rFonts w:ascii="Times New Roman" w:hAnsi="Times New Roman"/>
                <w:sz w:val="24"/>
                <w:szCs w:val="24"/>
              </w:rPr>
            </w:pPr>
          </w:p>
        </w:tc>
        <w:tc>
          <w:tcPr>
            <w:tcW w:w="2835" w:type="dxa"/>
            <w:vMerge w:val="restart"/>
          </w:tcPr>
          <w:p w14:paraId="77DF5DF4"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89" w:type="dxa"/>
          </w:tcPr>
          <w:p w14:paraId="4F246202" w14:textId="77777777" w:rsidR="00475FEB" w:rsidRPr="00475FEB" w:rsidRDefault="00475FEB" w:rsidP="009C349C">
            <w:pPr>
              <w:spacing w:after="0"/>
              <w:rPr>
                <w:rFonts w:ascii="Times New Roman" w:hAnsi="Times New Roman"/>
                <w:bCs/>
                <w:sz w:val="24"/>
                <w:szCs w:val="24"/>
              </w:rPr>
            </w:pPr>
            <w:r w:rsidRPr="00475FEB">
              <w:rPr>
                <w:rFonts w:ascii="Times New Roman" w:hAnsi="Times New Roman"/>
                <w:b/>
                <w:bCs/>
                <w:iCs/>
                <w:sz w:val="24"/>
                <w:szCs w:val="24"/>
              </w:rPr>
              <w:t xml:space="preserve">Умения: </w:t>
            </w:r>
            <w:r w:rsidRPr="00475FEB">
              <w:rPr>
                <w:rFonts w:ascii="Times New Roman" w:hAnsi="Times New Roman"/>
                <w:bCs/>
                <w:sz w:val="24"/>
                <w:szCs w:val="24"/>
              </w:rPr>
              <w:t>излагать свои мысли на государственном языке; оформлять документы.</w:t>
            </w:r>
          </w:p>
        </w:tc>
      </w:tr>
      <w:tr w:rsidR="00475FEB" w:rsidRPr="00475FEB" w14:paraId="10583EC7" w14:textId="77777777" w:rsidTr="009C349C">
        <w:trPr>
          <w:cantSplit/>
          <w:trHeight w:val="685"/>
          <w:jc w:val="center"/>
        </w:trPr>
        <w:tc>
          <w:tcPr>
            <w:tcW w:w="890" w:type="dxa"/>
            <w:vMerge/>
          </w:tcPr>
          <w:p w14:paraId="03D6A58E"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5C99E2EB"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16A34344" w14:textId="77777777" w:rsidR="00475FEB" w:rsidRPr="00475FEB" w:rsidRDefault="00475FEB" w:rsidP="009C349C">
            <w:pPr>
              <w:spacing w:after="0"/>
              <w:rPr>
                <w:rFonts w:ascii="Times New Roman" w:hAnsi="Times New Roman"/>
                <w:bCs/>
                <w:sz w:val="24"/>
                <w:szCs w:val="24"/>
              </w:rPr>
            </w:pPr>
            <w:r w:rsidRPr="00475FEB">
              <w:rPr>
                <w:rFonts w:ascii="Times New Roman" w:hAnsi="Times New Roman"/>
                <w:b/>
                <w:bCs/>
                <w:iCs/>
                <w:sz w:val="24"/>
                <w:szCs w:val="24"/>
              </w:rPr>
              <w:t xml:space="preserve">Знания: </w:t>
            </w:r>
            <w:r w:rsidRPr="00475FEB">
              <w:rPr>
                <w:rFonts w:ascii="Times New Roman" w:hAnsi="Times New Roman"/>
                <w:bCs/>
                <w:sz w:val="24"/>
                <w:szCs w:val="24"/>
              </w:rPr>
              <w:t>особенности социального и культурного контекста; правила оформления документов.</w:t>
            </w:r>
          </w:p>
        </w:tc>
      </w:tr>
      <w:tr w:rsidR="00475FEB" w:rsidRPr="00475FEB" w14:paraId="44F1121A" w14:textId="77777777" w:rsidTr="009C349C">
        <w:trPr>
          <w:cantSplit/>
          <w:trHeight w:val="556"/>
          <w:jc w:val="center"/>
        </w:trPr>
        <w:tc>
          <w:tcPr>
            <w:tcW w:w="890" w:type="dxa"/>
            <w:vMerge w:val="restart"/>
          </w:tcPr>
          <w:p w14:paraId="246D1F2D" w14:textId="77777777" w:rsidR="00475FEB" w:rsidRPr="00475FEB" w:rsidRDefault="00475FEB" w:rsidP="009C349C">
            <w:pPr>
              <w:spacing w:after="0" w:line="240" w:lineRule="auto"/>
              <w:jc w:val="both"/>
              <w:rPr>
                <w:rFonts w:ascii="Times New Roman" w:hAnsi="Times New Roman"/>
                <w:iCs/>
                <w:sz w:val="24"/>
                <w:szCs w:val="24"/>
              </w:rPr>
            </w:pPr>
            <w:r w:rsidRPr="00475FEB">
              <w:rPr>
                <w:rFonts w:ascii="Times New Roman" w:hAnsi="Times New Roman"/>
                <w:iCs/>
                <w:sz w:val="24"/>
                <w:szCs w:val="24"/>
              </w:rPr>
              <w:lastRenderedPageBreak/>
              <w:t>ОК 06</w:t>
            </w:r>
          </w:p>
          <w:p w14:paraId="0951D4BF" w14:textId="77777777" w:rsidR="00475FEB" w:rsidRPr="00475FEB" w:rsidRDefault="00475FEB" w:rsidP="009C349C">
            <w:pPr>
              <w:spacing w:after="0" w:line="240" w:lineRule="auto"/>
              <w:jc w:val="both"/>
              <w:rPr>
                <w:rFonts w:ascii="Times New Roman" w:hAnsi="Times New Roman"/>
                <w:sz w:val="24"/>
                <w:szCs w:val="24"/>
              </w:rPr>
            </w:pPr>
          </w:p>
        </w:tc>
        <w:tc>
          <w:tcPr>
            <w:tcW w:w="2835" w:type="dxa"/>
            <w:vMerge w:val="restart"/>
          </w:tcPr>
          <w:p w14:paraId="235B5D3C"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989" w:type="dxa"/>
          </w:tcPr>
          <w:p w14:paraId="031482F8" w14:textId="77777777" w:rsidR="00475FEB" w:rsidRPr="00475FEB" w:rsidRDefault="00475FEB" w:rsidP="009C349C">
            <w:pPr>
              <w:spacing w:after="0"/>
              <w:rPr>
                <w:rFonts w:ascii="Times New Roman" w:hAnsi="Times New Roman"/>
                <w:bCs/>
                <w:iCs/>
                <w:sz w:val="24"/>
                <w:szCs w:val="24"/>
              </w:rPr>
            </w:pPr>
            <w:r w:rsidRPr="00475FEB">
              <w:rPr>
                <w:rFonts w:ascii="Times New Roman" w:hAnsi="Times New Roman"/>
                <w:b/>
                <w:bCs/>
                <w:iCs/>
                <w:sz w:val="24"/>
                <w:szCs w:val="24"/>
              </w:rPr>
              <w:t xml:space="preserve">Умения: </w:t>
            </w:r>
            <w:r w:rsidRPr="00475FEB">
              <w:rPr>
                <w:rFonts w:ascii="Times New Roman" w:hAnsi="Times New Roman"/>
                <w:bCs/>
                <w:iCs/>
                <w:sz w:val="24"/>
                <w:szCs w:val="24"/>
              </w:rPr>
              <w:t>описывать значимость своей профессии</w:t>
            </w:r>
          </w:p>
        </w:tc>
      </w:tr>
      <w:tr w:rsidR="00475FEB" w:rsidRPr="00475FEB" w14:paraId="2CE92A9B" w14:textId="77777777" w:rsidTr="009C349C">
        <w:trPr>
          <w:cantSplit/>
          <w:trHeight w:val="971"/>
          <w:jc w:val="center"/>
        </w:trPr>
        <w:tc>
          <w:tcPr>
            <w:tcW w:w="890" w:type="dxa"/>
            <w:vMerge/>
          </w:tcPr>
          <w:p w14:paraId="6F503727"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7360BD7D"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61525B05" w14:textId="77777777" w:rsidR="00475FEB" w:rsidRPr="00475FEB" w:rsidRDefault="00475FEB" w:rsidP="009C349C">
            <w:pPr>
              <w:spacing w:after="0"/>
              <w:rPr>
                <w:rFonts w:ascii="Times New Roman" w:hAnsi="Times New Roman"/>
                <w:bCs/>
                <w:iCs/>
                <w:sz w:val="24"/>
                <w:szCs w:val="24"/>
              </w:rPr>
            </w:pPr>
            <w:r w:rsidRPr="00475FEB">
              <w:rPr>
                <w:rFonts w:ascii="Times New Roman" w:hAnsi="Times New Roman"/>
                <w:b/>
                <w:bCs/>
                <w:iCs/>
                <w:sz w:val="24"/>
                <w:szCs w:val="24"/>
              </w:rPr>
              <w:t>Знания:</w:t>
            </w:r>
            <w:r w:rsidRPr="00475FEB">
              <w:rPr>
                <w:rFonts w:ascii="Times New Roman" w:hAnsi="Times New Roman"/>
                <w:bCs/>
                <w:iCs/>
                <w:sz w:val="24"/>
                <w:szCs w:val="24"/>
              </w:rPr>
              <w:t xml:space="preserve"> сущность гражданско-патриотической позиции</w:t>
            </w:r>
          </w:p>
          <w:p w14:paraId="2F7ABD56" w14:textId="77777777" w:rsidR="00475FEB" w:rsidRPr="00475FEB" w:rsidRDefault="00475FEB" w:rsidP="009C349C">
            <w:pPr>
              <w:spacing w:after="0"/>
              <w:rPr>
                <w:rFonts w:ascii="Times New Roman" w:hAnsi="Times New Roman"/>
                <w:bCs/>
                <w:iCs/>
                <w:sz w:val="24"/>
                <w:szCs w:val="24"/>
              </w:rPr>
            </w:pPr>
            <w:r w:rsidRPr="00475FEB">
              <w:rPr>
                <w:rFonts w:ascii="Times New Roman" w:hAnsi="Times New Roman"/>
                <w:bCs/>
                <w:iCs/>
                <w:sz w:val="24"/>
                <w:szCs w:val="24"/>
              </w:rPr>
              <w:t>Общечеловеческие ценности</w:t>
            </w:r>
          </w:p>
          <w:p w14:paraId="12BE6303"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bCs/>
                <w:iCs/>
                <w:sz w:val="24"/>
                <w:szCs w:val="24"/>
              </w:rPr>
              <w:t>Правила поведения в ходе выполнения профессиональной деятельности</w:t>
            </w:r>
          </w:p>
        </w:tc>
      </w:tr>
      <w:tr w:rsidR="00475FEB" w:rsidRPr="00475FEB" w14:paraId="297D2B49" w14:textId="77777777" w:rsidTr="009C349C">
        <w:trPr>
          <w:cantSplit/>
          <w:trHeight w:val="981"/>
          <w:jc w:val="center"/>
        </w:trPr>
        <w:tc>
          <w:tcPr>
            <w:tcW w:w="890" w:type="dxa"/>
            <w:vMerge w:val="restart"/>
          </w:tcPr>
          <w:p w14:paraId="08143ED9"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iCs/>
                <w:sz w:val="24"/>
                <w:szCs w:val="24"/>
              </w:rPr>
              <w:t>ОК 07</w:t>
            </w:r>
          </w:p>
        </w:tc>
        <w:tc>
          <w:tcPr>
            <w:tcW w:w="2835" w:type="dxa"/>
            <w:vMerge w:val="restart"/>
          </w:tcPr>
          <w:p w14:paraId="0BBBC9B3"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89" w:type="dxa"/>
          </w:tcPr>
          <w:p w14:paraId="3E359AB7"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bCs/>
                <w:iCs/>
                <w:sz w:val="24"/>
                <w:szCs w:val="24"/>
              </w:rPr>
              <w:t xml:space="preserve">Умения: </w:t>
            </w:r>
            <w:r w:rsidRPr="00475FEB">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w:t>
            </w:r>
          </w:p>
        </w:tc>
      </w:tr>
      <w:tr w:rsidR="00475FEB" w:rsidRPr="00475FEB" w14:paraId="4325E570" w14:textId="77777777" w:rsidTr="009C349C">
        <w:trPr>
          <w:cantSplit/>
          <w:trHeight w:val="1264"/>
          <w:jc w:val="center"/>
        </w:trPr>
        <w:tc>
          <w:tcPr>
            <w:tcW w:w="890" w:type="dxa"/>
            <w:vMerge/>
          </w:tcPr>
          <w:p w14:paraId="41F249F7"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070C5649"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7F56E1EB"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bCs/>
                <w:iCs/>
                <w:sz w:val="24"/>
                <w:szCs w:val="24"/>
              </w:rPr>
              <w:t xml:space="preserve">Знания: </w:t>
            </w:r>
            <w:r w:rsidRPr="00475FEB">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475FEB">
              <w:rPr>
                <w:rFonts w:ascii="Times New Roman" w:hAnsi="Times New Roman"/>
                <w:b/>
                <w:bCs/>
                <w:iCs/>
                <w:sz w:val="24"/>
                <w:szCs w:val="24"/>
              </w:rPr>
              <w:t>.</w:t>
            </w:r>
          </w:p>
        </w:tc>
      </w:tr>
      <w:tr w:rsidR="00475FEB" w:rsidRPr="00475FEB" w14:paraId="5BF5615C" w14:textId="77777777" w:rsidTr="009C349C">
        <w:trPr>
          <w:cantSplit/>
          <w:trHeight w:val="1895"/>
          <w:jc w:val="center"/>
        </w:trPr>
        <w:tc>
          <w:tcPr>
            <w:tcW w:w="890" w:type="dxa"/>
            <w:vMerge w:val="restart"/>
          </w:tcPr>
          <w:p w14:paraId="1FDFD746" w14:textId="77777777" w:rsidR="00475FEB" w:rsidRPr="00475FEB" w:rsidRDefault="00475FEB" w:rsidP="009C349C">
            <w:pPr>
              <w:spacing w:after="0" w:line="240" w:lineRule="auto"/>
              <w:jc w:val="both"/>
              <w:rPr>
                <w:rFonts w:ascii="Times New Roman" w:hAnsi="Times New Roman"/>
                <w:iCs/>
                <w:sz w:val="24"/>
                <w:szCs w:val="24"/>
              </w:rPr>
            </w:pPr>
            <w:r w:rsidRPr="00475FEB">
              <w:rPr>
                <w:rFonts w:ascii="Times New Roman" w:hAnsi="Times New Roman"/>
                <w:iCs/>
                <w:sz w:val="24"/>
                <w:szCs w:val="24"/>
              </w:rPr>
              <w:t>ОК 08</w:t>
            </w:r>
          </w:p>
          <w:p w14:paraId="69526D3F" w14:textId="77777777" w:rsidR="00475FEB" w:rsidRPr="00475FEB" w:rsidRDefault="00475FEB" w:rsidP="009C349C">
            <w:pPr>
              <w:spacing w:after="0" w:line="240" w:lineRule="auto"/>
              <w:jc w:val="both"/>
              <w:rPr>
                <w:rFonts w:ascii="Times New Roman" w:hAnsi="Times New Roman"/>
                <w:sz w:val="24"/>
                <w:szCs w:val="24"/>
              </w:rPr>
            </w:pPr>
          </w:p>
        </w:tc>
        <w:tc>
          <w:tcPr>
            <w:tcW w:w="2835" w:type="dxa"/>
            <w:vMerge w:val="restart"/>
          </w:tcPr>
          <w:p w14:paraId="1A35FB68"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989" w:type="dxa"/>
          </w:tcPr>
          <w:p w14:paraId="23FA7F61"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iCs/>
                <w:sz w:val="24"/>
                <w:szCs w:val="24"/>
              </w:rPr>
              <w:t xml:space="preserve">Умения: </w:t>
            </w:r>
            <w:r w:rsidRPr="00475FEB">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tc>
      </w:tr>
      <w:tr w:rsidR="00475FEB" w:rsidRPr="00475FEB" w14:paraId="795F7616" w14:textId="77777777" w:rsidTr="009C349C">
        <w:trPr>
          <w:cantSplit/>
          <w:trHeight w:val="1611"/>
          <w:jc w:val="center"/>
        </w:trPr>
        <w:tc>
          <w:tcPr>
            <w:tcW w:w="890" w:type="dxa"/>
            <w:vMerge/>
          </w:tcPr>
          <w:p w14:paraId="6FA4FE4E"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27BCE827"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1522F6B7" w14:textId="77777777" w:rsidR="00475FEB" w:rsidRPr="00475FEB" w:rsidRDefault="00475FEB" w:rsidP="009C349C">
            <w:pPr>
              <w:spacing w:after="0"/>
              <w:rPr>
                <w:rFonts w:ascii="Times New Roman" w:hAnsi="Times New Roman"/>
                <w:b/>
                <w:iCs/>
                <w:sz w:val="24"/>
                <w:szCs w:val="24"/>
              </w:rPr>
            </w:pPr>
            <w:r w:rsidRPr="00475FEB">
              <w:rPr>
                <w:rFonts w:ascii="Times New Roman" w:hAnsi="Times New Roman"/>
                <w:b/>
                <w:iCs/>
                <w:sz w:val="24"/>
                <w:szCs w:val="24"/>
              </w:rPr>
              <w:t xml:space="preserve">Знания: </w:t>
            </w:r>
            <w:r w:rsidRPr="00475FEB">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475FEB" w:rsidRPr="00475FEB" w14:paraId="7E245BD8" w14:textId="77777777" w:rsidTr="009C349C">
        <w:trPr>
          <w:cantSplit/>
          <w:trHeight w:val="969"/>
          <w:jc w:val="center"/>
        </w:trPr>
        <w:tc>
          <w:tcPr>
            <w:tcW w:w="890" w:type="dxa"/>
            <w:vMerge w:val="restart"/>
          </w:tcPr>
          <w:p w14:paraId="5E421F41" w14:textId="77777777" w:rsidR="00475FEB" w:rsidRPr="00475FEB" w:rsidRDefault="00475FEB" w:rsidP="009C349C">
            <w:pPr>
              <w:spacing w:after="0" w:line="240" w:lineRule="auto"/>
              <w:jc w:val="both"/>
              <w:rPr>
                <w:rFonts w:ascii="Times New Roman" w:hAnsi="Times New Roman"/>
                <w:iCs/>
                <w:sz w:val="24"/>
                <w:szCs w:val="24"/>
              </w:rPr>
            </w:pPr>
            <w:r w:rsidRPr="00475FEB">
              <w:rPr>
                <w:rFonts w:ascii="Times New Roman" w:hAnsi="Times New Roman"/>
                <w:iCs/>
                <w:sz w:val="24"/>
                <w:szCs w:val="24"/>
              </w:rPr>
              <w:lastRenderedPageBreak/>
              <w:t>ОК 09</w:t>
            </w:r>
          </w:p>
          <w:p w14:paraId="29B5E4CB" w14:textId="77777777" w:rsidR="00475FEB" w:rsidRPr="00475FEB" w:rsidRDefault="00475FEB" w:rsidP="009C349C">
            <w:pPr>
              <w:spacing w:after="0" w:line="240" w:lineRule="auto"/>
              <w:jc w:val="both"/>
              <w:rPr>
                <w:rFonts w:ascii="Times New Roman" w:hAnsi="Times New Roman"/>
                <w:sz w:val="24"/>
                <w:szCs w:val="24"/>
              </w:rPr>
            </w:pPr>
          </w:p>
        </w:tc>
        <w:tc>
          <w:tcPr>
            <w:tcW w:w="2835" w:type="dxa"/>
            <w:vMerge w:val="restart"/>
          </w:tcPr>
          <w:p w14:paraId="421713F7" w14:textId="77777777" w:rsidR="00475FEB" w:rsidRPr="00475FEB" w:rsidRDefault="00475FEB" w:rsidP="009C349C">
            <w:pPr>
              <w:spacing w:after="0" w:line="240" w:lineRule="auto"/>
              <w:jc w:val="both"/>
              <w:rPr>
                <w:rFonts w:ascii="Times New Roman" w:hAnsi="Times New Roman"/>
                <w:sz w:val="24"/>
                <w:szCs w:val="24"/>
              </w:rPr>
            </w:pPr>
            <w:r w:rsidRPr="00475FEB">
              <w:rPr>
                <w:rFonts w:ascii="Times New Roman" w:hAnsi="Times New Roman"/>
                <w:sz w:val="24"/>
                <w:szCs w:val="24"/>
              </w:rPr>
              <w:t>Пользоваться профессиональной документацией на государственном и иностранном языках</w:t>
            </w:r>
          </w:p>
        </w:tc>
        <w:tc>
          <w:tcPr>
            <w:tcW w:w="5989" w:type="dxa"/>
          </w:tcPr>
          <w:p w14:paraId="0A65CADE"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b/>
                <w:bCs/>
                <w:iCs/>
                <w:sz w:val="24"/>
                <w:szCs w:val="24"/>
              </w:rPr>
              <w:t xml:space="preserve">Умения: </w:t>
            </w:r>
            <w:r w:rsidRPr="00475FEB">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475FEB" w:rsidRPr="00475FEB" w14:paraId="16FE8634" w14:textId="77777777" w:rsidTr="009C349C">
        <w:trPr>
          <w:cantSplit/>
          <w:trHeight w:val="854"/>
          <w:jc w:val="center"/>
        </w:trPr>
        <w:tc>
          <w:tcPr>
            <w:tcW w:w="890" w:type="dxa"/>
            <w:vMerge/>
          </w:tcPr>
          <w:p w14:paraId="53E46C52" w14:textId="77777777" w:rsidR="00475FEB" w:rsidRPr="00475FEB" w:rsidRDefault="00475FEB" w:rsidP="009C349C">
            <w:pPr>
              <w:spacing w:after="0" w:line="240" w:lineRule="auto"/>
              <w:jc w:val="both"/>
              <w:rPr>
                <w:rFonts w:ascii="Times New Roman" w:hAnsi="Times New Roman"/>
                <w:iCs/>
                <w:sz w:val="24"/>
                <w:szCs w:val="24"/>
              </w:rPr>
            </w:pPr>
          </w:p>
        </w:tc>
        <w:tc>
          <w:tcPr>
            <w:tcW w:w="2835" w:type="dxa"/>
            <w:vMerge/>
          </w:tcPr>
          <w:p w14:paraId="7D1C738E" w14:textId="77777777" w:rsidR="00475FEB" w:rsidRPr="00475FEB" w:rsidRDefault="00475FEB" w:rsidP="009C349C">
            <w:pPr>
              <w:spacing w:after="0" w:line="240" w:lineRule="auto"/>
              <w:jc w:val="both"/>
              <w:rPr>
                <w:rFonts w:ascii="Times New Roman" w:hAnsi="Times New Roman"/>
                <w:sz w:val="24"/>
                <w:szCs w:val="24"/>
              </w:rPr>
            </w:pPr>
          </w:p>
        </w:tc>
        <w:tc>
          <w:tcPr>
            <w:tcW w:w="5989" w:type="dxa"/>
          </w:tcPr>
          <w:p w14:paraId="478A12C2" w14:textId="77777777" w:rsidR="00475FEB" w:rsidRPr="00475FEB" w:rsidRDefault="00475FEB" w:rsidP="009C349C">
            <w:pPr>
              <w:spacing w:after="0"/>
              <w:rPr>
                <w:rFonts w:ascii="Times New Roman" w:hAnsi="Times New Roman"/>
                <w:iCs/>
                <w:sz w:val="24"/>
                <w:szCs w:val="24"/>
              </w:rPr>
            </w:pPr>
            <w:r w:rsidRPr="00475FEB">
              <w:rPr>
                <w:rFonts w:ascii="Times New Roman" w:hAnsi="Times New Roman"/>
                <w:b/>
                <w:iCs/>
                <w:sz w:val="24"/>
                <w:szCs w:val="24"/>
              </w:rPr>
              <w:t>Знания:</w:t>
            </w:r>
            <w:r w:rsidRPr="00475FEB">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3D6F37AE" w14:textId="77777777" w:rsidR="00475FEB" w:rsidRPr="00475FEB" w:rsidRDefault="00475FEB" w:rsidP="00475FEB">
      <w:pPr>
        <w:shd w:val="clear" w:color="auto" w:fill="FFFFFF"/>
        <w:spacing w:after="0"/>
        <w:ind w:firstLine="709"/>
        <w:jc w:val="both"/>
        <w:rPr>
          <w:rFonts w:ascii="Times New Roman" w:hAnsi="Times New Roman"/>
          <w:sz w:val="24"/>
          <w:szCs w:val="24"/>
        </w:rPr>
      </w:pPr>
    </w:p>
    <w:p w14:paraId="6EB7F04A" w14:textId="77777777" w:rsidR="00475FEB" w:rsidRPr="00475FEB" w:rsidRDefault="00475FEB" w:rsidP="00475FEB">
      <w:pPr>
        <w:shd w:val="clear" w:color="auto" w:fill="FFFFFF"/>
        <w:spacing w:after="0"/>
        <w:ind w:firstLine="709"/>
        <w:jc w:val="both"/>
        <w:rPr>
          <w:rFonts w:ascii="Times New Roman" w:hAnsi="Times New Roman"/>
          <w:b/>
          <w:sz w:val="24"/>
          <w:szCs w:val="24"/>
        </w:rPr>
      </w:pPr>
      <w:r w:rsidRPr="00475FEB">
        <w:rPr>
          <w:rFonts w:ascii="Times New Roman" w:hAnsi="Times New Roman"/>
          <w:b/>
          <w:sz w:val="24"/>
          <w:szCs w:val="24"/>
        </w:rPr>
        <w:t>4.2. Профессиональные компетенции</w:t>
      </w:r>
    </w:p>
    <w:p w14:paraId="218A3E2C" w14:textId="77777777" w:rsidR="00475FEB" w:rsidRPr="00475FEB" w:rsidRDefault="00475FEB" w:rsidP="00475FEB">
      <w:pPr>
        <w:spacing w:after="0"/>
        <w:ind w:firstLine="709"/>
        <w:jc w:val="both"/>
        <w:rPr>
          <w:rFonts w:ascii="Times New Roman" w:hAnsi="Times New Roman"/>
          <w:sz w:val="24"/>
          <w:szCs w:val="24"/>
        </w:rPr>
      </w:pPr>
      <w:r w:rsidRPr="00475FEB">
        <w:rPr>
          <w:rFonts w:ascii="Times New Roman" w:hAnsi="Times New Roman"/>
          <w:sz w:val="24"/>
          <w:szCs w:val="24"/>
        </w:rPr>
        <w:t xml:space="preserve"> В целях расширения основных видов деятельности, освоение которых приводит к получению квалификации (фрезеровщик – зуборезчик), углубления подготовки обучающегося в рамках получаемой  квалификации,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а также для подготовки к государственной итоговой аттестации в форме демонстрационного экзамена, введены новые результаты освоения образовательной программы, определенные на основе сопряжения профессионального стандарта </w:t>
      </w:r>
      <w:hyperlink r:id="rId12" w:history="1">
        <w:r w:rsidRPr="00475FEB">
          <w:rPr>
            <w:rFonts w:ascii="Times New Roman" w:hAnsi="Times New Roman"/>
            <w:sz w:val="24"/>
            <w:szCs w:val="24"/>
          </w:rPr>
          <w:t>40.024 Оператор-наладчик шлифовальных станков с ЧПУ</w:t>
        </w:r>
      </w:hyperlink>
      <w:r w:rsidRPr="00475FEB">
        <w:rPr>
          <w:rFonts w:ascii="Times New Roman" w:hAnsi="Times New Roman"/>
          <w:sz w:val="24"/>
          <w:szCs w:val="24"/>
        </w:rPr>
        <w:t xml:space="preserve"> и компетенции </w:t>
      </w:r>
      <w:r w:rsidRPr="00475FEB">
        <w:rPr>
          <w:rFonts w:ascii="Times New Roman" w:eastAsia="SimSun" w:hAnsi="Times New Roman"/>
          <w:sz w:val="24"/>
          <w:szCs w:val="24"/>
          <w:lang w:eastAsia="zh-CN"/>
        </w:rPr>
        <w:t xml:space="preserve">Worldskills фрезерные работы на станках с ЧПУ. </w:t>
      </w:r>
      <w:r w:rsidRPr="00475FEB">
        <w:rPr>
          <w:rFonts w:ascii="Times New Roman" w:hAnsi="Times New Roman"/>
          <w:sz w:val="24"/>
          <w:szCs w:val="24"/>
        </w:rPr>
        <w:t xml:space="preserve"> </w:t>
      </w:r>
    </w:p>
    <w:p w14:paraId="4F7FD80E" w14:textId="77777777" w:rsidR="00475FEB" w:rsidRPr="00475FEB" w:rsidRDefault="00475FEB" w:rsidP="00475FEB">
      <w:pPr>
        <w:shd w:val="clear" w:color="auto" w:fill="FFFFFF"/>
        <w:spacing w:after="0"/>
        <w:ind w:firstLine="709"/>
        <w:jc w:val="both"/>
        <w:rPr>
          <w:rFonts w:ascii="Times New Roman" w:hAnsi="Times New Roman"/>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3460"/>
        <w:gridCol w:w="4160"/>
      </w:tblGrid>
      <w:tr w:rsidR="00475FEB" w:rsidRPr="00475FEB" w14:paraId="763ABA90" w14:textId="77777777" w:rsidTr="009C349C">
        <w:trPr>
          <w:jc w:val="center"/>
        </w:trPr>
        <w:tc>
          <w:tcPr>
            <w:tcW w:w="2440" w:type="dxa"/>
          </w:tcPr>
          <w:p w14:paraId="76906228" w14:textId="77777777" w:rsidR="00475FEB" w:rsidRPr="00475FEB" w:rsidRDefault="00475FEB" w:rsidP="009C349C">
            <w:pPr>
              <w:spacing w:after="0" w:line="240" w:lineRule="auto"/>
              <w:jc w:val="center"/>
              <w:rPr>
                <w:rFonts w:ascii="Times New Roman" w:hAnsi="Times New Roman"/>
                <w:b/>
                <w:sz w:val="24"/>
                <w:szCs w:val="24"/>
              </w:rPr>
            </w:pPr>
            <w:r w:rsidRPr="00475FEB">
              <w:rPr>
                <w:rFonts w:ascii="Times New Roman" w:hAnsi="Times New Roman"/>
                <w:b/>
                <w:sz w:val="24"/>
                <w:szCs w:val="24"/>
              </w:rPr>
              <w:t xml:space="preserve">Основные виды </w:t>
            </w:r>
          </w:p>
          <w:p w14:paraId="1C1286E7" w14:textId="77777777" w:rsidR="00475FEB" w:rsidRPr="00475FEB" w:rsidRDefault="00475FEB" w:rsidP="009C349C">
            <w:pPr>
              <w:spacing w:after="0" w:line="240" w:lineRule="auto"/>
              <w:jc w:val="center"/>
              <w:rPr>
                <w:rFonts w:ascii="Times New Roman" w:hAnsi="Times New Roman"/>
                <w:b/>
                <w:sz w:val="24"/>
                <w:szCs w:val="24"/>
              </w:rPr>
            </w:pPr>
            <w:r w:rsidRPr="00475FEB">
              <w:rPr>
                <w:rFonts w:ascii="Times New Roman" w:hAnsi="Times New Roman"/>
                <w:b/>
                <w:sz w:val="24"/>
                <w:szCs w:val="24"/>
              </w:rPr>
              <w:t>деятельности</w:t>
            </w:r>
          </w:p>
        </w:tc>
        <w:tc>
          <w:tcPr>
            <w:tcW w:w="3460" w:type="dxa"/>
          </w:tcPr>
          <w:p w14:paraId="0DCE14D4" w14:textId="77777777" w:rsidR="00475FEB" w:rsidRPr="00475FEB" w:rsidRDefault="00475FEB" w:rsidP="009C349C">
            <w:pPr>
              <w:spacing w:after="0" w:line="240" w:lineRule="auto"/>
              <w:jc w:val="center"/>
              <w:rPr>
                <w:rFonts w:ascii="Times New Roman" w:hAnsi="Times New Roman"/>
                <w:b/>
                <w:sz w:val="24"/>
                <w:szCs w:val="24"/>
              </w:rPr>
            </w:pPr>
            <w:r w:rsidRPr="00475FEB">
              <w:rPr>
                <w:rFonts w:ascii="Times New Roman" w:hAnsi="Times New Roman"/>
                <w:b/>
                <w:sz w:val="24"/>
                <w:szCs w:val="24"/>
              </w:rPr>
              <w:t>Код и наименование</w:t>
            </w:r>
          </w:p>
          <w:p w14:paraId="3601B261" w14:textId="77777777" w:rsidR="00475FEB" w:rsidRPr="00475FEB" w:rsidRDefault="00475FEB" w:rsidP="009C349C">
            <w:pPr>
              <w:spacing w:after="0" w:line="240" w:lineRule="auto"/>
              <w:jc w:val="center"/>
              <w:rPr>
                <w:rFonts w:ascii="Times New Roman" w:hAnsi="Times New Roman"/>
                <w:b/>
                <w:sz w:val="24"/>
                <w:szCs w:val="24"/>
              </w:rPr>
            </w:pPr>
            <w:r w:rsidRPr="00475FEB">
              <w:rPr>
                <w:rFonts w:ascii="Times New Roman" w:hAnsi="Times New Roman"/>
                <w:b/>
                <w:sz w:val="24"/>
                <w:szCs w:val="24"/>
              </w:rPr>
              <w:t>компетенции</w:t>
            </w:r>
          </w:p>
        </w:tc>
        <w:tc>
          <w:tcPr>
            <w:tcW w:w="4160" w:type="dxa"/>
            <w:vAlign w:val="center"/>
          </w:tcPr>
          <w:p w14:paraId="7A24F0E7" w14:textId="77777777" w:rsidR="00475FEB" w:rsidRPr="00475FEB" w:rsidRDefault="00475FEB" w:rsidP="009C349C">
            <w:pPr>
              <w:spacing w:after="0" w:line="240" w:lineRule="auto"/>
              <w:jc w:val="center"/>
              <w:rPr>
                <w:rFonts w:ascii="Times New Roman" w:hAnsi="Times New Roman"/>
                <w:b/>
                <w:sz w:val="24"/>
                <w:szCs w:val="24"/>
              </w:rPr>
            </w:pPr>
            <w:r w:rsidRPr="00475FEB">
              <w:rPr>
                <w:rFonts w:ascii="Times New Roman" w:hAnsi="Times New Roman"/>
                <w:b/>
                <w:sz w:val="24"/>
                <w:szCs w:val="24"/>
              </w:rPr>
              <w:t>Показатели освоения компетенции</w:t>
            </w:r>
          </w:p>
        </w:tc>
      </w:tr>
      <w:tr w:rsidR="00475FEB" w:rsidRPr="00475FEB" w14:paraId="646DAE03" w14:textId="77777777" w:rsidTr="009C349C">
        <w:trPr>
          <w:trHeight w:val="920"/>
          <w:jc w:val="center"/>
        </w:trPr>
        <w:tc>
          <w:tcPr>
            <w:tcW w:w="2440" w:type="dxa"/>
            <w:vMerge w:val="restart"/>
          </w:tcPr>
          <w:p w14:paraId="46140ED6" w14:textId="77777777" w:rsidR="00475FEB" w:rsidRPr="00475FEB" w:rsidRDefault="00475FEB" w:rsidP="009C349C">
            <w:pPr>
              <w:spacing w:after="0"/>
              <w:rPr>
                <w:rFonts w:ascii="Times New Roman" w:hAnsi="Times New Roman"/>
                <w:i/>
                <w:sz w:val="24"/>
                <w:szCs w:val="24"/>
              </w:rPr>
            </w:pPr>
            <w:r w:rsidRPr="00475FEB">
              <w:rPr>
                <w:rStyle w:val="FontStyle46"/>
                <w:sz w:val="24"/>
                <w:szCs w:val="24"/>
              </w:rPr>
              <w:t>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w:t>
            </w:r>
          </w:p>
          <w:p w14:paraId="0A8A1092" w14:textId="77777777" w:rsidR="00475FEB" w:rsidRPr="00475FEB" w:rsidRDefault="00475FEB" w:rsidP="009C349C">
            <w:pPr>
              <w:spacing w:after="0"/>
              <w:rPr>
                <w:rFonts w:ascii="Times New Roman" w:hAnsi="Times New Roman"/>
                <w:i/>
                <w:sz w:val="24"/>
                <w:szCs w:val="24"/>
              </w:rPr>
            </w:pPr>
          </w:p>
        </w:tc>
        <w:tc>
          <w:tcPr>
            <w:tcW w:w="3460" w:type="dxa"/>
            <w:vMerge w:val="restart"/>
          </w:tcPr>
          <w:p w14:paraId="6DAA68EF" w14:textId="77777777" w:rsidR="00475FEB" w:rsidRPr="00475FEB" w:rsidRDefault="00475FEB" w:rsidP="009C349C">
            <w:pPr>
              <w:spacing w:after="0" w:line="240" w:lineRule="auto"/>
              <w:rPr>
                <w:rFonts w:ascii="Times New Roman" w:hAnsi="Times New Roman"/>
                <w:sz w:val="24"/>
                <w:szCs w:val="24"/>
                <w:highlight w:val="yellow"/>
              </w:rPr>
            </w:pPr>
            <w:r w:rsidRPr="00475FEB">
              <w:rPr>
                <w:rStyle w:val="FontStyle46"/>
                <w:sz w:val="24"/>
                <w:szCs w:val="24"/>
              </w:rPr>
              <w:lastRenderedPageBreak/>
              <w:t>ПК1.1 Осуществлять подготовку и обслуживание рабочего места для работы на зуборезных станках</w:t>
            </w:r>
          </w:p>
        </w:tc>
        <w:tc>
          <w:tcPr>
            <w:tcW w:w="4160" w:type="dxa"/>
          </w:tcPr>
          <w:p w14:paraId="3D8885FF"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39895424" w14:textId="77777777" w:rsidR="00475FEB" w:rsidRPr="00475FEB" w:rsidRDefault="00475FEB" w:rsidP="00475FEB">
            <w:pPr>
              <w:pStyle w:val="Style26"/>
              <w:widowControl/>
              <w:numPr>
                <w:ilvl w:val="0"/>
                <w:numId w:val="292"/>
              </w:numPr>
              <w:tabs>
                <w:tab w:val="left" w:pos="152"/>
              </w:tabs>
              <w:spacing w:line="240" w:lineRule="auto"/>
              <w:ind w:left="0" w:firstLine="0"/>
              <w:rPr>
                <w:b/>
              </w:rPr>
            </w:pPr>
            <w:r w:rsidRPr="00475FEB">
              <w:rPr>
                <w:rStyle w:val="FontStyle50"/>
              </w:rPr>
              <w:t>выполнение подготовительных работ и обслуживании рабочего места зуборезчика</w:t>
            </w:r>
          </w:p>
        </w:tc>
      </w:tr>
      <w:tr w:rsidR="00475FEB" w:rsidRPr="00475FEB" w14:paraId="0D63961B" w14:textId="77777777" w:rsidTr="009C349C">
        <w:trPr>
          <w:trHeight w:val="920"/>
          <w:jc w:val="center"/>
        </w:trPr>
        <w:tc>
          <w:tcPr>
            <w:tcW w:w="2440" w:type="dxa"/>
            <w:vMerge/>
          </w:tcPr>
          <w:p w14:paraId="5EB98720"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0E81AEE5"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201F399F"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68F2459A" w14:textId="77777777" w:rsidR="00475FEB" w:rsidRPr="00475FEB" w:rsidRDefault="00475FEB" w:rsidP="00475FEB">
            <w:pPr>
              <w:pStyle w:val="Style26"/>
              <w:widowControl/>
              <w:numPr>
                <w:ilvl w:val="0"/>
                <w:numId w:val="292"/>
              </w:numPr>
              <w:tabs>
                <w:tab w:val="left" w:pos="152"/>
              </w:tabs>
              <w:spacing w:line="240" w:lineRule="auto"/>
              <w:ind w:left="0" w:firstLine="0"/>
              <w:rPr>
                <w:rStyle w:val="FontStyle50"/>
              </w:rPr>
            </w:pPr>
            <w:r w:rsidRPr="00475FEB">
              <w:rPr>
                <w:rStyle w:val="FontStyle50"/>
              </w:rPr>
              <w:t>осуществлять подготовку к работе и обслуживание рабочего места зуборезчика в соответствии с требованиями охраны труда, производственной санитарии, пожарной безопасности и электробезопасности</w:t>
            </w:r>
          </w:p>
          <w:p w14:paraId="316511AB" w14:textId="77777777" w:rsidR="00475FEB" w:rsidRPr="00475FEB" w:rsidRDefault="00475FEB" w:rsidP="009C349C">
            <w:pPr>
              <w:spacing w:after="0" w:line="240" w:lineRule="auto"/>
              <w:rPr>
                <w:rFonts w:ascii="Times New Roman" w:hAnsi="Times New Roman"/>
                <w:b/>
                <w:sz w:val="24"/>
                <w:szCs w:val="24"/>
              </w:rPr>
            </w:pPr>
          </w:p>
        </w:tc>
      </w:tr>
      <w:tr w:rsidR="00475FEB" w:rsidRPr="00475FEB" w14:paraId="408D60CC" w14:textId="77777777" w:rsidTr="009C349C">
        <w:trPr>
          <w:trHeight w:val="920"/>
          <w:jc w:val="center"/>
        </w:trPr>
        <w:tc>
          <w:tcPr>
            <w:tcW w:w="2440" w:type="dxa"/>
            <w:vMerge/>
          </w:tcPr>
          <w:p w14:paraId="40823A23"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5EFD309F"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323F30C9"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3D3F4D83"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rPr>
            </w:pPr>
            <w:r w:rsidRPr="00475FEB">
              <w:rPr>
                <w:rStyle w:val="FontStyle50"/>
              </w:rPr>
              <w:t>правила подготовки к работе и содержания рабочих мест зуборезчика, требования охраны труда, производственной санитарии, пожарной безопасности и электробезопасности</w:t>
            </w:r>
          </w:p>
        </w:tc>
      </w:tr>
      <w:tr w:rsidR="00475FEB" w:rsidRPr="00475FEB" w14:paraId="79ED0D5A" w14:textId="77777777" w:rsidTr="009C349C">
        <w:trPr>
          <w:trHeight w:val="460"/>
          <w:jc w:val="center"/>
        </w:trPr>
        <w:tc>
          <w:tcPr>
            <w:tcW w:w="2440" w:type="dxa"/>
            <w:vMerge/>
          </w:tcPr>
          <w:p w14:paraId="0AC75385"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val="restart"/>
          </w:tcPr>
          <w:p w14:paraId="1BDBCDE4" w14:textId="77777777" w:rsidR="00475FEB" w:rsidRPr="00475FEB" w:rsidRDefault="00475FEB" w:rsidP="009C349C">
            <w:pPr>
              <w:spacing w:after="0" w:line="240" w:lineRule="auto"/>
              <w:rPr>
                <w:rFonts w:ascii="Times New Roman" w:hAnsi="Times New Roman"/>
                <w:sz w:val="24"/>
                <w:szCs w:val="24"/>
                <w:highlight w:val="yellow"/>
              </w:rPr>
            </w:pPr>
            <w:r w:rsidRPr="00475FEB">
              <w:rPr>
                <w:rStyle w:val="FontStyle46"/>
                <w:sz w:val="24"/>
                <w:szCs w:val="24"/>
              </w:rPr>
              <w:t>ПК 1.2 Осуществлять подготовку к использованию инструмента и оснастки для работы на зуборезных станках в соответствии с полученным заданием</w:t>
            </w:r>
          </w:p>
        </w:tc>
        <w:tc>
          <w:tcPr>
            <w:tcW w:w="4160" w:type="dxa"/>
          </w:tcPr>
          <w:p w14:paraId="5A765C9F"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 xml:space="preserve">Практический опыт: </w:t>
            </w:r>
          </w:p>
          <w:p w14:paraId="09CC33D4"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подготовка к использованию инструмента и оснастки для работы на зуборезных станках в соответствии с полученным заданием</w:t>
            </w:r>
          </w:p>
        </w:tc>
      </w:tr>
      <w:tr w:rsidR="00475FEB" w:rsidRPr="00475FEB" w14:paraId="40A40F7E" w14:textId="77777777" w:rsidTr="009C349C">
        <w:trPr>
          <w:trHeight w:val="460"/>
          <w:jc w:val="center"/>
        </w:trPr>
        <w:tc>
          <w:tcPr>
            <w:tcW w:w="2440" w:type="dxa"/>
            <w:vMerge/>
          </w:tcPr>
          <w:p w14:paraId="16261E86"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4F6DB2A7"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3E6B7E72" w14:textId="77777777" w:rsidR="00475FEB" w:rsidRPr="00475FEB" w:rsidRDefault="00475FEB" w:rsidP="009C349C">
            <w:pPr>
              <w:tabs>
                <w:tab w:val="left" w:pos="1459"/>
              </w:tabs>
              <w:spacing w:after="0" w:line="240" w:lineRule="auto"/>
              <w:rPr>
                <w:rFonts w:ascii="Times New Roman" w:hAnsi="Times New Roman"/>
                <w:b/>
                <w:sz w:val="24"/>
                <w:szCs w:val="24"/>
              </w:rPr>
            </w:pPr>
            <w:r w:rsidRPr="00475FEB">
              <w:rPr>
                <w:rFonts w:ascii="Times New Roman" w:hAnsi="Times New Roman"/>
                <w:b/>
                <w:sz w:val="24"/>
                <w:szCs w:val="24"/>
              </w:rPr>
              <w:t>Умения:</w:t>
            </w:r>
            <w:r w:rsidRPr="00475FEB">
              <w:rPr>
                <w:rFonts w:ascii="Times New Roman" w:hAnsi="Times New Roman"/>
                <w:b/>
                <w:sz w:val="24"/>
                <w:szCs w:val="24"/>
              </w:rPr>
              <w:tab/>
            </w:r>
          </w:p>
          <w:p w14:paraId="3CDEA3B8"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выбирать и подготавливать к работе универсальные,</w:t>
            </w:r>
            <w:r w:rsidRPr="00475FEB">
              <w:rPr>
                <w:rStyle w:val="FontStyle50"/>
              </w:rPr>
              <w:br/>
              <w:t>специальные приспособления, режущий</w:t>
            </w:r>
            <w:r w:rsidRPr="00475FEB">
              <w:rPr>
                <w:rStyle w:val="FontStyle50"/>
              </w:rPr>
              <w:tab/>
              <w:t>и</w:t>
            </w:r>
          </w:p>
          <w:p w14:paraId="443BAE8C"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rPr>
            </w:pPr>
            <w:r w:rsidRPr="00475FEB">
              <w:rPr>
                <w:rStyle w:val="FontStyle50"/>
              </w:rPr>
              <w:t>контрольно-измерительный инструмент;</w:t>
            </w:r>
          </w:p>
        </w:tc>
      </w:tr>
      <w:tr w:rsidR="00475FEB" w:rsidRPr="00475FEB" w14:paraId="4004DDD0" w14:textId="77777777" w:rsidTr="009C349C">
        <w:trPr>
          <w:trHeight w:val="460"/>
          <w:jc w:val="center"/>
        </w:trPr>
        <w:tc>
          <w:tcPr>
            <w:tcW w:w="2440" w:type="dxa"/>
            <w:vMerge/>
          </w:tcPr>
          <w:p w14:paraId="70F33E6B"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3EAE936B"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4A5A5626" w14:textId="77777777" w:rsidR="00475FEB" w:rsidRPr="00475FEB" w:rsidRDefault="00475FEB" w:rsidP="009C349C">
            <w:pPr>
              <w:tabs>
                <w:tab w:val="left" w:pos="1402"/>
              </w:tabs>
              <w:spacing w:after="0" w:line="240" w:lineRule="auto"/>
              <w:rPr>
                <w:rFonts w:ascii="Times New Roman" w:hAnsi="Times New Roman"/>
                <w:b/>
                <w:sz w:val="24"/>
                <w:szCs w:val="24"/>
              </w:rPr>
            </w:pPr>
            <w:r w:rsidRPr="00475FEB">
              <w:rPr>
                <w:rFonts w:ascii="Times New Roman" w:hAnsi="Times New Roman"/>
                <w:b/>
                <w:sz w:val="24"/>
                <w:szCs w:val="24"/>
              </w:rPr>
              <w:t>Знания:</w:t>
            </w:r>
            <w:r w:rsidRPr="00475FEB">
              <w:rPr>
                <w:rFonts w:ascii="Times New Roman" w:hAnsi="Times New Roman"/>
                <w:b/>
                <w:sz w:val="24"/>
                <w:szCs w:val="24"/>
              </w:rPr>
              <w:tab/>
            </w:r>
          </w:p>
          <w:p w14:paraId="06A7C753"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конструктивные особенности, правила управления, подналадки и проверки на точность зуборезных станков различных типов</w:t>
            </w:r>
          </w:p>
          <w:p w14:paraId="6D96749F"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устройство, правила применения, проверки на точность универсальных и специальных приспособлений, контрольно-измерительных инструментов</w:t>
            </w:r>
          </w:p>
        </w:tc>
      </w:tr>
      <w:tr w:rsidR="00475FEB" w:rsidRPr="00475FEB" w14:paraId="62C96110" w14:textId="77777777" w:rsidTr="009C349C">
        <w:trPr>
          <w:trHeight w:val="305"/>
          <w:jc w:val="center"/>
        </w:trPr>
        <w:tc>
          <w:tcPr>
            <w:tcW w:w="2440" w:type="dxa"/>
            <w:vMerge/>
          </w:tcPr>
          <w:p w14:paraId="15BE5DB1"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val="restart"/>
          </w:tcPr>
          <w:p w14:paraId="431CFCB5" w14:textId="77777777" w:rsidR="00475FEB" w:rsidRPr="00475FEB" w:rsidRDefault="00475FEB" w:rsidP="009C349C">
            <w:pPr>
              <w:spacing w:after="0" w:line="240" w:lineRule="auto"/>
              <w:rPr>
                <w:rFonts w:ascii="Times New Roman" w:hAnsi="Times New Roman"/>
                <w:sz w:val="24"/>
                <w:szCs w:val="24"/>
              </w:rPr>
            </w:pPr>
            <w:r w:rsidRPr="00475FEB">
              <w:rPr>
                <w:rStyle w:val="FontStyle46"/>
                <w:sz w:val="24"/>
                <w:szCs w:val="24"/>
              </w:rPr>
              <w:t>ПК1.3 Определять последовательность и оптимальные режимы обработки различных изделий на зуборезных станках в соответствии с заданием</w:t>
            </w:r>
          </w:p>
        </w:tc>
        <w:tc>
          <w:tcPr>
            <w:tcW w:w="4160" w:type="dxa"/>
          </w:tcPr>
          <w:p w14:paraId="4A178871"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 xml:space="preserve">Практический опыт: </w:t>
            </w:r>
          </w:p>
          <w:p w14:paraId="03DA24FB"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определение последовательности и оптимального режима обработки различных изделий на зуборезных станках в соответствии с заданием</w:t>
            </w:r>
          </w:p>
        </w:tc>
      </w:tr>
      <w:tr w:rsidR="00475FEB" w:rsidRPr="00475FEB" w14:paraId="786BB5F3" w14:textId="77777777" w:rsidTr="009C349C">
        <w:trPr>
          <w:trHeight w:val="305"/>
          <w:jc w:val="center"/>
        </w:trPr>
        <w:tc>
          <w:tcPr>
            <w:tcW w:w="2440" w:type="dxa"/>
            <w:vMerge/>
          </w:tcPr>
          <w:p w14:paraId="629D7F46"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4F287FD0"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5FBC312B"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51B719F5"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устанавливать оптимальный режим обработки в соответствии с технологической картой</w:t>
            </w:r>
          </w:p>
        </w:tc>
      </w:tr>
      <w:tr w:rsidR="00475FEB" w:rsidRPr="00475FEB" w14:paraId="48CD9F10" w14:textId="77777777" w:rsidTr="009C349C">
        <w:trPr>
          <w:trHeight w:val="305"/>
          <w:jc w:val="center"/>
        </w:trPr>
        <w:tc>
          <w:tcPr>
            <w:tcW w:w="2440" w:type="dxa"/>
            <w:vMerge/>
          </w:tcPr>
          <w:p w14:paraId="57302556"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6D152A08"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5FFA7448"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264BE645"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правила определения режимов резания по справочникам и паспорту станка</w:t>
            </w:r>
          </w:p>
        </w:tc>
      </w:tr>
      <w:tr w:rsidR="00475FEB" w:rsidRPr="00475FEB" w14:paraId="2C1C2B42" w14:textId="77777777" w:rsidTr="009C349C">
        <w:trPr>
          <w:trHeight w:val="305"/>
          <w:jc w:val="center"/>
        </w:trPr>
        <w:tc>
          <w:tcPr>
            <w:tcW w:w="2440" w:type="dxa"/>
            <w:vMerge/>
          </w:tcPr>
          <w:p w14:paraId="135BF2EB"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val="restart"/>
          </w:tcPr>
          <w:p w14:paraId="4982ED7F" w14:textId="77777777" w:rsidR="00475FEB" w:rsidRPr="00475FEB" w:rsidRDefault="00475FEB" w:rsidP="009C349C">
            <w:pPr>
              <w:spacing w:after="0" w:line="240" w:lineRule="auto"/>
              <w:jc w:val="both"/>
              <w:rPr>
                <w:rFonts w:ascii="Times New Roman" w:hAnsi="Times New Roman"/>
                <w:sz w:val="24"/>
                <w:szCs w:val="24"/>
              </w:rPr>
            </w:pPr>
            <w:r w:rsidRPr="00475FEB">
              <w:rPr>
                <w:rStyle w:val="FontStyle46"/>
                <w:sz w:val="24"/>
                <w:szCs w:val="24"/>
              </w:rPr>
              <w:t>ПК1.4 Вести технологический процесс нарезания зубьев различного профиля и модулей с соблюдением требований к качеству, в соответствии с заданием и технической документацией</w:t>
            </w:r>
          </w:p>
        </w:tc>
        <w:tc>
          <w:tcPr>
            <w:tcW w:w="4160" w:type="dxa"/>
          </w:tcPr>
          <w:p w14:paraId="3EDE0FF5"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 xml:space="preserve">Практический опыт: </w:t>
            </w:r>
          </w:p>
          <w:p w14:paraId="6816F647"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нарезание зубьев различного профиля и модулей с</w:t>
            </w:r>
            <w:r w:rsidRPr="00475FEB">
              <w:rPr>
                <w:rStyle w:val="FontStyle50"/>
              </w:rPr>
              <w:br/>
              <w:t>соблюдением требований к качеству, в соответствии с заданием и</w:t>
            </w:r>
            <w:r w:rsidRPr="00475FEB">
              <w:rPr>
                <w:rStyle w:val="FontStyle50"/>
              </w:rPr>
              <w:br/>
              <w:t>технической документацией.</w:t>
            </w:r>
          </w:p>
          <w:p w14:paraId="53F2FE8C" w14:textId="77777777" w:rsidR="00475FEB" w:rsidRPr="00475FEB" w:rsidRDefault="00475FEB" w:rsidP="009C349C">
            <w:pPr>
              <w:spacing w:after="0" w:line="240" w:lineRule="auto"/>
              <w:rPr>
                <w:rFonts w:ascii="Times New Roman" w:hAnsi="Times New Roman"/>
                <w:b/>
                <w:sz w:val="24"/>
                <w:szCs w:val="24"/>
              </w:rPr>
            </w:pPr>
          </w:p>
        </w:tc>
      </w:tr>
      <w:tr w:rsidR="00475FEB" w:rsidRPr="00475FEB" w14:paraId="6FEDE30A" w14:textId="77777777" w:rsidTr="009C349C">
        <w:trPr>
          <w:trHeight w:val="305"/>
          <w:jc w:val="center"/>
        </w:trPr>
        <w:tc>
          <w:tcPr>
            <w:tcW w:w="2440" w:type="dxa"/>
            <w:vMerge/>
          </w:tcPr>
          <w:p w14:paraId="4FB45A1E"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54F21441"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65FFD5E8"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22BE0C62"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 xml:space="preserve">нарезать зубья шестерен, секторов и червяков различного профиля и шага и </w:t>
            </w:r>
            <w:r w:rsidRPr="00475FEB">
              <w:rPr>
                <w:rStyle w:val="FontStyle50"/>
              </w:rPr>
              <w:lastRenderedPageBreak/>
              <w:t>шлицевых валов на зуборезных станках различных типов и моделей</w:t>
            </w:r>
          </w:p>
        </w:tc>
      </w:tr>
      <w:tr w:rsidR="00475FEB" w:rsidRPr="00475FEB" w14:paraId="2B65BDDC" w14:textId="77777777" w:rsidTr="009C349C">
        <w:trPr>
          <w:trHeight w:val="305"/>
          <w:jc w:val="center"/>
        </w:trPr>
        <w:tc>
          <w:tcPr>
            <w:tcW w:w="2440" w:type="dxa"/>
            <w:vMerge/>
          </w:tcPr>
          <w:p w14:paraId="142BF5DD"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7583E33E"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5FB1B80F"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3FEEFF13"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правила перемещения грузов и эксплуатации специальных транспортных и грузовых средств;</w:t>
            </w:r>
          </w:p>
          <w:p w14:paraId="4EBC5DC2"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rPr>
            </w:pPr>
            <w:r w:rsidRPr="00475FEB">
              <w:rPr>
                <w:rStyle w:val="FontStyle50"/>
              </w:rPr>
              <w:t>правила  проведения  и   технологию   проверки   качества выполненных работ;</w:t>
            </w:r>
          </w:p>
        </w:tc>
      </w:tr>
      <w:tr w:rsidR="00475FEB" w:rsidRPr="00475FEB" w14:paraId="0BF8D8DC" w14:textId="77777777" w:rsidTr="009C349C">
        <w:trPr>
          <w:trHeight w:val="830"/>
          <w:jc w:val="center"/>
        </w:trPr>
        <w:tc>
          <w:tcPr>
            <w:tcW w:w="2440" w:type="dxa"/>
            <w:vMerge w:val="restart"/>
          </w:tcPr>
          <w:p w14:paraId="7931675A" w14:textId="77777777" w:rsidR="00475FEB" w:rsidRPr="00475FEB" w:rsidRDefault="00475FEB" w:rsidP="009C349C">
            <w:pPr>
              <w:autoSpaceDE w:val="0"/>
              <w:autoSpaceDN w:val="0"/>
              <w:adjustRightInd w:val="0"/>
              <w:rPr>
                <w:rStyle w:val="FontStyle46"/>
                <w:sz w:val="24"/>
                <w:szCs w:val="24"/>
              </w:rPr>
            </w:pPr>
            <w:r w:rsidRPr="00475FEB">
              <w:rPr>
                <w:rStyle w:val="FontStyle46"/>
                <w:sz w:val="24"/>
                <w:szCs w:val="24"/>
              </w:rPr>
              <w:t>Изготовление различных изделий на фрезерных станках по стадиям</w:t>
            </w:r>
            <w:r w:rsidRPr="00475FEB">
              <w:rPr>
                <w:rStyle w:val="FontStyle46"/>
                <w:sz w:val="24"/>
                <w:szCs w:val="24"/>
              </w:rPr>
              <w:br/>
              <w:t>технологического процесса в соответствии с требованиями охраны труда и</w:t>
            </w:r>
            <w:r w:rsidRPr="00475FEB">
              <w:rPr>
                <w:rStyle w:val="FontStyle46"/>
                <w:sz w:val="24"/>
                <w:szCs w:val="24"/>
              </w:rPr>
              <w:br/>
              <w:t>экологической безопасности</w:t>
            </w:r>
          </w:p>
          <w:p w14:paraId="7756DE01" w14:textId="77777777" w:rsidR="00475FEB" w:rsidRPr="00475FEB" w:rsidRDefault="00475FEB" w:rsidP="009C349C">
            <w:pPr>
              <w:spacing w:after="0" w:line="240" w:lineRule="auto"/>
              <w:jc w:val="both"/>
              <w:rPr>
                <w:rFonts w:ascii="Times New Roman" w:hAnsi="Times New Roman"/>
                <w:sz w:val="24"/>
                <w:szCs w:val="24"/>
                <w:highlight w:val="yellow"/>
              </w:rPr>
            </w:pPr>
          </w:p>
        </w:tc>
        <w:tc>
          <w:tcPr>
            <w:tcW w:w="3460" w:type="dxa"/>
            <w:vMerge w:val="restart"/>
          </w:tcPr>
          <w:p w14:paraId="5A8FC55F" w14:textId="77777777" w:rsidR="00475FEB" w:rsidRPr="00475FEB" w:rsidRDefault="00475FEB" w:rsidP="009C349C">
            <w:pPr>
              <w:spacing w:after="0" w:line="240" w:lineRule="auto"/>
              <w:rPr>
                <w:rFonts w:ascii="Times New Roman" w:hAnsi="Times New Roman"/>
                <w:sz w:val="24"/>
                <w:szCs w:val="24"/>
              </w:rPr>
            </w:pPr>
            <w:r w:rsidRPr="00475FEB">
              <w:rPr>
                <w:rFonts w:ascii="Times New Roman" w:hAnsi="Times New Roman"/>
                <w:sz w:val="24"/>
                <w:szCs w:val="24"/>
              </w:rPr>
              <w:t xml:space="preserve">ПК 2.1. </w:t>
            </w:r>
            <w:r w:rsidRPr="00475FEB">
              <w:rPr>
                <w:rStyle w:val="FontStyle46"/>
                <w:sz w:val="24"/>
                <w:szCs w:val="24"/>
              </w:rPr>
              <w:t>Осуществлять подготовку и обслуживание рабочего места для работы на фрезерных станках</w:t>
            </w:r>
          </w:p>
        </w:tc>
        <w:tc>
          <w:tcPr>
            <w:tcW w:w="4160" w:type="dxa"/>
          </w:tcPr>
          <w:p w14:paraId="5893B4D6"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358D6217"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выполнение   подготовительных   работ   и   обслуживание рабочего места фрезеровщика</w:t>
            </w:r>
          </w:p>
        </w:tc>
      </w:tr>
      <w:tr w:rsidR="00475FEB" w:rsidRPr="00475FEB" w14:paraId="0CB743F3" w14:textId="77777777" w:rsidTr="009C349C">
        <w:trPr>
          <w:trHeight w:val="830"/>
          <w:jc w:val="center"/>
        </w:trPr>
        <w:tc>
          <w:tcPr>
            <w:tcW w:w="2440" w:type="dxa"/>
            <w:vMerge/>
          </w:tcPr>
          <w:p w14:paraId="64A434DB"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0A8C9399" w14:textId="77777777" w:rsidR="00475FEB" w:rsidRPr="00475FEB" w:rsidRDefault="00475FEB" w:rsidP="009C349C">
            <w:pPr>
              <w:spacing w:after="0" w:line="240" w:lineRule="auto"/>
              <w:rPr>
                <w:rFonts w:ascii="Times New Roman" w:hAnsi="Times New Roman"/>
                <w:sz w:val="24"/>
                <w:szCs w:val="24"/>
              </w:rPr>
            </w:pPr>
          </w:p>
        </w:tc>
        <w:tc>
          <w:tcPr>
            <w:tcW w:w="4160" w:type="dxa"/>
          </w:tcPr>
          <w:p w14:paraId="4E07067C"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7E909BD5"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осуществлять подготовку к работе и обслуживание рабочего места фрезеровщика в соответствии с требованиями охраны труда, производственной     санитарии,     пожарной    безопасности     и электробезопасности</w:t>
            </w:r>
          </w:p>
        </w:tc>
      </w:tr>
      <w:tr w:rsidR="00475FEB" w:rsidRPr="00475FEB" w14:paraId="0EC41C09" w14:textId="77777777" w:rsidTr="009C349C">
        <w:trPr>
          <w:trHeight w:val="830"/>
          <w:jc w:val="center"/>
        </w:trPr>
        <w:tc>
          <w:tcPr>
            <w:tcW w:w="2440" w:type="dxa"/>
            <w:vMerge/>
          </w:tcPr>
          <w:p w14:paraId="6DB687A2"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0E7E4133" w14:textId="77777777" w:rsidR="00475FEB" w:rsidRPr="00475FEB" w:rsidRDefault="00475FEB" w:rsidP="009C349C">
            <w:pPr>
              <w:spacing w:after="0" w:line="240" w:lineRule="auto"/>
              <w:rPr>
                <w:rFonts w:ascii="Times New Roman" w:hAnsi="Times New Roman"/>
                <w:sz w:val="24"/>
                <w:szCs w:val="24"/>
              </w:rPr>
            </w:pPr>
          </w:p>
        </w:tc>
        <w:tc>
          <w:tcPr>
            <w:tcW w:w="4160" w:type="dxa"/>
          </w:tcPr>
          <w:p w14:paraId="1C97F202"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0C2BFE36"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правила подготовки к работе и содержания рабочих мест фрезеровщика,   требования   охраны   труда,   производственной санитарии, пожарной безопасности и электробезопасности</w:t>
            </w:r>
          </w:p>
        </w:tc>
      </w:tr>
      <w:tr w:rsidR="00475FEB" w:rsidRPr="00475FEB" w14:paraId="060F9091" w14:textId="77777777" w:rsidTr="009C349C">
        <w:trPr>
          <w:trHeight w:val="830"/>
          <w:jc w:val="center"/>
        </w:trPr>
        <w:tc>
          <w:tcPr>
            <w:tcW w:w="2440" w:type="dxa"/>
            <w:vMerge/>
          </w:tcPr>
          <w:p w14:paraId="14744483"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val="restart"/>
          </w:tcPr>
          <w:p w14:paraId="4B7514C1" w14:textId="77777777" w:rsidR="00475FEB" w:rsidRPr="00475FEB" w:rsidRDefault="00475FEB" w:rsidP="009C349C">
            <w:pPr>
              <w:spacing w:after="0" w:line="240" w:lineRule="auto"/>
              <w:rPr>
                <w:rFonts w:ascii="Times New Roman" w:hAnsi="Times New Roman"/>
                <w:sz w:val="24"/>
                <w:szCs w:val="24"/>
              </w:rPr>
            </w:pPr>
            <w:r w:rsidRPr="00475FEB">
              <w:rPr>
                <w:rStyle w:val="FontStyle46"/>
                <w:sz w:val="24"/>
                <w:szCs w:val="24"/>
              </w:rPr>
              <w:t>ПК.2.2. Осуществлять подготовку к использованию инструмента и оснастки для работы на фрезерных станках в соответствии с полученным заданием</w:t>
            </w:r>
          </w:p>
        </w:tc>
        <w:tc>
          <w:tcPr>
            <w:tcW w:w="4160" w:type="dxa"/>
          </w:tcPr>
          <w:p w14:paraId="65AA0EAC"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4801BF2A"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подготовка к использованию инструмента и оснастки для работы на фрезерных станках в соответствии с полученным заданием</w:t>
            </w:r>
          </w:p>
        </w:tc>
      </w:tr>
      <w:tr w:rsidR="00475FEB" w:rsidRPr="00475FEB" w14:paraId="30D0D894" w14:textId="77777777" w:rsidTr="009C349C">
        <w:trPr>
          <w:trHeight w:val="830"/>
          <w:jc w:val="center"/>
        </w:trPr>
        <w:tc>
          <w:tcPr>
            <w:tcW w:w="2440" w:type="dxa"/>
            <w:vMerge/>
          </w:tcPr>
          <w:p w14:paraId="1E29CA24"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443C9B26" w14:textId="77777777" w:rsidR="00475FEB" w:rsidRPr="00475FEB" w:rsidRDefault="00475FEB" w:rsidP="009C349C">
            <w:pPr>
              <w:spacing w:after="0" w:line="240" w:lineRule="auto"/>
              <w:rPr>
                <w:rFonts w:ascii="Times New Roman" w:hAnsi="Times New Roman"/>
                <w:sz w:val="24"/>
                <w:szCs w:val="24"/>
              </w:rPr>
            </w:pPr>
          </w:p>
        </w:tc>
        <w:tc>
          <w:tcPr>
            <w:tcW w:w="4160" w:type="dxa"/>
          </w:tcPr>
          <w:p w14:paraId="6418D300"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27638ACE"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rPr>
            </w:pPr>
            <w:r w:rsidRPr="00475FEB">
              <w:rPr>
                <w:rStyle w:val="FontStyle50"/>
              </w:rPr>
              <w:t>выбирать   и   подготавливать   к   работе   универсальные, специальные            приспособления,            режущий            и контрольно-измерительный инструмент;</w:t>
            </w:r>
          </w:p>
        </w:tc>
      </w:tr>
      <w:tr w:rsidR="00475FEB" w:rsidRPr="00475FEB" w14:paraId="12B421DD" w14:textId="77777777" w:rsidTr="009C349C">
        <w:trPr>
          <w:trHeight w:val="830"/>
          <w:jc w:val="center"/>
        </w:trPr>
        <w:tc>
          <w:tcPr>
            <w:tcW w:w="2440" w:type="dxa"/>
            <w:vMerge/>
          </w:tcPr>
          <w:p w14:paraId="57117424"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53A162C4" w14:textId="77777777" w:rsidR="00475FEB" w:rsidRPr="00475FEB" w:rsidRDefault="00475FEB" w:rsidP="009C349C">
            <w:pPr>
              <w:spacing w:after="0" w:line="240" w:lineRule="auto"/>
              <w:rPr>
                <w:rFonts w:ascii="Times New Roman" w:hAnsi="Times New Roman"/>
                <w:sz w:val="24"/>
                <w:szCs w:val="24"/>
              </w:rPr>
            </w:pPr>
          </w:p>
        </w:tc>
        <w:tc>
          <w:tcPr>
            <w:tcW w:w="4160" w:type="dxa"/>
          </w:tcPr>
          <w:p w14:paraId="7156E34D"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2D5AE29B"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rPr>
            </w:pPr>
            <w:r w:rsidRPr="00475FEB">
              <w:rPr>
                <w:rStyle w:val="FontStyle50"/>
              </w:rPr>
              <w:t>конструктивные    особенности,    правила    управления, подналадки и проверки на точность фрезерных станков различных типов;</w:t>
            </w:r>
          </w:p>
        </w:tc>
      </w:tr>
      <w:tr w:rsidR="00475FEB" w:rsidRPr="00475FEB" w14:paraId="225FB988" w14:textId="77777777" w:rsidTr="009C349C">
        <w:trPr>
          <w:trHeight w:val="830"/>
          <w:jc w:val="center"/>
        </w:trPr>
        <w:tc>
          <w:tcPr>
            <w:tcW w:w="2440" w:type="dxa"/>
            <w:vMerge/>
          </w:tcPr>
          <w:p w14:paraId="2383CEB0"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val="restart"/>
          </w:tcPr>
          <w:p w14:paraId="129D00A5" w14:textId="77777777" w:rsidR="00475FEB" w:rsidRPr="00475FEB" w:rsidRDefault="00475FEB" w:rsidP="009C349C">
            <w:pPr>
              <w:rPr>
                <w:rFonts w:ascii="Times New Roman" w:hAnsi="Times New Roman"/>
                <w:sz w:val="24"/>
                <w:szCs w:val="24"/>
              </w:rPr>
            </w:pPr>
            <w:r w:rsidRPr="00475FEB">
              <w:rPr>
                <w:rStyle w:val="FontStyle46"/>
                <w:sz w:val="24"/>
                <w:szCs w:val="24"/>
              </w:rPr>
              <w:t xml:space="preserve">ПК 2.3.Определять последовательность и оптимальные режимы обработки различных изделий </w:t>
            </w:r>
            <w:r w:rsidRPr="00475FEB">
              <w:rPr>
                <w:rStyle w:val="FontStyle46"/>
                <w:sz w:val="24"/>
                <w:szCs w:val="24"/>
              </w:rPr>
              <w:lastRenderedPageBreak/>
              <w:t>на фрезерных станках в соответствии с заданием</w:t>
            </w:r>
          </w:p>
        </w:tc>
        <w:tc>
          <w:tcPr>
            <w:tcW w:w="4160" w:type="dxa"/>
          </w:tcPr>
          <w:p w14:paraId="2C2E7117"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lastRenderedPageBreak/>
              <w:t>Практический опыт:</w:t>
            </w:r>
          </w:p>
          <w:p w14:paraId="0CB54D36"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определение последовательности и оптимального режима обработки различных изделий на фрезерных станках в соответствии с заданием</w:t>
            </w:r>
          </w:p>
        </w:tc>
      </w:tr>
      <w:tr w:rsidR="00475FEB" w:rsidRPr="00475FEB" w14:paraId="0403456B" w14:textId="77777777" w:rsidTr="009C349C">
        <w:trPr>
          <w:trHeight w:val="830"/>
          <w:jc w:val="center"/>
        </w:trPr>
        <w:tc>
          <w:tcPr>
            <w:tcW w:w="2440" w:type="dxa"/>
            <w:vMerge/>
          </w:tcPr>
          <w:p w14:paraId="4D5D50A0"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0FEAE923" w14:textId="77777777" w:rsidR="00475FEB" w:rsidRPr="00475FEB" w:rsidRDefault="00475FEB" w:rsidP="009C349C">
            <w:pPr>
              <w:spacing w:after="0" w:line="240" w:lineRule="auto"/>
              <w:rPr>
                <w:rFonts w:ascii="Times New Roman" w:hAnsi="Times New Roman"/>
                <w:sz w:val="24"/>
                <w:szCs w:val="24"/>
              </w:rPr>
            </w:pPr>
          </w:p>
        </w:tc>
        <w:tc>
          <w:tcPr>
            <w:tcW w:w="4160" w:type="dxa"/>
          </w:tcPr>
          <w:p w14:paraId="41FEA37B"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60D26F43"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устанавливать оптимальный режим фрезерной обработки в соответствии с технологической картой</w:t>
            </w:r>
          </w:p>
        </w:tc>
      </w:tr>
      <w:tr w:rsidR="00475FEB" w:rsidRPr="00475FEB" w14:paraId="5C057AD1" w14:textId="77777777" w:rsidTr="009C349C">
        <w:trPr>
          <w:trHeight w:val="830"/>
          <w:jc w:val="center"/>
        </w:trPr>
        <w:tc>
          <w:tcPr>
            <w:tcW w:w="2440" w:type="dxa"/>
            <w:vMerge/>
          </w:tcPr>
          <w:p w14:paraId="0C8AD8D0"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45AC6D38" w14:textId="77777777" w:rsidR="00475FEB" w:rsidRPr="00475FEB" w:rsidRDefault="00475FEB" w:rsidP="009C349C">
            <w:pPr>
              <w:spacing w:after="0" w:line="240" w:lineRule="auto"/>
              <w:rPr>
                <w:rFonts w:ascii="Times New Roman" w:hAnsi="Times New Roman"/>
                <w:sz w:val="24"/>
                <w:szCs w:val="24"/>
              </w:rPr>
            </w:pPr>
          </w:p>
        </w:tc>
        <w:tc>
          <w:tcPr>
            <w:tcW w:w="4160" w:type="dxa"/>
          </w:tcPr>
          <w:p w14:paraId="02E6C607"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6A47B55C"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устройство, правила применения, проверки на точность универсальных         и         специальных         приспособлений, контрольно-измерительных инструментов</w:t>
            </w:r>
          </w:p>
        </w:tc>
      </w:tr>
      <w:tr w:rsidR="00475FEB" w:rsidRPr="00475FEB" w14:paraId="3FA3EC27" w14:textId="77777777" w:rsidTr="009C349C">
        <w:trPr>
          <w:trHeight w:val="830"/>
          <w:jc w:val="center"/>
        </w:trPr>
        <w:tc>
          <w:tcPr>
            <w:tcW w:w="2440" w:type="dxa"/>
            <w:vMerge/>
          </w:tcPr>
          <w:p w14:paraId="59458016"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val="restart"/>
          </w:tcPr>
          <w:p w14:paraId="5A4FB5DD" w14:textId="77777777" w:rsidR="00475FEB" w:rsidRPr="00475FEB" w:rsidRDefault="00475FEB" w:rsidP="009C349C">
            <w:pPr>
              <w:spacing w:after="0" w:line="240" w:lineRule="auto"/>
              <w:rPr>
                <w:rFonts w:ascii="Times New Roman" w:hAnsi="Times New Roman"/>
                <w:sz w:val="24"/>
                <w:szCs w:val="24"/>
              </w:rPr>
            </w:pPr>
            <w:r w:rsidRPr="00475FEB">
              <w:rPr>
                <w:rStyle w:val="FontStyle46"/>
                <w:sz w:val="24"/>
                <w:szCs w:val="24"/>
              </w:rPr>
              <w:t>ПК 2.4. 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c>
          <w:tcPr>
            <w:tcW w:w="4160" w:type="dxa"/>
          </w:tcPr>
          <w:p w14:paraId="3F00D260"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1D9386B7"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осуществление  технологического  процесса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r>
      <w:tr w:rsidR="00475FEB" w:rsidRPr="00475FEB" w14:paraId="3DC2E044" w14:textId="77777777" w:rsidTr="009C349C">
        <w:trPr>
          <w:trHeight w:val="830"/>
          <w:jc w:val="center"/>
        </w:trPr>
        <w:tc>
          <w:tcPr>
            <w:tcW w:w="2440" w:type="dxa"/>
            <w:vMerge/>
          </w:tcPr>
          <w:p w14:paraId="0EA76D90"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4822D52D"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7B58EB19"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1D40106D"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фрезерование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r>
      <w:tr w:rsidR="00475FEB" w:rsidRPr="00475FEB" w14:paraId="1A2D0A22" w14:textId="77777777" w:rsidTr="009C349C">
        <w:trPr>
          <w:trHeight w:val="830"/>
          <w:jc w:val="center"/>
        </w:trPr>
        <w:tc>
          <w:tcPr>
            <w:tcW w:w="2440" w:type="dxa"/>
            <w:vMerge/>
          </w:tcPr>
          <w:p w14:paraId="78227328" w14:textId="77777777" w:rsidR="00475FEB" w:rsidRPr="00475FEB" w:rsidRDefault="00475FEB" w:rsidP="009C349C">
            <w:pPr>
              <w:spacing w:after="0" w:line="240" w:lineRule="auto"/>
              <w:jc w:val="both"/>
              <w:rPr>
                <w:rFonts w:ascii="Times New Roman" w:hAnsi="Times New Roman"/>
                <w:sz w:val="24"/>
                <w:szCs w:val="24"/>
              </w:rPr>
            </w:pPr>
          </w:p>
        </w:tc>
        <w:tc>
          <w:tcPr>
            <w:tcW w:w="3460" w:type="dxa"/>
            <w:vMerge/>
          </w:tcPr>
          <w:p w14:paraId="5CA8B94B" w14:textId="77777777" w:rsidR="00475FEB" w:rsidRPr="00475FEB" w:rsidRDefault="00475FEB" w:rsidP="009C349C">
            <w:pPr>
              <w:spacing w:after="0" w:line="240" w:lineRule="auto"/>
              <w:jc w:val="both"/>
              <w:rPr>
                <w:rFonts w:ascii="Times New Roman" w:hAnsi="Times New Roman"/>
                <w:sz w:val="24"/>
                <w:szCs w:val="24"/>
              </w:rPr>
            </w:pPr>
          </w:p>
        </w:tc>
        <w:tc>
          <w:tcPr>
            <w:tcW w:w="4160" w:type="dxa"/>
          </w:tcPr>
          <w:p w14:paraId="4FD96483"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61F1CF81"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правила определения режимов резания по справочникам и паспорту станка;</w:t>
            </w:r>
          </w:p>
          <w:p w14:paraId="14B26082"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rPr>
            </w:pPr>
            <w:r w:rsidRPr="00475FEB">
              <w:rPr>
                <w:rStyle w:val="FontStyle50"/>
              </w:rPr>
              <w:t>правила  проведения   и   технологию   проверки   качества выполненных работ</w:t>
            </w:r>
          </w:p>
        </w:tc>
      </w:tr>
      <w:tr w:rsidR="00475FEB" w:rsidRPr="00475FEB" w14:paraId="21D8D05B" w14:textId="77777777" w:rsidTr="009C349C">
        <w:trPr>
          <w:trHeight w:val="830"/>
          <w:jc w:val="center"/>
        </w:trPr>
        <w:tc>
          <w:tcPr>
            <w:tcW w:w="2440" w:type="dxa"/>
            <w:vMerge w:val="restart"/>
          </w:tcPr>
          <w:p w14:paraId="4CEA88F3" w14:textId="77777777" w:rsidR="00475FEB" w:rsidRPr="00475FEB" w:rsidRDefault="00475FEB" w:rsidP="009C349C">
            <w:pPr>
              <w:spacing w:after="0" w:line="240" w:lineRule="auto"/>
              <w:jc w:val="both"/>
              <w:rPr>
                <w:rFonts w:ascii="Times New Roman" w:hAnsi="Times New Roman"/>
                <w:sz w:val="24"/>
                <w:szCs w:val="24"/>
              </w:rPr>
            </w:pPr>
            <w:r w:rsidRPr="00475FEB">
              <w:rPr>
                <w:rStyle w:val="FontStyle46"/>
                <w:sz w:val="24"/>
                <w:szCs w:val="24"/>
              </w:rPr>
              <w:t>Изготовление различных изделий на фрезерных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w:t>
            </w:r>
          </w:p>
        </w:tc>
        <w:tc>
          <w:tcPr>
            <w:tcW w:w="3460" w:type="dxa"/>
            <w:vMerge w:val="restart"/>
          </w:tcPr>
          <w:p w14:paraId="5C94C0DF" w14:textId="77777777" w:rsidR="00475FEB" w:rsidRPr="00475FEB" w:rsidRDefault="00475FEB" w:rsidP="009C349C">
            <w:pPr>
              <w:pStyle w:val="2"/>
              <w:spacing w:before="0" w:after="0"/>
              <w:rPr>
                <w:rStyle w:val="FontStyle46"/>
                <w:b w:val="0"/>
                <w:i/>
                <w:sz w:val="24"/>
                <w:szCs w:val="24"/>
              </w:rPr>
            </w:pPr>
            <w:r w:rsidRPr="00475FEB">
              <w:rPr>
                <w:rStyle w:val="FontStyle46"/>
                <w:b w:val="0"/>
                <w:sz w:val="24"/>
                <w:szCs w:val="24"/>
              </w:rPr>
              <w:t>ПК 4.1 Осуществлять подготовку и обслуживание рабочего места для работы на фрезерных станках с числовым программным управлением</w:t>
            </w:r>
          </w:p>
        </w:tc>
        <w:tc>
          <w:tcPr>
            <w:tcW w:w="4160" w:type="dxa"/>
          </w:tcPr>
          <w:p w14:paraId="51B808BF"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1C346A25"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выполнение подготовительных работ и обслуживании рабочего места оператора фрезерного станка с числовым программным управлением</w:t>
            </w:r>
          </w:p>
        </w:tc>
      </w:tr>
      <w:tr w:rsidR="00475FEB" w:rsidRPr="00475FEB" w14:paraId="6DB6F94A" w14:textId="77777777" w:rsidTr="009C349C">
        <w:trPr>
          <w:trHeight w:val="830"/>
          <w:jc w:val="center"/>
        </w:trPr>
        <w:tc>
          <w:tcPr>
            <w:tcW w:w="2440" w:type="dxa"/>
            <w:vMerge/>
          </w:tcPr>
          <w:p w14:paraId="15BDEE68" w14:textId="77777777" w:rsidR="00475FEB" w:rsidRPr="00475FEB" w:rsidRDefault="00475FEB" w:rsidP="009C349C">
            <w:pPr>
              <w:spacing w:after="0" w:line="240" w:lineRule="auto"/>
              <w:jc w:val="both"/>
              <w:rPr>
                <w:rStyle w:val="FontStyle46"/>
                <w:sz w:val="24"/>
                <w:szCs w:val="24"/>
              </w:rPr>
            </w:pPr>
          </w:p>
        </w:tc>
        <w:tc>
          <w:tcPr>
            <w:tcW w:w="3460" w:type="dxa"/>
            <w:vMerge/>
          </w:tcPr>
          <w:p w14:paraId="326FB9DD" w14:textId="77777777" w:rsidR="00475FEB" w:rsidRPr="00475FEB" w:rsidRDefault="00475FEB" w:rsidP="009C349C">
            <w:pPr>
              <w:pStyle w:val="2"/>
              <w:spacing w:before="0" w:after="0"/>
              <w:rPr>
                <w:rStyle w:val="FontStyle46"/>
                <w:b w:val="0"/>
                <w:i/>
                <w:sz w:val="24"/>
                <w:szCs w:val="24"/>
              </w:rPr>
            </w:pPr>
          </w:p>
        </w:tc>
        <w:tc>
          <w:tcPr>
            <w:tcW w:w="4160" w:type="dxa"/>
          </w:tcPr>
          <w:p w14:paraId="033A21F7"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6835A990"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осуществлять подготовку к работе и обслуживание рабочего места оператора фрезерного станка с числовым программным управлением в соответствии с требованиями охраны труда, производственной санитарии, пожарной безопасности и электробезопасности</w:t>
            </w:r>
          </w:p>
        </w:tc>
      </w:tr>
      <w:tr w:rsidR="00475FEB" w:rsidRPr="00475FEB" w14:paraId="3FB48EF4" w14:textId="77777777" w:rsidTr="009C349C">
        <w:trPr>
          <w:trHeight w:val="830"/>
          <w:jc w:val="center"/>
        </w:trPr>
        <w:tc>
          <w:tcPr>
            <w:tcW w:w="2440" w:type="dxa"/>
            <w:vMerge/>
          </w:tcPr>
          <w:p w14:paraId="1F868605" w14:textId="77777777" w:rsidR="00475FEB" w:rsidRPr="00475FEB" w:rsidRDefault="00475FEB" w:rsidP="009C349C">
            <w:pPr>
              <w:spacing w:after="0" w:line="240" w:lineRule="auto"/>
              <w:jc w:val="both"/>
              <w:rPr>
                <w:rStyle w:val="FontStyle46"/>
                <w:sz w:val="24"/>
                <w:szCs w:val="24"/>
              </w:rPr>
            </w:pPr>
          </w:p>
        </w:tc>
        <w:tc>
          <w:tcPr>
            <w:tcW w:w="3460" w:type="dxa"/>
            <w:vMerge/>
          </w:tcPr>
          <w:p w14:paraId="06D0244B" w14:textId="77777777" w:rsidR="00475FEB" w:rsidRPr="00475FEB" w:rsidRDefault="00475FEB" w:rsidP="009C349C">
            <w:pPr>
              <w:pStyle w:val="2"/>
              <w:spacing w:before="0" w:after="0"/>
              <w:rPr>
                <w:rStyle w:val="FontStyle46"/>
                <w:b w:val="0"/>
                <w:i/>
                <w:sz w:val="24"/>
                <w:szCs w:val="24"/>
              </w:rPr>
            </w:pPr>
          </w:p>
        </w:tc>
        <w:tc>
          <w:tcPr>
            <w:tcW w:w="4160" w:type="dxa"/>
          </w:tcPr>
          <w:p w14:paraId="7A0D06BE"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60C89B63"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 xml:space="preserve">правила подготовки к работе и содержания рабочих мест оператора фрезерного станка с числовым программным управлением, требования охраны труда, </w:t>
            </w:r>
            <w:r w:rsidRPr="00475FEB">
              <w:rPr>
                <w:rStyle w:val="FontStyle50"/>
              </w:rPr>
              <w:lastRenderedPageBreak/>
              <w:t>производственной санитарии, пожарной безопасности и электробезопасности;</w:t>
            </w:r>
          </w:p>
          <w:p w14:paraId="0AFE0241" w14:textId="77777777" w:rsidR="00475FEB" w:rsidRPr="00475FEB" w:rsidRDefault="00475FEB" w:rsidP="009C349C">
            <w:pPr>
              <w:spacing w:after="0" w:line="240" w:lineRule="auto"/>
              <w:rPr>
                <w:rFonts w:ascii="Times New Roman" w:eastAsia="SimSun" w:hAnsi="Times New Roman"/>
                <w:sz w:val="24"/>
                <w:szCs w:val="24"/>
                <w:lang w:eastAsia="zh-CN"/>
              </w:rPr>
            </w:pPr>
            <w:r w:rsidRPr="00475FEB">
              <w:rPr>
                <w:rFonts w:ascii="Times New Roman" w:hAnsi="Times New Roman"/>
                <w:b/>
                <w:i/>
                <w:sz w:val="24"/>
                <w:szCs w:val="24"/>
              </w:rPr>
              <w:t xml:space="preserve">Дополнительные знания в соответствии с </w:t>
            </w:r>
            <w:r w:rsidRPr="00475FEB">
              <w:rPr>
                <w:rFonts w:ascii="Times New Roman" w:eastAsia="SimSun" w:hAnsi="Times New Roman"/>
                <w:b/>
                <w:i/>
                <w:sz w:val="24"/>
                <w:szCs w:val="24"/>
                <w:lang w:eastAsia="zh-CN"/>
              </w:rPr>
              <w:t>компетенциями WSR (worldskills</w:t>
            </w:r>
            <w:r w:rsidRPr="00475FEB">
              <w:rPr>
                <w:rFonts w:ascii="Times New Roman" w:eastAsia="SimSun" w:hAnsi="Times New Roman"/>
                <w:sz w:val="24"/>
                <w:szCs w:val="24"/>
                <w:lang w:eastAsia="zh-CN"/>
              </w:rPr>
              <w:t>)</w:t>
            </w:r>
            <w:r w:rsidRPr="00475FEB">
              <w:rPr>
                <w:rFonts w:ascii="Times New Roman" w:eastAsia="SimSun" w:hAnsi="Times New Roman"/>
                <w:b/>
                <w:i/>
                <w:sz w:val="24"/>
                <w:szCs w:val="24"/>
                <w:lang w:eastAsia="zh-CN"/>
              </w:rPr>
              <w:t>:</w:t>
            </w:r>
          </w:p>
          <w:p w14:paraId="4DA9308F"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различные методы и способы создания программ;</w:t>
            </w:r>
          </w:p>
          <w:p w14:paraId="6EB8B996" w14:textId="77777777" w:rsidR="00475FEB" w:rsidRPr="00475FEB" w:rsidRDefault="00475FEB" w:rsidP="009C349C">
            <w:pPr>
              <w:pStyle w:val="Style23"/>
              <w:widowControl/>
              <w:spacing w:line="274" w:lineRule="exact"/>
              <w:ind w:firstLine="24"/>
              <w:rPr>
                <w:rFonts w:ascii="Times New Roman" w:hAnsi="Times New Roman" w:cs="Times New Roman"/>
                <w:b/>
              </w:rPr>
            </w:pPr>
          </w:p>
        </w:tc>
      </w:tr>
      <w:tr w:rsidR="00475FEB" w:rsidRPr="00475FEB" w14:paraId="1C56CD6B" w14:textId="77777777" w:rsidTr="009C349C">
        <w:trPr>
          <w:trHeight w:val="830"/>
          <w:jc w:val="center"/>
        </w:trPr>
        <w:tc>
          <w:tcPr>
            <w:tcW w:w="2440" w:type="dxa"/>
            <w:vMerge/>
          </w:tcPr>
          <w:p w14:paraId="0CDCEA01" w14:textId="77777777" w:rsidR="00475FEB" w:rsidRPr="00475FEB" w:rsidRDefault="00475FEB" w:rsidP="009C349C">
            <w:pPr>
              <w:spacing w:after="0" w:line="240" w:lineRule="auto"/>
              <w:jc w:val="both"/>
              <w:rPr>
                <w:rStyle w:val="FontStyle46"/>
                <w:sz w:val="24"/>
                <w:szCs w:val="24"/>
              </w:rPr>
            </w:pPr>
          </w:p>
        </w:tc>
        <w:tc>
          <w:tcPr>
            <w:tcW w:w="3460" w:type="dxa"/>
            <w:vMerge w:val="restart"/>
          </w:tcPr>
          <w:p w14:paraId="1209E728" w14:textId="77777777" w:rsidR="00475FEB" w:rsidRPr="00475FEB" w:rsidRDefault="00475FEB" w:rsidP="009C349C">
            <w:pPr>
              <w:pStyle w:val="2"/>
              <w:spacing w:before="0" w:after="0"/>
              <w:rPr>
                <w:rStyle w:val="FontStyle46"/>
                <w:b w:val="0"/>
                <w:i/>
                <w:sz w:val="24"/>
                <w:szCs w:val="24"/>
              </w:rPr>
            </w:pPr>
            <w:r w:rsidRPr="00475FEB">
              <w:rPr>
                <w:rStyle w:val="FontStyle46"/>
                <w:b w:val="0"/>
                <w:sz w:val="24"/>
                <w:szCs w:val="24"/>
              </w:rPr>
              <w:t>ПК4.2 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c>
          <w:tcPr>
            <w:tcW w:w="4160" w:type="dxa"/>
          </w:tcPr>
          <w:p w14:paraId="20F5A540"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0AD1592D"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подготовка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r>
      <w:tr w:rsidR="00475FEB" w:rsidRPr="00475FEB" w14:paraId="3098F072" w14:textId="77777777" w:rsidTr="009C349C">
        <w:trPr>
          <w:trHeight w:val="830"/>
          <w:jc w:val="center"/>
        </w:trPr>
        <w:tc>
          <w:tcPr>
            <w:tcW w:w="2440" w:type="dxa"/>
            <w:vMerge/>
          </w:tcPr>
          <w:p w14:paraId="491352F1" w14:textId="77777777" w:rsidR="00475FEB" w:rsidRPr="00475FEB" w:rsidRDefault="00475FEB" w:rsidP="009C349C">
            <w:pPr>
              <w:spacing w:after="0" w:line="240" w:lineRule="auto"/>
              <w:jc w:val="both"/>
              <w:rPr>
                <w:rStyle w:val="FontStyle46"/>
                <w:sz w:val="24"/>
                <w:szCs w:val="24"/>
              </w:rPr>
            </w:pPr>
          </w:p>
        </w:tc>
        <w:tc>
          <w:tcPr>
            <w:tcW w:w="3460" w:type="dxa"/>
            <w:vMerge/>
          </w:tcPr>
          <w:p w14:paraId="0561D5ED" w14:textId="77777777" w:rsidR="00475FEB" w:rsidRPr="00475FEB" w:rsidRDefault="00475FEB" w:rsidP="009C349C">
            <w:pPr>
              <w:pStyle w:val="2"/>
              <w:spacing w:before="0" w:after="0"/>
              <w:rPr>
                <w:rStyle w:val="FontStyle46"/>
                <w:b w:val="0"/>
                <w:i/>
                <w:sz w:val="24"/>
                <w:szCs w:val="24"/>
              </w:rPr>
            </w:pPr>
          </w:p>
        </w:tc>
        <w:tc>
          <w:tcPr>
            <w:tcW w:w="4160" w:type="dxa"/>
          </w:tcPr>
          <w:p w14:paraId="15588791"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00558E6F"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выполнять подналадку отдельных узлов и механизмов;</w:t>
            </w:r>
          </w:p>
          <w:p w14:paraId="6D45FA1C"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выбирать и подготавливать к работе универсальные, специальные приспособления, режущий и контрольно-измерительный инструмент</w:t>
            </w:r>
          </w:p>
        </w:tc>
      </w:tr>
      <w:tr w:rsidR="00475FEB" w:rsidRPr="00475FEB" w14:paraId="05A21CBD" w14:textId="77777777" w:rsidTr="009C349C">
        <w:trPr>
          <w:trHeight w:val="830"/>
          <w:jc w:val="center"/>
        </w:trPr>
        <w:tc>
          <w:tcPr>
            <w:tcW w:w="2440" w:type="dxa"/>
            <w:vMerge/>
          </w:tcPr>
          <w:p w14:paraId="764D1968" w14:textId="77777777" w:rsidR="00475FEB" w:rsidRPr="00475FEB" w:rsidRDefault="00475FEB" w:rsidP="009C349C">
            <w:pPr>
              <w:spacing w:after="0" w:line="240" w:lineRule="auto"/>
              <w:jc w:val="both"/>
              <w:rPr>
                <w:rStyle w:val="FontStyle46"/>
                <w:sz w:val="24"/>
                <w:szCs w:val="24"/>
              </w:rPr>
            </w:pPr>
          </w:p>
        </w:tc>
        <w:tc>
          <w:tcPr>
            <w:tcW w:w="3460" w:type="dxa"/>
            <w:vMerge/>
          </w:tcPr>
          <w:p w14:paraId="06D49C60" w14:textId="77777777" w:rsidR="00475FEB" w:rsidRPr="00475FEB" w:rsidRDefault="00475FEB" w:rsidP="009C349C">
            <w:pPr>
              <w:pStyle w:val="2"/>
              <w:spacing w:before="0" w:after="0"/>
              <w:rPr>
                <w:rStyle w:val="FontStyle46"/>
                <w:b w:val="0"/>
                <w:i/>
                <w:sz w:val="24"/>
                <w:szCs w:val="24"/>
              </w:rPr>
            </w:pPr>
          </w:p>
        </w:tc>
        <w:tc>
          <w:tcPr>
            <w:tcW w:w="4160" w:type="dxa"/>
          </w:tcPr>
          <w:p w14:paraId="257FD070"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336C300E"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устройство, принципы работы и правила подналадки фрезерных станков с числовым программным управлением</w:t>
            </w:r>
          </w:p>
          <w:p w14:paraId="587C5AFB"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наименование, назначение, устройство и правила применения приспособлений, режущего и измерительного инструмента</w:t>
            </w:r>
          </w:p>
          <w:p w14:paraId="35BB3D7B"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грузоподъемное оборудование, применяемое в металлообрабатывающих цехах;</w:t>
            </w:r>
          </w:p>
          <w:p w14:paraId="6B32598B" w14:textId="77777777" w:rsidR="00475FEB" w:rsidRPr="00475FEB" w:rsidRDefault="00475FEB" w:rsidP="009C349C">
            <w:pPr>
              <w:spacing w:after="0" w:line="240" w:lineRule="auto"/>
              <w:rPr>
                <w:rFonts w:ascii="Times New Roman" w:hAnsi="Times New Roman"/>
                <w:b/>
                <w:sz w:val="24"/>
                <w:szCs w:val="24"/>
              </w:rPr>
            </w:pPr>
          </w:p>
        </w:tc>
      </w:tr>
      <w:tr w:rsidR="00475FEB" w:rsidRPr="00475FEB" w14:paraId="15EC7BA5" w14:textId="77777777" w:rsidTr="009C349C">
        <w:trPr>
          <w:trHeight w:val="830"/>
          <w:jc w:val="center"/>
        </w:trPr>
        <w:tc>
          <w:tcPr>
            <w:tcW w:w="2440" w:type="dxa"/>
            <w:vMerge/>
          </w:tcPr>
          <w:p w14:paraId="37354039" w14:textId="77777777" w:rsidR="00475FEB" w:rsidRPr="00475FEB" w:rsidRDefault="00475FEB" w:rsidP="009C349C">
            <w:pPr>
              <w:spacing w:after="0" w:line="240" w:lineRule="auto"/>
              <w:jc w:val="both"/>
              <w:rPr>
                <w:rStyle w:val="FontStyle46"/>
                <w:sz w:val="24"/>
                <w:szCs w:val="24"/>
              </w:rPr>
            </w:pPr>
          </w:p>
        </w:tc>
        <w:tc>
          <w:tcPr>
            <w:tcW w:w="3460" w:type="dxa"/>
            <w:vMerge w:val="restart"/>
          </w:tcPr>
          <w:p w14:paraId="10EDA214" w14:textId="77777777" w:rsidR="00475FEB" w:rsidRPr="00475FEB" w:rsidRDefault="00475FEB" w:rsidP="009C349C">
            <w:pPr>
              <w:pStyle w:val="2"/>
              <w:spacing w:before="0" w:after="0"/>
              <w:rPr>
                <w:rStyle w:val="FontStyle46"/>
                <w:b w:val="0"/>
                <w:i/>
                <w:sz w:val="24"/>
                <w:szCs w:val="24"/>
              </w:rPr>
            </w:pPr>
            <w:r w:rsidRPr="00475FEB">
              <w:rPr>
                <w:rStyle w:val="FontStyle46"/>
                <w:b w:val="0"/>
                <w:sz w:val="24"/>
                <w:szCs w:val="24"/>
              </w:rPr>
              <w:t>ПК 4.3 Адаптировать разработанные управляющие программы на основе анализа входных данных, технологической и конструкторской документации</w:t>
            </w:r>
          </w:p>
        </w:tc>
        <w:tc>
          <w:tcPr>
            <w:tcW w:w="4160" w:type="dxa"/>
          </w:tcPr>
          <w:p w14:paraId="076F84CE"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5C467467"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адаптация стандартных управляющих программ на основе анализа входных данных, технологической и конструкторской документации в соответствии с заданием</w:t>
            </w:r>
          </w:p>
        </w:tc>
      </w:tr>
      <w:tr w:rsidR="00475FEB" w:rsidRPr="00475FEB" w14:paraId="4F059456" w14:textId="77777777" w:rsidTr="009C349C">
        <w:trPr>
          <w:trHeight w:val="557"/>
          <w:jc w:val="center"/>
        </w:trPr>
        <w:tc>
          <w:tcPr>
            <w:tcW w:w="2440" w:type="dxa"/>
            <w:vMerge/>
          </w:tcPr>
          <w:p w14:paraId="2C5035D2" w14:textId="77777777" w:rsidR="00475FEB" w:rsidRPr="00475FEB" w:rsidRDefault="00475FEB" w:rsidP="009C349C">
            <w:pPr>
              <w:spacing w:after="0" w:line="240" w:lineRule="auto"/>
              <w:jc w:val="both"/>
              <w:rPr>
                <w:rStyle w:val="FontStyle46"/>
                <w:sz w:val="24"/>
                <w:szCs w:val="24"/>
              </w:rPr>
            </w:pPr>
          </w:p>
        </w:tc>
        <w:tc>
          <w:tcPr>
            <w:tcW w:w="3460" w:type="dxa"/>
            <w:vMerge/>
          </w:tcPr>
          <w:p w14:paraId="1C2D7AB4" w14:textId="77777777" w:rsidR="00475FEB" w:rsidRPr="00475FEB" w:rsidRDefault="00475FEB" w:rsidP="009C349C">
            <w:pPr>
              <w:pStyle w:val="2"/>
              <w:spacing w:before="0" w:after="0"/>
              <w:rPr>
                <w:rStyle w:val="FontStyle46"/>
                <w:b w:val="0"/>
                <w:i/>
                <w:sz w:val="24"/>
                <w:szCs w:val="24"/>
              </w:rPr>
            </w:pPr>
          </w:p>
        </w:tc>
        <w:tc>
          <w:tcPr>
            <w:tcW w:w="4160" w:type="dxa"/>
          </w:tcPr>
          <w:p w14:paraId="17C914D3"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1830966E"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составлять технологический процесс обработки деталей, изделий;</w:t>
            </w:r>
          </w:p>
          <w:p w14:paraId="1B07C125"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отрабатывать управляющие программы на станке</w:t>
            </w:r>
          </w:p>
          <w:p w14:paraId="1389715A"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корректировать управляющую программу на основе анализа входных данных, технологической и конструкторской документации</w:t>
            </w:r>
          </w:p>
          <w:p w14:paraId="1ACE330F"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b/>
              </w:rPr>
            </w:pPr>
            <w:r w:rsidRPr="00475FEB">
              <w:rPr>
                <w:rStyle w:val="FontStyle50"/>
              </w:rPr>
              <w:lastRenderedPageBreak/>
              <w:t>проводить проверку управляющих программ средствами вычислительной техники</w:t>
            </w:r>
          </w:p>
          <w:p w14:paraId="7389841D" w14:textId="77777777" w:rsidR="00475FEB" w:rsidRPr="00475FEB" w:rsidRDefault="00475FEB" w:rsidP="009C349C">
            <w:pPr>
              <w:spacing w:after="0" w:line="240" w:lineRule="auto"/>
              <w:rPr>
                <w:rFonts w:ascii="Times New Roman" w:eastAsia="SimSun" w:hAnsi="Times New Roman"/>
                <w:sz w:val="24"/>
                <w:szCs w:val="24"/>
                <w:lang w:eastAsia="zh-CN"/>
              </w:rPr>
            </w:pPr>
            <w:r w:rsidRPr="00475FEB">
              <w:rPr>
                <w:rFonts w:ascii="Times New Roman" w:hAnsi="Times New Roman"/>
                <w:b/>
                <w:i/>
                <w:sz w:val="24"/>
                <w:szCs w:val="24"/>
              </w:rPr>
              <w:t xml:space="preserve">Дополнительные умения в соответствии с </w:t>
            </w:r>
            <w:r w:rsidRPr="00475FEB">
              <w:rPr>
                <w:rFonts w:ascii="Times New Roman" w:eastAsia="SimSun" w:hAnsi="Times New Roman"/>
                <w:b/>
                <w:i/>
                <w:sz w:val="24"/>
                <w:szCs w:val="24"/>
                <w:lang w:eastAsia="zh-CN"/>
              </w:rPr>
              <w:t>компетенциями WSR (worldskills</w:t>
            </w:r>
            <w:r w:rsidRPr="00475FEB">
              <w:rPr>
                <w:rFonts w:ascii="Times New Roman" w:eastAsia="SimSun" w:hAnsi="Times New Roman"/>
                <w:sz w:val="24"/>
                <w:szCs w:val="24"/>
                <w:lang w:eastAsia="zh-CN"/>
              </w:rPr>
              <w:t>)</w:t>
            </w:r>
          </w:p>
          <w:p w14:paraId="7D9E392E" w14:textId="77777777" w:rsidR="00475FEB" w:rsidRPr="00475FEB" w:rsidRDefault="00475FEB" w:rsidP="00475FEB">
            <w:pPr>
              <w:pStyle w:val="a7"/>
              <w:numPr>
                <w:ilvl w:val="0"/>
                <w:numId w:val="293"/>
              </w:numPr>
              <w:tabs>
                <w:tab w:val="left" w:pos="257"/>
              </w:tabs>
              <w:spacing w:after="0" w:line="240" w:lineRule="auto"/>
              <w:ind w:left="0" w:firstLine="0"/>
              <w:contextualSpacing w:val="0"/>
              <w:jc w:val="both"/>
              <w:rPr>
                <w:rStyle w:val="FontStyle50"/>
              </w:rPr>
            </w:pPr>
            <w:r w:rsidRPr="00475FEB">
              <w:rPr>
                <w:rStyle w:val="FontStyle50"/>
              </w:rPr>
              <w:t>определять главный размер и второстепенный размер;</w:t>
            </w:r>
          </w:p>
          <w:p w14:paraId="3A04823D" w14:textId="77777777" w:rsidR="00475FEB" w:rsidRPr="00475FEB" w:rsidRDefault="00475FEB" w:rsidP="00475FEB">
            <w:pPr>
              <w:pStyle w:val="a7"/>
              <w:numPr>
                <w:ilvl w:val="0"/>
                <w:numId w:val="293"/>
              </w:numPr>
              <w:tabs>
                <w:tab w:val="left" w:pos="257"/>
              </w:tabs>
              <w:spacing w:after="0" w:line="240" w:lineRule="auto"/>
              <w:ind w:left="0" w:firstLine="0"/>
              <w:contextualSpacing w:val="0"/>
              <w:jc w:val="both"/>
              <w:rPr>
                <w:rStyle w:val="FontStyle50"/>
              </w:rPr>
            </w:pPr>
            <w:r w:rsidRPr="00475FEB">
              <w:rPr>
                <w:rStyle w:val="FontStyle50"/>
              </w:rPr>
              <w:t>программировать и корректировать управляющую программу в G-кодах;</w:t>
            </w:r>
          </w:p>
          <w:p w14:paraId="5A05209F" w14:textId="77777777" w:rsidR="00475FEB" w:rsidRPr="00475FEB" w:rsidRDefault="00475FEB" w:rsidP="00475FEB">
            <w:pPr>
              <w:pStyle w:val="a7"/>
              <w:numPr>
                <w:ilvl w:val="0"/>
                <w:numId w:val="293"/>
              </w:numPr>
              <w:tabs>
                <w:tab w:val="left" w:pos="257"/>
              </w:tabs>
              <w:spacing w:after="0" w:line="240" w:lineRule="auto"/>
              <w:ind w:left="0" w:firstLine="0"/>
              <w:contextualSpacing w:val="0"/>
              <w:jc w:val="both"/>
              <w:rPr>
                <w:rStyle w:val="FontStyle50"/>
              </w:rPr>
            </w:pPr>
            <w:r w:rsidRPr="00475FEB">
              <w:rPr>
                <w:rStyle w:val="FontStyle50"/>
              </w:rPr>
              <w:t>создавать программу, применяя систему CAD/CAM;</w:t>
            </w:r>
          </w:p>
          <w:p w14:paraId="11C15206" w14:textId="77777777" w:rsidR="00475FEB" w:rsidRPr="00475FEB" w:rsidRDefault="00475FEB" w:rsidP="00475FEB">
            <w:pPr>
              <w:pStyle w:val="a7"/>
              <w:numPr>
                <w:ilvl w:val="0"/>
                <w:numId w:val="293"/>
              </w:numPr>
              <w:tabs>
                <w:tab w:val="left" w:pos="257"/>
              </w:tabs>
              <w:spacing w:after="0" w:line="240" w:lineRule="auto"/>
              <w:ind w:left="0" w:firstLine="0"/>
              <w:contextualSpacing w:val="0"/>
              <w:jc w:val="both"/>
              <w:rPr>
                <w:rStyle w:val="FontStyle50"/>
              </w:rPr>
            </w:pPr>
            <w:r w:rsidRPr="00475FEB">
              <w:rPr>
                <w:rStyle w:val="FontStyle50"/>
              </w:rPr>
              <w:t>пользоваться системой параметрического программирования.</w:t>
            </w:r>
          </w:p>
          <w:p w14:paraId="407476FD" w14:textId="77777777" w:rsidR="00475FEB" w:rsidRPr="00475FEB" w:rsidRDefault="00475FEB" w:rsidP="00475FEB">
            <w:pPr>
              <w:pStyle w:val="a7"/>
              <w:numPr>
                <w:ilvl w:val="0"/>
                <w:numId w:val="293"/>
              </w:numPr>
              <w:tabs>
                <w:tab w:val="left" w:pos="257"/>
              </w:tabs>
              <w:spacing w:after="0" w:line="240" w:lineRule="auto"/>
              <w:ind w:left="0" w:firstLine="0"/>
              <w:contextualSpacing w:val="0"/>
              <w:jc w:val="both"/>
              <w:rPr>
                <w:rFonts w:ascii="Times New Roman" w:hAnsi="Times New Roman"/>
                <w:b/>
              </w:rPr>
            </w:pPr>
            <w:r w:rsidRPr="00475FEB">
              <w:rPr>
                <w:rStyle w:val="FontStyle50"/>
              </w:rPr>
              <w:t>работать в оболочке ПО ShopMill на стойке с ЧПУ Siemens 840D SL;</w:t>
            </w:r>
          </w:p>
        </w:tc>
      </w:tr>
      <w:tr w:rsidR="00475FEB" w:rsidRPr="00475FEB" w14:paraId="53DAD070" w14:textId="77777777" w:rsidTr="009C349C">
        <w:trPr>
          <w:trHeight w:val="830"/>
          <w:jc w:val="center"/>
        </w:trPr>
        <w:tc>
          <w:tcPr>
            <w:tcW w:w="2440" w:type="dxa"/>
            <w:vMerge/>
          </w:tcPr>
          <w:p w14:paraId="24188B93" w14:textId="77777777" w:rsidR="00475FEB" w:rsidRPr="00475FEB" w:rsidRDefault="00475FEB" w:rsidP="009C349C">
            <w:pPr>
              <w:spacing w:after="0" w:line="240" w:lineRule="auto"/>
              <w:jc w:val="both"/>
              <w:rPr>
                <w:rStyle w:val="FontStyle46"/>
                <w:sz w:val="24"/>
                <w:szCs w:val="24"/>
              </w:rPr>
            </w:pPr>
          </w:p>
        </w:tc>
        <w:tc>
          <w:tcPr>
            <w:tcW w:w="3460" w:type="dxa"/>
            <w:vMerge/>
          </w:tcPr>
          <w:p w14:paraId="5CAF4232" w14:textId="77777777" w:rsidR="00475FEB" w:rsidRPr="00475FEB" w:rsidRDefault="00475FEB" w:rsidP="009C349C">
            <w:pPr>
              <w:pStyle w:val="2"/>
              <w:spacing w:before="0" w:after="0"/>
              <w:rPr>
                <w:rStyle w:val="FontStyle46"/>
                <w:b w:val="0"/>
                <w:i/>
                <w:sz w:val="24"/>
                <w:szCs w:val="24"/>
              </w:rPr>
            </w:pPr>
          </w:p>
        </w:tc>
        <w:tc>
          <w:tcPr>
            <w:tcW w:w="4160" w:type="dxa"/>
          </w:tcPr>
          <w:p w14:paraId="4A8B500E"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5D8B0565"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правила определения режимов обработки по справочникам и паспорту станка;</w:t>
            </w:r>
          </w:p>
          <w:p w14:paraId="395AEB81"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правила выбора управляющих программ для решения поставленной технологической задачи (операции);</w:t>
            </w:r>
          </w:p>
          <w:p w14:paraId="70097858"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Style w:val="FontStyle50"/>
              </w:rPr>
            </w:pPr>
            <w:r w:rsidRPr="00475FEB">
              <w:rPr>
                <w:rStyle w:val="FontStyle50"/>
              </w:rPr>
              <w:t>основные направления автоматизации производственных процессов;</w:t>
            </w:r>
          </w:p>
          <w:p w14:paraId="365AC8EC"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системы программного управления станками</w:t>
            </w:r>
          </w:p>
        </w:tc>
      </w:tr>
      <w:tr w:rsidR="00475FEB" w:rsidRPr="00475FEB" w14:paraId="636BD8BC" w14:textId="77777777" w:rsidTr="009C349C">
        <w:trPr>
          <w:trHeight w:val="830"/>
          <w:jc w:val="center"/>
        </w:trPr>
        <w:tc>
          <w:tcPr>
            <w:tcW w:w="2440" w:type="dxa"/>
            <w:vMerge/>
          </w:tcPr>
          <w:p w14:paraId="0C7B3634" w14:textId="77777777" w:rsidR="00475FEB" w:rsidRPr="00475FEB" w:rsidRDefault="00475FEB" w:rsidP="009C349C">
            <w:pPr>
              <w:spacing w:after="0" w:line="240" w:lineRule="auto"/>
              <w:jc w:val="both"/>
              <w:rPr>
                <w:rStyle w:val="FontStyle46"/>
                <w:sz w:val="24"/>
                <w:szCs w:val="24"/>
              </w:rPr>
            </w:pPr>
          </w:p>
        </w:tc>
        <w:tc>
          <w:tcPr>
            <w:tcW w:w="3460" w:type="dxa"/>
            <w:vMerge w:val="restart"/>
          </w:tcPr>
          <w:p w14:paraId="6DDB1060" w14:textId="77777777" w:rsidR="00475FEB" w:rsidRPr="00475FEB" w:rsidRDefault="00475FEB" w:rsidP="009C349C">
            <w:pPr>
              <w:pStyle w:val="Style12"/>
              <w:widowControl/>
              <w:spacing w:line="240" w:lineRule="auto"/>
              <w:ind w:firstLine="3"/>
              <w:jc w:val="left"/>
              <w:rPr>
                <w:rStyle w:val="FontStyle46"/>
              </w:rPr>
            </w:pPr>
            <w:r w:rsidRPr="00475FEB">
              <w:rPr>
                <w:rStyle w:val="FontStyle46"/>
              </w:rPr>
              <w:t>ПК 4.4 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tc>
        <w:tc>
          <w:tcPr>
            <w:tcW w:w="4160" w:type="dxa"/>
          </w:tcPr>
          <w:p w14:paraId="08102884"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Практический опыт:</w:t>
            </w:r>
          </w:p>
          <w:p w14:paraId="6EEF0A52" w14:textId="77777777" w:rsidR="00475FEB" w:rsidRPr="00475FEB" w:rsidRDefault="00475FEB" w:rsidP="00475FEB">
            <w:pPr>
              <w:pStyle w:val="a7"/>
              <w:numPr>
                <w:ilvl w:val="0"/>
                <w:numId w:val="291"/>
              </w:numPr>
              <w:tabs>
                <w:tab w:val="left" w:pos="158"/>
              </w:tabs>
              <w:spacing w:after="0" w:line="240" w:lineRule="auto"/>
              <w:ind w:left="0" w:firstLine="0"/>
              <w:contextualSpacing w:val="0"/>
              <w:jc w:val="both"/>
              <w:rPr>
                <w:rFonts w:ascii="Times New Roman" w:hAnsi="Times New Roman"/>
                <w:b/>
              </w:rPr>
            </w:pPr>
            <w:r w:rsidRPr="00475FEB">
              <w:rPr>
                <w:rStyle w:val="FontStyle50"/>
              </w:rPr>
              <w:t>обработка деталей на фрезерных станках с числовым</w:t>
            </w:r>
            <w:r w:rsidRPr="00475FEB">
              <w:rPr>
                <w:rStyle w:val="FontStyle50"/>
              </w:rPr>
              <w:br/>
              <w:t>программным управлением с соблюдением требований к качеству в</w:t>
            </w:r>
            <w:r w:rsidRPr="00475FEB">
              <w:rPr>
                <w:rStyle w:val="FontStyle50"/>
              </w:rPr>
              <w:br/>
              <w:t>соответствии с заданием и технической документацией</w:t>
            </w:r>
          </w:p>
        </w:tc>
      </w:tr>
      <w:tr w:rsidR="00475FEB" w:rsidRPr="00475FEB" w14:paraId="397D0EDF" w14:textId="77777777" w:rsidTr="009C349C">
        <w:trPr>
          <w:trHeight w:val="830"/>
          <w:jc w:val="center"/>
        </w:trPr>
        <w:tc>
          <w:tcPr>
            <w:tcW w:w="2440" w:type="dxa"/>
            <w:vMerge/>
          </w:tcPr>
          <w:p w14:paraId="3B668255" w14:textId="77777777" w:rsidR="00475FEB" w:rsidRPr="00475FEB" w:rsidRDefault="00475FEB" w:rsidP="009C349C">
            <w:pPr>
              <w:spacing w:after="0" w:line="240" w:lineRule="auto"/>
              <w:jc w:val="both"/>
              <w:rPr>
                <w:rStyle w:val="FontStyle46"/>
                <w:sz w:val="24"/>
                <w:szCs w:val="24"/>
              </w:rPr>
            </w:pPr>
          </w:p>
        </w:tc>
        <w:tc>
          <w:tcPr>
            <w:tcW w:w="3460" w:type="dxa"/>
            <w:vMerge/>
          </w:tcPr>
          <w:p w14:paraId="66A2CF24" w14:textId="77777777" w:rsidR="00475FEB" w:rsidRPr="00475FEB" w:rsidRDefault="00475FEB" w:rsidP="009C349C">
            <w:pPr>
              <w:pStyle w:val="Style12"/>
              <w:widowControl/>
              <w:spacing w:line="240" w:lineRule="auto"/>
              <w:ind w:firstLine="709"/>
              <w:rPr>
                <w:rStyle w:val="FontStyle46"/>
              </w:rPr>
            </w:pPr>
          </w:p>
        </w:tc>
        <w:tc>
          <w:tcPr>
            <w:tcW w:w="4160" w:type="dxa"/>
          </w:tcPr>
          <w:p w14:paraId="0EF1973C"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Умения:</w:t>
            </w:r>
          </w:p>
          <w:p w14:paraId="654395A3" w14:textId="77777777" w:rsidR="00475FEB" w:rsidRPr="00475FEB" w:rsidRDefault="00475FEB" w:rsidP="00475FEB">
            <w:pPr>
              <w:pStyle w:val="Style23"/>
              <w:widowControl/>
              <w:numPr>
                <w:ilvl w:val="0"/>
                <w:numId w:val="290"/>
              </w:numPr>
              <w:tabs>
                <w:tab w:val="left" w:pos="182"/>
              </w:tabs>
              <w:spacing w:line="240" w:lineRule="auto"/>
              <w:ind w:left="0" w:firstLine="0"/>
              <w:jc w:val="both"/>
              <w:rPr>
                <w:rStyle w:val="FontStyle50"/>
              </w:rPr>
            </w:pPr>
            <w:r w:rsidRPr="00475FEB">
              <w:rPr>
                <w:rStyle w:val="FontStyle50"/>
              </w:rPr>
              <w:t>выполнять технологические операции при изготовлении детали на фрезерных станках с числовым программным управлением;</w:t>
            </w:r>
          </w:p>
          <w:p w14:paraId="6CD07AEF" w14:textId="77777777" w:rsidR="00475FEB" w:rsidRPr="00475FEB" w:rsidRDefault="00475FEB" w:rsidP="00475FEB">
            <w:pPr>
              <w:pStyle w:val="Style23"/>
              <w:widowControl/>
              <w:numPr>
                <w:ilvl w:val="0"/>
                <w:numId w:val="290"/>
              </w:numPr>
              <w:tabs>
                <w:tab w:val="left" w:pos="182"/>
              </w:tabs>
              <w:spacing w:line="240" w:lineRule="auto"/>
              <w:ind w:left="0" w:firstLine="0"/>
              <w:jc w:val="both"/>
              <w:rPr>
                <w:rStyle w:val="FontStyle50"/>
              </w:rPr>
            </w:pPr>
            <w:r w:rsidRPr="00475FEB">
              <w:rPr>
                <w:rStyle w:val="FontStyle50"/>
              </w:rPr>
              <w:t>выполнять контрольные операции над работой механизмов и обеспечение бесперебойной работы оборудования станка с числовым программным управлением</w:t>
            </w:r>
          </w:p>
          <w:p w14:paraId="1509122C" w14:textId="77777777" w:rsidR="00475FEB" w:rsidRPr="00475FEB" w:rsidRDefault="00475FEB" w:rsidP="009C3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475FEB">
              <w:rPr>
                <w:rFonts w:ascii="Times New Roman" w:hAnsi="Times New Roman"/>
                <w:b/>
                <w:i/>
                <w:sz w:val="24"/>
                <w:szCs w:val="24"/>
              </w:rPr>
              <w:t>Дополнительные умения в соответствии с профессиональным стандартом:</w:t>
            </w:r>
          </w:p>
          <w:p w14:paraId="180AD277" w14:textId="77777777" w:rsidR="00475FEB" w:rsidRPr="00475FEB" w:rsidRDefault="00475FEB" w:rsidP="00475FEB">
            <w:pPr>
              <w:pStyle w:val="a7"/>
              <w:numPr>
                <w:ilvl w:val="0"/>
                <w:numId w:val="294"/>
              </w:numPr>
              <w:tabs>
                <w:tab w:val="left" w:pos="167"/>
              </w:tabs>
              <w:spacing w:after="0" w:line="240" w:lineRule="auto"/>
              <w:ind w:left="0" w:firstLine="0"/>
              <w:contextualSpacing w:val="0"/>
              <w:rPr>
                <w:rStyle w:val="FontStyle50"/>
              </w:rPr>
            </w:pPr>
            <w:r w:rsidRPr="00475FEB">
              <w:rPr>
                <w:rStyle w:val="FontStyle50"/>
              </w:rPr>
              <w:t>пользоваться встроенной системой измерения инструмента;</w:t>
            </w:r>
          </w:p>
          <w:p w14:paraId="7238E6B6" w14:textId="77777777" w:rsidR="00475FEB" w:rsidRPr="00475FEB" w:rsidRDefault="00475FEB" w:rsidP="00475FEB">
            <w:pPr>
              <w:pStyle w:val="a7"/>
              <w:numPr>
                <w:ilvl w:val="0"/>
                <w:numId w:val="294"/>
              </w:numPr>
              <w:tabs>
                <w:tab w:val="left" w:pos="167"/>
              </w:tabs>
              <w:spacing w:after="0" w:line="240" w:lineRule="auto"/>
              <w:ind w:left="0" w:firstLine="0"/>
              <w:contextualSpacing w:val="0"/>
              <w:rPr>
                <w:rStyle w:val="FontStyle50"/>
              </w:rPr>
            </w:pPr>
            <w:r w:rsidRPr="00475FEB">
              <w:rPr>
                <w:rStyle w:val="FontStyle50"/>
              </w:rPr>
              <w:t>пользоваться встроенной системой измерения детали;</w:t>
            </w:r>
          </w:p>
          <w:p w14:paraId="0BF7B8E6" w14:textId="77777777" w:rsidR="00475FEB" w:rsidRPr="00475FEB" w:rsidRDefault="00475FEB" w:rsidP="00475FEB">
            <w:pPr>
              <w:pStyle w:val="a7"/>
              <w:numPr>
                <w:ilvl w:val="0"/>
                <w:numId w:val="294"/>
              </w:numPr>
              <w:tabs>
                <w:tab w:val="left" w:pos="167"/>
              </w:tabs>
              <w:spacing w:after="0" w:line="240" w:lineRule="auto"/>
              <w:ind w:left="0" w:firstLine="0"/>
              <w:contextualSpacing w:val="0"/>
              <w:rPr>
                <w:rFonts w:ascii="Times New Roman" w:hAnsi="Times New Roman"/>
                <w:b/>
              </w:rPr>
            </w:pPr>
            <w:r w:rsidRPr="00475FEB">
              <w:rPr>
                <w:rStyle w:val="FontStyle50"/>
              </w:rPr>
              <w:lastRenderedPageBreak/>
              <w:t>отслеживать состояние и износ инструмента.</w:t>
            </w:r>
          </w:p>
        </w:tc>
      </w:tr>
      <w:tr w:rsidR="00475FEB" w:rsidRPr="00475FEB" w14:paraId="61E50BA2" w14:textId="77777777" w:rsidTr="009C349C">
        <w:trPr>
          <w:trHeight w:val="830"/>
          <w:jc w:val="center"/>
        </w:trPr>
        <w:tc>
          <w:tcPr>
            <w:tcW w:w="2440" w:type="dxa"/>
            <w:vMerge/>
          </w:tcPr>
          <w:p w14:paraId="0DB04726" w14:textId="77777777" w:rsidR="00475FEB" w:rsidRPr="00475FEB" w:rsidRDefault="00475FEB" w:rsidP="009C349C">
            <w:pPr>
              <w:spacing w:after="0" w:line="240" w:lineRule="auto"/>
              <w:jc w:val="both"/>
              <w:rPr>
                <w:rStyle w:val="FontStyle46"/>
                <w:sz w:val="24"/>
                <w:szCs w:val="24"/>
              </w:rPr>
            </w:pPr>
          </w:p>
        </w:tc>
        <w:tc>
          <w:tcPr>
            <w:tcW w:w="3460" w:type="dxa"/>
            <w:vMerge/>
          </w:tcPr>
          <w:p w14:paraId="3EA630E1" w14:textId="77777777" w:rsidR="00475FEB" w:rsidRPr="00475FEB" w:rsidRDefault="00475FEB" w:rsidP="009C349C">
            <w:pPr>
              <w:pStyle w:val="Style12"/>
              <w:widowControl/>
              <w:spacing w:line="240" w:lineRule="auto"/>
              <w:ind w:firstLine="709"/>
              <w:rPr>
                <w:rStyle w:val="FontStyle46"/>
              </w:rPr>
            </w:pPr>
          </w:p>
        </w:tc>
        <w:tc>
          <w:tcPr>
            <w:tcW w:w="4160" w:type="dxa"/>
          </w:tcPr>
          <w:p w14:paraId="08AE0ACC" w14:textId="77777777" w:rsidR="00475FEB" w:rsidRPr="00475FEB" w:rsidRDefault="00475FEB" w:rsidP="009C349C">
            <w:pPr>
              <w:spacing w:after="0" w:line="240" w:lineRule="auto"/>
              <w:rPr>
                <w:rFonts w:ascii="Times New Roman" w:hAnsi="Times New Roman"/>
                <w:b/>
                <w:sz w:val="24"/>
                <w:szCs w:val="24"/>
              </w:rPr>
            </w:pPr>
            <w:r w:rsidRPr="00475FEB">
              <w:rPr>
                <w:rFonts w:ascii="Times New Roman" w:hAnsi="Times New Roman"/>
                <w:b/>
                <w:sz w:val="24"/>
                <w:szCs w:val="24"/>
              </w:rPr>
              <w:t>Знания:</w:t>
            </w:r>
          </w:p>
          <w:p w14:paraId="17E0EC88" w14:textId="77777777" w:rsidR="00475FEB" w:rsidRPr="00475FEB" w:rsidRDefault="00475FEB" w:rsidP="00475FEB">
            <w:pPr>
              <w:pStyle w:val="Style23"/>
              <w:widowControl/>
              <w:numPr>
                <w:ilvl w:val="0"/>
                <w:numId w:val="290"/>
              </w:numPr>
              <w:tabs>
                <w:tab w:val="left" w:pos="152"/>
              </w:tabs>
              <w:spacing w:line="240" w:lineRule="auto"/>
              <w:ind w:left="0" w:firstLine="0"/>
              <w:jc w:val="both"/>
              <w:rPr>
                <w:rStyle w:val="FontStyle50"/>
              </w:rPr>
            </w:pPr>
            <w:r w:rsidRPr="00475FEB">
              <w:rPr>
                <w:rStyle w:val="FontStyle50"/>
              </w:rPr>
              <w:t>организацию работ при многостаночном обслуживании станков с программным управлением;</w:t>
            </w:r>
          </w:p>
          <w:p w14:paraId="2ADEEEA1" w14:textId="77777777" w:rsidR="00475FEB" w:rsidRPr="00475FEB" w:rsidRDefault="00475FEB" w:rsidP="00475FEB">
            <w:pPr>
              <w:pStyle w:val="Style23"/>
              <w:widowControl/>
              <w:numPr>
                <w:ilvl w:val="0"/>
                <w:numId w:val="290"/>
              </w:numPr>
              <w:tabs>
                <w:tab w:val="left" w:pos="182"/>
              </w:tabs>
              <w:spacing w:line="240" w:lineRule="auto"/>
              <w:ind w:left="0" w:firstLine="0"/>
              <w:jc w:val="both"/>
              <w:rPr>
                <w:rStyle w:val="FontStyle50"/>
              </w:rPr>
            </w:pPr>
            <w:r w:rsidRPr="00475FEB">
              <w:rPr>
                <w:rStyle w:val="FontStyle50"/>
              </w:rPr>
              <w:t>правила проведения и технологию проверки качества выполненных работ;</w:t>
            </w:r>
          </w:p>
          <w:p w14:paraId="45756C6E" w14:textId="77777777" w:rsidR="00475FEB" w:rsidRPr="00475FEB" w:rsidRDefault="00475FEB" w:rsidP="009C3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475FEB">
              <w:rPr>
                <w:rFonts w:ascii="Times New Roman" w:hAnsi="Times New Roman"/>
                <w:b/>
                <w:i/>
                <w:sz w:val="24"/>
                <w:szCs w:val="24"/>
              </w:rPr>
              <w:t>Дополнительные знания в соответствии с профессиональным стандартом:</w:t>
            </w:r>
          </w:p>
          <w:p w14:paraId="44CD9EEA" w14:textId="77777777" w:rsidR="00475FEB" w:rsidRPr="00475FEB" w:rsidRDefault="00475FEB" w:rsidP="00475FEB">
            <w:pPr>
              <w:pStyle w:val="Style26"/>
              <w:widowControl/>
              <w:numPr>
                <w:ilvl w:val="0"/>
                <w:numId w:val="292"/>
              </w:numPr>
              <w:tabs>
                <w:tab w:val="left" w:pos="152"/>
              </w:tabs>
              <w:spacing w:line="240" w:lineRule="auto"/>
              <w:ind w:left="0" w:firstLine="0"/>
              <w:rPr>
                <w:rStyle w:val="FontStyle50"/>
              </w:rPr>
            </w:pPr>
            <w:r w:rsidRPr="00475FEB">
              <w:rPr>
                <w:rStyle w:val="FontStyle50"/>
              </w:rPr>
              <w:t>виды брака и способы его предупреждения и устранения;</w:t>
            </w:r>
          </w:p>
          <w:p w14:paraId="1F564084" w14:textId="77777777" w:rsidR="00475FEB" w:rsidRPr="00475FEB" w:rsidRDefault="00475FEB" w:rsidP="00475FEB">
            <w:pPr>
              <w:pStyle w:val="Style26"/>
              <w:widowControl/>
              <w:numPr>
                <w:ilvl w:val="0"/>
                <w:numId w:val="292"/>
              </w:numPr>
              <w:tabs>
                <w:tab w:val="left" w:pos="152"/>
              </w:tabs>
              <w:spacing w:line="240" w:lineRule="auto"/>
              <w:ind w:left="0" w:firstLine="0"/>
              <w:rPr>
                <w:rFonts w:eastAsia="Calibri"/>
                <w:lang w:eastAsia="en-US"/>
              </w:rPr>
            </w:pPr>
            <w:r w:rsidRPr="00475FEB">
              <w:rPr>
                <w:rStyle w:val="FontStyle50"/>
              </w:rPr>
              <w:t>требования по рациональной организации труда на рабочем месте</w:t>
            </w:r>
            <w:r w:rsidRPr="00475FEB">
              <w:rPr>
                <w:rFonts w:eastAsia="Calibri"/>
                <w:lang w:eastAsia="en-US"/>
              </w:rPr>
              <w:t>.</w:t>
            </w:r>
          </w:p>
          <w:p w14:paraId="4AF5C2B2" w14:textId="77777777" w:rsidR="00475FEB" w:rsidRPr="00475FEB" w:rsidRDefault="00475FEB" w:rsidP="009C349C">
            <w:pPr>
              <w:pStyle w:val="Style23"/>
              <w:widowControl/>
              <w:spacing w:line="274" w:lineRule="exact"/>
              <w:ind w:firstLine="14"/>
              <w:rPr>
                <w:rStyle w:val="FontStyle50"/>
              </w:rPr>
            </w:pPr>
          </w:p>
          <w:p w14:paraId="513B1016" w14:textId="77777777" w:rsidR="00475FEB" w:rsidRPr="00475FEB" w:rsidRDefault="00475FEB" w:rsidP="009C349C">
            <w:pPr>
              <w:spacing w:after="0" w:line="240" w:lineRule="auto"/>
              <w:rPr>
                <w:rFonts w:ascii="Times New Roman" w:hAnsi="Times New Roman"/>
                <w:b/>
                <w:sz w:val="24"/>
                <w:szCs w:val="24"/>
              </w:rPr>
            </w:pPr>
          </w:p>
        </w:tc>
      </w:tr>
    </w:tbl>
    <w:p w14:paraId="2AFC386B" w14:textId="77777777" w:rsidR="00475FEB" w:rsidRPr="00475FEB" w:rsidRDefault="00475FEB" w:rsidP="00475FEB">
      <w:pPr>
        <w:shd w:val="clear" w:color="auto" w:fill="FFFFFF"/>
        <w:spacing w:after="0"/>
        <w:ind w:firstLine="709"/>
        <w:jc w:val="both"/>
        <w:rPr>
          <w:rFonts w:ascii="Times New Roman" w:hAnsi="Times New Roman"/>
          <w:sz w:val="24"/>
          <w:szCs w:val="24"/>
        </w:rPr>
      </w:pPr>
    </w:p>
    <w:p w14:paraId="290D304C" w14:textId="77777777" w:rsidR="00475FEB" w:rsidRPr="00475FEB" w:rsidRDefault="00475FEB" w:rsidP="00475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
          <w:sz w:val="24"/>
          <w:szCs w:val="24"/>
        </w:rPr>
        <w:t xml:space="preserve">4.3. Реализация требований ФГОС среднего общего образования, в том числе в сфере достижения личностных результатов обучения, включающих: </w:t>
      </w:r>
    </w:p>
    <w:tbl>
      <w:tblPr>
        <w:tblpPr w:leftFromText="180" w:rightFromText="180" w:vertAnchor="text" w:horzAnchor="margin" w:tblpY="-13"/>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4"/>
        <w:gridCol w:w="6843"/>
      </w:tblGrid>
      <w:tr w:rsidR="00475FEB" w:rsidRPr="00475FEB" w14:paraId="1AE0051F" w14:textId="77777777" w:rsidTr="009C349C">
        <w:trPr>
          <w:trHeight w:val="557"/>
        </w:trPr>
        <w:tc>
          <w:tcPr>
            <w:tcW w:w="3364" w:type="dxa"/>
          </w:tcPr>
          <w:p w14:paraId="7A029BC3" w14:textId="77777777" w:rsidR="00475FEB" w:rsidRPr="00475FEB" w:rsidRDefault="00475FEB" w:rsidP="009C349C">
            <w:pPr>
              <w:tabs>
                <w:tab w:val="left" w:pos="851"/>
              </w:tabs>
              <w:rPr>
                <w:rFonts w:ascii="Times New Roman" w:hAnsi="Times New Roman"/>
                <w:b/>
                <w:w w:val="0"/>
                <w:sz w:val="28"/>
                <w:szCs w:val="28"/>
              </w:rPr>
            </w:pPr>
            <w:bookmarkStart w:id="3" w:name="_Hlk149730240"/>
            <w:r w:rsidRPr="00475FEB">
              <w:rPr>
                <w:rFonts w:ascii="Times New Roman" w:hAnsi="Times New Roman"/>
                <w:b/>
                <w:w w:val="0"/>
                <w:sz w:val="28"/>
                <w:szCs w:val="28"/>
              </w:rPr>
              <w:lastRenderedPageBreak/>
              <w:t>Код личностных результатов реализации программы воспитания</w:t>
            </w:r>
          </w:p>
        </w:tc>
        <w:tc>
          <w:tcPr>
            <w:tcW w:w="6843" w:type="dxa"/>
          </w:tcPr>
          <w:p w14:paraId="511E84F8" w14:textId="77777777" w:rsidR="00475FEB" w:rsidRPr="00475FEB" w:rsidRDefault="00475FEB" w:rsidP="009C349C">
            <w:pPr>
              <w:tabs>
                <w:tab w:val="left" w:pos="851"/>
              </w:tabs>
              <w:jc w:val="both"/>
              <w:rPr>
                <w:rFonts w:ascii="Times New Roman" w:hAnsi="Times New Roman"/>
                <w:b/>
                <w:w w:val="0"/>
                <w:sz w:val="28"/>
                <w:szCs w:val="28"/>
              </w:rPr>
            </w:pPr>
            <w:r w:rsidRPr="00475FEB">
              <w:rPr>
                <w:rFonts w:ascii="Times New Roman" w:hAnsi="Times New Roman"/>
                <w:b/>
                <w:w w:val="0"/>
                <w:sz w:val="28"/>
                <w:szCs w:val="28"/>
              </w:rPr>
              <w:t>Личностные результаты реализации программы воспитания (дескрипторы)</w:t>
            </w:r>
          </w:p>
        </w:tc>
      </w:tr>
      <w:tr w:rsidR="00475FEB" w:rsidRPr="00475FEB" w14:paraId="28B3EEF5" w14:textId="77777777" w:rsidTr="009C349C">
        <w:trPr>
          <w:trHeight w:val="395"/>
        </w:trPr>
        <w:tc>
          <w:tcPr>
            <w:tcW w:w="3364" w:type="dxa"/>
          </w:tcPr>
          <w:p w14:paraId="1F3146BD" w14:textId="77777777" w:rsidR="00475FEB" w:rsidRPr="00475FEB" w:rsidRDefault="00475FEB" w:rsidP="009C349C">
            <w:pPr>
              <w:tabs>
                <w:tab w:val="left" w:pos="851"/>
              </w:tabs>
              <w:jc w:val="both"/>
              <w:rPr>
                <w:rFonts w:ascii="Times New Roman" w:hAnsi="Times New Roman"/>
                <w:b/>
                <w:w w:val="0"/>
                <w:sz w:val="28"/>
                <w:szCs w:val="28"/>
              </w:rPr>
            </w:pPr>
            <w:r w:rsidRPr="00475FEB">
              <w:rPr>
                <w:rFonts w:ascii="Times New Roman" w:hAnsi="Times New Roman"/>
                <w:b/>
                <w:w w:val="0"/>
                <w:sz w:val="28"/>
                <w:szCs w:val="28"/>
              </w:rPr>
              <w:t xml:space="preserve">     ЛР 1</w:t>
            </w:r>
          </w:p>
        </w:tc>
        <w:tc>
          <w:tcPr>
            <w:tcW w:w="6843" w:type="dxa"/>
          </w:tcPr>
          <w:p w14:paraId="40737748" w14:textId="77777777" w:rsidR="00475FEB" w:rsidRPr="00475FEB" w:rsidRDefault="00475FEB" w:rsidP="009C349C">
            <w:pPr>
              <w:tabs>
                <w:tab w:val="left" w:pos="851"/>
              </w:tabs>
              <w:jc w:val="both"/>
              <w:rPr>
                <w:rFonts w:ascii="Times New Roman" w:hAnsi="Times New Roman"/>
                <w:w w:val="0"/>
                <w:sz w:val="28"/>
                <w:szCs w:val="28"/>
              </w:rPr>
            </w:pPr>
            <w:r w:rsidRPr="00475FEB">
              <w:rPr>
                <w:rFonts w:ascii="Times New Roman" w:hAnsi="Times New Roman"/>
                <w:w w:val="0"/>
                <w:sz w:val="28"/>
                <w:szCs w:val="28"/>
              </w:rPr>
              <w:t>Осознающий себя гражданином и защитником великой страны.</w:t>
            </w:r>
          </w:p>
        </w:tc>
      </w:tr>
      <w:tr w:rsidR="00475FEB" w:rsidRPr="00475FEB" w14:paraId="310C5627" w14:textId="77777777" w:rsidTr="009C349C">
        <w:trPr>
          <w:trHeight w:val="1655"/>
        </w:trPr>
        <w:tc>
          <w:tcPr>
            <w:tcW w:w="3364" w:type="dxa"/>
          </w:tcPr>
          <w:p w14:paraId="19E2F2C4" w14:textId="77777777" w:rsidR="00475FEB" w:rsidRPr="00475FEB" w:rsidRDefault="00475FEB" w:rsidP="009C349C">
            <w:pPr>
              <w:tabs>
                <w:tab w:val="left" w:pos="851"/>
              </w:tabs>
              <w:ind w:firstLine="567"/>
              <w:jc w:val="both"/>
              <w:rPr>
                <w:rFonts w:ascii="Times New Roman" w:hAnsi="Times New Roman"/>
                <w:b/>
                <w:w w:val="0"/>
                <w:sz w:val="28"/>
                <w:szCs w:val="28"/>
              </w:rPr>
            </w:pPr>
          </w:p>
          <w:p w14:paraId="328800CD" w14:textId="77777777" w:rsidR="00475FEB" w:rsidRPr="00475FEB" w:rsidRDefault="00475FEB" w:rsidP="009C349C">
            <w:pPr>
              <w:tabs>
                <w:tab w:val="left" w:pos="851"/>
              </w:tabs>
              <w:ind w:firstLine="567"/>
              <w:jc w:val="both"/>
              <w:rPr>
                <w:rFonts w:ascii="Times New Roman" w:hAnsi="Times New Roman"/>
                <w:b/>
                <w:w w:val="0"/>
                <w:sz w:val="28"/>
                <w:szCs w:val="28"/>
              </w:rPr>
            </w:pPr>
          </w:p>
          <w:p w14:paraId="269389C6" w14:textId="77777777" w:rsidR="00475FEB" w:rsidRPr="00475FEB" w:rsidRDefault="00475FEB" w:rsidP="009C349C">
            <w:pPr>
              <w:tabs>
                <w:tab w:val="left" w:pos="851"/>
              </w:tabs>
              <w:jc w:val="both"/>
              <w:rPr>
                <w:rFonts w:ascii="Times New Roman" w:hAnsi="Times New Roman"/>
                <w:b/>
                <w:w w:val="0"/>
                <w:sz w:val="28"/>
                <w:szCs w:val="28"/>
              </w:rPr>
            </w:pPr>
            <w:r w:rsidRPr="00475FEB">
              <w:rPr>
                <w:rFonts w:ascii="Times New Roman" w:hAnsi="Times New Roman"/>
                <w:b/>
                <w:w w:val="0"/>
                <w:sz w:val="28"/>
                <w:szCs w:val="28"/>
              </w:rPr>
              <w:t xml:space="preserve">       ЛР 2</w:t>
            </w:r>
          </w:p>
        </w:tc>
        <w:tc>
          <w:tcPr>
            <w:tcW w:w="6843" w:type="dxa"/>
          </w:tcPr>
          <w:p w14:paraId="0519277B" w14:textId="77777777" w:rsidR="00475FEB" w:rsidRPr="00475FEB" w:rsidRDefault="00475FEB" w:rsidP="009C349C">
            <w:pPr>
              <w:tabs>
                <w:tab w:val="left" w:pos="851"/>
              </w:tabs>
              <w:jc w:val="both"/>
              <w:rPr>
                <w:rFonts w:ascii="Times New Roman" w:hAnsi="Times New Roman"/>
                <w:w w:val="0"/>
                <w:sz w:val="28"/>
                <w:szCs w:val="28"/>
              </w:rPr>
            </w:pPr>
            <w:r w:rsidRPr="00475FEB">
              <w:rPr>
                <w:rFonts w:ascii="Times New Roman" w:hAnsi="Times New Roman"/>
                <w:w w:val="0"/>
                <w:sz w:val="28"/>
                <w:szCs w:val="28"/>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475FEB" w:rsidRPr="00475FEB" w14:paraId="1936DCD0" w14:textId="77777777" w:rsidTr="009C349C">
        <w:trPr>
          <w:trHeight w:val="1658"/>
        </w:trPr>
        <w:tc>
          <w:tcPr>
            <w:tcW w:w="3364" w:type="dxa"/>
          </w:tcPr>
          <w:p w14:paraId="4151E00C" w14:textId="77777777" w:rsidR="00475FEB" w:rsidRPr="00475FEB" w:rsidRDefault="00475FEB" w:rsidP="009C349C">
            <w:pPr>
              <w:tabs>
                <w:tab w:val="left" w:pos="851"/>
              </w:tabs>
              <w:ind w:firstLine="567"/>
              <w:jc w:val="both"/>
              <w:rPr>
                <w:rFonts w:ascii="Times New Roman" w:hAnsi="Times New Roman"/>
                <w:b/>
                <w:w w:val="0"/>
                <w:sz w:val="28"/>
                <w:szCs w:val="28"/>
              </w:rPr>
            </w:pPr>
          </w:p>
          <w:p w14:paraId="7D0D09F1" w14:textId="77777777" w:rsidR="00475FEB" w:rsidRPr="00475FEB" w:rsidRDefault="00475FEB" w:rsidP="009C349C">
            <w:pPr>
              <w:tabs>
                <w:tab w:val="left" w:pos="851"/>
              </w:tabs>
              <w:ind w:firstLine="567"/>
              <w:jc w:val="both"/>
              <w:rPr>
                <w:rFonts w:ascii="Times New Roman" w:hAnsi="Times New Roman"/>
                <w:b/>
                <w:w w:val="0"/>
                <w:sz w:val="28"/>
                <w:szCs w:val="28"/>
              </w:rPr>
            </w:pPr>
          </w:p>
          <w:p w14:paraId="78435DBB" w14:textId="77777777" w:rsidR="00475FEB" w:rsidRPr="00475FEB" w:rsidRDefault="00475FEB" w:rsidP="009C349C">
            <w:pPr>
              <w:tabs>
                <w:tab w:val="left" w:pos="851"/>
              </w:tabs>
              <w:jc w:val="both"/>
              <w:rPr>
                <w:rFonts w:ascii="Times New Roman" w:hAnsi="Times New Roman"/>
                <w:b/>
                <w:w w:val="0"/>
                <w:sz w:val="28"/>
                <w:szCs w:val="28"/>
              </w:rPr>
            </w:pPr>
            <w:r w:rsidRPr="00475FEB">
              <w:rPr>
                <w:rFonts w:ascii="Times New Roman" w:hAnsi="Times New Roman"/>
                <w:b/>
                <w:w w:val="0"/>
                <w:sz w:val="28"/>
                <w:szCs w:val="28"/>
              </w:rPr>
              <w:t xml:space="preserve">       ЛР 3</w:t>
            </w:r>
          </w:p>
        </w:tc>
        <w:tc>
          <w:tcPr>
            <w:tcW w:w="6843" w:type="dxa"/>
          </w:tcPr>
          <w:p w14:paraId="4B6FC073" w14:textId="77777777" w:rsidR="00475FEB" w:rsidRPr="00475FEB" w:rsidRDefault="00475FEB" w:rsidP="009C349C">
            <w:pPr>
              <w:tabs>
                <w:tab w:val="left" w:pos="851"/>
              </w:tabs>
              <w:jc w:val="both"/>
              <w:rPr>
                <w:rFonts w:ascii="Times New Roman" w:hAnsi="Times New Roman"/>
                <w:w w:val="0"/>
                <w:sz w:val="28"/>
                <w:szCs w:val="28"/>
              </w:rPr>
            </w:pPr>
            <w:r w:rsidRPr="00475FEB">
              <w:rPr>
                <w:rFonts w:ascii="Times New Roman" w:hAnsi="Times New Roman"/>
                <w:w w:val="0"/>
                <w:sz w:val="28"/>
                <w:szCs w:val="28"/>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475FEB" w:rsidRPr="00475FEB" w14:paraId="151C0A1E" w14:textId="77777777" w:rsidTr="009C349C">
        <w:trPr>
          <w:trHeight w:val="1103"/>
        </w:trPr>
        <w:tc>
          <w:tcPr>
            <w:tcW w:w="3364" w:type="dxa"/>
          </w:tcPr>
          <w:p w14:paraId="68C1D3A7" w14:textId="77777777" w:rsidR="00475FEB" w:rsidRPr="00475FEB" w:rsidRDefault="00475FEB" w:rsidP="009C349C">
            <w:pPr>
              <w:tabs>
                <w:tab w:val="left" w:pos="851"/>
              </w:tabs>
              <w:ind w:firstLine="567"/>
              <w:jc w:val="both"/>
              <w:rPr>
                <w:rFonts w:ascii="Times New Roman" w:hAnsi="Times New Roman"/>
                <w:b/>
                <w:w w:val="0"/>
                <w:sz w:val="28"/>
                <w:szCs w:val="28"/>
              </w:rPr>
            </w:pPr>
          </w:p>
          <w:p w14:paraId="6EE1A16E" w14:textId="77777777" w:rsidR="00475FEB" w:rsidRPr="00475FEB" w:rsidRDefault="00475FEB" w:rsidP="009C349C">
            <w:pPr>
              <w:tabs>
                <w:tab w:val="left" w:pos="851"/>
              </w:tabs>
              <w:jc w:val="both"/>
              <w:rPr>
                <w:rFonts w:ascii="Times New Roman" w:hAnsi="Times New Roman"/>
                <w:b/>
                <w:w w:val="0"/>
                <w:sz w:val="28"/>
                <w:szCs w:val="28"/>
              </w:rPr>
            </w:pPr>
            <w:r w:rsidRPr="00475FEB">
              <w:rPr>
                <w:rFonts w:ascii="Times New Roman" w:hAnsi="Times New Roman"/>
                <w:b/>
                <w:w w:val="0"/>
                <w:sz w:val="28"/>
                <w:szCs w:val="28"/>
              </w:rPr>
              <w:t xml:space="preserve">       ЛР 4</w:t>
            </w:r>
          </w:p>
        </w:tc>
        <w:tc>
          <w:tcPr>
            <w:tcW w:w="6843" w:type="dxa"/>
          </w:tcPr>
          <w:p w14:paraId="60FAEB26" w14:textId="77777777" w:rsidR="00475FEB" w:rsidRPr="00475FEB" w:rsidRDefault="00475FEB" w:rsidP="009C349C">
            <w:pPr>
              <w:tabs>
                <w:tab w:val="left" w:pos="851"/>
              </w:tabs>
              <w:jc w:val="both"/>
              <w:rPr>
                <w:rFonts w:ascii="Times New Roman" w:hAnsi="Times New Roman"/>
                <w:w w:val="0"/>
                <w:sz w:val="28"/>
                <w:szCs w:val="28"/>
              </w:rPr>
            </w:pPr>
            <w:r w:rsidRPr="00475FEB">
              <w:rPr>
                <w:rFonts w:ascii="Times New Roman" w:hAnsi="Times New Roman"/>
                <w:w w:val="0"/>
                <w:sz w:val="28"/>
                <w:szCs w:val="28"/>
              </w:rPr>
              <w:t>Проявляющий и демонстрирующий уважение</w:t>
            </w:r>
            <w:r w:rsidRPr="00475FEB">
              <w:rPr>
                <w:rFonts w:ascii="Times New Roman" w:hAnsi="Times New Roman"/>
                <w:w w:val="0"/>
                <w:sz w:val="28"/>
                <w:szCs w:val="28"/>
              </w:rPr>
              <w:tab/>
              <w:t>к людям труда, осознающий ценность</w:t>
            </w:r>
            <w:r w:rsidRPr="00475FEB">
              <w:rPr>
                <w:rFonts w:ascii="Times New Roman" w:hAnsi="Times New Roman"/>
                <w:w w:val="0"/>
                <w:sz w:val="28"/>
                <w:szCs w:val="28"/>
              </w:rPr>
              <w:tab/>
              <w:t>собственного труда. Стремящийся к формированию в сетевой</w:t>
            </w:r>
            <w:r w:rsidRPr="00475FEB">
              <w:rPr>
                <w:rFonts w:ascii="Times New Roman" w:hAnsi="Times New Roman"/>
                <w:w w:val="0"/>
                <w:sz w:val="28"/>
                <w:szCs w:val="28"/>
              </w:rPr>
              <w:tab/>
              <w:t>среде личностно</w:t>
            </w:r>
            <w:r w:rsidRPr="00475FEB">
              <w:rPr>
                <w:rFonts w:ascii="Times New Roman" w:hAnsi="Times New Roman"/>
                <w:w w:val="0"/>
                <w:sz w:val="28"/>
                <w:szCs w:val="28"/>
              </w:rPr>
              <w:tab/>
              <w:t>и профессионального конструктивного «цифрового следа».</w:t>
            </w:r>
          </w:p>
        </w:tc>
      </w:tr>
      <w:tr w:rsidR="00475FEB" w:rsidRPr="00475FEB" w14:paraId="1A3C4E10" w14:textId="77777777" w:rsidTr="009C349C">
        <w:trPr>
          <w:trHeight w:val="1362"/>
        </w:trPr>
        <w:tc>
          <w:tcPr>
            <w:tcW w:w="3364" w:type="dxa"/>
          </w:tcPr>
          <w:p w14:paraId="6FBCD74B" w14:textId="77777777" w:rsidR="00475FEB" w:rsidRPr="00475FEB" w:rsidRDefault="00475FEB" w:rsidP="009C349C">
            <w:pPr>
              <w:tabs>
                <w:tab w:val="left" w:pos="851"/>
              </w:tabs>
              <w:jc w:val="both"/>
              <w:rPr>
                <w:rFonts w:ascii="Times New Roman" w:hAnsi="Times New Roman"/>
                <w:b/>
                <w:w w:val="0"/>
                <w:sz w:val="28"/>
                <w:szCs w:val="28"/>
              </w:rPr>
            </w:pPr>
            <w:r w:rsidRPr="00475FEB">
              <w:rPr>
                <w:rFonts w:ascii="Times New Roman" w:hAnsi="Times New Roman"/>
                <w:b/>
                <w:w w:val="0"/>
                <w:sz w:val="28"/>
                <w:szCs w:val="28"/>
              </w:rPr>
              <w:t xml:space="preserve">      ЛР 5</w:t>
            </w:r>
          </w:p>
        </w:tc>
        <w:tc>
          <w:tcPr>
            <w:tcW w:w="6843" w:type="dxa"/>
          </w:tcPr>
          <w:p w14:paraId="3A9C5381" w14:textId="77777777" w:rsidR="00475FEB" w:rsidRPr="00475FEB" w:rsidRDefault="00475FEB" w:rsidP="009C349C">
            <w:pPr>
              <w:tabs>
                <w:tab w:val="left" w:pos="851"/>
              </w:tabs>
              <w:jc w:val="both"/>
              <w:rPr>
                <w:rFonts w:ascii="Times New Roman" w:hAnsi="Times New Roman"/>
                <w:w w:val="0"/>
                <w:sz w:val="28"/>
                <w:szCs w:val="28"/>
              </w:rPr>
            </w:pPr>
            <w:r w:rsidRPr="00475FEB">
              <w:rPr>
                <w:rFonts w:ascii="Times New Roman" w:hAnsi="Times New Roman"/>
                <w:w w:val="0"/>
                <w:sz w:val="28"/>
                <w:szCs w:val="28"/>
              </w:rPr>
              <w:t xml:space="preserve">Демонстрирующий приверженность к родной культуре, исторической памяти на основе любви к Родине, родному народу, малой родине, </w:t>
            </w:r>
            <w:r w:rsidRPr="00475FEB">
              <w:rPr>
                <w:rFonts w:ascii="Times New Roman" w:hAnsi="Times New Roman"/>
                <w:sz w:val="28"/>
                <w:szCs w:val="28"/>
              </w:rPr>
              <w:t>принятию</w:t>
            </w:r>
            <w:r w:rsidRPr="00475FEB">
              <w:rPr>
                <w:rFonts w:ascii="Times New Roman" w:hAnsi="Times New Roman"/>
                <w:spacing w:val="103"/>
                <w:sz w:val="28"/>
                <w:szCs w:val="28"/>
              </w:rPr>
              <w:t xml:space="preserve"> </w:t>
            </w:r>
            <w:r w:rsidRPr="00475FEB">
              <w:rPr>
                <w:rFonts w:ascii="Times New Roman" w:hAnsi="Times New Roman"/>
                <w:sz w:val="28"/>
                <w:szCs w:val="28"/>
              </w:rPr>
              <w:t>традиционных</w:t>
            </w:r>
            <w:r w:rsidRPr="00475FEB">
              <w:rPr>
                <w:rFonts w:ascii="Times New Roman" w:hAnsi="Times New Roman"/>
                <w:spacing w:val="104"/>
                <w:sz w:val="28"/>
                <w:szCs w:val="28"/>
              </w:rPr>
              <w:t xml:space="preserve"> </w:t>
            </w:r>
            <w:r w:rsidRPr="00475FEB">
              <w:rPr>
                <w:rFonts w:ascii="Times New Roman" w:hAnsi="Times New Roman"/>
                <w:sz w:val="28"/>
                <w:szCs w:val="28"/>
              </w:rPr>
              <w:t>ценностей</w:t>
            </w:r>
            <w:r w:rsidRPr="00475FEB">
              <w:rPr>
                <w:rFonts w:ascii="Times New Roman" w:hAnsi="Times New Roman"/>
                <w:sz w:val="28"/>
                <w:szCs w:val="28"/>
              </w:rPr>
              <w:tab/>
              <w:t>многонационального</w:t>
            </w:r>
            <w:r w:rsidRPr="00475FEB">
              <w:rPr>
                <w:rFonts w:ascii="Times New Roman" w:hAnsi="Times New Roman"/>
                <w:spacing w:val="40"/>
                <w:sz w:val="28"/>
                <w:szCs w:val="28"/>
              </w:rPr>
              <w:t xml:space="preserve"> </w:t>
            </w:r>
            <w:r w:rsidRPr="00475FEB">
              <w:rPr>
                <w:rFonts w:ascii="Times New Roman" w:hAnsi="Times New Roman"/>
                <w:sz w:val="28"/>
                <w:szCs w:val="28"/>
              </w:rPr>
              <w:t>народа России.</w:t>
            </w:r>
          </w:p>
        </w:tc>
      </w:tr>
      <w:tr w:rsidR="00475FEB" w:rsidRPr="00475FEB" w14:paraId="3F43936F" w14:textId="77777777" w:rsidTr="009C349C">
        <w:trPr>
          <w:trHeight w:val="552"/>
        </w:trPr>
        <w:tc>
          <w:tcPr>
            <w:tcW w:w="3364" w:type="dxa"/>
          </w:tcPr>
          <w:p w14:paraId="168B7942" w14:textId="77777777" w:rsidR="00475FEB" w:rsidRPr="00475FEB" w:rsidRDefault="00475FEB" w:rsidP="009C349C">
            <w:pPr>
              <w:pStyle w:val="TableParagraph"/>
              <w:tabs>
                <w:tab w:val="left" w:pos="9923"/>
              </w:tabs>
              <w:spacing w:before="128"/>
              <w:ind w:left="365"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6</w:t>
            </w:r>
          </w:p>
        </w:tc>
        <w:tc>
          <w:tcPr>
            <w:tcW w:w="6843" w:type="dxa"/>
          </w:tcPr>
          <w:p w14:paraId="7FB78A5A" w14:textId="77777777" w:rsidR="00475FEB" w:rsidRPr="00475FEB" w:rsidRDefault="00475FEB" w:rsidP="009C349C">
            <w:pPr>
              <w:pStyle w:val="TableParagraph"/>
              <w:tabs>
                <w:tab w:val="left" w:pos="9923"/>
              </w:tabs>
              <w:spacing w:line="263" w:lineRule="exact"/>
              <w:ind w:left="143"/>
              <w:rPr>
                <w:rFonts w:ascii="Times New Roman" w:hAnsi="Times New Roman" w:cs="Times New Roman"/>
                <w:sz w:val="28"/>
                <w:szCs w:val="28"/>
              </w:rPr>
            </w:pPr>
            <w:r w:rsidRPr="00475FEB">
              <w:rPr>
                <w:rFonts w:ascii="Times New Roman" w:hAnsi="Times New Roman" w:cs="Times New Roman"/>
                <w:sz w:val="28"/>
                <w:szCs w:val="28"/>
              </w:rPr>
              <w:t>Проявляющий</w:t>
            </w:r>
            <w:r w:rsidRPr="00475FEB">
              <w:rPr>
                <w:rFonts w:ascii="Times New Roman" w:hAnsi="Times New Roman" w:cs="Times New Roman"/>
                <w:spacing w:val="36"/>
                <w:sz w:val="28"/>
                <w:szCs w:val="28"/>
              </w:rPr>
              <w:t xml:space="preserve"> </w:t>
            </w:r>
            <w:r w:rsidRPr="00475FEB">
              <w:rPr>
                <w:rFonts w:ascii="Times New Roman" w:hAnsi="Times New Roman" w:cs="Times New Roman"/>
                <w:sz w:val="28"/>
                <w:szCs w:val="28"/>
              </w:rPr>
              <w:t>уважение</w:t>
            </w:r>
            <w:r w:rsidRPr="00475FEB">
              <w:rPr>
                <w:rFonts w:ascii="Times New Roman" w:hAnsi="Times New Roman" w:cs="Times New Roman"/>
                <w:spacing w:val="31"/>
                <w:sz w:val="28"/>
                <w:szCs w:val="28"/>
              </w:rPr>
              <w:t xml:space="preserve"> </w:t>
            </w:r>
            <w:r w:rsidRPr="00475FEB">
              <w:rPr>
                <w:rFonts w:ascii="Times New Roman" w:hAnsi="Times New Roman" w:cs="Times New Roman"/>
                <w:sz w:val="28"/>
                <w:szCs w:val="28"/>
              </w:rPr>
              <w:t>к</w:t>
            </w:r>
            <w:r w:rsidRPr="00475FEB">
              <w:rPr>
                <w:rFonts w:ascii="Times New Roman" w:hAnsi="Times New Roman" w:cs="Times New Roman"/>
                <w:spacing w:val="34"/>
                <w:sz w:val="28"/>
                <w:szCs w:val="28"/>
              </w:rPr>
              <w:t xml:space="preserve"> </w:t>
            </w:r>
            <w:r w:rsidRPr="00475FEB">
              <w:rPr>
                <w:rFonts w:ascii="Times New Roman" w:hAnsi="Times New Roman" w:cs="Times New Roman"/>
                <w:sz w:val="28"/>
                <w:szCs w:val="28"/>
              </w:rPr>
              <w:t>людям</w:t>
            </w:r>
            <w:r w:rsidRPr="00475FEB">
              <w:rPr>
                <w:rFonts w:ascii="Times New Roman" w:hAnsi="Times New Roman" w:cs="Times New Roman"/>
                <w:spacing w:val="32"/>
                <w:sz w:val="28"/>
                <w:szCs w:val="28"/>
              </w:rPr>
              <w:t xml:space="preserve"> </w:t>
            </w:r>
            <w:r w:rsidRPr="00475FEB">
              <w:rPr>
                <w:rFonts w:ascii="Times New Roman" w:hAnsi="Times New Roman" w:cs="Times New Roman"/>
                <w:sz w:val="28"/>
                <w:szCs w:val="28"/>
              </w:rPr>
              <w:t>старшего</w:t>
            </w:r>
            <w:r w:rsidRPr="00475FEB">
              <w:rPr>
                <w:rFonts w:ascii="Times New Roman" w:hAnsi="Times New Roman" w:cs="Times New Roman"/>
                <w:spacing w:val="34"/>
                <w:sz w:val="28"/>
                <w:szCs w:val="28"/>
              </w:rPr>
              <w:t xml:space="preserve"> </w:t>
            </w:r>
            <w:r w:rsidRPr="00475FEB">
              <w:rPr>
                <w:rFonts w:ascii="Times New Roman" w:hAnsi="Times New Roman" w:cs="Times New Roman"/>
                <w:sz w:val="28"/>
                <w:szCs w:val="28"/>
              </w:rPr>
              <w:t>поколения</w:t>
            </w:r>
            <w:r w:rsidRPr="00475FEB">
              <w:rPr>
                <w:rFonts w:ascii="Times New Roman" w:hAnsi="Times New Roman" w:cs="Times New Roman"/>
                <w:spacing w:val="33"/>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33"/>
                <w:sz w:val="28"/>
                <w:szCs w:val="28"/>
              </w:rPr>
              <w:t xml:space="preserve"> </w:t>
            </w:r>
            <w:r w:rsidRPr="00475FEB">
              <w:rPr>
                <w:rFonts w:ascii="Times New Roman" w:hAnsi="Times New Roman" w:cs="Times New Roman"/>
                <w:sz w:val="28"/>
                <w:szCs w:val="28"/>
              </w:rPr>
              <w:t>готовность</w:t>
            </w:r>
            <w:r w:rsidRPr="00475FEB">
              <w:rPr>
                <w:rFonts w:ascii="Times New Roman" w:hAnsi="Times New Roman" w:cs="Times New Roman"/>
                <w:spacing w:val="32"/>
                <w:sz w:val="28"/>
                <w:szCs w:val="28"/>
              </w:rPr>
              <w:t xml:space="preserve"> </w:t>
            </w:r>
            <w:r w:rsidRPr="00475FEB">
              <w:rPr>
                <w:rFonts w:ascii="Times New Roman" w:hAnsi="Times New Roman" w:cs="Times New Roman"/>
                <w:sz w:val="28"/>
                <w:szCs w:val="28"/>
              </w:rPr>
              <w:t>к участию</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социальной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поддержке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волонтерских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движениях.</w:t>
            </w:r>
          </w:p>
        </w:tc>
      </w:tr>
      <w:tr w:rsidR="00475FEB" w:rsidRPr="00475FEB" w14:paraId="6BAF7B6B" w14:textId="77777777" w:rsidTr="009C349C">
        <w:trPr>
          <w:trHeight w:val="827"/>
        </w:trPr>
        <w:tc>
          <w:tcPr>
            <w:tcW w:w="3364" w:type="dxa"/>
          </w:tcPr>
          <w:p w14:paraId="1E7BE32A" w14:textId="77777777" w:rsidR="00475FEB" w:rsidRPr="00475FEB" w:rsidRDefault="00475FEB" w:rsidP="009C349C">
            <w:pPr>
              <w:pStyle w:val="TableParagraph"/>
              <w:tabs>
                <w:tab w:val="left" w:pos="9923"/>
              </w:tabs>
              <w:spacing w:before="2"/>
              <w:rPr>
                <w:rFonts w:ascii="Times New Roman" w:hAnsi="Times New Roman" w:cs="Times New Roman"/>
                <w:b/>
                <w:sz w:val="28"/>
                <w:szCs w:val="28"/>
              </w:rPr>
            </w:pPr>
          </w:p>
          <w:p w14:paraId="11C693EF" w14:textId="77777777" w:rsidR="00475FEB" w:rsidRPr="00475FEB" w:rsidRDefault="00475FEB" w:rsidP="009C349C">
            <w:pPr>
              <w:pStyle w:val="TableParagraph"/>
              <w:tabs>
                <w:tab w:val="left" w:pos="9923"/>
              </w:tabs>
              <w:ind w:left="365"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7</w:t>
            </w:r>
          </w:p>
        </w:tc>
        <w:tc>
          <w:tcPr>
            <w:tcW w:w="6843" w:type="dxa"/>
          </w:tcPr>
          <w:p w14:paraId="0A25EADB" w14:textId="77777777" w:rsidR="00475FEB" w:rsidRPr="00475FEB" w:rsidRDefault="00475FEB" w:rsidP="009C349C">
            <w:pPr>
              <w:pStyle w:val="TableParagraph"/>
              <w:tabs>
                <w:tab w:val="left" w:pos="9923"/>
              </w:tabs>
              <w:ind w:left="110" w:firstLine="33"/>
              <w:jc w:val="both"/>
              <w:rPr>
                <w:rFonts w:ascii="Times New Roman" w:hAnsi="Times New Roman" w:cs="Times New Roman"/>
                <w:sz w:val="28"/>
                <w:szCs w:val="28"/>
              </w:rPr>
            </w:pPr>
            <w:r w:rsidRPr="00475FEB">
              <w:rPr>
                <w:rFonts w:ascii="Times New Roman" w:hAnsi="Times New Roman" w:cs="Times New Roman"/>
                <w:sz w:val="28"/>
                <w:szCs w:val="28"/>
              </w:rPr>
              <w:t>Осознающий</w:t>
            </w:r>
            <w:r w:rsidRPr="00475FEB">
              <w:rPr>
                <w:rFonts w:ascii="Times New Roman" w:hAnsi="Times New Roman" w:cs="Times New Roman"/>
                <w:spacing w:val="32"/>
                <w:sz w:val="28"/>
                <w:szCs w:val="28"/>
              </w:rPr>
              <w:t xml:space="preserve"> </w:t>
            </w:r>
            <w:r w:rsidRPr="00475FEB">
              <w:rPr>
                <w:rFonts w:ascii="Times New Roman" w:hAnsi="Times New Roman" w:cs="Times New Roman"/>
                <w:sz w:val="28"/>
                <w:szCs w:val="28"/>
              </w:rPr>
              <w:t>приоритетную</w:t>
            </w:r>
            <w:r w:rsidRPr="00475FEB">
              <w:rPr>
                <w:rFonts w:ascii="Times New Roman" w:hAnsi="Times New Roman" w:cs="Times New Roman"/>
                <w:spacing w:val="32"/>
                <w:sz w:val="28"/>
                <w:szCs w:val="28"/>
              </w:rPr>
              <w:t xml:space="preserve"> </w:t>
            </w:r>
            <w:r w:rsidRPr="00475FEB">
              <w:rPr>
                <w:rFonts w:ascii="Times New Roman" w:hAnsi="Times New Roman" w:cs="Times New Roman"/>
                <w:sz w:val="28"/>
                <w:szCs w:val="28"/>
              </w:rPr>
              <w:t>ценность</w:t>
            </w:r>
            <w:r w:rsidRPr="00475FEB">
              <w:rPr>
                <w:rFonts w:ascii="Times New Roman" w:hAnsi="Times New Roman" w:cs="Times New Roman"/>
                <w:spacing w:val="32"/>
                <w:sz w:val="28"/>
                <w:szCs w:val="28"/>
              </w:rPr>
              <w:t xml:space="preserve"> </w:t>
            </w:r>
            <w:r w:rsidRPr="00475FEB">
              <w:rPr>
                <w:rFonts w:ascii="Times New Roman" w:hAnsi="Times New Roman" w:cs="Times New Roman"/>
                <w:sz w:val="28"/>
                <w:szCs w:val="28"/>
              </w:rPr>
              <w:t>личности</w:t>
            </w:r>
            <w:r w:rsidRPr="00475FEB">
              <w:rPr>
                <w:rFonts w:ascii="Times New Roman" w:hAnsi="Times New Roman" w:cs="Times New Roman"/>
                <w:spacing w:val="33"/>
                <w:sz w:val="28"/>
                <w:szCs w:val="28"/>
              </w:rPr>
              <w:t xml:space="preserve"> </w:t>
            </w:r>
            <w:r w:rsidRPr="00475FEB">
              <w:rPr>
                <w:rFonts w:ascii="Times New Roman" w:hAnsi="Times New Roman" w:cs="Times New Roman"/>
                <w:sz w:val="28"/>
                <w:szCs w:val="28"/>
              </w:rPr>
              <w:t>человека;</w:t>
            </w:r>
            <w:r w:rsidRPr="00475FEB">
              <w:rPr>
                <w:rFonts w:ascii="Times New Roman" w:hAnsi="Times New Roman" w:cs="Times New Roman"/>
                <w:spacing w:val="36"/>
                <w:sz w:val="28"/>
                <w:szCs w:val="28"/>
              </w:rPr>
              <w:t xml:space="preserve"> </w:t>
            </w:r>
            <w:r w:rsidRPr="00475FEB">
              <w:rPr>
                <w:rFonts w:ascii="Times New Roman" w:hAnsi="Times New Roman" w:cs="Times New Roman"/>
                <w:sz w:val="28"/>
                <w:szCs w:val="28"/>
              </w:rPr>
              <w:t>уважающий</w:t>
            </w:r>
            <w:r w:rsidRPr="00475FEB">
              <w:rPr>
                <w:rFonts w:ascii="Times New Roman" w:hAnsi="Times New Roman" w:cs="Times New Roman"/>
                <w:spacing w:val="-57"/>
                <w:sz w:val="28"/>
                <w:szCs w:val="28"/>
              </w:rPr>
              <w:t xml:space="preserve"> </w:t>
            </w:r>
            <w:r w:rsidRPr="00475FEB">
              <w:rPr>
                <w:rFonts w:ascii="Times New Roman" w:hAnsi="Times New Roman" w:cs="Times New Roman"/>
                <w:sz w:val="28"/>
                <w:szCs w:val="28"/>
              </w:rPr>
              <w:t>собственную</w:t>
            </w:r>
            <w:r w:rsidRPr="00475FEB">
              <w:rPr>
                <w:rFonts w:ascii="Times New Roman" w:hAnsi="Times New Roman" w:cs="Times New Roman"/>
                <w:spacing w:val="46"/>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8"/>
                <w:sz w:val="28"/>
                <w:szCs w:val="28"/>
              </w:rPr>
              <w:t xml:space="preserve"> </w:t>
            </w:r>
            <w:r w:rsidRPr="00475FEB">
              <w:rPr>
                <w:rFonts w:ascii="Times New Roman" w:hAnsi="Times New Roman" w:cs="Times New Roman"/>
                <w:sz w:val="28"/>
                <w:szCs w:val="28"/>
              </w:rPr>
              <w:t>чужую</w:t>
            </w:r>
            <w:r w:rsidRPr="00475FEB">
              <w:rPr>
                <w:rFonts w:ascii="Times New Roman" w:hAnsi="Times New Roman" w:cs="Times New Roman"/>
                <w:spacing w:val="52"/>
                <w:sz w:val="28"/>
                <w:szCs w:val="28"/>
              </w:rPr>
              <w:t xml:space="preserve"> </w:t>
            </w:r>
            <w:r w:rsidRPr="00475FEB">
              <w:rPr>
                <w:rFonts w:ascii="Times New Roman" w:hAnsi="Times New Roman" w:cs="Times New Roman"/>
                <w:sz w:val="28"/>
                <w:szCs w:val="28"/>
              </w:rPr>
              <w:t>уникальность</w:t>
            </w:r>
            <w:r w:rsidRPr="00475FEB">
              <w:rPr>
                <w:rFonts w:ascii="Times New Roman" w:hAnsi="Times New Roman" w:cs="Times New Roman"/>
                <w:spacing w:val="46"/>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46"/>
                <w:sz w:val="28"/>
                <w:szCs w:val="28"/>
              </w:rPr>
              <w:t xml:space="preserve"> </w:t>
            </w:r>
            <w:r w:rsidRPr="00475FEB">
              <w:rPr>
                <w:rFonts w:ascii="Times New Roman" w:hAnsi="Times New Roman" w:cs="Times New Roman"/>
                <w:sz w:val="28"/>
                <w:szCs w:val="28"/>
              </w:rPr>
              <w:t>различных</w:t>
            </w:r>
            <w:r w:rsidRPr="00475FEB">
              <w:rPr>
                <w:rFonts w:ascii="Times New Roman" w:hAnsi="Times New Roman" w:cs="Times New Roman"/>
                <w:spacing w:val="48"/>
                <w:sz w:val="28"/>
                <w:szCs w:val="28"/>
              </w:rPr>
              <w:t xml:space="preserve"> </w:t>
            </w:r>
            <w:r w:rsidRPr="00475FEB">
              <w:rPr>
                <w:rFonts w:ascii="Times New Roman" w:hAnsi="Times New Roman" w:cs="Times New Roman"/>
                <w:sz w:val="28"/>
                <w:szCs w:val="28"/>
              </w:rPr>
              <w:t>ситуациях,</w:t>
            </w:r>
            <w:r w:rsidRPr="00475FEB">
              <w:rPr>
                <w:rFonts w:ascii="Times New Roman" w:hAnsi="Times New Roman" w:cs="Times New Roman"/>
                <w:spacing w:val="47"/>
                <w:sz w:val="28"/>
                <w:szCs w:val="28"/>
              </w:rPr>
              <w:t xml:space="preserve"> </w:t>
            </w:r>
            <w:r w:rsidRPr="00475FEB">
              <w:rPr>
                <w:rFonts w:ascii="Times New Roman" w:hAnsi="Times New Roman" w:cs="Times New Roman"/>
                <w:sz w:val="28"/>
                <w:szCs w:val="28"/>
              </w:rPr>
              <w:t>во</w:t>
            </w:r>
            <w:r w:rsidRPr="00475FEB">
              <w:rPr>
                <w:rFonts w:ascii="Times New Roman" w:hAnsi="Times New Roman" w:cs="Times New Roman"/>
                <w:spacing w:val="45"/>
                <w:sz w:val="28"/>
                <w:szCs w:val="28"/>
              </w:rPr>
              <w:t xml:space="preserve"> </w:t>
            </w:r>
            <w:r w:rsidRPr="00475FEB">
              <w:rPr>
                <w:rFonts w:ascii="Times New Roman" w:hAnsi="Times New Roman" w:cs="Times New Roman"/>
                <w:sz w:val="28"/>
                <w:szCs w:val="28"/>
              </w:rPr>
              <w:t>всех формах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видах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деятельности.</w:t>
            </w:r>
          </w:p>
        </w:tc>
      </w:tr>
      <w:tr w:rsidR="00475FEB" w:rsidRPr="00475FEB" w14:paraId="3486620B" w14:textId="77777777" w:rsidTr="009C349C">
        <w:trPr>
          <w:trHeight w:val="1379"/>
        </w:trPr>
        <w:tc>
          <w:tcPr>
            <w:tcW w:w="3364" w:type="dxa"/>
          </w:tcPr>
          <w:p w14:paraId="461EA9FD" w14:textId="77777777" w:rsidR="00475FEB" w:rsidRPr="00475FEB" w:rsidRDefault="00475FEB" w:rsidP="009C349C">
            <w:pPr>
              <w:pStyle w:val="TableParagraph"/>
              <w:tabs>
                <w:tab w:val="left" w:pos="9923"/>
              </w:tabs>
              <w:rPr>
                <w:rFonts w:ascii="Times New Roman" w:hAnsi="Times New Roman" w:cs="Times New Roman"/>
                <w:b/>
                <w:sz w:val="28"/>
                <w:szCs w:val="28"/>
              </w:rPr>
            </w:pPr>
          </w:p>
          <w:p w14:paraId="216C1AF7" w14:textId="77777777" w:rsidR="00475FEB" w:rsidRPr="00475FEB" w:rsidRDefault="00475FEB" w:rsidP="009C349C">
            <w:pPr>
              <w:pStyle w:val="TableParagraph"/>
              <w:tabs>
                <w:tab w:val="left" w:pos="9923"/>
              </w:tabs>
              <w:spacing w:before="2"/>
              <w:rPr>
                <w:rFonts w:ascii="Times New Roman" w:hAnsi="Times New Roman" w:cs="Times New Roman"/>
                <w:b/>
                <w:sz w:val="28"/>
                <w:szCs w:val="28"/>
              </w:rPr>
            </w:pPr>
          </w:p>
          <w:p w14:paraId="4B533738" w14:textId="77777777" w:rsidR="00475FEB" w:rsidRPr="00475FEB" w:rsidRDefault="00475FEB" w:rsidP="009C349C">
            <w:pPr>
              <w:pStyle w:val="TableParagraph"/>
              <w:tabs>
                <w:tab w:val="left" w:pos="9923"/>
              </w:tabs>
              <w:ind w:left="365"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8</w:t>
            </w:r>
          </w:p>
        </w:tc>
        <w:tc>
          <w:tcPr>
            <w:tcW w:w="6843" w:type="dxa"/>
          </w:tcPr>
          <w:p w14:paraId="527A2FBE" w14:textId="77777777" w:rsidR="00475FEB" w:rsidRPr="00475FEB" w:rsidRDefault="00475FEB" w:rsidP="009C349C">
            <w:pPr>
              <w:pStyle w:val="TableParagraph"/>
              <w:tabs>
                <w:tab w:val="left" w:pos="9923"/>
              </w:tabs>
              <w:ind w:left="110" w:right="96" w:firstLine="33"/>
              <w:jc w:val="both"/>
              <w:rPr>
                <w:rFonts w:ascii="Times New Roman" w:hAnsi="Times New Roman" w:cs="Times New Roman"/>
                <w:sz w:val="28"/>
                <w:szCs w:val="28"/>
              </w:rPr>
            </w:pPr>
            <w:r w:rsidRPr="00475FEB">
              <w:rPr>
                <w:rFonts w:ascii="Times New Roman" w:hAnsi="Times New Roman" w:cs="Times New Roman"/>
                <w:sz w:val="28"/>
                <w:szCs w:val="28"/>
              </w:rPr>
              <w:t>Проявляющий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демонстрирующий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уважение</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к</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представителям</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различных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этнокультурных,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социальных,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конфессиональных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иных</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групп.</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Сопричастный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к</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сохранению,</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преумножению</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трансляции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культурных</w:t>
            </w:r>
            <w:r w:rsidRPr="00475FEB">
              <w:rPr>
                <w:rFonts w:ascii="Times New Roman" w:hAnsi="Times New Roman" w:cs="Times New Roman"/>
                <w:spacing w:val="8"/>
                <w:sz w:val="28"/>
                <w:szCs w:val="28"/>
              </w:rPr>
              <w:t xml:space="preserve"> </w:t>
            </w:r>
            <w:r w:rsidRPr="00475FEB">
              <w:rPr>
                <w:rFonts w:ascii="Times New Roman" w:hAnsi="Times New Roman" w:cs="Times New Roman"/>
                <w:sz w:val="28"/>
                <w:szCs w:val="28"/>
              </w:rPr>
              <w:t>традиций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7"/>
                <w:sz w:val="28"/>
                <w:szCs w:val="28"/>
              </w:rPr>
              <w:t xml:space="preserve"> </w:t>
            </w:r>
            <w:r w:rsidRPr="00475FEB">
              <w:rPr>
                <w:rFonts w:ascii="Times New Roman" w:hAnsi="Times New Roman" w:cs="Times New Roman"/>
                <w:sz w:val="28"/>
                <w:szCs w:val="28"/>
              </w:rPr>
              <w:t>ценностей</w:t>
            </w:r>
            <w:r w:rsidRPr="00475FEB">
              <w:rPr>
                <w:rFonts w:ascii="Times New Roman" w:hAnsi="Times New Roman" w:cs="Times New Roman"/>
                <w:spacing w:val="7"/>
                <w:sz w:val="28"/>
                <w:szCs w:val="28"/>
              </w:rPr>
              <w:t xml:space="preserve"> </w:t>
            </w:r>
            <w:r w:rsidRPr="00475FEB">
              <w:rPr>
                <w:rFonts w:ascii="Times New Roman" w:hAnsi="Times New Roman" w:cs="Times New Roman"/>
                <w:sz w:val="28"/>
                <w:szCs w:val="28"/>
              </w:rPr>
              <w:t>многонационального</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российского государства.</w:t>
            </w:r>
          </w:p>
        </w:tc>
      </w:tr>
      <w:tr w:rsidR="00475FEB" w:rsidRPr="00475FEB" w14:paraId="1D6D3A60" w14:textId="77777777" w:rsidTr="009C349C">
        <w:trPr>
          <w:trHeight w:val="1380"/>
        </w:trPr>
        <w:tc>
          <w:tcPr>
            <w:tcW w:w="3364" w:type="dxa"/>
          </w:tcPr>
          <w:p w14:paraId="226C078E" w14:textId="77777777" w:rsidR="00475FEB" w:rsidRPr="00475FEB" w:rsidRDefault="00475FEB" w:rsidP="009C349C">
            <w:pPr>
              <w:pStyle w:val="TableParagraph"/>
              <w:tabs>
                <w:tab w:val="left" w:pos="9923"/>
              </w:tabs>
              <w:rPr>
                <w:rFonts w:ascii="Times New Roman" w:hAnsi="Times New Roman" w:cs="Times New Roman"/>
                <w:b/>
                <w:sz w:val="28"/>
                <w:szCs w:val="28"/>
              </w:rPr>
            </w:pPr>
          </w:p>
          <w:p w14:paraId="256A97F9" w14:textId="77777777" w:rsidR="00475FEB" w:rsidRPr="00475FEB" w:rsidRDefault="00475FEB" w:rsidP="009C349C">
            <w:pPr>
              <w:pStyle w:val="TableParagraph"/>
              <w:tabs>
                <w:tab w:val="left" w:pos="9923"/>
              </w:tabs>
              <w:spacing w:before="2"/>
              <w:rPr>
                <w:rFonts w:ascii="Times New Roman" w:hAnsi="Times New Roman" w:cs="Times New Roman"/>
                <w:b/>
                <w:sz w:val="28"/>
                <w:szCs w:val="28"/>
              </w:rPr>
            </w:pPr>
          </w:p>
          <w:p w14:paraId="0554E694" w14:textId="77777777" w:rsidR="00475FEB" w:rsidRPr="00475FEB" w:rsidRDefault="00475FEB" w:rsidP="009C349C">
            <w:pPr>
              <w:pStyle w:val="TableParagraph"/>
              <w:tabs>
                <w:tab w:val="left" w:pos="9923"/>
              </w:tabs>
              <w:ind w:left="365"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9</w:t>
            </w:r>
          </w:p>
        </w:tc>
        <w:tc>
          <w:tcPr>
            <w:tcW w:w="6843" w:type="dxa"/>
          </w:tcPr>
          <w:p w14:paraId="251E7B4F" w14:textId="77777777" w:rsidR="00475FEB" w:rsidRPr="00475FEB" w:rsidRDefault="00475FEB" w:rsidP="009C349C">
            <w:pPr>
              <w:pStyle w:val="TableParagraph"/>
              <w:tabs>
                <w:tab w:val="left" w:pos="9923"/>
              </w:tabs>
              <w:ind w:left="110" w:right="95" w:firstLine="33"/>
              <w:jc w:val="both"/>
              <w:rPr>
                <w:rFonts w:ascii="Times New Roman" w:hAnsi="Times New Roman" w:cs="Times New Roman"/>
                <w:sz w:val="28"/>
                <w:szCs w:val="28"/>
              </w:rPr>
            </w:pPr>
            <w:r w:rsidRPr="00475FEB">
              <w:rPr>
                <w:rFonts w:ascii="Times New Roman" w:hAnsi="Times New Roman" w:cs="Times New Roman"/>
                <w:sz w:val="28"/>
                <w:szCs w:val="28"/>
              </w:rPr>
              <w:t>Соблюдающий и пропагандирующий правила здорового и безопасного</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образа</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жизни,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спорта;</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предупреждающий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либо</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преодолевающий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зависимости от алкоголя, табака, психоактивных веществ, азартных игр</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7"/>
                <w:sz w:val="28"/>
                <w:szCs w:val="28"/>
              </w:rPr>
              <w:t xml:space="preserve"> </w:t>
            </w:r>
            <w:r w:rsidRPr="00475FEB">
              <w:rPr>
                <w:rFonts w:ascii="Times New Roman" w:hAnsi="Times New Roman" w:cs="Times New Roman"/>
                <w:sz w:val="28"/>
                <w:szCs w:val="28"/>
              </w:rPr>
              <w:t>т.д.</w:t>
            </w:r>
            <w:r w:rsidRPr="00475FEB">
              <w:rPr>
                <w:rFonts w:ascii="Times New Roman" w:hAnsi="Times New Roman" w:cs="Times New Roman"/>
                <w:spacing w:val="46"/>
                <w:sz w:val="28"/>
                <w:szCs w:val="28"/>
              </w:rPr>
              <w:t xml:space="preserve"> </w:t>
            </w:r>
            <w:r w:rsidRPr="00475FEB">
              <w:rPr>
                <w:rFonts w:ascii="Times New Roman" w:hAnsi="Times New Roman" w:cs="Times New Roman"/>
                <w:sz w:val="28"/>
                <w:szCs w:val="28"/>
              </w:rPr>
              <w:t>Сохраняющий</w:t>
            </w:r>
            <w:r w:rsidRPr="00475FEB">
              <w:rPr>
                <w:rFonts w:ascii="Times New Roman" w:hAnsi="Times New Roman" w:cs="Times New Roman"/>
                <w:spacing w:val="44"/>
                <w:sz w:val="28"/>
                <w:szCs w:val="28"/>
              </w:rPr>
              <w:t xml:space="preserve"> </w:t>
            </w:r>
            <w:r w:rsidRPr="00475FEB">
              <w:rPr>
                <w:rFonts w:ascii="Times New Roman" w:hAnsi="Times New Roman" w:cs="Times New Roman"/>
                <w:sz w:val="28"/>
                <w:szCs w:val="28"/>
              </w:rPr>
              <w:t>психологическую</w:t>
            </w:r>
            <w:r w:rsidRPr="00475FEB">
              <w:rPr>
                <w:rFonts w:ascii="Times New Roman" w:hAnsi="Times New Roman" w:cs="Times New Roman"/>
                <w:spacing w:val="51"/>
                <w:sz w:val="28"/>
                <w:szCs w:val="28"/>
              </w:rPr>
              <w:t xml:space="preserve"> </w:t>
            </w:r>
            <w:r w:rsidRPr="00475FEB">
              <w:rPr>
                <w:rFonts w:ascii="Times New Roman" w:hAnsi="Times New Roman" w:cs="Times New Roman"/>
                <w:sz w:val="28"/>
                <w:szCs w:val="28"/>
              </w:rPr>
              <w:t>устойчивость</w:t>
            </w:r>
            <w:r w:rsidRPr="00475FEB">
              <w:rPr>
                <w:rFonts w:ascii="Times New Roman" w:hAnsi="Times New Roman" w:cs="Times New Roman"/>
                <w:spacing w:val="46"/>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45"/>
                <w:sz w:val="28"/>
                <w:szCs w:val="28"/>
              </w:rPr>
              <w:t xml:space="preserve"> </w:t>
            </w:r>
            <w:r w:rsidRPr="00475FEB">
              <w:rPr>
                <w:rFonts w:ascii="Times New Roman" w:hAnsi="Times New Roman" w:cs="Times New Roman"/>
                <w:sz w:val="28"/>
                <w:szCs w:val="28"/>
              </w:rPr>
              <w:t>ситуативно сложных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или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стремительно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меняющихся</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ситуациях.</w:t>
            </w:r>
          </w:p>
        </w:tc>
      </w:tr>
      <w:tr w:rsidR="00475FEB" w:rsidRPr="00475FEB" w14:paraId="2ED684BA" w14:textId="77777777" w:rsidTr="009C349C">
        <w:trPr>
          <w:trHeight w:val="551"/>
        </w:trPr>
        <w:tc>
          <w:tcPr>
            <w:tcW w:w="3364" w:type="dxa"/>
          </w:tcPr>
          <w:p w14:paraId="026542F4" w14:textId="77777777" w:rsidR="00475FEB" w:rsidRPr="00475FEB" w:rsidRDefault="00475FEB" w:rsidP="009C349C">
            <w:pPr>
              <w:pStyle w:val="TableParagraph"/>
              <w:tabs>
                <w:tab w:val="left" w:pos="9923"/>
              </w:tabs>
              <w:spacing w:before="130"/>
              <w:ind w:left="366"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10</w:t>
            </w:r>
          </w:p>
        </w:tc>
        <w:tc>
          <w:tcPr>
            <w:tcW w:w="6843" w:type="dxa"/>
          </w:tcPr>
          <w:p w14:paraId="01C64876" w14:textId="77777777" w:rsidR="00475FEB" w:rsidRPr="00475FEB" w:rsidRDefault="00475FEB" w:rsidP="009C349C">
            <w:pPr>
              <w:pStyle w:val="TableParagraph"/>
              <w:tabs>
                <w:tab w:val="left" w:pos="9923"/>
              </w:tabs>
              <w:spacing w:line="262" w:lineRule="exact"/>
              <w:ind w:left="110"/>
              <w:rPr>
                <w:rFonts w:ascii="Times New Roman" w:hAnsi="Times New Roman" w:cs="Times New Roman"/>
                <w:sz w:val="28"/>
                <w:szCs w:val="28"/>
              </w:rPr>
            </w:pPr>
            <w:r w:rsidRPr="00475FEB">
              <w:rPr>
                <w:rFonts w:ascii="Times New Roman" w:hAnsi="Times New Roman" w:cs="Times New Roman"/>
                <w:sz w:val="28"/>
                <w:szCs w:val="28"/>
              </w:rPr>
              <w:t>Заботящийся</w:t>
            </w:r>
            <w:r w:rsidRPr="00475FEB">
              <w:rPr>
                <w:rFonts w:ascii="Times New Roman" w:hAnsi="Times New Roman" w:cs="Times New Roman"/>
                <w:spacing w:val="49"/>
                <w:sz w:val="28"/>
                <w:szCs w:val="28"/>
              </w:rPr>
              <w:t xml:space="preserve"> </w:t>
            </w:r>
            <w:r w:rsidRPr="00475FEB">
              <w:rPr>
                <w:rFonts w:ascii="Times New Roman" w:hAnsi="Times New Roman" w:cs="Times New Roman"/>
                <w:sz w:val="28"/>
                <w:szCs w:val="28"/>
              </w:rPr>
              <w:t>о</w:t>
            </w:r>
            <w:r w:rsidRPr="00475FEB">
              <w:rPr>
                <w:rFonts w:ascii="Times New Roman" w:hAnsi="Times New Roman" w:cs="Times New Roman"/>
                <w:spacing w:val="104"/>
                <w:sz w:val="28"/>
                <w:szCs w:val="28"/>
              </w:rPr>
              <w:t xml:space="preserve"> </w:t>
            </w:r>
            <w:r w:rsidRPr="00475FEB">
              <w:rPr>
                <w:rFonts w:ascii="Times New Roman" w:hAnsi="Times New Roman" w:cs="Times New Roman"/>
                <w:sz w:val="28"/>
                <w:szCs w:val="28"/>
              </w:rPr>
              <w:t>защите</w:t>
            </w:r>
            <w:r w:rsidRPr="00475FEB">
              <w:rPr>
                <w:rFonts w:ascii="Times New Roman" w:hAnsi="Times New Roman" w:cs="Times New Roman"/>
                <w:spacing w:val="106"/>
                <w:sz w:val="28"/>
                <w:szCs w:val="28"/>
              </w:rPr>
              <w:t xml:space="preserve"> </w:t>
            </w:r>
            <w:r w:rsidRPr="00475FEB">
              <w:rPr>
                <w:rFonts w:ascii="Times New Roman" w:hAnsi="Times New Roman" w:cs="Times New Roman"/>
                <w:sz w:val="28"/>
                <w:szCs w:val="28"/>
              </w:rPr>
              <w:t>окружающей</w:t>
            </w:r>
            <w:r w:rsidRPr="00475FEB">
              <w:rPr>
                <w:rFonts w:ascii="Times New Roman" w:hAnsi="Times New Roman" w:cs="Times New Roman"/>
                <w:spacing w:val="109"/>
                <w:sz w:val="28"/>
                <w:szCs w:val="28"/>
              </w:rPr>
              <w:t xml:space="preserve"> </w:t>
            </w:r>
            <w:r w:rsidRPr="00475FEB">
              <w:rPr>
                <w:rFonts w:ascii="Times New Roman" w:hAnsi="Times New Roman" w:cs="Times New Roman"/>
                <w:sz w:val="28"/>
                <w:szCs w:val="28"/>
              </w:rPr>
              <w:t>среды,</w:t>
            </w:r>
            <w:r w:rsidRPr="00475FEB">
              <w:rPr>
                <w:rFonts w:ascii="Times New Roman" w:hAnsi="Times New Roman" w:cs="Times New Roman"/>
                <w:spacing w:val="107"/>
                <w:sz w:val="28"/>
                <w:szCs w:val="28"/>
              </w:rPr>
              <w:t xml:space="preserve"> </w:t>
            </w:r>
            <w:r w:rsidRPr="00475FEB">
              <w:rPr>
                <w:rFonts w:ascii="Times New Roman" w:hAnsi="Times New Roman" w:cs="Times New Roman"/>
                <w:sz w:val="28"/>
                <w:szCs w:val="28"/>
              </w:rPr>
              <w:t>собственной</w:t>
            </w:r>
            <w:r w:rsidRPr="00475FEB">
              <w:rPr>
                <w:rFonts w:ascii="Times New Roman" w:hAnsi="Times New Roman" w:cs="Times New Roman"/>
                <w:spacing w:val="105"/>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108"/>
                <w:sz w:val="28"/>
                <w:szCs w:val="28"/>
              </w:rPr>
              <w:t xml:space="preserve"> </w:t>
            </w:r>
            <w:r w:rsidRPr="00475FEB">
              <w:rPr>
                <w:rFonts w:ascii="Times New Roman" w:hAnsi="Times New Roman" w:cs="Times New Roman"/>
                <w:sz w:val="28"/>
                <w:szCs w:val="28"/>
              </w:rPr>
              <w:t>чужой безопасности,</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том</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числе</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цифровой.</w:t>
            </w:r>
          </w:p>
        </w:tc>
      </w:tr>
      <w:tr w:rsidR="00475FEB" w:rsidRPr="00475FEB" w14:paraId="6CAAA51E" w14:textId="77777777" w:rsidTr="009C349C">
        <w:trPr>
          <w:trHeight w:val="551"/>
        </w:trPr>
        <w:tc>
          <w:tcPr>
            <w:tcW w:w="3364" w:type="dxa"/>
          </w:tcPr>
          <w:p w14:paraId="76AEA456" w14:textId="77777777" w:rsidR="00475FEB" w:rsidRPr="00475FEB" w:rsidRDefault="00475FEB" w:rsidP="009C349C">
            <w:pPr>
              <w:pStyle w:val="TableParagraph"/>
              <w:tabs>
                <w:tab w:val="left" w:pos="9923"/>
              </w:tabs>
              <w:spacing w:before="130"/>
              <w:ind w:left="366"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11</w:t>
            </w:r>
          </w:p>
        </w:tc>
        <w:tc>
          <w:tcPr>
            <w:tcW w:w="6843" w:type="dxa"/>
          </w:tcPr>
          <w:p w14:paraId="24E36876" w14:textId="77777777" w:rsidR="00475FEB" w:rsidRPr="00475FEB" w:rsidRDefault="00475FEB" w:rsidP="009C349C">
            <w:pPr>
              <w:pStyle w:val="TableParagraph"/>
              <w:tabs>
                <w:tab w:val="left" w:pos="1810"/>
                <w:tab w:val="left" w:pos="2988"/>
                <w:tab w:val="left" w:pos="3311"/>
                <w:tab w:val="left" w:pos="4901"/>
                <w:tab w:val="left" w:pos="6255"/>
                <w:tab w:val="left" w:pos="9923"/>
              </w:tabs>
              <w:spacing w:line="262" w:lineRule="exact"/>
              <w:ind w:left="110"/>
              <w:rPr>
                <w:rFonts w:ascii="Times New Roman" w:hAnsi="Times New Roman" w:cs="Times New Roman"/>
                <w:sz w:val="28"/>
                <w:szCs w:val="28"/>
              </w:rPr>
            </w:pPr>
            <w:r w:rsidRPr="00475FEB">
              <w:rPr>
                <w:rFonts w:ascii="Times New Roman" w:hAnsi="Times New Roman" w:cs="Times New Roman"/>
                <w:sz w:val="28"/>
                <w:szCs w:val="28"/>
              </w:rPr>
              <w:t>Проявляющий уважение</w:t>
            </w:r>
            <w:r w:rsidRPr="00475FEB">
              <w:rPr>
                <w:rFonts w:ascii="Times New Roman" w:hAnsi="Times New Roman" w:cs="Times New Roman"/>
                <w:sz w:val="28"/>
                <w:szCs w:val="28"/>
              </w:rPr>
              <w:tab/>
              <w:t>к эстетическим ценностям,</w:t>
            </w:r>
            <w:r w:rsidRPr="00475FEB">
              <w:rPr>
                <w:rFonts w:ascii="Times New Roman" w:hAnsi="Times New Roman" w:cs="Times New Roman"/>
                <w:sz w:val="28"/>
                <w:szCs w:val="28"/>
              </w:rPr>
              <w:tab/>
              <w:t>обладающий</w:t>
            </w:r>
          </w:p>
          <w:p w14:paraId="432B3C07" w14:textId="77777777" w:rsidR="00475FEB" w:rsidRPr="00475FEB" w:rsidRDefault="00475FEB" w:rsidP="009C349C">
            <w:pPr>
              <w:pStyle w:val="TableParagraph"/>
              <w:tabs>
                <w:tab w:val="left" w:pos="9923"/>
              </w:tabs>
              <w:spacing w:line="269" w:lineRule="exact"/>
              <w:ind w:left="110"/>
              <w:rPr>
                <w:rFonts w:ascii="Times New Roman" w:hAnsi="Times New Roman" w:cs="Times New Roman"/>
                <w:sz w:val="28"/>
                <w:szCs w:val="28"/>
              </w:rPr>
            </w:pPr>
            <w:r w:rsidRPr="00475FEB">
              <w:rPr>
                <w:rFonts w:ascii="Times New Roman" w:hAnsi="Times New Roman" w:cs="Times New Roman"/>
                <w:sz w:val="28"/>
                <w:szCs w:val="28"/>
              </w:rPr>
              <w:t>основам</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эстетической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культуры.</w:t>
            </w:r>
          </w:p>
        </w:tc>
      </w:tr>
      <w:tr w:rsidR="00475FEB" w:rsidRPr="00475FEB" w14:paraId="0BC6E04A" w14:textId="77777777" w:rsidTr="009C349C">
        <w:trPr>
          <w:trHeight w:val="1105"/>
        </w:trPr>
        <w:tc>
          <w:tcPr>
            <w:tcW w:w="3364" w:type="dxa"/>
          </w:tcPr>
          <w:p w14:paraId="698D6229"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p>
          <w:p w14:paraId="6FFBBF3E" w14:textId="77777777" w:rsidR="00475FEB" w:rsidRPr="00475FEB" w:rsidRDefault="00475FEB" w:rsidP="009C349C">
            <w:pPr>
              <w:pStyle w:val="TableParagraph"/>
              <w:tabs>
                <w:tab w:val="left" w:pos="9923"/>
              </w:tabs>
              <w:ind w:left="366"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12</w:t>
            </w:r>
          </w:p>
        </w:tc>
        <w:tc>
          <w:tcPr>
            <w:tcW w:w="6843" w:type="dxa"/>
          </w:tcPr>
          <w:p w14:paraId="27E4B37F" w14:textId="77777777" w:rsidR="00475FEB" w:rsidRPr="00475FEB" w:rsidRDefault="00475FEB" w:rsidP="009C349C">
            <w:pPr>
              <w:pStyle w:val="TableParagraph"/>
              <w:tabs>
                <w:tab w:val="left" w:pos="9923"/>
              </w:tabs>
              <w:ind w:left="110" w:right="95"/>
              <w:jc w:val="both"/>
              <w:rPr>
                <w:rFonts w:ascii="Times New Roman" w:hAnsi="Times New Roman" w:cs="Times New Roman"/>
                <w:sz w:val="28"/>
                <w:szCs w:val="28"/>
              </w:rPr>
            </w:pPr>
            <w:r w:rsidRPr="00475FEB">
              <w:rPr>
                <w:rFonts w:ascii="Times New Roman" w:hAnsi="Times New Roman" w:cs="Times New Roman"/>
                <w:sz w:val="28"/>
                <w:szCs w:val="28"/>
              </w:rPr>
              <w:t>Принимающий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семейные</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ценности,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готовый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к</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созданию</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семьи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воспитанию</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детей;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демонстрирующий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неприятие</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насилия</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60"/>
                <w:sz w:val="28"/>
                <w:szCs w:val="28"/>
              </w:rPr>
              <w:t xml:space="preserve"> </w:t>
            </w:r>
            <w:r w:rsidRPr="00475FEB">
              <w:rPr>
                <w:rFonts w:ascii="Times New Roman" w:hAnsi="Times New Roman" w:cs="Times New Roman"/>
                <w:sz w:val="28"/>
                <w:szCs w:val="28"/>
              </w:rPr>
              <w:t>семье,</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ухода</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от</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родительской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ответственности,</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отказа</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от отношений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со</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своими детьми</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их финансового</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содержания.</w:t>
            </w:r>
          </w:p>
        </w:tc>
      </w:tr>
      <w:tr w:rsidR="00475FEB" w:rsidRPr="00475FEB" w14:paraId="368CC0F7" w14:textId="77777777" w:rsidTr="009C349C">
        <w:trPr>
          <w:trHeight w:val="551"/>
        </w:trPr>
        <w:tc>
          <w:tcPr>
            <w:tcW w:w="10207" w:type="dxa"/>
            <w:gridSpan w:val="2"/>
          </w:tcPr>
          <w:p w14:paraId="67971F7E" w14:textId="77777777" w:rsidR="00475FEB" w:rsidRPr="00475FEB" w:rsidRDefault="00475FEB" w:rsidP="009C349C">
            <w:pPr>
              <w:pStyle w:val="TableParagraph"/>
              <w:tabs>
                <w:tab w:val="left" w:pos="9923"/>
              </w:tabs>
              <w:spacing w:line="267" w:lineRule="exact"/>
              <w:ind w:left="1016" w:right="976"/>
              <w:jc w:val="center"/>
              <w:rPr>
                <w:rFonts w:ascii="Times New Roman" w:hAnsi="Times New Roman" w:cs="Times New Roman"/>
                <w:b/>
                <w:sz w:val="28"/>
                <w:szCs w:val="28"/>
              </w:rPr>
            </w:pPr>
            <w:r w:rsidRPr="00475FEB">
              <w:rPr>
                <w:rFonts w:ascii="Times New Roman" w:hAnsi="Times New Roman" w:cs="Times New Roman"/>
                <w:b/>
                <w:sz w:val="28"/>
                <w:szCs w:val="28"/>
              </w:rPr>
              <w:t>Личностные</w:t>
            </w:r>
            <w:r w:rsidRPr="00475FEB">
              <w:rPr>
                <w:rFonts w:ascii="Times New Roman" w:hAnsi="Times New Roman" w:cs="Times New Roman"/>
                <w:b/>
                <w:spacing w:val="-6"/>
                <w:sz w:val="28"/>
                <w:szCs w:val="28"/>
              </w:rPr>
              <w:t xml:space="preserve"> </w:t>
            </w:r>
            <w:r w:rsidRPr="00475FEB">
              <w:rPr>
                <w:rFonts w:ascii="Times New Roman" w:hAnsi="Times New Roman" w:cs="Times New Roman"/>
                <w:b/>
                <w:sz w:val="28"/>
                <w:szCs w:val="28"/>
              </w:rPr>
              <w:t>результаты</w:t>
            </w:r>
            <w:r w:rsidRPr="00475FEB">
              <w:rPr>
                <w:rFonts w:ascii="Times New Roman" w:hAnsi="Times New Roman" w:cs="Times New Roman"/>
                <w:b/>
                <w:spacing w:val="-2"/>
                <w:sz w:val="28"/>
                <w:szCs w:val="28"/>
              </w:rPr>
              <w:t xml:space="preserve"> </w:t>
            </w:r>
            <w:r w:rsidRPr="00475FEB">
              <w:rPr>
                <w:rFonts w:ascii="Times New Roman" w:hAnsi="Times New Roman" w:cs="Times New Roman"/>
                <w:b/>
                <w:sz w:val="28"/>
                <w:szCs w:val="28"/>
              </w:rPr>
              <w:t>реализации</w:t>
            </w:r>
            <w:r w:rsidRPr="00475FEB">
              <w:rPr>
                <w:rFonts w:ascii="Times New Roman" w:hAnsi="Times New Roman" w:cs="Times New Roman"/>
                <w:b/>
                <w:spacing w:val="-4"/>
                <w:sz w:val="28"/>
                <w:szCs w:val="28"/>
              </w:rPr>
              <w:t xml:space="preserve"> </w:t>
            </w:r>
            <w:r w:rsidRPr="00475FEB">
              <w:rPr>
                <w:rFonts w:ascii="Times New Roman" w:hAnsi="Times New Roman" w:cs="Times New Roman"/>
                <w:b/>
                <w:sz w:val="28"/>
                <w:szCs w:val="28"/>
              </w:rPr>
              <w:t>программы</w:t>
            </w:r>
            <w:r w:rsidRPr="00475FEB">
              <w:rPr>
                <w:rFonts w:ascii="Times New Roman" w:hAnsi="Times New Roman" w:cs="Times New Roman"/>
                <w:b/>
                <w:spacing w:val="-4"/>
                <w:sz w:val="28"/>
                <w:szCs w:val="28"/>
              </w:rPr>
              <w:t xml:space="preserve"> </w:t>
            </w:r>
            <w:r w:rsidRPr="00475FEB">
              <w:rPr>
                <w:rFonts w:ascii="Times New Roman" w:hAnsi="Times New Roman" w:cs="Times New Roman"/>
                <w:b/>
                <w:sz w:val="28"/>
                <w:szCs w:val="28"/>
              </w:rPr>
              <w:t>воспитания,</w:t>
            </w:r>
          </w:p>
          <w:p w14:paraId="2BA00FD9" w14:textId="77777777" w:rsidR="00475FEB" w:rsidRPr="00475FEB" w:rsidRDefault="00475FEB" w:rsidP="009C349C">
            <w:pPr>
              <w:pStyle w:val="TableParagraph"/>
              <w:tabs>
                <w:tab w:val="left" w:pos="9923"/>
              </w:tabs>
              <w:spacing w:line="265" w:lineRule="exact"/>
              <w:ind w:left="1016" w:right="976"/>
              <w:jc w:val="center"/>
              <w:rPr>
                <w:rFonts w:ascii="Times New Roman" w:hAnsi="Times New Roman" w:cs="Times New Roman"/>
                <w:b/>
                <w:sz w:val="28"/>
                <w:szCs w:val="28"/>
              </w:rPr>
            </w:pPr>
            <w:r w:rsidRPr="00475FEB">
              <w:rPr>
                <w:rFonts w:ascii="Times New Roman" w:hAnsi="Times New Roman" w:cs="Times New Roman"/>
                <w:b/>
                <w:sz w:val="28"/>
                <w:szCs w:val="28"/>
              </w:rPr>
              <w:t>определенные</w:t>
            </w:r>
            <w:r w:rsidRPr="00475FEB">
              <w:rPr>
                <w:rFonts w:ascii="Times New Roman" w:hAnsi="Times New Roman" w:cs="Times New Roman"/>
                <w:b/>
                <w:spacing w:val="-5"/>
                <w:sz w:val="28"/>
                <w:szCs w:val="28"/>
              </w:rPr>
              <w:t xml:space="preserve"> </w:t>
            </w:r>
            <w:r w:rsidRPr="00475FEB">
              <w:rPr>
                <w:rFonts w:ascii="Times New Roman" w:hAnsi="Times New Roman" w:cs="Times New Roman"/>
                <w:b/>
                <w:sz w:val="28"/>
                <w:szCs w:val="28"/>
              </w:rPr>
              <w:t>отраслевыми</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требованиями</w:t>
            </w:r>
            <w:r w:rsidRPr="00475FEB">
              <w:rPr>
                <w:rFonts w:ascii="Times New Roman" w:hAnsi="Times New Roman" w:cs="Times New Roman"/>
                <w:b/>
                <w:spacing w:val="-2"/>
                <w:sz w:val="28"/>
                <w:szCs w:val="28"/>
              </w:rPr>
              <w:t xml:space="preserve"> </w:t>
            </w:r>
            <w:r w:rsidRPr="00475FEB">
              <w:rPr>
                <w:rFonts w:ascii="Times New Roman" w:hAnsi="Times New Roman" w:cs="Times New Roman"/>
                <w:b/>
                <w:sz w:val="28"/>
                <w:szCs w:val="28"/>
              </w:rPr>
              <w:t>к</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деловым</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качествам</w:t>
            </w:r>
            <w:r w:rsidRPr="00475FEB">
              <w:rPr>
                <w:rFonts w:ascii="Times New Roman" w:hAnsi="Times New Roman" w:cs="Times New Roman"/>
                <w:b/>
                <w:spacing w:val="-4"/>
                <w:sz w:val="28"/>
                <w:szCs w:val="28"/>
              </w:rPr>
              <w:t xml:space="preserve"> </w:t>
            </w:r>
            <w:r w:rsidRPr="00475FEB">
              <w:rPr>
                <w:rFonts w:ascii="Times New Roman" w:hAnsi="Times New Roman" w:cs="Times New Roman"/>
                <w:b/>
                <w:sz w:val="28"/>
                <w:szCs w:val="28"/>
              </w:rPr>
              <w:t>личности</w:t>
            </w:r>
          </w:p>
        </w:tc>
      </w:tr>
      <w:tr w:rsidR="00475FEB" w:rsidRPr="00475FEB" w14:paraId="6C05D6BE" w14:textId="77777777" w:rsidTr="009C349C">
        <w:trPr>
          <w:trHeight w:val="551"/>
        </w:trPr>
        <w:tc>
          <w:tcPr>
            <w:tcW w:w="3364" w:type="dxa"/>
          </w:tcPr>
          <w:p w14:paraId="50D381FF" w14:textId="77777777" w:rsidR="00475FEB" w:rsidRPr="00475FEB" w:rsidRDefault="00475FEB" w:rsidP="009C349C">
            <w:pPr>
              <w:pStyle w:val="TableParagraph"/>
              <w:tabs>
                <w:tab w:val="left" w:pos="9923"/>
              </w:tabs>
              <w:spacing w:before="127"/>
              <w:ind w:left="366"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13</w:t>
            </w:r>
          </w:p>
        </w:tc>
        <w:tc>
          <w:tcPr>
            <w:tcW w:w="6843" w:type="dxa"/>
          </w:tcPr>
          <w:p w14:paraId="5D2EEB4D" w14:textId="77777777" w:rsidR="00475FEB" w:rsidRPr="00475FEB" w:rsidRDefault="00475FEB" w:rsidP="009C349C">
            <w:pPr>
              <w:pStyle w:val="TableParagraph"/>
              <w:tabs>
                <w:tab w:val="left" w:pos="9923"/>
              </w:tabs>
              <w:spacing w:line="269" w:lineRule="exact"/>
              <w:ind w:left="110"/>
              <w:jc w:val="both"/>
              <w:rPr>
                <w:rFonts w:ascii="Times New Roman" w:hAnsi="Times New Roman" w:cs="Times New Roman"/>
                <w:sz w:val="28"/>
                <w:szCs w:val="28"/>
              </w:rPr>
            </w:pPr>
            <w:r w:rsidRPr="00475FEB">
              <w:rPr>
                <w:rFonts w:ascii="Times New Roman" w:hAnsi="Times New Roman" w:cs="Times New Roman"/>
                <w:sz w:val="28"/>
                <w:szCs w:val="28"/>
              </w:rPr>
              <w:t>Готовый соответствовать ожиданиям работодателей: активный, проектно-мыслящий, эффективно  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r w:rsidR="00475FEB" w:rsidRPr="00475FEB" w14:paraId="3137DF9A" w14:textId="77777777" w:rsidTr="009C349C">
        <w:trPr>
          <w:trHeight w:val="551"/>
        </w:trPr>
        <w:tc>
          <w:tcPr>
            <w:tcW w:w="3364" w:type="dxa"/>
          </w:tcPr>
          <w:p w14:paraId="370C14D6" w14:textId="77777777" w:rsidR="00475FEB" w:rsidRPr="00475FEB" w:rsidRDefault="00475FEB" w:rsidP="009C349C">
            <w:pPr>
              <w:pStyle w:val="TableParagraph"/>
              <w:tabs>
                <w:tab w:val="left" w:pos="9923"/>
              </w:tabs>
              <w:spacing w:before="130"/>
              <w:ind w:left="366" w:right="325"/>
              <w:rPr>
                <w:rFonts w:ascii="Times New Roman" w:hAnsi="Times New Roman" w:cs="Times New Roman"/>
                <w:b/>
                <w:sz w:val="28"/>
                <w:szCs w:val="28"/>
              </w:rPr>
            </w:pPr>
            <w:r w:rsidRPr="00475FEB">
              <w:rPr>
                <w:rFonts w:ascii="Times New Roman" w:hAnsi="Times New Roman" w:cs="Times New Roman"/>
                <w:b/>
                <w:sz w:val="28"/>
                <w:szCs w:val="28"/>
              </w:rPr>
              <w:t>ЛР 14</w:t>
            </w:r>
          </w:p>
        </w:tc>
        <w:tc>
          <w:tcPr>
            <w:tcW w:w="6843" w:type="dxa"/>
          </w:tcPr>
          <w:p w14:paraId="6588191A" w14:textId="77777777" w:rsidR="00475FEB" w:rsidRPr="00475FEB" w:rsidRDefault="00475FEB" w:rsidP="009C349C">
            <w:pPr>
              <w:pStyle w:val="TableParagraph"/>
              <w:tabs>
                <w:tab w:val="left" w:pos="9923"/>
              </w:tabs>
              <w:spacing w:line="262" w:lineRule="exact"/>
              <w:ind w:left="110"/>
              <w:jc w:val="both"/>
              <w:rPr>
                <w:rFonts w:ascii="Times New Roman" w:hAnsi="Times New Roman" w:cs="Times New Roman"/>
                <w:sz w:val="28"/>
                <w:szCs w:val="28"/>
              </w:rPr>
            </w:pPr>
            <w:r w:rsidRPr="00475FEB">
              <w:rPr>
                <w:rFonts w:ascii="Times New Roman" w:hAnsi="Times New Roman" w:cs="Times New Roman"/>
                <w:sz w:val="28"/>
                <w:szCs w:val="28"/>
              </w:rPr>
              <w:t>Демонстрирующий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самостоятельность,</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организованность</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решении профессиональных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задач</w:t>
            </w:r>
          </w:p>
        </w:tc>
      </w:tr>
      <w:tr w:rsidR="00475FEB" w:rsidRPr="00475FEB" w14:paraId="33D10604" w14:textId="77777777" w:rsidTr="009C349C">
        <w:trPr>
          <w:trHeight w:val="827"/>
        </w:trPr>
        <w:tc>
          <w:tcPr>
            <w:tcW w:w="3364" w:type="dxa"/>
          </w:tcPr>
          <w:p w14:paraId="4789D2AA" w14:textId="77777777" w:rsidR="00475FEB" w:rsidRPr="00475FEB" w:rsidRDefault="00475FEB" w:rsidP="009C349C">
            <w:pPr>
              <w:pStyle w:val="TableParagraph"/>
              <w:tabs>
                <w:tab w:val="left" w:pos="9923"/>
              </w:tabs>
              <w:spacing w:before="2"/>
              <w:rPr>
                <w:rFonts w:ascii="Times New Roman" w:hAnsi="Times New Roman" w:cs="Times New Roman"/>
                <w:b/>
                <w:sz w:val="28"/>
                <w:szCs w:val="28"/>
              </w:rPr>
            </w:pPr>
          </w:p>
          <w:p w14:paraId="0D6394AF" w14:textId="77777777" w:rsidR="00475FEB" w:rsidRPr="00475FEB" w:rsidRDefault="00475FEB" w:rsidP="009C349C">
            <w:pPr>
              <w:pStyle w:val="TableParagraph"/>
              <w:tabs>
                <w:tab w:val="left" w:pos="9923"/>
              </w:tabs>
              <w:ind w:left="366" w:right="325"/>
              <w:rPr>
                <w:rFonts w:ascii="Times New Roman" w:hAnsi="Times New Roman" w:cs="Times New Roman"/>
                <w:b/>
                <w:sz w:val="28"/>
                <w:szCs w:val="28"/>
              </w:rPr>
            </w:pPr>
            <w:r w:rsidRPr="00475FEB">
              <w:rPr>
                <w:rFonts w:ascii="Times New Roman" w:hAnsi="Times New Roman" w:cs="Times New Roman"/>
                <w:b/>
                <w:sz w:val="28"/>
                <w:szCs w:val="28"/>
              </w:rPr>
              <w:t>ЛР</w:t>
            </w:r>
            <w:r w:rsidRPr="00475FEB">
              <w:rPr>
                <w:rFonts w:ascii="Times New Roman" w:hAnsi="Times New Roman" w:cs="Times New Roman"/>
                <w:b/>
                <w:spacing w:val="-3"/>
                <w:sz w:val="28"/>
                <w:szCs w:val="28"/>
              </w:rPr>
              <w:t xml:space="preserve"> </w:t>
            </w:r>
            <w:r w:rsidRPr="00475FEB">
              <w:rPr>
                <w:rFonts w:ascii="Times New Roman" w:hAnsi="Times New Roman" w:cs="Times New Roman"/>
                <w:b/>
                <w:sz w:val="28"/>
                <w:szCs w:val="28"/>
              </w:rPr>
              <w:t>15</w:t>
            </w:r>
          </w:p>
        </w:tc>
        <w:tc>
          <w:tcPr>
            <w:tcW w:w="6843" w:type="dxa"/>
          </w:tcPr>
          <w:p w14:paraId="404BB7A5" w14:textId="77777777" w:rsidR="00475FEB" w:rsidRPr="00475FEB" w:rsidRDefault="00475FEB" w:rsidP="009C349C">
            <w:pPr>
              <w:pStyle w:val="TableParagraph"/>
              <w:tabs>
                <w:tab w:val="left" w:pos="9923"/>
              </w:tabs>
              <w:ind w:left="110"/>
              <w:jc w:val="both"/>
              <w:rPr>
                <w:rFonts w:ascii="Times New Roman" w:hAnsi="Times New Roman" w:cs="Times New Roman"/>
                <w:sz w:val="28"/>
                <w:szCs w:val="28"/>
              </w:rPr>
            </w:pPr>
            <w:r w:rsidRPr="00475FEB">
              <w:rPr>
                <w:rFonts w:ascii="Times New Roman" w:hAnsi="Times New Roman" w:cs="Times New Roman"/>
                <w:sz w:val="28"/>
                <w:szCs w:val="28"/>
              </w:rPr>
              <w:t>Проявляющий коммуникабельность при работе в коллективе,</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способность</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работать</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команде,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толерантно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воспринимая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социальные, этнические</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конфессиональные</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культурные</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различия</w:t>
            </w:r>
          </w:p>
        </w:tc>
      </w:tr>
      <w:tr w:rsidR="00475FEB" w:rsidRPr="00475FEB" w14:paraId="007169D0" w14:textId="77777777" w:rsidTr="009C349C">
        <w:trPr>
          <w:trHeight w:val="1105"/>
        </w:trPr>
        <w:tc>
          <w:tcPr>
            <w:tcW w:w="3364" w:type="dxa"/>
          </w:tcPr>
          <w:p w14:paraId="74E08F75"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p>
          <w:p w14:paraId="65EC6AB2" w14:textId="77777777" w:rsidR="00475FEB" w:rsidRPr="00475FEB" w:rsidRDefault="00475FEB" w:rsidP="009C349C">
            <w:pPr>
              <w:pStyle w:val="TableParagraph"/>
              <w:tabs>
                <w:tab w:val="left" w:pos="9923"/>
              </w:tabs>
              <w:ind w:left="366" w:right="325"/>
              <w:rPr>
                <w:rFonts w:ascii="Times New Roman" w:hAnsi="Times New Roman" w:cs="Times New Roman"/>
                <w:b/>
                <w:sz w:val="28"/>
                <w:szCs w:val="28"/>
              </w:rPr>
            </w:pPr>
            <w:r w:rsidRPr="00475FEB">
              <w:rPr>
                <w:rFonts w:ascii="Times New Roman" w:hAnsi="Times New Roman" w:cs="Times New Roman"/>
                <w:b/>
                <w:sz w:val="28"/>
                <w:szCs w:val="28"/>
              </w:rPr>
              <w:t>ЛР 16</w:t>
            </w:r>
          </w:p>
        </w:tc>
        <w:tc>
          <w:tcPr>
            <w:tcW w:w="6843" w:type="dxa"/>
          </w:tcPr>
          <w:p w14:paraId="39C61DC9"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Способный оперативно принятие решение в сложившихся</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производственных проблемах, связанных с автоматизацией</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производства,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выборе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на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основе</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анализа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вариантов</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оптимального прогнозирования</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последствий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решения</w:t>
            </w:r>
          </w:p>
        </w:tc>
      </w:tr>
      <w:tr w:rsidR="00475FEB" w:rsidRPr="00475FEB" w14:paraId="1856C6DD" w14:textId="77777777" w:rsidTr="009C349C">
        <w:trPr>
          <w:trHeight w:val="1105"/>
        </w:trPr>
        <w:tc>
          <w:tcPr>
            <w:tcW w:w="3364" w:type="dxa"/>
          </w:tcPr>
          <w:p w14:paraId="19F4F01C"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p>
          <w:p w14:paraId="64AC27B4"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p>
          <w:p w14:paraId="3B7C1F50" w14:textId="77777777" w:rsidR="00475FEB" w:rsidRPr="00475FEB" w:rsidRDefault="00475FEB" w:rsidP="009C349C">
            <w:pPr>
              <w:pStyle w:val="TableParagraph"/>
              <w:tabs>
                <w:tab w:val="left" w:pos="9923"/>
              </w:tabs>
              <w:ind w:right="325"/>
              <w:rPr>
                <w:rFonts w:ascii="Times New Roman" w:hAnsi="Times New Roman" w:cs="Times New Roman"/>
                <w:b/>
                <w:sz w:val="28"/>
                <w:szCs w:val="28"/>
              </w:rPr>
            </w:pPr>
            <w:r w:rsidRPr="00475FEB">
              <w:rPr>
                <w:rFonts w:ascii="Times New Roman" w:hAnsi="Times New Roman" w:cs="Times New Roman"/>
                <w:b/>
                <w:sz w:val="28"/>
                <w:szCs w:val="28"/>
              </w:rPr>
              <w:t xml:space="preserve">     ЛР 17</w:t>
            </w:r>
          </w:p>
        </w:tc>
        <w:tc>
          <w:tcPr>
            <w:tcW w:w="6843" w:type="dxa"/>
          </w:tcPr>
          <w:p w14:paraId="23CA060C"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r w:rsidR="00475FEB" w:rsidRPr="00475FEB" w14:paraId="24A07481" w14:textId="77777777" w:rsidTr="009C349C">
        <w:trPr>
          <w:trHeight w:val="798"/>
        </w:trPr>
        <w:tc>
          <w:tcPr>
            <w:tcW w:w="3364" w:type="dxa"/>
          </w:tcPr>
          <w:p w14:paraId="5417D138"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18</w:t>
            </w:r>
          </w:p>
        </w:tc>
        <w:tc>
          <w:tcPr>
            <w:tcW w:w="6843" w:type="dxa"/>
          </w:tcPr>
          <w:p w14:paraId="30C22F61"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Содействующий поддержанию престижа своей профессии, отрасли и образовательной организации</w:t>
            </w:r>
          </w:p>
        </w:tc>
      </w:tr>
      <w:tr w:rsidR="00475FEB" w:rsidRPr="00475FEB" w14:paraId="38251648" w14:textId="77777777" w:rsidTr="009C349C">
        <w:trPr>
          <w:trHeight w:val="1105"/>
        </w:trPr>
        <w:tc>
          <w:tcPr>
            <w:tcW w:w="3364" w:type="dxa"/>
          </w:tcPr>
          <w:p w14:paraId="3AA251A7"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19</w:t>
            </w:r>
          </w:p>
        </w:tc>
        <w:tc>
          <w:tcPr>
            <w:tcW w:w="6843" w:type="dxa"/>
          </w:tcPr>
          <w:p w14:paraId="002356E1" w14:textId="77777777" w:rsidR="00475FEB" w:rsidRPr="00475FEB" w:rsidRDefault="00475FEB" w:rsidP="009C349C">
            <w:pPr>
              <w:jc w:val="both"/>
              <w:rPr>
                <w:rFonts w:ascii="Times New Roman" w:hAnsi="Times New Roman"/>
                <w:bCs/>
                <w:sz w:val="28"/>
                <w:szCs w:val="28"/>
              </w:rPr>
            </w:pPr>
            <w:r w:rsidRPr="00475FEB">
              <w:rPr>
                <w:rFonts w:ascii="Times New Roman" w:hAnsi="Times New Roman"/>
                <w:sz w:val="28"/>
                <w:szCs w:val="28"/>
              </w:rPr>
              <w:t>Принимающий цели и задачи научно-технологического, экономического, информационного и социокультурного развития России, готовый работать на их достижение.</w:t>
            </w:r>
          </w:p>
          <w:p w14:paraId="66C895BB"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p>
        </w:tc>
      </w:tr>
      <w:tr w:rsidR="00475FEB" w:rsidRPr="00475FEB" w14:paraId="5146F420" w14:textId="77777777" w:rsidTr="009C349C">
        <w:trPr>
          <w:trHeight w:val="1105"/>
        </w:trPr>
        <w:tc>
          <w:tcPr>
            <w:tcW w:w="10207" w:type="dxa"/>
            <w:gridSpan w:val="2"/>
          </w:tcPr>
          <w:p w14:paraId="01D486E0" w14:textId="77777777" w:rsidR="00475FEB" w:rsidRPr="00475FEB" w:rsidRDefault="00475FEB" w:rsidP="009C349C">
            <w:pPr>
              <w:pStyle w:val="TableParagraph"/>
              <w:tabs>
                <w:tab w:val="left" w:pos="9923"/>
              </w:tabs>
              <w:ind w:left="110" w:right="98"/>
              <w:jc w:val="center"/>
              <w:rPr>
                <w:rFonts w:ascii="Times New Roman" w:hAnsi="Times New Roman" w:cs="Times New Roman"/>
                <w:b/>
                <w:sz w:val="28"/>
                <w:szCs w:val="28"/>
              </w:rPr>
            </w:pPr>
            <w:r w:rsidRPr="00475FEB">
              <w:rPr>
                <w:rFonts w:ascii="Times New Roman" w:hAnsi="Times New Roman" w:cs="Times New Roman"/>
                <w:b/>
                <w:sz w:val="28"/>
                <w:szCs w:val="28"/>
              </w:rPr>
              <w:t>Личностные результаты реализации программы воспитания, определенные субъектом Российской Федерации</w:t>
            </w:r>
          </w:p>
        </w:tc>
      </w:tr>
      <w:tr w:rsidR="00475FEB" w:rsidRPr="00475FEB" w14:paraId="777C1599" w14:textId="77777777" w:rsidTr="009C349C">
        <w:trPr>
          <w:trHeight w:val="1105"/>
        </w:trPr>
        <w:tc>
          <w:tcPr>
            <w:tcW w:w="3364" w:type="dxa"/>
          </w:tcPr>
          <w:p w14:paraId="2A1044AC"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20</w:t>
            </w:r>
          </w:p>
        </w:tc>
        <w:tc>
          <w:tcPr>
            <w:tcW w:w="6843" w:type="dxa"/>
          </w:tcPr>
          <w:p w14:paraId="4D274B2F"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Демонстрирующий познавательную потребность в субъектном постижении истории, культуры, искусства родного края и Отечества в постоянном сравнении – «диалоге культур» прошлого и настоящего; готовый к рефлексии и самопознанию, диалогическому общению со своим внутренним «Я»</w:t>
            </w:r>
          </w:p>
        </w:tc>
      </w:tr>
      <w:tr w:rsidR="00475FEB" w:rsidRPr="00475FEB" w14:paraId="4399C863" w14:textId="77777777" w:rsidTr="009C349C">
        <w:trPr>
          <w:trHeight w:val="1105"/>
        </w:trPr>
        <w:tc>
          <w:tcPr>
            <w:tcW w:w="3364" w:type="dxa"/>
          </w:tcPr>
          <w:p w14:paraId="6E559261"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21</w:t>
            </w:r>
          </w:p>
        </w:tc>
        <w:tc>
          <w:tcPr>
            <w:tcW w:w="6843" w:type="dxa"/>
          </w:tcPr>
          <w:p w14:paraId="63DD808F"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Готовый к социальному партнерству как добровольному сотрудничеству на основе консенсусного диалога и взаимовыгодного социального обмена (идеями, ценностями, знаниями) с соблюдением интересов всех сторон, объединяющих усилия в достижении общих воспитательных целей</w:t>
            </w:r>
          </w:p>
        </w:tc>
      </w:tr>
      <w:tr w:rsidR="00475FEB" w:rsidRPr="00475FEB" w14:paraId="0A24743F" w14:textId="77777777" w:rsidTr="009C349C">
        <w:trPr>
          <w:trHeight w:val="1105"/>
        </w:trPr>
        <w:tc>
          <w:tcPr>
            <w:tcW w:w="3364" w:type="dxa"/>
          </w:tcPr>
          <w:p w14:paraId="7DA96104"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22</w:t>
            </w:r>
          </w:p>
        </w:tc>
        <w:tc>
          <w:tcPr>
            <w:tcW w:w="6843" w:type="dxa"/>
          </w:tcPr>
          <w:p w14:paraId="65FBDB99"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Стремящийся к командной, социально значимой деятельности, формированию отношений ответственной зависимости, социальных компетенций, умений взаимодействовать, планировать, распределять деятельность</w:t>
            </w:r>
          </w:p>
        </w:tc>
      </w:tr>
      <w:tr w:rsidR="00475FEB" w:rsidRPr="00475FEB" w14:paraId="580FFC69" w14:textId="77777777" w:rsidTr="009C349C">
        <w:trPr>
          <w:trHeight w:val="1105"/>
        </w:trPr>
        <w:tc>
          <w:tcPr>
            <w:tcW w:w="3364" w:type="dxa"/>
          </w:tcPr>
          <w:p w14:paraId="338C4B70"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lastRenderedPageBreak/>
              <w:t xml:space="preserve">   ЛР 23</w:t>
            </w:r>
          </w:p>
        </w:tc>
        <w:tc>
          <w:tcPr>
            <w:tcW w:w="6843" w:type="dxa"/>
          </w:tcPr>
          <w:p w14:paraId="2836C428"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Выражающий активную гражданскую позицию, участвующий в формировании условий для успешного развития потенциала молодежи в интересах социально-экономического, бщественнополитического и культурного развития региона</w:t>
            </w:r>
          </w:p>
        </w:tc>
      </w:tr>
      <w:tr w:rsidR="00475FEB" w:rsidRPr="00475FEB" w14:paraId="28DB4BC1" w14:textId="77777777" w:rsidTr="009C349C">
        <w:trPr>
          <w:trHeight w:val="656"/>
        </w:trPr>
        <w:tc>
          <w:tcPr>
            <w:tcW w:w="10207" w:type="dxa"/>
            <w:gridSpan w:val="2"/>
          </w:tcPr>
          <w:p w14:paraId="785325BA" w14:textId="77777777" w:rsidR="00475FEB" w:rsidRPr="00475FEB" w:rsidRDefault="00475FEB" w:rsidP="009C349C">
            <w:pPr>
              <w:pStyle w:val="TableParagraph"/>
              <w:tabs>
                <w:tab w:val="left" w:pos="9923"/>
              </w:tabs>
              <w:ind w:left="110" w:right="98"/>
              <w:jc w:val="center"/>
              <w:rPr>
                <w:rFonts w:ascii="Times New Roman" w:hAnsi="Times New Roman" w:cs="Times New Roman"/>
                <w:b/>
                <w:sz w:val="28"/>
                <w:szCs w:val="28"/>
              </w:rPr>
            </w:pPr>
            <w:r w:rsidRPr="00475FEB">
              <w:rPr>
                <w:rFonts w:ascii="Times New Roman" w:hAnsi="Times New Roman" w:cs="Times New Roman"/>
                <w:b/>
                <w:sz w:val="28"/>
                <w:szCs w:val="28"/>
              </w:rPr>
              <w:t>Личностные результаты реализации программы воспитания, определенные ключевыми работодателями</w:t>
            </w:r>
          </w:p>
        </w:tc>
      </w:tr>
      <w:tr w:rsidR="00475FEB" w:rsidRPr="00475FEB" w14:paraId="77C98207" w14:textId="77777777" w:rsidTr="009C349C">
        <w:trPr>
          <w:trHeight w:val="708"/>
        </w:trPr>
        <w:tc>
          <w:tcPr>
            <w:tcW w:w="3364" w:type="dxa"/>
          </w:tcPr>
          <w:p w14:paraId="7FF5F643"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24</w:t>
            </w:r>
          </w:p>
        </w:tc>
        <w:tc>
          <w:tcPr>
            <w:tcW w:w="6843" w:type="dxa"/>
          </w:tcPr>
          <w:p w14:paraId="19F56FAA" w14:textId="77777777" w:rsidR="00475FEB" w:rsidRPr="00475FEB" w:rsidRDefault="00475FEB" w:rsidP="009C349C">
            <w:pPr>
              <w:pStyle w:val="TableParagraph"/>
              <w:tabs>
                <w:tab w:val="left" w:pos="9923"/>
              </w:tabs>
              <w:ind w:left="110" w:right="98"/>
              <w:rPr>
                <w:rFonts w:ascii="Times New Roman" w:hAnsi="Times New Roman" w:cs="Times New Roman"/>
                <w:sz w:val="28"/>
                <w:szCs w:val="28"/>
              </w:rPr>
            </w:pPr>
            <w:r w:rsidRPr="00475FEB">
              <w:rPr>
                <w:rFonts w:ascii="Times New Roman" w:hAnsi="Times New Roman" w:cs="Times New Roman"/>
                <w:sz w:val="28"/>
                <w:szCs w:val="28"/>
              </w:rPr>
              <w:t>Умеющий эффективно общаться с коллегами, руководством</w:t>
            </w:r>
          </w:p>
        </w:tc>
      </w:tr>
      <w:tr w:rsidR="00475FEB" w:rsidRPr="00475FEB" w14:paraId="69ECE161" w14:textId="77777777" w:rsidTr="009C349C">
        <w:trPr>
          <w:trHeight w:val="1105"/>
        </w:trPr>
        <w:tc>
          <w:tcPr>
            <w:tcW w:w="3364" w:type="dxa"/>
          </w:tcPr>
          <w:p w14:paraId="088E4C5E"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25</w:t>
            </w:r>
          </w:p>
        </w:tc>
        <w:tc>
          <w:tcPr>
            <w:tcW w:w="6843" w:type="dxa"/>
          </w:tcPr>
          <w:p w14:paraId="56147582" w14:textId="77777777" w:rsidR="00475FEB" w:rsidRPr="00475FEB" w:rsidRDefault="00475FEB" w:rsidP="009C349C">
            <w:pPr>
              <w:pStyle w:val="TableParagraph"/>
              <w:tabs>
                <w:tab w:val="left" w:pos="9923"/>
              </w:tabs>
              <w:ind w:left="110" w:right="98"/>
              <w:jc w:val="both"/>
              <w:rPr>
                <w:rFonts w:ascii="Times New Roman" w:hAnsi="Times New Roman" w:cs="Times New Roman"/>
                <w:sz w:val="28"/>
                <w:szCs w:val="28"/>
              </w:rPr>
            </w:pPr>
            <w:r w:rsidRPr="00475FEB">
              <w:rPr>
                <w:rFonts w:ascii="Times New Roman" w:hAnsi="Times New Roman" w:cs="Times New Roman"/>
                <w:sz w:val="28"/>
                <w:szCs w:val="28"/>
              </w:rPr>
              <w:t>Способный генерировать новые идеи для решения профессиональных задач, перестраивать сложившиеся способы их решения, выдвигать альтернативные варианты действий с целью выработки новых оптимальных алгоритмов; позиционирующий как результативный и привлекательный участник трудовых отношений</w:t>
            </w:r>
          </w:p>
        </w:tc>
      </w:tr>
      <w:tr w:rsidR="00475FEB" w:rsidRPr="00475FEB" w14:paraId="1D11008D" w14:textId="77777777" w:rsidTr="009C349C">
        <w:trPr>
          <w:trHeight w:val="551"/>
        </w:trPr>
        <w:tc>
          <w:tcPr>
            <w:tcW w:w="3364" w:type="dxa"/>
          </w:tcPr>
          <w:p w14:paraId="3F8F2852"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26</w:t>
            </w:r>
          </w:p>
        </w:tc>
        <w:tc>
          <w:tcPr>
            <w:tcW w:w="6843" w:type="dxa"/>
          </w:tcPr>
          <w:p w14:paraId="720AA2B5" w14:textId="77777777" w:rsidR="00475FEB" w:rsidRPr="00475FEB" w:rsidRDefault="00475FEB" w:rsidP="009C349C">
            <w:pPr>
              <w:pStyle w:val="TableParagraph"/>
              <w:tabs>
                <w:tab w:val="left" w:pos="9923"/>
              </w:tabs>
              <w:spacing w:line="263" w:lineRule="exact"/>
              <w:ind w:left="110"/>
              <w:jc w:val="both"/>
              <w:rPr>
                <w:rFonts w:ascii="Times New Roman" w:hAnsi="Times New Roman" w:cs="Times New Roman"/>
                <w:sz w:val="28"/>
                <w:szCs w:val="28"/>
              </w:rPr>
            </w:pPr>
            <w:r w:rsidRPr="00475FEB">
              <w:rPr>
                <w:rFonts w:ascii="Times New Roman" w:hAnsi="Times New Roman" w:cs="Times New Roman"/>
                <w:sz w:val="28"/>
                <w:szCs w:val="28"/>
              </w:rPr>
              <w:t>Способный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быстро</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адаптироваться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 условиях</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частой</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смены промышленных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технологий</w:t>
            </w:r>
          </w:p>
        </w:tc>
      </w:tr>
      <w:tr w:rsidR="00475FEB" w:rsidRPr="00475FEB" w14:paraId="5FB4F57C" w14:textId="77777777" w:rsidTr="009C349C">
        <w:trPr>
          <w:trHeight w:val="701"/>
        </w:trPr>
        <w:tc>
          <w:tcPr>
            <w:tcW w:w="10207" w:type="dxa"/>
            <w:gridSpan w:val="2"/>
          </w:tcPr>
          <w:p w14:paraId="304EF25F" w14:textId="77777777" w:rsidR="00475FEB" w:rsidRPr="00475FEB" w:rsidRDefault="00475FEB" w:rsidP="009C349C">
            <w:pPr>
              <w:pStyle w:val="TableParagraph"/>
              <w:tabs>
                <w:tab w:val="left" w:pos="9923"/>
              </w:tabs>
              <w:spacing w:line="263" w:lineRule="exact"/>
              <w:ind w:left="110"/>
              <w:jc w:val="center"/>
              <w:rPr>
                <w:rFonts w:ascii="Times New Roman" w:hAnsi="Times New Roman" w:cs="Times New Roman"/>
                <w:b/>
                <w:sz w:val="28"/>
                <w:szCs w:val="28"/>
              </w:rPr>
            </w:pPr>
            <w:r w:rsidRPr="00475FEB">
              <w:rPr>
                <w:rFonts w:ascii="Times New Roman" w:hAnsi="Times New Roman" w:cs="Times New Roman"/>
                <w:b/>
                <w:sz w:val="28"/>
                <w:szCs w:val="28"/>
              </w:rPr>
              <w:t>Личностные результаты реализации программы воспитания, определенные субъектами образовательного процесса</w:t>
            </w:r>
          </w:p>
        </w:tc>
      </w:tr>
      <w:tr w:rsidR="00475FEB" w:rsidRPr="00475FEB" w14:paraId="40F11FF5" w14:textId="77777777" w:rsidTr="009C349C">
        <w:trPr>
          <w:trHeight w:val="698"/>
        </w:trPr>
        <w:tc>
          <w:tcPr>
            <w:tcW w:w="3364" w:type="dxa"/>
          </w:tcPr>
          <w:p w14:paraId="3C3A811F"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27</w:t>
            </w:r>
          </w:p>
        </w:tc>
        <w:tc>
          <w:tcPr>
            <w:tcW w:w="6843" w:type="dxa"/>
          </w:tcPr>
          <w:p w14:paraId="2B784B65" w14:textId="77777777" w:rsidR="00475FEB" w:rsidRPr="00475FEB" w:rsidRDefault="00475FEB" w:rsidP="009C349C">
            <w:pPr>
              <w:pStyle w:val="TableParagraph"/>
              <w:tabs>
                <w:tab w:val="left" w:pos="9923"/>
              </w:tabs>
              <w:spacing w:line="263" w:lineRule="exact"/>
              <w:ind w:left="110"/>
              <w:jc w:val="both"/>
              <w:rPr>
                <w:rFonts w:ascii="Times New Roman" w:hAnsi="Times New Roman" w:cs="Times New Roman"/>
                <w:sz w:val="28"/>
                <w:szCs w:val="28"/>
              </w:rPr>
            </w:pPr>
            <w:r w:rsidRPr="00475FEB">
              <w:rPr>
                <w:rFonts w:ascii="Times New Roman" w:hAnsi="Times New Roman" w:cs="Times New Roman"/>
                <w:sz w:val="28"/>
                <w:szCs w:val="28"/>
              </w:rPr>
              <w:t>Креативно мыслящий, готовый к творческой деятельности</w:t>
            </w:r>
          </w:p>
        </w:tc>
      </w:tr>
      <w:tr w:rsidR="00475FEB" w:rsidRPr="00475FEB" w14:paraId="44CA5AB7" w14:textId="77777777" w:rsidTr="009C349C">
        <w:trPr>
          <w:trHeight w:val="1105"/>
        </w:trPr>
        <w:tc>
          <w:tcPr>
            <w:tcW w:w="3364" w:type="dxa"/>
          </w:tcPr>
          <w:p w14:paraId="7D63D1AB"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28</w:t>
            </w:r>
          </w:p>
        </w:tc>
        <w:tc>
          <w:tcPr>
            <w:tcW w:w="6843" w:type="dxa"/>
          </w:tcPr>
          <w:p w14:paraId="796F7AE3" w14:textId="77777777" w:rsidR="00475FEB" w:rsidRPr="00475FEB" w:rsidRDefault="00475FEB" w:rsidP="009C349C">
            <w:pPr>
              <w:pStyle w:val="TableParagraph"/>
              <w:tabs>
                <w:tab w:val="left" w:pos="9923"/>
              </w:tabs>
              <w:spacing w:line="263" w:lineRule="exact"/>
              <w:ind w:left="110"/>
              <w:jc w:val="both"/>
              <w:rPr>
                <w:rFonts w:ascii="Times New Roman" w:hAnsi="Times New Roman" w:cs="Times New Roman"/>
                <w:sz w:val="28"/>
                <w:szCs w:val="28"/>
              </w:rPr>
            </w:pPr>
            <w:r w:rsidRPr="00475FEB">
              <w:rPr>
                <w:rFonts w:ascii="Times New Roman" w:hAnsi="Times New Roman" w:cs="Times New Roman"/>
                <w:sz w:val="28"/>
                <w:szCs w:val="28"/>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r>
      <w:tr w:rsidR="00475FEB" w:rsidRPr="00475FEB" w14:paraId="4E7D9B82" w14:textId="77777777" w:rsidTr="009C349C">
        <w:trPr>
          <w:trHeight w:val="710"/>
        </w:trPr>
        <w:tc>
          <w:tcPr>
            <w:tcW w:w="3364" w:type="dxa"/>
          </w:tcPr>
          <w:p w14:paraId="2206E8E3"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29</w:t>
            </w:r>
          </w:p>
        </w:tc>
        <w:tc>
          <w:tcPr>
            <w:tcW w:w="6843" w:type="dxa"/>
          </w:tcPr>
          <w:p w14:paraId="7E210E19" w14:textId="77777777" w:rsidR="00475FEB" w:rsidRPr="00475FEB" w:rsidRDefault="00475FEB" w:rsidP="009C349C">
            <w:pPr>
              <w:pStyle w:val="2d"/>
              <w:spacing w:line="240" w:lineRule="auto"/>
            </w:pPr>
            <w:r w:rsidRPr="00475FEB">
              <w:rPr>
                <w:color w:val="000000"/>
                <w:lang w:bidi="ru-RU"/>
              </w:rPr>
              <w:t>Осознанный выбор будущей профессии как путь и способ реализации собственных жизненных планов</w:t>
            </w:r>
          </w:p>
          <w:p w14:paraId="5526D9C7" w14:textId="77777777" w:rsidR="00475FEB" w:rsidRPr="00475FEB" w:rsidRDefault="00475FEB" w:rsidP="009C349C">
            <w:pPr>
              <w:pStyle w:val="TableParagraph"/>
              <w:tabs>
                <w:tab w:val="left" w:pos="9923"/>
              </w:tabs>
              <w:spacing w:line="263" w:lineRule="exact"/>
              <w:ind w:left="110"/>
              <w:jc w:val="both"/>
              <w:rPr>
                <w:rFonts w:ascii="Times New Roman" w:hAnsi="Times New Roman" w:cs="Times New Roman"/>
                <w:sz w:val="28"/>
                <w:szCs w:val="28"/>
              </w:rPr>
            </w:pPr>
          </w:p>
        </w:tc>
      </w:tr>
      <w:tr w:rsidR="00475FEB" w:rsidRPr="00475FEB" w14:paraId="7B7798A2" w14:textId="77777777" w:rsidTr="009C349C">
        <w:trPr>
          <w:trHeight w:val="555"/>
        </w:trPr>
        <w:tc>
          <w:tcPr>
            <w:tcW w:w="3364" w:type="dxa"/>
          </w:tcPr>
          <w:p w14:paraId="43C39980" w14:textId="77777777" w:rsidR="00475FEB" w:rsidRPr="00475FEB" w:rsidRDefault="00475FEB" w:rsidP="009C349C">
            <w:pPr>
              <w:pStyle w:val="TableParagraph"/>
              <w:tabs>
                <w:tab w:val="left" w:pos="9923"/>
              </w:tabs>
              <w:spacing w:before="3"/>
              <w:rPr>
                <w:rFonts w:ascii="Times New Roman" w:hAnsi="Times New Roman" w:cs="Times New Roman"/>
                <w:b/>
                <w:sz w:val="28"/>
                <w:szCs w:val="28"/>
              </w:rPr>
            </w:pPr>
            <w:r w:rsidRPr="00475FEB">
              <w:rPr>
                <w:rFonts w:ascii="Times New Roman" w:hAnsi="Times New Roman" w:cs="Times New Roman"/>
                <w:b/>
                <w:sz w:val="28"/>
                <w:szCs w:val="28"/>
              </w:rPr>
              <w:t xml:space="preserve">   ЛР 30</w:t>
            </w:r>
          </w:p>
        </w:tc>
        <w:tc>
          <w:tcPr>
            <w:tcW w:w="6843" w:type="dxa"/>
          </w:tcPr>
          <w:p w14:paraId="41E4A415" w14:textId="77777777" w:rsidR="00475FEB" w:rsidRPr="00475FEB" w:rsidRDefault="00475FEB" w:rsidP="009C349C">
            <w:pPr>
              <w:pStyle w:val="TableParagraph"/>
              <w:tabs>
                <w:tab w:val="left" w:pos="9923"/>
              </w:tabs>
              <w:spacing w:line="263" w:lineRule="exact"/>
              <w:ind w:left="110"/>
              <w:jc w:val="both"/>
              <w:rPr>
                <w:rFonts w:ascii="Times New Roman" w:hAnsi="Times New Roman" w:cs="Times New Roman"/>
                <w:sz w:val="28"/>
                <w:szCs w:val="28"/>
              </w:rPr>
            </w:pPr>
            <w:r w:rsidRPr="00475FEB">
              <w:rPr>
                <w:rFonts w:ascii="Times New Roman" w:hAnsi="Times New Roman" w:cs="Times New Roman"/>
                <w:color w:val="000000"/>
                <w:sz w:val="28"/>
                <w:szCs w:val="28"/>
                <w:lang w:bidi="ru-RU"/>
              </w:rPr>
              <w:t>Способный к самостоятельному решению вопросов жизнеустройства</w:t>
            </w:r>
          </w:p>
        </w:tc>
      </w:tr>
      <w:bookmarkEnd w:id="3"/>
    </w:tbl>
    <w:p w14:paraId="36278B58" w14:textId="77777777" w:rsidR="00475FEB" w:rsidRPr="00475FEB" w:rsidRDefault="00475FEB" w:rsidP="00475FEB">
      <w:pPr>
        <w:spacing w:after="0"/>
        <w:jc w:val="center"/>
        <w:rPr>
          <w:rFonts w:ascii="Times New Roman" w:hAnsi="Times New Roman"/>
          <w:b/>
          <w:sz w:val="24"/>
          <w:szCs w:val="24"/>
        </w:rPr>
      </w:pPr>
    </w:p>
    <w:p w14:paraId="261978A0" w14:textId="77777777" w:rsidR="00475FEB" w:rsidRPr="00475FEB" w:rsidRDefault="00475FEB" w:rsidP="00475FEB">
      <w:pPr>
        <w:spacing w:after="0"/>
        <w:jc w:val="center"/>
        <w:rPr>
          <w:rFonts w:ascii="Times New Roman" w:hAnsi="Times New Roman"/>
          <w:b/>
          <w:sz w:val="24"/>
          <w:szCs w:val="24"/>
        </w:rPr>
      </w:pPr>
      <w:r w:rsidRPr="00475FEB">
        <w:rPr>
          <w:rFonts w:ascii="Times New Roman" w:hAnsi="Times New Roman"/>
          <w:b/>
          <w:sz w:val="24"/>
          <w:szCs w:val="24"/>
        </w:rPr>
        <w:t>5. СТРУКТУРА ОБРАЗОВАТЕЛЬНОЙ ПРОГРАММЫ</w:t>
      </w:r>
    </w:p>
    <w:p w14:paraId="3A355ACE" w14:textId="77777777" w:rsidR="00475FEB" w:rsidRPr="00475FEB" w:rsidRDefault="00475FEB" w:rsidP="00475FEB">
      <w:pPr>
        <w:spacing w:after="0"/>
        <w:ind w:firstLine="709"/>
        <w:jc w:val="both"/>
        <w:rPr>
          <w:rFonts w:ascii="Times New Roman" w:hAnsi="Times New Roman"/>
          <w:b/>
          <w:sz w:val="24"/>
          <w:szCs w:val="24"/>
        </w:rPr>
      </w:pPr>
    </w:p>
    <w:p w14:paraId="2BE97205" w14:textId="77777777" w:rsidR="00475FEB" w:rsidRPr="00475FEB" w:rsidRDefault="00475FEB" w:rsidP="00475FEB">
      <w:pPr>
        <w:pStyle w:val="ab"/>
        <w:shd w:val="clear" w:color="auto" w:fill="FFFFFF"/>
        <w:ind w:firstLine="709"/>
        <w:jc w:val="both"/>
        <w:rPr>
          <w:color w:val="000000" w:themeColor="text1"/>
        </w:rPr>
      </w:pPr>
      <w:r w:rsidRPr="00475FEB">
        <w:rPr>
          <w:color w:val="000000" w:themeColor="text1"/>
        </w:rPr>
        <w:t>Структура образовательной программы включает обязательную часть и часть, формируемую участниками образовательных отношений (вариативную часть).</w:t>
      </w:r>
    </w:p>
    <w:p w14:paraId="35C7F3D9" w14:textId="77777777" w:rsidR="00475FEB" w:rsidRPr="00475FEB" w:rsidRDefault="00475FEB" w:rsidP="00475FEB">
      <w:pPr>
        <w:pStyle w:val="ab"/>
        <w:shd w:val="clear" w:color="auto" w:fill="FFFFFF"/>
        <w:ind w:firstLine="709"/>
        <w:jc w:val="both"/>
        <w:rPr>
          <w:color w:val="000000" w:themeColor="text1"/>
        </w:rPr>
      </w:pPr>
      <w:r w:rsidRPr="00475FEB">
        <w:rPr>
          <w:color w:val="000000" w:themeColor="text1"/>
        </w:rPr>
        <w:t>Обязательная часть образовательной программы направлена на формирование общих и профессиональных компетенций, предусмотренных  ФГОС СПО, и составляет не более 70 процентов от общего объема времени, отведенного на ее освоение.</w:t>
      </w:r>
    </w:p>
    <w:p w14:paraId="52E290FD" w14:textId="77777777" w:rsidR="00475FEB" w:rsidRPr="00475FEB" w:rsidRDefault="00475FEB" w:rsidP="00475FEB">
      <w:pPr>
        <w:pStyle w:val="ab"/>
        <w:shd w:val="clear" w:color="auto" w:fill="FFFFFF"/>
        <w:ind w:firstLine="709"/>
        <w:jc w:val="both"/>
        <w:rPr>
          <w:color w:val="000000" w:themeColor="text1"/>
        </w:rPr>
      </w:pPr>
      <w:r w:rsidRPr="00475FEB">
        <w:rPr>
          <w:color w:val="000000" w:themeColor="text1"/>
        </w:rPr>
        <w:lastRenderedPageBreak/>
        <w:t>Объем образовательной нагрузки обучающихся по программе не может превышать 36 академических часа в неделю, и включает все виды работы во взаимодействии с преподавателем и самостоятельную учебную работу.</w:t>
      </w:r>
    </w:p>
    <w:p w14:paraId="58E12CD9" w14:textId="77777777" w:rsidR="00475FEB" w:rsidRPr="00475FEB" w:rsidRDefault="00475FEB" w:rsidP="00475FEB">
      <w:pPr>
        <w:pStyle w:val="ab"/>
        <w:shd w:val="clear" w:color="auto" w:fill="FFFFFF"/>
        <w:ind w:firstLine="709"/>
        <w:jc w:val="both"/>
        <w:rPr>
          <w:rFonts w:eastAsia="Arial"/>
          <w:color w:val="000000" w:themeColor="text1"/>
          <w:lang w:eastAsia="ar-SA"/>
        </w:rPr>
      </w:pPr>
      <w:r w:rsidRPr="00475FEB">
        <w:rPr>
          <w:rFonts w:eastAsia="Arial"/>
          <w:color w:val="000000" w:themeColor="text1"/>
          <w:lang w:eastAsia="ar-SA"/>
        </w:rPr>
        <w:t xml:space="preserve">Время, отводимое на самостоятельную работу обучающегося,  не относится к времени, отводимому на работу во взаимодействии, но входит в объем часов учебного плана. Самостоятельная работа обучающихся проводится в соответствии с расписанием относится с использованием дистанционных технологий. </w:t>
      </w:r>
    </w:p>
    <w:p w14:paraId="51827319" w14:textId="77777777" w:rsidR="00475FEB" w:rsidRPr="00475FEB" w:rsidRDefault="00475FEB" w:rsidP="00475FEB">
      <w:pPr>
        <w:pStyle w:val="ab"/>
        <w:shd w:val="clear" w:color="auto" w:fill="FFFFFF"/>
        <w:ind w:firstLine="709"/>
        <w:jc w:val="both"/>
        <w:rPr>
          <w:b/>
          <w:color w:val="000000" w:themeColor="text1"/>
        </w:rPr>
      </w:pPr>
      <w:r w:rsidRPr="00475FEB">
        <w:rPr>
          <w:color w:val="000000" w:themeColor="text1"/>
        </w:rPr>
        <w:t>Обязательная часть образовательной программы имеет следующую структуру и объем:</w:t>
      </w:r>
    </w:p>
    <w:tbl>
      <w:tblPr>
        <w:tblStyle w:val="a6"/>
        <w:tblW w:w="0" w:type="auto"/>
        <w:tblLook w:val="04A0" w:firstRow="1" w:lastRow="0" w:firstColumn="1" w:lastColumn="0" w:noHBand="0" w:noVBand="1"/>
      </w:tblPr>
      <w:tblGrid>
        <w:gridCol w:w="4623"/>
        <w:gridCol w:w="1933"/>
        <w:gridCol w:w="1462"/>
        <w:gridCol w:w="1326"/>
      </w:tblGrid>
      <w:tr w:rsidR="00475FEB" w:rsidRPr="00475FEB" w14:paraId="0CC180BF" w14:textId="77777777" w:rsidTr="009C349C">
        <w:tc>
          <w:tcPr>
            <w:tcW w:w="5469" w:type="dxa"/>
          </w:tcPr>
          <w:p w14:paraId="14866000" w14:textId="77777777" w:rsidR="00475FEB" w:rsidRPr="00475FEB" w:rsidRDefault="00475FEB" w:rsidP="009C349C">
            <w:pPr>
              <w:pStyle w:val="ab"/>
              <w:shd w:val="clear" w:color="auto" w:fill="FFFFFF"/>
              <w:tabs>
                <w:tab w:val="left" w:pos="284"/>
              </w:tabs>
              <w:jc w:val="both"/>
              <w:rPr>
                <w:color w:val="000000" w:themeColor="text1"/>
              </w:rPr>
            </w:pPr>
            <w:r w:rsidRPr="00475FEB">
              <w:rPr>
                <w:color w:val="000000" w:themeColor="text1"/>
              </w:rPr>
              <w:t>Обязательная часть о</w:t>
            </w:r>
            <w:r w:rsidRPr="00475FEB">
              <w:rPr>
                <w:b/>
                <w:color w:val="000000" w:themeColor="text1"/>
              </w:rPr>
              <w:t>бразовательной программы</w:t>
            </w:r>
          </w:p>
        </w:tc>
        <w:tc>
          <w:tcPr>
            <w:tcW w:w="1980" w:type="dxa"/>
          </w:tcPr>
          <w:p w14:paraId="021D9248" w14:textId="77777777" w:rsidR="00475FEB" w:rsidRPr="00475FEB" w:rsidRDefault="00475FEB" w:rsidP="009C349C">
            <w:pPr>
              <w:rPr>
                <w:rFonts w:ascii="Times New Roman" w:hAnsi="Times New Roman"/>
                <w:b/>
                <w:color w:val="000000" w:themeColor="text1"/>
              </w:rPr>
            </w:pPr>
            <w:r w:rsidRPr="00475FEB">
              <w:rPr>
                <w:rFonts w:ascii="Times New Roman" w:hAnsi="Times New Roman"/>
                <w:b/>
                <w:bCs/>
                <w:color w:val="000000" w:themeColor="text1"/>
                <w:sz w:val="21"/>
                <w:szCs w:val="21"/>
              </w:rPr>
              <w:t>Объем образовательной программы в академических часах</w:t>
            </w:r>
          </w:p>
        </w:tc>
        <w:tc>
          <w:tcPr>
            <w:tcW w:w="1302" w:type="dxa"/>
          </w:tcPr>
          <w:p w14:paraId="43818310" w14:textId="77777777" w:rsidR="00475FEB" w:rsidRPr="00475FEB" w:rsidRDefault="00475FEB" w:rsidP="009C349C">
            <w:pPr>
              <w:rPr>
                <w:rFonts w:ascii="Times New Roman" w:hAnsi="Times New Roman"/>
                <w:b/>
                <w:bCs/>
                <w:color w:val="000000" w:themeColor="text1"/>
                <w:sz w:val="21"/>
                <w:szCs w:val="21"/>
              </w:rPr>
            </w:pPr>
            <w:r w:rsidRPr="00475FEB">
              <w:rPr>
                <w:rFonts w:ascii="Times New Roman" w:hAnsi="Times New Roman"/>
                <w:b/>
                <w:bCs/>
                <w:color w:val="000000" w:themeColor="text1"/>
                <w:sz w:val="21"/>
                <w:szCs w:val="21"/>
              </w:rPr>
              <w:t>Объем вариативной части</w:t>
            </w:r>
          </w:p>
        </w:tc>
        <w:tc>
          <w:tcPr>
            <w:tcW w:w="1302" w:type="dxa"/>
          </w:tcPr>
          <w:p w14:paraId="5A8DCB6A" w14:textId="77777777" w:rsidR="00475FEB" w:rsidRPr="00475FEB" w:rsidRDefault="00475FEB" w:rsidP="009C349C">
            <w:pPr>
              <w:rPr>
                <w:rFonts w:ascii="Times New Roman" w:hAnsi="Times New Roman"/>
                <w:b/>
                <w:bCs/>
                <w:color w:val="000000" w:themeColor="text1"/>
                <w:sz w:val="21"/>
                <w:szCs w:val="21"/>
              </w:rPr>
            </w:pPr>
            <w:r w:rsidRPr="00475FEB">
              <w:rPr>
                <w:rFonts w:ascii="Times New Roman" w:hAnsi="Times New Roman"/>
                <w:b/>
                <w:bCs/>
                <w:color w:val="000000" w:themeColor="text1"/>
                <w:sz w:val="21"/>
                <w:szCs w:val="21"/>
              </w:rPr>
              <w:t>Общий объем программы</w:t>
            </w:r>
          </w:p>
        </w:tc>
      </w:tr>
      <w:tr w:rsidR="00475FEB" w:rsidRPr="00475FEB" w14:paraId="7D9A9D6C" w14:textId="77777777" w:rsidTr="009C349C">
        <w:tc>
          <w:tcPr>
            <w:tcW w:w="5469" w:type="dxa"/>
          </w:tcPr>
          <w:p w14:paraId="7674CDB0" w14:textId="77777777" w:rsidR="00475FEB" w:rsidRPr="00475FEB" w:rsidRDefault="00475FEB" w:rsidP="009C349C">
            <w:pPr>
              <w:pStyle w:val="ab"/>
              <w:shd w:val="clear" w:color="auto" w:fill="FFFFFF"/>
              <w:tabs>
                <w:tab w:val="left" w:pos="284"/>
              </w:tabs>
              <w:jc w:val="both"/>
              <w:rPr>
                <w:color w:val="000000" w:themeColor="text1"/>
              </w:rPr>
            </w:pPr>
            <w:r w:rsidRPr="00475FEB">
              <w:rPr>
                <w:color w:val="000000" w:themeColor="text1"/>
              </w:rPr>
              <w:t>Общеобразовательный цикл (включая промежуточную аттестацию)</w:t>
            </w:r>
          </w:p>
        </w:tc>
        <w:tc>
          <w:tcPr>
            <w:tcW w:w="1980" w:type="dxa"/>
          </w:tcPr>
          <w:p w14:paraId="7A03E2E1" w14:textId="77777777" w:rsidR="00475FEB" w:rsidRPr="00475FEB" w:rsidRDefault="00475FEB" w:rsidP="009C349C">
            <w:pPr>
              <w:pStyle w:val="ab"/>
              <w:rPr>
                <w:color w:val="000000" w:themeColor="text1"/>
              </w:rPr>
            </w:pPr>
            <w:r w:rsidRPr="00475FEB">
              <w:rPr>
                <w:color w:val="000000" w:themeColor="text1"/>
              </w:rPr>
              <w:t>1476</w:t>
            </w:r>
          </w:p>
        </w:tc>
        <w:tc>
          <w:tcPr>
            <w:tcW w:w="1302" w:type="dxa"/>
          </w:tcPr>
          <w:p w14:paraId="0223BB04" w14:textId="77777777" w:rsidR="00475FEB" w:rsidRPr="00475FEB" w:rsidRDefault="00475FEB" w:rsidP="009C349C">
            <w:pPr>
              <w:pStyle w:val="ab"/>
              <w:rPr>
                <w:color w:val="000000" w:themeColor="text1"/>
              </w:rPr>
            </w:pPr>
          </w:p>
        </w:tc>
        <w:tc>
          <w:tcPr>
            <w:tcW w:w="1302" w:type="dxa"/>
          </w:tcPr>
          <w:p w14:paraId="2FCA43DF" w14:textId="77777777" w:rsidR="00475FEB" w:rsidRPr="00475FEB" w:rsidRDefault="00475FEB" w:rsidP="009C349C">
            <w:pPr>
              <w:pStyle w:val="ab"/>
              <w:rPr>
                <w:color w:val="000000" w:themeColor="text1"/>
              </w:rPr>
            </w:pPr>
            <w:r w:rsidRPr="00475FEB">
              <w:rPr>
                <w:color w:val="000000" w:themeColor="text1"/>
              </w:rPr>
              <w:t>1476</w:t>
            </w:r>
          </w:p>
        </w:tc>
      </w:tr>
      <w:tr w:rsidR="00475FEB" w:rsidRPr="00475FEB" w14:paraId="37670ECB" w14:textId="77777777" w:rsidTr="009C349C">
        <w:trPr>
          <w:trHeight w:val="411"/>
        </w:trPr>
        <w:tc>
          <w:tcPr>
            <w:tcW w:w="5469" w:type="dxa"/>
          </w:tcPr>
          <w:p w14:paraId="2F964028" w14:textId="77777777" w:rsidR="00475FEB" w:rsidRPr="00475FEB" w:rsidRDefault="00475FEB" w:rsidP="009C349C">
            <w:pPr>
              <w:pStyle w:val="ab"/>
              <w:shd w:val="clear" w:color="auto" w:fill="FFFFFF"/>
              <w:tabs>
                <w:tab w:val="left" w:pos="284"/>
              </w:tabs>
              <w:jc w:val="both"/>
              <w:rPr>
                <w:color w:val="000000" w:themeColor="text1"/>
              </w:rPr>
            </w:pPr>
            <w:r w:rsidRPr="00475FEB">
              <w:rPr>
                <w:color w:val="000000" w:themeColor="text1"/>
              </w:rPr>
              <w:t>общепрофессиональный цикл;</w:t>
            </w:r>
          </w:p>
          <w:p w14:paraId="32280531" w14:textId="77777777" w:rsidR="00475FEB" w:rsidRPr="00475FEB" w:rsidRDefault="00475FEB" w:rsidP="009C349C">
            <w:pPr>
              <w:pStyle w:val="ab"/>
              <w:rPr>
                <w:b/>
                <w:color w:val="000000" w:themeColor="text1"/>
              </w:rPr>
            </w:pPr>
          </w:p>
        </w:tc>
        <w:tc>
          <w:tcPr>
            <w:tcW w:w="1980" w:type="dxa"/>
          </w:tcPr>
          <w:p w14:paraId="445BE74B" w14:textId="77777777" w:rsidR="00475FEB" w:rsidRPr="00475FEB" w:rsidRDefault="00475FEB" w:rsidP="009C349C">
            <w:pPr>
              <w:pStyle w:val="ab"/>
              <w:rPr>
                <w:color w:val="000000" w:themeColor="text1"/>
              </w:rPr>
            </w:pPr>
            <w:r w:rsidRPr="00475FEB">
              <w:rPr>
                <w:color w:val="000000" w:themeColor="text1"/>
              </w:rPr>
              <w:t>Не менее 180</w:t>
            </w:r>
          </w:p>
        </w:tc>
        <w:tc>
          <w:tcPr>
            <w:tcW w:w="1302" w:type="dxa"/>
          </w:tcPr>
          <w:p w14:paraId="14C4EE75" w14:textId="77777777" w:rsidR="00475FEB" w:rsidRPr="00475FEB" w:rsidRDefault="00475FEB" w:rsidP="009C349C">
            <w:pPr>
              <w:pStyle w:val="ab"/>
              <w:rPr>
                <w:color w:val="000000" w:themeColor="text1"/>
              </w:rPr>
            </w:pPr>
            <w:r w:rsidRPr="00475FEB">
              <w:rPr>
                <w:color w:val="000000" w:themeColor="text1"/>
              </w:rPr>
              <w:t>58</w:t>
            </w:r>
          </w:p>
        </w:tc>
        <w:tc>
          <w:tcPr>
            <w:tcW w:w="1302" w:type="dxa"/>
          </w:tcPr>
          <w:p w14:paraId="61FCB98C" w14:textId="77777777" w:rsidR="00475FEB" w:rsidRPr="00475FEB" w:rsidRDefault="00475FEB" w:rsidP="009C349C">
            <w:pPr>
              <w:pStyle w:val="ab"/>
              <w:rPr>
                <w:color w:val="000000" w:themeColor="text1"/>
              </w:rPr>
            </w:pPr>
            <w:r w:rsidRPr="00475FEB">
              <w:rPr>
                <w:color w:val="000000" w:themeColor="text1"/>
              </w:rPr>
              <w:t>238</w:t>
            </w:r>
          </w:p>
        </w:tc>
      </w:tr>
      <w:tr w:rsidR="00475FEB" w:rsidRPr="00475FEB" w14:paraId="2C467561" w14:textId="77777777" w:rsidTr="009C349C">
        <w:tc>
          <w:tcPr>
            <w:tcW w:w="5469" w:type="dxa"/>
          </w:tcPr>
          <w:p w14:paraId="07AF60E9" w14:textId="77777777" w:rsidR="00475FEB" w:rsidRPr="00475FEB" w:rsidRDefault="00475FEB" w:rsidP="009C349C">
            <w:pPr>
              <w:pStyle w:val="ab"/>
              <w:shd w:val="clear" w:color="auto" w:fill="FFFFFF"/>
              <w:tabs>
                <w:tab w:val="left" w:pos="284"/>
              </w:tabs>
              <w:jc w:val="both"/>
              <w:rPr>
                <w:color w:val="000000" w:themeColor="text1"/>
              </w:rPr>
            </w:pPr>
            <w:r w:rsidRPr="00475FEB">
              <w:rPr>
                <w:color w:val="000000" w:themeColor="text1"/>
              </w:rPr>
              <w:t>профессиональный цикл;</w:t>
            </w:r>
          </w:p>
          <w:p w14:paraId="6E2571FB" w14:textId="77777777" w:rsidR="00475FEB" w:rsidRPr="00475FEB" w:rsidRDefault="00475FEB" w:rsidP="009C349C">
            <w:pPr>
              <w:pStyle w:val="ab"/>
              <w:rPr>
                <w:b/>
                <w:color w:val="000000" w:themeColor="text1"/>
              </w:rPr>
            </w:pPr>
          </w:p>
        </w:tc>
        <w:tc>
          <w:tcPr>
            <w:tcW w:w="1980" w:type="dxa"/>
          </w:tcPr>
          <w:p w14:paraId="2D9291E3" w14:textId="77777777" w:rsidR="00475FEB" w:rsidRPr="00475FEB" w:rsidRDefault="00475FEB" w:rsidP="009C349C">
            <w:pPr>
              <w:pStyle w:val="ab"/>
              <w:rPr>
                <w:color w:val="000000" w:themeColor="text1"/>
              </w:rPr>
            </w:pPr>
            <w:r w:rsidRPr="00475FEB">
              <w:rPr>
                <w:color w:val="000000" w:themeColor="text1"/>
              </w:rPr>
              <w:t>Не менее 972</w:t>
            </w:r>
          </w:p>
        </w:tc>
        <w:tc>
          <w:tcPr>
            <w:tcW w:w="1302" w:type="dxa"/>
          </w:tcPr>
          <w:p w14:paraId="6AF373ED" w14:textId="77777777" w:rsidR="00475FEB" w:rsidRPr="00475FEB" w:rsidRDefault="00475FEB" w:rsidP="009C349C">
            <w:pPr>
              <w:pStyle w:val="ab"/>
              <w:rPr>
                <w:color w:val="000000" w:themeColor="text1"/>
              </w:rPr>
            </w:pPr>
            <w:r w:rsidRPr="00475FEB">
              <w:rPr>
                <w:color w:val="000000" w:themeColor="text1"/>
              </w:rPr>
              <w:t>230</w:t>
            </w:r>
          </w:p>
        </w:tc>
        <w:tc>
          <w:tcPr>
            <w:tcW w:w="1302" w:type="dxa"/>
          </w:tcPr>
          <w:p w14:paraId="18B3295C" w14:textId="77777777" w:rsidR="00475FEB" w:rsidRPr="00475FEB" w:rsidRDefault="00475FEB" w:rsidP="009C349C">
            <w:pPr>
              <w:pStyle w:val="ab"/>
              <w:rPr>
                <w:color w:val="000000" w:themeColor="text1"/>
              </w:rPr>
            </w:pPr>
            <w:r w:rsidRPr="00475FEB">
              <w:rPr>
                <w:color w:val="000000" w:themeColor="text1"/>
              </w:rPr>
              <w:t>1202</w:t>
            </w:r>
          </w:p>
        </w:tc>
      </w:tr>
      <w:tr w:rsidR="00475FEB" w:rsidRPr="00475FEB" w14:paraId="0299729E" w14:textId="77777777" w:rsidTr="009C349C">
        <w:tc>
          <w:tcPr>
            <w:tcW w:w="5469" w:type="dxa"/>
          </w:tcPr>
          <w:p w14:paraId="2611E49B" w14:textId="77777777" w:rsidR="00475FEB" w:rsidRPr="00475FEB" w:rsidRDefault="00475FEB" w:rsidP="009C349C">
            <w:pPr>
              <w:pStyle w:val="ab"/>
              <w:rPr>
                <w:b/>
                <w:color w:val="000000" w:themeColor="text1"/>
              </w:rPr>
            </w:pPr>
            <w:r w:rsidRPr="00475FEB">
              <w:rPr>
                <w:color w:val="000000" w:themeColor="text1"/>
              </w:rPr>
              <w:t>государственная итоговая аттестация</w:t>
            </w:r>
          </w:p>
        </w:tc>
        <w:tc>
          <w:tcPr>
            <w:tcW w:w="1980" w:type="dxa"/>
          </w:tcPr>
          <w:p w14:paraId="177BC409" w14:textId="77777777" w:rsidR="00475FEB" w:rsidRPr="00475FEB" w:rsidRDefault="00475FEB" w:rsidP="009C349C">
            <w:pPr>
              <w:pStyle w:val="ab"/>
              <w:rPr>
                <w:color w:val="000000" w:themeColor="text1"/>
              </w:rPr>
            </w:pPr>
            <w:r w:rsidRPr="00475FEB">
              <w:rPr>
                <w:color w:val="000000" w:themeColor="text1"/>
              </w:rPr>
              <w:t>1476</w:t>
            </w:r>
          </w:p>
        </w:tc>
        <w:tc>
          <w:tcPr>
            <w:tcW w:w="1302" w:type="dxa"/>
          </w:tcPr>
          <w:p w14:paraId="021C49D1" w14:textId="77777777" w:rsidR="00475FEB" w:rsidRPr="00475FEB" w:rsidRDefault="00475FEB" w:rsidP="009C349C">
            <w:pPr>
              <w:pStyle w:val="ab"/>
              <w:rPr>
                <w:color w:val="000000" w:themeColor="text1"/>
              </w:rPr>
            </w:pPr>
          </w:p>
        </w:tc>
        <w:tc>
          <w:tcPr>
            <w:tcW w:w="1302" w:type="dxa"/>
          </w:tcPr>
          <w:p w14:paraId="1248816A" w14:textId="77777777" w:rsidR="00475FEB" w:rsidRPr="00475FEB" w:rsidRDefault="00475FEB" w:rsidP="009C349C">
            <w:pPr>
              <w:pStyle w:val="ab"/>
              <w:rPr>
                <w:color w:val="000000" w:themeColor="text1"/>
              </w:rPr>
            </w:pPr>
            <w:r w:rsidRPr="00475FEB">
              <w:rPr>
                <w:color w:val="000000" w:themeColor="text1"/>
              </w:rPr>
              <w:t>36</w:t>
            </w:r>
          </w:p>
        </w:tc>
      </w:tr>
      <w:tr w:rsidR="00475FEB" w:rsidRPr="00475FEB" w14:paraId="60786C7C" w14:textId="77777777" w:rsidTr="009C349C">
        <w:tc>
          <w:tcPr>
            <w:tcW w:w="5469" w:type="dxa"/>
          </w:tcPr>
          <w:p w14:paraId="53CEB6DE" w14:textId="77777777" w:rsidR="00475FEB" w:rsidRPr="00475FEB" w:rsidRDefault="00475FEB" w:rsidP="009C349C">
            <w:pPr>
              <w:pStyle w:val="ab"/>
              <w:rPr>
                <w:color w:val="000000" w:themeColor="text1"/>
              </w:rPr>
            </w:pPr>
          </w:p>
        </w:tc>
        <w:tc>
          <w:tcPr>
            <w:tcW w:w="1980" w:type="dxa"/>
          </w:tcPr>
          <w:p w14:paraId="3C4A4794" w14:textId="77777777" w:rsidR="00475FEB" w:rsidRPr="00475FEB" w:rsidRDefault="00475FEB" w:rsidP="009C349C">
            <w:pPr>
              <w:pStyle w:val="ab"/>
              <w:rPr>
                <w:color w:val="000000" w:themeColor="text1"/>
              </w:rPr>
            </w:pPr>
          </w:p>
        </w:tc>
        <w:tc>
          <w:tcPr>
            <w:tcW w:w="1302" w:type="dxa"/>
          </w:tcPr>
          <w:p w14:paraId="08A8DCF3" w14:textId="77777777" w:rsidR="00475FEB" w:rsidRPr="00475FEB" w:rsidRDefault="00475FEB" w:rsidP="009C349C">
            <w:pPr>
              <w:pStyle w:val="ab"/>
              <w:rPr>
                <w:color w:val="000000" w:themeColor="text1"/>
              </w:rPr>
            </w:pPr>
          </w:p>
        </w:tc>
        <w:tc>
          <w:tcPr>
            <w:tcW w:w="1302" w:type="dxa"/>
          </w:tcPr>
          <w:p w14:paraId="51310422" w14:textId="77777777" w:rsidR="00475FEB" w:rsidRPr="00475FEB" w:rsidRDefault="00475FEB" w:rsidP="009C349C">
            <w:pPr>
              <w:pStyle w:val="ab"/>
              <w:rPr>
                <w:color w:val="000000" w:themeColor="text1"/>
              </w:rPr>
            </w:pPr>
            <w:r w:rsidRPr="00475FEB">
              <w:rPr>
                <w:color w:val="000000" w:themeColor="text1"/>
              </w:rPr>
              <w:t>2952</w:t>
            </w:r>
          </w:p>
        </w:tc>
      </w:tr>
    </w:tbl>
    <w:p w14:paraId="06E6AC9D" w14:textId="77777777" w:rsidR="00475FEB" w:rsidRPr="00475FEB" w:rsidRDefault="00475FEB" w:rsidP="00475FEB">
      <w:pPr>
        <w:tabs>
          <w:tab w:val="left" w:pos="0"/>
        </w:tabs>
        <w:spacing w:after="0" w:line="240" w:lineRule="auto"/>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 xml:space="preserve">Общий объем образовательной программы СПО, реализуемой на базе основного общего образования, увеличивается на 1476 часов и включает промежуточную аттестацию. Данный объем образовательной программы направлен на обеспечение получения среднего общего образования в соответствии с требованиями федерального государственного образовательного стандарта среднего общего образования с учетом технического профиля получаемой специальности. </w:t>
      </w:r>
    </w:p>
    <w:p w14:paraId="5A78B529" w14:textId="77777777" w:rsidR="00475FEB" w:rsidRPr="00475FEB" w:rsidRDefault="00475FEB" w:rsidP="00475FEB">
      <w:pPr>
        <w:spacing w:after="0" w:line="240" w:lineRule="auto"/>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Реализация образовательной программы среднего общего образования в пределах освоения  основой профессиональной образовательной программы СПО ведется в соответствие с техническим профилем. На профильном уровне изучаются математика, информатика, физика.</w:t>
      </w:r>
    </w:p>
    <w:p w14:paraId="63CAD396" w14:textId="77777777" w:rsidR="00475FEB" w:rsidRPr="00475FEB" w:rsidRDefault="00475FEB" w:rsidP="00475FEB">
      <w:pPr>
        <w:spacing w:after="0" w:line="240" w:lineRule="auto"/>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Общеобразовательный цикл учебного плана не предусматривает наличия самостоятельной работы в структуре учебной нагрузки</w:t>
      </w:r>
    </w:p>
    <w:p w14:paraId="77241EB2" w14:textId="77777777" w:rsidR="00475FEB" w:rsidRPr="00475FEB" w:rsidRDefault="00475FEB" w:rsidP="00475FEB">
      <w:pPr>
        <w:pStyle w:val="afff0"/>
        <w:ind w:firstLine="709"/>
        <w:jc w:val="both"/>
        <w:rPr>
          <w:bCs/>
          <w:color w:val="000000" w:themeColor="text1"/>
          <w:lang w:val="ru-RU" w:eastAsia="ru-RU"/>
        </w:rPr>
      </w:pPr>
      <w:r w:rsidRPr="00475FEB">
        <w:rPr>
          <w:bCs/>
          <w:color w:val="000000" w:themeColor="text1"/>
          <w:lang w:val="ru-RU" w:eastAsia="ru-RU"/>
        </w:rPr>
        <w:t xml:space="preserve">Общеобразовательный цикл формируется из обязательных предметных областей:  </w:t>
      </w:r>
    </w:p>
    <w:p w14:paraId="3FBA8082" w14:textId="77777777" w:rsidR="00475FEB" w:rsidRPr="00475FEB" w:rsidRDefault="00475FEB" w:rsidP="00475FEB">
      <w:pPr>
        <w:pStyle w:val="afff0"/>
        <w:numPr>
          <w:ilvl w:val="0"/>
          <w:numId w:val="295"/>
        </w:numPr>
        <w:ind w:left="0" w:firstLine="709"/>
        <w:jc w:val="both"/>
        <w:rPr>
          <w:bCs/>
          <w:color w:val="000000" w:themeColor="text1"/>
          <w:lang w:eastAsia="ru-RU"/>
        </w:rPr>
      </w:pPr>
      <w:r w:rsidRPr="00475FEB">
        <w:rPr>
          <w:bCs/>
          <w:color w:val="000000" w:themeColor="text1"/>
          <w:lang w:eastAsia="ru-RU"/>
        </w:rPr>
        <w:t xml:space="preserve">русский язык и литература; </w:t>
      </w:r>
    </w:p>
    <w:p w14:paraId="70E0E027" w14:textId="77777777" w:rsidR="00475FEB" w:rsidRPr="00475FEB" w:rsidRDefault="00475FEB" w:rsidP="00475FEB">
      <w:pPr>
        <w:pStyle w:val="afff0"/>
        <w:numPr>
          <w:ilvl w:val="0"/>
          <w:numId w:val="295"/>
        </w:numPr>
        <w:ind w:left="0" w:firstLine="709"/>
        <w:jc w:val="both"/>
        <w:rPr>
          <w:bCs/>
          <w:color w:val="000000" w:themeColor="text1"/>
          <w:lang w:eastAsia="ru-RU"/>
        </w:rPr>
      </w:pPr>
      <w:r w:rsidRPr="00475FEB">
        <w:rPr>
          <w:bCs/>
          <w:color w:val="000000" w:themeColor="text1"/>
          <w:lang w:eastAsia="ru-RU"/>
        </w:rPr>
        <w:t xml:space="preserve">иностранный язык; </w:t>
      </w:r>
    </w:p>
    <w:p w14:paraId="7E042BB4" w14:textId="77777777" w:rsidR="00475FEB" w:rsidRPr="00475FEB" w:rsidRDefault="00475FEB" w:rsidP="00475FEB">
      <w:pPr>
        <w:pStyle w:val="afff0"/>
        <w:numPr>
          <w:ilvl w:val="0"/>
          <w:numId w:val="295"/>
        </w:numPr>
        <w:ind w:left="0" w:firstLine="709"/>
        <w:jc w:val="both"/>
        <w:rPr>
          <w:bCs/>
          <w:color w:val="000000" w:themeColor="text1"/>
          <w:lang w:eastAsia="ru-RU"/>
        </w:rPr>
      </w:pPr>
      <w:r w:rsidRPr="00475FEB">
        <w:rPr>
          <w:bCs/>
          <w:color w:val="000000" w:themeColor="text1"/>
          <w:lang w:eastAsia="ru-RU"/>
        </w:rPr>
        <w:t xml:space="preserve">общественные науки; </w:t>
      </w:r>
    </w:p>
    <w:p w14:paraId="010D9C32" w14:textId="77777777" w:rsidR="00475FEB" w:rsidRPr="00475FEB" w:rsidRDefault="00475FEB" w:rsidP="00475FEB">
      <w:pPr>
        <w:pStyle w:val="afff0"/>
        <w:numPr>
          <w:ilvl w:val="0"/>
          <w:numId w:val="295"/>
        </w:numPr>
        <w:ind w:left="0" w:firstLine="709"/>
        <w:jc w:val="both"/>
        <w:rPr>
          <w:bCs/>
          <w:color w:val="000000" w:themeColor="text1"/>
          <w:lang w:eastAsia="ru-RU"/>
        </w:rPr>
      </w:pPr>
      <w:r w:rsidRPr="00475FEB">
        <w:rPr>
          <w:bCs/>
          <w:color w:val="000000" w:themeColor="text1"/>
          <w:lang w:eastAsia="ru-RU"/>
        </w:rPr>
        <w:t xml:space="preserve">математика и информатика; </w:t>
      </w:r>
    </w:p>
    <w:p w14:paraId="022DCAC3" w14:textId="77777777" w:rsidR="00475FEB" w:rsidRPr="00475FEB" w:rsidRDefault="00475FEB" w:rsidP="00475FEB">
      <w:pPr>
        <w:pStyle w:val="afff0"/>
        <w:numPr>
          <w:ilvl w:val="0"/>
          <w:numId w:val="295"/>
        </w:numPr>
        <w:ind w:left="0" w:firstLine="709"/>
        <w:jc w:val="both"/>
        <w:rPr>
          <w:bCs/>
          <w:color w:val="000000" w:themeColor="text1"/>
          <w:lang w:eastAsia="ru-RU"/>
        </w:rPr>
      </w:pPr>
      <w:r w:rsidRPr="00475FEB">
        <w:rPr>
          <w:bCs/>
          <w:color w:val="000000" w:themeColor="text1"/>
          <w:lang w:eastAsia="ru-RU"/>
        </w:rPr>
        <w:t xml:space="preserve">естественные науки; </w:t>
      </w:r>
    </w:p>
    <w:p w14:paraId="31C84ED8" w14:textId="77777777" w:rsidR="00475FEB" w:rsidRPr="00475FEB" w:rsidRDefault="00475FEB" w:rsidP="00475FEB">
      <w:pPr>
        <w:pStyle w:val="afff0"/>
        <w:numPr>
          <w:ilvl w:val="0"/>
          <w:numId w:val="295"/>
        </w:numPr>
        <w:ind w:left="0" w:firstLine="709"/>
        <w:jc w:val="both"/>
        <w:rPr>
          <w:bCs/>
          <w:color w:val="000000" w:themeColor="text1"/>
          <w:lang w:val="ru-RU" w:eastAsia="ru-RU"/>
        </w:rPr>
      </w:pPr>
      <w:r w:rsidRPr="00475FEB">
        <w:rPr>
          <w:bCs/>
          <w:color w:val="000000" w:themeColor="text1"/>
          <w:lang w:val="ru-RU" w:eastAsia="ru-RU"/>
        </w:rPr>
        <w:t>физическая культура, экология и основы безопасности жизнедеятельности</w:t>
      </w:r>
    </w:p>
    <w:p w14:paraId="6C8575B0" w14:textId="77777777" w:rsidR="00475FEB" w:rsidRPr="00475FEB" w:rsidRDefault="00475FEB" w:rsidP="00475FEB">
      <w:pPr>
        <w:spacing w:after="0" w:line="240" w:lineRule="auto"/>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 xml:space="preserve">Для выполнения обучающимися индивидуального (ых) проекта (ов) в рабочем учебном плане введена учебная дисциплина введение в специальность. Проектная деятельность так же предусмотрена рабочими программами по общеобразовательным дисциплинам. </w:t>
      </w:r>
    </w:p>
    <w:p w14:paraId="5700E1DA" w14:textId="77777777" w:rsidR="00475FEB" w:rsidRPr="00475FEB" w:rsidRDefault="00475FEB" w:rsidP="00475FEB">
      <w:pPr>
        <w:spacing w:after="0" w:line="240" w:lineRule="auto"/>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Общеобразовательные дисциплины изучаются на протяжении всего срока обучения. В конце освоения дисциплин «русский язык», «математика», «физика» проводится экзамен.</w:t>
      </w:r>
    </w:p>
    <w:p w14:paraId="57E542A2" w14:textId="77777777" w:rsidR="00475FEB" w:rsidRPr="00475FEB" w:rsidRDefault="00475FEB" w:rsidP="00475FEB">
      <w:pPr>
        <w:spacing w:after="0"/>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lastRenderedPageBreak/>
        <w:t xml:space="preserve">Обязательная часть общепрофессионального цикла (в соответствии с ПООП) включает следующие дисциплины: </w:t>
      </w:r>
    </w:p>
    <w:p w14:paraId="113A23E9" w14:textId="77777777" w:rsidR="00475FEB" w:rsidRPr="00475FEB" w:rsidRDefault="00475FEB" w:rsidP="00475FEB">
      <w:pPr>
        <w:spacing w:after="0"/>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ОП.01Техническая графика</w:t>
      </w:r>
    </w:p>
    <w:p w14:paraId="7E805A10" w14:textId="77777777" w:rsidR="00475FEB" w:rsidRPr="00475FEB" w:rsidRDefault="00475FEB" w:rsidP="00475FEB">
      <w:pPr>
        <w:spacing w:after="0"/>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ОП.02 Основы материаловедения</w:t>
      </w:r>
    </w:p>
    <w:p w14:paraId="1D0C0F67" w14:textId="77777777" w:rsidR="00475FEB" w:rsidRPr="00475FEB" w:rsidRDefault="00475FEB" w:rsidP="00475FEB">
      <w:pPr>
        <w:spacing w:after="0"/>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ОП.03 Безопасность жизнедеятельности</w:t>
      </w:r>
    </w:p>
    <w:p w14:paraId="72B791FF" w14:textId="77777777" w:rsidR="00475FEB" w:rsidRPr="00475FEB" w:rsidRDefault="00475FEB" w:rsidP="00475FEB">
      <w:pPr>
        <w:spacing w:after="0"/>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ОП.04 Физическая культура</w:t>
      </w:r>
    </w:p>
    <w:p w14:paraId="0768CA98" w14:textId="77777777" w:rsidR="00475FEB" w:rsidRPr="00475FEB" w:rsidRDefault="00475FEB" w:rsidP="00475FEB">
      <w:pPr>
        <w:pStyle w:val="ab"/>
        <w:shd w:val="clear" w:color="auto" w:fill="FFFFFF"/>
        <w:ind w:firstLine="709"/>
        <w:jc w:val="both"/>
        <w:rPr>
          <w:bCs/>
          <w:color w:val="000000" w:themeColor="text1"/>
        </w:rPr>
      </w:pPr>
      <w:r w:rsidRPr="00475FEB">
        <w:rPr>
          <w:bCs/>
          <w:color w:val="000000" w:themeColor="text1"/>
        </w:rPr>
        <w:t>Обязательная часть общепрофессионального цикла (в соответствии с присваиваемым сочетанием квалификаций) включает следующие профессиональные модули:</w:t>
      </w:r>
    </w:p>
    <w:p w14:paraId="5A30CC82" w14:textId="77777777" w:rsidR="00475FEB" w:rsidRPr="00475FEB" w:rsidRDefault="00475FEB" w:rsidP="00475FEB">
      <w:pPr>
        <w:pStyle w:val="ab"/>
        <w:shd w:val="clear" w:color="auto" w:fill="FFFFFF"/>
        <w:ind w:firstLine="709"/>
        <w:jc w:val="both"/>
        <w:rPr>
          <w:bCs/>
          <w:color w:val="000000" w:themeColor="text1"/>
        </w:rPr>
      </w:pPr>
      <w:r w:rsidRPr="00475FEB">
        <w:rPr>
          <w:bCs/>
          <w:color w:val="000000" w:themeColor="text1"/>
        </w:rPr>
        <w:t>ПМ.01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w:t>
      </w:r>
    </w:p>
    <w:p w14:paraId="1D228646" w14:textId="77777777" w:rsidR="00475FEB" w:rsidRPr="00475FEB" w:rsidRDefault="00475FEB" w:rsidP="00475FEB">
      <w:pPr>
        <w:pStyle w:val="ab"/>
        <w:shd w:val="clear" w:color="auto" w:fill="FFFFFF"/>
        <w:ind w:firstLine="709"/>
        <w:jc w:val="both"/>
        <w:rPr>
          <w:bCs/>
          <w:color w:val="000000" w:themeColor="text1"/>
        </w:rPr>
      </w:pPr>
      <w:r w:rsidRPr="00475FEB">
        <w:rPr>
          <w:bCs/>
          <w:color w:val="000000" w:themeColor="text1"/>
        </w:rPr>
        <w:t>ПМ. 02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w:t>
      </w:r>
    </w:p>
    <w:p w14:paraId="5085E63F" w14:textId="77777777" w:rsidR="00475FEB" w:rsidRPr="00475FEB" w:rsidRDefault="00475FEB" w:rsidP="00475FEB">
      <w:pPr>
        <w:pStyle w:val="ab"/>
        <w:shd w:val="clear" w:color="auto" w:fill="FFFFFF"/>
        <w:ind w:firstLine="709"/>
        <w:jc w:val="both"/>
        <w:rPr>
          <w:color w:val="000000" w:themeColor="text1"/>
        </w:rPr>
      </w:pPr>
      <w:r w:rsidRPr="00475FEB">
        <w:rPr>
          <w:bCs/>
          <w:color w:val="000000" w:themeColor="text1"/>
        </w:rPr>
        <w:t>ПМ. 04 Изготовление различных изделий на фрезерных станках с ЧПУ по стадиям технологического процесса в соответствии с требованиями охраны труда и экологической  безопасности.</w:t>
      </w:r>
    </w:p>
    <w:p w14:paraId="3BDEEF48" w14:textId="77777777" w:rsidR="00475FEB" w:rsidRPr="00475FEB" w:rsidRDefault="00475FEB" w:rsidP="00475FEB">
      <w:pPr>
        <w:pStyle w:val="ab"/>
        <w:shd w:val="clear" w:color="auto" w:fill="FFFFFF"/>
        <w:ind w:firstLine="709"/>
        <w:jc w:val="both"/>
        <w:rPr>
          <w:color w:val="000000" w:themeColor="text1"/>
        </w:rPr>
      </w:pPr>
      <w:r w:rsidRPr="00475FEB">
        <w:rPr>
          <w:color w:val="000000" w:themeColor="text1"/>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осуществляется в соответствии с рабочей программой и календарно-тематическим планом учебных предметов, курсов, дисциплин (модулей).</w:t>
      </w:r>
    </w:p>
    <w:p w14:paraId="728E6250" w14:textId="77777777" w:rsidR="00475FEB" w:rsidRPr="00475FEB" w:rsidRDefault="00475FEB" w:rsidP="00475FEB">
      <w:pPr>
        <w:pStyle w:val="ab"/>
        <w:shd w:val="clear" w:color="auto" w:fill="FFFFFF"/>
        <w:ind w:firstLine="709"/>
        <w:jc w:val="both"/>
        <w:rPr>
          <w:color w:val="000000" w:themeColor="text1"/>
        </w:rPr>
      </w:pPr>
      <w:r w:rsidRPr="00475FEB">
        <w:rPr>
          <w:color w:val="000000" w:themeColor="text1"/>
        </w:rPr>
        <w:t xml:space="preserve">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колледжем фондами оценочных средств, позволяющими оценить достижения запланированных по отдельным дисциплинам, модулям и практикам результатов обучения. </w:t>
      </w:r>
    </w:p>
    <w:p w14:paraId="5B5E8A00" w14:textId="77777777" w:rsidR="00475FEB" w:rsidRPr="00475FEB" w:rsidRDefault="00475FEB" w:rsidP="00475FEB">
      <w:pPr>
        <w:spacing w:after="0" w:line="240" w:lineRule="auto"/>
        <w:ind w:firstLine="709"/>
        <w:jc w:val="both"/>
        <w:rPr>
          <w:rFonts w:ascii="Times New Roman" w:hAnsi="Times New Roman"/>
          <w:color w:val="000000" w:themeColor="text1"/>
          <w:sz w:val="24"/>
          <w:szCs w:val="24"/>
          <w:lang w:eastAsia="nl-NL"/>
        </w:rPr>
      </w:pPr>
      <w:r w:rsidRPr="00475FEB">
        <w:rPr>
          <w:rFonts w:ascii="Times New Roman" w:hAnsi="Times New Roman"/>
          <w:color w:val="000000" w:themeColor="text1"/>
          <w:sz w:val="24"/>
          <w:szCs w:val="24"/>
          <w:lang w:eastAsia="nl-NL"/>
        </w:rPr>
        <w:t>Объем промежуточной аттестации обучающихся, в том числе консультации, 216 часов:</w:t>
      </w:r>
    </w:p>
    <w:p w14:paraId="54E1146A" w14:textId="77777777" w:rsidR="00475FEB" w:rsidRPr="00475FEB" w:rsidRDefault="00475FEB" w:rsidP="00475FEB">
      <w:pPr>
        <w:spacing w:after="0" w:line="240" w:lineRule="auto"/>
        <w:ind w:firstLine="709"/>
        <w:jc w:val="both"/>
        <w:rPr>
          <w:rFonts w:ascii="Times New Roman" w:hAnsi="Times New Roman"/>
          <w:color w:val="000000" w:themeColor="text1"/>
          <w:sz w:val="24"/>
          <w:szCs w:val="24"/>
          <w:lang w:eastAsia="nl-NL"/>
        </w:rPr>
      </w:pPr>
      <w:r w:rsidRPr="00475FEB">
        <w:rPr>
          <w:rFonts w:ascii="Times New Roman" w:hAnsi="Times New Roman"/>
          <w:color w:val="000000" w:themeColor="text1"/>
          <w:sz w:val="24"/>
          <w:szCs w:val="24"/>
          <w:lang w:eastAsia="nl-NL"/>
        </w:rPr>
        <w:t xml:space="preserve">108 часов на проведение промежуточной аттестации для оценки сформированности личностных, метапредметных и предметных результатов освоения обучающимися основной образовательной программы основного общего образования; </w:t>
      </w:r>
    </w:p>
    <w:p w14:paraId="59D90E5B" w14:textId="77777777" w:rsidR="00475FEB" w:rsidRPr="00475FEB" w:rsidRDefault="00475FEB" w:rsidP="00475FEB">
      <w:pPr>
        <w:spacing w:after="0" w:line="240" w:lineRule="auto"/>
        <w:ind w:firstLine="709"/>
        <w:jc w:val="both"/>
        <w:rPr>
          <w:rFonts w:ascii="Times New Roman" w:hAnsi="Times New Roman"/>
          <w:color w:val="000000" w:themeColor="text1"/>
          <w:sz w:val="24"/>
          <w:szCs w:val="24"/>
          <w:lang w:eastAsia="nl-NL"/>
        </w:rPr>
      </w:pPr>
      <w:r w:rsidRPr="00475FEB">
        <w:rPr>
          <w:rFonts w:ascii="Times New Roman" w:hAnsi="Times New Roman"/>
          <w:color w:val="000000" w:themeColor="text1"/>
          <w:sz w:val="24"/>
          <w:szCs w:val="24"/>
          <w:lang w:eastAsia="nl-NL"/>
        </w:rPr>
        <w:t>72 часов на проведение промежуточной аттестации в рамках времени ФГОС СПО по профессии на базе основного общего образования.</w:t>
      </w:r>
    </w:p>
    <w:p w14:paraId="7708AFD1" w14:textId="77777777" w:rsidR="00475FEB" w:rsidRPr="00475FEB" w:rsidRDefault="00475FEB" w:rsidP="00475FEB">
      <w:pPr>
        <w:shd w:val="clear" w:color="auto" w:fill="FFFFFF"/>
        <w:spacing w:after="0" w:line="240" w:lineRule="auto"/>
        <w:ind w:firstLine="709"/>
        <w:jc w:val="both"/>
        <w:rPr>
          <w:rFonts w:ascii="Times New Roman" w:hAnsi="Times New Roman"/>
          <w:bCs/>
          <w:color w:val="000000"/>
          <w:sz w:val="24"/>
          <w:szCs w:val="24"/>
          <w:shd w:val="clear" w:color="auto" w:fill="FFFFFF"/>
        </w:rPr>
      </w:pPr>
      <w:r w:rsidRPr="00475FEB">
        <w:rPr>
          <w:rFonts w:ascii="Times New Roman" w:hAnsi="Times New Roman"/>
          <w:bCs/>
          <w:color w:val="000000"/>
          <w:sz w:val="24"/>
          <w:szCs w:val="24"/>
          <w:shd w:val="clear" w:color="auto" w:fill="FFFFFF"/>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14:paraId="234DE14F" w14:textId="77777777" w:rsidR="00475FEB" w:rsidRPr="00475FEB" w:rsidRDefault="00475FEB" w:rsidP="00475FEB">
      <w:pPr>
        <w:spacing w:after="120"/>
        <w:ind w:firstLine="709"/>
        <w:jc w:val="both"/>
        <w:rPr>
          <w:rFonts w:ascii="Times New Roman" w:hAnsi="Times New Roman"/>
          <w:bCs/>
          <w:color w:val="000000"/>
          <w:sz w:val="24"/>
          <w:szCs w:val="24"/>
          <w:shd w:val="clear" w:color="auto" w:fill="FFFFFF"/>
        </w:rPr>
      </w:pPr>
      <w:r w:rsidRPr="00475FEB">
        <w:rPr>
          <w:rFonts w:ascii="Times New Roman" w:hAnsi="Times New Roman"/>
          <w:bCs/>
          <w:color w:val="000000"/>
          <w:sz w:val="24"/>
          <w:szCs w:val="24"/>
          <w:shd w:val="clear" w:color="auto" w:fill="FFFFFF"/>
        </w:rPr>
        <w:t xml:space="preserve">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 Результаты победителей и призеров чемпионатов </w:t>
      </w:r>
      <w:r w:rsidRPr="00475FEB">
        <w:rPr>
          <w:rFonts w:ascii="Times New Roman" w:hAnsi="Times New Roman"/>
          <w:bCs/>
          <w:color w:val="000000"/>
          <w:sz w:val="24"/>
          <w:szCs w:val="24"/>
          <w:shd w:val="clear" w:color="auto" w:fill="FFFFFF"/>
        </w:rPr>
        <w:lastRenderedPageBreak/>
        <w:t>профессионального мастерства «Профессионал»,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14:paraId="7DC95B41" w14:textId="77777777" w:rsidR="00475FEB" w:rsidRPr="00475FEB" w:rsidRDefault="00475FEB" w:rsidP="00475FEB">
      <w:pPr>
        <w:spacing w:after="120"/>
        <w:ind w:firstLine="709"/>
        <w:jc w:val="both"/>
        <w:rPr>
          <w:rFonts w:ascii="Times New Roman" w:hAnsi="Times New Roman"/>
          <w:bCs/>
          <w:color w:val="000000"/>
          <w:sz w:val="24"/>
          <w:szCs w:val="24"/>
          <w:shd w:val="clear" w:color="auto" w:fill="FFFFFF"/>
        </w:rPr>
      </w:pPr>
      <w:r w:rsidRPr="00475FEB">
        <w:rPr>
          <w:rFonts w:ascii="Times New Roman" w:hAnsi="Times New Roman"/>
          <w:bCs/>
          <w:color w:val="000000"/>
          <w:sz w:val="24"/>
          <w:szCs w:val="24"/>
          <w:shd w:val="clear" w:color="auto" w:fill="FFFFFF"/>
        </w:rPr>
        <w:t>На проведение государственной итоговой аттестации на базе основного общего образования отведено 3672 часов.</w:t>
      </w:r>
    </w:p>
    <w:p w14:paraId="30BEB85D" w14:textId="77777777" w:rsidR="00475FEB" w:rsidRPr="00475FEB" w:rsidRDefault="00475FEB" w:rsidP="00475FEB">
      <w:pPr>
        <w:spacing w:after="0" w:line="360" w:lineRule="auto"/>
        <w:ind w:firstLine="709"/>
        <w:jc w:val="both"/>
        <w:rPr>
          <w:rFonts w:ascii="Times New Roman" w:hAnsi="Times New Roman"/>
          <w:b/>
          <w:sz w:val="24"/>
          <w:szCs w:val="24"/>
        </w:rPr>
      </w:pPr>
      <w:r w:rsidRPr="00475FEB">
        <w:rPr>
          <w:rFonts w:ascii="Times New Roman" w:hAnsi="Times New Roman"/>
          <w:b/>
          <w:sz w:val="24"/>
          <w:szCs w:val="24"/>
        </w:rPr>
        <w:t xml:space="preserve">Распределение вариативной части </w:t>
      </w:r>
    </w:p>
    <w:p w14:paraId="1FB3830E" w14:textId="77777777" w:rsidR="00475FEB" w:rsidRPr="00475FEB" w:rsidRDefault="00475FEB" w:rsidP="00475FEB">
      <w:pPr>
        <w:spacing w:after="120"/>
        <w:ind w:firstLine="709"/>
        <w:jc w:val="both"/>
        <w:rPr>
          <w:rFonts w:ascii="Times New Roman" w:hAnsi="Times New Roman"/>
          <w:bCs/>
          <w:color w:val="000000" w:themeColor="text1"/>
          <w:sz w:val="24"/>
          <w:szCs w:val="24"/>
        </w:rPr>
      </w:pPr>
      <w:r w:rsidRPr="00475FEB">
        <w:rPr>
          <w:rFonts w:ascii="Times New Roman" w:hAnsi="Times New Roman"/>
          <w:bCs/>
          <w:color w:val="000000" w:themeColor="text1"/>
          <w:sz w:val="24"/>
          <w:szCs w:val="24"/>
        </w:rPr>
        <w:t>Вариативная часть образовательной программы (не менее 20 процентов) дает возможность расширения основных видов деятельности, к которым должен быть готов выпускник, освоивший образовательную программу, согласно получаемой квалификации,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(в соответствии с  профессиональным стандартом 40.026 «Оператор – наладчик обрабатывающих центров с числовым программным управлением» ) введен МДК 05.02 «Разработка управляющих программы с применением CAD/CAM систем».</w:t>
      </w:r>
    </w:p>
    <w:tbl>
      <w:tblPr>
        <w:tblStyle w:val="a6"/>
        <w:tblW w:w="0" w:type="auto"/>
        <w:tblLook w:val="04A0" w:firstRow="1" w:lastRow="0" w:firstColumn="1" w:lastColumn="0" w:noHBand="0" w:noVBand="1"/>
      </w:tblPr>
      <w:tblGrid>
        <w:gridCol w:w="6779"/>
        <w:gridCol w:w="2565"/>
      </w:tblGrid>
      <w:tr w:rsidR="00475FEB" w:rsidRPr="00475FEB" w14:paraId="4E58D01C" w14:textId="77777777" w:rsidTr="009C349C">
        <w:tc>
          <w:tcPr>
            <w:tcW w:w="10053" w:type="dxa"/>
            <w:gridSpan w:val="2"/>
          </w:tcPr>
          <w:p w14:paraId="44B77D90" w14:textId="77777777" w:rsidR="00475FEB" w:rsidRPr="00475FEB" w:rsidRDefault="00475FEB" w:rsidP="009C349C">
            <w:pPr>
              <w:jc w:val="both"/>
              <w:rPr>
                <w:rFonts w:ascii="Times New Roman" w:hAnsi="Times New Roman"/>
                <w:b/>
                <w:bCs/>
                <w:sz w:val="24"/>
                <w:szCs w:val="24"/>
              </w:rPr>
            </w:pPr>
            <w:r w:rsidRPr="00475FEB">
              <w:rPr>
                <w:rFonts w:ascii="Times New Roman" w:hAnsi="Times New Roman"/>
                <w:b/>
                <w:bCs/>
                <w:sz w:val="24"/>
                <w:szCs w:val="24"/>
              </w:rPr>
              <w:t>МДК 05.02 «Разработка управляющих программы с применением CAD/CAM систем»</w:t>
            </w:r>
          </w:p>
        </w:tc>
      </w:tr>
      <w:tr w:rsidR="00475FEB" w:rsidRPr="00475FEB" w14:paraId="61FEAF53" w14:textId="77777777" w:rsidTr="009C349C">
        <w:trPr>
          <w:trHeight w:val="2542"/>
        </w:trPr>
        <w:tc>
          <w:tcPr>
            <w:tcW w:w="7270" w:type="dxa"/>
          </w:tcPr>
          <w:p w14:paraId="403490FF" w14:textId="77777777" w:rsidR="00475FEB" w:rsidRPr="00475FEB" w:rsidRDefault="00475FEB" w:rsidP="009C3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475FEB">
              <w:rPr>
                <w:rFonts w:ascii="Times New Roman" w:hAnsi="Times New Roman"/>
                <w:b/>
                <w:i/>
                <w:sz w:val="24"/>
                <w:szCs w:val="24"/>
              </w:rPr>
              <w:t>Дополнительные требования в соответствии с профессиональным стандартом</w:t>
            </w:r>
          </w:p>
          <w:p w14:paraId="3BAB63C6" w14:textId="77777777" w:rsidR="00475FEB" w:rsidRPr="00475FEB" w:rsidRDefault="00475FEB" w:rsidP="009C349C">
            <w:pPr>
              <w:jc w:val="both"/>
              <w:rPr>
                <w:rFonts w:ascii="Times New Roman" w:hAnsi="Times New Roman"/>
                <w:b/>
                <w:i/>
                <w:sz w:val="24"/>
                <w:szCs w:val="24"/>
              </w:rPr>
            </w:pPr>
            <w:r w:rsidRPr="00475FEB">
              <w:rPr>
                <w:rFonts w:ascii="Times New Roman" w:hAnsi="Times New Roman"/>
                <w:b/>
                <w:i/>
                <w:sz w:val="24"/>
                <w:szCs w:val="24"/>
              </w:rPr>
              <w:t>Умения</w:t>
            </w:r>
          </w:p>
          <w:p w14:paraId="391F744D"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пользоваться встроенной системой измерения инструмента;</w:t>
            </w:r>
          </w:p>
          <w:p w14:paraId="06BD91DB"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пользоваться встроенной системой измерения детали;</w:t>
            </w:r>
          </w:p>
          <w:p w14:paraId="319136E8"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hAnsi="Times New Roman"/>
                <w:b/>
                <w:bCs/>
              </w:rPr>
            </w:pPr>
            <w:r w:rsidRPr="00475FEB">
              <w:rPr>
                <w:rFonts w:ascii="Times New Roman" w:eastAsia="Calibri" w:hAnsi="Times New Roman"/>
                <w:lang w:eastAsia="en-US"/>
              </w:rPr>
              <w:t>отслеживать состояние и износ инструмента.</w:t>
            </w:r>
          </w:p>
          <w:p w14:paraId="2AF42C89" w14:textId="77777777" w:rsidR="00475FEB" w:rsidRPr="00475FEB" w:rsidRDefault="00475FEB" w:rsidP="009C349C">
            <w:pPr>
              <w:jc w:val="both"/>
              <w:rPr>
                <w:rFonts w:ascii="Times New Roman" w:hAnsi="Times New Roman"/>
                <w:b/>
                <w:i/>
                <w:sz w:val="24"/>
                <w:szCs w:val="24"/>
              </w:rPr>
            </w:pPr>
            <w:r w:rsidRPr="00475FEB">
              <w:rPr>
                <w:rFonts w:ascii="Times New Roman" w:hAnsi="Times New Roman"/>
                <w:b/>
                <w:i/>
                <w:sz w:val="24"/>
                <w:szCs w:val="24"/>
              </w:rPr>
              <w:t>Знания</w:t>
            </w:r>
          </w:p>
          <w:p w14:paraId="745D5DD5"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виды брака и способы его предупреждения и устранения;</w:t>
            </w:r>
          </w:p>
          <w:p w14:paraId="3CE59AF5"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hAnsi="Times New Roman"/>
                <w:b/>
                <w:bCs/>
              </w:rPr>
            </w:pPr>
            <w:r w:rsidRPr="00475FEB">
              <w:rPr>
                <w:rFonts w:ascii="Times New Roman" w:eastAsia="Calibri" w:hAnsi="Times New Roman"/>
                <w:lang w:eastAsia="en-US"/>
              </w:rPr>
              <w:t>требования по рациональной организации труда на рабочем месте.</w:t>
            </w:r>
          </w:p>
        </w:tc>
        <w:tc>
          <w:tcPr>
            <w:tcW w:w="2783" w:type="dxa"/>
          </w:tcPr>
          <w:p w14:paraId="4F76761B" w14:textId="77777777" w:rsidR="00475FEB" w:rsidRPr="00475FEB" w:rsidRDefault="00475FEB" w:rsidP="009C349C">
            <w:pPr>
              <w:jc w:val="both"/>
              <w:rPr>
                <w:rFonts w:ascii="Times New Roman" w:hAnsi="Times New Roman"/>
                <w:bCs/>
                <w:sz w:val="24"/>
                <w:szCs w:val="24"/>
              </w:rPr>
            </w:pPr>
            <w:r w:rsidRPr="00475FEB">
              <w:rPr>
                <w:rFonts w:ascii="Times New Roman" w:hAnsi="Times New Roman"/>
                <w:bCs/>
                <w:sz w:val="24"/>
                <w:szCs w:val="24"/>
              </w:rPr>
              <w:t>ПК 5.4</w:t>
            </w:r>
          </w:p>
          <w:p w14:paraId="0E9DC021" w14:textId="77777777" w:rsidR="00475FEB" w:rsidRPr="00475FEB" w:rsidRDefault="00475FEB" w:rsidP="009C349C">
            <w:pPr>
              <w:jc w:val="both"/>
              <w:rPr>
                <w:rFonts w:ascii="Times New Roman" w:hAnsi="Times New Roman"/>
                <w:bCs/>
                <w:sz w:val="24"/>
                <w:szCs w:val="24"/>
              </w:rPr>
            </w:pPr>
          </w:p>
          <w:p w14:paraId="54E06F0E" w14:textId="77777777" w:rsidR="00475FEB" w:rsidRPr="00475FEB" w:rsidRDefault="00475FEB" w:rsidP="009C349C">
            <w:pPr>
              <w:jc w:val="both"/>
              <w:rPr>
                <w:rFonts w:ascii="Times New Roman" w:hAnsi="Times New Roman"/>
                <w:bCs/>
                <w:sz w:val="24"/>
                <w:szCs w:val="24"/>
              </w:rPr>
            </w:pPr>
          </w:p>
          <w:p w14:paraId="41114759" w14:textId="77777777" w:rsidR="00475FEB" w:rsidRPr="00475FEB" w:rsidRDefault="00475FEB" w:rsidP="009C349C">
            <w:pPr>
              <w:jc w:val="both"/>
              <w:rPr>
                <w:rFonts w:ascii="Times New Roman" w:hAnsi="Times New Roman"/>
                <w:bCs/>
                <w:sz w:val="24"/>
                <w:szCs w:val="24"/>
              </w:rPr>
            </w:pPr>
          </w:p>
          <w:p w14:paraId="4EEB0450" w14:textId="77777777" w:rsidR="00475FEB" w:rsidRPr="00475FEB" w:rsidRDefault="00475FEB" w:rsidP="009C349C">
            <w:pPr>
              <w:jc w:val="both"/>
              <w:rPr>
                <w:rFonts w:ascii="Times New Roman" w:hAnsi="Times New Roman"/>
                <w:bCs/>
                <w:sz w:val="24"/>
                <w:szCs w:val="24"/>
              </w:rPr>
            </w:pPr>
          </w:p>
          <w:p w14:paraId="291148E1" w14:textId="77777777" w:rsidR="00475FEB" w:rsidRPr="00475FEB" w:rsidRDefault="00475FEB" w:rsidP="009C349C">
            <w:pPr>
              <w:jc w:val="both"/>
              <w:rPr>
                <w:rFonts w:ascii="Times New Roman" w:hAnsi="Times New Roman"/>
                <w:bCs/>
                <w:sz w:val="24"/>
                <w:szCs w:val="24"/>
              </w:rPr>
            </w:pPr>
          </w:p>
          <w:p w14:paraId="1725B516" w14:textId="77777777" w:rsidR="00475FEB" w:rsidRPr="00475FEB" w:rsidRDefault="00475FEB" w:rsidP="009C349C">
            <w:pPr>
              <w:jc w:val="both"/>
              <w:rPr>
                <w:rFonts w:ascii="Times New Roman" w:hAnsi="Times New Roman"/>
                <w:bCs/>
                <w:sz w:val="24"/>
                <w:szCs w:val="24"/>
              </w:rPr>
            </w:pPr>
          </w:p>
          <w:p w14:paraId="1CA0BC33" w14:textId="77777777" w:rsidR="00475FEB" w:rsidRPr="00475FEB" w:rsidRDefault="00475FEB" w:rsidP="009C349C">
            <w:pPr>
              <w:jc w:val="both"/>
              <w:rPr>
                <w:rFonts w:ascii="Times New Roman" w:hAnsi="Times New Roman"/>
                <w:bCs/>
                <w:sz w:val="24"/>
                <w:szCs w:val="24"/>
              </w:rPr>
            </w:pPr>
          </w:p>
          <w:p w14:paraId="5D60B4A3" w14:textId="77777777" w:rsidR="00475FEB" w:rsidRPr="00475FEB" w:rsidRDefault="00475FEB" w:rsidP="009C349C">
            <w:pPr>
              <w:rPr>
                <w:rFonts w:ascii="Times New Roman" w:hAnsi="Times New Roman"/>
                <w:sz w:val="24"/>
                <w:szCs w:val="24"/>
              </w:rPr>
            </w:pPr>
          </w:p>
        </w:tc>
      </w:tr>
      <w:tr w:rsidR="00475FEB" w:rsidRPr="00475FEB" w14:paraId="36660A71" w14:textId="77777777" w:rsidTr="009C349C">
        <w:tc>
          <w:tcPr>
            <w:tcW w:w="7270" w:type="dxa"/>
          </w:tcPr>
          <w:p w14:paraId="0298E264" w14:textId="77777777" w:rsidR="00475FEB" w:rsidRPr="00475FEB" w:rsidRDefault="00475FEB" w:rsidP="009C349C">
            <w:pPr>
              <w:pStyle w:val="a7"/>
              <w:tabs>
                <w:tab w:val="left" w:pos="142"/>
              </w:tabs>
              <w:ind w:left="0"/>
              <w:jc w:val="both"/>
              <w:rPr>
                <w:rFonts w:ascii="Times New Roman" w:eastAsia="SimSun" w:hAnsi="Times New Roman"/>
                <w:b/>
                <w:i/>
                <w:lang w:eastAsia="zh-CN"/>
              </w:rPr>
            </w:pPr>
            <w:r w:rsidRPr="00475FEB">
              <w:rPr>
                <w:rFonts w:ascii="Times New Roman" w:hAnsi="Times New Roman"/>
                <w:b/>
                <w:i/>
              </w:rPr>
              <w:t xml:space="preserve">Дополнительные требования в соответствии с </w:t>
            </w:r>
            <w:r w:rsidRPr="00475FEB">
              <w:rPr>
                <w:rFonts w:ascii="Times New Roman" w:eastAsia="SimSun" w:hAnsi="Times New Roman"/>
                <w:b/>
                <w:i/>
                <w:lang w:eastAsia="zh-CN"/>
              </w:rPr>
              <w:t xml:space="preserve">компетенциями WSR </w:t>
            </w:r>
          </w:p>
          <w:p w14:paraId="3E31C4A2" w14:textId="77777777" w:rsidR="00475FEB" w:rsidRPr="00475FEB" w:rsidRDefault="00475FEB" w:rsidP="009C349C">
            <w:pPr>
              <w:pStyle w:val="a7"/>
              <w:tabs>
                <w:tab w:val="left" w:pos="142"/>
              </w:tabs>
              <w:ind w:left="0"/>
              <w:jc w:val="both"/>
              <w:rPr>
                <w:rFonts w:ascii="Times New Roman" w:hAnsi="Times New Roman"/>
                <w:b/>
                <w:i/>
              </w:rPr>
            </w:pPr>
            <w:r w:rsidRPr="00475FEB">
              <w:rPr>
                <w:rFonts w:ascii="Times New Roman" w:hAnsi="Times New Roman"/>
                <w:b/>
                <w:i/>
              </w:rPr>
              <w:t xml:space="preserve"> Умения:</w:t>
            </w:r>
          </w:p>
          <w:p w14:paraId="16515E70"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определять главный размер и второстепенный размер;</w:t>
            </w:r>
          </w:p>
          <w:p w14:paraId="4AA0A22A"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программировать и корректировать управляющую программу в G-кодах;</w:t>
            </w:r>
          </w:p>
          <w:p w14:paraId="0F79F6EF"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создавать программу, применяя систему CAD/CAM;</w:t>
            </w:r>
          </w:p>
          <w:p w14:paraId="5502E1D9"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пользоваться системой параметрического программирования.</w:t>
            </w:r>
          </w:p>
          <w:p w14:paraId="6A9F366B" w14:textId="77777777" w:rsidR="00475FEB" w:rsidRPr="00475FEB" w:rsidRDefault="00475FEB" w:rsidP="00475FEB">
            <w:pPr>
              <w:pStyle w:val="a7"/>
              <w:numPr>
                <w:ilvl w:val="0"/>
                <w:numId w:val="297"/>
              </w:numPr>
              <w:tabs>
                <w:tab w:val="left" w:pos="142"/>
              </w:tabs>
              <w:ind w:left="0" w:firstLine="0"/>
              <w:contextualSpacing w:val="0"/>
              <w:jc w:val="both"/>
              <w:rPr>
                <w:rFonts w:ascii="Times New Roman" w:eastAsia="Calibri" w:hAnsi="Times New Roman"/>
                <w:lang w:eastAsia="en-US"/>
              </w:rPr>
            </w:pPr>
            <w:r w:rsidRPr="00475FEB">
              <w:rPr>
                <w:rFonts w:ascii="Times New Roman" w:eastAsia="Calibri" w:hAnsi="Times New Roman"/>
                <w:lang w:eastAsia="en-US"/>
              </w:rPr>
              <w:t>работать в оболочке ПО ShopTurn на стойке с ЧПУ Siemens 840D SL;</w:t>
            </w:r>
            <w:r w:rsidRPr="00475FEB">
              <w:rPr>
                <w:rFonts w:ascii="Times New Roman" w:hAnsi="Times New Roman"/>
                <w:b/>
                <w:i/>
              </w:rPr>
              <w:t xml:space="preserve"> </w:t>
            </w:r>
          </w:p>
          <w:p w14:paraId="78F798FC" w14:textId="77777777" w:rsidR="00475FEB" w:rsidRPr="00475FEB" w:rsidRDefault="00475FEB" w:rsidP="009C349C">
            <w:pPr>
              <w:pStyle w:val="a7"/>
              <w:tabs>
                <w:tab w:val="left" w:pos="142"/>
              </w:tabs>
              <w:ind w:left="0"/>
              <w:jc w:val="both"/>
              <w:rPr>
                <w:rFonts w:ascii="Times New Roman" w:eastAsia="Calibri" w:hAnsi="Times New Roman"/>
                <w:lang w:eastAsia="en-US"/>
              </w:rPr>
            </w:pPr>
            <w:r w:rsidRPr="00475FEB">
              <w:rPr>
                <w:rFonts w:ascii="Times New Roman" w:hAnsi="Times New Roman"/>
                <w:b/>
                <w:i/>
              </w:rPr>
              <w:t>знания</w:t>
            </w:r>
          </w:p>
          <w:p w14:paraId="4DB4EDE3" w14:textId="77777777" w:rsidR="00475FEB" w:rsidRPr="00475FEB" w:rsidRDefault="00475FEB" w:rsidP="009C349C">
            <w:pPr>
              <w:jc w:val="both"/>
              <w:rPr>
                <w:rFonts w:ascii="Times New Roman" w:hAnsi="Times New Roman"/>
                <w:b/>
                <w:bCs/>
                <w:sz w:val="24"/>
                <w:szCs w:val="24"/>
              </w:rPr>
            </w:pPr>
            <w:r w:rsidRPr="00475FEB">
              <w:rPr>
                <w:rFonts w:ascii="Times New Roman" w:eastAsia="Calibri" w:hAnsi="Times New Roman"/>
                <w:sz w:val="24"/>
                <w:szCs w:val="24"/>
                <w:lang w:eastAsia="en-US"/>
              </w:rPr>
              <w:t>различные методы и способы создания программ</w:t>
            </w:r>
          </w:p>
        </w:tc>
        <w:tc>
          <w:tcPr>
            <w:tcW w:w="2783" w:type="dxa"/>
          </w:tcPr>
          <w:p w14:paraId="3116FE80" w14:textId="77777777" w:rsidR="00475FEB" w:rsidRPr="00475FEB" w:rsidRDefault="00475FEB" w:rsidP="009C349C">
            <w:pPr>
              <w:jc w:val="both"/>
              <w:rPr>
                <w:rFonts w:ascii="Times New Roman" w:hAnsi="Times New Roman"/>
                <w:bCs/>
                <w:sz w:val="24"/>
                <w:szCs w:val="24"/>
              </w:rPr>
            </w:pPr>
          </w:p>
          <w:p w14:paraId="5A2E3097" w14:textId="77777777" w:rsidR="00475FEB" w:rsidRPr="00475FEB" w:rsidRDefault="00475FEB" w:rsidP="009C349C">
            <w:pPr>
              <w:jc w:val="both"/>
              <w:rPr>
                <w:rFonts w:ascii="Times New Roman" w:hAnsi="Times New Roman"/>
                <w:bCs/>
                <w:sz w:val="24"/>
                <w:szCs w:val="24"/>
              </w:rPr>
            </w:pPr>
          </w:p>
          <w:p w14:paraId="390B049F" w14:textId="77777777" w:rsidR="00475FEB" w:rsidRPr="00475FEB" w:rsidRDefault="00475FEB" w:rsidP="009C349C">
            <w:pPr>
              <w:jc w:val="both"/>
              <w:rPr>
                <w:rFonts w:ascii="Times New Roman" w:hAnsi="Times New Roman"/>
                <w:bCs/>
                <w:sz w:val="24"/>
                <w:szCs w:val="24"/>
              </w:rPr>
            </w:pPr>
            <w:r w:rsidRPr="00475FEB">
              <w:rPr>
                <w:rFonts w:ascii="Times New Roman" w:hAnsi="Times New Roman"/>
                <w:bCs/>
                <w:sz w:val="24"/>
                <w:szCs w:val="24"/>
              </w:rPr>
              <w:t>ПК 5.3.</w:t>
            </w:r>
          </w:p>
          <w:p w14:paraId="76BD1396" w14:textId="77777777" w:rsidR="00475FEB" w:rsidRPr="00475FEB" w:rsidRDefault="00475FEB" w:rsidP="009C349C">
            <w:pPr>
              <w:rPr>
                <w:rFonts w:ascii="Times New Roman" w:hAnsi="Times New Roman"/>
                <w:sz w:val="24"/>
                <w:szCs w:val="24"/>
              </w:rPr>
            </w:pPr>
          </w:p>
          <w:p w14:paraId="4EA55ACD" w14:textId="77777777" w:rsidR="00475FEB" w:rsidRPr="00475FEB" w:rsidRDefault="00475FEB" w:rsidP="009C349C">
            <w:pPr>
              <w:rPr>
                <w:rFonts w:ascii="Times New Roman" w:hAnsi="Times New Roman"/>
                <w:sz w:val="24"/>
                <w:szCs w:val="24"/>
              </w:rPr>
            </w:pPr>
          </w:p>
          <w:p w14:paraId="3899474F" w14:textId="77777777" w:rsidR="00475FEB" w:rsidRPr="00475FEB" w:rsidRDefault="00475FEB" w:rsidP="009C349C">
            <w:pPr>
              <w:rPr>
                <w:rFonts w:ascii="Times New Roman" w:hAnsi="Times New Roman"/>
                <w:sz w:val="24"/>
                <w:szCs w:val="24"/>
              </w:rPr>
            </w:pPr>
          </w:p>
          <w:p w14:paraId="6B517D8F" w14:textId="77777777" w:rsidR="00475FEB" w:rsidRPr="00475FEB" w:rsidRDefault="00475FEB" w:rsidP="009C349C">
            <w:pPr>
              <w:rPr>
                <w:rFonts w:ascii="Times New Roman" w:hAnsi="Times New Roman"/>
                <w:sz w:val="24"/>
                <w:szCs w:val="24"/>
              </w:rPr>
            </w:pPr>
          </w:p>
          <w:p w14:paraId="304ACB50" w14:textId="77777777" w:rsidR="00475FEB" w:rsidRPr="00475FEB" w:rsidRDefault="00475FEB" w:rsidP="009C349C">
            <w:pPr>
              <w:rPr>
                <w:rFonts w:ascii="Times New Roman" w:hAnsi="Times New Roman"/>
                <w:sz w:val="24"/>
                <w:szCs w:val="24"/>
              </w:rPr>
            </w:pPr>
          </w:p>
          <w:p w14:paraId="40669959" w14:textId="77777777" w:rsidR="00475FEB" w:rsidRPr="00475FEB" w:rsidRDefault="00475FEB" w:rsidP="009C349C">
            <w:pPr>
              <w:rPr>
                <w:rFonts w:ascii="Times New Roman" w:hAnsi="Times New Roman"/>
                <w:sz w:val="24"/>
                <w:szCs w:val="24"/>
              </w:rPr>
            </w:pPr>
          </w:p>
          <w:p w14:paraId="3B15CAA4" w14:textId="77777777" w:rsidR="00475FEB" w:rsidRPr="00475FEB" w:rsidRDefault="00475FEB" w:rsidP="009C349C">
            <w:pPr>
              <w:rPr>
                <w:rFonts w:ascii="Times New Roman" w:hAnsi="Times New Roman"/>
                <w:sz w:val="24"/>
                <w:szCs w:val="24"/>
              </w:rPr>
            </w:pPr>
          </w:p>
          <w:p w14:paraId="4E0BD137" w14:textId="77777777" w:rsidR="00475FEB" w:rsidRPr="00475FEB" w:rsidRDefault="00475FEB" w:rsidP="009C349C">
            <w:pPr>
              <w:jc w:val="both"/>
              <w:rPr>
                <w:rFonts w:ascii="Times New Roman" w:hAnsi="Times New Roman"/>
                <w:b/>
                <w:bCs/>
                <w:sz w:val="24"/>
                <w:szCs w:val="24"/>
              </w:rPr>
            </w:pPr>
            <w:r w:rsidRPr="00475FEB">
              <w:rPr>
                <w:rFonts w:ascii="Times New Roman" w:hAnsi="Times New Roman"/>
                <w:sz w:val="24"/>
                <w:szCs w:val="24"/>
              </w:rPr>
              <w:t>ПК 5.1.</w:t>
            </w:r>
          </w:p>
        </w:tc>
      </w:tr>
    </w:tbl>
    <w:p w14:paraId="03AB5444" w14:textId="77777777" w:rsidR="00475FEB" w:rsidRPr="00475FEB" w:rsidRDefault="00475FEB" w:rsidP="00475FEB">
      <w:pPr>
        <w:pStyle w:val="a7"/>
        <w:numPr>
          <w:ilvl w:val="1"/>
          <w:numId w:val="300"/>
        </w:numPr>
        <w:spacing w:before="120" w:after="0" w:line="240" w:lineRule="auto"/>
        <w:jc w:val="both"/>
        <w:rPr>
          <w:rFonts w:ascii="Times New Roman" w:hAnsi="Times New Roman"/>
          <w:b/>
          <w:bCs/>
        </w:rPr>
      </w:pPr>
      <w:r w:rsidRPr="00475FEB">
        <w:rPr>
          <w:rFonts w:ascii="Times New Roman" w:hAnsi="Times New Roman"/>
          <w:b/>
          <w:bCs/>
        </w:rPr>
        <w:t>Рабочая программа воспитания</w:t>
      </w:r>
    </w:p>
    <w:p w14:paraId="5ECC658E" w14:textId="77777777" w:rsidR="00475FEB" w:rsidRPr="00475FEB" w:rsidRDefault="00475FEB" w:rsidP="00475FEB">
      <w:pPr>
        <w:pStyle w:val="a7"/>
        <w:suppressAutoHyphens/>
        <w:spacing w:after="0"/>
        <w:ind w:left="450"/>
        <w:rPr>
          <w:rFonts w:ascii="Times New Roman" w:hAnsi="Times New Roman"/>
          <w:b/>
          <w:bCs/>
        </w:rPr>
      </w:pPr>
    </w:p>
    <w:p w14:paraId="6260E2E8" w14:textId="77777777" w:rsidR="00475FEB" w:rsidRPr="00475FEB" w:rsidRDefault="00475FEB" w:rsidP="00475FEB">
      <w:pPr>
        <w:pStyle w:val="a7"/>
        <w:tabs>
          <w:tab w:val="left" w:pos="0"/>
        </w:tabs>
        <w:spacing w:after="0" w:line="259" w:lineRule="auto"/>
        <w:ind w:left="0" w:firstLine="709"/>
        <w:jc w:val="both"/>
        <w:rPr>
          <w:rFonts w:ascii="Times New Roman" w:hAnsi="Times New Roman"/>
        </w:rPr>
      </w:pPr>
      <w:r w:rsidRPr="00475FEB">
        <w:rPr>
          <w:rFonts w:ascii="Times New Roman" w:hAnsi="Times New Roman"/>
        </w:rPr>
        <w:t>Рабочая программа предусматривает организацию воспитательной работы по 4 основным направлениям: профессионально-личностное воспитание; гражданско-правовое и патриотическое воспитание; духовно-нравственное и культурно-эстетическое воспитание; воспитание здорового образа жизни и экологической культуры.</w:t>
      </w:r>
    </w:p>
    <w:p w14:paraId="39EDD4D2" w14:textId="77777777" w:rsidR="00475FEB" w:rsidRPr="00475FEB" w:rsidRDefault="00475FEB" w:rsidP="00475FEB">
      <w:pPr>
        <w:pStyle w:val="a7"/>
        <w:tabs>
          <w:tab w:val="left" w:pos="0"/>
        </w:tabs>
        <w:spacing w:after="0" w:line="259" w:lineRule="auto"/>
        <w:ind w:left="0" w:firstLine="709"/>
        <w:jc w:val="both"/>
        <w:rPr>
          <w:rFonts w:ascii="Times New Roman" w:hAnsi="Times New Roman"/>
        </w:rPr>
      </w:pPr>
      <w:r w:rsidRPr="00475FEB">
        <w:rPr>
          <w:rFonts w:ascii="Times New Roman" w:hAnsi="Times New Roman"/>
        </w:rPr>
        <w:t xml:space="preserve"> Цель воспитания: </w:t>
      </w:r>
      <w:r w:rsidRPr="00475FEB">
        <w:rPr>
          <w:rStyle w:val="c0"/>
          <w:rFonts w:ascii="Times New Roman" w:hAnsi="Times New Roman"/>
        </w:rPr>
        <w:t xml:space="preserve">создание условий для воспитания, социализации и становления гармонично развитой личности, формирование у обучающихся активной жизненной и гражданской  позиции, воспитание патриота, ответственного за свою судьбу и судьбу своей Родины, подготовка конкурентоспособного специалиста, востребованного на рынке труда, обладающего </w:t>
      </w:r>
      <w:r w:rsidRPr="00475FEB">
        <w:rPr>
          <w:rStyle w:val="c0"/>
          <w:rFonts w:ascii="Times New Roman" w:hAnsi="Times New Roman"/>
        </w:rPr>
        <w:lastRenderedPageBreak/>
        <w:t>профессиональными знаниями, стремлением к здоровому образу жизни, нравственными качествами и высокой культурой</w:t>
      </w:r>
      <w:r w:rsidRPr="00475FEB">
        <w:rPr>
          <w:rFonts w:ascii="Times New Roman" w:hAnsi="Times New Roman"/>
        </w:rPr>
        <w:t>.</w:t>
      </w:r>
    </w:p>
    <w:p w14:paraId="740A3D66" w14:textId="77777777" w:rsidR="00475FEB" w:rsidRPr="00475FEB" w:rsidRDefault="00475FEB" w:rsidP="00475FEB">
      <w:pPr>
        <w:pStyle w:val="a7"/>
        <w:tabs>
          <w:tab w:val="left" w:pos="0"/>
        </w:tabs>
        <w:spacing w:after="0" w:line="259" w:lineRule="auto"/>
        <w:ind w:left="0" w:firstLine="709"/>
        <w:jc w:val="both"/>
        <w:rPr>
          <w:rFonts w:ascii="Times New Roman" w:hAnsi="Times New Roman"/>
        </w:rPr>
      </w:pPr>
      <w:r w:rsidRPr="00475FEB">
        <w:rPr>
          <w:rFonts w:ascii="Times New Roman" w:hAnsi="Times New Roman"/>
        </w:rPr>
        <w:t>В рабочей программе представлены виды воспитательной деятельности, формы, методы работы, технологии взаимодействия; условия и особенности реализации.</w:t>
      </w:r>
    </w:p>
    <w:p w14:paraId="47E26C56" w14:textId="77777777" w:rsidR="00475FEB" w:rsidRPr="00475FEB" w:rsidRDefault="00475FEB" w:rsidP="00475FEB">
      <w:pPr>
        <w:suppressAutoHyphens/>
        <w:spacing w:after="0"/>
        <w:jc w:val="both"/>
        <w:rPr>
          <w:rFonts w:ascii="Times New Roman" w:hAnsi="Times New Roman"/>
          <w:sz w:val="24"/>
          <w:szCs w:val="24"/>
        </w:rPr>
      </w:pPr>
      <w:r w:rsidRPr="00475FEB">
        <w:rPr>
          <w:rFonts w:ascii="Times New Roman" w:hAnsi="Times New Roman"/>
          <w:sz w:val="24"/>
          <w:szCs w:val="24"/>
        </w:rPr>
        <w:t xml:space="preserve">Оценка результатов реализации рабочей программы осуществляется по 2 направлениям: создание условий для воспитания обучающихся и эффективность проводимых </w:t>
      </w:r>
    </w:p>
    <w:p w14:paraId="546309DD" w14:textId="77777777" w:rsidR="00475FEB" w:rsidRPr="00475FEB" w:rsidRDefault="00475FEB" w:rsidP="00475FEB">
      <w:pPr>
        <w:pStyle w:val="a7"/>
        <w:suppressAutoHyphens/>
        <w:spacing w:after="0"/>
        <w:ind w:left="450"/>
        <w:rPr>
          <w:rFonts w:ascii="Times New Roman" w:hAnsi="Times New Roman"/>
        </w:rPr>
      </w:pPr>
    </w:p>
    <w:p w14:paraId="767E4F54" w14:textId="77777777" w:rsidR="00475FEB" w:rsidRPr="00475FEB" w:rsidRDefault="00475FEB" w:rsidP="00475FEB">
      <w:pPr>
        <w:pStyle w:val="a7"/>
        <w:numPr>
          <w:ilvl w:val="1"/>
          <w:numId w:val="300"/>
        </w:numPr>
        <w:spacing w:before="120" w:after="0" w:line="240" w:lineRule="auto"/>
        <w:jc w:val="both"/>
        <w:rPr>
          <w:rFonts w:ascii="Times New Roman" w:hAnsi="Times New Roman"/>
          <w:b/>
          <w:bCs/>
        </w:rPr>
      </w:pPr>
      <w:r w:rsidRPr="00475FEB">
        <w:rPr>
          <w:rFonts w:ascii="Times New Roman" w:hAnsi="Times New Roman"/>
          <w:b/>
          <w:bCs/>
        </w:rPr>
        <w:t>Календарный план воспитательной работы</w:t>
      </w:r>
    </w:p>
    <w:p w14:paraId="66B646DE" w14:textId="77777777" w:rsidR="00475FEB" w:rsidRPr="00475FEB" w:rsidRDefault="00475FEB" w:rsidP="00475FEB">
      <w:pPr>
        <w:spacing w:after="0"/>
        <w:ind w:firstLine="709"/>
        <w:jc w:val="both"/>
        <w:rPr>
          <w:rFonts w:ascii="Times New Roman" w:hAnsi="Times New Roman"/>
          <w:bCs/>
          <w:color w:val="000000"/>
          <w:sz w:val="24"/>
          <w:szCs w:val="24"/>
          <w:shd w:val="clear" w:color="auto" w:fill="FFFFFF"/>
        </w:rPr>
      </w:pPr>
      <w:r w:rsidRPr="00475FEB">
        <w:rPr>
          <w:rFonts w:ascii="Times New Roman" w:hAnsi="Times New Roman"/>
          <w:sz w:val="24"/>
          <w:szCs w:val="24"/>
        </w:rPr>
        <w:t>Календарный план воспитательной работы представлен в приложении</w:t>
      </w:r>
    </w:p>
    <w:p w14:paraId="79C9AE80" w14:textId="77777777" w:rsidR="00475FEB" w:rsidRPr="00475FEB" w:rsidRDefault="00475FEB" w:rsidP="00475FEB">
      <w:pPr>
        <w:spacing w:after="0"/>
        <w:jc w:val="both"/>
        <w:rPr>
          <w:rFonts w:ascii="Times New Roman" w:hAnsi="Times New Roman"/>
          <w:sz w:val="24"/>
          <w:szCs w:val="24"/>
        </w:rPr>
      </w:pPr>
    </w:p>
    <w:p w14:paraId="49386E5E" w14:textId="77777777" w:rsidR="00475FEB" w:rsidRPr="00475FEB" w:rsidRDefault="00475FEB" w:rsidP="00475FEB">
      <w:pPr>
        <w:spacing w:after="0"/>
        <w:ind w:firstLine="709"/>
        <w:jc w:val="center"/>
        <w:rPr>
          <w:rFonts w:ascii="Times New Roman" w:hAnsi="Times New Roman"/>
          <w:b/>
          <w:sz w:val="24"/>
          <w:szCs w:val="24"/>
        </w:rPr>
      </w:pPr>
      <w:r w:rsidRPr="00475FEB">
        <w:rPr>
          <w:rFonts w:ascii="Times New Roman" w:hAnsi="Times New Roman"/>
          <w:b/>
          <w:sz w:val="24"/>
          <w:szCs w:val="24"/>
        </w:rPr>
        <w:t>РАЗДЕЛ 6. УСЛОВИЯ РЕАЛИЗАЦИИ ОБРАЗОВАТЕЛЬНОЙ ПРОГРАММЫ</w:t>
      </w:r>
    </w:p>
    <w:p w14:paraId="14EEEE62" w14:textId="77777777" w:rsidR="00475FEB" w:rsidRPr="00475FEB" w:rsidRDefault="00475FEB" w:rsidP="00475FEB">
      <w:pPr>
        <w:spacing w:after="0" w:line="360" w:lineRule="auto"/>
        <w:jc w:val="both"/>
        <w:rPr>
          <w:rFonts w:ascii="Times New Roman" w:hAnsi="Times New Roman"/>
          <w:b/>
          <w:sz w:val="24"/>
          <w:szCs w:val="24"/>
        </w:rPr>
      </w:pPr>
      <w:r w:rsidRPr="00475FEB">
        <w:rPr>
          <w:rFonts w:ascii="Times New Roman" w:hAnsi="Times New Roman"/>
          <w:b/>
          <w:sz w:val="24"/>
          <w:szCs w:val="24"/>
        </w:rPr>
        <w:t>6.1. Требования к материально-техническому оснащению образовательного процесса</w:t>
      </w:r>
    </w:p>
    <w:p w14:paraId="2D3BDE19" w14:textId="77777777" w:rsidR="00475FEB" w:rsidRPr="00475FEB" w:rsidRDefault="00475FEB" w:rsidP="00475FEB">
      <w:pPr>
        <w:spacing w:after="0" w:line="240" w:lineRule="auto"/>
        <w:jc w:val="both"/>
        <w:rPr>
          <w:rFonts w:ascii="Times New Roman" w:hAnsi="Times New Roman"/>
          <w:b/>
          <w:sz w:val="24"/>
          <w:szCs w:val="24"/>
        </w:rPr>
      </w:pPr>
      <w:r w:rsidRPr="00475FEB">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CC43D45" w14:textId="77777777" w:rsidR="00475FEB" w:rsidRPr="00475FEB" w:rsidRDefault="00475FEB" w:rsidP="00475FEB">
      <w:pPr>
        <w:spacing w:after="0" w:line="240" w:lineRule="auto"/>
        <w:ind w:firstLine="709"/>
        <w:rPr>
          <w:rFonts w:ascii="Times New Roman" w:hAnsi="Times New Roman"/>
          <w:b/>
          <w:sz w:val="24"/>
          <w:szCs w:val="24"/>
        </w:rPr>
      </w:pPr>
    </w:p>
    <w:p w14:paraId="3F6F7840" w14:textId="77777777" w:rsidR="00475FEB" w:rsidRPr="00475FEB" w:rsidRDefault="00475FEB" w:rsidP="00475FEB">
      <w:pPr>
        <w:spacing w:after="0" w:line="240" w:lineRule="auto"/>
        <w:ind w:firstLine="709"/>
        <w:jc w:val="both"/>
        <w:rPr>
          <w:rFonts w:ascii="Times New Roman" w:hAnsi="Times New Roman"/>
          <w:sz w:val="24"/>
          <w:szCs w:val="24"/>
        </w:rPr>
      </w:pPr>
      <w:r w:rsidRPr="00475FEB">
        <w:rPr>
          <w:rFonts w:ascii="Times New Roman" w:hAnsi="Times New Roman"/>
          <w:b/>
          <w:sz w:val="24"/>
          <w:szCs w:val="24"/>
        </w:rPr>
        <w:t xml:space="preserve">Перечень </w:t>
      </w:r>
      <w:bookmarkStart w:id="4" w:name="sub_78"/>
      <w:r w:rsidRPr="00475FEB">
        <w:rPr>
          <w:rFonts w:ascii="Times New Roman" w:hAnsi="Times New Roman"/>
          <w:b/>
          <w:sz w:val="24"/>
          <w:szCs w:val="24"/>
        </w:rPr>
        <w:t>специальных помещений</w:t>
      </w:r>
      <w:bookmarkEnd w:id="4"/>
    </w:p>
    <w:p w14:paraId="32651694" w14:textId="77777777" w:rsidR="00475FEB" w:rsidRPr="00475FEB" w:rsidRDefault="00475FEB" w:rsidP="00475FEB">
      <w:pPr>
        <w:spacing w:after="0" w:line="240" w:lineRule="auto"/>
        <w:ind w:firstLine="709"/>
        <w:rPr>
          <w:rFonts w:ascii="Times New Roman" w:hAnsi="Times New Roman"/>
          <w:b/>
          <w:sz w:val="24"/>
          <w:szCs w:val="24"/>
        </w:rPr>
      </w:pPr>
      <w:r w:rsidRPr="00475FEB">
        <w:rPr>
          <w:rFonts w:ascii="Times New Roman" w:hAnsi="Times New Roman"/>
          <w:b/>
          <w:sz w:val="24"/>
          <w:szCs w:val="24"/>
        </w:rPr>
        <w:t>Кабинеты:</w:t>
      </w:r>
    </w:p>
    <w:p w14:paraId="6B1FF1BF"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sz w:val="24"/>
          <w:szCs w:val="24"/>
        </w:rPr>
      </w:pPr>
      <w:r w:rsidRPr="00475FEB">
        <w:rPr>
          <w:rFonts w:ascii="Times New Roman" w:hAnsi="Times New Roman"/>
          <w:sz w:val="24"/>
          <w:szCs w:val="24"/>
        </w:rPr>
        <w:t>материаловедения;</w:t>
      </w:r>
    </w:p>
    <w:p w14:paraId="438A1F40"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sz w:val="24"/>
          <w:szCs w:val="24"/>
        </w:rPr>
      </w:pPr>
      <w:r w:rsidRPr="00475FEB">
        <w:rPr>
          <w:rFonts w:ascii="Times New Roman" w:hAnsi="Times New Roman"/>
          <w:sz w:val="24"/>
          <w:szCs w:val="24"/>
        </w:rPr>
        <w:t>технической и инженерной графики;</w:t>
      </w:r>
    </w:p>
    <w:p w14:paraId="24DDC5A0"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sz w:val="24"/>
          <w:szCs w:val="24"/>
        </w:rPr>
      </w:pPr>
      <w:r w:rsidRPr="00475FEB">
        <w:rPr>
          <w:rFonts w:ascii="Times New Roman" w:hAnsi="Times New Roman"/>
          <w:sz w:val="24"/>
          <w:szCs w:val="24"/>
        </w:rPr>
        <w:t>безопасности жизнедеятельности и охраны труда;</w:t>
      </w:r>
    </w:p>
    <w:p w14:paraId="6AF349C3" w14:textId="77777777" w:rsidR="00475FEB" w:rsidRPr="00475FEB" w:rsidRDefault="00475FEB" w:rsidP="00475FEB">
      <w:pPr>
        <w:tabs>
          <w:tab w:val="left" w:pos="709"/>
        </w:tabs>
        <w:autoSpaceDE w:val="0"/>
        <w:autoSpaceDN w:val="0"/>
        <w:adjustRightInd w:val="0"/>
        <w:spacing w:after="0" w:line="240" w:lineRule="auto"/>
        <w:ind w:left="709"/>
        <w:jc w:val="both"/>
        <w:rPr>
          <w:rFonts w:ascii="Times New Roman" w:eastAsia="TimesNewRomanPSMT" w:hAnsi="Times New Roman"/>
          <w:sz w:val="24"/>
          <w:szCs w:val="24"/>
          <w:lang w:eastAsia="en-US"/>
        </w:rPr>
      </w:pPr>
      <w:r w:rsidRPr="00475FEB">
        <w:rPr>
          <w:rFonts w:ascii="Times New Roman" w:eastAsia="TimesNewRomanPSMT" w:hAnsi="Times New Roman"/>
          <w:sz w:val="24"/>
          <w:szCs w:val="24"/>
          <w:lang w:eastAsia="en-US"/>
        </w:rPr>
        <w:t xml:space="preserve">автоматизированного проектирования технологических процессов и    </w:t>
      </w:r>
    </w:p>
    <w:p w14:paraId="1261B85A" w14:textId="77777777" w:rsidR="00475FEB" w:rsidRPr="00475FEB" w:rsidRDefault="00475FEB" w:rsidP="00475FEB">
      <w:pPr>
        <w:tabs>
          <w:tab w:val="left" w:pos="709"/>
        </w:tabs>
        <w:autoSpaceDE w:val="0"/>
        <w:autoSpaceDN w:val="0"/>
        <w:adjustRightInd w:val="0"/>
        <w:spacing w:after="0" w:line="240" w:lineRule="auto"/>
        <w:ind w:left="709"/>
        <w:jc w:val="both"/>
        <w:rPr>
          <w:rFonts w:ascii="Times New Roman" w:eastAsia="TimesNewRomanPSMT" w:hAnsi="Times New Roman"/>
          <w:sz w:val="24"/>
          <w:szCs w:val="24"/>
          <w:lang w:eastAsia="en-US"/>
        </w:rPr>
      </w:pPr>
      <w:r w:rsidRPr="00475FEB">
        <w:rPr>
          <w:rFonts w:ascii="Times New Roman" w:eastAsia="TimesNewRomanPSMT" w:hAnsi="Times New Roman"/>
          <w:sz w:val="24"/>
          <w:szCs w:val="24"/>
          <w:lang w:eastAsia="en-US"/>
        </w:rPr>
        <w:t>программирования систем ЧПУ</w:t>
      </w:r>
    </w:p>
    <w:p w14:paraId="49EA0792" w14:textId="77777777" w:rsidR="00475FEB" w:rsidRPr="00475FEB" w:rsidRDefault="00475FEB" w:rsidP="00475FEB">
      <w:pPr>
        <w:tabs>
          <w:tab w:val="left" w:pos="709"/>
        </w:tabs>
        <w:autoSpaceDE w:val="0"/>
        <w:autoSpaceDN w:val="0"/>
        <w:adjustRightInd w:val="0"/>
        <w:spacing w:after="0" w:line="240" w:lineRule="auto"/>
        <w:ind w:left="709"/>
        <w:jc w:val="both"/>
        <w:rPr>
          <w:rFonts w:ascii="Times New Roman" w:hAnsi="Times New Roman"/>
          <w:color w:val="22272F"/>
          <w:sz w:val="24"/>
          <w:szCs w:val="24"/>
        </w:rPr>
      </w:pPr>
      <w:r w:rsidRPr="00475FEB">
        <w:rPr>
          <w:rFonts w:ascii="Times New Roman" w:hAnsi="Times New Roman"/>
          <w:color w:val="22272F"/>
          <w:sz w:val="24"/>
          <w:szCs w:val="24"/>
        </w:rPr>
        <w:t>технологии обработки и работы в металлорежущих цехах, технологии обработки материалов</w:t>
      </w:r>
    </w:p>
    <w:p w14:paraId="323152B1" w14:textId="77777777" w:rsidR="00475FEB" w:rsidRPr="00475FEB" w:rsidRDefault="00475FEB" w:rsidP="00475FEB">
      <w:pPr>
        <w:autoSpaceDE w:val="0"/>
        <w:autoSpaceDN w:val="0"/>
        <w:adjustRightInd w:val="0"/>
        <w:spacing w:before="120" w:after="0" w:line="240" w:lineRule="auto"/>
        <w:ind w:firstLine="709"/>
        <w:jc w:val="both"/>
        <w:rPr>
          <w:rFonts w:ascii="Times New Roman" w:hAnsi="Times New Roman"/>
          <w:b/>
          <w:sz w:val="24"/>
          <w:szCs w:val="24"/>
        </w:rPr>
      </w:pPr>
      <w:r w:rsidRPr="00475FEB">
        <w:rPr>
          <w:rFonts w:ascii="Times New Roman" w:hAnsi="Times New Roman"/>
          <w:b/>
          <w:sz w:val="24"/>
          <w:szCs w:val="24"/>
        </w:rPr>
        <w:t>Мастерские:</w:t>
      </w:r>
    </w:p>
    <w:p w14:paraId="293E244C" w14:textId="77777777" w:rsidR="00475FEB" w:rsidRPr="00475FEB" w:rsidRDefault="00475FEB" w:rsidP="00475FEB">
      <w:pPr>
        <w:spacing w:after="0" w:line="240" w:lineRule="auto"/>
        <w:ind w:firstLine="709"/>
        <w:rPr>
          <w:rFonts w:ascii="Times New Roman" w:hAnsi="Times New Roman"/>
          <w:sz w:val="24"/>
          <w:szCs w:val="24"/>
        </w:rPr>
      </w:pPr>
      <w:r w:rsidRPr="00475FEB">
        <w:rPr>
          <w:rFonts w:ascii="Times New Roman" w:hAnsi="Times New Roman"/>
          <w:sz w:val="24"/>
          <w:szCs w:val="24"/>
        </w:rPr>
        <w:t>Мастерская металлообработки с участком фрезерных станков с ЧПУ</w:t>
      </w:r>
    </w:p>
    <w:p w14:paraId="500342D6" w14:textId="77777777" w:rsidR="00475FEB" w:rsidRPr="00475FEB" w:rsidRDefault="00475FEB" w:rsidP="00475FEB">
      <w:pPr>
        <w:spacing w:after="0" w:line="240" w:lineRule="auto"/>
        <w:ind w:firstLine="709"/>
        <w:rPr>
          <w:rFonts w:ascii="Times New Roman" w:hAnsi="Times New Roman"/>
          <w:b/>
          <w:sz w:val="24"/>
          <w:szCs w:val="24"/>
        </w:rPr>
      </w:pPr>
      <w:r w:rsidRPr="00475FEB">
        <w:rPr>
          <w:rFonts w:ascii="Times New Roman" w:hAnsi="Times New Roman"/>
          <w:b/>
          <w:sz w:val="24"/>
          <w:szCs w:val="24"/>
        </w:rPr>
        <w:t>Спортивный зал</w:t>
      </w:r>
    </w:p>
    <w:p w14:paraId="2827F3AB" w14:textId="77777777" w:rsidR="00475FEB" w:rsidRPr="00475FEB" w:rsidRDefault="00475FEB" w:rsidP="00475FEB">
      <w:pPr>
        <w:spacing w:after="0" w:line="240" w:lineRule="auto"/>
        <w:ind w:firstLine="709"/>
        <w:rPr>
          <w:rFonts w:ascii="Times New Roman" w:hAnsi="Times New Roman"/>
          <w:b/>
          <w:sz w:val="24"/>
          <w:szCs w:val="24"/>
        </w:rPr>
      </w:pPr>
      <w:r w:rsidRPr="00475FEB">
        <w:rPr>
          <w:rFonts w:ascii="Times New Roman" w:hAnsi="Times New Roman"/>
          <w:b/>
          <w:sz w:val="24"/>
          <w:szCs w:val="24"/>
        </w:rPr>
        <w:t>Залы:</w:t>
      </w:r>
    </w:p>
    <w:p w14:paraId="1FBBBE7D" w14:textId="77777777" w:rsidR="00475FEB" w:rsidRPr="00475FEB" w:rsidRDefault="00475FEB" w:rsidP="00475FEB">
      <w:pPr>
        <w:spacing w:after="0" w:line="240" w:lineRule="auto"/>
        <w:ind w:firstLine="709"/>
        <w:rPr>
          <w:rFonts w:ascii="Times New Roman" w:hAnsi="Times New Roman"/>
          <w:sz w:val="24"/>
          <w:szCs w:val="24"/>
        </w:rPr>
      </w:pPr>
      <w:r w:rsidRPr="00475FEB">
        <w:rPr>
          <w:rFonts w:ascii="Times New Roman" w:hAnsi="Times New Roman"/>
          <w:sz w:val="24"/>
          <w:szCs w:val="24"/>
        </w:rPr>
        <w:t>Библиотека, читальный зал с выходом в интернет</w:t>
      </w:r>
    </w:p>
    <w:p w14:paraId="00879350" w14:textId="77777777" w:rsidR="00475FEB" w:rsidRPr="00475FEB" w:rsidRDefault="00475FEB" w:rsidP="00475FEB">
      <w:pPr>
        <w:spacing w:after="240" w:line="240" w:lineRule="auto"/>
        <w:ind w:firstLine="709"/>
        <w:rPr>
          <w:rFonts w:ascii="Times New Roman" w:hAnsi="Times New Roman"/>
          <w:sz w:val="24"/>
          <w:szCs w:val="24"/>
        </w:rPr>
      </w:pPr>
      <w:r w:rsidRPr="00475FEB">
        <w:rPr>
          <w:rFonts w:ascii="Times New Roman" w:hAnsi="Times New Roman"/>
          <w:sz w:val="24"/>
          <w:szCs w:val="24"/>
        </w:rPr>
        <w:t>Актовый зал</w:t>
      </w:r>
    </w:p>
    <w:p w14:paraId="6C2B05A1" w14:textId="77777777" w:rsidR="00475FEB" w:rsidRPr="00475FEB" w:rsidRDefault="00475FEB" w:rsidP="00475FEB">
      <w:pPr>
        <w:widowControl w:val="0"/>
        <w:autoSpaceDE w:val="0"/>
        <w:autoSpaceDN w:val="0"/>
        <w:adjustRightInd w:val="0"/>
        <w:spacing w:after="0" w:line="240" w:lineRule="auto"/>
        <w:jc w:val="center"/>
        <w:rPr>
          <w:rFonts w:ascii="Times New Roman" w:hAnsi="Times New Roman"/>
          <w:sz w:val="24"/>
          <w:szCs w:val="24"/>
        </w:rPr>
      </w:pPr>
      <w:r w:rsidRPr="00475FEB">
        <w:rPr>
          <w:rFonts w:ascii="Times New Roman" w:hAnsi="Times New Roman"/>
          <w:b/>
          <w:sz w:val="24"/>
          <w:szCs w:val="24"/>
        </w:rPr>
        <w:t>6.1.2. Материально-техническое оснащение лабораторий, мастерских и баз практики по профессии 15.01.34 Фрезеровщик на станках</w:t>
      </w:r>
      <w:r w:rsidRPr="00475FEB">
        <w:rPr>
          <w:rFonts w:ascii="Times New Roman" w:hAnsi="Times New Roman"/>
          <w:b/>
          <w:color w:val="000000"/>
          <w:sz w:val="24"/>
          <w:szCs w:val="24"/>
        </w:rPr>
        <w:t xml:space="preserve"> с числовым программным управлением</w:t>
      </w:r>
    </w:p>
    <w:p w14:paraId="4983D9B7" w14:textId="77777777" w:rsidR="00475FEB" w:rsidRPr="00475FEB" w:rsidRDefault="00475FEB" w:rsidP="00475FEB">
      <w:pPr>
        <w:widowControl w:val="0"/>
        <w:autoSpaceDE w:val="0"/>
        <w:autoSpaceDN w:val="0"/>
        <w:adjustRightInd w:val="0"/>
        <w:spacing w:after="0" w:line="240" w:lineRule="auto"/>
        <w:rPr>
          <w:rFonts w:ascii="Times New Roman" w:hAnsi="Times New Roman"/>
          <w:sz w:val="24"/>
          <w:szCs w:val="24"/>
        </w:rPr>
      </w:pPr>
    </w:p>
    <w:p w14:paraId="624419F8" w14:textId="77777777" w:rsidR="00475FEB" w:rsidRPr="00475FEB" w:rsidRDefault="00475FEB" w:rsidP="00475FEB">
      <w:pPr>
        <w:spacing w:after="0"/>
        <w:ind w:firstLine="709"/>
        <w:jc w:val="both"/>
        <w:rPr>
          <w:rFonts w:ascii="Times New Roman" w:hAnsi="Times New Roman"/>
          <w:sz w:val="24"/>
          <w:szCs w:val="24"/>
        </w:rPr>
      </w:pPr>
      <w:r w:rsidRPr="00475FEB">
        <w:rPr>
          <w:rFonts w:ascii="Times New Roman" w:hAnsi="Times New Roman"/>
          <w:sz w:val="24"/>
          <w:szCs w:val="24"/>
        </w:rPr>
        <w:t xml:space="preserve">Колледж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материально-технического обеспечения, включает в себя: </w:t>
      </w:r>
    </w:p>
    <w:p w14:paraId="69A52CC9" w14:textId="77777777" w:rsidR="00475FEB" w:rsidRPr="00475FEB" w:rsidRDefault="00475FEB" w:rsidP="00475FEB">
      <w:pPr>
        <w:suppressAutoHyphens/>
        <w:spacing w:before="240" w:after="0" w:line="240" w:lineRule="auto"/>
        <w:jc w:val="both"/>
        <w:rPr>
          <w:rFonts w:ascii="Times New Roman" w:hAnsi="Times New Roman"/>
          <w:b/>
          <w:sz w:val="24"/>
          <w:szCs w:val="24"/>
        </w:rPr>
      </w:pPr>
      <w:r w:rsidRPr="00475FEB">
        <w:rPr>
          <w:rFonts w:ascii="Times New Roman" w:hAnsi="Times New Roman"/>
          <w:b/>
          <w:sz w:val="24"/>
          <w:szCs w:val="24"/>
        </w:rPr>
        <w:t>6.1.2.1. Оснащение мастерской металлообработки</w:t>
      </w:r>
    </w:p>
    <w:p w14:paraId="00B4183B" w14:textId="77777777" w:rsidR="00475FEB" w:rsidRPr="00475FEB" w:rsidRDefault="00475FEB" w:rsidP="00475FEB">
      <w:pPr>
        <w:pStyle w:val="ab"/>
        <w:rPr>
          <w:color w:val="000000"/>
        </w:rPr>
      </w:pPr>
    </w:p>
    <w:p w14:paraId="1812308E" w14:textId="77777777" w:rsidR="00475FEB" w:rsidRPr="00475FEB" w:rsidRDefault="00475FEB" w:rsidP="00475FEB">
      <w:pPr>
        <w:spacing w:after="0"/>
        <w:jc w:val="both"/>
        <w:rPr>
          <w:rFonts w:ascii="Times New Roman" w:hAnsi="Times New Roman"/>
          <w:sz w:val="24"/>
          <w:szCs w:val="24"/>
        </w:rPr>
      </w:pPr>
      <w:r w:rsidRPr="00475FEB">
        <w:rPr>
          <w:rFonts w:ascii="Times New Roman" w:hAnsi="Times New Roman"/>
          <w:sz w:val="24"/>
          <w:szCs w:val="24"/>
        </w:rPr>
        <w:lastRenderedPageBreak/>
        <w:t>Мастерская станочная</w:t>
      </w:r>
    </w:p>
    <w:p w14:paraId="0CDD7601" w14:textId="77777777" w:rsidR="00475FEB" w:rsidRPr="00475FEB" w:rsidRDefault="00475FEB" w:rsidP="00475FEB">
      <w:pPr>
        <w:spacing w:after="0"/>
        <w:jc w:val="both"/>
        <w:rPr>
          <w:rFonts w:ascii="Times New Roman" w:hAnsi="Times New Roman"/>
          <w:sz w:val="24"/>
          <w:szCs w:val="24"/>
        </w:rPr>
      </w:pPr>
      <w:r w:rsidRPr="00475FEB">
        <w:rPr>
          <w:rFonts w:ascii="Times New Roman" w:hAnsi="Times New Roman"/>
          <w:sz w:val="24"/>
          <w:szCs w:val="24"/>
        </w:rPr>
        <w:t>Станки: вертикально-фрезерный, горизонтально-фрезерный, токарно-винторезные, универсально-фрезерный, зубодолбежный, плоскошлифовальный станок, радиально сверлильный станок</w:t>
      </w:r>
    </w:p>
    <w:p w14:paraId="2704CF1B" w14:textId="77777777" w:rsidR="00475FEB" w:rsidRPr="00475FEB" w:rsidRDefault="00475FEB" w:rsidP="00475FEB">
      <w:pPr>
        <w:spacing w:after="0"/>
        <w:jc w:val="both"/>
        <w:rPr>
          <w:rFonts w:ascii="Times New Roman" w:hAnsi="Times New Roman"/>
          <w:i/>
          <w:sz w:val="24"/>
          <w:szCs w:val="24"/>
        </w:rPr>
      </w:pPr>
      <w:r w:rsidRPr="00475FEB">
        <w:rPr>
          <w:rFonts w:ascii="Times New Roman" w:hAnsi="Times New Roman"/>
          <w:i/>
          <w:sz w:val="24"/>
          <w:szCs w:val="24"/>
        </w:rPr>
        <w:t>Оснастка фрезерного станка</w:t>
      </w:r>
    </w:p>
    <w:p w14:paraId="7E8A0C9E" w14:textId="77777777" w:rsidR="00475FEB" w:rsidRPr="00475FEB" w:rsidRDefault="00475FEB" w:rsidP="00475FEB">
      <w:pPr>
        <w:pStyle w:val="2f0"/>
        <w:tabs>
          <w:tab w:val="left" w:pos="540"/>
        </w:tabs>
        <w:ind w:right="0"/>
        <w:rPr>
          <w:sz w:val="24"/>
        </w:rPr>
      </w:pPr>
      <w:r w:rsidRPr="00475FEB">
        <w:rPr>
          <w:sz w:val="24"/>
        </w:rPr>
        <w:t>-Тиски</w:t>
      </w:r>
    </w:p>
    <w:p w14:paraId="11130EBD" w14:textId="77777777" w:rsidR="00475FEB" w:rsidRPr="00475FEB" w:rsidRDefault="00475FEB" w:rsidP="00475FEB">
      <w:pPr>
        <w:pStyle w:val="2f0"/>
        <w:tabs>
          <w:tab w:val="left" w:pos="540"/>
        </w:tabs>
        <w:ind w:right="0"/>
        <w:rPr>
          <w:sz w:val="24"/>
        </w:rPr>
      </w:pPr>
      <w:r w:rsidRPr="00475FEB">
        <w:rPr>
          <w:sz w:val="24"/>
        </w:rPr>
        <w:t>-Делительные головки</w:t>
      </w:r>
    </w:p>
    <w:p w14:paraId="232911CC" w14:textId="77777777" w:rsidR="00475FEB" w:rsidRPr="00475FEB" w:rsidRDefault="00475FEB" w:rsidP="00475FEB">
      <w:pPr>
        <w:pStyle w:val="2f0"/>
        <w:tabs>
          <w:tab w:val="left" w:pos="540"/>
        </w:tabs>
        <w:ind w:right="0"/>
        <w:rPr>
          <w:sz w:val="24"/>
        </w:rPr>
      </w:pPr>
      <w:r w:rsidRPr="00475FEB">
        <w:rPr>
          <w:sz w:val="24"/>
        </w:rPr>
        <w:t>-Круглые поворотные столы</w:t>
      </w:r>
    </w:p>
    <w:p w14:paraId="799C8E3B" w14:textId="77777777" w:rsidR="00475FEB" w:rsidRPr="00475FEB" w:rsidRDefault="00475FEB" w:rsidP="00475FEB">
      <w:pPr>
        <w:pStyle w:val="2f0"/>
        <w:tabs>
          <w:tab w:val="left" w:pos="540"/>
        </w:tabs>
        <w:ind w:right="0"/>
        <w:rPr>
          <w:sz w:val="24"/>
        </w:rPr>
      </w:pPr>
      <w:r w:rsidRPr="00475FEB">
        <w:rPr>
          <w:sz w:val="24"/>
        </w:rPr>
        <w:t>-Быстросъемные патроны для крепления фрез</w:t>
      </w:r>
    </w:p>
    <w:p w14:paraId="06096672" w14:textId="77777777" w:rsidR="00475FEB" w:rsidRPr="00475FEB" w:rsidRDefault="00475FEB" w:rsidP="00475FEB">
      <w:pPr>
        <w:spacing w:after="0" w:line="240" w:lineRule="auto"/>
        <w:jc w:val="both"/>
        <w:rPr>
          <w:rFonts w:ascii="Times New Roman" w:hAnsi="Times New Roman"/>
          <w:i/>
          <w:sz w:val="24"/>
          <w:szCs w:val="24"/>
        </w:rPr>
      </w:pPr>
      <w:r w:rsidRPr="00475FEB">
        <w:rPr>
          <w:rFonts w:ascii="Times New Roman" w:hAnsi="Times New Roman"/>
          <w:i/>
          <w:sz w:val="24"/>
          <w:szCs w:val="24"/>
        </w:rPr>
        <w:t>Режущий инструмент:</w:t>
      </w:r>
    </w:p>
    <w:p w14:paraId="31ABE461" w14:textId="77777777" w:rsidR="00475FEB" w:rsidRPr="00475FEB" w:rsidRDefault="00475FEB" w:rsidP="00475FEB">
      <w:pPr>
        <w:pStyle w:val="2f0"/>
        <w:tabs>
          <w:tab w:val="left" w:pos="0"/>
        </w:tabs>
        <w:ind w:right="0"/>
        <w:rPr>
          <w:sz w:val="24"/>
        </w:rPr>
      </w:pPr>
      <w:r w:rsidRPr="00475FEB">
        <w:rPr>
          <w:sz w:val="24"/>
        </w:rPr>
        <w:t xml:space="preserve"> Комплект фрез: цилиндрические, торцевые, концевые, модульные, червячные, сборные;</w:t>
      </w:r>
    </w:p>
    <w:p w14:paraId="2A652339" w14:textId="77777777" w:rsidR="00475FEB" w:rsidRPr="00475FEB" w:rsidRDefault="00475FEB" w:rsidP="00475FEB">
      <w:pPr>
        <w:pStyle w:val="2f0"/>
        <w:tabs>
          <w:tab w:val="left" w:pos="0"/>
        </w:tabs>
        <w:ind w:right="0"/>
        <w:rPr>
          <w:sz w:val="24"/>
        </w:rPr>
      </w:pPr>
      <w:r w:rsidRPr="00475FEB">
        <w:rPr>
          <w:sz w:val="24"/>
        </w:rPr>
        <w:t>Делительная головка;</w:t>
      </w:r>
    </w:p>
    <w:p w14:paraId="05050E36" w14:textId="77777777" w:rsidR="00475FEB" w:rsidRPr="00475FEB" w:rsidRDefault="00475FEB" w:rsidP="00475FEB">
      <w:pPr>
        <w:pStyle w:val="2f0"/>
        <w:tabs>
          <w:tab w:val="left" w:pos="0"/>
        </w:tabs>
        <w:ind w:right="0"/>
        <w:rPr>
          <w:sz w:val="24"/>
        </w:rPr>
      </w:pPr>
      <w:r w:rsidRPr="00475FEB">
        <w:rPr>
          <w:sz w:val="24"/>
        </w:rPr>
        <w:t>Перовые сверла;</w:t>
      </w:r>
    </w:p>
    <w:p w14:paraId="2DFEF28D" w14:textId="77777777" w:rsidR="00475FEB" w:rsidRPr="00475FEB" w:rsidRDefault="00475FEB" w:rsidP="00475FEB">
      <w:pPr>
        <w:pStyle w:val="2f0"/>
        <w:tabs>
          <w:tab w:val="left" w:pos="0"/>
        </w:tabs>
        <w:ind w:right="0"/>
        <w:rPr>
          <w:sz w:val="24"/>
        </w:rPr>
      </w:pPr>
      <w:r w:rsidRPr="00475FEB">
        <w:rPr>
          <w:sz w:val="24"/>
        </w:rPr>
        <w:t>Коническая зенковка;</w:t>
      </w:r>
    </w:p>
    <w:p w14:paraId="28ABE942" w14:textId="77777777" w:rsidR="00475FEB" w:rsidRPr="00475FEB" w:rsidRDefault="00475FEB" w:rsidP="00475FEB">
      <w:pPr>
        <w:pStyle w:val="2f0"/>
        <w:tabs>
          <w:tab w:val="left" w:pos="0"/>
        </w:tabs>
        <w:ind w:right="0"/>
        <w:rPr>
          <w:sz w:val="24"/>
        </w:rPr>
      </w:pPr>
      <w:r w:rsidRPr="00475FEB">
        <w:rPr>
          <w:sz w:val="24"/>
        </w:rPr>
        <w:t>Цилиндрическая зенковка;</w:t>
      </w:r>
    </w:p>
    <w:p w14:paraId="6620613D"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 xml:space="preserve">Развертка: прямозубая, косозубая </w:t>
      </w:r>
    </w:p>
    <w:p w14:paraId="033F6051" w14:textId="77777777" w:rsidR="00475FEB" w:rsidRPr="00475FEB" w:rsidRDefault="00475FEB" w:rsidP="00475FEB">
      <w:pPr>
        <w:pStyle w:val="2f0"/>
        <w:tabs>
          <w:tab w:val="left" w:pos="540"/>
        </w:tabs>
        <w:ind w:right="0"/>
        <w:rPr>
          <w:sz w:val="24"/>
        </w:rPr>
      </w:pPr>
      <w:r w:rsidRPr="00475FEB">
        <w:rPr>
          <w:i/>
          <w:sz w:val="24"/>
        </w:rPr>
        <w:t>Вспомогательный инструмент:</w:t>
      </w:r>
      <w:r w:rsidRPr="00475FEB">
        <w:rPr>
          <w:sz w:val="24"/>
        </w:rPr>
        <w:t xml:space="preserve"> </w:t>
      </w:r>
    </w:p>
    <w:p w14:paraId="315EC045" w14:textId="77777777" w:rsidR="00475FEB" w:rsidRPr="00475FEB" w:rsidRDefault="00475FEB" w:rsidP="00475FEB">
      <w:pPr>
        <w:pStyle w:val="2f0"/>
        <w:tabs>
          <w:tab w:val="left" w:pos="540"/>
        </w:tabs>
        <w:ind w:right="0"/>
        <w:rPr>
          <w:sz w:val="24"/>
        </w:rPr>
      </w:pPr>
      <w:r w:rsidRPr="00475FEB">
        <w:rPr>
          <w:sz w:val="24"/>
        </w:rPr>
        <w:t>-приспособления  для фрезерования наклонных поверхностей (призмы)</w:t>
      </w:r>
    </w:p>
    <w:p w14:paraId="1B02DD6E" w14:textId="77777777" w:rsidR="00475FEB" w:rsidRPr="00475FEB" w:rsidRDefault="00475FEB" w:rsidP="00475FEB">
      <w:pPr>
        <w:pStyle w:val="2f0"/>
        <w:tabs>
          <w:tab w:val="left" w:pos="540"/>
        </w:tabs>
        <w:ind w:right="0"/>
        <w:rPr>
          <w:sz w:val="24"/>
        </w:rPr>
      </w:pPr>
      <w:r w:rsidRPr="00475FEB">
        <w:rPr>
          <w:sz w:val="24"/>
        </w:rPr>
        <w:t>-планки прижимные</w:t>
      </w:r>
    </w:p>
    <w:p w14:paraId="57F57E94" w14:textId="77777777" w:rsidR="00475FEB" w:rsidRPr="00475FEB" w:rsidRDefault="00475FEB" w:rsidP="00475FEB">
      <w:pPr>
        <w:pStyle w:val="2f0"/>
        <w:tabs>
          <w:tab w:val="left" w:pos="540"/>
        </w:tabs>
        <w:ind w:right="0"/>
        <w:rPr>
          <w:sz w:val="24"/>
        </w:rPr>
      </w:pPr>
      <w:r w:rsidRPr="00475FEB">
        <w:rPr>
          <w:sz w:val="24"/>
        </w:rPr>
        <w:t>-планки установочные</w:t>
      </w:r>
    </w:p>
    <w:p w14:paraId="0005E7C2" w14:textId="77777777" w:rsidR="00475FEB" w:rsidRPr="00475FEB" w:rsidRDefault="00475FEB" w:rsidP="00475FEB">
      <w:pPr>
        <w:pStyle w:val="2f0"/>
        <w:tabs>
          <w:tab w:val="left" w:pos="540"/>
        </w:tabs>
        <w:ind w:right="0"/>
        <w:rPr>
          <w:sz w:val="24"/>
        </w:rPr>
      </w:pPr>
      <w:r w:rsidRPr="00475FEB">
        <w:rPr>
          <w:sz w:val="24"/>
        </w:rPr>
        <w:t>-подставки под прижимные планки</w:t>
      </w:r>
    </w:p>
    <w:p w14:paraId="7D98B7D8" w14:textId="77777777" w:rsidR="00475FEB" w:rsidRPr="00475FEB" w:rsidRDefault="00475FEB" w:rsidP="00475FEB">
      <w:pPr>
        <w:pStyle w:val="2f0"/>
        <w:tabs>
          <w:tab w:val="left" w:pos="540"/>
        </w:tabs>
        <w:ind w:right="0"/>
        <w:rPr>
          <w:sz w:val="24"/>
        </w:rPr>
      </w:pPr>
      <w:r w:rsidRPr="00475FEB">
        <w:rPr>
          <w:sz w:val="24"/>
        </w:rPr>
        <w:t>-болты и планки разных размеров</w:t>
      </w:r>
    </w:p>
    <w:p w14:paraId="66D1C66A" w14:textId="77777777" w:rsidR="00475FEB" w:rsidRPr="00475FEB" w:rsidRDefault="00475FEB" w:rsidP="00475FEB">
      <w:pPr>
        <w:pStyle w:val="2f0"/>
        <w:tabs>
          <w:tab w:val="left" w:pos="540"/>
        </w:tabs>
        <w:ind w:right="0"/>
        <w:rPr>
          <w:sz w:val="24"/>
        </w:rPr>
      </w:pPr>
      <w:r w:rsidRPr="00475FEB">
        <w:rPr>
          <w:sz w:val="24"/>
        </w:rPr>
        <w:t>-шаблоны, угольники</w:t>
      </w:r>
    </w:p>
    <w:p w14:paraId="18B5BC55" w14:textId="77777777" w:rsidR="00475FEB" w:rsidRPr="00475FEB" w:rsidRDefault="00475FEB" w:rsidP="00475FEB">
      <w:pPr>
        <w:pStyle w:val="2f0"/>
        <w:tabs>
          <w:tab w:val="left" w:pos="540"/>
        </w:tabs>
        <w:ind w:right="0"/>
        <w:rPr>
          <w:sz w:val="24"/>
        </w:rPr>
      </w:pPr>
      <w:r w:rsidRPr="00475FEB">
        <w:rPr>
          <w:sz w:val="24"/>
        </w:rPr>
        <w:t>-молотки, напильники, ключи гаечные</w:t>
      </w:r>
    </w:p>
    <w:p w14:paraId="0F06CAF8" w14:textId="77777777" w:rsidR="00475FEB" w:rsidRPr="00475FEB" w:rsidRDefault="00475FEB" w:rsidP="00475FEB">
      <w:pPr>
        <w:pStyle w:val="2f0"/>
        <w:tabs>
          <w:tab w:val="left" w:pos="540"/>
        </w:tabs>
        <w:ind w:right="0"/>
        <w:rPr>
          <w:sz w:val="24"/>
        </w:rPr>
      </w:pPr>
      <w:r w:rsidRPr="00475FEB">
        <w:rPr>
          <w:sz w:val="24"/>
        </w:rPr>
        <w:t xml:space="preserve">-оправки для фрез </w:t>
      </w:r>
    </w:p>
    <w:p w14:paraId="12A54784"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i/>
          <w:sz w:val="24"/>
          <w:szCs w:val="24"/>
        </w:rPr>
        <w:t>Измерительный инструмент</w:t>
      </w:r>
      <w:r w:rsidRPr="00475FEB">
        <w:rPr>
          <w:rFonts w:ascii="Times New Roman" w:hAnsi="Times New Roman"/>
          <w:sz w:val="24"/>
          <w:szCs w:val="24"/>
        </w:rPr>
        <w:t>:</w:t>
      </w:r>
    </w:p>
    <w:p w14:paraId="69B54800"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Штангенциркуль</w:t>
      </w:r>
    </w:p>
    <w:p w14:paraId="6A9818EA"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Штангенрейсмус</w:t>
      </w:r>
    </w:p>
    <w:p w14:paraId="6800BEF1"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Поверочный стол</w:t>
      </w:r>
    </w:p>
    <w:p w14:paraId="7FAA2001"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 xml:space="preserve">Микрометр </w:t>
      </w:r>
    </w:p>
    <w:p w14:paraId="3C9ABB40"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Нутромер</w:t>
      </w:r>
    </w:p>
    <w:p w14:paraId="170E6DE1"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Угломер</w:t>
      </w:r>
    </w:p>
    <w:p w14:paraId="1F9A0C3C"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Щупы и системы замера</w:t>
      </w:r>
    </w:p>
    <w:p w14:paraId="73D415D0" w14:textId="77777777" w:rsidR="00475FEB" w:rsidRPr="00475FEB" w:rsidRDefault="00475FEB" w:rsidP="00475FEB">
      <w:pPr>
        <w:pStyle w:val="a7"/>
        <w:spacing w:after="0"/>
        <w:ind w:left="0"/>
        <w:jc w:val="both"/>
        <w:rPr>
          <w:rFonts w:ascii="Times New Roman" w:hAnsi="Times New Roman"/>
          <w:i/>
        </w:rPr>
      </w:pPr>
      <w:r w:rsidRPr="00475FEB">
        <w:rPr>
          <w:rFonts w:ascii="Times New Roman" w:hAnsi="Times New Roman"/>
          <w:bCs/>
          <w:i/>
          <w:lang w:eastAsia="en-US"/>
        </w:rPr>
        <w:t>Спецодежда.</w:t>
      </w:r>
    </w:p>
    <w:p w14:paraId="2A55B95C" w14:textId="77777777" w:rsidR="00475FEB" w:rsidRPr="00475FEB" w:rsidRDefault="00475FEB" w:rsidP="00475FEB">
      <w:pPr>
        <w:pStyle w:val="1f9"/>
        <w:ind w:left="0"/>
        <w:jc w:val="both"/>
        <w:rPr>
          <w:lang w:eastAsia="en-US"/>
        </w:rPr>
      </w:pPr>
      <w:r w:rsidRPr="00475FEB">
        <w:rPr>
          <w:lang w:eastAsia="en-US"/>
        </w:rPr>
        <w:t xml:space="preserve">Перчатки тканевые </w:t>
      </w:r>
    </w:p>
    <w:p w14:paraId="35B4CE5F" w14:textId="77777777" w:rsidR="00475FEB" w:rsidRPr="00475FEB" w:rsidRDefault="00475FEB" w:rsidP="00475FEB">
      <w:pPr>
        <w:pStyle w:val="1f9"/>
        <w:ind w:left="0"/>
        <w:jc w:val="both"/>
        <w:rPr>
          <w:lang w:eastAsia="en-US"/>
        </w:rPr>
      </w:pPr>
      <w:r w:rsidRPr="00475FEB">
        <w:rPr>
          <w:lang w:eastAsia="en-US"/>
        </w:rPr>
        <w:t xml:space="preserve">Халат или комбинезон </w:t>
      </w:r>
    </w:p>
    <w:p w14:paraId="745DE514" w14:textId="77777777" w:rsidR="00475FEB" w:rsidRPr="00475FEB" w:rsidRDefault="00475FEB" w:rsidP="00475FEB">
      <w:pPr>
        <w:pStyle w:val="1f9"/>
        <w:ind w:left="0"/>
        <w:jc w:val="both"/>
        <w:rPr>
          <w:lang w:eastAsia="en-US"/>
        </w:rPr>
      </w:pPr>
      <w:r w:rsidRPr="00475FEB">
        <w:rPr>
          <w:lang w:eastAsia="en-US"/>
        </w:rPr>
        <w:t>Маска защитная</w:t>
      </w:r>
    </w:p>
    <w:p w14:paraId="512A36E9" w14:textId="77777777" w:rsidR="00475FEB" w:rsidRPr="00475FEB" w:rsidRDefault="00475FEB" w:rsidP="00475FEB">
      <w:pPr>
        <w:spacing w:after="0" w:line="240" w:lineRule="auto"/>
        <w:jc w:val="both"/>
        <w:rPr>
          <w:rFonts w:ascii="Times New Roman" w:hAnsi="Times New Roman"/>
          <w:sz w:val="24"/>
          <w:szCs w:val="24"/>
          <w:lang w:eastAsia="en-US"/>
        </w:rPr>
      </w:pPr>
      <w:r w:rsidRPr="00475FEB">
        <w:rPr>
          <w:rFonts w:ascii="Times New Roman" w:hAnsi="Times New Roman"/>
          <w:sz w:val="24"/>
          <w:szCs w:val="24"/>
          <w:lang w:eastAsia="en-US"/>
        </w:rPr>
        <w:t>Очки защитные</w:t>
      </w:r>
    </w:p>
    <w:p w14:paraId="5B897238" w14:textId="77777777" w:rsidR="00475FEB" w:rsidRPr="00475FEB" w:rsidRDefault="00475FEB" w:rsidP="00475FEB">
      <w:pPr>
        <w:spacing w:after="0" w:line="240" w:lineRule="auto"/>
        <w:jc w:val="both"/>
        <w:rPr>
          <w:rFonts w:ascii="Times New Roman" w:hAnsi="Times New Roman"/>
          <w:sz w:val="24"/>
          <w:szCs w:val="24"/>
          <w:lang w:eastAsia="en-US"/>
        </w:rPr>
      </w:pPr>
      <w:r w:rsidRPr="00475FEB">
        <w:rPr>
          <w:rFonts w:ascii="Times New Roman" w:hAnsi="Times New Roman"/>
          <w:sz w:val="24"/>
          <w:szCs w:val="24"/>
          <w:lang w:eastAsia="en-US"/>
        </w:rPr>
        <w:t>Аптечка</w:t>
      </w:r>
    </w:p>
    <w:p w14:paraId="42EFA58F"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lang w:eastAsia="en-US"/>
        </w:rPr>
        <w:t>Огнетушитель</w:t>
      </w:r>
    </w:p>
    <w:p w14:paraId="7EAF4945" w14:textId="77777777" w:rsidR="00475FEB" w:rsidRPr="00475FEB" w:rsidRDefault="00475FEB" w:rsidP="00475FEB">
      <w:pPr>
        <w:spacing w:after="0"/>
        <w:jc w:val="both"/>
        <w:rPr>
          <w:rFonts w:ascii="Times New Roman" w:hAnsi="Times New Roman"/>
          <w:sz w:val="24"/>
          <w:szCs w:val="24"/>
        </w:rPr>
      </w:pPr>
    </w:p>
    <w:p w14:paraId="259AD29B" w14:textId="77777777" w:rsidR="00475FEB" w:rsidRPr="00475FEB" w:rsidRDefault="00475FEB" w:rsidP="00475FEB">
      <w:pPr>
        <w:suppressAutoHyphens/>
        <w:spacing w:after="0" w:line="240" w:lineRule="auto"/>
        <w:ind w:firstLine="567"/>
        <w:jc w:val="both"/>
        <w:rPr>
          <w:rFonts w:ascii="Times New Roman" w:hAnsi="Times New Roman"/>
          <w:b/>
          <w:sz w:val="24"/>
          <w:szCs w:val="24"/>
        </w:rPr>
      </w:pPr>
      <w:r w:rsidRPr="00475FEB">
        <w:rPr>
          <w:rFonts w:ascii="Times New Roman" w:hAnsi="Times New Roman"/>
          <w:b/>
          <w:sz w:val="24"/>
          <w:szCs w:val="24"/>
        </w:rPr>
        <w:t>6.1.2.2. Требования к оснащению баз практик</w:t>
      </w:r>
    </w:p>
    <w:p w14:paraId="3F8E4592" w14:textId="77777777" w:rsidR="00475FEB" w:rsidRPr="00475FEB" w:rsidRDefault="00475FEB" w:rsidP="00475FEB">
      <w:pPr>
        <w:pStyle w:val="ab"/>
        <w:rPr>
          <w:b/>
          <w:color w:val="000000"/>
        </w:rPr>
      </w:pPr>
      <w:r w:rsidRPr="00475FEB">
        <w:rPr>
          <w:b/>
        </w:rPr>
        <w:t>Станки:</w:t>
      </w:r>
    </w:p>
    <w:p w14:paraId="500FD3E5" w14:textId="77777777" w:rsidR="00475FEB" w:rsidRPr="00475FEB" w:rsidRDefault="00475FEB" w:rsidP="00475FEB">
      <w:pPr>
        <w:pStyle w:val="ab"/>
        <w:rPr>
          <w:color w:val="000000"/>
        </w:rPr>
      </w:pPr>
      <w:r w:rsidRPr="00475FEB">
        <w:rPr>
          <w:color w:val="000000"/>
        </w:rPr>
        <w:t>Вертикально-фрезерные станки</w:t>
      </w:r>
    </w:p>
    <w:p w14:paraId="0A40DA93" w14:textId="77777777" w:rsidR="00475FEB" w:rsidRPr="00475FEB" w:rsidRDefault="00475FEB" w:rsidP="00475FEB">
      <w:pPr>
        <w:pStyle w:val="ab"/>
        <w:rPr>
          <w:color w:val="000000"/>
        </w:rPr>
      </w:pPr>
      <w:r w:rsidRPr="00475FEB">
        <w:rPr>
          <w:color w:val="000000"/>
        </w:rPr>
        <w:t>Горизонтально-фрезерные станки</w:t>
      </w:r>
    </w:p>
    <w:p w14:paraId="750DFFD5" w14:textId="77777777" w:rsidR="00475FEB" w:rsidRPr="00475FEB" w:rsidRDefault="00475FEB" w:rsidP="00475FEB">
      <w:pPr>
        <w:pStyle w:val="ab"/>
        <w:rPr>
          <w:color w:val="000000"/>
        </w:rPr>
      </w:pPr>
      <w:r w:rsidRPr="00475FEB">
        <w:rPr>
          <w:color w:val="000000"/>
        </w:rPr>
        <w:t>Сверлильно-фрезерные станки</w:t>
      </w:r>
    </w:p>
    <w:p w14:paraId="351C84B1" w14:textId="77777777" w:rsidR="00475FEB" w:rsidRPr="00475FEB" w:rsidRDefault="00475FEB" w:rsidP="00475FEB">
      <w:pPr>
        <w:pStyle w:val="ab"/>
        <w:rPr>
          <w:color w:val="000000"/>
        </w:rPr>
      </w:pPr>
      <w:r w:rsidRPr="00475FEB">
        <w:rPr>
          <w:color w:val="000000"/>
        </w:rPr>
        <w:lastRenderedPageBreak/>
        <w:t>Универсальный фрезерный станок</w:t>
      </w:r>
    </w:p>
    <w:p w14:paraId="221B4CF3" w14:textId="77777777" w:rsidR="00475FEB" w:rsidRPr="00475FEB" w:rsidRDefault="00475FEB" w:rsidP="00475FEB">
      <w:pPr>
        <w:pStyle w:val="ab"/>
        <w:rPr>
          <w:color w:val="000000"/>
        </w:rPr>
      </w:pPr>
      <w:r w:rsidRPr="00475FEB">
        <w:rPr>
          <w:color w:val="000000"/>
        </w:rPr>
        <w:t>Зуборезные станки</w:t>
      </w:r>
    </w:p>
    <w:p w14:paraId="0C63C72B" w14:textId="77777777" w:rsidR="00475FEB" w:rsidRPr="00475FEB" w:rsidRDefault="00475FEB" w:rsidP="00475FEB">
      <w:pPr>
        <w:pStyle w:val="ab"/>
        <w:rPr>
          <w:color w:val="000000"/>
        </w:rPr>
      </w:pPr>
      <w:r w:rsidRPr="00475FEB">
        <w:rPr>
          <w:color w:val="000000"/>
        </w:rPr>
        <w:t>Настольные фрезерные станки</w:t>
      </w:r>
    </w:p>
    <w:p w14:paraId="6ADC7BA2" w14:textId="77777777" w:rsidR="00475FEB" w:rsidRPr="00475FEB" w:rsidRDefault="00475FEB" w:rsidP="00475FEB">
      <w:pPr>
        <w:pStyle w:val="ab"/>
        <w:rPr>
          <w:color w:val="000000"/>
        </w:rPr>
      </w:pPr>
      <w:r w:rsidRPr="00475FEB">
        <w:rPr>
          <w:color w:val="000000"/>
        </w:rPr>
        <w:t>Настольные фрезерные станки с ЧПУ</w:t>
      </w:r>
    </w:p>
    <w:p w14:paraId="277FECD7" w14:textId="77777777" w:rsidR="00475FEB" w:rsidRPr="00475FEB" w:rsidRDefault="00475FEB" w:rsidP="00475FEB">
      <w:pPr>
        <w:pStyle w:val="ab"/>
        <w:rPr>
          <w:color w:val="000000"/>
        </w:rPr>
      </w:pPr>
      <w:r w:rsidRPr="00475FEB">
        <w:rPr>
          <w:color w:val="000000"/>
        </w:rPr>
        <w:t>Фрезерные обрабатывающие центры с ЧПУ</w:t>
      </w:r>
    </w:p>
    <w:p w14:paraId="71ADB8AA" w14:textId="77777777" w:rsidR="00475FEB" w:rsidRPr="00475FEB" w:rsidRDefault="00475FEB" w:rsidP="00475FEB">
      <w:pPr>
        <w:pStyle w:val="ab"/>
        <w:rPr>
          <w:color w:val="000000"/>
        </w:rPr>
      </w:pPr>
      <w:r w:rsidRPr="00475FEB">
        <w:rPr>
          <w:color w:val="000000"/>
        </w:rPr>
        <w:t>Фрезерные станки с ЧПУ</w:t>
      </w:r>
    </w:p>
    <w:p w14:paraId="30923351" w14:textId="77777777" w:rsidR="00475FEB" w:rsidRPr="00475FEB" w:rsidRDefault="00475FEB" w:rsidP="00475FEB">
      <w:pPr>
        <w:pStyle w:val="ab"/>
        <w:rPr>
          <w:color w:val="000000"/>
        </w:rPr>
      </w:pPr>
      <w:r w:rsidRPr="00475FEB">
        <w:rPr>
          <w:color w:val="000000"/>
        </w:rPr>
        <w:t>Шевинговальные станки</w:t>
      </w:r>
    </w:p>
    <w:p w14:paraId="73C77115" w14:textId="77777777" w:rsidR="00475FEB" w:rsidRPr="00475FEB" w:rsidRDefault="00475FEB" w:rsidP="00475FEB">
      <w:pPr>
        <w:pStyle w:val="ab"/>
        <w:rPr>
          <w:color w:val="000000"/>
        </w:rPr>
      </w:pPr>
      <w:r w:rsidRPr="00475FEB">
        <w:rPr>
          <w:color w:val="000000"/>
        </w:rPr>
        <w:t>Широкоуниверсальные фрезерные станки</w:t>
      </w:r>
    </w:p>
    <w:p w14:paraId="454A177B" w14:textId="77777777" w:rsidR="00475FEB" w:rsidRPr="00475FEB" w:rsidRDefault="00475FEB" w:rsidP="00475FEB">
      <w:pPr>
        <w:spacing w:after="0" w:line="240" w:lineRule="auto"/>
        <w:jc w:val="both"/>
        <w:rPr>
          <w:rFonts w:ascii="Times New Roman" w:hAnsi="Times New Roman"/>
          <w:sz w:val="24"/>
          <w:szCs w:val="24"/>
        </w:rPr>
      </w:pPr>
      <w:r w:rsidRPr="00475FEB">
        <w:rPr>
          <w:rFonts w:ascii="Times New Roman" w:hAnsi="Times New Roman"/>
          <w:sz w:val="24"/>
          <w:szCs w:val="24"/>
        </w:rPr>
        <w:t>Станки с ЧПУ</w:t>
      </w:r>
    </w:p>
    <w:p w14:paraId="4673B668" w14:textId="77777777" w:rsidR="00475FEB" w:rsidRPr="00475FEB" w:rsidRDefault="00475FEB" w:rsidP="00475FEB">
      <w:pPr>
        <w:spacing w:after="0" w:line="240" w:lineRule="auto"/>
        <w:rPr>
          <w:rFonts w:ascii="Times New Roman" w:hAnsi="Times New Roman"/>
          <w:sz w:val="24"/>
          <w:szCs w:val="24"/>
        </w:rPr>
      </w:pPr>
      <w:r w:rsidRPr="00475FEB">
        <w:rPr>
          <w:rFonts w:ascii="Times New Roman" w:hAnsi="Times New Roman"/>
          <w:sz w:val="24"/>
          <w:szCs w:val="24"/>
        </w:rPr>
        <w:t>Фрезерный обрабатывающий центр с ЧПУ</w:t>
      </w:r>
    </w:p>
    <w:p w14:paraId="60297CC3" w14:textId="77777777" w:rsidR="00475FEB" w:rsidRPr="00475FEB" w:rsidRDefault="00475FEB" w:rsidP="00475FEB">
      <w:pPr>
        <w:spacing w:after="0" w:line="240" w:lineRule="auto"/>
        <w:jc w:val="both"/>
        <w:rPr>
          <w:rFonts w:ascii="Times New Roman" w:hAnsi="Times New Roman"/>
          <w:i/>
          <w:sz w:val="24"/>
          <w:szCs w:val="24"/>
        </w:rPr>
      </w:pPr>
      <w:r w:rsidRPr="00475FEB">
        <w:rPr>
          <w:rFonts w:ascii="Times New Roman" w:hAnsi="Times New Roman"/>
          <w:i/>
          <w:sz w:val="24"/>
          <w:szCs w:val="24"/>
        </w:rPr>
        <w:t>Оснастка фрезерного станка:</w:t>
      </w:r>
    </w:p>
    <w:p w14:paraId="32A41B88" w14:textId="77777777" w:rsidR="00475FEB" w:rsidRPr="00475FEB" w:rsidRDefault="00475FEB" w:rsidP="00475FEB">
      <w:pPr>
        <w:pStyle w:val="2f0"/>
        <w:tabs>
          <w:tab w:val="left" w:pos="540"/>
        </w:tabs>
        <w:rPr>
          <w:sz w:val="24"/>
        </w:rPr>
      </w:pPr>
      <w:r w:rsidRPr="00475FEB">
        <w:rPr>
          <w:sz w:val="24"/>
        </w:rPr>
        <w:t>-Тиски</w:t>
      </w:r>
    </w:p>
    <w:p w14:paraId="5CC11050" w14:textId="77777777" w:rsidR="00475FEB" w:rsidRPr="00475FEB" w:rsidRDefault="00475FEB" w:rsidP="00475FEB">
      <w:pPr>
        <w:pStyle w:val="2f0"/>
        <w:tabs>
          <w:tab w:val="left" w:pos="540"/>
        </w:tabs>
        <w:rPr>
          <w:sz w:val="24"/>
        </w:rPr>
      </w:pPr>
      <w:r w:rsidRPr="00475FEB">
        <w:rPr>
          <w:sz w:val="24"/>
        </w:rPr>
        <w:t>-Делительные головки</w:t>
      </w:r>
    </w:p>
    <w:p w14:paraId="759BBA15" w14:textId="77777777" w:rsidR="00475FEB" w:rsidRPr="00475FEB" w:rsidRDefault="00475FEB" w:rsidP="00475FEB">
      <w:pPr>
        <w:pStyle w:val="2f0"/>
        <w:tabs>
          <w:tab w:val="left" w:pos="540"/>
        </w:tabs>
        <w:rPr>
          <w:sz w:val="24"/>
        </w:rPr>
      </w:pPr>
      <w:r w:rsidRPr="00475FEB">
        <w:rPr>
          <w:sz w:val="24"/>
        </w:rPr>
        <w:t>-Круглые поворотные столы</w:t>
      </w:r>
    </w:p>
    <w:p w14:paraId="723E9C7B" w14:textId="77777777" w:rsidR="00475FEB" w:rsidRPr="00475FEB" w:rsidRDefault="00475FEB" w:rsidP="00475FEB">
      <w:pPr>
        <w:pStyle w:val="2f0"/>
        <w:tabs>
          <w:tab w:val="left" w:pos="540"/>
        </w:tabs>
        <w:rPr>
          <w:sz w:val="24"/>
        </w:rPr>
      </w:pPr>
      <w:r w:rsidRPr="00475FEB">
        <w:rPr>
          <w:sz w:val="24"/>
        </w:rPr>
        <w:t>-Быстросъемные патроны для крепления фрез</w:t>
      </w:r>
    </w:p>
    <w:p w14:paraId="67060767" w14:textId="77777777" w:rsidR="00475FEB" w:rsidRPr="00475FEB" w:rsidRDefault="00475FEB" w:rsidP="00475FEB">
      <w:pPr>
        <w:spacing w:before="240" w:after="120"/>
        <w:ind w:firstLine="709"/>
        <w:jc w:val="both"/>
        <w:rPr>
          <w:rFonts w:ascii="Times New Roman" w:hAnsi="Times New Roman"/>
          <w:bCs/>
          <w:sz w:val="24"/>
          <w:szCs w:val="24"/>
        </w:rPr>
      </w:pPr>
      <w:r w:rsidRPr="00475FEB">
        <w:rPr>
          <w:rFonts w:ascii="Times New Roman" w:hAnsi="Times New Roman"/>
          <w:sz w:val="24"/>
          <w:szCs w:val="24"/>
        </w:rPr>
        <w:t>Учебная практика реализуется в мастерских колледжа, где в наличии оборудование, инструменты, расходные материалы, обеспечивающие выполнение всех видов работ, определенных содержанием ФГОС СПО, в том числе оборудованием и инструментами, используемые при проведении чемпионатов «Профессионал»</w:t>
      </w:r>
      <w:r w:rsidRPr="00475FEB">
        <w:rPr>
          <w:rFonts w:ascii="Times New Roman" w:hAnsi="Times New Roman"/>
          <w:bCs/>
          <w:sz w:val="24"/>
          <w:szCs w:val="24"/>
        </w:rPr>
        <w:t xml:space="preserve">. </w:t>
      </w:r>
    </w:p>
    <w:bookmarkEnd w:id="1"/>
    <w:bookmarkEnd w:id="2"/>
    <w:p w14:paraId="6D56E9D5" w14:textId="77777777" w:rsidR="00475FEB" w:rsidRPr="00475FEB" w:rsidRDefault="00475FEB" w:rsidP="00475FEB">
      <w:pPr>
        <w:autoSpaceDE w:val="0"/>
        <w:autoSpaceDN w:val="0"/>
        <w:adjustRightInd w:val="0"/>
        <w:spacing w:before="240"/>
        <w:rPr>
          <w:rFonts w:ascii="Times New Roman" w:hAnsi="Times New Roman"/>
          <w:b/>
          <w:color w:val="000000"/>
          <w:sz w:val="24"/>
          <w:szCs w:val="24"/>
          <w:highlight w:val="yellow"/>
          <w:lang w:eastAsia="en-US"/>
        </w:rPr>
      </w:pPr>
      <w:r w:rsidRPr="00475FEB">
        <w:rPr>
          <w:rFonts w:ascii="Times New Roman" w:hAnsi="Times New Roman"/>
          <w:b/>
          <w:sz w:val="24"/>
          <w:szCs w:val="24"/>
        </w:rPr>
        <w:t>6.2. Требования к кадровым условиям реализации образовательной программы</w:t>
      </w:r>
    </w:p>
    <w:p w14:paraId="3A559467"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Сквозные виды профессиональной деятельности в промышленности имеющих стаж работы в данной профессиональной области не менее 3 лет.</w:t>
      </w:r>
    </w:p>
    <w:p w14:paraId="002B0F5C"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sz w:val="24"/>
          <w:szCs w:val="24"/>
        </w:rPr>
      </w:pPr>
      <w:r w:rsidRPr="00475FEB">
        <w:rPr>
          <w:rFonts w:ascii="Times New Roman" w:hAnsi="Times New Roman"/>
          <w:bCs/>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w:t>
      </w:r>
      <w:r w:rsidRPr="00475FEB">
        <w:rPr>
          <w:rFonts w:ascii="Times New Roman" w:hAnsi="Times New Roman"/>
          <w:sz w:val="24"/>
          <w:szCs w:val="24"/>
        </w:rPr>
        <w:t xml:space="preserve">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0EF8EB08" w14:textId="77777777" w:rsidR="00475FEB" w:rsidRPr="00475FEB" w:rsidRDefault="00475FEB" w:rsidP="00475FEB">
      <w:pPr>
        <w:suppressAutoHyphens/>
        <w:spacing w:after="0" w:line="240" w:lineRule="auto"/>
        <w:ind w:firstLine="709"/>
        <w:jc w:val="both"/>
        <w:rPr>
          <w:rFonts w:ascii="Times New Roman" w:hAnsi="Times New Roman"/>
          <w:sz w:val="24"/>
          <w:szCs w:val="24"/>
        </w:rPr>
      </w:pPr>
      <w:r w:rsidRPr="00475FEB">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475FEB">
        <w:rPr>
          <w:rFonts w:ascii="Times New Roman" w:hAnsi="Times New Roman"/>
          <w:bCs/>
          <w:sz w:val="24"/>
          <w:szCs w:val="24"/>
        </w:rPr>
        <w:t>Сквозные виды профессиональной деятельности в промышленности,</w:t>
      </w:r>
      <w:r w:rsidRPr="00475FEB">
        <w:rPr>
          <w:rFonts w:ascii="Times New Roman" w:hAnsi="Times New Roman"/>
          <w:sz w:val="24"/>
          <w:szCs w:val="24"/>
        </w:rPr>
        <w:t xml:space="preserve"> не реже 1 раза в 3 года с учетом расширения спектра профессиональных компетенций.</w:t>
      </w:r>
    </w:p>
    <w:p w14:paraId="7E5D44A1" w14:textId="77777777" w:rsidR="00475FEB" w:rsidRPr="00475FEB" w:rsidRDefault="00475FEB" w:rsidP="00475FEB">
      <w:pPr>
        <w:suppressAutoHyphens/>
        <w:spacing w:after="0" w:line="240" w:lineRule="auto"/>
        <w:ind w:firstLine="709"/>
        <w:jc w:val="both"/>
        <w:rPr>
          <w:rFonts w:ascii="Times New Roman" w:hAnsi="Times New Roman"/>
          <w:sz w:val="24"/>
          <w:szCs w:val="24"/>
        </w:rPr>
      </w:pPr>
      <w:r w:rsidRPr="00475FEB">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w:t>
      </w:r>
      <w:r w:rsidRPr="00475FEB">
        <w:rPr>
          <w:rFonts w:ascii="Times New Roman" w:hAnsi="Times New Roman"/>
          <w:sz w:val="24"/>
          <w:szCs w:val="24"/>
        </w:rPr>
        <w:lastRenderedPageBreak/>
        <w:t xml:space="preserve">опыт деятельности не менее 3 лет в организациях, направление деятельности которых соответствует области профессиональной деятельности </w:t>
      </w:r>
      <w:r w:rsidRPr="00475FEB">
        <w:rPr>
          <w:rFonts w:ascii="Times New Roman" w:hAnsi="Times New Roman"/>
          <w:bCs/>
          <w:sz w:val="24"/>
          <w:szCs w:val="24"/>
        </w:rPr>
        <w:t>Сквозные виды профессиональной деятельности в промышленности,</w:t>
      </w:r>
      <w:r w:rsidRPr="00475FEB">
        <w:rPr>
          <w:rFonts w:ascii="Times New Roman" w:hAnsi="Times New Roman"/>
          <w:sz w:val="24"/>
          <w:szCs w:val="24"/>
        </w:rPr>
        <w:t xml:space="preserve"> в общем числе педагогических работников, реализующих образовательную программу, должна быть не менее 25 процентов.</w:t>
      </w:r>
    </w:p>
    <w:p w14:paraId="5B1EE1EF" w14:textId="77777777" w:rsidR="00475FEB" w:rsidRPr="00475FEB" w:rsidRDefault="00475FEB" w:rsidP="00475FEB">
      <w:pPr>
        <w:suppressAutoHyphens/>
        <w:spacing w:after="0" w:line="240" w:lineRule="auto"/>
        <w:rPr>
          <w:rFonts w:ascii="Times New Roman" w:hAnsi="Times New Roman"/>
          <w:sz w:val="24"/>
          <w:szCs w:val="24"/>
        </w:rPr>
      </w:pPr>
    </w:p>
    <w:p w14:paraId="4ACE6D35" w14:textId="77777777" w:rsidR="00475FEB" w:rsidRPr="00475FEB" w:rsidRDefault="00475FEB" w:rsidP="00475FEB">
      <w:pPr>
        <w:suppressAutoHyphens/>
        <w:spacing w:after="0" w:line="240" w:lineRule="auto"/>
        <w:rPr>
          <w:rFonts w:ascii="Times New Roman" w:hAnsi="Times New Roman"/>
          <w:b/>
          <w:bCs/>
          <w:sz w:val="24"/>
          <w:szCs w:val="24"/>
        </w:rPr>
      </w:pPr>
      <w:r w:rsidRPr="00475FEB">
        <w:rPr>
          <w:rFonts w:ascii="Times New Roman" w:hAnsi="Times New Roman"/>
          <w:b/>
          <w:sz w:val="24"/>
          <w:szCs w:val="24"/>
        </w:rPr>
        <w:t>6.3. Примерные расчеты нормативных затрат оказания государственных услуг по реализации образовательной программы</w:t>
      </w:r>
    </w:p>
    <w:p w14:paraId="6C406CDB" w14:textId="77777777" w:rsidR="00475FEB" w:rsidRPr="00475FEB" w:rsidRDefault="00475FEB" w:rsidP="00475FEB">
      <w:pPr>
        <w:spacing w:after="0" w:line="240" w:lineRule="auto"/>
        <w:ind w:firstLine="709"/>
        <w:rPr>
          <w:rFonts w:ascii="Times New Roman" w:hAnsi="Times New Roman"/>
          <w:b/>
          <w:sz w:val="24"/>
          <w:szCs w:val="24"/>
        </w:rPr>
      </w:pPr>
    </w:p>
    <w:p w14:paraId="7E9D0F42" w14:textId="77777777" w:rsidR="00475FEB" w:rsidRPr="00475FEB" w:rsidRDefault="00475FEB" w:rsidP="00475FEB">
      <w:pPr>
        <w:spacing w:after="0"/>
        <w:ind w:firstLine="708"/>
        <w:jc w:val="both"/>
        <w:rPr>
          <w:rFonts w:ascii="Times New Roman" w:hAnsi="Times New Roman"/>
          <w:sz w:val="24"/>
          <w:szCs w:val="24"/>
        </w:rPr>
      </w:pPr>
      <w:r w:rsidRPr="00475FEB">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14:paraId="6A5F40FF" w14:textId="77777777" w:rsidR="00475FEB" w:rsidRPr="00475FEB" w:rsidRDefault="00475FEB" w:rsidP="00475FEB">
      <w:pPr>
        <w:spacing w:after="0"/>
        <w:ind w:firstLine="708"/>
        <w:jc w:val="both"/>
        <w:rPr>
          <w:rFonts w:ascii="Times New Roman" w:hAnsi="Times New Roman"/>
          <w:sz w:val="24"/>
          <w:szCs w:val="24"/>
        </w:rPr>
      </w:pPr>
      <w:r w:rsidRPr="00475FEB">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634D77BD" w14:textId="77777777" w:rsidR="00475FEB" w:rsidRPr="00475FEB" w:rsidRDefault="00475FEB" w:rsidP="00475FEB">
      <w:pPr>
        <w:spacing w:after="0" w:line="240" w:lineRule="auto"/>
        <w:jc w:val="both"/>
        <w:rPr>
          <w:rFonts w:ascii="Times New Roman" w:hAnsi="Times New Roman"/>
          <w:b/>
        </w:rPr>
      </w:pPr>
      <w:r w:rsidRPr="00475FEB">
        <w:rPr>
          <w:rFonts w:ascii="Times New Roman" w:hAnsi="Times New Roman"/>
          <w:b/>
        </w:rPr>
        <w:t>6.4. Особенности обучения лиц с ограниченными возможностями здоровья</w:t>
      </w:r>
    </w:p>
    <w:p w14:paraId="2DF7663A" w14:textId="77777777" w:rsidR="00475FEB" w:rsidRPr="00475FEB" w:rsidRDefault="00475FEB" w:rsidP="00475FEB">
      <w:pPr>
        <w:spacing w:after="0" w:line="240" w:lineRule="auto"/>
        <w:ind w:firstLine="709"/>
        <w:jc w:val="both"/>
        <w:rPr>
          <w:rFonts w:ascii="Times New Roman" w:eastAsiaTheme="minorHAnsi" w:hAnsi="Times New Roman"/>
          <w:lang w:eastAsia="en-US"/>
        </w:rPr>
      </w:pPr>
      <w:r w:rsidRPr="00475FEB">
        <w:rPr>
          <w:rFonts w:ascii="Times New Roman" w:eastAsiaTheme="minorHAnsi" w:hAnsi="Times New Roman"/>
          <w:lang w:eastAsia="en-US"/>
        </w:rPr>
        <w:t>В случае поступления в колледж для обучения инвалидов и лиц с ограниченными возможностями здоровья, в целях создания в образовательной организации условий, повышения уровня доступности для получения среднего профессионального образования инвалидами и лицами с ограниченными возможностями здоровья, их социализации и адаптации разрабатываются адаптированные образовательные программы среднего профессионального образования, или в образовательную программу среднего профессионального образования включается адаптационный раздел.</w:t>
      </w:r>
    </w:p>
    <w:p w14:paraId="07198D60" w14:textId="77777777" w:rsidR="00475FEB" w:rsidRPr="00475FEB" w:rsidRDefault="00475FEB" w:rsidP="00475FEB">
      <w:pPr>
        <w:spacing w:after="0" w:line="240" w:lineRule="auto"/>
        <w:ind w:firstLine="709"/>
        <w:jc w:val="both"/>
        <w:rPr>
          <w:rFonts w:ascii="Times New Roman" w:hAnsi="Times New Roman"/>
          <w:sz w:val="24"/>
          <w:szCs w:val="24"/>
        </w:rPr>
      </w:pPr>
      <w:r w:rsidRPr="00475FEB">
        <w:rPr>
          <w:rFonts w:ascii="Times New Roman" w:eastAsiaTheme="minorHAnsi" w:hAnsi="Times New Roman"/>
          <w:lang w:eastAsia="en-US"/>
        </w:rPr>
        <w:t xml:space="preserve">В соответствии с Приказом Минтруда России от 04.08.2014г. № 515 «Об утверждении методических организаций по перечню рекомендуемых видов трудовой и профессиональной деятельности инвалидов с учётом нарушенных функций и ограничений их жизнедеятельности» в колледже по профессии </w:t>
      </w:r>
      <w:r w:rsidRPr="00475FEB">
        <w:rPr>
          <w:rFonts w:ascii="Times New Roman" w:hAnsi="Times New Roman"/>
          <w:sz w:val="24"/>
          <w:szCs w:val="24"/>
        </w:rPr>
        <w:t xml:space="preserve">фрезеровщик с программным управлением могут обучаться лица с нарушениями не являющимися препятствием для получения образования, у которых есть нарушения слуха, расстройства аутистического спектра. </w:t>
      </w:r>
    </w:p>
    <w:p w14:paraId="7A51483B"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Адаптивная образовательная программа разрабатывается на основе «Методических рекомендаций по разработке и реализации адаптированных образовательных программ среднего профессионального образования» разработанных министерством образования и науки Российской Федерации (Письмо Министерства образования и науки Российской Федерации от 22 апреля 2015 г. № 06-443)</w:t>
      </w:r>
    </w:p>
    <w:p w14:paraId="1B4CEDA8"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Адаптированная образовательная программа среднего профессионального образования содержит комплекс учебно-методической документации, включая учебный план, календарный учебный график, рабочие программы дисциплин, междисциплинарных курсов, профессиональных модулей, иных компонентов, определяет объем и содержание образования по профессии/специальности среднего профессионального образования, планируемые результаты освоения образовательной программы,</w:t>
      </w:r>
    </w:p>
    <w:p w14:paraId="714600FF"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Реализация адаптированной образовательной программы может осуществляться с использованием различных форм обучения, в том числе с использованием дистанционных технологий и электронного обучения.</w:t>
      </w:r>
    </w:p>
    <w:p w14:paraId="25A134F8"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 xml:space="preserve">Структура адаптированной образовательной программы </w:t>
      </w:r>
    </w:p>
    <w:p w14:paraId="3479CB29"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lastRenderedPageBreak/>
        <w:t xml:space="preserve">Адаптированная образовательная программа - ППКРС - предусматривает изучение следующих учебных циклов: </w:t>
      </w:r>
    </w:p>
    <w:p w14:paraId="3F73BF28"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общеобразовательного</w:t>
      </w:r>
    </w:p>
    <w:p w14:paraId="56794483"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адаптационного;</w:t>
      </w:r>
    </w:p>
    <w:p w14:paraId="05462D69"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 профессионального;</w:t>
      </w:r>
    </w:p>
    <w:p w14:paraId="7048C41F"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и разделов: </w:t>
      </w:r>
    </w:p>
    <w:p w14:paraId="3298D532"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учебная практика; </w:t>
      </w:r>
    </w:p>
    <w:p w14:paraId="2C37A36D"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производственная практика; </w:t>
      </w:r>
    </w:p>
    <w:p w14:paraId="6D855247"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государственная итоговая аттестация.</w:t>
      </w:r>
    </w:p>
    <w:p w14:paraId="2EB26B26"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Адаптационный учебный цикл состоит из адаптационных дисциплин. Перечень дисциплин адаптационного учебного цикла определяется, исходя из особенностей контингента обучающихся. При этом все учебные циклы (кроме адаптационного) и разделы реализуются для инвалидов и лиц с ограниченными возможностями здоровья в объемах, установленных в соответствующем ФГОС СПО по профессии/специальности.</w:t>
      </w:r>
    </w:p>
    <w:p w14:paraId="0DC5664D"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Нормативный срок освоения адаптированной образовательной программы. Нормативный срок освоения программ определяется в соответствии с ФГОС СПО по соответствующей специальности. Срок освоения адаптированной образовательной программы в соответствии с ФГОС по специальностям СПО - не более чем на 10 месяцев. </w:t>
      </w:r>
    </w:p>
    <w:p w14:paraId="68F2551D"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 xml:space="preserve">Требования к поступающему. </w:t>
      </w:r>
    </w:p>
    <w:p w14:paraId="33B81BC4"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Инвалид при поступлении на адаптированную образовательную программу должен предъявить индивидуальную программу реабилитации инвалида (ребенка-инвалида) с рекомендацией об обучении по данной профессии/специальности, содержащую информацию о необходимых специальных условиях обучения, а также сведения относительно рекомендованных условий и видов труда. Лицо с ограниченными возможностями здоровья при поступлении на адаптированную образовательную программу должно предъявить заключение психолого-медико-педагогической комиссии с рекомендацией об обучении по данной профессии/специальности, содержащее информацию о необходимых специальных условиях обучения.</w:t>
      </w:r>
    </w:p>
    <w:p w14:paraId="390E0D10"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При их реализации в рамках адаптированной образовательной программы необходимо предусмотреть специальные требования к условиям их реализации: </w:t>
      </w:r>
    </w:p>
    <w:p w14:paraId="6B17F700"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оборудование учебного кабинета для обучающихся с различными видами ограничений здоровья; </w:t>
      </w:r>
    </w:p>
    <w:p w14:paraId="116BB330"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информационное обеспечение обучения, включающее предоставление учебных материалов в различных формах; </w:t>
      </w:r>
    </w:p>
    <w:p w14:paraId="6BC5F966"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формы и методы контроля и оценки результатов обучения должны быть адаптированы для обучающихся инвалидов и обучающихся с ограниченными возможностями здоровья. </w:t>
      </w:r>
    </w:p>
    <w:p w14:paraId="24FDAA67"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В рамках образовательной программы реализуется дисциплина раздел/дисциплина "Физическая культура". Для инвалидов и лиц с ограниченными возможностями здоровья предусматриваются подвижные занятия адаптивной физкультурой в тренажерном зале или на открытом воздухе. Преподаватели дисциплины "Физическая культура" имеют соответствующую подготовку для занятий с инвалидами и лицами с ограниченными возможностями здоровья (курсы повышения квалификации по данному направлению). Группы для занятий физической культурой формируются в зависимости от видов нарушений здоровья (зрения, слуха, опорно-двигательного аппарата, соматические заболевания). Для реализации раздела/дисциплины "Физическая культура" образовательная организация может предусмотреть дополнительные часы учебных занятий за счет вариативной части учебных циклов.</w:t>
      </w:r>
    </w:p>
    <w:p w14:paraId="327EFE12"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В адаптированной образовательной программе в программе дисциплины, связанной с изучением информационных технологий, общепрофессионального учебного цикла необходимо предусмотреть разделы и темы, направленные на изучение универсальных информационных и коммуникационных технологий, ассистивных технологий, которые </w:t>
      </w:r>
      <w:r w:rsidRPr="00475FEB">
        <w:rPr>
          <w:rFonts w:ascii="Times New Roman" w:eastAsiaTheme="minorHAnsi" w:hAnsi="Times New Roman"/>
          <w:sz w:val="24"/>
          <w:szCs w:val="24"/>
          <w:lang w:eastAsia="en-US"/>
        </w:rPr>
        <w:lastRenderedPageBreak/>
        <w:t xml:space="preserve">помогают компенсировать функциональные ограничения человека, альтернативных устройств ввода-вывода информации, вспомогательных устройств, вспомогательных и альтернативных программных средств. </w:t>
      </w:r>
    </w:p>
    <w:p w14:paraId="4CE5CB69"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Рабочие программы адаптационных дисциплин составляются в том же формате, что и все рабочие программы других дисциплин. </w:t>
      </w:r>
    </w:p>
    <w:p w14:paraId="26B950F0"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Контроль и оценка результатов освоения адаптированной образовательной программы</w:t>
      </w:r>
    </w:p>
    <w:p w14:paraId="2E62E034"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Текущий контроль успеваемости и промежуточная аттестация обучающихся. Конкретные формы и процедуры текущего контроля успеваемости и промежуточной аттестации обучающихся инвалидов и обучающихся с ограниченными возможностями здоровья устанавливаются образовательной организацией самостоятельно с учетом ограничений здоровья. Их рекомендуется доводить до сведения обучающихся в сроки, определенные в локальных нормативных актах образовательной организации, но не позднее первых двух месяцев от начала обучения. </w:t>
      </w:r>
    </w:p>
    <w:p w14:paraId="223FFCA4"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Для обучающегося инвалида или обучающегося с ограниченными возможностями здоровья рекомендуется осуществление входного контроля, назначение которого состоит в определении его способностей, особенностей восприятия и готовности к освоению учебного материала. Форма входного контроля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обучающимся предоставляется дополнительное время для подготовки ответа.</w:t>
      </w:r>
    </w:p>
    <w:p w14:paraId="0BCBD993"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Текущий контроль успеваемости осуществляется преподавателем и/или обучающимся инвалидом или обучающимся с ограниченными возможностями здоровья в процессе проведения практических занятий и лабораторных работ, а также выполнения индивидуальных работ и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(в том числе автоматизированности, быстроты выполнения) и т.д. Текущий контроль успеваемости для обучающихся инвалидов и обучающихся с ограниченными возможностями здоровья имеет большое значение, поскольку позволяет своевременно выявить затруднения и отставание в обучении и внести коррективы в учебную деятельность. </w:t>
      </w:r>
    </w:p>
    <w:p w14:paraId="2666A682"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Промежуточная аттестация обучающихся осуществляется в форме зачетов и/или экзаменов.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рекомендуется предусмотреть для них увеличение времени на подготовку к зачетам и экзаменам, а также предоставлять дополнительное время для подготовки ответа на зачете/экзамене. Возможно установление образовательной организацией индивидуальных графиков прохождения промежуточной аттестации обучающимися инвалидами и обучающимися с ограниченными возможностями здоровья. 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этого используются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 Формы и срок проведения рубежного контроля определяются преподавателем (мастером производственного обучения) с учетом индивидуальных психофизических особенностей обучающихся. Для промежуточной аттестации обучающихся инвалидов и обучающихся с ограниченными возможностями здоровья по </w:t>
      </w:r>
      <w:r w:rsidRPr="00475FEB">
        <w:rPr>
          <w:rFonts w:ascii="Times New Roman" w:eastAsiaTheme="minorHAnsi" w:hAnsi="Times New Roman"/>
          <w:sz w:val="24"/>
          <w:szCs w:val="24"/>
          <w:lang w:eastAsia="en-US"/>
        </w:rPr>
        <w:lastRenderedPageBreak/>
        <w:t xml:space="preserve">дисциплинам (междисциплинарным курсам) кроме преподавателей конкретной дисциплины (междисциплинарного курса) в качестве внешних экспертов необходимо привлекать преподавателей смежных дисциплин (курсов). Для оценки качества подготовки обучающихся и выпускников по профессиональным модулям необходимо привлекать в качестве внештатных экспертов работодателей. </w:t>
      </w:r>
    </w:p>
    <w:p w14:paraId="4B0E955A"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Организация государственной итоговой аттестации выпускников-инвалидов и выпускников с ограниченными возможностями здоровья.</w:t>
      </w:r>
    </w:p>
    <w:p w14:paraId="09848C85"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Государственная итоговая аттестация выпускников, завершающих обучение по профессии/специальности СПО, является обязательной и осуществляется после освоения адаптированной образовательной программы в полном объеме. Государственная итоговая аттестация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 </w:t>
      </w:r>
    </w:p>
    <w:p w14:paraId="3D0F703B"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Приказ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N 30306). 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 В специальные условия могут входить: предоставление отдельной аудитории, увеличение времени для подготовки ответа, присутствие ассистента, оказывающего необходимую техническую помощь, выбор формы предоставления инструкции по порядку проведения государственной итоговой аттестации, формы предоставления заданий и ответов (устно, письменно на бумаге, письменно на компьютере, письменно на языке Брайля, с использованием услуг ассистента (сурдопереводчика, тифлосурдопереводчика), использование специальных технических средств, предоставление перерыва для приема пищи, лекарств и др. Государственная итоговая аттестация для обучающихся инвалидов и обучающихся с ограниченными возможностями здоровья может проводиться с использованием дистанционных образовательных технологий. Для проведения государственной итоговой аттестации разрабатывается программа, определяющая требования к содержанию, объему и структуре выпускной квалификационной работы, а также к процедуре ее защиты. Образовательная организация определяет требования к процедуре проведения государственной итоговой аттестации с учетом особенностей ее проведения для инвалидов и лиц с ограниченными возможностями здоровья. Процедура защиты выпускной квалификационной работы для выпускников-инвалидов и выпускников с ограниченными возможностями здоровья должна предусматривать предоставление необходимых технических средств и при необходимости оказание технической помощи. </w:t>
      </w:r>
    </w:p>
    <w:p w14:paraId="14515DD4"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 xml:space="preserve">Кадровое обеспечение. </w:t>
      </w:r>
    </w:p>
    <w:p w14:paraId="1089520E"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Сотрудники колледжа в рамках обучающего семинара познакомились с психофизическими особенностями обучающихся инвалидов и обучающихся с ограниченными возможностями здоровья, для учета их при организации образовательного процесса, сопровождения и общения инвалидов и лиц с ограниченными возможностями здоровья</w:t>
      </w:r>
    </w:p>
    <w:p w14:paraId="7F1D93DC"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К реализации адаптированной образовательной программы привлекаются психологи, социальные педагоги, специалисты по специальным техническим и программным средствам обучения, а также при необходимости сурдопедагоги, сурдопереводчики, тифлопедагоги, тифлосурдопереводчики. </w:t>
      </w:r>
    </w:p>
    <w:p w14:paraId="2CBE68A4"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Учебно-методическое и информационное обеспечение.</w:t>
      </w:r>
    </w:p>
    <w:p w14:paraId="1FC13006"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Адаптированная образовательная программа должна быть обеспечена учебно-методической документацией по всем дисциплинам, междисциплинарным курсам и </w:t>
      </w:r>
      <w:r w:rsidRPr="00475FEB">
        <w:rPr>
          <w:rFonts w:ascii="Times New Roman" w:eastAsiaTheme="minorHAnsi" w:hAnsi="Times New Roman"/>
          <w:sz w:val="24"/>
          <w:szCs w:val="24"/>
          <w:lang w:eastAsia="en-US"/>
        </w:rPr>
        <w:lastRenderedPageBreak/>
        <w:t>профессиональным модулям в соответствии с требованиями ФГОС СПО по профессии/. При необходимости доступ к электронным и библиотечным ресурсам обеспечивается для обучающихся инвалидов и обучающихся с ограниченными возможностями здоровья с использованием специальных технических и программных средств. 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14:paraId="515C24DB"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 xml:space="preserve">Материально-техническое обеспечение. </w:t>
      </w:r>
    </w:p>
    <w:p w14:paraId="56FEB4C2"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Материально-техническое обеспечение реализации адаптированной образовательной программы должно отвечать не только общим требованиям, определенным в ФГОС СПО по профессии/, но и особым образовательным потребностям каждой категории обучающихся инвалидов и обучающихся с ограниченными возможностями здоровья. </w:t>
      </w:r>
    </w:p>
    <w:p w14:paraId="04695018"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В связи с этим в структуре материально-технического обеспечения образовательного процесса каждой категории обучающихся инвалидов и обучающихся с ограниченными возможности здоровья отражается специфика требований к доступной среде, в том числе: </w:t>
      </w:r>
    </w:p>
    <w:p w14:paraId="5732657C"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xml:space="preserve">- организации безбарьерной архитектурной среды образовательной организации; - организации рабочего места обучающегося; </w:t>
      </w:r>
    </w:p>
    <w:p w14:paraId="436C2BCD"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 техническим и программным средствам общего и специального назначения. Учебные кабинеты, мастерские, специализированные лаборатории должны быть оснащены современным оборудованием и учебными местами с техническими средствами обучения для обучающихся с различными видами ограничений здоровья.</w:t>
      </w:r>
    </w:p>
    <w:p w14:paraId="27D92493" w14:textId="77777777" w:rsidR="00475FEB" w:rsidRPr="00475FEB" w:rsidRDefault="00475FEB" w:rsidP="00475FEB">
      <w:pPr>
        <w:spacing w:after="0" w:line="240" w:lineRule="auto"/>
        <w:ind w:firstLine="709"/>
        <w:jc w:val="both"/>
        <w:rPr>
          <w:rFonts w:ascii="Times New Roman" w:eastAsiaTheme="minorHAnsi" w:hAnsi="Times New Roman"/>
          <w:b/>
          <w:sz w:val="24"/>
          <w:szCs w:val="24"/>
          <w:lang w:eastAsia="en-US"/>
        </w:rPr>
      </w:pPr>
      <w:r w:rsidRPr="00475FEB">
        <w:rPr>
          <w:rFonts w:ascii="Times New Roman" w:eastAsiaTheme="minorHAnsi" w:hAnsi="Times New Roman"/>
          <w:b/>
          <w:sz w:val="24"/>
          <w:szCs w:val="24"/>
          <w:lang w:eastAsia="en-US"/>
        </w:rPr>
        <w:t xml:space="preserve">Требования к организации практики обучающихся инвалидов и обучающихся с ограниченными возможностями здоровья. </w:t>
      </w:r>
    </w:p>
    <w:p w14:paraId="505CF1B8" w14:textId="77777777" w:rsidR="00475FEB" w:rsidRPr="00475FEB" w:rsidRDefault="00475FEB" w:rsidP="00475FEB">
      <w:pPr>
        <w:spacing w:after="0" w:line="240" w:lineRule="auto"/>
        <w:ind w:firstLine="709"/>
        <w:jc w:val="both"/>
        <w:rPr>
          <w:rFonts w:ascii="Times New Roman" w:eastAsiaTheme="minorHAnsi" w:hAnsi="Times New Roman"/>
          <w:sz w:val="24"/>
          <w:szCs w:val="24"/>
          <w:lang w:eastAsia="en-US"/>
        </w:rPr>
      </w:pPr>
      <w:r w:rsidRPr="00475FEB">
        <w:rPr>
          <w:rFonts w:ascii="Times New Roman" w:eastAsiaTheme="minorHAnsi" w:hAnsi="Times New Roman"/>
          <w:sz w:val="24"/>
          <w:szCs w:val="24"/>
          <w:lang w:eastAsia="en-US"/>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Для адаптированной образовательной программы реализуются все виды практик, предусмотренные в соответствующем ФГОС СПО по профессии. Цели и задачи, программы и формы отчетности по каждому виду практики определяются образовательной организацией самостоятельно. Для инвалидов и лиц с ограниченными возможностями здоровья форма проведения практики устанавливается образовательной организацией с учетом особенностей психофизического развития, индивидуальных возможностей и состояния здоровья. При определении мест прохождения учебной и производственных практик обучающимся инвалидом образовательная организация должна учитывать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 При необходимости для прохождения практики инвалидами создаются специальные рабочие места с учетом нарушенных функций и ограничений их жизнедеятельности в соответствии с требованиями, утвержденными приказом Министерства труда России от 19 ноября 2013 года N 685н .</w:t>
      </w:r>
    </w:p>
    <w:p w14:paraId="18B20347" w14:textId="77777777" w:rsidR="00475FEB" w:rsidRPr="00475FEB" w:rsidRDefault="00475FEB" w:rsidP="00475FEB">
      <w:pPr>
        <w:spacing w:after="0"/>
        <w:ind w:firstLine="708"/>
        <w:jc w:val="both"/>
        <w:rPr>
          <w:rFonts w:ascii="Times New Roman" w:hAnsi="Times New Roman"/>
          <w:sz w:val="24"/>
          <w:szCs w:val="24"/>
        </w:rPr>
      </w:pPr>
    </w:p>
    <w:p w14:paraId="00346FB2" w14:textId="77777777" w:rsidR="00475FEB" w:rsidRPr="00475FEB" w:rsidRDefault="00475FEB" w:rsidP="00475FEB">
      <w:pPr>
        <w:pStyle w:val="a7"/>
        <w:numPr>
          <w:ilvl w:val="0"/>
          <w:numId w:val="301"/>
        </w:numPr>
        <w:spacing w:before="120" w:after="0" w:line="240" w:lineRule="auto"/>
        <w:contextualSpacing w:val="0"/>
        <w:jc w:val="center"/>
        <w:rPr>
          <w:rFonts w:ascii="Times New Roman" w:hAnsi="Times New Roman"/>
          <w:b/>
          <w:bCs/>
        </w:rPr>
      </w:pPr>
      <w:r w:rsidRPr="00475FEB">
        <w:rPr>
          <w:rFonts w:ascii="Times New Roman" w:hAnsi="Times New Roman"/>
          <w:b/>
        </w:rPr>
        <w:t>Характеристика среды колледжа, обеспечивающая развитие общих компетенций</w:t>
      </w:r>
      <w:r w:rsidRPr="00475FEB">
        <w:rPr>
          <w:rFonts w:ascii="Times New Roman" w:hAnsi="Times New Roman"/>
          <w:b/>
          <w:bCs/>
          <w:color w:val="000000"/>
        </w:rPr>
        <w:t xml:space="preserve"> выпускников. </w:t>
      </w:r>
      <w:r w:rsidRPr="00475FEB">
        <w:rPr>
          <w:rFonts w:ascii="Times New Roman" w:hAnsi="Times New Roman"/>
          <w:b/>
          <w:bCs/>
        </w:rPr>
        <w:t xml:space="preserve">Требования к организации воспитания обучающихся </w:t>
      </w:r>
    </w:p>
    <w:p w14:paraId="76ADBC47"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Приоритетными направлениями внеучебной работы в колледже являются:</w:t>
      </w:r>
    </w:p>
    <w:p w14:paraId="021CEDFA"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w:t>
      </w:r>
    </w:p>
    <w:p w14:paraId="2AE24D30"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 развитие системы студенческого самоуправления,</w:t>
      </w:r>
    </w:p>
    <w:p w14:paraId="46B7FB36"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lastRenderedPageBreak/>
        <w:t>-развитие системы информационного обеспечения: оформление информационных стендов, выпуск газеты, поддержка Интернет-сайта и др,</w:t>
      </w:r>
    </w:p>
    <w:p w14:paraId="1B2D301E"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-работа со студентами в рамках воспитания патриотизма и активной гражданской позиции,</w:t>
      </w:r>
    </w:p>
    <w:p w14:paraId="2F9BBF26"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 развитие системы социальной помощи студентам,</w:t>
      </w:r>
    </w:p>
    <w:p w14:paraId="0500DCE4"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 формирование и развитие системы поощрения студентов.</w:t>
      </w:r>
    </w:p>
    <w:p w14:paraId="0D26C044"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Одним из традиционных направлений внеучебной деятельности стало социальное партнерство и совместные проекты с учреждениями, образования, здравоохранения, социальной защиты, воинскими частями, общественными организациями, органами исполнительной и законодательной власти.</w:t>
      </w:r>
    </w:p>
    <w:p w14:paraId="22AAB557"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Основополагающими документами по организации и осуществлению внеучебной общекультурной работы являются документы, на основании которых строится данная деятельность в колледже, а именно:</w:t>
      </w:r>
    </w:p>
    <w:p w14:paraId="09FB8CC5"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 Государственная программа «Патриотическое воспитание граждан РФ»,</w:t>
      </w:r>
    </w:p>
    <w:p w14:paraId="125423F5"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 Устав колледжа, Концепция воспитательной работы, нормативно-методические материалы по студенческому самоуправлению.</w:t>
      </w:r>
    </w:p>
    <w:p w14:paraId="40F41EEF"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Документами, реализующими данную программу, являются планы работы колледжа, предметно-цикловых комиссий, воспитательной работы.</w:t>
      </w:r>
    </w:p>
    <w:p w14:paraId="705381C0"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В колледже действует Положение о классном руководителе, Положение о студенческом совете.</w:t>
      </w:r>
    </w:p>
    <w:p w14:paraId="4EA5952A"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Отчеты о результатах воспитательной работы анализируются по полугодиям и заслушиваются на заседаниях Педагогического совета, результаты социально-психологических исследований анализируются на Педагогических консилиумах.</w:t>
      </w:r>
    </w:p>
    <w:p w14:paraId="4158542F"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Студенческое самоуправление проявляется через деятельность Студенческого совета, в состав которого входят представители всех групп колледжа.</w:t>
      </w:r>
    </w:p>
    <w:p w14:paraId="74A26670"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Для проведения внеучебной работы, культурно-массовых мероприятий (концертов, выставок художественных работ студентов, конкурсов солистов и творческих коллективов-ансамблей) используются актовый зал колледжа. Спортивно-оздоровительные мероприятия проводятся в спортзалах, тирах, а также на открытых спортивных площадках.</w:t>
      </w:r>
    </w:p>
    <w:p w14:paraId="1540CEF3"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Для работы студенческих клубов, студий, кружков используются учебные аудитории.</w:t>
      </w:r>
    </w:p>
    <w:p w14:paraId="72500848"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sz w:val="24"/>
          <w:szCs w:val="24"/>
        </w:rPr>
      </w:pPr>
      <w:r w:rsidRPr="00475FEB">
        <w:rPr>
          <w:rFonts w:ascii="Times New Roman" w:hAnsi="Times New Roman"/>
          <w:color w:val="000000"/>
          <w:sz w:val="24"/>
          <w:szCs w:val="24"/>
        </w:rPr>
        <w:t>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w:t>
      </w:r>
    </w:p>
    <w:p w14:paraId="035AA15B" w14:textId="77777777" w:rsidR="00475FEB" w:rsidRPr="00475FEB" w:rsidRDefault="00475FEB" w:rsidP="00475FEB">
      <w:pPr>
        <w:autoSpaceDE w:val="0"/>
        <w:autoSpaceDN w:val="0"/>
        <w:adjustRightInd w:val="0"/>
        <w:spacing w:after="0" w:line="240" w:lineRule="auto"/>
        <w:ind w:firstLine="709"/>
        <w:jc w:val="both"/>
        <w:rPr>
          <w:rFonts w:ascii="Times New Roman" w:hAnsi="Times New Roman"/>
          <w:color w:val="000000" w:themeColor="text1"/>
          <w:sz w:val="24"/>
          <w:szCs w:val="24"/>
        </w:rPr>
      </w:pPr>
      <w:r w:rsidRPr="00475FEB">
        <w:rPr>
          <w:rFonts w:ascii="Times New Roman" w:hAnsi="Times New Roman"/>
          <w:color w:val="000000"/>
          <w:sz w:val="24"/>
          <w:szCs w:val="24"/>
        </w:rPr>
        <w:t>Существующая структура организации внеаудиторной деятельности и самоуправления направлена на профессиональную социализацию личности.</w:t>
      </w:r>
    </w:p>
    <w:p w14:paraId="46ECC273" w14:textId="77777777" w:rsidR="00475FEB" w:rsidRPr="00475FEB" w:rsidRDefault="00475FEB" w:rsidP="00475FEB">
      <w:pPr>
        <w:suppressAutoHyphens/>
        <w:spacing w:after="120" w:line="240" w:lineRule="auto"/>
        <w:ind w:left="142"/>
        <w:jc w:val="both"/>
        <w:rPr>
          <w:rFonts w:ascii="Times New Roman" w:hAnsi="Times New Roman"/>
          <w:b/>
          <w:sz w:val="24"/>
          <w:szCs w:val="24"/>
        </w:rPr>
      </w:pPr>
    </w:p>
    <w:p w14:paraId="03EC9DEF" w14:textId="30A37A22" w:rsidR="00475FEB" w:rsidRPr="00475FEB" w:rsidRDefault="00475FEB">
      <w:pPr>
        <w:rPr>
          <w:rFonts w:ascii="Times New Roman" w:hAnsi="Times New Roman"/>
          <w:sz w:val="24"/>
          <w:szCs w:val="24"/>
        </w:rPr>
      </w:pPr>
      <w:r w:rsidRPr="00475FEB">
        <w:rPr>
          <w:rFonts w:ascii="Times New Roman" w:hAnsi="Times New Roman"/>
          <w:sz w:val="24"/>
          <w:szCs w:val="24"/>
        </w:rPr>
        <w:br w:type="page"/>
      </w:r>
    </w:p>
    <w:p w14:paraId="0A914A57" w14:textId="77777777" w:rsidR="00475FEB" w:rsidRPr="00475FEB" w:rsidRDefault="00475FEB" w:rsidP="00475FEB">
      <w:pPr>
        <w:spacing w:after="0"/>
        <w:ind w:firstLine="708"/>
        <w:jc w:val="both"/>
        <w:rPr>
          <w:rFonts w:ascii="Times New Roman" w:hAnsi="Times New Roman"/>
          <w:sz w:val="24"/>
          <w:szCs w:val="24"/>
        </w:rPr>
      </w:pPr>
    </w:p>
    <w:p w14:paraId="24C745FC" w14:textId="6E7418FE" w:rsidR="00B76DAD" w:rsidRPr="00475FEB" w:rsidRDefault="00B76DAD" w:rsidP="00E424FD">
      <w:pPr>
        <w:spacing w:after="0"/>
        <w:rPr>
          <w:rFonts w:ascii="Times New Roman" w:hAnsi="Times New Roman"/>
          <w:szCs w:val="24"/>
        </w:rPr>
      </w:pPr>
    </w:p>
    <w:bookmarkEnd w:id="0"/>
    <w:p w14:paraId="6533215D" w14:textId="77777777" w:rsidR="00523598" w:rsidRPr="00475FEB" w:rsidRDefault="00523598" w:rsidP="005235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7593CD11" w14:textId="77777777" w:rsidR="00523598" w:rsidRPr="00475FEB" w:rsidRDefault="00523598" w:rsidP="005235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422EEEAD" w14:textId="77777777" w:rsidR="00523598" w:rsidRPr="00475FEB" w:rsidRDefault="00523598" w:rsidP="005235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1D873319" w14:textId="77777777" w:rsidR="00523598" w:rsidRPr="00475FEB" w:rsidRDefault="00523598" w:rsidP="005235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66C00E29" w14:textId="77777777" w:rsidR="00523598" w:rsidRPr="00475FEB" w:rsidRDefault="00523598" w:rsidP="00523598">
      <w:pPr>
        <w:shd w:val="clear" w:color="auto" w:fill="FFFFFF"/>
        <w:spacing w:line="360" w:lineRule="auto"/>
        <w:jc w:val="center"/>
        <w:rPr>
          <w:rFonts w:ascii="Times New Roman" w:hAnsi="Times New Roman"/>
          <w:b/>
          <w:color w:val="000000"/>
          <w:spacing w:val="4"/>
          <w:sz w:val="36"/>
          <w:szCs w:val="36"/>
        </w:rPr>
      </w:pPr>
    </w:p>
    <w:p w14:paraId="429F9B8A" w14:textId="77777777" w:rsidR="00523598" w:rsidRPr="00475FEB" w:rsidRDefault="00523598" w:rsidP="00523598">
      <w:pPr>
        <w:shd w:val="clear" w:color="auto" w:fill="FFFFFF"/>
        <w:tabs>
          <w:tab w:val="left" w:pos="3810"/>
        </w:tabs>
        <w:spacing w:line="360" w:lineRule="auto"/>
        <w:rPr>
          <w:rFonts w:ascii="Times New Roman" w:hAnsi="Times New Roman"/>
          <w:b/>
          <w:color w:val="000000"/>
          <w:spacing w:val="4"/>
          <w:sz w:val="36"/>
          <w:szCs w:val="36"/>
        </w:rPr>
      </w:pPr>
      <w:r w:rsidRPr="00475FEB">
        <w:rPr>
          <w:rFonts w:ascii="Times New Roman" w:hAnsi="Times New Roman"/>
          <w:b/>
          <w:color w:val="000000"/>
          <w:spacing w:val="4"/>
          <w:sz w:val="36"/>
          <w:szCs w:val="36"/>
        </w:rPr>
        <w:tab/>
      </w:r>
    </w:p>
    <w:p w14:paraId="001EE729" w14:textId="77777777" w:rsidR="00523598" w:rsidRPr="00475FEB" w:rsidRDefault="00523598" w:rsidP="00523598">
      <w:pPr>
        <w:shd w:val="clear" w:color="auto" w:fill="FFFFFF"/>
        <w:spacing w:line="360" w:lineRule="auto"/>
        <w:rPr>
          <w:rFonts w:ascii="Times New Roman" w:hAnsi="Times New Roman"/>
          <w:b/>
          <w:color w:val="000000"/>
          <w:spacing w:val="4"/>
          <w:sz w:val="36"/>
          <w:szCs w:val="36"/>
        </w:rPr>
      </w:pPr>
    </w:p>
    <w:p w14:paraId="3C96C432" w14:textId="77777777" w:rsidR="00523598" w:rsidRPr="00475FEB" w:rsidRDefault="00523598" w:rsidP="00523598">
      <w:pPr>
        <w:shd w:val="clear" w:color="auto" w:fill="FFFFFF"/>
        <w:spacing w:after="0" w:line="360" w:lineRule="auto"/>
        <w:jc w:val="center"/>
        <w:rPr>
          <w:rFonts w:ascii="Times New Roman" w:hAnsi="Times New Roman"/>
          <w:b/>
          <w:color w:val="000000"/>
          <w:sz w:val="36"/>
          <w:szCs w:val="36"/>
        </w:rPr>
      </w:pPr>
      <w:r w:rsidRPr="00475FEB">
        <w:rPr>
          <w:rFonts w:ascii="Times New Roman" w:hAnsi="Times New Roman"/>
          <w:b/>
          <w:color w:val="000000"/>
          <w:spacing w:val="4"/>
          <w:sz w:val="36"/>
          <w:szCs w:val="36"/>
        </w:rPr>
        <w:t>РАБОЧАЯ ПРОГРАММА</w:t>
      </w:r>
    </w:p>
    <w:p w14:paraId="7EF183C2" w14:textId="77777777" w:rsidR="00523598" w:rsidRPr="00475FEB" w:rsidRDefault="00523598" w:rsidP="005235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32"/>
          <w:szCs w:val="32"/>
        </w:rPr>
        <w:t>ОБЩЕОБРАЗОВАТЕЛЬНОЙ ДИСЦИПЛИНЫ</w:t>
      </w:r>
    </w:p>
    <w:p w14:paraId="1258B0A6" w14:textId="77777777" w:rsidR="00523598" w:rsidRPr="00475FEB" w:rsidRDefault="00523598" w:rsidP="005235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00"/>
          <w:sz w:val="32"/>
          <w:szCs w:val="32"/>
        </w:rPr>
      </w:pPr>
      <w:r w:rsidRPr="00475FEB">
        <w:rPr>
          <w:rFonts w:ascii="Times New Roman" w:hAnsi="Times New Roman"/>
          <w:caps/>
          <w:color w:val="000000"/>
          <w:sz w:val="32"/>
          <w:szCs w:val="32"/>
        </w:rPr>
        <w:t>ОД.01. русский язык</w:t>
      </w:r>
    </w:p>
    <w:p w14:paraId="6F7D9DDA" w14:textId="77777777" w:rsidR="00523598" w:rsidRPr="00475FEB" w:rsidRDefault="00523598"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8"/>
          <w:szCs w:val="28"/>
        </w:rPr>
      </w:pPr>
      <w:r w:rsidRPr="00475FEB">
        <w:rPr>
          <w:rFonts w:ascii="Times New Roman" w:hAnsi="Times New Roman"/>
          <w:color w:val="000000"/>
          <w:sz w:val="28"/>
          <w:szCs w:val="28"/>
        </w:rPr>
        <w:t xml:space="preserve">по программе подготовки квалифицированных рабочих и служащих </w:t>
      </w:r>
    </w:p>
    <w:p w14:paraId="411DB453" w14:textId="3C8B3037" w:rsidR="00523598" w:rsidRPr="00475FEB" w:rsidRDefault="00523598"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8"/>
          <w:szCs w:val="28"/>
        </w:rPr>
      </w:pPr>
      <w:r w:rsidRPr="00475FEB">
        <w:rPr>
          <w:rFonts w:ascii="Times New Roman" w:hAnsi="Times New Roman"/>
          <w:color w:val="000000"/>
          <w:sz w:val="28"/>
          <w:szCs w:val="28"/>
        </w:rPr>
        <w:t xml:space="preserve">по </w:t>
      </w:r>
      <w:r w:rsidRPr="00475FEB">
        <w:rPr>
          <w:rFonts w:ascii="Times New Roman" w:hAnsi="Times New Roman"/>
          <w:spacing w:val="8"/>
          <w:sz w:val="28"/>
          <w:szCs w:val="28"/>
        </w:rPr>
        <w:t>профессии</w:t>
      </w:r>
      <w:r w:rsidRPr="00475FEB">
        <w:rPr>
          <w:rFonts w:ascii="Times New Roman" w:hAnsi="Times New Roman"/>
          <w:b/>
          <w:spacing w:val="8"/>
          <w:sz w:val="28"/>
          <w:szCs w:val="28"/>
        </w:rPr>
        <w:t xml:space="preserve"> </w:t>
      </w:r>
      <w:r w:rsidRPr="00475FEB">
        <w:rPr>
          <w:rFonts w:ascii="Times New Roman" w:hAnsi="Times New Roman"/>
          <w:color w:val="000000"/>
          <w:sz w:val="28"/>
          <w:szCs w:val="28"/>
        </w:rPr>
        <w:t>15.01.3</w:t>
      </w:r>
      <w:r w:rsidR="00E6609F" w:rsidRPr="00475FEB">
        <w:rPr>
          <w:rFonts w:ascii="Times New Roman" w:hAnsi="Times New Roman"/>
          <w:color w:val="000000"/>
          <w:sz w:val="28"/>
          <w:szCs w:val="28"/>
        </w:rPr>
        <w:t>4</w:t>
      </w:r>
      <w:r w:rsidRPr="00475FEB">
        <w:rPr>
          <w:rFonts w:ascii="Times New Roman" w:hAnsi="Times New Roman"/>
          <w:color w:val="000000"/>
          <w:sz w:val="26"/>
          <w:szCs w:val="26"/>
        </w:rPr>
        <w:t xml:space="preserve"> </w:t>
      </w:r>
      <w:r w:rsidRPr="00475FEB">
        <w:rPr>
          <w:rFonts w:ascii="Times New Roman" w:hAnsi="Times New Roman"/>
          <w:color w:val="000000"/>
          <w:sz w:val="28"/>
          <w:szCs w:val="28"/>
        </w:rPr>
        <w:t>«</w:t>
      </w:r>
      <w:r w:rsidR="00E6609F" w:rsidRPr="00475FEB">
        <w:rPr>
          <w:rFonts w:ascii="Times New Roman" w:hAnsi="Times New Roman"/>
          <w:color w:val="000000"/>
          <w:sz w:val="28"/>
          <w:szCs w:val="28"/>
        </w:rPr>
        <w:t xml:space="preserve">Фрезеровщик </w:t>
      </w:r>
      <w:r w:rsidR="000F3CF4" w:rsidRPr="00475FEB">
        <w:rPr>
          <w:rFonts w:ascii="Times New Roman" w:hAnsi="Times New Roman"/>
          <w:color w:val="000000"/>
          <w:sz w:val="28"/>
          <w:szCs w:val="28"/>
        </w:rPr>
        <w:t xml:space="preserve">на </w:t>
      </w:r>
      <w:r w:rsidRPr="00475FEB">
        <w:rPr>
          <w:rFonts w:ascii="Times New Roman" w:hAnsi="Times New Roman"/>
          <w:color w:val="000000"/>
          <w:sz w:val="28"/>
          <w:szCs w:val="28"/>
        </w:rPr>
        <w:t>станк</w:t>
      </w:r>
      <w:r w:rsidR="000F3CF4" w:rsidRPr="00475FEB">
        <w:rPr>
          <w:rFonts w:ascii="Times New Roman" w:hAnsi="Times New Roman"/>
          <w:color w:val="000000"/>
          <w:sz w:val="28"/>
          <w:szCs w:val="28"/>
        </w:rPr>
        <w:t>ах</w:t>
      </w:r>
      <w:r w:rsidRPr="00475FEB">
        <w:rPr>
          <w:rFonts w:ascii="Times New Roman" w:hAnsi="Times New Roman"/>
          <w:color w:val="000000"/>
          <w:sz w:val="28"/>
          <w:szCs w:val="28"/>
        </w:rPr>
        <w:t xml:space="preserve"> с </w:t>
      </w:r>
      <w:r w:rsidR="000F3CF4" w:rsidRPr="00475FEB">
        <w:rPr>
          <w:rFonts w:ascii="Times New Roman" w:hAnsi="Times New Roman"/>
          <w:color w:val="000000"/>
          <w:sz w:val="28"/>
          <w:szCs w:val="28"/>
        </w:rPr>
        <w:t xml:space="preserve">числовым </w:t>
      </w:r>
      <w:r w:rsidRPr="00475FEB">
        <w:rPr>
          <w:rFonts w:ascii="Times New Roman" w:hAnsi="Times New Roman"/>
          <w:color w:val="000000"/>
          <w:sz w:val="28"/>
          <w:szCs w:val="28"/>
        </w:rPr>
        <w:t xml:space="preserve">программным управлением» </w:t>
      </w:r>
    </w:p>
    <w:p w14:paraId="2B9B9F02" w14:textId="77777777" w:rsidR="00523598" w:rsidRPr="00475FEB" w:rsidRDefault="00523598"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rPr>
          <w:rFonts w:ascii="Times New Roman" w:hAnsi="Times New Roman"/>
          <w:color w:val="000000"/>
          <w:sz w:val="28"/>
          <w:szCs w:val="28"/>
        </w:rPr>
      </w:pPr>
      <w:r w:rsidRPr="00475FEB">
        <w:rPr>
          <w:rFonts w:ascii="Times New Roman" w:hAnsi="Times New Roman"/>
          <w:color w:val="000000"/>
          <w:sz w:val="28"/>
          <w:szCs w:val="28"/>
        </w:rPr>
        <w:tab/>
      </w:r>
      <w:r w:rsidRPr="00475FEB">
        <w:rPr>
          <w:rFonts w:ascii="Times New Roman" w:hAnsi="Times New Roman"/>
          <w:color w:val="000000"/>
          <w:sz w:val="28"/>
          <w:szCs w:val="28"/>
        </w:rPr>
        <w:tab/>
      </w:r>
      <w:r w:rsidRPr="00475FEB">
        <w:rPr>
          <w:rFonts w:ascii="Times New Roman" w:hAnsi="Times New Roman"/>
          <w:color w:val="000000"/>
          <w:sz w:val="28"/>
          <w:szCs w:val="28"/>
        </w:rPr>
        <w:tab/>
      </w:r>
      <w:r w:rsidRPr="00475FEB">
        <w:rPr>
          <w:rFonts w:ascii="Times New Roman" w:hAnsi="Times New Roman"/>
          <w:color w:val="000000"/>
          <w:sz w:val="28"/>
          <w:szCs w:val="28"/>
        </w:rPr>
        <w:tab/>
      </w:r>
    </w:p>
    <w:p w14:paraId="10254729" w14:textId="77777777" w:rsidR="00523598" w:rsidRPr="00475FEB" w:rsidRDefault="00523598" w:rsidP="00523598">
      <w:pPr>
        <w:shd w:val="clear" w:color="auto" w:fill="FFFFFF"/>
        <w:jc w:val="center"/>
        <w:rPr>
          <w:rFonts w:ascii="Times New Roman" w:hAnsi="Times New Roman"/>
          <w:color w:val="000000"/>
          <w:spacing w:val="-1"/>
          <w:sz w:val="28"/>
          <w:szCs w:val="28"/>
        </w:rPr>
      </w:pPr>
    </w:p>
    <w:p w14:paraId="0127BCA0" w14:textId="77777777" w:rsidR="00523598" w:rsidRPr="00475FEB" w:rsidRDefault="00523598" w:rsidP="00523598">
      <w:pPr>
        <w:shd w:val="clear" w:color="auto" w:fill="FFFFFF"/>
        <w:rPr>
          <w:rFonts w:ascii="Times New Roman" w:hAnsi="Times New Roman"/>
          <w:color w:val="000000"/>
          <w:spacing w:val="-1"/>
          <w:sz w:val="28"/>
          <w:szCs w:val="28"/>
        </w:rPr>
      </w:pPr>
    </w:p>
    <w:p w14:paraId="6C7BF999" w14:textId="77777777" w:rsidR="00523598" w:rsidRPr="00475FEB" w:rsidRDefault="00523598" w:rsidP="00523598">
      <w:pPr>
        <w:shd w:val="clear" w:color="auto" w:fill="FFFFFF"/>
        <w:jc w:val="center"/>
        <w:rPr>
          <w:rFonts w:ascii="Times New Roman" w:hAnsi="Times New Roman"/>
          <w:color w:val="000000"/>
          <w:spacing w:val="-1"/>
          <w:sz w:val="28"/>
          <w:szCs w:val="28"/>
        </w:rPr>
      </w:pPr>
    </w:p>
    <w:p w14:paraId="46584454" w14:textId="77777777" w:rsidR="00523598" w:rsidRPr="00475FEB" w:rsidRDefault="00523598" w:rsidP="00523598">
      <w:pPr>
        <w:shd w:val="clear" w:color="auto" w:fill="FFFFFF"/>
        <w:jc w:val="center"/>
        <w:rPr>
          <w:rFonts w:ascii="Times New Roman" w:hAnsi="Times New Roman"/>
          <w:color w:val="000000"/>
          <w:spacing w:val="-1"/>
          <w:sz w:val="28"/>
          <w:szCs w:val="28"/>
        </w:rPr>
      </w:pPr>
    </w:p>
    <w:p w14:paraId="434217C4" w14:textId="77777777" w:rsidR="00523598" w:rsidRPr="00475FEB" w:rsidRDefault="00523598" w:rsidP="00523598">
      <w:pPr>
        <w:shd w:val="clear" w:color="auto" w:fill="FFFFFF"/>
        <w:jc w:val="center"/>
        <w:rPr>
          <w:rFonts w:ascii="Times New Roman" w:hAnsi="Times New Roman"/>
          <w:color w:val="000000"/>
          <w:spacing w:val="-1"/>
          <w:sz w:val="28"/>
          <w:szCs w:val="28"/>
        </w:rPr>
      </w:pPr>
    </w:p>
    <w:p w14:paraId="696BF014" w14:textId="77777777" w:rsidR="00EC3D4B" w:rsidRPr="00475FEB" w:rsidRDefault="00EC3D4B" w:rsidP="00523598">
      <w:pPr>
        <w:shd w:val="clear" w:color="auto" w:fill="FFFFFF"/>
        <w:jc w:val="center"/>
        <w:rPr>
          <w:rFonts w:ascii="Times New Roman" w:hAnsi="Times New Roman"/>
          <w:color w:val="000000"/>
          <w:spacing w:val="-1"/>
          <w:sz w:val="28"/>
          <w:szCs w:val="28"/>
        </w:rPr>
      </w:pPr>
    </w:p>
    <w:p w14:paraId="6CE631BE" w14:textId="77777777" w:rsidR="00EC3D4B" w:rsidRPr="00475FEB" w:rsidRDefault="00EC3D4B" w:rsidP="00523598">
      <w:pPr>
        <w:shd w:val="clear" w:color="auto" w:fill="FFFFFF"/>
        <w:jc w:val="center"/>
        <w:rPr>
          <w:rFonts w:ascii="Times New Roman" w:hAnsi="Times New Roman"/>
          <w:color w:val="000000"/>
          <w:spacing w:val="-1"/>
          <w:sz w:val="28"/>
          <w:szCs w:val="28"/>
        </w:rPr>
      </w:pPr>
    </w:p>
    <w:p w14:paraId="560F4759" w14:textId="77777777" w:rsidR="00EC3D4B" w:rsidRPr="00475FEB" w:rsidRDefault="00EC3D4B" w:rsidP="00523598">
      <w:pPr>
        <w:shd w:val="clear" w:color="auto" w:fill="FFFFFF"/>
        <w:jc w:val="center"/>
        <w:rPr>
          <w:rFonts w:ascii="Times New Roman" w:hAnsi="Times New Roman"/>
          <w:color w:val="000000"/>
          <w:spacing w:val="-1"/>
          <w:sz w:val="28"/>
          <w:szCs w:val="28"/>
        </w:rPr>
      </w:pPr>
    </w:p>
    <w:p w14:paraId="59969E75" w14:textId="77777777" w:rsidR="00523598" w:rsidRPr="00475FEB" w:rsidRDefault="00523598" w:rsidP="00523598">
      <w:pPr>
        <w:suppressAutoHyphens/>
        <w:jc w:val="center"/>
        <w:rPr>
          <w:rFonts w:ascii="Times New Roman" w:hAnsi="Times New Roman"/>
          <w:color w:val="000000"/>
          <w:spacing w:val="-1"/>
          <w:sz w:val="28"/>
          <w:szCs w:val="28"/>
        </w:rPr>
      </w:pPr>
      <w:r w:rsidRPr="00475FEB">
        <w:rPr>
          <w:rFonts w:ascii="Times New Roman" w:hAnsi="Times New Roman"/>
          <w:color w:val="000000"/>
          <w:spacing w:val="-1"/>
          <w:sz w:val="28"/>
          <w:szCs w:val="28"/>
        </w:rPr>
        <w:t>Новосибирск 2023 г.</w:t>
      </w:r>
    </w:p>
    <w:p w14:paraId="2E0D5BBE" w14:textId="77777777" w:rsidR="00EC3D4B" w:rsidRPr="00475FEB" w:rsidRDefault="00EC3D4B" w:rsidP="00523598">
      <w:pPr>
        <w:suppressAutoHyphens/>
        <w:jc w:val="center"/>
        <w:rPr>
          <w:rFonts w:ascii="Times New Roman" w:hAnsi="Times New Roman"/>
          <w:color w:val="000000"/>
          <w:spacing w:val="-1"/>
          <w:sz w:val="28"/>
          <w:szCs w:val="28"/>
        </w:rPr>
      </w:pPr>
    </w:p>
    <w:p w14:paraId="02A75B73" w14:textId="77777777" w:rsidR="00EC3D4B" w:rsidRPr="00475FEB" w:rsidRDefault="00EC3D4B" w:rsidP="00523598">
      <w:pPr>
        <w:suppressAutoHyphens/>
        <w:jc w:val="center"/>
        <w:rPr>
          <w:rFonts w:ascii="Times New Roman" w:hAnsi="Times New Roman"/>
          <w:color w:val="000000"/>
          <w:sz w:val="28"/>
          <w:szCs w:val="28"/>
        </w:rPr>
      </w:pPr>
    </w:p>
    <w:p w14:paraId="63CB6750" w14:textId="77777777" w:rsidR="00523598" w:rsidRPr="00475FEB" w:rsidRDefault="00523598" w:rsidP="00D933CE">
      <w:pPr>
        <w:spacing w:line="240" w:lineRule="auto"/>
        <w:ind w:right="459"/>
        <w:jc w:val="both"/>
        <w:rPr>
          <w:rFonts w:ascii="Times New Roman" w:hAnsi="Times New Roman"/>
          <w:color w:val="000000"/>
          <w:sz w:val="28"/>
          <w:szCs w:val="28"/>
        </w:rPr>
      </w:pPr>
      <w:r w:rsidRPr="00475FEB">
        <w:rPr>
          <w:rFonts w:ascii="Times New Roman" w:hAnsi="Times New Roman"/>
          <w:spacing w:val="1"/>
          <w:sz w:val="28"/>
          <w:szCs w:val="28"/>
        </w:rPr>
        <w:lastRenderedPageBreak/>
        <w:t>Рабочая программа ОД.01</w:t>
      </w:r>
      <w:r w:rsidRPr="00475FEB">
        <w:rPr>
          <w:rFonts w:ascii="Times New Roman" w:eastAsia="Calibri" w:hAnsi="Times New Roman"/>
          <w:sz w:val="28"/>
          <w:szCs w:val="28"/>
        </w:rPr>
        <w:t xml:space="preserve"> «Русский язык»</w:t>
      </w:r>
      <w:r w:rsidRPr="00475FE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475FEB">
        <w:rPr>
          <w:rFonts w:ascii="Times New Roman" w:hAnsi="Times New Roman"/>
          <w:color w:val="000000"/>
          <w:sz w:val="28"/>
          <w:szCs w:val="28"/>
        </w:rPr>
        <w:t xml:space="preserve">и </w:t>
      </w:r>
      <w:r w:rsidRPr="00475FEB">
        <w:rPr>
          <w:rFonts w:ascii="Times New Roman" w:hAnsi="Times New Roman"/>
          <w:sz w:val="28"/>
          <w:szCs w:val="28"/>
        </w:rPr>
        <w:t>примерной рабочей программы общеобразовательной дисциплины «Русский язык» для профессиональных образовательных организаций, разработанной</w:t>
      </w:r>
      <w:r w:rsidRPr="00475FEB">
        <w:rPr>
          <w:rFonts w:ascii="Times New Roman" w:hAnsi="Times New Roman"/>
        </w:rPr>
        <w:t xml:space="preserve"> </w:t>
      </w:r>
      <w:r w:rsidRPr="00475FEB">
        <w:rPr>
          <w:rFonts w:ascii="Times New Roman" w:hAnsi="Times New Roman"/>
          <w:sz w:val="28"/>
          <w:szCs w:val="28"/>
        </w:rPr>
        <w:t xml:space="preserve">ФГБОУ ДПО ИРПО и </w:t>
      </w:r>
      <w:r w:rsidRPr="00475FEB">
        <w:rPr>
          <w:rFonts w:ascii="Times New Roman" w:eastAsia="Calibri" w:hAnsi="Times New Roman"/>
        </w:rPr>
        <w:t xml:space="preserve"> </w:t>
      </w:r>
      <w:r w:rsidRPr="00475FEB">
        <w:rPr>
          <w:rFonts w:ascii="Times New Roman" w:eastAsia="Calibri" w:hAnsi="Times New Roman"/>
          <w:sz w:val="28"/>
          <w:szCs w:val="28"/>
        </w:rPr>
        <w:t>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1FEDE37C" w14:textId="77777777" w:rsidR="00523598" w:rsidRPr="00475FEB" w:rsidRDefault="00523598" w:rsidP="00523598">
      <w:pPr>
        <w:shd w:val="clear" w:color="auto" w:fill="FFFFFF"/>
        <w:jc w:val="both"/>
        <w:rPr>
          <w:rFonts w:ascii="Times New Roman" w:hAnsi="Times New Roman"/>
          <w:spacing w:val="1"/>
          <w:sz w:val="28"/>
          <w:szCs w:val="28"/>
        </w:rPr>
      </w:pPr>
    </w:p>
    <w:p w14:paraId="043CBF3B" w14:textId="77777777" w:rsidR="00523598" w:rsidRPr="00475FEB" w:rsidRDefault="00523598" w:rsidP="00D933CE">
      <w:pPr>
        <w:shd w:val="clear" w:color="auto" w:fill="FFFFFF"/>
        <w:spacing w:after="0" w:line="24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2980E0E0" w14:textId="77777777" w:rsidR="00523598" w:rsidRPr="00475FEB" w:rsidRDefault="00523598" w:rsidP="00D933CE">
      <w:pPr>
        <w:shd w:val="clear" w:color="auto" w:fill="FFFFFF"/>
        <w:spacing w:after="0" w:line="240" w:lineRule="auto"/>
        <w:jc w:val="both"/>
        <w:rPr>
          <w:rFonts w:ascii="Times New Roman" w:hAnsi="Times New Roman"/>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bookmarkStart w:id="5" w:name="_Hlk137633975"/>
      <w:r w:rsidRPr="00475FEB">
        <w:rPr>
          <w:rFonts w:ascii="Times New Roman" w:hAnsi="Times New Roman"/>
          <w:spacing w:val="1"/>
          <w:sz w:val="28"/>
          <w:szCs w:val="28"/>
        </w:rPr>
        <w:t xml:space="preserve">«Новосибирский </w:t>
      </w:r>
      <w:r w:rsidRPr="00475FEB">
        <w:rPr>
          <w:rFonts w:ascii="Times New Roman" w:hAnsi="Times New Roman"/>
          <w:spacing w:val="2"/>
          <w:sz w:val="28"/>
          <w:szCs w:val="28"/>
        </w:rPr>
        <w:t>колледж промышленных технологий»</w:t>
      </w:r>
    </w:p>
    <w:bookmarkEnd w:id="5"/>
    <w:p w14:paraId="24BC65DF" w14:textId="77777777" w:rsidR="00523598" w:rsidRPr="00475FEB" w:rsidRDefault="00523598" w:rsidP="00523598">
      <w:pPr>
        <w:shd w:val="clear" w:color="auto" w:fill="FFFFFF"/>
        <w:ind w:firstLine="284"/>
        <w:jc w:val="both"/>
        <w:rPr>
          <w:rFonts w:ascii="Times New Roman" w:hAnsi="Times New Roman"/>
          <w:color w:val="000000"/>
          <w:spacing w:val="2"/>
          <w:sz w:val="28"/>
          <w:szCs w:val="28"/>
        </w:rPr>
      </w:pPr>
    </w:p>
    <w:p w14:paraId="6A9CE6B7" w14:textId="77777777" w:rsidR="00523598" w:rsidRPr="00475FEB" w:rsidRDefault="00523598" w:rsidP="00D933CE">
      <w:pPr>
        <w:shd w:val="clear" w:color="auto" w:fill="FFFFFF"/>
        <w:spacing w:after="0" w:line="24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204BD7FE" w14:textId="77777777" w:rsidR="00523598" w:rsidRPr="00475FEB" w:rsidRDefault="00523598" w:rsidP="00D933CE">
      <w:pPr>
        <w:spacing w:after="0" w:line="240" w:lineRule="auto"/>
        <w:jc w:val="both"/>
        <w:rPr>
          <w:rFonts w:ascii="Times New Roman" w:hAnsi="Times New Roman"/>
          <w:spacing w:val="1"/>
          <w:sz w:val="28"/>
          <w:szCs w:val="28"/>
        </w:rPr>
      </w:pPr>
      <w:r w:rsidRPr="00475FEB">
        <w:rPr>
          <w:rFonts w:ascii="Times New Roman" w:eastAsia="Andale Sans UI" w:hAnsi="Times New Roman"/>
          <w:kern w:val="3"/>
          <w:sz w:val="28"/>
          <w:szCs w:val="28"/>
          <w:lang w:eastAsia="ja-JP" w:bidi="fa-IR"/>
        </w:rPr>
        <w:t>Сазыкина Лидия Федоровна</w:t>
      </w:r>
      <w:r w:rsidRPr="00475FEB">
        <w:rPr>
          <w:rFonts w:ascii="Times New Roman" w:hAnsi="Times New Roman"/>
          <w:spacing w:val="2"/>
          <w:sz w:val="28"/>
          <w:szCs w:val="28"/>
        </w:rPr>
        <w:t xml:space="preserve"> – преподаватель русского языка ГБПОУ НСО </w:t>
      </w:r>
      <w:r w:rsidRPr="00475FEB">
        <w:rPr>
          <w:rFonts w:ascii="Times New Roman" w:hAnsi="Times New Roman"/>
          <w:spacing w:val="1"/>
          <w:sz w:val="28"/>
          <w:szCs w:val="28"/>
        </w:rPr>
        <w:t>«Новосибирский колледж промышленных технологий»</w:t>
      </w:r>
    </w:p>
    <w:p w14:paraId="18A9F920" w14:textId="77777777" w:rsidR="00523598" w:rsidRPr="00475FEB" w:rsidRDefault="00523598" w:rsidP="00D933CE">
      <w:pPr>
        <w:jc w:val="both"/>
        <w:rPr>
          <w:rFonts w:ascii="Times New Roman" w:hAnsi="Times New Roman"/>
          <w:spacing w:val="1"/>
          <w:sz w:val="28"/>
          <w:szCs w:val="28"/>
        </w:rPr>
      </w:pPr>
    </w:p>
    <w:p w14:paraId="4BC70FE6" w14:textId="77777777" w:rsidR="00523598" w:rsidRPr="00475FEB" w:rsidRDefault="00523598" w:rsidP="00523598">
      <w:pPr>
        <w:rPr>
          <w:rFonts w:ascii="Times New Roman" w:hAnsi="Times New Roman"/>
          <w:spacing w:val="1"/>
          <w:sz w:val="28"/>
          <w:szCs w:val="28"/>
        </w:rPr>
      </w:pPr>
    </w:p>
    <w:p w14:paraId="2EB9CB23" w14:textId="77777777" w:rsidR="00523598" w:rsidRPr="00475FEB" w:rsidRDefault="00523598" w:rsidP="00523598">
      <w:pPr>
        <w:rPr>
          <w:rFonts w:ascii="Times New Roman" w:hAnsi="Times New Roman"/>
          <w:spacing w:val="1"/>
          <w:sz w:val="28"/>
          <w:szCs w:val="28"/>
        </w:rPr>
      </w:pPr>
    </w:p>
    <w:p w14:paraId="28B2DCBA" w14:textId="77777777" w:rsidR="00523598" w:rsidRPr="00475FEB" w:rsidRDefault="00523598" w:rsidP="00523598">
      <w:pPr>
        <w:rPr>
          <w:rFonts w:ascii="Times New Roman" w:hAnsi="Times New Roman"/>
          <w:spacing w:val="1"/>
          <w:sz w:val="28"/>
          <w:szCs w:val="28"/>
        </w:rPr>
      </w:pPr>
    </w:p>
    <w:p w14:paraId="70CA8B55" w14:textId="77777777" w:rsidR="00523598" w:rsidRPr="00475FEB" w:rsidRDefault="00523598" w:rsidP="00523598">
      <w:pPr>
        <w:rPr>
          <w:rFonts w:ascii="Times New Roman" w:hAnsi="Times New Roman"/>
          <w:spacing w:val="1"/>
          <w:sz w:val="28"/>
          <w:szCs w:val="28"/>
        </w:rPr>
      </w:pPr>
    </w:p>
    <w:p w14:paraId="25502BD3" w14:textId="77777777" w:rsidR="00523598" w:rsidRPr="00475FEB" w:rsidRDefault="00523598" w:rsidP="00523598">
      <w:pPr>
        <w:rPr>
          <w:rFonts w:ascii="Times New Roman" w:hAnsi="Times New Roman"/>
          <w:spacing w:val="1"/>
          <w:sz w:val="28"/>
          <w:szCs w:val="28"/>
        </w:rPr>
      </w:pPr>
    </w:p>
    <w:p w14:paraId="0FADFF85" w14:textId="77777777" w:rsidR="00523598" w:rsidRPr="00475FEB" w:rsidRDefault="00523598" w:rsidP="00523598">
      <w:pPr>
        <w:rPr>
          <w:rFonts w:ascii="Times New Roman" w:hAnsi="Times New Roman"/>
          <w:spacing w:val="1"/>
          <w:sz w:val="28"/>
          <w:szCs w:val="28"/>
        </w:rPr>
      </w:pPr>
    </w:p>
    <w:p w14:paraId="213037D5" w14:textId="77777777" w:rsidR="00523598" w:rsidRPr="00475FEB" w:rsidRDefault="00523598" w:rsidP="00523598">
      <w:pPr>
        <w:rPr>
          <w:rFonts w:ascii="Times New Roman" w:hAnsi="Times New Roman"/>
          <w:spacing w:val="1"/>
          <w:sz w:val="28"/>
          <w:szCs w:val="28"/>
        </w:rPr>
      </w:pPr>
    </w:p>
    <w:p w14:paraId="51DAA7CA" w14:textId="77777777" w:rsidR="00523598" w:rsidRPr="00475FEB" w:rsidRDefault="00523598" w:rsidP="00523598">
      <w:pPr>
        <w:rPr>
          <w:rFonts w:ascii="Times New Roman" w:hAnsi="Times New Roman"/>
          <w:spacing w:val="1"/>
          <w:sz w:val="28"/>
          <w:szCs w:val="28"/>
        </w:rPr>
      </w:pPr>
    </w:p>
    <w:p w14:paraId="4C63E02D" w14:textId="77777777" w:rsidR="00523598" w:rsidRPr="00475FEB" w:rsidRDefault="00523598" w:rsidP="00523598">
      <w:pPr>
        <w:rPr>
          <w:rFonts w:ascii="Times New Roman" w:hAnsi="Times New Roman"/>
          <w:spacing w:val="1"/>
          <w:sz w:val="28"/>
          <w:szCs w:val="28"/>
        </w:rPr>
      </w:pPr>
    </w:p>
    <w:p w14:paraId="2E9BF87D" w14:textId="77777777" w:rsidR="00523598" w:rsidRPr="00475FEB" w:rsidRDefault="00523598" w:rsidP="00523598">
      <w:pPr>
        <w:rPr>
          <w:rFonts w:ascii="Times New Roman" w:hAnsi="Times New Roman"/>
          <w:spacing w:val="1"/>
          <w:sz w:val="28"/>
          <w:szCs w:val="28"/>
        </w:rPr>
      </w:pPr>
    </w:p>
    <w:p w14:paraId="04B3E72C" w14:textId="77777777" w:rsidR="006B200F" w:rsidRPr="00475FEB" w:rsidRDefault="006B200F" w:rsidP="00523598">
      <w:pPr>
        <w:rPr>
          <w:rFonts w:ascii="Times New Roman" w:hAnsi="Times New Roman"/>
          <w:spacing w:val="1"/>
          <w:sz w:val="28"/>
          <w:szCs w:val="28"/>
        </w:rPr>
      </w:pPr>
    </w:p>
    <w:p w14:paraId="30989A98" w14:textId="77777777" w:rsidR="00523598" w:rsidRPr="00475FEB" w:rsidRDefault="00523598" w:rsidP="00523598">
      <w:pPr>
        <w:rPr>
          <w:rFonts w:ascii="Times New Roman" w:hAnsi="Times New Roman"/>
          <w:spacing w:val="1"/>
          <w:sz w:val="28"/>
          <w:szCs w:val="28"/>
        </w:rPr>
      </w:pPr>
    </w:p>
    <w:p w14:paraId="482EC4E4" w14:textId="3C32C2C1" w:rsidR="00B76DAD" w:rsidRPr="00475FEB" w:rsidRDefault="00B76DAD" w:rsidP="00B76DAD">
      <w:pPr>
        <w:tabs>
          <w:tab w:val="left" w:pos="8364"/>
        </w:tabs>
        <w:jc w:val="center"/>
        <w:rPr>
          <w:rFonts w:ascii="Times New Roman" w:hAnsi="Times New Roman"/>
          <w:b/>
          <w:sz w:val="28"/>
          <w:szCs w:val="28"/>
        </w:rPr>
      </w:pPr>
      <w:bookmarkStart w:id="6" w:name="_Hlk125106949"/>
      <w:r w:rsidRPr="00475FEB">
        <w:rPr>
          <w:rFonts w:ascii="Times New Roman" w:hAnsi="Times New Roman"/>
          <w:b/>
          <w:sz w:val="28"/>
          <w:szCs w:val="28"/>
        </w:rPr>
        <w:lastRenderedPageBreak/>
        <w:t>СОДЕРЖАНИЕ</w:t>
      </w:r>
    </w:p>
    <w:bookmarkEnd w:id="6" w:displacedByCustomXml="next"/>
    <w:sdt>
      <w:sdtPr>
        <w:rPr>
          <w:rFonts w:ascii="Times New Roman" w:eastAsia="Times New Roman" w:hAnsi="Times New Roman" w:cs="Times New Roman"/>
          <w:b w:val="0"/>
          <w:bCs w:val="0"/>
          <w:color w:val="auto"/>
          <w:sz w:val="22"/>
          <w:szCs w:val="22"/>
          <w:lang w:eastAsia="ru-RU"/>
        </w:rPr>
        <w:id w:val="-308252556"/>
        <w:docPartObj>
          <w:docPartGallery w:val="Table of Contents"/>
          <w:docPartUnique/>
        </w:docPartObj>
      </w:sdtPr>
      <w:sdtContent>
        <w:p w14:paraId="20AFA0E1" w14:textId="33D4E122" w:rsidR="00F02346" w:rsidRPr="00475FEB" w:rsidRDefault="00F02346" w:rsidP="004564ED">
          <w:pPr>
            <w:pStyle w:val="afa"/>
            <w:spacing w:before="0"/>
            <w:rPr>
              <w:rFonts w:ascii="Times New Roman" w:hAnsi="Times New Roman" w:cs="Times New Roman"/>
              <w:b w:val="0"/>
              <w:bCs w:val="0"/>
              <w:sz w:val="32"/>
              <w:szCs w:val="32"/>
            </w:rPr>
          </w:pPr>
        </w:p>
        <w:p w14:paraId="176540A9" w14:textId="77777777" w:rsidR="000B65E9" w:rsidRPr="00475FEB" w:rsidRDefault="00F02346" w:rsidP="004564ED">
          <w:pPr>
            <w:pStyle w:val="17"/>
            <w:tabs>
              <w:tab w:val="right" w:leader="dot" w:pos="9345"/>
            </w:tabs>
            <w:spacing w:after="0"/>
            <w:jc w:val="both"/>
            <w:rPr>
              <w:rFonts w:ascii="Times New Roman" w:eastAsiaTheme="minorEastAsia"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w:anchor="_Toc124938099" w:history="1">
            <w:r w:rsidR="000B65E9" w:rsidRPr="00475FEB">
              <w:rPr>
                <w:rStyle w:val="ad"/>
                <w:rFonts w:ascii="Times New Roman" w:hAnsi="Times New Roman"/>
                <w:noProof/>
                <w:sz w:val="28"/>
                <w:szCs w:val="28"/>
              </w:rPr>
              <w:t>1. Общая характеристика рабочей программы общеобразовательной дисциплины «Русский язык»</w:t>
            </w:r>
            <w:r w:rsidR="000B65E9" w:rsidRPr="00475FEB">
              <w:rPr>
                <w:rFonts w:ascii="Times New Roman" w:hAnsi="Times New Roman"/>
                <w:noProof/>
                <w:webHidden/>
                <w:sz w:val="28"/>
                <w:szCs w:val="28"/>
              </w:rPr>
              <w:tab/>
            </w:r>
            <w:r w:rsidR="000B65E9" w:rsidRPr="00475FEB">
              <w:rPr>
                <w:rFonts w:ascii="Times New Roman" w:hAnsi="Times New Roman"/>
                <w:noProof/>
                <w:webHidden/>
                <w:sz w:val="28"/>
                <w:szCs w:val="28"/>
              </w:rPr>
              <w:fldChar w:fldCharType="begin"/>
            </w:r>
            <w:r w:rsidR="000B65E9" w:rsidRPr="00475FEB">
              <w:rPr>
                <w:rFonts w:ascii="Times New Roman" w:hAnsi="Times New Roman"/>
                <w:noProof/>
                <w:webHidden/>
                <w:sz w:val="28"/>
                <w:szCs w:val="28"/>
              </w:rPr>
              <w:instrText xml:space="preserve"> PAGEREF _Toc124938099 \h </w:instrText>
            </w:r>
            <w:r w:rsidR="000B65E9" w:rsidRPr="00475FEB">
              <w:rPr>
                <w:rFonts w:ascii="Times New Roman" w:hAnsi="Times New Roman"/>
                <w:noProof/>
                <w:webHidden/>
                <w:sz w:val="28"/>
                <w:szCs w:val="28"/>
              </w:rPr>
            </w:r>
            <w:r w:rsidR="000B65E9" w:rsidRPr="00475FEB">
              <w:rPr>
                <w:rFonts w:ascii="Times New Roman" w:hAnsi="Times New Roman"/>
                <w:noProof/>
                <w:webHidden/>
                <w:sz w:val="28"/>
                <w:szCs w:val="28"/>
              </w:rPr>
              <w:fldChar w:fldCharType="separate"/>
            </w:r>
            <w:r w:rsidR="003F0E22" w:rsidRPr="00475FEB">
              <w:rPr>
                <w:rFonts w:ascii="Times New Roman" w:hAnsi="Times New Roman"/>
                <w:noProof/>
                <w:webHidden/>
                <w:sz w:val="28"/>
                <w:szCs w:val="28"/>
              </w:rPr>
              <w:t>4</w:t>
            </w:r>
            <w:r w:rsidR="000B65E9" w:rsidRPr="00475FEB">
              <w:rPr>
                <w:rFonts w:ascii="Times New Roman" w:hAnsi="Times New Roman"/>
                <w:noProof/>
                <w:webHidden/>
                <w:sz w:val="28"/>
                <w:szCs w:val="28"/>
              </w:rPr>
              <w:fldChar w:fldCharType="end"/>
            </w:r>
          </w:hyperlink>
        </w:p>
        <w:p w14:paraId="226E539C" w14:textId="379BC3A9" w:rsidR="000B65E9" w:rsidRPr="00475FEB" w:rsidRDefault="00000000" w:rsidP="004564ED">
          <w:pPr>
            <w:pStyle w:val="17"/>
            <w:tabs>
              <w:tab w:val="right" w:leader="dot" w:pos="9345"/>
            </w:tabs>
            <w:spacing w:after="0"/>
            <w:jc w:val="both"/>
            <w:rPr>
              <w:rFonts w:ascii="Times New Roman" w:eastAsiaTheme="minorEastAsia" w:hAnsi="Times New Roman"/>
              <w:noProof/>
              <w:sz w:val="28"/>
              <w:szCs w:val="28"/>
            </w:rPr>
          </w:pPr>
          <w:hyperlink w:anchor="_Toc124938100" w:history="1">
            <w:r w:rsidR="000B65E9" w:rsidRPr="00475FEB">
              <w:rPr>
                <w:rStyle w:val="ad"/>
                <w:rFonts w:ascii="Times New Roman" w:hAnsi="Times New Roman"/>
                <w:noProof/>
                <w:sz w:val="28"/>
                <w:szCs w:val="28"/>
              </w:rPr>
              <w:t>2. Структура и содержание общеобразовательной дисциплины</w:t>
            </w:r>
            <w:r w:rsidR="000B65E9" w:rsidRPr="00475FEB">
              <w:rPr>
                <w:rFonts w:ascii="Times New Roman" w:hAnsi="Times New Roman"/>
                <w:noProof/>
                <w:webHidden/>
                <w:sz w:val="28"/>
                <w:szCs w:val="28"/>
              </w:rPr>
              <w:tab/>
            </w:r>
            <w:r w:rsidR="001005B0" w:rsidRPr="00475FEB">
              <w:rPr>
                <w:rFonts w:ascii="Times New Roman" w:hAnsi="Times New Roman"/>
                <w:noProof/>
                <w:webHidden/>
                <w:sz w:val="28"/>
                <w:szCs w:val="28"/>
              </w:rPr>
              <w:t>10</w:t>
            </w:r>
          </w:hyperlink>
        </w:p>
        <w:p w14:paraId="7D8A54B2" w14:textId="2BCC2158" w:rsidR="000B65E9" w:rsidRPr="00475FEB" w:rsidRDefault="00000000" w:rsidP="004564ED">
          <w:pPr>
            <w:pStyle w:val="17"/>
            <w:tabs>
              <w:tab w:val="right" w:leader="dot" w:pos="9345"/>
            </w:tabs>
            <w:spacing w:after="0"/>
            <w:jc w:val="both"/>
            <w:rPr>
              <w:rFonts w:ascii="Times New Roman" w:eastAsiaTheme="minorEastAsia" w:hAnsi="Times New Roman"/>
              <w:noProof/>
              <w:sz w:val="28"/>
              <w:szCs w:val="28"/>
            </w:rPr>
          </w:pPr>
          <w:hyperlink w:anchor="_Toc124938101" w:history="1">
            <w:r w:rsidR="000B65E9" w:rsidRPr="00475FEB">
              <w:rPr>
                <w:rStyle w:val="ad"/>
                <w:rFonts w:ascii="Times New Roman" w:hAnsi="Times New Roman"/>
                <w:noProof/>
                <w:sz w:val="28"/>
                <w:szCs w:val="28"/>
              </w:rPr>
              <w:t>3. Условия реализации программы общеобразовательной дисциплины</w:t>
            </w:r>
            <w:r w:rsidR="000B65E9" w:rsidRPr="00475FEB">
              <w:rPr>
                <w:rFonts w:ascii="Times New Roman" w:hAnsi="Times New Roman"/>
                <w:noProof/>
                <w:webHidden/>
                <w:sz w:val="28"/>
                <w:szCs w:val="28"/>
              </w:rPr>
              <w:tab/>
            </w:r>
            <w:r w:rsidR="000B65E9" w:rsidRPr="00475FEB">
              <w:rPr>
                <w:rFonts w:ascii="Times New Roman" w:hAnsi="Times New Roman"/>
                <w:noProof/>
                <w:webHidden/>
                <w:sz w:val="28"/>
                <w:szCs w:val="28"/>
              </w:rPr>
              <w:fldChar w:fldCharType="begin"/>
            </w:r>
            <w:r w:rsidR="000B65E9" w:rsidRPr="00475FEB">
              <w:rPr>
                <w:rFonts w:ascii="Times New Roman" w:hAnsi="Times New Roman"/>
                <w:noProof/>
                <w:webHidden/>
                <w:sz w:val="28"/>
                <w:szCs w:val="28"/>
              </w:rPr>
              <w:instrText xml:space="preserve"> PAGEREF _Toc124938101 \h </w:instrText>
            </w:r>
            <w:r w:rsidR="000B65E9" w:rsidRPr="00475FEB">
              <w:rPr>
                <w:rFonts w:ascii="Times New Roman" w:hAnsi="Times New Roman"/>
                <w:noProof/>
                <w:webHidden/>
                <w:sz w:val="28"/>
                <w:szCs w:val="28"/>
              </w:rPr>
            </w:r>
            <w:r w:rsidR="000B65E9" w:rsidRPr="00475FEB">
              <w:rPr>
                <w:rFonts w:ascii="Times New Roman" w:hAnsi="Times New Roman"/>
                <w:noProof/>
                <w:webHidden/>
                <w:sz w:val="28"/>
                <w:szCs w:val="28"/>
              </w:rPr>
              <w:fldChar w:fldCharType="separate"/>
            </w:r>
            <w:r w:rsidR="003F0E22" w:rsidRPr="00475FEB">
              <w:rPr>
                <w:rFonts w:ascii="Times New Roman" w:hAnsi="Times New Roman"/>
                <w:noProof/>
                <w:webHidden/>
                <w:sz w:val="28"/>
                <w:szCs w:val="28"/>
              </w:rPr>
              <w:t>17</w:t>
            </w:r>
            <w:r w:rsidR="000B65E9" w:rsidRPr="00475FEB">
              <w:rPr>
                <w:rFonts w:ascii="Times New Roman" w:hAnsi="Times New Roman"/>
                <w:noProof/>
                <w:webHidden/>
                <w:sz w:val="28"/>
                <w:szCs w:val="28"/>
              </w:rPr>
              <w:fldChar w:fldCharType="end"/>
            </w:r>
          </w:hyperlink>
        </w:p>
        <w:p w14:paraId="3EE02660" w14:textId="48A8BAAD" w:rsidR="000B65E9" w:rsidRPr="00475FEB" w:rsidRDefault="00000000" w:rsidP="004564ED">
          <w:pPr>
            <w:pStyle w:val="17"/>
            <w:tabs>
              <w:tab w:val="right" w:leader="dot" w:pos="9345"/>
            </w:tabs>
            <w:spacing w:after="0"/>
            <w:jc w:val="both"/>
            <w:rPr>
              <w:rFonts w:ascii="Times New Roman" w:eastAsiaTheme="minorEastAsia" w:hAnsi="Times New Roman"/>
              <w:noProof/>
              <w:sz w:val="28"/>
              <w:szCs w:val="28"/>
            </w:rPr>
          </w:pPr>
          <w:hyperlink w:anchor="_Toc124938102" w:history="1">
            <w:r w:rsidR="000B65E9" w:rsidRPr="00475FEB">
              <w:rPr>
                <w:rStyle w:val="ad"/>
                <w:rFonts w:ascii="Times New Roman" w:hAnsi="Times New Roman"/>
                <w:noProof/>
                <w:sz w:val="28"/>
                <w:szCs w:val="28"/>
              </w:rPr>
              <w:t>4. Контроль и оценка результатов освоения общеобразовательной дисциплины</w:t>
            </w:r>
            <w:r w:rsidR="000B65E9" w:rsidRPr="00475FEB">
              <w:rPr>
                <w:rFonts w:ascii="Times New Roman" w:hAnsi="Times New Roman"/>
                <w:noProof/>
                <w:webHidden/>
                <w:sz w:val="28"/>
                <w:szCs w:val="28"/>
              </w:rPr>
              <w:tab/>
            </w:r>
            <w:r w:rsidR="000B65E9" w:rsidRPr="00475FEB">
              <w:rPr>
                <w:rFonts w:ascii="Times New Roman" w:hAnsi="Times New Roman"/>
                <w:noProof/>
                <w:webHidden/>
                <w:sz w:val="28"/>
                <w:szCs w:val="28"/>
              </w:rPr>
              <w:fldChar w:fldCharType="begin"/>
            </w:r>
            <w:r w:rsidR="000B65E9" w:rsidRPr="00475FEB">
              <w:rPr>
                <w:rFonts w:ascii="Times New Roman" w:hAnsi="Times New Roman"/>
                <w:noProof/>
                <w:webHidden/>
                <w:sz w:val="28"/>
                <w:szCs w:val="28"/>
              </w:rPr>
              <w:instrText xml:space="preserve"> PAGEREF _Toc124938102 \h </w:instrText>
            </w:r>
            <w:r w:rsidR="000B65E9" w:rsidRPr="00475FEB">
              <w:rPr>
                <w:rFonts w:ascii="Times New Roman" w:hAnsi="Times New Roman"/>
                <w:noProof/>
                <w:webHidden/>
                <w:sz w:val="28"/>
                <w:szCs w:val="28"/>
              </w:rPr>
            </w:r>
            <w:r w:rsidR="000B65E9" w:rsidRPr="00475FEB">
              <w:rPr>
                <w:rFonts w:ascii="Times New Roman" w:hAnsi="Times New Roman"/>
                <w:noProof/>
                <w:webHidden/>
                <w:sz w:val="28"/>
                <w:szCs w:val="28"/>
              </w:rPr>
              <w:fldChar w:fldCharType="separate"/>
            </w:r>
            <w:r w:rsidR="003F0E22" w:rsidRPr="00475FEB">
              <w:rPr>
                <w:rFonts w:ascii="Times New Roman" w:hAnsi="Times New Roman"/>
                <w:noProof/>
                <w:webHidden/>
                <w:sz w:val="28"/>
                <w:szCs w:val="28"/>
              </w:rPr>
              <w:t>1</w:t>
            </w:r>
            <w:r w:rsidR="001005B0" w:rsidRPr="00475FEB">
              <w:rPr>
                <w:rFonts w:ascii="Times New Roman" w:hAnsi="Times New Roman"/>
                <w:noProof/>
                <w:webHidden/>
                <w:sz w:val="28"/>
                <w:szCs w:val="28"/>
              </w:rPr>
              <w:t>9</w:t>
            </w:r>
            <w:r w:rsidR="000B65E9" w:rsidRPr="00475FEB">
              <w:rPr>
                <w:rFonts w:ascii="Times New Roman" w:hAnsi="Times New Roman"/>
                <w:noProof/>
                <w:webHidden/>
                <w:sz w:val="28"/>
                <w:szCs w:val="28"/>
              </w:rPr>
              <w:fldChar w:fldCharType="end"/>
            </w:r>
          </w:hyperlink>
        </w:p>
        <w:p w14:paraId="0CBB98EE" w14:textId="382D1880" w:rsidR="00F02346" w:rsidRPr="00475FEB" w:rsidRDefault="00F02346" w:rsidP="004564ED">
          <w:pPr>
            <w:spacing w:after="0"/>
            <w:jc w:val="both"/>
            <w:rPr>
              <w:rFonts w:ascii="Times New Roman" w:hAnsi="Times New Roman"/>
            </w:rPr>
          </w:pPr>
          <w:r w:rsidRPr="00475FEB">
            <w:rPr>
              <w:rFonts w:ascii="Times New Roman" w:hAnsi="Times New Roman"/>
              <w:sz w:val="28"/>
              <w:szCs w:val="28"/>
            </w:rPr>
            <w:fldChar w:fldCharType="end"/>
          </w:r>
        </w:p>
      </w:sdtContent>
    </w:sdt>
    <w:p w14:paraId="102B3970" w14:textId="77777777" w:rsidR="00E424FD" w:rsidRPr="00475FEB" w:rsidRDefault="00E424FD" w:rsidP="00EA41C3">
      <w:pPr>
        <w:tabs>
          <w:tab w:val="left" w:pos="8364"/>
        </w:tabs>
        <w:spacing w:after="0"/>
        <w:jc w:val="center"/>
        <w:rPr>
          <w:rFonts w:ascii="Times New Roman" w:hAnsi="Times New Roman"/>
          <w:b/>
          <w:sz w:val="24"/>
          <w:szCs w:val="24"/>
        </w:rPr>
      </w:pPr>
    </w:p>
    <w:p w14:paraId="23C86314" w14:textId="777580B4" w:rsidR="002972A7" w:rsidRPr="00475FEB" w:rsidRDefault="00EE0B92" w:rsidP="0085207F">
      <w:pPr>
        <w:pStyle w:val="1"/>
        <w:rPr>
          <w:rFonts w:ascii="Times New Roman" w:hAnsi="Times New Roman" w:cs="Times New Roman"/>
          <w:color w:val="000000" w:themeColor="text1"/>
        </w:rPr>
      </w:pPr>
      <w:r w:rsidRPr="00475FEB">
        <w:rPr>
          <w:rFonts w:ascii="Times New Roman" w:hAnsi="Times New Roman" w:cs="Times New Roman"/>
        </w:rPr>
        <w:br w:type="page"/>
      </w:r>
      <w:bookmarkStart w:id="7" w:name="_heading=h.30j0zll" w:colFirst="0" w:colLast="0"/>
      <w:bookmarkEnd w:id="7"/>
    </w:p>
    <w:p w14:paraId="62FE3CF3" w14:textId="79A9DAAA" w:rsidR="00B76DAD" w:rsidRPr="00475FEB" w:rsidRDefault="00E424FD" w:rsidP="00571EBF">
      <w:pPr>
        <w:pStyle w:val="1"/>
        <w:jc w:val="center"/>
        <w:rPr>
          <w:rFonts w:ascii="Times New Roman" w:hAnsi="Times New Roman" w:cs="Times New Roman"/>
          <w:b/>
          <w:bCs/>
          <w:color w:val="auto"/>
          <w:sz w:val="28"/>
          <w:szCs w:val="28"/>
        </w:rPr>
      </w:pPr>
      <w:bookmarkStart w:id="8" w:name="_Toc113637405"/>
      <w:bookmarkStart w:id="9" w:name="_Toc124938099"/>
      <w:bookmarkStart w:id="10" w:name="_Hlk125106965"/>
      <w:r w:rsidRPr="00475FEB">
        <w:rPr>
          <w:rFonts w:ascii="Times New Roman" w:hAnsi="Times New Roman" w:cs="Times New Roman"/>
          <w:b/>
          <w:bCs/>
          <w:color w:val="auto"/>
          <w:sz w:val="28"/>
          <w:szCs w:val="28"/>
        </w:rPr>
        <w:lastRenderedPageBreak/>
        <w:t>1. Общая характеристика рабочей программы общеобразовательной дисциплины</w:t>
      </w:r>
      <w:bookmarkEnd w:id="8"/>
      <w:r w:rsidRPr="00475FEB">
        <w:rPr>
          <w:rFonts w:ascii="Times New Roman" w:hAnsi="Times New Roman" w:cs="Times New Roman"/>
          <w:b/>
          <w:bCs/>
          <w:color w:val="auto"/>
          <w:sz w:val="28"/>
          <w:szCs w:val="28"/>
        </w:rPr>
        <w:t xml:space="preserve"> </w:t>
      </w:r>
      <w:bookmarkStart w:id="11" w:name="_Hlk124847644"/>
      <w:r w:rsidRPr="00475FEB">
        <w:rPr>
          <w:rFonts w:ascii="Times New Roman" w:hAnsi="Times New Roman" w:cs="Times New Roman"/>
          <w:b/>
          <w:bCs/>
          <w:color w:val="auto"/>
          <w:sz w:val="28"/>
          <w:szCs w:val="28"/>
        </w:rPr>
        <w:t>«Русский язык»</w:t>
      </w:r>
      <w:bookmarkEnd w:id="9"/>
      <w:bookmarkEnd w:id="11"/>
    </w:p>
    <w:bookmarkEnd w:id="10"/>
    <w:p w14:paraId="4E752698" w14:textId="77777777" w:rsidR="00B76DAD" w:rsidRPr="00475FEB" w:rsidRDefault="00B76DAD" w:rsidP="00B76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7F5679C5" w14:textId="77777777" w:rsidR="00B76DAD" w:rsidRPr="00475FEB" w:rsidRDefault="00B76DAD" w:rsidP="00695259">
      <w:pPr>
        <w:pStyle w:val="a7"/>
        <w:widowControl w:val="0"/>
        <w:numPr>
          <w:ilvl w:val="1"/>
          <w:numId w:val="20"/>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rFonts w:ascii="Times New Roman" w:hAnsi="Times New Roman"/>
          <w:b/>
          <w:bCs/>
          <w:sz w:val="28"/>
          <w:szCs w:val="28"/>
        </w:rPr>
      </w:pPr>
      <w:r w:rsidRPr="00475FEB">
        <w:rPr>
          <w:rFonts w:ascii="Times New Roman" w:hAnsi="Times New Roman"/>
          <w:b/>
          <w:bCs/>
          <w:sz w:val="28"/>
          <w:szCs w:val="28"/>
        </w:rPr>
        <w:t>Место дисциплины в структуре основной профессиональной образовательной программы</w:t>
      </w:r>
    </w:p>
    <w:p w14:paraId="60DCB702" w14:textId="0789675A" w:rsidR="00523598" w:rsidRPr="00475FEB" w:rsidRDefault="00B76DAD" w:rsidP="00523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8"/>
          <w:szCs w:val="28"/>
        </w:rPr>
      </w:pPr>
      <w:r w:rsidRPr="00475FEB">
        <w:rPr>
          <w:rFonts w:ascii="Times New Roman" w:hAnsi="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w:t>
      </w:r>
      <w:r w:rsidR="00D831AA" w:rsidRPr="00475FEB">
        <w:rPr>
          <w:rFonts w:ascii="Times New Roman" w:hAnsi="Times New Roman"/>
          <w:bCs/>
          <w:sz w:val="28"/>
          <w:szCs w:val="28"/>
        </w:rPr>
        <w:t xml:space="preserve">СПО </w:t>
      </w:r>
      <w:r w:rsidRPr="00475FEB">
        <w:rPr>
          <w:rFonts w:ascii="Times New Roman" w:hAnsi="Times New Roman"/>
          <w:bCs/>
          <w:sz w:val="28"/>
          <w:szCs w:val="28"/>
        </w:rPr>
        <w:t xml:space="preserve">в соответствии с ФГОС по </w:t>
      </w:r>
      <w:r w:rsidR="00523598" w:rsidRPr="00475FEB">
        <w:rPr>
          <w:rFonts w:ascii="Times New Roman" w:hAnsi="Times New Roman"/>
          <w:spacing w:val="8"/>
          <w:sz w:val="28"/>
          <w:szCs w:val="28"/>
        </w:rPr>
        <w:t>профессии</w:t>
      </w:r>
      <w:r w:rsidR="00523598" w:rsidRPr="00475FEB">
        <w:rPr>
          <w:rFonts w:ascii="Times New Roman" w:hAnsi="Times New Roman"/>
          <w:b/>
          <w:spacing w:val="8"/>
          <w:sz w:val="28"/>
          <w:szCs w:val="28"/>
        </w:rPr>
        <w:t xml:space="preserve"> </w:t>
      </w:r>
      <w:r w:rsidR="006B200F" w:rsidRPr="00475FEB">
        <w:rPr>
          <w:rFonts w:ascii="Times New Roman" w:hAnsi="Times New Roman"/>
          <w:color w:val="000000"/>
          <w:sz w:val="28"/>
          <w:szCs w:val="28"/>
        </w:rPr>
        <w:t>15.01.3</w:t>
      </w:r>
      <w:r w:rsidR="00E6609F" w:rsidRPr="00475FEB">
        <w:rPr>
          <w:rFonts w:ascii="Times New Roman" w:hAnsi="Times New Roman"/>
          <w:color w:val="000000"/>
          <w:sz w:val="28"/>
          <w:szCs w:val="28"/>
        </w:rPr>
        <w:t>4</w:t>
      </w:r>
      <w:r w:rsidR="006B200F" w:rsidRPr="00475FEB">
        <w:rPr>
          <w:rFonts w:ascii="Times New Roman" w:hAnsi="Times New Roman"/>
          <w:color w:val="000000"/>
          <w:sz w:val="26"/>
          <w:szCs w:val="26"/>
        </w:rPr>
        <w:t xml:space="preserve"> </w:t>
      </w:r>
      <w:r w:rsidR="006B200F" w:rsidRPr="00475FEB">
        <w:rPr>
          <w:rFonts w:ascii="Times New Roman" w:hAnsi="Times New Roman"/>
          <w:color w:val="000000"/>
          <w:sz w:val="28"/>
          <w:szCs w:val="28"/>
        </w:rPr>
        <w:t>«</w:t>
      </w:r>
      <w:r w:rsidR="00E6609F" w:rsidRPr="00475FEB">
        <w:rPr>
          <w:rFonts w:ascii="Times New Roman" w:hAnsi="Times New Roman"/>
          <w:color w:val="000000"/>
          <w:sz w:val="28"/>
          <w:szCs w:val="28"/>
        </w:rPr>
        <w:t>Фрезеровщик</w:t>
      </w:r>
      <w:r w:rsidR="006B200F" w:rsidRPr="00475FEB">
        <w:rPr>
          <w:rFonts w:ascii="Times New Roman" w:hAnsi="Times New Roman"/>
          <w:color w:val="000000"/>
          <w:sz w:val="28"/>
          <w:szCs w:val="28"/>
        </w:rPr>
        <w:t xml:space="preserve"> на станках с числовым программным управлением»</w:t>
      </w:r>
      <w:r w:rsidR="00F12CC8" w:rsidRPr="00475FEB">
        <w:rPr>
          <w:rFonts w:ascii="Times New Roman" w:hAnsi="Times New Roman"/>
          <w:color w:val="000000"/>
          <w:sz w:val="28"/>
          <w:szCs w:val="28"/>
        </w:rPr>
        <w:t>, читается на 1 курсе, изучается на базовом уровне.</w:t>
      </w:r>
      <w:r w:rsidR="00523598" w:rsidRPr="00475FEB">
        <w:rPr>
          <w:rFonts w:ascii="Times New Roman" w:hAnsi="Times New Roman"/>
          <w:color w:val="000000"/>
          <w:sz w:val="28"/>
          <w:szCs w:val="28"/>
        </w:rPr>
        <w:t xml:space="preserve"> </w:t>
      </w:r>
    </w:p>
    <w:p w14:paraId="72BD79B2" w14:textId="0E65C1CA" w:rsidR="006A640C" w:rsidRPr="00475FEB" w:rsidRDefault="006A640C" w:rsidP="005235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14:paraId="6EA1CBC2" w14:textId="37400706" w:rsidR="00B76DAD" w:rsidRPr="00475FEB" w:rsidRDefault="00B76DAD" w:rsidP="00695259">
      <w:pPr>
        <w:pStyle w:val="a7"/>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475FEB">
        <w:rPr>
          <w:rFonts w:ascii="Times New Roman" w:hAnsi="Times New Roman"/>
          <w:b/>
          <w:sz w:val="28"/>
          <w:szCs w:val="28"/>
        </w:rPr>
        <w:t>1.2. Цели и планируемые результаты освоения дисциплины:</w:t>
      </w:r>
    </w:p>
    <w:p w14:paraId="5012BA9A" w14:textId="77777777" w:rsidR="00B76DAD" w:rsidRPr="00475FEB" w:rsidRDefault="00B76DAD" w:rsidP="006952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798D79C9" w14:textId="77777777" w:rsidR="00B76DAD" w:rsidRPr="00475FEB" w:rsidRDefault="00B76DAD" w:rsidP="006952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475FEB">
        <w:rPr>
          <w:rFonts w:ascii="Times New Roman" w:hAnsi="Times New Roman"/>
          <w:b/>
          <w:bCs/>
          <w:sz w:val="28"/>
          <w:szCs w:val="28"/>
        </w:rPr>
        <w:t xml:space="preserve">1.2.1. Цель общеобразовательной дисциплины </w:t>
      </w:r>
    </w:p>
    <w:p w14:paraId="3E8FD8F0" w14:textId="2FD30D8F" w:rsidR="00631230" w:rsidRPr="00475FEB" w:rsidRDefault="000E5080" w:rsidP="00695259">
      <w:pPr>
        <w:spacing w:after="0"/>
        <w:ind w:left="57" w:right="57" w:firstLine="709"/>
        <w:jc w:val="both"/>
        <w:rPr>
          <w:rFonts w:ascii="Times New Roman" w:hAnsi="Times New Roman"/>
          <w:bCs/>
          <w:sz w:val="28"/>
          <w:szCs w:val="28"/>
        </w:rPr>
      </w:pPr>
      <w:r w:rsidRPr="00475FEB">
        <w:rPr>
          <w:rFonts w:ascii="Times New Roman" w:hAnsi="Times New Roman"/>
          <w:bCs/>
          <w:sz w:val="28"/>
          <w:szCs w:val="28"/>
        </w:rPr>
        <w:t xml:space="preserve">Цель </w:t>
      </w:r>
      <w:r w:rsidR="00631230" w:rsidRPr="00475FEB">
        <w:rPr>
          <w:rFonts w:ascii="Times New Roman" w:hAnsi="Times New Roman"/>
          <w:bCs/>
          <w:sz w:val="28"/>
          <w:szCs w:val="28"/>
        </w:rPr>
        <w:t xml:space="preserve">дисциплины «Русский язык»: </w:t>
      </w:r>
      <w:bookmarkStart w:id="12" w:name="_heading=h.tyjcwt" w:colFirst="0" w:colLast="0"/>
      <w:bookmarkEnd w:id="12"/>
      <w:r w:rsidR="00631230" w:rsidRPr="00475FEB">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14:paraId="2EFCE092" w14:textId="04F6F709" w:rsidR="00B76DAD" w:rsidRPr="00475FEB" w:rsidRDefault="00B76DAD" w:rsidP="00695259">
      <w:pPr>
        <w:spacing w:after="0"/>
        <w:ind w:left="57" w:right="57" w:firstLine="709"/>
        <w:jc w:val="both"/>
        <w:rPr>
          <w:rFonts w:ascii="Times New Roman" w:hAnsi="Times New Roman"/>
          <w:b/>
          <w:color w:val="000000"/>
          <w:sz w:val="24"/>
          <w:szCs w:val="24"/>
        </w:rPr>
      </w:pPr>
    </w:p>
    <w:p w14:paraId="096B4F42" w14:textId="77777777" w:rsidR="00B76DAD" w:rsidRPr="00475FEB" w:rsidRDefault="00B76DAD" w:rsidP="00695259">
      <w:pPr>
        <w:suppressAutoHyphens/>
        <w:spacing w:after="0"/>
        <w:jc w:val="both"/>
        <w:rPr>
          <w:rFonts w:ascii="Times New Roman" w:hAnsi="Times New Roman"/>
          <w:b/>
          <w:bCs/>
          <w:sz w:val="28"/>
          <w:szCs w:val="28"/>
        </w:rPr>
      </w:pPr>
      <w:r w:rsidRPr="00475FEB">
        <w:rPr>
          <w:rFonts w:ascii="Times New Roman" w:hAnsi="Times New Roman"/>
          <w:b/>
          <w:bCs/>
          <w:sz w:val="28"/>
          <w:szCs w:val="28"/>
        </w:rPr>
        <w:t>1.2.2. Планируемые результаты освоения общеобразовательной дисциплины</w:t>
      </w:r>
      <w:r w:rsidRPr="00475FEB">
        <w:rPr>
          <w:rFonts w:ascii="Times New Roman" w:eastAsia="Calibri" w:hAnsi="Times New Roman"/>
          <w:b/>
          <w:bCs/>
          <w:sz w:val="28"/>
          <w:szCs w:val="28"/>
        </w:rPr>
        <w:t xml:space="preserve"> в соответствии с ФГОС СПО и на основе ФГОС СОО</w:t>
      </w:r>
    </w:p>
    <w:p w14:paraId="64C2A363" w14:textId="467964C6" w:rsidR="000438A1" w:rsidRPr="00475FEB" w:rsidRDefault="00B76DAD" w:rsidP="00695259">
      <w:pPr>
        <w:spacing w:after="0"/>
        <w:ind w:left="57" w:right="57" w:firstLine="709"/>
        <w:jc w:val="both"/>
        <w:rPr>
          <w:rFonts w:ascii="Times New Roman" w:hAnsi="Times New Roman"/>
          <w:i/>
          <w:sz w:val="28"/>
          <w:szCs w:val="28"/>
        </w:rPr>
      </w:pPr>
      <w:r w:rsidRPr="00475FEB">
        <w:rPr>
          <w:rFonts w:ascii="Times New Roman" w:hAnsi="Times New Roman"/>
          <w:bCs/>
          <w:sz w:val="28"/>
          <w:szCs w:val="28"/>
        </w:rPr>
        <w:t>Особое значение дисциплина имеет при формировании и развитии ОК и ПК</w:t>
      </w:r>
      <w:r w:rsidR="000438A1" w:rsidRPr="00475FEB">
        <w:rPr>
          <w:rFonts w:ascii="Times New Roman" w:hAnsi="Times New Roman"/>
          <w:i/>
          <w:sz w:val="28"/>
          <w:szCs w:val="28"/>
        </w:rPr>
        <w:t xml:space="preserve">. </w:t>
      </w:r>
    </w:p>
    <w:p w14:paraId="5F0F06D4" w14:textId="5E85E6A1" w:rsidR="009C0716" w:rsidRPr="00475FEB" w:rsidRDefault="009C0716">
      <w:pPr>
        <w:rPr>
          <w:rFonts w:ascii="Times New Roman" w:hAnsi="Times New Roman"/>
          <w:i/>
          <w:sz w:val="28"/>
          <w:szCs w:val="28"/>
        </w:rPr>
      </w:pPr>
      <w:r w:rsidRPr="00475FEB">
        <w:rPr>
          <w:rFonts w:ascii="Times New Roman" w:hAnsi="Times New Roman"/>
          <w:i/>
          <w:sz w:val="28"/>
          <w:szCs w:val="28"/>
        </w:rPr>
        <w:br w:type="page"/>
      </w:r>
    </w:p>
    <w:p w14:paraId="38233125" w14:textId="77777777" w:rsidR="009C0716" w:rsidRPr="00475FEB" w:rsidRDefault="009C0716" w:rsidP="000973B5">
      <w:pPr>
        <w:spacing w:after="60" w:line="240" w:lineRule="auto"/>
        <w:ind w:left="57" w:right="57" w:firstLine="709"/>
        <w:jc w:val="both"/>
        <w:rPr>
          <w:rFonts w:ascii="Times New Roman" w:hAnsi="Times New Roman"/>
          <w:i/>
          <w:sz w:val="28"/>
          <w:szCs w:val="28"/>
        </w:rPr>
        <w:sectPr w:rsidR="009C0716" w:rsidRPr="00475FEB" w:rsidSect="00AE3D23">
          <w:footerReference w:type="default" r:id="rId13"/>
          <w:type w:val="continuous"/>
          <w:pgSz w:w="11906" w:h="16838"/>
          <w:pgMar w:top="1134" w:right="851" w:bottom="1134" w:left="1701" w:header="709" w:footer="709"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9C0716" w:rsidRPr="00475FEB" w14:paraId="69474529" w14:textId="77777777" w:rsidTr="004343E5">
        <w:trPr>
          <w:trHeight w:val="699"/>
          <w:jc w:val="center"/>
        </w:trPr>
        <w:tc>
          <w:tcPr>
            <w:tcW w:w="2547" w:type="dxa"/>
            <w:vMerge w:val="restart"/>
            <w:vAlign w:val="center"/>
          </w:tcPr>
          <w:p w14:paraId="04E8D48D" w14:textId="77777777" w:rsidR="009C0716" w:rsidRPr="00475FEB" w:rsidRDefault="009C0716" w:rsidP="004343E5">
            <w:pPr>
              <w:suppressAutoHyphens/>
              <w:spacing w:after="0" w:line="240" w:lineRule="auto"/>
              <w:jc w:val="center"/>
              <w:rPr>
                <w:rFonts w:ascii="Times New Roman" w:eastAsia="Calibri" w:hAnsi="Times New Roman"/>
                <w:b/>
                <w:iCs/>
                <w:sz w:val="24"/>
                <w:szCs w:val="24"/>
              </w:rPr>
            </w:pPr>
            <w:r w:rsidRPr="00475FEB">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475FEB" w:rsidRDefault="009C0716" w:rsidP="004343E5">
            <w:pPr>
              <w:suppressAutoHyphens/>
              <w:spacing w:after="0" w:line="240" w:lineRule="auto"/>
              <w:jc w:val="center"/>
              <w:rPr>
                <w:rFonts w:ascii="Times New Roman" w:eastAsia="Calibri" w:hAnsi="Times New Roman"/>
                <w:b/>
                <w:iCs/>
                <w:sz w:val="24"/>
                <w:szCs w:val="24"/>
              </w:rPr>
            </w:pPr>
            <w:r w:rsidRPr="00475FEB">
              <w:rPr>
                <w:rFonts w:ascii="Times New Roman" w:eastAsia="Calibri" w:hAnsi="Times New Roman"/>
                <w:b/>
                <w:iCs/>
                <w:sz w:val="24"/>
                <w:szCs w:val="24"/>
              </w:rPr>
              <w:t>Планируемые результаты освоения дисциплины</w:t>
            </w:r>
          </w:p>
        </w:tc>
      </w:tr>
      <w:tr w:rsidR="009C0716" w:rsidRPr="00475FEB" w14:paraId="1C415770" w14:textId="77777777" w:rsidTr="004343E5">
        <w:trPr>
          <w:trHeight w:val="554"/>
          <w:jc w:val="center"/>
        </w:trPr>
        <w:tc>
          <w:tcPr>
            <w:tcW w:w="2547" w:type="dxa"/>
            <w:vMerge/>
            <w:vAlign w:val="center"/>
          </w:tcPr>
          <w:p w14:paraId="6E352084" w14:textId="77777777" w:rsidR="009C0716" w:rsidRPr="00475FEB" w:rsidRDefault="009C0716" w:rsidP="004343E5">
            <w:pPr>
              <w:suppressAutoHyphens/>
              <w:spacing w:after="0" w:line="240" w:lineRule="auto"/>
              <w:jc w:val="center"/>
              <w:rPr>
                <w:rFonts w:ascii="Times New Roman" w:eastAsia="Calibri" w:hAnsi="Times New Roman"/>
                <w:iCs/>
                <w:sz w:val="24"/>
                <w:szCs w:val="24"/>
              </w:rPr>
            </w:pPr>
          </w:p>
        </w:tc>
        <w:tc>
          <w:tcPr>
            <w:tcW w:w="5953" w:type="dxa"/>
            <w:vAlign w:val="center"/>
          </w:tcPr>
          <w:p w14:paraId="072D5401" w14:textId="77777777" w:rsidR="009C0716" w:rsidRPr="00475FEB" w:rsidRDefault="009C0716" w:rsidP="004343E5">
            <w:pPr>
              <w:suppressAutoHyphens/>
              <w:spacing w:after="0" w:line="240" w:lineRule="auto"/>
              <w:jc w:val="center"/>
              <w:rPr>
                <w:rFonts w:ascii="Times New Roman" w:eastAsia="Calibri" w:hAnsi="Times New Roman"/>
                <w:b/>
                <w:iCs/>
                <w:sz w:val="24"/>
                <w:szCs w:val="24"/>
              </w:rPr>
            </w:pPr>
            <w:r w:rsidRPr="00475FEB">
              <w:rPr>
                <w:rFonts w:ascii="Times New Roman" w:eastAsia="Calibri" w:hAnsi="Times New Roman"/>
                <w:b/>
                <w:iCs/>
                <w:sz w:val="24"/>
                <w:szCs w:val="24"/>
              </w:rPr>
              <w:t>Общие</w:t>
            </w:r>
          </w:p>
        </w:tc>
        <w:tc>
          <w:tcPr>
            <w:tcW w:w="6237" w:type="dxa"/>
            <w:vAlign w:val="center"/>
          </w:tcPr>
          <w:p w14:paraId="70FC5B24" w14:textId="3AF29B77" w:rsidR="009C0716" w:rsidRPr="00475FEB" w:rsidRDefault="00547F51" w:rsidP="004343E5">
            <w:pPr>
              <w:suppressAutoHyphens/>
              <w:spacing w:after="0" w:line="240" w:lineRule="auto"/>
              <w:jc w:val="center"/>
              <w:rPr>
                <w:rFonts w:ascii="Times New Roman" w:eastAsia="Calibri" w:hAnsi="Times New Roman"/>
                <w:b/>
                <w:iCs/>
                <w:sz w:val="24"/>
                <w:szCs w:val="24"/>
              </w:rPr>
            </w:pPr>
            <w:r w:rsidRPr="00475FEB">
              <w:rPr>
                <w:rFonts w:ascii="Times New Roman" w:eastAsia="Calibri" w:hAnsi="Times New Roman"/>
                <w:b/>
                <w:iCs/>
                <w:sz w:val="24"/>
                <w:szCs w:val="24"/>
              </w:rPr>
              <w:t>П</w:t>
            </w:r>
            <w:r w:rsidR="009C0716" w:rsidRPr="00475FEB">
              <w:rPr>
                <w:rFonts w:ascii="Times New Roman" w:eastAsia="Calibri" w:hAnsi="Times New Roman"/>
                <w:b/>
                <w:iCs/>
                <w:sz w:val="24"/>
                <w:szCs w:val="24"/>
              </w:rPr>
              <w:t>редметные</w:t>
            </w:r>
          </w:p>
        </w:tc>
      </w:tr>
      <w:tr w:rsidR="009C0716" w:rsidRPr="00475FEB" w14:paraId="0835DFB0" w14:textId="77777777" w:rsidTr="004343E5">
        <w:trPr>
          <w:trHeight w:val="560"/>
          <w:jc w:val="center"/>
        </w:trPr>
        <w:tc>
          <w:tcPr>
            <w:tcW w:w="2547" w:type="dxa"/>
          </w:tcPr>
          <w:p w14:paraId="11C411C6" w14:textId="77777777" w:rsidR="009C0716" w:rsidRPr="00475FEB" w:rsidRDefault="009C0716" w:rsidP="004343E5">
            <w:pPr>
              <w:suppressAutoHyphens/>
              <w:spacing w:after="0" w:line="240" w:lineRule="auto"/>
              <w:rPr>
                <w:rFonts w:ascii="Times New Roman" w:eastAsia="Calibri" w:hAnsi="Times New Roman"/>
                <w:sz w:val="23"/>
                <w:szCs w:val="23"/>
              </w:rPr>
            </w:pPr>
            <w:r w:rsidRPr="00475FEB">
              <w:rPr>
                <w:rFonts w:ascii="Times New Roman" w:eastAsia="Calibri" w:hAnsi="Times New Roman"/>
                <w:iCs/>
                <w:sz w:val="23"/>
                <w:szCs w:val="23"/>
              </w:rPr>
              <w:t xml:space="preserve">ОК 04. </w:t>
            </w:r>
            <w:r w:rsidRPr="00475FEB">
              <w:rPr>
                <w:rFonts w:ascii="Times New Roman" w:eastAsia="Calibri" w:hAnsi="Times New Roman"/>
                <w:sz w:val="23"/>
                <w:szCs w:val="23"/>
              </w:rPr>
              <w:t>Эффективно взаимодействовать и работать в коллективе и команде</w:t>
            </w:r>
          </w:p>
        </w:tc>
        <w:tc>
          <w:tcPr>
            <w:tcW w:w="5953" w:type="dxa"/>
          </w:tcPr>
          <w:p w14:paraId="47E8AFCE" w14:textId="77777777" w:rsidR="009C0716" w:rsidRPr="00475FEB" w:rsidRDefault="009C0716" w:rsidP="004343E5">
            <w:pPr>
              <w:spacing w:after="0" w:line="240" w:lineRule="auto"/>
              <w:jc w:val="both"/>
              <w:rPr>
                <w:rFonts w:ascii="Times New Roman" w:hAnsi="Times New Roman"/>
                <w:color w:val="000000"/>
                <w:sz w:val="23"/>
                <w:szCs w:val="23"/>
                <w:shd w:val="clear" w:color="auto" w:fill="FFFFFF"/>
              </w:rPr>
            </w:pPr>
            <w:r w:rsidRPr="00475FEB">
              <w:rPr>
                <w:rFonts w:ascii="Times New Roman" w:hAnsi="Times New Roman"/>
                <w:color w:val="000000"/>
                <w:sz w:val="23"/>
                <w:szCs w:val="23"/>
                <w:shd w:val="clear" w:color="auto" w:fill="FFFFFF"/>
              </w:rPr>
              <w:t>- готовность к саморазвитию, самостоятельности и самоопределению;</w:t>
            </w:r>
          </w:p>
          <w:p w14:paraId="44AD3E56" w14:textId="77777777" w:rsidR="009C0716" w:rsidRPr="00475FEB" w:rsidRDefault="009C0716" w:rsidP="004343E5">
            <w:pPr>
              <w:pStyle w:val="dt-p"/>
              <w:shd w:val="clear" w:color="auto" w:fill="FFFFFF"/>
              <w:spacing w:before="0" w:beforeAutospacing="0" w:after="0" w:afterAutospacing="0"/>
              <w:jc w:val="both"/>
              <w:textAlignment w:val="baseline"/>
              <w:rPr>
                <w:color w:val="000000"/>
                <w:sz w:val="23"/>
                <w:szCs w:val="23"/>
              </w:rPr>
            </w:pPr>
            <w:r w:rsidRPr="00475FEB">
              <w:rPr>
                <w:color w:val="000000"/>
                <w:sz w:val="23"/>
                <w:szCs w:val="23"/>
              </w:rPr>
              <w:t>-овладение навыками учебно-исследовательской, проектной и социальной деятельности;</w:t>
            </w:r>
          </w:p>
          <w:p w14:paraId="453D548A" w14:textId="77777777" w:rsidR="009C0716" w:rsidRPr="00475FEB" w:rsidRDefault="009C0716" w:rsidP="004343E5">
            <w:pPr>
              <w:shd w:val="clear" w:color="auto" w:fill="FFFFFF"/>
              <w:spacing w:after="0" w:line="240" w:lineRule="auto"/>
              <w:jc w:val="both"/>
              <w:textAlignment w:val="baseline"/>
              <w:rPr>
                <w:rFonts w:ascii="Times New Roman" w:hAnsi="Times New Roman"/>
                <w:b/>
                <w:bCs/>
                <w:color w:val="000000"/>
                <w:sz w:val="23"/>
                <w:szCs w:val="23"/>
              </w:rPr>
            </w:pPr>
            <w:r w:rsidRPr="00475FEB">
              <w:rPr>
                <w:rFonts w:ascii="Times New Roman" w:hAnsi="Times New Roman"/>
                <w:b/>
                <w:bCs/>
                <w:color w:val="000000"/>
                <w:sz w:val="23"/>
                <w:szCs w:val="23"/>
              </w:rPr>
              <w:t>Овладение универсальными коммуникативными действиями:</w:t>
            </w:r>
          </w:p>
          <w:p w14:paraId="5CE1102B"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808080"/>
                <w:sz w:val="23"/>
                <w:szCs w:val="23"/>
              </w:rPr>
              <w:t>б)</w:t>
            </w:r>
            <w:r w:rsidRPr="00475FEB">
              <w:rPr>
                <w:rFonts w:ascii="Times New Roman" w:hAnsi="Times New Roman"/>
                <w:color w:val="000000"/>
                <w:sz w:val="23"/>
                <w:szCs w:val="23"/>
              </w:rPr>
              <w:t> </w:t>
            </w:r>
            <w:r w:rsidRPr="00475FEB">
              <w:rPr>
                <w:rFonts w:ascii="Times New Roman" w:hAnsi="Times New Roman"/>
                <w:b/>
                <w:bCs/>
                <w:color w:val="000000"/>
                <w:sz w:val="23"/>
                <w:szCs w:val="23"/>
              </w:rPr>
              <w:t>совместная деятельность</w:t>
            </w:r>
            <w:r w:rsidRPr="00475FEB">
              <w:rPr>
                <w:rFonts w:ascii="Times New Roman" w:hAnsi="Times New Roman"/>
                <w:color w:val="000000"/>
                <w:sz w:val="23"/>
                <w:szCs w:val="23"/>
              </w:rPr>
              <w:t>:</w:t>
            </w:r>
          </w:p>
          <w:p w14:paraId="413619E3"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понимать и использовать преимущества командной и индивидуальной работы;</w:t>
            </w:r>
          </w:p>
          <w:p w14:paraId="538BF241"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D98AD2"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14:paraId="46AF60A6" w14:textId="77777777" w:rsidR="009C0716" w:rsidRPr="00475FEB" w:rsidRDefault="009C0716" w:rsidP="004343E5">
            <w:pPr>
              <w:spacing w:after="0" w:line="240" w:lineRule="auto"/>
              <w:jc w:val="both"/>
              <w:rPr>
                <w:rFonts w:ascii="Times New Roman" w:hAnsi="Times New Roman"/>
                <w:color w:val="000000"/>
                <w:sz w:val="23"/>
                <w:szCs w:val="23"/>
              </w:rPr>
            </w:pPr>
            <w:r w:rsidRPr="00475FEB">
              <w:rPr>
                <w:rFonts w:ascii="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14:paraId="511B8949" w14:textId="77777777" w:rsidR="009C0716" w:rsidRPr="00475FEB" w:rsidRDefault="009C0716" w:rsidP="004343E5">
            <w:pPr>
              <w:shd w:val="clear" w:color="auto" w:fill="FFFFFF"/>
              <w:spacing w:after="0" w:line="240" w:lineRule="auto"/>
              <w:jc w:val="both"/>
              <w:textAlignment w:val="baseline"/>
              <w:rPr>
                <w:rFonts w:ascii="Times New Roman" w:hAnsi="Times New Roman"/>
                <w:b/>
                <w:bCs/>
                <w:color w:val="000000"/>
                <w:sz w:val="23"/>
                <w:szCs w:val="23"/>
              </w:rPr>
            </w:pPr>
            <w:r w:rsidRPr="00475FEB">
              <w:rPr>
                <w:rFonts w:ascii="Times New Roman" w:hAnsi="Times New Roman"/>
                <w:b/>
                <w:bCs/>
                <w:color w:val="000000"/>
                <w:sz w:val="23"/>
                <w:szCs w:val="23"/>
              </w:rPr>
              <w:t>Овладение универсальными регулятивными действиями:</w:t>
            </w:r>
          </w:p>
          <w:p w14:paraId="286E8C37" w14:textId="77777777" w:rsidR="009C0716" w:rsidRPr="00475FEB" w:rsidRDefault="009C0716" w:rsidP="004343E5">
            <w:pPr>
              <w:shd w:val="clear" w:color="auto" w:fill="FFFFFF"/>
              <w:spacing w:after="0" w:line="240" w:lineRule="auto"/>
              <w:jc w:val="both"/>
              <w:textAlignment w:val="baseline"/>
              <w:rPr>
                <w:rFonts w:ascii="Times New Roman" w:hAnsi="Times New Roman"/>
                <w:b/>
                <w:bCs/>
                <w:color w:val="000000"/>
                <w:sz w:val="23"/>
                <w:szCs w:val="23"/>
              </w:rPr>
            </w:pPr>
            <w:r w:rsidRPr="00475FEB">
              <w:rPr>
                <w:rFonts w:ascii="Times New Roman" w:hAnsi="Times New Roman"/>
                <w:color w:val="808080"/>
                <w:sz w:val="23"/>
                <w:szCs w:val="23"/>
              </w:rPr>
              <w:t>г</w:t>
            </w:r>
            <w:r w:rsidRPr="00475FEB">
              <w:rPr>
                <w:rFonts w:ascii="Times New Roman" w:hAnsi="Times New Roman"/>
                <w:b/>
                <w:bCs/>
                <w:color w:val="808080"/>
                <w:sz w:val="23"/>
                <w:szCs w:val="23"/>
              </w:rPr>
              <w:t>)</w:t>
            </w:r>
            <w:r w:rsidRPr="00475FEB">
              <w:rPr>
                <w:rFonts w:ascii="Times New Roman" w:hAnsi="Times New Roman"/>
                <w:b/>
                <w:bCs/>
                <w:color w:val="000000"/>
                <w:sz w:val="23"/>
                <w:szCs w:val="23"/>
              </w:rPr>
              <w:t> принятие себя и других людей:</w:t>
            </w:r>
          </w:p>
          <w:p w14:paraId="3405D387"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принимать мотивы и аргументы других людей при анализе результатов деятельности;</w:t>
            </w:r>
          </w:p>
          <w:p w14:paraId="5E90A8B3"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признавать свое право и право других людей на ошибки;</w:t>
            </w:r>
          </w:p>
          <w:p w14:paraId="0341F0D3" w14:textId="6EA4BFE1" w:rsidR="009C0716" w:rsidRPr="00475FEB" w:rsidRDefault="009C0716" w:rsidP="004343E5">
            <w:pPr>
              <w:suppressAutoHyphens/>
              <w:spacing w:after="0" w:line="240" w:lineRule="auto"/>
              <w:jc w:val="both"/>
              <w:rPr>
                <w:rFonts w:ascii="Times New Roman" w:eastAsia="Calibri" w:hAnsi="Times New Roman"/>
                <w:bCs/>
                <w:iCs/>
                <w:sz w:val="23"/>
                <w:szCs w:val="23"/>
              </w:rPr>
            </w:pPr>
            <w:r w:rsidRPr="00475FEB">
              <w:rPr>
                <w:rFonts w:ascii="Times New Roman" w:hAnsi="Times New Roman"/>
                <w:color w:val="000000"/>
                <w:sz w:val="23"/>
                <w:szCs w:val="23"/>
              </w:rPr>
              <w:t>- развивать способность понимать мир с позиции другого человека;</w:t>
            </w:r>
          </w:p>
        </w:tc>
        <w:tc>
          <w:tcPr>
            <w:tcW w:w="6237" w:type="dxa"/>
          </w:tcPr>
          <w:p w14:paraId="13C08B6C" w14:textId="5BF8259B"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t xml:space="preserve">- </w:t>
            </w:r>
            <w:r w:rsidR="00E3354F" w:rsidRPr="00475FEB">
              <w:rPr>
                <w:rFonts w:ascii="Times New Roman" w:eastAsia="Calibri" w:hAnsi="Times New Roman"/>
                <w:iCs/>
                <w:sz w:val="23"/>
                <w:szCs w:val="23"/>
              </w:rPr>
              <w:t>Совершенствовать умения</w:t>
            </w:r>
            <w:r w:rsidRPr="00475FEB">
              <w:rPr>
                <w:rFonts w:ascii="Times New Roman" w:eastAsia="Calibri" w:hAnsi="Times New Roman"/>
                <w:iCs/>
                <w:sz w:val="23"/>
                <w:szCs w:val="23"/>
              </w:rPr>
              <w:t xml:space="preserve">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CB16DA0" w14:textId="794CD93E"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t xml:space="preserve">- </w:t>
            </w:r>
            <w:r w:rsidR="002E7D19" w:rsidRPr="00475FEB">
              <w:rPr>
                <w:rFonts w:ascii="Times New Roman" w:eastAsia="Calibri" w:hAnsi="Times New Roman"/>
                <w:iCs/>
                <w:sz w:val="23"/>
                <w:szCs w:val="23"/>
              </w:rPr>
              <w:t>сформировать</w:t>
            </w:r>
            <w:r w:rsidRPr="00475FEB">
              <w:rPr>
                <w:rFonts w:ascii="Times New Roman" w:eastAsia="Calibri" w:hAnsi="Times New Roman"/>
                <w:iCs/>
                <w:sz w:val="23"/>
                <w:szCs w:val="23"/>
              </w:rPr>
              <w:t xml:space="preserve"> представлени</w:t>
            </w:r>
            <w:r w:rsidR="00E3354F" w:rsidRPr="00475FEB">
              <w:rPr>
                <w:rFonts w:ascii="Times New Roman" w:eastAsia="Calibri" w:hAnsi="Times New Roman"/>
                <w:iCs/>
                <w:sz w:val="23"/>
                <w:szCs w:val="23"/>
              </w:rPr>
              <w:t>я</w:t>
            </w:r>
            <w:r w:rsidRPr="00475FEB">
              <w:rPr>
                <w:rFonts w:ascii="Times New Roman" w:eastAsia="Calibri" w:hAnsi="Times New Roman"/>
                <w:iCs/>
                <w:sz w:val="23"/>
                <w:szCs w:val="23"/>
              </w:rPr>
              <w:t xml:space="preserve"> об аспектах культуры речи: нормативном, коммуникативном и этическом; </w:t>
            </w:r>
            <w:r w:rsidR="004F1065" w:rsidRPr="00475FEB">
              <w:rPr>
                <w:rFonts w:ascii="Times New Roman" w:eastAsia="Calibri" w:hAnsi="Times New Roman"/>
                <w:iCs/>
                <w:sz w:val="23"/>
                <w:szCs w:val="23"/>
              </w:rPr>
              <w:t>с</w:t>
            </w:r>
            <w:r w:rsidRPr="00475FEB">
              <w:rPr>
                <w:rFonts w:ascii="Times New Roman" w:eastAsia="Calibri" w:hAnsi="Times New Roman"/>
                <w:iCs/>
                <w:sz w:val="23"/>
                <w:szCs w:val="23"/>
              </w:rPr>
              <w:t>формирова</w:t>
            </w:r>
            <w:r w:rsidR="004F1065" w:rsidRPr="00475FEB">
              <w:rPr>
                <w:rFonts w:ascii="Times New Roman" w:eastAsia="Calibri" w:hAnsi="Times New Roman"/>
                <w:iCs/>
                <w:sz w:val="23"/>
                <w:szCs w:val="23"/>
              </w:rPr>
              <w:t>ть</w:t>
            </w:r>
            <w:r w:rsidRPr="00475FEB">
              <w:rPr>
                <w:rFonts w:ascii="Times New Roman" w:eastAsia="Calibri" w:hAnsi="Times New Roman"/>
                <w:iCs/>
                <w:sz w:val="23"/>
                <w:szCs w:val="23"/>
              </w:rPr>
              <w:t xml:space="preserve"> системы знаний о номах современного русского литературного языка и их основных видах (орфоэпические, лексические, грамматические, стилистические;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применять знание норм современного русского литературного языка в речевой практике, корректировать устные и письменные высказывания; </w:t>
            </w:r>
            <w:r w:rsidR="004F1065" w:rsidRPr="00475FEB">
              <w:rPr>
                <w:rFonts w:ascii="Times New Roman" w:eastAsia="Calibri" w:hAnsi="Times New Roman"/>
                <w:iCs/>
                <w:sz w:val="23"/>
                <w:szCs w:val="23"/>
              </w:rPr>
              <w:t>обобщать</w:t>
            </w:r>
            <w:r w:rsidRPr="00475FEB">
              <w:rPr>
                <w:rFonts w:ascii="Times New Roman" w:eastAsia="Calibri" w:hAnsi="Times New Roman"/>
                <w:iCs/>
                <w:sz w:val="23"/>
                <w:szCs w:val="23"/>
              </w:rPr>
              <w:t xml:space="preserve"> знани</w:t>
            </w:r>
            <w:r w:rsidR="004F1065" w:rsidRPr="00475FEB">
              <w:rPr>
                <w:rFonts w:ascii="Times New Roman" w:eastAsia="Calibri" w:hAnsi="Times New Roman"/>
                <w:iCs/>
                <w:sz w:val="23"/>
                <w:szCs w:val="23"/>
              </w:rPr>
              <w:t>я</w:t>
            </w:r>
            <w:r w:rsidRPr="00475FEB">
              <w:rPr>
                <w:rFonts w:ascii="Times New Roman" w:eastAsia="Calibri" w:hAnsi="Times New Roman"/>
                <w:iCs/>
                <w:sz w:val="23"/>
                <w:szCs w:val="23"/>
              </w:rPr>
              <w:t xml:space="preserve"> об основных правилах орфографии и пунктуации,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применять правила орфографии и пунктуации в практике письма;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работать со словарями и справочниками, в том числе академическими словарями и справочниками в электронном формате;</w:t>
            </w:r>
          </w:p>
          <w:p w14:paraId="1DC7773B" w14:textId="1E46CB9E" w:rsidR="009C0716" w:rsidRPr="00475FEB" w:rsidRDefault="009C0716" w:rsidP="004343E5">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iCs/>
                <w:sz w:val="23"/>
                <w:szCs w:val="23"/>
              </w:rPr>
              <w:t xml:space="preserve">-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4343E5" w:rsidRPr="00475FEB" w14:paraId="2F43181C" w14:textId="77777777" w:rsidTr="004343E5">
        <w:trPr>
          <w:trHeight w:val="3109"/>
          <w:jc w:val="center"/>
        </w:trPr>
        <w:tc>
          <w:tcPr>
            <w:tcW w:w="2547" w:type="dxa"/>
          </w:tcPr>
          <w:p w14:paraId="15D320D5" w14:textId="77777777" w:rsidR="009C0716" w:rsidRPr="00475FEB" w:rsidRDefault="009C0716" w:rsidP="004343E5">
            <w:pPr>
              <w:suppressAutoHyphens/>
              <w:spacing w:after="0" w:line="240" w:lineRule="auto"/>
              <w:rPr>
                <w:rFonts w:ascii="Times New Roman" w:eastAsia="Calibri" w:hAnsi="Times New Roman"/>
                <w:sz w:val="23"/>
                <w:szCs w:val="23"/>
              </w:rPr>
            </w:pPr>
            <w:bookmarkStart w:id="13" w:name="_Hlk137911478"/>
            <w:r w:rsidRPr="00475FEB">
              <w:rPr>
                <w:rFonts w:ascii="Times New Roman" w:eastAsia="Calibri" w:hAnsi="Times New Roman"/>
                <w:iCs/>
                <w:sz w:val="23"/>
                <w:szCs w:val="23"/>
              </w:rPr>
              <w:lastRenderedPageBreak/>
              <w:t xml:space="preserve">ОК 05. </w:t>
            </w:r>
            <w:r w:rsidRPr="00475FEB">
              <w:rPr>
                <w:rFonts w:ascii="Times New Roman" w:eastAsia="Calibri"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5A03DB95" w14:textId="77777777" w:rsidR="009C0716" w:rsidRPr="00475FEB" w:rsidRDefault="009C0716" w:rsidP="004343E5">
            <w:pPr>
              <w:spacing w:after="0" w:line="240" w:lineRule="auto"/>
              <w:jc w:val="both"/>
              <w:rPr>
                <w:rFonts w:ascii="Times New Roman" w:hAnsi="Times New Roman"/>
                <w:b/>
                <w:bCs/>
                <w:color w:val="000000"/>
                <w:sz w:val="23"/>
                <w:szCs w:val="23"/>
                <w:shd w:val="clear" w:color="auto" w:fill="FFFFFF"/>
              </w:rPr>
            </w:pPr>
            <w:r w:rsidRPr="00475FEB">
              <w:rPr>
                <w:rFonts w:ascii="Times New Roman" w:hAnsi="Times New Roman"/>
                <w:b/>
                <w:bCs/>
                <w:color w:val="000000"/>
                <w:sz w:val="23"/>
                <w:szCs w:val="23"/>
                <w:shd w:val="clear" w:color="auto" w:fill="FFFFFF"/>
              </w:rPr>
              <w:t>В области</w:t>
            </w:r>
            <w:r w:rsidRPr="00475FEB">
              <w:rPr>
                <w:rFonts w:ascii="Times New Roman" w:hAnsi="Times New Roman"/>
                <w:color w:val="000000"/>
                <w:sz w:val="23"/>
                <w:szCs w:val="23"/>
                <w:shd w:val="clear" w:color="auto" w:fill="FFFFFF"/>
              </w:rPr>
              <w:t xml:space="preserve"> </w:t>
            </w:r>
            <w:r w:rsidRPr="00475FEB">
              <w:rPr>
                <w:rFonts w:ascii="Times New Roman" w:hAnsi="Times New Roman"/>
                <w:b/>
                <w:bCs/>
                <w:color w:val="000000"/>
                <w:sz w:val="23"/>
                <w:szCs w:val="23"/>
                <w:shd w:val="clear" w:color="auto" w:fill="FFFFFF"/>
              </w:rPr>
              <w:t>эстетического воспитания:</w:t>
            </w:r>
          </w:p>
          <w:p w14:paraId="610BDA0A" w14:textId="77777777" w:rsidR="009C0716" w:rsidRPr="00475FEB" w:rsidRDefault="009C0716" w:rsidP="004343E5">
            <w:pPr>
              <w:spacing w:after="0" w:line="240" w:lineRule="auto"/>
              <w:jc w:val="both"/>
              <w:rPr>
                <w:rFonts w:ascii="Times New Roman" w:hAnsi="Times New Roman"/>
                <w:b/>
                <w:bCs/>
                <w:sz w:val="23"/>
                <w:szCs w:val="23"/>
              </w:rPr>
            </w:pPr>
            <w:r w:rsidRPr="00475FEB">
              <w:rPr>
                <w:rFonts w:ascii="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1EB89597" w14:textId="77777777" w:rsidR="009C0716" w:rsidRPr="00475FEB" w:rsidRDefault="009C0716" w:rsidP="004343E5">
            <w:pPr>
              <w:spacing w:after="0" w:line="240" w:lineRule="auto"/>
              <w:jc w:val="both"/>
              <w:rPr>
                <w:rFonts w:ascii="Times New Roman" w:hAnsi="Times New Roman"/>
                <w:sz w:val="23"/>
                <w:szCs w:val="23"/>
              </w:rPr>
            </w:pPr>
            <w:r w:rsidRPr="00475FEB">
              <w:rPr>
                <w:rFonts w:ascii="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A4F812C" w14:textId="77777777" w:rsidR="009C0716" w:rsidRPr="00475FEB" w:rsidRDefault="009C0716" w:rsidP="004343E5">
            <w:pPr>
              <w:spacing w:after="0" w:line="240" w:lineRule="auto"/>
              <w:jc w:val="both"/>
              <w:rPr>
                <w:rFonts w:ascii="Times New Roman" w:hAnsi="Times New Roman"/>
                <w:sz w:val="23"/>
                <w:szCs w:val="23"/>
              </w:rPr>
            </w:pPr>
            <w:r w:rsidRPr="00475FEB">
              <w:rPr>
                <w:rFonts w:ascii="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71B3B1E" w14:textId="77777777" w:rsidR="009C0716" w:rsidRPr="00475FEB" w:rsidRDefault="009C0716" w:rsidP="004343E5">
            <w:pPr>
              <w:spacing w:after="0" w:line="240" w:lineRule="auto"/>
              <w:jc w:val="both"/>
              <w:rPr>
                <w:rFonts w:ascii="Times New Roman" w:hAnsi="Times New Roman"/>
                <w:color w:val="000000"/>
                <w:sz w:val="23"/>
                <w:szCs w:val="23"/>
                <w:shd w:val="clear" w:color="auto" w:fill="FFFFFF"/>
              </w:rPr>
            </w:pPr>
            <w:r w:rsidRPr="00475FEB">
              <w:rPr>
                <w:rFonts w:ascii="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14:paraId="7AB7C855" w14:textId="77777777" w:rsidR="009C0716" w:rsidRPr="00475FEB" w:rsidRDefault="009C0716" w:rsidP="004343E5">
            <w:pPr>
              <w:shd w:val="clear" w:color="auto" w:fill="FFFFFF"/>
              <w:spacing w:after="0" w:line="240" w:lineRule="auto"/>
              <w:jc w:val="both"/>
              <w:textAlignment w:val="baseline"/>
              <w:rPr>
                <w:rFonts w:ascii="Times New Roman" w:hAnsi="Times New Roman"/>
                <w:b/>
                <w:bCs/>
                <w:color w:val="000000"/>
                <w:sz w:val="23"/>
                <w:szCs w:val="23"/>
                <w:u w:val="single"/>
              </w:rPr>
            </w:pPr>
            <w:r w:rsidRPr="00475FEB">
              <w:rPr>
                <w:rFonts w:ascii="Times New Roman" w:hAnsi="Times New Roman"/>
                <w:b/>
                <w:bCs/>
                <w:color w:val="000000"/>
                <w:sz w:val="23"/>
                <w:szCs w:val="23"/>
              </w:rPr>
              <w:t>Овладение универсальными коммуникативными действиями:</w:t>
            </w:r>
          </w:p>
          <w:p w14:paraId="778D6E4B" w14:textId="77777777" w:rsidR="009C0716" w:rsidRPr="00475FEB" w:rsidRDefault="009C0716" w:rsidP="004343E5">
            <w:pPr>
              <w:shd w:val="clear" w:color="auto" w:fill="FFFFFF"/>
              <w:spacing w:after="0" w:line="240" w:lineRule="auto"/>
              <w:jc w:val="both"/>
              <w:textAlignment w:val="baseline"/>
              <w:rPr>
                <w:rFonts w:ascii="Times New Roman" w:hAnsi="Times New Roman"/>
                <w:b/>
                <w:bCs/>
                <w:color w:val="000000"/>
                <w:sz w:val="23"/>
                <w:szCs w:val="23"/>
              </w:rPr>
            </w:pPr>
            <w:r w:rsidRPr="00475FEB">
              <w:rPr>
                <w:rFonts w:ascii="Times New Roman" w:hAnsi="Times New Roman"/>
                <w:b/>
                <w:bCs/>
                <w:color w:val="808080"/>
                <w:sz w:val="23"/>
                <w:szCs w:val="23"/>
              </w:rPr>
              <w:t>а)</w:t>
            </w:r>
            <w:r w:rsidRPr="00475FEB">
              <w:rPr>
                <w:rFonts w:ascii="Times New Roman" w:hAnsi="Times New Roman"/>
                <w:b/>
                <w:bCs/>
                <w:color w:val="000000"/>
                <w:sz w:val="23"/>
                <w:szCs w:val="23"/>
              </w:rPr>
              <w:t> общение:</w:t>
            </w:r>
          </w:p>
          <w:p w14:paraId="07CD388C"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осуществлять коммуникации во всех сферах жизни;</w:t>
            </w:r>
          </w:p>
          <w:p w14:paraId="66FF0BBA"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89D07DA" w14:textId="6171D99A"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hAnsi="Times New Roman"/>
                <w:color w:val="000000"/>
                <w:sz w:val="23"/>
                <w:szCs w:val="23"/>
              </w:rPr>
              <w:t>- развернуто и логично излагать свою точку зрения с использованием языковых средств;</w:t>
            </w:r>
          </w:p>
        </w:tc>
        <w:tc>
          <w:tcPr>
            <w:tcW w:w="6237" w:type="dxa"/>
          </w:tcPr>
          <w:p w14:paraId="6B43319A" w14:textId="608CD3B0"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t xml:space="preserve">- </w:t>
            </w:r>
            <w:r w:rsidR="002E7D19" w:rsidRPr="00475FEB">
              <w:rPr>
                <w:rFonts w:ascii="Times New Roman" w:eastAsia="Calibri" w:hAnsi="Times New Roman"/>
                <w:iCs/>
                <w:sz w:val="23"/>
                <w:szCs w:val="23"/>
              </w:rPr>
              <w:t>сформировать</w:t>
            </w:r>
            <w:r w:rsidR="004F1065" w:rsidRPr="00475FEB">
              <w:rPr>
                <w:rFonts w:ascii="Times New Roman" w:eastAsia="Calibri" w:hAnsi="Times New Roman"/>
                <w:iCs/>
                <w:sz w:val="23"/>
                <w:szCs w:val="23"/>
              </w:rPr>
              <w:t xml:space="preserve"> </w:t>
            </w:r>
            <w:r w:rsidRPr="00475FEB">
              <w:rPr>
                <w:rFonts w:ascii="Times New Roman" w:eastAsia="Calibri" w:hAnsi="Times New Roman"/>
                <w:iCs/>
                <w:sz w:val="23"/>
                <w:szCs w:val="23"/>
              </w:rPr>
              <w:t>представлени</w:t>
            </w:r>
            <w:r w:rsidR="00E3354F" w:rsidRPr="00475FEB">
              <w:rPr>
                <w:rFonts w:ascii="Times New Roman" w:eastAsia="Calibri" w:hAnsi="Times New Roman"/>
                <w:iCs/>
                <w:sz w:val="23"/>
                <w:szCs w:val="23"/>
              </w:rPr>
              <w:t>я</w:t>
            </w:r>
            <w:r w:rsidRPr="00475FEB">
              <w:rPr>
                <w:rFonts w:ascii="Times New Roman" w:eastAsia="Calibri" w:hAnsi="Times New Roman"/>
                <w:iCs/>
                <w:sz w:val="23"/>
                <w:szCs w:val="23"/>
              </w:rPr>
              <w:t xml:space="preserve">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r w:rsidR="004F1065" w:rsidRPr="00475FEB">
              <w:rPr>
                <w:rFonts w:ascii="Times New Roman" w:eastAsia="Calibri" w:hAnsi="Times New Roman"/>
                <w:iCs/>
                <w:sz w:val="23"/>
                <w:szCs w:val="23"/>
              </w:rPr>
              <w:t>сформировать</w:t>
            </w:r>
            <w:r w:rsidRPr="00475FEB">
              <w:rPr>
                <w:rFonts w:ascii="Times New Roman" w:eastAsia="Calibri" w:hAnsi="Times New Roman"/>
                <w:iCs/>
                <w:sz w:val="23"/>
                <w:szCs w:val="23"/>
              </w:rPr>
              <w:t xml:space="preserve"> ценностно</w:t>
            </w:r>
            <w:r w:rsidR="004F1065" w:rsidRPr="00475FEB">
              <w:rPr>
                <w:rFonts w:ascii="Times New Roman" w:eastAsia="Calibri" w:hAnsi="Times New Roman"/>
                <w:iCs/>
                <w:sz w:val="23"/>
                <w:szCs w:val="23"/>
              </w:rPr>
              <w:t>е</w:t>
            </w:r>
            <w:r w:rsidRPr="00475FEB">
              <w:rPr>
                <w:rFonts w:ascii="Times New Roman" w:eastAsia="Calibri" w:hAnsi="Times New Roman"/>
                <w:iCs/>
                <w:sz w:val="23"/>
                <w:szCs w:val="23"/>
              </w:rPr>
              <w:t xml:space="preserve"> отношени</w:t>
            </w:r>
            <w:r w:rsidR="004F1065" w:rsidRPr="00475FEB">
              <w:rPr>
                <w:rFonts w:ascii="Times New Roman" w:eastAsia="Calibri" w:hAnsi="Times New Roman"/>
                <w:iCs/>
                <w:sz w:val="23"/>
                <w:szCs w:val="23"/>
              </w:rPr>
              <w:t>е</w:t>
            </w:r>
            <w:r w:rsidRPr="00475FEB">
              <w:rPr>
                <w:rFonts w:ascii="Times New Roman" w:eastAsia="Calibri" w:hAnsi="Times New Roman"/>
                <w:iCs/>
                <w:sz w:val="23"/>
                <w:szCs w:val="23"/>
              </w:rPr>
              <w:t xml:space="preserve"> к русскому языку;</w:t>
            </w:r>
          </w:p>
          <w:p w14:paraId="0BD2C102" w14:textId="161C99A6"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t xml:space="preserve">- </w:t>
            </w:r>
            <w:r w:rsidR="002E7D19" w:rsidRPr="00475FEB">
              <w:rPr>
                <w:rFonts w:ascii="Times New Roman" w:eastAsia="Calibri" w:hAnsi="Times New Roman"/>
                <w:iCs/>
                <w:sz w:val="23"/>
                <w:szCs w:val="23"/>
              </w:rPr>
              <w:t>сформирова</w:t>
            </w:r>
            <w:r w:rsidR="00E3354F" w:rsidRPr="00475FEB">
              <w:rPr>
                <w:rFonts w:ascii="Times New Roman" w:eastAsia="Calibri" w:hAnsi="Times New Roman"/>
                <w:iCs/>
                <w:sz w:val="23"/>
                <w:szCs w:val="23"/>
              </w:rPr>
              <w:t>ть</w:t>
            </w:r>
            <w:r w:rsidRPr="00475FEB">
              <w:rPr>
                <w:rFonts w:ascii="Times New Roman" w:eastAsia="Calibri" w:hAnsi="Times New Roman"/>
                <w:iCs/>
                <w:sz w:val="23"/>
                <w:szCs w:val="23"/>
              </w:rPr>
              <w:t xml:space="preserve"> знани</w:t>
            </w:r>
            <w:r w:rsidR="00E3354F" w:rsidRPr="00475FEB">
              <w:rPr>
                <w:rFonts w:ascii="Times New Roman" w:eastAsia="Calibri" w:hAnsi="Times New Roman"/>
                <w:iCs/>
                <w:sz w:val="23"/>
                <w:szCs w:val="23"/>
              </w:rPr>
              <w:t>я</w:t>
            </w:r>
            <w:r w:rsidRPr="00475FEB">
              <w:rPr>
                <w:rFonts w:ascii="Times New Roman" w:eastAsia="Calibri" w:hAnsi="Times New Roman"/>
                <w:iCs/>
                <w:sz w:val="23"/>
                <w:szCs w:val="23"/>
              </w:rPr>
              <w:t xml:space="preserve"> о признаках текста, его структуре, видах информации в тексте;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4343E5" w:rsidRPr="00475FEB" w14:paraId="3AE6E6E6" w14:textId="77777777" w:rsidTr="004343E5">
        <w:trPr>
          <w:trHeight w:val="3352"/>
          <w:jc w:val="center"/>
        </w:trPr>
        <w:tc>
          <w:tcPr>
            <w:tcW w:w="2547" w:type="dxa"/>
          </w:tcPr>
          <w:p w14:paraId="3C00AE5B" w14:textId="77777777" w:rsidR="009C0716" w:rsidRPr="00475FEB" w:rsidRDefault="009C0716" w:rsidP="004343E5">
            <w:pPr>
              <w:suppressAutoHyphens/>
              <w:spacing w:after="0" w:line="240" w:lineRule="auto"/>
              <w:rPr>
                <w:rFonts w:ascii="Times New Roman" w:eastAsia="Calibri" w:hAnsi="Times New Roman"/>
                <w:sz w:val="23"/>
                <w:szCs w:val="23"/>
              </w:rPr>
            </w:pPr>
            <w:r w:rsidRPr="00475FEB">
              <w:rPr>
                <w:rFonts w:ascii="Times New Roman" w:eastAsia="Calibri" w:hAnsi="Times New Roman"/>
                <w:iCs/>
                <w:sz w:val="23"/>
                <w:szCs w:val="23"/>
              </w:rPr>
              <w:t xml:space="preserve">ОК 09. </w:t>
            </w:r>
            <w:r w:rsidRPr="00475FEB">
              <w:rPr>
                <w:rFonts w:ascii="Times New Roman" w:eastAsia="Calibri" w:hAnsi="Times New Roman"/>
                <w:sz w:val="23"/>
                <w:szCs w:val="23"/>
              </w:rPr>
              <w:t>Пользоваться профессиональной документацией на государственном и иностранном языках</w:t>
            </w:r>
          </w:p>
        </w:tc>
        <w:tc>
          <w:tcPr>
            <w:tcW w:w="5953" w:type="dxa"/>
          </w:tcPr>
          <w:p w14:paraId="61A4CBC8" w14:textId="77777777" w:rsidR="009C0716" w:rsidRPr="00475FEB" w:rsidRDefault="009C0716" w:rsidP="004343E5">
            <w:pPr>
              <w:spacing w:after="0" w:line="240" w:lineRule="auto"/>
              <w:jc w:val="both"/>
              <w:rPr>
                <w:rFonts w:ascii="Times New Roman" w:hAnsi="Times New Roman"/>
                <w:color w:val="000000"/>
                <w:sz w:val="23"/>
                <w:szCs w:val="23"/>
                <w:shd w:val="clear" w:color="auto" w:fill="FFFFFF"/>
              </w:rPr>
            </w:pPr>
            <w:r w:rsidRPr="00475FEB">
              <w:rPr>
                <w:rFonts w:ascii="Times New Roman" w:hAnsi="Times New Roman"/>
                <w:color w:val="000000"/>
                <w:sz w:val="23"/>
                <w:szCs w:val="23"/>
                <w:shd w:val="clear" w:color="auto" w:fill="FFFFFF"/>
              </w:rPr>
              <w:t xml:space="preserve">- наличие мотивации к обучению и личностному развитию; </w:t>
            </w:r>
          </w:p>
          <w:p w14:paraId="0A2AA607" w14:textId="77777777" w:rsidR="009C0716" w:rsidRPr="00475FEB" w:rsidRDefault="009C0716" w:rsidP="004343E5">
            <w:pPr>
              <w:spacing w:after="0" w:line="240" w:lineRule="auto"/>
              <w:jc w:val="both"/>
              <w:rPr>
                <w:rFonts w:ascii="Times New Roman" w:hAnsi="Times New Roman"/>
                <w:b/>
                <w:bCs/>
                <w:color w:val="000000"/>
                <w:sz w:val="23"/>
                <w:szCs w:val="23"/>
                <w:shd w:val="clear" w:color="auto" w:fill="FFFFFF"/>
              </w:rPr>
            </w:pPr>
            <w:r w:rsidRPr="00475FEB">
              <w:rPr>
                <w:rFonts w:ascii="Times New Roman" w:hAnsi="Times New Roman"/>
                <w:b/>
                <w:bCs/>
                <w:color w:val="000000"/>
                <w:sz w:val="23"/>
                <w:szCs w:val="23"/>
                <w:shd w:val="clear" w:color="auto" w:fill="FFFFFF"/>
              </w:rPr>
              <w:t>В области ценности научного познания:</w:t>
            </w:r>
          </w:p>
          <w:p w14:paraId="21302360" w14:textId="77777777" w:rsidR="009C0716" w:rsidRPr="00475FEB" w:rsidRDefault="009C0716" w:rsidP="004343E5">
            <w:pPr>
              <w:spacing w:after="0" w:line="240" w:lineRule="auto"/>
              <w:jc w:val="both"/>
              <w:rPr>
                <w:rFonts w:ascii="Times New Roman" w:hAnsi="Times New Roman"/>
                <w:b/>
                <w:bCs/>
                <w:sz w:val="23"/>
                <w:szCs w:val="23"/>
              </w:rPr>
            </w:pPr>
            <w:r w:rsidRPr="00475FEB">
              <w:rPr>
                <w:rFonts w:ascii="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b/>
                <w:bCs/>
                <w:iCs/>
                <w:sz w:val="23"/>
                <w:szCs w:val="23"/>
              </w:rPr>
              <w:t xml:space="preserve"> </w:t>
            </w:r>
          </w:p>
          <w:p w14:paraId="4EC9E2A1" w14:textId="77777777" w:rsidR="009C0716" w:rsidRPr="00475FEB" w:rsidRDefault="009C0716" w:rsidP="004343E5">
            <w:pPr>
              <w:spacing w:after="0" w:line="240" w:lineRule="auto"/>
              <w:jc w:val="both"/>
              <w:rPr>
                <w:rFonts w:ascii="Times New Roman" w:hAnsi="Times New Roman"/>
                <w:sz w:val="23"/>
                <w:szCs w:val="23"/>
              </w:rPr>
            </w:pPr>
            <w:r w:rsidRPr="00475FEB">
              <w:rPr>
                <w:rFonts w:ascii="Times New Roman" w:hAnsi="Times New Roman"/>
                <w:color w:val="000000"/>
                <w:sz w:val="23"/>
                <w:szCs w:val="23"/>
                <w:shd w:val="clear" w:color="auto" w:fill="FFFFFF"/>
              </w:rPr>
              <w:t>- совершенствование языковой и читательской культуры как средства взаимодействия между людьми и познания мира;</w:t>
            </w:r>
            <w:r w:rsidRPr="00475FEB">
              <w:rPr>
                <w:rFonts w:ascii="Times New Roman" w:hAnsi="Times New Roman"/>
                <w:b/>
                <w:bCs/>
                <w:iCs/>
                <w:sz w:val="23"/>
                <w:szCs w:val="23"/>
              </w:rPr>
              <w:t xml:space="preserve"> </w:t>
            </w:r>
          </w:p>
          <w:p w14:paraId="320822A4" w14:textId="77777777" w:rsidR="009C0716" w:rsidRPr="00475FEB" w:rsidRDefault="009C0716" w:rsidP="004343E5">
            <w:pPr>
              <w:spacing w:after="0" w:line="240" w:lineRule="auto"/>
              <w:jc w:val="both"/>
              <w:rPr>
                <w:rFonts w:ascii="Times New Roman" w:hAnsi="Times New Roman"/>
                <w:color w:val="000000"/>
                <w:sz w:val="23"/>
                <w:szCs w:val="23"/>
                <w:shd w:val="clear" w:color="auto" w:fill="FFFFFF"/>
              </w:rPr>
            </w:pPr>
            <w:r w:rsidRPr="00475FEB">
              <w:rPr>
                <w:rFonts w:ascii="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D25B37C" w14:textId="77777777" w:rsidR="009C0716" w:rsidRPr="00475FEB" w:rsidRDefault="009C0716" w:rsidP="004343E5">
            <w:pPr>
              <w:spacing w:after="0" w:line="240" w:lineRule="auto"/>
              <w:jc w:val="both"/>
              <w:rPr>
                <w:rStyle w:val="dt-m"/>
                <w:rFonts w:ascii="Times New Roman" w:eastAsiaTheme="majorEastAsia" w:hAnsi="Times New Roman"/>
                <w:b/>
                <w:bCs/>
                <w:color w:val="808080"/>
                <w:sz w:val="23"/>
                <w:szCs w:val="23"/>
                <w:shd w:val="clear" w:color="auto" w:fill="FFFFFF"/>
              </w:rPr>
            </w:pPr>
            <w:r w:rsidRPr="00475FEB">
              <w:rPr>
                <w:rFonts w:ascii="Times New Roman" w:hAnsi="Times New Roman"/>
                <w:b/>
                <w:bCs/>
                <w:color w:val="000000"/>
                <w:sz w:val="23"/>
                <w:szCs w:val="23"/>
                <w:shd w:val="clear" w:color="auto" w:fill="FFFFFF"/>
              </w:rPr>
              <w:lastRenderedPageBreak/>
              <w:t>Овладение универсальными учебными познавательными действиями:</w:t>
            </w:r>
          </w:p>
          <w:p w14:paraId="2A6387F2" w14:textId="77777777" w:rsidR="009C0716" w:rsidRPr="00475FEB" w:rsidRDefault="009C0716" w:rsidP="004343E5">
            <w:pPr>
              <w:spacing w:after="0" w:line="240" w:lineRule="auto"/>
              <w:jc w:val="both"/>
              <w:rPr>
                <w:rFonts w:ascii="Times New Roman" w:hAnsi="Times New Roman"/>
                <w:b/>
                <w:bCs/>
                <w:color w:val="000000"/>
                <w:sz w:val="23"/>
                <w:szCs w:val="23"/>
                <w:shd w:val="clear" w:color="auto" w:fill="FFFFFF"/>
              </w:rPr>
            </w:pPr>
            <w:r w:rsidRPr="00475FEB">
              <w:rPr>
                <w:rStyle w:val="dt-m"/>
                <w:rFonts w:ascii="Times New Roman" w:eastAsiaTheme="majorEastAsia" w:hAnsi="Times New Roman"/>
                <w:b/>
                <w:bCs/>
                <w:color w:val="808080"/>
                <w:sz w:val="23"/>
                <w:szCs w:val="23"/>
                <w:shd w:val="clear" w:color="auto" w:fill="FFFFFF"/>
              </w:rPr>
              <w:t>б)</w:t>
            </w:r>
            <w:r w:rsidRPr="00475FEB">
              <w:rPr>
                <w:rFonts w:ascii="Times New Roman" w:hAnsi="Times New Roman"/>
                <w:b/>
                <w:bCs/>
                <w:color w:val="000000"/>
                <w:sz w:val="23"/>
                <w:szCs w:val="23"/>
                <w:shd w:val="clear" w:color="auto" w:fill="FFFFFF"/>
              </w:rPr>
              <w:t> базовые исследовательские действия:</w:t>
            </w:r>
          </w:p>
          <w:p w14:paraId="476317F8"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владеть навыками учебно-исследовательской и проектной деятельности, навыками разрешения проблем;</w:t>
            </w:r>
          </w:p>
          <w:p w14:paraId="3F9B62C1"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r w:rsidRPr="00475FEB">
              <w:rPr>
                <w:rFonts w:ascii="Times New Roman" w:hAnsi="Times New Roman"/>
                <w:b/>
                <w:bCs/>
                <w:iCs/>
                <w:sz w:val="23"/>
                <w:szCs w:val="23"/>
              </w:rPr>
              <w:t xml:space="preserve"> </w:t>
            </w:r>
          </w:p>
          <w:p w14:paraId="472861E6"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475FEB">
              <w:rPr>
                <w:rFonts w:ascii="Times New Roman" w:hAnsi="Times New Roman"/>
                <w:b/>
                <w:bCs/>
                <w:iCs/>
                <w:sz w:val="23"/>
                <w:szCs w:val="23"/>
              </w:rPr>
              <w:t xml:space="preserve"> </w:t>
            </w:r>
          </w:p>
          <w:p w14:paraId="7340A1F2" w14:textId="77777777" w:rsidR="009C0716" w:rsidRPr="00475FEB" w:rsidRDefault="009C0716" w:rsidP="004343E5">
            <w:pPr>
              <w:shd w:val="clear" w:color="auto" w:fill="FFFFFF"/>
              <w:spacing w:after="0" w:line="240" w:lineRule="auto"/>
              <w:jc w:val="both"/>
              <w:textAlignment w:val="baseline"/>
              <w:rPr>
                <w:rFonts w:ascii="Times New Roman" w:hAnsi="Times New Roman"/>
                <w:color w:val="000000"/>
                <w:sz w:val="23"/>
                <w:szCs w:val="23"/>
              </w:rPr>
            </w:pPr>
            <w:r w:rsidRPr="00475FEB">
              <w:rPr>
                <w:rFonts w:ascii="Times New Roman" w:hAnsi="Times New Roman"/>
                <w:color w:val="000000"/>
                <w:sz w:val="23"/>
                <w:szCs w:val="23"/>
              </w:rPr>
              <w:t>- формирование научного типа мышления, владение научной терминологией, ключевыми понятиями и методами;</w:t>
            </w:r>
            <w:r w:rsidRPr="00475FEB">
              <w:rPr>
                <w:rFonts w:ascii="Times New Roman" w:hAnsi="Times New Roman"/>
                <w:b/>
                <w:bCs/>
                <w:iCs/>
                <w:sz w:val="23"/>
                <w:szCs w:val="23"/>
              </w:rPr>
              <w:t xml:space="preserve"> </w:t>
            </w:r>
          </w:p>
          <w:p w14:paraId="52E41FD4" w14:textId="1191C89D"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6237" w:type="dxa"/>
          </w:tcPr>
          <w:p w14:paraId="14A5DD10" w14:textId="2CC27DE8" w:rsidR="009C0716" w:rsidRPr="00475FEB" w:rsidRDefault="009C0716" w:rsidP="004343E5">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lastRenderedPageBreak/>
              <w:t xml:space="preserve">- </w:t>
            </w:r>
            <w:r w:rsidR="004F1065" w:rsidRPr="00475FEB">
              <w:rPr>
                <w:rFonts w:ascii="Times New Roman" w:eastAsia="Calibri" w:hAnsi="Times New Roman"/>
                <w:iCs/>
                <w:sz w:val="23"/>
                <w:szCs w:val="23"/>
              </w:rPr>
              <w:t>уметь</w:t>
            </w:r>
            <w:r w:rsidRPr="00475FEB">
              <w:rPr>
                <w:rFonts w:ascii="Times New Roman" w:eastAsia="Calibri" w:hAnsi="Times New Roman"/>
                <w:iCs/>
                <w:sz w:val="23"/>
                <w:szCs w:val="23"/>
              </w:rPr>
              <w:t xml:space="preserve">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w:t>
            </w:r>
            <w:r w:rsidR="004F1065" w:rsidRPr="00475FEB">
              <w:rPr>
                <w:rFonts w:ascii="Times New Roman" w:eastAsia="Calibri" w:hAnsi="Times New Roman"/>
                <w:iCs/>
                <w:sz w:val="23"/>
                <w:szCs w:val="23"/>
              </w:rPr>
              <w:t xml:space="preserve">уметь </w:t>
            </w:r>
            <w:r w:rsidRPr="00475FEB">
              <w:rPr>
                <w:rFonts w:ascii="Times New Roman" w:eastAsia="Calibri" w:hAnsi="Times New Roman"/>
                <w:iCs/>
                <w:sz w:val="23"/>
                <w:szCs w:val="23"/>
              </w:rPr>
              <w:t>создавать вторичные тексты (тезисы, аннотация, отзыв, рецензия и другое);</w:t>
            </w:r>
          </w:p>
          <w:p w14:paraId="3A1E73F9" w14:textId="57A4E03A" w:rsidR="009C0716" w:rsidRPr="00475FEB" w:rsidRDefault="009C0716" w:rsidP="004343E5">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bCs/>
                <w:iCs/>
                <w:sz w:val="23"/>
                <w:szCs w:val="23"/>
              </w:rPr>
              <w:t xml:space="preserve">- </w:t>
            </w:r>
            <w:r w:rsidR="00D667EA" w:rsidRPr="00475FEB">
              <w:rPr>
                <w:rFonts w:ascii="Times New Roman" w:eastAsia="Calibri" w:hAnsi="Times New Roman"/>
                <w:bCs/>
                <w:iCs/>
                <w:sz w:val="23"/>
                <w:szCs w:val="23"/>
              </w:rPr>
              <w:t>обобщить знания</w:t>
            </w:r>
            <w:r w:rsidRPr="00475FEB">
              <w:rPr>
                <w:rFonts w:ascii="Times New Roman" w:eastAsia="Calibri" w:hAnsi="Times New Roman"/>
                <w:bCs/>
                <w:iCs/>
                <w:sz w:val="23"/>
                <w:szCs w:val="23"/>
              </w:rPr>
              <w:t xml:space="preserve">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w:t>
            </w:r>
            <w:r w:rsidR="00D667EA" w:rsidRPr="00475FEB">
              <w:rPr>
                <w:rFonts w:ascii="Times New Roman" w:eastAsia="Calibri" w:hAnsi="Times New Roman"/>
                <w:bCs/>
                <w:iCs/>
                <w:sz w:val="23"/>
                <w:szCs w:val="23"/>
              </w:rPr>
              <w:t>уметь</w:t>
            </w:r>
            <w:r w:rsidRPr="00475FEB">
              <w:rPr>
                <w:rFonts w:ascii="Times New Roman" w:eastAsia="Calibri" w:hAnsi="Times New Roman"/>
                <w:bCs/>
                <w:iCs/>
                <w:sz w:val="23"/>
                <w:szCs w:val="23"/>
              </w:rPr>
              <w:t xml:space="preserve">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w:t>
            </w:r>
            <w:r w:rsidRPr="00475FEB">
              <w:rPr>
                <w:rFonts w:ascii="Times New Roman" w:eastAsia="Calibri" w:hAnsi="Times New Roman"/>
                <w:bCs/>
                <w:iCs/>
                <w:sz w:val="23"/>
                <w:szCs w:val="23"/>
              </w:rPr>
              <w:lastRenderedPageBreak/>
              <w:t>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3D53E409" w14:textId="40B6278D" w:rsidR="009C0716" w:rsidRPr="00475FEB" w:rsidRDefault="009C0716" w:rsidP="004343E5">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bCs/>
                <w:iCs/>
                <w:sz w:val="23"/>
                <w:szCs w:val="23"/>
              </w:rPr>
              <w:t xml:space="preserve">- </w:t>
            </w:r>
            <w:r w:rsidR="00D667EA" w:rsidRPr="00475FEB">
              <w:rPr>
                <w:rFonts w:ascii="Times New Roman" w:eastAsia="Calibri" w:hAnsi="Times New Roman"/>
                <w:bCs/>
                <w:iCs/>
                <w:sz w:val="23"/>
                <w:szCs w:val="23"/>
              </w:rPr>
              <w:t>обобщить знания</w:t>
            </w:r>
            <w:r w:rsidRPr="00475FEB">
              <w:rPr>
                <w:rFonts w:ascii="Times New Roman" w:eastAsia="Calibri" w:hAnsi="Times New Roman"/>
                <w:bCs/>
                <w:iCs/>
                <w:sz w:val="23"/>
                <w:szCs w:val="23"/>
              </w:rPr>
              <w:t xml:space="preserve">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565FF92C" w14:textId="4B46C2BA" w:rsidR="009C0716" w:rsidRPr="00475FEB" w:rsidRDefault="009C0716" w:rsidP="004343E5">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bCs/>
                <w:iCs/>
                <w:sz w:val="23"/>
                <w:szCs w:val="23"/>
              </w:rPr>
              <w:t xml:space="preserve">- </w:t>
            </w:r>
            <w:r w:rsidR="00D667EA" w:rsidRPr="00475FEB">
              <w:rPr>
                <w:rFonts w:ascii="Times New Roman" w:eastAsia="Calibri" w:hAnsi="Times New Roman"/>
                <w:bCs/>
                <w:iCs/>
                <w:sz w:val="23"/>
                <w:szCs w:val="23"/>
              </w:rPr>
              <w:t>обобщить знания</w:t>
            </w:r>
            <w:r w:rsidRPr="00475FEB">
              <w:rPr>
                <w:rFonts w:ascii="Times New Roman" w:eastAsia="Calibri" w:hAnsi="Times New Roman"/>
                <w:bCs/>
                <w:iCs/>
                <w:sz w:val="23"/>
                <w:szCs w:val="23"/>
              </w:rPr>
              <w:t xml:space="preserve">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4343E5" w:rsidRPr="00475FEB" w14:paraId="30367D54" w14:textId="77777777" w:rsidTr="004343E5">
        <w:trPr>
          <w:trHeight w:val="559"/>
          <w:jc w:val="center"/>
        </w:trPr>
        <w:tc>
          <w:tcPr>
            <w:tcW w:w="2547" w:type="dxa"/>
          </w:tcPr>
          <w:p w14:paraId="2A289398" w14:textId="77777777" w:rsidR="00E6609F" w:rsidRPr="00475FEB" w:rsidRDefault="007414D0" w:rsidP="00E6609F">
            <w:pPr>
              <w:pStyle w:val="ConsPlusNormal"/>
              <w:spacing w:before="200"/>
              <w:rPr>
                <w:rFonts w:ascii="Times New Roman" w:hAnsi="Times New Roman" w:cs="Times New Roman"/>
                <w:sz w:val="24"/>
                <w:szCs w:val="24"/>
              </w:rPr>
            </w:pPr>
            <w:bookmarkStart w:id="14" w:name="_Hlk137996123"/>
            <w:r w:rsidRPr="00475FEB">
              <w:rPr>
                <w:rFonts w:ascii="Times New Roman" w:hAnsi="Times New Roman" w:cs="Times New Roman"/>
                <w:sz w:val="23"/>
                <w:szCs w:val="23"/>
              </w:rPr>
              <w:lastRenderedPageBreak/>
              <w:t xml:space="preserve">ПК </w:t>
            </w:r>
            <w:r w:rsidR="00E6609F" w:rsidRPr="00475FEB">
              <w:rPr>
                <w:rFonts w:ascii="Times New Roman" w:hAnsi="Times New Roman" w:cs="Times New Roman"/>
                <w:sz w:val="23"/>
                <w:szCs w:val="23"/>
              </w:rPr>
              <w:t>2</w:t>
            </w:r>
            <w:r w:rsidRPr="00475FEB">
              <w:rPr>
                <w:rFonts w:ascii="Times New Roman" w:hAnsi="Times New Roman" w:cs="Times New Roman"/>
                <w:sz w:val="23"/>
                <w:szCs w:val="23"/>
              </w:rPr>
              <w:t xml:space="preserve">.4. </w:t>
            </w:r>
            <w:r w:rsidR="00E6609F" w:rsidRPr="00475FEB">
              <w:rPr>
                <w:rFonts w:ascii="Times New Roman" w:hAnsi="Times New Roman" w:cs="Times New Roman"/>
                <w:sz w:val="24"/>
                <w:szCs w:val="24"/>
              </w:rPr>
              <w:t>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p w14:paraId="65E530C0" w14:textId="0530548F" w:rsidR="00975B00" w:rsidRPr="00475FEB" w:rsidRDefault="00975B00" w:rsidP="00E6609F">
            <w:pPr>
              <w:pStyle w:val="ConsPlusNormal"/>
              <w:rPr>
                <w:rFonts w:ascii="Times New Roman" w:hAnsi="Times New Roman" w:cs="Times New Roman"/>
                <w:sz w:val="23"/>
                <w:szCs w:val="23"/>
              </w:rPr>
            </w:pPr>
          </w:p>
          <w:p w14:paraId="4734DE32" w14:textId="69FA2D2C" w:rsidR="009C0716" w:rsidRPr="00475FEB" w:rsidRDefault="009C0716" w:rsidP="00E6609F">
            <w:pPr>
              <w:pStyle w:val="ConsPlusNormal"/>
              <w:rPr>
                <w:rFonts w:ascii="Times New Roman" w:eastAsia="Calibri" w:hAnsi="Times New Roman" w:cs="Times New Roman"/>
                <w:iCs/>
                <w:sz w:val="23"/>
                <w:szCs w:val="23"/>
              </w:rPr>
            </w:pPr>
          </w:p>
        </w:tc>
        <w:tc>
          <w:tcPr>
            <w:tcW w:w="5953" w:type="dxa"/>
          </w:tcPr>
          <w:p w14:paraId="5F5B6AAB" w14:textId="2E6BD5A4" w:rsidR="00E3354F"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xml:space="preserve">- </w:t>
            </w:r>
            <w:r w:rsidR="00E3354F" w:rsidRPr="00475FEB">
              <w:rPr>
                <w:rFonts w:ascii="Times New Roman" w:hAnsi="Times New Roman"/>
                <w:sz w:val="23"/>
                <w:szCs w:val="23"/>
              </w:rPr>
              <w:t>осознание личного вклада в построение устойчивого будущего;</w:t>
            </w:r>
          </w:p>
          <w:p w14:paraId="0CBE1676" w14:textId="7D8CEA89" w:rsidR="00E3354F"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xml:space="preserve">- </w:t>
            </w:r>
            <w:r w:rsidR="00E3354F" w:rsidRPr="00475FEB">
              <w:rPr>
                <w:rFonts w:ascii="Times New Roman" w:hAnsi="Times New Roman"/>
                <w:sz w:val="23"/>
                <w:szCs w:val="23"/>
              </w:rPr>
              <w:t>готовность к труду, осознание ценности мастерства, трудолюбие;</w:t>
            </w:r>
          </w:p>
          <w:p w14:paraId="737054F3" w14:textId="2068C2E2" w:rsidR="00E3354F"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xml:space="preserve">- </w:t>
            </w:r>
            <w:r w:rsidR="00E3354F" w:rsidRPr="00475FEB">
              <w:rPr>
                <w:rFonts w:ascii="Times New Roman" w:hAnsi="Times New Roman"/>
                <w:sz w:val="23"/>
                <w:szCs w:val="2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777F54D" w14:textId="6CF6D3F6" w:rsidR="00E3354F"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xml:space="preserve">- </w:t>
            </w:r>
            <w:r w:rsidR="00E3354F" w:rsidRPr="00475FEB">
              <w:rPr>
                <w:rFonts w:ascii="Times New Roman" w:hAnsi="Times New Roman"/>
                <w:sz w:val="23"/>
                <w:szCs w:val="2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00A4ABD" w14:textId="138A55DD" w:rsidR="00E3354F"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xml:space="preserve">- </w:t>
            </w:r>
            <w:r w:rsidR="00E3354F" w:rsidRPr="00475FEB">
              <w:rPr>
                <w:rFonts w:ascii="Times New Roman" w:hAnsi="Times New Roman"/>
                <w:sz w:val="23"/>
                <w:szCs w:val="23"/>
              </w:rPr>
              <w:t>готовность и способность к образованию и самообразованию на протяжении всей жизни;</w:t>
            </w:r>
          </w:p>
          <w:p w14:paraId="32FC56DF" w14:textId="77777777" w:rsidR="00E3354F" w:rsidRPr="00475FEB" w:rsidRDefault="00E3354F" w:rsidP="00D05C8E">
            <w:pPr>
              <w:spacing w:after="0" w:line="240" w:lineRule="auto"/>
              <w:contextualSpacing/>
              <w:rPr>
                <w:rStyle w:val="dt-m"/>
                <w:rFonts w:ascii="Times New Roman" w:eastAsiaTheme="majorEastAsia" w:hAnsi="Times New Roman"/>
                <w:b/>
                <w:bCs/>
                <w:color w:val="808080"/>
                <w:sz w:val="23"/>
                <w:szCs w:val="23"/>
                <w:shd w:val="clear" w:color="auto" w:fill="FFFFFF"/>
              </w:rPr>
            </w:pPr>
            <w:r w:rsidRPr="00475FEB">
              <w:rPr>
                <w:rFonts w:ascii="Times New Roman" w:hAnsi="Times New Roman"/>
                <w:b/>
                <w:bCs/>
                <w:color w:val="000000"/>
                <w:sz w:val="23"/>
                <w:szCs w:val="23"/>
                <w:shd w:val="clear" w:color="auto" w:fill="FFFFFF"/>
              </w:rPr>
              <w:t>Овладение универсальными учебными познавательными действиями:</w:t>
            </w:r>
          </w:p>
          <w:p w14:paraId="66BE680B" w14:textId="45B396D1" w:rsidR="00E3354F" w:rsidRPr="00475FEB" w:rsidRDefault="00E3354F"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б) базовые исследовательские действия:</w:t>
            </w:r>
          </w:p>
          <w:p w14:paraId="42DDAFCC" w14:textId="77777777" w:rsidR="00E3354F" w:rsidRPr="00475FEB" w:rsidRDefault="00E3354F" w:rsidP="00D05C8E">
            <w:pPr>
              <w:shd w:val="clear" w:color="auto" w:fill="FFFFFF"/>
              <w:spacing w:after="0" w:line="240" w:lineRule="auto"/>
              <w:contextualSpacing/>
              <w:textAlignment w:val="baseline"/>
              <w:rPr>
                <w:rFonts w:ascii="Times New Roman" w:hAnsi="Times New Roman"/>
                <w:color w:val="000000"/>
                <w:sz w:val="23"/>
                <w:szCs w:val="23"/>
              </w:rPr>
            </w:pPr>
            <w:r w:rsidRPr="00475FEB">
              <w:rPr>
                <w:rFonts w:ascii="Times New Roman" w:hAnsi="Times New Roman"/>
                <w:color w:val="000000"/>
                <w:sz w:val="23"/>
                <w:szCs w:val="23"/>
              </w:rPr>
              <w:lastRenderedPageBreak/>
              <w:t>- формирование научного типа мышления, владение научной терминологией, ключевыми понятиями и методами;</w:t>
            </w:r>
            <w:r w:rsidRPr="00475FEB">
              <w:rPr>
                <w:rFonts w:ascii="Times New Roman" w:hAnsi="Times New Roman"/>
                <w:b/>
                <w:bCs/>
                <w:iCs/>
                <w:sz w:val="23"/>
                <w:szCs w:val="23"/>
              </w:rPr>
              <w:t xml:space="preserve"> </w:t>
            </w:r>
          </w:p>
          <w:p w14:paraId="15ADAD4A" w14:textId="5D0CCAFC" w:rsidR="00E3354F" w:rsidRPr="00475FEB" w:rsidRDefault="00E3354F" w:rsidP="00D05C8E">
            <w:pPr>
              <w:spacing w:after="0" w:line="240" w:lineRule="auto"/>
              <w:contextualSpacing/>
              <w:rPr>
                <w:rFonts w:ascii="Times New Roman" w:hAnsi="Times New Roman"/>
                <w:color w:val="000000"/>
                <w:sz w:val="23"/>
                <w:szCs w:val="23"/>
              </w:rPr>
            </w:pPr>
            <w:r w:rsidRPr="00475FEB">
              <w:rPr>
                <w:rFonts w:ascii="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p w14:paraId="3771D9B2"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уметь переносить знания в познавательную и практическую области жизнедеятельности;</w:t>
            </w:r>
          </w:p>
          <w:p w14:paraId="5BE22DDF"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в) работа с информацией:</w:t>
            </w:r>
          </w:p>
          <w:p w14:paraId="796A625E"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3CF96F" w14:textId="5BF63A35" w:rsidR="009C0716" w:rsidRPr="00475FEB" w:rsidRDefault="0057672C" w:rsidP="00D05C8E">
            <w:pPr>
              <w:spacing w:after="0" w:line="240" w:lineRule="auto"/>
              <w:contextualSpacing/>
              <w:rPr>
                <w:rFonts w:ascii="Times New Roman" w:eastAsia="Calibri" w:hAnsi="Times New Roman"/>
                <w:iCs/>
                <w:sz w:val="23"/>
                <w:szCs w:val="23"/>
              </w:rPr>
            </w:pPr>
            <w:r w:rsidRPr="00475FEB">
              <w:rPr>
                <w:rFonts w:ascii="Times New Roman" w:hAnsi="Times New Roman"/>
                <w:sz w:val="23"/>
                <w:szCs w:val="23"/>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05C8E" w:rsidRPr="00475FEB">
              <w:rPr>
                <w:rFonts w:ascii="Times New Roman" w:hAnsi="Times New Roman"/>
                <w:sz w:val="23"/>
                <w:szCs w:val="23"/>
              </w:rPr>
              <w:t>.</w:t>
            </w:r>
          </w:p>
        </w:tc>
        <w:tc>
          <w:tcPr>
            <w:tcW w:w="6237" w:type="dxa"/>
          </w:tcPr>
          <w:p w14:paraId="5325B4A8" w14:textId="77777777" w:rsidR="00E70D4D" w:rsidRPr="00475FEB" w:rsidRDefault="002E7D19" w:rsidP="002E7D19">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bCs/>
                <w:iCs/>
                <w:sz w:val="23"/>
                <w:szCs w:val="23"/>
              </w:rPr>
              <w:lastRenderedPageBreak/>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w:t>
            </w:r>
          </w:p>
          <w:p w14:paraId="0839E5ED" w14:textId="3D6EE98A" w:rsidR="002E7D19" w:rsidRPr="00475FEB" w:rsidRDefault="002E7D19" w:rsidP="002E7D19">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E7D19" w:rsidRPr="00475FEB" w14:paraId="768825C7" w14:textId="77777777" w:rsidTr="004343E5">
        <w:trPr>
          <w:trHeight w:val="559"/>
          <w:jc w:val="center"/>
        </w:trPr>
        <w:tc>
          <w:tcPr>
            <w:tcW w:w="2547" w:type="dxa"/>
          </w:tcPr>
          <w:p w14:paraId="76CD967C" w14:textId="77777777" w:rsidR="00E6609F" w:rsidRPr="00475FEB" w:rsidRDefault="002E7D19" w:rsidP="00E6609F">
            <w:pPr>
              <w:pStyle w:val="ConsPlusNormal"/>
              <w:spacing w:before="200"/>
              <w:rPr>
                <w:rFonts w:ascii="Times New Roman" w:hAnsi="Times New Roman" w:cs="Times New Roman"/>
                <w:sz w:val="24"/>
                <w:szCs w:val="24"/>
              </w:rPr>
            </w:pPr>
            <w:r w:rsidRPr="00475FEB">
              <w:rPr>
                <w:rFonts w:ascii="Times New Roman" w:hAnsi="Times New Roman" w:cs="Times New Roman"/>
                <w:sz w:val="24"/>
                <w:szCs w:val="24"/>
              </w:rPr>
              <w:t xml:space="preserve">ПК </w:t>
            </w:r>
            <w:r w:rsidR="00E6609F" w:rsidRPr="00475FEB">
              <w:rPr>
                <w:rFonts w:ascii="Times New Roman" w:hAnsi="Times New Roman" w:cs="Times New Roman"/>
                <w:sz w:val="24"/>
                <w:szCs w:val="24"/>
              </w:rPr>
              <w:t>4</w:t>
            </w:r>
            <w:r w:rsidRPr="00475FEB">
              <w:rPr>
                <w:rFonts w:ascii="Times New Roman" w:hAnsi="Times New Roman" w:cs="Times New Roman"/>
                <w:sz w:val="24"/>
                <w:szCs w:val="24"/>
              </w:rPr>
              <w:t xml:space="preserve">.4. </w:t>
            </w:r>
            <w:r w:rsidR="00E6609F" w:rsidRPr="00475FEB">
              <w:rPr>
                <w:rFonts w:ascii="Times New Roman" w:hAnsi="Times New Roman" w:cs="Times New Roman"/>
                <w:sz w:val="24"/>
                <w:szCs w:val="24"/>
              </w:rPr>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p w14:paraId="54FF4CBB" w14:textId="3CDFF52D" w:rsidR="002E7D19" w:rsidRPr="00475FEB" w:rsidRDefault="002E7D19" w:rsidP="007414D0">
            <w:pPr>
              <w:pStyle w:val="ConsPlusNormal"/>
              <w:rPr>
                <w:rFonts w:ascii="Times New Roman" w:hAnsi="Times New Roman" w:cs="Times New Roman"/>
                <w:sz w:val="23"/>
                <w:szCs w:val="23"/>
              </w:rPr>
            </w:pPr>
          </w:p>
        </w:tc>
        <w:tc>
          <w:tcPr>
            <w:tcW w:w="5953" w:type="dxa"/>
          </w:tcPr>
          <w:p w14:paraId="2B6E6BF9" w14:textId="77777777" w:rsidR="00D05C8E"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осознание личного вклада в построение устойчивого будущего;</w:t>
            </w:r>
          </w:p>
          <w:p w14:paraId="463109AC" w14:textId="77777777" w:rsidR="00D05C8E"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готовность к труду, осознание ценности мастерства, трудолюбие;</w:t>
            </w:r>
          </w:p>
          <w:p w14:paraId="624CD9A2" w14:textId="77777777" w:rsidR="00D05C8E"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9460700" w14:textId="77777777" w:rsidR="00D05C8E"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E875B19" w14:textId="77777777" w:rsidR="00D05C8E"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 готовность и способность к образованию и самообразованию на протяжении всей жизни;</w:t>
            </w:r>
          </w:p>
          <w:p w14:paraId="32A92A74" w14:textId="2527E8B7" w:rsidR="0057672C" w:rsidRPr="00475FEB" w:rsidRDefault="0057672C" w:rsidP="00D05C8E">
            <w:pPr>
              <w:spacing w:after="0" w:line="240" w:lineRule="auto"/>
              <w:contextualSpacing/>
              <w:rPr>
                <w:rFonts w:ascii="Times New Roman" w:hAnsi="Times New Roman"/>
                <w:i/>
                <w:sz w:val="23"/>
                <w:szCs w:val="23"/>
              </w:rPr>
            </w:pPr>
            <w:r w:rsidRPr="00475FEB">
              <w:rPr>
                <w:rFonts w:ascii="Times New Roman" w:hAnsi="Times New Roman"/>
                <w:sz w:val="23"/>
                <w:szCs w:val="23"/>
              </w:rPr>
              <w:t xml:space="preserve">Овладение </w:t>
            </w:r>
            <w:r w:rsidRPr="00475FEB">
              <w:rPr>
                <w:rFonts w:ascii="Times New Roman" w:hAnsi="Times New Roman"/>
                <w:b/>
                <w:i/>
                <w:sz w:val="23"/>
                <w:szCs w:val="23"/>
                <w:u w:val="single"/>
              </w:rPr>
              <w:t>универсальными коммуникативными действиями:</w:t>
            </w:r>
          </w:p>
          <w:p w14:paraId="1ECE8134"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а) общение:</w:t>
            </w:r>
          </w:p>
          <w:p w14:paraId="733F724B"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осуществлять коммуникации во всех сферах жизни;</w:t>
            </w:r>
          </w:p>
          <w:p w14:paraId="0BD2275B"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развернуто и логично излагать свою точку зрения с использованием языковых средств;</w:t>
            </w:r>
          </w:p>
          <w:p w14:paraId="128A6246" w14:textId="77777777" w:rsidR="0057672C" w:rsidRPr="00475FEB" w:rsidRDefault="0057672C" w:rsidP="00D05C8E">
            <w:pPr>
              <w:spacing w:after="0" w:line="240" w:lineRule="auto"/>
              <w:contextualSpacing/>
              <w:rPr>
                <w:rFonts w:ascii="Times New Roman" w:hAnsi="Times New Roman"/>
                <w:sz w:val="23"/>
                <w:szCs w:val="23"/>
                <w:u w:val="single"/>
              </w:rPr>
            </w:pPr>
            <w:r w:rsidRPr="00475FEB">
              <w:rPr>
                <w:rFonts w:ascii="Times New Roman" w:hAnsi="Times New Roman"/>
                <w:sz w:val="23"/>
                <w:szCs w:val="23"/>
                <w:u w:val="single"/>
              </w:rPr>
              <w:lastRenderedPageBreak/>
              <w:t>б) совместная деятельность:</w:t>
            </w:r>
          </w:p>
          <w:p w14:paraId="61E8D505"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понимать и использовать преимущества командной и индивидуальной работы;</w:t>
            </w:r>
          </w:p>
          <w:p w14:paraId="3C41067F"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выбирать тематику и методы совместных действий с учетом общих интересов и возможностей каждого члена коллектива;</w:t>
            </w:r>
          </w:p>
          <w:p w14:paraId="12EA6D7F" w14:textId="77777777" w:rsidR="0057672C" w:rsidRPr="00475FEB" w:rsidRDefault="0057672C" w:rsidP="00D05C8E">
            <w:pPr>
              <w:spacing w:after="0" w:line="240" w:lineRule="auto"/>
              <w:contextualSpacing/>
              <w:rPr>
                <w:rFonts w:ascii="Times New Roman" w:hAnsi="Times New Roman"/>
                <w:b/>
                <w:i/>
                <w:sz w:val="23"/>
                <w:szCs w:val="23"/>
                <w:u w:val="single"/>
              </w:rPr>
            </w:pPr>
            <w:r w:rsidRPr="00475FEB">
              <w:rPr>
                <w:rFonts w:ascii="Times New Roman" w:hAnsi="Times New Roman"/>
                <w:sz w:val="23"/>
                <w:szCs w:val="23"/>
              </w:rPr>
              <w:t xml:space="preserve">Овладение </w:t>
            </w:r>
            <w:r w:rsidRPr="00475FEB">
              <w:rPr>
                <w:rFonts w:ascii="Times New Roman" w:hAnsi="Times New Roman"/>
                <w:b/>
                <w:i/>
                <w:sz w:val="23"/>
                <w:szCs w:val="23"/>
                <w:u w:val="single"/>
              </w:rPr>
              <w:t>универсальными регулятивными действиями:</w:t>
            </w:r>
          </w:p>
          <w:p w14:paraId="46776EFD"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а) самоорганизация:</w:t>
            </w:r>
          </w:p>
          <w:p w14:paraId="62168FA1"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76CC4D6"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делать осознанный выбор, аргументировать его, брать ответственность за решение;</w:t>
            </w:r>
          </w:p>
          <w:p w14:paraId="32C81551" w14:textId="77777777" w:rsidR="0057672C" w:rsidRPr="00475FEB" w:rsidRDefault="0057672C"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оценивать приобретенный опыт;</w:t>
            </w:r>
          </w:p>
          <w:p w14:paraId="043F7958" w14:textId="77777777" w:rsidR="00D05C8E" w:rsidRPr="00475FEB" w:rsidRDefault="00D05C8E" w:rsidP="00D05C8E">
            <w:pPr>
              <w:spacing w:after="0" w:line="240" w:lineRule="auto"/>
              <w:contextualSpacing/>
              <w:rPr>
                <w:rFonts w:ascii="Times New Roman" w:hAnsi="Times New Roman"/>
                <w:sz w:val="23"/>
                <w:szCs w:val="23"/>
              </w:rPr>
            </w:pPr>
            <w:r w:rsidRPr="00475FEB">
              <w:rPr>
                <w:rFonts w:ascii="Times New Roman" w:hAnsi="Times New Roman"/>
                <w:sz w:val="23"/>
                <w:szCs w:val="23"/>
              </w:rPr>
              <w:t>в) эмоциональный интеллект, предполагающий сформированность:</w:t>
            </w:r>
          </w:p>
          <w:p w14:paraId="612F8EA7" w14:textId="2A0E7171" w:rsidR="002E7D19" w:rsidRPr="00475FEB" w:rsidRDefault="00D05C8E" w:rsidP="00D05C8E">
            <w:pPr>
              <w:spacing w:after="0" w:line="240" w:lineRule="auto"/>
              <w:contextualSpacing/>
              <w:rPr>
                <w:rFonts w:ascii="Times New Roman" w:eastAsia="Calibri" w:hAnsi="Times New Roman"/>
                <w:iCs/>
                <w:sz w:val="23"/>
                <w:szCs w:val="23"/>
              </w:rPr>
            </w:pPr>
            <w:r w:rsidRPr="00475FEB">
              <w:rPr>
                <w:rFonts w:ascii="Times New Roman" w:hAnsi="Times New Roman"/>
                <w:sz w:val="23"/>
                <w:szCs w:val="23"/>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c>
          <w:tcPr>
            <w:tcW w:w="6237" w:type="dxa"/>
          </w:tcPr>
          <w:p w14:paraId="601E49A3" w14:textId="42A668FA" w:rsidR="002E7D19" w:rsidRPr="00475FEB" w:rsidRDefault="002E7D19" w:rsidP="002E7D19">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bCs/>
                <w:iCs/>
                <w:sz w:val="23"/>
                <w:szCs w:val="23"/>
              </w:rPr>
              <w:lastRenderedPageBreak/>
              <w:t>- обобщить знания о научном стиле; совершенствование умений распознавать, анализировать и комментировать тексты различных функциональных разновидностей языка;</w:t>
            </w:r>
          </w:p>
          <w:p w14:paraId="2E4B6A2F" w14:textId="3D29B059" w:rsidR="002E7D19" w:rsidRPr="00475FEB" w:rsidRDefault="002E7D19" w:rsidP="002E7D19">
            <w:pPr>
              <w:suppressAutoHyphens/>
              <w:spacing w:after="0" w:line="240" w:lineRule="auto"/>
              <w:jc w:val="both"/>
              <w:rPr>
                <w:rFonts w:ascii="Times New Roman" w:eastAsia="Calibri" w:hAnsi="Times New Roman"/>
                <w:iCs/>
                <w:sz w:val="23"/>
                <w:szCs w:val="23"/>
              </w:rPr>
            </w:pPr>
            <w:r w:rsidRPr="00475FEB">
              <w:rPr>
                <w:rFonts w:ascii="Times New Roman" w:eastAsia="Calibri" w:hAnsi="Times New Roman"/>
                <w:iCs/>
                <w:sz w:val="23"/>
                <w:szCs w:val="23"/>
              </w:rPr>
              <w:t>- сформировать знани</w:t>
            </w:r>
            <w:r w:rsidR="00E3354F" w:rsidRPr="00475FEB">
              <w:rPr>
                <w:rFonts w:ascii="Times New Roman" w:eastAsia="Calibri" w:hAnsi="Times New Roman"/>
                <w:iCs/>
                <w:sz w:val="23"/>
                <w:szCs w:val="23"/>
              </w:rPr>
              <w:t>я</w:t>
            </w:r>
            <w:r w:rsidRPr="00475FEB">
              <w:rPr>
                <w:rFonts w:ascii="Times New Roman" w:eastAsia="Calibri" w:hAnsi="Times New Roman"/>
                <w:iCs/>
                <w:sz w:val="23"/>
                <w:szCs w:val="23"/>
              </w:rPr>
              <w:t xml:space="preserve">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p w14:paraId="78808C02" w14:textId="035F1D1A" w:rsidR="002E7D19" w:rsidRPr="00475FEB" w:rsidRDefault="002E7D19" w:rsidP="00E3354F">
            <w:pPr>
              <w:suppressAutoHyphens/>
              <w:spacing w:after="0" w:line="240" w:lineRule="auto"/>
              <w:jc w:val="both"/>
              <w:rPr>
                <w:rFonts w:ascii="Times New Roman" w:eastAsia="Calibri" w:hAnsi="Times New Roman"/>
                <w:bCs/>
                <w:iCs/>
                <w:sz w:val="23"/>
                <w:szCs w:val="23"/>
              </w:rPr>
            </w:pPr>
            <w:r w:rsidRPr="00475FEB">
              <w:rPr>
                <w:rFonts w:ascii="Times New Roman" w:eastAsia="Calibri" w:hAnsi="Times New Roman"/>
                <w:iCs/>
                <w:sz w:val="23"/>
                <w:szCs w:val="23"/>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tc>
      </w:tr>
      <w:bookmarkEnd w:id="13"/>
      <w:bookmarkEnd w:id="14"/>
    </w:tbl>
    <w:p w14:paraId="4696283B" w14:textId="77777777" w:rsidR="009C0716" w:rsidRPr="00475FEB" w:rsidRDefault="009C0716">
      <w:pPr>
        <w:rPr>
          <w:rFonts w:ascii="Times New Roman" w:hAnsi="Times New Roman"/>
          <w:sz w:val="28"/>
          <w:szCs w:val="28"/>
        </w:rPr>
        <w:sectPr w:rsidR="009C0716" w:rsidRPr="00475FEB" w:rsidSect="007749BA">
          <w:pgSz w:w="16838" w:h="11906" w:orient="landscape"/>
          <w:pgMar w:top="1134" w:right="1134" w:bottom="851" w:left="851" w:header="709" w:footer="709" w:gutter="0"/>
          <w:cols w:space="720"/>
          <w:docGrid w:linePitch="299"/>
        </w:sectPr>
      </w:pPr>
    </w:p>
    <w:p w14:paraId="42476044" w14:textId="6B9794B2" w:rsidR="00D74243" w:rsidRPr="00475FEB" w:rsidRDefault="00E424FD" w:rsidP="00372DFF">
      <w:pPr>
        <w:pStyle w:val="1"/>
        <w:spacing w:before="0"/>
        <w:jc w:val="center"/>
        <w:rPr>
          <w:rFonts w:ascii="Times New Roman" w:hAnsi="Times New Roman" w:cs="Times New Roman"/>
          <w:b/>
          <w:bCs/>
          <w:color w:val="auto"/>
          <w:sz w:val="28"/>
          <w:szCs w:val="28"/>
        </w:rPr>
      </w:pPr>
      <w:bookmarkStart w:id="15" w:name="_Toc124938100"/>
      <w:r w:rsidRPr="00475FEB">
        <w:rPr>
          <w:rFonts w:ascii="Times New Roman" w:hAnsi="Times New Roman" w:cs="Times New Roman"/>
          <w:b/>
          <w:bCs/>
          <w:color w:val="auto"/>
          <w:sz w:val="28"/>
          <w:szCs w:val="28"/>
        </w:rPr>
        <w:lastRenderedPageBreak/>
        <w:t>2. Структура и содержание общеобразовательной дисциплины</w:t>
      </w:r>
      <w:bookmarkEnd w:id="15"/>
    </w:p>
    <w:p w14:paraId="39A1DA12" w14:textId="77777777" w:rsidR="00D86D0C" w:rsidRPr="00475FEB" w:rsidRDefault="00D86D0C" w:rsidP="00372DFF">
      <w:pPr>
        <w:suppressAutoHyphens/>
        <w:spacing w:after="0"/>
        <w:rPr>
          <w:rFonts w:ascii="Times New Roman" w:hAnsi="Times New Roman"/>
          <w:b/>
          <w:sz w:val="28"/>
          <w:szCs w:val="28"/>
        </w:rPr>
      </w:pPr>
    </w:p>
    <w:p w14:paraId="4744E333" w14:textId="77777777" w:rsidR="00D74243" w:rsidRPr="00475FEB" w:rsidRDefault="00D74243" w:rsidP="00372DFF">
      <w:pPr>
        <w:suppressAutoHyphens/>
        <w:spacing w:after="0"/>
        <w:rPr>
          <w:rFonts w:ascii="Times New Roman" w:hAnsi="Times New Roman"/>
          <w:b/>
          <w:sz w:val="28"/>
          <w:szCs w:val="28"/>
        </w:rPr>
      </w:pPr>
      <w:r w:rsidRPr="00475FEB">
        <w:rPr>
          <w:rFonts w:ascii="Times New Roman" w:hAnsi="Times New Roman"/>
          <w:b/>
          <w:sz w:val="28"/>
          <w:szCs w:val="28"/>
        </w:rPr>
        <w:t>2.1. Объем дисциплины и виды учебной работы</w:t>
      </w:r>
    </w:p>
    <w:p w14:paraId="22F4CEFB" w14:textId="77777777" w:rsidR="00883EC1" w:rsidRPr="00475FEB" w:rsidRDefault="00883EC1" w:rsidP="00372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Style w:val="afc"/>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1844"/>
      </w:tblGrid>
      <w:tr w:rsidR="00883EC1" w:rsidRPr="00475FEB" w14:paraId="22F4CEFE" w14:textId="77777777" w:rsidTr="0085207F">
        <w:trPr>
          <w:trHeight w:val="485"/>
        </w:trPr>
        <w:tc>
          <w:tcPr>
            <w:tcW w:w="7945" w:type="dxa"/>
            <w:shd w:val="clear" w:color="auto" w:fill="auto"/>
          </w:tcPr>
          <w:p w14:paraId="22F4CEFC" w14:textId="77777777" w:rsidR="00883EC1" w:rsidRPr="00475FEB" w:rsidRDefault="000E5080" w:rsidP="00695259">
            <w:pPr>
              <w:spacing w:line="276" w:lineRule="auto"/>
              <w:ind w:left="57" w:right="57"/>
              <w:jc w:val="center"/>
              <w:rPr>
                <w:rFonts w:ascii="Times New Roman" w:hAnsi="Times New Roman"/>
                <w:b/>
                <w:sz w:val="24"/>
                <w:szCs w:val="24"/>
              </w:rPr>
            </w:pPr>
            <w:r w:rsidRPr="00475FEB">
              <w:rPr>
                <w:rFonts w:ascii="Times New Roman" w:hAnsi="Times New Roman"/>
                <w:b/>
                <w:sz w:val="24"/>
                <w:szCs w:val="24"/>
              </w:rPr>
              <w:t>Вид учебной работы</w:t>
            </w:r>
          </w:p>
        </w:tc>
        <w:tc>
          <w:tcPr>
            <w:tcW w:w="1844" w:type="dxa"/>
            <w:shd w:val="clear" w:color="auto" w:fill="auto"/>
          </w:tcPr>
          <w:p w14:paraId="22F4CEFD" w14:textId="4EA3AA3E" w:rsidR="00883EC1" w:rsidRPr="00475FEB" w:rsidRDefault="000E5080" w:rsidP="00695259">
            <w:pPr>
              <w:spacing w:line="276" w:lineRule="auto"/>
              <w:ind w:left="57" w:right="57"/>
              <w:jc w:val="center"/>
              <w:rPr>
                <w:rFonts w:ascii="Times New Roman" w:hAnsi="Times New Roman"/>
                <w:b/>
                <w:i/>
                <w:sz w:val="24"/>
                <w:szCs w:val="24"/>
              </w:rPr>
            </w:pPr>
            <w:r w:rsidRPr="00475FEB">
              <w:rPr>
                <w:rFonts w:ascii="Times New Roman" w:hAnsi="Times New Roman"/>
                <w:b/>
                <w:i/>
                <w:sz w:val="24"/>
                <w:szCs w:val="24"/>
              </w:rPr>
              <w:t>Объем в часах</w:t>
            </w:r>
          </w:p>
        </w:tc>
      </w:tr>
      <w:tr w:rsidR="00883EC1" w:rsidRPr="00475FEB" w14:paraId="22F4CF01" w14:textId="77777777" w:rsidTr="0085207F">
        <w:trPr>
          <w:trHeight w:val="485"/>
        </w:trPr>
        <w:tc>
          <w:tcPr>
            <w:tcW w:w="7945" w:type="dxa"/>
            <w:shd w:val="clear" w:color="auto" w:fill="auto"/>
          </w:tcPr>
          <w:p w14:paraId="22F4CEFF" w14:textId="77777777" w:rsidR="00883EC1" w:rsidRPr="00475FEB" w:rsidRDefault="000E5080" w:rsidP="00695259">
            <w:pPr>
              <w:spacing w:line="276" w:lineRule="auto"/>
              <w:ind w:left="57" w:right="57"/>
              <w:rPr>
                <w:rFonts w:ascii="Times New Roman" w:hAnsi="Times New Roman"/>
                <w:b/>
                <w:sz w:val="24"/>
                <w:szCs w:val="24"/>
              </w:rPr>
            </w:pPr>
            <w:r w:rsidRPr="00475FEB">
              <w:rPr>
                <w:rFonts w:ascii="Times New Roman" w:hAnsi="Times New Roman"/>
                <w:b/>
                <w:sz w:val="24"/>
                <w:szCs w:val="24"/>
              </w:rPr>
              <w:t>Объем образовательной программы дисциплины</w:t>
            </w:r>
          </w:p>
        </w:tc>
        <w:tc>
          <w:tcPr>
            <w:tcW w:w="1844" w:type="dxa"/>
            <w:shd w:val="clear" w:color="auto" w:fill="auto"/>
          </w:tcPr>
          <w:p w14:paraId="22F4CF00" w14:textId="39CED3E4" w:rsidR="00883EC1" w:rsidRPr="00475FEB" w:rsidRDefault="00A11EEF" w:rsidP="00695259">
            <w:pPr>
              <w:spacing w:line="276" w:lineRule="auto"/>
              <w:ind w:left="57" w:right="57"/>
              <w:jc w:val="center"/>
              <w:rPr>
                <w:rFonts w:ascii="Times New Roman" w:hAnsi="Times New Roman"/>
                <w:b/>
                <w:i/>
                <w:sz w:val="24"/>
                <w:szCs w:val="24"/>
              </w:rPr>
            </w:pPr>
            <w:r w:rsidRPr="00475FEB">
              <w:rPr>
                <w:rFonts w:ascii="Times New Roman" w:hAnsi="Times New Roman"/>
                <w:b/>
                <w:sz w:val="24"/>
                <w:szCs w:val="24"/>
              </w:rPr>
              <w:t>72</w:t>
            </w:r>
          </w:p>
        </w:tc>
      </w:tr>
      <w:tr w:rsidR="00D74243" w:rsidRPr="00475FEB" w14:paraId="720D7586" w14:textId="77777777" w:rsidTr="0085207F">
        <w:trPr>
          <w:trHeight w:val="485"/>
        </w:trPr>
        <w:tc>
          <w:tcPr>
            <w:tcW w:w="7945" w:type="dxa"/>
            <w:shd w:val="clear" w:color="auto" w:fill="auto"/>
          </w:tcPr>
          <w:p w14:paraId="206450AF" w14:textId="1DA18CE4" w:rsidR="00D74243" w:rsidRPr="00475FEB" w:rsidRDefault="00D74243" w:rsidP="00695259">
            <w:pPr>
              <w:spacing w:line="276" w:lineRule="auto"/>
              <w:ind w:left="57" w:right="57"/>
              <w:rPr>
                <w:rFonts w:ascii="Times New Roman" w:hAnsi="Times New Roman"/>
                <w:b/>
                <w:sz w:val="24"/>
                <w:szCs w:val="24"/>
              </w:rPr>
            </w:pPr>
            <w:r w:rsidRPr="00475FEB">
              <w:rPr>
                <w:rFonts w:ascii="Times New Roman" w:hAnsi="Times New Roman"/>
                <w:b/>
                <w:sz w:val="24"/>
                <w:szCs w:val="24"/>
              </w:rPr>
              <w:t>в т.ч.</w:t>
            </w:r>
          </w:p>
        </w:tc>
        <w:tc>
          <w:tcPr>
            <w:tcW w:w="1844" w:type="dxa"/>
            <w:shd w:val="clear" w:color="auto" w:fill="auto"/>
          </w:tcPr>
          <w:p w14:paraId="43781D6B" w14:textId="77777777" w:rsidR="00D74243" w:rsidRPr="00475FEB" w:rsidRDefault="00D74243" w:rsidP="00695259">
            <w:pPr>
              <w:spacing w:line="276" w:lineRule="auto"/>
              <w:ind w:left="57" w:right="57"/>
              <w:jc w:val="center"/>
              <w:rPr>
                <w:rFonts w:ascii="Times New Roman" w:hAnsi="Times New Roman"/>
                <w:b/>
                <w:sz w:val="24"/>
                <w:szCs w:val="24"/>
              </w:rPr>
            </w:pPr>
          </w:p>
        </w:tc>
      </w:tr>
      <w:tr w:rsidR="00883EC1" w:rsidRPr="00475FEB" w14:paraId="22F4CF04" w14:textId="77777777" w:rsidTr="0085207F">
        <w:trPr>
          <w:trHeight w:val="485"/>
        </w:trPr>
        <w:tc>
          <w:tcPr>
            <w:tcW w:w="7945" w:type="dxa"/>
            <w:shd w:val="clear" w:color="auto" w:fill="auto"/>
          </w:tcPr>
          <w:p w14:paraId="22F4CF02" w14:textId="799866BA" w:rsidR="00883EC1" w:rsidRPr="00475FEB" w:rsidRDefault="00384FF9" w:rsidP="00695259">
            <w:pPr>
              <w:spacing w:line="276" w:lineRule="auto"/>
              <w:ind w:left="57" w:right="57"/>
              <w:rPr>
                <w:rFonts w:ascii="Times New Roman" w:hAnsi="Times New Roman"/>
                <w:b/>
                <w:sz w:val="24"/>
                <w:szCs w:val="24"/>
              </w:rPr>
            </w:pPr>
            <w:r w:rsidRPr="00475FEB">
              <w:rPr>
                <w:rFonts w:ascii="Times New Roman" w:hAnsi="Times New Roman"/>
                <w:b/>
                <w:sz w:val="24"/>
                <w:szCs w:val="24"/>
              </w:rPr>
              <w:t>Аудиторные занятия</w:t>
            </w:r>
          </w:p>
        </w:tc>
        <w:tc>
          <w:tcPr>
            <w:tcW w:w="1844" w:type="dxa"/>
            <w:shd w:val="clear" w:color="auto" w:fill="auto"/>
          </w:tcPr>
          <w:p w14:paraId="22F4CF03" w14:textId="5E22D0C2" w:rsidR="00883EC1" w:rsidRPr="00475FEB" w:rsidRDefault="0024512F" w:rsidP="00695259">
            <w:pPr>
              <w:spacing w:line="276" w:lineRule="auto"/>
              <w:ind w:left="57" w:right="57"/>
              <w:jc w:val="center"/>
              <w:rPr>
                <w:rFonts w:ascii="Times New Roman" w:hAnsi="Times New Roman"/>
                <w:b/>
                <w:sz w:val="24"/>
                <w:szCs w:val="24"/>
              </w:rPr>
            </w:pPr>
            <w:r w:rsidRPr="00475FEB">
              <w:rPr>
                <w:rFonts w:ascii="Times New Roman" w:hAnsi="Times New Roman"/>
                <w:b/>
                <w:sz w:val="24"/>
                <w:szCs w:val="24"/>
              </w:rPr>
              <w:t>60</w:t>
            </w:r>
          </w:p>
        </w:tc>
      </w:tr>
      <w:tr w:rsidR="00883EC1" w:rsidRPr="00475FEB" w14:paraId="22F4CF06" w14:textId="77777777" w:rsidTr="0085207F">
        <w:trPr>
          <w:trHeight w:val="517"/>
        </w:trPr>
        <w:tc>
          <w:tcPr>
            <w:tcW w:w="9789" w:type="dxa"/>
            <w:gridSpan w:val="2"/>
            <w:vAlign w:val="center"/>
          </w:tcPr>
          <w:p w14:paraId="22F4CF05" w14:textId="53A36090" w:rsidR="00883EC1" w:rsidRPr="00475FEB" w:rsidRDefault="00883EC1" w:rsidP="00695259">
            <w:pPr>
              <w:spacing w:line="276" w:lineRule="auto"/>
              <w:ind w:left="57" w:right="57"/>
              <w:rPr>
                <w:rFonts w:ascii="Times New Roman" w:hAnsi="Times New Roman"/>
                <w:sz w:val="24"/>
                <w:szCs w:val="24"/>
              </w:rPr>
            </w:pPr>
          </w:p>
        </w:tc>
      </w:tr>
      <w:tr w:rsidR="00883EC1" w:rsidRPr="00475FEB" w14:paraId="22F4CF0F" w14:textId="77777777" w:rsidTr="0085207F">
        <w:trPr>
          <w:trHeight w:val="517"/>
        </w:trPr>
        <w:tc>
          <w:tcPr>
            <w:tcW w:w="7945" w:type="dxa"/>
            <w:vAlign w:val="center"/>
          </w:tcPr>
          <w:p w14:paraId="22F4CF0D" w14:textId="3233346A" w:rsidR="00883EC1" w:rsidRPr="00475FEB" w:rsidRDefault="000E5080" w:rsidP="00F0318D">
            <w:pPr>
              <w:spacing w:line="276" w:lineRule="auto"/>
              <w:ind w:right="57"/>
              <w:rPr>
                <w:rFonts w:ascii="Times New Roman" w:hAnsi="Times New Roman"/>
                <w:b/>
                <w:sz w:val="24"/>
                <w:szCs w:val="24"/>
              </w:rPr>
            </w:pPr>
            <w:r w:rsidRPr="00475FEB">
              <w:rPr>
                <w:rFonts w:ascii="Times New Roman" w:hAnsi="Times New Roman"/>
                <w:b/>
                <w:sz w:val="24"/>
                <w:szCs w:val="24"/>
              </w:rPr>
              <w:t xml:space="preserve"> </w:t>
            </w:r>
            <w:r w:rsidR="00D74243" w:rsidRPr="00475FEB">
              <w:rPr>
                <w:rFonts w:ascii="Times New Roman" w:hAnsi="Times New Roman"/>
                <w:b/>
                <w:sz w:val="24"/>
                <w:szCs w:val="24"/>
              </w:rPr>
              <w:t>Профессионально</w:t>
            </w:r>
            <w:r w:rsidR="00F0318D" w:rsidRPr="00475FEB">
              <w:rPr>
                <w:rFonts w:ascii="Times New Roman" w:hAnsi="Times New Roman"/>
                <w:b/>
                <w:sz w:val="24"/>
                <w:szCs w:val="24"/>
              </w:rPr>
              <w:t>-</w:t>
            </w:r>
            <w:r w:rsidR="00D74243" w:rsidRPr="00475FEB">
              <w:rPr>
                <w:rFonts w:ascii="Times New Roman" w:hAnsi="Times New Roman"/>
                <w:b/>
                <w:sz w:val="24"/>
                <w:szCs w:val="24"/>
              </w:rPr>
              <w:t xml:space="preserve">ориентированное содержание </w:t>
            </w:r>
          </w:p>
        </w:tc>
        <w:tc>
          <w:tcPr>
            <w:tcW w:w="1844" w:type="dxa"/>
            <w:vAlign w:val="center"/>
          </w:tcPr>
          <w:p w14:paraId="22F4CF0E" w14:textId="664CD97C" w:rsidR="00883EC1" w:rsidRPr="00475FEB" w:rsidRDefault="006969F2" w:rsidP="00695259">
            <w:pPr>
              <w:spacing w:line="276" w:lineRule="auto"/>
              <w:ind w:left="57" w:right="57"/>
              <w:jc w:val="center"/>
              <w:rPr>
                <w:rFonts w:ascii="Times New Roman" w:hAnsi="Times New Roman"/>
                <w:b/>
                <w:sz w:val="24"/>
                <w:szCs w:val="24"/>
              </w:rPr>
            </w:pPr>
            <w:r w:rsidRPr="00475FEB">
              <w:rPr>
                <w:rFonts w:ascii="Times New Roman" w:hAnsi="Times New Roman"/>
                <w:b/>
                <w:sz w:val="24"/>
                <w:szCs w:val="24"/>
              </w:rPr>
              <w:t>4</w:t>
            </w:r>
          </w:p>
        </w:tc>
      </w:tr>
      <w:tr w:rsidR="00883EC1" w:rsidRPr="00475FEB" w14:paraId="22F4CF1C" w14:textId="77777777" w:rsidTr="0085207F">
        <w:trPr>
          <w:trHeight w:val="68"/>
        </w:trPr>
        <w:tc>
          <w:tcPr>
            <w:tcW w:w="7945" w:type="dxa"/>
            <w:vAlign w:val="center"/>
          </w:tcPr>
          <w:p w14:paraId="22F4CF1A" w14:textId="1987D903" w:rsidR="00883EC1" w:rsidRPr="00475FEB" w:rsidRDefault="000E5080" w:rsidP="00695259">
            <w:pPr>
              <w:spacing w:line="276" w:lineRule="auto"/>
              <w:ind w:left="57" w:right="57"/>
              <w:rPr>
                <w:rFonts w:ascii="Times New Roman" w:hAnsi="Times New Roman"/>
                <w:b/>
                <w:i/>
                <w:sz w:val="24"/>
                <w:szCs w:val="24"/>
              </w:rPr>
            </w:pPr>
            <w:r w:rsidRPr="00475FEB">
              <w:rPr>
                <w:rFonts w:ascii="Times New Roman" w:hAnsi="Times New Roman"/>
                <w:b/>
                <w:sz w:val="24"/>
                <w:szCs w:val="24"/>
              </w:rPr>
              <w:t xml:space="preserve">Промежуточная аттестация </w:t>
            </w:r>
            <w:r w:rsidR="00D70046" w:rsidRPr="00475FEB">
              <w:rPr>
                <w:rFonts w:ascii="Times New Roman" w:hAnsi="Times New Roman"/>
                <w:b/>
                <w:sz w:val="24"/>
                <w:szCs w:val="24"/>
              </w:rPr>
              <w:t>(экзамен</w:t>
            </w:r>
            <w:r w:rsidRPr="00475FEB">
              <w:rPr>
                <w:rFonts w:ascii="Times New Roman" w:hAnsi="Times New Roman"/>
                <w:b/>
                <w:sz w:val="24"/>
                <w:szCs w:val="24"/>
              </w:rPr>
              <w:t>)</w:t>
            </w:r>
          </w:p>
        </w:tc>
        <w:tc>
          <w:tcPr>
            <w:tcW w:w="1844" w:type="dxa"/>
            <w:vAlign w:val="center"/>
          </w:tcPr>
          <w:p w14:paraId="22F4CF1B" w14:textId="2A8CCAA2" w:rsidR="00883EC1" w:rsidRPr="00475FEB" w:rsidRDefault="006969F2" w:rsidP="00695259">
            <w:pPr>
              <w:spacing w:line="276" w:lineRule="auto"/>
              <w:ind w:left="57" w:right="57"/>
              <w:jc w:val="center"/>
              <w:rPr>
                <w:rFonts w:ascii="Times New Roman" w:hAnsi="Times New Roman"/>
                <w:b/>
                <w:sz w:val="24"/>
                <w:szCs w:val="24"/>
              </w:rPr>
            </w:pPr>
            <w:r w:rsidRPr="00475FEB">
              <w:rPr>
                <w:rFonts w:ascii="Times New Roman" w:hAnsi="Times New Roman"/>
                <w:b/>
                <w:sz w:val="24"/>
                <w:szCs w:val="24"/>
              </w:rPr>
              <w:t>6</w:t>
            </w:r>
          </w:p>
        </w:tc>
      </w:tr>
      <w:tr w:rsidR="006969F2" w:rsidRPr="00475FEB" w14:paraId="41509E1B" w14:textId="77777777" w:rsidTr="0085207F">
        <w:trPr>
          <w:trHeight w:val="68"/>
        </w:trPr>
        <w:tc>
          <w:tcPr>
            <w:tcW w:w="7945" w:type="dxa"/>
            <w:vAlign w:val="center"/>
          </w:tcPr>
          <w:p w14:paraId="67F6B2D8" w14:textId="7B02E542" w:rsidR="006969F2" w:rsidRPr="00475FEB" w:rsidRDefault="006969F2" w:rsidP="00695259">
            <w:pPr>
              <w:ind w:left="57" w:right="57"/>
              <w:rPr>
                <w:rFonts w:ascii="Times New Roman" w:hAnsi="Times New Roman"/>
                <w:b/>
                <w:sz w:val="24"/>
                <w:szCs w:val="24"/>
              </w:rPr>
            </w:pPr>
            <w:r w:rsidRPr="00475FEB">
              <w:rPr>
                <w:rFonts w:ascii="Times New Roman" w:hAnsi="Times New Roman"/>
                <w:b/>
                <w:sz w:val="24"/>
                <w:szCs w:val="24"/>
              </w:rPr>
              <w:t>Консультации</w:t>
            </w:r>
          </w:p>
        </w:tc>
        <w:tc>
          <w:tcPr>
            <w:tcW w:w="1844" w:type="dxa"/>
            <w:vAlign w:val="center"/>
          </w:tcPr>
          <w:p w14:paraId="7E37E4C7" w14:textId="3922181A" w:rsidR="006969F2" w:rsidRPr="00475FEB" w:rsidRDefault="006969F2" w:rsidP="00695259">
            <w:pPr>
              <w:ind w:left="57" w:right="57"/>
              <w:jc w:val="center"/>
              <w:rPr>
                <w:rFonts w:ascii="Times New Roman" w:hAnsi="Times New Roman"/>
                <w:b/>
                <w:sz w:val="24"/>
                <w:szCs w:val="24"/>
              </w:rPr>
            </w:pPr>
            <w:r w:rsidRPr="00475FEB">
              <w:rPr>
                <w:rFonts w:ascii="Times New Roman" w:hAnsi="Times New Roman"/>
                <w:b/>
                <w:sz w:val="24"/>
                <w:szCs w:val="24"/>
              </w:rPr>
              <w:t>2</w:t>
            </w:r>
          </w:p>
        </w:tc>
      </w:tr>
    </w:tbl>
    <w:p w14:paraId="22F4CF20" w14:textId="6A88A9AF" w:rsidR="004C4217" w:rsidRPr="00475FEB" w:rsidRDefault="004C4217" w:rsidP="00695259">
      <w:pPr>
        <w:spacing w:after="0"/>
        <w:ind w:left="57" w:right="57"/>
        <w:jc w:val="both"/>
        <w:rPr>
          <w:rFonts w:ascii="Times New Roman" w:hAnsi="Times New Roman"/>
          <w:sz w:val="24"/>
          <w:szCs w:val="24"/>
        </w:rPr>
      </w:pPr>
    </w:p>
    <w:p w14:paraId="711EFF98" w14:textId="77777777" w:rsidR="00D74243" w:rsidRPr="00475FEB" w:rsidRDefault="00D74243" w:rsidP="00D74243">
      <w:pPr>
        <w:rPr>
          <w:rFonts w:ascii="Times New Roman" w:hAnsi="Times New Roman"/>
          <w:b/>
          <w:i/>
          <w:sz w:val="28"/>
          <w:szCs w:val="28"/>
        </w:rPr>
        <w:sectPr w:rsidR="00D74243" w:rsidRPr="00475FEB" w:rsidSect="009C0716">
          <w:pgSz w:w="11906" w:h="16838"/>
          <w:pgMar w:top="1134" w:right="850" w:bottom="851" w:left="1134" w:header="708" w:footer="708" w:gutter="0"/>
          <w:cols w:space="720"/>
          <w:docGrid w:linePitch="299"/>
        </w:sectPr>
      </w:pPr>
    </w:p>
    <w:p w14:paraId="22F4CF21" w14:textId="4CD91451" w:rsidR="00883EC1" w:rsidRPr="00475FEB" w:rsidRDefault="000E5080" w:rsidP="00372DFF">
      <w:pPr>
        <w:pStyle w:val="11"/>
        <w:spacing w:after="0"/>
        <w:rPr>
          <w:rFonts w:ascii="Times New Roman" w:hAnsi="Times New Roman" w:cs="Times New Roman"/>
          <w:b/>
          <w:bCs/>
          <w:sz w:val="28"/>
          <w:szCs w:val="28"/>
        </w:rPr>
      </w:pPr>
      <w:bookmarkStart w:id="16" w:name="_heading=h.4d34og8" w:colFirst="0" w:colLast="0"/>
      <w:bookmarkEnd w:id="16"/>
      <w:r w:rsidRPr="00475FEB">
        <w:rPr>
          <w:rFonts w:ascii="Times New Roman" w:hAnsi="Times New Roman" w:cs="Times New Roman"/>
          <w:b/>
          <w:bCs/>
          <w:sz w:val="28"/>
          <w:szCs w:val="28"/>
        </w:rPr>
        <w:t xml:space="preserve">2.2. </w:t>
      </w:r>
      <w:r w:rsidR="00D74243" w:rsidRPr="00475FEB">
        <w:rPr>
          <w:rFonts w:ascii="Times New Roman" w:hAnsi="Times New Roman" w:cs="Times New Roman"/>
          <w:b/>
          <w:bCs/>
          <w:sz w:val="28"/>
          <w:szCs w:val="28"/>
        </w:rPr>
        <w:t>Тематический план и содержание дисциплины</w:t>
      </w:r>
    </w:p>
    <w:p w14:paraId="22F4CF22" w14:textId="77777777" w:rsidR="00883EC1" w:rsidRPr="00475FEB" w:rsidRDefault="00883EC1" w:rsidP="00372DFF">
      <w:pPr>
        <w:pBdr>
          <w:top w:val="nil"/>
          <w:left w:val="nil"/>
          <w:bottom w:val="nil"/>
          <w:right w:val="nil"/>
          <w:between w:val="nil"/>
        </w:pBdr>
        <w:spacing w:after="0"/>
        <w:ind w:left="57" w:right="57"/>
        <w:rPr>
          <w:rFonts w:ascii="Times New Roman" w:hAnsi="Times New Roman"/>
          <w:b/>
          <w:color w:val="000000"/>
          <w:sz w:val="24"/>
          <w:szCs w:val="24"/>
        </w:rPr>
      </w:pPr>
    </w:p>
    <w:tbl>
      <w:tblPr>
        <w:tblStyle w:val="af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8462"/>
        <w:gridCol w:w="1275"/>
        <w:gridCol w:w="2091"/>
      </w:tblGrid>
      <w:tr w:rsidR="00883EC1" w:rsidRPr="00475FEB" w14:paraId="22F4CF28" w14:textId="77777777" w:rsidTr="00372DFF">
        <w:trPr>
          <w:trHeight w:val="20"/>
        </w:trPr>
        <w:tc>
          <w:tcPr>
            <w:tcW w:w="938" w:type="pct"/>
            <w:shd w:val="clear" w:color="auto" w:fill="auto"/>
            <w:vAlign w:val="center"/>
          </w:tcPr>
          <w:p w14:paraId="22F4CF23"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Наименование разделов и тем</w:t>
            </w:r>
          </w:p>
        </w:tc>
        <w:tc>
          <w:tcPr>
            <w:tcW w:w="2906" w:type="pct"/>
            <w:shd w:val="clear" w:color="auto" w:fill="auto"/>
            <w:vAlign w:val="center"/>
          </w:tcPr>
          <w:p w14:paraId="22F4CF24" w14:textId="783BA4ED" w:rsidR="00883EC1" w:rsidRPr="00475FEB" w:rsidRDefault="00D7424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22F4CF25"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Объем часов</w:t>
            </w:r>
          </w:p>
        </w:tc>
        <w:tc>
          <w:tcPr>
            <w:tcW w:w="718" w:type="pct"/>
            <w:shd w:val="clear" w:color="auto" w:fill="auto"/>
            <w:vAlign w:val="center"/>
          </w:tcPr>
          <w:p w14:paraId="22F4CF26" w14:textId="24DBFA48" w:rsidR="00D74243"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Формируемые компетенци</w:t>
            </w:r>
            <w:r w:rsidR="00D74243" w:rsidRPr="00475FEB">
              <w:rPr>
                <w:rFonts w:ascii="Times New Roman" w:hAnsi="Times New Roman"/>
                <w:b/>
                <w:sz w:val="24"/>
                <w:szCs w:val="24"/>
              </w:rPr>
              <w:t>и</w:t>
            </w:r>
          </w:p>
          <w:p w14:paraId="22F4CF27" w14:textId="7D43978F" w:rsidR="00883EC1" w:rsidRPr="00475FEB" w:rsidRDefault="00883EC1"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p>
        </w:tc>
      </w:tr>
      <w:tr w:rsidR="00883EC1" w:rsidRPr="00475FEB" w14:paraId="22F4CF2D" w14:textId="77777777" w:rsidTr="00372DFF">
        <w:trPr>
          <w:trHeight w:val="20"/>
        </w:trPr>
        <w:tc>
          <w:tcPr>
            <w:tcW w:w="938" w:type="pct"/>
            <w:shd w:val="clear" w:color="auto" w:fill="auto"/>
          </w:tcPr>
          <w:p w14:paraId="22F4CF29"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1</w:t>
            </w:r>
          </w:p>
        </w:tc>
        <w:tc>
          <w:tcPr>
            <w:tcW w:w="2906" w:type="pct"/>
            <w:shd w:val="clear" w:color="auto" w:fill="auto"/>
          </w:tcPr>
          <w:p w14:paraId="22F4CF2A"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2</w:t>
            </w:r>
          </w:p>
        </w:tc>
        <w:tc>
          <w:tcPr>
            <w:tcW w:w="438" w:type="pct"/>
            <w:shd w:val="clear" w:color="auto" w:fill="auto"/>
          </w:tcPr>
          <w:p w14:paraId="22F4CF2B"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3</w:t>
            </w:r>
          </w:p>
        </w:tc>
        <w:tc>
          <w:tcPr>
            <w:tcW w:w="718" w:type="pct"/>
            <w:shd w:val="clear" w:color="auto" w:fill="auto"/>
          </w:tcPr>
          <w:p w14:paraId="22F4CF2C"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4</w:t>
            </w:r>
          </w:p>
        </w:tc>
      </w:tr>
      <w:tr w:rsidR="00883EC1" w:rsidRPr="00475FEB" w14:paraId="22F4CF2F" w14:textId="77777777" w:rsidTr="00372DFF">
        <w:trPr>
          <w:trHeight w:val="20"/>
        </w:trPr>
        <w:tc>
          <w:tcPr>
            <w:tcW w:w="5000" w:type="pct"/>
            <w:gridSpan w:val="4"/>
            <w:shd w:val="clear" w:color="auto" w:fill="auto"/>
          </w:tcPr>
          <w:p w14:paraId="22F4CF2E" w14:textId="77777777" w:rsidR="00883EC1" w:rsidRPr="00475FEB" w:rsidRDefault="000E5080"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Основное содержание</w:t>
            </w:r>
          </w:p>
        </w:tc>
      </w:tr>
      <w:tr w:rsidR="00F00D57" w:rsidRPr="00475FEB" w14:paraId="22F4CF37" w14:textId="77777777" w:rsidTr="00372DFF">
        <w:trPr>
          <w:trHeight w:val="20"/>
        </w:trPr>
        <w:tc>
          <w:tcPr>
            <w:tcW w:w="3844" w:type="pct"/>
            <w:gridSpan w:val="2"/>
            <w:shd w:val="clear" w:color="auto" w:fill="auto"/>
          </w:tcPr>
          <w:p w14:paraId="22F4CF31" w14:textId="0CF5977C"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475FEB">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438" w:type="pct"/>
            <w:shd w:val="clear" w:color="auto" w:fill="auto"/>
          </w:tcPr>
          <w:p w14:paraId="22F4CF32" w14:textId="2BAE7F0A"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12</w:t>
            </w:r>
          </w:p>
        </w:tc>
        <w:tc>
          <w:tcPr>
            <w:tcW w:w="718" w:type="pct"/>
            <w:shd w:val="clear" w:color="auto" w:fill="auto"/>
          </w:tcPr>
          <w:p w14:paraId="22F4CF36" w14:textId="39C28E82" w:rsidR="00F00D57" w:rsidRPr="00475FEB" w:rsidRDefault="000B3C85"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4"/>
                <w:szCs w:val="24"/>
              </w:rPr>
            </w:pPr>
            <w:r w:rsidRPr="00475FEB">
              <w:rPr>
                <w:rFonts w:ascii="Times New Roman" w:hAnsi="Times New Roman"/>
                <w:i/>
                <w:sz w:val="24"/>
                <w:szCs w:val="24"/>
              </w:rPr>
              <w:t xml:space="preserve">ОК </w:t>
            </w:r>
            <w:r w:rsidR="00F00D57" w:rsidRPr="00475FEB">
              <w:rPr>
                <w:rFonts w:ascii="Times New Roman" w:hAnsi="Times New Roman"/>
                <w:i/>
                <w:sz w:val="24"/>
                <w:szCs w:val="24"/>
              </w:rPr>
              <w:t>05</w:t>
            </w:r>
          </w:p>
        </w:tc>
      </w:tr>
      <w:tr w:rsidR="00C911F1" w:rsidRPr="00475FEB" w14:paraId="22F4CF3C" w14:textId="77777777" w:rsidTr="00372DFF">
        <w:trPr>
          <w:trHeight w:val="182"/>
        </w:trPr>
        <w:tc>
          <w:tcPr>
            <w:tcW w:w="938" w:type="pct"/>
            <w:vMerge w:val="restart"/>
            <w:shd w:val="clear" w:color="auto" w:fill="auto"/>
          </w:tcPr>
          <w:p w14:paraId="22F4CF38" w14:textId="520DBB2E" w:rsidR="00C911F1" w:rsidRPr="00475FEB" w:rsidRDefault="00C911F1"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w:t>
            </w:r>
            <w:r w:rsidRPr="00475FEB">
              <w:rPr>
                <w:rFonts w:ascii="Times New Roman" w:hAnsi="Times New Roman"/>
                <w:b/>
                <w:sz w:val="24"/>
                <w:szCs w:val="24"/>
              </w:rPr>
              <w:t>1.1</w:t>
            </w:r>
            <w:r w:rsidR="00154FD5" w:rsidRPr="00475FEB">
              <w:rPr>
                <w:rFonts w:ascii="Times New Roman" w:hAnsi="Times New Roman"/>
                <w:sz w:val="24"/>
                <w:szCs w:val="24"/>
              </w:rPr>
              <w:t>. Основные функции языка в современном обществе</w:t>
            </w:r>
          </w:p>
        </w:tc>
        <w:tc>
          <w:tcPr>
            <w:tcW w:w="2906" w:type="pct"/>
            <w:shd w:val="clear" w:color="auto" w:fill="auto"/>
          </w:tcPr>
          <w:p w14:paraId="22F4CF39" w14:textId="7FBCD771" w:rsidR="00C911F1" w:rsidRPr="00475FEB" w:rsidRDefault="00F00D57" w:rsidP="00695259">
            <w:pPr>
              <w:pBdr>
                <w:top w:val="nil"/>
                <w:left w:val="nil"/>
                <w:bottom w:val="nil"/>
                <w:right w:val="nil"/>
                <w:between w:val="nil"/>
              </w:pBdr>
              <w:spacing w:after="0"/>
              <w:ind w:left="57" w:right="57"/>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3A" w14:textId="7E5C1134" w:rsidR="00C911F1" w:rsidRPr="00475FEB"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3B" w14:textId="2EC7B696" w:rsidR="00C911F1"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color w:val="000000" w:themeColor="text1"/>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1005EC08" w14:textId="77777777" w:rsidTr="00372DFF">
        <w:trPr>
          <w:trHeight w:val="182"/>
        </w:trPr>
        <w:tc>
          <w:tcPr>
            <w:tcW w:w="938" w:type="pct"/>
            <w:vMerge/>
            <w:shd w:val="clear" w:color="auto" w:fill="auto"/>
          </w:tcPr>
          <w:p w14:paraId="4CB5D4E4"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906" w:type="pct"/>
            <w:shd w:val="clear" w:color="auto" w:fill="auto"/>
          </w:tcPr>
          <w:p w14:paraId="76B501C5" w14:textId="72E8DC72" w:rsidR="007D7BB7" w:rsidRPr="00475FEB" w:rsidRDefault="007D7BB7" w:rsidP="00695259">
            <w:pPr>
              <w:pBdr>
                <w:top w:val="nil"/>
                <w:left w:val="nil"/>
                <w:bottom w:val="nil"/>
                <w:right w:val="nil"/>
                <w:between w:val="nil"/>
              </w:pBdr>
              <w:spacing w:after="0"/>
              <w:ind w:left="57" w:right="57"/>
              <w:rPr>
                <w:rFonts w:ascii="Times New Roman" w:hAnsi="Times New Roman"/>
                <w:color w:val="000000"/>
                <w:sz w:val="24"/>
                <w:szCs w:val="24"/>
              </w:rPr>
            </w:pPr>
            <w:r w:rsidRPr="00475FEB">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475FEB">
              <w:rPr>
                <w:rFonts w:ascii="Times New Roman" w:eastAsiaTheme="minorHAnsi" w:hAnsi="Times New Roman"/>
                <w:sz w:val="24"/>
                <w:szCs w:val="24"/>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1911E5B2"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718" w:type="pct"/>
            <w:shd w:val="clear" w:color="auto" w:fill="auto"/>
          </w:tcPr>
          <w:p w14:paraId="5EA58C58" w14:textId="77777777" w:rsidR="007D7BB7" w:rsidRPr="00475FEB" w:rsidRDefault="007D7BB7" w:rsidP="00695259">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F00D57" w:rsidRPr="00475FEB" w14:paraId="22F4CF58" w14:textId="77777777" w:rsidTr="00372DFF">
        <w:trPr>
          <w:trHeight w:val="226"/>
        </w:trPr>
        <w:tc>
          <w:tcPr>
            <w:tcW w:w="938" w:type="pct"/>
            <w:vMerge w:val="restart"/>
            <w:shd w:val="clear" w:color="auto" w:fill="auto"/>
          </w:tcPr>
          <w:p w14:paraId="22F4CF51" w14:textId="1F959229"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w:t>
            </w:r>
            <w:r w:rsidRPr="00475FEB">
              <w:rPr>
                <w:rFonts w:ascii="Times New Roman" w:hAnsi="Times New Roman"/>
                <w:b/>
                <w:sz w:val="24"/>
                <w:szCs w:val="24"/>
              </w:rPr>
              <w:t>1.2</w:t>
            </w:r>
            <w:r w:rsidRPr="00475FEB">
              <w:rPr>
                <w:rFonts w:ascii="Times New Roman" w:hAnsi="Times New Roman"/>
                <w:sz w:val="24"/>
                <w:szCs w:val="24"/>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22F4CF52" w14:textId="7A4994EA" w:rsidR="00F00D57"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53" w14:textId="2BDC95C5"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57" w14:textId="5D995B85"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4"/>
                <w:szCs w:val="24"/>
              </w:rPr>
            </w:pPr>
            <w:r w:rsidRPr="00475FEB">
              <w:rPr>
                <w:rFonts w:ascii="Times New Roman" w:hAnsi="Times New Roman"/>
                <w:i/>
                <w:sz w:val="24"/>
                <w:szCs w:val="24"/>
              </w:rPr>
              <w:t xml:space="preserve">ОК </w:t>
            </w:r>
            <w:r w:rsidR="007D7BB7" w:rsidRPr="00475FEB">
              <w:rPr>
                <w:rFonts w:ascii="Times New Roman" w:hAnsi="Times New Roman"/>
                <w:i/>
                <w:sz w:val="24"/>
                <w:szCs w:val="24"/>
              </w:rPr>
              <w:t>0</w:t>
            </w:r>
            <w:r w:rsidRPr="00475FEB">
              <w:rPr>
                <w:rFonts w:ascii="Times New Roman" w:hAnsi="Times New Roman"/>
                <w:i/>
                <w:sz w:val="24"/>
                <w:szCs w:val="24"/>
              </w:rPr>
              <w:t>5</w:t>
            </w:r>
          </w:p>
        </w:tc>
      </w:tr>
      <w:tr w:rsidR="00F00D57" w:rsidRPr="00475FEB" w14:paraId="22F4CF60" w14:textId="77777777" w:rsidTr="00372DFF">
        <w:trPr>
          <w:trHeight w:val="1789"/>
        </w:trPr>
        <w:tc>
          <w:tcPr>
            <w:tcW w:w="938" w:type="pct"/>
            <w:vMerge/>
            <w:shd w:val="clear" w:color="auto" w:fill="auto"/>
          </w:tcPr>
          <w:p w14:paraId="22F4CF59" w14:textId="77777777" w:rsidR="00F00D57" w:rsidRPr="00475FEB" w:rsidRDefault="00F00D5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580D807A" w14:textId="0B5A4D08" w:rsidR="00F00D57"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14:paraId="1906BEC9" w14:textId="0E730E8D" w:rsidR="00F00D57"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22F4CF5D" w14:textId="6D2FBFC2" w:rsidR="00284A82" w:rsidRPr="00475FEB" w:rsidRDefault="00F00D57" w:rsidP="00AD6D73">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color w:val="000000"/>
                <w:sz w:val="24"/>
                <w:szCs w:val="24"/>
              </w:rPr>
              <w:t xml:space="preserve">Правописание и произношение заимствованных слов. Заимствованные слова в профессиональной лексике. Словарь </w:t>
            </w:r>
            <w:r w:rsidR="00AD6D73" w:rsidRPr="00475FEB">
              <w:rPr>
                <w:rFonts w:ascii="Times New Roman" w:hAnsi="Times New Roman"/>
                <w:color w:val="000000"/>
                <w:sz w:val="24"/>
                <w:szCs w:val="24"/>
              </w:rPr>
              <w:t>профессии</w:t>
            </w:r>
          </w:p>
        </w:tc>
        <w:tc>
          <w:tcPr>
            <w:tcW w:w="438" w:type="pct"/>
            <w:shd w:val="clear" w:color="auto" w:fill="auto"/>
          </w:tcPr>
          <w:p w14:paraId="22F4CF5E" w14:textId="2460FF78"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5F" w14:textId="77777777" w:rsidR="00F00D57" w:rsidRPr="00475FEB" w:rsidRDefault="00F00D57" w:rsidP="00695259">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050503" w:rsidRPr="00475FEB" w14:paraId="22F4CF6F" w14:textId="77777777" w:rsidTr="00372DFF">
        <w:trPr>
          <w:trHeight w:val="20"/>
        </w:trPr>
        <w:tc>
          <w:tcPr>
            <w:tcW w:w="938" w:type="pct"/>
            <w:vMerge w:val="restart"/>
            <w:shd w:val="clear" w:color="auto" w:fill="auto"/>
          </w:tcPr>
          <w:p w14:paraId="22F4CF6B" w14:textId="536DC2D0" w:rsidR="00050503" w:rsidRPr="00475FEB" w:rsidRDefault="00050503" w:rsidP="00695259">
            <w:pPr>
              <w:widowControl w:val="0"/>
              <w:pBdr>
                <w:top w:val="nil"/>
                <w:left w:val="nil"/>
                <w:bottom w:val="nil"/>
                <w:right w:val="nil"/>
                <w:between w:val="nil"/>
              </w:pBdr>
              <w:spacing w:after="0"/>
              <w:ind w:left="57" w:right="57"/>
              <w:rPr>
                <w:rFonts w:ascii="Times New Roman" w:hAnsi="Times New Roman"/>
                <w:sz w:val="24"/>
                <w:szCs w:val="24"/>
              </w:rPr>
            </w:pPr>
            <w:r w:rsidRPr="00475FEB">
              <w:rPr>
                <w:rFonts w:ascii="Times New Roman" w:hAnsi="Times New Roman"/>
                <w:sz w:val="24"/>
                <w:szCs w:val="24"/>
              </w:rPr>
              <w:t>Тема 1.3. Язык как система знаков</w:t>
            </w:r>
          </w:p>
        </w:tc>
        <w:tc>
          <w:tcPr>
            <w:tcW w:w="2906" w:type="pct"/>
            <w:shd w:val="clear" w:color="auto" w:fill="auto"/>
          </w:tcPr>
          <w:p w14:paraId="22F4CF6C" w14:textId="2BC011B6" w:rsidR="00050503"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6D" w14:textId="744B3EBB"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6E" w14:textId="27EFA274" w:rsidR="00050503" w:rsidRPr="00475FEB" w:rsidRDefault="000B3C85" w:rsidP="00695259">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0</w:t>
            </w:r>
            <w:r w:rsidR="00050503" w:rsidRPr="00475FEB">
              <w:rPr>
                <w:rFonts w:ascii="Times New Roman" w:hAnsi="Times New Roman"/>
                <w:i/>
                <w:sz w:val="24"/>
                <w:szCs w:val="24"/>
              </w:rPr>
              <w:t>5</w:t>
            </w:r>
          </w:p>
        </w:tc>
      </w:tr>
      <w:tr w:rsidR="007D7BB7" w:rsidRPr="00475FEB" w14:paraId="22F4CF7B" w14:textId="77777777" w:rsidTr="00372DFF">
        <w:trPr>
          <w:trHeight w:val="742"/>
        </w:trPr>
        <w:tc>
          <w:tcPr>
            <w:tcW w:w="938" w:type="pct"/>
            <w:vMerge/>
            <w:shd w:val="clear" w:color="auto" w:fill="auto"/>
          </w:tcPr>
          <w:p w14:paraId="22F4CF70" w14:textId="77777777"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CF74" w14:textId="4470B6AB" w:rsidR="007D7BB7" w:rsidRPr="00475FEB" w:rsidRDefault="007D7BB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r w:rsidR="00AD6D73" w:rsidRPr="00475FEB">
              <w:rPr>
                <w:rFonts w:ascii="Times New Roman" w:hAnsi="Times New Roman"/>
                <w:sz w:val="24"/>
                <w:szCs w:val="24"/>
              </w:rPr>
              <w:t>. Принципы русской орфографии</w:t>
            </w:r>
          </w:p>
        </w:tc>
        <w:tc>
          <w:tcPr>
            <w:tcW w:w="438" w:type="pct"/>
            <w:shd w:val="clear" w:color="auto" w:fill="auto"/>
          </w:tcPr>
          <w:p w14:paraId="22F4CF75"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7A" w14:textId="29DE760F"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F00D57" w:rsidRPr="00475FEB" w14:paraId="5A3B5061" w14:textId="77777777" w:rsidTr="00372DFF">
        <w:trPr>
          <w:trHeight w:val="20"/>
        </w:trPr>
        <w:tc>
          <w:tcPr>
            <w:tcW w:w="3844" w:type="pct"/>
            <w:gridSpan w:val="2"/>
            <w:shd w:val="clear" w:color="auto" w:fill="auto"/>
          </w:tcPr>
          <w:p w14:paraId="1D4F2321" w14:textId="48DDD3FF"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Раздел 2. Фонетика, морфология и орфография</w:t>
            </w:r>
          </w:p>
        </w:tc>
        <w:tc>
          <w:tcPr>
            <w:tcW w:w="438" w:type="pct"/>
            <w:shd w:val="clear" w:color="auto" w:fill="auto"/>
          </w:tcPr>
          <w:p w14:paraId="00036D8D" w14:textId="2B0DCAE7"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36</w:t>
            </w:r>
          </w:p>
        </w:tc>
        <w:tc>
          <w:tcPr>
            <w:tcW w:w="718" w:type="pct"/>
            <w:shd w:val="clear" w:color="auto" w:fill="auto"/>
          </w:tcPr>
          <w:p w14:paraId="1E8E756B" w14:textId="17B98C03" w:rsidR="00F00D57"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F00D57"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F00D57" w:rsidRPr="00475FEB">
              <w:rPr>
                <w:rFonts w:ascii="Times New Roman" w:hAnsi="Times New Roman"/>
                <w:i/>
                <w:sz w:val="24"/>
                <w:szCs w:val="24"/>
              </w:rPr>
              <w:t>05</w:t>
            </w:r>
          </w:p>
        </w:tc>
      </w:tr>
      <w:tr w:rsidR="00050503" w:rsidRPr="00475FEB" w14:paraId="22F4CF8A" w14:textId="77777777" w:rsidTr="00372DFF">
        <w:trPr>
          <w:trHeight w:val="20"/>
        </w:trPr>
        <w:tc>
          <w:tcPr>
            <w:tcW w:w="938" w:type="pct"/>
            <w:vMerge w:val="restart"/>
            <w:shd w:val="clear" w:color="auto" w:fill="auto"/>
          </w:tcPr>
          <w:p w14:paraId="22F4CF86" w14:textId="011ABF33" w:rsidR="00050503" w:rsidRPr="00475FEB" w:rsidRDefault="00050503" w:rsidP="001129AC">
            <w:pPr>
              <w:widowControl w:val="0"/>
              <w:pBdr>
                <w:top w:val="nil"/>
                <w:left w:val="nil"/>
                <w:bottom w:val="nil"/>
                <w:right w:val="nil"/>
                <w:between w:val="nil"/>
              </w:pBdr>
              <w:spacing w:after="0"/>
              <w:ind w:left="57" w:right="57"/>
              <w:jc w:val="center"/>
              <w:rPr>
                <w:rFonts w:ascii="Times New Roman" w:hAnsi="Times New Roman"/>
                <w:sz w:val="24"/>
                <w:szCs w:val="24"/>
              </w:rPr>
            </w:pPr>
            <w:r w:rsidRPr="00475FEB">
              <w:rPr>
                <w:rFonts w:ascii="Times New Roman" w:hAnsi="Times New Roman"/>
                <w:color w:val="000000"/>
                <w:sz w:val="24"/>
                <w:szCs w:val="24"/>
              </w:rPr>
              <w:t>Тема 2.1. Фонетика и орфоэпия</w:t>
            </w:r>
          </w:p>
        </w:tc>
        <w:tc>
          <w:tcPr>
            <w:tcW w:w="2906" w:type="pct"/>
            <w:shd w:val="clear" w:color="auto" w:fill="auto"/>
          </w:tcPr>
          <w:p w14:paraId="22F4CF87" w14:textId="107B8ABB" w:rsidR="00050503"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88" w14:textId="45D84A71"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89" w14:textId="2AED76A1"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CF94" w14:textId="77777777" w:rsidTr="00372DFF">
        <w:trPr>
          <w:trHeight w:val="20"/>
        </w:trPr>
        <w:tc>
          <w:tcPr>
            <w:tcW w:w="938" w:type="pct"/>
            <w:vMerge/>
            <w:shd w:val="clear" w:color="auto" w:fill="auto"/>
          </w:tcPr>
          <w:p w14:paraId="22F4CF8B" w14:textId="77777777" w:rsidR="007D7BB7" w:rsidRPr="00475FEB"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CF8F" w14:textId="38AB831B" w:rsidR="007D7BB7" w:rsidRPr="00475FEB" w:rsidRDefault="007D7BB7" w:rsidP="00AD6D73">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color w:val="000000"/>
                <w:sz w:val="24"/>
                <w:szCs w:val="24"/>
              </w:rPr>
              <w:t>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w:t>
            </w:r>
            <w:r w:rsidR="00AD6D73" w:rsidRPr="00475FEB">
              <w:rPr>
                <w:rFonts w:ascii="Times New Roman" w:hAnsi="Times New Roman"/>
                <w:color w:val="000000"/>
                <w:sz w:val="24"/>
                <w:szCs w:val="24"/>
              </w:rPr>
              <w:t xml:space="preserve">. </w:t>
            </w:r>
            <w:r w:rsidR="00AD6D73" w:rsidRPr="00475FEB">
              <w:rPr>
                <w:rFonts w:ascii="Times New Roman" w:hAnsi="Times New Roman"/>
                <w:sz w:val="24"/>
                <w:szCs w:val="24"/>
              </w:rPr>
              <w:t>Орфография. Безударные гласные в корне слова: проверяемые, непроверяемые, чередующиеся.</w:t>
            </w:r>
          </w:p>
        </w:tc>
        <w:tc>
          <w:tcPr>
            <w:tcW w:w="438" w:type="pct"/>
            <w:shd w:val="clear" w:color="auto" w:fill="auto"/>
          </w:tcPr>
          <w:p w14:paraId="22F4CF90"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93" w14:textId="0F2B924E"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475FEB" w14:paraId="22F4CFA3" w14:textId="77777777" w:rsidTr="00372DFF">
        <w:trPr>
          <w:trHeight w:val="20"/>
        </w:trPr>
        <w:tc>
          <w:tcPr>
            <w:tcW w:w="938" w:type="pct"/>
            <w:vMerge w:val="restart"/>
            <w:shd w:val="clear" w:color="auto" w:fill="auto"/>
          </w:tcPr>
          <w:p w14:paraId="22F4CF9F" w14:textId="6666CA9D" w:rsidR="00050503" w:rsidRPr="00475FEB" w:rsidRDefault="00050503" w:rsidP="001129AC">
            <w:pPr>
              <w:widowControl w:val="0"/>
              <w:pBdr>
                <w:top w:val="nil"/>
                <w:left w:val="nil"/>
                <w:bottom w:val="nil"/>
                <w:right w:val="nil"/>
                <w:between w:val="nil"/>
              </w:pBdr>
              <w:spacing w:after="0"/>
              <w:ind w:left="57" w:right="57"/>
              <w:jc w:val="center"/>
              <w:rPr>
                <w:rFonts w:ascii="Times New Roman" w:hAnsi="Times New Roman"/>
                <w:sz w:val="24"/>
                <w:szCs w:val="24"/>
              </w:rPr>
            </w:pPr>
            <w:r w:rsidRPr="00475FEB">
              <w:rPr>
                <w:rFonts w:ascii="Times New Roman" w:hAnsi="Times New Roman"/>
                <w:color w:val="000000"/>
                <w:sz w:val="24"/>
                <w:szCs w:val="24"/>
              </w:rPr>
              <w:t>Тема 2.2. Морфемика и словообразование</w:t>
            </w:r>
          </w:p>
        </w:tc>
        <w:tc>
          <w:tcPr>
            <w:tcW w:w="2906" w:type="pct"/>
            <w:shd w:val="clear" w:color="auto" w:fill="auto"/>
          </w:tcPr>
          <w:p w14:paraId="22F4CFA0" w14:textId="1FE7C973" w:rsidR="00050503"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A1" w14:textId="242C4DEF"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A2" w14:textId="6E62D715"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CFAE" w14:textId="77777777" w:rsidTr="00372DFF">
        <w:trPr>
          <w:trHeight w:val="20"/>
        </w:trPr>
        <w:tc>
          <w:tcPr>
            <w:tcW w:w="938" w:type="pct"/>
            <w:vMerge/>
            <w:shd w:val="clear" w:color="auto" w:fill="auto"/>
          </w:tcPr>
          <w:p w14:paraId="22F4CFA4" w14:textId="77777777"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CFA8" w14:textId="6676DEC7" w:rsidR="00284A82" w:rsidRPr="00475FEB" w:rsidRDefault="007D7BB7" w:rsidP="00AD6D73">
            <w:pPr>
              <w:spacing w:after="0"/>
              <w:rPr>
                <w:rFonts w:ascii="Times New Roman" w:hAnsi="Times New Roman"/>
                <w:color w:val="000000"/>
                <w:sz w:val="24"/>
                <w:szCs w:val="24"/>
              </w:rPr>
            </w:pPr>
            <w:r w:rsidRPr="00475FEB">
              <w:rPr>
                <w:rFonts w:ascii="Times New Roman" w:hAnsi="Times New Roman"/>
                <w:color w:val="000000"/>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r w:rsidR="00AD6D73" w:rsidRPr="00475FEB">
              <w:rPr>
                <w:rFonts w:ascii="Times New Roman" w:hAnsi="Times New Roman"/>
                <w:color w:val="000000"/>
                <w:sz w:val="24"/>
                <w:szCs w:val="24"/>
              </w:rPr>
              <w:t xml:space="preserve">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22F4CFA9"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AD" w14:textId="375BA38C" w:rsidR="007D7BB7" w:rsidRPr="00475FEB" w:rsidRDefault="007D7BB7" w:rsidP="00695259">
            <w:pPr>
              <w:widowControl w:val="0"/>
              <w:spacing w:after="0"/>
              <w:ind w:left="57" w:right="57"/>
              <w:rPr>
                <w:rFonts w:ascii="Times New Roman" w:hAnsi="Times New Roman"/>
                <w:i/>
                <w:sz w:val="24"/>
                <w:szCs w:val="24"/>
              </w:rPr>
            </w:pPr>
          </w:p>
        </w:tc>
      </w:tr>
      <w:tr w:rsidR="00050503" w:rsidRPr="00475FEB" w14:paraId="22F4CFBD" w14:textId="77777777" w:rsidTr="00372DFF">
        <w:trPr>
          <w:trHeight w:val="20"/>
        </w:trPr>
        <w:tc>
          <w:tcPr>
            <w:tcW w:w="938" w:type="pct"/>
            <w:vMerge w:val="restart"/>
            <w:shd w:val="clear" w:color="auto" w:fill="auto"/>
          </w:tcPr>
          <w:p w14:paraId="22F4CFB9" w14:textId="7D79CB53" w:rsidR="00050503" w:rsidRPr="00475FEB" w:rsidRDefault="00050503" w:rsidP="001129AC">
            <w:pPr>
              <w:widowControl w:val="0"/>
              <w:pBdr>
                <w:top w:val="nil"/>
                <w:left w:val="nil"/>
                <w:bottom w:val="nil"/>
                <w:right w:val="nil"/>
                <w:between w:val="nil"/>
              </w:pBdr>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2.3. </w:t>
            </w:r>
            <w:r w:rsidRPr="00475FEB">
              <w:rPr>
                <w:rFonts w:ascii="Times New Roman" w:hAnsi="Times New Roman"/>
                <w:color w:val="000000"/>
                <w:sz w:val="24"/>
                <w:szCs w:val="24"/>
              </w:rPr>
              <w:t>Имя существительное как часть речи.</w:t>
            </w:r>
          </w:p>
        </w:tc>
        <w:tc>
          <w:tcPr>
            <w:tcW w:w="2906" w:type="pct"/>
            <w:shd w:val="clear" w:color="auto" w:fill="auto"/>
          </w:tcPr>
          <w:p w14:paraId="22F4CFBA" w14:textId="5F4C3FE6"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BB" w14:textId="6ADE61E8" w:rsidR="00050503" w:rsidRPr="00475FEB"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BC" w14:textId="1D3D93E4"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CFC8" w14:textId="77777777" w:rsidTr="00372DFF">
        <w:trPr>
          <w:trHeight w:val="20"/>
        </w:trPr>
        <w:tc>
          <w:tcPr>
            <w:tcW w:w="938" w:type="pct"/>
            <w:vMerge/>
            <w:shd w:val="clear" w:color="auto" w:fill="auto"/>
          </w:tcPr>
          <w:p w14:paraId="22F4CFBE" w14:textId="77777777" w:rsidR="007D7BB7" w:rsidRPr="00475FEB"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CFC2" w14:textId="35E8B988"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475FEB">
              <w:rPr>
                <w:rFonts w:ascii="Times New Roman" w:hAnsi="Times New Roman"/>
                <w:sz w:val="24"/>
                <w:szCs w:val="24"/>
              </w:rPr>
              <w:t xml:space="preserve"> </w:t>
            </w:r>
            <w:r w:rsidRPr="00475FEB">
              <w:rPr>
                <w:rFonts w:ascii="Times New Roman" w:hAnsi="Times New Roman"/>
                <w:color w:val="000000"/>
                <w:sz w:val="24"/>
                <w:szCs w:val="24"/>
              </w:rPr>
              <w:t>Склонение имен существительных</w:t>
            </w:r>
            <w:r w:rsidR="00AD6D73" w:rsidRPr="00475FEB">
              <w:rPr>
                <w:rFonts w:ascii="Times New Roman" w:hAnsi="Times New Roman"/>
                <w:color w:val="000000"/>
                <w:sz w:val="24"/>
                <w:szCs w:val="24"/>
              </w:rPr>
              <w:t xml:space="preserve">. </w:t>
            </w:r>
            <w:r w:rsidR="00AD6D73" w:rsidRPr="00475FEB">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22F4CFC3" w14:textId="2CAD86A4"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C7" w14:textId="3858D682"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475FEB" w14:paraId="22F4CFD2" w14:textId="77777777" w:rsidTr="00372DFF">
        <w:trPr>
          <w:trHeight w:val="380"/>
        </w:trPr>
        <w:tc>
          <w:tcPr>
            <w:tcW w:w="938" w:type="pct"/>
            <w:vMerge w:val="restart"/>
            <w:shd w:val="clear" w:color="auto" w:fill="auto"/>
          </w:tcPr>
          <w:p w14:paraId="22F4CFCE" w14:textId="53A9FA93" w:rsidR="00050503" w:rsidRPr="00475FEB"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475FEB">
              <w:rPr>
                <w:rFonts w:ascii="Times New Roman" w:hAnsi="Times New Roman"/>
                <w:sz w:val="24"/>
                <w:szCs w:val="24"/>
              </w:rPr>
              <w:t>Тема 2.4. Имя прилагательное как часть речи.</w:t>
            </w:r>
          </w:p>
        </w:tc>
        <w:tc>
          <w:tcPr>
            <w:tcW w:w="2906" w:type="pct"/>
            <w:shd w:val="clear" w:color="auto" w:fill="auto"/>
          </w:tcPr>
          <w:p w14:paraId="22F4CFCF" w14:textId="3B2B9770"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D0" w14:textId="71F501DF"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D1" w14:textId="63ED855E"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33275E31" w14:textId="77777777" w:rsidTr="00372DFF">
        <w:trPr>
          <w:trHeight w:val="1410"/>
        </w:trPr>
        <w:tc>
          <w:tcPr>
            <w:tcW w:w="938" w:type="pct"/>
            <w:vMerge/>
            <w:shd w:val="clear" w:color="auto" w:fill="auto"/>
          </w:tcPr>
          <w:p w14:paraId="611CCB74" w14:textId="77777777" w:rsidR="007D7BB7" w:rsidRPr="00475FEB" w:rsidRDefault="007D7BB7" w:rsidP="00695259">
            <w:pPr>
              <w:pBdr>
                <w:top w:val="nil"/>
                <w:left w:val="nil"/>
                <w:bottom w:val="nil"/>
                <w:right w:val="nil"/>
                <w:between w:val="nil"/>
              </w:pBdr>
              <w:spacing w:after="0"/>
              <w:ind w:left="57" w:right="57"/>
              <w:jc w:val="both"/>
              <w:rPr>
                <w:rFonts w:ascii="Times New Roman" w:hAnsi="Times New Roman"/>
                <w:sz w:val="24"/>
                <w:szCs w:val="24"/>
              </w:rPr>
            </w:pPr>
          </w:p>
        </w:tc>
        <w:tc>
          <w:tcPr>
            <w:tcW w:w="2906" w:type="pct"/>
            <w:shd w:val="clear" w:color="auto" w:fill="auto"/>
          </w:tcPr>
          <w:p w14:paraId="28B6082B" w14:textId="258674F2"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r w:rsidR="00AD6D73" w:rsidRPr="00475FEB">
              <w:rPr>
                <w:rFonts w:ascii="Times New Roman" w:hAnsi="Times New Roman"/>
                <w:sz w:val="24"/>
                <w:szCs w:val="24"/>
              </w:rPr>
              <w:t xml:space="preserve"> Правописание суффиксов и окончаний имен прилагательных. Правописание сложных имен прилагательных.</w:t>
            </w:r>
          </w:p>
        </w:tc>
        <w:tc>
          <w:tcPr>
            <w:tcW w:w="438" w:type="pct"/>
            <w:shd w:val="clear" w:color="auto" w:fill="auto"/>
          </w:tcPr>
          <w:p w14:paraId="6A642A18"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718" w:type="pct"/>
            <w:shd w:val="clear" w:color="auto" w:fill="auto"/>
          </w:tcPr>
          <w:p w14:paraId="1FAFB7B5" w14:textId="77777777" w:rsidR="007D7BB7" w:rsidRPr="00475FEB" w:rsidRDefault="007D7BB7" w:rsidP="00695259">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050503" w:rsidRPr="00475FEB" w14:paraId="22F4CFD7" w14:textId="77777777" w:rsidTr="00372DFF">
        <w:trPr>
          <w:trHeight w:val="20"/>
        </w:trPr>
        <w:tc>
          <w:tcPr>
            <w:tcW w:w="938" w:type="pct"/>
            <w:vMerge w:val="restart"/>
            <w:shd w:val="clear" w:color="auto" w:fill="auto"/>
          </w:tcPr>
          <w:p w14:paraId="22F4CFD3" w14:textId="219A6282" w:rsidR="00050503" w:rsidRPr="00475FEB"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475FEB">
              <w:rPr>
                <w:rFonts w:ascii="Times New Roman" w:hAnsi="Times New Roman"/>
                <w:sz w:val="24"/>
                <w:szCs w:val="24"/>
              </w:rPr>
              <w:t>Тема 2.5. Имя числительное как часть речи.</w:t>
            </w:r>
          </w:p>
        </w:tc>
        <w:tc>
          <w:tcPr>
            <w:tcW w:w="2906" w:type="pct"/>
            <w:shd w:val="clear" w:color="auto" w:fill="auto"/>
          </w:tcPr>
          <w:p w14:paraId="22F4CFD4" w14:textId="12E66479" w:rsidR="00050503"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D5" w14:textId="6FB4C64B" w:rsidR="00050503" w:rsidRPr="00475FEB"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D6" w14:textId="746851E3"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CFE2" w14:textId="77777777" w:rsidTr="00372DFF">
        <w:trPr>
          <w:trHeight w:val="1056"/>
        </w:trPr>
        <w:tc>
          <w:tcPr>
            <w:tcW w:w="938" w:type="pct"/>
            <w:vMerge/>
            <w:shd w:val="clear" w:color="auto" w:fill="auto"/>
          </w:tcPr>
          <w:p w14:paraId="22F4CFD8" w14:textId="77777777" w:rsidR="007D7BB7" w:rsidRPr="00475FEB"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CFDD" w14:textId="790CEFE6" w:rsidR="007D7BB7" w:rsidRPr="00475FEB" w:rsidRDefault="007D7BB7" w:rsidP="00695259">
            <w:pPr>
              <w:spacing w:after="0"/>
              <w:jc w:val="both"/>
              <w:rPr>
                <w:rFonts w:ascii="Times New Roman" w:hAnsi="Times New Roman"/>
                <w:color w:val="000000"/>
                <w:sz w:val="24"/>
                <w:szCs w:val="24"/>
              </w:rPr>
            </w:pPr>
            <w:r w:rsidRPr="00475FEB">
              <w:rPr>
                <w:rFonts w:ascii="Times New Roman" w:eastAsiaTheme="minorHAnsi" w:hAnsi="Times New Roman"/>
                <w:sz w:val="24"/>
                <w:szCs w:val="24"/>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r w:rsidR="00891F05" w:rsidRPr="00475FEB">
              <w:rPr>
                <w:rFonts w:ascii="Times New Roman" w:hAnsi="Times New Roman"/>
                <w:sz w:val="24"/>
                <w:szCs w:val="24"/>
              </w:rPr>
              <w:t xml:space="preserve">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22F4CFDE"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E1" w14:textId="3CACE62D"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475FEB" w14:paraId="22F4CFF1" w14:textId="77777777" w:rsidTr="00372DFF">
        <w:trPr>
          <w:trHeight w:val="20"/>
        </w:trPr>
        <w:tc>
          <w:tcPr>
            <w:tcW w:w="938" w:type="pct"/>
            <w:vMerge w:val="restart"/>
            <w:shd w:val="clear" w:color="auto" w:fill="auto"/>
          </w:tcPr>
          <w:p w14:paraId="22F4CFED" w14:textId="6ADDCAEA" w:rsidR="00050503" w:rsidRPr="00475FEB"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475FEB">
              <w:rPr>
                <w:rFonts w:ascii="Times New Roman" w:hAnsi="Times New Roman"/>
                <w:sz w:val="24"/>
                <w:szCs w:val="24"/>
              </w:rPr>
              <w:t xml:space="preserve">Тема 2.6. </w:t>
            </w:r>
            <w:r w:rsidRPr="00475FEB">
              <w:rPr>
                <w:rFonts w:ascii="Times New Roman" w:hAnsi="Times New Roman"/>
                <w:color w:val="000000"/>
                <w:sz w:val="24"/>
                <w:szCs w:val="24"/>
              </w:rPr>
              <w:t>Местоимение как часть речи.</w:t>
            </w:r>
          </w:p>
        </w:tc>
        <w:tc>
          <w:tcPr>
            <w:tcW w:w="2906" w:type="pct"/>
            <w:shd w:val="clear" w:color="auto" w:fill="auto"/>
          </w:tcPr>
          <w:p w14:paraId="22F4CFEE" w14:textId="1E38E335" w:rsidR="00050503" w:rsidRPr="00475FEB" w:rsidRDefault="00F00D57" w:rsidP="00695259">
            <w:pPr>
              <w:pBdr>
                <w:top w:val="nil"/>
                <w:left w:val="nil"/>
                <w:bottom w:val="nil"/>
                <w:right w:val="nil"/>
                <w:between w:val="nil"/>
              </w:pBdr>
              <w:spacing w:after="0"/>
              <w:ind w:left="57" w:right="57"/>
              <w:jc w:val="both"/>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CFEF" w14:textId="147C4540"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CFF0" w14:textId="786FFDDD"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CFFB" w14:textId="77777777" w:rsidTr="00372DFF">
        <w:trPr>
          <w:trHeight w:val="20"/>
        </w:trPr>
        <w:tc>
          <w:tcPr>
            <w:tcW w:w="938" w:type="pct"/>
            <w:vMerge/>
            <w:shd w:val="clear" w:color="auto" w:fill="auto"/>
          </w:tcPr>
          <w:p w14:paraId="22F4CFF2" w14:textId="77777777"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CFF6" w14:textId="16959808" w:rsidR="007D7BB7" w:rsidRPr="00475FEB" w:rsidRDefault="007D7BB7" w:rsidP="00695259">
            <w:pPr>
              <w:spacing w:after="0"/>
              <w:rPr>
                <w:rFonts w:ascii="Times New Roman" w:hAnsi="Times New Roman"/>
                <w:color w:val="000000"/>
                <w:sz w:val="24"/>
                <w:szCs w:val="24"/>
              </w:rPr>
            </w:pPr>
            <w:r w:rsidRPr="00475FEB">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r w:rsidR="00891F05" w:rsidRPr="00475FEB">
              <w:rPr>
                <w:rFonts w:ascii="Times New Roman" w:hAnsi="Times New Roman"/>
                <w:color w:val="000000"/>
                <w:sz w:val="24"/>
                <w:szCs w:val="24"/>
              </w:rPr>
              <w:t xml:space="preserve">. Правописание местоимений. Правописание местоимений с частицами НЕ и НИ. </w:t>
            </w:r>
          </w:p>
        </w:tc>
        <w:tc>
          <w:tcPr>
            <w:tcW w:w="438" w:type="pct"/>
            <w:shd w:val="clear" w:color="auto" w:fill="auto"/>
          </w:tcPr>
          <w:p w14:paraId="22F4CFF7"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CFFA" w14:textId="522AB90A"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475FEB" w14:paraId="22F4D06F" w14:textId="77777777" w:rsidTr="00372DFF">
        <w:trPr>
          <w:trHeight w:val="240"/>
        </w:trPr>
        <w:tc>
          <w:tcPr>
            <w:tcW w:w="938" w:type="pct"/>
            <w:vMerge w:val="restart"/>
            <w:shd w:val="clear" w:color="auto" w:fill="auto"/>
          </w:tcPr>
          <w:p w14:paraId="22F4D06B" w14:textId="415F2CD9" w:rsidR="00050503" w:rsidRPr="00475FEB"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475FEB">
              <w:rPr>
                <w:rFonts w:ascii="Times New Roman" w:hAnsi="Times New Roman"/>
                <w:sz w:val="24"/>
                <w:szCs w:val="24"/>
              </w:rPr>
              <w:t xml:space="preserve">Тема 2.7. </w:t>
            </w:r>
            <w:r w:rsidRPr="00475FEB">
              <w:rPr>
                <w:rFonts w:ascii="Times New Roman" w:hAnsi="Times New Roman"/>
                <w:color w:val="000000"/>
                <w:sz w:val="24"/>
                <w:szCs w:val="24"/>
              </w:rPr>
              <w:t>Глагол как часть речи.</w:t>
            </w:r>
          </w:p>
        </w:tc>
        <w:tc>
          <w:tcPr>
            <w:tcW w:w="2906" w:type="pct"/>
            <w:shd w:val="clear" w:color="auto" w:fill="auto"/>
          </w:tcPr>
          <w:p w14:paraId="22F4D06C" w14:textId="577457C2"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D06D" w14:textId="052E6C50" w:rsidR="00050503" w:rsidRPr="00475FEB" w:rsidRDefault="00BA137A"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D06E" w14:textId="40E076AF"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D079" w14:textId="77777777" w:rsidTr="00372DFF">
        <w:trPr>
          <w:trHeight w:val="220"/>
        </w:trPr>
        <w:tc>
          <w:tcPr>
            <w:tcW w:w="938" w:type="pct"/>
            <w:vMerge/>
            <w:shd w:val="clear" w:color="auto" w:fill="auto"/>
          </w:tcPr>
          <w:p w14:paraId="22F4D070" w14:textId="77777777" w:rsidR="007D7BB7" w:rsidRPr="00475FEB"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074" w14:textId="5559DE4B"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475FEB">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r w:rsidR="00891F05" w:rsidRPr="00475FEB">
              <w:rPr>
                <w:rFonts w:ascii="Times New Roman" w:hAnsi="Times New Roman"/>
                <w:color w:val="000000"/>
                <w:sz w:val="24"/>
                <w:szCs w:val="24"/>
              </w:rPr>
              <w:t>. Правописание окончаний и суффиксов глаголов.</w:t>
            </w:r>
          </w:p>
        </w:tc>
        <w:tc>
          <w:tcPr>
            <w:tcW w:w="438" w:type="pct"/>
            <w:shd w:val="clear" w:color="auto" w:fill="auto"/>
          </w:tcPr>
          <w:p w14:paraId="22F4D075" w14:textId="2173DA9A"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78" w14:textId="26F05B04" w:rsidR="007D7BB7" w:rsidRPr="00475FEB" w:rsidRDefault="007D7BB7" w:rsidP="00695259">
            <w:pPr>
              <w:widowControl w:val="0"/>
              <w:spacing w:after="0"/>
              <w:ind w:left="57" w:right="57"/>
              <w:rPr>
                <w:rFonts w:ascii="Times New Roman" w:hAnsi="Times New Roman"/>
                <w:i/>
                <w:sz w:val="24"/>
                <w:szCs w:val="24"/>
              </w:rPr>
            </w:pPr>
          </w:p>
        </w:tc>
      </w:tr>
      <w:tr w:rsidR="00050503" w:rsidRPr="00475FEB" w14:paraId="22F4D089" w14:textId="77777777" w:rsidTr="00372DFF">
        <w:trPr>
          <w:trHeight w:val="240"/>
        </w:trPr>
        <w:tc>
          <w:tcPr>
            <w:tcW w:w="938" w:type="pct"/>
            <w:vMerge w:val="restart"/>
            <w:shd w:val="clear" w:color="auto" w:fill="auto"/>
          </w:tcPr>
          <w:p w14:paraId="22F4D085" w14:textId="4C02AE9C" w:rsidR="00050503" w:rsidRPr="00475FEB" w:rsidRDefault="00050503" w:rsidP="001129AC">
            <w:pPr>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2.8. </w:t>
            </w:r>
            <w:r w:rsidRPr="00475FEB">
              <w:rPr>
                <w:rFonts w:ascii="Times New Roman" w:hAnsi="Times New Roman"/>
                <w:color w:val="000000"/>
                <w:sz w:val="24"/>
                <w:szCs w:val="24"/>
              </w:rPr>
              <w:t>Причастие и деепричастие как особые формы глагола</w:t>
            </w:r>
          </w:p>
        </w:tc>
        <w:tc>
          <w:tcPr>
            <w:tcW w:w="2906" w:type="pct"/>
            <w:shd w:val="clear" w:color="auto" w:fill="auto"/>
          </w:tcPr>
          <w:p w14:paraId="22F4D086" w14:textId="1E5B1E8A"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D087" w14:textId="74E18329"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D088" w14:textId="5341327C"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D093" w14:textId="77777777" w:rsidTr="00372DFF">
        <w:trPr>
          <w:trHeight w:val="658"/>
        </w:trPr>
        <w:tc>
          <w:tcPr>
            <w:tcW w:w="938" w:type="pct"/>
            <w:vMerge/>
            <w:shd w:val="clear" w:color="auto" w:fill="auto"/>
          </w:tcPr>
          <w:p w14:paraId="22F4D08A" w14:textId="77777777" w:rsidR="007D7BB7" w:rsidRPr="00475FEB"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08E" w14:textId="54F51964" w:rsidR="007D7BB7" w:rsidRPr="00475FEB" w:rsidRDefault="007D7BB7" w:rsidP="00891F05">
            <w:pPr>
              <w:pBdr>
                <w:top w:val="nil"/>
                <w:left w:val="nil"/>
                <w:bottom w:val="nil"/>
                <w:right w:val="nil"/>
                <w:between w:val="nil"/>
              </w:pBdr>
              <w:spacing w:after="0"/>
              <w:ind w:left="57" w:right="57"/>
              <w:rPr>
                <w:rFonts w:ascii="Times New Roman" w:hAnsi="Times New Roman"/>
                <w:color w:val="333333"/>
                <w:sz w:val="24"/>
                <w:szCs w:val="24"/>
                <w:highlight w:val="white"/>
              </w:rPr>
            </w:pPr>
            <w:r w:rsidRPr="00475FEB">
              <w:rPr>
                <w:rFonts w:ascii="Times New Roman" w:eastAsiaTheme="minorHAnsi" w:hAnsi="Times New Roman"/>
                <w:color w:val="000000"/>
                <w:sz w:val="24"/>
                <w:szCs w:val="24"/>
                <w:lang w:eastAsia="en-US"/>
              </w:rPr>
              <w:t xml:space="preserve">Действительные </w:t>
            </w:r>
            <w:r w:rsidRPr="00475FEB">
              <w:rPr>
                <w:rFonts w:ascii="Times New Roman" w:eastAsiaTheme="minorHAnsi" w:hAnsi="Times New Roman"/>
                <w:bCs/>
                <w:color w:val="000000"/>
                <w:sz w:val="24"/>
                <w:szCs w:val="24"/>
                <w:lang w:eastAsia="en-US"/>
              </w:rPr>
              <w:t>и</w:t>
            </w:r>
            <w:r w:rsidRPr="00475FEB">
              <w:rPr>
                <w:rFonts w:ascii="Times New Roman" w:eastAsiaTheme="minorHAnsi" w:hAnsi="Times New Roman"/>
                <w:b/>
                <w:bCs/>
                <w:color w:val="000000"/>
                <w:sz w:val="24"/>
                <w:szCs w:val="24"/>
                <w:lang w:eastAsia="en-US"/>
              </w:rPr>
              <w:t xml:space="preserve"> </w:t>
            </w:r>
            <w:r w:rsidRPr="00475FEB">
              <w:rPr>
                <w:rFonts w:ascii="Times New Roman" w:eastAsiaTheme="minorHAnsi" w:hAnsi="Times New Roman"/>
                <w:color w:val="000000"/>
                <w:sz w:val="24"/>
                <w:szCs w:val="24"/>
                <w:lang w:eastAsia="en-US"/>
              </w:rPr>
              <w:t>страдательные причастия и способы их образования. Краткие и полные формы причастий</w:t>
            </w:r>
            <w:r w:rsidR="00891F05" w:rsidRPr="00475FEB">
              <w:rPr>
                <w:rFonts w:ascii="Times New Roman" w:eastAsiaTheme="minorHAnsi" w:hAnsi="Times New Roman"/>
                <w:color w:val="000000"/>
                <w:sz w:val="24"/>
                <w:szCs w:val="24"/>
                <w:lang w:eastAsia="en-US"/>
              </w:rPr>
              <w:t xml:space="preserve">. </w:t>
            </w:r>
            <w:r w:rsidR="00891F05" w:rsidRPr="00475FEB">
              <w:rPr>
                <w:rFonts w:ascii="Times New Roman" w:hAnsi="Times New Roman"/>
                <w:color w:val="000000"/>
                <w:sz w:val="24"/>
                <w:szCs w:val="24"/>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438" w:type="pct"/>
            <w:shd w:val="clear" w:color="auto" w:fill="auto"/>
          </w:tcPr>
          <w:p w14:paraId="22F4D08F"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92" w14:textId="5815F2E0"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475FEB" w14:paraId="22F4D0A2" w14:textId="77777777" w:rsidTr="00372DFF">
        <w:trPr>
          <w:trHeight w:val="240"/>
        </w:trPr>
        <w:tc>
          <w:tcPr>
            <w:tcW w:w="938" w:type="pct"/>
            <w:vMerge w:val="restart"/>
            <w:shd w:val="clear" w:color="auto" w:fill="auto"/>
          </w:tcPr>
          <w:p w14:paraId="22F4D09E" w14:textId="7D5CF2AE" w:rsidR="00050503" w:rsidRPr="00475FEB" w:rsidRDefault="00050503" w:rsidP="001129AC">
            <w:pPr>
              <w:spacing w:after="0"/>
              <w:ind w:left="57" w:right="57"/>
              <w:jc w:val="center"/>
              <w:rPr>
                <w:rFonts w:ascii="Times New Roman" w:hAnsi="Times New Roman"/>
                <w:b/>
                <w:sz w:val="24"/>
                <w:szCs w:val="24"/>
              </w:rPr>
            </w:pPr>
            <w:r w:rsidRPr="00475FEB">
              <w:rPr>
                <w:rFonts w:ascii="Times New Roman" w:hAnsi="Times New Roman"/>
                <w:sz w:val="24"/>
                <w:szCs w:val="24"/>
              </w:rPr>
              <w:t xml:space="preserve">Тема 2.9. </w:t>
            </w:r>
            <w:r w:rsidRPr="00475FEB">
              <w:rPr>
                <w:rFonts w:ascii="Times New Roman" w:hAnsi="Times New Roman"/>
                <w:color w:val="000000"/>
                <w:sz w:val="24"/>
                <w:szCs w:val="24"/>
              </w:rPr>
              <w:t>Наречие как часть речи. Служебные части речи.</w:t>
            </w:r>
          </w:p>
        </w:tc>
        <w:tc>
          <w:tcPr>
            <w:tcW w:w="2906" w:type="pct"/>
            <w:shd w:val="clear" w:color="auto" w:fill="auto"/>
          </w:tcPr>
          <w:p w14:paraId="22F4D09F" w14:textId="3FB9D43A"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D0A0" w14:textId="7FF4D8C3" w:rsidR="00050503" w:rsidRPr="00475FEB" w:rsidRDefault="00E956C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D0A1" w14:textId="4A37150D"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D0AC" w14:textId="77777777" w:rsidTr="00372DFF">
        <w:trPr>
          <w:trHeight w:val="240"/>
        </w:trPr>
        <w:tc>
          <w:tcPr>
            <w:tcW w:w="938" w:type="pct"/>
            <w:vMerge/>
            <w:shd w:val="clear" w:color="auto" w:fill="auto"/>
          </w:tcPr>
          <w:p w14:paraId="22F4D0A3" w14:textId="77777777"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0A7" w14:textId="637F00BC" w:rsidR="007D7BB7" w:rsidRPr="00475FEB" w:rsidRDefault="007D7BB7" w:rsidP="00695259">
            <w:pPr>
              <w:spacing w:after="0"/>
              <w:ind w:left="-9"/>
              <w:rPr>
                <w:rFonts w:ascii="Times New Roman" w:eastAsiaTheme="minorHAnsi" w:hAnsi="Times New Roman"/>
                <w:color w:val="000000"/>
                <w:sz w:val="24"/>
                <w:szCs w:val="24"/>
                <w:lang w:eastAsia="en-US"/>
              </w:rPr>
            </w:pPr>
            <w:r w:rsidRPr="00475FEB">
              <w:rPr>
                <w:rFonts w:ascii="Times New Roman" w:eastAsiaTheme="minorHAnsi" w:hAnsi="Times New Roman"/>
                <w:color w:val="000000"/>
                <w:sz w:val="24"/>
                <w:szCs w:val="24"/>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r w:rsidR="00891F05" w:rsidRPr="00475FEB">
              <w:rPr>
                <w:rFonts w:ascii="Times New Roman" w:eastAsiaTheme="minorHAnsi" w:hAnsi="Times New Roman"/>
                <w:color w:val="000000"/>
                <w:sz w:val="24"/>
                <w:szCs w:val="24"/>
                <w:lang w:eastAsia="en-US"/>
              </w:rPr>
              <w:t>.</w:t>
            </w:r>
            <w:r w:rsidR="00891F05" w:rsidRPr="00475FEB">
              <w:rPr>
                <w:rFonts w:ascii="Times New Roman" w:hAnsi="Times New Roman"/>
                <w:color w:val="000000"/>
                <w:sz w:val="24"/>
                <w:szCs w:val="24"/>
              </w:rPr>
              <w:t xml:space="preserve">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22F4D0A8"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AB" w14:textId="4B3A1F53" w:rsidR="007D7BB7" w:rsidRPr="00475FEB" w:rsidRDefault="007D7BB7" w:rsidP="00695259">
            <w:pPr>
              <w:widowControl w:val="0"/>
              <w:spacing w:after="0"/>
              <w:ind w:left="57" w:right="57"/>
              <w:rPr>
                <w:rFonts w:ascii="Times New Roman" w:hAnsi="Times New Roman"/>
                <w:i/>
                <w:sz w:val="24"/>
                <w:szCs w:val="24"/>
              </w:rPr>
            </w:pPr>
          </w:p>
        </w:tc>
      </w:tr>
      <w:tr w:rsidR="00F00D57" w:rsidRPr="00475FEB" w14:paraId="797CFB02" w14:textId="77777777" w:rsidTr="00372DFF">
        <w:trPr>
          <w:trHeight w:val="220"/>
        </w:trPr>
        <w:tc>
          <w:tcPr>
            <w:tcW w:w="3844" w:type="pct"/>
            <w:gridSpan w:val="2"/>
            <w:shd w:val="clear" w:color="auto" w:fill="auto"/>
          </w:tcPr>
          <w:p w14:paraId="3B4C9AD7" w14:textId="1B6ECFF3" w:rsidR="00F00D57" w:rsidRPr="00475FEB" w:rsidRDefault="00F00D57" w:rsidP="00695259">
            <w:pPr>
              <w:pBdr>
                <w:top w:val="nil"/>
                <w:left w:val="nil"/>
                <w:bottom w:val="nil"/>
                <w:right w:val="nil"/>
                <w:between w:val="nil"/>
              </w:pBdr>
              <w:spacing w:after="0"/>
              <w:ind w:left="57" w:right="57"/>
              <w:rPr>
                <w:rFonts w:ascii="Times New Roman" w:hAnsi="Times New Roman"/>
                <w:color w:val="000000"/>
                <w:sz w:val="24"/>
                <w:szCs w:val="24"/>
              </w:rPr>
            </w:pPr>
            <w:r w:rsidRPr="00475FEB">
              <w:rPr>
                <w:rFonts w:ascii="Times New Roman" w:hAnsi="Times New Roman"/>
                <w:b/>
                <w:sz w:val="24"/>
                <w:szCs w:val="24"/>
              </w:rPr>
              <w:t>Раздел 3. Синтаксис и пунктуация</w:t>
            </w:r>
          </w:p>
        </w:tc>
        <w:tc>
          <w:tcPr>
            <w:tcW w:w="438" w:type="pct"/>
            <w:shd w:val="clear" w:color="auto" w:fill="auto"/>
          </w:tcPr>
          <w:p w14:paraId="04DCED3F" w14:textId="629CDA21" w:rsidR="00F00D57"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12</w:t>
            </w:r>
          </w:p>
        </w:tc>
        <w:tc>
          <w:tcPr>
            <w:tcW w:w="718" w:type="pct"/>
            <w:shd w:val="clear" w:color="auto" w:fill="auto"/>
          </w:tcPr>
          <w:p w14:paraId="2A8633C6" w14:textId="6283154F" w:rsidR="00F00D57"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7D7BB7"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7D7BB7" w:rsidRPr="00475FEB">
              <w:rPr>
                <w:rFonts w:ascii="Times New Roman" w:hAnsi="Times New Roman"/>
                <w:i/>
                <w:sz w:val="24"/>
                <w:szCs w:val="24"/>
              </w:rPr>
              <w:t xml:space="preserve">05; </w:t>
            </w:r>
            <w:r w:rsidRPr="00475FEB">
              <w:rPr>
                <w:rFonts w:ascii="Times New Roman" w:hAnsi="Times New Roman"/>
                <w:i/>
                <w:sz w:val="24"/>
                <w:szCs w:val="24"/>
              </w:rPr>
              <w:t xml:space="preserve">ОК </w:t>
            </w:r>
            <w:r w:rsidR="007D7BB7" w:rsidRPr="00475FEB">
              <w:rPr>
                <w:rFonts w:ascii="Times New Roman" w:hAnsi="Times New Roman"/>
                <w:i/>
                <w:sz w:val="24"/>
                <w:szCs w:val="24"/>
              </w:rPr>
              <w:t>09</w:t>
            </w:r>
          </w:p>
        </w:tc>
      </w:tr>
      <w:tr w:rsidR="00050503" w:rsidRPr="00475FEB" w14:paraId="22F4D0BD" w14:textId="77777777" w:rsidTr="00372DFF">
        <w:trPr>
          <w:trHeight w:val="240"/>
        </w:trPr>
        <w:tc>
          <w:tcPr>
            <w:tcW w:w="938" w:type="pct"/>
            <w:vMerge w:val="restart"/>
            <w:shd w:val="clear" w:color="auto" w:fill="auto"/>
          </w:tcPr>
          <w:p w14:paraId="22F4D0B9" w14:textId="0C293BA1" w:rsidR="00050503" w:rsidRPr="00475FEB" w:rsidRDefault="00050503" w:rsidP="001129AC">
            <w:pPr>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w:t>
            </w:r>
            <w:r w:rsidRPr="00475FEB">
              <w:rPr>
                <w:rFonts w:ascii="Times New Roman" w:hAnsi="Times New Roman"/>
                <w:b/>
                <w:sz w:val="24"/>
                <w:szCs w:val="24"/>
              </w:rPr>
              <w:t>3.1.</w:t>
            </w:r>
            <w:r w:rsidRPr="00475FEB">
              <w:rPr>
                <w:rFonts w:ascii="Times New Roman" w:hAnsi="Times New Roman"/>
              </w:rPr>
              <w:t xml:space="preserve"> </w:t>
            </w:r>
            <w:r w:rsidRPr="00475FEB">
              <w:rPr>
                <w:rFonts w:ascii="Times New Roman" w:hAnsi="Times New Roman"/>
                <w:sz w:val="24"/>
                <w:szCs w:val="24"/>
              </w:rPr>
              <w:t>Основные единицы синтаксиса.</w:t>
            </w:r>
          </w:p>
        </w:tc>
        <w:tc>
          <w:tcPr>
            <w:tcW w:w="2906" w:type="pct"/>
            <w:shd w:val="clear" w:color="auto" w:fill="auto"/>
          </w:tcPr>
          <w:p w14:paraId="22F4D0BA" w14:textId="5D6A4B90"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D0BB" w14:textId="5EB291AC" w:rsidR="00050503" w:rsidRPr="00475FEB" w:rsidRDefault="00A11EEF"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D0BC" w14:textId="36392F7B"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D0C7" w14:textId="77777777" w:rsidTr="00372DFF">
        <w:trPr>
          <w:trHeight w:val="240"/>
        </w:trPr>
        <w:tc>
          <w:tcPr>
            <w:tcW w:w="938" w:type="pct"/>
            <w:vMerge/>
            <w:shd w:val="clear" w:color="auto" w:fill="auto"/>
          </w:tcPr>
          <w:p w14:paraId="22F4D0BE" w14:textId="77777777" w:rsidR="007D7BB7" w:rsidRPr="00475FEB" w:rsidRDefault="007D7BB7"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0C2" w14:textId="039B0A76" w:rsidR="00284A82" w:rsidRPr="00475FEB" w:rsidRDefault="007D7BB7" w:rsidP="00F932F5">
            <w:pPr>
              <w:spacing w:after="0"/>
              <w:jc w:val="both"/>
              <w:rPr>
                <w:rFonts w:ascii="Times New Roman" w:hAnsi="Times New Roman"/>
                <w:sz w:val="24"/>
                <w:szCs w:val="24"/>
              </w:rPr>
            </w:pPr>
            <w:r w:rsidRPr="00475FEB">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475FEB">
              <w:rPr>
                <w:rFonts w:ascii="Times New Roman" w:eastAsiaTheme="minorHAnsi" w:hAnsi="Times New Roman"/>
                <w:color w:val="000000"/>
                <w:sz w:val="24"/>
                <w:szCs w:val="24"/>
                <w:lang w:eastAsia="en-US"/>
              </w:rPr>
              <w:t>Распространенные и нераспространенные предложения</w:t>
            </w:r>
            <w:r w:rsidR="00891F05" w:rsidRPr="00475FEB">
              <w:rPr>
                <w:rFonts w:ascii="Times New Roman" w:eastAsiaTheme="minorHAnsi" w:hAnsi="Times New Roman"/>
                <w:color w:val="000000"/>
                <w:sz w:val="24"/>
                <w:szCs w:val="24"/>
                <w:lang w:eastAsia="en-US"/>
              </w:rPr>
              <w:t xml:space="preserve">. </w:t>
            </w:r>
            <w:r w:rsidR="00891F05" w:rsidRPr="00475FEB">
              <w:rPr>
                <w:rFonts w:ascii="Times New Roman" w:hAnsi="Times New Roman"/>
                <w:color w:val="000000"/>
                <w:sz w:val="24"/>
                <w:szCs w:val="24"/>
              </w:rPr>
              <w:t>Знаки препинания в простом предложении</w:t>
            </w:r>
          </w:p>
        </w:tc>
        <w:tc>
          <w:tcPr>
            <w:tcW w:w="438" w:type="pct"/>
            <w:shd w:val="clear" w:color="auto" w:fill="auto"/>
          </w:tcPr>
          <w:p w14:paraId="22F4D0C3"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C6" w14:textId="3546F868" w:rsidR="007D7BB7" w:rsidRPr="00475FEB" w:rsidRDefault="007D7BB7" w:rsidP="00695259">
            <w:pPr>
              <w:widowControl w:val="0"/>
              <w:spacing w:after="0"/>
              <w:ind w:left="57" w:right="57"/>
              <w:rPr>
                <w:rFonts w:ascii="Times New Roman" w:hAnsi="Times New Roman"/>
                <w:i/>
                <w:sz w:val="24"/>
                <w:szCs w:val="24"/>
              </w:rPr>
            </w:pPr>
          </w:p>
        </w:tc>
      </w:tr>
      <w:tr w:rsidR="00050503" w:rsidRPr="00475FEB" w14:paraId="22F4D0D6" w14:textId="77777777" w:rsidTr="00372DFF">
        <w:trPr>
          <w:trHeight w:val="240"/>
        </w:trPr>
        <w:tc>
          <w:tcPr>
            <w:tcW w:w="938" w:type="pct"/>
            <w:vMerge w:val="restart"/>
            <w:shd w:val="clear" w:color="auto" w:fill="auto"/>
          </w:tcPr>
          <w:p w14:paraId="22F4D0D2" w14:textId="0FA78265" w:rsidR="00050503" w:rsidRPr="00475FEB" w:rsidRDefault="00050503" w:rsidP="001129AC">
            <w:pPr>
              <w:spacing w:after="0"/>
              <w:ind w:left="57" w:right="57"/>
              <w:jc w:val="center"/>
              <w:rPr>
                <w:rFonts w:ascii="Times New Roman" w:hAnsi="Times New Roman"/>
                <w:sz w:val="24"/>
                <w:szCs w:val="24"/>
              </w:rPr>
            </w:pPr>
            <w:r w:rsidRPr="00475FEB">
              <w:rPr>
                <w:rFonts w:ascii="Times New Roman" w:hAnsi="Times New Roman"/>
                <w:sz w:val="24"/>
                <w:szCs w:val="24"/>
              </w:rPr>
              <w:t>Тема</w:t>
            </w:r>
            <w:r w:rsidR="00E424FD" w:rsidRPr="00475FEB">
              <w:rPr>
                <w:rFonts w:ascii="Times New Roman" w:hAnsi="Times New Roman"/>
                <w:sz w:val="24"/>
                <w:szCs w:val="24"/>
              </w:rPr>
              <w:t> </w:t>
            </w:r>
            <w:r w:rsidRPr="00475FEB">
              <w:rPr>
                <w:rFonts w:ascii="Times New Roman" w:hAnsi="Times New Roman"/>
                <w:b/>
                <w:sz w:val="24"/>
                <w:szCs w:val="24"/>
              </w:rPr>
              <w:t xml:space="preserve">3.2 </w:t>
            </w:r>
            <w:r w:rsidRPr="00475FEB">
              <w:rPr>
                <w:rFonts w:ascii="Times New Roman" w:hAnsi="Times New Roman"/>
                <w:sz w:val="24"/>
                <w:szCs w:val="24"/>
              </w:rPr>
              <w:t>Второстепенные члены предложения.</w:t>
            </w:r>
          </w:p>
        </w:tc>
        <w:tc>
          <w:tcPr>
            <w:tcW w:w="2906" w:type="pct"/>
            <w:shd w:val="clear" w:color="auto" w:fill="auto"/>
          </w:tcPr>
          <w:p w14:paraId="22F4D0D3" w14:textId="4331DFFC"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D0D4" w14:textId="6C1A282D" w:rsidR="00050503" w:rsidRPr="00475FEB" w:rsidRDefault="00AB03D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D0D5" w14:textId="2D1C580A"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66681D"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66681D" w:rsidRPr="00475FEB">
              <w:rPr>
                <w:rFonts w:ascii="Times New Roman" w:hAnsi="Times New Roman"/>
                <w:i/>
                <w:sz w:val="24"/>
                <w:szCs w:val="24"/>
              </w:rPr>
              <w:t>05</w:t>
            </w:r>
          </w:p>
        </w:tc>
      </w:tr>
      <w:tr w:rsidR="007D7BB7" w:rsidRPr="00475FEB" w14:paraId="22F4D0E0" w14:textId="77777777" w:rsidTr="00372DFF">
        <w:trPr>
          <w:trHeight w:val="240"/>
        </w:trPr>
        <w:tc>
          <w:tcPr>
            <w:tcW w:w="938" w:type="pct"/>
            <w:vMerge/>
            <w:shd w:val="clear" w:color="auto" w:fill="auto"/>
          </w:tcPr>
          <w:p w14:paraId="22F4D0D7" w14:textId="77777777"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0DB" w14:textId="58D08926"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475FEB">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475FEB">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r w:rsidR="00891F05" w:rsidRPr="00475FEB">
              <w:rPr>
                <w:rFonts w:ascii="Times New Roman" w:hAnsi="Times New Roman"/>
                <w:sz w:val="24"/>
                <w:szCs w:val="24"/>
              </w:rPr>
              <w:t xml:space="preserve">. </w:t>
            </w:r>
            <w:r w:rsidR="00891F05" w:rsidRPr="00475FEB">
              <w:rPr>
                <w:rFonts w:ascii="Times New Roman" w:hAnsi="Times New Roman"/>
                <w:color w:val="000000"/>
                <w:sz w:val="24"/>
                <w:szCs w:val="24"/>
              </w:rPr>
              <w:t>Знаки препинания при однородных членах с обобщающими словами.</w:t>
            </w:r>
            <w:r w:rsidR="00891F05" w:rsidRPr="00475FEB">
              <w:rPr>
                <w:rFonts w:ascii="Times New Roman" w:hAnsi="Times New Roman"/>
                <w:color w:val="FF0000"/>
                <w:sz w:val="24"/>
                <w:szCs w:val="24"/>
              </w:rPr>
              <w:t xml:space="preserve"> </w:t>
            </w:r>
            <w:r w:rsidR="00891F05" w:rsidRPr="00475FEB">
              <w:rPr>
                <w:rFonts w:ascii="Times New Roman" w:eastAsiaTheme="minorHAnsi" w:hAnsi="Times New Roman"/>
                <w:sz w:val="24"/>
                <w:szCs w:val="24"/>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22F4D0DC" w14:textId="77777777"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DF" w14:textId="6B4E5843" w:rsidR="007D7BB7" w:rsidRPr="00475FEB" w:rsidRDefault="007D7BB7" w:rsidP="00695259">
            <w:pPr>
              <w:widowControl w:val="0"/>
              <w:spacing w:after="0"/>
              <w:ind w:left="57" w:right="57"/>
              <w:rPr>
                <w:rFonts w:ascii="Times New Roman" w:hAnsi="Times New Roman"/>
                <w:i/>
                <w:sz w:val="24"/>
                <w:szCs w:val="24"/>
              </w:rPr>
            </w:pPr>
          </w:p>
        </w:tc>
      </w:tr>
      <w:tr w:rsidR="00050503" w:rsidRPr="00475FEB" w14:paraId="22F4D0F1" w14:textId="77777777" w:rsidTr="00372DFF">
        <w:trPr>
          <w:trHeight w:val="240"/>
        </w:trPr>
        <w:tc>
          <w:tcPr>
            <w:tcW w:w="938" w:type="pct"/>
            <w:vMerge w:val="restart"/>
            <w:shd w:val="clear" w:color="auto" w:fill="auto"/>
          </w:tcPr>
          <w:p w14:paraId="22F4D0ED" w14:textId="749F6713" w:rsidR="00050503" w:rsidRPr="00475FEB" w:rsidRDefault="00050503" w:rsidP="001129AC">
            <w:pPr>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w:t>
            </w:r>
            <w:r w:rsidRPr="00475FEB">
              <w:rPr>
                <w:rFonts w:ascii="Times New Roman" w:hAnsi="Times New Roman"/>
                <w:b/>
                <w:sz w:val="24"/>
                <w:szCs w:val="24"/>
              </w:rPr>
              <w:t xml:space="preserve">3.3. </w:t>
            </w:r>
            <w:r w:rsidRPr="00475FEB">
              <w:rPr>
                <w:rFonts w:ascii="Times New Roman" w:hAnsi="Times New Roman"/>
                <w:sz w:val="24"/>
                <w:szCs w:val="24"/>
              </w:rPr>
              <w:t>Сложное предложение</w:t>
            </w:r>
          </w:p>
        </w:tc>
        <w:tc>
          <w:tcPr>
            <w:tcW w:w="2906" w:type="pct"/>
            <w:shd w:val="clear" w:color="auto" w:fill="auto"/>
          </w:tcPr>
          <w:p w14:paraId="22F4D0EE" w14:textId="710E129C"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475FEB">
              <w:rPr>
                <w:rFonts w:ascii="Times New Roman" w:hAnsi="Times New Roman"/>
                <w:b/>
                <w:sz w:val="24"/>
                <w:szCs w:val="24"/>
              </w:rPr>
              <w:t>Основное содержание</w:t>
            </w:r>
          </w:p>
        </w:tc>
        <w:tc>
          <w:tcPr>
            <w:tcW w:w="438" w:type="pct"/>
            <w:shd w:val="clear" w:color="auto" w:fill="auto"/>
          </w:tcPr>
          <w:p w14:paraId="22F4D0EF" w14:textId="4262B850" w:rsidR="00050503" w:rsidRPr="00475FEB" w:rsidRDefault="00AB03D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4</w:t>
            </w:r>
          </w:p>
        </w:tc>
        <w:tc>
          <w:tcPr>
            <w:tcW w:w="718" w:type="pct"/>
            <w:shd w:val="clear" w:color="auto" w:fill="auto"/>
          </w:tcPr>
          <w:p w14:paraId="22F4D0F0" w14:textId="18D2719A" w:rsidR="00050503"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5E4CF4" w:rsidRPr="00475FEB">
              <w:rPr>
                <w:rFonts w:ascii="Times New Roman" w:hAnsi="Times New Roman"/>
                <w:i/>
                <w:sz w:val="24"/>
                <w:szCs w:val="24"/>
              </w:rPr>
              <w:t>0</w:t>
            </w:r>
            <w:r w:rsidR="00050503" w:rsidRPr="00475FEB">
              <w:rPr>
                <w:rFonts w:ascii="Times New Roman" w:hAnsi="Times New Roman"/>
                <w:i/>
                <w:sz w:val="24"/>
                <w:szCs w:val="24"/>
              </w:rPr>
              <w:t xml:space="preserve">5; </w:t>
            </w:r>
            <w:r w:rsidRPr="00475FEB">
              <w:rPr>
                <w:rFonts w:ascii="Times New Roman" w:hAnsi="Times New Roman"/>
                <w:i/>
                <w:sz w:val="24"/>
                <w:szCs w:val="24"/>
              </w:rPr>
              <w:t xml:space="preserve">ОК </w:t>
            </w:r>
            <w:r w:rsidR="005E4CF4" w:rsidRPr="00475FEB">
              <w:rPr>
                <w:rFonts w:ascii="Times New Roman" w:hAnsi="Times New Roman"/>
                <w:i/>
                <w:sz w:val="24"/>
                <w:szCs w:val="24"/>
              </w:rPr>
              <w:t>0</w:t>
            </w:r>
            <w:r w:rsidR="00050503" w:rsidRPr="00475FEB">
              <w:rPr>
                <w:rFonts w:ascii="Times New Roman" w:hAnsi="Times New Roman"/>
                <w:i/>
                <w:sz w:val="24"/>
                <w:szCs w:val="24"/>
              </w:rPr>
              <w:t>9</w:t>
            </w:r>
          </w:p>
        </w:tc>
      </w:tr>
      <w:tr w:rsidR="00050503" w:rsidRPr="00475FEB" w14:paraId="22F4D0FB" w14:textId="77777777" w:rsidTr="00372DFF">
        <w:trPr>
          <w:trHeight w:val="240"/>
        </w:trPr>
        <w:tc>
          <w:tcPr>
            <w:tcW w:w="938" w:type="pct"/>
            <w:vMerge/>
            <w:shd w:val="clear" w:color="auto" w:fill="auto"/>
          </w:tcPr>
          <w:p w14:paraId="22F4D0F2" w14:textId="77777777" w:rsidR="00050503" w:rsidRPr="00475FEB" w:rsidRDefault="00050503"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0F6" w14:textId="607611FF" w:rsidR="00050503" w:rsidRPr="00475FEB" w:rsidRDefault="00050503" w:rsidP="00695259">
            <w:pPr>
              <w:shd w:val="clear" w:color="auto" w:fill="FFFFFF"/>
              <w:tabs>
                <w:tab w:val="left" w:pos="3405"/>
                <w:tab w:val="center" w:pos="5530"/>
              </w:tabs>
              <w:spacing w:after="0"/>
              <w:rPr>
                <w:rFonts w:ascii="Times New Roman" w:hAnsi="Times New Roman"/>
                <w:sz w:val="24"/>
                <w:szCs w:val="24"/>
              </w:rPr>
            </w:pPr>
            <w:r w:rsidRPr="00475FEB">
              <w:rPr>
                <w:rFonts w:ascii="Times New Roman" w:eastAsiaTheme="minorHAnsi" w:hAnsi="Times New Roman"/>
                <w:sz w:val="24"/>
                <w:szCs w:val="24"/>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475FEB">
              <w:rPr>
                <w:rFonts w:ascii="Times New Roman" w:hAnsi="Times New Roman"/>
                <w:color w:val="000000"/>
                <w:sz w:val="24"/>
                <w:szCs w:val="24"/>
              </w:rPr>
              <w:t xml:space="preserve">Сложноподчиненное предложение. </w:t>
            </w:r>
            <w:r w:rsidRPr="00475FEB">
              <w:rPr>
                <w:rFonts w:ascii="Times New Roman" w:eastAsiaTheme="minorHAnsi" w:hAnsi="Times New Roman"/>
                <w:color w:val="000000"/>
                <w:sz w:val="24"/>
                <w:szCs w:val="24"/>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475FEB">
              <w:rPr>
                <w:rFonts w:ascii="Times New Roman" w:eastAsiaTheme="minorHAnsi" w:hAnsi="Times New Roman"/>
                <w:b/>
                <w:color w:val="000000"/>
                <w:sz w:val="24"/>
                <w:szCs w:val="24"/>
                <w:lang w:eastAsia="en-US"/>
              </w:rPr>
              <w:t xml:space="preserve"> </w:t>
            </w:r>
            <w:r w:rsidRPr="00475FEB">
              <w:rPr>
                <w:rFonts w:ascii="Times New Roman" w:eastAsiaTheme="minorHAnsi" w:hAnsi="Times New Roman"/>
                <w:color w:val="000000"/>
                <w:sz w:val="24"/>
                <w:szCs w:val="24"/>
                <w:lang w:eastAsia="en-US"/>
              </w:rPr>
              <w:t>Предложения с прямой и косвенной речью как способ передачи чужой речи</w:t>
            </w:r>
            <w:r w:rsidR="00891F05" w:rsidRPr="00475FEB">
              <w:rPr>
                <w:rFonts w:ascii="Times New Roman" w:eastAsiaTheme="minorHAnsi" w:hAnsi="Times New Roman"/>
                <w:color w:val="000000"/>
                <w:sz w:val="24"/>
                <w:szCs w:val="24"/>
                <w:lang w:eastAsia="en-US"/>
              </w:rPr>
              <w:t xml:space="preserve">. </w:t>
            </w:r>
            <w:r w:rsidR="00891F05" w:rsidRPr="00475FEB">
              <w:rPr>
                <w:rFonts w:ascii="Times New Roman" w:eastAsiaTheme="minorHAnsi" w:hAnsi="Times New Roman"/>
                <w:sz w:val="24"/>
                <w:szCs w:val="24"/>
                <w:lang w:eastAsia="en-US"/>
              </w:rPr>
              <w:t xml:space="preserve">Знаки препинания в сложносочиненных предложениях.  </w:t>
            </w:r>
            <w:r w:rsidR="00891F05" w:rsidRPr="00475FEB">
              <w:rPr>
                <w:rFonts w:ascii="Times New Roman" w:eastAsiaTheme="minorHAnsi" w:hAnsi="Times New Roman"/>
                <w:color w:val="000000"/>
                <w:sz w:val="24"/>
                <w:szCs w:val="24"/>
                <w:lang w:eastAsia="en-US"/>
              </w:rPr>
              <w:t xml:space="preserve">Знаки препинания в сложноподчиненных предложениях. Знаки препинания в бессоюзных сложных предложениях. </w:t>
            </w:r>
            <w:r w:rsidR="00891F05" w:rsidRPr="00475FEB">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r w:rsidR="00CD57BC" w:rsidRPr="00475FEB">
              <w:rPr>
                <w:rFonts w:ascii="Times New Roman" w:hAnsi="Times New Roman"/>
                <w:color w:val="000000"/>
                <w:sz w:val="24"/>
                <w:szCs w:val="24"/>
              </w:rPr>
              <w:t xml:space="preserve"> Исследование текстов профессиональной направленности на выявление существенных признаков синтаксических понятий и синтаксических единиц.</w:t>
            </w:r>
          </w:p>
        </w:tc>
        <w:tc>
          <w:tcPr>
            <w:tcW w:w="438" w:type="pct"/>
            <w:shd w:val="clear" w:color="auto" w:fill="auto"/>
          </w:tcPr>
          <w:p w14:paraId="22F4D0F7" w14:textId="2C9D3AA1" w:rsidR="00050503" w:rsidRPr="00475FEB" w:rsidRDefault="0005050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0FA" w14:textId="5ED74624" w:rsidR="00050503" w:rsidRPr="00475FEB" w:rsidRDefault="00050503" w:rsidP="00695259">
            <w:pPr>
              <w:widowControl w:val="0"/>
              <w:spacing w:after="0"/>
              <w:ind w:left="57" w:right="57"/>
              <w:rPr>
                <w:rFonts w:ascii="Times New Roman" w:hAnsi="Times New Roman"/>
                <w:i/>
                <w:sz w:val="24"/>
                <w:szCs w:val="24"/>
              </w:rPr>
            </w:pPr>
          </w:p>
        </w:tc>
      </w:tr>
      <w:tr w:rsidR="00F00D57" w:rsidRPr="00475FEB" w14:paraId="22F4D10A" w14:textId="77777777" w:rsidTr="00372DFF">
        <w:trPr>
          <w:trHeight w:val="20"/>
        </w:trPr>
        <w:tc>
          <w:tcPr>
            <w:tcW w:w="3844" w:type="pct"/>
            <w:gridSpan w:val="2"/>
            <w:shd w:val="clear" w:color="auto" w:fill="auto"/>
          </w:tcPr>
          <w:p w14:paraId="22F4D107" w14:textId="6A698F7D" w:rsidR="00F00D57" w:rsidRPr="00475FEB" w:rsidRDefault="00F00D57" w:rsidP="00695259">
            <w:pPr>
              <w:pBdr>
                <w:top w:val="nil"/>
                <w:left w:val="nil"/>
                <w:bottom w:val="nil"/>
                <w:right w:val="nil"/>
                <w:between w:val="nil"/>
              </w:pBdr>
              <w:spacing w:after="0"/>
              <w:ind w:left="57" w:right="57"/>
              <w:jc w:val="both"/>
              <w:rPr>
                <w:rFonts w:ascii="Times New Roman" w:hAnsi="Times New Roman"/>
                <w:b/>
                <w:color w:val="000000"/>
                <w:sz w:val="24"/>
                <w:szCs w:val="24"/>
              </w:rPr>
            </w:pPr>
            <w:r w:rsidRPr="00475FEB">
              <w:rPr>
                <w:rFonts w:ascii="Times New Roman" w:hAnsi="Times New Roman"/>
                <w:b/>
                <w:color w:val="000000"/>
                <w:sz w:val="24"/>
                <w:szCs w:val="24"/>
              </w:rPr>
              <w:t>Раздел 4. Особенности профессиональной коммуникации.</w:t>
            </w:r>
          </w:p>
        </w:tc>
        <w:tc>
          <w:tcPr>
            <w:tcW w:w="438" w:type="pct"/>
            <w:shd w:val="clear" w:color="auto" w:fill="auto"/>
          </w:tcPr>
          <w:p w14:paraId="22F4D108" w14:textId="7F9640C2" w:rsidR="00F00D57" w:rsidRPr="00475FEB" w:rsidRDefault="002B7F2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4</w:t>
            </w:r>
          </w:p>
        </w:tc>
        <w:tc>
          <w:tcPr>
            <w:tcW w:w="718" w:type="pct"/>
            <w:shd w:val="clear" w:color="auto" w:fill="auto"/>
          </w:tcPr>
          <w:p w14:paraId="4B24B635" w14:textId="507A6DAA" w:rsidR="00F00D57"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F00D57"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F00D57" w:rsidRPr="00475FEB">
              <w:rPr>
                <w:rFonts w:ascii="Times New Roman" w:hAnsi="Times New Roman"/>
                <w:i/>
                <w:sz w:val="24"/>
                <w:szCs w:val="24"/>
              </w:rPr>
              <w:t xml:space="preserve">05; </w:t>
            </w:r>
            <w:r w:rsidRPr="00475FEB">
              <w:rPr>
                <w:rFonts w:ascii="Times New Roman" w:hAnsi="Times New Roman"/>
                <w:i/>
                <w:sz w:val="24"/>
                <w:szCs w:val="24"/>
              </w:rPr>
              <w:t xml:space="preserve">ОК </w:t>
            </w:r>
            <w:r w:rsidR="00F00D57" w:rsidRPr="00475FEB">
              <w:rPr>
                <w:rFonts w:ascii="Times New Roman" w:hAnsi="Times New Roman"/>
                <w:i/>
                <w:sz w:val="24"/>
                <w:szCs w:val="24"/>
              </w:rPr>
              <w:t>09</w:t>
            </w:r>
          </w:p>
          <w:p w14:paraId="22F4D109" w14:textId="307093FB" w:rsidR="00F00D57" w:rsidRPr="00475FEB" w:rsidRDefault="00F00D57" w:rsidP="00127016">
            <w:pPr>
              <w:widowControl w:val="0"/>
              <w:pBdr>
                <w:top w:val="nil"/>
                <w:left w:val="nil"/>
                <w:bottom w:val="nil"/>
                <w:right w:val="nil"/>
                <w:between w:val="nil"/>
              </w:pBdr>
              <w:spacing w:after="0"/>
              <w:ind w:left="57" w:right="57"/>
              <w:jc w:val="center"/>
              <w:rPr>
                <w:rFonts w:ascii="Times New Roman" w:hAnsi="Times New Roman"/>
                <w:b/>
                <w:i/>
                <w:sz w:val="24"/>
                <w:szCs w:val="24"/>
              </w:rPr>
            </w:pPr>
            <w:r w:rsidRPr="00475FEB">
              <w:rPr>
                <w:rFonts w:ascii="Times New Roman" w:hAnsi="Times New Roman"/>
                <w:b/>
                <w:i/>
                <w:sz w:val="24"/>
                <w:szCs w:val="24"/>
              </w:rPr>
              <w:t>ПК</w:t>
            </w:r>
            <w:r w:rsidR="00D809F9" w:rsidRPr="00475FEB">
              <w:rPr>
                <w:rFonts w:ascii="Times New Roman" w:hAnsi="Times New Roman"/>
                <w:b/>
                <w:i/>
                <w:sz w:val="24"/>
                <w:szCs w:val="24"/>
              </w:rPr>
              <w:t xml:space="preserve"> </w:t>
            </w:r>
            <w:r w:rsidR="00127016" w:rsidRPr="00475FEB">
              <w:rPr>
                <w:rFonts w:ascii="Times New Roman" w:hAnsi="Times New Roman"/>
                <w:b/>
                <w:i/>
                <w:sz w:val="24"/>
                <w:szCs w:val="24"/>
              </w:rPr>
              <w:t>2</w:t>
            </w:r>
            <w:r w:rsidR="00D809F9" w:rsidRPr="00475FEB">
              <w:rPr>
                <w:rFonts w:ascii="Times New Roman" w:hAnsi="Times New Roman"/>
                <w:b/>
                <w:i/>
                <w:sz w:val="24"/>
                <w:szCs w:val="24"/>
              </w:rPr>
              <w:t xml:space="preserve">.4.; ПК </w:t>
            </w:r>
            <w:r w:rsidR="00127016" w:rsidRPr="00475FEB">
              <w:rPr>
                <w:rFonts w:ascii="Times New Roman" w:hAnsi="Times New Roman"/>
                <w:b/>
                <w:i/>
                <w:sz w:val="24"/>
                <w:szCs w:val="24"/>
              </w:rPr>
              <w:t>4</w:t>
            </w:r>
            <w:r w:rsidR="00D809F9" w:rsidRPr="00475FEB">
              <w:rPr>
                <w:rFonts w:ascii="Times New Roman" w:hAnsi="Times New Roman"/>
                <w:b/>
                <w:i/>
                <w:sz w:val="24"/>
                <w:szCs w:val="24"/>
              </w:rPr>
              <w:t>.4.</w:t>
            </w:r>
          </w:p>
        </w:tc>
      </w:tr>
      <w:tr w:rsidR="00050503" w:rsidRPr="00475FEB" w14:paraId="22F4D110" w14:textId="77777777" w:rsidTr="00372DFF">
        <w:trPr>
          <w:trHeight w:val="240"/>
        </w:trPr>
        <w:tc>
          <w:tcPr>
            <w:tcW w:w="938" w:type="pct"/>
            <w:vMerge w:val="restart"/>
            <w:shd w:val="clear" w:color="auto" w:fill="auto"/>
          </w:tcPr>
          <w:p w14:paraId="22F4D10C" w14:textId="3D69A909" w:rsidR="00050503" w:rsidRPr="00475FEB" w:rsidRDefault="00050503" w:rsidP="001129AC">
            <w:pPr>
              <w:spacing w:after="0"/>
              <w:ind w:left="57" w:right="57"/>
              <w:jc w:val="center"/>
              <w:rPr>
                <w:rFonts w:ascii="Times New Roman" w:hAnsi="Times New Roman"/>
                <w:sz w:val="24"/>
                <w:szCs w:val="24"/>
              </w:rPr>
            </w:pPr>
            <w:r w:rsidRPr="00475FEB">
              <w:rPr>
                <w:rFonts w:ascii="Times New Roman" w:hAnsi="Times New Roman"/>
                <w:sz w:val="24"/>
                <w:szCs w:val="24"/>
              </w:rPr>
              <w:t xml:space="preserve">Тема </w:t>
            </w:r>
            <w:r w:rsidRPr="00475FEB">
              <w:rPr>
                <w:rFonts w:ascii="Times New Roman" w:hAnsi="Times New Roman"/>
                <w:b/>
                <w:sz w:val="24"/>
                <w:szCs w:val="24"/>
              </w:rPr>
              <w:t>4.1.</w:t>
            </w:r>
            <w:r w:rsidRPr="00475FEB">
              <w:rPr>
                <w:rFonts w:ascii="Times New Roman" w:hAnsi="Times New Roman"/>
                <w:sz w:val="24"/>
                <w:szCs w:val="24"/>
              </w:rPr>
              <w:t xml:space="preserve"> Язык как средство профессиональной, социальной и межкультурной коммуникации.</w:t>
            </w:r>
          </w:p>
        </w:tc>
        <w:tc>
          <w:tcPr>
            <w:tcW w:w="2906" w:type="pct"/>
            <w:shd w:val="clear" w:color="auto" w:fill="auto"/>
          </w:tcPr>
          <w:p w14:paraId="22F4D10D" w14:textId="72A23B5B"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475FEB">
              <w:rPr>
                <w:rFonts w:ascii="Times New Roman" w:hAnsi="Times New Roman"/>
                <w:b/>
                <w:sz w:val="24"/>
                <w:szCs w:val="24"/>
              </w:rPr>
              <w:t>Профессионально-ориентированное содержание</w:t>
            </w:r>
          </w:p>
        </w:tc>
        <w:tc>
          <w:tcPr>
            <w:tcW w:w="438" w:type="pct"/>
            <w:shd w:val="clear" w:color="auto" w:fill="auto"/>
          </w:tcPr>
          <w:p w14:paraId="22F4D10E" w14:textId="12B84A82" w:rsidR="00050503" w:rsidRPr="00475FEB" w:rsidRDefault="002B7F2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2</w:t>
            </w:r>
          </w:p>
        </w:tc>
        <w:tc>
          <w:tcPr>
            <w:tcW w:w="718" w:type="pct"/>
            <w:shd w:val="clear" w:color="auto" w:fill="auto"/>
          </w:tcPr>
          <w:p w14:paraId="1FC6F192" w14:textId="0F946AC8" w:rsidR="005E4CF4"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5E4CF4"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5E4CF4" w:rsidRPr="00475FEB">
              <w:rPr>
                <w:rFonts w:ascii="Times New Roman" w:hAnsi="Times New Roman"/>
                <w:i/>
                <w:sz w:val="24"/>
                <w:szCs w:val="24"/>
              </w:rPr>
              <w:t xml:space="preserve">05; </w:t>
            </w:r>
            <w:r w:rsidRPr="00475FEB">
              <w:rPr>
                <w:rFonts w:ascii="Times New Roman" w:hAnsi="Times New Roman"/>
                <w:i/>
                <w:sz w:val="24"/>
                <w:szCs w:val="24"/>
              </w:rPr>
              <w:t xml:space="preserve">ОК </w:t>
            </w:r>
            <w:r w:rsidR="005E4CF4" w:rsidRPr="00475FEB">
              <w:rPr>
                <w:rFonts w:ascii="Times New Roman" w:hAnsi="Times New Roman"/>
                <w:i/>
                <w:sz w:val="24"/>
                <w:szCs w:val="24"/>
              </w:rPr>
              <w:t>09</w:t>
            </w:r>
          </w:p>
          <w:p w14:paraId="22F4D10F" w14:textId="4A56909A" w:rsidR="00683191" w:rsidRPr="00475FEB" w:rsidRDefault="00683191" w:rsidP="00127016">
            <w:pPr>
              <w:widowControl w:val="0"/>
              <w:pBdr>
                <w:top w:val="nil"/>
                <w:left w:val="nil"/>
                <w:bottom w:val="nil"/>
                <w:right w:val="nil"/>
                <w:between w:val="nil"/>
              </w:pBdr>
              <w:spacing w:after="0"/>
              <w:ind w:left="57" w:right="57"/>
              <w:jc w:val="center"/>
              <w:rPr>
                <w:rFonts w:ascii="Times New Roman" w:hAnsi="Times New Roman"/>
                <w:b/>
                <w:i/>
                <w:sz w:val="24"/>
                <w:szCs w:val="24"/>
              </w:rPr>
            </w:pPr>
            <w:r w:rsidRPr="00475FEB">
              <w:rPr>
                <w:rFonts w:ascii="Times New Roman" w:hAnsi="Times New Roman"/>
                <w:b/>
                <w:i/>
                <w:sz w:val="24"/>
                <w:szCs w:val="24"/>
              </w:rPr>
              <w:t>ПК</w:t>
            </w:r>
            <w:r w:rsidR="00D809F9" w:rsidRPr="00475FEB">
              <w:rPr>
                <w:rFonts w:ascii="Times New Roman" w:hAnsi="Times New Roman"/>
                <w:b/>
                <w:i/>
                <w:sz w:val="24"/>
                <w:szCs w:val="24"/>
              </w:rPr>
              <w:t xml:space="preserve"> </w:t>
            </w:r>
            <w:r w:rsidR="00127016" w:rsidRPr="00475FEB">
              <w:rPr>
                <w:rFonts w:ascii="Times New Roman" w:hAnsi="Times New Roman"/>
                <w:b/>
                <w:i/>
                <w:sz w:val="24"/>
                <w:szCs w:val="24"/>
              </w:rPr>
              <w:t>2</w:t>
            </w:r>
            <w:r w:rsidR="00D809F9" w:rsidRPr="00475FEB">
              <w:rPr>
                <w:rFonts w:ascii="Times New Roman" w:hAnsi="Times New Roman"/>
                <w:b/>
                <w:i/>
                <w:sz w:val="24"/>
                <w:szCs w:val="24"/>
              </w:rPr>
              <w:t>.4.</w:t>
            </w:r>
          </w:p>
        </w:tc>
      </w:tr>
      <w:tr w:rsidR="007D7BB7" w:rsidRPr="00475FEB" w14:paraId="22F4D115" w14:textId="77777777" w:rsidTr="00372DFF">
        <w:trPr>
          <w:trHeight w:val="240"/>
        </w:trPr>
        <w:tc>
          <w:tcPr>
            <w:tcW w:w="938" w:type="pct"/>
            <w:vMerge/>
            <w:shd w:val="clear" w:color="auto" w:fill="auto"/>
          </w:tcPr>
          <w:p w14:paraId="22F4D111" w14:textId="77777777"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c>
          <w:tcPr>
            <w:tcW w:w="2906" w:type="pct"/>
            <w:shd w:val="clear" w:color="auto" w:fill="auto"/>
          </w:tcPr>
          <w:p w14:paraId="22F4D112" w14:textId="7CC400B9" w:rsidR="007D7BB7" w:rsidRPr="00475FEB" w:rsidRDefault="007D7BB7" w:rsidP="00695259">
            <w:pPr>
              <w:shd w:val="clear" w:color="auto" w:fill="FFFFFF"/>
              <w:spacing w:after="0"/>
              <w:ind w:left="57" w:right="57"/>
              <w:jc w:val="both"/>
              <w:rPr>
                <w:rFonts w:ascii="Times New Roman" w:hAnsi="Times New Roman"/>
                <w:sz w:val="24"/>
                <w:szCs w:val="24"/>
              </w:rPr>
            </w:pPr>
            <w:r w:rsidRPr="00475FEB">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r w:rsidR="00891F05" w:rsidRPr="00475FEB">
              <w:rPr>
                <w:rFonts w:ascii="Times New Roman" w:hAnsi="Times New Roman"/>
                <w:sz w:val="24"/>
                <w:szCs w:val="24"/>
              </w:rPr>
              <w:t>. Терминологическая лексика профессий металлообработки.  Профессионализмы.  Отраслевые терминологические словари</w:t>
            </w:r>
          </w:p>
        </w:tc>
        <w:tc>
          <w:tcPr>
            <w:tcW w:w="438" w:type="pct"/>
            <w:shd w:val="clear" w:color="auto" w:fill="auto"/>
          </w:tcPr>
          <w:p w14:paraId="22F4D113" w14:textId="5C0506B1" w:rsidR="007D7BB7" w:rsidRPr="00475FEB" w:rsidRDefault="007D7BB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718" w:type="pct"/>
            <w:shd w:val="clear" w:color="auto" w:fill="auto"/>
          </w:tcPr>
          <w:p w14:paraId="22F4D114" w14:textId="67FF1B23" w:rsidR="007D7BB7" w:rsidRPr="00475FEB" w:rsidRDefault="007D7BB7"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050503" w:rsidRPr="00475FEB" w14:paraId="22F4D139" w14:textId="77777777" w:rsidTr="00372DFF">
        <w:trPr>
          <w:trHeight w:val="240"/>
        </w:trPr>
        <w:tc>
          <w:tcPr>
            <w:tcW w:w="938" w:type="pct"/>
            <w:vMerge w:val="restart"/>
            <w:shd w:val="clear" w:color="auto" w:fill="auto"/>
          </w:tcPr>
          <w:p w14:paraId="22F4D135" w14:textId="1B8B774F" w:rsidR="00050503" w:rsidRPr="00475FEB" w:rsidRDefault="00050503" w:rsidP="001129AC">
            <w:pPr>
              <w:pBdr>
                <w:top w:val="nil"/>
                <w:left w:val="nil"/>
                <w:bottom w:val="nil"/>
                <w:right w:val="nil"/>
                <w:between w:val="nil"/>
              </w:pBdr>
              <w:spacing w:after="0"/>
              <w:ind w:left="57" w:right="57"/>
              <w:jc w:val="center"/>
              <w:rPr>
                <w:rFonts w:ascii="Times New Roman" w:hAnsi="Times New Roman"/>
                <w:color w:val="000000"/>
                <w:sz w:val="24"/>
                <w:szCs w:val="24"/>
              </w:rPr>
            </w:pPr>
            <w:r w:rsidRPr="00475FEB">
              <w:rPr>
                <w:rFonts w:ascii="Times New Roman" w:hAnsi="Times New Roman"/>
                <w:color w:val="000000"/>
                <w:sz w:val="24"/>
                <w:szCs w:val="24"/>
              </w:rPr>
              <w:t xml:space="preserve">Тема </w:t>
            </w:r>
            <w:r w:rsidRPr="00475FEB">
              <w:rPr>
                <w:rFonts w:ascii="Times New Roman" w:hAnsi="Times New Roman"/>
                <w:b/>
                <w:color w:val="000000"/>
                <w:sz w:val="24"/>
                <w:szCs w:val="24"/>
              </w:rPr>
              <w:t xml:space="preserve">4.3. </w:t>
            </w:r>
            <w:r w:rsidR="00CD57BC" w:rsidRPr="00475FEB">
              <w:rPr>
                <w:rFonts w:ascii="Times New Roman" w:hAnsi="Times New Roman"/>
                <w:color w:val="000000"/>
                <w:sz w:val="24"/>
                <w:szCs w:val="24"/>
              </w:rPr>
              <w:t>Текст как произведение речи. Признаки, структура текста</w:t>
            </w:r>
          </w:p>
        </w:tc>
        <w:tc>
          <w:tcPr>
            <w:tcW w:w="2906" w:type="pct"/>
            <w:shd w:val="clear" w:color="auto" w:fill="auto"/>
          </w:tcPr>
          <w:p w14:paraId="22F4D136" w14:textId="22E51AA2" w:rsidR="00050503" w:rsidRPr="00475FEB" w:rsidRDefault="00F00D57"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475FEB">
              <w:rPr>
                <w:rFonts w:ascii="Times New Roman" w:hAnsi="Times New Roman"/>
                <w:b/>
                <w:sz w:val="24"/>
                <w:szCs w:val="24"/>
              </w:rPr>
              <w:t>Профессионально-ориентированное содержание</w:t>
            </w:r>
          </w:p>
        </w:tc>
        <w:tc>
          <w:tcPr>
            <w:tcW w:w="438" w:type="pct"/>
            <w:shd w:val="clear" w:color="auto" w:fill="auto"/>
          </w:tcPr>
          <w:p w14:paraId="22F4D137" w14:textId="0BA04BE6" w:rsidR="00050503" w:rsidRPr="00475FEB" w:rsidRDefault="00AB03D6"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2</w:t>
            </w:r>
          </w:p>
        </w:tc>
        <w:tc>
          <w:tcPr>
            <w:tcW w:w="718" w:type="pct"/>
            <w:shd w:val="clear" w:color="auto" w:fill="auto"/>
          </w:tcPr>
          <w:p w14:paraId="4BFAE674" w14:textId="0DD60D8E" w:rsidR="005E4CF4" w:rsidRPr="00475FEB" w:rsidRDefault="000B3C85" w:rsidP="00695259">
            <w:pPr>
              <w:widowControl w:val="0"/>
              <w:pBdr>
                <w:top w:val="nil"/>
                <w:left w:val="nil"/>
                <w:bottom w:val="nil"/>
                <w:right w:val="nil"/>
                <w:between w:val="nil"/>
              </w:pBdr>
              <w:spacing w:after="0"/>
              <w:ind w:left="57" w:right="57"/>
              <w:jc w:val="center"/>
              <w:rPr>
                <w:rFonts w:ascii="Times New Roman" w:hAnsi="Times New Roman"/>
                <w:i/>
                <w:sz w:val="24"/>
                <w:szCs w:val="24"/>
              </w:rPr>
            </w:pPr>
            <w:r w:rsidRPr="00475FEB">
              <w:rPr>
                <w:rFonts w:ascii="Times New Roman" w:hAnsi="Times New Roman"/>
                <w:i/>
                <w:sz w:val="24"/>
                <w:szCs w:val="24"/>
              </w:rPr>
              <w:t xml:space="preserve">ОК </w:t>
            </w:r>
            <w:r w:rsidR="005E4CF4" w:rsidRPr="00475FEB">
              <w:rPr>
                <w:rFonts w:ascii="Times New Roman" w:hAnsi="Times New Roman"/>
                <w:i/>
                <w:sz w:val="24"/>
                <w:szCs w:val="24"/>
              </w:rPr>
              <w:t xml:space="preserve">04; </w:t>
            </w:r>
            <w:r w:rsidRPr="00475FEB">
              <w:rPr>
                <w:rFonts w:ascii="Times New Roman" w:hAnsi="Times New Roman"/>
                <w:i/>
                <w:sz w:val="24"/>
                <w:szCs w:val="24"/>
              </w:rPr>
              <w:t xml:space="preserve">ОК </w:t>
            </w:r>
            <w:r w:rsidR="005E4CF4" w:rsidRPr="00475FEB">
              <w:rPr>
                <w:rFonts w:ascii="Times New Roman" w:hAnsi="Times New Roman"/>
                <w:i/>
                <w:sz w:val="24"/>
                <w:szCs w:val="24"/>
              </w:rPr>
              <w:t xml:space="preserve">05; </w:t>
            </w:r>
            <w:r w:rsidRPr="00475FEB">
              <w:rPr>
                <w:rFonts w:ascii="Times New Roman" w:hAnsi="Times New Roman"/>
                <w:i/>
                <w:sz w:val="24"/>
                <w:szCs w:val="24"/>
              </w:rPr>
              <w:t xml:space="preserve">ОК </w:t>
            </w:r>
            <w:r w:rsidR="005E4CF4" w:rsidRPr="00475FEB">
              <w:rPr>
                <w:rFonts w:ascii="Times New Roman" w:hAnsi="Times New Roman"/>
                <w:i/>
                <w:sz w:val="24"/>
                <w:szCs w:val="24"/>
              </w:rPr>
              <w:t>09</w:t>
            </w:r>
          </w:p>
          <w:p w14:paraId="22F4D138" w14:textId="05EBD452" w:rsidR="00050503" w:rsidRPr="00475FEB" w:rsidRDefault="00D809F9" w:rsidP="00127016">
            <w:pPr>
              <w:widowControl w:val="0"/>
              <w:pBdr>
                <w:top w:val="nil"/>
                <w:left w:val="nil"/>
                <w:bottom w:val="nil"/>
                <w:right w:val="nil"/>
                <w:between w:val="nil"/>
              </w:pBdr>
              <w:spacing w:after="0"/>
              <w:ind w:right="57"/>
              <w:jc w:val="center"/>
              <w:rPr>
                <w:rFonts w:ascii="Times New Roman" w:hAnsi="Times New Roman"/>
                <w:i/>
                <w:sz w:val="24"/>
                <w:szCs w:val="24"/>
              </w:rPr>
            </w:pPr>
            <w:r w:rsidRPr="00475FEB">
              <w:rPr>
                <w:rFonts w:ascii="Times New Roman" w:hAnsi="Times New Roman"/>
                <w:b/>
                <w:i/>
                <w:sz w:val="24"/>
                <w:szCs w:val="24"/>
              </w:rPr>
              <w:t xml:space="preserve">ПК </w:t>
            </w:r>
            <w:r w:rsidR="00127016" w:rsidRPr="00475FEB">
              <w:rPr>
                <w:rFonts w:ascii="Times New Roman" w:hAnsi="Times New Roman"/>
                <w:b/>
                <w:i/>
                <w:sz w:val="24"/>
                <w:szCs w:val="24"/>
              </w:rPr>
              <w:t>4</w:t>
            </w:r>
            <w:r w:rsidRPr="00475FEB">
              <w:rPr>
                <w:rFonts w:ascii="Times New Roman" w:hAnsi="Times New Roman"/>
                <w:b/>
                <w:i/>
                <w:sz w:val="24"/>
                <w:szCs w:val="24"/>
              </w:rPr>
              <w:t>.4.</w:t>
            </w:r>
          </w:p>
        </w:tc>
      </w:tr>
      <w:tr w:rsidR="00F63779" w:rsidRPr="00475FEB" w14:paraId="22F4D13E" w14:textId="77777777" w:rsidTr="00372DFF">
        <w:trPr>
          <w:trHeight w:val="240"/>
        </w:trPr>
        <w:tc>
          <w:tcPr>
            <w:tcW w:w="938" w:type="pct"/>
            <w:vMerge/>
            <w:shd w:val="clear" w:color="auto" w:fill="auto"/>
          </w:tcPr>
          <w:p w14:paraId="22F4D13A" w14:textId="77777777" w:rsidR="00F63779" w:rsidRPr="00475FEB" w:rsidRDefault="00F63779" w:rsidP="001129AC">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906" w:type="pct"/>
            <w:shd w:val="clear" w:color="auto" w:fill="auto"/>
          </w:tcPr>
          <w:p w14:paraId="22F4D13B" w14:textId="452E1214" w:rsidR="00F63779" w:rsidRPr="00475FEB" w:rsidRDefault="00CD57BC" w:rsidP="00F84910">
            <w:pPr>
              <w:spacing w:after="0" w:line="240" w:lineRule="auto"/>
              <w:jc w:val="both"/>
              <w:rPr>
                <w:rFonts w:ascii="Times New Roman" w:hAnsi="Times New Roman"/>
                <w:sz w:val="24"/>
                <w:szCs w:val="24"/>
              </w:rPr>
            </w:pPr>
            <w:r w:rsidRPr="00475FEB">
              <w:rPr>
                <w:rFonts w:ascii="Times New Roman" w:hAnsi="Times New Roman"/>
                <w:sz w:val="24"/>
                <w:szCs w:val="24"/>
              </w:rPr>
              <w:t xml:space="preserve">Тема, основная мысль текста. Средства и виды связи предложений в тексте. Информационная переработка текста. Виды преобразования текста (план, тезисы, конспект, реферат, аннотация). Абзац как средство смыслового членения текста. Функционально-смысловые типы речи: описание, рассуждение, повествование. </w:t>
            </w:r>
            <w:r w:rsidRPr="00475FEB">
              <w:rPr>
                <w:rFonts w:ascii="Times New Roman" w:hAnsi="Times New Roman"/>
                <w:i/>
                <w:iCs/>
                <w:sz w:val="24"/>
                <w:szCs w:val="24"/>
              </w:rPr>
              <w:t xml:space="preserve"> </w:t>
            </w:r>
            <w:r w:rsidRPr="00475FEB">
              <w:rPr>
                <w:rFonts w:ascii="Times New Roman" w:hAnsi="Times New Roman"/>
                <w:sz w:val="24"/>
                <w:szCs w:val="24"/>
              </w:rPr>
              <w:t>Анализ текста с точки зрения наличия в нем явной и скрытой, основной и второстепенной информации. Определение типа, стиля, жанра текста. Лингвостилистический анализ текстов профессиональной направленности.</w:t>
            </w:r>
            <w:r w:rsidR="002B7F29" w:rsidRPr="00475FEB">
              <w:rPr>
                <w:rFonts w:ascii="Times New Roman" w:hAnsi="Times New Roman"/>
                <w:sz w:val="24"/>
                <w:szCs w:val="24"/>
              </w:rPr>
              <w:t xml:space="preserve"> </w:t>
            </w:r>
          </w:p>
        </w:tc>
        <w:tc>
          <w:tcPr>
            <w:tcW w:w="438" w:type="pct"/>
            <w:shd w:val="clear" w:color="auto" w:fill="auto"/>
          </w:tcPr>
          <w:p w14:paraId="22F4D13C" w14:textId="4EBD5FBA" w:rsidR="00F63779" w:rsidRPr="00475FEB" w:rsidRDefault="009C4061"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475FEB">
              <w:rPr>
                <w:rFonts w:ascii="Times New Roman" w:hAnsi="Times New Roman"/>
                <w:i/>
                <w:sz w:val="24"/>
                <w:szCs w:val="24"/>
              </w:rPr>
              <w:t>2</w:t>
            </w:r>
          </w:p>
        </w:tc>
        <w:tc>
          <w:tcPr>
            <w:tcW w:w="718" w:type="pct"/>
            <w:shd w:val="clear" w:color="auto" w:fill="auto"/>
          </w:tcPr>
          <w:p w14:paraId="22F4D13D" w14:textId="73C8C513" w:rsidR="00F63779" w:rsidRPr="00475FEB" w:rsidRDefault="00F63779"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F63779" w:rsidRPr="00475FEB" w14:paraId="0F19E6B6" w14:textId="77777777" w:rsidTr="00372DFF">
        <w:trPr>
          <w:trHeight w:val="240"/>
        </w:trPr>
        <w:tc>
          <w:tcPr>
            <w:tcW w:w="3844" w:type="pct"/>
            <w:gridSpan w:val="2"/>
            <w:shd w:val="clear" w:color="auto" w:fill="auto"/>
          </w:tcPr>
          <w:p w14:paraId="04292B64" w14:textId="7325F653" w:rsidR="00F63779" w:rsidRPr="00475FEB" w:rsidRDefault="00F63779" w:rsidP="00695259">
            <w:pPr>
              <w:widowControl w:val="0"/>
              <w:pBdr>
                <w:top w:val="nil"/>
                <w:left w:val="nil"/>
                <w:bottom w:val="nil"/>
                <w:right w:val="nil"/>
                <w:between w:val="nil"/>
              </w:pBdr>
              <w:spacing w:after="0"/>
              <w:ind w:left="57" w:right="57"/>
              <w:rPr>
                <w:rFonts w:ascii="Times New Roman" w:hAnsi="Times New Roman"/>
                <w:b/>
                <w:color w:val="000000"/>
                <w:sz w:val="24"/>
                <w:szCs w:val="24"/>
              </w:rPr>
            </w:pPr>
            <w:r w:rsidRPr="00475FEB">
              <w:rPr>
                <w:rFonts w:ascii="Times New Roman" w:hAnsi="Times New Roman"/>
                <w:b/>
                <w:sz w:val="24"/>
                <w:szCs w:val="24"/>
              </w:rPr>
              <w:t>Промежуточная аттестация (</w:t>
            </w:r>
            <w:r w:rsidRPr="00475FEB">
              <w:rPr>
                <w:rFonts w:ascii="Times New Roman" w:hAnsi="Times New Roman"/>
                <w:b/>
                <w:color w:val="000000"/>
                <w:sz w:val="24"/>
                <w:szCs w:val="24"/>
              </w:rPr>
              <w:t>Экзамен)</w:t>
            </w:r>
          </w:p>
        </w:tc>
        <w:tc>
          <w:tcPr>
            <w:tcW w:w="438" w:type="pct"/>
            <w:shd w:val="clear" w:color="auto" w:fill="auto"/>
          </w:tcPr>
          <w:p w14:paraId="3A724943" w14:textId="47DE8DC4" w:rsidR="00F63779" w:rsidRPr="00475FEB" w:rsidRDefault="00AB20D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6</w:t>
            </w:r>
          </w:p>
        </w:tc>
        <w:tc>
          <w:tcPr>
            <w:tcW w:w="718" w:type="pct"/>
            <w:shd w:val="clear" w:color="auto" w:fill="auto"/>
          </w:tcPr>
          <w:p w14:paraId="4D715014" w14:textId="77777777" w:rsidR="00F63779" w:rsidRPr="00475FEB" w:rsidRDefault="00F63779"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AB20D3" w:rsidRPr="00475FEB" w14:paraId="4BC3719D" w14:textId="77777777" w:rsidTr="00372DFF">
        <w:trPr>
          <w:trHeight w:val="240"/>
        </w:trPr>
        <w:tc>
          <w:tcPr>
            <w:tcW w:w="3844" w:type="pct"/>
            <w:gridSpan w:val="2"/>
            <w:shd w:val="clear" w:color="auto" w:fill="auto"/>
          </w:tcPr>
          <w:p w14:paraId="6D92A13E" w14:textId="330979D3" w:rsidR="00AB20D3" w:rsidRPr="00475FEB" w:rsidRDefault="00AB20D3" w:rsidP="00695259">
            <w:pPr>
              <w:widowControl w:val="0"/>
              <w:pBdr>
                <w:top w:val="nil"/>
                <w:left w:val="nil"/>
                <w:bottom w:val="nil"/>
                <w:right w:val="nil"/>
                <w:between w:val="nil"/>
              </w:pBdr>
              <w:spacing w:after="0"/>
              <w:ind w:left="57" w:right="57"/>
              <w:rPr>
                <w:rFonts w:ascii="Times New Roman" w:hAnsi="Times New Roman"/>
                <w:b/>
                <w:sz w:val="24"/>
                <w:szCs w:val="24"/>
              </w:rPr>
            </w:pPr>
            <w:r w:rsidRPr="00475FEB">
              <w:rPr>
                <w:rFonts w:ascii="Times New Roman" w:hAnsi="Times New Roman"/>
                <w:b/>
                <w:sz w:val="24"/>
                <w:szCs w:val="24"/>
              </w:rPr>
              <w:t>Консультации</w:t>
            </w:r>
          </w:p>
        </w:tc>
        <w:tc>
          <w:tcPr>
            <w:tcW w:w="438" w:type="pct"/>
            <w:shd w:val="clear" w:color="auto" w:fill="auto"/>
          </w:tcPr>
          <w:p w14:paraId="2D40ADCD" w14:textId="0D93639B" w:rsidR="00AB20D3" w:rsidRPr="00475FEB" w:rsidRDefault="00AB20D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475FEB">
              <w:rPr>
                <w:rFonts w:ascii="Times New Roman" w:hAnsi="Times New Roman"/>
                <w:b/>
                <w:sz w:val="24"/>
                <w:szCs w:val="24"/>
              </w:rPr>
              <w:t>2</w:t>
            </w:r>
          </w:p>
        </w:tc>
        <w:tc>
          <w:tcPr>
            <w:tcW w:w="718" w:type="pct"/>
            <w:shd w:val="clear" w:color="auto" w:fill="auto"/>
          </w:tcPr>
          <w:p w14:paraId="25586911" w14:textId="77777777" w:rsidR="00AB20D3" w:rsidRPr="00475FEB" w:rsidRDefault="00AB20D3" w:rsidP="00695259">
            <w:pPr>
              <w:widowControl w:val="0"/>
              <w:pBdr>
                <w:top w:val="nil"/>
                <w:left w:val="nil"/>
                <w:bottom w:val="nil"/>
                <w:right w:val="nil"/>
                <w:between w:val="nil"/>
              </w:pBdr>
              <w:spacing w:after="0"/>
              <w:ind w:left="57" w:right="57"/>
              <w:rPr>
                <w:rFonts w:ascii="Times New Roman" w:hAnsi="Times New Roman"/>
                <w:i/>
                <w:sz w:val="24"/>
                <w:szCs w:val="24"/>
              </w:rPr>
            </w:pPr>
          </w:p>
        </w:tc>
      </w:tr>
      <w:tr w:rsidR="00F63779" w:rsidRPr="00475FEB" w14:paraId="22F4D284" w14:textId="77777777" w:rsidTr="00372DFF">
        <w:trPr>
          <w:trHeight w:val="20"/>
        </w:trPr>
        <w:tc>
          <w:tcPr>
            <w:tcW w:w="3844" w:type="pct"/>
            <w:gridSpan w:val="2"/>
            <w:shd w:val="clear" w:color="auto" w:fill="auto"/>
          </w:tcPr>
          <w:p w14:paraId="22F4D281" w14:textId="77777777" w:rsidR="00F63779" w:rsidRPr="00475FEB" w:rsidRDefault="00F6377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hAnsi="Times New Roman"/>
                <w:b/>
                <w:sz w:val="24"/>
                <w:szCs w:val="24"/>
              </w:rPr>
            </w:pPr>
            <w:r w:rsidRPr="00475FEB">
              <w:rPr>
                <w:rFonts w:ascii="Times New Roman" w:hAnsi="Times New Roman"/>
                <w:b/>
                <w:sz w:val="24"/>
                <w:szCs w:val="24"/>
              </w:rPr>
              <w:t>Всего:</w:t>
            </w:r>
          </w:p>
        </w:tc>
        <w:tc>
          <w:tcPr>
            <w:tcW w:w="438" w:type="pct"/>
            <w:shd w:val="clear" w:color="auto" w:fill="auto"/>
          </w:tcPr>
          <w:p w14:paraId="22F4D282" w14:textId="77777777" w:rsidR="00F63779" w:rsidRPr="00475FEB" w:rsidRDefault="00F63779"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475FEB">
              <w:rPr>
                <w:rFonts w:ascii="Times New Roman" w:hAnsi="Times New Roman"/>
                <w:b/>
                <w:i/>
                <w:sz w:val="24"/>
                <w:szCs w:val="24"/>
              </w:rPr>
              <w:t>72</w:t>
            </w:r>
          </w:p>
        </w:tc>
        <w:tc>
          <w:tcPr>
            <w:tcW w:w="718" w:type="pct"/>
            <w:shd w:val="clear" w:color="auto" w:fill="auto"/>
          </w:tcPr>
          <w:p w14:paraId="22F4D283" w14:textId="77777777" w:rsidR="00F63779" w:rsidRPr="00475FEB" w:rsidRDefault="00F63779" w:rsidP="00695259">
            <w:pPr>
              <w:widowControl w:val="0"/>
              <w:pBdr>
                <w:top w:val="nil"/>
                <w:left w:val="nil"/>
                <w:bottom w:val="nil"/>
                <w:right w:val="nil"/>
                <w:between w:val="nil"/>
              </w:pBdr>
              <w:spacing w:after="0"/>
              <w:ind w:left="57" w:right="57"/>
              <w:rPr>
                <w:rFonts w:ascii="Times New Roman" w:hAnsi="Times New Roman"/>
                <w:i/>
                <w:sz w:val="24"/>
                <w:szCs w:val="24"/>
              </w:rPr>
            </w:pPr>
          </w:p>
        </w:tc>
      </w:tr>
    </w:tbl>
    <w:p w14:paraId="1C00C1E3" w14:textId="77777777" w:rsidR="004D6F1F" w:rsidRPr="00475FEB" w:rsidRDefault="004D6F1F" w:rsidP="004D6F1F">
      <w:pPr>
        <w:spacing w:after="160" w:line="259" w:lineRule="auto"/>
        <w:rPr>
          <w:rFonts w:ascii="Times New Roman" w:eastAsiaTheme="minorHAnsi" w:hAnsi="Times New Roman"/>
          <w:lang w:eastAsia="en-US"/>
        </w:rPr>
      </w:pPr>
      <w:bookmarkStart w:id="17" w:name="_heading=h.17dp8vu" w:colFirst="0" w:colLast="0"/>
      <w:bookmarkEnd w:id="17"/>
    </w:p>
    <w:p w14:paraId="75379385" w14:textId="77777777" w:rsidR="009A3AC8" w:rsidRPr="00475FEB" w:rsidRDefault="009A3AC8" w:rsidP="00914AB3">
      <w:pPr>
        <w:keepNext/>
        <w:keepLines/>
        <w:spacing w:after="0" w:line="240" w:lineRule="auto"/>
        <w:ind w:left="57" w:right="57"/>
        <w:outlineLvl w:val="0"/>
        <w:rPr>
          <w:rFonts w:ascii="Times New Roman" w:hAnsi="Times New Roman"/>
          <w:b/>
          <w:color w:val="000000"/>
          <w:sz w:val="24"/>
          <w:szCs w:val="24"/>
        </w:rPr>
        <w:sectPr w:rsidR="009A3AC8" w:rsidRPr="00475FEB">
          <w:pgSz w:w="16838" w:h="11906" w:orient="landscape"/>
          <w:pgMar w:top="1701" w:right="1134" w:bottom="851" w:left="1134" w:header="709" w:footer="709" w:gutter="0"/>
          <w:cols w:space="720"/>
        </w:sectPr>
      </w:pPr>
    </w:p>
    <w:p w14:paraId="721F02F5" w14:textId="6D63CE30" w:rsidR="00914AB3" w:rsidRPr="00475FEB" w:rsidRDefault="00E424FD" w:rsidP="00571EBF">
      <w:pPr>
        <w:keepNext/>
        <w:keepLines/>
        <w:spacing w:after="0"/>
        <w:ind w:right="57"/>
        <w:jc w:val="center"/>
        <w:outlineLvl w:val="0"/>
        <w:rPr>
          <w:rFonts w:ascii="Times New Roman" w:hAnsi="Times New Roman"/>
          <w:b/>
          <w:sz w:val="28"/>
          <w:szCs w:val="28"/>
        </w:rPr>
      </w:pPr>
      <w:bookmarkStart w:id="18" w:name="_Toc124938101"/>
      <w:r w:rsidRPr="00475FEB">
        <w:rPr>
          <w:rFonts w:ascii="Times New Roman" w:hAnsi="Times New Roman"/>
          <w:b/>
          <w:sz w:val="28"/>
          <w:szCs w:val="28"/>
        </w:rPr>
        <w:t>3. Условия реализации программы общеобразовательной дисциплины</w:t>
      </w:r>
      <w:bookmarkEnd w:id="18"/>
    </w:p>
    <w:p w14:paraId="7BF9BB55" w14:textId="77777777" w:rsidR="00E424FD" w:rsidRPr="00475FEB" w:rsidRDefault="00E424FD" w:rsidP="00E424FD">
      <w:pPr>
        <w:spacing w:after="0"/>
        <w:rPr>
          <w:rFonts w:ascii="Times New Roman" w:hAnsi="Times New Roman"/>
          <w:b/>
          <w:bCs/>
          <w:sz w:val="28"/>
          <w:szCs w:val="28"/>
        </w:rPr>
      </w:pPr>
      <w:bookmarkStart w:id="19" w:name="_heading=h.3rdcrjn"/>
      <w:bookmarkEnd w:id="19"/>
    </w:p>
    <w:p w14:paraId="5982B70A" w14:textId="436B0709" w:rsidR="00914AB3" w:rsidRPr="00475FEB" w:rsidRDefault="00914AB3" w:rsidP="00E424FD">
      <w:pPr>
        <w:spacing w:after="0"/>
        <w:rPr>
          <w:rFonts w:ascii="Times New Roman" w:hAnsi="Times New Roman"/>
          <w:b/>
          <w:bCs/>
          <w:sz w:val="28"/>
          <w:szCs w:val="28"/>
        </w:rPr>
      </w:pPr>
      <w:r w:rsidRPr="00475FEB">
        <w:rPr>
          <w:rFonts w:ascii="Times New Roman" w:hAnsi="Times New Roman"/>
          <w:b/>
          <w:bCs/>
          <w:sz w:val="28"/>
          <w:szCs w:val="28"/>
        </w:rPr>
        <w:t>3.1. Требования к минимальному материально-техническому обеспечению</w:t>
      </w:r>
    </w:p>
    <w:p w14:paraId="06B4D081" w14:textId="77777777" w:rsidR="00914AB3" w:rsidRPr="00475FEB" w:rsidRDefault="00914AB3" w:rsidP="00E42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475FEB">
        <w:rPr>
          <w:rFonts w:ascii="Times New Roman" w:hAnsi="Times New Roman"/>
          <w:sz w:val="28"/>
          <w:szCs w:val="28"/>
        </w:rPr>
        <w:t>Реализация программы дисциплины требует наличия учебного кабинета русского языка.</w:t>
      </w:r>
    </w:p>
    <w:p w14:paraId="61AF9E7B" w14:textId="77777777" w:rsidR="00914AB3" w:rsidRPr="00475FEB" w:rsidRDefault="00914AB3" w:rsidP="00E42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475FEB">
        <w:rPr>
          <w:rFonts w:ascii="Times New Roman" w:hAnsi="Times New Roman"/>
          <w:sz w:val="28"/>
          <w:szCs w:val="28"/>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295FC8AD" w14:textId="200A3240" w:rsidR="00914AB3" w:rsidRPr="00475FEB" w:rsidRDefault="00914AB3" w:rsidP="00E42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
          <w:sz w:val="28"/>
          <w:szCs w:val="28"/>
        </w:rPr>
      </w:pPr>
      <w:r w:rsidRPr="00475FEB">
        <w:rPr>
          <w:rFonts w:ascii="Times New Roman" w:hAnsi="Times New Roman"/>
          <w:b/>
          <w:sz w:val="28"/>
          <w:szCs w:val="28"/>
        </w:rPr>
        <w:t xml:space="preserve">Оборудование учебного кабинета: </w:t>
      </w:r>
    </w:p>
    <w:p w14:paraId="4310FCBA" w14:textId="77777777" w:rsidR="000D3BAF" w:rsidRPr="00475FEB"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475FEB">
        <w:rPr>
          <w:rFonts w:ascii="Times New Roman" w:hAnsi="Times New Roman"/>
          <w:bCs/>
          <w:sz w:val="28"/>
          <w:szCs w:val="28"/>
        </w:rPr>
        <w:t>- посадочные места по количеству обучающихся;</w:t>
      </w:r>
    </w:p>
    <w:p w14:paraId="7DBC4721" w14:textId="77777777" w:rsidR="000D3BAF" w:rsidRPr="00475FEB"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475FEB">
        <w:rPr>
          <w:rFonts w:ascii="Times New Roman" w:hAnsi="Times New Roman"/>
          <w:bCs/>
          <w:sz w:val="28"/>
          <w:szCs w:val="28"/>
        </w:rPr>
        <w:t>- классная доска;</w:t>
      </w:r>
    </w:p>
    <w:p w14:paraId="5AA24F37" w14:textId="77777777" w:rsidR="00914AB3" w:rsidRPr="00475FEB" w:rsidRDefault="00914AB3" w:rsidP="0069525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sz w:val="28"/>
          <w:szCs w:val="28"/>
        </w:rPr>
        <w:t>- наглядные пособия (комплекты учебных таблиц, стендов, схем, плакатов, портретов выдающихся ученых в языкознания и др.);</w:t>
      </w:r>
    </w:p>
    <w:p w14:paraId="1FC5DDEE" w14:textId="77777777" w:rsidR="00914AB3" w:rsidRPr="00475FEB" w:rsidRDefault="00914AB3" w:rsidP="0069525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sz w:val="28"/>
          <w:szCs w:val="28"/>
        </w:rPr>
        <w:t>- дидактические материалы (задания для контрольных работ, для разных видов оценочных средств, экзамена и др.);</w:t>
      </w:r>
    </w:p>
    <w:p w14:paraId="04DFAAFD" w14:textId="0A37D90D" w:rsidR="00914AB3" w:rsidRPr="00475FEB" w:rsidRDefault="00914AB3" w:rsidP="0069525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b/>
          <w:sz w:val="28"/>
          <w:szCs w:val="28"/>
        </w:rPr>
        <w:t xml:space="preserve">- </w:t>
      </w:r>
      <w:r w:rsidRPr="00475FEB">
        <w:rPr>
          <w:rFonts w:ascii="Times New Roman" w:hAnsi="Times New Roman"/>
          <w:sz w:val="28"/>
          <w:szCs w:val="28"/>
        </w:rPr>
        <w:t xml:space="preserve">технические средства обучения (персональный компьютер с лицензионным программным обеспечением; мультимедийный проектор; </w:t>
      </w:r>
      <w:r w:rsidR="000D3BAF" w:rsidRPr="00475FEB">
        <w:rPr>
          <w:rFonts w:ascii="Times New Roman" w:hAnsi="Times New Roman"/>
          <w:sz w:val="28"/>
          <w:szCs w:val="28"/>
        </w:rPr>
        <w:t xml:space="preserve">экран, </w:t>
      </w:r>
      <w:r w:rsidRPr="00475FEB">
        <w:rPr>
          <w:rFonts w:ascii="Times New Roman" w:hAnsi="Times New Roman"/>
          <w:sz w:val="28"/>
          <w:szCs w:val="28"/>
        </w:rPr>
        <w:t>выход в локальную сеть</w:t>
      </w:r>
      <w:r w:rsidR="000D3BAF" w:rsidRPr="00475FEB">
        <w:rPr>
          <w:rFonts w:ascii="Times New Roman" w:hAnsi="Times New Roman"/>
          <w:sz w:val="28"/>
          <w:szCs w:val="28"/>
        </w:rPr>
        <w:t>, принтер</w:t>
      </w:r>
      <w:r w:rsidRPr="00475FEB">
        <w:rPr>
          <w:rFonts w:ascii="Times New Roman" w:hAnsi="Times New Roman"/>
          <w:sz w:val="28"/>
          <w:szCs w:val="28"/>
        </w:rPr>
        <w:t>);</w:t>
      </w:r>
    </w:p>
    <w:p w14:paraId="2817073A" w14:textId="77777777" w:rsidR="000D3BAF" w:rsidRPr="00475FEB"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475FEB">
        <w:rPr>
          <w:rFonts w:ascii="Times New Roman" w:hAnsi="Times New Roman"/>
          <w:sz w:val="28"/>
          <w:szCs w:val="28"/>
        </w:rPr>
        <w:t>- аудиовизуальные средства – электронные презентации к занятиям.</w:t>
      </w:r>
    </w:p>
    <w:p w14:paraId="13AF4FE1" w14:textId="7546F14C" w:rsidR="00914AB3" w:rsidRPr="00475FEB" w:rsidRDefault="00914AB3" w:rsidP="000D3BA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b/>
          <w:sz w:val="28"/>
          <w:szCs w:val="28"/>
        </w:rPr>
        <w:t>-</w:t>
      </w:r>
      <w:r w:rsidRPr="00475FEB">
        <w:rPr>
          <w:rFonts w:ascii="Times New Roman" w:hAnsi="Times New Roman"/>
          <w:sz w:val="28"/>
          <w:szCs w:val="28"/>
        </w:rPr>
        <w:t xml:space="preserve"> залы (библиотека, читальный зал с выходом в сеть Интернет).</w:t>
      </w:r>
    </w:p>
    <w:p w14:paraId="47982568" w14:textId="314CE273" w:rsidR="00914AB3" w:rsidRPr="00475FEB" w:rsidRDefault="000D3BAF" w:rsidP="000D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75FEB">
        <w:rPr>
          <w:rFonts w:ascii="Times New Roman" w:hAnsi="Times New Roman"/>
          <w:bCs/>
          <w:sz w:val="28"/>
          <w:szCs w:val="28"/>
        </w:rPr>
        <w:t xml:space="preserve">- учебная литература. </w:t>
      </w:r>
    </w:p>
    <w:p w14:paraId="32DFE93D" w14:textId="77777777" w:rsidR="00914AB3" w:rsidRPr="00475FEB" w:rsidRDefault="00914AB3" w:rsidP="00F02346">
      <w:pPr>
        <w:pStyle w:val="11"/>
        <w:spacing w:after="0"/>
        <w:rPr>
          <w:rFonts w:ascii="Times New Roman" w:hAnsi="Times New Roman" w:cs="Times New Roman"/>
          <w:b/>
          <w:color w:val="000000"/>
          <w:sz w:val="28"/>
          <w:szCs w:val="28"/>
        </w:rPr>
      </w:pPr>
      <w:bookmarkStart w:id="20" w:name="_heading=h.26in1rg"/>
      <w:bookmarkEnd w:id="20"/>
      <w:r w:rsidRPr="00475FEB">
        <w:rPr>
          <w:rFonts w:ascii="Times New Roman" w:hAnsi="Times New Roman" w:cs="Times New Roman"/>
          <w:b/>
          <w:color w:val="000000"/>
          <w:sz w:val="28"/>
          <w:szCs w:val="28"/>
        </w:rPr>
        <w:t>3.2. Информационное обеспечение обучения</w:t>
      </w:r>
    </w:p>
    <w:p w14:paraId="5303968F" w14:textId="58CF109A" w:rsidR="00914AB3" w:rsidRPr="00475FEB" w:rsidRDefault="00914AB3" w:rsidP="00695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20"/>
        <w:jc w:val="both"/>
        <w:rPr>
          <w:rFonts w:ascii="Times New Roman" w:hAnsi="Times New Roman"/>
          <w:b/>
          <w:sz w:val="28"/>
          <w:szCs w:val="28"/>
        </w:rPr>
      </w:pPr>
    </w:p>
    <w:p w14:paraId="0E0E8EE2" w14:textId="77777777" w:rsidR="000D3BAF" w:rsidRPr="00475FEB" w:rsidRDefault="000D3BAF" w:rsidP="000D3BAF">
      <w:pPr>
        <w:rPr>
          <w:rFonts w:ascii="Times New Roman" w:hAnsi="Times New Roman"/>
          <w:b/>
          <w:bCs/>
          <w:sz w:val="28"/>
          <w:szCs w:val="28"/>
        </w:rPr>
      </w:pPr>
      <w:r w:rsidRPr="00475FEB">
        <w:rPr>
          <w:rFonts w:ascii="Times New Roman" w:hAnsi="Times New Roman"/>
          <w:b/>
          <w:bCs/>
          <w:sz w:val="28"/>
          <w:szCs w:val="28"/>
        </w:rPr>
        <w:t>Основная литература</w:t>
      </w:r>
    </w:p>
    <w:p w14:paraId="5F8C3404" w14:textId="77777777" w:rsidR="000D3BAF" w:rsidRPr="00475FEB" w:rsidRDefault="000D3BAF" w:rsidP="000D3BAF">
      <w:pPr>
        <w:jc w:val="both"/>
        <w:rPr>
          <w:rFonts w:ascii="Times New Roman" w:hAnsi="Times New Roman"/>
          <w:sz w:val="28"/>
          <w:szCs w:val="28"/>
        </w:rPr>
      </w:pPr>
      <w:r w:rsidRPr="00475FEB">
        <w:rPr>
          <w:rFonts w:ascii="Times New Roman" w:hAnsi="Times New Roman"/>
          <w:b/>
          <w:bCs/>
          <w:sz w:val="28"/>
          <w:szCs w:val="28"/>
        </w:rPr>
        <w:t>1.</w:t>
      </w:r>
      <w:r w:rsidRPr="00475FEB">
        <w:rPr>
          <w:rFonts w:ascii="Times New Roman" w:hAnsi="Times New Roman"/>
          <w:color w:val="000000"/>
          <w:shd w:val="clear" w:color="auto" w:fill="FFFFFF"/>
        </w:rPr>
        <w:t xml:space="preserve"> </w:t>
      </w:r>
      <w:r w:rsidRPr="00475FEB">
        <w:rPr>
          <w:rFonts w:ascii="Times New Roman" w:hAnsi="Times New Roman"/>
          <w:color w:val="000000"/>
          <w:sz w:val="28"/>
          <w:szCs w:val="28"/>
          <w:shd w:val="clear" w:color="auto" w:fill="FFFFFF"/>
        </w:rPr>
        <w:t>Н.Г. Гольцова, И.В. Шамшин, М.А. Мищерина</w:t>
      </w:r>
      <w:r w:rsidRPr="00475FEB">
        <w:rPr>
          <w:rFonts w:ascii="Times New Roman" w:hAnsi="Times New Roman"/>
          <w:color w:val="000000"/>
          <w:shd w:val="clear" w:color="auto" w:fill="FFFFFF"/>
        </w:rPr>
        <w:t xml:space="preserve">. </w:t>
      </w:r>
      <w:r w:rsidRPr="00475FEB">
        <w:rPr>
          <w:rFonts w:ascii="Times New Roman" w:hAnsi="Times New Roman"/>
          <w:color w:val="000000"/>
          <w:sz w:val="28"/>
          <w:szCs w:val="28"/>
          <w:shd w:val="clear" w:color="auto" w:fill="FFFFFF"/>
        </w:rPr>
        <w:t>Русский язык.: учебник для 10-11 классов общеобразовательных организаций. Базовый уровень. В 2-х частях. Издательство «Русское слово», 2018 год. (</w:t>
      </w:r>
      <w:r w:rsidRPr="00475FEB">
        <w:rPr>
          <w:rFonts w:ascii="Times New Roman" w:hAnsi="Times New Roman"/>
          <w:sz w:val="28"/>
          <w:szCs w:val="28"/>
        </w:rPr>
        <w:t>Реквизиты приказа Минпросвещения России: от 20 мая 2020 г. № 254)</w:t>
      </w:r>
    </w:p>
    <w:p w14:paraId="20B454F9" w14:textId="77777777" w:rsidR="000D3BAF" w:rsidRPr="00475FEB" w:rsidRDefault="000D3BAF" w:rsidP="000D3BAF">
      <w:pPr>
        <w:rPr>
          <w:rFonts w:ascii="Times New Roman" w:hAnsi="Times New Roman"/>
          <w:b/>
          <w:bCs/>
          <w:sz w:val="28"/>
          <w:szCs w:val="28"/>
        </w:rPr>
      </w:pPr>
      <w:r w:rsidRPr="00475FEB">
        <w:rPr>
          <w:rFonts w:ascii="Times New Roman" w:hAnsi="Times New Roman"/>
          <w:b/>
          <w:bCs/>
          <w:sz w:val="28"/>
          <w:szCs w:val="28"/>
        </w:rPr>
        <w:t>Дополнительная литература</w:t>
      </w:r>
    </w:p>
    <w:p w14:paraId="412C8DED"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1. Антонова Е.С., Воителева Т.М. Русский язык: учебник для студентов профессиональных образовательных организаций, осваивающих профессии и специальности СПО. - М.: 2017.</w:t>
      </w:r>
    </w:p>
    <w:p w14:paraId="654DA326"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2. Антонова Е.С., Воителева Т.М. Русский язык: электронный учебно-методический комплекс для студентов профессиональных образовательных организаций, осваивающих профессии и специальности СПО. - М.: 2017.</w:t>
      </w:r>
    </w:p>
    <w:p w14:paraId="6E78D1C7" w14:textId="77777777" w:rsidR="000D3BAF" w:rsidRPr="00475FEB" w:rsidRDefault="000D3BAF" w:rsidP="000D3BAF">
      <w:pPr>
        <w:rPr>
          <w:rFonts w:ascii="Times New Roman" w:hAnsi="Times New Roman"/>
          <w:sz w:val="28"/>
          <w:szCs w:val="28"/>
        </w:rPr>
      </w:pPr>
      <w:r w:rsidRPr="00475FEB">
        <w:rPr>
          <w:rFonts w:ascii="Times New Roman" w:hAnsi="Times New Roman"/>
          <w:sz w:val="28"/>
          <w:szCs w:val="28"/>
        </w:rPr>
        <w:t>3. Антонова Е.С., Воителева Т.М. Русский язык: пособие для подготовки к ЕГЭ: учеб. пособие для студентов профессиональных образовательных организаций, осваивающих профессии и специальности СПО. - М.: 2017.</w:t>
      </w:r>
    </w:p>
    <w:p w14:paraId="2C14AB7E" w14:textId="77777777" w:rsidR="000D3BAF" w:rsidRPr="00475FEB" w:rsidRDefault="000D3BAF" w:rsidP="000D3BAF">
      <w:pPr>
        <w:rPr>
          <w:rFonts w:ascii="Times New Roman" w:hAnsi="Times New Roman"/>
          <w:b/>
          <w:bCs/>
          <w:sz w:val="28"/>
          <w:szCs w:val="28"/>
        </w:rPr>
      </w:pPr>
      <w:r w:rsidRPr="00475FEB">
        <w:rPr>
          <w:rFonts w:ascii="Times New Roman" w:hAnsi="Times New Roman"/>
          <w:b/>
          <w:bCs/>
          <w:sz w:val="28"/>
          <w:szCs w:val="28"/>
        </w:rPr>
        <w:t>Дидактические пособия и справочные издания</w:t>
      </w:r>
    </w:p>
    <w:p w14:paraId="3003BF57" w14:textId="77777777" w:rsidR="000D3BAF" w:rsidRPr="00475FEB" w:rsidRDefault="000D3BAF" w:rsidP="000D3BAF">
      <w:pPr>
        <w:rPr>
          <w:rFonts w:ascii="Times New Roman" w:hAnsi="Times New Roman"/>
          <w:b/>
          <w:bCs/>
          <w:sz w:val="28"/>
          <w:szCs w:val="28"/>
        </w:rPr>
      </w:pPr>
      <w:r w:rsidRPr="00475FEB">
        <w:rPr>
          <w:rFonts w:ascii="Times New Roman" w:hAnsi="Times New Roman"/>
          <w:sz w:val="28"/>
          <w:szCs w:val="28"/>
        </w:rPr>
        <w:t>1. Греков В.Ф., Крючков С.Е., Чешко Л.А. «Пособие для занятий по русскому языку в старших классах». М.: «Просвещение», 2000 год.</w:t>
      </w:r>
    </w:p>
    <w:p w14:paraId="1AD039C9"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2. Воителева Т.М. Русский язык: сборник упражнений: учеб. пособие для студентов профессиональных образовательных организаций, осваивающих профессии и специальности СПО - М.: 2017.</w:t>
      </w:r>
    </w:p>
    <w:p w14:paraId="41458AF1" w14:textId="77777777" w:rsidR="000D3BAF" w:rsidRPr="00475FEB" w:rsidRDefault="000D3BAF" w:rsidP="000D3BAF">
      <w:pPr>
        <w:jc w:val="both"/>
        <w:rPr>
          <w:rFonts w:ascii="Times New Roman" w:hAnsi="Times New Roman"/>
          <w:sz w:val="28"/>
          <w:szCs w:val="28"/>
        </w:rPr>
      </w:pPr>
      <w:r w:rsidRPr="00475FEB">
        <w:rPr>
          <w:rFonts w:ascii="Times New Roman" w:hAnsi="Times New Roman"/>
          <w:sz w:val="28"/>
          <w:szCs w:val="28"/>
        </w:rPr>
        <w:t>3. Лекант, П. А. Русский язык: справочник для среднего профессионального образования / П. А. Лекант, Н. Б. Самсонов; под редакцией П. А. Леканта. — 3-е изд., испр. и доп. — Москва: Издательство Юрайт, 2019.</w:t>
      </w:r>
    </w:p>
    <w:p w14:paraId="23F01EDD" w14:textId="77777777" w:rsidR="000D3BAF" w:rsidRPr="00475FEB" w:rsidRDefault="000D3BAF" w:rsidP="000D3BAF">
      <w:pPr>
        <w:rPr>
          <w:rFonts w:ascii="Times New Roman" w:hAnsi="Times New Roman"/>
          <w:b/>
          <w:bCs/>
          <w:sz w:val="28"/>
          <w:szCs w:val="28"/>
        </w:rPr>
      </w:pPr>
      <w:r w:rsidRPr="00475FEB">
        <w:rPr>
          <w:rFonts w:ascii="Times New Roman" w:hAnsi="Times New Roman"/>
          <w:b/>
          <w:bCs/>
          <w:sz w:val="28"/>
          <w:szCs w:val="28"/>
        </w:rPr>
        <w:t>Периодические издания</w:t>
      </w:r>
    </w:p>
    <w:p w14:paraId="4DDCB98F" w14:textId="77777777" w:rsidR="000D3BAF" w:rsidRPr="00475FEB" w:rsidRDefault="000D3BAF" w:rsidP="000D3BAF">
      <w:pPr>
        <w:rPr>
          <w:rFonts w:ascii="Times New Roman" w:hAnsi="Times New Roman"/>
          <w:sz w:val="28"/>
          <w:szCs w:val="28"/>
        </w:rPr>
      </w:pPr>
      <w:r w:rsidRPr="00475FEB">
        <w:rPr>
          <w:rFonts w:ascii="Times New Roman" w:hAnsi="Times New Roman"/>
          <w:sz w:val="28"/>
          <w:szCs w:val="28"/>
        </w:rPr>
        <w:t>1. ФИЛОЛОГИЯ И ЛИНГВИСТИКА: международный научный журнал. Москва: ООО «Издательство Ипполитова».</w:t>
      </w:r>
      <w:r w:rsidRPr="00475FEB">
        <w:rPr>
          <w:rFonts w:ascii="Times New Roman" w:hAnsi="Times New Roman"/>
        </w:rPr>
        <w:t xml:space="preserve">  </w:t>
      </w:r>
    </w:p>
    <w:p w14:paraId="27C78269" w14:textId="77777777" w:rsidR="000D3BAF" w:rsidRPr="00475FEB" w:rsidRDefault="000D3BAF" w:rsidP="000D3BAF">
      <w:pPr>
        <w:rPr>
          <w:rFonts w:ascii="Times New Roman" w:hAnsi="Times New Roman"/>
          <w:sz w:val="28"/>
          <w:szCs w:val="28"/>
        </w:rPr>
      </w:pPr>
      <w:r w:rsidRPr="00475FEB">
        <w:rPr>
          <w:rFonts w:ascii="Times New Roman" w:hAnsi="Times New Roman"/>
          <w:sz w:val="28"/>
          <w:szCs w:val="28"/>
        </w:rPr>
        <w:t xml:space="preserve">2. ФИЛОЛОГИЧЕСКИЕ НАУКИ. ВОПРОСЫ ТЕОРИИ И ПРАКТИКИ: научный журнал. Тамбов: ООО Издательство «ГРАМОТА».  </w:t>
      </w:r>
    </w:p>
    <w:p w14:paraId="2BE2B95B" w14:textId="77777777" w:rsidR="000D3BAF" w:rsidRPr="00475FEB" w:rsidRDefault="000D3BAF" w:rsidP="000D3BAF">
      <w:pPr>
        <w:rPr>
          <w:rFonts w:ascii="Times New Roman" w:hAnsi="Times New Roman"/>
          <w:b/>
          <w:bCs/>
          <w:sz w:val="28"/>
          <w:szCs w:val="28"/>
        </w:rPr>
      </w:pPr>
      <w:r w:rsidRPr="00475FEB">
        <w:rPr>
          <w:rFonts w:ascii="Times New Roman" w:hAnsi="Times New Roman"/>
          <w:b/>
          <w:bCs/>
          <w:sz w:val="28"/>
          <w:szCs w:val="28"/>
        </w:rPr>
        <w:t>Электронные образовательные ресурсы</w:t>
      </w:r>
    </w:p>
    <w:p w14:paraId="33EDAF47"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 xml:space="preserve">1. www.russkiyjazik.ru (энциклопедия «Языкознание»). </w:t>
      </w:r>
    </w:p>
    <w:p w14:paraId="4069FAC1"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2. www.etymolog.ruslang.ru (Этимология и история русского языка).</w:t>
      </w:r>
    </w:p>
    <w:p w14:paraId="3CC58E49"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3. www.rus.1september.ru (электронная версия газеты «Русский язык»). Сайт для учителей «Я иду на урок русского языка».</w:t>
      </w:r>
    </w:p>
    <w:p w14:paraId="01F06E00"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4. www.krugosvet.ru (универсальная научно-популярная онлайн-энциклопедия «Энциклопедия Кругосвет»).</w:t>
      </w:r>
    </w:p>
    <w:p w14:paraId="7FB8A38E"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5. Электронно-библиотечная система «ЭБС ЮРАЙТ».</w:t>
      </w:r>
    </w:p>
    <w:p w14:paraId="69676936"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6. Электронно-библиотечная система «Издательство Лань».</w:t>
      </w:r>
    </w:p>
    <w:p w14:paraId="3F3C194E" w14:textId="77777777" w:rsidR="000D3BAF" w:rsidRPr="00475FEB" w:rsidRDefault="000D3BAF" w:rsidP="000D3BAF">
      <w:pPr>
        <w:rPr>
          <w:rFonts w:ascii="Times New Roman" w:hAnsi="Times New Roman"/>
          <w:b/>
          <w:bCs/>
          <w:sz w:val="28"/>
          <w:szCs w:val="28"/>
        </w:rPr>
      </w:pPr>
      <w:r w:rsidRPr="00475FEB">
        <w:rPr>
          <w:rFonts w:ascii="Times New Roman" w:hAnsi="Times New Roman"/>
          <w:b/>
          <w:bCs/>
          <w:sz w:val="28"/>
          <w:szCs w:val="28"/>
        </w:rPr>
        <w:t>Электронные информационные ресурсы</w:t>
      </w:r>
    </w:p>
    <w:p w14:paraId="7FA39342" w14:textId="77777777" w:rsidR="000D3BAF" w:rsidRPr="00475FEB" w:rsidRDefault="000D3BAF" w:rsidP="000D3BAF">
      <w:pPr>
        <w:rPr>
          <w:rFonts w:ascii="Times New Roman" w:hAnsi="Times New Roman"/>
          <w:sz w:val="28"/>
          <w:szCs w:val="28"/>
        </w:rPr>
      </w:pPr>
      <w:r w:rsidRPr="00475FEB">
        <w:rPr>
          <w:rFonts w:ascii="Times New Roman" w:hAnsi="Times New Roman"/>
          <w:sz w:val="28"/>
          <w:szCs w:val="28"/>
        </w:rPr>
        <w:t>1. www.spravka.gramota.ru (Справочная служба русского языка).</w:t>
      </w:r>
    </w:p>
    <w:p w14:paraId="41554795" w14:textId="77777777" w:rsidR="000D3BAF" w:rsidRPr="00475FEB" w:rsidRDefault="000D3BAF" w:rsidP="000D3BAF">
      <w:pPr>
        <w:rPr>
          <w:rFonts w:ascii="Times New Roman" w:hAnsi="Times New Roman"/>
          <w:sz w:val="28"/>
          <w:szCs w:val="28"/>
        </w:rPr>
      </w:pPr>
      <w:r w:rsidRPr="00475FEB">
        <w:rPr>
          <w:rFonts w:ascii="Times New Roman" w:hAnsi="Times New Roman"/>
          <w:sz w:val="28"/>
          <w:szCs w:val="28"/>
        </w:rPr>
        <w:t>2. www.slovari.ru/dictsearch (Словари. ру).</w:t>
      </w:r>
    </w:p>
    <w:p w14:paraId="7FA7FBA9" w14:textId="77777777" w:rsidR="000D3BAF" w:rsidRPr="00475FEB" w:rsidRDefault="000D3BAF" w:rsidP="000D3BAF">
      <w:pPr>
        <w:spacing w:after="0"/>
        <w:jc w:val="both"/>
        <w:rPr>
          <w:rFonts w:ascii="Times New Roman" w:hAnsi="Times New Roman"/>
          <w:sz w:val="28"/>
          <w:szCs w:val="28"/>
        </w:rPr>
      </w:pPr>
      <w:r w:rsidRPr="00475FEB">
        <w:rPr>
          <w:rFonts w:ascii="Times New Roman" w:hAnsi="Times New Roman"/>
          <w:sz w:val="28"/>
          <w:szCs w:val="28"/>
        </w:rPr>
        <w:t>3. www.gramota.ru (Справочная служба).</w:t>
      </w:r>
    </w:p>
    <w:p w14:paraId="5C81D4C2" w14:textId="3C112C57" w:rsidR="00914AB3" w:rsidRPr="00475FEB" w:rsidRDefault="00914AB3" w:rsidP="004B0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4"/>
          <w:szCs w:val="24"/>
          <w:highlight w:val="white"/>
        </w:rPr>
      </w:pPr>
    </w:p>
    <w:p w14:paraId="17FD74AF" w14:textId="77777777" w:rsidR="00E4041E" w:rsidRPr="00475FEB" w:rsidRDefault="00E4041E">
      <w:pPr>
        <w:rPr>
          <w:rFonts w:ascii="Times New Roman" w:hAnsi="Times New Roman"/>
          <w:b/>
          <w:color w:val="000000"/>
          <w:sz w:val="24"/>
          <w:szCs w:val="24"/>
        </w:rPr>
        <w:sectPr w:rsidR="00E4041E" w:rsidRPr="00475FEB" w:rsidSect="009A3AC8">
          <w:pgSz w:w="11906" w:h="16838"/>
          <w:pgMar w:top="1134" w:right="851" w:bottom="1134" w:left="1701" w:header="709" w:footer="709" w:gutter="0"/>
          <w:cols w:space="720"/>
          <w:docGrid w:linePitch="299"/>
        </w:sectPr>
      </w:pPr>
      <w:bookmarkStart w:id="21" w:name="_heading=h.lnxbz9"/>
      <w:bookmarkEnd w:id="21"/>
    </w:p>
    <w:p w14:paraId="5D2A9E6E" w14:textId="481ED700" w:rsidR="00914AB3" w:rsidRPr="00475FEB" w:rsidRDefault="00E424FD" w:rsidP="00E424FD">
      <w:pPr>
        <w:pStyle w:val="1"/>
        <w:jc w:val="center"/>
        <w:rPr>
          <w:rFonts w:ascii="Times New Roman" w:hAnsi="Times New Roman" w:cs="Times New Roman"/>
          <w:b/>
          <w:bCs/>
          <w:color w:val="auto"/>
          <w:sz w:val="28"/>
          <w:szCs w:val="28"/>
        </w:rPr>
      </w:pPr>
      <w:bookmarkStart w:id="22" w:name="_Toc124938102"/>
      <w:r w:rsidRPr="00475FEB">
        <w:rPr>
          <w:rFonts w:ascii="Times New Roman" w:hAnsi="Times New Roman" w:cs="Times New Roman"/>
          <w:b/>
          <w:bCs/>
          <w:color w:val="auto"/>
          <w:sz w:val="28"/>
          <w:szCs w:val="28"/>
        </w:rPr>
        <w:t>4. Контроль и оценка результатов освоения общеобразовательной дисциплины</w:t>
      </w:r>
      <w:bookmarkEnd w:id="22"/>
    </w:p>
    <w:p w14:paraId="470CB6DB" w14:textId="77777777" w:rsidR="00914AB3" w:rsidRPr="00475FEB" w:rsidRDefault="00914AB3" w:rsidP="00914AB3">
      <w:pPr>
        <w:spacing w:after="0" w:line="240" w:lineRule="auto"/>
        <w:ind w:left="57" w:right="57" w:firstLine="720"/>
        <w:rPr>
          <w:rFonts w:ascii="Times New Roman" w:hAnsi="Times New Roman"/>
          <w:sz w:val="24"/>
          <w:szCs w:val="24"/>
        </w:rPr>
      </w:pPr>
    </w:p>
    <w:p w14:paraId="36460D0C" w14:textId="4694AA81" w:rsidR="00914AB3" w:rsidRPr="00475FEB" w:rsidRDefault="00604EA0" w:rsidP="00695259">
      <w:pPr>
        <w:spacing w:after="0"/>
        <w:ind w:left="57" w:right="57"/>
        <w:jc w:val="both"/>
        <w:rPr>
          <w:rFonts w:ascii="Times New Roman" w:hAnsi="Times New Roman"/>
          <w:sz w:val="24"/>
          <w:szCs w:val="24"/>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раскрываются через </w:t>
      </w:r>
      <w:r w:rsidR="00F932F5" w:rsidRPr="00475FEB">
        <w:rPr>
          <w:rFonts w:ascii="Times New Roman" w:hAnsi="Times New Roman"/>
          <w:sz w:val="28"/>
          <w:szCs w:val="28"/>
        </w:rPr>
        <w:t>предметные</w:t>
      </w:r>
      <w:r w:rsidRPr="00475FEB">
        <w:rPr>
          <w:rFonts w:ascii="Times New Roman" w:hAnsi="Times New Roman"/>
          <w:sz w:val="28"/>
          <w:szCs w:val="28"/>
        </w:rPr>
        <w:t xml:space="preserve"> результаты, усвоенные знания и приобретенные студентами умения, направленные на формирование общих и профессиональных компетенций</w:t>
      </w:r>
      <w:r w:rsidR="00FD469A" w:rsidRPr="00475FEB">
        <w:rPr>
          <w:rFonts w:ascii="Times New Roman" w:hAnsi="Times New Roman"/>
          <w:sz w:val="28"/>
          <w:szCs w:val="28"/>
        </w:rPr>
        <w:t>.</w:t>
      </w:r>
    </w:p>
    <w:p w14:paraId="3FA87B40" w14:textId="77777777" w:rsidR="00FC3062" w:rsidRPr="00475FEB" w:rsidRDefault="00FC3062" w:rsidP="00695259">
      <w:pPr>
        <w:spacing w:after="0" w:line="259" w:lineRule="auto"/>
        <w:rPr>
          <w:rFonts w:ascii="Times New Roman" w:eastAsiaTheme="minorHAnsi" w:hAnsi="Times New Roman"/>
          <w:b/>
          <w:color w:val="000000"/>
          <w:sz w:val="24"/>
          <w:szCs w:val="24"/>
          <w:lang w:eastAsia="en-US"/>
        </w:rPr>
      </w:pPr>
      <w:bookmarkStart w:id="23" w:name="_heading=h.spemoyubmuqa"/>
      <w:bookmarkStart w:id="24" w:name="_heading=h.ttdm4dndmstw"/>
      <w:bookmarkEnd w:id="23"/>
      <w:bookmarkEnd w:id="2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1"/>
        <w:gridCol w:w="3030"/>
        <w:gridCol w:w="3353"/>
      </w:tblGrid>
      <w:tr w:rsidR="0066681D" w:rsidRPr="00475FEB" w14:paraId="0BE843DB"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hideMark/>
          </w:tcPr>
          <w:p w14:paraId="3D8D1394" w14:textId="42A991A2" w:rsidR="0066681D" w:rsidRPr="00475FEB" w:rsidRDefault="0066681D" w:rsidP="00F826C4">
            <w:pPr>
              <w:spacing w:after="0" w:line="259" w:lineRule="auto"/>
              <w:ind w:left="57" w:right="57"/>
              <w:jc w:val="center"/>
              <w:rPr>
                <w:rFonts w:ascii="Times New Roman" w:eastAsiaTheme="minorHAnsi" w:hAnsi="Times New Roman"/>
                <w:b/>
                <w:lang w:eastAsia="en-US"/>
              </w:rPr>
            </w:pPr>
            <w:r w:rsidRPr="00475FEB">
              <w:rPr>
                <w:rFonts w:ascii="Times New Roman" w:hAnsi="Times New Roman"/>
                <w:b/>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14:paraId="6834D99F" w14:textId="309990B7" w:rsidR="0066681D" w:rsidRPr="00475FEB" w:rsidRDefault="0066681D" w:rsidP="00F826C4">
            <w:pPr>
              <w:spacing w:after="0" w:line="259" w:lineRule="auto"/>
              <w:ind w:left="57" w:right="57"/>
              <w:jc w:val="center"/>
              <w:rPr>
                <w:rFonts w:ascii="Times New Roman" w:eastAsiaTheme="minorHAnsi" w:hAnsi="Times New Roman"/>
                <w:b/>
                <w:lang w:eastAsia="en-US"/>
              </w:rPr>
            </w:pPr>
            <w:r w:rsidRPr="00475FEB">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14:paraId="2B2D8230" w14:textId="69B32876" w:rsidR="0066681D" w:rsidRPr="00475FEB" w:rsidRDefault="0066681D" w:rsidP="00F826C4">
            <w:pPr>
              <w:spacing w:after="0" w:line="259" w:lineRule="auto"/>
              <w:ind w:left="57" w:right="57"/>
              <w:jc w:val="center"/>
              <w:rPr>
                <w:rFonts w:ascii="Times New Roman" w:eastAsiaTheme="minorHAnsi" w:hAnsi="Times New Roman"/>
                <w:b/>
                <w:lang w:eastAsia="en-US"/>
              </w:rPr>
            </w:pPr>
            <w:r w:rsidRPr="00475FEB">
              <w:rPr>
                <w:rFonts w:ascii="Times New Roman" w:hAnsi="Times New Roman"/>
                <w:b/>
              </w:rPr>
              <w:t>Тип оценочных мероприятий</w:t>
            </w:r>
          </w:p>
        </w:tc>
      </w:tr>
      <w:tr w:rsidR="0066681D" w:rsidRPr="00475FEB" w14:paraId="33EF4484"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687FE8EB" w14:textId="4F6C9020" w:rsidR="0066681D" w:rsidRPr="00475FEB" w:rsidRDefault="0066681D" w:rsidP="00F826C4">
            <w:pPr>
              <w:spacing w:after="0" w:line="259" w:lineRule="auto"/>
              <w:ind w:left="57" w:right="57"/>
              <w:rPr>
                <w:rFonts w:ascii="Times New Roman" w:eastAsiaTheme="minorHAnsi" w:hAnsi="Times New Roman"/>
                <w:b/>
                <w:lang w:eastAsia="en-US"/>
              </w:rPr>
            </w:pPr>
            <w:r w:rsidRPr="00475FEB">
              <w:rPr>
                <w:rFonts w:ascii="Times New Roman" w:hAnsi="Times New Roman"/>
              </w:rPr>
              <w:t xml:space="preserve">ОК </w:t>
            </w:r>
            <w:r w:rsidR="007D7BB7" w:rsidRPr="00475FEB">
              <w:rPr>
                <w:rFonts w:ascii="Times New Roman" w:hAnsi="Times New Roman"/>
              </w:rPr>
              <w:t>0</w:t>
            </w:r>
            <w:r w:rsidRPr="00475FEB">
              <w:rPr>
                <w:rFonts w:ascii="Times New Roman" w:hAnsi="Times New Roman"/>
              </w:rPr>
              <w:t>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14:paraId="056AEA31" w14:textId="3A7C4540" w:rsidR="0066681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2, Темы 2.1.,2.2, 2.3, 2.4, 2.5, 2.6, 2.7, 2.8, 2.9</w:t>
            </w:r>
          </w:p>
          <w:p w14:paraId="6831350C" w14:textId="77777777" w:rsidR="00B1578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3, Темы 3.1., 3.2</w:t>
            </w:r>
          </w:p>
          <w:p w14:paraId="0E1780B3" w14:textId="00CA5B85" w:rsidR="00B1578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4, Темы 4.1.- 4.</w:t>
            </w:r>
            <w:r w:rsidR="00AB20D3" w:rsidRPr="00475FEB">
              <w:rPr>
                <w:rFonts w:ascii="Times New Roman" w:eastAsiaTheme="minorHAnsi" w:hAnsi="Times New Roman"/>
                <w:lang w:eastAsia="en-US"/>
              </w:rPr>
              <w:t>2</w:t>
            </w:r>
            <w:r w:rsidR="00EB3174" w:rsidRPr="00475FEB">
              <w:rPr>
                <w:rFonts w:ascii="Times New Roman" w:eastAsiaTheme="minorHAnsi" w:hAnsi="Times New Roman"/>
                <w:lang w:eastAsia="en-US"/>
              </w:rPr>
              <w:t>.,</w:t>
            </w:r>
            <w:r w:rsidRPr="00475FEB">
              <w:rPr>
                <w:rFonts w:ascii="Times New Roman" w:eastAsiaTheme="minorHAnsi" w:hAnsi="Times New Roman"/>
                <w:lang w:eastAsia="en-US"/>
              </w:rPr>
              <w:t xml:space="preserve"> П</w:t>
            </w:r>
            <w:r w:rsidR="00EB3174" w:rsidRPr="00475FEB">
              <w:rPr>
                <w:rFonts w:ascii="Times New Roman" w:eastAsiaTheme="minorHAnsi" w:hAnsi="Times New Roman"/>
                <w:lang w:eastAsia="en-US"/>
              </w:rPr>
              <w:t>К 1.4.;3.4.</w:t>
            </w:r>
          </w:p>
        </w:tc>
        <w:tc>
          <w:tcPr>
            <w:tcW w:w="1884" w:type="pct"/>
            <w:tcBorders>
              <w:top w:val="single" w:sz="4" w:space="0" w:color="000000"/>
              <w:left w:val="single" w:sz="4" w:space="0" w:color="000000"/>
              <w:bottom w:val="single" w:sz="4" w:space="0" w:color="000000"/>
              <w:right w:val="single" w:sz="4" w:space="0" w:color="000000"/>
            </w:tcBorders>
          </w:tcPr>
          <w:p w14:paraId="44E63579"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Устный опрос</w:t>
            </w:r>
          </w:p>
          <w:p w14:paraId="4E9E49D5"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 xml:space="preserve">Тестирование, </w:t>
            </w:r>
          </w:p>
          <w:p w14:paraId="68C64EDD"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 xml:space="preserve">Лингвистические задачи </w:t>
            </w:r>
          </w:p>
          <w:p w14:paraId="2EA98796"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Деловые игры</w:t>
            </w:r>
          </w:p>
          <w:p w14:paraId="38C3530B" w14:textId="0F918B78"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 xml:space="preserve">Кейс - </w:t>
            </w:r>
            <w:r w:rsidR="00760A6C" w:rsidRPr="00475FEB">
              <w:rPr>
                <w:rFonts w:ascii="Times New Roman" w:hAnsi="Times New Roman"/>
              </w:rPr>
              <w:t>задания</w:t>
            </w:r>
          </w:p>
          <w:p w14:paraId="40BE8315" w14:textId="77777777" w:rsidR="0066681D" w:rsidRPr="00475FEB" w:rsidRDefault="0066681D" w:rsidP="00F826C4">
            <w:pPr>
              <w:spacing w:after="0" w:line="259" w:lineRule="auto"/>
              <w:ind w:left="57" w:right="57"/>
              <w:rPr>
                <w:rFonts w:ascii="Times New Roman" w:hAnsi="Times New Roman"/>
              </w:rPr>
            </w:pPr>
            <w:r w:rsidRPr="00475FEB">
              <w:rPr>
                <w:rFonts w:ascii="Times New Roman" w:hAnsi="Times New Roman"/>
              </w:rPr>
              <w:t>Проекты</w:t>
            </w:r>
          </w:p>
          <w:p w14:paraId="6E610C30" w14:textId="77777777" w:rsidR="00DF0F4F" w:rsidRPr="00475FEB" w:rsidRDefault="00DF0F4F" w:rsidP="00DF0F4F">
            <w:pPr>
              <w:spacing w:after="0" w:line="240" w:lineRule="auto"/>
              <w:ind w:left="57" w:right="57"/>
              <w:jc w:val="both"/>
              <w:rPr>
                <w:rFonts w:ascii="Times New Roman" w:hAnsi="Times New Roman"/>
              </w:rPr>
            </w:pPr>
            <w:r w:rsidRPr="00475FEB">
              <w:rPr>
                <w:rFonts w:ascii="Times New Roman" w:hAnsi="Times New Roman"/>
              </w:rPr>
              <w:t>Практические работы</w:t>
            </w:r>
          </w:p>
          <w:p w14:paraId="434472A7" w14:textId="6F8506B9" w:rsidR="007362D4" w:rsidRPr="00475FEB" w:rsidRDefault="007362D4" w:rsidP="00DF0F4F">
            <w:pPr>
              <w:spacing w:after="0" w:line="240" w:lineRule="auto"/>
              <w:ind w:left="57" w:right="57"/>
              <w:jc w:val="both"/>
              <w:rPr>
                <w:rFonts w:ascii="Times New Roman" w:hAnsi="Times New Roman"/>
              </w:rPr>
            </w:pPr>
            <w:r w:rsidRPr="00475FEB">
              <w:rPr>
                <w:rFonts w:ascii="Times New Roman" w:hAnsi="Times New Roman"/>
              </w:rPr>
              <w:t>Выполнение экзаменационного теста</w:t>
            </w:r>
          </w:p>
        </w:tc>
      </w:tr>
      <w:tr w:rsidR="0066681D" w:rsidRPr="00475FEB" w14:paraId="214BC89B"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23D838B5" w14:textId="12E1FAA3" w:rsidR="0066681D" w:rsidRPr="00475FEB" w:rsidRDefault="0066681D" w:rsidP="00F826C4">
            <w:pPr>
              <w:shd w:val="clear" w:color="auto" w:fill="FFFFFF"/>
              <w:spacing w:after="0"/>
              <w:ind w:left="57" w:right="57"/>
              <w:rPr>
                <w:rFonts w:ascii="Times New Roman" w:hAnsi="Times New Roman"/>
              </w:rPr>
            </w:pPr>
            <w:r w:rsidRPr="00475FEB">
              <w:rPr>
                <w:rFonts w:ascii="Times New Roman" w:hAnsi="Times New Roman"/>
              </w:rPr>
              <w:t xml:space="preserve">ОК </w:t>
            </w:r>
            <w:r w:rsidR="007D7BB7" w:rsidRPr="00475FEB">
              <w:rPr>
                <w:rFonts w:ascii="Times New Roman" w:hAnsi="Times New Roman"/>
              </w:rPr>
              <w:t>0</w:t>
            </w:r>
            <w:r w:rsidRPr="00475FEB">
              <w:rPr>
                <w:rFonts w:ascii="Times New Roman" w:hAnsi="Times New Roman"/>
              </w:rPr>
              <w:t>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D24393E" w14:textId="68DA8F5C" w:rsidR="0066681D" w:rsidRPr="00475FEB" w:rsidRDefault="0066681D" w:rsidP="00F826C4">
            <w:pPr>
              <w:spacing w:after="0" w:line="259" w:lineRule="auto"/>
              <w:ind w:left="57" w:right="57"/>
              <w:rPr>
                <w:rFonts w:ascii="Times New Roman" w:eastAsiaTheme="minorHAnsi" w:hAnsi="Times New Roman"/>
                <w:b/>
                <w:lang w:eastAsia="en-US"/>
              </w:rPr>
            </w:pPr>
          </w:p>
        </w:tc>
        <w:tc>
          <w:tcPr>
            <w:tcW w:w="1711" w:type="pct"/>
            <w:tcBorders>
              <w:top w:val="single" w:sz="4" w:space="0" w:color="000000"/>
              <w:left w:val="single" w:sz="4" w:space="0" w:color="000000"/>
              <w:bottom w:val="single" w:sz="4" w:space="0" w:color="000000"/>
              <w:right w:val="single" w:sz="4" w:space="0" w:color="000000"/>
            </w:tcBorders>
          </w:tcPr>
          <w:p w14:paraId="195DBF42" w14:textId="77777777" w:rsidR="0066681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1, Темы 1.1, 1.2, 1.3</w:t>
            </w:r>
          </w:p>
          <w:p w14:paraId="19774CA6" w14:textId="77777777" w:rsidR="00B1578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2, Темы 2.1.,2.2, 2.3, .2.4, 2.5, 2.6, 2.7, 2.8, 2.9</w:t>
            </w:r>
          </w:p>
          <w:p w14:paraId="3C309261" w14:textId="77777777" w:rsidR="00B1578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3, Темы 3.1., 3.2, 3.3</w:t>
            </w:r>
          </w:p>
          <w:p w14:paraId="71B4EFB0" w14:textId="7915B930" w:rsidR="00F826C4" w:rsidRPr="00475FEB" w:rsidRDefault="00F826C4"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4, Темы 4.1.- 4.</w:t>
            </w:r>
            <w:r w:rsidR="00AB20D3" w:rsidRPr="00475FEB">
              <w:rPr>
                <w:rFonts w:ascii="Times New Roman" w:eastAsiaTheme="minorHAnsi" w:hAnsi="Times New Roman"/>
                <w:lang w:eastAsia="en-US"/>
              </w:rPr>
              <w:t>2</w:t>
            </w:r>
            <w:r w:rsidR="00EB3174" w:rsidRPr="00475FEB">
              <w:rPr>
                <w:rFonts w:ascii="Times New Roman" w:eastAsiaTheme="minorHAnsi" w:hAnsi="Times New Roman"/>
                <w:lang w:eastAsia="en-US"/>
              </w:rPr>
              <w:t>,</w:t>
            </w:r>
            <w:r w:rsidRPr="00475FEB">
              <w:rPr>
                <w:rFonts w:ascii="Times New Roman" w:eastAsiaTheme="minorHAnsi" w:hAnsi="Times New Roman"/>
                <w:lang w:eastAsia="en-US"/>
              </w:rPr>
              <w:t xml:space="preserve"> </w:t>
            </w:r>
            <w:r w:rsidR="00EB3174" w:rsidRPr="00475FEB">
              <w:rPr>
                <w:rFonts w:ascii="Times New Roman" w:eastAsiaTheme="minorHAnsi" w:hAnsi="Times New Roman"/>
                <w:lang w:eastAsia="en-US"/>
              </w:rPr>
              <w:t>ПК 1.4.;3.4.</w:t>
            </w:r>
          </w:p>
        </w:tc>
        <w:tc>
          <w:tcPr>
            <w:tcW w:w="1884" w:type="pct"/>
            <w:tcBorders>
              <w:top w:val="single" w:sz="4" w:space="0" w:color="000000"/>
              <w:left w:val="single" w:sz="4" w:space="0" w:color="000000"/>
              <w:bottom w:val="single" w:sz="4" w:space="0" w:color="000000"/>
              <w:right w:val="single" w:sz="4" w:space="0" w:color="000000"/>
            </w:tcBorders>
          </w:tcPr>
          <w:p w14:paraId="48EB518B"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Практические работы</w:t>
            </w:r>
          </w:p>
          <w:p w14:paraId="06A41F03"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Контрольные работы</w:t>
            </w:r>
          </w:p>
          <w:p w14:paraId="61465D93"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Диктанты</w:t>
            </w:r>
          </w:p>
          <w:p w14:paraId="6380C60A"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Разноуровневые задания</w:t>
            </w:r>
          </w:p>
          <w:p w14:paraId="29D80123" w14:textId="77777777" w:rsidR="000A5F2D" w:rsidRPr="00475FEB" w:rsidRDefault="000A5F2D" w:rsidP="000A5F2D">
            <w:pPr>
              <w:spacing w:after="0" w:line="240" w:lineRule="auto"/>
              <w:ind w:left="57" w:right="57"/>
              <w:jc w:val="both"/>
              <w:rPr>
                <w:rFonts w:ascii="Times New Roman" w:hAnsi="Times New Roman"/>
              </w:rPr>
            </w:pPr>
            <w:r w:rsidRPr="00475FEB">
              <w:rPr>
                <w:rFonts w:ascii="Times New Roman" w:hAnsi="Times New Roman"/>
              </w:rPr>
              <w:t>Сочинения/Изложения/Эссе</w:t>
            </w:r>
          </w:p>
          <w:p w14:paraId="72B65B49"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Групповые проекты</w:t>
            </w:r>
          </w:p>
          <w:p w14:paraId="58D8EE90"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Индивидуальные проекты</w:t>
            </w:r>
          </w:p>
          <w:p w14:paraId="3CB87CA4"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Фронтальный опрос</w:t>
            </w:r>
          </w:p>
          <w:p w14:paraId="0C926471" w14:textId="0556FB99"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Деловая (ролевая) игра</w:t>
            </w:r>
          </w:p>
          <w:p w14:paraId="6723F3C1"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Кейс-задания</w:t>
            </w:r>
          </w:p>
          <w:p w14:paraId="694B0F7F"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Деловая (ролевая) игра</w:t>
            </w:r>
          </w:p>
          <w:p w14:paraId="0A677451" w14:textId="77777777" w:rsidR="0066681D" w:rsidRPr="00475FEB" w:rsidRDefault="0066681D" w:rsidP="00F826C4">
            <w:pPr>
              <w:spacing w:after="0" w:line="259" w:lineRule="auto"/>
              <w:ind w:left="57" w:right="57"/>
              <w:rPr>
                <w:rFonts w:ascii="Times New Roman" w:hAnsi="Times New Roman"/>
              </w:rPr>
            </w:pPr>
            <w:r w:rsidRPr="00475FEB">
              <w:rPr>
                <w:rFonts w:ascii="Times New Roman" w:hAnsi="Times New Roman"/>
              </w:rPr>
              <w:t>Кейс-задания</w:t>
            </w:r>
          </w:p>
          <w:p w14:paraId="7CAA0341" w14:textId="3DE5FECC" w:rsidR="007362D4" w:rsidRPr="00475FEB" w:rsidRDefault="007362D4" w:rsidP="00F826C4">
            <w:pPr>
              <w:spacing w:after="0" w:line="259" w:lineRule="auto"/>
              <w:ind w:left="57" w:right="57"/>
              <w:rPr>
                <w:rFonts w:ascii="Times New Roman" w:hAnsi="Times New Roman"/>
              </w:rPr>
            </w:pPr>
            <w:r w:rsidRPr="00475FEB">
              <w:rPr>
                <w:rFonts w:ascii="Times New Roman" w:hAnsi="Times New Roman"/>
              </w:rPr>
              <w:t>Выполнение экзаменационного теста</w:t>
            </w:r>
          </w:p>
        </w:tc>
      </w:tr>
      <w:tr w:rsidR="0066681D" w:rsidRPr="00475FEB" w14:paraId="5B57B086"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735B9CAD" w14:textId="0258FEFC" w:rsidR="0066681D" w:rsidRPr="00475FEB" w:rsidRDefault="0066681D" w:rsidP="00F826C4">
            <w:pPr>
              <w:spacing w:after="0" w:line="259" w:lineRule="auto"/>
              <w:ind w:left="57" w:right="57"/>
              <w:rPr>
                <w:rFonts w:ascii="Times New Roman" w:eastAsiaTheme="minorHAnsi" w:hAnsi="Times New Roman"/>
                <w:b/>
                <w:lang w:eastAsia="en-US"/>
              </w:rPr>
            </w:pPr>
            <w:r w:rsidRPr="00475FEB">
              <w:rPr>
                <w:rFonts w:ascii="Times New Roman" w:hAnsi="Times New Roman"/>
              </w:rPr>
              <w:t xml:space="preserve">ОК </w:t>
            </w:r>
            <w:r w:rsidR="007D7BB7" w:rsidRPr="00475FEB">
              <w:rPr>
                <w:rFonts w:ascii="Times New Roman" w:hAnsi="Times New Roman"/>
              </w:rPr>
              <w:t>0</w:t>
            </w:r>
            <w:r w:rsidRPr="00475FEB">
              <w:rPr>
                <w:rFonts w:ascii="Times New Roman" w:hAnsi="Times New Roman"/>
              </w:rPr>
              <w:t>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14:paraId="52DAF34A" w14:textId="77777777" w:rsidR="0066681D" w:rsidRPr="00475FEB" w:rsidRDefault="00B1578D"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3, Темы 3.3</w:t>
            </w:r>
          </w:p>
          <w:p w14:paraId="1C9685CC" w14:textId="585998A2" w:rsidR="00F826C4" w:rsidRPr="00475FEB" w:rsidRDefault="00F826C4"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4, Темы 4.1.- 4.</w:t>
            </w:r>
            <w:r w:rsidR="00AB20D3" w:rsidRPr="00475FEB">
              <w:rPr>
                <w:rFonts w:ascii="Times New Roman" w:eastAsiaTheme="minorHAnsi" w:hAnsi="Times New Roman"/>
                <w:lang w:eastAsia="en-US"/>
              </w:rPr>
              <w:t>2</w:t>
            </w:r>
            <w:r w:rsidR="00EB3174" w:rsidRPr="00475FEB">
              <w:rPr>
                <w:rFonts w:ascii="Times New Roman" w:eastAsiaTheme="minorHAnsi" w:hAnsi="Times New Roman"/>
                <w:lang w:eastAsia="en-US"/>
              </w:rPr>
              <w:t>, ПК 1.4.;3.4.</w:t>
            </w:r>
          </w:p>
        </w:tc>
        <w:tc>
          <w:tcPr>
            <w:tcW w:w="1884" w:type="pct"/>
            <w:tcBorders>
              <w:top w:val="single" w:sz="4" w:space="0" w:color="000000"/>
              <w:left w:val="single" w:sz="4" w:space="0" w:color="000000"/>
              <w:bottom w:val="single" w:sz="4" w:space="0" w:color="000000"/>
              <w:right w:val="single" w:sz="4" w:space="0" w:color="000000"/>
            </w:tcBorders>
          </w:tcPr>
          <w:p w14:paraId="1401C356" w14:textId="2547EBB8"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Сочинения</w:t>
            </w:r>
            <w:r w:rsidR="000A5F2D" w:rsidRPr="00475FEB">
              <w:rPr>
                <w:rFonts w:ascii="Times New Roman" w:hAnsi="Times New Roman"/>
              </w:rPr>
              <w:t>/</w:t>
            </w:r>
            <w:r w:rsidRPr="00475FEB">
              <w:rPr>
                <w:rFonts w:ascii="Times New Roman" w:hAnsi="Times New Roman"/>
              </w:rPr>
              <w:t>Изложения</w:t>
            </w:r>
            <w:r w:rsidR="000A5F2D" w:rsidRPr="00475FEB">
              <w:rPr>
                <w:rFonts w:ascii="Times New Roman" w:hAnsi="Times New Roman"/>
              </w:rPr>
              <w:t>/Эссе</w:t>
            </w:r>
          </w:p>
          <w:p w14:paraId="22AF8865"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Аннотации</w:t>
            </w:r>
          </w:p>
          <w:p w14:paraId="43104F7A"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Тезисы</w:t>
            </w:r>
          </w:p>
          <w:p w14:paraId="63C5CB6B"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Конспекты</w:t>
            </w:r>
          </w:p>
          <w:p w14:paraId="3619A861" w14:textId="77777777" w:rsidR="0066681D" w:rsidRPr="00475FEB" w:rsidRDefault="0066681D" w:rsidP="00F826C4">
            <w:pPr>
              <w:spacing w:after="0" w:line="240" w:lineRule="auto"/>
              <w:ind w:left="57" w:right="57"/>
              <w:jc w:val="both"/>
              <w:rPr>
                <w:rFonts w:ascii="Times New Roman" w:hAnsi="Times New Roman"/>
              </w:rPr>
            </w:pPr>
            <w:r w:rsidRPr="00475FEB">
              <w:rPr>
                <w:rFonts w:ascii="Times New Roman" w:hAnsi="Times New Roman"/>
              </w:rPr>
              <w:t>Рефераты</w:t>
            </w:r>
          </w:p>
          <w:p w14:paraId="2570B0C3" w14:textId="77777777" w:rsidR="0066681D" w:rsidRPr="00475FEB" w:rsidRDefault="0066681D" w:rsidP="00F826C4">
            <w:pPr>
              <w:spacing w:after="0" w:line="259" w:lineRule="auto"/>
              <w:ind w:left="57" w:right="57"/>
              <w:rPr>
                <w:rFonts w:ascii="Times New Roman" w:hAnsi="Times New Roman"/>
              </w:rPr>
            </w:pPr>
            <w:r w:rsidRPr="00475FEB">
              <w:rPr>
                <w:rFonts w:ascii="Times New Roman" w:hAnsi="Times New Roman"/>
              </w:rPr>
              <w:t>Сообщения</w:t>
            </w:r>
          </w:p>
          <w:p w14:paraId="5549998F" w14:textId="77777777" w:rsidR="00634189" w:rsidRPr="00475FEB" w:rsidRDefault="00634189" w:rsidP="00F826C4">
            <w:pPr>
              <w:spacing w:after="0" w:line="259" w:lineRule="auto"/>
              <w:ind w:left="57" w:right="57"/>
              <w:rPr>
                <w:rFonts w:ascii="Times New Roman" w:hAnsi="Times New Roman"/>
              </w:rPr>
            </w:pPr>
            <w:r w:rsidRPr="00475FEB">
              <w:rPr>
                <w:rFonts w:ascii="Times New Roman" w:hAnsi="Times New Roman"/>
              </w:rPr>
              <w:t>Практические работы</w:t>
            </w:r>
          </w:p>
          <w:p w14:paraId="3419C2EC" w14:textId="0394E4A9" w:rsidR="007362D4" w:rsidRPr="00475FEB" w:rsidRDefault="007362D4" w:rsidP="00F826C4">
            <w:pPr>
              <w:spacing w:after="0" w:line="259" w:lineRule="auto"/>
              <w:ind w:left="57" w:right="57"/>
              <w:rPr>
                <w:rFonts w:ascii="Times New Roman" w:hAnsi="Times New Roman"/>
              </w:rPr>
            </w:pPr>
            <w:r w:rsidRPr="00475FEB">
              <w:rPr>
                <w:rFonts w:ascii="Times New Roman" w:hAnsi="Times New Roman"/>
              </w:rPr>
              <w:t>Выполнение экзаменационного теста</w:t>
            </w:r>
          </w:p>
        </w:tc>
      </w:tr>
      <w:tr w:rsidR="00114611" w:rsidRPr="00475FEB" w14:paraId="76F2CAC5"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2F01ADAA" w14:textId="3229A5FE" w:rsidR="00114611" w:rsidRPr="00475FEB" w:rsidRDefault="00EB3174" w:rsidP="00F826C4">
            <w:pPr>
              <w:spacing w:after="0" w:line="259" w:lineRule="auto"/>
              <w:ind w:left="57" w:right="57"/>
              <w:rPr>
                <w:rFonts w:ascii="Times New Roman" w:hAnsi="Times New Roman"/>
              </w:rPr>
            </w:pPr>
            <w:r w:rsidRPr="00475FEB">
              <w:rPr>
                <w:rFonts w:ascii="Times New Roman" w:eastAsiaTheme="minorHAnsi" w:hAnsi="Times New Roman"/>
                <w:lang w:eastAsia="en-US"/>
              </w:rPr>
              <w:t>ПК 1.4.</w:t>
            </w:r>
          </w:p>
        </w:tc>
        <w:tc>
          <w:tcPr>
            <w:tcW w:w="1711" w:type="pct"/>
            <w:tcBorders>
              <w:top w:val="single" w:sz="4" w:space="0" w:color="000000"/>
              <w:left w:val="single" w:sz="4" w:space="0" w:color="000000"/>
              <w:bottom w:val="single" w:sz="4" w:space="0" w:color="000000"/>
              <w:right w:val="single" w:sz="4" w:space="0" w:color="000000"/>
            </w:tcBorders>
          </w:tcPr>
          <w:p w14:paraId="6E701FC8" w14:textId="6149BA21" w:rsidR="00114611" w:rsidRPr="00475FEB" w:rsidRDefault="00634189"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Р 4, Тем</w:t>
            </w:r>
            <w:r w:rsidR="00EB3174" w:rsidRPr="00475FEB">
              <w:rPr>
                <w:rFonts w:ascii="Times New Roman" w:eastAsiaTheme="minorHAnsi" w:hAnsi="Times New Roman"/>
                <w:lang w:eastAsia="en-US"/>
              </w:rPr>
              <w:t>а</w:t>
            </w:r>
            <w:r w:rsidRPr="00475FEB">
              <w:rPr>
                <w:rFonts w:ascii="Times New Roman" w:eastAsiaTheme="minorHAnsi" w:hAnsi="Times New Roman"/>
                <w:lang w:eastAsia="en-US"/>
              </w:rPr>
              <w:t xml:space="preserve"> 4.1. </w:t>
            </w:r>
          </w:p>
        </w:tc>
        <w:tc>
          <w:tcPr>
            <w:tcW w:w="1884" w:type="pct"/>
            <w:tcBorders>
              <w:top w:val="single" w:sz="4" w:space="0" w:color="000000"/>
              <w:left w:val="single" w:sz="4" w:space="0" w:color="000000"/>
              <w:bottom w:val="single" w:sz="4" w:space="0" w:color="000000"/>
              <w:right w:val="single" w:sz="4" w:space="0" w:color="000000"/>
            </w:tcBorders>
          </w:tcPr>
          <w:p w14:paraId="312D787D" w14:textId="77777777" w:rsidR="00634189" w:rsidRPr="00475FEB" w:rsidRDefault="00634189" w:rsidP="00634189">
            <w:pPr>
              <w:spacing w:after="0" w:line="240" w:lineRule="auto"/>
              <w:rPr>
                <w:rFonts w:ascii="Times New Roman" w:hAnsi="Times New Roman"/>
              </w:rPr>
            </w:pPr>
            <w:r w:rsidRPr="00475FEB">
              <w:rPr>
                <w:rFonts w:ascii="Times New Roman" w:hAnsi="Times New Roman"/>
              </w:rPr>
              <w:t>Устный опрос</w:t>
            </w:r>
          </w:p>
          <w:p w14:paraId="38742EE6" w14:textId="77777777" w:rsidR="00634189" w:rsidRPr="00475FEB" w:rsidRDefault="00634189" w:rsidP="00634189">
            <w:pPr>
              <w:spacing w:after="0" w:line="240" w:lineRule="auto"/>
              <w:rPr>
                <w:rFonts w:ascii="Times New Roman" w:hAnsi="Times New Roman"/>
              </w:rPr>
            </w:pPr>
            <w:r w:rsidRPr="00475FEB">
              <w:rPr>
                <w:rFonts w:ascii="Times New Roman" w:hAnsi="Times New Roman"/>
              </w:rPr>
              <w:t>Фронтальный контроль</w:t>
            </w:r>
          </w:p>
          <w:p w14:paraId="5C37FF13" w14:textId="2290C0A0" w:rsidR="00634189" w:rsidRPr="00475FEB" w:rsidRDefault="00634189" w:rsidP="00634189">
            <w:pPr>
              <w:spacing w:after="0" w:line="240" w:lineRule="auto"/>
              <w:rPr>
                <w:rFonts w:ascii="Times New Roman" w:hAnsi="Times New Roman"/>
              </w:rPr>
            </w:pPr>
            <w:r w:rsidRPr="00475FEB">
              <w:rPr>
                <w:rFonts w:ascii="Times New Roman" w:hAnsi="Times New Roman"/>
              </w:rPr>
              <w:t>Индивидуальный контроль</w:t>
            </w:r>
          </w:p>
          <w:p w14:paraId="2AC7DBE7" w14:textId="77777777" w:rsidR="00EB3174" w:rsidRPr="00475FEB" w:rsidRDefault="00EB3174" w:rsidP="00EB3174">
            <w:pPr>
              <w:spacing w:after="0" w:line="240" w:lineRule="auto"/>
              <w:ind w:left="57" w:right="57"/>
              <w:jc w:val="both"/>
              <w:rPr>
                <w:rFonts w:ascii="Times New Roman" w:hAnsi="Times New Roman"/>
              </w:rPr>
            </w:pPr>
            <w:r w:rsidRPr="00475FEB">
              <w:rPr>
                <w:rFonts w:ascii="Times New Roman" w:hAnsi="Times New Roman"/>
              </w:rPr>
              <w:t>Аннотации</w:t>
            </w:r>
          </w:p>
          <w:p w14:paraId="504BFC7E" w14:textId="77777777" w:rsidR="00EB3174" w:rsidRPr="00475FEB" w:rsidRDefault="00EB3174" w:rsidP="00EB3174">
            <w:pPr>
              <w:spacing w:after="0" w:line="240" w:lineRule="auto"/>
              <w:ind w:left="57" w:right="57"/>
              <w:jc w:val="both"/>
              <w:rPr>
                <w:rFonts w:ascii="Times New Roman" w:hAnsi="Times New Roman"/>
              </w:rPr>
            </w:pPr>
            <w:r w:rsidRPr="00475FEB">
              <w:rPr>
                <w:rFonts w:ascii="Times New Roman" w:hAnsi="Times New Roman"/>
              </w:rPr>
              <w:t>Тезисы</w:t>
            </w:r>
          </w:p>
          <w:p w14:paraId="0E2243DF" w14:textId="77777777" w:rsidR="00EB3174" w:rsidRPr="00475FEB" w:rsidRDefault="00EB3174" w:rsidP="00EB3174">
            <w:pPr>
              <w:spacing w:after="0" w:line="240" w:lineRule="auto"/>
              <w:ind w:left="57" w:right="57"/>
              <w:jc w:val="both"/>
              <w:rPr>
                <w:rFonts w:ascii="Times New Roman" w:hAnsi="Times New Roman"/>
              </w:rPr>
            </w:pPr>
            <w:r w:rsidRPr="00475FEB">
              <w:rPr>
                <w:rFonts w:ascii="Times New Roman" w:hAnsi="Times New Roman"/>
              </w:rPr>
              <w:t>Конспекты</w:t>
            </w:r>
          </w:p>
          <w:p w14:paraId="725B284C" w14:textId="77777777" w:rsidR="00EB3174" w:rsidRPr="00475FEB" w:rsidRDefault="00EB3174" w:rsidP="00EB3174">
            <w:pPr>
              <w:spacing w:after="0" w:line="259" w:lineRule="auto"/>
              <w:ind w:left="57" w:right="57"/>
              <w:rPr>
                <w:rFonts w:ascii="Times New Roman" w:hAnsi="Times New Roman"/>
              </w:rPr>
            </w:pPr>
            <w:r w:rsidRPr="00475FEB">
              <w:rPr>
                <w:rFonts w:ascii="Times New Roman" w:hAnsi="Times New Roman"/>
              </w:rPr>
              <w:t>Сообщения</w:t>
            </w:r>
          </w:p>
          <w:p w14:paraId="4F348237" w14:textId="77777777" w:rsidR="00114611" w:rsidRPr="00475FEB" w:rsidRDefault="00634189" w:rsidP="00634189">
            <w:pPr>
              <w:spacing w:after="0" w:line="240" w:lineRule="auto"/>
              <w:ind w:left="57" w:right="57"/>
              <w:jc w:val="both"/>
              <w:rPr>
                <w:rFonts w:ascii="Times New Roman" w:hAnsi="Times New Roman"/>
              </w:rPr>
            </w:pPr>
            <w:r w:rsidRPr="00475FEB">
              <w:rPr>
                <w:rFonts w:ascii="Times New Roman" w:hAnsi="Times New Roman"/>
              </w:rPr>
              <w:t>Анализ публичного выступления</w:t>
            </w:r>
          </w:p>
          <w:p w14:paraId="744E77FE" w14:textId="77777777" w:rsidR="00634189" w:rsidRPr="00475FEB" w:rsidRDefault="00634189" w:rsidP="00634189">
            <w:pPr>
              <w:spacing w:after="0" w:line="240" w:lineRule="auto"/>
              <w:ind w:left="57" w:right="57"/>
              <w:jc w:val="both"/>
              <w:rPr>
                <w:rFonts w:ascii="Times New Roman" w:hAnsi="Times New Roman"/>
              </w:rPr>
            </w:pPr>
            <w:r w:rsidRPr="00475FEB">
              <w:rPr>
                <w:rFonts w:ascii="Times New Roman" w:hAnsi="Times New Roman"/>
              </w:rPr>
              <w:t>Практические работы</w:t>
            </w:r>
          </w:p>
          <w:p w14:paraId="5E80315E" w14:textId="015E40D8" w:rsidR="007362D4" w:rsidRPr="00475FEB" w:rsidRDefault="007362D4" w:rsidP="00634189">
            <w:pPr>
              <w:spacing w:after="0" w:line="240" w:lineRule="auto"/>
              <w:ind w:left="57" w:right="57"/>
              <w:jc w:val="both"/>
              <w:rPr>
                <w:rFonts w:ascii="Times New Roman" w:hAnsi="Times New Roman"/>
              </w:rPr>
            </w:pPr>
            <w:r w:rsidRPr="00475FEB">
              <w:rPr>
                <w:rFonts w:ascii="Times New Roman" w:hAnsi="Times New Roman"/>
              </w:rPr>
              <w:t>Выполнение экзаменационного теста</w:t>
            </w:r>
          </w:p>
        </w:tc>
      </w:tr>
      <w:tr w:rsidR="00EB3174" w:rsidRPr="00475FEB" w14:paraId="77958B58" w14:textId="77777777" w:rsidTr="00372DFF">
        <w:trPr>
          <w:jc w:val="center"/>
        </w:trPr>
        <w:tc>
          <w:tcPr>
            <w:tcW w:w="1405" w:type="pct"/>
            <w:tcBorders>
              <w:top w:val="single" w:sz="4" w:space="0" w:color="000000"/>
              <w:left w:val="single" w:sz="4" w:space="0" w:color="000000"/>
              <w:bottom w:val="single" w:sz="4" w:space="0" w:color="000000"/>
              <w:right w:val="single" w:sz="4" w:space="0" w:color="000000"/>
            </w:tcBorders>
          </w:tcPr>
          <w:p w14:paraId="0A9136C8" w14:textId="2AB9D2E5" w:rsidR="00EB3174" w:rsidRPr="00475FEB" w:rsidRDefault="00EB3174"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ПК 3.4.</w:t>
            </w:r>
          </w:p>
        </w:tc>
        <w:tc>
          <w:tcPr>
            <w:tcW w:w="1711" w:type="pct"/>
            <w:tcBorders>
              <w:top w:val="single" w:sz="4" w:space="0" w:color="000000"/>
              <w:left w:val="single" w:sz="4" w:space="0" w:color="000000"/>
              <w:bottom w:val="single" w:sz="4" w:space="0" w:color="000000"/>
              <w:right w:val="single" w:sz="4" w:space="0" w:color="000000"/>
            </w:tcBorders>
          </w:tcPr>
          <w:p w14:paraId="7FEF4BB4" w14:textId="384AFC3A" w:rsidR="00EB3174" w:rsidRPr="00475FEB" w:rsidRDefault="00EB3174" w:rsidP="00F826C4">
            <w:pPr>
              <w:spacing w:after="0" w:line="259" w:lineRule="auto"/>
              <w:ind w:left="57" w:right="57"/>
              <w:rPr>
                <w:rFonts w:ascii="Times New Roman" w:eastAsiaTheme="minorHAnsi" w:hAnsi="Times New Roman"/>
                <w:lang w:eastAsia="en-US"/>
              </w:rPr>
            </w:pPr>
            <w:r w:rsidRPr="00475FEB">
              <w:rPr>
                <w:rFonts w:ascii="Times New Roman" w:eastAsiaTheme="minorHAnsi" w:hAnsi="Times New Roman"/>
                <w:lang w:eastAsia="en-US"/>
              </w:rPr>
              <w:t xml:space="preserve">Р 4, Тема 4.2. </w:t>
            </w:r>
          </w:p>
        </w:tc>
        <w:tc>
          <w:tcPr>
            <w:tcW w:w="1884" w:type="pct"/>
            <w:tcBorders>
              <w:top w:val="single" w:sz="4" w:space="0" w:color="000000"/>
              <w:left w:val="single" w:sz="4" w:space="0" w:color="000000"/>
              <w:bottom w:val="single" w:sz="4" w:space="0" w:color="000000"/>
              <w:right w:val="single" w:sz="4" w:space="0" w:color="000000"/>
            </w:tcBorders>
          </w:tcPr>
          <w:p w14:paraId="2DD81C05" w14:textId="77777777" w:rsidR="00EB3174" w:rsidRPr="00475FEB" w:rsidRDefault="00EB3174" w:rsidP="00EB3174">
            <w:pPr>
              <w:spacing w:after="0" w:line="240" w:lineRule="auto"/>
              <w:rPr>
                <w:rFonts w:ascii="Times New Roman" w:hAnsi="Times New Roman"/>
              </w:rPr>
            </w:pPr>
            <w:r w:rsidRPr="00475FEB">
              <w:rPr>
                <w:rFonts w:ascii="Times New Roman" w:hAnsi="Times New Roman"/>
              </w:rPr>
              <w:t>Устный опрос</w:t>
            </w:r>
          </w:p>
          <w:p w14:paraId="56B7A450" w14:textId="77777777" w:rsidR="00EB3174" w:rsidRPr="00475FEB" w:rsidRDefault="00EB3174" w:rsidP="00EB3174">
            <w:pPr>
              <w:spacing w:after="0" w:line="240" w:lineRule="auto"/>
              <w:rPr>
                <w:rFonts w:ascii="Times New Roman" w:hAnsi="Times New Roman"/>
              </w:rPr>
            </w:pPr>
            <w:r w:rsidRPr="00475FEB">
              <w:rPr>
                <w:rFonts w:ascii="Times New Roman" w:hAnsi="Times New Roman"/>
              </w:rPr>
              <w:t>Фронтальный контроль</w:t>
            </w:r>
          </w:p>
          <w:p w14:paraId="5E276940" w14:textId="2E25DCC1" w:rsidR="00EB3174" w:rsidRPr="00475FEB" w:rsidRDefault="00EB3174" w:rsidP="00EB3174">
            <w:pPr>
              <w:spacing w:after="0" w:line="240" w:lineRule="auto"/>
              <w:rPr>
                <w:rFonts w:ascii="Times New Roman" w:hAnsi="Times New Roman"/>
              </w:rPr>
            </w:pPr>
            <w:r w:rsidRPr="00475FEB">
              <w:rPr>
                <w:rFonts w:ascii="Times New Roman" w:hAnsi="Times New Roman"/>
              </w:rPr>
              <w:t>Индивидуальный контроль</w:t>
            </w:r>
          </w:p>
          <w:p w14:paraId="7B9FDEE7" w14:textId="33DE7A30" w:rsidR="00EB3174" w:rsidRPr="00475FEB" w:rsidRDefault="00EB3174" w:rsidP="00EB3174">
            <w:pPr>
              <w:spacing w:after="0" w:line="259" w:lineRule="auto"/>
              <w:ind w:left="57" w:right="57"/>
              <w:rPr>
                <w:rFonts w:ascii="Times New Roman" w:hAnsi="Times New Roman"/>
              </w:rPr>
            </w:pPr>
            <w:r w:rsidRPr="00475FEB">
              <w:rPr>
                <w:rFonts w:ascii="Times New Roman" w:hAnsi="Times New Roman"/>
              </w:rPr>
              <w:t>Сообщения</w:t>
            </w:r>
          </w:p>
          <w:p w14:paraId="6903B282" w14:textId="77777777" w:rsidR="00EB3174" w:rsidRPr="00475FEB" w:rsidRDefault="00EB3174" w:rsidP="00EB3174">
            <w:pPr>
              <w:spacing w:after="0" w:line="240" w:lineRule="auto"/>
              <w:ind w:left="57" w:right="57"/>
              <w:jc w:val="both"/>
              <w:rPr>
                <w:rFonts w:ascii="Times New Roman" w:hAnsi="Times New Roman"/>
              </w:rPr>
            </w:pPr>
            <w:r w:rsidRPr="00475FEB">
              <w:rPr>
                <w:rFonts w:ascii="Times New Roman" w:hAnsi="Times New Roman"/>
              </w:rPr>
              <w:t>Разноуровневые задания</w:t>
            </w:r>
          </w:p>
          <w:p w14:paraId="27FFEDA7" w14:textId="77777777" w:rsidR="00EB3174" w:rsidRPr="00475FEB" w:rsidRDefault="00EB3174" w:rsidP="00EB3174">
            <w:pPr>
              <w:spacing w:after="0" w:line="240" w:lineRule="auto"/>
              <w:ind w:left="57" w:right="57"/>
              <w:jc w:val="both"/>
              <w:rPr>
                <w:rFonts w:ascii="Times New Roman" w:hAnsi="Times New Roman"/>
              </w:rPr>
            </w:pPr>
            <w:r w:rsidRPr="00475FEB">
              <w:rPr>
                <w:rFonts w:ascii="Times New Roman" w:hAnsi="Times New Roman"/>
              </w:rPr>
              <w:t>Практические работы</w:t>
            </w:r>
          </w:p>
          <w:p w14:paraId="1A38294F" w14:textId="204CE5A7" w:rsidR="00EB3174" w:rsidRPr="00475FEB" w:rsidRDefault="00EB3174" w:rsidP="00EB3174">
            <w:pPr>
              <w:spacing w:after="0" w:line="240" w:lineRule="auto"/>
              <w:rPr>
                <w:rFonts w:ascii="Times New Roman" w:hAnsi="Times New Roman"/>
              </w:rPr>
            </w:pPr>
            <w:r w:rsidRPr="00475FEB">
              <w:rPr>
                <w:rFonts w:ascii="Times New Roman" w:hAnsi="Times New Roman"/>
              </w:rPr>
              <w:t>Выполнение экзаменационного теста</w:t>
            </w:r>
          </w:p>
        </w:tc>
      </w:tr>
    </w:tbl>
    <w:p w14:paraId="578E2901" w14:textId="77777777" w:rsidR="00323F9F" w:rsidRPr="00475FEB" w:rsidRDefault="00323F9F" w:rsidP="00DC1B24">
      <w:pPr>
        <w:spacing w:after="0" w:line="240" w:lineRule="auto"/>
        <w:ind w:left="57" w:right="57"/>
        <w:jc w:val="right"/>
        <w:rPr>
          <w:rFonts w:ascii="Times New Roman" w:hAnsi="Times New Roman"/>
          <w:sz w:val="24"/>
          <w:szCs w:val="24"/>
        </w:rPr>
        <w:sectPr w:rsidR="00323F9F" w:rsidRPr="00475FEB" w:rsidSect="00114611">
          <w:pgSz w:w="11906" w:h="16838"/>
          <w:pgMar w:top="1134" w:right="851" w:bottom="1134" w:left="1701" w:header="709" w:footer="709" w:gutter="0"/>
          <w:cols w:space="720"/>
          <w:docGrid w:linePitch="299"/>
        </w:sectPr>
      </w:pPr>
    </w:p>
    <w:p w14:paraId="576E0477" w14:textId="77777777" w:rsidR="00323F9F" w:rsidRPr="00475FEB" w:rsidRDefault="00323F9F" w:rsidP="00323F9F">
      <w:pPr>
        <w:spacing w:after="0"/>
        <w:rPr>
          <w:rFonts w:ascii="Times New Roman" w:hAnsi="Times New Roman"/>
          <w:szCs w:val="24"/>
        </w:rPr>
      </w:pPr>
    </w:p>
    <w:p w14:paraId="32AE3667" w14:textId="77777777" w:rsidR="00323F9F" w:rsidRPr="00475FEB" w:rsidRDefault="00323F9F" w:rsidP="00323F9F">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6069D9D8" w14:textId="77777777" w:rsidR="00323F9F" w:rsidRPr="00475FEB" w:rsidRDefault="00323F9F" w:rsidP="00323F9F">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57D717CC" w14:textId="77777777" w:rsidR="00323F9F" w:rsidRPr="00475FEB" w:rsidRDefault="00323F9F" w:rsidP="00323F9F">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71B8CF43" w14:textId="77777777" w:rsidR="00323F9F" w:rsidRPr="00475FEB" w:rsidRDefault="00323F9F" w:rsidP="00323F9F">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59F43B98" w14:textId="77777777" w:rsidR="00323F9F" w:rsidRPr="00475FEB" w:rsidRDefault="00323F9F" w:rsidP="00323F9F">
      <w:pPr>
        <w:shd w:val="clear" w:color="auto" w:fill="FFFFFF"/>
        <w:spacing w:line="360" w:lineRule="auto"/>
        <w:jc w:val="center"/>
        <w:rPr>
          <w:rFonts w:ascii="Times New Roman" w:hAnsi="Times New Roman"/>
          <w:b/>
          <w:color w:val="000000"/>
          <w:spacing w:val="4"/>
          <w:sz w:val="36"/>
          <w:szCs w:val="36"/>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323F9F" w:rsidRPr="00475FEB" w14:paraId="6C2FB9B5" w14:textId="77777777" w:rsidTr="00E546C0">
        <w:tc>
          <w:tcPr>
            <w:tcW w:w="4678" w:type="dxa"/>
          </w:tcPr>
          <w:p w14:paraId="099F129C" w14:textId="77777777" w:rsidR="00323F9F" w:rsidRPr="00475FEB" w:rsidRDefault="00323F9F" w:rsidP="00E546C0">
            <w:pPr>
              <w:widowControl w:val="0"/>
              <w:shd w:val="clear" w:color="auto" w:fill="FFFFFF"/>
              <w:tabs>
                <w:tab w:val="left" w:pos="602"/>
              </w:tabs>
              <w:autoSpaceDE w:val="0"/>
              <w:autoSpaceDN w:val="0"/>
              <w:adjustRightInd w:val="0"/>
              <w:rPr>
                <w:rFonts w:ascii="Times New Roman" w:hAnsi="Times New Roman"/>
                <w:sz w:val="28"/>
                <w:szCs w:val="28"/>
              </w:rPr>
            </w:pPr>
          </w:p>
          <w:p w14:paraId="36999CBA" w14:textId="77777777" w:rsidR="00323F9F" w:rsidRPr="00475FEB" w:rsidRDefault="00323F9F" w:rsidP="00E546C0">
            <w:pPr>
              <w:widowControl w:val="0"/>
              <w:shd w:val="clear" w:color="auto" w:fill="FFFFFF"/>
              <w:tabs>
                <w:tab w:val="left" w:pos="602"/>
              </w:tabs>
              <w:autoSpaceDE w:val="0"/>
              <w:autoSpaceDN w:val="0"/>
              <w:adjustRightInd w:val="0"/>
              <w:rPr>
                <w:rFonts w:ascii="Times New Roman" w:hAnsi="Times New Roman"/>
                <w:sz w:val="28"/>
                <w:szCs w:val="28"/>
              </w:rPr>
            </w:pPr>
          </w:p>
          <w:p w14:paraId="3E1E4BEF" w14:textId="77777777" w:rsidR="00323F9F" w:rsidRPr="00475FEB" w:rsidRDefault="00323F9F" w:rsidP="00E546C0">
            <w:pPr>
              <w:widowControl w:val="0"/>
              <w:shd w:val="clear" w:color="auto" w:fill="FFFFFF"/>
              <w:tabs>
                <w:tab w:val="left" w:pos="602"/>
              </w:tabs>
              <w:autoSpaceDE w:val="0"/>
              <w:autoSpaceDN w:val="0"/>
              <w:adjustRightInd w:val="0"/>
              <w:rPr>
                <w:rFonts w:ascii="Times New Roman" w:hAnsi="Times New Roman"/>
                <w:sz w:val="28"/>
                <w:szCs w:val="28"/>
              </w:rPr>
            </w:pPr>
          </w:p>
          <w:p w14:paraId="2B53EACA" w14:textId="77777777" w:rsidR="00323F9F" w:rsidRPr="00475FEB" w:rsidRDefault="00323F9F" w:rsidP="00E546C0">
            <w:pPr>
              <w:widowControl w:val="0"/>
              <w:shd w:val="clear" w:color="auto" w:fill="FFFFFF"/>
              <w:tabs>
                <w:tab w:val="left" w:pos="602"/>
              </w:tabs>
              <w:autoSpaceDE w:val="0"/>
              <w:autoSpaceDN w:val="0"/>
              <w:adjustRightInd w:val="0"/>
              <w:rPr>
                <w:rFonts w:ascii="Times New Roman" w:hAnsi="Times New Roman"/>
                <w:sz w:val="28"/>
                <w:szCs w:val="28"/>
              </w:rPr>
            </w:pPr>
          </w:p>
        </w:tc>
        <w:tc>
          <w:tcPr>
            <w:tcW w:w="4676" w:type="dxa"/>
          </w:tcPr>
          <w:p w14:paraId="4D630E7D" w14:textId="77777777" w:rsidR="00323F9F" w:rsidRPr="00475FEB" w:rsidRDefault="00323F9F" w:rsidP="00E546C0">
            <w:pPr>
              <w:widowControl w:val="0"/>
              <w:tabs>
                <w:tab w:val="left" w:pos="602"/>
              </w:tabs>
              <w:autoSpaceDE w:val="0"/>
              <w:autoSpaceDN w:val="0"/>
              <w:adjustRightInd w:val="0"/>
              <w:jc w:val="both"/>
              <w:rPr>
                <w:rFonts w:ascii="Times New Roman" w:hAnsi="Times New Roman"/>
                <w:spacing w:val="2"/>
                <w:sz w:val="28"/>
                <w:szCs w:val="28"/>
              </w:rPr>
            </w:pPr>
          </w:p>
        </w:tc>
      </w:tr>
    </w:tbl>
    <w:p w14:paraId="7DF44EF5" w14:textId="77777777" w:rsidR="00323F9F" w:rsidRPr="00475FEB" w:rsidRDefault="00323F9F" w:rsidP="00323F9F">
      <w:pPr>
        <w:shd w:val="clear" w:color="auto" w:fill="FFFFFF"/>
        <w:spacing w:line="360" w:lineRule="auto"/>
        <w:rPr>
          <w:rFonts w:ascii="Times New Roman" w:hAnsi="Times New Roman"/>
          <w:b/>
          <w:color w:val="000000"/>
          <w:spacing w:val="4"/>
          <w:sz w:val="36"/>
          <w:szCs w:val="36"/>
        </w:rPr>
      </w:pPr>
    </w:p>
    <w:p w14:paraId="20861719" w14:textId="77777777" w:rsidR="00323F9F" w:rsidRPr="00475FEB" w:rsidRDefault="00323F9F" w:rsidP="00323F9F">
      <w:pPr>
        <w:shd w:val="clear" w:color="auto" w:fill="FFFFFF"/>
        <w:tabs>
          <w:tab w:val="left" w:pos="3810"/>
        </w:tabs>
        <w:spacing w:line="360" w:lineRule="auto"/>
        <w:rPr>
          <w:rFonts w:ascii="Times New Roman" w:hAnsi="Times New Roman"/>
          <w:b/>
          <w:color w:val="000000"/>
          <w:spacing w:val="4"/>
          <w:sz w:val="36"/>
          <w:szCs w:val="36"/>
        </w:rPr>
      </w:pPr>
      <w:r w:rsidRPr="00475FEB">
        <w:rPr>
          <w:rFonts w:ascii="Times New Roman" w:hAnsi="Times New Roman"/>
          <w:b/>
          <w:color w:val="000000"/>
          <w:spacing w:val="4"/>
          <w:sz w:val="36"/>
          <w:szCs w:val="36"/>
        </w:rPr>
        <w:tab/>
      </w:r>
    </w:p>
    <w:p w14:paraId="5330EAEE" w14:textId="77777777" w:rsidR="00323F9F" w:rsidRPr="00475FEB" w:rsidRDefault="00323F9F" w:rsidP="00323F9F">
      <w:pPr>
        <w:shd w:val="clear" w:color="auto" w:fill="FFFFFF"/>
        <w:spacing w:line="360" w:lineRule="auto"/>
        <w:rPr>
          <w:rFonts w:ascii="Times New Roman" w:hAnsi="Times New Roman"/>
          <w:b/>
          <w:color w:val="000000"/>
          <w:spacing w:val="4"/>
          <w:sz w:val="36"/>
          <w:szCs w:val="36"/>
        </w:rPr>
      </w:pPr>
    </w:p>
    <w:p w14:paraId="16B185EE" w14:textId="77777777" w:rsidR="00323F9F" w:rsidRPr="00475FEB" w:rsidRDefault="00323F9F" w:rsidP="00323F9F">
      <w:pPr>
        <w:shd w:val="clear" w:color="auto" w:fill="FFFFFF"/>
        <w:spacing w:after="0" w:line="360" w:lineRule="auto"/>
        <w:jc w:val="center"/>
        <w:rPr>
          <w:rFonts w:ascii="Times New Roman" w:hAnsi="Times New Roman"/>
          <w:b/>
          <w:color w:val="000000"/>
          <w:sz w:val="36"/>
          <w:szCs w:val="36"/>
        </w:rPr>
      </w:pPr>
      <w:r w:rsidRPr="00475FEB">
        <w:rPr>
          <w:rFonts w:ascii="Times New Roman" w:hAnsi="Times New Roman"/>
          <w:b/>
          <w:color w:val="000000"/>
          <w:spacing w:val="4"/>
          <w:sz w:val="36"/>
          <w:szCs w:val="36"/>
        </w:rPr>
        <w:t>РАБОЧАЯ ПРОГРАММА</w:t>
      </w:r>
    </w:p>
    <w:p w14:paraId="336BAA4B" w14:textId="77777777" w:rsidR="00323F9F" w:rsidRPr="00475FEB" w:rsidRDefault="00323F9F" w:rsidP="00323F9F">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32"/>
          <w:szCs w:val="32"/>
        </w:rPr>
        <w:t>ОБЩЕОБРАЗОВАТЕЛЬНОЙ ДИСЦИПЛИНЫ</w:t>
      </w:r>
    </w:p>
    <w:p w14:paraId="4470C6E1" w14:textId="77777777" w:rsidR="00323F9F" w:rsidRPr="00475FEB" w:rsidRDefault="00323F9F" w:rsidP="0032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00"/>
          <w:sz w:val="32"/>
          <w:szCs w:val="32"/>
        </w:rPr>
      </w:pPr>
      <w:r w:rsidRPr="00475FEB">
        <w:rPr>
          <w:rFonts w:ascii="Times New Roman" w:hAnsi="Times New Roman"/>
          <w:caps/>
          <w:color w:val="000000"/>
          <w:sz w:val="32"/>
          <w:szCs w:val="32"/>
        </w:rPr>
        <w:t>ОД.02. ЛИТЕРАТУРА</w:t>
      </w:r>
    </w:p>
    <w:p w14:paraId="358A721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8"/>
          <w:szCs w:val="28"/>
        </w:rPr>
      </w:pPr>
      <w:r w:rsidRPr="00475FEB">
        <w:rPr>
          <w:rFonts w:ascii="Times New Roman" w:hAnsi="Times New Roman"/>
          <w:color w:val="000000"/>
          <w:sz w:val="28"/>
          <w:szCs w:val="28"/>
        </w:rPr>
        <w:t xml:space="preserve">по программе подготовки квалифицированных рабочих и служащих </w:t>
      </w:r>
    </w:p>
    <w:p w14:paraId="1B47B9B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olor w:val="000000"/>
          <w:sz w:val="28"/>
          <w:szCs w:val="28"/>
        </w:rPr>
      </w:pPr>
      <w:r w:rsidRPr="00475FEB">
        <w:rPr>
          <w:rFonts w:ascii="Times New Roman" w:hAnsi="Times New Roman"/>
          <w:color w:val="000000"/>
          <w:sz w:val="28"/>
          <w:szCs w:val="28"/>
        </w:rPr>
        <w:t xml:space="preserve">по </w:t>
      </w:r>
      <w:r w:rsidRPr="00475FEB">
        <w:rPr>
          <w:rFonts w:ascii="Times New Roman" w:hAnsi="Times New Roman"/>
          <w:spacing w:val="8"/>
          <w:sz w:val="28"/>
          <w:szCs w:val="28"/>
        </w:rPr>
        <w:t>профессии</w:t>
      </w:r>
      <w:r w:rsidRPr="00475FEB">
        <w:rPr>
          <w:rFonts w:ascii="Times New Roman" w:hAnsi="Times New Roman"/>
          <w:b/>
          <w:spacing w:val="8"/>
          <w:sz w:val="28"/>
          <w:szCs w:val="28"/>
        </w:rPr>
        <w:t xml:space="preserve"> </w:t>
      </w:r>
      <w:r w:rsidRPr="00475FEB">
        <w:rPr>
          <w:rFonts w:ascii="Times New Roman" w:hAnsi="Times New Roman"/>
          <w:color w:val="000000"/>
          <w:sz w:val="28"/>
          <w:szCs w:val="28"/>
        </w:rPr>
        <w:t>15.01.34</w:t>
      </w:r>
      <w:r w:rsidRPr="00475FEB">
        <w:rPr>
          <w:rFonts w:ascii="Times New Roman" w:hAnsi="Times New Roman"/>
          <w:color w:val="000000"/>
          <w:sz w:val="26"/>
          <w:szCs w:val="26"/>
        </w:rPr>
        <w:t xml:space="preserve"> </w:t>
      </w:r>
      <w:r w:rsidRPr="00475FEB">
        <w:rPr>
          <w:rFonts w:ascii="Times New Roman" w:hAnsi="Times New Roman"/>
          <w:color w:val="000000"/>
          <w:sz w:val="28"/>
          <w:szCs w:val="28"/>
        </w:rPr>
        <w:t xml:space="preserve">«Фрезеровщик на станках с числовым программным управлением» </w:t>
      </w:r>
    </w:p>
    <w:p w14:paraId="29AC87C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rPr>
          <w:rFonts w:ascii="Times New Roman" w:hAnsi="Times New Roman"/>
          <w:color w:val="000000"/>
          <w:sz w:val="28"/>
          <w:szCs w:val="28"/>
        </w:rPr>
      </w:pPr>
      <w:r w:rsidRPr="00475FEB">
        <w:rPr>
          <w:rFonts w:ascii="Times New Roman" w:hAnsi="Times New Roman"/>
          <w:color w:val="000000"/>
          <w:sz w:val="28"/>
          <w:szCs w:val="28"/>
        </w:rPr>
        <w:tab/>
      </w:r>
      <w:r w:rsidRPr="00475FEB">
        <w:rPr>
          <w:rFonts w:ascii="Times New Roman" w:hAnsi="Times New Roman"/>
          <w:color w:val="000000"/>
          <w:sz w:val="28"/>
          <w:szCs w:val="28"/>
        </w:rPr>
        <w:tab/>
      </w:r>
      <w:r w:rsidRPr="00475FEB">
        <w:rPr>
          <w:rFonts w:ascii="Times New Roman" w:hAnsi="Times New Roman"/>
          <w:color w:val="000000"/>
          <w:sz w:val="28"/>
          <w:szCs w:val="28"/>
        </w:rPr>
        <w:tab/>
      </w:r>
      <w:r w:rsidRPr="00475FEB">
        <w:rPr>
          <w:rFonts w:ascii="Times New Roman" w:hAnsi="Times New Roman"/>
          <w:color w:val="000000"/>
          <w:sz w:val="28"/>
          <w:szCs w:val="28"/>
        </w:rPr>
        <w:tab/>
      </w:r>
    </w:p>
    <w:p w14:paraId="5AE0F4FE" w14:textId="77777777" w:rsidR="00323F9F" w:rsidRPr="00475FEB" w:rsidRDefault="00323F9F" w:rsidP="00323F9F">
      <w:pPr>
        <w:shd w:val="clear" w:color="auto" w:fill="FFFFFF"/>
        <w:jc w:val="center"/>
        <w:rPr>
          <w:rFonts w:ascii="Times New Roman" w:hAnsi="Times New Roman"/>
          <w:color w:val="000000"/>
          <w:spacing w:val="-1"/>
          <w:sz w:val="28"/>
          <w:szCs w:val="28"/>
        </w:rPr>
      </w:pPr>
    </w:p>
    <w:p w14:paraId="0323941C" w14:textId="77777777" w:rsidR="00323F9F" w:rsidRPr="00475FEB" w:rsidRDefault="00323F9F" w:rsidP="00323F9F">
      <w:pPr>
        <w:shd w:val="clear" w:color="auto" w:fill="FFFFFF"/>
        <w:rPr>
          <w:rFonts w:ascii="Times New Roman" w:hAnsi="Times New Roman"/>
          <w:color w:val="000000"/>
          <w:spacing w:val="-1"/>
          <w:sz w:val="28"/>
          <w:szCs w:val="28"/>
        </w:rPr>
      </w:pPr>
    </w:p>
    <w:p w14:paraId="06F5B5DD" w14:textId="77777777" w:rsidR="00323F9F" w:rsidRPr="00475FEB" w:rsidRDefault="00323F9F" w:rsidP="00323F9F">
      <w:pPr>
        <w:shd w:val="clear" w:color="auto" w:fill="FFFFFF"/>
        <w:jc w:val="center"/>
        <w:rPr>
          <w:rFonts w:ascii="Times New Roman" w:hAnsi="Times New Roman"/>
          <w:color w:val="000000"/>
          <w:spacing w:val="-1"/>
          <w:sz w:val="28"/>
          <w:szCs w:val="28"/>
        </w:rPr>
      </w:pPr>
    </w:p>
    <w:p w14:paraId="1B4EA1E7" w14:textId="77777777" w:rsidR="00323F9F" w:rsidRPr="00475FEB" w:rsidRDefault="00323F9F" w:rsidP="00323F9F">
      <w:pPr>
        <w:shd w:val="clear" w:color="auto" w:fill="FFFFFF"/>
        <w:jc w:val="center"/>
        <w:rPr>
          <w:rFonts w:ascii="Times New Roman" w:hAnsi="Times New Roman"/>
          <w:color w:val="000000"/>
          <w:spacing w:val="-1"/>
          <w:sz w:val="28"/>
          <w:szCs w:val="28"/>
        </w:rPr>
      </w:pPr>
    </w:p>
    <w:p w14:paraId="32A5D162" w14:textId="77777777" w:rsidR="00323F9F" w:rsidRPr="00475FEB" w:rsidRDefault="00323F9F" w:rsidP="00323F9F">
      <w:pPr>
        <w:shd w:val="clear" w:color="auto" w:fill="FFFFFF"/>
        <w:jc w:val="center"/>
        <w:rPr>
          <w:rFonts w:ascii="Times New Roman" w:hAnsi="Times New Roman"/>
          <w:color w:val="000000"/>
          <w:spacing w:val="-1"/>
          <w:sz w:val="28"/>
          <w:szCs w:val="28"/>
        </w:rPr>
      </w:pPr>
    </w:p>
    <w:p w14:paraId="1E5E6938" w14:textId="77777777" w:rsidR="00323F9F" w:rsidRPr="00475FEB" w:rsidRDefault="00323F9F" w:rsidP="00323F9F">
      <w:pPr>
        <w:shd w:val="clear" w:color="auto" w:fill="FFFFFF"/>
        <w:jc w:val="center"/>
        <w:rPr>
          <w:rFonts w:ascii="Times New Roman" w:hAnsi="Times New Roman"/>
          <w:color w:val="000000"/>
          <w:spacing w:val="-1"/>
          <w:sz w:val="28"/>
          <w:szCs w:val="28"/>
        </w:rPr>
      </w:pPr>
    </w:p>
    <w:p w14:paraId="26F7458D" w14:textId="77777777" w:rsidR="00323F9F" w:rsidRPr="00475FEB" w:rsidRDefault="00323F9F" w:rsidP="00323F9F">
      <w:pPr>
        <w:suppressAutoHyphens/>
        <w:jc w:val="center"/>
        <w:rPr>
          <w:rFonts w:ascii="Times New Roman" w:hAnsi="Times New Roman"/>
          <w:color w:val="000000"/>
          <w:sz w:val="28"/>
          <w:szCs w:val="28"/>
        </w:rPr>
      </w:pPr>
      <w:r w:rsidRPr="00475FEB">
        <w:rPr>
          <w:rFonts w:ascii="Times New Roman" w:hAnsi="Times New Roman"/>
          <w:color w:val="000000"/>
          <w:spacing w:val="-1"/>
          <w:sz w:val="28"/>
          <w:szCs w:val="28"/>
        </w:rPr>
        <w:t>Новосибирск 2023 г.</w:t>
      </w:r>
    </w:p>
    <w:p w14:paraId="7733F6E4" w14:textId="77777777" w:rsidR="00323F9F" w:rsidRPr="00475FEB" w:rsidRDefault="00323F9F" w:rsidP="00323F9F">
      <w:pPr>
        <w:ind w:right="459"/>
        <w:rPr>
          <w:rFonts w:ascii="Times New Roman" w:hAnsi="Times New Roman"/>
          <w:spacing w:val="1"/>
          <w:sz w:val="28"/>
          <w:szCs w:val="28"/>
        </w:rPr>
      </w:pPr>
    </w:p>
    <w:p w14:paraId="1F938805" w14:textId="77777777" w:rsidR="00323F9F" w:rsidRPr="00475FEB" w:rsidRDefault="00323F9F" w:rsidP="00323F9F">
      <w:pPr>
        <w:spacing w:line="240" w:lineRule="auto"/>
        <w:ind w:right="459"/>
        <w:jc w:val="both"/>
        <w:rPr>
          <w:rFonts w:ascii="Times New Roman" w:hAnsi="Times New Roman"/>
          <w:color w:val="000000"/>
          <w:sz w:val="28"/>
          <w:szCs w:val="28"/>
        </w:rPr>
      </w:pPr>
      <w:r w:rsidRPr="00475FEB">
        <w:rPr>
          <w:rFonts w:ascii="Times New Roman" w:hAnsi="Times New Roman"/>
          <w:spacing w:val="1"/>
          <w:sz w:val="28"/>
          <w:szCs w:val="28"/>
        </w:rPr>
        <w:t>Рабочая программа ОД.02.</w:t>
      </w:r>
      <w:r w:rsidRPr="00475FEB">
        <w:rPr>
          <w:rFonts w:ascii="Times New Roman" w:eastAsia="Calibri" w:hAnsi="Times New Roman"/>
          <w:sz w:val="28"/>
          <w:szCs w:val="28"/>
        </w:rPr>
        <w:t xml:space="preserve"> «Литература»</w:t>
      </w:r>
      <w:r w:rsidRPr="00475FE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475FEB">
        <w:rPr>
          <w:rFonts w:ascii="Times New Roman" w:hAnsi="Times New Roman"/>
          <w:color w:val="000000"/>
          <w:sz w:val="28"/>
          <w:szCs w:val="28"/>
        </w:rPr>
        <w:t xml:space="preserve">и </w:t>
      </w:r>
      <w:r w:rsidRPr="00475FEB">
        <w:rPr>
          <w:rFonts w:ascii="Times New Roman" w:hAnsi="Times New Roman"/>
          <w:sz w:val="28"/>
          <w:szCs w:val="28"/>
        </w:rPr>
        <w:t>примерной рабочей программы общеобразовательной дисциплины «Литература» для профессиональных образовательных организаций, разработанной</w:t>
      </w:r>
      <w:r w:rsidRPr="00475FEB">
        <w:rPr>
          <w:rFonts w:ascii="Times New Roman" w:hAnsi="Times New Roman"/>
        </w:rPr>
        <w:t xml:space="preserve"> </w:t>
      </w:r>
      <w:r w:rsidRPr="00475FEB">
        <w:rPr>
          <w:rFonts w:ascii="Times New Roman" w:hAnsi="Times New Roman"/>
          <w:sz w:val="28"/>
          <w:szCs w:val="28"/>
        </w:rPr>
        <w:t xml:space="preserve">ФГБОУ ДПО ИРПО и </w:t>
      </w:r>
      <w:r w:rsidRPr="00475FEB">
        <w:rPr>
          <w:rFonts w:ascii="Times New Roman" w:eastAsia="Calibri" w:hAnsi="Times New Roman"/>
        </w:rPr>
        <w:t xml:space="preserve"> </w:t>
      </w:r>
      <w:r w:rsidRPr="00475FEB">
        <w:rPr>
          <w:rFonts w:ascii="Times New Roman" w:eastAsia="Calibri" w:hAnsi="Times New Roman"/>
          <w:sz w:val="28"/>
          <w:szCs w:val="28"/>
        </w:rPr>
        <w:t>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79D5FB5C" w14:textId="77777777" w:rsidR="00323F9F" w:rsidRPr="00475FEB" w:rsidRDefault="00323F9F" w:rsidP="00323F9F">
      <w:pPr>
        <w:shd w:val="clear" w:color="auto" w:fill="FFFFFF"/>
        <w:jc w:val="both"/>
        <w:rPr>
          <w:rFonts w:ascii="Times New Roman" w:hAnsi="Times New Roman"/>
          <w:spacing w:val="1"/>
          <w:sz w:val="28"/>
          <w:szCs w:val="28"/>
        </w:rPr>
      </w:pPr>
    </w:p>
    <w:p w14:paraId="2118E692"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5352231D" w14:textId="77777777" w:rsidR="00323F9F" w:rsidRPr="00475FEB" w:rsidRDefault="00323F9F" w:rsidP="00323F9F">
      <w:pPr>
        <w:shd w:val="clear" w:color="auto" w:fill="FFFFFF"/>
        <w:spacing w:after="0" w:line="240" w:lineRule="auto"/>
        <w:jc w:val="both"/>
        <w:rPr>
          <w:rFonts w:ascii="Times New Roman" w:hAnsi="Times New Roman"/>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spacing w:val="2"/>
          <w:sz w:val="28"/>
          <w:szCs w:val="28"/>
        </w:rPr>
        <w:t>колледж промышленных технологий»</w:t>
      </w:r>
    </w:p>
    <w:p w14:paraId="1119F298" w14:textId="77777777" w:rsidR="00323F9F" w:rsidRPr="00475FEB" w:rsidRDefault="00323F9F" w:rsidP="00323F9F">
      <w:pPr>
        <w:shd w:val="clear" w:color="auto" w:fill="FFFFFF"/>
        <w:ind w:firstLine="284"/>
        <w:jc w:val="both"/>
        <w:rPr>
          <w:rFonts w:ascii="Times New Roman" w:hAnsi="Times New Roman"/>
          <w:color w:val="000000"/>
          <w:spacing w:val="2"/>
          <w:sz w:val="28"/>
          <w:szCs w:val="28"/>
        </w:rPr>
      </w:pPr>
    </w:p>
    <w:p w14:paraId="2B7C69A4" w14:textId="77777777" w:rsidR="00323F9F" w:rsidRPr="00475FEB" w:rsidRDefault="00323F9F" w:rsidP="00323F9F">
      <w:pPr>
        <w:shd w:val="clear" w:color="auto" w:fill="FFFFFF"/>
        <w:spacing w:after="0" w:line="24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5EED89CD" w14:textId="77777777" w:rsidR="00323F9F" w:rsidRPr="00475FEB" w:rsidRDefault="00323F9F" w:rsidP="00323F9F">
      <w:pPr>
        <w:spacing w:after="0" w:line="240" w:lineRule="auto"/>
        <w:jc w:val="both"/>
        <w:rPr>
          <w:rFonts w:ascii="Times New Roman" w:hAnsi="Times New Roman"/>
          <w:spacing w:val="1"/>
          <w:sz w:val="28"/>
          <w:szCs w:val="28"/>
        </w:rPr>
      </w:pPr>
      <w:r w:rsidRPr="00475FEB">
        <w:rPr>
          <w:rFonts w:ascii="Times New Roman" w:eastAsia="Andale Sans UI" w:hAnsi="Times New Roman"/>
          <w:kern w:val="3"/>
          <w:sz w:val="28"/>
          <w:szCs w:val="28"/>
          <w:lang w:eastAsia="ja-JP" w:bidi="fa-IR"/>
        </w:rPr>
        <w:t>Сазыкина Лидия Федоровна</w:t>
      </w:r>
      <w:r w:rsidRPr="00475FEB">
        <w:rPr>
          <w:rFonts w:ascii="Times New Roman" w:hAnsi="Times New Roman"/>
          <w:spacing w:val="2"/>
          <w:sz w:val="28"/>
          <w:szCs w:val="28"/>
        </w:rPr>
        <w:t xml:space="preserve"> – преподаватель литературы ГБПОУ НСО </w:t>
      </w:r>
      <w:r w:rsidRPr="00475FEB">
        <w:rPr>
          <w:rFonts w:ascii="Times New Roman" w:hAnsi="Times New Roman"/>
          <w:spacing w:val="1"/>
          <w:sz w:val="28"/>
          <w:szCs w:val="28"/>
        </w:rPr>
        <w:t>«Новосибирский колледж промышленных технологий»</w:t>
      </w:r>
    </w:p>
    <w:p w14:paraId="59CC536A" w14:textId="77777777" w:rsidR="00323F9F" w:rsidRPr="00475FEB" w:rsidRDefault="00323F9F" w:rsidP="00323F9F">
      <w:pPr>
        <w:jc w:val="both"/>
        <w:rPr>
          <w:rFonts w:ascii="Times New Roman" w:hAnsi="Times New Roman"/>
          <w:spacing w:val="1"/>
          <w:sz w:val="28"/>
          <w:szCs w:val="28"/>
        </w:rPr>
      </w:pPr>
    </w:p>
    <w:p w14:paraId="0EA8F076" w14:textId="77777777" w:rsidR="00323F9F" w:rsidRPr="00475FEB" w:rsidRDefault="00323F9F" w:rsidP="00323F9F">
      <w:pPr>
        <w:rPr>
          <w:rFonts w:ascii="Times New Roman" w:hAnsi="Times New Roman"/>
          <w:spacing w:val="1"/>
          <w:sz w:val="28"/>
          <w:szCs w:val="28"/>
        </w:rPr>
      </w:pPr>
    </w:p>
    <w:p w14:paraId="021DA860" w14:textId="77777777" w:rsidR="00323F9F" w:rsidRPr="00475FEB" w:rsidRDefault="00323F9F" w:rsidP="00323F9F">
      <w:pPr>
        <w:rPr>
          <w:rFonts w:ascii="Times New Roman" w:hAnsi="Times New Roman"/>
          <w:spacing w:val="1"/>
          <w:sz w:val="28"/>
          <w:szCs w:val="28"/>
        </w:rPr>
      </w:pPr>
    </w:p>
    <w:p w14:paraId="46D1259E" w14:textId="77777777" w:rsidR="00323F9F" w:rsidRPr="00475FEB" w:rsidRDefault="00323F9F" w:rsidP="00323F9F">
      <w:pPr>
        <w:rPr>
          <w:rFonts w:ascii="Times New Roman" w:hAnsi="Times New Roman"/>
          <w:spacing w:val="1"/>
          <w:sz w:val="28"/>
          <w:szCs w:val="28"/>
        </w:rPr>
      </w:pPr>
    </w:p>
    <w:p w14:paraId="609D07D3" w14:textId="77777777" w:rsidR="00323F9F" w:rsidRPr="00475FEB" w:rsidRDefault="00323F9F" w:rsidP="00323F9F">
      <w:pPr>
        <w:rPr>
          <w:rFonts w:ascii="Times New Roman" w:hAnsi="Times New Roman"/>
          <w:spacing w:val="1"/>
          <w:sz w:val="28"/>
          <w:szCs w:val="28"/>
        </w:rPr>
      </w:pPr>
    </w:p>
    <w:p w14:paraId="034209F0" w14:textId="77777777" w:rsidR="00323F9F" w:rsidRPr="00475FEB" w:rsidRDefault="00323F9F" w:rsidP="00323F9F">
      <w:pPr>
        <w:rPr>
          <w:rFonts w:ascii="Times New Roman" w:hAnsi="Times New Roman"/>
          <w:spacing w:val="1"/>
          <w:sz w:val="28"/>
          <w:szCs w:val="28"/>
        </w:rPr>
      </w:pPr>
    </w:p>
    <w:p w14:paraId="1783FF53" w14:textId="77777777" w:rsidR="00323F9F" w:rsidRPr="00475FEB" w:rsidRDefault="00323F9F" w:rsidP="00323F9F">
      <w:pPr>
        <w:rPr>
          <w:rFonts w:ascii="Times New Roman" w:hAnsi="Times New Roman"/>
          <w:spacing w:val="1"/>
          <w:sz w:val="28"/>
          <w:szCs w:val="28"/>
        </w:rPr>
      </w:pPr>
    </w:p>
    <w:p w14:paraId="3DE6E367" w14:textId="77777777" w:rsidR="00323F9F" w:rsidRPr="00475FEB" w:rsidRDefault="00323F9F" w:rsidP="00323F9F">
      <w:pPr>
        <w:rPr>
          <w:rFonts w:ascii="Times New Roman" w:hAnsi="Times New Roman"/>
          <w:spacing w:val="1"/>
          <w:sz w:val="28"/>
          <w:szCs w:val="28"/>
        </w:rPr>
      </w:pPr>
    </w:p>
    <w:p w14:paraId="5DAEC580" w14:textId="77777777" w:rsidR="00323F9F" w:rsidRPr="00475FEB" w:rsidRDefault="00323F9F" w:rsidP="00323F9F">
      <w:pPr>
        <w:rPr>
          <w:rFonts w:ascii="Times New Roman" w:hAnsi="Times New Roman"/>
          <w:spacing w:val="1"/>
          <w:sz w:val="28"/>
          <w:szCs w:val="28"/>
        </w:rPr>
      </w:pPr>
    </w:p>
    <w:p w14:paraId="14DBAC99" w14:textId="77777777" w:rsidR="00323F9F" w:rsidRPr="00475FEB" w:rsidRDefault="00323F9F" w:rsidP="00323F9F">
      <w:pPr>
        <w:rPr>
          <w:rFonts w:ascii="Times New Roman" w:hAnsi="Times New Roman"/>
          <w:spacing w:val="1"/>
          <w:sz w:val="28"/>
          <w:szCs w:val="28"/>
        </w:rPr>
      </w:pPr>
    </w:p>
    <w:p w14:paraId="4A792F0A" w14:textId="77777777" w:rsidR="00323F9F" w:rsidRPr="00475FEB" w:rsidRDefault="00323F9F" w:rsidP="00323F9F">
      <w:pPr>
        <w:spacing w:line="240" w:lineRule="auto"/>
        <w:rPr>
          <w:rFonts w:ascii="Times New Roman" w:hAnsi="Times New Roman"/>
          <w:szCs w:val="24"/>
        </w:rPr>
      </w:pPr>
    </w:p>
    <w:p w14:paraId="260E7B16" w14:textId="77777777" w:rsidR="00323F9F" w:rsidRPr="00475FEB" w:rsidRDefault="00323F9F" w:rsidP="00323F9F">
      <w:pPr>
        <w:spacing w:after="0"/>
        <w:rPr>
          <w:rFonts w:ascii="Times New Roman" w:hAnsi="Times New Roman"/>
          <w:szCs w:val="24"/>
        </w:rPr>
      </w:pPr>
    </w:p>
    <w:p w14:paraId="1494B66A" w14:textId="77777777" w:rsidR="00323F9F" w:rsidRPr="00475FEB" w:rsidRDefault="00323F9F" w:rsidP="00323F9F">
      <w:pPr>
        <w:spacing w:after="0"/>
        <w:rPr>
          <w:rFonts w:ascii="Times New Roman" w:hAnsi="Times New Roman"/>
          <w:sz w:val="28"/>
          <w:szCs w:val="28"/>
        </w:rPr>
      </w:pPr>
    </w:p>
    <w:p w14:paraId="2826B58F" w14:textId="77777777" w:rsidR="00323F9F" w:rsidRPr="00475FEB" w:rsidRDefault="00323F9F" w:rsidP="00323F9F">
      <w:pPr>
        <w:spacing w:after="0"/>
        <w:rPr>
          <w:rFonts w:ascii="Times New Roman" w:hAnsi="Times New Roman"/>
          <w:sz w:val="28"/>
          <w:szCs w:val="28"/>
        </w:rPr>
      </w:pPr>
    </w:p>
    <w:p w14:paraId="700FF980" w14:textId="77777777" w:rsidR="00323F9F" w:rsidRPr="00475FEB" w:rsidRDefault="00323F9F" w:rsidP="00323F9F">
      <w:pPr>
        <w:spacing w:after="0"/>
        <w:rPr>
          <w:rFonts w:ascii="Times New Roman" w:hAnsi="Times New Roman"/>
          <w:sz w:val="28"/>
          <w:szCs w:val="28"/>
        </w:rPr>
      </w:pPr>
    </w:p>
    <w:p w14:paraId="2FE39970" w14:textId="77777777" w:rsidR="00323F9F" w:rsidRPr="00475FEB" w:rsidRDefault="00323F9F" w:rsidP="00323F9F">
      <w:pPr>
        <w:spacing w:line="240" w:lineRule="auto"/>
        <w:jc w:val="center"/>
        <w:rPr>
          <w:rFonts w:ascii="Times New Roman" w:hAnsi="Times New Roman"/>
          <w:sz w:val="28"/>
          <w:szCs w:val="28"/>
        </w:rPr>
      </w:pPr>
    </w:p>
    <w:p w14:paraId="498233EE" w14:textId="77777777" w:rsidR="00323F9F" w:rsidRPr="00475FEB" w:rsidRDefault="00323F9F" w:rsidP="00323F9F">
      <w:pPr>
        <w:rPr>
          <w:rFonts w:ascii="Times New Roman" w:hAnsi="Times New Roman"/>
          <w:sz w:val="28"/>
          <w:szCs w:val="28"/>
        </w:rPr>
      </w:pPr>
    </w:p>
    <w:p w14:paraId="230F0DED" w14:textId="77777777" w:rsidR="00323F9F" w:rsidRPr="00475FEB" w:rsidRDefault="00323F9F" w:rsidP="00323F9F">
      <w:pPr>
        <w:jc w:val="center"/>
        <w:rPr>
          <w:rFonts w:ascii="Times New Roman" w:hAnsi="Times New Roman"/>
          <w:b/>
          <w:sz w:val="28"/>
          <w:szCs w:val="28"/>
        </w:rPr>
      </w:pPr>
      <w:r w:rsidRPr="00475FEB">
        <w:rPr>
          <w:rFonts w:ascii="Times New Roman" w:hAnsi="Times New Roman"/>
          <w:b/>
          <w:sz w:val="28"/>
          <w:szCs w:val="28"/>
        </w:rPr>
        <w:t>СОДЕРЖАНИЕ</w:t>
      </w:r>
    </w:p>
    <w:p w14:paraId="1395F61F" w14:textId="77777777" w:rsidR="00323F9F" w:rsidRPr="00475FEB" w:rsidRDefault="00323F9F" w:rsidP="00323F9F">
      <w:pPr>
        <w:pStyle w:val="afa"/>
        <w:rPr>
          <w:rFonts w:ascii="Times New Roman" w:hAnsi="Times New Roman" w:cs="Times New Roman"/>
        </w:rPr>
      </w:pPr>
    </w:p>
    <w:p w14:paraId="7B0FBF80" w14:textId="77777777" w:rsidR="00323F9F" w:rsidRPr="00475FEB" w:rsidRDefault="00323F9F" w:rsidP="00323F9F">
      <w:pPr>
        <w:pStyle w:val="17"/>
        <w:tabs>
          <w:tab w:val="right" w:leader="dot" w:pos="9345"/>
        </w:tabs>
        <w:spacing w:after="0"/>
        <w:rPr>
          <w:rFonts w:ascii="Times New Roman" w:eastAsiaTheme="minorEastAsia"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w:anchor="_Toc125033093" w:history="1">
        <w:r w:rsidRPr="00475FEB">
          <w:rPr>
            <w:rStyle w:val="ad"/>
            <w:rFonts w:ascii="Times New Roman" w:hAnsi="Times New Roman"/>
            <w:noProof/>
            <w:sz w:val="28"/>
            <w:szCs w:val="28"/>
          </w:rPr>
          <w:t>1. Общая характеристика рабочей программы общеобразовательной дисциплины «Литература»</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_Toc125033093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4</w:t>
        </w:r>
        <w:r w:rsidRPr="00475FEB">
          <w:rPr>
            <w:rFonts w:ascii="Times New Roman" w:hAnsi="Times New Roman"/>
            <w:noProof/>
            <w:webHidden/>
            <w:sz w:val="28"/>
            <w:szCs w:val="28"/>
          </w:rPr>
          <w:fldChar w:fldCharType="end"/>
        </w:r>
      </w:hyperlink>
    </w:p>
    <w:p w14:paraId="26329334" w14:textId="77777777" w:rsidR="00323F9F" w:rsidRPr="00475FEB" w:rsidRDefault="00000000" w:rsidP="00323F9F">
      <w:pPr>
        <w:pStyle w:val="17"/>
        <w:tabs>
          <w:tab w:val="right" w:leader="dot" w:pos="9345"/>
        </w:tabs>
        <w:spacing w:after="0"/>
        <w:rPr>
          <w:rFonts w:ascii="Times New Roman" w:eastAsiaTheme="minorEastAsia" w:hAnsi="Times New Roman"/>
          <w:noProof/>
          <w:sz w:val="28"/>
          <w:szCs w:val="28"/>
        </w:rPr>
      </w:pPr>
      <w:hyperlink w:anchor="_Toc125033094" w:history="1">
        <w:r w:rsidR="00323F9F" w:rsidRPr="00475FEB">
          <w:rPr>
            <w:rStyle w:val="ad"/>
            <w:rFonts w:ascii="Times New Roman" w:hAnsi="Times New Roman"/>
            <w:noProof/>
            <w:sz w:val="28"/>
            <w:szCs w:val="28"/>
          </w:rPr>
          <w:t>2. Структура и содержание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_Toc125033094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13</w:t>
        </w:r>
        <w:r w:rsidR="00323F9F" w:rsidRPr="00475FEB">
          <w:rPr>
            <w:rFonts w:ascii="Times New Roman" w:hAnsi="Times New Roman"/>
            <w:noProof/>
            <w:webHidden/>
            <w:sz w:val="28"/>
            <w:szCs w:val="28"/>
          </w:rPr>
          <w:fldChar w:fldCharType="end"/>
        </w:r>
      </w:hyperlink>
    </w:p>
    <w:p w14:paraId="7D45F58C" w14:textId="77777777" w:rsidR="00323F9F" w:rsidRPr="00475FEB" w:rsidRDefault="00000000" w:rsidP="00323F9F">
      <w:pPr>
        <w:pStyle w:val="17"/>
        <w:tabs>
          <w:tab w:val="right" w:leader="dot" w:pos="9345"/>
        </w:tabs>
        <w:spacing w:after="0"/>
        <w:rPr>
          <w:rFonts w:ascii="Times New Roman" w:eastAsiaTheme="minorEastAsia" w:hAnsi="Times New Roman"/>
          <w:noProof/>
          <w:sz w:val="28"/>
          <w:szCs w:val="28"/>
        </w:rPr>
      </w:pPr>
      <w:hyperlink w:anchor="_Toc125033095" w:history="1">
        <w:r w:rsidR="00323F9F" w:rsidRPr="00475FEB">
          <w:rPr>
            <w:rStyle w:val="ad"/>
            <w:rFonts w:ascii="Times New Roman" w:hAnsi="Times New Roman"/>
            <w:caps/>
            <w:noProof/>
            <w:sz w:val="28"/>
            <w:szCs w:val="28"/>
          </w:rPr>
          <w:t xml:space="preserve">3. </w:t>
        </w:r>
        <w:r w:rsidR="00323F9F" w:rsidRPr="00475FEB">
          <w:rPr>
            <w:rStyle w:val="ad"/>
            <w:rFonts w:ascii="Times New Roman" w:hAnsi="Times New Roman"/>
            <w:noProof/>
            <w:sz w:val="28"/>
            <w:szCs w:val="28"/>
          </w:rPr>
          <w:t>Условия реализации программы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_Toc125033095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33</w:t>
        </w:r>
        <w:r w:rsidR="00323F9F" w:rsidRPr="00475FEB">
          <w:rPr>
            <w:rFonts w:ascii="Times New Roman" w:hAnsi="Times New Roman"/>
            <w:noProof/>
            <w:webHidden/>
            <w:sz w:val="28"/>
            <w:szCs w:val="28"/>
          </w:rPr>
          <w:fldChar w:fldCharType="end"/>
        </w:r>
      </w:hyperlink>
    </w:p>
    <w:p w14:paraId="7FE9FCE2" w14:textId="77777777" w:rsidR="00323F9F" w:rsidRPr="00475FEB" w:rsidRDefault="00000000" w:rsidP="00323F9F">
      <w:pPr>
        <w:pStyle w:val="17"/>
        <w:tabs>
          <w:tab w:val="right" w:leader="dot" w:pos="9345"/>
        </w:tabs>
        <w:spacing w:after="0"/>
        <w:rPr>
          <w:rFonts w:ascii="Times New Roman" w:eastAsiaTheme="minorEastAsia" w:hAnsi="Times New Roman"/>
          <w:noProof/>
          <w:sz w:val="28"/>
          <w:szCs w:val="28"/>
        </w:rPr>
      </w:pPr>
      <w:hyperlink w:anchor="_Toc125033096" w:history="1">
        <w:r w:rsidR="00323F9F" w:rsidRPr="00475FEB">
          <w:rPr>
            <w:rStyle w:val="ad"/>
            <w:rFonts w:ascii="Times New Roman" w:hAnsi="Times New Roman"/>
            <w:caps/>
            <w:noProof/>
            <w:sz w:val="28"/>
            <w:szCs w:val="28"/>
          </w:rPr>
          <w:t xml:space="preserve">4. </w:t>
        </w:r>
        <w:r w:rsidR="00323F9F" w:rsidRPr="00475FEB">
          <w:rPr>
            <w:rStyle w:val="ad"/>
            <w:rFonts w:ascii="Times New Roman" w:hAnsi="Times New Roman"/>
            <w:noProof/>
            <w:sz w:val="28"/>
            <w:szCs w:val="28"/>
          </w:rPr>
          <w:t>Контроль и оценка результатов освоения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_Toc125033096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35</w:t>
        </w:r>
        <w:r w:rsidR="00323F9F" w:rsidRPr="00475FEB">
          <w:rPr>
            <w:rFonts w:ascii="Times New Roman" w:hAnsi="Times New Roman"/>
            <w:noProof/>
            <w:webHidden/>
            <w:sz w:val="28"/>
            <w:szCs w:val="28"/>
          </w:rPr>
          <w:fldChar w:fldCharType="end"/>
        </w:r>
      </w:hyperlink>
    </w:p>
    <w:p w14:paraId="4E976236" w14:textId="77777777" w:rsidR="00323F9F" w:rsidRPr="00475FEB" w:rsidRDefault="00323F9F" w:rsidP="00323F9F">
      <w:pPr>
        <w:spacing w:after="0"/>
        <w:rPr>
          <w:rFonts w:ascii="Times New Roman" w:hAnsi="Times New Roman"/>
        </w:rPr>
      </w:pPr>
      <w:r w:rsidRPr="00475FEB">
        <w:rPr>
          <w:rFonts w:ascii="Times New Roman" w:hAnsi="Times New Roman"/>
          <w:sz w:val="28"/>
          <w:szCs w:val="28"/>
        </w:rPr>
        <w:fldChar w:fldCharType="end"/>
      </w:r>
    </w:p>
    <w:p w14:paraId="209F920D" w14:textId="77777777" w:rsidR="00323F9F" w:rsidRPr="00475FEB" w:rsidRDefault="00323F9F" w:rsidP="00323F9F">
      <w:pPr>
        <w:spacing w:after="0"/>
        <w:rPr>
          <w:rFonts w:ascii="Times New Roman" w:hAnsi="Times New Roman"/>
          <w:bCs/>
          <w:iCs/>
          <w:sz w:val="28"/>
          <w:szCs w:val="28"/>
        </w:rPr>
      </w:pPr>
    </w:p>
    <w:p w14:paraId="24B2CDCC" w14:textId="77777777" w:rsidR="00323F9F" w:rsidRPr="00475FEB" w:rsidRDefault="00323F9F" w:rsidP="00323F9F">
      <w:pPr>
        <w:spacing w:after="0"/>
        <w:rPr>
          <w:rFonts w:ascii="Times New Roman" w:hAnsi="Times New Roman"/>
          <w:bCs/>
          <w:iCs/>
          <w:sz w:val="28"/>
          <w:szCs w:val="28"/>
        </w:rPr>
      </w:pPr>
    </w:p>
    <w:p w14:paraId="7A8DD31D" w14:textId="77777777" w:rsidR="00323F9F" w:rsidRPr="00475FEB" w:rsidRDefault="00323F9F" w:rsidP="00323F9F">
      <w:pPr>
        <w:rPr>
          <w:rFonts w:ascii="Times New Roman" w:hAnsi="Times New Roman"/>
        </w:rPr>
      </w:pPr>
      <w:r w:rsidRPr="00475FEB">
        <w:rPr>
          <w:rFonts w:ascii="Times New Roman" w:hAnsi="Times New Roman"/>
        </w:rPr>
        <w:br w:type="page"/>
      </w:r>
    </w:p>
    <w:p w14:paraId="2DE8EEBB" w14:textId="77777777" w:rsidR="00323F9F" w:rsidRPr="00475FEB" w:rsidRDefault="00323F9F" w:rsidP="00323F9F">
      <w:pPr>
        <w:pStyle w:val="1"/>
        <w:jc w:val="center"/>
        <w:rPr>
          <w:rFonts w:ascii="Times New Roman" w:hAnsi="Times New Roman" w:cs="Times New Roman"/>
          <w:b/>
          <w:bCs/>
          <w:sz w:val="28"/>
          <w:szCs w:val="28"/>
        </w:rPr>
      </w:pPr>
      <w:bookmarkStart w:id="25" w:name="_Toc125032986"/>
      <w:bookmarkStart w:id="26" w:name="_Toc125033093"/>
      <w:r w:rsidRPr="00475FEB">
        <w:rPr>
          <w:rFonts w:ascii="Times New Roman" w:hAnsi="Times New Roman" w:cs="Times New Roman"/>
          <w:b/>
          <w:bCs/>
          <w:sz w:val="28"/>
          <w:szCs w:val="28"/>
        </w:rPr>
        <w:t>1. Общая характеристика рабочей программы общеобразовательной дисциплины «Литература»</w:t>
      </w:r>
      <w:bookmarkEnd w:id="25"/>
      <w:bookmarkEnd w:id="26"/>
    </w:p>
    <w:p w14:paraId="5C1B44B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1D26FC17" w14:textId="77777777" w:rsidR="00323F9F" w:rsidRPr="00475FEB" w:rsidRDefault="00323F9F" w:rsidP="00323F9F">
      <w:pPr>
        <w:pStyle w:val="a7"/>
        <w:widowControl w:val="0"/>
        <w:numPr>
          <w:ilvl w:val="1"/>
          <w:numId w:val="20"/>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rFonts w:ascii="Times New Roman" w:hAnsi="Times New Roman"/>
          <w:b/>
          <w:bCs/>
          <w:sz w:val="28"/>
          <w:szCs w:val="28"/>
        </w:rPr>
      </w:pPr>
      <w:r w:rsidRPr="00475FEB">
        <w:rPr>
          <w:rFonts w:ascii="Times New Roman" w:hAnsi="Times New Roman"/>
          <w:b/>
          <w:bCs/>
          <w:sz w:val="28"/>
          <w:szCs w:val="28"/>
        </w:rPr>
        <w:t>Место дисциплины в структуре основной образовательной программы</w:t>
      </w:r>
    </w:p>
    <w:p w14:paraId="7BA1C44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8"/>
          <w:szCs w:val="28"/>
        </w:rPr>
      </w:pPr>
      <w:r w:rsidRPr="00475FEB">
        <w:rPr>
          <w:rFonts w:ascii="Times New Roman" w:hAnsi="Times New Roman"/>
          <w:sz w:val="28"/>
          <w:szCs w:val="28"/>
        </w:rPr>
        <w:t xml:space="preserve">Общеобразовательная дисциплина «Литература» является обязательной частью общеобразовательного цикла </w:t>
      </w:r>
      <w:r w:rsidRPr="00475FEB">
        <w:rPr>
          <w:rFonts w:ascii="Times New Roman" w:hAnsi="Times New Roman"/>
          <w:bCs/>
          <w:sz w:val="28"/>
          <w:szCs w:val="28"/>
        </w:rPr>
        <w:t xml:space="preserve">образовательной программы СПО в соответствии с ФГОС по </w:t>
      </w:r>
      <w:r w:rsidRPr="00475FEB">
        <w:rPr>
          <w:rFonts w:ascii="Times New Roman" w:hAnsi="Times New Roman"/>
          <w:spacing w:val="8"/>
          <w:sz w:val="28"/>
          <w:szCs w:val="28"/>
        </w:rPr>
        <w:t>профессии</w:t>
      </w:r>
      <w:r w:rsidRPr="00475FEB">
        <w:rPr>
          <w:rFonts w:ascii="Times New Roman" w:hAnsi="Times New Roman"/>
          <w:b/>
          <w:spacing w:val="8"/>
          <w:sz w:val="28"/>
          <w:szCs w:val="28"/>
        </w:rPr>
        <w:t xml:space="preserve"> </w:t>
      </w:r>
      <w:r w:rsidRPr="00475FEB">
        <w:rPr>
          <w:rFonts w:ascii="Times New Roman" w:hAnsi="Times New Roman"/>
          <w:color w:val="000000"/>
          <w:sz w:val="28"/>
          <w:szCs w:val="28"/>
        </w:rPr>
        <w:t>15.01.34</w:t>
      </w:r>
      <w:r w:rsidRPr="00475FEB">
        <w:rPr>
          <w:rFonts w:ascii="Times New Roman" w:hAnsi="Times New Roman"/>
          <w:color w:val="000000"/>
          <w:sz w:val="26"/>
          <w:szCs w:val="26"/>
        </w:rPr>
        <w:t xml:space="preserve"> </w:t>
      </w:r>
      <w:r w:rsidRPr="00475FEB">
        <w:rPr>
          <w:rFonts w:ascii="Times New Roman" w:hAnsi="Times New Roman"/>
          <w:color w:val="000000"/>
          <w:sz w:val="28"/>
          <w:szCs w:val="28"/>
        </w:rPr>
        <w:t xml:space="preserve">«Фрезеровщик на станках с числовым программным управлением», читается на 1 курсе, изучается на базовом уровне. </w:t>
      </w:r>
    </w:p>
    <w:p w14:paraId="07F32A3E" w14:textId="77777777" w:rsidR="00323F9F" w:rsidRPr="00475FEB" w:rsidRDefault="00323F9F" w:rsidP="00323F9F">
      <w:pPr>
        <w:pStyle w:val="a7"/>
        <w:tabs>
          <w:tab w:val="left" w:pos="10076"/>
          <w:tab w:val="left" w:pos="10992"/>
          <w:tab w:val="left" w:pos="11908"/>
          <w:tab w:val="left" w:pos="12824"/>
          <w:tab w:val="left" w:pos="13740"/>
          <w:tab w:val="left" w:pos="14656"/>
        </w:tabs>
        <w:ind w:left="0" w:firstLine="709"/>
        <w:jc w:val="both"/>
        <w:rPr>
          <w:rFonts w:ascii="Times New Roman" w:hAnsi="Times New Roman"/>
          <w:b/>
          <w:sz w:val="28"/>
          <w:szCs w:val="28"/>
        </w:rPr>
      </w:pPr>
    </w:p>
    <w:p w14:paraId="16A82F38" w14:textId="77777777" w:rsidR="00323F9F" w:rsidRPr="00475FEB" w:rsidRDefault="00323F9F" w:rsidP="00323F9F">
      <w:pPr>
        <w:spacing w:after="0"/>
        <w:ind w:firstLine="709"/>
        <w:rPr>
          <w:rFonts w:ascii="Times New Roman" w:hAnsi="Times New Roman"/>
          <w:b/>
          <w:sz w:val="28"/>
          <w:szCs w:val="28"/>
        </w:rPr>
      </w:pPr>
      <w:r w:rsidRPr="00475FEB">
        <w:rPr>
          <w:rFonts w:ascii="Times New Roman" w:hAnsi="Times New Roman"/>
          <w:b/>
          <w:sz w:val="28"/>
          <w:szCs w:val="28"/>
        </w:rPr>
        <w:t>1.2. Цели и планируемые результаты освоения дисциплины:</w:t>
      </w:r>
    </w:p>
    <w:p w14:paraId="4D282EA4"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1992255E"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475FEB">
        <w:rPr>
          <w:rFonts w:ascii="Times New Roman" w:hAnsi="Times New Roman"/>
          <w:b/>
          <w:bCs/>
          <w:sz w:val="28"/>
          <w:szCs w:val="28"/>
        </w:rPr>
        <w:t xml:space="preserve">1.2.1. Цель общеобразовательной дисциплины </w:t>
      </w:r>
    </w:p>
    <w:p w14:paraId="16B04E2F" w14:textId="77777777" w:rsidR="00323F9F" w:rsidRPr="00475FEB" w:rsidRDefault="00323F9F" w:rsidP="00323F9F">
      <w:pPr>
        <w:suppressAutoHyphens/>
        <w:spacing w:after="0" w:line="240" w:lineRule="auto"/>
        <w:jc w:val="both"/>
        <w:rPr>
          <w:rFonts w:ascii="Times New Roman" w:hAnsi="Times New Roman"/>
          <w:sz w:val="28"/>
          <w:szCs w:val="28"/>
        </w:rPr>
      </w:pPr>
    </w:p>
    <w:p w14:paraId="04B41C0C" w14:textId="77777777" w:rsidR="00323F9F" w:rsidRPr="00475FEB" w:rsidRDefault="00323F9F" w:rsidP="00323F9F">
      <w:pPr>
        <w:suppressAutoHyphens/>
        <w:spacing w:after="0"/>
        <w:jc w:val="both"/>
        <w:rPr>
          <w:rFonts w:ascii="Times New Roman" w:hAnsi="Times New Roman"/>
          <w:sz w:val="28"/>
          <w:szCs w:val="28"/>
        </w:rPr>
      </w:pPr>
      <w:r w:rsidRPr="00475FEB">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0CA4A9F7" w14:textId="77777777" w:rsidR="00323F9F" w:rsidRPr="00475FEB" w:rsidRDefault="00323F9F" w:rsidP="00323F9F">
      <w:pPr>
        <w:suppressAutoHyphens/>
        <w:spacing w:after="0" w:line="240" w:lineRule="auto"/>
        <w:jc w:val="both"/>
        <w:rPr>
          <w:rFonts w:ascii="Times New Roman" w:hAnsi="Times New Roman"/>
          <w:b/>
          <w:bCs/>
          <w:sz w:val="28"/>
          <w:szCs w:val="28"/>
        </w:rPr>
      </w:pPr>
    </w:p>
    <w:p w14:paraId="241925A6" w14:textId="77777777" w:rsidR="00323F9F" w:rsidRPr="00475FEB" w:rsidRDefault="00323F9F" w:rsidP="00323F9F">
      <w:pPr>
        <w:suppressAutoHyphens/>
        <w:spacing w:after="0" w:line="240" w:lineRule="auto"/>
        <w:jc w:val="both"/>
        <w:rPr>
          <w:rFonts w:ascii="Times New Roman" w:hAnsi="Times New Roman"/>
          <w:b/>
          <w:bCs/>
          <w:sz w:val="28"/>
          <w:szCs w:val="28"/>
        </w:rPr>
      </w:pPr>
      <w:r w:rsidRPr="00475FEB">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73C61EA1" w14:textId="77777777" w:rsidR="00323F9F" w:rsidRPr="00475FEB" w:rsidRDefault="00323F9F" w:rsidP="00323F9F">
      <w:pPr>
        <w:suppressAutoHyphens/>
        <w:spacing w:after="0" w:line="240" w:lineRule="auto"/>
        <w:ind w:firstLine="709"/>
        <w:jc w:val="both"/>
        <w:rPr>
          <w:rFonts w:ascii="Times New Roman" w:hAnsi="Times New Roman"/>
          <w:sz w:val="28"/>
          <w:szCs w:val="28"/>
        </w:rPr>
      </w:pPr>
    </w:p>
    <w:p w14:paraId="1291F1B7" w14:textId="77777777" w:rsidR="00323F9F" w:rsidRPr="00475FEB" w:rsidRDefault="00323F9F" w:rsidP="00323F9F">
      <w:pPr>
        <w:suppressAutoHyphens/>
        <w:spacing w:after="0" w:line="240" w:lineRule="auto"/>
        <w:ind w:firstLine="709"/>
        <w:jc w:val="both"/>
        <w:rPr>
          <w:rFonts w:ascii="Times New Roman" w:hAnsi="Times New Roman"/>
          <w:sz w:val="28"/>
          <w:szCs w:val="28"/>
        </w:rPr>
        <w:sectPr w:rsidR="00323F9F" w:rsidRPr="00475FEB" w:rsidSect="00BE7FA2">
          <w:footerReference w:type="even" r:id="rId14"/>
          <w:footerReference w:type="default" r:id="rId15"/>
          <w:pgSz w:w="11906" w:h="16838"/>
          <w:pgMar w:top="1134" w:right="851" w:bottom="1134" w:left="1701" w:header="709" w:footer="709" w:gutter="0"/>
          <w:cols w:space="720"/>
          <w:titlePg/>
          <w:docGrid w:linePitch="299"/>
        </w:sectPr>
      </w:pPr>
      <w:bookmarkStart w:id="27" w:name="_Hlk113618735"/>
      <w:r w:rsidRPr="00475FEB">
        <w:rPr>
          <w:rFonts w:ascii="Times New Roman" w:hAnsi="Times New Roman"/>
          <w:sz w:val="28"/>
          <w:szCs w:val="28"/>
        </w:rPr>
        <w:t xml:space="preserve">Особое значение дисциплина имеет при формировании и развитии ОК и ПК </w:t>
      </w:r>
      <w:bookmarkEnd w:id="27"/>
    </w:p>
    <w:p w14:paraId="03F2AA43" w14:textId="77777777" w:rsidR="00323F9F" w:rsidRPr="00475FEB" w:rsidRDefault="00323F9F" w:rsidP="00323F9F">
      <w:pPr>
        <w:suppressAutoHyphens/>
        <w:spacing w:after="0" w:line="240" w:lineRule="auto"/>
        <w:jc w:val="both"/>
        <w:rPr>
          <w:rFonts w:ascii="Times New Roman" w:hAnsi="Times New Roman"/>
          <w:sz w:val="28"/>
          <w:szCs w:val="28"/>
        </w:rPr>
      </w:pPr>
    </w:p>
    <w:p w14:paraId="0F7A8956" w14:textId="77777777" w:rsidR="00323F9F" w:rsidRPr="00475FEB" w:rsidRDefault="00323F9F" w:rsidP="00323F9F">
      <w:pPr>
        <w:suppressAutoHyphens/>
        <w:spacing w:after="0" w:line="240" w:lineRule="auto"/>
        <w:jc w:val="both"/>
        <w:rPr>
          <w:rFonts w:ascii="Times New Roman" w:hAnsi="Times New Roman"/>
          <w:sz w:val="28"/>
          <w:szCs w:val="28"/>
        </w:rPr>
      </w:pPr>
    </w:p>
    <w:p w14:paraId="6AF3562C" w14:textId="77777777" w:rsidR="00323F9F" w:rsidRPr="00475FEB" w:rsidRDefault="00323F9F" w:rsidP="00323F9F">
      <w:pPr>
        <w:suppressAutoHyphens/>
        <w:spacing w:after="0" w:line="240" w:lineRule="auto"/>
        <w:jc w:val="both"/>
        <w:rPr>
          <w:rFonts w:ascii="Times New Roman" w:hAnsi="Times New Roman"/>
          <w:sz w:val="28"/>
          <w:szCs w:val="28"/>
        </w:rPr>
      </w:pPr>
    </w:p>
    <w:p w14:paraId="143DBD17" w14:textId="77777777" w:rsidR="00323F9F" w:rsidRPr="00475FEB" w:rsidRDefault="00323F9F" w:rsidP="00323F9F">
      <w:pPr>
        <w:suppressAutoHyphens/>
        <w:spacing w:after="0" w:line="240" w:lineRule="auto"/>
        <w:jc w:val="both"/>
        <w:rPr>
          <w:rFonts w:ascii="Times New Roman" w:hAnsi="Times New Roman"/>
          <w:sz w:val="28"/>
          <w:szCs w:val="28"/>
        </w:rPr>
      </w:pPr>
    </w:p>
    <w:p w14:paraId="1F8BCC70" w14:textId="77777777" w:rsidR="00323F9F" w:rsidRPr="00475FEB" w:rsidRDefault="00323F9F" w:rsidP="00323F9F">
      <w:pPr>
        <w:suppressAutoHyphens/>
        <w:spacing w:after="0" w:line="240" w:lineRule="auto"/>
        <w:jc w:val="both"/>
        <w:rPr>
          <w:rFonts w:ascii="Times New Roman" w:hAnsi="Times New Roman"/>
          <w:sz w:val="28"/>
          <w:szCs w:val="28"/>
        </w:rPr>
      </w:pPr>
    </w:p>
    <w:p w14:paraId="512E9730" w14:textId="77777777" w:rsidR="00323F9F" w:rsidRPr="00475FEB" w:rsidRDefault="00323F9F" w:rsidP="00323F9F">
      <w:pPr>
        <w:suppressAutoHyphens/>
        <w:spacing w:after="0" w:line="240" w:lineRule="auto"/>
        <w:jc w:val="both"/>
        <w:rPr>
          <w:rFonts w:ascii="Times New Roman" w:hAnsi="Times New Roman"/>
          <w:sz w:val="28"/>
          <w:szCs w:val="28"/>
        </w:rPr>
      </w:pPr>
    </w:p>
    <w:p w14:paraId="036AF69D" w14:textId="77777777" w:rsidR="00323F9F" w:rsidRPr="00475FEB" w:rsidRDefault="00323F9F" w:rsidP="00323F9F">
      <w:pPr>
        <w:suppressAutoHyphens/>
        <w:spacing w:after="0" w:line="240" w:lineRule="auto"/>
        <w:jc w:val="both"/>
        <w:rPr>
          <w:rFonts w:ascii="Times New Roman" w:hAnsi="Times New Roman"/>
          <w:sz w:val="28"/>
          <w:szCs w:val="28"/>
        </w:rPr>
      </w:pPr>
    </w:p>
    <w:p w14:paraId="3983A746" w14:textId="77777777" w:rsidR="00323F9F" w:rsidRPr="00475FEB" w:rsidRDefault="00323F9F" w:rsidP="00323F9F">
      <w:pPr>
        <w:suppressAutoHyphens/>
        <w:spacing w:after="0" w:line="240" w:lineRule="auto"/>
        <w:jc w:val="both"/>
        <w:rPr>
          <w:rFonts w:ascii="Times New Roman" w:hAnsi="Times New Roman"/>
          <w:sz w:val="28"/>
          <w:szCs w:val="28"/>
        </w:rPr>
      </w:pPr>
    </w:p>
    <w:p w14:paraId="0AB4F1CA" w14:textId="77777777" w:rsidR="00323F9F" w:rsidRPr="00475FEB" w:rsidRDefault="00323F9F" w:rsidP="00323F9F">
      <w:pPr>
        <w:suppressAutoHyphens/>
        <w:spacing w:after="0" w:line="240" w:lineRule="auto"/>
        <w:jc w:val="both"/>
        <w:rPr>
          <w:rFonts w:ascii="Times New Roman" w:hAnsi="Times New Roman"/>
          <w:sz w:val="28"/>
          <w:szCs w:val="28"/>
        </w:rPr>
      </w:pPr>
    </w:p>
    <w:p w14:paraId="5AAC7F30" w14:textId="77777777" w:rsidR="00323F9F" w:rsidRPr="00475FEB" w:rsidRDefault="00323F9F" w:rsidP="00323F9F">
      <w:pPr>
        <w:suppressAutoHyphens/>
        <w:spacing w:after="0" w:line="240" w:lineRule="auto"/>
        <w:jc w:val="both"/>
        <w:rPr>
          <w:rFonts w:ascii="Times New Roman" w:hAnsi="Times New Roman"/>
          <w:sz w:val="28"/>
          <w:szCs w:val="28"/>
        </w:rPr>
      </w:pPr>
    </w:p>
    <w:p w14:paraId="2698461B" w14:textId="77777777" w:rsidR="00323F9F" w:rsidRPr="00475FEB" w:rsidRDefault="00323F9F" w:rsidP="00323F9F">
      <w:pPr>
        <w:suppressAutoHyphens/>
        <w:spacing w:after="0" w:line="240" w:lineRule="auto"/>
        <w:jc w:val="both"/>
        <w:rPr>
          <w:rFonts w:ascii="Times New Roman" w:hAnsi="Times New Roman"/>
          <w:sz w:val="28"/>
          <w:szCs w:val="28"/>
        </w:rPr>
      </w:pPr>
    </w:p>
    <w:p w14:paraId="3AC64257" w14:textId="77777777" w:rsidR="00323F9F" w:rsidRPr="00475FEB" w:rsidRDefault="00323F9F" w:rsidP="00323F9F">
      <w:pPr>
        <w:suppressAutoHyphens/>
        <w:spacing w:after="0" w:line="240" w:lineRule="auto"/>
        <w:jc w:val="both"/>
        <w:rPr>
          <w:rFonts w:ascii="Times New Roman" w:hAnsi="Times New Roman"/>
          <w:sz w:val="28"/>
          <w:szCs w:val="28"/>
        </w:rPr>
      </w:pPr>
    </w:p>
    <w:p w14:paraId="62EBD6D9" w14:textId="77777777" w:rsidR="00323F9F" w:rsidRPr="00475FEB" w:rsidRDefault="00323F9F" w:rsidP="00323F9F">
      <w:pPr>
        <w:suppressAutoHyphens/>
        <w:spacing w:after="0" w:line="240" w:lineRule="auto"/>
        <w:jc w:val="both"/>
        <w:rPr>
          <w:rFonts w:ascii="Times New Roman" w:hAnsi="Times New Roman"/>
          <w:sz w:val="28"/>
          <w:szCs w:val="28"/>
        </w:rPr>
      </w:pPr>
    </w:p>
    <w:p w14:paraId="0C9E3B78" w14:textId="77777777" w:rsidR="00323F9F" w:rsidRPr="00475FEB" w:rsidRDefault="00323F9F" w:rsidP="00323F9F">
      <w:pPr>
        <w:suppressAutoHyphens/>
        <w:spacing w:after="0" w:line="240" w:lineRule="auto"/>
        <w:jc w:val="both"/>
        <w:rPr>
          <w:rFonts w:ascii="Times New Roman" w:hAnsi="Times New Roman"/>
          <w:sz w:val="28"/>
          <w:szCs w:val="28"/>
        </w:rPr>
      </w:pPr>
    </w:p>
    <w:p w14:paraId="2D5C2F01" w14:textId="77777777" w:rsidR="00323F9F" w:rsidRPr="00475FEB" w:rsidRDefault="00323F9F" w:rsidP="00323F9F">
      <w:pPr>
        <w:suppressAutoHyphens/>
        <w:spacing w:after="0" w:line="240" w:lineRule="auto"/>
        <w:jc w:val="both"/>
        <w:rPr>
          <w:rFonts w:ascii="Times New Roman" w:hAnsi="Times New Roman"/>
          <w:sz w:val="28"/>
          <w:szCs w:val="28"/>
        </w:rPr>
      </w:pPr>
    </w:p>
    <w:p w14:paraId="44840CFC" w14:textId="77777777" w:rsidR="00323F9F" w:rsidRPr="00475FEB" w:rsidRDefault="00323F9F" w:rsidP="00323F9F">
      <w:pPr>
        <w:suppressAutoHyphens/>
        <w:spacing w:after="0" w:line="240" w:lineRule="auto"/>
        <w:jc w:val="both"/>
        <w:rPr>
          <w:rFonts w:ascii="Times New Roman" w:hAnsi="Times New Roman"/>
          <w:sz w:val="28"/>
          <w:szCs w:val="28"/>
        </w:rPr>
      </w:pPr>
    </w:p>
    <w:p w14:paraId="18F2EE4D" w14:textId="77777777" w:rsidR="00323F9F" w:rsidRPr="00475FEB" w:rsidRDefault="00323F9F" w:rsidP="00323F9F">
      <w:pPr>
        <w:suppressAutoHyphens/>
        <w:spacing w:after="0" w:line="240" w:lineRule="auto"/>
        <w:jc w:val="both"/>
        <w:rPr>
          <w:rFonts w:ascii="Times New Roman" w:hAnsi="Times New Roman"/>
          <w:sz w:val="28"/>
          <w:szCs w:val="28"/>
        </w:rPr>
        <w:sectPr w:rsidR="00323F9F" w:rsidRPr="00475FEB" w:rsidSect="00CC192D">
          <w:type w:val="continuous"/>
          <w:pgSz w:w="11906" w:h="16838"/>
          <w:pgMar w:top="1134" w:right="850" w:bottom="1134" w:left="1701" w:header="708" w:footer="708" w:gutter="0"/>
          <w:cols w:space="720"/>
        </w:sectPr>
      </w:pPr>
    </w:p>
    <w:tbl>
      <w:tblPr>
        <w:tblStyle w:val="a6"/>
        <w:tblW w:w="14737" w:type="dxa"/>
        <w:tblLook w:val="04A0" w:firstRow="1" w:lastRow="0" w:firstColumn="1" w:lastColumn="0" w:noHBand="0" w:noVBand="1"/>
      </w:tblPr>
      <w:tblGrid>
        <w:gridCol w:w="3539"/>
        <w:gridCol w:w="6237"/>
        <w:gridCol w:w="4961"/>
      </w:tblGrid>
      <w:tr w:rsidR="00323F9F" w:rsidRPr="00475FEB" w14:paraId="6E3C1486" w14:textId="77777777" w:rsidTr="00E546C0">
        <w:tc>
          <w:tcPr>
            <w:tcW w:w="3539" w:type="dxa"/>
            <w:vMerge w:val="restart"/>
          </w:tcPr>
          <w:p w14:paraId="3AACAFC7" w14:textId="77777777" w:rsidR="00323F9F" w:rsidRPr="00475FEB" w:rsidRDefault="00323F9F" w:rsidP="00E546C0">
            <w:pPr>
              <w:jc w:val="center"/>
              <w:rPr>
                <w:rFonts w:ascii="Times New Roman" w:hAnsi="Times New Roman"/>
                <w:sz w:val="24"/>
                <w:szCs w:val="24"/>
              </w:rPr>
            </w:pPr>
            <w:bookmarkStart w:id="28" w:name="_Hlk120300275"/>
            <w:r w:rsidRPr="00475FEB">
              <w:rPr>
                <w:rFonts w:ascii="Times New Roman" w:eastAsia="Calibri" w:hAnsi="Times New Roman"/>
                <w:b/>
                <w:iCs/>
                <w:sz w:val="24"/>
                <w:szCs w:val="24"/>
              </w:rPr>
              <w:t>Код и наименование формируемых компетенций</w:t>
            </w:r>
          </w:p>
        </w:tc>
        <w:tc>
          <w:tcPr>
            <w:tcW w:w="11198" w:type="dxa"/>
            <w:gridSpan w:val="2"/>
          </w:tcPr>
          <w:p w14:paraId="0DE03ACA" w14:textId="77777777" w:rsidR="00323F9F" w:rsidRPr="00475FEB" w:rsidRDefault="00323F9F" w:rsidP="00E546C0">
            <w:pPr>
              <w:jc w:val="center"/>
              <w:rPr>
                <w:rFonts w:ascii="Times New Roman" w:hAnsi="Times New Roman"/>
                <w:sz w:val="24"/>
                <w:szCs w:val="24"/>
              </w:rPr>
            </w:pPr>
            <w:r w:rsidRPr="00475FEB">
              <w:rPr>
                <w:rFonts w:ascii="Times New Roman" w:eastAsia="Calibri" w:hAnsi="Times New Roman"/>
                <w:b/>
                <w:iCs/>
                <w:sz w:val="24"/>
                <w:szCs w:val="24"/>
              </w:rPr>
              <w:t>Планируемые результаты освоения дисциплины</w:t>
            </w:r>
          </w:p>
        </w:tc>
      </w:tr>
      <w:tr w:rsidR="00323F9F" w:rsidRPr="00475FEB" w14:paraId="768AA0CC" w14:textId="77777777" w:rsidTr="00E546C0">
        <w:tc>
          <w:tcPr>
            <w:tcW w:w="3539" w:type="dxa"/>
            <w:vMerge/>
          </w:tcPr>
          <w:p w14:paraId="11EC3AEA" w14:textId="77777777" w:rsidR="00323F9F" w:rsidRPr="00475FEB" w:rsidRDefault="00323F9F" w:rsidP="00E546C0">
            <w:pPr>
              <w:jc w:val="center"/>
              <w:rPr>
                <w:rFonts w:ascii="Times New Roman" w:hAnsi="Times New Roman"/>
                <w:sz w:val="24"/>
                <w:szCs w:val="24"/>
              </w:rPr>
            </w:pPr>
          </w:p>
        </w:tc>
        <w:tc>
          <w:tcPr>
            <w:tcW w:w="6237" w:type="dxa"/>
          </w:tcPr>
          <w:p w14:paraId="2E9CDB94" w14:textId="77777777" w:rsidR="00323F9F" w:rsidRPr="00475FEB" w:rsidRDefault="00323F9F" w:rsidP="00E546C0">
            <w:pPr>
              <w:jc w:val="center"/>
              <w:rPr>
                <w:rFonts w:ascii="Times New Roman" w:hAnsi="Times New Roman"/>
                <w:sz w:val="24"/>
                <w:szCs w:val="24"/>
              </w:rPr>
            </w:pPr>
            <w:r w:rsidRPr="00475FEB">
              <w:rPr>
                <w:rFonts w:ascii="Times New Roman" w:hAnsi="Times New Roman"/>
                <w:sz w:val="24"/>
                <w:szCs w:val="24"/>
              </w:rPr>
              <w:t xml:space="preserve">Общие </w:t>
            </w:r>
          </w:p>
        </w:tc>
        <w:tc>
          <w:tcPr>
            <w:tcW w:w="4961" w:type="dxa"/>
          </w:tcPr>
          <w:p w14:paraId="52A09BEC" w14:textId="77777777" w:rsidR="00323F9F" w:rsidRPr="00475FEB" w:rsidRDefault="00323F9F" w:rsidP="00E546C0">
            <w:pPr>
              <w:jc w:val="center"/>
              <w:rPr>
                <w:rFonts w:ascii="Times New Roman" w:hAnsi="Times New Roman"/>
                <w:sz w:val="24"/>
                <w:szCs w:val="24"/>
              </w:rPr>
            </w:pPr>
            <w:r w:rsidRPr="00475FEB">
              <w:rPr>
                <w:rFonts w:ascii="Times New Roman" w:hAnsi="Times New Roman"/>
                <w:sz w:val="24"/>
                <w:szCs w:val="24"/>
              </w:rPr>
              <w:t>Предметные</w:t>
            </w:r>
          </w:p>
        </w:tc>
      </w:tr>
      <w:tr w:rsidR="00323F9F" w:rsidRPr="00475FEB" w14:paraId="1D52D0B2" w14:textId="77777777" w:rsidTr="00E546C0">
        <w:tc>
          <w:tcPr>
            <w:tcW w:w="3539" w:type="dxa"/>
          </w:tcPr>
          <w:p w14:paraId="3F4799CF"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475FEB">
              <w:rPr>
                <w:rFonts w:ascii="Times New Roman" w:hAnsi="Times New Roman"/>
                <w:iCs/>
                <w:sz w:val="24"/>
                <w:szCs w:val="24"/>
              </w:rPr>
              <w:br/>
              <w:t>к различным контекстам</w:t>
            </w:r>
          </w:p>
        </w:tc>
        <w:tc>
          <w:tcPr>
            <w:tcW w:w="6237" w:type="dxa"/>
          </w:tcPr>
          <w:p w14:paraId="38E48306"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В части трудового воспитания:</w:t>
            </w:r>
          </w:p>
          <w:p w14:paraId="31835B71"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готовность к труду, осознание ценности мастерства, трудолюбие;</w:t>
            </w:r>
            <w:r w:rsidRPr="00475FEB">
              <w:rPr>
                <w:rFonts w:ascii="Times New Roman" w:hAnsi="Times New Roman"/>
                <w:iCs/>
                <w:sz w:val="24"/>
                <w:szCs w:val="24"/>
              </w:rPr>
              <w:t xml:space="preserve"> </w:t>
            </w:r>
          </w:p>
          <w:p w14:paraId="1757C4DC"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hAnsi="Times New Roman"/>
                <w:iCs/>
                <w:sz w:val="24"/>
                <w:szCs w:val="24"/>
              </w:rPr>
              <w:t xml:space="preserve"> </w:t>
            </w:r>
          </w:p>
          <w:p w14:paraId="1D27F85A" w14:textId="77777777" w:rsidR="00323F9F" w:rsidRPr="00475FEB" w:rsidRDefault="00323F9F" w:rsidP="00E546C0">
            <w:pPr>
              <w:jc w:val="both"/>
              <w:rPr>
                <w:rFonts w:ascii="Times New Roman" w:hAnsi="Times New Roman"/>
                <w:strike/>
                <w:color w:val="000000"/>
                <w:sz w:val="24"/>
                <w:szCs w:val="24"/>
                <w:shd w:val="clear" w:color="auto" w:fill="FFFFFF"/>
              </w:rPr>
            </w:pPr>
            <w:r w:rsidRPr="00475FEB">
              <w:rPr>
                <w:rFonts w:ascii="Times New Roman" w:hAnsi="Times New Roman"/>
                <w:color w:val="000000"/>
                <w:sz w:val="24"/>
                <w:szCs w:val="24"/>
                <w:shd w:val="clear" w:color="auto" w:fill="FFFFFF"/>
              </w:rPr>
              <w:t>- интерес к различным сферам профессиональной деятельности,</w:t>
            </w:r>
          </w:p>
          <w:p w14:paraId="216F52AA" w14:textId="77777777" w:rsidR="00323F9F" w:rsidRPr="00475FEB" w:rsidRDefault="00323F9F" w:rsidP="00E546C0">
            <w:pPr>
              <w:jc w:val="both"/>
              <w:rPr>
                <w:rStyle w:val="dt-m"/>
                <w:rFonts w:ascii="Times New Roman" w:hAnsi="Times New Roman"/>
                <w:color w:val="808080"/>
                <w:sz w:val="24"/>
                <w:szCs w:val="24"/>
                <w:shd w:val="clear" w:color="auto" w:fill="FFFFFF"/>
              </w:rPr>
            </w:pPr>
            <w:r w:rsidRPr="00475FEB">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46C2FF8D"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Style w:val="dt-m"/>
                <w:rFonts w:ascii="Times New Roman" w:hAnsi="Times New Roman"/>
                <w:color w:val="808080"/>
                <w:sz w:val="24"/>
                <w:szCs w:val="24"/>
                <w:shd w:val="clear" w:color="auto" w:fill="FFFFFF"/>
              </w:rPr>
              <w:t xml:space="preserve"> а) </w:t>
            </w:r>
            <w:r w:rsidRPr="00475FEB">
              <w:rPr>
                <w:rFonts w:ascii="Times New Roman" w:hAnsi="Times New Roman"/>
                <w:color w:val="000000"/>
                <w:sz w:val="24"/>
                <w:szCs w:val="24"/>
                <w:shd w:val="clear" w:color="auto" w:fill="FFFFFF"/>
              </w:rPr>
              <w:t>базовые логические действия:</w:t>
            </w:r>
          </w:p>
          <w:p w14:paraId="41D29C1D"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47BBE0D9" w14:textId="77777777" w:rsidR="00323F9F" w:rsidRPr="00475FEB" w:rsidRDefault="00323F9F" w:rsidP="00E546C0">
            <w:pPr>
              <w:pStyle w:val="dt-p"/>
              <w:shd w:val="clear" w:color="auto" w:fill="FFFFFF"/>
              <w:spacing w:before="0" w:beforeAutospacing="0" w:after="0" w:afterAutospacing="0"/>
              <w:jc w:val="both"/>
              <w:textAlignment w:val="baseline"/>
              <w:rPr>
                <w:color w:val="000000"/>
              </w:rPr>
            </w:pPr>
            <w:r w:rsidRPr="00475FEB">
              <w:rPr>
                <w:color w:val="000000"/>
              </w:rPr>
              <w:t xml:space="preserve">- устанавливать существенный признак или основания для сравнения, классификации и обобщения; </w:t>
            </w:r>
          </w:p>
          <w:p w14:paraId="0DADB648" w14:textId="77777777" w:rsidR="00323F9F" w:rsidRPr="00475FEB" w:rsidRDefault="00323F9F" w:rsidP="00E546C0">
            <w:pPr>
              <w:pStyle w:val="dt-p"/>
              <w:shd w:val="clear" w:color="auto" w:fill="FFFFFF"/>
              <w:spacing w:before="0" w:beforeAutospacing="0" w:after="0" w:afterAutospacing="0"/>
              <w:jc w:val="both"/>
              <w:textAlignment w:val="baseline"/>
              <w:rPr>
                <w:color w:val="000000"/>
              </w:rPr>
            </w:pPr>
            <w:r w:rsidRPr="00475FEB">
              <w:rPr>
                <w:color w:val="000000"/>
              </w:rPr>
              <w:t>- определять цели деятельности, задавать параметры и критерии их достижения;</w:t>
            </w:r>
          </w:p>
          <w:p w14:paraId="5C36ACA4" w14:textId="77777777" w:rsidR="00323F9F" w:rsidRPr="00475FEB" w:rsidRDefault="00323F9F" w:rsidP="00E546C0">
            <w:pPr>
              <w:pStyle w:val="dt-p"/>
              <w:shd w:val="clear" w:color="auto" w:fill="FFFFFF"/>
              <w:spacing w:before="0" w:beforeAutospacing="0" w:after="0" w:afterAutospacing="0"/>
              <w:jc w:val="both"/>
              <w:textAlignment w:val="baseline"/>
              <w:rPr>
                <w:color w:val="000000"/>
              </w:rPr>
            </w:pPr>
            <w:r w:rsidRPr="00475FEB">
              <w:rPr>
                <w:color w:val="000000"/>
              </w:rPr>
              <w:t xml:space="preserve">- выявлять закономерности и противоречия в рассматриваемых явлениях; </w:t>
            </w:r>
          </w:p>
          <w:p w14:paraId="3889EA2B" w14:textId="77777777" w:rsidR="00323F9F" w:rsidRPr="00475FEB" w:rsidRDefault="00323F9F" w:rsidP="00E546C0">
            <w:pPr>
              <w:pStyle w:val="dt-p"/>
              <w:shd w:val="clear" w:color="auto" w:fill="FFFFFF"/>
              <w:spacing w:before="0" w:beforeAutospacing="0" w:after="0" w:afterAutospacing="0"/>
              <w:jc w:val="both"/>
              <w:textAlignment w:val="baseline"/>
              <w:rPr>
                <w:color w:val="000000"/>
              </w:rPr>
            </w:pPr>
            <w:r w:rsidRPr="00475FEB">
              <w:rPr>
                <w:color w:val="000000"/>
              </w:rPr>
              <w:t>- вносить коррективы в деятельность, оценивать соответствие результатов целям, оценивать риски последствий деятельности;</w:t>
            </w:r>
            <w:r w:rsidRPr="00475FEB">
              <w:rPr>
                <w:iCs/>
              </w:rPr>
              <w:t xml:space="preserve"> </w:t>
            </w:r>
          </w:p>
          <w:p w14:paraId="1DE93E41"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развивать креативное мышление при решении жизненных проблем</w:t>
            </w:r>
            <w:r w:rsidRPr="00475FEB">
              <w:rPr>
                <w:rFonts w:ascii="Times New Roman" w:hAnsi="Times New Roman"/>
                <w:iCs/>
                <w:sz w:val="24"/>
                <w:szCs w:val="24"/>
              </w:rPr>
              <w:t xml:space="preserve"> </w:t>
            </w:r>
          </w:p>
          <w:p w14:paraId="1805F3CC"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Style w:val="dt-m"/>
                <w:rFonts w:ascii="Times New Roman" w:hAnsi="Times New Roman"/>
                <w:color w:val="808080"/>
                <w:sz w:val="24"/>
                <w:szCs w:val="24"/>
                <w:shd w:val="clear" w:color="auto" w:fill="FFFFFF"/>
              </w:rPr>
              <w:t>б)</w:t>
            </w:r>
            <w:r w:rsidRPr="00475FEB">
              <w:rPr>
                <w:rFonts w:ascii="Times New Roman" w:hAnsi="Times New Roman"/>
                <w:color w:val="000000"/>
                <w:sz w:val="24"/>
                <w:szCs w:val="24"/>
                <w:shd w:val="clear" w:color="auto" w:fill="FFFFFF"/>
              </w:rPr>
              <w:t> базовые исследовательские действия:</w:t>
            </w:r>
          </w:p>
          <w:p w14:paraId="376684B8"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475FEB">
              <w:rPr>
                <w:rFonts w:ascii="Times New Roman" w:hAnsi="Times New Roman"/>
                <w:iCs/>
                <w:sz w:val="24"/>
                <w:szCs w:val="24"/>
              </w:rPr>
              <w:t xml:space="preserve"> </w:t>
            </w:r>
          </w:p>
          <w:p w14:paraId="72FE55BE"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hAnsi="Times New Roman"/>
                <w:iCs/>
                <w:sz w:val="24"/>
                <w:szCs w:val="24"/>
              </w:rPr>
              <w:t xml:space="preserve"> </w:t>
            </w:r>
          </w:p>
          <w:p w14:paraId="222C3E21" w14:textId="77777777" w:rsidR="00323F9F" w:rsidRPr="00475FEB" w:rsidRDefault="00323F9F" w:rsidP="00E546C0">
            <w:pPr>
              <w:shd w:val="clear" w:color="auto" w:fill="FFFFFF"/>
              <w:jc w:val="both"/>
              <w:textAlignment w:val="baseline"/>
              <w:rPr>
                <w:rFonts w:ascii="Times New Roman" w:hAnsi="Times New Roman"/>
                <w:iCs/>
                <w:sz w:val="24"/>
                <w:szCs w:val="24"/>
              </w:rPr>
            </w:pPr>
            <w:r w:rsidRPr="00475FEB">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hAnsi="Times New Roman"/>
                <w:iCs/>
                <w:sz w:val="24"/>
                <w:szCs w:val="24"/>
              </w:rPr>
              <w:t xml:space="preserve"> </w:t>
            </w:r>
          </w:p>
          <w:p w14:paraId="1658453E"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5365196A"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уметь интегрировать знания из разных предметных областей;</w:t>
            </w:r>
            <w:r w:rsidRPr="00475FEB">
              <w:rPr>
                <w:rFonts w:ascii="Times New Roman" w:hAnsi="Times New Roman"/>
                <w:iCs/>
                <w:sz w:val="24"/>
                <w:szCs w:val="24"/>
              </w:rPr>
              <w:t xml:space="preserve"> </w:t>
            </w:r>
          </w:p>
          <w:p w14:paraId="688CD2B2"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выдвигать новые идеи, предлагать оригинальные подходы и решения;</w:t>
            </w:r>
            <w:r w:rsidRPr="00475FEB">
              <w:rPr>
                <w:rFonts w:ascii="Times New Roman" w:hAnsi="Times New Roman"/>
                <w:iCs/>
                <w:sz w:val="24"/>
                <w:szCs w:val="24"/>
              </w:rPr>
              <w:t xml:space="preserve"> </w:t>
            </w:r>
          </w:p>
          <w:p w14:paraId="7D7BD2AC" w14:textId="77777777" w:rsidR="00323F9F" w:rsidRPr="00475FEB" w:rsidRDefault="00323F9F" w:rsidP="00E546C0">
            <w:pPr>
              <w:shd w:val="clear" w:color="auto" w:fill="FFFFFF"/>
              <w:jc w:val="both"/>
              <w:textAlignment w:val="baseline"/>
              <w:rPr>
                <w:rFonts w:ascii="Times New Roman" w:hAnsi="Times New Roman"/>
                <w:strike/>
                <w:sz w:val="24"/>
                <w:szCs w:val="24"/>
              </w:rPr>
            </w:pPr>
            <w:r w:rsidRPr="00475FEB">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4961" w:type="dxa"/>
          </w:tcPr>
          <w:p w14:paraId="124E12CA"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8337E10"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14:paraId="4A780BDF"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7A6C3E9A"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25AA9CEC" w14:textId="77777777" w:rsidR="00323F9F" w:rsidRPr="00475FEB" w:rsidRDefault="00323F9F" w:rsidP="00E546C0">
            <w:pPr>
              <w:widowControl w:val="0"/>
              <w:autoSpaceDE w:val="0"/>
              <w:autoSpaceDN w:val="0"/>
              <w:adjustRightInd w:val="0"/>
              <w:jc w:val="both"/>
              <w:rPr>
                <w:rFonts w:ascii="Times New Roman" w:hAnsi="Times New Roman"/>
                <w:color w:val="000000"/>
              </w:rPr>
            </w:pPr>
            <w:r w:rsidRPr="00475FEB">
              <w:rPr>
                <w:rFonts w:ascii="Times New Roman" w:hAnsi="Times New Roman"/>
                <w:sz w:val="24"/>
                <w:szCs w:val="24"/>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23F9F" w:rsidRPr="00475FEB" w14:paraId="1D9E51C1" w14:textId="77777777" w:rsidTr="00E546C0">
        <w:tc>
          <w:tcPr>
            <w:tcW w:w="3539" w:type="dxa"/>
          </w:tcPr>
          <w:p w14:paraId="0D1CF0AB"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02. </w:t>
            </w:r>
            <w:r w:rsidRPr="00475FEB">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37" w:type="dxa"/>
          </w:tcPr>
          <w:p w14:paraId="2A4985D9"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В области ценности научного познания:</w:t>
            </w:r>
          </w:p>
          <w:p w14:paraId="61A0925F"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iCs/>
                <w:sz w:val="24"/>
                <w:szCs w:val="24"/>
              </w:rPr>
              <w:t xml:space="preserve"> </w:t>
            </w:r>
          </w:p>
          <w:p w14:paraId="681C3DB8"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E78BBAC" w14:textId="77777777" w:rsidR="00323F9F" w:rsidRPr="00475FEB" w:rsidRDefault="00323F9F" w:rsidP="00E546C0">
            <w:pPr>
              <w:jc w:val="both"/>
              <w:rPr>
                <w:rFonts w:ascii="Times New Roman" w:hAnsi="Times New Roman"/>
                <w:iCs/>
                <w:sz w:val="24"/>
                <w:szCs w:val="24"/>
              </w:rPr>
            </w:pPr>
            <w:r w:rsidRPr="00475FEB">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8C48AAE" w14:textId="77777777" w:rsidR="00323F9F" w:rsidRPr="00475FEB" w:rsidRDefault="00323F9F" w:rsidP="00E546C0">
            <w:pPr>
              <w:jc w:val="both"/>
              <w:rPr>
                <w:rStyle w:val="dt-m"/>
                <w:rFonts w:ascii="Times New Roman" w:hAnsi="Times New Roman"/>
                <w:color w:val="808080"/>
                <w:sz w:val="24"/>
                <w:szCs w:val="24"/>
                <w:shd w:val="clear" w:color="auto" w:fill="FFFFFF"/>
              </w:rPr>
            </w:pPr>
            <w:r w:rsidRPr="00475FEB">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4708FCD8"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в)</w:t>
            </w:r>
            <w:r w:rsidRPr="00475FEB">
              <w:rPr>
                <w:rFonts w:ascii="Times New Roman" w:hAnsi="Times New Roman"/>
                <w:color w:val="000000"/>
                <w:sz w:val="24"/>
                <w:szCs w:val="24"/>
              </w:rPr>
              <w:t> работа с информацией:</w:t>
            </w:r>
          </w:p>
          <w:p w14:paraId="3ED8B6D2"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AEA73A7"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F638D95"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475FEB">
              <w:rPr>
                <w:rFonts w:ascii="Times New Roman" w:hAnsi="Times New Roman"/>
                <w:color w:val="000000"/>
                <w:sz w:val="24"/>
                <w:szCs w:val="24"/>
                <w:shd w:val="clear" w:color="auto" w:fill="FFFFFF"/>
              </w:rPr>
              <w:t xml:space="preserve"> </w:t>
            </w:r>
          </w:p>
          <w:p w14:paraId="193B64A6"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690EDC7"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r w:rsidRPr="00475FEB">
              <w:rPr>
                <w:rFonts w:ascii="Times New Roman" w:hAnsi="Times New Roman"/>
                <w:color w:val="000000"/>
                <w:sz w:val="24"/>
                <w:szCs w:val="24"/>
                <w:shd w:val="clear" w:color="auto" w:fill="FFFFFF"/>
              </w:rPr>
              <w:t xml:space="preserve">; </w:t>
            </w:r>
            <w:r w:rsidRPr="00475FEB">
              <w:rPr>
                <w:rFonts w:ascii="Times New Roman" w:hAnsi="Times New Roman"/>
                <w:iCs/>
                <w:sz w:val="24"/>
                <w:szCs w:val="24"/>
              </w:rPr>
              <w:t xml:space="preserve"> </w:t>
            </w:r>
          </w:p>
        </w:tc>
        <w:tc>
          <w:tcPr>
            <w:tcW w:w="4961" w:type="dxa"/>
          </w:tcPr>
          <w:p w14:paraId="50FEAAFB"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54F24828"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6DC712BA"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9264E81" w14:textId="77777777" w:rsidR="00323F9F" w:rsidRPr="00475FEB" w:rsidRDefault="00323F9F" w:rsidP="00E546C0">
            <w:pPr>
              <w:rPr>
                <w:rFonts w:ascii="Times New Roman" w:hAnsi="Times New Roman"/>
                <w:sz w:val="24"/>
                <w:szCs w:val="24"/>
                <w:highlight w:val="green"/>
              </w:rPr>
            </w:pPr>
          </w:p>
        </w:tc>
      </w:tr>
      <w:tr w:rsidR="00323F9F" w:rsidRPr="00475FEB" w14:paraId="0ED09D83" w14:textId="77777777" w:rsidTr="00E546C0">
        <w:tc>
          <w:tcPr>
            <w:tcW w:w="3539" w:type="dxa"/>
          </w:tcPr>
          <w:p w14:paraId="5DB31701"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03. </w:t>
            </w:r>
            <w:r w:rsidRPr="00475FEB">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Pr>
          <w:p w14:paraId="3A865C8D" w14:textId="77777777" w:rsidR="00323F9F" w:rsidRPr="00475FEB" w:rsidRDefault="00323F9F" w:rsidP="00E546C0">
            <w:pPr>
              <w:tabs>
                <w:tab w:val="left" w:pos="182"/>
              </w:tabs>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xml:space="preserve"> В области духовно-нравственного воспитания:</w:t>
            </w:r>
          </w:p>
          <w:p w14:paraId="4F99693C" w14:textId="77777777" w:rsidR="00323F9F" w:rsidRPr="00475FEB" w:rsidRDefault="00323F9F" w:rsidP="00E546C0">
            <w:pPr>
              <w:jc w:val="both"/>
              <w:rPr>
                <w:rFonts w:ascii="Times New Roman" w:hAnsi="Times New Roman"/>
                <w:iCs/>
                <w:sz w:val="24"/>
                <w:szCs w:val="24"/>
              </w:rPr>
            </w:pPr>
            <w:r w:rsidRPr="00475FEB">
              <w:rPr>
                <w:rFonts w:ascii="Times New Roman" w:hAnsi="Times New Roman"/>
                <w:color w:val="000000"/>
                <w:sz w:val="24"/>
                <w:szCs w:val="24"/>
                <w:shd w:val="clear" w:color="auto" w:fill="FFFFFF"/>
              </w:rPr>
              <w:t>-- сформированность нравственного сознания, этического поведения;</w:t>
            </w:r>
          </w:p>
          <w:p w14:paraId="4B66FEBC"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49474744"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осознание личного вклада в построение устойчивого будущего;</w:t>
            </w:r>
          </w:p>
          <w:p w14:paraId="4E85D4CB"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F414875"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Овладение универсальными регулятивными действиями:</w:t>
            </w:r>
          </w:p>
          <w:p w14:paraId="0685B31C"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а)</w:t>
            </w:r>
            <w:r w:rsidRPr="00475FEB">
              <w:rPr>
                <w:rFonts w:ascii="Times New Roman" w:hAnsi="Times New Roman"/>
                <w:color w:val="000000"/>
                <w:sz w:val="24"/>
                <w:szCs w:val="24"/>
              </w:rPr>
              <w:t> самоорганизация:</w:t>
            </w:r>
          </w:p>
          <w:p w14:paraId="5234DD5D"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1D085C"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самостоятельно составлять план решения проблемы с учетом имеющихся ресурсов, собственных возможностей и предпочтений;</w:t>
            </w:r>
          </w:p>
          <w:p w14:paraId="61D68783"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давать оценку новым ситуациям;</w:t>
            </w:r>
          </w:p>
          <w:p w14:paraId="7E19A179" w14:textId="77777777" w:rsidR="00323F9F" w:rsidRPr="00475FEB" w:rsidRDefault="00323F9F" w:rsidP="00E546C0">
            <w:pPr>
              <w:jc w:val="both"/>
              <w:rPr>
                <w:rFonts w:ascii="Times New Roman" w:hAnsi="Times New Roman"/>
                <w:color w:val="000000"/>
                <w:sz w:val="24"/>
                <w:szCs w:val="24"/>
              </w:rPr>
            </w:pPr>
            <w:r w:rsidRPr="00475FEB">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854ACF2"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б)</w:t>
            </w:r>
            <w:r w:rsidRPr="00475FEB">
              <w:rPr>
                <w:rFonts w:ascii="Times New Roman" w:hAnsi="Times New Roman"/>
                <w:color w:val="000000"/>
                <w:sz w:val="24"/>
                <w:szCs w:val="24"/>
              </w:rPr>
              <w:t> самоконтроль:</w:t>
            </w:r>
          </w:p>
          <w:p w14:paraId="237BA1D9"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использовать приемы рефлексии для оценки ситуации, выбора верного решения;</w:t>
            </w:r>
          </w:p>
          <w:p w14:paraId="58FCC4D1" w14:textId="77777777" w:rsidR="00323F9F" w:rsidRPr="00475FEB" w:rsidRDefault="00323F9F" w:rsidP="00E546C0">
            <w:pPr>
              <w:jc w:val="both"/>
              <w:rPr>
                <w:rFonts w:ascii="Times New Roman" w:hAnsi="Times New Roman"/>
                <w:color w:val="000000"/>
                <w:sz w:val="24"/>
                <w:szCs w:val="24"/>
              </w:rPr>
            </w:pPr>
            <w:r w:rsidRPr="00475FEB">
              <w:rPr>
                <w:rFonts w:ascii="Times New Roman" w:hAnsi="Times New Roman"/>
                <w:color w:val="000000"/>
                <w:sz w:val="24"/>
                <w:szCs w:val="24"/>
              </w:rPr>
              <w:t>- уметь оценивать риски и своевременно принимать решения по их снижению;</w:t>
            </w:r>
          </w:p>
          <w:p w14:paraId="74176E99"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в)</w:t>
            </w:r>
            <w:r w:rsidRPr="00475FEB">
              <w:rPr>
                <w:rFonts w:ascii="Times New Roman" w:hAnsi="Times New Roman"/>
                <w:color w:val="000000"/>
                <w:sz w:val="24"/>
                <w:szCs w:val="24"/>
              </w:rPr>
              <w:t> эмоциональный интеллект, предполагающий сформированность:</w:t>
            </w:r>
          </w:p>
          <w:p w14:paraId="41FADA45"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F94581D"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054294"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961" w:type="dxa"/>
          </w:tcPr>
          <w:p w14:paraId="29D7ECC7"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BA34CEF"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2CB40F9"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6A884342"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08891AAA" w14:textId="77777777" w:rsidR="00323F9F" w:rsidRPr="00475FEB" w:rsidRDefault="00323F9F" w:rsidP="00E546C0">
            <w:pPr>
              <w:shd w:val="clear" w:color="auto" w:fill="FFFFFF"/>
              <w:textAlignment w:val="baseline"/>
              <w:rPr>
                <w:rFonts w:ascii="Times New Roman" w:hAnsi="Times New Roman"/>
                <w:color w:val="000000"/>
                <w:sz w:val="24"/>
                <w:szCs w:val="24"/>
              </w:rPr>
            </w:pPr>
          </w:p>
        </w:tc>
      </w:tr>
      <w:tr w:rsidR="00323F9F" w:rsidRPr="00475FEB" w14:paraId="2AB517AC" w14:textId="77777777" w:rsidTr="00E546C0">
        <w:tc>
          <w:tcPr>
            <w:tcW w:w="3539" w:type="dxa"/>
          </w:tcPr>
          <w:p w14:paraId="74377571"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04. </w:t>
            </w:r>
            <w:r w:rsidRPr="00475FEB">
              <w:rPr>
                <w:rFonts w:ascii="Times New Roman" w:hAnsi="Times New Roman"/>
                <w:sz w:val="24"/>
                <w:szCs w:val="24"/>
              </w:rPr>
              <w:t>Эффективно взаимодействовать и работать в коллективе и команде</w:t>
            </w:r>
          </w:p>
        </w:tc>
        <w:tc>
          <w:tcPr>
            <w:tcW w:w="6237" w:type="dxa"/>
          </w:tcPr>
          <w:p w14:paraId="0EA15B80"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готовность к саморазвитию, самостоятельности и самоопределению;</w:t>
            </w:r>
          </w:p>
          <w:p w14:paraId="5F400342" w14:textId="77777777" w:rsidR="00323F9F" w:rsidRPr="00475FEB" w:rsidRDefault="00323F9F" w:rsidP="00E546C0">
            <w:pPr>
              <w:pStyle w:val="dt-p"/>
              <w:shd w:val="clear" w:color="auto" w:fill="FFFFFF"/>
              <w:spacing w:before="0" w:beforeAutospacing="0" w:after="0" w:afterAutospacing="0"/>
              <w:jc w:val="both"/>
              <w:textAlignment w:val="baseline"/>
              <w:rPr>
                <w:color w:val="000000"/>
              </w:rPr>
            </w:pPr>
            <w:r w:rsidRPr="00475FEB">
              <w:rPr>
                <w:color w:val="000000"/>
              </w:rPr>
              <w:t>-овладение навыками учебно-исследовательской, проектной и социальной деятельности;</w:t>
            </w:r>
          </w:p>
          <w:p w14:paraId="35C9D8F0"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Овладение универсальными коммуникативными действиями:</w:t>
            </w:r>
          </w:p>
          <w:p w14:paraId="1B94407D"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б)</w:t>
            </w:r>
            <w:r w:rsidRPr="00475FEB">
              <w:rPr>
                <w:rFonts w:ascii="Times New Roman" w:hAnsi="Times New Roman"/>
                <w:color w:val="000000"/>
                <w:sz w:val="24"/>
                <w:szCs w:val="24"/>
              </w:rPr>
              <w:t> совместная деятельность:</w:t>
            </w:r>
          </w:p>
          <w:p w14:paraId="217AB1F6"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понимать и использовать преимущества командной и индивидуальной работы;</w:t>
            </w:r>
          </w:p>
          <w:p w14:paraId="7B09E6D5"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5E9699F"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2685D680" w14:textId="77777777" w:rsidR="00323F9F" w:rsidRPr="00475FEB" w:rsidRDefault="00323F9F" w:rsidP="00E546C0">
            <w:pPr>
              <w:jc w:val="both"/>
              <w:rPr>
                <w:rFonts w:ascii="Times New Roman" w:hAnsi="Times New Roman"/>
                <w:color w:val="000000"/>
                <w:sz w:val="24"/>
                <w:szCs w:val="24"/>
              </w:rPr>
            </w:pPr>
            <w:r w:rsidRPr="00475FEB">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782A8E4"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Овладение универсальными регулятивными действиями:</w:t>
            </w:r>
          </w:p>
          <w:p w14:paraId="6A961C1A"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г)</w:t>
            </w:r>
            <w:r w:rsidRPr="00475FEB">
              <w:rPr>
                <w:rFonts w:ascii="Times New Roman" w:hAnsi="Times New Roman"/>
                <w:color w:val="000000"/>
                <w:sz w:val="24"/>
                <w:szCs w:val="24"/>
              </w:rPr>
              <w:t> принятие себя и других людей:</w:t>
            </w:r>
          </w:p>
          <w:p w14:paraId="1BC0F33B"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принимать мотивы и аргументы других людей при анализе результатов деятельности;</w:t>
            </w:r>
          </w:p>
          <w:p w14:paraId="543FD37B"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признавать свое право и право других людей на ошибки;</w:t>
            </w:r>
          </w:p>
          <w:p w14:paraId="2FA1069A"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rPr>
              <w:t>- развивать способность понимать мир с позиции другого человека;</w:t>
            </w:r>
          </w:p>
        </w:tc>
        <w:tc>
          <w:tcPr>
            <w:tcW w:w="4961" w:type="dxa"/>
          </w:tcPr>
          <w:p w14:paraId="4F871185" w14:textId="77777777" w:rsidR="00323F9F" w:rsidRPr="00475FEB" w:rsidRDefault="00323F9F" w:rsidP="00E546C0">
            <w:pPr>
              <w:rPr>
                <w:rFonts w:ascii="Times New Roman" w:hAnsi="Times New Roman"/>
                <w:sz w:val="24"/>
                <w:szCs w:val="24"/>
              </w:rPr>
            </w:pPr>
            <w:r w:rsidRPr="00475FEB">
              <w:rPr>
                <w:rFonts w:ascii="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14:paraId="0BB7F16A" w14:textId="77777777" w:rsidR="00323F9F" w:rsidRPr="00475FEB" w:rsidRDefault="00323F9F" w:rsidP="00E546C0">
            <w:pPr>
              <w:rPr>
                <w:rFonts w:ascii="Times New Roman" w:hAnsi="Times New Roman"/>
                <w:sz w:val="24"/>
                <w:szCs w:val="24"/>
              </w:rPr>
            </w:pPr>
            <w:r w:rsidRPr="00475FEB">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323F9F" w:rsidRPr="00475FEB" w14:paraId="4C10B070" w14:textId="77777777" w:rsidTr="00E546C0">
        <w:tc>
          <w:tcPr>
            <w:tcW w:w="3539" w:type="dxa"/>
          </w:tcPr>
          <w:p w14:paraId="0059E2C0"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05. </w:t>
            </w:r>
            <w:r w:rsidRPr="00475FEB">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237" w:type="dxa"/>
          </w:tcPr>
          <w:p w14:paraId="135C9B3F"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В области эстетического воспитания:</w:t>
            </w:r>
          </w:p>
          <w:p w14:paraId="62BC7BE7"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73EA4814"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DDC20A5"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0DD640A"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48537E1E" w14:textId="77777777" w:rsidR="00323F9F" w:rsidRPr="00475FEB" w:rsidRDefault="00323F9F" w:rsidP="00E546C0">
            <w:pPr>
              <w:shd w:val="clear" w:color="auto" w:fill="FFFFFF"/>
              <w:jc w:val="both"/>
              <w:textAlignment w:val="baseline"/>
              <w:rPr>
                <w:rFonts w:ascii="Times New Roman" w:hAnsi="Times New Roman"/>
                <w:color w:val="000000"/>
                <w:sz w:val="24"/>
                <w:szCs w:val="24"/>
                <w:u w:val="single"/>
              </w:rPr>
            </w:pPr>
            <w:r w:rsidRPr="00475FEB">
              <w:rPr>
                <w:rFonts w:ascii="Times New Roman" w:hAnsi="Times New Roman"/>
                <w:color w:val="000000"/>
                <w:sz w:val="24"/>
                <w:szCs w:val="24"/>
              </w:rPr>
              <w:t>Овладение универсальными коммуникативными действиями:</w:t>
            </w:r>
          </w:p>
          <w:p w14:paraId="461A1E5D"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808080"/>
                <w:sz w:val="24"/>
                <w:szCs w:val="24"/>
              </w:rPr>
              <w:t>а)</w:t>
            </w:r>
            <w:r w:rsidRPr="00475FEB">
              <w:rPr>
                <w:rFonts w:ascii="Times New Roman" w:hAnsi="Times New Roman"/>
                <w:color w:val="000000"/>
                <w:sz w:val="24"/>
                <w:szCs w:val="24"/>
              </w:rPr>
              <w:t> общение:</w:t>
            </w:r>
          </w:p>
          <w:p w14:paraId="730BB671"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осуществлять коммуникации во всех сферах жизни;</w:t>
            </w:r>
          </w:p>
          <w:p w14:paraId="2362F308"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61235A0" w14:textId="77777777" w:rsidR="00323F9F" w:rsidRPr="00475FEB" w:rsidRDefault="00323F9F" w:rsidP="00E546C0">
            <w:pPr>
              <w:pStyle w:val="dt-p"/>
              <w:shd w:val="clear" w:color="auto" w:fill="FFFFFF"/>
              <w:spacing w:before="0" w:beforeAutospacing="0" w:after="0" w:afterAutospacing="0"/>
              <w:jc w:val="both"/>
              <w:textAlignment w:val="baseline"/>
            </w:pPr>
            <w:r w:rsidRPr="00475FEB">
              <w:rPr>
                <w:color w:val="000000"/>
              </w:rPr>
              <w:t>- развернуто и логично излагать свою точку зрения с использованием языковых средств;</w:t>
            </w:r>
          </w:p>
        </w:tc>
        <w:tc>
          <w:tcPr>
            <w:tcW w:w="4961" w:type="dxa"/>
          </w:tcPr>
          <w:p w14:paraId="23A00C0D"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4DFB08CB"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328D24D2"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6BCA544B" w14:textId="77777777" w:rsidR="00323F9F" w:rsidRPr="00475FEB" w:rsidRDefault="00323F9F" w:rsidP="00E546C0">
            <w:pPr>
              <w:rPr>
                <w:rFonts w:ascii="Times New Roman" w:hAnsi="Times New Roman"/>
                <w:sz w:val="24"/>
                <w:szCs w:val="24"/>
              </w:rPr>
            </w:pPr>
          </w:p>
        </w:tc>
      </w:tr>
      <w:tr w:rsidR="00323F9F" w:rsidRPr="00475FEB" w14:paraId="5F65EF06" w14:textId="77777777" w:rsidTr="00E546C0">
        <w:tc>
          <w:tcPr>
            <w:tcW w:w="3539" w:type="dxa"/>
          </w:tcPr>
          <w:p w14:paraId="374DA7CF"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06. </w:t>
            </w:r>
            <w:r w:rsidRPr="00475FE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Pr>
          <w:p w14:paraId="392B71FD" w14:textId="77777777" w:rsidR="00323F9F" w:rsidRPr="00475FEB" w:rsidRDefault="00323F9F" w:rsidP="00E546C0">
            <w:pPr>
              <w:jc w:val="both"/>
              <w:rPr>
                <w:rFonts w:ascii="Times New Roman" w:hAnsi="Times New Roman"/>
                <w:iCs/>
                <w:sz w:val="24"/>
                <w:szCs w:val="24"/>
              </w:rPr>
            </w:pPr>
            <w:r w:rsidRPr="00475FEB">
              <w:rPr>
                <w:rFonts w:ascii="Times New Roman" w:hAnsi="Times New Roman"/>
                <w:color w:val="000000"/>
                <w:sz w:val="24"/>
                <w:szCs w:val="24"/>
                <w:shd w:val="clear" w:color="auto" w:fill="FFFFFF"/>
              </w:rPr>
              <w:t>- осознание обучающимися российской гражданской идентичности;</w:t>
            </w:r>
          </w:p>
          <w:p w14:paraId="52C0BCD1"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71889D3"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В части гражданского воспитания:</w:t>
            </w:r>
          </w:p>
          <w:p w14:paraId="136C2CB6"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37FBF96A"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14:paraId="589C334B"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B68B1A3"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A73C1E8" w14:textId="77777777" w:rsidR="00323F9F" w:rsidRPr="00475FEB" w:rsidRDefault="00323F9F" w:rsidP="00E546C0">
            <w:pPr>
              <w:tabs>
                <w:tab w:val="left" w:pos="419"/>
              </w:tabs>
              <w:jc w:val="both"/>
              <w:rPr>
                <w:rFonts w:ascii="Times New Roman" w:hAnsi="Times New Roman"/>
                <w:sz w:val="24"/>
                <w:szCs w:val="24"/>
              </w:rPr>
            </w:pPr>
            <w:r w:rsidRPr="00475FEB">
              <w:rPr>
                <w:rFonts w:ascii="Times New Roman"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45E2DFAF"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готовность к гуманитарной и волонтерской деятельности;</w:t>
            </w:r>
            <w:r w:rsidRPr="00475FEB">
              <w:rPr>
                <w:rFonts w:ascii="Times New Roman" w:hAnsi="Times New Roman"/>
                <w:iCs/>
                <w:sz w:val="24"/>
                <w:szCs w:val="24"/>
              </w:rPr>
              <w:t xml:space="preserve"> </w:t>
            </w:r>
          </w:p>
          <w:p w14:paraId="2BAC26E6"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патриотического воспитания:</w:t>
            </w:r>
          </w:p>
          <w:p w14:paraId="065D15BB"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C17680C"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8FF6847"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2950566B" w14:textId="77777777" w:rsidR="00323F9F" w:rsidRPr="00475FEB" w:rsidRDefault="00323F9F" w:rsidP="00E546C0">
            <w:pPr>
              <w:jc w:val="both"/>
              <w:rPr>
                <w:rFonts w:ascii="Times New Roman" w:hAnsi="Times New Roman"/>
                <w:color w:val="000000"/>
                <w:sz w:val="24"/>
                <w:szCs w:val="24"/>
              </w:rPr>
            </w:pPr>
            <w:r w:rsidRPr="00475FEB">
              <w:rPr>
                <w:rFonts w:ascii="Times New Roman"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0A100C8F" w14:textId="77777777" w:rsidR="00323F9F" w:rsidRPr="00475FEB" w:rsidRDefault="00323F9F" w:rsidP="00E546C0">
            <w:pPr>
              <w:pStyle w:val="dt-p"/>
              <w:shd w:val="clear" w:color="auto" w:fill="FFFFFF"/>
              <w:spacing w:before="0" w:beforeAutospacing="0" w:after="0" w:afterAutospacing="0"/>
              <w:jc w:val="both"/>
              <w:textAlignment w:val="baseline"/>
              <w:rPr>
                <w:color w:val="000000"/>
              </w:rPr>
            </w:pPr>
            <w:r w:rsidRPr="00475FEB">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4BE7A94" w14:textId="77777777" w:rsidR="00323F9F" w:rsidRPr="00475FEB" w:rsidRDefault="00323F9F" w:rsidP="00E546C0">
            <w:pPr>
              <w:pStyle w:val="dt-p"/>
              <w:shd w:val="clear" w:color="auto" w:fill="FFFFFF"/>
              <w:spacing w:before="0" w:beforeAutospacing="0" w:after="0" w:afterAutospacing="0"/>
              <w:textAlignment w:val="baseline"/>
              <w:rPr>
                <w:color w:val="000000"/>
                <w:shd w:val="clear" w:color="auto" w:fill="FFFFFF"/>
              </w:rPr>
            </w:pPr>
            <w:r w:rsidRPr="00475FEB">
              <w:rPr>
                <w:color w:val="000000"/>
              </w:rPr>
              <w:t>- овладение навыками учебно-исследовательской, проектной и социальной деятельности</w:t>
            </w:r>
          </w:p>
        </w:tc>
        <w:tc>
          <w:tcPr>
            <w:tcW w:w="4961" w:type="dxa"/>
          </w:tcPr>
          <w:p w14:paraId="3A71552F" w14:textId="77777777" w:rsidR="00323F9F" w:rsidRPr="00475FEB" w:rsidRDefault="00323F9F" w:rsidP="00E546C0">
            <w:pPr>
              <w:widowControl w:val="0"/>
              <w:autoSpaceDE w:val="0"/>
              <w:autoSpaceDN w:val="0"/>
              <w:adjustRightInd w:val="0"/>
              <w:jc w:val="both"/>
              <w:rPr>
                <w:rFonts w:ascii="Times New Roman" w:hAnsi="Times New Roman"/>
                <w:sz w:val="24"/>
                <w:szCs w:val="24"/>
              </w:rPr>
            </w:pPr>
            <w:r w:rsidRPr="00475FEB">
              <w:rPr>
                <w:rFonts w:ascii="Times New Roman" w:hAnsi="Times New Roman"/>
                <w:sz w:val="24"/>
                <w:szCs w:val="24"/>
              </w:rPr>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8DDC89D" w14:textId="77777777" w:rsidR="00323F9F" w:rsidRPr="00475FEB" w:rsidRDefault="00323F9F" w:rsidP="00E546C0">
            <w:pPr>
              <w:shd w:val="clear" w:color="auto" w:fill="FFFFFF"/>
              <w:textAlignment w:val="baseline"/>
              <w:rPr>
                <w:rFonts w:ascii="Times New Roman" w:hAnsi="Times New Roman"/>
                <w:sz w:val="24"/>
                <w:szCs w:val="24"/>
              </w:rPr>
            </w:pPr>
            <w:r w:rsidRPr="00475FEB">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23F9F" w:rsidRPr="00475FEB" w14:paraId="17A0E8E8" w14:textId="77777777" w:rsidTr="00E546C0">
        <w:tc>
          <w:tcPr>
            <w:tcW w:w="3539" w:type="dxa"/>
          </w:tcPr>
          <w:p w14:paraId="648F97AA" w14:textId="77777777" w:rsidR="00323F9F" w:rsidRPr="00475FEB" w:rsidRDefault="00323F9F" w:rsidP="00E546C0">
            <w:pPr>
              <w:rPr>
                <w:rFonts w:ascii="Times New Roman" w:hAnsi="Times New Roman"/>
                <w:sz w:val="24"/>
                <w:szCs w:val="24"/>
              </w:rPr>
            </w:pPr>
            <w:r w:rsidRPr="00475FEB">
              <w:rPr>
                <w:rFonts w:ascii="Times New Roman" w:hAnsi="Times New Roman"/>
                <w:iCs/>
                <w:sz w:val="24"/>
                <w:szCs w:val="24"/>
              </w:rPr>
              <w:t xml:space="preserve">ОК 09. </w:t>
            </w:r>
            <w:r w:rsidRPr="00475FEB">
              <w:rPr>
                <w:rFonts w:ascii="Times New Roman" w:hAnsi="Times New Roman"/>
                <w:sz w:val="24"/>
                <w:szCs w:val="24"/>
              </w:rPr>
              <w:t>Пользоваться профессиональной документацией на государственном и иностранном языках</w:t>
            </w:r>
          </w:p>
        </w:tc>
        <w:tc>
          <w:tcPr>
            <w:tcW w:w="6237" w:type="dxa"/>
          </w:tcPr>
          <w:p w14:paraId="73BA3078"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xml:space="preserve">- наличие мотивации к обучению и личностному развитию; </w:t>
            </w:r>
          </w:p>
          <w:p w14:paraId="48E25205"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В области ценности научного познания:</w:t>
            </w:r>
          </w:p>
          <w:p w14:paraId="2D716F58"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iCs/>
                <w:sz w:val="24"/>
                <w:szCs w:val="24"/>
              </w:rPr>
              <w:t xml:space="preserve"> </w:t>
            </w:r>
          </w:p>
          <w:p w14:paraId="73C96187" w14:textId="77777777" w:rsidR="00323F9F" w:rsidRPr="00475FEB" w:rsidRDefault="00323F9F" w:rsidP="00E546C0">
            <w:pPr>
              <w:jc w:val="both"/>
              <w:rPr>
                <w:rFonts w:ascii="Times New Roman" w:hAnsi="Times New Roman"/>
                <w:sz w:val="24"/>
                <w:szCs w:val="24"/>
              </w:rPr>
            </w:pPr>
            <w:r w:rsidRPr="00475FEB">
              <w:rPr>
                <w:rFonts w:ascii="Times New Roman" w:hAnsi="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475FEB">
              <w:rPr>
                <w:rFonts w:ascii="Times New Roman" w:hAnsi="Times New Roman"/>
                <w:iCs/>
                <w:sz w:val="24"/>
                <w:szCs w:val="24"/>
              </w:rPr>
              <w:t xml:space="preserve"> </w:t>
            </w:r>
          </w:p>
          <w:p w14:paraId="0FAF5ABA"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5384D96" w14:textId="77777777" w:rsidR="00323F9F" w:rsidRPr="00475FEB" w:rsidRDefault="00323F9F" w:rsidP="00E546C0">
            <w:pPr>
              <w:jc w:val="both"/>
              <w:rPr>
                <w:rStyle w:val="dt-m"/>
                <w:rFonts w:ascii="Times New Roman" w:hAnsi="Times New Roman"/>
                <w:color w:val="808080"/>
                <w:sz w:val="24"/>
                <w:szCs w:val="24"/>
                <w:shd w:val="clear" w:color="auto" w:fill="FFFFFF"/>
              </w:rPr>
            </w:pPr>
            <w:r w:rsidRPr="00475FEB">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6C056049" w14:textId="77777777" w:rsidR="00323F9F" w:rsidRPr="00475FEB" w:rsidRDefault="00323F9F" w:rsidP="00E546C0">
            <w:pPr>
              <w:jc w:val="both"/>
              <w:rPr>
                <w:rFonts w:ascii="Times New Roman" w:hAnsi="Times New Roman"/>
                <w:color w:val="000000"/>
                <w:sz w:val="24"/>
                <w:szCs w:val="24"/>
                <w:shd w:val="clear" w:color="auto" w:fill="FFFFFF"/>
              </w:rPr>
            </w:pPr>
            <w:r w:rsidRPr="00475FEB">
              <w:rPr>
                <w:rStyle w:val="dt-m"/>
                <w:rFonts w:ascii="Times New Roman" w:hAnsi="Times New Roman"/>
                <w:color w:val="808080"/>
                <w:sz w:val="24"/>
                <w:szCs w:val="24"/>
                <w:shd w:val="clear" w:color="auto" w:fill="FFFFFF"/>
              </w:rPr>
              <w:t>б)</w:t>
            </w:r>
            <w:r w:rsidRPr="00475FEB">
              <w:rPr>
                <w:rFonts w:ascii="Times New Roman" w:hAnsi="Times New Roman"/>
                <w:color w:val="000000"/>
                <w:sz w:val="24"/>
                <w:szCs w:val="24"/>
                <w:shd w:val="clear" w:color="auto" w:fill="FFFFFF"/>
              </w:rPr>
              <w:t> базовые исследовательские действия:</w:t>
            </w:r>
          </w:p>
          <w:p w14:paraId="254BC6D5"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p>
          <w:p w14:paraId="6717AC06"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475FEB">
              <w:rPr>
                <w:rFonts w:ascii="Times New Roman" w:hAnsi="Times New Roman"/>
                <w:iCs/>
                <w:sz w:val="24"/>
                <w:szCs w:val="24"/>
              </w:rPr>
              <w:t xml:space="preserve"> </w:t>
            </w:r>
          </w:p>
          <w:p w14:paraId="122F496F"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475FEB">
              <w:rPr>
                <w:rFonts w:ascii="Times New Roman" w:hAnsi="Times New Roman"/>
                <w:iCs/>
                <w:sz w:val="24"/>
                <w:szCs w:val="24"/>
              </w:rPr>
              <w:t xml:space="preserve"> </w:t>
            </w:r>
          </w:p>
          <w:p w14:paraId="3B20E657" w14:textId="77777777" w:rsidR="00323F9F" w:rsidRPr="00475FEB" w:rsidRDefault="00323F9F" w:rsidP="00E546C0">
            <w:pPr>
              <w:shd w:val="clear" w:color="auto" w:fill="FFFFFF"/>
              <w:jc w:val="both"/>
              <w:textAlignment w:val="baseline"/>
              <w:rPr>
                <w:rFonts w:ascii="Times New Roman" w:hAnsi="Times New Roman"/>
                <w:color w:val="000000"/>
                <w:sz w:val="24"/>
                <w:szCs w:val="24"/>
              </w:rPr>
            </w:pPr>
            <w:r w:rsidRPr="00475FEB">
              <w:rPr>
                <w:rFonts w:ascii="Times New Roman" w:hAnsi="Times New Roman"/>
                <w:color w:val="000000"/>
                <w:sz w:val="24"/>
                <w:szCs w:val="24"/>
              </w:rPr>
              <w:t>- формирование научного типа мышления, владение научной терминологией, ключевыми понятиями и методами;</w:t>
            </w:r>
            <w:r w:rsidRPr="00475FEB">
              <w:rPr>
                <w:rFonts w:ascii="Times New Roman" w:hAnsi="Times New Roman"/>
                <w:iCs/>
                <w:sz w:val="24"/>
                <w:szCs w:val="24"/>
              </w:rPr>
              <w:t xml:space="preserve"> </w:t>
            </w:r>
          </w:p>
          <w:p w14:paraId="7831683A" w14:textId="77777777" w:rsidR="00323F9F" w:rsidRPr="00475FEB" w:rsidRDefault="00323F9F" w:rsidP="00E546C0">
            <w:pPr>
              <w:shd w:val="clear" w:color="auto" w:fill="FFFFFF"/>
              <w:jc w:val="both"/>
              <w:textAlignment w:val="baseline"/>
              <w:rPr>
                <w:rFonts w:ascii="Times New Roman" w:hAnsi="Times New Roman"/>
                <w:sz w:val="24"/>
                <w:szCs w:val="24"/>
              </w:rPr>
            </w:pPr>
            <w:r w:rsidRPr="00475FEB">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tc>
        <w:tc>
          <w:tcPr>
            <w:tcW w:w="4961" w:type="dxa"/>
          </w:tcPr>
          <w:p w14:paraId="1A7863FF" w14:textId="77777777" w:rsidR="00323F9F" w:rsidRPr="00475FEB" w:rsidRDefault="00323F9F" w:rsidP="00E546C0">
            <w:pPr>
              <w:rPr>
                <w:rFonts w:ascii="Times New Roman" w:hAnsi="Times New Roman"/>
                <w:sz w:val="24"/>
                <w:szCs w:val="24"/>
              </w:rPr>
            </w:pPr>
            <w:r w:rsidRPr="00475FEB">
              <w:rPr>
                <w:rFonts w:ascii="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bl>
    <w:bookmarkEnd w:id="28"/>
    <w:p w14:paraId="1313D9C3" w14:textId="77777777" w:rsidR="00323F9F" w:rsidRPr="00475FEB" w:rsidRDefault="00323F9F" w:rsidP="00323F9F">
      <w:pPr>
        <w:tabs>
          <w:tab w:val="center" w:pos="7285"/>
        </w:tabs>
        <w:rPr>
          <w:rFonts w:ascii="Times New Roman" w:hAnsi="Times New Roman"/>
          <w:sz w:val="28"/>
          <w:szCs w:val="28"/>
        </w:rPr>
        <w:sectPr w:rsidR="00323F9F" w:rsidRPr="00475FEB" w:rsidSect="00CC192D">
          <w:pgSz w:w="16838" w:h="11906" w:orient="landscape"/>
          <w:pgMar w:top="1701" w:right="1134" w:bottom="850" w:left="1134" w:header="708" w:footer="708" w:gutter="0"/>
          <w:cols w:space="720"/>
          <w:docGrid w:linePitch="299"/>
        </w:sectPr>
      </w:pPr>
      <w:r w:rsidRPr="00475FEB">
        <w:rPr>
          <w:rFonts w:ascii="Times New Roman" w:hAnsi="Times New Roman"/>
          <w:sz w:val="28"/>
          <w:szCs w:val="28"/>
        </w:rPr>
        <w:tab/>
      </w:r>
    </w:p>
    <w:p w14:paraId="7B95BA45" w14:textId="77777777" w:rsidR="00323F9F" w:rsidRPr="00475FEB" w:rsidRDefault="00323F9F" w:rsidP="00323F9F">
      <w:pPr>
        <w:pStyle w:val="1"/>
        <w:ind w:firstLine="709"/>
        <w:jc w:val="both"/>
        <w:rPr>
          <w:rFonts w:ascii="Times New Roman" w:hAnsi="Times New Roman" w:cs="Times New Roman"/>
          <w:b/>
          <w:bCs/>
          <w:sz w:val="28"/>
          <w:szCs w:val="28"/>
        </w:rPr>
      </w:pPr>
      <w:bookmarkStart w:id="29" w:name="_Toc125032987"/>
      <w:bookmarkStart w:id="30" w:name="_Toc125033094"/>
      <w:r w:rsidRPr="00475FEB">
        <w:rPr>
          <w:rFonts w:ascii="Times New Roman" w:hAnsi="Times New Roman" w:cs="Times New Roman"/>
          <w:b/>
          <w:bCs/>
          <w:sz w:val="28"/>
          <w:szCs w:val="28"/>
        </w:rPr>
        <w:t>2. Структура и содержание общеобразовательной дисциплины</w:t>
      </w:r>
      <w:bookmarkEnd w:id="29"/>
      <w:bookmarkEnd w:id="30"/>
    </w:p>
    <w:p w14:paraId="3A17DE4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14:paraId="40B640C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r w:rsidRPr="00475FEB">
        <w:rPr>
          <w:rFonts w:ascii="Times New Roman" w:hAnsi="Times New Roman"/>
          <w:b/>
          <w:sz w:val="28"/>
          <w:szCs w:val="28"/>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323F9F" w:rsidRPr="00475FEB" w14:paraId="2178D7CA" w14:textId="77777777" w:rsidTr="00E546C0">
        <w:trPr>
          <w:trHeight w:val="460"/>
        </w:trPr>
        <w:tc>
          <w:tcPr>
            <w:tcW w:w="7938" w:type="dxa"/>
          </w:tcPr>
          <w:p w14:paraId="2ADED720" w14:textId="77777777" w:rsidR="00323F9F" w:rsidRPr="00475FEB" w:rsidRDefault="00323F9F" w:rsidP="00E546C0">
            <w:pPr>
              <w:spacing w:line="240" w:lineRule="auto"/>
              <w:rPr>
                <w:rFonts w:ascii="Times New Roman" w:hAnsi="Times New Roman"/>
                <w:b/>
                <w:sz w:val="28"/>
                <w:szCs w:val="28"/>
              </w:rPr>
            </w:pPr>
            <w:r w:rsidRPr="00475FEB">
              <w:rPr>
                <w:rFonts w:ascii="Times New Roman" w:hAnsi="Times New Roman"/>
                <w:b/>
                <w:sz w:val="28"/>
                <w:szCs w:val="28"/>
              </w:rPr>
              <w:t>Вид учебной работы</w:t>
            </w:r>
          </w:p>
        </w:tc>
        <w:tc>
          <w:tcPr>
            <w:tcW w:w="1843" w:type="dxa"/>
          </w:tcPr>
          <w:p w14:paraId="41EFA424" w14:textId="77777777" w:rsidR="00323F9F" w:rsidRPr="00475FEB" w:rsidRDefault="00323F9F" w:rsidP="00E546C0">
            <w:pPr>
              <w:spacing w:line="240" w:lineRule="auto"/>
              <w:jc w:val="center"/>
              <w:rPr>
                <w:rFonts w:ascii="Times New Roman" w:hAnsi="Times New Roman"/>
                <w:b/>
                <w:iCs/>
                <w:sz w:val="28"/>
                <w:szCs w:val="28"/>
              </w:rPr>
            </w:pPr>
            <w:r w:rsidRPr="00475FEB">
              <w:rPr>
                <w:rFonts w:ascii="Times New Roman" w:hAnsi="Times New Roman"/>
                <w:b/>
                <w:iCs/>
                <w:sz w:val="28"/>
                <w:szCs w:val="28"/>
              </w:rPr>
              <w:t>Объем в часах</w:t>
            </w:r>
          </w:p>
        </w:tc>
      </w:tr>
      <w:tr w:rsidR="00323F9F" w:rsidRPr="00475FEB" w14:paraId="14624F5F" w14:textId="77777777" w:rsidTr="00E546C0">
        <w:trPr>
          <w:trHeight w:val="460"/>
        </w:trPr>
        <w:tc>
          <w:tcPr>
            <w:tcW w:w="7938" w:type="dxa"/>
          </w:tcPr>
          <w:p w14:paraId="33FB2AA3" w14:textId="77777777" w:rsidR="00323F9F" w:rsidRPr="00475FEB" w:rsidRDefault="00323F9F" w:rsidP="00E546C0">
            <w:pPr>
              <w:spacing w:line="240" w:lineRule="auto"/>
              <w:rPr>
                <w:rFonts w:ascii="Times New Roman" w:hAnsi="Times New Roman"/>
                <w:b/>
                <w:sz w:val="28"/>
                <w:szCs w:val="28"/>
              </w:rPr>
            </w:pPr>
            <w:r w:rsidRPr="00475FEB">
              <w:rPr>
                <w:rFonts w:ascii="Times New Roman" w:hAnsi="Times New Roman"/>
                <w:b/>
                <w:sz w:val="28"/>
                <w:szCs w:val="28"/>
              </w:rPr>
              <w:t>Объем образовательной программы дисциплины</w:t>
            </w:r>
          </w:p>
        </w:tc>
        <w:tc>
          <w:tcPr>
            <w:tcW w:w="1843" w:type="dxa"/>
          </w:tcPr>
          <w:p w14:paraId="459F8947" w14:textId="77777777" w:rsidR="00323F9F" w:rsidRPr="00475FEB" w:rsidRDefault="00323F9F" w:rsidP="00E546C0">
            <w:pPr>
              <w:spacing w:line="240" w:lineRule="auto"/>
              <w:jc w:val="center"/>
              <w:rPr>
                <w:rFonts w:ascii="Times New Roman" w:hAnsi="Times New Roman"/>
                <w:b/>
                <w:iCs/>
                <w:sz w:val="28"/>
                <w:szCs w:val="28"/>
              </w:rPr>
            </w:pPr>
            <w:r w:rsidRPr="00475FEB">
              <w:rPr>
                <w:rFonts w:ascii="Times New Roman" w:hAnsi="Times New Roman"/>
                <w:b/>
                <w:iCs/>
                <w:sz w:val="28"/>
                <w:szCs w:val="28"/>
              </w:rPr>
              <w:t>108</w:t>
            </w:r>
          </w:p>
        </w:tc>
      </w:tr>
      <w:tr w:rsidR="00323F9F" w:rsidRPr="00475FEB" w14:paraId="345A5B3C" w14:textId="77777777" w:rsidTr="00E546C0">
        <w:trPr>
          <w:trHeight w:val="460"/>
        </w:trPr>
        <w:tc>
          <w:tcPr>
            <w:tcW w:w="7938" w:type="dxa"/>
          </w:tcPr>
          <w:p w14:paraId="1A8BBC8A" w14:textId="77777777" w:rsidR="00323F9F" w:rsidRPr="00475FEB" w:rsidRDefault="00323F9F" w:rsidP="00E546C0">
            <w:pPr>
              <w:spacing w:line="240" w:lineRule="auto"/>
              <w:rPr>
                <w:rFonts w:ascii="Times New Roman" w:hAnsi="Times New Roman"/>
                <w:b/>
                <w:sz w:val="28"/>
                <w:szCs w:val="28"/>
              </w:rPr>
            </w:pPr>
            <w:r w:rsidRPr="00475FEB">
              <w:rPr>
                <w:rFonts w:ascii="Times New Roman" w:hAnsi="Times New Roman"/>
                <w:b/>
                <w:sz w:val="24"/>
                <w:szCs w:val="24"/>
              </w:rPr>
              <w:t>в т. ч.</w:t>
            </w:r>
          </w:p>
        </w:tc>
        <w:tc>
          <w:tcPr>
            <w:tcW w:w="1843" w:type="dxa"/>
          </w:tcPr>
          <w:p w14:paraId="7DCCC97A" w14:textId="77777777" w:rsidR="00323F9F" w:rsidRPr="00475FEB" w:rsidRDefault="00323F9F" w:rsidP="00E546C0">
            <w:pPr>
              <w:spacing w:line="240" w:lineRule="auto"/>
              <w:jc w:val="center"/>
              <w:rPr>
                <w:rFonts w:ascii="Times New Roman" w:hAnsi="Times New Roman"/>
                <w:b/>
                <w:iCs/>
                <w:sz w:val="28"/>
                <w:szCs w:val="28"/>
              </w:rPr>
            </w:pPr>
          </w:p>
        </w:tc>
      </w:tr>
      <w:tr w:rsidR="00323F9F" w:rsidRPr="00475FEB" w14:paraId="4E0D981B" w14:textId="77777777" w:rsidTr="00E546C0">
        <w:trPr>
          <w:trHeight w:val="460"/>
        </w:trPr>
        <w:tc>
          <w:tcPr>
            <w:tcW w:w="7938" w:type="dxa"/>
          </w:tcPr>
          <w:p w14:paraId="096AE7D7" w14:textId="77777777" w:rsidR="00323F9F" w:rsidRPr="00475FEB" w:rsidRDefault="00323F9F" w:rsidP="00E546C0">
            <w:pPr>
              <w:spacing w:line="240" w:lineRule="auto"/>
              <w:rPr>
                <w:rFonts w:ascii="Times New Roman" w:hAnsi="Times New Roman"/>
                <w:b/>
                <w:sz w:val="28"/>
                <w:szCs w:val="28"/>
              </w:rPr>
            </w:pPr>
            <w:r w:rsidRPr="00475FEB">
              <w:rPr>
                <w:rFonts w:ascii="Times New Roman" w:hAnsi="Times New Roman"/>
                <w:b/>
                <w:sz w:val="28"/>
                <w:szCs w:val="28"/>
              </w:rPr>
              <w:t>Аудиторные занятия</w:t>
            </w:r>
          </w:p>
        </w:tc>
        <w:tc>
          <w:tcPr>
            <w:tcW w:w="1843" w:type="dxa"/>
          </w:tcPr>
          <w:p w14:paraId="654CCAD1" w14:textId="77777777" w:rsidR="00323F9F" w:rsidRPr="00475FEB" w:rsidRDefault="00323F9F" w:rsidP="00E546C0">
            <w:pPr>
              <w:spacing w:line="240" w:lineRule="auto"/>
              <w:jc w:val="center"/>
              <w:rPr>
                <w:rFonts w:ascii="Times New Roman" w:hAnsi="Times New Roman"/>
                <w:b/>
                <w:iCs/>
                <w:sz w:val="28"/>
                <w:szCs w:val="28"/>
              </w:rPr>
            </w:pPr>
            <w:r w:rsidRPr="00475FEB">
              <w:rPr>
                <w:rFonts w:ascii="Times New Roman" w:hAnsi="Times New Roman"/>
                <w:b/>
                <w:iCs/>
                <w:sz w:val="28"/>
                <w:szCs w:val="28"/>
              </w:rPr>
              <w:t>92</w:t>
            </w:r>
          </w:p>
        </w:tc>
      </w:tr>
      <w:tr w:rsidR="00323F9F" w:rsidRPr="00475FEB" w14:paraId="42E15C7C" w14:textId="77777777" w:rsidTr="00E546C0">
        <w:trPr>
          <w:trHeight w:val="490"/>
        </w:trPr>
        <w:tc>
          <w:tcPr>
            <w:tcW w:w="7938" w:type="dxa"/>
            <w:vAlign w:val="center"/>
            <w:hideMark/>
          </w:tcPr>
          <w:p w14:paraId="7A911806" w14:textId="77777777" w:rsidR="00323F9F" w:rsidRPr="00475FEB" w:rsidRDefault="00323F9F" w:rsidP="00E546C0">
            <w:pPr>
              <w:tabs>
                <w:tab w:val="left" w:pos="447"/>
              </w:tabs>
              <w:suppressAutoHyphen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843" w:type="dxa"/>
            <w:vAlign w:val="center"/>
          </w:tcPr>
          <w:p w14:paraId="2B53A4AD" w14:textId="77777777" w:rsidR="00323F9F" w:rsidRPr="00475FEB" w:rsidRDefault="00323F9F" w:rsidP="00E546C0">
            <w:pPr>
              <w:suppressAutoHyphens/>
              <w:spacing w:line="240" w:lineRule="auto"/>
              <w:jc w:val="center"/>
              <w:rPr>
                <w:rFonts w:ascii="Times New Roman" w:hAnsi="Times New Roman"/>
                <w:b/>
                <w:iCs/>
                <w:sz w:val="28"/>
                <w:szCs w:val="28"/>
              </w:rPr>
            </w:pPr>
            <w:r w:rsidRPr="00475FEB">
              <w:rPr>
                <w:rFonts w:ascii="Times New Roman" w:hAnsi="Times New Roman"/>
                <w:b/>
                <w:iCs/>
                <w:sz w:val="28"/>
                <w:szCs w:val="28"/>
              </w:rPr>
              <w:t>14</w:t>
            </w:r>
          </w:p>
        </w:tc>
      </w:tr>
      <w:tr w:rsidR="00323F9F" w:rsidRPr="00475FEB" w14:paraId="01A505E8" w14:textId="77777777" w:rsidTr="00E546C0">
        <w:trPr>
          <w:trHeight w:val="331"/>
        </w:trPr>
        <w:tc>
          <w:tcPr>
            <w:tcW w:w="7938" w:type="dxa"/>
            <w:vAlign w:val="center"/>
          </w:tcPr>
          <w:p w14:paraId="5AA5E081" w14:textId="77777777" w:rsidR="00323F9F" w:rsidRPr="00475FEB" w:rsidRDefault="00323F9F" w:rsidP="00E546C0">
            <w:pPr>
              <w:suppressAutoHyphens/>
              <w:spacing w:line="240" w:lineRule="auto"/>
              <w:rPr>
                <w:rFonts w:ascii="Times New Roman" w:hAnsi="Times New Roman"/>
                <w:b/>
                <w:i/>
                <w:sz w:val="28"/>
                <w:szCs w:val="28"/>
              </w:rPr>
            </w:pPr>
            <w:r w:rsidRPr="00475FEB">
              <w:rPr>
                <w:rFonts w:ascii="Times New Roman" w:hAnsi="Times New Roman"/>
                <w:b/>
                <w:iCs/>
                <w:sz w:val="28"/>
                <w:szCs w:val="28"/>
              </w:rPr>
              <w:t>Промежуточная аттестация (</w:t>
            </w:r>
            <w:r w:rsidRPr="00475FEB">
              <w:rPr>
                <w:rFonts w:ascii="Times New Roman" w:hAnsi="Times New Roman"/>
                <w:b/>
                <w:sz w:val="28"/>
                <w:szCs w:val="28"/>
              </w:rPr>
              <w:t xml:space="preserve">дифференцированный </w:t>
            </w:r>
            <w:r w:rsidRPr="00475FEB">
              <w:rPr>
                <w:rFonts w:ascii="Times New Roman" w:hAnsi="Times New Roman"/>
                <w:b/>
                <w:iCs/>
                <w:sz w:val="28"/>
                <w:szCs w:val="28"/>
              </w:rPr>
              <w:t>зачет)</w:t>
            </w:r>
          </w:p>
        </w:tc>
        <w:tc>
          <w:tcPr>
            <w:tcW w:w="1843" w:type="dxa"/>
            <w:vAlign w:val="center"/>
          </w:tcPr>
          <w:p w14:paraId="28A29E70" w14:textId="77777777" w:rsidR="00323F9F" w:rsidRPr="00475FEB" w:rsidRDefault="00323F9F" w:rsidP="00E546C0">
            <w:pPr>
              <w:suppressAutoHyphens/>
              <w:spacing w:line="240" w:lineRule="auto"/>
              <w:jc w:val="center"/>
              <w:rPr>
                <w:rFonts w:ascii="Times New Roman" w:hAnsi="Times New Roman"/>
                <w:b/>
                <w:iCs/>
                <w:sz w:val="28"/>
                <w:szCs w:val="28"/>
                <w:highlight w:val="yellow"/>
              </w:rPr>
            </w:pPr>
            <w:r w:rsidRPr="00475FEB">
              <w:rPr>
                <w:rFonts w:ascii="Times New Roman" w:hAnsi="Times New Roman"/>
                <w:b/>
                <w:iCs/>
                <w:sz w:val="28"/>
                <w:szCs w:val="28"/>
              </w:rPr>
              <w:t>2</w:t>
            </w:r>
          </w:p>
        </w:tc>
      </w:tr>
    </w:tbl>
    <w:p w14:paraId="32E0593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14:paraId="63CC6FB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323F9F" w:rsidRPr="00475FEB" w:rsidSect="005610FB">
          <w:pgSz w:w="11906" w:h="16838"/>
          <w:pgMar w:top="1134" w:right="850" w:bottom="1134" w:left="1701" w:header="708" w:footer="708" w:gutter="0"/>
          <w:cols w:space="720"/>
          <w:docGrid w:linePitch="299"/>
        </w:sectPr>
      </w:pPr>
    </w:p>
    <w:p w14:paraId="34E5F2A4" w14:textId="77777777" w:rsidR="00323F9F" w:rsidRPr="00475FEB" w:rsidRDefault="00323F9F" w:rsidP="00323F9F">
      <w:pPr>
        <w:spacing w:after="0"/>
        <w:rPr>
          <w:rFonts w:ascii="Times New Roman" w:hAnsi="Times New Roman"/>
          <w:b/>
          <w:bCs/>
          <w:caps/>
          <w:sz w:val="28"/>
          <w:szCs w:val="28"/>
        </w:rPr>
      </w:pPr>
      <w:r w:rsidRPr="00475FEB">
        <w:rPr>
          <w:rFonts w:ascii="Times New Roman" w:hAnsi="Times New Roman"/>
          <w:b/>
          <w:bCs/>
          <w:sz w:val="28"/>
          <w:szCs w:val="28"/>
        </w:rPr>
        <w:t>2.2. Тематический план и содержание дисциплины</w:t>
      </w:r>
    </w:p>
    <w:p w14:paraId="749A602E" w14:textId="77777777" w:rsidR="00323F9F" w:rsidRPr="00475FEB" w:rsidRDefault="00323F9F" w:rsidP="00323F9F">
      <w:pPr>
        <w:spacing w:after="0"/>
        <w:jc w:val="center"/>
        <w:rPr>
          <w:rFonts w:ascii="Times New Roman" w:hAnsi="Times New Roman"/>
          <w:sz w:val="24"/>
          <w:szCs w:val="24"/>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9217"/>
        <w:gridCol w:w="1115"/>
        <w:gridCol w:w="2211"/>
      </w:tblGrid>
      <w:tr w:rsidR="00323F9F" w:rsidRPr="00475FEB" w14:paraId="58345B52" w14:textId="77777777" w:rsidTr="00E546C0">
        <w:trPr>
          <w:trHeight w:val="20"/>
        </w:trPr>
        <w:tc>
          <w:tcPr>
            <w:tcW w:w="825" w:type="pct"/>
            <w:vAlign w:val="center"/>
          </w:tcPr>
          <w:p w14:paraId="6168C66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bookmarkStart w:id="31" w:name="_Hlk109219056"/>
            <w:r w:rsidRPr="00475FEB">
              <w:rPr>
                <w:rFonts w:ascii="Times New Roman" w:hAnsi="Times New Roman"/>
                <w:b/>
                <w:bCs/>
                <w:sz w:val="24"/>
                <w:szCs w:val="24"/>
              </w:rPr>
              <w:t>Наименование разделов и тем</w:t>
            </w:r>
          </w:p>
        </w:tc>
        <w:tc>
          <w:tcPr>
            <w:tcW w:w="3068" w:type="pct"/>
            <w:vAlign w:val="center"/>
          </w:tcPr>
          <w:p w14:paraId="0B90942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475FEB">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vAlign w:val="center"/>
          </w:tcPr>
          <w:p w14:paraId="4491104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475FEB">
              <w:rPr>
                <w:rFonts w:ascii="Times New Roman" w:hAnsi="Times New Roman"/>
                <w:b/>
                <w:bCs/>
                <w:sz w:val="24"/>
                <w:szCs w:val="24"/>
              </w:rPr>
              <w:t>Объем часов</w:t>
            </w:r>
          </w:p>
        </w:tc>
        <w:tc>
          <w:tcPr>
            <w:tcW w:w="736" w:type="pct"/>
            <w:vAlign w:val="center"/>
          </w:tcPr>
          <w:p w14:paraId="0C2A921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sidRPr="00475FEB">
              <w:rPr>
                <w:rFonts w:ascii="Times New Roman" w:hAnsi="Times New Roman"/>
                <w:b/>
                <w:bCs/>
                <w:sz w:val="24"/>
                <w:szCs w:val="24"/>
              </w:rPr>
              <w:t>Формируемые компетенции</w:t>
            </w:r>
          </w:p>
        </w:tc>
      </w:tr>
      <w:tr w:rsidR="00323F9F" w:rsidRPr="00475FEB" w14:paraId="74D7FDF7" w14:textId="77777777" w:rsidTr="00E546C0">
        <w:trPr>
          <w:trHeight w:val="20"/>
        </w:trPr>
        <w:tc>
          <w:tcPr>
            <w:tcW w:w="825" w:type="pct"/>
          </w:tcPr>
          <w:p w14:paraId="6BA02B2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3068" w:type="pct"/>
          </w:tcPr>
          <w:p w14:paraId="7AA3A91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371" w:type="pct"/>
          </w:tcPr>
          <w:p w14:paraId="739ACD5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3</w:t>
            </w:r>
          </w:p>
        </w:tc>
        <w:tc>
          <w:tcPr>
            <w:tcW w:w="736" w:type="pct"/>
          </w:tcPr>
          <w:p w14:paraId="14C56C4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4</w:t>
            </w:r>
          </w:p>
        </w:tc>
      </w:tr>
      <w:tr w:rsidR="00323F9F" w:rsidRPr="00475FEB" w14:paraId="5BF92381" w14:textId="77777777" w:rsidTr="00E546C0">
        <w:trPr>
          <w:trHeight w:val="20"/>
        </w:trPr>
        <w:tc>
          <w:tcPr>
            <w:tcW w:w="5000" w:type="pct"/>
            <w:gridSpan w:val="4"/>
          </w:tcPr>
          <w:p w14:paraId="1D36D79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i/>
                <w:sz w:val="24"/>
                <w:szCs w:val="24"/>
              </w:rPr>
              <w:t>Основное содержание</w:t>
            </w:r>
          </w:p>
        </w:tc>
      </w:tr>
      <w:tr w:rsidR="00323F9F" w:rsidRPr="00475FEB" w14:paraId="2BD93F24" w14:textId="77777777" w:rsidTr="00E546C0">
        <w:trPr>
          <w:trHeight w:val="20"/>
        </w:trPr>
        <w:tc>
          <w:tcPr>
            <w:tcW w:w="825" w:type="pct"/>
            <w:vMerge w:val="restart"/>
          </w:tcPr>
          <w:p w14:paraId="7FD3E46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Введение</w:t>
            </w:r>
          </w:p>
        </w:tc>
        <w:tc>
          <w:tcPr>
            <w:tcW w:w="3068" w:type="pct"/>
          </w:tcPr>
          <w:p w14:paraId="7EEF1E4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
                <w:bCs/>
                <w:sz w:val="24"/>
                <w:szCs w:val="24"/>
              </w:rPr>
              <w:t>Содержание учебного материала</w:t>
            </w:r>
          </w:p>
        </w:tc>
        <w:tc>
          <w:tcPr>
            <w:tcW w:w="371" w:type="pct"/>
          </w:tcPr>
          <w:p w14:paraId="3668C32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tcPr>
          <w:p w14:paraId="6C12E49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323F9F" w:rsidRPr="00475FEB" w14:paraId="07431670" w14:textId="77777777" w:rsidTr="00E546C0">
        <w:trPr>
          <w:trHeight w:val="20"/>
        </w:trPr>
        <w:tc>
          <w:tcPr>
            <w:tcW w:w="825" w:type="pct"/>
            <w:vMerge/>
          </w:tcPr>
          <w:p w14:paraId="4858155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6371BC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71" w:type="pct"/>
          </w:tcPr>
          <w:p w14:paraId="3B312FC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2</w:t>
            </w:r>
          </w:p>
        </w:tc>
        <w:tc>
          <w:tcPr>
            <w:tcW w:w="736" w:type="pct"/>
          </w:tcPr>
          <w:p w14:paraId="6901DB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007CDC95" w14:textId="77777777" w:rsidTr="00E546C0">
        <w:trPr>
          <w:trHeight w:val="20"/>
        </w:trPr>
        <w:tc>
          <w:tcPr>
            <w:tcW w:w="3893" w:type="pct"/>
            <w:gridSpan w:val="2"/>
          </w:tcPr>
          <w:p w14:paraId="33C0712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1.</w:t>
            </w:r>
          </w:p>
          <w:p w14:paraId="78C27E7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475FEB">
              <w:rPr>
                <w:rFonts w:ascii="Times New Roman" w:hAnsi="Times New Roman"/>
                <w:b/>
                <w:bCs/>
                <w:sz w:val="24"/>
                <w:szCs w:val="24"/>
              </w:rPr>
              <w:t xml:space="preserve">Человек и его время: классики первой половины </w:t>
            </w:r>
            <w:r w:rsidRPr="00475FEB">
              <w:rPr>
                <w:rFonts w:ascii="Times New Roman" w:hAnsi="Times New Roman"/>
                <w:b/>
                <w:bCs/>
                <w:sz w:val="24"/>
                <w:szCs w:val="24"/>
                <w:lang w:val="en-US"/>
              </w:rPr>
              <w:t>XIX</w:t>
            </w:r>
            <w:r w:rsidRPr="00475FEB">
              <w:rPr>
                <w:rFonts w:ascii="Times New Roman" w:hAnsi="Times New Roman"/>
                <w:b/>
                <w:bCs/>
                <w:sz w:val="24"/>
                <w:szCs w:val="24"/>
              </w:rPr>
              <w:t xml:space="preserve"> века и знаковые образы русской культуры </w:t>
            </w:r>
          </w:p>
        </w:tc>
        <w:tc>
          <w:tcPr>
            <w:tcW w:w="371" w:type="pct"/>
          </w:tcPr>
          <w:p w14:paraId="5879D6F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6</w:t>
            </w:r>
          </w:p>
        </w:tc>
        <w:tc>
          <w:tcPr>
            <w:tcW w:w="736" w:type="pct"/>
          </w:tcPr>
          <w:p w14:paraId="5538D62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09131B90" w14:textId="77777777" w:rsidTr="00E546C0">
        <w:trPr>
          <w:trHeight w:val="20"/>
        </w:trPr>
        <w:tc>
          <w:tcPr>
            <w:tcW w:w="825" w:type="pct"/>
            <w:vMerge w:val="restart"/>
          </w:tcPr>
          <w:p w14:paraId="5126F30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sz w:val="24"/>
                <w:szCs w:val="24"/>
              </w:rPr>
              <w:t xml:space="preserve">Тема 1.1 </w:t>
            </w:r>
            <w:r w:rsidRPr="00475FEB">
              <w:rPr>
                <w:rFonts w:ascii="Times New Roman" w:hAnsi="Times New Roman"/>
                <w:bCs/>
                <w:sz w:val="24"/>
                <w:szCs w:val="24"/>
              </w:rPr>
              <w:t>А.С.  Пушкин как национальный гений и символ</w:t>
            </w:r>
          </w:p>
        </w:tc>
        <w:tc>
          <w:tcPr>
            <w:tcW w:w="3068" w:type="pct"/>
          </w:tcPr>
          <w:p w14:paraId="5E45540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Содержание учебного материала</w:t>
            </w:r>
          </w:p>
        </w:tc>
        <w:tc>
          <w:tcPr>
            <w:tcW w:w="371" w:type="pct"/>
          </w:tcPr>
          <w:p w14:paraId="24B4FCE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2</w:t>
            </w:r>
          </w:p>
        </w:tc>
        <w:tc>
          <w:tcPr>
            <w:tcW w:w="736" w:type="pct"/>
            <w:vMerge w:val="restart"/>
          </w:tcPr>
          <w:p w14:paraId="4E57603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tc>
      </w:tr>
      <w:tr w:rsidR="00323F9F" w:rsidRPr="00475FEB" w14:paraId="5B3324A9" w14:textId="77777777" w:rsidTr="00E546C0">
        <w:trPr>
          <w:trHeight w:val="20"/>
        </w:trPr>
        <w:tc>
          <w:tcPr>
            <w:tcW w:w="825" w:type="pct"/>
            <w:vMerge/>
          </w:tcPr>
          <w:p w14:paraId="3D15274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F90789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Cs/>
                <w:sz w:val="24"/>
                <w:szCs w:val="24"/>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 </w:t>
            </w:r>
            <w:r w:rsidRPr="00475FEB">
              <w:rPr>
                <w:rFonts w:ascii="Times New Roman" w:hAnsi="Times New Roman"/>
                <w:color w:val="000000" w:themeColor="text1"/>
                <w:sz w:val="24"/>
                <w:szCs w:val="24"/>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146F936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736" w:type="pct"/>
            <w:vMerge/>
          </w:tcPr>
          <w:p w14:paraId="17776A3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580B8BF6" w14:textId="77777777" w:rsidTr="00E546C0">
        <w:trPr>
          <w:trHeight w:val="239"/>
        </w:trPr>
        <w:tc>
          <w:tcPr>
            <w:tcW w:w="825" w:type="pct"/>
            <w:vMerge w:val="restart"/>
          </w:tcPr>
          <w:p w14:paraId="54124F52" w14:textId="77777777" w:rsidR="00323F9F" w:rsidRPr="00475FEB" w:rsidRDefault="00323F9F" w:rsidP="00E546C0">
            <w:pPr>
              <w:spacing w:after="0" w:line="240" w:lineRule="auto"/>
              <w:jc w:val="center"/>
              <w:rPr>
                <w:rFonts w:ascii="Times New Roman" w:hAnsi="Times New Roman"/>
                <w:bCs/>
                <w:sz w:val="24"/>
                <w:szCs w:val="24"/>
              </w:rPr>
            </w:pPr>
            <w:r w:rsidRPr="00475FEB">
              <w:rPr>
                <w:rFonts w:ascii="Times New Roman" w:hAnsi="Times New Roman"/>
                <w:b/>
                <w:sz w:val="24"/>
                <w:szCs w:val="24"/>
              </w:rPr>
              <w:t>Тема 1.2</w:t>
            </w:r>
            <w:r w:rsidRPr="00475FEB">
              <w:rPr>
                <w:rFonts w:ascii="Times New Roman" w:hAnsi="Times New Roman"/>
                <w:bCs/>
                <w:sz w:val="24"/>
                <w:szCs w:val="24"/>
              </w:rPr>
              <w:t xml:space="preserve"> </w:t>
            </w:r>
          </w:p>
          <w:p w14:paraId="5D79D42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475FEB">
              <w:rPr>
                <w:rFonts w:ascii="Times New Roman" w:hAnsi="Times New Roman"/>
                <w:bCs/>
                <w:sz w:val="24"/>
                <w:szCs w:val="24"/>
              </w:rPr>
              <w:t>Тема одиночества человека в творчестве М. Ю. Лермонтова (1814 — 1841)</w:t>
            </w:r>
          </w:p>
        </w:tc>
        <w:tc>
          <w:tcPr>
            <w:tcW w:w="3068" w:type="pct"/>
          </w:tcPr>
          <w:p w14:paraId="25CCD46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Содержание учебного материала</w:t>
            </w:r>
          </w:p>
        </w:tc>
        <w:tc>
          <w:tcPr>
            <w:tcW w:w="371" w:type="pct"/>
          </w:tcPr>
          <w:p w14:paraId="3DFE47E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2</w:t>
            </w:r>
          </w:p>
        </w:tc>
        <w:tc>
          <w:tcPr>
            <w:tcW w:w="736" w:type="pct"/>
            <w:vMerge/>
          </w:tcPr>
          <w:p w14:paraId="5F18DE0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323F9F" w:rsidRPr="00475FEB" w14:paraId="15615D9A" w14:textId="77777777" w:rsidTr="00E546C0">
        <w:trPr>
          <w:trHeight w:val="20"/>
        </w:trPr>
        <w:tc>
          <w:tcPr>
            <w:tcW w:w="825" w:type="pct"/>
            <w:vMerge/>
          </w:tcPr>
          <w:p w14:paraId="4E054424" w14:textId="77777777" w:rsidR="00323F9F" w:rsidRPr="00475FEB" w:rsidRDefault="00323F9F" w:rsidP="00E546C0">
            <w:pPr>
              <w:spacing w:after="0" w:line="240" w:lineRule="auto"/>
              <w:jc w:val="center"/>
              <w:rPr>
                <w:rFonts w:ascii="Times New Roman" w:hAnsi="Times New Roman"/>
                <w:b/>
                <w:bCs/>
                <w:sz w:val="24"/>
                <w:szCs w:val="24"/>
              </w:rPr>
            </w:pPr>
          </w:p>
        </w:tc>
        <w:tc>
          <w:tcPr>
            <w:tcW w:w="3068" w:type="pct"/>
          </w:tcPr>
          <w:p w14:paraId="3B1408D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 xml:space="preserve">Основные темы поэзии М.Ю. Лермонтова. лирический герой поэзии М.Ю. Лермонтова. </w:t>
            </w:r>
            <w:r w:rsidRPr="00475FEB">
              <w:rPr>
                <w:rFonts w:ascii="Times New Roman" w:hAnsi="Times New Roman"/>
                <w:bCs/>
                <w:i/>
                <w:sz w:val="24"/>
                <w:szCs w:val="24"/>
              </w:rPr>
              <w:t>Для чтения и изучения.</w:t>
            </w:r>
            <w:r w:rsidRPr="00475FEB">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475FEB">
              <w:rPr>
                <w:rFonts w:ascii="Times New Roman" w:hAnsi="Times New Roman"/>
                <w:sz w:val="24"/>
                <w:szCs w:val="24"/>
              </w:rPr>
              <w:t xml:space="preserve">Основные темы поэзии М.Ю. Лермонтова. лирический герой поэзии М.Ю. Лермонтова. </w:t>
            </w:r>
            <w:r w:rsidRPr="00475FEB">
              <w:rPr>
                <w:rFonts w:ascii="Times New Roman" w:hAnsi="Times New Roman"/>
                <w:bCs/>
                <w:i/>
                <w:sz w:val="24"/>
                <w:szCs w:val="24"/>
              </w:rPr>
              <w:t>Для чтения и изучения.</w:t>
            </w:r>
            <w:r w:rsidRPr="00475FEB">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w:t>
            </w:r>
            <w:r w:rsidRPr="00475FEB">
              <w:rPr>
                <w:rFonts w:ascii="Times New Roman" w:hAnsi="Times New Roman"/>
                <w:sz w:val="24"/>
                <w:szCs w:val="24"/>
              </w:rPr>
              <w:t>Чтение и анализ стихотворений</w:t>
            </w:r>
            <w:r w:rsidRPr="00475FEB">
              <w:rPr>
                <w:rFonts w:ascii="Times New Roman" w:hAnsi="Times New Roman"/>
                <w:bCs/>
                <w:sz w:val="24"/>
                <w:szCs w:val="24"/>
              </w:rPr>
              <w:t xml:space="preserve">; подготовка </w:t>
            </w:r>
            <w:r w:rsidRPr="00475FEB">
              <w:rPr>
                <w:rFonts w:ascii="Times New Roman" w:hAnsi="Times New Roman"/>
                <w:color w:val="000000" w:themeColor="text1"/>
                <w:sz w:val="24"/>
                <w:szCs w:val="24"/>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0AA52D2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7DC1F85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58FFE005" w14:textId="77777777" w:rsidTr="00E546C0">
        <w:trPr>
          <w:trHeight w:val="309"/>
        </w:trPr>
        <w:tc>
          <w:tcPr>
            <w:tcW w:w="5000" w:type="pct"/>
            <w:gridSpan w:val="4"/>
          </w:tcPr>
          <w:p w14:paraId="5350ACB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t xml:space="preserve">Профессионально-ориентированное содержание </w:t>
            </w:r>
          </w:p>
        </w:tc>
      </w:tr>
      <w:tr w:rsidR="00323F9F" w:rsidRPr="00475FEB" w14:paraId="69DB4F9A" w14:textId="77777777" w:rsidTr="00E546C0">
        <w:trPr>
          <w:trHeight w:val="653"/>
        </w:trPr>
        <w:tc>
          <w:tcPr>
            <w:tcW w:w="825" w:type="pct"/>
          </w:tcPr>
          <w:p w14:paraId="6B42085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sidRPr="00475FEB">
              <w:rPr>
                <w:rFonts w:ascii="Times New Roman" w:hAnsi="Times New Roman"/>
                <w:b/>
                <w:bCs/>
                <w:iCs/>
                <w:sz w:val="24"/>
                <w:szCs w:val="24"/>
              </w:rPr>
              <w:t>«Дело мастера боится»</w:t>
            </w:r>
          </w:p>
        </w:tc>
        <w:tc>
          <w:tcPr>
            <w:tcW w:w="3068" w:type="pct"/>
          </w:tcPr>
          <w:p w14:paraId="5F46DA5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3C33AC80"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 Анализ высказываний писателей о мастерстве</w:t>
            </w:r>
            <w:r w:rsidRPr="00475FEB">
              <w:rPr>
                <w:rFonts w:ascii="Times New Roman" w:hAnsi="Times New Roman"/>
                <w:b/>
                <w:sz w:val="24"/>
                <w:szCs w:val="24"/>
              </w:rPr>
              <w:t xml:space="preserve">; </w:t>
            </w:r>
            <w:r w:rsidRPr="00475FEB">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475FEB">
              <w:rPr>
                <w:rFonts w:ascii="Times New Roman" w:hAnsi="Times New Roman"/>
                <w:bCs/>
                <w:sz w:val="24"/>
                <w:szCs w:val="24"/>
              </w:rPr>
              <w:t>«Что значит быть мастером своего дела?»</w:t>
            </w:r>
          </w:p>
        </w:tc>
        <w:tc>
          <w:tcPr>
            <w:tcW w:w="371" w:type="pct"/>
          </w:tcPr>
          <w:p w14:paraId="256D835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75FEB">
              <w:rPr>
                <w:rFonts w:ascii="Times New Roman" w:hAnsi="Times New Roman"/>
                <w:b/>
                <w:bCs/>
                <w:sz w:val="24"/>
                <w:szCs w:val="24"/>
              </w:rPr>
              <w:t>2</w:t>
            </w:r>
          </w:p>
        </w:tc>
        <w:tc>
          <w:tcPr>
            <w:tcW w:w="736" w:type="pct"/>
          </w:tcPr>
          <w:p w14:paraId="755570F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 xml:space="preserve">ОК 01, ОК 02, ОК 03, ОК 04, ОК 05, ОК 06, ОК 09 </w:t>
            </w:r>
          </w:p>
        </w:tc>
      </w:tr>
      <w:tr w:rsidR="00323F9F" w:rsidRPr="00475FEB" w14:paraId="47316AEE" w14:textId="77777777" w:rsidTr="00E546C0">
        <w:trPr>
          <w:trHeight w:val="276"/>
        </w:trPr>
        <w:tc>
          <w:tcPr>
            <w:tcW w:w="5000" w:type="pct"/>
            <w:gridSpan w:val="4"/>
          </w:tcPr>
          <w:p w14:paraId="1D89B6A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475FEB">
              <w:rPr>
                <w:rFonts w:ascii="Times New Roman" w:hAnsi="Times New Roman"/>
                <w:b/>
                <w:bCs/>
                <w:i/>
                <w:sz w:val="24"/>
                <w:szCs w:val="24"/>
              </w:rPr>
              <w:t>Основное содержание</w:t>
            </w:r>
          </w:p>
        </w:tc>
      </w:tr>
      <w:tr w:rsidR="00323F9F" w:rsidRPr="00475FEB" w14:paraId="78FF38FA" w14:textId="77777777" w:rsidTr="00E546C0">
        <w:trPr>
          <w:trHeight w:val="985"/>
        </w:trPr>
        <w:tc>
          <w:tcPr>
            <w:tcW w:w="3893" w:type="pct"/>
            <w:gridSpan w:val="2"/>
          </w:tcPr>
          <w:p w14:paraId="4DDFF7C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 xml:space="preserve">Раздел 2 </w:t>
            </w:r>
          </w:p>
          <w:p w14:paraId="2430E2B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0277198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475FEB">
              <w:rPr>
                <w:rFonts w:ascii="Times New Roman" w:hAnsi="Times New Roman"/>
                <w:b/>
                <w:bCs/>
                <w:iCs/>
                <w:sz w:val="24"/>
                <w:szCs w:val="24"/>
              </w:rPr>
              <w:t>38</w:t>
            </w:r>
          </w:p>
        </w:tc>
        <w:tc>
          <w:tcPr>
            <w:tcW w:w="736" w:type="pct"/>
          </w:tcPr>
          <w:p w14:paraId="2E1BBBC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63DEE813" w14:textId="77777777" w:rsidTr="00E546C0">
        <w:trPr>
          <w:trHeight w:val="366"/>
        </w:trPr>
        <w:tc>
          <w:tcPr>
            <w:tcW w:w="825" w:type="pct"/>
            <w:vMerge w:val="restart"/>
          </w:tcPr>
          <w:p w14:paraId="7239B97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2.1</w:t>
            </w:r>
          </w:p>
          <w:p w14:paraId="2B8C102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75FEB">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068" w:type="pct"/>
          </w:tcPr>
          <w:p w14:paraId="3755460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b/>
                <w:bCs/>
                <w:sz w:val="24"/>
                <w:szCs w:val="24"/>
              </w:rPr>
              <w:t>Содержание учебного материала</w:t>
            </w:r>
            <w:r w:rsidRPr="00475FEB">
              <w:rPr>
                <w:rFonts w:ascii="Times New Roman" w:hAnsi="Times New Roman"/>
                <w:sz w:val="24"/>
                <w:szCs w:val="24"/>
              </w:rPr>
              <w:t xml:space="preserve"> </w:t>
            </w:r>
          </w:p>
        </w:tc>
        <w:tc>
          <w:tcPr>
            <w:tcW w:w="371" w:type="pct"/>
          </w:tcPr>
          <w:p w14:paraId="5D6C061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475FEB">
              <w:rPr>
                <w:rFonts w:ascii="Times New Roman" w:hAnsi="Times New Roman"/>
                <w:b/>
                <w:bCs/>
                <w:iCs/>
                <w:sz w:val="24"/>
                <w:szCs w:val="24"/>
              </w:rPr>
              <w:t>4</w:t>
            </w:r>
          </w:p>
        </w:tc>
        <w:tc>
          <w:tcPr>
            <w:tcW w:w="736" w:type="pct"/>
            <w:vMerge w:val="restart"/>
          </w:tcPr>
          <w:p w14:paraId="14322C6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tc>
      </w:tr>
      <w:tr w:rsidR="00323F9F" w:rsidRPr="00475FEB" w14:paraId="5DD31BBB" w14:textId="77777777" w:rsidTr="00E546C0">
        <w:trPr>
          <w:trHeight w:val="276"/>
        </w:trPr>
        <w:tc>
          <w:tcPr>
            <w:tcW w:w="825" w:type="pct"/>
            <w:vMerge/>
          </w:tcPr>
          <w:p w14:paraId="797A0D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68" w:type="pct"/>
          </w:tcPr>
          <w:p w14:paraId="5A697C1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475FEB">
              <w:rPr>
                <w:rFonts w:ascii="Times New Roman" w:hAnsi="Times New Roman"/>
                <w:i/>
                <w:sz w:val="24"/>
                <w:szCs w:val="24"/>
              </w:rPr>
              <w:t>.</w:t>
            </w:r>
            <w:r w:rsidRPr="00475FEB">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1BCAEEA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Литературная критика произведения: Н.А. Добролюбов "Луч света в темном царстве"</w:t>
            </w:r>
          </w:p>
        </w:tc>
        <w:tc>
          <w:tcPr>
            <w:tcW w:w="371" w:type="pct"/>
          </w:tcPr>
          <w:p w14:paraId="5332442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4A6D4A9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72C2E5E8" w14:textId="77777777" w:rsidTr="00E546C0">
        <w:trPr>
          <w:trHeight w:val="20"/>
        </w:trPr>
        <w:tc>
          <w:tcPr>
            <w:tcW w:w="825" w:type="pct"/>
            <w:vMerge/>
          </w:tcPr>
          <w:p w14:paraId="06DBBA7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68D1F6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iCs/>
                <w:color w:val="000000" w:themeColor="text1"/>
                <w:sz w:val="24"/>
                <w:szCs w:val="24"/>
              </w:rPr>
              <w:t xml:space="preserve">Инсценировка в малых группах эпизодов пьесы; </w:t>
            </w:r>
            <w:r w:rsidRPr="00475FEB">
              <w:rPr>
                <w:rFonts w:ascii="Times New Roman" w:hAnsi="Times New Roman"/>
                <w:color w:val="000000" w:themeColor="text1"/>
                <w:sz w:val="24"/>
                <w:szCs w:val="24"/>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5EFB7B4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70B5351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495202D2" w14:textId="77777777" w:rsidTr="00E546C0">
        <w:trPr>
          <w:trHeight w:val="20"/>
        </w:trPr>
        <w:tc>
          <w:tcPr>
            <w:tcW w:w="825" w:type="pct"/>
            <w:vMerge w:val="restart"/>
          </w:tcPr>
          <w:p w14:paraId="39FAEFC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2.2</w:t>
            </w:r>
          </w:p>
          <w:p w14:paraId="6ACDF1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Илья Ильич Обломов как вневременной тип и одна из граней</w:t>
            </w:r>
          </w:p>
          <w:p w14:paraId="79BB476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национального характера</w:t>
            </w:r>
          </w:p>
        </w:tc>
        <w:tc>
          <w:tcPr>
            <w:tcW w:w="3068" w:type="pct"/>
          </w:tcPr>
          <w:p w14:paraId="20AF81A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tcPr>
          <w:p w14:paraId="080DBCE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4</w:t>
            </w:r>
          </w:p>
        </w:tc>
        <w:tc>
          <w:tcPr>
            <w:tcW w:w="736" w:type="pct"/>
            <w:vMerge w:val="restart"/>
          </w:tcPr>
          <w:p w14:paraId="1214F6F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73E254AB" w14:textId="77777777" w:rsidTr="00E546C0">
        <w:trPr>
          <w:trHeight w:val="947"/>
        </w:trPr>
        <w:tc>
          <w:tcPr>
            <w:tcW w:w="825" w:type="pct"/>
            <w:vMerge/>
          </w:tcPr>
          <w:p w14:paraId="6A42FD8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68" w:type="pct"/>
          </w:tcPr>
          <w:p w14:paraId="270498E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7669C71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Литературная критика произведения: Н.А. Добролюбов " Что такое обломовщина?"</w:t>
            </w:r>
          </w:p>
        </w:tc>
        <w:tc>
          <w:tcPr>
            <w:tcW w:w="371" w:type="pct"/>
          </w:tcPr>
          <w:p w14:paraId="530828B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7B0E6FC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03889B47" w14:textId="77777777" w:rsidTr="00E546C0">
        <w:trPr>
          <w:trHeight w:val="1064"/>
        </w:trPr>
        <w:tc>
          <w:tcPr>
            <w:tcW w:w="825" w:type="pct"/>
            <w:vMerge/>
          </w:tcPr>
          <w:p w14:paraId="4CD7133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209F36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color w:val="000000" w:themeColor="text1"/>
                <w:sz w:val="24"/>
                <w:szCs w:val="24"/>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475FEB">
              <w:rPr>
                <w:rFonts w:ascii="Times New Roman" w:hAnsi="Times New Roman"/>
                <w:sz w:val="24"/>
                <w:szCs w:val="24"/>
              </w:rPr>
              <w:t>очинение «Что от Обломова есть во мне?»</w:t>
            </w:r>
          </w:p>
        </w:tc>
        <w:tc>
          <w:tcPr>
            <w:tcW w:w="371" w:type="pct"/>
          </w:tcPr>
          <w:p w14:paraId="02CAE9D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bCs/>
                <w:i/>
                <w:sz w:val="24"/>
                <w:szCs w:val="24"/>
              </w:rPr>
              <w:t>2</w:t>
            </w:r>
          </w:p>
        </w:tc>
        <w:tc>
          <w:tcPr>
            <w:tcW w:w="736" w:type="pct"/>
            <w:vMerge/>
          </w:tcPr>
          <w:p w14:paraId="3D79C50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2188F6F3" w14:textId="77777777" w:rsidTr="00E546C0">
        <w:trPr>
          <w:trHeight w:val="199"/>
        </w:trPr>
        <w:tc>
          <w:tcPr>
            <w:tcW w:w="825" w:type="pct"/>
            <w:vMerge w:val="restart"/>
          </w:tcPr>
          <w:p w14:paraId="2AB9B55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2.3</w:t>
            </w:r>
          </w:p>
          <w:p w14:paraId="316E3CB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Новый герой, «отрицающий всё», в романе И. С. Тургенева (1818 — 1883) «Отцы и дети»</w:t>
            </w:r>
          </w:p>
        </w:tc>
        <w:tc>
          <w:tcPr>
            <w:tcW w:w="3068" w:type="pct"/>
          </w:tcPr>
          <w:p w14:paraId="6D1D2E1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tcPr>
          <w:p w14:paraId="137D5BB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2</w:t>
            </w:r>
          </w:p>
        </w:tc>
        <w:tc>
          <w:tcPr>
            <w:tcW w:w="736" w:type="pct"/>
            <w:vMerge w:val="restart"/>
          </w:tcPr>
          <w:p w14:paraId="4B33E94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28437018" w14:textId="77777777" w:rsidTr="00E546C0">
        <w:trPr>
          <w:trHeight w:val="20"/>
        </w:trPr>
        <w:tc>
          <w:tcPr>
            <w:tcW w:w="825" w:type="pct"/>
            <w:vMerge/>
          </w:tcPr>
          <w:p w14:paraId="1E769DE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79531D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41A4D28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Литературная критика произведения Д. И. Писарева "Базаров"</w:t>
            </w:r>
          </w:p>
        </w:tc>
        <w:tc>
          <w:tcPr>
            <w:tcW w:w="371" w:type="pct"/>
          </w:tcPr>
          <w:p w14:paraId="6B2E4AD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69F99E8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60290DB4" w14:textId="77777777" w:rsidTr="00E546C0">
        <w:trPr>
          <w:trHeight w:val="1840"/>
        </w:trPr>
        <w:tc>
          <w:tcPr>
            <w:tcW w:w="825" w:type="pct"/>
            <w:vMerge/>
          </w:tcPr>
          <w:p w14:paraId="3E30146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58B521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sz w:val="24"/>
                <w:szCs w:val="24"/>
              </w:rPr>
              <w:t xml:space="preserve">Работа с избранными эпизодами романа (чтение, обсуждение) Написание </w:t>
            </w:r>
            <w:r w:rsidRPr="00475FEB">
              <w:rPr>
                <w:rFonts w:ascii="Times New Roman" w:hAnsi="Times New Roman"/>
                <w:color w:val="000000" w:themeColor="text1"/>
                <w:sz w:val="24"/>
                <w:szCs w:val="24"/>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5CD814D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68A36A1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6493BB04" w14:textId="77777777" w:rsidTr="00E546C0">
        <w:trPr>
          <w:trHeight w:val="357"/>
        </w:trPr>
        <w:tc>
          <w:tcPr>
            <w:tcW w:w="5000" w:type="pct"/>
            <w:gridSpan w:val="4"/>
          </w:tcPr>
          <w:p w14:paraId="21FF921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t xml:space="preserve">Профессионально-ориентированное содержание </w:t>
            </w:r>
          </w:p>
        </w:tc>
      </w:tr>
      <w:tr w:rsidR="00323F9F" w:rsidRPr="00475FEB" w14:paraId="4331120A" w14:textId="77777777" w:rsidTr="00E546C0">
        <w:trPr>
          <w:trHeight w:val="923"/>
        </w:trPr>
        <w:tc>
          <w:tcPr>
            <w:tcW w:w="825" w:type="pct"/>
            <w:vMerge w:val="restart"/>
          </w:tcPr>
          <w:p w14:paraId="127A79A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75FEB">
              <w:rPr>
                <w:rFonts w:ascii="Times New Roman" w:hAnsi="Times New Roman"/>
                <w:b/>
                <w:sz w:val="24"/>
                <w:szCs w:val="24"/>
              </w:rPr>
              <w:t>«Ты профессией астронома метростроевца не удивишь!..»</w:t>
            </w:r>
          </w:p>
          <w:p w14:paraId="7F9A809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54326A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5C2E7E6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7EB415E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5DB9FD2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tc>
      </w:tr>
      <w:tr w:rsidR="00323F9F" w:rsidRPr="00475FEB" w14:paraId="63442CE1" w14:textId="77777777" w:rsidTr="00E546C0">
        <w:trPr>
          <w:trHeight w:val="922"/>
        </w:trPr>
        <w:tc>
          <w:tcPr>
            <w:tcW w:w="825" w:type="pct"/>
            <w:vMerge/>
          </w:tcPr>
          <w:p w14:paraId="4C8DD9C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068" w:type="pct"/>
          </w:tcPr>
          <w:p w14:paraId="78E99B4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 xml:space="preserve"> </w:t>
            </w:r>
            <w:r w:rsidRPr="00475FEB">
              <w:rPr>
                <w:rFonts w:ascii="Times New Roman" w:hAnsi="Times New Roman"/>
                <w:sz w:val="24"/>
                <w:szCs w:val="24"/>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синтаксических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475FEB">
              <w:rPr>
                <w:rFonts w:ascii="Times New Roman" w:hAnsi="Times New Roman"/>
                <w:bCs/>
                <w:sz w:val="24"/>
                <w:szCs w:val="24"/>
              </w:rPr>
              <w:t>«Как люди моей профессии меняют мир к лучшему?»</w:t>
            </w:r>
          </w:p>
        </w:tc>
        <w:tc>
          <w:tcPr>
            <w:tcW w:w="371" w:type="pct"/>
          </w:tcPr>
          <w:p w14:paraId="34F81FF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2DEFCAC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02E8BB24" w14:textId="77777777" w:rsidTr="00E546C0">
        <w:trPr>
          <w:trHeight w:val="322"/>
        </w:trPr>
        <w:tc>
          <w:tcPr>
            <w:tcW w:w="5000" w:type="pct"/>
            <w:gridSpan w:val="4"/>
          </w:tcPr>
          <w:p w14:paraId="497AB11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475FEB">
              <w:rPr>
                <w:rFonts w:ascii="Times New Roman" w:hAnsi="Times New Roman"/>
                <w:b/>
                <w:i/>
                <w:iCs/>
                <w:sz w:val="24"/>
                <w:szCs w:val="24"/>
              </w:rPr>
              <w:t>Основное содержание</w:t>
            </w:r>
          </w:p>
        </w:tc>
      </w:tr>
      <w:tr w:rsidR="00323F9F" w:rsidRPr="00475FEB" w14:paraId="3EEA70F5" w14:textId="77777777" w:rsidTr="00E546C0">
        <w:trPr>
          <w:trHeight w:val="20"/>
        </w:trPr>
        <w:tc>
          <w:tcPr>
            <w:tcW w:w="825" w:type="pct"/>
            <w:vMerge w:val="restart"/>
          </w:tcPr>
          <w:p w14:paraId="35600A4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2.4</w:t>
            </w:r>
          </w:p>
          <w:p w14:paraId="40761F9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Люди и реальность в сказках М. Е. Салтыкова-Щедрина (1826—1889): русская жизнь в иносказаниях</w:t>
            </w:r>
          </w:p>
        </w:tc>
        <w:tc>
          <w:tcPr>
            <w:tcW w:w="3068" w:type="pct"/>
          </w:tcPr>
          <w:p w14:paraId="0EA74C7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432C10F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0C93E15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2038D25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3AED3A3F" w14:textId="77777777" w:rsidTr="00E546C0">
        <w:trPr>
          <w:trHeight w:val="20"/>
        </w:trPr>
        <w:tc>
          <w:tcPr>
            <w:tcW w:w="825" w:type="pct"/>
            <w:vMerge/>
          </w:tcPr>
          <w:p w14:paraId="42FC2B9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F2014D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Работа с избранными</w:t>
            </w:r>
            <w:r w:rsidRPr="00475FEB">
              <w:rPr>
                <w:rFonts w:ascii="Times New Roman" w:hAnsi="Times New Roman"/>
                <w:b/>
                <w:sz w:val="24"/>
                <w:szCs w:val="24"/>
              </w:rPr>
              <w:t xml:space="preserve"> </w:t>
            </w:r>
            <w:r w:rsidRPr="00475FEB">
              <w:rPr>
                <w:rFonts w:ascii="Times New Roman" w:hAnsi="Times New Roman"/>
                <w:sz w:val="24"/>
                <w:szCs w:val="24"/>
              </w:rPr>
              <w:t>эпизодами, подготовка инсценировки, иллюстраций; п</w:t>
            </w:r>
            <w:r w:rsidRPr="00475FEB">
              <w:rPr>
                <w:rFonts w:ascii="Times New Roman" w:hAnsi="Times New Roman"/>
                <w:color w:val="000000" w:themeColor="text1"/>
                <w:sz w:val="24"/>
                <w:szCs w:val="24"/>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6CCD758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2122463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315BEE5B" w14:textId="77777777" w:rsidTr="00E546C0">
        <w:trPr>
          <w:trHeight w:val="841"/>
        </w:trPr>
        <w:tc>
          <w:tcPr>
            <w:tcW w:w="825" w:type="pct"/>
            <w:vMerge w:val="restart"/>
          </w:tcPr>
          <w:p w14:paraId="39E0638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2.5</w:t>
            </w:r>
          </w:p>
          <w:p w14:paraId="7057B17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Человек и его выбор в кризисной ситуации в романе Ф.М. Достоевского «Преступление и наказание» (1866)</w:t>
            </w:r>
          </w:p>
        </w:tc>
        <w:tc>
          <w:tcPr>
            <w:tcW w:w="3068" w:type="pct"/>
          </w:tcPr>
          <w:p w14:paraId="6F4050F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116EDDB0"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653B67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tcPr>
          <w:p w14:paraId="32F30D8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6124BD07" w14:textId="77777777" w:rsidTr="00E546C0">
        <w:trPr>
          <w:trHeight w:val="20"/>
        </w:trPr>
        <w:tc>
          <w:tcPr>
            <w:tcW w:w="825" w:type="pct"/>
            <w:vMerge/>
          </w:tcPr>
          <w:p w14:paraId="2ED3F6D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4B28C60"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Работа</w:t>
            </w:r>
            <w:r w:rsidRPr="00475FEB">
              <w:rPr>
                <w:rFonts w:ascii="Times New Roman" w:hAnsi="Times New Roman"/>
                <w:b/>
                <w:sz w:val="24"/>
                <w:szCs w:val="24"/>
              </w:rPr>
              <w:t xml:space="preserve"> </w:t>
            </w:r>
            <w:r w:rsidRPr="00475FEB">
              <w:rPr>
                <w:rFonts w:ascii="Times New Roman" w:hAnsi="Times New Roman"/>
                <w:sz w:val="24"/>
                <w:szCs w:val="24"/>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475FEB">
              <w:rPr>
                <w:rFonts w:ascii="Times New Roman" w:hAnsi="Times New Roman"/>
                <w:color w:val="000000" w:themeColor="text1"/>
                <w:sz w:val="24"/>
                <w:szCs w:val="24"/>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475FEB">
              <w:rPr>
                <w:rFonts w:ascii="Times New Roman" w:hAnsi="Times New Roman"/>
                <w:sz w:val="24"/>
                <w:szCs w:val="24"/>
              </w:rPr>
              <w:t>«Почему Раскольников убивает?» (В. Набоков) или текста-</w:t>
            </w:r>
            <w:r w:rsidRPr="00475FEB">
              <w:rPr>
                <w:rFonts w:ascii="Times New Roman" w:hAnsi="Times New Roman"/>
                <w:color w:val="000000" w:themeColor="text1"/>
                <w:sz w:val="24"/>
                <w:szCs w:val="24"/>
              </w:rPr>
              <w:t>опровержения теории Раскольникова</w:t>
            </w:r>
          </w:p>
        </w:tc>
        <w:tc>
          <w:tcPr>
            <w:tcW w:w="371" w:type="pct"/>
          </w:tcPr>
          <w:p w14:paraId="20BFFDA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tcPr>
          <w:p w14:paraId="007344D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5A1C3167" w14:textId="77777777" w:rsidTr="00E546C0">
        <w:trPr>
          <w:trHeight w:val="20"/>
        </w:trPr>
        <w:tc>
          <w:tcPr>
            <w:tcW w:w="825" w:type="pct"/>
            <w:vMerge w:val="restart"/>
          </w:tcPr>
          <w:p w14:paraId="597495F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2.6</w:t>
            </w:r>
          </w:p>
          <w:p w14:paraId="68AA745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Человек в поиске правды и любви: «любовь – это деятельное желание добра другому…» – в творчестве Л. Н. Толстого (1828—1910)</w:t>
            </w:r>
          </w:p>
        </w:tc>
        <w:tc>
          <w:tcPr>
            <w:tcW w:w="3068" w:type="pct"/>
          </w:tcPr>
          <w:p w14:paraId="6E3EAD6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758F73A0"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1B53C34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777741E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4</w:t>
            </w:r>
          </w:p>
        </w:tc>
        <w:tc>
          <w:tcPr>
            <w:tcW w:w="736" w:type="pct"/>
            <w:vMerge w:val="restart"/>
          </w:tcPr>
          <w:p w14:paraId="3527FCD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6F893DEB" w14:textId="77777777" w:rsidTr="00E546C0">
        <w:trPr>
          <w:trHeight w:val="20"/>
        </w:trPr>
        <w:tc>
          <w:tcPr>
            <w:tcW w:w="825" w:type="pct"/>
            <w:vMerge/>
          </w:tcPr>
          <w:p w14:paraId="06A0201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7FB42B5"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Работа с</w:t>
            </w:r>
            <w:r w:rsidRPr="00475FEB">
              <w:rPr>
                <w:rFonts w:ascii="Times New Roman" w:hAnsi="Times New Roman"/>
                <w:b/>
                <w:sz w:val="24"/>
                <w:szCs w:val="24"/>
              </w:rPr>
              <w:t xml:space="preserve"> </w:t>
            </w:r>
            <w:r w:rsidRPr="00475FEB">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Pr="00475FEB">
              <w:rPr>
                <w:rFonts w:ascii="Times New Roman" w:hAnsi="Times New Roman"/>
                <w:color w:val="000000" w:themeColor="text1"/>
                <w:sz w:val="24"/>
                <w:szCs w:val="24"/>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0D3AF06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2924457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07732901" w14:textId="77777777" w:rsidTr="00E546C0">
        <w:trPr>
          <w:trHeight w:val="361"/>
        </w:trPr>
        <w:tc>
          <w:tcPr>
            <w:tcW w:w="5000" w:type="pct"/>
            <w:gridSpan w:val="4"/>
          </w:tcPr>
          <w:p w14:paraId="7F1944D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t xml:space="preserve">Профессионально-ориентированное содержание </w:t>
            </w:r>
          </w:p>
        </w:tc>
      </w:tr>
      <w:tr w:rsidR="00323F9F" w:rsidRPr="00475FEB" w14:paraId="3677D4C1" w14:textId="77777777" w:rsidTr="00E546C0">
        <w:trPr>
          <w:trHeight w:val="1058"/>
        </w:trPr>
        <w:tc>
          <w:tcPr>
            <w:tcW w:w="825" w:type="pct"/>
            <w:vMerge w:val="restart"/>
          </w:tcPr>
          <w:p w14:paraId="67F8BBB1" w14:textId="77777777" w:rsidR="00323F9F" w:rsidRPr="00475FEB" w:rsidRDefault="00323F9F" w:rsidP="00E546C0">
            <w:pPr>
              <w:spacing w:after="0"/>
              <w:jc w:val="both"/>
              <w:rPr>
                <w:rFonts w:ascii="Times New Roman" w:hAnsi="Times New Roman"/>
                <w:b/>
                <w:bCs/>
                <w:iCs/>
                <w:sz w:val="24"/>
                <w:szCs w:val="24"/>
              </w:rPr>
            </w:pPr>
            <w:r w:rsidRPr="00475FEB">
              <w:rPr>
                <w:rFonts w:ascii="Times New Roman" w:hAnsi="Times New Roman"/>
                <w:b/>
                <w:bCs/>
                <w:iCs/>
                <w:sz w:val="24"/>
                <w:szCs w:val="24"/>
              </w:rPr>
              <w:t>«</w:t>
            </w:r>
            <w:r w:rsidRPr="00475FEB">
              <w:rPr>
                <w:rFonts w:ascii="Times New Roman" w:hAnsi="Times New Roman"/>
                <w:b/>
                <w:bCs/>
                <w:sz w:val="24"/>
                <w:szCs w:val="24"/>
              </w:rPr>
              <w:t>Каждый должен быть величествен в своем деле</w:t>
            </w:r>
            <w:r w:rsidRPr="00475FEB">
              <w:rPr>
                <w:rFonts w:ascii="Times New Roman" w:hAnsi="Times New Roman"/>
                <w:b/>
                <w:bCs/>
                <w:iCs/>
                <w:sz w:val="24"/>
                <w:szCs w:val="24"/>
              </w:rPr>
              <w:t xml:space="preserve">»: пути совершенствования в профессии </w:t>
            </w:r>
          </w:p>
        </w:tc>
        <w:tc>
          <w:tcPr>
            <w:tcW w:w="3068" w:type="pct"/>
          </w:tcPr>
          <w:p w14:paraId="4C45553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1AE2BF47"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Рассказы и повести Н.С. Лескова</w:t>
            </w:r>
          </w:p>
          <w:p w14:paraId="07D0C549"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Обобщение и систематизация знаний о профессиональном мастерстве</w:t>
            </w:r>
            <w:r w:rsidRPr="00475FEB">
              <w:rPr>
                <w:rFonts w:ascii="Times New Roman" w:hAnsi="Times New Roman"/>
                <w:b/>
                <w:sz w:val="24"/>
                <w:szCs w:val="24"/>
              </w:rPr>
              <w:t xml:space="preserve">. </w:t>
            </w:r>
            <w:r w:rsidRPr="00475FEB">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6F2D47B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37258BF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tc>
      </w:tr>
      <w:tr w:rsidR="00323F9F" w:rsidRPr="00475FEB" w14:paraId="0FCF162E" w14:textId="77777777" w:rsidTr="00E546C0">
        <w:trPr>
          <w:trHeight w:val="1057"/>
        </w:trPr>
        <w:tc>
          <w:tcPr>
            <w:tcW w:w="825" w:type="pct"/>
            <w:vMerge/>
          </w:tcPr>
          <w:p w14:paraId="2E29CF46" w14:textId="77777777" w:rsidR="00323F9F" w:rsidRPr="00475FEB" w:rsidRDefault="00323F9F" w:rsidP="00E546C0">
            <w:pPr>
              <w:spacing w:after="0"/>
              <w:jc w:val="both"/>
              <w:rPr>
                <w:rFonts w:ascii="Times New Roman" w:hAnsi="Times New Roman"/>
                <w:b/>
                <w:bCs/>
                <w:iCs/>
                <w:sz w:val="24"/>
                <w:szCs w:val="24"/>
              </w:rPr>
            </w:pPr>
          </w:p>
        </w:tc>
        <w:tc>
          <w:tcPr>
            <w:tcW w:w="3068" w:type="pct"/>
          </w:tcPr>
          <w:p w14:paraId="15017E22"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75509FB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310B0BC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0EC9B5EF" w14:textId="77777777" w:rsidTr="00E546C0">
        <w:trPr>
          <w:trHeight w:val="309"/>
        </w:trPr>
        <w:tc>
          <w:tcPr>
            <w:tcW w:w="5000" w:type="pct"/>
            <w:gridSpan w:val="4"/>
          </w:tcPr>
          <w:p w14:paraId="16928A2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475FEB">
              <w:rPr>
                <w:rFonts w:ascii="Times New Roman" w:hAnsi="Times New Roman"/>
                <w:b/>
                <w:i/>
                <w:iCs/>
                <w:sz w:val="24"/>
                <w:szCs w:val="24"/>
              </w:rPr>
              <w:t>Основное содержание</w:t>
            </w:r>
          </w:p>
        </w:tc>
      </w:tr>
      <w:tr w:rsidR="00323F9F" w:rsidRPr="00475FEB" w14:paraId="09D80A89" w14:textId="77777777" w:rsidTr="00E546C0">
        <w:trPr>
          <w:trHeight w:val="20"/>
        </w:trPr>
        <w:tc>
          <w:tcPr>
            <w:tcW w:w="825" w:type="pct"/>
            <w:vMerge w:val="restart"/>
          </w:tcPr>
          <w:p w14:paraId="6B55502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2.7</w:t>
            </w:r>
          </w:p>
          <w:p w14:paraId="42F139E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Крестьянство как собирательный герой поэзии Н.А. Некрасова</w:t>
            </w:r>
          </w:p>
        </w:tc>
        <w:tc>
          <w:tcPr>
            <w:tcW w:w="3068" w:type="pct"/>
          </w:tcPr>
          <w:p w14:paraId="3B46C98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25AF0B61"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475443F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06BFDEE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1D82DA09" w14:textId="77777777" w:rsidTr="00E546C0">
        <w:trPr>
          <w:trHeight w:val="20"/>
        </w:trPr>
        <w:tc>
          <w:tcPr>
            <w:tcW w:w="825" w:type="pct"/>
            <w:vMerge/>
          </w:tcPr>
          <w:p w14:paraId="4018D47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39C3AB1" w14:textId="77777777" w:rsidR="00323F9F" w:rsidRPr="00475FEB" w:rsidRDefault="00323F9F" w:rsidP="00E546C0">
            <w:pPr>
              <w:spacing w:after="0" w:line="240" w:lineRule="auto"/>
              <w:jc w:val="both"/>
              <w:rPr>
                <w:rFonts w:ascii="Times New Roman" w:hAnsi="Times New Roman"/>
                <w:b/>
                <w:sz w:val="24"/>
                <w:szCs w:val="24"/>
              </w:rPr>
            </w:pPr>
            <w:r w:rsidRPr="00475FEB">
              <w:rPr>
                <w:rFonts w:ascii="Times New Roman" w:hAnsi="Times New Roman"/>
                <w:sz w:val="24"/>
                <w:szCs w:val="24"/>
              </w:rPr>
              <w:t>Чтение и анализ стихотворений</w:t>
            </w:r>
            <w:r w:rsidRPr="00475FEB">
              <w:rPr>
                <w:rFonts w:ascii="Times New Roman" w:hAnsi="Times New Roman"/>
                <w:bCs/>
                <w:sz w:val="24"/>
                <w:szCs w:val="24"/>
              </w:rPr>
              <w:t>; п</w:t>
            </w:r>
            <w:r w:rsidRPr="00475FEB">
              <w:rPr>
                <w:rFonts w:ascii="Times New Roman" w:hAnsi="Times New Roman"/>
                <w:color w:val="000000" w:themeColor="text1"/>
                <w:sz w:val="24"/>
                <w:szCs w:val="24"/>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475FEB">
              <w:rPr>
                <w:rFonts w:ascii="Times New Roman" w:hAnsi="Times New Roman"/>
                <w:i/>
                <w:color w:val="000000" w:themeColor="text1"/>
                <w:sz w:val="24"/>
                <w:szCs w:val="24"/>
              </w:rPr>
              <w:t xml:space="preserve"> </w:t>
            </w:r>
            <w:r w:rsidRPr="00475FEB">
              <w:rPr>
                <w:rFonts w:ascii="Times New Roman" w:hAnsi="Times New Roman"/>
                <w:color w:val="000000" w:themeColor="text1"/>
                <w:sz w:val="24"/>
                <w:szCs w:val="24"/>
              </w:rPr>
              <w:t>сообщение о легендарном сюжете об атамане Кудеяре в фольклоре и его воплощении в поэме Некрасова</w:t>
            </w:r>
          </w:p>
        </w:tc>
        <w:tc>
          <w:tcPr>
            <w:tcW w:w="371" w:type="pct"/>
          </w:tcPr>
          <w:p w14:paraId="6B84612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508F1E1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05834102" w14:textId="77777777" w:rsidTr="00E546C0">
        <w:trPr>
          <w:trHeight w:val="20"/>
        </w:trPr>
        <w:tc>
          <w:tcPr>
            <w:tcW w:w="825" w:type="pct"/>
            <w:vMerge w:val="restart"/>
          </w:tcPr>
          <w:p w14:paraId="3FF3582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2.8</w:t>
            </w:r>
          </w:p>
          <w:p w14:paraId="75896B3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Человек и мир в зеркале поэзии. Ф.И. Тютчев и А.А. Фет</w:t>
            </w:r>
          </w:p>
        </w:tc>
        <w:tc>
          <w:tcPr>
            <w:tcW w:w="3068" w:type="pct"/>
          </w:tcPr>
          <w:p w14:paraId="33E30CC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286DE212" w14:textId="77777777" w:rsidR="00323F9F" w:rsidRPr="00475FEB" w:rsidRDefault="00323F9F" w:rsidP="00E546C0">
            <w:pPr>
              <w:spacing w:after="0" w:line="240" w:lineRule="auto"/>
              <w:rPr>
                <w:rFonts w:ascii="Times New Roman" w:hAnsi="Times New Roman"/>
                <w:sz w:val="24"/>
                <w:szCs w:val="24"/>
              </w:rPr>
            </w:pPr>
            <w:r w:rsidRPr="00475FEB">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475FEB">
              <w:rPr>
                <w:rFonts w:ascii="Times New Roman" w:hAnsi="Times New Roman"/>
                <w:i/>
                <w:sz w:val="24"/>
                <w:szCs w:val="24"/>
              </w:rPr>
              <w:t xml:space="preserve">Для чтения и изучения: </w:t>
            </w:r>
            <w:r w:rsidRPr="00475FEB">
              <w:rPr>
                <w:rFonts w:ascii="Times New Roman" w:hAnsi="Times New Roman"/>
                <w:sz w:val="24"/>
                <w:szCs w:val="24"/>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1A8693B9" w14:textId="77777777" w:rsidR="00323F9F" w:rsidRPr="00475FEB" w:rsidRDefault="00323F9F" w:rsidP="00E546C0">
            <w:pPr>
              <w:spacing w:after="0" w:line="240" w:lineRule="auto"/>
              <w:rPr>
                <w:rFonts w:ascii="Times New Roman" w:hAnsi="Times New Roman"/>
                <w:sz w:val="24"/>
                <w:szCs w:val="24"/>
              </w:rPr>
            </w:pPr>
            <w:r w:rsidRPr="00475FEB">
              <w:rPr>
                <w:rFonts w:ascii="Times New Roman" w:hAnsi="Times New Roman"/>
                <w:sz w:val="24"/>
                <w:szCs w:val="24"/>
              </w:rPr>
              <w:t xml:space="preserve">Основные темы и художественное своеобразие лирики А.А. Фета, идиллический пейзаж. </w:t>
            </w:r>
            <w:r w:rsidRPr="00475FEB">
              <w:rPr>
                <w:rFonts w:ascii="Times New Roman" w:hAnsi="Times New Roman"/>
                <w:i/>
                <w:sz w:val="24"/>
                <w:szCs w:val="24"/>
              </w:rPr>
              <w:t xml:space="preserve">Для чтения и изучения: </w:t>
            </w:r>
            <w:r w:rsidRPr="00475FEB">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475FEB">
              <w:rPr>
                <w:rFonts w:ascii="Times New Roman" w:hAnsi="Times New Roman"/>
                <w:b/>
                <w:sz w:val="24"/>
                <w:szCs w:val="24"/>
              </w:rPr>
              <w:t xml:space="preserve"> </w:t>
            </w:r>
            <w:r w:rsidRPr="00475FEB">
              <w:rPr>
                <w:rFonts w:ascii="Times New Roman" w:hAnsi="Times New Roman"/>
                <w:sz w:val="24"/>
                <w:szCs w:val="24"/>
              </w:rPr>
              <w:t>не скажу…», «Это утро, радость эта…», «Первый ландыш», «Смерть» и др.</w:t>
            </w:r>
          </w:p>
        </w:tc>
        <w:tc>
          <w:tcPr>
            <w:tcW w:w="371" w:type="pct"/>
          </w:tcPr>
          <w:p w14:paraId="37DDE91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5744CD4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1D78BBC5" w14:textId="77777777" w:rsidTr="00E546C0">
        <w:trPr>
          <w:trHeight w:val="20"/>
        </w:trPr>
        <w:tc>
          <w:tcPr>
            <w:tcW w:w="825" w:type="pct"/>
            <w:vMerge/>
          </w:tcPr>
          <w:p w14:paraId="1761B00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9AA251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Чтение и анализ стихотворений</w:t>
            </w:r>
            <w:r w:rsidRPr="00475FEB">
              <w:rPr>
                <w:rFonts w:ascii="Times New Roman" w:hAnsi="Times New Roman"/>
                <w:b/>
                <w:sz w:val="24"/>
                <w:szCs w:val="24"/>
              </w:rPr>
              <w:t xml:space="preserve">; </w:t>
            </w:r>
            <w:r w:rsidRPr="00475FEB">
              <w:rPr>
                <w:rFonts w:ascii="Times New Roman" w:hAnsi="Times New Roman"/>
                <w:sz w:val="24"/>
                <w:szCs w:val="24"/>
              </w:rPr>
              <w:t xml:space="preserve">подготовка </w:t>
            </w:r>
            <w:r w:rsidRPr="00475FEB">
              <w:rPr>
                <w:rFonts w:ascii="Times New Roman" w:hAnsi="Times New Roman"/>
                <w:color w:val="000000" w:themeColor="text1"/>
                <w:sz w:val="24"/>
                <w:szCs w:val="24"/>
              </w:rPr>
              <w:t>литературно-музыкальной композиции на стихи поэтов и подбор иллюстративного материала</w:t>
            </w:r>
          </w:p>
        </w:tc>
        <w:tc>
          <w:tcPr>
            <w:tcW w:w="371" w:type="pct"/>
          </w:tcPr>
          <w:p w14:paraId="2F5E314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4B94908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7560766E" w14:textId="77777777" w:rsidTr="00E546C0">
        <w:trPr>
          <w:trHeight w:val="20"/>
        </w:trPr>
        <w:tc>
          <w:tcPr>
            <w:tcW w:w="825" w:type="pct"/>
            <w:vMerge w:val="restart"/>
          </w:tcPr>
          <w:p w14:paraId="3BC847A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2.9</w:t>
            </w:r>
          </w:p>
          <w:p w14:paraId="0D72091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Проблема ответственности человека за свою судьбу и судьбы близких ему людей в рассказах А.П. Чехова (1860—1904)</w:t>
            </w:r>
          </w:p>
        </w:tc>
        <w:tc>
          <w:tcPr>
            <w:tcW w:w="3068" w:type="pct"/>
          </w:tcPr>
          <w:p w14:paraId="6AD3AA5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553BD16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72DC728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0E23257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7848C9E4" w14:textId="77777777" w:rsidTr="00E546C0">
        <w:trPr>
          <w:trHeight w:val="20"/>
        </w:trPr>
        <w:tc>
          <w:tcPr>
            <w:tcW w:w="825" w:type="pct"/>
            <w:vMerge/>
          </w:tcPr>
          <w:p w14:paraId="10AC490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C798CB2" w14:textId="77777777" w:rsidR="00323F9F" w:rsidRPr="00475FEB" w:rsidRDefault="00323F9F" w:rsidP="00E546C0">
            <w:pPr>
              <w:spacing w:after="0" w:line="240" w:lineRule="auto"/>
              <w:rPr>
                <w:rFonts w:ascii="Times New Roman" w:hAnsi="Times New Roman"/>
                <w:b/>
                <w:sz w:val="24"/>
                <w:szCs w:val="24"/>
              </w:rPr>
            </w:pPr>
            <w:r w:rsidRPr="00475FEB">
              <w:rPr>
                <w:rFonts w:ascii="Times New Roman" w:hAnsi="Times New Roman"/>
                <w:sz w:val="24"/>
                <w:szCs w:val="24"/>
              </w:rPr>
              <w:t>Инсценировка избранных эпизодов пьесы</w:t>
            </w:r>
            <w:r w:rsidRPr="00475FEB">
              <w:rPr>
                <w:rFonts w:ascii="Times New Roman" w:hAnsi="Times New Roman"/>
                <w:b/>
                <w:sz w:val="24"/>
                <w:szCs w:val="24"/>
              </w:rPr>
              <w:t xml:space="preserve">. </w:t>
            </w:r>
            <w:r w:rsidRPr="00475FEB">
              <w:rPr>
                <w:rFonts w:ascii="Times New Roman" w:hAnsi="Times New Roman"/>
                <w:sz w:val="24"/>
                <w:szCs w:val="24"/>
              </w:rPr>
              <w:t>Подготовка и участие</w:t>
            </w:r>
            <w:r w:rsidRPr="00475FEB">
              <w:rPr>
                <w:rFonts w:ascii="Times New Roman" w:hAnsi="Times New Roman"/>
                <w:b/>
                <w:sz w:val="24"/>
                <w:szCs w:val="24"/>
              </w:rPr>
              <w:t xml:space="preserve"> </w:t>
            </w:r>
            <w:r w:rsidRPr="00475FEB">
              <w:rPr>
                <w:rFonts w:ascii="Times New Roman" w:hAnsi="Times New Roman"/>
                <w:sz w:val="24"/>
                <w:szCs w:val="24"/>
              </w:rPr>
              <w:t>в дискуссии</w:t>
            </w:r>
            <w:r w:rsidRPr="00475FEB">
              <w:rPr>
                <w:rFonts w:ascii="Times New Roman" w:hAnsi="Times New Roman"/>
                <w:b/>
                <w:sz w:val="24"/>
                <w:szCs w:val="24"/>
              </w:rPr>
              <w:t xml:space="preserve"> «</w:t>
            </w:r>
            <w:r w:rsidRPr="00475FEB">
              <w:rPr>
                <w:rFonts w:ascii="Times New Roman" w:hAnsi="Times New Roman"/>
                <w:sz w:val="24"/>
                <w:szCs w:val="24"/>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1E1760A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01E2E3C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1CF8AFCB" w14:textId="77777777" w:rsidTr="00E546C0">
        <w:trPr>
          <w:trHeight w:val="363"/>
        </w:trPr>
        <w:tc>
          <w:tcPr>
            <w:tcW w:w="5000" w:type="pct"/>
            <w:gridSpan w:val="4"/>
          </w:tcPr>
          <w:p w14:paraId="1B761B0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t xml:space="preserve">Профессионально-ориентированное содержание </w:t>
            </w:r>
          </w:p>
        </w:tc>
      </w:tr>
      <w:tr w:rsidR="00323F9F" w:rsidRPr="00475FEB" w14:paraId="74DEC174" w14:textId="77777777" w:rsidTr="00E546C0">
        <w:trPr>
          <w:trHeight w:val="683"/>
        </w:trPr>
        <w:tc>
          <w:tcPr>
            <w:tcW w:w="825" w:type="pct"/>
            <w:vMerge w:val="restart"/>
          </w:tcPr>
          <w:p w14:paraId="0B7CD212" w14:textId="77777777" w:rsidR="00323F9F" w:rsidRPr="00475FEB" w:rsidRDefault="00323F9F" w:rsidP="00E546C0">
            <w:pPr>
              <w:spacing w:after="0"/>
              <w:jc w:val="center"/>
              <w:rPr>
                <w:rFonts w:ascii="Times New Roman" w:hAnsi="Times New Roman"/>
                <w:b/>
                <w:bCs/>
                <w:sz w:val="24"/>
                <w:szCs w:val="24"/>
              </w:rPr>
            </w:pPr>
            <w:r w:rsidRPr="00475FEB">
              <w:rPr>
                <w:rFonts w:ascii="Times New Roman" w:hAnsi="Times New Roman"/>
                <w:b/>
                <w:sz w:val="24"/>
                <w:szCs w:val="24"/>
              </w:rPr>
              <w:t>Как написать резюме, чтобы найти хорошую работу</w:t>
            </w:r>
          </w:p>
        </w:tc>
        <w:tc>
          <w:tcPr>
            <w:tcW w:w="3068" w:type="pct"/>
          </w:tcPr>
          <w:p w14:paraId="4E93AF6A" w14:textId="77777777" w:rsidR="00323F9F" w:rsidRPr="00475FEB" w:rsidRDefault="00323F9F" w:rsidP="00E546C0">
            <w:pPr>
              <w:spacing w:after="0" w:line="240" w:lineRule="auto"/>
              <w:jc w:val="both"/>
              <w:rPr>
                <w:rFonts w:ascii="Times New Roman" w:hAnsi="Times New Roman"/>
                <w:b/>
                <w:bCs/>
                <w:sz w:val="24"/>
                <w:szCs w:val="24"/>
              </w:rPr>
            </w:pPr>
            <w:r w:rsidRPr="00475FEB">
              <w:rPr>
                <w:rFonts w:ascii="Times New Roman" w:hAnsi="Times New Roman"/>
                <w:b/>
                <w:bCs/>
                <w:sz w:val="24"/>
                <w:szCs w:val="24"/>
              </w:rPr>
              <w:t>Содержание учебного материала</w:t>
            </w:r>
          </w:p>
          <w:p w14:paraId="12BD5C2A" w14:textId="77777777" w:rsidR="00323F9F" w:rsidRPr="00475FEB" w:rsidRDefault="00323F9F" w:rsidP="00E546C0">
            <w:pPr>
              <w:spacing w:after="0" w:line="240" w:lineRule="auto"/>
              <w:rPr>
                <w:rFonts w:ascii="Times New Roman" w:hAnsi="Times New Roman"/>
                <w:b/>
                <w:sz w:val="24"/>
                <w:szCs w:val="24"/>
              </w:rPr>
            </w:pPr>
            <w:r w:rsidRPr="00475FEB">
              <w:rPr>
                <w:rFonts w:ascii="Times New Roman" w:hAnsi="Times New Roman"/>
                <w:sz w:val="24"/>
                <w:szCs w:val="24"/>
              </w:rPr>
              <w:t xml:space="preserve">Роль профессии в положении человека в социуме. </w:t>
            </w:r>
            <w:r w:rsidRPr="00475FEB">
              <w:rPr>
                <w:rStyle w:val="ae"/>
                <w:rFonts w:ascii="Times New Roman" w:hAnsi="Times New Roman"/>
                <w:i/>
                <w:sz w:val="24"/>
                <w:szCs w:val="24"/>
                <w:shd w:val="clear" w:color="auto" w:fill="FFFFFF"/>
              </w:rPr>
              <w:t>Резюме</w:t>
            </w:r>
            <w:r w:rsidRPr="00475FEB">
              <w:rPr>
                <w:rStyle w:val="apple-converted-space"/>
                <w:sz w:val="24"/>
                <w:szCs w:val="24"/>
                <w:shd w:val="clear" w:color="auto" w:fill="FFFFFF"/>
              </w:rPr>
              <w:t xml:space="preserve"> как </w:t>
            </w:r>
            <w:r w:rsidRPr="00475FEB">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sidRPr="00475FEB">
              <w:rPr>
                <w:rFonts w:ascii="Times New Roman" w:hAnsi="Times New Roman"/>
                <w:iCs/>
                <w:sz w:val="24"/>
                <w:szCs w:val="24"/>
              </w:rPr>
              <w:t>Цель резюме</w:t>
            </w:r>
            <w:r w:rsidRPr="00475FEB">
              <w:rPr>
                <w:rFonts w:ascii="Times New Roman" w:hAnsi="Times New Roman"/>
                <w:sz w:val="24"/>
                <w:szCs w:val="24"/>
              </w:rPr>
              <w:t xml:space="preserve"> – привлечь </w:t>
            </w:r>
            <w:r w:rsidRPr="00475FEB">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475FEB">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475FEB">
              <w:rPr>
                <w:rFonts w:ascii="Times New Roman" w:hAnsi="Times New Roman"/>
                <w:iCs/>
                <w:sz w:val="24"/>
                <w:szCs w:val="24"/>
                <w:shd w:val="clear" w:color="auto" w:fill="FFFFFF"/>
              </w:rPr>
              <w:t>Резюме</w:t>
            </w:r>
            <w:r w:rsidRPr="00475FEB">
              <w:rPr>
                <w:rFonts w:ascii="Times New Roman" w:hAnsi="Times New Roman"/>
                <w:i/>
                <w:sz w:val="24"/>
                <w:szCs w:val="24"/>
                <w:shd w:val="clear" w:color="auto" w:fill="FFFFFF"/>
              </w:rPr>
              <w:t xml:space="preserve"> </w:t>
            </w:r>
            <w:r w:rsidRPr="00475FEB">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475FEB">
              <w:rPr>
                <w:rFonts w:ascii="Times New Roman" w:hAnsi="Times New Roman"/>
                <w:sz w:val="24"/>
                <w:szCs w:val="24"/>
              </w:rPr>
              <w:t>Структура резюме. Резюме действительное и резюме проектное</w:t>
            </w:r>
          </w:p>
        </w:tc>
        <w:tc>
          <w:tcPr>
            <w:tcW w:w="371" w:type="pct"/>
          </w:tcPr>
          <w:p w14:paraId="058564E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697C4A0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p w14:paraId="6031E30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6F5BD0A1" w14:textId="77777777" w:rsidTr="00E546C0">
        <w:trPr>
          <w:trHeight w:val="682"/>
        </w:trPr>
        <w:tc>
          <w:tcPr>
            <w:tcW w:w="825" w:type="pct"/>
            <w:vMerge/>
          </w:tcPr>
          <w:p w14:paraId="20B07767" w14:textId="77777777" w:rsidR="00323F9F" w:rsidRPr="00475FEB" w:rsidRDefault="00323F9F" w:rsidP="00E546C0">
            <w:pPr>
              <w:spacing w:after="0"/>
              <w:jc w:val="both"/>
              <w:rPr>
                <w:rFonts w:ascii="Times New Roman" w:hAnsi="Times New Roman"/>
                <w:b/>
                <w:sz w:val="24"/>
                <w:szCs w:val="24"/>
              </w:rPr>
            </w:pPr>
          </w:p>
        </w:tc>
        <w:tc>
          <w:tcPr>
            <w:tcW w:w="3068" w:type="pct"/>
          </w:tcPr>
          <w:p w14:paraId="2CE1726D" w14:textId="77777777" w:rsidR="00323F9F" w:rsidRPr="00475FEB" w:rsidRDefault="00323F9F" w:rsidP="00E546C0">
            <w:pPr>
              <w:spacing w:after="0" w:line="240" w:lineRule="auto"/>
              <w:rPr>
                <w:rFonts w:ascii="Times New Roman" w:hAnsi="Times New Roman"/>
                <w:b/>
                <w:sz w:val="24"/>
                <w:szCs w:val="24"/>
              </w:rPr>
            </w:pPr>
            <w:r w:rsidRPr="00475FEB">
              <w:rPr>
                <w:rFonts w:ascii="Times New Roman" w:hAnsi="Times New Roman"/>
                <w:sz w:val="24"/>
                <w:szCs w:val="24"/>
              </w:rPr>
              <w:t>Отличие</w:t>
            </w:r>
            <w:r w:rsidRPr="00475FEB">
              <w:rPr>
                <w:rFonts w:ascii="Times New Roman" w:hAnsi="Times New Roman"/>
                <w:b/>
                <w:bCs/>
                <w:sz w:val="24"/>
                <w:szCs w:val="24"/>
              </w:rPr>
              <w:t xml:space="preserve"> </w:t>
            </w:r>
            <w:r w:rsidRPr="00475FEB">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Pr="00475FEB">
              <w:rPr>
                <w:rFonts w:ascii="Times New Roman" w:hAnsi="Times New Roman"/>
                <w:b/>
                <w:bCs/>
                <w:sz w:val="24"/>
                <w:szCs w:val="24"/>
              </w:rPr>
              <w:t xml:space="preserve"> </w:t>
            </w:r>
            <w:r w:rsidRPr="00475FEB">
              <w:rPr>
                <w:rFonts w:ascii="Times New Roman" w:hAnsi="Times New Roman"/>
                <w:sz w:val="24"/>
                <w:szCs w:val="24"/>
              </w:rPr>
              <w:t>Работа с образцовым документом резюме.</w:t>
            </w:r>
            <w:r w:rsidRPr="00475FEB">
              <w:rPr>
                <w:rFonts w:ascii="Times New Roman" w:hAnsi="Times New Roman"/>
                <w:b/>
                <w:bCs/>
                <w:sz w:val="24"/>
                <w:szCs w:val="24"/>
              </w:rPr>
              <w:t xml:space="preserve"> </w:t>
            </w:r>
            <w:r w:rsidRPr="00475FEB">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5FEF886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0351ACB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5F0DC160" w14:textId="77777777" w:rsidTr="00E546C0">
        <w:trPr>
          <w:trHeight w:val="20"/>
        </w:trPr>
        <w:tc>
          <w:tcPr>
            <w:tcW w:w="5000" w:type="pct"/>
            <w:gridSpan w:val="4"/>
          </w:tcPr>
          <w:p w14:paraId="305F9CC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475FEB">
              <w:rPr>
                <w:rFonts w:ascii="Times New Roman" w:hAnsi="Times New Roman"/>
                <w:b/>
                <w:bCs/>
                <w:i/>
                <w:sz w:val="24"/>
                <w:szCs w:val="24"/>
              </w:rPr>
              <w:t>Основное содержание</w:t>
            </w:r>
          </w:p>
        </w:tc>
      </w:tr>
      <w:tr w:rsidR="00323F9F" w:rsidRPr="00475FEB" w14:paraId="6BC2ACB8" w14:textId="77777777" w:rsidTr="00E546C0">
        <w:trPr>
          <w:trHeight w:val="20"/>
        </w:trPr>
        <w:tc>
          <w:tcPr>
            <w:tcW w:w="3893" w:type="pct"/>
            <w:gridSpan w:val="2"/>
          </w:tcPr>
          <w:p w14:paraId="2DC0663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3.</w:t>
            </w:r>
          </w:p>
          <w:p w14:paraId="491E9D8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bCs/>
                <w:sz w:val="24"/>
                <w:szCs w:val="24"/>
              </w:rPr>
              <w:t>«Человек в поиске прекрасного»: Русская литература рубежа X</w:t>
            </w:r>
            <w:r w:rsidRPr="00475FEB">
              <w:rPr>
                <w:rFonts w:ascii="Times New Roman" w:hAnsi="Times New Roman"/>
                <w:b/>
                <w:bCs/>
                <w:sz w:val="24"/>
                <w:szCs w:val="24"/>
                <w:lang w:val="en-US"/>
              </w:rPr>
              <w:t>I</w:t>
            </w:r>
            <w:r w:rsidRPr="00475FEB">
              <w:rPr>
                <w:rFonts w:ascii="Times New Roman" w:hAnsi="Times New Roman"/>
                <w:b/>
                <w:bCs/>
                <w:sz w:val="24"/>
                <w:szCs w:val="24"/>
              </w:rPr>
              <w:t>Х-ХХ веков в контексте социокультурных процессов эпохи</w:t>
            </w:r>
          </w:p>
        </w:tc>
        <w:tc>
          <w:tcPr>
            <w:tcW w:w="371" w:type="pct"/>
          </w:tcPr>
          <w:p w14:paraId="368F2C4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475FEB">
              <w:rPr>
                <w:rFonts w:ascii="Times New Roman" w:hAnsi="Times New Roman"/>
                <w:b/>
                <w:bCs/>
                <w:iCs/>
                <w:sz w:val="24"/>
                <w:szCs w:val="24"/>
              </w:rPr>
              <w:t>16</w:t>
            </w:r>
          </w:p>
        </w:tc>
        <w:tc>
          <w:tcPr>
            <w:tcW w:w="736" w:type="pct"/>
          </w:tcPr>
          <w:p w14:paraId="2DA3460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65FA390C" w14:textId="77777777" w:rsidTr="00E546C0">
        <w:trPr>
          <w:trHeight w:val="20"/>
        </w:trPr>
        <w:tc>
          <w:tcPr>
            <w:tcW w:w="825" w:type="pct"/>
            <w:vMerge w:val="restart"/>
          </w:tcPr>
          <w:p w14:paraId="26690CC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3.1</w:t>
            </w:r>
          </w:p>
          <w:p w14:paraId="271CD4F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Cs/>
                <w:sz w:val="24"/>
                <w:szCs w:val="24"/>
              </w:rPr>
              <w:t>Мотивы лирики и прозы И. А. Бунина</w:t>
            </w:r>
          </w:p>
        </w:tc>
        <w:tc>
          <w:tcPr>
            <w:tcW w:w="3068" w:type="pct"/>
          </w:tcPr>
          <w:p w14:paraId="1823B07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2C34EAA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14:paraId="051A7EA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14:paraId="6478B34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0582FEB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lastRenderedPageBreak/>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0D7199D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5A2819F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lastRenderedPageBreak/>
              <w:t>2</w:t>
            </w:r>
          </w:p>
        </w:tc>
        <w:tc>
          <w:tcPr>
            <w:tcW w:w="736" w:type="pct"/>
            <w:vMerge w:val="restart"/>
          </w:tcPr>
          <w:p w14:paraId="4F78BD1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49B64A2B" w14:textId="77777777" w:rsidTr="00E546C0">
        <w:trPr>
          <w:trHeight w:val="440"/>
        </w:trPr>
        <w:tc>
          <w:tcPr>
            <w:tcW w:w="825" w:type="pct"/>
            <w:vMerge/>
          </w:tcPr>
          <w:p w14:paraId="4B6B759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48A57A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7A52686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467D230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53A08AA5" w14:textId="77777777" w:rsidTr="00E546C0">
        <w:trPr>
          <w:trHeight w:val="20"/>
        </w:trPr>
        <w:tc>
          <w:tcPr>
            <w:tcW w:w="825" w:type="pct"/>
          </w:tcPr>
          <w:p w14:paraId="7148200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3.2</w:t>
            </w:r>
          </w:p>
          <w:p w14:paraId="770250AF" w14:textId="77777777" w:rsidR="00323F9F" w:rsidRPr="00475FEB" w:rsidRDefault="00323F9F" w:rsidP="00E546C0">
            <w:pPr>
              <w:spacing w:after="0"/>
              <w:jc w:val="both"/>
              <w:rPr>
                <w:rFonts w:ascii="Times New Roman" w:hAnsi="Times New Roman"/>
                <w:b/>
                <w:bCs/>
                <w:sz w:val="24"/>
                <w:szCs w:val="24"/>
              </w:rPr>
            </w:pPr>
            <w:r w:rsidRPr="00475FEB">
              <w:rPr>
                <w:rFonts w:ascii="Times New Roman" w:hAnsi="Times New Roman"/>
                <w:sz w:val="24"/>
                <w:szCs w:val="24"/>
              </w:rPr>
              <w:t>Традиции русской классики в творчестве А. И. Куприна</w:t>
            </w:r>
          </w:p>
        </w:tc>
        <w:tc>
          <w:tcPr>
            <w:tcW w:w="3068" w:type="pct"/>
          </w:tcPr>
          <w:p w14:paraId="2EDE522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22031A8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Александр Иванович Куприн</w:t>
            </w:r>
            <w:r w:rsidRPr="00475FEB">
              <w:rPr>
                <w:rFonts w:ascii="Times New Roman" w:hAnsi="Times New Roman"/>
                <w:sz w:val="24"/>
                <w:szCs w:val="24"/>
              </w:rPr>
              <w:t xml:space="preserve"> (1870–1938) Сведения из биографии.</w:t>
            </w:r>
          </w:p>
          <w:p w14:paraId="6C1E98BE"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Повесть </w:t>
            </w:r>
            <w:r w:rsidRPr="00475FEB">
              <w:rPr>
                <w:rFonts w:ascii="Times New Roman" w:hAnsi="Times New Roman"/>
                <w:i/>
                <w:iCs/>
                <w:sz w:val="24"/>
                <w:szCs w:val="24"/>
              </w:rPr>
              <w:t>«Олеся»</w:t>
            </w:r>
            <w:r w:rsidRPr="00475FEB">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6CD6A51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 xml:space="preserve">Рассказ </w:t>
            </w:r>
            <w:r w:rsidRPr="00475FEB">
              <w:rPr>
                <w:rFonts w:ascii="Times New Roman" w:hAnsi="Times New Roman"/>
                <w:i/>
                <w:iCs/>
                <w:sz w:val="24"/>
                <w:szCs w:val="24"/>
              </w:rPr>
              <w:t>«Гранатовый браслет»</w:t>
            </w:r>
            <w:r w:rsidRPr="00475FEB">
              <w:rPr>
                <w:rFonts w:ascii="Times New Roman" w:hAnsi="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Pr>
          <w:p w14:paraId="018824C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tcPr>
          <w:p w14:paraId="5EF7631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2C7F4E44" w14:textId="77777777" w:rsidTr="00E546C0">
        <w:trPr>
          <w:trHeight w:val="274"/>
        </w:trPr>
        <w:tc>
          <w:tcPr>
            <w:tcW w:w="825" w:type="pct"/>
            <w:vMerge w:val="restart"/>
          </w:tcPr>
          <w:p w14:paraId="50F3D0D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3.3</w:t>
            </w:r>
          </w:p>
          <w:p w14:paraId="349F3CA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t>Герои М. Горького в поисках смысла жизни</w:t>
            </w:r>
          </w:p>
        </w:tc>
        <w:tc>
          <w:tcPr>
            <w:tcW w:w="3068" w:type="pct"/>
          </w:tcPr>
          <w:p w14:paraId="5BE6416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2B6921B5"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Максим Горький</w:t>
            </w:r>
            <w:r w:rsidRPr="00475FEB">
              <w:rPr>
                <w:rFonts w:ascii="Times New Roman" w:hAnsi="Times New Roman"/>
                <w:sz w:val="24"/>
                <w:szCs w:val="24"/>
              </w:rPr>
              <w:t xml:space="preserve"> (1868–1936). Сведения из биографии (актуализация и обобщение ранее изученного). </w:t>
            </w:r>
          </w:p>
          <w:p w14:paraId="7B3EE32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Рассказ-триптих </w:t>
            </w:r>
            <w:r w:rsidRPr="00475FEB">
              <w:rPr>
                <w:rFonts w:ascii="Times New Roman" w:hAnsi="Times New Roman"/>
                <w:i/>
                <w:iCs/>
                <w:sz w:val="24"/>
                <w:szCs w:val="24"/>
              </w:rPr>
              <w:t>«Старуха Изергиль»</w:t>
            </w:r>
            <w:r w:rsidRPr="00475FEB">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369E786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sz w:val="24"/>
                <w:szCs w:val="24"/>
              </w:rPr>
              <w:t xml:space="preserve">Пьеса </w:t>
            </w:r>
            <w:r w:rsidRPr="00475FEB">
              <w:rPr>
                <w:rFonts w:ascii="Times New Roman" w:hAnsi="Times New Roman"/>
                <w:i/>
                <w:iCs/>
                <w:sz w:val="24"/>
                <w:szCs w:val="24"/>
              </w:rPr>
              <w:t>«На дне».</w:t>
            </w:r>
            <w:r w:rsidRPr="00475FEB">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Pr>
          <w:p w14:paraId="787D409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782487E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3BEF07BD" w14:textId="77777777" w:rsidTr="00E546C0">
        <w:trPr>
          <w:trHeight w:val="20"/>
        </w:trPr>
        <w:tc>
          <w:tcPr>
            <w:tcW w:w="825" w:type="pct"/>
            <w:vMerge/>
          </w:tcPr>
          <w:p w14:paraId="2AEA3EF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77EC01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549CA9F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bCs/>
                <w:iCs/>
                <w:sz w:val="24"/>
                <w:szCs w:val="24"/>
              </w:rPr>
              <w:t>2</w:t>
            </w:r>
            <w:r w:rsidRPr="00475FEB">
              <w:rPr>
                <w:rFonts w:ascii="Times New Roman" w:hAnsi="Times New Roman"/>
                <w:bCs/>
                <w:i/>
                <w:sz w:val="24"/>
                <w:szCs w:val="24"/>
              </w:rPr>
              <w:t xml:space="preserve"> </w:t>
            </w:r>
          </w:p>
        </w:tc>
        <w:tc>
          <w:tcPr>
            <w:tcW w:w="736" w:type="pct"/>
            <w:vMerge/>
          </w:tcPr>
          <w:p w14:paraId="19325B8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5124BF05" w14:textId="77777777" w:rsidTr="00E546C0">
        <w:trPr>
          <w:trHeight w:val="20"/>
        </w:trPr>
        <w:tc>
          <w:tcPr>
            <w:tcW w:w="825" w:type="pct"/>
            <w:vMerge w:val="restart"/>
          </w:tcPr>
          <w:p w14:paraId="5C08BD7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3.4</w:t>
            </w:r>
          </w:p>
          <w:p w14:paraId="565A70D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lastRenderedPageBreak/>
              <w:t>Серебряный век: общая характеристика и основные представители</w:t>
            </w:r>
          </w:p>
        </w:tc>
        <w:tc>
          <w:tcPr>
            <w:tcW w:w="3068" w:type="pct"/>
          </w:tcPr>
          <w:p w14:paraId="66A737A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lastRenderedPageBreak/>
              <w:t>Содержание учебного материала</w:t>
            </w:r>
          </w:p>
        </w:tc>
        <w:tc>
          <w:tcPr>
            <w:tcW w:w="371" w:type="pct"/>
            <w:vMerge w:val="restart"/>
          </w:tcPr>
          <w:p w14:paraId="380DE15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0789EBB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320AD733" w14:textId="77777777" w:rsidTr="00E546C0">
        <w:trPr>
          <w:trHeight w:val="843"/>
        </w:trPr>
        <w:tc>
          <w:tcPr>
            <w:tcW w:w="825" w:type="pct"/>
            <w:vMerge/>
          </w:tcPr>
          <w:p w14:paraId="09C1001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C2DC4C1"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От реализма – к модернизму</w:t>
            </w:r>
          </w:p>
          <w:p w14:paraId="12E1FBC1"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Серебряный век</w:t>
            </w:r>
            <w:r w:rsidRPr="00475FEB">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0283D436"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Символизм.</w:t>
            </w:r>
            <w:r w:rsidRPr="00475FEB">
              <w:rPr>
                <w:rFonts w:ascii="Times New Roman" w:hAnsi="Times New Roman"/>
                <w:sz w:val="24"/>
                <w:szCs w:val="24"/>
              </w:rPr>
              <w:t xml:space="preserve"> Идея двоемирия и обновление художественного языка: расширение значения слова. Поэты-символисты: </w:t>
            </w:r>
            <w:r w:rsidRPr="00475FEB">
              <w:rPr>
                <w:rFonts w:ascii="Times New Roman" w:hAnsi="Times New Roman"/>
                <w:i/>
                <w:iCs/>
                <w:sz w:val="24"/>
                <w:szCs w:val="24"/>
              </w:rPr>
              <w:t>В.</w:t>
            </w:r>
            <w:r w:rsidRPr="00475FEB">
              <w:rPr>
                <w:rFonts w:ascii="Times New Roman" w:hAnsi="Times New Roman"/>
                <w:i/>
                <w:iCs/>
                <w:sz w:val="24"/>
                <w:szCs w:val="24"/>
                <w:lang w:val="en-US"/>
              </w:rPr>
              <w:t> </w:t>
            </w:r>
            <w:r w:rsidRPr="00475FEB">
              <w:rPr>
                <w:rFonts w:ascii="Times New Roman" w:hAnsi="Times New Roman"/>
                <w:i/>
                <w:iCs/>
                <w:sz w:val="24"/>
                <w:szCs w:val="24"/>
              </w:rPr>
              <w:t>Брюсов</w:t>
            </w:r>
            <w:r w:rsidRPr="00475FEB">
              <w:rPr>
                <w:rFonts w:ascii="Times New Roman" w:hAnsi="Times New Roman"/>
                <w:sz w:val="24"/>
                <w:szCs w:val="24"/>
              </w:rPr>
              <w:t xml:space="preserve"> («Творчество»); </w:t>
            </w:r>
            <w:r w:rsidRPr="00475FEB">
              <w:rPr>
                <w:rFonts w:ascii="Times New Roman" w:hAnsi="Times New Roman"/>
                <w:i/>
                <w:iCs/>
                <w:sz w:val="24"/>
                <w:szCs w:val="24"/>
              </w:rPr>
              <w:t>К. Бальмонт</w:t>
            </w:r>
            <w:r w:rsidRPr="00475FEB">
              <w:rPr>
                <w:rFonts w:ascii="Times New Roman" w:hAnsi="Times New Roman"/>
                <w:sz w:val="24"/>
                <w:szCs w:val="24"/>
              </w:rPr>
              <w:t xml:space="preserve"> («Я – изысканность русской медлительной речи…»); </w:t>
            </w:r>
            <w:r w:rsidRPr="00475FEB">
              <w:rPr>
                <w:rFonts w:ascii="Times New Roman" w:hAnsi="Times New Roman"/>
                <w:i/>
                <w:iCs/>
                <w:sz w:val="24"/>
                <w:szCs w:val="24"/>
              </w:rPr>
              <w:t>А. Белый</w:t>
            </w:r>
            <w:r w:rsidRPr="00475FEB">
              <w:rPr>
                <w:rFonts w:ascii="Times New Roman" w:hAnsi="Times New Roman"/>
                <w:sz w:val="24"/>
                <w:szCs w:val="24"/>
              </w:rPr>
              <w:t xml:space="preserve"> («Раздумье»).</w:t>
            </w:r>
          </w:p>
          <w:p w14:paraId="1670DED5" w14:textId="77777777" w:rsidR="00323F9F" w:rsidRPr="00475FEB" w:rsidRDefault="00323F9F" w:rsidP="00E546C0">
            <w:pPr>
              <w:spacing w:after="0" w:line="240" w:lineRule="auto"/>
              <w:jc w:val="both"/>
              <w:rPr>
                <w:rFonts w:ascii="Times New Roman" w:hAnsi="Times New Roman"/>
                <w:sz w:val="24"/>
                <w:szCs w:val="24"/>
                <w:shd w:val="clear" w:color="auto" w:fill="FFFFFF"/>
              </w:rPr>
            </w:pPr>
            <w:r w:rsidRPr="00475FEB">
              <w:rPr>
                <w:rFonts w:ascii="Times New Roman" w:hAnsi="Times New Roman"/>
                <w:i/>
                <w:iCs/>
                <w:sz w:val="24"/>
                <w:szCs w:val="24"/>
              </w:rPr>
              <w:t>Акмеизм.</w:t>
            </w:r>
            <w:r w:rsidRPr="00475FEB">
              <w:rPr>
                <w:rFonts w:ascii="Times New Roman" w:hAnsi="Times New Roman"/>
                <w:sz w:val="24"/>
                <w:szCs w:val="24"/>
              </w:rPr>
              <w:t xml:space="preserve"> Возвращение к «прекрасной ясности». </w:t>
            </w:r>
            <w:r w:rsidRPr="00475FEB">
              <w:rPr>
                <w:rFonts w:ascii="Times New Roman" w:hAnsi="Times New Roman"/>
                <w:sz w:val="24"/>
                <w:szCs w:val="24"/>
                <w:shd w:val="clear" w:color="auto" w:fill="FFFFFF"/>
              </w:rPr>
              <w:t xml:space="preserve">Предметность тематики и образов, точность слова. Поэты-акмеисты: </w:t>
            </w:r>
            <w:r w:rsidRPr="00475FEB">
              <w:rPr>
                <w:rFonts w:ascii="Times New Roman" w:hAnsi="Times New Roman"/>
                <w:i/>
                <w:iCs/>
                <w:sz w:val="24"/>
                <w:szCs w:val="24"/>
                <w:shd w:val="clear" w:color="auto" w:fill="FFFFFF"/>
              </w:rPr>
              <w:t>Н. Гумилев</w:t>
            </w:r>
            <w:r w:rsidRPr="00475FEB">
              <w:rPr>
                <w:rFonts w:ascii="Times New Roman" w:hAnsi="Times New Roman"/>
                <w:sz w:val="24"/>
                <w:szCs w:val="24"/>
                <w:shd w:val="clear" w:color="auto" w:fill="FFFFFF"/>
              </w:rPr>
              <w:t xml:space="preserve"> («Жираф»); </w:t>
            </w:r>
            <w:r w:rsidRPr="00475FEB">
              <w:rPr>
                <w:rFonts w:ascii="Times New Roman" w:hAnsi="Times New Roman"/>
                <w:i/>
                <w:iCs/>
                <w:sz w:val="24"/>
                <w:szCs w:val="24"/>
                <w:shd w:val="clear" w:color="auto" w:fill="FFFFFF"/>
              </w:rPr>
              <w:t>С. Городецкий</w:t>
            </w:r>
            <w:r w:rsidRPr="00475FEB">
              <w:rPr>
                <w:rFonts w:ascii="Times New Roman" w:hAnsi="Times New Roman"/>
                <w:sz w:val="24"/>
                <w:szCs w:val="24"/>
                <w:shd w:val="clear" w:color="auto" w:fill="FFFFFF"/>
              </w:rPr>
              <w:t xml:space="preserve"> («Береза»).</w:t>
            </w:r>
          </w:p>
          <w:p w14:paraId="0321423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475FEB">
              <w:rPr>
                <w:rFonts w:ascii="Times New Roman" w:hAnsi="Times New Roman"/>
                <w:i/>
                <w:iCs/>
                <w:sz w:val="24"/>
                <w:szCs w:val="24"/>
              </w:rPr>
              <w:t xml:space="preserve">Футуризм. </w:t>
            </w:r>
            <w:r w:rsidRPr="00475FEB">
              <w:rPr>
                <w:rFonts w:ascii="Times New Roman" w:hAnsi="Times New Roman"/>
                <w:sz w:val="24"/>
                <w:szCs w:val="24"/>
              </w:rPr>
              <w:t>Эпатажность и устремленность в будущее. Разрыв с традицией. Поп</w:t>
            </w:r>
            <w:r w:rsidRPr="00475FEB">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475FEB">
              <w:rPr>
                <w:rFonts w:ascii="Times New Roman" w:hAnsi="Times New Roman"/>
                <w:i/>
                <w:iCs/>
                <w:color w:val="202124"/>
                <w:sz w:val="24"/>
                <w:szCs w:val="24"/>
                <w:shd w:val="clear" w:color="auto" w:fill="FFFFFF"/>
              </w:rPr>
              <w:t>И. Северянин</w:t>
            </w:r>
            <w:r w:rsidRPr="00475FEB">
              <w:rPr>
                <w:rFonts w:ascii="Times New Roman" w:hAnsi="Times New Roman"/>
                <w:color w:val="202124"/>
                <w:sz w:val="24"/>
                <w:szCs w:val="24"/>
                <w:shd w:val="clear" w:color="auto" w:fill="FFFFFF"/>
              </w:rPr>
              <w:t xml:space="preserve"> («Эпилог», «Авиатор»); </w:t>
            </w:r>
            <w:r w:rsidRPr="00475FEB">
              <w:rPr>
                <w:rFonts w:ascii="Times New Roman" w:hAnsi="Times New Roman"/>
                <w:i/>
                <w:iCs/>
                <w:color w:val="202124"/>
                <w:sz w:val="24"/>
                <w:szCs w:val="24"/>
                <w:shd w:val="clear" w:color="auto" w:fill="FFFFFF"/>
              </w:rPr>
              <w:t xml:space="preserve">В. Хлебников </w:t>
            </w:r>
            <w:r w:rsidRPr="00475FEB">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14:paraId="2DF6D2C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475FEB">
              <w:rPr>
                <w:rFonts w:ascii="Times New Roman" w:hAnsi="Times New Roman"/>
              </w:rPr>
              <w:t xml:space="preserve"> </w:t>
            </w:r>
          </w:p>
        </w:tc>
        <w:tc>
          <w:tcPr>
            <w:tcW w:w="371" w:type="pct"/>
            <w:vMerge/>
          </w:tcPr>
          <w:p w14:paraId="710049F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3321C83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058B4D3B" w14:textId="77777777" w:rsidTr="00E546C0">
        <w:trPr>
          <w:trHeight w:val="20"/>
        </w:trPr>
        <w:tc>
          <w:tcPr>
            <w:tcW w:w="825" w:type="pct"/>
            <w:vMerge/>
          </w:tcPr>
          <w:p w14:paraId="64EE849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2D6240A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2D56C9F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6" w:type="pct"/>
            <w:vMerge/>
          </w:tcPr>
          <w:p w14:paraId="758EE24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738A5B82" w14:textId="77777777" w:rsidTr="00E546C0">
        <w:trPr>
          <w:trHeight w:val="20"/>
        </w:trPr>
        <w:tc>
          <w:tcPr>
            <w:tcW w:w="825" w:type="pct"/>
            <w:vMerge w:val="restart"/>
          </w:tcPr>
          <w:p w14:paraId="4C1E941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3.5</w:t>
            </w:r>
          </w:p>
          <w:p w14:paraId="4C243762"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t>А. Блок. Лирика. Поэма «Двенадцать»</w:t>
            </w:r>
          </w:p>
        </w:tc>
        <w:tc>
          <w:tcPr>
            <w:tcW w:w="3068" w:type="pct"/>
          </w:tcPr>
          <w:p w14:paraId="246D7C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174282F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p w14:paraId="6DA676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2621A38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6825B971" w14:textId="77777777" w:rsidTr="00E546C0">
        <w:trPr>
          <w:trHeight w:val="3800"/>
        </w:trPr>
        <w:tc>
          <w:tcPr>
            <w:tcW w:w="825" w:type="pct"/>
            <w:vMerge/>
            <w:tcBorders>
              <w:bottom w:val="single" w:sz="4" w:space="0" w:color="auto"/>
            </w:tcBorders>
          </w:tcPr>
          <w:p w14:paraId="1DE58DA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Borders>
              <w:bottom w:val="single" w:sz="4" w:space="0" w:color="auto"/>
            </w:tcBorders>
          </w:tcPr>
          <w:p w14:paraId="0A780A3A"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Александр Александрович Блок</w:t>
            </w:r>
            <w:r w:rsidRPr="00475FEB">
              <w:rPr>
                <w:rFonts w:ascii="Times New Roman" w:hAnsi="Times New Roman"/>
                <w:sz w:val="24"/>
                <w:szCs w:val="24"/>
              </w:rPr>
              <w:t xml:space="preserve"> (1880–1921). Сведения из биографии поэта. </w:t>
            </w:r>
          </w:p>
          <w:p w14:paraId="3A2CFC48"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475FEB">
              <w:rPr>
                <w:rFonts w:ascii="Times New Roman" w:hAnsi="Times New Roman"/>
                <w:sz w:val="24"/>
                <w:szCs w:val="24"/>
              </w:rPr>
              <w:t xml:space="preserve">(из цикла </w:t>
            </w:r>
            <w:r w:rsidRPr="00475FEB">
              <w:rPr>
                <w:rFonts w:ascii="Times New Roman" w:hAnsi="Times New Roman"/>
                <w:i/>
                <w:iCs/>
                <w:sz w:val="24"/>
                <w:szCs w:val="24"/>
              </w:rPr>
              <w:t xml:space="preserve">«На поле Куликовом»), «Россия», «Балаган», «О, я хочу безумно жить…». Лирика </w:t>
            </w:r>
            <w:r w:rsidRPr="00475FEB">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475FEB">
              <w:rPr>
                <w:rFonts w:ascii="Times New Roman" w:hAnsi="Times New Roman"/>
                <w:i/>
                <w:iCs/>
                <w:sz w:val="24"/>
                <w:szCs w:val="24"/>
              </w:rPr>
              <w:t>.</w:t>
            </w:r>
            <w:r w:rsidRPr="00475FEB">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6AD72C3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 xml:space="preserve">Поэма </w:t>
            </w:r>
            <w:r w:rsidRPr="00475FEB">
              <w:rPr>
                <w:rFonts w:ascii="Times New Roman" w:hAnsi="Times New Roman"/>
                <w:i/>
                <w:iCs/>
                <w:sz w:val="24"/>
                <w:szCs w:val="24"/>
              </w:rPr>
              <w:t>«Двенадцать».</w:t>
            </w:r>
            <w:r w:rsidRPr="00475FEB">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5BC961C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Borders>
              <w:bottom w:val="single" w:sz="4" w:space="0" w:color="auto"/>
            </w:tcBorders>
          </w:tcPr>
          <w:p w14:paraId="57B8D08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72F73C6A" w14:textId="77777777" w:rsidTr="00E546C0">
        <w:trPr>
          <w:trHeight w:val="287"/>
        </w:trPr>
        <w:tc>
          <w:tcPr>
            <w:tcW w:w="825" w:type="pct"/>
            <w:vMerge w:val="restart"/>
          </w:tcPr>
          <w:p w14:paraId="0A48066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3.6</w:t>
            </w:r>
          </w:p>
          <w:p w14:paraId="082B96C3"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lastRenderedPageBreak/>
              <w:t>Поэтическое новаторство В. Маяковского</w:t>
            </w:r>
          </w:p>
        </w:tc>
        <w:tc>
          <w:tcPr>
            <w:tcW w:w="3068" w:type="pct"/>
          </w:tcPr>
          <w:p w14:paraId="0B43606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lastRenderedPageBreak/>
              <w:t>Содержание учебного материала</w:t>
            </w:r>
          </w:p>
        </w:tc>
        <w:tc>
          <w:tcPr>
            <w:tcW w:w="371" w:type="pct"/>
            <w:vMerge w:val="restart"/>
          </w:tcPr>
          <w:p w14:paraId="32D7082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7E6139E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359FF655" w14:textId="77777777" w:rsidTr="00E546C0">
        <w:trPr>
          <w:trHeight w:val="3529"/>
        </w:trPr>
        <w:tc>
          <w:tcPr>
            <w:tcW w:w="825" w:type="pct"/>
            <w:vMerge/>
            <w:tcBorders>
              <w:bottom w:val="single" w:sz="4" w:space="0" w:color="auto"/>
            </w:tcBorders>
          </w:tcPr>
          <w:p w14:paraId="11D5A51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Borders>
              <w:bottom w:val="single" w:sz="4" w:space="0" w:color="auto"/>
            </w:tcBorders>
          </w:tcPr>
          <w:p w14:paraId="4C2C5E6B"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Владимир Владимирович Маяковский</w:t>
            </w:r>
            <w:r w:rsidRPr="00475FEB">
              <w:rPr>
                <w:rFonts w:ascii="Times New Roman" w:hAnsi="Times New Roman"/>
                <w:sz w:val="24"/>
                <w:szCs w:val="24"/>
              </w:rPr>
              <w:t xml:space="preserve"> (1893–1930) Трагедия горлана-главаря (факты биографии).</w:t>
            </w:r>
          </w:p>
          <w:p w14:paraId="5D2F05A3"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14:paraId="6FF82517"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 xml:space="preserve">Лирика. </w:t>
            </w:r>
            <w:r w:rsidRPr="00475FEB">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475FEB">
              <w:rPr>
                <w:rFonts w:ascii="Times New Roman" w:hAnsi="Times New Roman"/>
                <w:i/>
                <w:iCs/>
                <w:sz w:val="24"/>
                <w:szCs w:val="24"/>
              </w:rPr>
              <w:t xml:space="preserve">. </w:t>
            </w:r>
            <w:r w:rsidRPr="00475FEB">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1DB3CC4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 xml:space="preserve">Поэма-триптих </w:t>
            </w:r>
            <w:r w:rsidRPr="00475FEB">
              <w:rPr>
                <w:rFonts w:ascii="Times New Roman" w:hAnsi="Times New Roman"/>
                <w:i/>
                <w:iCs/>
                <w:sz w:val="24"/>
                <w:szCs w:val="24"/>
              </w:rPr>
              <w:t>«Облако в штанах»</w:t>
            </w:r>
            <w:r w:rsidRPr="00475FEB">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15AFBED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Borders>
              <w:bottom w:val="single" w:sz="4" w:space="0" w:color="auto"/>
            </w:tcBorders>
          </w:tcPr>
          <w:p w14:paraId="1239272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62F79263" w14:textId="77777777" w:rsidTr="00E546C0">
        <w:trPr>
          <w:trHeight w:val="20"/>
        </w:trPr>
        <w:tc>
          <w:tcPr>
            <w:tcW w:w="825" w:type="pct"/>
            <w:vMerge w:val="restart"/>
          </w:tcPr>
          <w:p w14:paraId="54B9FBA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3.7</w:t>
            </w:r>
          </w:p>
          <w:p w14:paraId="7DF95C7C" w14:textId="77777777" w:rsidR="00323F9F" w:rsidRPr="00475FEB" w:rsidRDefault="00323F9F" w:rsidP="00E546C0">
            <w:pPr>
              <w:spacing w:after="0" w:line="240" w:lineRule="auto"/>
              <w:jc w:val="center"/>
              <w:rPr>
                <w:rFonts w:ascii="Times New Roman" w:hAnsi="Times New Roman"/>
                <w:sz w:val="24"/>
                <w:szCs w:val="24"/>
              </w:rPr>
            </w:pPr>
            <w:r w:rsidRPr="00475FEB">
              <w:rPr>
                <w:rFonts w:ascii="Times New Roman" w:hAnsi="Times New Roman"/>
                <w:sz w:val="24"/>
                <w:szCs w:val="24"/>
              </w:rPr>
              <w:t>Драматизм судьбы поэта</w:t>
            </w:r>
          </w:p>
          <w:p w14:paraId="625E012C"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t>С. А. Есенин</w:t>
            </w:r>
          </w:p>
        </w:tc>
        <w:tc>
          <w:tcPr>
            <w:tcW w:w="3068" w:type="pct"/>
          </w:tcPr>
          <w:p w14:paraId="4B5FE6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390F1DF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3FDC56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098BDCF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5A9891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3FCED2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922DB0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493A01B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160F00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0EE5CE0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211DE24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27F4BD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388D1C7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88B001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2790396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13042400" w14:textId="77777777" w:rsidTr="00E546C0">
        <w:trPr>
          <w:trHeight w:val="2300"/>
        </w:trPr>
        <w:tc>
          <w:tcPr>
            <w:tcW w:w="825" w:type="pct"/>
            <w:vMerge/>
          </w:tcPr>
          <w:p w14:paraId="4EB7DBF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E7EAA88"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Сергей Александрович Есенин</w:t>
            </w:r>
            <w:r w:rsidRPr="00475FEB">
              <w:rPr>
                <w:rFonts w:ascii="Times New Roman" w:hAnsi="Times New Roman"/>
                <w:sz w:val="24"/>
                <w:szCs w:val="24"/>
              </w:rPr>
              <w:t xml:space="preserve"> (1895–1925) </w:t>
            </w:r>
          </w:p>
          <w:p w14:paraId="5C6123C2"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15A5A92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475FEB">
              <w:rPr>
                <w:rFonts w:ascii="Times New Roman" w:hAnsi="Times New Roman"/>
                <w:i/>
                <w:iCs/>
                <w:sz w:val="24"/>
                <w:szCs w:val="24"/>
              </w:rPr>
              <w:t>.</w:t>
            </w:r>
            <w:r w:rsidRPr="00475FEB">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0F57620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2657D7F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4F79D699" w14:textId="77777777" w:rsidTr="00E546C0">
        <w:trPr>
          <w:trHeight w:val="20"/>
        </w:trPr>
        <w:tc>
          <w:tcPr>
            <w:tcW w:w="825" w:type="pct"/>
            <w:vMerge/>
          </w:tcPr>
          <w:p w14:paraId="20E5D99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2CDA05B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4319573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6" w:type="pct"/>
            <w:vMerge/>
          </w:tcPr>
          <w:p w14:paraId="3E33420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6A46764B" w14:textId="77777777" w:rsidTr="00E546C0">
        <w:trPr>
          <w:trHeight w:val="20"/>
        </w:trPr>
        <w:tc>
          <w:tcPr>
            <w:tcW w:w="3893" w:type="pct"/>
            <w:gridSpan w:val="2"/>
            <w:vAlign w:val="center"/>
          </w:tcPr>
          <w:p w14:paraId="102A785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 xml:space="preserve">Раздел 4 </w:t>
            </w:r>
          </w:p>
          <w:p w14:paraId="4856488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
                <w:bCs/>
                <w:sz w:val="24"/>
                <w:szCs w:val="24"/>
              </w:rPr>
              <w:t>«Человек перед лицом эпохальных потрясений»: Русская литература 20-40-х годов ХХ века</w:t>
            </w:r>
          </w:p>
        </w:tc>
        <w:tc>
          <w:tcPr>
            <w:tcW w:w="371" w:type="pct"/>
          </w:tcPr>
          <w:p w14:paraId="3129A7C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12</w:t>
            </w:r>
          </w:p>
        </w:tc>
        <w:tc>
          <w:tcPr>
            <w:tcW w:w="736" w:type="pct"/>
          </w:tcPr>
          <w:p w14:paraId="2617633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7ABFB00E" w14:textId="77777777" w:rsidTr="00E546C0">
        <w:trPr>
          <w:trHeight w:val="20"/>
        </w:trPr>
        <w:tc>
          <w:tcPr>
            <w:tcW w:w="825" w:type="pct"/>
            <w:vMerge w:val="restart"/>
          </w:tcPr>
          <w:p w14:paraId="2C350D5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4.1</w:t>
            </w:r>
          </w:p>
          <w:p w14:paraId="0A4E74C4"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lastRenderedPageBreak/>
              <w:t>Исповедальность лирики М. И. Цветаевой</w:t>
            </w:r>
          </w:p>
        </w:tc>
        <w:tc>
          <w:tcPr>
            <w:tcW w:w="3068" w:type="pct"/>
          </w:tcPr>
          <w:p w14:paraId="7EE23DB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lastRenderedPageBreak/>
              <w:t>Содержание учебного материала</w:t>
            </w:r>
          </w:p>
        </w:tc>
        <w:tc>
          <w:tcPr>
            <w:tcW w:w="371" w:type="pct"/>
            <w:vMerge w:val="restart"/>
          </w:tcPr>
          <w:p w14:paraId="4866B6B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277CD33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27E3D3B0" w14:textId="77777777" w:rsidTr="00E546C0">
        <w:trPr>
          <w:trHeight w:val="2151"/>
        </w:trPr>
        <w:tc>
          <w:tcPr>
            <w:tcW w:w="825" w:type="pct"/>
            <w:vMerge/>
          </w:tcPr>
          <w:p w14:paraId="26D2097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2C0ED5E"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Марина Ивановна Цветаева</w:t>
            </w:r>
            <w:r w:rsidRPr="00475FEB">
              <w:rPr>
                <w:rFonts w:ascii="Times New Roman" w:hAnsi="Times New Roman"/>
                <w:sz w:val="24"/>
                <w:szCs w:val="24"/>
              </w:rPr>
              <w:t xml:space="preserve"> (1892–1941) Сведения из биографии. </w:t>
            </w:r>
          </w:p>
          <w:p w14:paraId="1E5F2DA1"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475FEB">
              <w:rPr>
                <w:rFonts w:ascii="Times New Roman" w:hAnsi="Times New Roman"/>
                <w:sz w:val="24"/>
                <w:szCs w:val="24"/>
              </w:rPr>
              <w:t xml:space="preserve">, </w:t>
            </w:r>
            <w:r w:rsidRPr="00475FEB">
              <w:rPr>
                <w:rFonts w:ascii="Times New Roman" w:hAnsi="Times New Roman"/>
                <w:i/>
                <w:iCs/>
                <w:sz w:val="24"/>
                <w:szCs w:val="24"/>
              </w:rPr>
              <w:t>«У тонкой проволоки над волной овсов…» (</w:t>
            </w:r>
            <w:r w:rsidRPr="00475FEB">
              <w:rPr>
                <w:rFonts w:ascii="Times New Roman" w:hAnsi="Times New Roman"/>
                <w:sz w:val="24"/>
                <w:szCs w:val="24"/>
              </w:rPr>
              <w:t>из цикла «Ахматовой»)</w:t>
            </w:r>
            <w:r w:rsidRPr="00475FEB">
              <w:rPr>
                <w:rFonts w:ascii="Times New Roman" w:hAnsi="Times New Roman"/>
                <w:i/>
                <w:iCs/>
                <w:sz w:val="24"/>
                <w:szCs w:val="24"/>
              </w:rPr>
              <w:t xml:space="preserve"> </w:t>
            </w:r>
          </w:p>
          <w:p w14:paraId="4466445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475FEB">
              <w:rPr>
                <w:rFonts w:ascii="Times New Roman" w:hAnsi="Times New Roman"/>
                <w:i/>
                <w:iCs/>
                <w:sz w:val="24"/>
                <w:szCs w:val="24"/>
              </w:rPr>
              <w:t xml:space="preserve"> </w:t>
            </w:r>
            <w:r w:rsidRPr="00475FEB">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2258A90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3E5A43B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4BA8C62F" w14:textId="77777777" w:rsidTr="00E546C0">
        <w:trPr>
          <w:trHeight w:val="20"/>
        </w:trPr>
        <w:tc>
          <w:tcPr>
            <w:tcW w:w="825" w:type="pct"/>
            <w:vMerge w:val="restart"/>
          </w:tcPr>
          <w:p w14:paraId="6A3CE07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4.2</w:t>
            </w:r>
          </w:p>
          <w:p w14:paraId="3C7C847C"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t>Андрей Платонов. «Усомнившийся Макар»</w:t>
            </w:r>
          </w:p>
        </w:tc>
        <w:tc>
          <w:tcPr>
            <w:tcW w:w="3068" w:type="pct"/>
          </w:tcPr>
          <w:p w14:paraId="0FF34C8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03CCD6A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645484A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1973259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176AB0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08D530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78B7726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30AC0C0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5355DD6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14:paraId="201AA99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39E9713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3AFC3DC0" w14:textId="77777777" w:rsidTr="00E546C0">
        <w:trPr>
          <w:trHeight w:val="1483"/>
        </w:trPr>
        <w:tc>
          <w:tcPr>
            <w:tcW w:w="825" w:type="pct"/>
            <w:vMerge/>
          </w:tcPr>
          <w:p w14:paraId="24C7E14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231B13DA"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 xml:space="preserve">Андрей Платонов </w:t>
            </w:r>
            <w:r w:rsidRPr="00475FEB">
              <w:rPr>
                <w:rFonts w:ascii="Times New Roman" w:hAnsi="Times New Roman"/>
                <w:sz w:val="24"/>
                <w:szCs w:val="24"/>
              </w:rPr>
              <w:t xml:space="preserve">(Андрей Платонович Климентов) (1899–1951) Сведения из биографии. </w:t>
            </w:r>
          </w:p>
          <w:p w14:paraId="60D5539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 xml:space="preserve">Повесть </w:t>
            </w:r>
            <w:r w:rsidRPr="00475FEB">
              <w:rPr>
                <w:rFonts w:ascii="Times New Roman" w:hAnsi="Times New Roman"/>
                <w:i/>
                <w:iCs/>
                <w:sz w:val="24"/>
                <w:szCs w:val="24"/>
              </w:rPr>
              <w:t>«Усомнившийся Макар»</w:t>
            </w:r>
            <w:r w:rsidRPr="00475FEB">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72F5511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48352C9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3DEC58CA" w14:textId="77777777" w:rsidTr="00E546C0">
        <w:trPr>
          <w:trHeight w:val="20"/>
        </w:trPr>
        <w:tc>
          <w:tcPr>
            <w:tcW w:w="825" w:type="pct"/>
            <w:vMerge/>
          </w:tcPr>
          <w:p w14:paraId="79D9BE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172CBB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1BFE830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0DF6537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55B58DC0" w14:textId="77777777" w:rsidTr="00E546C0">
        <w:trPr>
          <w:trHeight w:val="309"/>
        </w:trPr>
        <w:tc>
          <w:tcPr>
            <w:tcW w:w="825" w:type="pct"/>
            <w:vMerge w:val="restart"/>
          </w:tcPr>
          <w:p w14:paraId="2F171A72" w14:textId="77777777" w:rsidR="00323F9F" w:rsidRPr="00475FEB" w:rsidRDefault="00323F9F" w:rsidP="00E546C0">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4.3</w:t>
            </w:r>
          </w:p>
          <w:p w14:paraId="245E51D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Cs/>
                <w:color w:val="000000" w:themeColor="text1"/>
                <w:sz w:val="24"/>
                <w:szCs w:val="24"/>
              </w:rPr>
              <w:t>Вечные темы в поэзии А. А. Ахматовой</w:t>
            </w:r>
          </w:p>
        </w:tc>
        <w:tc>
          <w:tcPr>
            <w:tcW w:w="3068" w:type="pct"/>
          </w:tcPr>
          <w:p w14:paraId="5175A6E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2991B06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552A601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0992F4F1" w14:textId="77777777" w:rsidTr="00E546C0">
        <w:trPr>
          <w:trHeight w:val="3257"/>
        </w:trPr>
        <w:tc>
          <w:tcPr>
            <w:tcW w:w="825" w:type="pct"/>
            <w:vMerge/>
          </w:tcPr>
          <w:p w14:paraId="310BE37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021B7C7"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Анна Андреевна Ахматова</w:t>
            </w:r>
            <w:r w:rsidRPr="00475FEB">
              <w:rPr>
                <w:rFonts w:ascii="Times New Roman" w:hAnsi="Times New Roman"/>
                <w:sz w:val="24"/>
                <w:szCs w:val="24"/>
              </w:rPr>
              <w:t xml:space="preserve"> (1889–1966) Сведения из биографии. </w:t>
            </w:r>
          </w:p>
          <w:p w14:paraId="18941095"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034CDBF4"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Лирика</w:t>
            </w:r>
            <w:r w:rsidRPr="00475FEB">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14:paraId="369EDF7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Поэма</w:t>
            </w:r>
            <w:r w:rsidRPr="00475FEB">
              <w:rPr>
                <w:rFonts w:ascii="Times New Roman" w:hAnsi="Times New Roman"/>
                <w:i/>
                <w:iCs/>
                <w:sz w:val="24"/>
                <w:szCs w:val="24"/>
              </w:rPr>
              <w:t xml:space="preserve"> «Реквием». </w:t>
            </w:r>
            <w:r w:rsidRPr="00475FEB">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07F0423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2729CC6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4C40BD97" w14:textId="77777777" w:rsidTr="00E546C0">
        <w:trPr>
          <w:trHeight w:val="189"/>
        </w:trPr>
        <w:tc>
          <w:tcPr>
            <w:tcW w:w="5000" w:type="pct"/>
            <w:gridSpan w:val="4"/>
          </w:tcPr>
          <w:p w14:paraId="65CB888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lastRenderedPageBreak/>
              <w:t>Профессионально-ориентированное содержание (содержание прикладного модуля)</w:t>
            </w:r>
          </w:p>
        </w:tc>
      </w:tr>
      <w:tr w:rsidR="00323F9F" w:rsidRPr="00475FEB" w14:paraId="6485A943" w14:textId="77777777" w:rsidTr="00E546C0">
        <w:trPr>
          <w:trHeight w:val="940"/>
        </w:trPr>
        <w:tc>
          <w:tcPr>
            <w:tcW w:w="825" w:type="pct"/>
            <w:vMerge w:val="restart"/>
          </w:tcPr>
          <w:p w14:paraId="6AB625F1" w14:textId="77777777" w:rsidR="00323F9F" w:rsidRPr="00475FEB" w:rsidRDefault="00323F9F" w:rsidP="00E546C0">
            <w:pPr>
              <w:spacing w:after="0"/>
              <w:jc w:val="center"/>
              <w:rPr>
                <w:rFonts w:ascii="Times New Roman" w:hAnsi="Times New Roman"/>
                <w:b/>
                <w:bCs/>
                <w:sz w:val="24"/>
                <w:szCs w:val="24"/>
              </w:rPr>
            </w:pPr>
            <w:r w:rsidRPr="00475FEB">
              <w:rPr>
                <w:rFonts w:ascii="Times New Roman" w:hAnsi="Times New Roman"/>
                <w:b/>
                <w:bCs/>
                <w:sz w:val="24"/>
                <w:szCs w:val="24"/>
              </w:rPr>
              <w:t xml:space="preserve">«Вроде просто найти и расставить слова»: стихи для людей моей профессии </w:t>
            </w:r>
          </w:p>
        </w:tc>
        <w:tc>
          <w:tcPr>
            <w:tcW w:w="3068" w:type="pct"/>
          </w:tcPr>
          <w:p w14:paraId="68DA7174" w14:textId="77777777" w:rsidR="00323F9F" w:rsidRPr="00475FEB" w:rsidRDefault="00323F9F" w:rsidP="00E546C0">
            <w:pPr>
              <w:spacing w:after="0" w:line="240" w:lineRule="auto"/>
              <w:jc w:val="both"/>
              <w:rPr>
                <w:rFonts w:ascii="Times New Roman" w:hAnsi="Times New Roman"/>
                <w:b/>
                <w:bCs/>
                <w:sz w:val="24"/>
                <w:szCs w:val="24"/>
              </w:rPr>
            </w:pPr>
            <w:r w:rsidRPr="00475FEB">
              <w:rPr>
                <w:rFonts w:ascii="Times New Roman" w:hAnsi="Times New Roman"/>
                <w:b/>
                <w:bCs/>
                <w:sz w:val="24"/>
                <w:szCs w:val="24"/>
              </w:rPr>
              <w:t>Содержание учебного материала</w:t>
            </w:r>
          </w:p>
          <w:p w14:paraId="1F3F665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Cs/>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5E46642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736" w:type="pct"/>
            <w:vMerge w:val="restart"/>
          </w:tcPr>
          <w:p w14:paraId="4D7D4E1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p w14:paraId="5B298FF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1C3A837D" w14:textId="77777777" w:rsidTr="00E546C0">
        <w:trPr>
          <w:trHeight w:val="704"/>
        </w:trPr>
        <w:tc>
          <w:tcPr>
            <w:tcW w:w="825" w:type="pct"/>
            <w:vMerge/>
          </w:tcPr>
          <w:p w14:paraId="76BB4CB3" w14:textId="77777777" w:rsidR="00323F9F" w:rsidRPr="00475FEB" w:rsidRDefault="00323F9F" w:rsidP="00E546C0">
            <w:pPr>
              <w:spacing w:after="0"/>
              <w:jc w:val="both"/>
              <w:rPr>
                <w:rFonts w:ascii="Times New Roman" w:hAnsi="Times New Roman"/>
                <w:b/>
                <w:bCs/>
                <w:sz w:val="24"/>
                <w:szCs w:val="24"/>
              </w:rPr>
            </w:pPr>
          </w:p>
        </w:tc>
        <w:tc>
          <w:tcPr>
            <w:tcW w:w="3068" w:type="pct"/>
          </w:tcPr>
          <w:p w14:paraId="0A7A554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Cs/>
                <w:sz w:val="24"/>
                <w:szCs w:val="24"/>
              </w:rPr>
              <w:t>Участие в</w:t>
            </w:r>
            <w:r w:rsidRPr="00475FEB">
              <w:rPr>
                <w:rFonts w:ascii="Times New Roman" w:hAnsi="Times New Roman"/>
                <w:b/>
                <w:bCs/>
                <w:sz w:val="24"/>
                <w:szCs w:val="24"/>
              </w:rPr>
              <w:t xml:space="preserve"> </w:t>
            </w:r>
            <w:r w:rsidRPr="00475FEB">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Pr>
          <w:p w14:paraId="122768E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0CF132E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3BE8AC5E" w14:textId="77777777" w:rsidTr="00E546C0">
        <w:trPr>
          <w:trHeight w:val="399"/>
        </w:trPr>
        <w:tc>
          <w:tcPr>
            <w:tcW w:w="5000" w:type="pct"/>
            <w:gridSpan w:val="4"/>
          </w:tcPr>
          <w:p w14:paraId="0BD3156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475FEB">
              <w:rPr>
                <w:rFonts w:ascii="Times New Roman" w:hAnsi="Times New Roman"/>
                <w:b/>
                <w:i/>
                <w:iCs/>
                <w:sz w:val="24"/>
                <w:szCs w:val="24"/>
              </w:rPr>
              <w:t>Основное содержание</w:t>
            </w:r>
          </w:p>
        </w:tc>
      </w:tr>
      <w:tr w:rsidR="00323F9F" w:rsidRPr="00475FEB" w14:paraId="6F3D94A5" w14:textId="77777777" w:rsidTr="00E546C0">
        <w:trPr>
          <w:trHeight w:val="20"/>
        </w:trPr>
        <w:tc>
          <w:tcPr>
            <w:tcW w:w="825" w:type="pct"/>
            <w:vMerge w:val="restart"/>
          </w:tcPr>
          <w:p w14:paraId="6829627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4.4</w:t>
            </w:r>
          </w:p>
          <w:p w14:paraId="16B38B02" w14:textId="77777777" w:rsidR="00323F9F" w:rsidRPr="00475FEB" w:rsidRDefault="00323F9F" w:rsidP="00E546C0">
            <w:pPr>
              <w:spacing w:after="0" w:line="240" w:lineRule="auto"/>
              <w:jc w:val="center"/>
              <w:rPr>
                <w:rFonts w:ascii="Times New Roman" w:hAnsi="Times New Roman"/>
                <w:bCs/>
                <w:sz w:val="24"/>
                <w:szCs w:val="24"/>
              </w:rPr>
            </w:pPr>
            <w:r w:rsidRPr="00475FEB">
              <w:rPr>
                <w:rFonts w:ascii="Times New Roman" w:hAnsi="Times New Roman"/>
                <w:bCs/>
                <w:color w:val="000000" w:themeColor="text1"/>
                <w:sz w:val="24"/>
                <w:szCs w:val="24"/>
              </w:rPr>
              <w:t>«Изгнанник, избранник»: М. А. Булгаков</w:t>
            </w:r>
          </w:p>
        </w:tc>
        <w:tc>
          <w:tcPr>
            <w:tcW w:w="3068" w:type="pct"/>
          </w:tcPr>
          <w:p w14:paraId="00E8976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760535C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40ED6B6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5B77B869" w14:textId="77777777" w:rsidTr="00E546C0">
        <w:trPr>
          <w:trHeight w:val="2990"/>
        </w:trPr>
        <w:tc>
          <w:tcPr>
            <w:tcW w:w="825" w:type="pct"/>
            <w:vMerge/>
          </w:tcPr>
          <w:p w14:paraId="287C7C6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ABE0616"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Михаил Афанасьевич Булгаков</w:t>
            </w:r>
            <w:r w:rsidRPr="00475FEB">
              <w:rPr>
                <w:rFonts w:ascii="Times New Roman" w:hAnsi="Times New Roman"/>
                <w:sz w:val="24"/>
                <w:szCs w:val="24"/>
              </w:rPr>
              <w:t xml:space="preserve"> (1891–1940) «Изгнанник, избранник»: сведения из биографии (с обобщением ранее изученного) </w:t>
            </w:r>
          </w:p>
          <w:p w14:paraId="76FC6570"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Роман </w:t>
            </w:r>
            <w:r w:rsidRPr="00475FEB">
              <w:rPr>
                <w:rFonts w:ascii="Times New Roman" w:hAnsi="Times New Roman"/>
                <w:i/>
                <w:iCs/>
                <w:sz w:val="24"/>
                <w:szCs w:val="24"/>
              </w:rPr>
              <w:t>«Мастер и Маргарита».</w:t>
            </w:r>
            <w:r w:rsidRPr="00475FEB">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4BCC65A9"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 xml:space="preserve">или </w:t>
            </w:r>
          </w:p>
          <w:p w14:paraId="7B64D47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 xml:space="preserve">роман </w:t>
            </w:r>
            <w:r w:rsidRPr="00475FEB">
              <w:rPr>
                <w:rFonts w:ascii="Times New Roman" w:hAnsi="Times New Roman"/>
                <w:i/>
                <w:iCs/>
                <w:sz w:val="24"/>
                <w:szCs w:val="24"/>
              </w:rPr>
              <w:t>«Белая гвардия».</w:t>
            </w:r>
            <w:r w:rsidRPr="00475FEB">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6638C64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2B1B90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4BAC7697" w14:textId="77777777" w:rsidTr="00E546C0">
        <w:trPr>
          <w:trHeight w:val="20"/>
        </w:trPr>
        <w:tc>
          <w:tcPr>
            <w:tcW w:w="825" w:type="pct"/>
            <w:vMerge/>
          </w:tcPr>
          <w:p w14:paraId="1AEA83B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1CBC8B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71DFE80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35D51C5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3D24EF49" w14:textId="77777777" w:rsidTr="00E546C0">
        <w:trPr>
          <w:trHeight w:val="20"/>
        </w:trPr>
        <w:tc>
          <w:tcPr>
            <w:tcW w:w="825" w:type="pct"/>
            <w:vMerge w:val="restart"/>
          </w:tcPr>
          <w:p w14:paraId="324E61E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4.5</w:t>
            </w:r>
          </w:p>
          <w:p w14:paraId="040F066F"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color w:val="000000" w:themeColor="text1"/>
                <w:sz w:val="24"/>
                <w:szCs w:val="24"/>
              </w:rPr>
              <w:t>М. А. Шолохов. Роман-эпопея «Тихий Дон»</w:t>
            </w:r>
          </w:p>
        </w:tc>
        <w:tc>
          <w:tcPr>
            <w:tcW w:w="3068" w:type="pct"/>
          </w:tcPr>
          <w:p w14:paraId="4F767B2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0F60900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0681D06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66108D19" w14:textId="77777777" w:rsidTr="00E546C0">
        <w:trPr>
          <w:trHeight w:val="418"/>
        </w:trPr>
        <w:tc>
          <w:tcPr>
            <w:tcW w:w="825" w:type="pct"/>
            <w:vMerge/>
          </w:tcPr>
          <w:p w14:paraId="4CFCA4A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344778D"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Михаил Александрович Шолохов</w:t>
            </w:r>
            <w:r w:rsidRPr="00475FEB">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14:paraId="44AB258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sz w:val="24"/>
                <w:szCs w:val="24"/>
              </w:rPr>
              <w:t xml:space="preserve">Роман-эпопея </w:t>
            </w:r>
            <w:r w:rsidRPr="00475FEB">
              <w:rPr>
                <w:rFonts w:ascii="Times New Roman" w:hAnsi="Times New Roman"/>
                <w:i/>
                <w:iCs/>
                <w:sz w:val="24"/>
                <w:szCs w:val="24"/>
              </w:rPr>
              <w:t xml:space="preserve">«Тихий Дон» </w:t>
            </w:r>
            <w:r w:rsidRPr="00475FEB">
              <w:rPr>
                <w:rFonts w:ascii="Times New Roman" w:hAnsi="Times New Roman"/>
                <w:sz w:val="24"/>
                <w:szCs w:val="24"/>
              </w:rPr>
              <w:t xml:space="preserve">(избранные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w:t>
            </w:r>
            <w:r w:rsidRPr="00475FEB">
              <w:rPr>
                <w:rFonts w:ascii="Times New Roman" w:hAnsi="Times New Roman"/>
                <w:sz w:val="24"/>
                <w:szCs w:val="24"/>
              </w:rPr>
              <w:lastRenderedPageBreak/>
              <w:t xml:space="preserve">Полемика вокруг авторства. Киноистория романа. </w:t>
            </w:r>
            <w:r w:rsidRPr="00475FEB">
              <w:rPr>
                <w:rFonts w:ascii="Times New Roman" w:hAnsi="Times New Roman"/>
                <w:bCs/>
                <w:sz w:val="24"/>
                <w:szCs w:val="24"/>
              </w:rPr>
              <w:t>Работа с эпизодами из выбранных глав</w:t>
            </w:r>
          </w:p>
        </w:tc>
        <w:tc>
          <w:tcPr>
            <w:tcW w:w="371" w:type="pct"/>
            <w:vMerge/>
          </w:tcPr>
          <w:p w14:paraId="74CA921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1A52659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46B2E32B" w14:textId="77777777" w:rsidTr="00E546C0">
        <w:trPr>
          <w:trHeight w:val="20"/>
        </w:trPr>
        <w:tc>
          <w:tcPr>
            <w:tcW w:w="3893" w:type="pct"/>
            <w:gridSpan w:val="2"/>
            <w:vAlign w:val="center"/>
          </w:tcPr>
          <w:p w14:paraId="2401F53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5</w:t>
            </w:r>
          </w:p>
          <w:p w14:paraId="7A28FF7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
                <w:bCs/>
                <w:sz w:val="24"/>
                <w:szCs w:val="24"/>
              </w:rPr>
              <w:t>«Поэт и мир»: Литературный процесс в России 40-х – середины 50-х годов ХХ века</w:t>
            </w:r>
          </w:p>
        </w:tc>
        <w:tc>
          <w:tcPr>
            <w:tcW w:w="371" w:type="pct"/>
          </w:tcPr>
          <w:p w14:paraId="11DE6DA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4</w:t>
            </w:r>
          </w:p>
        </w:tc>
        <w:tc>
          <w:tcPr>
            <w:tcW w:w="736" w:type="pct"/>
          </w:tcPr>
          <w:p w14:paraId="1D2244B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62766C5B" w14:textId="77777777" w:rsidTr="00E546C0">
        <w:trPr>
          <w:trHeight w:val="20"/>
        </w:trPr>
        <w:tc>
          <w:tcPr>
            <w:tcW w:w="825" w:type="pct"/>
            <w:vMerge w:val="restart"/>
          </w:tcPr>
          <w:p w14:paraId="57C1B56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5.1</w:t>
            </w:r>
          </w:p>
          <w:p w14:paraId="3D59D10B" w14:textId="77777777" w:rsidR="00323F9F" w:rsidRPr="00475FEB" w:rsidRDefault="00323F9F" w:rsidP="00E546C0">
            <w:pPr>
              <w:spacing w:after="0" w:line="240" w:lineRule="auto"/>
              <w:jc w:val="center"/>
              <w:rPr>
                <w:rFonts w:ascii="Times New Roman" w:hAnsi="Times New Roman"/>
                <w:bCs/>
                <w:color w:val="000000" w:themeColor="text1"/>
                <w:sz w:val="24"/>
                <w:szCs w:val="24"/>
              </w:rPr>
            </w:pPr>
            <w:r w:rsidRPr="00475FEB">
              <w:rPr>
                <w:rFonts w:ascii="Times New Roman" w:hAnsi="Times New Roman"/>
                <w:sz w:val="24"/>
                <w:szCs w:val="24"/>
              </w:rPr>
              <w:t xml:space="preserve">«Дойти до самой сути»: </w:t>
            </w:r>
            <w:r w:rsidRPr="00475FEB">
              <w:rPr>
                <w:rFonts w:ascii="Times New Roman" w:hAnsi="Times New Roman"/>
                <w:bCs/>
                <w:color w:val="000000" w:themeColor="text1"/>
                <w:sz w:val="24"/>
                <w:szCs w:val="24"/>
              </w:rPr>
              <w:t>Б. Пастернак.</w:t>
            </w:r>
          </w:p>
          <w:p w14:paraId="39B5608C"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bCs/>
                <w:color w:val="000000" w:themeColor="text1"/>
                <w:sz w:val="24"/>
                <w:szCs w:val="24"/>
              </w:rPr>
              <w:t>Исповедальность лирики А. Г. Твардовского</w:t>
            </w:r>
          </w:p>
        </w:tc>
        <w:tc>
          <w:tcPr>
            <w:tcW w:w="3068" w:type="pct"/>
          </w:tcPr>
          <w:p w14:paraId="7E45B4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532F28D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p w14:paraId="533E2A9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12F52AC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iCs/>
                <w:sz w:val="24"/>
                <w:szCs w:val="24"/>
              </w:rPr>
              <w:t>ОК 01, ОК 02, ОК 03, ОК 04, ОК 05, ОК 06, ОК 09</w:t>
            </w:r>
          </w:p>
        </w:tc>
      </w:tr>
      <w:tr w:rsidR="00323F9F" w:rsidRPr="00475FEB" w14:paraId="6FE75B78" w14:textId="77777777" w:rsidTr="00E546C0">
        <w:trPr>
          <w:trHeight w:val="4830"/>
        </w:trPr>
        <w:tc>
          <w:tcPr>
            <w:tcW w:w="825" w:type="pct"/>
            <w:vMerge/>
          </w:tcPr>
          <w:p w14:paraId="7427C00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3FE34F1"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Борис Леонидович Пастернак</w:t>
            </w:r>
            <w:r w:rsidRPr="00475FEB">
              <w:rPr>
                <w:rFonts w:ascii="Times New Roman" w:hAnsi="Times New Roman"/>
                <w:sz w:val="24"/>
                <w:szCs w:val="24"/>
              </w:rPr>
              <w:t xml:space="preserve"> (1890–1960) Сведения из биографии. Лауреат Нобелевской премии по литературе </w:t>
            </w:r>
          </w:p>
          <w:p w14:paraId="3A41D326"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0A4E2B3B" w14:textId="77777777" w:rsidR="00323F9F" w:rsidRPr="00475FEB" w:rsidRDefault="00323F9F" w:rsidP="00E546C0">
            <w:pPr>
              <w:spacing w:after="0" w:line="240" w:lineRule="auto"/>
              <w:jc w:val="both"/>
              <w:rPr>
                <w:rFonts w:ascii="Times New Roman" w:hAnsi="Times New Roman"/>
                <w:bCs/>
                <w:sz w:val="24"/>
                <w:szCs w:val="24"/>
              </w:rPr>
            </w:pPr>
            <w:r w:rsidRPr="00475FEB">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73DD226A"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Александр Трифонович Твардовский</w:t>
            </w:r>
            <w:r w:rsidRPr="00475FEB">
              <w:rPr>
                <w:rFonts w:ascii="Times New Roman" w:hAnsi="Times New Roman"/>
                <w:sz w:val="24"/>
                <w:szCs w:val="24"/>
              </w:rPr>
              <w:t xml:space="preserve"> (1910–1970) Сведения из биографии (с обобщением ранее изученного)</w:t>
            </w:r>
          </w:p>
          <w:p w14:paraId="057E2E41"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475FEB">
              <w:rPr>
                <w:rFonts w:ascii="Times New Roman" w:hAnsi="Times New Roman"/>
                <w:sz w:val="24"/>
                <w:szCs w:val="24"/>
              </w:rPr>
              <w:t xml:space="preserve">, </w:t>
            </w:r>
            <w:r w:rsidRPr="00475FEB">
              <w:rPr>
                <w:rFonts w:ascii="Times New Roman" w:hAnsi="Times New Roman"/>
                <w:i/>
                <w:iCs/>
                <w:sz w:val="24"/>
                <w:szCs w:val="24"/>
              </w:rPr>
              <w:t>«В тот день, когда окончилась война…», «Вся суть в одном единственном завете…», «Признание», «О сущем»</w:t>
            </w:r>
          </w:p>
          <w:p w14:paraId="54C11CE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0F7E809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vMerge/>
          </w:tcPr>
          <w:p w14:paraId="0318F7C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17A8DBA3" w14:textId="77777777" w:rsidTr="00E546C0">
        <w:trPr>
          <w:trHeight w:val="20"/>
        </w:trPr>
        <w:tc>
          <w:tcPr>
            <w:tcW w:w="825" w:type="pct"/>
            <w:vMerge/>
          </w:tcPr>
          <w:p w14:paraId="19AD0F4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1F30950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25D1ECC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2</w:t>
            </w:r>
          </w:p>
        </w:tc>
        <w:tc>
          <w:tcPr>
            <w:tcW w:w="736" w:type="pct"/>
            <w:vMerge/>
          </w:tcPr>
          <w:p w14:paraId="01759A3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13D41CED" w14:textId="77777777" w:rsidTr="00E546C0">
        <w:trPr>
          <w:trHeight w:val="20"/>
        </w:trPr>
        <w:tc>
          <w:tcPr>
            <w:tcW w:w="3893" w:type="pct"/>
            <w:gridSpan w:val="2"/>
            <w:vAlign w:val="center"/>
          </w:tcPr>
          <w:p w14:paraId="43FEB88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6</w:t>
            </w:r>
          </w:p>
          <w:p w14:paraId="1DFA273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
                <w:bCs/>
                <w:sz w:val="24"/>
                <w:szCs w:val="24"/>
              </w:rPr>
              <w:t>«Человек и человечность»: Основные явления литературной жизни России конца 50-х – 80-х годов ХХ века</w:t>
            </w:r>
          </w:p>
        </w:tc>
        <w:tc>
          <w:tcPr>
            <w:tcW w:w="371" w:type="pct"/>
          </w:tcPr>
          <w:p w14:paraId="20BF370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12</w:t>
            </w:r>
          </w:p>
        </w:tc>
        <w:tc>
          <w:tcPr>
            <w:tcW w:w="736" w:type="pct"/>
          </w:tcPr>
          <w:p w14:paraId="62AFF84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7BE83E92" w14:textId="77777777" w:rsidTr="00E546C0">
        <w:trPr>
          <w:trHeight w:val="20"/>
        </w:trPr>
        <w:tc>
          <w:tcPr>
            <w:tcW w:w="825" w:type="pct"/>
            <w:vMerge w:val="restart"/>
          </w:tcPr>
          <w:p w14:paraId="4B6669D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6.1</w:t>
            </w:r>
          </w:p>
          <w:p w14:paraId="32F84536"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lastRenderedPageBreak/>
              <w:t>Тема Великой Отечественной войны в литературе</w:t>
            </w:r>
          </w:p>
        </w:tc>
        <w:tc>
          <w:tcPr>
            <w:tcW w:w="3068" w:type="pct"/>
          </w:tcPr>
          <w:p w14:paraId="7984011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lastRenderedPageBreak/>
              <w:t>Содержание учебного материала</w:t>
            </w:r>
          </w:p>
        </w:tc>
        <w:tc>
          <w:tcPr>
            <w:tcW w:w="371" w:type="pct"/>
          </w:tcPr>
          <w:p w14:paraId="582B568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6</w:t>
            </w:r>
          </w:p>
          <w:p w14:paraId="11A269B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736" w:type="pct"/>
            <w:vMerge w:val="restart"/>
          </w:tcPr>
          <w:p w14:paraId="1EBE0C3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lastRenderedPageBreak/>
              <w:t>ОК 01, ОК 02, ОК 03, ОК 04, ОК 05, ОК 06, ОК 09</w:t>
            </w:r>
          </w:p>
        </w:tc>
      </w:tr>
      <w:tr w:rsidR="00323F9F" w:rsidRPr="00475FEB" w14:paraId="1266C770" w14:textId="77777777" w:rsidTr="00E546C0">
        <w:trPr>
          <w:trHeight w:val="2300"/>
        </w:trPr>
        <w:tc>
          <w:tcPr>
            <w:tcW w:w="825" w:type="pct"/>
            <w:vMerge/>
          </w:tcPr>
          <w:p w14:paraId="17B5730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shd w:val="clear" w:color="auto" w:fill="auto"/>
          </w:tcPr>
          <w:p w14:paraId="2709D2E5"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Поэзия и драматургия Великой Отечественной войне. </w:t>
            </w:r>
          </w:p>
          <w:p w14:paraId="3EEC5363"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14:paraId="0B47DFA6"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Проблема нравственного выбора на войне</w:t>
            </w:r>
          </w:p>
          <w:p w14:paraId="5F5B9F3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Василий Владимирович Быков (1924–2003) </w:t>
            </w:r>
          </w:p>
          <w:p w14:paraId="58F919B7"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675C558C"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Виктор Петрович Астафьев (1924–2001). Традиции и новаторство писателя в изображении войны.</w:t>
            </w:r>
          </w:p>
          <w:p w14:paraId="5C4AD46B"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3DC3F0AD"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 xml:space="preserve">Фадеев Александр Александрович (1901-1956) </w:t>
            </w:r>
          </w:p>
          <w:p w14:paraId="20F4F497"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«Молодая гвардия» Герои рассказа. Дилемма нравственного выбора между долгом и жизнью</w:t>
            </w:r>
          </w:p>
        </w:tc>
        <w:tc>
          <w:tcPr>
            <w:tcW w:w="371" w:type="pct"/>
          </w:tcPr>
          <w:p w14:paraId="7058133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bCs/>
                <w:iCs/>
                <w:sz w:val="24"/>
                <w:szCs w:val="24"/>
              </w:rPr>
              <w:t>4</w:t>
            </w:r>
          </w:p>
        </w:tc>
        <w:tc>
          <w:tcPr>
            <w:tcW w:w="736" w:type="pct"/>
            <w:vMerge/>
          </w:tcPr>
          <w:p w14:paraId="7DE6981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5D33EE5D" w14:textId="77777777" w:rsidTr="00E546C0">
        <w:trPr>
          <w:trHeight w:val="20"/>
        </w:trPr>
        <w:tc>
          <w:tcPr>
            <w:tcW w:w="825" w:type="pct"/>
            <w:vMerge/>
          </w:tcPr>
          <w:p w14:paraId="0BFDD60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24078E5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50EBD5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Чтение и анализ выбранных стихотворений и эпизодов из выбранных пьес</w:t>
            </w:r>
          </w:p>
        </w:tc>
        <w:tc>
          <w:tcPr>
            <w:tcW w:w="371" w:type="pct"/>
          </w:tcPr>
          <w:p w14:paraId="025EF79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104C610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14431ADA" w14:textId="77777777" w:rsidTr="00E546C0">
        <w:trPr>
          <w:trHeight w:val="20"/>
        </w:trPr>
        <w:tc>
          <w:tcPr>
            <w:tcW w:w="825" w:type="pct"/>
            <w:vMerge w:val="restart"/>
          </w:tcPr>
          <w:p w14:paraId="2C4C50E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6.2</w:t>
            </w:r>
          </w:p>
          <w:p w14:paraId="06C9B0ED" w14:textId="77777777" w:rsidR="00323F9F" w:rsidRPr="00475FEB" w:rsidRDefault="00323F9F" w:rsidP="00E546C0">
            <w:pPr>
              <w:spacing w:after="0" w:line="240" w:lineRule="auto"/>
              <w:jc w:val="center"/>
              <w:rPr>
                <w:rFonts w:ascii="Times New Roman" w:hAnsi="Times New Roman"/>
                <w:sz w:val="24"/>
                <w:szCs w:val="24"/>
              </w:rPr>
            </w:pPr>
            <w:r w:rsidRPr="00475FEB">
              <w:rPr>
                <w:rFonts w:ascii="Times New Roman" w:hAnsi="Times New Roman"/>
                <w:sz w:val="24"/>
                <w:szCs w:val="24"/>
              </w:rPr>
              <w:t>Тоталитарная тема в литературе второй</w:t>
            </w:r>
          </w:p>
          <w:p w14:paraId="02952E3F"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t>ХХ века</w:t>
            </w:r>
          </w:p>
        </w:tc>
        <w:tc>
          <w:tcPr>
            <w:tcW w:w="3068" w:type="pct"/>
          </w:tcPr>
          <w:p w14:paraId="301BD89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tcPr>
          <w:p w14:paraId="374FF69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bCs/>
                <w:sz w:val="24"/>
                <w:szCs w:val="24"/>
              </w:rPr>
              <w:t>2</w:t>
            </w:r>
          </w:p>
        </w:tc>
        <w:tc>
          <w:tcPr>
            <w:tcW w:w="736" w:type="pct"/>
          </w:tcPr>
          <w:p w14:paraId="11B2D28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2F7610B3" w14:textId="77777777" w:rsidTr="00E546C0">
        <w:trPr>
          <w:trHeight w:val="559"/>
        </w:trPr>
        <w:tc>
          <w:tcPr>
            <w:tcW w:w="825" w:type="pct"/>
            <w:vMerge/>
          </w:tcPr>
          <w:p w14:paraId="6D69CB3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EA5519A"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А. И. Солженицын</w:t>
            </w:r>
            <w:r w:rsidRPr="00475FEB">
              <w:rPr>
                <w:rFonts w:ascii="Times New Roman" w:hAnsi="Times New Roman"/>
                <w:sz w:val="24"/>
                <w:szCs w:val="24"/>
              </w:rPr>
              <w:t xml:space="preserve"> «Один день Ивана Денисовича»; </w:t>
            </w:r>
            <w:r w:rsidRPr="00475FEB">
              <w:rPr>
                <w:rFonts w:ascii="Times New Roman" w:hAnsi="Times New Roman"/>
                <w:i/>
                <w:iCs/>
                <w:sz w:val="24"/>
                <w:szCs w:val="24"/>
              </w:rPr>
              <w:t xml:space="preserve">В. Т. Шаламов </w:t>
            </w:r>
            <w:r w:rsidRPr="00475FEB">
              <w:rPr>
                <w:rFonts w:ascii="Times New Roman" w:hAnsi="Times New Roman"/>
                <w:sz w:val="24"/>
                <w:szCs w:val="24"/>
              </w:rPr>
              <w:t>«Колымские рассказы» (по выбору учителя)</w:t>
            </w:r>
          </w:p>
          <w:p w14:paraId="77382DF9"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Александр Исаевич Солженицын</w:t>
            </w:r>
            <w:r w:rsidRPr="00475FEB">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14:paraId="4148B007"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sz w:val="24"/>
                <w:szCs w:val="24"/>
              </w:rPr>
              <w:t xml:space="preserve">Повесть </w:t>
            </w:r>
            <w:r w:rsidRPr="00475FEB">
              <w:rPr>
                <w:rFonts w:ascii="Times New Roman" w:hAnsi="Times New Roman"/>
                <w:i/>
                <w:iCs/>
                <w:sz w:val="24"/>
                <w:szCs w:val="24"/>
              </w:rPr>
              <w:t>«Один день Ивана Денисовича»</w:t>
            </w:r>
          </w:p>
          <w:p w14:paraId="1C95DF1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3C9BB04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3BC6352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3DF1530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6E0B598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4475B6E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72F5A9E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55831C4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21E03C8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327F39D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14:paraId="55DA164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75FEB">
              <w:rPr>
                <w:rFonts w:ascii="Times New Roman" w:hAnsi="Times New Roman"/>
                <w:bCs/>
                <w:sz w:val="24"/>
                <w:szCs w:val="24"/>
              </w:rPr>
              <w:t>2</w:t>
            </w:r>
          </w:p>
        </w:tc>
        <w:tc>
          <w:tcPr>
            <w:tcW w:w="736" w:type="pct"/>
            <w:vMerge w:val="restart"/>
          </w:tcPr>
          <w:p w14:paraId="2A94F48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40E46494" w14:textId="77777777" w:rsidTr="00E546C0">
        <w:trPr>
          <w:trHeight w:val="20"/>
        </w:trPr>
        <w:tc>
          <w:tcPr>
            <w:tcW w:w="825" w:type="pct"/>
            <w:vMerge/>
          </w:tcPr>
          <w:p w14:paraId="5F6B703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7BC582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4F8F95A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36" w:type="pct"/>
            <w:vMerge/>
          </w:tcPr>
          <w:p w14:paraId="526D29A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7C2A79DA" w14:textId="77777777" w:rsidTr="00E546C0">
        <w:trPr>
          <w:trHeight w:val="20"/>
        </w:trPr>
        <w:tc>
          <w:tcPr>
            <w:tcW w:w="825" w:type="pct"/>
            <w:vMerge w:val="restart"/>
          </w:tcPr>
          <w:p w14:paraId="14F36B5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6.3</w:t>
            </w:r>
          </w:p>
          <w:p w14:paraId="5969BFD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sz w:val="24"/>
                <w:szCs w:val="24"/>
              </w:rPr>
              <w:lastRenderedPageBreak/>
              <w:t>Социальная и нравственная проблематика в литературе второй половины ХХ века</w:t>
            </w:r>
          </w:p>
        </w:tc>
        <w:tc>
          <w:tcPr>
            <w:tcW w:w="3068" w:type="pct"/>
          </w:tcPr>
          <w:p w14:paraId="48F0C59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lastRenderedPageBreak/>
              <w:t>Содержание учебного материала</w:t>
            </w:r>
          </w:p>
        </w:tc>
        <w:tc>
          <w:tcPr>
            <w:tcW w:w="371" w:type="pct"/>
          </w:tcPr>
          <w:p w14:paraId="57D9E83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bCs/>
                <w:i/>
                <w:sz w:val="24"/>
                <w:szCs w:val="24"/>
              </w:rPr>
              <w:t>2</w:t>
            </w:r>
          </w:p>
        </w:tc>
        <w:tc>
          <w:tcPr>
            <w:tcW w:w="736" w:type="pct"/>
          </w:tcPr>
          <w:p w14:paraId="5DAE20B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3CD40613" w14:textId="77777777" w:rsidTr="00E546C0">
        <w:trPr>
          <w:trHeight w:val="2300"/>
        </w:trPr>
        <w:tc>
          <w:tcPr>
            <w:tcW w:w="825" w:type="pct"/>
            <w:vMerge/>
          </w:tcPr>
          <w:p w14:paraId="04918AD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5E87600C"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 xml:space="preserve">Валентин Григорьевич Распутин </w:t>
            </w:r>
            <w:r w:rsidRPr="00475FEB">
              <w:rPr>
                <w:rFonts w:ascii="Times New Roman" w:hAnsi="Times New Roman"/>
                <w:sz w:val="24"/>
                <w:szCs w:val="24"/>
              </w:rPr>
              <w:t>(1937–2015)</w:t>
            </w:r>
          </w:p>
          <w:p w14:paraId="0A7C8A53" w14:textId="77777777" w:rsidR="00323F9F" w:rsidRPr="00475FEB" w:rsidRDefault="00323F9F" w:rsidP="00E546C0">
            <w:pPr>
              <w:spacing w:after="0" w:line="240" w:lineRule="auto"/>
              <w:jc w:val="both"/>
              <w:rPr>
                <w:rFonts w:ascii="Times New Roman" w:hAnsi="Times New Roman"/>
                <w:bCs/>
                <w:sz w:val="24"/>
                <w:szCs w:val="24"/>
              </w:rPr>
            </w:pPr>
            <w:r w:rsidRPr="00475FEB">
              <w:rPr>
                <w:rFonts w:ascii="Times New Roman" w:hAnsi="Times New Roman"/>
                <w:sz w:val="24"/>
                <w:szCs w:val="24"/>
              </w:rPr>
              <w:t>Повесть</w:t>
            </w:r>
            <w:r w:rsidRPr="00475FEB">
              <w:rPr>
                <w:rFonts w:ascii="Times New Roman" w:hAnsi="Times New Roman"/>
                <w:i/>
                <w:iCs/>
                <w:sz w:val="24"/>
                <w:szCs w:val="24"/>
              </w:rPr>
              <w:t xml:space="preserve"> «Прощание с Матерой».</w:t>
            </w:r>
            <w:r w:rsidRPr="00475FEB">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66D33D16"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Василий Макарович Шукшин</w:t>
            </w:r>
            <w:r w:rsidRPr="00475FEB">
              <w:rPr>
                <w:rFonts w:ascii="Times New Roman" w:hAnsi="Times New Roman"/>
                <w:sz w:val="24"/>
                <w:szCs w:val="24"/>
              </w:rPr>
              <w:t xml:space="preserve"> (1929–1974)</w:t>
            </w:r>
          </w:p>
          <w:p w14:paraId="50DB51E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sz w:val="24"/>
                <w:szCs w:val="24"/>
              </w:rPr>
              <w:t xml:space="preserve">Рассказы </w:t>
            </w:r>
            <w:r w:rsidRPr="00475FEB">
              <w:rPr>
                <w:rFonts w:ascii="Times New Roman" w:hAnsi="Times New Roman"/>
                <w:i/>
                <w:iCs/>
                <w:sz w:val="24"/>
                <w:szCs w:val="24"/>
              </w:rPr>
              <w:t>«Микроскоп»</w:t>
            </w:r>
            <w:r w:rsidRPr="00475FEB">
              <w:rPr>
                <w:rFonts w:ascii="Times New Roman" w:hAnsi="Times New Roman"/>
                <w:sz w:val="24"/>
                <w:szCs w:val="24"/>
              </w:rPr>
              <w:t xml:space="preserve">, </w:t>
            </w:r>
            <w:r w:rsidRPr="00475FEB">
              <w:rPr>
                <w:rFonts w:ascii="Times New Roman" w:hAnsi="Times New Roman"/>
                <w:i/>
                <w:iCs/>
                <w:sz w:val="24"/>
                <w:szCs w:val="24"/>
              </w:rPr>
              <w:t>«Срезал».</w:t>
            </w:r>
            <w:r w:rsidRPr="00475FEB">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08E1EDC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val="restart"/>
          </w:tcPr>
          <w:p w14:paraId="5E6AA8A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6C68DE17" w14:textId="77777777" w:rsidTr="00E546C0">
        <w:trPr>
          <w:trHeight w:val="20"/>
        </w:trPr>
        <w:tc>
          <w:tcPr>
            <w:tcW w:w="825" w:type="pct"/>
            <w:vMerge/>
          </w:tcPr>
          <w:p w14:paraId="2CF9DBB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86F135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Чтение и анализ фрагментов повести В. Распутина.</w:t>
            </w:r>
            <w:r w:rsidRPr="00475FEB">
              <w:rPr>
                <w:rFonts w:ascii="Times New Roman" w:hAnsi="Times New Roman"/>
                <w:b/>
                <w:sz w:val="24"/>
                <w:szCs w:val="24"/>
              </w:rPr>
              <w:t xml:space="preserve"> </w:t>
            </w:r>
            <w:r w:rsidRPr="00475FEB">
              <w:rPr>
                <w:rFonts w:ascii="Times New Roman" w:hAnsi="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475FEB">
              <w:rPr>
                <w:rFonts w:ascii="Times New Roman" w:hAnsi="Times New Roman"/>
                <w:iCs/>
                <w:color w:val="000000" w:themeColor="text1"/>
                <w:sz w:val="24"/>
                <w:szCs w:val="24"/>
              </w:rPr>
              <w:t>Х</w:t>
            </w:r>
            <w:r w:rsidRPr="00475FEB">
              <w:rPr>
                <w:rFonts w:ascii="Times New Roman" w:eastAsia="MS Mincho" w:hAnsi="Times New Roman"/>
                <w:iCs/>
                <w:color w:val="000000" w:themeColor="text1"/>
                <w:sz w:val="24"/>
                <w:szCs w:val="24"/>
              </w:rPr>
              <w:t>1</w:t>
            </w:r>
            <w:r w:rsidRPr="00475FEB">
              <w:rPr>
                <w:rFonts w:ascii="Times New Roman" w:hAnsi="Times New Roman"/>
                <w:iCs/>
                <w:color w:val="000000" w:themeColor="text1"/>
                <w:sz w:val="24"/>
                <w:szCs w:val="24"/>
              </w:rPr>
              <w:t xml:space="preserve">Х века: </w:t>
            </w:r>
            <w:r w:rsidRPr="00475FEB">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71" w:type="pct"/>
          </w:tcPr>
          <w:p w14:paraId="2846916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364411B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0B1C1088" w14:textId="77777777" w:rsidTr="00E546C0">
        <w:trPr>
          <w:trHeight w:val="477"/>
        </w:trPr>
        <w:tc>
          <w:tcPr>
            <w:tcW w:w="5000" w:type="pct"/>
            <w:gridSpan w:val="4"/>
          </w:tcPr>
          <w:p w14:paraId="0E1D0A2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t xml:space="preserve">Профессионально-ориентированное содержание </w:t>
            </w:r>
          </w:p>
        </w:tc>
      </w:tr>
      <w:tr w:rsidR="00323F9F" w:rsidRPr="00475FEB" w14:paraId="3B2A3219" w14:textId="77777777" w:rsidTr="00E546C0">
        <w:trPr>
          <w:trHeight w:val="885"/>
        </w:trPr>
        <w:tc>
          <w:tcPr>
            <w:tcW w:w="825" w:type="pct"/>
            <w:vMerge w:val="restart"/>
          </w:tcPr>
          <w:p w14:paraId="4EB2DD04" w14:textId="77777777" w:rsidR="00323F9F" w:rsidRPr="00475FEB" w:rsidRDefault="00323F9F" w:rsidP="00E546C0">
            <w:pPr>
              <w:spacing w:after="0"/>
              <w:jc w:val="center"/>
              <w:rPr>
                <w:rFonts w:ascii="Times New Roman" w:hAnsi="Times New Roman"/>
                <w:b/>
                <w:bCs/>
                <w:sz w:val="24"/>
                <w:szCs w:val="24"/>
              </w:rPr>
            </w:pPr>
            <w:r w:rsidRPr="00475FEB">
              <w:rPr>
                <w:rFonts w:ascii="Times New Roman" w:hAnsi="Times New Roman"/>
                <w:b/>
                <w:bCs/>
                <w:sz w:val="24"/>
                <w:szCs w:val="24"/>
              </w:rPr>
              <w:t>«Говори, говори…»: диалог как средство характеристики человека</w:t>
            </w:r>
          </w:p>
        </w:tc>
        <w:tc>
          <w:tcPr>
            <w:tcW w:w="3068" w:type="pct"/>
          </w:tcPr>
          <w:p w14:paraId="3ED5B15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2701ADC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06755EB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val="restart"/>
          </w:tcPr>
          <w:p w14:paraId="5FBFC37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p w14:paraId="5ABA610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1247F3B4" w14:textId="77777777" w:rsidTr="00E546C0">
        <w:trPr>
          <w:trHeight w:val="885"/>
        </w:trPr>
        <w:tc>
          <w:tcPr>
            <w:tcW w:w="825" w:type="pct"/>
            <w:vMerge/>
          </w:tcPr>
          <w:p w14:paraId="5CD0C505" w14:textId="77777777" w:rsidR="00323F9F" w:rsidRPr="00475FEB" w:rsidRDefault="00323F9F" w:rsidP="00E546C0">
            <w:pPr>
              <w:spacing w:after="0"/>
              <w:jc w:val="center"/>
              <w:rPr>
                <w:rFonts w:ascii="Times New Roman" w:hAnsi="Times New Roman"/>
                <w:b/>
                <w:bCs/>
                <w:sz w:val="24"/>
                <w:szCs w:val="24"/>
              </w:rPr>
            </w:pPr>
          </w:p>
        </w:tc>
        <w:tc>
          <w:tcPr>
            <w:tcW w:w="3068" w:type="pct"/>
          </w:tcPr>
          <w:p w14:paraId="502325C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Cs/>
                <w:sz w:val="24"/>
                <w:szCs w:val="24"/>
              </w:rPr>
              <w:t>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6F6D691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tcPr>
          <w:p w14:paraId="53662FE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2576D59F" w14:textId="77777777" w:rsidTr="00E546C0">
        <w:trPr>
          <w:trHeight w:val="381"/>
        </w:trPr>
        <w:tc>
          <w:tcPr>
            <w:tcW w:w="5000" w:type="pct"/>
            <w:gridSpan w:val="4"/>
          </w:tcPr>
          <w:p w14:paraId="6D5D0AD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475FEB">
              <w:rPr>
                <w:rFonts w:ascii="Times New Roman" w:hAnsi="Times New Roman"/>
                <w:b/>
                <w:i/>
                <w:iCs/>
                <w:sz w:val="24"/>
                <w:szCs w:val="24"/>
              </w:rPr>
              <w:t>Основное содержание</w:t>
            </w:r>
          </w:p>
        </w:tc>
      </w:tr>
      <w:tr w:rsidR="00323F9F" w:rsidRPr="00475FEB" w14:paraId="1AE75FA9" w14:textId="77777777" w:rsidTr="00E546C0">
        <w:trPr>
          <w:trHeight w:val="20"/>
        </w:trPr>
        <w:tc>
          <w:tcPr>
            <w:tcW w:w="3893" w:type="pct"/>
            <w:gridSpan w:val="2"/>
            <w:vAlign w:val="center"/>
          </w:tcPr>
          <w:p w14:paraId="5AEDE8B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7</w:t>
            </w:r>
          </w:p>
          <w:p w14:paraId="74047D0E" w14:textId="77777777" w:rsidR="00323F9F" w:rsidRPr="00475FEB" w:rsidRDefault="00323F9F"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
                <w:bCs/>
                <w:sz w:val="24"/>
                <w:szCs w:val="24"/>
              </w:rPr>
              <w:t>«Людей неинтересных в мире нет»: Литература с середины 1960-х годов до начала ХХ</w:t>
            </w:r>
            <w:r w:rsidRPr="00475FEB">
              <w:rPr>
                <w:rFonts w:ascii="Times New Roman" w:hAnsi="Times New Roman"/>
                <w:b/>
                <w:bCs/>
                <w:sz w:val="24"/>
                <w:szCs w:val="24"/>
                <w:lang w:val="en-US"/>
              </w:rPr>
              <w:t>I</w:t>
            </w:r>
            <w:r w:rsidRPr="00475FEB">
              <w:rPr>
                <w:rFonts w:ascii="Times New Roman" w:hAnsi="Times New Roman"/>
                <w:b/>
                <w:bCs/>
                <w:sz w:val="24"/>
                <w:szCs w:val="24"/>
              </w:rPr>
              <w:t xml:space="preserve"> века</w:t>
            </w:r>
          </w:p>
        </w:tc>
        <w:tc>
          <w:tcPr>
            <w:tcW w:w="371" w:type="pct"/>
          </w:tcPr>
          <w:p w14:paraId="6B3E691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4</w:t>
            </w:r>
          </w:p>
        </w:tc>
        <w:tc>
          <w:tcPr>
            <w:tcW w:w="736" w:type="pct"/>
          </w:tcPr>
          <w:p w14:paraId="54534E1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7E8E004E" w14:textId="77777777" w:rsidTr="00E546C0">
        <w:trPr>
          <w:trHeight w:val="20"/>
        </w:trPr>
        <w:tc>
          <w:tcPr>
            <w:tcW w:w="825" w:type="pct"/>
            <w:vMerge w:val="restart"/>
          </w:tcPr>
          <w:p w14:paraId="394D9CA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7.1</w:t>
            </w:r>
          </w:p>
          <w:p w14:paraId="71808138"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lastRenderedPageBreak/>
              <w:t>Лирика: проблематика и образы</w:t>
            </w:r>
          </w:p>
        </w:tc>
        <w:tc>
          <w:tcPr>
            <w:tcW w:w="3068" w:type="pct"/>
          </w:tcPr>
          <w:p w14:paraId="69EA428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
                <w:sz w:val="24"/>
                <w:szCs w:val="24"/>
              </w:rPr>
              <w:lastRenderedPageBreak/>
              <w:t>Содержание учебного материала</w:t>
            </w:r>
          </w:p>
        </w:tc>
        <w:tc>
          <w:tcPr>
            <w:tcW w:w="371" w:type="pct"/>
            <w:vMerge w:val="restart"/>
          </w:tcPr>
          <w:p w14:paraId="5B06C7D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E2DC06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C39F5F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69E15C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9B6D96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6BEF0E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62D89E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C0FC8D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498D83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6AB965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1FB351D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D583EF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D75301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13C408A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28CBE0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C62870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AE20C3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4CFCD9C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1B3A872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F60767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22AD275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67CA2CD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226E27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38CB999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75D0414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14:paraId="5165DBB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2</w:t>
            </w:r>
          </w:p>
        </w:tc>
        <w:tc>
          <w:tcPr>
            <w:tcW w:w="736" w:type="pct"/>
            <w:vMerge w:val="restart"/>
          </w:tcPr>
          <w:p w14:paraId="4BAB1D4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lastRenderedPageBreak/>
              <w:t>ОК 01, ОК 02, ОК 03, ОК 04, ОК 05, ОК 06, ОК 09</w:t>
            </w:r>
          </w:p>
        </w:tc>
      </w:tr>
      <w:tr w:rsidR="00323F9F" w:rsidRPr="00475FEB" w14:paraId="3F6007A7" w14:textId="77777777" w:rsidTr="00E546C0">
        <w:trPr>
          <w:trHeight w:val="701"/>
        </w:trPr>
        <w:tc>
          <w:tcPr>
            <w:tcW w:w="825" w:type="pct"/>
            <w:vMerge/>
          </w:tcPr>
          <w:p w14:paraId="28AEAB4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4FEE38E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010AF6C1"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 xml:space="preserve">Иосиф Александрович Бродский </w:t>
            </w:r>
            <w:r w:rsidRPr="00475FEB">
              <w:rPr>
                <w:rFonts w:ascii="Times New Roman" w:hAnsi="Times New Roman"/>
                <w:sz w:val="24"/>
                <w:szCs w:val="24"/>
              </w:rPr>
              <w:t>(1940–1996) Лауреат Нобелевской премии по литературе</w:t>
            </w:r>
          </w:p>
          <w:p w14:paraId="1CA8F9F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«В деревне Бог живет по углам…», «Пилигримы», «Воротишься на родину. Ну что ж», «Стансы», «</w:t>
            </w:r>
            <w:r w:rsidRPr="00475FEB">
              <w:rPr>
                <w:rFonts w:ascii="Times New Roman" w:hAnsi="Times New Roman"/>
                <w:i/>
                <w:iCs/>
                <w:sz w:val="24"/>
                <w:szCs w:val="24"/>
                <w:lang w:val="en-US"/>
              </w:rPr>
              <w:t>Postsciptum</w:t>
            </w:r>
            <w:r w:rsidRPr="00475FEB">
              <w:rPr>
                <w:rFonts w:ascii="Times New Roman" w:hAnsi="Times New Roman"/>
                <w:i/>
                <w:iCs/>
                <w:sz w:val="24"/>
                <w:szCs w:val="24"/>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475FEB">
              <w:rPr>
                <w:rFonts w:ascii="Times New Roman" w:hAnsi="Times New Roman"/>
                <w:sz w:val="24"/>
                <w:szCs w:val="24"/>
              </w:rPr>
              <w:t xml:space="preserve">, </w:t>
            </w:r>
            <w:r w:rsidRPr="00475FEB">
              <w:rPr>
                <w:rFonts w:ascii="Times New Roman" w:hAnsi="Times New Roman"/>
                <w:i/>
                <w:iCs/>
                <w:sz w:val="24"/>
                <w:szCs w:val="24"/>
              </w:rPr>
              <w:t xml:space="preserve">«Не выходи из комнаты…» </w:t>
            </w:r>
            <w:r w:rsidRPr="00475FEB">
              <w:rPr>
                <w:rFonts w:ascii="Times New Roman" w:hAnsi="Times New Roman"/>
                <w:sz w:val="24"/>
                <w:szCs w:val="24"/>
              </w:rPr>
              <w:t>(по выбору учителя)</w:t>
            </w:r>
          </w:p>
          <w:p w14:paraId="198B61BD" w14:textId="77777777" w:rsidR="00323F9F" w:rsidRPr="00475FEB" w:rsidRDefault="00323F9F" w:rsidP="00E546C0">
            <w:pPr>
              <w:spacing w:after="0" w:line="240" w:lineRule="auto"/>
              <w:jc w:val="both"/>
              <w:rPr>
                <w:rFonts w:ascii="Times New Roman" w:hAnsi="Times New Roman"/>
                <w:bCs/>
                <w:sz w:val="24"/>
                <w:szCs w:val="24"/>
              </w:rPr>
            </w:pPr>
            <w:r w:rsidRPr="00475FEB">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1331542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Давид Самуилович Самойлов</w:t>
            </w:r>
            <w:r w:rsidRPr="00475FEB">
              <w:rPr>
                <w:rFonts w:ascii="Times New Roman" w:hAnsi="Times New Roman"/>
                <w:sz w:val="24"/>
                <w:szCs w:val="24"/>
              </w:rPr>
              <w:t xml:space="preserve"> (Давид Самуилович Кауфман)</w:t>
            </w:r>
            <w:r w:rsidRPr="00475FEB">
              <w:rPr>
                <w:rFonts w:ascii="Times New Roman" w:hAnsi="Times New Roman"/>
                <w:i/>
                <w:iCs/>
                <w:sz w:val="24"/>
                <w:szCs w:val="24"/>
              </w:rPr>
              <w:t xml:space="preserve"> </w:t>
            </w:r>
            <w:r w:rsidRPr="00475FEB">
              <w:rPr>
                <w:rFonts w:ascii="Times New Roman" w:hAnsi="Times New Roman"/>
                <w:sz w:val="24"/>
                <w:szCs w:val="24"/>
              </w:rPr>
              <w:t xml:space="preserve">(1920–1990) Поэт, влюбленный в жизнь. </w:t>
            </w:r>
            <w:r w:rsidRPr="00475FEB">
              <w:rPr>
                <w:rFonts w:ascii="Times New Roman" w:hAnsi="Times New Roman"/>
                <w:i/>
                <w:iCs/>
                <w:sz w:val="24"/>
                <w:szCs w:val="24"/>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475FEB">
              <w:rPr>
                <w:rFonts w:ascii="Times New Roman" w:hAnsi="Times New Roman"/>
                <w:sz w:val="24"/>
                <w:szCs w:val="24"/>
              </w:rPr>
              <w:t>(по выбору учителя)</w:t>
            </w:r>
          </w:p>
          <w:p w14:paraId="667759F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sz w:val="24"/>
                <w:szCs w:val="24"/>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0BC3347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vMerge/>
          </w:tcPr>
          <w:p w14:paraId="5AC12973"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302E3ABE" w14:textId="77777777" w:rsidTr="00E546C0">
        <w:trPr>
          <w:trHeight w:val="20"/>
        </w:trPr>
        <w:tc>
          <w:tcPr>
            <w:tcW w:w="825" w:type="pct"/>
            <w:vMerge/>
          </w:tcPr>
          <w:p w14:paraId="62127A9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79F4F1E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44F113F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36" w:type="pct"/>
            <w:vMerge/>
          </w:tcPr>
          <w:p w14:paraId="6F97DE0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1DE82CFB" w14:textId="77777777" w:rsidTr="00E546C0">
        <w:trPr>
          <w:trHeight w:val="701"/>
        </w:trPr>
        <w:tc>
          <w:tcPr>
            <w:tcW w:w="825" w:type="pct"/>
            <w:vMerge w:val="restart"/>
          </w:tcPr>
          <w:p w14:paraId="7890507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7.2</w:t>
            </w:r>
          </w:p>
          <w:p w14:paraId="536C6722"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t>Драматургия: традиции и новаторство</w:t>
            </w:r>
          </w:p>
        </w:tc>
        <w:tc>
          <w:tcPr>
            <w:tcW w:w="3068" w:type="pct"/>
          </w:tcPr>
          <w:p w14:paraId="00BD654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7CE36481"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 xml:space="preserve">Александр Валентинович Вампилов </w:t>
            </w:r>
            <w:r w:rsidRPr="00475FEB">
              <w:rPr>
                <w:rFonts w:ascii="Times New Roman" w:hAnsi="Times New Roman"/>
                <w:sz w:val="24"/>
                <w:szCs w:val="24"/>
              </w:rPr>
              <w:t>(1937–1972)</w:t>
            </w:r>
          </w:p>
          <w:p w14:paraId="3A93918A"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 xml:space="preserve">«Провинциальные анекдоты» </w:t>
            </w:r>
            <w:r w:rsidRPr="00475FEB">
              <w:rPr>
                <w:rFonts w:ascii="Times New Roman" w:hAnsi="Times New Roman"/>
                <w:sz w:val="24"/>
                <w:szCs w:val="24"/>
              </w:rPr>
              <w:t>(две одноактные пьесы: «История с метранпажем» и «Двадцать минут с ангелом»).</w:t>
            </w:r>
          </w:p>
          <w:p w14:paraId="4A433712"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Трагикомическая дилогия с глубоким смыслом. Распад нравственного сознания как проблема общества.</w:t>
            </w:r>
          </w:p>
          <w:p w14:paraId="0FA48283"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lastRenderedPageBreak/>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475FEB">
              <w:rPr>
                <w:rFonts w:ascii="Times New Roman" w:hAnsi="Times New Roman"/>
                <w:i/>
                <w:iCs/>
                <w:sz w:val="24"/>
                <w:szCs w:val="24"/>
              </w:rPr>
              <w:t>(«История с метранпажем»)</w:t>
            </w:r>
          </w:p>
          <w:p w14:paraId="352F8E5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sz w:val="24"/>
                <w:szCs w:val="24"/>
              </w:rPr>
              <w:t>«</w:t>
            </w:r>
            <w:r w:rsidRPr="00475FEB">
              <w:rPr>
                <w:rFonts w:ascii="Times New Roman" w:hAnsi="Times New Roman"/>
                <w:i/>
                <w:iCs/>
                <w:sz w:val="24"/>
                <w:szCs w:val="24"/>
              </w:rPr>
              <w:t>Двадцать минут с ангелом</w:t>
            </w:r>
            <w:r w:rsidRPr="00475FEB">
              <w:rPr>
                <w:rFonts w:ascii="Times New Roman" w:hAnsi="Times New Roman"/>
                <w:sz w:val="24"/>
                <w:szCs w:val="24"/>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7C739223" w14:textId="77777777" w:rsidR="00323F9F" w:rsidRPr="00475FEB" w:rsidRDefault="00323F9F" w:rsidP="00E546C0">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lastRenderedPageBreak/>
              <w:t>2</w:t>
            </w:r>
          </w:p>
        </w:tc>
        <w:tc>
          <w:tcPr>
            <w:tcW w:w="736" w:type="pct"/>
            <w:vMerge w:val="restart"/>
          </w:tcPr>
          <w:p w14:paraId="78BA4B5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05860A33" w14:textId="77777777" w:rsidTr="00E546C0">
        <w:trPr>
          <w:trHeight w:val="20"/>
        </w:trPr>
        <w:tc>
          <w:tcPr>
            <w:tcW w:w="825" w:type="pct"/>
            <w:vMerge/>
          </w:tcPr>
          <w:p w14:paraId="6F1268D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304C907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044E099C" w14:textId="77777777" w:rsidR="00323F9F" w:rsidRPr="00475FEB" w:rsidRDefault="00323F9F" w:rsidP="00E546C0">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tcPr>
          <w:p w14:paraId="40D34EE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76FB4017" w14:textId="77777777" w:rsidTr="00E546C0">
        <w:trPr>
          <w:trHeight w:val="20"/>
        </w:trPr>
        <w:tc>
          <w:tcPr>
            <w:tcW w:w="3893" w:type="pct"/>
            <w:gridSpan w:val="2"/>
            <w:vAlign w:val="center"/>
          </w:tcPr>
          <w:p w14:paraId="0241EEB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 xml:space="preserve">Раздел 8. </w:t>
            </w:r>
          </w:p>
          <w:p w14:paraId="366EBD9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bCs/>
                <w:sz w:val="24"/>
                <w:szCs w:val="24"/>
              </w:rPr>
              <w:t>Литература второй половины XX - начала XXI века</w:t>
            </w:r>
          </w:p>
        </w:tc>
        <w:tc>
          <w:tcPr>
            <w:tcW w:w="371" w:type="pct"/>
          </w:tcPr>
          <w:p w14:paraId="516B1F2C" w14:textId="77777777" w:rsidR="00323F9F" w:rsidRPr="00475FEB" w:rsidRDefault="00323F9F" w:rsidP="00E546C0">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4</w:t>
            </w:r>
          </w:p>
        </w:tc>
        <w:tc>
          <w:tcPr>
            <w:tcW w:w="736" w:type="pct"/>
          </w:tcPr>
          <w:p w14:paraId="1597AE0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035E5674" w14:textId="77777777" w:rsidTr="00E546C0">
        <w:trPr>
          <w:trHeight w:val="20"/>
        </w:trPr>
        <w:tc>
          <w:tcPr>
            <w:tcW w:w="825" w:type="pct"/>
          </w:tcPr>
          <w:p w14:paraId="1FD6A97E"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Тема 8.1. Проза</w:t>
            </w:r>
          </w:p>
          <w:p w14:paraId="0931196C"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второй половины XX - начала XXI века</w:t>
            </w:r>
          </w:p>
        </w:tc>
        <w:tc>
          <w:tcPr>
            <w:tcW w:w="3068" w:type="pct"/>
          </w:tcPr>
          <w:p w14:paraId="3BA9051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5E365BA3" w14:textId="77777777" w:rsidR="00323F9F" w:rsidRPr="00475FEB" w:rsidRDefault="00323F9F" w:rsidP="00E546C0">
            <w:pPr>
              <w:tabs>
                <w:tab w:val="left" w:pos="276"/>
                <w:tab w:val="center" w:pos="429"/>
              </w:tab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736" w:type="pct"/>
          </w:tcPr>
          <w:p w14:paraId="66667333"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ОК 01, ОК 02, ОК 03, ОК 04, ОК 05, ОК 06, ОК 09</w:t>
            </w:r>
          </w:p>
        </w:tc>
      </w:tr>
      <w:tr w:rsidR="00323F9F" w:rsidRPr="00475FEB" w14:paraId="4F09E295" w14:textId="77777777" w:rsidTr="00E546C0">
        <w:trPr>
          <w:trHeight w:val="20"/>
        </w:trPr>
        <w:tc>
          <w:tcPr>
            <w:tcW w:w="825" w:type="pct"/>
            <w:shd w:val="clear" w:color="auto" w:fill="auto"/>
          </w:tcPr>
          <w:p w14:paraId="55275B55"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Тема 8.2. Поэзия и драматургия</w:t>
            </w:r>
          </w:p>
          <w:p w14:paraId="61E7B8BF"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второй половины XX - начала XXI века</w:t>
            </w:r>
          </w:p>
        </w:tc>
        <w:tc>
          <w:tcPr>
            <w:tcW w:w="3068" w:type="pct"/>
            <w:shd w:val="clear" w:color="auto" w:fill="auto"/>
          </w:tcPr>
          <w:p w14:paraId="11A774AC"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60339292"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358ACBB3" w14:textId="77777777" w:rsidR="00323F9F" w:rsidRPr="00475FEB" w:rsidRDefault="00323F9F" w:rsidP="00E546C0">
            <w:pPr>
              <w:tabs>
                <w:tab w:val="left" w:pos="276"/>
                <w:tab w:val="center" w:pos="429"/>
              </w:tab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736" w:type="pct"/>
            <w:shd w:val="clear" w:color="auto" w:fill="auto"/>
          </w:tcPr>
          <w:p w14:paraId="28B551A5"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ОК 01, ОК 02, ОК 03, ОК 04, ОК 05, ОК 06, ОК 09</w:t>
            </w:r>
          </w:p>
        </w:tc>
      </w:tr>
      <w:tr w:rsidR="00323F9F" w:rsidRPr="00475FEB" w14:paraId="39263ADE" w14:textId="77777777" w:rsidTr="00E546C0">
        <w:trPr>
          <w:trHeight w:val="20"/>
        </w:trPr>
        <w:tc>
          <w:tcPr>
            <w:tcW w:w="3893" w:type="pct"/>
            <w:gridSpan w:val="2"/>
            <w:shd w:val="clear" w:color="auto" w:fill="auto"/>
            <w:vAlign w:val="center"/>
          </w:tcPr>
          <w:p w14:paraId="49465E72" w14:textId="77777777" w:rsidR="00323F9F" w:rsidRPr="00475FEB" w:rsidRDefault="00323F9F" w:rsidP="00E546C0">
            <w:pPr>
              <w:spacing w:after="0" w:line="240" w:lineRule="auto"/>
              <w:rPr>
                <w:rFonts w:ascii="Times New Roman" w:hAnsi="Times New Roman"/>
                <w:b/>
                <w:bCs/>
                <w:sz w:val="24"/>
                <w:szCs w:val="24"/>
              </w:rPr>
            </w:pPr>
            <w:r w:rsidRPr="00475FEB">
              <w:rPr>
                <w:rFonts w:ascii="Times New Roman" w:hAnsi="Times New Roman"/>
                <w:b/>
                <w:bCs/>
                <w:sz w:val="24"/>
                <w:szCs w:val="24"/>
              </w:rPr>
              <w:t>Раздел 9.</w:t>
            </w:r>
          </w:p>
          <w:p w14:paraId="2BA21FF8" w14:textId="77777777" w:rsidR="00323F9F" w:rsidRPr="00475FEB" w:rsidRDefault="00323F9F" w:rsidP="00E546C0">
            <w:pPr>
              <w:spacing w:after="0" w:line="240" w:lineRule="auto"/>
              <w:rPr>
                <w:rFonts w:ascii="Times New Roman" w:hAnsi="Times New Roman"/>
                <w:sz w:val="24"/>
                <w:szCs w:val="24"/>
              </w:rPr>
            </w:pPr>
            <w:r w:rsidRPr="00475FEB">
              <w:rPr>
                <w:rFonts w:ascii="Times New Roman" w:hAnsi="Times New Roman"/>
                <w:b/>
                <w:bCs/>
                <w:sz w:val="24"/>
                <w:szCs w:val="24"/>
              </w:rPr>
              <w:t>Литература народов России</w:t>
            </w:r>
          </w:p>
        </w:tc>
        <w:tc>
          <w:tcPr>
            <w:tcW w:w="371" w:type="pct"/>
            <w:shd w:val="clear" w:color="auto" w:fill="auto"/>
          </w:tcPr>
          <w:p w14:paraId="05B13DCC" w14:textId="77777777" w:rsidR="00323F9F" w:rsidRPr="00475FEB" w:rsidRDefault="00323F9F" w:rsidP="00E546C0">
            <w:pPr>
              <w:tabs>
                <w:tab w:val="left" w:pos="276"/>
                <w:tab w:val="center" w:pos="429"/>
              </w:tabs>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736" w:type="pct"/>
            <w:shd w:val="clear" w:color="auto" w:fill="auto"/>
          </w:tcPr>
          <w:p w14:paraId="7B9C6045" w14:textId="77777777" w:rsidR="00323F9F" w:rsidRPr="00475FEB" w:rsidRDefault="00323F9F" w:rsidP="00E546C0">
            <w:pPr>
              <w:spacing w:after="0" w:line="240" w:lineRule="auto"/>
              <w:jc w:val="both"/>
              <w:rPr>
                <w:rFonts w:ascii="Times New Roman" w:hAnsi="Times New Roman"/>
                <w:sz w:val="24"/>
                <w:szCs w:val="24"/>
              </w:rPr>
            </w:pPr>
          </w:p>
        </w:tc>
      </w:tr>
      <w:tr w:rsidR="00323F9F" w:rsidRPr="00475FEB" w14:paraId="5C99C861" w14:textId="77777777" w:rsidTr="00E546C0">
        <w:trPr>
          <w:trHeight w:val="20"/>
        </w:trPr>
        <w:tc>
          <w:tcPr>
            <w:tcW w:w="825" w:type="pct"/>
            <w:vMerge w:val="restart"/>
            <w:shd w:val="clear" w:color="auto" w:fill="auto"/>
          </w:tcPr>
          <w:p w14:paraId="0AAD1D9C" w14:textId="77777777" w:rsidR="00323F9F" w:rsidRPr="00475FEB" w:rsidRDefault="00323F9F" w:rsidP="00E546C0">
            <w:pPr>
              <w:spacing w:after="0" w:line="240" w:lineRule="auto"/>
              <w:jc w:val="center"/>
              <w:rPr>
                <w:rFonts w:ascii="Times New Roman" w:hAnsi="Times New Roman"/>
                <w:sz w:val="24"/>
                <w:szCs w:val="24"/>
              </w:rPr>
            </w:pPr>
            <w:r w:rsidRPr="00475FEB">
              <w:rPr>
                <w:rFonts w:ascii="Times New Roman" w:hAnsi="Times New Roman"/>
                <w:sz w:val="24"/>
                <w:szCs w:val="24"/>
              </w:rPr>
              <w:t>Тема 9.1</w:t>
            </w:r>
          </w:p>
          <w:p w14:paraId="2E559DAC" w14:textId="77777777" w:rsidR="00323F9F" w:rsidRPr="00475FEB" w:rsidRDefault="00323F9F" w:rsidP="00E546C0">
            <w:pPr>
              <w:spacing w:after="0" w:line="240" w:lineRule="auto"/>
              <w:jc w:val="center"/>
              <w:rPr>
                <w:rFonts w:ascii="Times New Roman" w:hAnsi="Times New Roman"/>
                <w:sz w:val="24"/>
                <w:szCs w:val="24"/>
              </w:rPr>
            </w:pPr>
            <w:r w:rsidRPr="00475FEB">
              <w:rPr>
                <w:rFonts w:ascii="Times New Roman" w:hAnsi="Times New Roman"/>
                <w:sz w:val="24"/>
                <w:szCs w:val="24"/>
              </w:rPr>
              <w:t>Поэзия и проза народов России</w:t>
            </w:r>
          </w:p>
        </w:tc>
        <w:tc>
          <w:tcPr>
            <w:tcW w:w="3068" w:type="pct"/>
            <w:shd w:val="clear" w:color="auto" w:fill="auto"/>
          </w:tcPr>
          <w:p w14:paraId="258EAB93"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Содержание учебного материала</w:t>
            </w:r>
          </w:p>
        </w:tc>
        <w:tc>
          <w:tcPr>
            <w:tcW w:w="371" w:type="pct"/>
            <w:vMerge w:val="restart"/>
            <w:shd w:val="clear" w:color="auto" w:fill="auto"/>
          </w:tcPr>
          <w:p w14:paraId="6D58E2F1" w14:textId="77777777" w:rsidR="00323F9F" w:rsidRPr="00475FEB" w:rsidRDefault="00323F9F" w:rsidP="00E546C0">
            <w:pPr>
              <w:tabs>
                <w:tab w:val="left" w:pos="276"/>
                <w:tab w:val="center" w:pos="429"/>
              </w:tab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736" w:type="pct"/>
            <w:vMerge w:val="restart"/>
            <w:shd w:val="clear" w:color="auto" w:fill="auto"/>
          </w:tcPr>
          <w:p w14:paraId="06072EC4"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sz w:val="24"/>
                <w:szCs w:val="24"/>
              </w:rPr>
              <w:t>ОК 01, ОК 02, ОК 03, ОК 04, ОК 05, ОК 06, ОК 09</w:t>
            </w:r>
          </w:p>
        </w:tc>
      </w:tr>
      <w:tr w:rsidR="00323F9F" w:rsidRPr="00475FEB" w14:paraId="79C57A76" w14:textId="77777777" w:rsidTr="00E546C0">
        <w:trPr>
          <w:trHeight w:val="20"/>
        </w:trPr>
        <w:tc>
          <w:tcPr>
            <w:tcW w:w="825" w:type="pct"/>
            <w:vMerge/>
            <w:shd w:val="clear" w:color="auto" w:fill="auto"/>
          </w:tcPr>
          <w:p w14:paraId="12A90D6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shd w:val="clear" w:color="auto" w:fill="auto"/>
          </w:tcPr>
          <w:p w14:paraId="7A73EBE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sz w:val="24"/>
                <w:szCs w:val="24"/>
              </w:rPr>
              <w:t xml:space="preserve">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w:t>
            </w:r>
            <w:r w:rsidRPr="00475FEB">
              <w:rPr>
                <w:rFonts w:ascii="Times New Roman" w:hAnsi="Times New Roman"/>
                <w:sz w:val="24"/>
                <w:szCs w:val="24"/>
              </w:rPr>
              <w:lastRenderedPageBreak/>
              <w:t>Г.  Айги, Р.  Гамзатова, М.  Джалиля, М.  Карима, Д.  Кугультинова, К.  Кулиева, Г.  Тукая, стихотворения и поэма «Фатима» К.  Хетагурова и др.</w:t>
            </w:r>
          </w:p>
        </w:tc>
        <w:tc>
          <w:tcPr>
            <w:tcW w:w="371" w:type="pct"/>
            <w:vMerge/>
            <w:shd w:val="clear" w:color="auto" w:fill="auto"/>
          </w:tcPr>
          <w:p w14:paraId="4C2ED630" w14:textId="77777777" w:rsidR="00323F9F" w:rsidRPr="00475FEB" w:rsidRDefault="00323F9F" w:rsidP="00E546C0">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736" w:type="pct"/>
            <w:vMerge/>
            <w:shd w:val="clear" w:color="auto" w:fill="auto"/>
          </w:tcPr>
          <w:p w14:paraId="3BDBC94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4102B062" w14:textId="77777777" w:rsidTr="00E546C0">
        <w:trPr>
          <w:trHeight w:val="20"/>
        </w:trPr>
        <w:tc>
          <w:tcPr>
            <w:tcW w:w="3893" w:type="pct"/>
            <w:gridSpan w:val="2"/>
            <w:vAlign w:val="center"/>
          </w:tcPr>
          <w:p w14:paraId="27F800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10</w:t>
            </w:r>
          </w:p>
          <w:p w14:paraId="703CA20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 xml:space="preserve">Зарубежная литература второй половины </w:t>
            </w:r>
            <w:r w:rsidRPr="00475FEB">
              <w:rPr>
                <w:rFonts w:ascii="Times New Roman" w:hAnsi="Times New Roman"/>
                <w:b/>
                <w:bCs/>
                <w:sz w:val="24"/>
                <w:szCs w:val="24"/>
                <w:lang w:val="en-US"/>
              </w:rPr>
              <w:t>XIX</w:t>
            </w:r>
            <w:r w:rsidRPr="00475FEB">
              <w:rPr>
                <w:rFonts w:ascii="Times New Roman" w:hAnsi="Times New Roman"/>
                <w:b/>
                <w:bCs/>
                <w:sz w:val="24"/>
                <w:szCs w:val="24"/>
              </w:rPr>
              <w:t>-ХХ века</w:t>
            </w:r>
          </w:p>
        </w:tc>
        <w:tc>
          <w:tcPr>
            <w:tcW w:w="371" w:type="pct"/>
          </w:tcPr>
          <w:p w14:paraId="6122128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475FEB">
              <w:rPr>
                <w:rFonts w:ascii="Times New Roman" w:hAnsi="Times New Roman"/>
                <w:b/>
                <w:iCs/>
                <w:sz w:val="24"/>
                <w:szCs w:val="24"/>
              </w:rPr>
              <w:t>6</w:t>
            </w:r>
          </w:p>
        </w:tc>
        <w:tc>
          <w:tcPr>
            <w:tcW w:w="736" w:type="pct"/>
          </w:tcPr>
          <w:p w14:paraId="732DD99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0905A25E" w14:textId="77777777" w:rsidTr="00E546C0">
        <w:trPr>
          <w:trHeight w:val="166"/>
        </w:trPr>
        <w:tc>
          <w:tcPr>
            <w:tcW w:w="825" w:type="pct"/>
            <w:vMerge w:val="restart"/>
          </w:tcPr>
          <w:p w14:paraId="1F3570C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10.1</w:t>
            </w:r>
          </w:p>
          <w:p w14:paraId="603344B9" w14:textId="77777777" w:rsidR="00323F9F" w:rsidRPr="00475FEB" w:rsidRDefault="00323F9F" w:rsidP="00E546C0">
            <w:pPr>
              <w:spacing w:after="0" w:line="240" w:lineRule="auto"/>
              <w:jc w:val="center"/>
              <w:rPr>
                <w:rFonts w:ascii="Times New Roman" w:hAnsi="Times New Roman"/>
                <w:sz w:val="24"/>
                <w:szCs w:val="24"/>
              </w:rPr>
            </w:pPr>
            <w:r w:rsidRPr="00475FEB">
              <w:rPr>
                <w:rFonts w:ascii="Times New Roman" w:hAnsi="Times New Roman"/>
                <w:sz w:val="24"/>
                <w:szCs w:val="24"/>
              </w:rPr>
              <w:t>Основные тенденции развития зарубежной литературы</w:t>
            </w:r>
          </w:p>
          <w:p w14:paraId="29E05848" w14:textId="77777777" w:rsidR="00323F9F" w:rsidRPr="00475FEB" w:rsidRDefault="00323F9F" w:rsidP="00E546C0">
            <w:pPr>
              <w:spacing w:after="0" w:line="240" w:lineRule="auto"/>
              <w:jc w:val="center"/>
              <w:rPr>
                <w:rFonts w:ascii="Times New Roman" w:hAnsi="Times New Roman"/>
                <w:b/>
                <w:bCs/>
                <w:sz w:val="24"/>
                <w:szCs w:val="24"/>
              </w:rPr>
            </w:pPr>
            <w:r w:rsidRPr="00475FEB">
              <w:rPr>
                <w:rFonts w:ascii="Times New Roman" w:hAnsi="Times New Roman"/>
                <w:sz w:val="24"/>
                <w:szCs w:val="24"/>
              </w:rPr>
              <w:t>и «культовые» имена</w:t>
            </w:r>
          </w:p>
        </w:tc>
        <w:tc>
          <w:tcPr>
            <w:tcW w:w="3068" w:type="pct"/>
          </w:tcPr>
          <w:p w14:paraId="1EA78B4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371" w:type="pct"/>
            <w:vMerge w:val="restart"/>
          </w:tcPr>
          <w:p w14:paraId="1C97542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vMerge w:val="restart"/>
          </w:tcPr>
          <w:p w14:paraId="74840D7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iCs/>
                <w:sz w:val="24"/>
                <w:szCs w:val="24"/>
              </w:rPr>
              <w:t>ОК 01, ОК 02, ОК 03, ОК 04, ОК 05, ОК 06, ОК 09</w:t>
            </w:r>
          </w:p>
        </w:tc>
      </w:tr>
      <w:tr w:rsidR="00323F9F" w:rsidRPr="00475FEB" w14:paraId="46378B36" w14:textId="77777777" w:rsidTr="00E546C0">
        <w:trPr>
          <w:trHeight w:val="699"/>
        </w:trPr>
        <w:tc>
          <w:tcPr>
            <w:tcW w:w="825" w:type="pct"/>
            <w:vMerge/>
          </w:tcPr>
          <w:p w14:paraId="3832A7A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0A573BD1" w14:textId="77777777" w:rsidR="00323F9F" w:rsidRPr="00475FEB" w:rsidRDefault="00323F9F" w:rsidP="00E546C0">
            <w:pPr>
              <w:spacing w:after="0" w:line="240" w:lineRule="auto"/>
              <w:jc w:val="both"/>
              <w:rPr>
                <w:rFonts w:ascii="Times New Roman" w:hAnsi="Times New Roman"/>
                <w:i/>
                <w:iCs/>
                <w:sz w:val="24"/>
                <w:szCs w:val="24"/>
              </w:rPr>
            </w:pPr>
            <w:r w:rsidRPr="00475FEB">
              <w:rPr>
                <w:rFonts w:ascii="Times New Roman" w:hAnsi="Times New Roman"/>
                <w:i/>
                <w:iCs/>
                <w:sz w:val="24"/>
                <w:szCs w:val="24"/>
              </w:rPr>
              <w:t>Рэй Брэдбери</w:t>
            </w:r>
            <w:r w:rsidRPr="00475FEB">
              <w:rPr>
                <w:rFonts w:ascii="Times New Roman" w:hAnsi="Times New Roman"/>
                <w:sz w:val="24"/>
                <w:szCs w:val="24"/>
              </w:rPr>
              <w:t xml:space="preserve"> (1920–2012). Научно-фантастические рассказы </w:t>
            </w:r>
            <w:r w:rsidRPr="00475FEB">
              <w:rPr>
                <w:rFonts w:ascii="Times New Roman" w:hAnsi="Times New Roman"/>
                <w:i/>
                <w:iCs/>
                <w:sz w:val="24"/>
                <w:szCs w:val="24"/>
              </w:rPr>
              <w:t xml:space="preserve">«И грянул гром», «Вельд» </w:t>
            </w:r>
          </w:p>
          <w:p w14:paraId="4F9E7B98" w14:textId="77777777" w:rsidR="00323F9F" w:rsidRPr="00475FEB" w:rsidRDefault="00323F9F" w:rsidP="00E546C0">
            <w:pPr>
              <w:spacing w:after="0" w:line="240" w:lineRule="auto"/>
              <w:jc w:val="both"/>
              <w:rPr>
                <w:rFonts w:ascii="Times New Roman" w:hAnsi="Times New Roman"/>
                <w:bCs/>
                <w:sz w:val="24"/>
                <w:szCs w:val="24"/>
              </w:rPr>
            </w:pPr>
            <w:r w:rsidRPr="00475FEB">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475FEB">
              <w:rPr>
                <w:rFonts w:ascii="Times New Roman" w:hAnsi="Times New Roman"/>
                <w:i/>
                <w:iCs/>
                <w:sz w:val="24"/>
                <w:szCs w:val="24"/>
              </w:rPr>
              <w:t>«И грянул гром»</w:t>
            </w:r>
            <w:r w:rsidRPr="00475FEB">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475FEB">
              <w:rPr>
                <w:rFonts w:ascii="Times New Roman" w:hAnsi="Times New Roman"/>
                <w:i/>
                <w:iCs/>
                <w:sz w:val="24"/>
                <w:szCs w:val="24"/>
              </w:rPr>
              <w:t>«Вельд»</w:t>
            </w:r>
            <w:r w:rsidRPr="00475FEB">
              <w:rPr>
                <w:rFonts w:ascii="Times New Roman" w:hAnsi="Times New Roman"/>
                <w:sz w:val="24"/>
                <w:szCs w:val="24"/>
              </w:rPr>
              <w:t>). Сочетание сказки и фантастики</w:t>
            </w:r>
          </w:p>
          <w:p w14:paraId="0DF858AE" w14:textId="77777777" w:rsidR="00323F9F" w:rsidRPr="00475FEB" w:rsidRDefault="00323F9F" w:rsidP="00E546C0">
            <w:pPr>
              <w:spacing w:after="0" w:line="240" w:lineRule="auto"/>
              <w:jc w:val="both"/>
              <w:rPr>
                <w:rFonts w:ascii="Times New Roman" w:hAnsi="Times New Roman"/>
                <w:sz w:val="24"/>
                <w:szCs w:val="24"/>
              </w:rPr>
            </w:pPr>
            <w:r w:rsidRPr="00475FEB">
              <w:rPr>
                <w:rFonts w:ascii="Times New Roman" w:hAnsi="Times New Roman"/>
                <w:i/>
                <w:iCs/>
                <w:sz w:val="24"/>
                <w:szCs w:val="24"/>
              </w:rPr>
              <w:t>Эрнест Хемингуэй</w:t>
            </w:r>
            <w:r w:rsidRPr="00475FEB">
              <w:rPr>
                <w:rFonts w:ascii="Times New Roman" w:hAnsi="Times New Roman"/>
                <w:sz w:val="24"/>
                <w:szCs w:val="24"/>
              </w:rPr>
              <w:t xml:space="preserve"> (1899–1961). Новелла </w:t>
            </w:r>
            <w:r w:rsidRPr="00475FEB">
              <w:rPr>
                <w:rFonts w:ascii="Times New Roman" w:hAnsi="Times New Roman"/>
                <w:i/>
                <w:iCs/>
                <w:sz w:val="24"/>
                <w:szCs w:val="24"/>
              </w:rPr>
              <w:t xml:space="preserve">«Кошка под дождем». </w:t>
            </w:r>
            <w:r w:rsidRPr="00475FEB">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0B6EB24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6" w:type="pct"/>
            <w:vMerge/>
          </w:tcPr>
          <w:p w14:paraId="30B90D1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23F9F" w:rsidRPr="00475FEB" w14:paraId="5E882EAC" w14:textId="77777777" w:rsidTr="00E546C0">
        <w:trPr>
          <w:trHeight w:val="20"/>
        </w:trPr>
        <w:tc>
          <w:tcPr>
            <w:tcW w:w="825" w:type="pct"/>
            <w:vMerge/>
          </w:tcPr>
          <w:p w14:paraId="5BE4736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68" w:type="pct"/>
          </w:tcPr>
          <w:p w14:paraId="662B2521" w14:textId="77777777" w:rsidR="00323F9F" w:rsidRPr="00475FEB" w:rsidRDefault="00323F9F" w:rsidP="00E546C0">
            <w:pPr>
              <w:pStyle w:val="ConsPlusNormal"/>
              <w:jc w:val="both"/>
              <w:rPr>
                <w:rFonts w:ascii="Times New Roman" w:hAnsi="Times New Roman" w:cs="Times New Roman"/>
                <w:bCs/>
                <w:sz w:val="24"/>
                <w:szCs w:val="24"/>
                <w:lang w:eastAsia="en-US"/>
              </w:rPr>
            </w:pPr>
            <w:r w:rsidRPr="00475FEB">
              <w:rPr>
                <w:rFonts w:ascii="Times New Roman" w:hAnsi="Times New Roman" w:cs="Times New Roman"/>
                <w:b/>
                <w:sz w:val="24"/>
                <w:szCs w:val="24"/>
              </w:rPr>
              <w:t xml:space="preserve">Практические занятия: </w:t>
            </w:r>
            <w:r w:rsidRPr="00475FEB">
              <w:rPr>
                <w:rFonts w:ascii="Times New Roman" w:hAnsi="Times New Roman" w:cs="Times New Roman"/>
                <w:bCs/>
                <w:sz w:val="24"/>
                <w:szCs w:val="24"/>
                <w:lang w:eastAsia="en-US"/>
              </w:rPr>
              <w:t>Зарубежная поэзия и драматургия второй XIX и XX века</w:t>
            </w:r>
          </w:p>
          <w:p w14:paraId="203C5B7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475FEB">
              <w:rPr>
                <w:rFonts w:ascii="Times New Roman" w:hAnsi="Times New Roman"/>
                <w:bCs/>
                <w:sz w:val="24"/>
                <w:szCs w:val="24"/>
              </w:rPr>
              <w:t xml:space="preserve">Драматизация: разыгрывание одного из эпизодов выбранного произведения, </w:t>
            </w:r>
            <w:r w:rsidRPr="00475FEB">
              <w:rPr>
                <w:rFonts w:ascii="Times New Roman" w:hAnsi="Times New Roman"/>
                <w:sz w:val="24"/>
                <w:szCs w:val="24"/>
              </w:rPr>
              <w:t>чтение и анализ стихотворений</w:t>
            </w:r>
          </w:p>
        </w:tc>
        <w:tc>
          <w:tcPr>
            <w:tcW w:w="371" w:type="pct"/>
          </w:tcPr>
          <w:p w14:paraId="468E0DC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475FEB">
              <w:rPr>
                <w:rFonts w:ascii="Times New Roman" w:hAnsi="Times New Roman"/>
                <w:bCs/>
                <w:iCs/>
                <w:sz w:val="24"/>
                <w:szCs w:val="24"/>
              </w:rPr>
              <w:t>2</w:t>
            </w:r>
          </w:p>
        </w:tc>
        <w:tc>
          <w:tcPr>
            <w:tcW w:w="736" w:type="pct"/>
            <w:vMerge/>
          </w:tcPr>
          <w:p w14:paraId="52B4009B"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4944DA01" w14:textId="77777777" w:rsidTr="00E546C0">
        <w:trPr>
          <w:trHeight w:val="418"/>
        </w:trPr>
        <w:tc>
          <w:tcPr>
            <w:tcW w:w="5000" w:type="pct"/>
            <w:gridSpan w:val="4"/>
          </w:tcPr>
          <w:p w14:paraId="297359B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475FEB">
              <w:rPr>
                <w:rFonts w:ascii="Times New Roman" w:hAnsi="Times New Roman"/>
                <w:b/>
                <w:i/>
                <w:sz w:val="24"/>
                <w:szCs w:val="24"/>
              </w:rPr>
              <w:t>Профессионально-ориентированное содержание (содержание прикладного модуля)</w:t>
            </w:r>
          </w:p>
        </w:tc>
      </w:tr>
      <w:tr w:rsidR="00323F9F" w:rsidRPr="00475FEB" w14:paraId="2F3A530C" w14:textId="77777777" w:rsidTr="00E546C0">
        <w:trPr>
          <w:trHeight w:val="418"/>
        </w:trPr>
        <w:tc>
          <w:tcPr>
            <w:tcW w:w="825" w:type="pct"/>
          </w:tcPr>
          <w:p w14:paraId="716C381E" w14:textId="77777777" w:rsidR="00323F9F" w:rsidRPr="00475FEB" w:rsidRDefault="00323F9F" w:rsidP="00E546C0">
            <w:pPr>
              <w:spacing w:after="0"/>
              <w:jc w:val="center"/>
              <w:rPr>
                <w:rFonts w:ascii="Times New Roman" w:hAnsi="Times New Roman"/>
                <w:b/>
                <w:bCs/>
                <w:sz w:val="24"/>
                <w:szCs w:val="24"/>
              </w:rPr>
            </w:pPr>
            <w:r w:rsidRPr="00475FEB">
              <w:rPr>
                <w:rFonts w:ascii="Times New Roman" w:hAnsi="Times New Roman"/>
                <w:b/>
                <w:sz w:val="24"/>
                <w:szCs w:val="24"/>
              </w:rPr>
              <w:t>«Прогресс – это форма человеческого существования»: профессии в мире НТП</w:t>
            </w:r>
          </w:p>
        </w:tc>
        <w:tc>
          <w:tcPr>
            <w:tcW w:w="3068" w:type="pct"/>
          </w:tcPr>
          <w:p w14:paraId="5FB1DC5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Содержание учебного материала</w:t>
            </w:r>
          </w:p>
          <w:p w14:paraId="455F0924"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Pr>
          <w:p w14:paraId="69EE7681"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475FEB">
              <w:rPr>
                <w:rFonts w:ascii="Times New Roman" w:hAnsi="Times New Roman"/>
                <w:bCs/>
                <w:iCs/>
                <w:sz w:val="24"/>
                <w:szCs w:val="24"/>
              </w:rPr>
              <w:t>2</w:t>
            </w:r>
          </w:p>
        </w:tc>
        <w:tc>
          <w:tcPr>
            <w:tcW w:w="736" w:type="pct"/>
          </w:tcPr>
          <w:p w14:paraId="7C45173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475FEB">
              <w:rPr>
                <w:rFonts w:ascii="Times New Roman" w:hAnsi="Times New Roman"/>
                <w:iCs/>
                <w:sz w:val="24"/>
                <w:szCs w:val="24"/>
              </w:rPr>
              <w:t>ОК 01, ОК 02, ОК 03, ОК 04, ОК 05, ОК 06, ОК 09</w:t>
            </w:r>
          </w:p>
          <w:p w14:paraId="019794F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23F9F" w:rsidRPr="00475FEB" w14:paraId="6E3F1835" w14:textId="77777777" w:rsidTr="00E546C0">
        <w:trPr>
          <w:trHeight w:val="20"/>
        </w:trPr>
        <w:tc>
          <w:tcPr>
            <w:tcW w:w="3893" w:type="pct"/>
            <w:gridSpan w:val="2"/>
          </w:tcPr>
          <w:p w14:paraId="6B90B73E" w14:textId="77777777" w:rsidR="00323F9F" w:rsidRPr="00475FEB" w:rsidRDefault="00323F9F" w:rsidP="00E546C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sz w:val="24"/>
                <w:szCs w:val="24"/>
              </w:rPr>
              <w:t>Промежуточная аттестация по дисциплине (дифференцированный зачет)</w:t>
            </w:r>
          </w:p>
        </w:tc>
        <w:tc>
          <w:tcPr>
            <w:tcW w:w="371" w:type="pct"/>
          </w:tcPr>
          <w:p w14:paraId="29D2C09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475FEB">
              <w:rPr>
                <w:rFonts w:ascii="Times New Roman" w:hAnsi="Times New Roman"/>
                <w:b/>
                <w:bCs/>
                <w:i/>
                <w:sz w:val="24"/>
                <w:szCs w:val="24"/>
              </w:rPr>
              <w:t>2</w:t>
            </w:r>
          </w:p>
        </w:tc>
        <w:tc>
          <w:tcPr>
            <w:tcW w:w="736" w:type="pct"/>
          </w:tcPr>
          <w:p w14:paraId="15335B37"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23F9F" w:rsidRPr="00475FEB" w14:paraId="5F83DB14" w14:textId="77777777" w:rsidTr="00E546C0">
        <w:trPr>
          <w:trHeight w:val="20"/>
        </w:trPr>
        <w:tc>
          <w:tcPr>
            <w:tcW w:w="3893" w:type="pct"/>
            <w:gridSpan w:val="2"/>
          </w:tcPr>
          <w:p w14:paraId="0590912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5FEB">
              <w:rPr>
                <w:rFonts w:ascii="Times New Roman" w:hAnsi="Times New Roman"/>
                <w:b/>
                <w:bCs/>
                <w:sz w:val="24"/>
                <w:szCs w:val="24"/>
              </w:rPr>
              <w:t>Всего:</w:t>
            </w:r>
          </w:p>
        </w:tc>
        <w:tc>
          <w:tcPr>
            <w:tcW w:w="371" w:type="pct"/>
          </w:tcPr>
          <w:p w14:paraId="161E6928"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475FEB">
              <w:rPr>
                <w:rFonts w:ascii="Times New Roman" w:hAnsi="Times New Roman"/>
                <w:b/>
                <w:bCs/>
                <w:i/>
                <w:sz w:val="24"/>
                <w:szCs w:val="24"/>
              </w:rPr>
              <w:t>108</w:t>
            </w:r>
          </w:p>
        </w:tc>
        <w:tc>
          <w:tcPr>
            <w:tcW w:w="736" w:type="pct"/>
          </w:tcPr>
          <w:p w14:paraId="27B4D60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31"/>
    </w:tbl>
    <w:p w14:paraId="607876D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sectPr w:rsidR="00323F9F" w:rsidRPr="00475FEB">
          <w:pgSz w:w="16840" w:h="11907" w:orient="landscape"/>
          <w:pgMar w:top="851" w:right="1134" w:bottom="851" w:left="992" w:header="709" w:footer="709" w:gutter="0"/>
          <w:cols w:space="720"/>
        </w:sectPr>
      </w:pPr>
    </w:p>
    <w:p w14:paraId="0874EC02" w14:textId="77777777" w:rsidR="00323F9F" w:rsidRPr="00475FEB" w:rsidRDefault="00323F9F" w:rsidP="00323F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aps/>
          <w:sz w:val="28"/>
          <w:szCs w:val="28"/>
        </w:rPr>
      </w:pPr>
      <w:bookmarkStart w:id="32" w:name="_Toc125032988"/>
      <w:bookmarkStart w:id="33" w:name="_Toc125033095"/>
      <w:r w:rsidRPr="00475FEB">
        <w:rPr>
          <w:rFonts w:ascii="Times New Roman" w:hAnsi="Times New Roman" w:cs="Times New Roman"/>
          <w:b/>
          <w:caps/>
          <w:sz w:val="28"/>
          <w:szCs w:val="28"/>
        </w:rPr>
        <w:lastRenderedPageBreak/>
        <w:t xml:space="preserve">3. </w:t>
      </w:r>
      <w:r w:rsidRPr="00475FEB">
        <w:rPr>
          <w:rFonts w:ascii="Times New Roman" w:hAnsi="Times New Roman" w:cs="Times New Roman"/>
          <w:b/>
          <w:sz w:val="28"/>
          <w:szCs w:val="28"/>
        </w:rPr>
        <w:t>Условия реализации программы общеобразовательной дисциплины</w:t>
      </w:r>
      <w:bookmarkEnd w:id="32"/>
      <w:bookmarkEnd w:id="33"/>
    </w:p>
    <w:p w14:paraId="088EB58A" w14:textId="77777777" w:rsidR="00323F9F" w:rsidRPr="00475FEB" w:rsidRDefault="00323F9F" w:rsidP="00323F9F">
      <w:pPr>
        <w:suppressAutoHyphens/>
        <w:spacing w:after="0"/>
        <w:ind w:firstLine="709"/>
        <w:jc w:val="both"/>
        <w:rPr>
          <w:rFonts w:ascii="Times New Roman" w:hAnsi="Times New Roman"/>
          <w:bCs/>
          <w:sz w:val="28"/>
          <w:szCs w:val="28"/>
        </w:rPr>
      </w:pPr>
    </w:p>
    <w:p w14:paraId="65D71412" w14:textId="77777777" w:rsidR="00323F9F" w:rsidRPr="00475FEB" w:rsidRDefault="00323F9F" w:rsidP="00323F9F">
      <w:pPr>
        <w:suppressAutoHyphens/>
        <w:spacing w:after="0"/>
        <w:ind w:firstLine="709"/>
        <w:jc w:val="both"/>
        <w:rPr>
          <w:rFonts w:ascii="Times New Roman" w:hAnsi="Times New Roman"/>
          <w:bCs/>
          <w:sz w:val="28"/>
          <w:szCs w:val="28"/>
        </w:rPr>
      </w:pPr>
      <w:r w:rsidRPr="00475FEB">
        <w:rPr>
          <w:rFonts w:ascii="Times New Roman" w:hAnsi="Times New Roman"/>
          <w:bCs/>
          <w:sz w:val="28"/>
          <w:szCs w:val="28"/>
        </w:rPr>
        <w:t>3.1. Для реализации программы дисциплины должны быть предусмотрены следующие специальные помещения:</w:t>
      </w:r>
    </w:p>
    <w:p w14:paraId="0729E57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p>
    <w:p w14:paraId="6D53A69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475FEB">
        <w:rPr>
          <w:rFonts w:ascii="Times New Roman" w:hAnsi="Times New Roman"/>
          <w:bCs/>
          <w:sz w:val="28"/>
          <w:szCs w:val="28"/>
        </w:rPr>
        <w:t xml:space="preserve">Оборудование учебного кабинета: </w:t>
      </w:r>
    </w:p>
    <w:p w14:paraId="3D2A0150"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посадочные места по количеству обучающихся;</w:t>
      </w:r>
    </w:p>
    <w:p w14:paraId="0F811EA0"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рабочее место преподавателя;</w:t>
      </w:r>
    </w:p>
    <w:p w14:paraId="67809B51"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комплект учебно-наглядных пособий;</w:t>
      </w:r>
    </w:p>
    <w:p w14:paraId="4BD35F4C"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комплект электронных видеоматериалов;</w:t>
      </w:r>
    </w:p>
    <w:p w14:paraId="06FBBD88"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задания для контрольных работ;</w:t>
      </w:r>
    </w:p>
    <w:p w14:paraId="02A2B27F"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профессионально ориентированные задания;</w:t>
      </w:r>
    </w:p>
    <w:p w14:paraId="36A66C6F"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материалы текущей и промежуточной аттестации.</w:t>
      </w:r>
    </w:p>
    <w:p w14:paraId="299A9DF1"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Помещение кабинета соответствует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2BA9F933"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Технические средства обучения:</w:t>
      </w:r>
    </w:p>
    <w:p w14:paraId="32C9DA6B" w14:textId="77777777" w:rsidR="00323F9F" w:rsidRPr="00475FEB" w:rsidRDefault="00323F9F" w:rsidP="00323F9F">
      <w:pPr>
        <w:spacing w:after="0"/>
        <w:jc w:val="both"/>
        <w:rPr>
          <w:rFonts w:ascii="Times New Roman" w:hAnsi="Times New Roman"/>
          <w:bCs/>
          <w:sz w:val="28"/>
          <w:szCs w:val="28"/>
        </w:rPr>
      </w:pPr>
      <w:r w:rsidRPr="00475FEB">
        <w:rPr>
          <w:rFonts w:ascii="Times New Roman" w:hAnsi="Times New Roman"/>
          <w:bCs/>
          <w:sz w:val="28"/>
          <w:szCs w:val="28"/>
        </w:rPr>
        <w:t>- персональный компьютер с лицензионным программным обеспечением;</w:t>
      </w:r>
    </w:p>
    <w:p w14:paraId="04CCF9E4" w14:textId="77777777" w:rsidR="00323F9F" w:rsidRPr="00475FEB" w:rsidRDefault="00323F9F" w:rsidP="00323F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bCs/>
          <w:sz w:val="28"/>
          <w:szCs w:val="28"/>
        </w:rPr>
      </w:pPr>
      <w:r w:rsidRPr="00475FEB">
        <w:rPr>
          <w:rFonts w:ascii="Times New Roman" w:hAnsi="Times New Roman"/>
          <w:bCs/>
          <w:sz w:val="28"/>
          <w:szCs w:val="28"/>
        </w:rPr>
        <w:t xml:space="preserve">- </w:t>
      </w:r>
      <w:r w:rsidRPr="00475FEB">
        <w:rPr>
          <w:rFonts w:ascii="Times New Roman" w:hAnsi="Times New Roman"/>
          <w:sz w:val="28"/>
          <w:szCs w:val="28"/>
        </w:rPr>
        <w:t>мультимедийный проектор</w:t>
      </w:r>
      <w:r w:rsidRPr="00475FEB">
        <w:rPr>
          <w:rFonts w:ascii="Times New Roman" w:hAnsi="Times New Roman"/>
          <w:bCs/>
          <w:sz w:val="28"/>
          <w:szCs w:val="28"/>
        </w:rPr>
        <w:t xml:space="preserve"> с экраном;</w:t>
      </w:r>
    </w:p>
    <w:p w14:paraId="469B4A16" w14:textId="77777777" w:rsidR="00323F9F" w:rsidRPr="00475FEB" w:rsidRDefault="00323F9F" w:rsidP="00323F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bCs/>
          <w:sz w:val="28"/>
          <w:szCs w:val="28"/>
        </w:rPr>
        <w:t>-</w:t>
      </w:r>
      <w:r w:rsidRPr="00475FEB">
        <w:rPr>
          <w:rFonts w:ascii="Times New Roman" w:hAnsi="Times New Roman"/>
          <w:sz w:val="28"/>
          <w:szCs w:val="28"/>
        </w:rPr>
        <w:t xml:space="preserve"> выход в локальную сеть; </w:t>
      </w:r>
    </w:p>
    <w:p w14:paraId="4E7618EA" w14:textId="77777777" w:rsidR="00323F9F" w:rsidRPr="00475FEB" w:rsidRDefault="00323F9F" w:rsidP="00323F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sz w:val="28"/>
          <w:szCs w:val="28"/>
        </w:rPr>
        <w:t>- принтер;</w:t>
      </w:r>
    </w:p>
    <w:p w14:paraId="23A6AA9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r w:rsidRPr="00475FEB">
        <w:rPr>
          <w:rFonts w:ascii="Times New Roman" w:hAnsi="Times New Roman"/>
          <w:sz w:val="28"/>
          <w:szCs w:val="28"/>
        </w:rPr>
        <w:t>- аудиовизуальные средства – электронные презентации к занятиям;</w:t>
      </w:r>
    </w:p>
    <w:p w14:paraId="4BEA432F" w14:textId="77777777" w:rsidR="00323F9F" w:rsidRPr="00475FEB" w:rsidRDefault="00323F9F" w:rsidP="00323F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sz w:val="28"/>
          <w:szCs w:val="28"/>
        </w:rPr>
      </w:pPr>
      <w:r w:rsidRPr="00475FEB">
        <w:rPr>
          <w:rFonts w:ascii="Times New Roman" w:hAnsi="Times New Roman"/>
          <w:b/>
          <w:sz w:val="28"/>
          <w:szCs w:val="28"/>
        </w:rPr>
        <w:t>-</w:t>
      </w:r>
      <w:r w:rsidRPr="00475FEB">
        <w:rPr>
          <w:rFonts w:ascii="Times New Roman" w:hAnsi="Times New Roman"/>
          <w:sz w:val="28"/>
          <w:szCs w:val="28"/>
        </w:rPr>
        <w:t xml:space="preserve"> залы (библиотека, читальный зал с выходом в сеть Интернет);</w:t>
      </w:r>
    </w:p>
    <w:p w14:paraId="752038F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75FEB">
        <w:rPr>
          <w:rFonts w:ascii="Times New Roman" w:hAnsi="Times New Roman"/>
          <w:bCs/>
          <w:sz w:val="28"/>
          <w:szCs w:val="28"/>
        </w:rPr>
        <w:t xml:space="preserve">- учебная литература. </w:t>
      </w:r>
    </w:p>
    <w:p w14:paraId="703736B9" w14:textId="77777777" w:rsidR="00323F9F" w:rsidRPr="00475FEB" w:rsidRDefault="00323F9F" w:rsidP="00323F9F">
      <w:pPr>
        <w:spacing w:after="0"/>
        <w:jc w:val="both"/>
        <w:rPr>
          <w:rFonts w:ascii="Times New Roman" w:hAnsi="Times New Roman"/>
          <w:bCs/>
          <w:sz w:val="28"/>
          <w:szCs w:val="28"/>
        </w:rPr>
      </w:pPr>
    </w:p>
    <w:p w14:paraId="113B37F1" w14:textId="77777777" w:rsidR="00323F9F" w:rsidRPr="00475FEB" w:rsidRDefault="00323F9F" w:rsidP="00323F9F">
      <w:pPr>
        <w:spacing w:after="0"/>
        <w:jc w:val="both"/>
        <w:rPr>
          <w:rFonts w:ascii="Times New Roman" w:hAnsi="Times New Roman"/>
          <w:b/>
          <w:bCs/>
          <w:sz w:val="28"/>
          <w:szCs w:val="28"/>
        </w:rPr>
      </w:pPr>
      <w:r w:rsidRPr="00475FEB">
        <w:rPr>
          <w:rFonts w:ascii="Times New Roman" w:hAnsi="Times New Roman"/>
          <w:b/>
          <w:bCs/>
          <w:sz w:val="28"/>
          <w:szCs w:val="28"/>
        </w:rPr>
        <w:t>3.2. Информационное обеспечение обучения</w:t>
      </w:r>
    </w:p>
    <w:p w14:paraId="27DDDF36" w14:textId="77777777" w:rsidR="00323F9F" w:rsidRPr="00475FEB" w:rsidRDefault="00323F9F" w:rsidP="00323F9F">
      <w:pPr>
        <w:rPr>
          <w:rFonts w:ascii="Times New Roman" w:hAnsi="Times New Roman"/>
          <w:b/>
          <w:bCs/>
          <w:sz w:val="28"/>
          <w:szCs w:val="28"/>
        </w:rPr>
      </w:pPr>
      <w:r w:rsidRPr="00475FEB">
        <w:rPr>
          <w:rFonts w:ascii="Times New Roman" w:hAnsi="Times New Roman"/>
          <w:b/>
          <w:bCs/>
          <w:sz w:val="28"/>
          <w:szCs w:val="28"/>
        </w:rPr>
        <w:t>Основная литература</w:t>
      </w:r>
    </w:p>
    <w:p w14:paraId="05C8D91C" w14:textId="77777777" w:rsidR="00323F9F" w:rsidRPr="00475FEB" w:rsidRDefault="00323F9F" w:rsidP="00323F9F">
      <w:pPr>
        <w:pStyle w:val="a7"/>
        <w:numPr>
          <w:ilvl w:val="0"/>
          <w:numId w:val="53"/>
        </w:numPr>
        <w:spacing w:after="160"/>
        <w:jc w:val="both"/>
        <w:rPr>
          <w:rFonts w:ascii="Times New Roman" w:hAnsi="Times New Roman"/>
          <w:b/>
          <w:bCs/>
          <w:sz w:val="28"/>
          <w:szCs w:val="28"/>
        </w:rPr>
      </w:pPr>
      <w:r w:rsidRPr="00475FEB">
        <w:rPr>
          <w:rFonts w:ascii="Times New Roman" w:hAnsi="Times New Roman"/>
          <w:b/>
          <w:sz w:val="28"/>
          <w:szCs w:val="28"/>
        </w:rPr>
        <w:t>Ю.И. Минералов «История русской литературы», Москва. Юрайт. 2018</w:t>
      </w:r>
    </w:p>
    <w:p w14:paraId="053DCD62" w14:textId="77777777" w:rsidR="00323F9F" w:rsidRPr="00475FEB" w:rsidRDefault="00323F9F" w:rsidP="00323F9F">
      <w:pPr>
        <w:ind w:left="360"/>
        <w:jc w:val="both"/>
        <w:rPr>
          <w:rFonts w:ascii="Times New Roman" w:hAnsi="Times New Roman"/>
          <w:b/>
          <w:bCs/>
          <w:sz w:val="28"/>
          <w:szCs w:val="28"/>
        </w:rPr>
      </w:pPr>
      <w:r w:rsidRPr="00475FEB">
        <w:rPr>
          <w:rFonts w:ascii="Times New Roman" w:hAnsi="Times New Roman"/>
          <w:b/>
          <w:bCs/>
          <w:sz w:val="28"/>
          <w:szCs w:val="28"/>
        </w:rPr>
        <w:t>Дополнительная литература</w:t>
      </w:r>
    </w:p>
    <w:p w14:paraId="2EFCE3A5" w14:textId="77777777" w:rsidR="00323F9F" w:rsidRPr="00475FEB" w:rsidRDefault="00323F9F" w:rsidP="00323F9F">
      <w:pPr>
        <w:pStyle w:val="a7"/>
        <w:numPr>
          <w:ilvl w:val="0"/>
          <w:numId w:val="54"/>
        </w:numPr>
        <w:spacing w:after="0" w:line="240" w:lineRule="auto"/>
        <w:jc w:val="both"/>
        <w:rPr>
          <w:rFonts w:ascii="Times New Roman" w:hAnsi="Times New Roman"/>
          <w:sz w:val="28"/>
          <w:szCs w:val="28"/>
        </w:rPr>
      </w:pPr>
      <w:r w:rsidRPr="00475FEB">
        <w:rPr>
          <w:rFonts w:ascii="Times New Roman" w:hAnsi="Times New Roman"/>
          <w:sz w:val="28"/>
          <w:szCs w:val="28"/>
        </w:rPr>
        <w:t>Зинин С.А., Сахаров В.И. Русский язык и литература. Литература (базовый уровень). 10 класс: в 2 ч. — М., 2020.</w:t>
      </w:r>
    </w:p>
    <w:p w14:paraId="36B60FE0" w14:textId="77777777" w:rsidR="00323F9F" w:rsidRPr="00475FEB" w:rsidRDefault="00323F9F" w:rsidP="00323F9F">
      <w:pPr>
        <w:pStyle w:val="a7"/>
        <w:numPr>
          <w:ilvl w:val="0"/>
          <w:numId w:val="54"/>
        </w:numPr>
        <w:spacing w:after="0" w:line="240" w:lineRule="auto"/>
        <w:jc w:val="both"/>
        <w:rPr>
          <w:rFonts w:ascii="Times New Roman" w:hAnsi="Times New Roman"/>
          <w:sz w:val="28"/>
          <w:szCs w:val="28"/>
        </w:rPr>
      </w:pPr>
      <w:r w:rsidRPr="00475FEB">
        <w:rPr>
          <w:rFonts w:ascii="Times New Roman" w:hAnsi="Times New Roman"/>
          <w:sz w:val="28"/>
          <w:szCs w:val="28"/>
        </w:rPr>
        <w:t>Зинин С.А., Чалмаев В.А. Русский язык и литература. Литература (базовый уровень). 11 класс: в 2 ч. — М., 2020.</w:t>
      </w:r>
    </w:p>
    <w:p w14:paraId="018BE38A" w14:textId="77777777" w:rsidR="00323F9F" w:rsidRPr="00475FEB" w:rsidRDefault="00323F9F" w:rsidP="00323F9F">
      <w:pPr>
        <w:numPr>
          <w:ilvl w:val="0"/>
          <w:numId w:val="54"/>
        </w:numPr>
        <w:spacing w:after="210" w:line="268" w:lineRule="auto"/>
        <w:jc w:val="both"/>
        <w:rPr>
          <w:rFonts w:ascii="Times New Roman" w:hAnsi="Times New Roman"/>
          <w:b/>
          <w:bCs/>
          <w:sz w:val="28"/>
          <w:szCs w:val="28"/>
        </w:rPr>
      </w:pPr>
      <w:r w:rsidRPr="00475FEB">
        <w:rPr>
          <w:rFonts w:ascii="Times New Roman" w:hAnsi="Times New Roman"/>
          <w:sz w:val="28"/>
          <w:szCs w:val="28"/>
        </w:rPr>
        <w:t>Лебедев Ю. В. Русский язык и литература. Литература (базовый уровень). 10 класс: в 2 ч. — М., 2020.</w:t>
      </w:r>
    </w:p>
    <w:p w14:paraId="6EA4CC78" w14:textId="77777777" w:rsidR="00323F9F" w:rsidRPr="00475FEB" w:rsidRDefault="00323F9F" w:rsidP="00323F9F">
      <w:pPr>
        <w:rPr>
          <w:rFonts w:ascii="Times New Roman" w:hAnsi="Times New Roman"/>
          <w:b/>
          <w:bCs/>
          <w:sz w:val="28"/>
          <w:szCs w:val="28"/>
        </w:rPr>
      </w:pPr>
      <w:r w:rsidRPr="00475FEB">
        <w:rPr>
          <w:rFonts w:ascii="Times New Roman" w:hAnsi="Times New Roman"/>
          <w:b/>
          <w:bCs/>
          <w:sz w:val="28"/>
          <w:szCs w:val="28"/>
        </w:rPr>
        <w:lastRenderedPageBreak/>
        <w:t>Дидактические пособия и справочные издания</w:t>
      </w:r>
    </w:p>
    <w:p w14:paraId="4344FF4C" w14:textId="77777777" w:rsidR="00323F9F" w:rsidRPr="00475FEB" w:rsidRDefault="00323F9F" w:rsidP="00323F9F">
      <w:pPr>
        <w:pStyle w:val="a7"/>
        <w:numPr>
          <w:ilvl w:val="0"/>
          <w:numId w:val="55"/>
        </w:numPr>
        <w:spacing w:after="0" w:line="268" w:lineRule="auto"/>
        <w:ind w:left="0"/>
        <w:jc w:val="both"/>
        <w:rPr>
          <w:rFonts w:ascii="Times New Roman" w:hAnsi="Times New Roman"/>
          <w:sz w:val="28"/>
          <w:szCs w:val="28"/>
        </w:rPr>
      </w:pPr>
      <w:r w:rsidRPr="00475FEB">
        <w:rPr>
          <w:rFonts w:ascii="Times New Roman" w:hAnsi="Times New Roman"/>
          <w:sz w:val="28"/>
          <w:szCs w:val="28"/>
        </w:rPr>
        <w:t xml:space="preserve">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Юрайт, 2020. — 211 с. — (Профессиональное образование). — ISBN 978-5-534-02275-9. — Текст: электронный // ЭБС Юрайт [сайт]. — URL: </w:t>
      </w:r>
      <w:hyperlink r:id="rId16">
        <w:r w:rsidRPr="00475FEB">
          <w:rPr>
            <w:rFonts w:ascii="Times New Roman" w:hAnsi="Times New Roman"/>
            <w:sz w:val="28"/>
            <w:szCs w:val="28"/>
          </w:rPr>
          <w:t>https://urait.ru/bcode/453510</w:t>
        </w:r>
      </w:hyperlink>
      <w:hyperlink r:id="rId17">
        <w:r w:rsidRPr="00475FEB">
          <w:rPr>
            <w:rFonts w:ascii="Times New Roman" w:hAnsi="Times New Roman"/>
            <w:sz w:val="28"/>
            <w:szCs w:val="28"/>
          </w:rPr>
          <w:t xml:space="preserve"> </w:t>
        </w:r>
      </w:hyperlink>
    </w:p>
    <w:p w14:paraId="4902D49C" w14:textId="77777777" w:rsidR="00323F9F" w:rsidRPr="00475FEB" w:rsidRDefault="00323F9F" w:rsidP="00323F9F">
      <w:pPr>
        <w:pStyle w:val="a7"/>
        <w:numPr>
          <w:ilvl w:val="0"/>
          <w:numId w:val="55"/>
        </w:numPr>
        <w:spacing w:after="0" w:line="268" w:lineRule="auto"/>
        <w:ind w:left="0"/>
        <w:jc w:val="both"/>
        <w:rPr>
          <w:rFonts w:ascii="Times New Roman" w:hAnsi="Times New Roman"/>
          <w:sz w:val="28"/>
          <w:szCs w:val="28"/>
        </w:rPr>
      </w:pPr>
      <w:r w:rsidRPr="00475FEB">
        <w:rPr>
          <w:rFonts w:ascii="Times New Roman" w:hAnsi="Times New Roman"/>
          <w:sz w:val="28"/>
          <w:szCs w:val="28"/>
        </w:rPr>
        <w:t xml:space="preserve">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ISBN 978-5-534-09163-2. — Текст: </w:t>
      </w:r>
    </w:p>
    <w:p w14:paraId="0CA341E3" w14:textId="77777777" w:rsidR="00323F9F" w:rsidRPr="00475FEB" w:rsidRDefault="00323F9F" w:rsidP="00323F9F">
      <w:pPr>
        <w:spacing w:after="0"/>
        <w:rPr>
          <w:rFonts w:ascii="Times New Roman" w:hAnsi="Times New Roman"/>
          <w:sz w:val="28"/>
          <w:szCs w:val="28"/>
        </w:rPr>
      </w:pPr>
      <w:r w:rsidRPr="00475FEB">
        <w:rPr>
          <w:rFonts w:ascii="Times New Roman" w:hAnsi="Times New Roman"/>
          <w:sz w:val="28"/>
          <w:szCs w:val="28"/>
        </w:rPr>
        <w:t xml:space="preserve">электронный // ЭБС Юрайт [сайт]. — </w:t>
      </w:r>
      <w:r w:rsidRPr="00475FEB">
        <w:rPr>
          <w:rFonts w:ascii="Times New Roman" w:hAnsi="Times New Roman"/>
          <w:sz w:val="28"/>
          <w:szCs w:val="28"/>
          <w:u w:val="single" w:color="000000"/>
        </w:rPr>
        <w:t xml:space="preserve">URL: </w:t>
      </w:r>
      <w:hyperlink r:id="rId18">
        <w:r w:rsidRPr="00475FEB">
          <w:rPr>
            <w:rFonts w:ascii="Times New Roman" w:hAnsi="Times New Roman"/>
            <w:sz w:val="28"/>
            <w:szCs w:val="28"/>
            <w:u w:val="single" w:color="000000"/>
          </w:rPr>
          <w:t>https://urait.ru/bcode/453653</w:t>
        </w:r>
      </w:hyperlink>
      <w:hyperlink r:id="rId19">
        <w:r w:rsidRPr="00475FEB">
          <w:rPr>
            <w:rFonts w:ascii="Times New Roman" w:hAnsi="Times New Roman"/>
            <w:sz w:val="28"/>
            <w:szCs w:val="28"/>
          </w:rPr>
          <w:t xml:space="preserve"> </w:t>
        </w:r>
      </w:hyperlink>
    </w:p>
    <w:p w14:paraId="6E235371" w14:textId="77777777" w:rsidR="00323F9F" w:rsidRPr="00475FEB" w:rsidRDefault="00323F9F" w:rsidP="00323F9F">
      <w:pPr>
        <w:rPr>
          <w:rFonts w:ascii="Times New Roman" w:hAnsi="Times New Roman"/>
          <w:b/>
          <w:bCs/>
          <w:sz w:val="28"/>
          <w:szCs w:val="28"/>
        </w:rPr>
      </w:pPr>
    </w:p>
    <w:p w14:paraId="5C44F5CF" w14:textId="77777777" w:rsidR="00323F9F" w:rsidRPr="00475FEB" w:rsidRDefault="00323F9F" w:rsidP="00323F9F">
      <w:pPr>
        <w:rPr>
          <w:rFonts w:ascii="Times New Roman" w:hAnsi="Times New Roman"/>
          <w:b/>
          <w:bCs/>
          <w:sz w:val="28"/>
          <w:szCs w:val="28"/>
        </w:rPr>
      </w:pPr>
      <w:r w:rsidRPr="00475FEB">
        <w:rPr>
          <w:rFonts w:ascii="Times New Roman" w:hAnsi="Times New Roman"/>
          <w:b/>
          <w:bCs/>
          <w:sz w:val="28"/>
          <w:szCs w:val="28"/>
        </w:rPr>
        <w:t>Периодические издания</w:t>
      </w:r>
    </w:p>
    <w:p w14:paraId="5C96E56F"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1. ФИЛОЛОГИЯ И ЛИНГВИСТИКА: международный научный журнал. Москва: ООО «Издательство Ипполитова».</w:t>
      </w:r>
      <w:r w:rsidRPr="00475FEB">
        <w:rPr>
          <w:rFonts w:ascii="Times New Roman" w:hAnsi="Times New Roman"/>
        </w:rPr>
        <w:t xml:space="preserve">  </w:t>
      </w:r>
    </w:p>
    <w:p w14:paraId="23ECA7FF"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 xml:space="preserve">2. ФИЛОЛОГИЧЕСКИЕ НАУКИ. ВОПРОСЫ ТЕОРИИ И ПРАКТИКИ: научный журнал. Тамбов: ООО Издательство «ГРАМОТА».  </w:t>
      </w:r>
    </w:p>
    <w:p w14:paraId="48F59EDA" w14:textId="77777777" w:rsidR="00323F9F" w:rsidRPr="00475FEB" w:rsidRDefault="00323F9F" w:rsidP="00323F9F">
      <w:pPr>
        <w:rPr>
          <w:rFonts w:ascii="Times New Roman" w:hAnsi="Times New Roman"/>
          <w:b/>
          <w:bCs/>
          <w:sz w:val="28"/>
          <w:szCs w:val="28"/>
        </w:rPr>
      </w:pPr>
      <w:r w:rsidRPr="00475FEB">
        <w:rPr>
          <w:rFonts w:ascii="Times New Roman" w:hAnsi="Times New Roman"/>
          <w:b/>
          <w:bCs/>
          <w:sz w:val="28"/>
          <w:szCs w:val="28"/>
        </w:rPr>
        <w:t>Электронные образовательные ресурсы</w:t>
      </w:r>
    </w:p>
    <w:p w14:paraId="11DBFA66" w14:textId="77777777" w:rsidR="00323F9F" w:rsidRPr="00475FEB" w:rsidRDefault="00323F9F" w:rsidP="00323F9F">
      <w:pPr>
        <w:spacing w:after="0" w:line="240" w:lineRule="auto"/>
        <w:jc w:val="both"/>
        <w:rPr>
          <w:rFonts w:ascii="Times New Roman" w:hAnsi="Times New Roman"/>
          <w:sz w:val="28"/>
          <w:szCs w:val="28"/>
        </w:rPr>
      </w:pPr>
      <w:r w:rsidRPr="00475FEB">
        <w:rPr>
          <w:rFonts w:ascii="Times New Roman" w:hAnsi="Times New Roman"/>
          <w:sz w:val="28"/>
          <w:szCs w:val="28"/>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3F21CF6E" w14:textId="77777777" w:rsidR="00323F9F" w:rsidRPr="00475FEB" w:rsidRDefault="00323F9F" w:rsidP="00323F9F">
      <w:pPr>
        <w:spacing w:after="0" w:line="240" w:lineRule="auto"/>
        <w:jc w:val="both"/>
        <w:rPr>
          <w:rFonts w:ascii="Times New Roman" w:hAnsi="Times New Roman"/>
          <w:sz w:val="28"/>
          <w:szCs w:val="28"/>
        </w:rPr>
      </w:pPr>
      <w:r w:rsidRPr="00475FEB">
        <w:rPr>
          <w:rFonts w:ascii="Times New Roman" w:hAnsi="Times New Roman"/>
          <w:sz w:val="28"/>
          <w:szCs w:val="28"/>
        </w:rPr>
        <w:t>www.Ucheba.com (Образовательный портал «Учеба»: «Уроки» (www.uroki.ru) www.metodiki.ru (Методики).</w:t>
      </w:r>
    </w:p>
    <w:p w14:paraId="0F1F8788" w14:textId="77777777" w:rsidR="00323F9F" w:rsidRPr="00475FEB" w:rsidRDefault="00323F9F" w:rsidP="00323F9F">
      <w:pPr>
        <w:spacing w:after="0" w:line="240" w:lineRule="auto"/>
        <w:jc w:val="both"/>
        <w:rPr>
          <w:rFonts w:ascii="Times New Roman" w:hAnsi="Times New Roman"/>
          <w:sz w:val="28"/>
          <w:szCs w:val="28"/>
        </w:rPr>
      </w:pPr>
      <w:r w:rsidRPr="00475FEB">
        <w:rPr>
          <w:rFonts w:ascii="Times New Roman" w:hAnsi="Times New Roman"/>
          <w:sz w:val="28"/>
          <w:szCs w:val="28"/>
        </w:rPr>
        <w:t>www.krugosvet.ru (универсальная научно-популярная онлайн-энциклопедия «Энциклопедия Кругосвет»). www.school-collection.edu.ru (сайт «Единая коллекция цифровых образовательных ресурсов»).</w:t>
      </w:r>
    </w:p>
    <w:p w14:paraId="479F1458" w14:textId="77777777" w:rsidR="00323F9F" w:rsidRPr="00475FEB" w:rsidRDefault="00323F9F" w:rsidP="00323F9F">
      <w:pPr>
        <w:spacing w:after="0"/>
        <w:jc w:val="both"/>
        <w:rPr>
          <w:rFonts w:ascii="Times New Roman" w:hAnsi="Times New Roman"/>
          <w:sz w:val="28"/>
          <w:szCs w:val="28"/>
        </w:rPr>
      </w:pPr>
      <w:r w:rsidRPr="00475FEB">
        <w:rPr>
          <w:rFonts w:ascii="Times New Roman" w:hAnsi="Times New Roman"/>
          <w:sz w:val="28"/>
          <w:szCs w:val="28"/>
        </w:rPr>
        <w:t>5. Электронно-библиотечная система «ЭБС ЮРАЙТ».</w:t>
      </w:r>
    </w:p>
    <w:p w14:paraId="3CDC46B1" w14:textId="77777777" w:rsidR="00323F9F" w:rsidRPr="00475FEB" w:rsidRDefault="00323F9F" w:rsidP="00323F9F">
      <w:pPr>
        <w:spacing w:after="0"/>
        <w:jc w:val="both"/>
        <w:rPr>
          <w:rFonts w:ascii="Times New Roman" w:hAnsi="Times New Roman"/>
          <w:sz w:val="28"/>
          <w:szCs w:val="28"/>
        </w:rPr>
      </w:pPr>
      <w:r w:rsidRPr="00475FEB">
        <w:rPr>
          <w:rFonts w:ascii="Times New Roman" w:hAnsi="Times New Roman"/>
          <w:sz w:val="28"/>
          <w:szCs w:val="28"/>
        </w:rPr>
        <w:t>6. Электронно-библиотечная система «Издательство Лань».</w:t>
      </w:r>
    </w:p>
    <w:p w14:paraId="6990BC28" w14:textId="77777777" w:rsidR="00323F9F" w:rsidRPr="00475FEB" w:rsidRDefault="00323F9F" w:rsidP="00323F9F">
      <w:pPr>
        <w:rPr>
          <w:rFonts w:ascii="Times New Roman" w:hAnsi="Times New Roman"/>
          <w:b/>
          <w:bCs/>
          <w:sz w:val="28"/>
          <w:szCs w:val="28"/>
        </w:rPr>
      </w:pPr>
      <w:r w:rsidRPr="00475FEB">
        <w:rPr>
          <w:rFonts w:ascii="Times New Roman" w:hAnsi="Times New Roman"/>
          <w:b/>
          <w:bCs/>
          <w:sz w:val="28"/>
          <w:szCs w:val="28"/>
        </w:rPr>
        <w:t>Электронные информационные ресурсы</w:t>
      </w:r>
    </w:p>
    <w:p w14:paraId="708F2BC9" w14:textId="77777777" w:rsidR="00323F9F" w:rsidRPr="00475FEB" w:rsidRDefault="00323F9F" w:rsidP="00323F9F">
      <w:pPr>
        <w:spacing w:after="0" w:line="240" w:lineRule="auto"/>
        <w:jc w:val="both"/>
        <w:rPr>
          <w:rFonts w:ascii="Times New Roman" w:hAnsi="Times New Roman"/>
          <w:sz w:val="28"/>
          <w:szCs w:val="28"/>
        </w:rPr>
      </w:pPr>
      <w:r w:rsidRPr="00475FEB">
        <w:rPr>
          <w:rFonts w:ascii="Times New Roman" w:hAnsi="Times New Roman"/>
          <w:sz w:val="28"/>
          <w:szCs w:val="28"/>
        </w:rPr>
        <w:t>www.posobie.ru (Пособия).</w:t>
      </w:r>
    </w:p>
    <w:p w14:paraId="3F8FB561" w14:textId="77777777" w:rsidR="00323F9F" w:rsidRPr="00475FEB" w:rsidRDefault="00323F9F" w:rsidP="00323F9F">
      <w:pPr>
        <w:spacing w:after="0" w:line="240" w:lineRule="auto"/>
        <w:jc w:val="both"/>
        <w:rPr>
          <w:rFonts w:ascii="Times New Roman" w:hAnsi="Times New Roman"/>
          <w:sz w:val="28"/>
          <w:szCs w:val="28"/>
        </w:rPr>
      </w:pPr>
      <w:r w:rsidRPr="00475FEB">
        <w:rPr>
          <w:rFonts w:ascii="Times New Roman" w:hAnsi="Times New Roman"/>
          <w:sz w:val="28"/>
          <w:szCs w:val="28"/>
        </w:rPr>
        <w:t>www.it-n.ru/communities.aspx?cat_no=2168&amp;tmpl=com (Сеть творческих учителей. Информационные технологии на уроках русского языка и литературы).</w:t>
      </w:r>
    </w:p>
    <w:p w14:paraId="072E31B8" w14:textId="77777777" w:rsidR="00323F9F" w:rsidRPr="00475FEB" w:rsidRDefault="00323F9F" w:rsidP="00323F9F">
      <w:pPr>
        <w:spacing w:after="0" w:line="240" w:lineRule="auto"/>
        <w:jc w:val="both"/>
        <w:rPr>
          <w:rFonts w:ascii="Times New Roman" w:hAnsi="Times New Roman"/>
          <w:sz w:val="28"/>
          <w:szCs w:val="28"/>
        </w:rPr>
      </w:pPr>
      <w:r w:rsidRPr="00475FEB">
        <w:rPr>
          <w:rFonts w:ascii="Times New Roman" w:hAnsi="Times New Roman"/>
          <w:sz w:val="28"/>
          <w:szCs w:val="28"/>
        </w:rPr>
        <w:t>www.prosv.ru/umk/konkurs/info.aspx?ob_no=12267 (Работы победителей конкурса «Учитель — учителю» издательства «Просвещение»).</w:t>
      </w:r>
    </w:p>
    <w:p w14:paraId="12360D67" w14:textId="77777777" w:rsidR="00323F9F" w:rsidRPr="00475FEB" w:rsidRDefault="00323F9F" w:rsidP="00323F9F">
      <w:pPr>
        <w:rPr>
          <w:rFonts w:ascii="Times New Roman" w:hAnsi="Times New Roman"/>
          <w:sz w:val="28"/>
          <w:szCs w:val="28"/>
        </w:rPr>
      </w:pPr>
    </w:p>
    <w:p w14:paraId="3EACECAE" w14:textId="77777777" w:rsidR="00323F9F" w:rsidRPr="00475FEB" w:rsidRDefault="00323F9F" w:rsidP="00323F9F">
      <w:pPr>
        <w:spacing w:line="240" w:lineRule="auto"/>
        <w:jc w:val="both"/>
        <w:rPr>
          <w:rFonts w:ascii="Times New Roman" w:hAnsi="Times New Roman"/>
          <w:bCs/>
          <w:i/>
          <w:sz w:val="28"/>
          <w:szCs w:val="28"/>
        </w:rPr>
      </w:pPr>
    </w:p>
    <w:p w14:paraId="0B0094E6" w14:textId="77777777" w:rsidR="00323F9F" w:rsidRPr="00475FEB" w:rsidRDefault="00323F9F" w:rsidP="00323F9F">
      <w:pPr>
        <w:rPr>
          <w:rFonts w:ascii="Times New Roman" w:hAnsi="Times New Roman"/>
          <w:b/>
          <w:caps/>
          <w:sz w:val="28"/>
          <w:szCs w:val="28"/>
        </w:rPr>
        <w:sectPr w:rsidR="00323F9F" w:rsidRPr="00475FEB">
          <w:pgSz w:w="11906" w:h="16838"/>
          <w:pgMar w:top="1134" w:right="850" w:bottom="1134" w:left="1701" w:header="708" w:footer="708" w:gutter="0"/>
          <w:cols w:space="708"/>
          <w:docGrid w:linePitch="360"/>
        </w:sectPr>
      </w:pPr>
    </w:p>
    <w:p w14:paraId="305CEC2F" w14:textId="77777777" w:rsidR="00323F9F" w:rsidRPr="00475FEB" w:rsidRDefault="00323F9F" w:rsidP="00323F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aps/>
          <w:sz w:val="28"/>
          <w:szCs w:val="28"/>
        </w:rPr>
      </w:pPr>
      <w:bookmarkStart w:id="34" w:name="_Toc125032989"/>
      <w:bookmarkStart w:id="35" w:name="_Toc125033096"/>
      <w:r w:rsidRPr="00475FEB">
        <w:rPr>
          <w:rFonts w:ascii="Times New Roman" w:hAnsi="Times New Roman" w:cs="Times New Roman"/>
          <w:b/>
          <w:caps/>
          <w:sz w:val="28"/>
          <w:szCs w:val="28"/>
        </w:rPr>
        <w:lastRenderedPageBreak/>
        <w:t xml:space="preserve">4. </w:t>
      </w:r>
      <w:r w:rsidRPr="00475FEB">
        <w:rPr>
          <w:rFonts w:ascii="Times New Roman" w:hAnsi="Times New Roman" w:cs="Times New Roman"/>
          <w:b/>
          <w:sz w:val="28"/>
          <w:szCs w:val="28"/>
        </w:rPr>
        <w:t>Контроль и оценка результатов освоения дисциплины</w:t>
      </w:r>
      <w:bookmarkEnd w:id="34"/>
      <w:bookmarkEnd w:id="35"/>
    </w:p>
    <w:p w14:paraId="77DD9C7D" w14:textId="77777777" w:rsidR="00323F9F" w:rsidRPr="00475FEB" w:rsidRDefault="00323F9F" w:rsidP="00323F9F">
      <w:pPr>
        <w:spacing w:after="0"/>
        <w:rPr>
          <w:rFonts w:ascii="Times New Roman" w:hAnsi="Times New Roman"/>
        </w:rPr>
      </w:pPr>
    </w:p>
    <w:p w14:paraId="0BC96A50" w14:textId="77777777" w:rsidR="00323F9F" w:rsidRPr="00475FEB" w:rsidRDefault="00323F9F" w:rsidP="00323F9F">
      <w:pPr>
        <w:spacing w:after="0"/>
        <w:jc w:val="both"/>
        <w:rPr>
          <w:rFonts w:ascii="Times New Roman" w:hAnsi="Times New Roman"/>
          <w:sz w:val="28"/>
          <w:szCs w:val="28"/>
        </w:rPr>
      </w:pPr>
      <w:bookmarkStart w:id="36" w:name="_Toc125032990"/>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36"/>
    </w:p>
    <w:p w14:paraId="49003F20" w14:textId="77777777" w:rsidR="00323F9F" w:rsidRPr="00475FEB" w:rsidRDefault="00323F9F" w:rsidP="00323F9F">
      <w:pPr>
        <w:spacing w:after="0"/>
        <w:jc w:val="both"/>
        <w:rPr>
          <w:rFonts w:ascii="Times New Roman" w:hAnsi="Times New Roman"/>
          <w:b/>
          <w:sz w:val="28"/>
          <w:szCs w:val="28"/>
        </w:rPr>
      </w:pPr>
    </w:p>
    <w:tbl>
      <w:tblPr>
        <w:tblStyle w:val="a6"/>
        <w:tblW w:w="9824" w:type="dxa"/>
        <w:tblLook w:val="04A0" w:firstRow="1" w:lastRow="0" w:firstColumn="1" w:lastColumn="0" w:noHBand="0" w:noVBand="1"/>
      </w:tblPr>
      <w:tblGrid>
        <w:gridCol w:w="3200"/>
        <w:gridCol w:w="4025"/>
        <w:gridCol w:w="2599"/>
      </w:tblGrid>
      <w:tr w:rsidR="00323F9F" w:rsidRPr="00475FEB" w14:paraId="2DA06D5B" w14:textId="77777777" w:rsidTr="00E546C0">
        <w:tc>
          <w:tcPr>
            <w:tcW w:w="3200" w:type="dxa"/>
          </w:tcPr>
          <w:p w14:paraId="29829414" w14:textId="77777777" w:rsidR="00323F9F" w:rsidRPr="00475FEB" w:rsidRDefault="00323F9F" w:rsidP="00E546C0">
            <w:pPr>
              <w:ind w:left="57" w:right="57"/>
              <w:jc w:val="center"/>
              <w:rPr>
                <w:rFonts w:ascii="Times New Roman" w:hAnsi="Times New Roman"/>
                <w:b/>
                <w:sz w:val="24"/>
                <w:szCs w:val="24"/>
              </w:rPr>
            </w:pPr>
            <w:r w:rsidRPr="00475FEB">
              <w:rPr>
                <w:rFonts w:ascii="Times New Roman" w:hAnsi="Times New Roman"/>
                <w:b/>
                <w:sz w:val="24"/>
                <w:szCs w:val="24"/>
              </w:rPr>
              <w:t>Общая/профессиональная компетенция</w:t>
            </w:r>
          </w:p>
        </w:tc>
        <w:tc>
          <w:tcPr>
            <w:tcW w:w="4025" w:type="dxa"/>
          </w:tcPr>
          <w:p w14:paraId="11779ADC" w14:textId="77777777" w:rsidR="00323F9F" w:rsidRPr="00475FEB" w:rsidRDefault="00323F9F" w:rsidP="00E546C0">
            <w:pPr>
              <w:ind w:left="-66"/>
              <w:jc w:val="center"/>
              <w:rPr>
                <w:rFonts w:ascii="Times New Roman" w:hAnsi="Times New Roman"/>
              </w:rPr>
            </w:pPr>
            <w:r w:rsidRPr="00475FEB">
              <w:rPr>
                <w:rFonts w:ascii="Times New Roman" w:hAnsi="Times New Roman"/>
                <w:b/>
                <w:sz w:val="24"/>
                <w:szCs w:val="24"/>
              </w:rPr>
              <w:t>Раздел/Тема</w:t>
            </w:r>
          </w:p>
        </w:tc>
        <w:tc>
          <w:tcPr>
            <w:tcW w:w="2599" w:type="dxa"/>
          </w:tcPr>
          <w:p w14:paraId="347CAA5C" w14:textId="77777777" w:rsidR="00323F9F" w:rsidRPr="00475FEB" w:rsidRDefault="00323F9F" w:rsidP="00E546C0">
            <w:pPr>
              <w:jc w:val="center"/>
              <w:rPr>
                <w:rFonts w:ascii="Times New Roman" w:hAnsi="Times New Roman"/>
              </w:rPr>
            </w:pPr>
            <w:r w:rsidRPr="00475FEB">
              <w:rPr>
                <w:rFonts w:ascii="Times New Roman" w:hAnsi="Times New Roman"/>
                <w:b/>
                <w:sz w:val="24"/>
                <w:szCs w:val="24"/>
              </w:rPr>
              <w:t>Тип оценочных мероприятия</w:t>
            </w:r>
          </w:p>
        </w:tc>
      </w:tr>
      <w:tr w:rsidR="00323F9F" w:rsidRPr="00475FEB" w14:paraId="18985297" w14:textId="77777777" w:rsidTr="00E546C0">
        <w:tc>
          <w:tcPr>
            <w:tcW w:w="3200" w:type="dxa"/>
          </w:tcPr>
          <w:p w14:paraId="7E8FFF0A" w14:textId="77777777" w:rsidR="00323F9F" w:rsidRPr="00475FEB" w:rsidRDefault="00323F9F" w:rsidP="00E546C0">
            <w:pPr>
              <w:ind w:left="57" w:right="57"/>
              <w:rPr>
                <w:rFonts w:ascii="Times New Roman" w:hAnsi="Times New Roman"/>
                <w:bCs/>
                <w:sz w:val="24"/>
                <w:szCs w:val="24"/>
              </w:rPr>
            </w:pPr>
            <w:r w:rsidRPr="00475FEB">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025" w:type="dxa"/>
          </w:tcPr>
          <w:p w14:paraId="753831AB"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r w:rsidRPr="00475FEB">
              <w:rPr>
                <w:rStyle w:val="af1"/>
                <w:rFonts w:ascii="Times New Roman" w:hAnsi="Times New Roman"/>
                <w:iCs/>
                <w:sz w:val="24"/>
                <w:szCs w:val="24"/>
              </w:rPr>
              <w:footnoteReference w:id="1"/>
            </w:r>
          </w:p>
          <w:p w14:paraId="07D663E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46C2AB32"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352E6BB1"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50E62690"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2862442C"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5CDE0800"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7, Темы 7.1., 7.2.</w:t>
            </w:r>
          </w:p>
          <w:p w14:paraId="4CE5D4CC"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2821660F"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24552006"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val="restart"/>
          </w:tcPr>
          <w:p w14:paraId="70BA4019"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наблюдение за выполнением мотивационных заданий;</w:t>
            </w:r>
          </w:p>
          <w:p w14:paraId="3439E895"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наблюдение за выполнением практической работы;</w:t>
            </w:r>
          </w:p>
          <w:p w14:paraId="2C9C6C61"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контрольная работа;</w:t>
            </w:r>
          </w:p>
          <w:p w14:paraId="07F68D53"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выполнение заданий на дифференцированном зачете</w:t>
            </w:r>
          </w:p>
        </w:tc>
      </w:tr>
      <w:tr w:rsidR="00323F9F" w:rsidRPr="00475FEB" w14:paraId="79AAE6F0" w14:textId="77777777" w:rsidTr="00E546C0">
        <w:tc>
          <w:tcPr>
            <w:tcW w:w="3200" w:type="dxa"/>
          </w:tcPr>
          <w:p w14:paraId="26A52F7E"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025" w:type="dxa"/>
          </w:tcPr>
          <w:p w14:paraId="2A1BB6F0"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p>
          <w:p w14:paraId="0445D794"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066BF9B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7756EC97"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5CBF4F45"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3250F1FE"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666074A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7, Темы 7.1., 7.2.</w:t>
            </w:r>
          </w:p>
          <w:p w14:paraId="1D67897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2811D541"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4F2EE07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tcPr>
          <w:p w14:paraId="54667532" w14:textId="77777777" w:rsidR="00323F9F" w:rsidRPr="00475FEB" w:rsidRDefault="00323F9F" w:rsidP="00E546C0">
            <w:pPr>
              <w:ind w:left="57" w:right="57"/>
              <w:rPr>
                <w:rFonts w:ascii="Times New Roman" w:hAnsi="Times New Roman"/>
                <w:iCs/>
                <w:sz w:val="24"/>
                <w:szCs w:val="24"/>
              </w:rPr>
            </w:pPr>
          </w:p>
        </w:tc>
      </w:tr>
      <w:tr w:rsidR="00323F9F" w:rsidRPr="00475FEB" w14:paraId="178F784A" w14:textId="77777777" w:rsidTr="00E546C0">
        <w:tc>
          <w:tcPr>
            <w:tcW w:w="3200" w:type="dxa"/>
          </w:tcPr>
          <w:p w14:paraId="2C6A74FB"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025" w:type="dxa"/>
          </w:tcPr>
          <w:p w14:paraId="0B169B5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p>
          <w:p w14:paraId="7D518655"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3B9B5A26"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51DE339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546E85F1"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2F155714"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60BA5CA7"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7, Темы 7.1., 7.2.</w:t>
            </w:r>
          </w:p>
          <w:p w14:paraId="688149F5"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42FF2D4C"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527988A9"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tcPr>
          <w:p w14:paraId="1B7CA33F" w14:textId="77777777" w:rsidR="00323F9F" w:rsidRPr="00475FEB" w:rsidRDefault="00323F9F" w:rsidP="00E546C0">
            <w:pPr>
              <w:ind w:left="57" w:right="57"/>
              <w:rPr>
                <w:rFonts w:ascii="Times New Roman" w:hAnsi="Times New Roman"/>
                <w:iCs/>
                <w:sz w:val="24"/>
                <w:szCs w:val="24"/>
              </w:rPr>
            </w:pPr>
          </w:p>
        </w:tc>
      </w:tr>
      <w:tr w:rsidR="00323F9F" w:rsidRPr="00475FEB" w14:paraId="0D994D14" w14:textId="77777777" w:rsidTr="00E546C0">
        <w:tc>
          <w:tcPr>
            <w:tcW w:w="3200" w:type="dxa"/>
          </w:tcPr>
          <w:p w14:paraId="76065E89"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ОК 04. Эффективно взаимодействовать и работать в коллективе и команде</w:t>
            </w:r>
          </w:p>
        </w:tc>
        <w:tc>
          <w:tcPr>
            <w:tcW w:w="4025" w:type="dxa"/>
          </w:tcPr>
          <w:p w14:paraId="6D659BB0"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p>
          <w:p w14:paraId="6E129AC2"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5AC7ED00"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42DC01D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0D3ED9E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3F3AACD1"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49049A5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lastRenderedPageBreak/>
              <w:t>Р 7, Темы 7.1., 7.2.</w:t>
            </w:r>
          </w:p>
          <w:p w14:paraId="50A25306"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7E57EF55"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0E858E2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tcPr>
          <w:p w14:paraId="34AA8ABD" w14:textId="77777777" w:rsidR="00323F9F" w:rsidRPr="00475FEB" w:rsidRDefault="00323F9F" w:rsidP="00E546C0">
            <w:pPr>
              <w:ind w:left="57" w:right="57"/>
              <w:rPr>
                <w:rFonts w:ascii="Times New Roman" w:hAnsi="Times New Roman"/>
                <w:iCs/>
                <w:sz w:val="24"/>
                <w:szCs w:val="24"/>
              </w:rPr>
            </w:pPr>
          </w:p>
        </w:tc>
      </w:tr>
      <w:tr w:rsidR="00323F9F" w:rsidRPr="00475FEB" w14:paraId="35E53D8B" w14:textId="77777777" w:rsidTr="00E546C0">
        <w:tc>
          <w:tcPr>
            <w:tcW w:w="3200" w:type="dxa"/>
          </w:tcPr>
          <w:p w14:paraId="4D2EB8A1" w14:textId="77777777" w:rsidR="00323F9F" w:rsidRPr="00475FEB" w:rsidRDefault="00323F9F" w:rsidP="00E546C0">
            <w:pPr>
              <w:ind w:left="57" w:right="57"/>
              <w:rPr>
                <w:rFonts w:ascii="Times New Roman" w:hAnsi="Times New Roman"/>
                <w:b/>
                <w:i/>
                <w:iCs/>
                <w:sz w:val="24"/>
                <w:szCs w:val="24"/>
              </w:rPr>
            </w:pPr>
            <w:r w:rsidRPr="00475FEB">
              <w:rPr>
                <w:rFonts w:ascii="Times New Roman" w:hAnsi="Times New Roman"/>
                <w:bCs/>
                <w:iCs/>
                <w:sz w:val="24"/>
                <w:szCs w:val="24"/>
              </w:rPr>
              <w:t>ОК 05.</w:t>
            </w:r>
            <w:r w:rsidRPr="00475FEB">
              <w:rPr>
                <w:rFonts w:ascii="Times New Roman" w:hAnsi="Times New Roman"/>
                <w:iCs/>
                <w:sz w:val="28"/>
                <w:szCs w:val="28"/>
              </w:rPr>
              <w:t xml:space="preserve"> </w:t>
            </w:r>
            <w:r w:rsidRPr="00475FEB">
              <w:rPr>
                <w:rFonts w:ascii="Times New Roman" w:hAnsi="Times New Roman"/>
                <w:iCs/>
                <w:sz w:val="26"/>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475FEB">
              <w:rPr>
                <w:rFonts w:ascii="Times New Roman" w:hAnsi="Times New Roman"/>
                <w:iCs/>
              </w:rPr>
              <w:t xml:space="preserve"> </w:t>
            </w:r>
          </w:p>
        </w:tc>
        <w:tc>
          <w:tcPr>
            <w:tcW w:w="4025" w:type="dxa"/>
          </w:tcPr>
          <w:p w14:paraId="146DD374"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p>
          <w:p w14:paraId="5455D03F"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7B22E92F"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0558AA49"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35896FE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7496283C"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3F927EA8"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7, Темы 7.1., 7.2.</w:t>
            </w:r>
          </w:p>
          <w:p w14:paraId="7211CC6B"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2FDC1976"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29C98F9F"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tcPr>
          <w:p w14:paraId="349792BD" w14:textId="77777777" w:rsidR="00323F9F" w:rsidRPr="00475FEB" w:rsidRDefault="00323F9F" w:rsidP="00E546C0">
            <w:pPr>
              <w:ind w:left="57" w:right="57"/>
              <w:rPr>
                <w:rFonts w:ascii="Times New Roman" w:hAnsi="Times New Roman"/>
                <w:iCs/>
                <w:sz w:val="24"/>
                <w:szCs w:val="24"/>
              </w:rPr>
            </w:pPr>
          </w:p>
        </w:tc>
      </w:tr>
      <w:tr w:rsidR="00323F9F" w:rsidRPr="00475FEB" w14:paraId="5A11B076" w14:textId="77777777" w:rsidTr="00E546C0">
        <w:tc>
          <w:tcPr>
            <w:tcW w:w="3200" w:type="dxa"/>
          </w:tcPr>
          <w:p w14:paraId="3676D204" w14:textId="77777777" w:rsidR="00323F9F" w:rsidRPr="00475FEB" w:rsidRDefault="00323F9F" w:rsidP="00E546C0">
            <w:pPr>
              <w:ind w:left="57" w:right="57"/>
              <w:rPr>
                <w:rFonts w:ascii="Times New Roman" w:hAnsi="Times New Roman"/>
                <w:iCs/>
                <w:sz w:val="24"/>
                <w:szCs w:val="24"/>
              </w:rPr>
            </w:pPr>
            <w:r w:rsidRPr="00475FEB">
              <w:rPr>
                <w:rFonts w:ascii="Times New Roman" w:hAnsi="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025" w:type="dxa"/>
          </w:tcPr>
          <w:p w14:paraId="0763B91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p>
          <w:p w14:paraId="17C0BF2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587261E2"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3721FAB6"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2D9BE944"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5150A4AD"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1DCA6BEC"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7, Темы 7.1., 7.2.</w:t>
            </w:r>
          </w:p>
          <w:p w14:paraId="799B05DC"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4B3CD3EA"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779A8FBF"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tcPr>
          <w:p w14:paraId="7F89871F" w14:textId="77777777" w:rsidR="00323F9F" w:rsidRPr="00475FEB" w:rsidRDefault="00323F9F" w:rsidP="00E546C0">
            <w:pPr>
              <w:ind w:left="57" w:right="57"/>
              <w:rPr>
                <w:rFonts w:ascii="Times New Roman" w:hAnsi="Times New Roman"/>
                <w:iCs/>
                <w:sz w:val="24"/>
                <w:szCs w:val="24"/>
              </w:rPr>
            </w:pPr>
          </w:p>
        </w:tc>
      </w:tr>
      <w:tr w:rsidR="00323F9F" w:rsidRPr="00475FEB" w14:paraId="5D90C164" w14:textId="77777777" w:rsidTr="00E546C0">
        <w:tc>
          <w:tcPr>
            <w:tcW w:w="3200" w:type="dxa"/>
          </w:tcPr>
          <w:p w14:paraId="73AB96F9" w14:textId="77777777" w:rsidR="00323F9F" w:rsidRPr="00475FEB" w:rsidRDefault="00323F9F" w:rsidP="00E546C0">
            <w:pPr>
              <w:ind w:left="57" w:right="57"/>
              <w:rPr>
                <w:rFonts w:ascii="Times New Roman" w:hAnsi="Times New Roman"/>
                <w:b/>
                <w:i/>
                <w:iCs/>
                <w:sz w:val="24"/>
                <w:szCs w:val="24"/>
              </w:rPr>
            </w:pPr>
            <w:r w:rsidRPr="00475FEB">
              <w:rPr>
                <w:rFonts w:ascii="Times New Roman" w:hAnsi="Times New Roman"/>
                <w:iCs/>
                <w:sz w:val="24"/>
                <w:szCs w:val="24"/>
              </w:rPr>
              <w:t>ОК 09. Пользоваться профессиональной документацией на государственном и иностранном языках</w:t>
            </w:r>
          </w:p>
        </w:tc>
        <w:tc>
          <w:tcPr>
            <w:tcW w:w="4025" w:type="dxa"/>
          </w:tcPr>
          <w:p w14:paraId="18CBD52E"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 Тема 1.1, 1.2, П/о-с</w:t>
            </w:r>
          </w:p>
          <w:p w14:paraId="5EBE0FF7"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2, Темы 2.1, 2.2, 2.3, 2.4, 2.5, 2.6, 2.7, 2.8, 2.9</w:t>
            </w:r>
          </w:p>
          <w:p w14:paraId="3C7750CB"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3, Темы 3.1, 3.2, 3.3, 3.4,3.5,3.6,3.7</w:t>
            </w:r>
          </w:p>
          <w:p w14:paraId="48636253"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4, Темы 4.1, 4.2, 4.3, 4.4, 4.5, П/о-с</w:t>
            </w:r>
          </w:p>
          <w:p w14:paraId="27BFD72E"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5, Темы 5.1,</w:t>
            </w:r>
          </w:p>
          <w:p w14:paraId="05AECF10"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6, Темы 6.1,6.2,6.3П/о-с</w:t>
            </w:r>
          </w:p>
          <w:p w14:paraId="1E4A5A01"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7, Темы 7.1., 7.2.</w:t>
            </w:r>
          </w:p>
          <w:p w14:paraId="256B8CE4"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8, Темы 8.1, 8.2</w:t>
            </w:r>
          </w:p>
          <w:p w14:paraId="2A08C6F8"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9, Темы 9.1</w:t>
            </w:r>
          </w:p>
          <w:p w14:paraId="2DC5DE27" w14:textId="77777777" w:rsidR="00323F9F" w:rsidRPr="00475FEB" w:rsidRDefault="00323F9F" w:rsidP="00E546C0">
            <w:pPr>
              <w:ind w:left="-66" w:right="57"/>
              <w:rPr>
                <w:rFonts w:ascii="Times New Roman" w:hAnsi="Times New Roman"/>
                <w:iCs/>
                <w:sz w:val="24"/>
                <w:szCs w:val="24"/>
              </w:rPr>
            </w:pPr>
            <w:r w:rsidRPr="00475FEB">
              <w:rPr>
                <w:rFonts w:ascii="Times New Roman" w:hAnsi="Times New Roman"/>
                <w:iCs/>
                <w:sz w:val="24"/>
                <w:szCs w:val="24"/>
              </w:rPr>
              <w:t>Р 10, Темы 10.1, П/о-с</w:t>
            </w:r>
          </w:p>
        </w:tc>
        <w:tc>
          <w:tcPr>
            <w:tcW w:w="2599" w:type="dxa"/>
            <w:vMerge/>
          </w:tcPr>
          <w:p w14:paraId="1AE851A4" w14:textId="77777777" w:rsidR="00323F9F" w:rsidRPr="00475FEB" w:rsidRDefault="00323F9F" w:rsidP="00E546C0">
            <w:pPr>
              <w:ind w:left="57" w:right="57"/>
              <w:rPr>
                <w:rFonts w:ascii="Times New Roman" w:hAnsi="Times New Roman"/>
                <w:iCs/>
                <w:sz w:val="24"/>
                <w:szCs w:val="24"/>
              </w:rPr>
            </w:pPr>
          </w:p>
        </w:tc>
      </w:tr>
    </w:tbl>
    <w:p w14:paraId="1557F7BE" w14:textId="77777777" w:rsidR="00323F9F" w:rsidRPr="00475FEB" w:rsidRDefault="00323F9F" w:rsidP="00323F9F">
      <w:pPr>
        <w:rPr>
          <w:rFonts w:ascii="Times New Roman" w:hAnsi="Times New Roman"/>
          <w:b/>
          <w:bCs/>
          <w:i/>
          <w:iCs/>
        </w:rPr>
      </w:pPr>
    </w:p>
    <w:p w14:paraId="326D8C55" w14:textId="77777777" w:rsidR="00323F9F" w:rsidRPr="00475FEB" w:rsidRDefault="00323F9F" w:rsidP="00DC1B24">
      <w:pPr>
        <w:spacing w:after="0" w:line="240" w:lineRule="auto"/>
        <w:ind w:left="57" w:right="57"/>
        <w:jc w:val="right"/>
        <w:rPr>
          <w:rFonts w:ascii="Times New Roman" w:hAnsi="Times New Roman"/>
          <w:sz w:val="24"/>
          <w:szCs w:val="24"/>
        </w:rPr>
        <w:sectPr w:rsidR="00323F9F" w:rsidRPr="00475FEB" w:rsidSect="00774014">
          <w:pgSz w:w="11906" w:h="16838"/>
          <w:pgMar w:top="1134" w:right="851" w:bottom="1134" w:left="1701" w:header="709" w:footer="709" w:gutter="0"/>
          <w:cols w:space="708"/>
          <w:docGrid w:linePitch="360"/>
        </w:sectPr>
      </w:pPr>
    </w:p>
    <w:p w14:paraId="234B88AA" w14:textId="77777777" w:rsidR="00323F9F" w:rsidRPr="00475FEB" w:rsidRDefault="00323F9F" w:rsidP="00323F9F">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475FEB">
        <w:rPr>
          <w:rFonts w:ascii="Times New Roman" w:hAnsi="Times New Roman"/>
          <w:color w:val="000000"/>
          <w:sz w:val="24"/>
          <w:szCs w:val="24"/>
        </w:rPr>
        <w:lastRenderedPageBreak/>
        <w:t>Министерство образования Новосибирской области</w:t>
      </w:r>
    </w:p>
    <w:p w14:paraId="23C6B7A1" w14:textId="77777777" w:rsidR="00323F9F" w:rsidRPr="00475FEB" w:rsidRDefault="00323F9F" w:rsidP="00323F9F">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475FEB">
        <w:rPr>
          <w:rFonts w:ascii="Times New Roman" w:hAnsi="Times New Roman"/>
          <w:color w:val="000000"/>
          <w:sz w:val="24"/>
          <w:szCs w:val="24"/>
        </w:rPr>
        <w:t>Государственное бюджетное профессиональное образовательное учреждение</w:t>
      </w:r>
    </w:p>
    <w:p w14:paraId="197F551C" w14:textId="77777777" w:rsidR="00323F9F" w:rsidRPr="00475FEB" w:rsidRDefault="00323F9F" w:rsidP="00323F9F">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475FEB">
        <w:rPr>
          <w:rFonts w:ascii="Times New Roman" w:hAnsi="Times New Roman"/>
          <w:color w:val="000000"/>
          <w:sz w:val="24"/>
          <w:szCs w:val="24"/>
        </w:rPr>
        <w:t>Новосибирской области</w:t>
      </w:r>
    </w:p>
    <w:p w14:paraId="44F0E0CC" w14:textId="77777777" w:rsidR="00323F9F" w:rsidRPr="00475FEB" w:rsidRDefault="00323F9F" w:rsidP="00323F9F">
      <w:pPr>
        <w:widowControl w:val="0"/>
        <w:suppressAutoHyphens/>
        <w:autoSpaceDE w:val="0"/>
        <w:autoSpaceDN w:val="0"/>
        <w:adjustRightInd w:val="0"/>
        <w:spacing w:after="0" w:line="240" w:lineRule="auto"/>
        <w:jc w:val="center"/>
        <w:rPr>
          <w:rFonts w:ascii="Times New Roman" w:hAnsi="Times New Roman"/>
          <w:color w:val="000000"/>
          <w:sz w:val="24"/>
          <w:szCs w:val="24"/>
        </w:rPr>
      </w:pPr>
      <w:r w:rsidRPr="00475FEB">
        <w:rPr>
          <w:rFonts w:ascii="Times New Roman" w:hAnsi="Times New Roman"/>
          <w:color w:val="000000"/>
          <w:sz w:val="24"/>
          <w:szCs w:val="24"/>
        </w:rPr>
        <w:t>«Новосибирский колледж промышленных технологий»</w:t>
      </w:r>
    </w:p>
    <w:p w14:paraId="67ECD2D7" w14:textId="77777777" w:rsidR="00323F9F" w:rsidRPr="00475FEB" w:rsidRDefault="00323F9F" w:rsidP="00323F9F">
      <w:pPr>
        <w:widowControl w:val="0"/>
        <w:autoSpaceDE w:val="0"/>
        <w:autoSpaceDN w:val="0"/>
        <w:adjustRightInd w:val="0"/>
        <w:spacing w:after="0" w:line="240" w:lineRule="auto"/>
        <w:jc w:val="both"/>
        <w:rPr>
          <w:rFonts w:ascii="Times New Roman" w:hAnsi="Times New Roman"/>
          <w:b/>
          <w:sz w:val="24"/>
          <w:szCs w:val="24"/>
        </w:rPr>
      </w:pPr>
    </w:p>
    <w:p w14:paraId="03616F0E"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lang w:eastAsia="en-US"/>
        </w:rPr>
      </w:pPr>
    </w:p>
    <w:p w14:paraId="4BEE239B"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09D8E201"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6062FB08"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5045445D"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0C5C7131"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516F0A44"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2BE9A5A6"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3D84AE11"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26169712"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r w:rsidRPr="00475FEB">
        <w:rPr>
          <w:rFonts w:ascii="Times New Roman" w:eastAsia="Calibri" w:hAnsi="Times New Roman"/>
          <w:b/>
          <w:spacing w:val="-2"/>
          <w:sz w:val="24"/>
          <w:szCs w:val="24"/>
        </w:rPr>
        <w:t>РАБОЧАЯ ПРОГРАММА</w:t>
      </w:r>
    </w:p>
    <w:p w14:paraId="4BAE5FA9"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r w:rsidRPr="00475FEB">
        <w:rPr>
          <w:rFonts w:ascii="Times New Roman" w:eastAsia="Calibri" w:hAnsi="Times New Roman"/>
          <w:b/>
          <w:spacing w:val="-2"/>
          <w:sz w:val="24"/>
          <w:szCs w:val="24"/>
        </w:rPr>
        <w:t>ОБЩЕОБРАЗОВАТЕЛЬНОЙ ДИСЦИПЛИНЫ</w:t>
      </w:r>
    </w:p>
    <w:p w14:paraId="7B98B33A"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r w:rsidRPr="00475FEB">
        <w:rPr>
          <w:rFonts w:ascii="Times New Roman" w:eastAsia="Calibri" w:hAnsi="Times New Roman"/>
          <w:b/>
          <w:spacing w:val="-2"/>
          <w:sz w:val="24"/>
          <w:szCs w:val="24"/>
        </w:rPr>
        <w:t>ОД. 03 История</w:t>
      </w:r>
    </w:p>
    <w:p w14:paraId="2C20BA4C"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7E97C3C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по программе подготовки специалистов начального профессионального  образования</w:t>
      </w:r>
    </w:p>
    <w:p w14:paraId="1F3DD4A0"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spacing w:val="-2"/>
          <w:sz w:val="28"/>
          <w:szCs w:val="28"/>
          <w:lang w:eastAsia="en-US"/>
        </w:rPr>
      </w:pPr>
      <w:r w:rsidRPr="00475FEB">
        <w:rPr>
          <w:rFonts w:ascii="Times New Roman" w:eastAsia="Calibri" w:hAnsi="Times New Roman"/>
          <w:spacing w:val="-2"/>
          <w:sz w:val="28"/>
          <w:szCs w:val="28"/>
        </w:rPr>
        <w:t>по профессии:</w:t>
      </w:r>
    </w:p>
    <w:p w14:paraId="2212CE60"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spacing w:val="-2"/>
          <w:sz w:val="28"/>
          <w:szCs w:val="28"/>
        </w:rPr>
      </w:pPr>
      <w:r w:rsidRPr="00475FEB">
        <w:rPr>
          <w:rFonts w:ascii="Times New Roman" w:eastAsia="Calibri" w:hAnsi="Times New Roman"/>
          <w:spacing w:val="-2"/>
          <w:sz w:val="28"/>
          <w:szCs w:val="28"/>
        </w:rPr>
        <w:t>15.01.34 «Фрезеровщик на станках с числовым программным управлением» гр.Ф-123/9</w:t>
      </w:r>
    </w:p>
    <w:p w14:paraId="468400F5"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512586CD"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27B15179"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588F511E" w14:textId="77777777" w:rsidR="00323F9F" w:rsidRPr="00475FEB" w:rsidRDefault="00323F9F" w:rsidP="00323F9F">
      <w:pPr>
        <w:widowControl w:val="0"/>
        <w:autoSpaceDE w:val="0"/>
        <w:autoSpaceDN w:val="0"/>
        <w:adjustRightInd w:val="0"/>
        <w:spacing w:after="0" w:line="240" w:lineRule="auto"/>
        <w:ind w:firstLine="567"/>
        <w:jc w:val="center"/>
        <w:rPr>
          <w:rFonts w:ascii="Times New Roman" w:eastAsia="Calibri" w:hAnsi="Times New Roman"/>
          <w:b/>
          <w:spacing w:val="-2"/>
          <w:sz w:val="24"/>
          <w:szCs w:val="24"/>
        </w:rPr>
      </w:pPr>
    </w:p>
    <w:p w14:paraId="0D27D4A7"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4C15BB99"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78CAA782"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118918A5"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53833381"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6B5BB33A"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37F7B055"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343474E3"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5B74F14B"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3059B95E"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7D290CEF"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2AE21919"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3EE999B1"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22B9EB54"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5185A8B1"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0FA56A77"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57F21ABD"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7DF8B7BF"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49AE1A97"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373EE49A"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02D4C84F"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38152271"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1DD7152F"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p>
    <w:p w14:paraId="5F54652B" w14:textId="77777777" w:rsidR="00323F9F" w:rsidRPr="00475FEB" w:rsidRDefault="00323F9F" w:rsidP="00323F9F">
      <w:pPr>
        <w:widowControl w:val="0"/>
        <w:autoSpaceDE w:val="0"/>
        <w:autoSpaceDN w:val="0"/>
        <w:adjustRightInd w:val="0"/>
        <w:spacing w:after="0" w:line="240" w:lineRule="auto"/>
        <w:jc w:val="center"/>
        <w:rPr>
          <w:rFonts w:ascii="Times New Roman" w:eastAsia="Calibri" w:hAnsi="Times New Roman"/>
          <w:spacing w:val="-2"/>
          <w:sz w:val="24"/>
          <w:szCs w:val="24"/>
        </w:rPr>
      </w:pPr>
      <w:r w:rsidRPr="00475FEB">
        <w:rPr>
          <w:rFonts w:ascii="Times New Roman" w:eastAsia="Calibri" w:hAnsi="Times New Roman"/>
          <w:spacing w:val="-2"/>
          <w:sz w:val="24"/>
          <w:szCs w:val="24"/>
        </w:rPr>
        <w:t>Новосибирск 2023 г.</w:t>
      </w:r>
    </w:p>
    <w:p w14:paraId="43BA0C32" w14:textId="77777777" w:rsidR="00323F9F" w:rsidRPr="00475FEB" w:rsidRDefault="00323F9F" w:rsidP="00323F9F">
      <w:pPr>
        <w:autoSpaceDE w:val="0"/>
        <w:autoSpaceDN w:val="0"/>
        <w:adjustRightInd w:val="0"/>
        <w:spacing w:after="0" w:line="240" w:lineRule="auto"/>
        <w:rPr>
          <w:rFonts w:ascii="Times New Roman" w:eastAsia="Calibri" w:hAnsi="Times New Roman"/>
          <w:b/>
          <w:sz w:val="24"/>
          <w:szCs w:val="24"/>
        </w:rPr>
      </w:pPr>
    </w:p>
    <w:p w14:paraId="5372B161"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720BC08F" w14:textId="77777777" w:rsidR="00323F9F" w:rsidRPr="00475FEB" w:rsidRDefault="00323F9F" w:rsidP="00323F9F">
      <w:pPr>
        <w:spacing w:line="240" w:lineRule="auto"/>
        <w:ind w:right="459"/>
        <w:jc w:val="both"/>
        <w:rPr>
          <w:rFonts w:ascii="Times New Roman" w:hAnsi="Times New Roman"/>
          <w:color w:val="000000"/>
          <w:sz w:val="28"/>
          <w:szCs w:val="28"/>
        </w:rPr>
      </w:pPr>
      <w:r w:rsidRPr="00475FEB">
        <w:rPr>
          <w:rFonts w:ascii="Times New Roman" w:hAnsi="Times New Roman"/>
          <w:spacing w:val="1"/>
          <w:sz w:val="28"/>
          <w:szCs w:val="28"/>
        </w:rPr>
        <w:t>Рабочая программа ОД.03</w:t>
      </w:r>
      <w:r w:rsidRPr="00475FEB">
        <w:rPr>
          <w:rFonts w:ascii="Times New Roman" w:eastAsia="Calibri" w:hAnsi="Times New Roman"/>
          <w:sz w:val="28"/>
          <w:szCs w:val="28"/>
        </w:rPr>
        <w:t xml:space="preserve"> «История»</w:t>
      </w:r>
      <w:r w:rsidRPr="00475FE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475FEB">
        <w:rPr>
          <w:rFonts w:ascii="Times New Roman" w:hAnsi="Times New Roman"/>
          <w:color w:val="000000"/>
          <w:sz w:val="28"/>
          <w:szCs w:val="28"/>
        </w:rPr>
        <w:t xml:space="preserve">и </w:t>
      </w:r>
      <w:r w:rsidRPr="00475FEB">
        <w:rPr>
          <w:rFonts w:ascii="Times New Roman" w:hAnsi="Times New Roman"/>
          <w:sz w:val="28"/>
          <w:szCs w:val="28"/>
        </w:rPr>
        <w:t>примерной рабочей программы общеобразовательной дисциплины «История» для профессиональных образовательных организаций, разработанной</w:t>
      </w:r>
      <w:r w:rsidRPr="00475FEB">
        <w:rPr>
          <w:rFonts w:ascii="Times New Roman" w:hAnsi="Times New Roman"/>
        </w:rPr>
        <w:t xml:space="preserve"> </w:t>
      </w:r>
      <w:r w:rsidRPr="00475FEB">
        <w:rPr>
          <w:rFonts w:ascii="Times New Roman" w:hAnsi="Times New Roman"/>
          <w:sz w:val="28"/>
          <w:szCs w:val="28"/>
        </w:rPr>
        <w:t xml:space="preserve">ФГБОУ ДПО ИРПО и </w:t>
      </w:r>
      <w:r w:rsidRPr="00475FEB">
        <w:rPr>
          <w:rFonts w:ascii="Times New Roman" w:eastAsia="Calibri" w:hAnsi="Times New Roman"/>
        </w:rPr>
        <w:t xml:space="preserve"> </w:t>
      </w:r>
      <w:r w:rsidRPr="00475FEB">
        <w:rPr>
          <w:rFonts w:ascii="Times New Roman" w:eastAsia="Calibri" w:hAnsi="Times New Roman"/>
          <w:sz w:val="28"/>
          <w:szCs w:val="28"/>
        </w:rPr>
        <w:t>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47E7247C" w14:textId="77777777" w:rsidR="00323F9F" w:rsidRPr="00475FEB" w:rsidRDefault="00323F9F" w:rsidP="00323F9F">
      <w:pPr>
        <w:shd w:val="clear" w:color="auto" w:fill="FFFFFF"/>
        <w:jc w:val="both"/>
        <w:rPr>
          <w:rFonts w:ascii="Times New Roman" w:hAnsi="Times New Roman"/>
          <w:spacing w:val="1"/>
          <w:sz w:val="28"/>
          <w:szCs w:val="28"/>
        </w:rPr>
      </w:pPr>
    </w:p>
    <w:p w14:paraId="096F90AD"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180DF858" w14:textId="77777777" w:rsidR="00323F9F" w:rsidRPr="00475FEB" w:rsidRDefault="00323F9F" w:rsidP="00323F9F">
      <w:pPr>
        <w:shd w:val="clear" w:color="auto" w:fill="FFFFFF"/>
        <w:spacing w:after="0" w:line="240" w:lineRule="auto"/>
        <w:jc w:val="both"/>
        <w:rPr>
          <w:rFonts w:ascii="Times New Roman" w:hAnsi="Times New Roman"/>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spacing w:val="2"/>
          <w:sz w:val="28"/>
          <w:szCs w:val="28"/>
        </w:rPr>
        <w:t>колледж промышленных технологий»</w:t>
      </w:r>
    </w:p>
    <w:p w14:paraId="6AFD03FC" w14:textId="77777777" w:rsidR="00323F9F" w:rsidRPr="00475FEB" w:rsidRDefault="00323F9F" w:rsidP="00323F9F">
      <w:pPr>
        <w:shd w:val="clear" w:color="auto" w:fill="FFFFFF"/>
        <w:ind w:firstLine="284"/>
        <w:jc w:val="both"/>
        <w:rPr>
          <w:rFonts w:ascii="Times New Roman" w:hAnsi="Times New Roman"/>
          <w:color w:val="000000"/>
          <w:spacing w:val="2"/>
          <w:sz w:val="28"/>
          <w:szCs w:val="28"/>
        </w:rPr>
      </w:pPr>
    </w:p>
    <w:p w14:paraId="078EC759" w14:textId="77777777" w:rsidR="00323F9F" w:rsidRPr="00475FEB" w:rsidRDefault="00323F9F" w:rsidP="00323F9F">
      <w:pPr>
        <w:shd w:val="clear" w:color="auto" w:fill="FFFFFF"/>
        <w:spacing w:after="0" w:line="24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0B824AEC" w14:textId="77777777" w:rsidR="00323F9F" w:rsidRPr="00475FEB" w:rsidRDefault="00323F9F" w:rsidP="00323F9F">
      <w:pPr>
        <w:spacing w:after="0" w:line="240" w:lineRule="auto"/>
        <w:jc w:val="both"/>
        <w:rPr>
          <w:rFonts w:ascii="Times New Roman" w:hAnsi="Times New Roman"/>
          <w:spacing w:val="1"/>
          <w:sz w:val="28"/>
          <w:szCs w:val="28"/>
        </w:rPr>
      </w:pPr>
      <w:r w:rsidRPr="00475FEB">
        <w:rPr>
          <w:rFonts w:ascii="Times New Roman" w:eastAsia="Andale Sans UI" w:hAnsi="Times New Roman"/>
          <w:kern w:val="3"/>
          <w:sz w:val="28"/>
          <w:szCs w:val="28"/>
          <w:lang w:eastAsia="ja-JP" w:bidi="fa-IR"/>
        </w:rPr>
        <w:t>Буякова Наталья Ивановна</w:t>
      </w:r>
      <w:r w:rsidRPr="00475FEB">
        <w:rPr>
          <w:rFonts w:ascii="Times New Roman" w:hAnsi="Times New Roman"/>
          <w:spacing w:val="2"/>
          <w:sz w:val="28"/>
          <w:szCs w:val="28"/>
        </w:rPr>
        <w:t xml:space="preserve"> – преподаватель истории ГБПОУ НСО </w:t>
      </w:r>
      <w:r w:rsidRPr="00475FEB">
        <w:rPr>
          <w:rFonts w:ascii="Times New Roman" w:hAnsi="Times New Roman"/>
          <w:spacing w:val="1"/>
          <w:sz w:val="28"/>
          <w:szCs w:val="28"/>
        </w:rPr>
        <w:t>«Новосибирский колледж промышленных технологий»</w:t>
      </w:r>
    </w:p>
    <w:p w14:paraId="2080EBF2" w14:textId="77777777" w:rsidR="00323F9F" w:rsidRPr="00475FEB" w:rsidRDefault="00323F9F" w:rsidP="00323F9F">
      <w:pPr>
        <w:jc w:val="both"/>
        <w:rPr>
          <w:rFonts w:ascii="Times New Roman" w:hAnsi="Times New Roman"/>
          <w:spacing w:val="1"/>
          <w:sz w:val="28"/>
          <w:szCs w:val="28"/>
        </w:rPr>
      </w:pPr>
    </w:p>
    <w:p w14:paraId="0CE85CD6" w14:textId="77777777" w:rsidR="00323F9F" w:rsidRPr="00475FEB" w:rsidRDefault="00323F9F" w:rsidP="00323F9F">
      <w:pPr>
        <w:rPr>
          <w:rFonts w:ascii="Times New Roman" w:hAnsi="Times New Roman"/>
          <w:spacing w:val="1"/>
          <w:sz w:val="28"/>
          <w:szCs w:val="28"/>
        </w:rPr>
      </w:pPr>
    </w:p>
    <w:p w14:paraId="493E40E1"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lang w:eastAsia="en-US"/>
        </w:rPr>
      </w:pPr>
    </w:p>
    <w:p w14:paraId="744BC7FC" w14:textId="77777777" w:rsidR="00323F9F" w:rsidRPr="00475FEB" w:rsidRDefault="00323F9F" w:rsidP="00323F9F">
      <w:pPr>
        <w:keepNext/>
        <w:keepLines/>
        <w:spacing w:after="0" w:line="23" w:lineRule="atLeast"/>
        <w:rPr>
          <w:rFonts w:ascii="Times New Roman" w:hAnsi="Times New Roman"/>
          <w:sz w:val="24"/>
          <w:szCs w:val="24"/>
        </w:rPr>
      </w:pPr>
    </w:p>
    <w:p w14:paraId="1A43FCFE"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lang w:eastAsia="en-US"/>
        </w:rPr>
      </w:pPr>
    </w:p>
    <w:p w14:paraId="3D4D6C39"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5E3D9947"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7C2E1913"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0F84D768"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76485AAA"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50CB1A34"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1AB90CD7"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482E66AD"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3725DB22"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42546A7D"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3B860DA9" w14:textId="77777777" w:rsidR="00323F9F" w:rsidRPr="00475FEB" w:rsidRDefault="00323F9F" w:rsidP="00323F9F">
      <w:pPr>
        <w:autoSpaceDE w:val="0"/>
        <w:autoSpaceDN w:val="0"/>
        <w:adjustRightInd w:val="0"/>
        <w:spacing w:after="0" w:line="240" w:lineRule="auto"/>
        <w:rPr>
          <w:rFonts w:ascii="Times New Roman" w:eastAsia="Calibri" w:hAnsi="Times New Roman"/>
          <w:b/>
          <w:sz w:val="24"/>
          <w:szCs w:val="24"/>
        </w:rPr>
      </w:pPr>
    </w:p>
    <w:p w14:paraId="20C6D47A" w14:textId="77777777" w:rsidR="00323F9F" w:rsidRPr="00475FEB" w:rsidRDefault="00323F9F" w:rsidP="00323F9F">
      <w:pPr>
        <w:autoSpaceDE w:val="0"/>
        <w:autoSpaceDN w:val="0"/>
        <w:adjustRightInd w:val="0"/>
        <w:spacing w:after="0" w:line="240" w:lineRule="auto"/>
        <w:rPr>
          <w:rFonts w:ascii="Times New Roman" w:eastAsia="Calibri" w:hAnsi="Times New Roman"/>
          <w:b/>
          <w:sz w:val="24"/>
          <w:szCs w:val="24"/>
        </w:rPr>
      </w:pPr>
    </w:p>
    <w:p w14:paraId="06D21C1F" w14:textId="77777777" w:rsidR="00323F9F" w:rsidRPr="00475FEB" w:rsidRDefault="00323F9F" w:rsidP="00323F9F">
      <w:pPr>
        <w:autoSpaceDE w:val="0"/>
        <w:autoSpaceDN w:val="0"/>
        <w:adjustRightInd w:val="0"/>
        <w:spacing w:after="0" w:line="240" w:lineRule="auto"/>
        <w:rPr>
          <w:rFonts w:ascii="Times New Roman" w:eastAsia="Calibri" w:hAnsi="Times New Roman"/>
          <w:b/>
          <w:sz w:val="24"/>
          <w:szCs w:val="24"/>
        </w:rPr>
      </w:pPr>
    </w:p>
    <w:p w14:paraId="458D95E5"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63BC5AB7"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4BF1073B"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78AF39B9"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75465F7F"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27CA7D8E"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1E3F7227" w14:textId="77777777" w:rsidR="00323F9F" w:rsidRPr="00475FEB" w:rsidRDefault="00323F9F" w:rsidP="00323F9F">
      <w:pPr>
        <w:autoSpaceDE w:val="0"/>
        <w:autoSpaceDN w:val="0"/>
        <w:adjustRightInd w:val="0"/>
        <w:spacing w:after="0" w:line="240" w:lineRule="auto"/>
        <w:rPr>
          <w:rFonts w:ascii="Times New Roman" w:eastAsia="Calibri" w:hAnsi="Times New Roman"/>
          <w:b/>
          <w:sz w:val="24"/>
          <w:szCs w:val="24"/>
        </w:rPr>
      </w:pPr>
    </w:p>
    <w:p w14:paraId="030AF32D"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p>
    <w:p w14:paraId="561FB0E1"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sz w:val="24"/>
          <w:szCs w:val="24"/>
        </w:rPr>
      </w:pPr>
      <w:r w:rsidRPr="00475FEB">
        <w:rPr>
          <w:rFonts w:ascii="Times New Roman" w:eastAsia="Calibri" w:hAnsi="Times New Roman"/>
          <w:b/>
          <w:sz w:val="24"/>
          <w:szCs w:val="24"/>
        </w:rPr>
        <w:t>ПОЯСНИТЕЛЬНАЯ ЗАПИСКА</w:t>
      </w:r>
    </w:p>
    <w:p w14:paraId="18D1960A"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lastRenderedPageBreak/>
        <w:t xml:space="preserve">Программа общеобразовательной учебной дисциплины «История» предназначена для изучения истории по образовательной программе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 и </w:t>
      </w:r>
      <w:r w:rsidRPr="00475FEB">
        <w:rPr>
          <w:rFonts w:ascii="Times New Roman" w:hAnsi="Times New Roman"/>
          <w:spacing w:val="-2"/>
          <w:sz w:val="24"/>
          <w:szCs w:val="24"/>
        </w:rPr>
        <w:t>квалифицированных рабочих.</w:t>
      </w:r>
    </w:p>
    <w:p w14:paraId="3B75B023" w14:textId="77777777" w:rsidR="00323F9F" w:rsidRPr="00475FEB" w:rsidRDefault="00323F9F" w:rsidP="00323F9F">
      <w:pPr>
        <w:spacing w:after="0" w:line="240" w:lineRule="auto"/>
        <w:ind w:firstLine="851"/>
        <w:jc w:val="both"/>
        <w:rPr>
          <w:rFonts w:ascii="Times New Roman" w:eastAsia="Calibri" w:hAnsi="Times New Roman"/>
          <w:sz w:val="24"/>
          <w:szCs w:val="24"/>
        </w:rPr>
      </w:pPr>
      <w:r w:rsidRPr="00475FEB">
        <w:rPr>
          <w:rFonts w:ascii="Times New Roman" w:eastAsia="Calibri" w:hAnsi="Times New Roman"/>
          <w:sz w:val="24"/>
          <w:szCs w:val="24"/>
        </w:rPr>
        <w:t xml:space="preserve">Нормативную правовую основу реализации СОО в пределах освоения ООП СПО составляют: </w:t>
      </w:r>
    </w:p>
    <w:p w14:paraId="2CF2F287" w14:textId="77777777" w:rsidR="00323F9F" w:rsidRPr="00475FEB" w:rsidRDefault="00323F9F" w:rsidP="00323F9F">
      <w:pPr>
        <w:spacing w:after="0" w:line="240" w:lineRule="auto"/>
        <w:ind w:left="3" w:hanging="3"/>
        <w:jc w:val="both"/>
        <w:rPr>
          <w:rFonts w:ascii="Times New Roman" w:eastAsia="Calibri" w:hAnsi="Times New Roman"/>
          <w:sz w:val="24"/>
          <w:szCs w:val="24"/>
        </w:rPr>
      </w:pPr>
      <w:bookmarkStart w:id="37" w:name="_Hlk124849552"/>
      <w:r w:rsidRPr="00475FEB">
        <w:rPr>
          <w:rFonts w:ascii="Times New Roman" w:eastAsia="Calibri" w:hAnsi="Times New Roman"/>
          <w:sz w:val="24"/>
          <w:szCs w:val="24"/>
        </w:rPr>
        <w:t>•</w:t>
      </w:r>
      <w:r w:rsidRPr="00475FEB">
        <w:rPr>
          <w:rFonts w:ascii="Times New Roman" w:eastAsia="Calibri" w:hAnsi="Times New Roman"/>
          <w:sz w:val="24"/>
          <w:szCs w:val="24"/>
        </w:rPr>
        <w:tab/>
        <w:t xml:space="preserve">Федеральный закон от 29.12.2012 г. № 273-ФЗ «Об образовании в Российской Федерации» (в ред. Федерального закона от 24.09.2022 № 371-ФЗ); </w:t>
      </w:r>
    </w:p>
    <w:p w14:paraId="7F4EE747" w14:textId="77777777" w:rsidR="00323F9F" w:rsidRPr="00475FEB" w:rsidRDefault="00323F9F" w:rsidP="00323F9F">
      <w:pPr>
        <w:spacing w:after="0" w:line="240" w:lineRule="auto"/>
        <w:ind w:left="3" w:hanging="3"/>
        <w:jc w:val="both"/>
        <w:rPr>
          <w:rFonts w:ascii="Times New Roman" w:eastAsia="Calibri" w:hAnsi="Times New Roman"/>
          <w:sz w:val="24"/>
          <w:szCs w:val="24"/>
        </w:rPr>
      </w:pPr>
      <w:r w:rsidRPr="00475FEB">
        <w:rPr>
          <w:rFonts w:ascii="Times New Roman" w:eastAsia="Calibri" w:hAnsi="Times New Roman"/>
          <w:sz w:val="24"/>
          <w:szCs w:val="24"/>
        </w:rPr>
        <w:t>•</w:t>
      </w:r>
      <w:r w:rsidRPr="00475FEB">
        <w:rPr>
          <w:rFonts w:ascii="Times New Roman" w:eastAsia="Calibri" w:hAnsi="Times New Roman"/>
          <w:sz w:val="24"/>
          <w:szCs w:val="24"/>
        </w:rPr>
        <w:tab/>
        <w:t>Приказ Минобрнауки России от 17.05.2012 г. № 413 «Об утверждении федерального государственного образовательного среднего общего образования» (в ред. Приказа Минпросвещения России от 12.08.2022 № 732);</w:t>
      </w:r>
    </w:p>
    <w:p w14:paraId="110B7E84" w14:textId="77777777" w:rsidR="00323F9F" w:rsidRPr="00475FEB" w:rsidRDefault="00323F9F" w:rsidP="00323F9F">
      <w:pPr>
        <w:numPr>
          <w:ilvl w:val="0"/>
          <w:numId w:val="57"/>
        </w:numPr>
        <w:spacing w:after="0" w:line="240" w:lineRule="auto"/>
        <w:ind w:left="1" w:hanging="3"/>
        <w:contextualSpacing/>
        <w:jc w:val="both"/>
        <w:rPr>
          <w:rFonts w:ascii="Times New Roman" w:eastAsia="Calibri" w:hAnsi="Times New Roman"/>
          <w:sz w:val="24"/>
          <w:szCs w:val="24"/>
        </w:rPr>
      </w:pPr>
      <w:r w:rsidRPr="00475FEB">
        <w:rPr>
          <w:rFonts w:ascii="Times New Roman" w:eastAsia="Calibri" w:hAnsi="Times New Roman"/>
          <w:sz w:val="24"/>
          <w:szCs w:val="24"/>
        </w:rPr>
        <w:t>Приказ Минобрнауки России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(прекращает действие с 01.03.2023 г.);</w:t>
      </w:r>
    </w:p>
    <w:p w14:paraId="01013AD7" w14:textId="77777777" w:rsidR="00323F9F" w:rsidRPr="00475FEB" w:rsidRDefault="00323F9F" w:rsidP="00323F9F">
      <w:pPr>
        <w:numPr>
          <w:ilvl w:val="0"/>
          <w:numId w:val="59"/>
        </w:numPr>
        <w:spacing w:after="0" w:line="240" w:lineRule="auto"/>
        <w:ind w:left="1" w:hanging="3"/>
        <w:contextualSpacing/>
        <w:jc w:val="both"/>
        <w:rPr>
          <w:rFonts w:ascii="Times New Roman" w:eastAsia="Calibri" w:hAnsi="Times New Roman"/>
          <w:sz w:val="24"/>
          <w:szCs w:val="24"/>
        </w:rPr>
      </w:pPr>
      <w:r w:rsidRPr="00475FEB">
        <w:rPr>
          <w:rFonts w:ascii="Times New Roman" w:eastAsia="Calibri" w:hAnsi="Times New Roman"/>
          <w:sz w:val="24"/>
          <w:szCs w:val="24"/>
        </w:rPr>
        <w:t>Приказ 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(вступает в силу с 01.03.2023);</w:t>
      </w:r>
    </w:p>
    <w:p w14:paraId="273AF604" w14:textId="77777777" w:rsidR="00323F9F" w:rsidRPr="00475FEB" w:rsidRDefault="00323F9F" w:rsidP="00323F9F">
      <w:pPr>
        <w:numPr>
          <w:ilvl w:val="0"/>
          <w:numId w:val="59"/>
        </w:numPr>
        <w:spacing w:after="0" w:line="240" w:lineRule="auto"/>
        <w:ind w:left="1" w:hanging="3"/>
        <w:contextualSpacing/>
        <w:jc w:val="both"/>
        <w:rPr>
          <w:rFonts w:ascii="Times New Roman" w:eastAsia="Calibri" w:hAnsi="Times New Roman"/>
          <w:sz w:val="24"/>
          <w:szCs w:val="24"/>
        </w:rPr>
      </w:pPr>
      <w:r w:rsidRPr="00475FEB">
        <w:rPr>
          <w:rFonts w:ascii="Times New Roman" w:eastAsia="Calibri" w:hAnsi="Times New Roman"/>
          <w:sz w:val="24"/>
          <w:szCs w:val="24"/>
        </w:rPr>
        <w:t>Приказ Минпросвещения России от 23.11.2022 № 1014 «Об утверждении федеральной образовательной программы среднего общего образования».</w:t>
      </w:r>
      <w:bookmarkEnd w:id="37"/>
    </w:p>
    <w:p w14:paraId="1BFCBBDE" w14:textId="77777777" w:rsidR="00323F9F" w:rsidRPr="00475FEB" w:rsidRDefault="00323F9F" w:rsidP="00323F9F">
      <w:pPr>
        <w:widowControl w:val="0"/>
        <w:autoSpaceDE w:val="0"/>
        <w:autoSpaceDN w:val="0"/>
        <w:spacing w:after="0" w:line="240" w:lineRule="auto"/>
        <w:rPr>
          <w:rFonts w:ascii="Times New Roman" w:eastAsia="Calibri" w:hAnsi="Times New Roman"/>
          <w:sz w:val="24"/>
          <w:szCs w:val="24"/>
        </w:rPr>
      </w:pPr>
    </w:p>
    <w:p w14:paraId="49BFEC68"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b/>
          <w:bCs/>
          <w:sz w:val="24"/>
          <w:szCs w:val="24"/>
        </w:rPr>
      </w:pPr>
      <w:r w:rsidRPr="00475FEB">
        <w:rPr>
          <w:rFonts w:ascii="Times New Roman" w:eastAsia="Calibri" w:hAnsi="Times New Roman"/>
          <w:sz w:val="24"/>
          <w:szCs w:val="24"/>
        </w:rPr>
        <w:t>Содержание программы «История» направлено на достижение следующих результатов</w:t>
      </w:r>
      <w:r w:rsidRPr="00475FEB">
        <w:rPr>
          <w:rFonts w:ascii="Times New Roman" w:eastAsia="Calibri" w:hAnsi="Times New Roman"/>
          <w:b/>
          <w:bCs/>
          <w:sz w:val="24"/>
          <w:szCs w:val="24"/>
        </w:rPr>
        <w:t>:</w:t>
      </w:r>
    </w:p>
    <w:p w14:paraId="62DD2F2D"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формирование у молодого поколения исторических ориентиров самоидентификации в современном мире, гражданской идентичности личности;</w:t>
      </w:r>
    </w:p>
    <w:p w14:paraId="5A67CE54"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формирование понимания истории как процесса эволюции общества, цивилизации и истории как науки;</w:t>
      </w:r>
    </w:p>
    <w:p w14:paraId="5B634574"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xml:space="preserve">• </w:t>
      </w:r>
      <w:r w:rsidRPr="00475FEB">
        <w:rPr>
          <w:rFonts w:ascii="Times New Roman" w:hAnsi="Times New Roman"/>
          <w:spacing w:val="-2"/>
          <w:sz w:val="24"/>
          <w:szCs w:val="24"/>
        </w:rPr>
        <w:t>усвоение интегративной системы знаний об истории человечества при особом внимании к месту и роли России во всемирно-историческом процессе;</w:t>
      </w:r>
    </w:p>
    <w:p w14:paraId="0A6C6449"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развитие способности у обучающихся осмысливать важнейшие исторические события, процессы и явления;</w:t>
      </w:r>
    </w:p>
    <w:p w14:paraId="7B5002A2"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14:paraId="4781F0F2"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14:paraId="5F054390" w14:textId="77777777" w:rsidR="00323F9F" w:rsidRPr="00475FEB" w:rsidRDefault="00323F9F" w:rsidP="00323F9F">
      <w:pPr>
        <w:autoSpaceDE w:val="0"/>
        <w:autoSpaceDN w:val="0"/>
        <w:adjustRightInd w:val="0"/>
        <w:spacing w:after="0" w:line="240" w:lineRule="auto"/>
        <w:rPr>
          <w:rFonts w:ascii="Times New Roman" w:eastAsia="Calibri" w:hAnsi="Times New Roman"/>
          <w:b/>
          <w:sz w:val="24"/>
          <w:szCs w:val="24"/>
        </w:rPr>
      </w:pPr>
    </w:p>
    <w:p w14:paraId="67FDC85F"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b/>
          <w:sz w:val="24"/>
          <w:szCs w:val="24"/>
        </w:rPr>
      </w:pPr>
    </w:p>
    <w:p w14:paraId="0DFCD548"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378EECCB"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011F0616"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1E392168"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10C35B17"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318A4B33"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2173AA73"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6D5EC179"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67313049"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65164359"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22229D94"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2503EDFD"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r w:rsidRPr="00475FEB">
        <w:rPr>
          <w:rFonts w:ascii="Times New Roman" w:eastAsia="Calibri" w:hAnsi="Times New Roman"/>
          <w:sz w:val="24"/>
          <w:szCs w:val="24"/>
        </w:rPr>
        <w:t>СОДЕРЖАНИЕ</w:t>
      </w:r>
    </w:p>
    <w:p w14:paraId="22CDD7BB"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4DD9EC16" w14:textId="77777777" w:rsidR="00323F9F" w:rsidRPr="00475FEB" w:rsidRDefault="00323F9F" w:rsidP="00323F9F">
      <w:pPr>
        <w:autoSpaceDE w:val="0"/>
        <w:autoSpaceDN w:val="0"/>
        <w:adjustRightInd w:val="0"/>
        <w:spacing w:after="0" w:line="240" w:lineRule="auto"/>
        <w:rPr>
          <w:rFonts w:ascii="Times New Roman" w:eastAsia="Calibri" w:hAnsi="Times New Roman"/>
          <w:sz w:val="24"/>
          <w:szCs w:val="24"/>
        </w:rPr>
      </w:pPr>
      <w:r w:rsidRPr="00475FEB">
        <w:rPr>
          <w:rFonts w:ascii="Times New Roman" w:eastAsia="Calibri" w:hAnsi="Times New Roman"/>
          <w:sz w:val="24"/>
          <w:szCs w:val="24"/>
        </w:rPr>
        <w:t>1.</w:t>
      </w:r>
      <w:r w:rsidRPr="00475FEB">
        <w:rPr>
          <w:rFonts w:ascii="Times New Roman" w:eastAsia="Calibri" w:hAnsi="Times New Roman"/>
          <w:sz w:val="24"/>
          <w:szCs w:val="24"/>
        </w:rPr>
        <w:tab/>
        <w:t>Общая характеристика рабочей программы общеобразовательной  дисциплины …    4</w:t>
      </w:r>
    </w:p>
    <w:p w14:paraId="3C42E8F3" w14:textId="77777777" w:rsidR="00323F9F" w:rsidRPr="00475FEB" w:rsidRDefault="00323F9F" w:rsidP="00323F9F">
      <w:pPr>
        <w:autoSpaceDE w:val="0"/>
        <w:autoSpaceDN w:val="0"/>
        <w:adjustRightInd w:val="0"/>
        <w:spacing w:after="0" w:line="240" w:lineRule="auto"/>
        <w:rPr>
          <w:rFonts w:ascii="Times New Roman" w:eastAsia="Calibri" w:hAnsi="Times New Roman"/>
          <w:sz w:val="24"/>
          <w:szCs w:val="24"/>
        </w:rPr>
      </w:pPr>
      <w:r w:rsidRPr="00475FEB">
        <w:rPr>
          <w:rFonts w:ascii="Times New Roman" w:eastAsia="Calibri" w:hAnsi="Times New Roman"/>
          <w:sz w:val="24"/>
          <w:szCs w:val="24"/>
        </w:rPr>
        <w:lastRenderedPageBreak/>
        <w:t>2.</w:t>
      </w:r>
      <w:r w:rsidRPr="00475FEB">
        <w:rPr>
          <w:rFonts w:ascii="Times New Roman" w:eastAsia="Calibri" w:hAnsi="Times New Roman"/>
          <w:sz w:val="24"/>
          <w:szCs w:val="24"/>
        </w:rPr>
        <w:tab/>
        <w:t>Структура и содержание общеобразовательной дисциплины…..</w:t>
      </w:r>
    </w:p>
    <w:p w14:paraId="6DEF8DC3" w14:textId="77777777" w:rsidR="00323F9F" w:rsidRPr="00475FEB" w:rsidRDefault="00323F9F" w:rsidP="00323F9F">
      <w:pPr>
        <w:autoSpaceDE w:val="0"/>
        <w:autoSpaceDN w:val="0"/>
        <w:adjustRightInd w:val="0"/>
        <w:spacing w:after="0" w:line="240" w:lineRule="auto"/>
        <w:rPr>
          <w:rFonts w:ascii="Times New Roman" w:eastAsia="Calibri" w:hAnsi="Times New Roman"/>
          <w:sz w:val="24"/>
          <w:szCs w:val="24"/>
        </w:rPr>
      </w:pPr>
      <w:r w:rsidRPr="00475FEB">
        <w:rPr>
          <w:rFonts w:ascii="Times New Roman" w:eastAsia="Calibri" w:hAnsi="Times New Roman"/>
          <w:sz w:val="24"/>
          <w:szCs w:val="24"/>
        </w:rPr>
        <w:t>3.</w:t>
      </w:r>
      <w:r w:rsidRPr="00475FEB">
        <w:rPr>
          <w:rFonts w:ascii="Times New Roman" w:eastAsia="Calibri" w:hAnsi="Times New Roman"/>
          <w:sz w:val="24"/>
          <w:szCs w:val="24"/>
        </w:rPr>
        <w:tab/>
        <w:t>Условия реализации программы общеобразовательной дисциплины……</w:t>
      </w:r>
    </w:p>
    <w:p w14:paraId="1A1E69BA" w14:textId="77777777" w:rsidR="00323F9F" w:rsidRPr="00475FEB" w:rsidRDefault="00323F9F" w:rsidP="00323F9F">
      <w:pPr>
        <w:autoSpaceDE w:val="0"/>
        <w:autoSpaceDN w:val="0"/>
        <w:adjustRightInd w:val="0"/>
        <w:spacing w:after="0" w:line="240" w:lineRule="auto"/>
        <w:rPr>
          <w:rFonts w:ascii="Times New Roman" w:eastAsia="Calibri" w:hAnsi="Times New Roman"/>
          <w:sz w:val="24"/>
          <w:szCs w:val="24"/>
        </w:rPr>
      </w:pPr>
      <w:r w:rsidRPr="00475FEB">
        <w:rPr>
          <w:rFonts w:ascii="Times New Roman" w:eastAsia="Calibri" w:hAnsi="Times New Roman"/>
          <w:sz w:val="24"/>
          <w:szCs w:val="24"/>
        </w:rPr>
        <w:t>4.</w:t>
      </w:r>
      <w:r w:rsidRPr="00475FEB">
        <w:rPr>
          <w:rFonts w:ascii="Times New Roman" w:eastAsia="Calibri" w:hAnsi="Times New Roman"/>
          <w:sz w:val="24"/>
          <w:szCs w:val="24"/>
        </w:rPr>
        <w:tab/>
        <w:t>Контроль и оценка результатов общеобразовательной дисциплины………</w:t>
      </w:r>
    </w:p>
    <w:p w14:paraId="1BCAD007" w14:textId="77777777" w:rsidR="00323F9F" w:rsidRPr="00475FEB" w:rsidRDefault="00323F9F" w:rsidP="00323F9F">
      <w:pPr>
        <w:autoSpaceDE w:val="0"/>
        <w:autoSpaceDN w:val="0"/>
        <w:adjustRightInd w:val="0"/>
        <w:spacing w:after="0" w:line="240" w:lineRule="auto"/>
        <w:rPr>
          <w:rFonts w:ascii="Times New Roman" w:eastAsia="Calibri" w:hAnsi="Times New Roman"/>
          <w:sz w:val="24"/>
          <w:szCs w:val="24"/>
        </w:rPr>
      </w:pPr>
      <w:r w:rsidRPr="00475FEB">
        <w:rPr>
          <w:rFonts w:ascii="Times New Roman" w:eastAsia="Calibri" w:hAnsi="Times New Roman"/>
          <w:sz w:val="24"/>
          <w:szCs w:val="24"/>
        </w:rPr>
        <w:t>5.</w:t>
      </w:r>
      <w:r w:rsidRPr="00475FEB">
        <w:rPr>
          <w:rFonts w:ascii="Times New Roman" w:eastAsia="Calibri" w:hAnsi="Times New Roman"/>
          <w:sz w:val="24"/>
          <w:szCs w:val="24"/>
        </w:rPr>
        <w:tab/>
        <w:t>Список рекомендуемых интернет ресурсов и программного обеспечения….</w:t>
      </w:r>
    </w:p>
    <w:p w14:paraId="4E9B4CA5"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36D8474F"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b/>
          <w:sz w:val="24"/>
          <w:szCs w:val="24"/>
        </w:rPr>
      </w:pPr>
    </w:p>
    <w:p w14:paraId="223474B9"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b/>
          <w:sz w:val="24"/>
          <w:szCs w:val="24"/>
        </w:rPr>
      </w:pPr>
      <w:r w:rsidRPr="00475FEB">
        <w:rPr>
          <w:rFonts w:ascii="Times New Roman" w:eastAsia="Calibri" w:hAnsi="Times New Roman"/>
          <w:b/>
          <w:sz w:val="24"/>
          <w:szCs w:val="24"/>
        </w:rPr>
        <w:t>ОБЩАЯ ХАРАКТЕРИСТИКА УЧЕБНОЙ ДИСЦИПЛИНЫ «ИСТОРИЯ»</w:t>
      </w:r>
    </w:p>
    <w:p w14:paraId="516E9A93" w14:textId="77777777" w:rsidR="00323F9F" w:rsidRPr="00475FEB" w:rsidRDefault="00323F9F" w:rsidP="00323F9F">
      <w:pPr>
        <w:autoSpaceDE w:val="0"/>
        <w:autoSpaceDN w:val="0"/>
        <w:adjustRightInd w:val="0"/>
        <w:spacing w:line="240" w:lineRule="auto"/>
        <w:ind w:firstLine="709"/>
        <w:contextualSpacing/>
        <w:jc w:val="both"/>
        <w:rPr>
          <w:rFonts w:ascii="Times New Roman" w:eastAsia="Calibri" w:hAnsi="Times New Roman"/>
          <w:sz w:val="28"/>
          <w:szCs w:val="28"/>
        </w:rPr>
      </w:pPr>
      <w:r w:rsidRPr="00475FEB">
        <w:rPr>
          <w:rFonts w:ascii="Times New Roman" w:eastAsia="Calibri" w:hAnsi="Times New Roman"/>
          <w:sz w:val="24"/>
          <w:szCs w:val="24"/>
        </w:rPr>
        <w:t xml:space="preserve">      </w:t>
      </w:r>
      <w:bookmarkStart w:id="38" w:name="_Hlk111922699"/>
      <w:r w:rsidRPr="00475FEB">
        <w:rPr>
          <w:rFonts w:ascii="Times New Roman" w:eastAsia="Calibri" w:hAnsi="Times New Roman"/>
          <w:sz w:val="24"/>
          <w:szCs w:val="24"/>
        </w:rPr>
        <w:t>Освоение содержания общеобразовательной дисциплины «История» обеспечивает, наряду с усвоением предметных знаний, формирование умений, необходимых для развития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социальной и трудовой практике. Освоение содержания общеобразовательной дисциплины «История» играет важную роль в формировании у обучающихся исторического мышления, понимании направленности исторического развития, создании целостной картины мира, в т.ч. картины российской и мировой истории, осознании места и роли современной России в мире, важности вклада каждого её народа, его культуры в общую историю страны и мировую историю, становлении личностной позиции по отношению к прошлому и настоящему нашей Родины</w:t>
      </w:r>
      <w:r w:rsidRPr="00475FEB">
        <w:rPr>
          <w:rFonts w:ascii="Times New Roman" w:eastAsia="Calibri" w:hAnsi="Times New Roman"/>
          <w:sz w:val="28"/>
          <w:szCs w:val="28"/>
        </w:rPr>
        <w:t>.</w:t>
      </w:r>
    </w:p>
    <w:bookmarkEnd w:id="38"/>
    <w:p w14:paraId="1B2CCA2D"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Содержание учебной дисциплины «История» ориентировано на осознание студентами базовых национальных ценностей российского общества, формирование 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14:paraId="2054F2D9"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Ключевые процессы, явления, факты всемирной и российской истории представлены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историческим реалиям, оказавшим существенное влияние на «облик современности» как в России, так и во всем мире.</w:t>
      </w:r>
    </w:p>
    <w:p w14:paraId="75F521C8"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p>
    <w:p w14:paraId="581DE346"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При отборе содержания учебной дисциплины «История» учитывались следующие принципы:</w:t>
      </w:r>
    </w:p>
    <w:p w14:paraId="0DA4EABF" w14:textId="77777777" w:rsidR="00323F9F" w:rsidRPr="00475FEB" w:rsidRDefault="00323F9F" w:rsidP="00323F9F">
      <w:pPr>
        <w:widowControl w:val="0"/>
        <w:numPr>
          <w:ilvl w:val="0"/>
          <w:numId w:val="61"/>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многофакторный подход к  истории, позволяющий показать всю сложность и многомерность предмета, продемонстрировать одновременное действие различных факторов, приоритетное значение одного из них в тот или иной период;</w:t>
      </w:r>
    </w:p>
    <w:p w14:paraId="0ACE4D99"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направленность содержания на развитие патриотических чувств обучающихся,</w:t>
      </w:r>
    </w:p>
    <w:p w14:paraId="2783A081"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воспитание у них гражданских качеств, толерантности мышления;</w:t>
      </w:r>
    </w:p>
    <w:p w14:paraId="7FB137FF"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внимание к личностно-психологическим аспектам истории, которые проявляются, прежде всего, в раскрытии влияния исторических деятелей на ход исторического процесса;</w:t>
      </w:r>
    </w:p>
    <w:p w14:paraId="4CBE283F"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акцент на сравнении процессов, происходивших в различных странах, показ общеисторических тенденций и специфики отдельных стран;</w:t>
      </w:r>
    </w:p>
    <w:p w14:paraId="361AE768"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14:paraId="412C578C"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Основой учебной дисциплины «История» являются содержательные линии: историческое время, историческое пространство и историческое движение. В разделе программы «Содержание учебной дисциплины» они представлены как сквозные содержательные линии:</w:t>
      </w:r>
    </w:p>
    <w:p w14:paraId="5D277CBC"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lastRenderedPageBreak/>
        <w:t>эволюция хозяйственной деятельности людей в зависимости от уровня развития производительных сил и характера экономических отношений;</w:t>
      </w:r>
    </w:p>
    <w:p w14:paraId="4EE92132"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процессы формирования и развития этнонациональных, социальных, религиозных и политических общностей;</w:t>
      </w:r>
    </w:p>
    <w:p w14:paraId="60AB6064"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14:paraId="299DC561"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социальные движения со свойственными им интересами, целями и противоречиями;</w:t>
      </w:r>
    </w:p>
    <w:p w14:paraId="24A9E70B"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эволюция международных отношений;</w:t>
      </w:r>
    </w:p>
    <w:p w14:paraId="25114B71" w14:textId="77777777" w:rsidR="00323F9F" w:rsidRPr="00475FEB" w:rsidRDefault="00323F9F" w:rsidP="00323F9F">
      <w:pPr>
        <w:widowControl w:val="0"/>
        <w:numPr>
          <w:ilvl w:val="0"/>
          <w:numId w:val="63"/>
        </w:numPr>
        <w:tabs>
          <w:tab w:val="left" w:pos="284"/>
        </w:tabs>
        <w:autoSpaceDE w:val="0"/>
        <w:autoSpaceDN w:val="0"/>
        <w:adjustRightInd w:val="0"/>
        <w:spacing w:after="0"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развитие культуры разных стран и народов.</w:t>
      </w:r>
    </w:p>
    <w:p w14:paraId="2387FB9B"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Содержание учебной дисциплины «История» разработано с ориентацией на технический профиль колледжа, в рамках которого студенты осваивают профессии СПО и специальности СПО ФГОС среднего профессионального образования. Дисциплина изучается на базовом уровне ФГОС среднего общего образования.</w:t>
      </w:r>
    </w:p>
    <w:p w14:paraId="32CC1CB6"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В процессе изучения истории предполагается посещение: краеведческого музея города, музея колледжа, Монумента Славы.</w:t>
      </w:r>
    </w:p>
    <w:p w14:paraId="5B763CD2"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 xml:space="preserve">Неотъемлемой частью образовательного процесса являются выполнение обучающимися практических заданий, </w:t>
      </w:r>
      <w:r w:rsidRPr="00475FEB">
        <w:rPr>
          <w:rFonts w:ascii="Times New Roman" w:eastAsia="Calibri" w:hAnsi="Times New Roman"/>
          <w:b/>
          <w:sz w:val="24"/>
          <w:szCs w:val="24"/>
        </w:rPr>
        <w:t>индивидуального проекта,</w:t>
      </w:r>
      <w:r w:rsidRPr="00475FEB">
        <w:rPr>
          <w:rFonts w:ascii="Times New Roman" w:eastAsia="Calibri" w:hAnsi="Times New Roman"/>
          <w:sz w:val="24"/>
          <w:szCs w:val="24"/>
        </w:rPr>
        <w:t xml:space="preserve"> подготовка рефератов (докладов).</w:t>
      </w:r>
    </w:p>
    <w:p w14:paraId="620821CC"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Изучение общеобразовательной учебной дисциплины «История»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(ППССЗ, ППКРС).</w:t>
      </w:r>
    </w:p>
    <w:p w14:paraId="6D058352"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p>
    <w:p w14:paraId="078BD66E"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b/>
          <w:sz w:val="24"/>
          <w:szCs w:val="24"/>
        </w:rPr>
      </w:pPr>
      <w:r w:rsidRPr="00475FEB">
        <w:rPr>
          <w:rFonts w:ascii="Times New Roman" w:eastAsia="Calibri" w:hAnsi="Times New Roman"/>
          <w:b/>
          <w:sz w:val="24"/>
          <w:szCs w:val="24"/>
        </w:rPr>
        <w:t>МЕСТО УЧЕБНОЙ ДИСЦИПЛИНЫ В УЧЕБНОМ ПЛАНЕ</w:t>
      </w:r>
    </w:p>
    <w:p w14:paraId="1AADF455" w14:textId="77777777" w:rsidR="00323F9F" w:rsidRPr="00475FEB" w:rsidRDefault="00323F9F" w:rsidP="00323F9F">
      <w:pPr>
        <w:autoSpaceDE w:val="0"/>
        <w:autoSpaceDN w:val="0"/>
        <w:adjustRightInd w:val="0"/>
        <w:spacing w:after="0" w:line="240" w:lineRule="auto"/>
        <w:ind w:firstLine="709"/>
        <w:jc w:val="center"/>
        <w:rPr>
          <w:rFonts w:ascii="Times New Roman" w:eastAsia="Calibri" w:hAnsi="Times New Roman"/>
          <w:sz w:val="24"/>
          <w:szCs w:val="24"/>
        </w:rPr>
      </w:pPr>
    </w:p>
    <w:p w14:paraId="1E832777"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Согласно </w:t>
      </w:r>
      <w:bookmarkStart w:id="39" w:name="_Hlk111923424"/>
      <w:r w:rsidRPr="00475FEB">
        <w:rPr>
          <w:rFonts w:ascii="Times New Roman" w:eastAsia="Calibri" w:hAnsi="Times New Roman"/>
          <w:sz w:val="24"/>
          <w:szCs w:val="24"/>
        </w:rPr>
        <w:t xml:space="preserve">Концепции преподавания учебного курса «История России» в соответствии с Федеральными образовательными стандартами в образовательных организациях РФ на базе основного общего образования </w:t>
      </w:r>
      <w:bookmarkEnd w:id="39"/>
      <w:r w:rsidRPr="00475FEB">
        <w:rPr>
          <w:rFonts w:ascii="Times New Roman" w:eastAsia="Calibri" w:hAnsi="Times New Roman"/>
          <w:sz w:val="24"/>
          <w:szCs w:val="24"/>
        </w:rPr>
        <w:t xml:space="preserve">ключевыми задачами изучения истории являются: </w:t>
      </w:r>
    </w:p>
    <w:p w14:paraId="288DB7C1"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5FCF3171"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2AA89D16"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19F1116"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6E5F4664"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формирование у обучающихся умений применять исторические знания в учебной и внеучебной деятельности, в современном поликультурном, полиэтничном и многоконфессиональном обществе. </w:t>
      </w:r>
    </w:p>
    <w:p w14:paraId="581C5C85"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Для уровня среднего общего образования предполагается, при сохранении общей структуры задач, расширение их спектра по следующим параметрам: </w:t>
      </w:r>
    </w:p>
    <w:p w14:paraId="53162D43"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углубление социализации, формирование гражданской ответственности и социальной культуры, адекватной условиям современного мира; </w:t>
      </w:r>
    </w:p>
    <w:p w14:paraId="14D3401B"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освоение систематических знаний об истории России и всеобщей истории XX–XXI вв.; </w:t>
      </w:r>
    </w:p>
    <w:p w14:paraId="074EFA58"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lastRenderedPageBreak/>
        <w:t xml:space="preserve">- формирование исторического мышления, т.е.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14:paraId="7BE6ADB9"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работа с комплексами источников исторической и социальной информации, развитие учебно-проектной деятельности; в углублённых курсах – приобретение первичного опыта исследовательской деятельности; </w:t>
      </w:r>
    </w:p>
    <w:p w14:paraId="5BA39568"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14:paraId="2DA792B8"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развитие практики применения знаний и умений в социальной среде, общественной деятельности, межкультурном общении; </w:t>
      </w:r>
    </w:p>
    <w:p w14:paraId="10B471D1" w14:textId="77777777" w:rsidR="00323F9F" w:rsidRPr="00475FEB" w:rsidRDefault="00323F9F" w:rsidP="00323F9F">
      <w:pPr>
        <w:spacing w:line="240" w:lineRule="auto"/>
        <w:ind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 в углублённых курсах – элементы ориентации на продолжение образования в образовательных организациях, реализующих программы высшего образования гуманитарной направленности. </w:t>
      </w:r>
    </w:p>
    <w:p w14:paraId="757F11A6" w14:textId="77777777" w:rsidR="00323F9F" w:rsidRPr="00475FEB" w:rsidRDefault="00323F9F" w:rsidP="00323F9F">
      <w:pPr>
        <w:autoSpaceDE w:val="0"/>
        <w:autoSpaceDN w:val="0"/>
        <w:adjustRightInd w:val="0"/>
        <w:spacing w:after="0" w:line="240" w:lineRule="auto"/>
        <w:ind w:firstLine="709"/>
        <w:jc w:val="both"/>
        <w:rPr>
          <w:rFonts w:ascii="Times New Roman" w:eastAsia="Calibri" w:hAnsi="Times New Roman"/>
          <w:sz w:val="24"/>
          <w:szCs w:val="24"/>
        </w:rPr>
      </w:pPr>
      <w:r w:rsidRPr="00475FEB">
        <w:rPr>
          <w:rFonts w:ascii="Times New Roman" w:eastAsia="Calibri" w:hAnsi="Times New Roman"/>
          <w:sz w:val="24"/>
          <w:szCs w:val="24"/>
        </w:rPr>
        <w:t>Общеобразовательная дисциплина «История» является частью обязательной предметной области «Общественные науки», изучается в общеобразовательном цикле учебного плана ОП СПО с учетом профессиональной направленности. Общеобразовательная дисциплина «История» имеет междисциплинарную связь с дисциплинами общеобразовательного цикла.</w:t>
      </w:r>
    </w:p>
    <w:p w14:paraId="26D50C63" w14:textId="77777777" w:rsidR="00323F9F" w:rsidRPr="00475FEB" w:rsidRDefault="00323F9F" w:rsidP="00323F9F">
      <w:pPr>
        <w:spacing w:after="0" w:line="348" w:lineRule="auto"/>
        <w:rPr>
          <w:rFonts w:ascii="Times New Roman" w:eastAsia="Trebuchet MS" w:hAnsi="Times New Roman"/>
          <w:sz w:val="24"/>
          <w:szCs w:val="24"/>
        </w:rPr>
        <w:sectPr w:rsidR="00323F9F" w:rsidRPr="00475FEB">
          <w:pgSz w:w="11910" w:h="16840"/>
          <w:pgMar w:top="1060" w:right="740" w:bottom="960" w:left="1500" w:header="0" w:footer="775" w:gutter="0"/>
          <w:pgNumType w:start="2"/>
          <w:cols w:space="720"/>
        </w:sectPr>
      </w:pPr>
    </w:p>
    <w:p w14:paraId="5648E7D6" w14:textId="77777777" w:rsidR="00323F9F" w:rsidRPr="00475FEB" w:rsidRDefault="00323F9F" w:rsidP="00323F9F">
      <w:pPr>
        <w:widowControl w:val="0"/>
        <w:autoSpaceDE w:val="0"/>
        <w:autoSpaceDN w:val="0"/>
        <w:spacing w:before="5" w:after="1" w:line="240" w:lineRule="auto"/>
        <w:rPr>
          <w:rFonts w:ascii="Times New Roman" w:eastAsia="Trebuchet MS" w:hAnsi="Times New Roman"/>
          <w:sz w:val="24"/>
          <w:szCs w:val="24"/>
        </w:rPr>
      </w:pPr>
    </w:p>
    <w:tbl>
      <w:tblPr>
        <w:tblpPr w:leftFromText="180" w:rightFromText="180" w:bottomFromText="160" w:vertAnchor="text" w:tblpY="1"/>
        <w:tblOverlap w:val="neve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4961"/>
        <w:gridCol w:w="6662"/>
      </w:tblGrid>
      <w:tr w:rsidR="00323F9F" w:rsidRPr="00475FEB" w14:paraId="4A87054C" w14:textId="77777777" w:rsidTr="00323F9F">
        <w:trPr>
          <w:cantSplit/>
          <w:trHeight w:val="416"/>
        </w:trPr>
        <w:tc>
          <w:tcPr>
            <w:tcW w:w="3256" w:type="dxa"/>
            <w:vMerge w:val="restart"/>
            <w:tcBorders>
              <w:top w:val="single" w:sz="4" w:space="0" w:color="auto"/>
              <w:left w:val="single" w:sz="4" w:space="0" w:color="auto"/>
              <w:bottom w:val="single" w:sz="4" w:space="0" w:color="auto"/>
              <w:right w:val="single" w:sz="4" w:space="0" w:color="auto"/>
            </w:tcBorders>
            <w:vAlign w:val="center"/>
            <w:hideMark/>
          </w:tcPr>
          <w:p w14:paraId="45F2ED96" w14:textId="77777777" w:rsidR="00323F9F" w:rsidRPr="00475FEB" w:rsidRDefault="00323F9F">
            <w:pPr>
              <w:suppressAutoHyphens/>
              <w:spacing w:after="0" w:line="23" w:lineRule="atLeast"/>
              <w:jc w:val="center"/>
              <w:rPr>
                <w:rFonts w:ascii="Times New Roman" w:eastAsia="Calibri" w:hAnsi="Times New Roman"/>
                <w:b/>
                <w:iCs/>
                <w:sz w:val="24"/>
                <w:szCs w:val="24"/>
              </w:rPr>
            </w:pPr>
            <w:r w:rsidRPr="00475FEB">
              <w:rPr>
                <w:rFonts w:ascii="Times New Roman" w:eastAsia="Calibri" w:hAnsi="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hideMark/>
          </w:tcPr>
          <w:p w14:paraId="13915C1A" w14:textId="77777777" w:rsidR="00323F9F" w:rsidRPr="00475FEB" w:rsidRDefault="00323F9F">
            <w:pPr>
              <w:suppressAutoHyphens/>
              <w:spacing w:after="0" w:line="23" w:lineRule="atLeast"/>
              <w:jc w:val="center"/>
              <w:rPr>
                <w:rFonts w:ascii="Times New Roman" w:eastAsia="Calibri" w:hAnsi="Times New Roman"/>
                <w:b/>
                <w:iCs/>
                <w:sz w:val="24"/>
                <w:szCs w:val="24"/>
              </w:rPr>
            </w:pPr>
            <w:r w:rsidRPr="00475FEB">
              <w:rPr>
                <w:rFonts w:ascii="Times New Roman" w:eastAsia="Calibri" w:hAnsi="Times New Roman"/>
                <w:b/>
                <w:iCs/>
                <w:sz w:val="24"/>
                <w:szCs w:val="24"/>
              </w:rPr>
              <w:t>Планируемые результаты освоения дисциплины</w:t>
            </w:r>
          </w:p>
        </w:tc>
      </w:tr>
      <w:tr w:rsidR="00323F9F" w:rsidRPr="00475FEB" w14:paraId="202E7C4B" w14:textId="77777777" w:rsidTr="00323F9F">
        <w:trPr>
          <w:cantSplit/>
          <w:trHeight w:val="281"/>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38E302C3" w14:textId="77777777" w:rsidR="00323F9F" w:rsidRPr="00475FEB" w:rsidRDefault="00323F9F">
            <w:pPr>
              <w:spacing w:after="0"/>
              <w:rPr>
                <w:rFonts w:ascii="Times New Roman" w:eastAsia="Calibri" w:hAnsi="Times New Roman"/>
                <w:b/>
                <w:iCs/>
                <w:sz w:val="24"/>
                <w:szCs w:val="24"/>
                <w:lang w:eastAsia="en-US"/>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77EDB79F" w14:textId="77777777" w:rsidR="00323F9F" w:rsidRPr="00475FEB" w:rsidRDefault="00323F9F">
            <w:pPr>
              <w:suppressAutoHyphens/>
              <w:spacing w:after="0" w:line="23" w:lineRule="atLeast"/>
              <w:jc w:val="center"/>
              <w:rPr>
                <w:rFonts w:ascii="Times New Roman" w:eastAsia="Calibri" w:hAnsi="Times New Roman"/>
                <w:b/>
                <w:iCs/>
                <w:sz w:val="24"/>
                <w:szCs w:val="24"/>
              </w:rPr>
            </w:pPr>
            <w:r w:rsidRPr="00475FEB">
              <w:rPr>
                <w:rFonts w:ascii="Times New Roman" w:eastAsia="Calibri" w:hAnsi="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5AA4538" w14:textId="77777777" w:rsidR="00323F9F" w:rsidRPr="00475FEB" w:rsidRDefault="00323F9F">
            <w:pPr>
              <w:suppressAutoHyphens/>
              <w:spacing w:after="0" w:line="23" w:lineRule="atLeast"/>
              <w:jc w:val="center"/>
              <w:rPr>
                <w:rFonts w:ascii="Times New Roman" w:eastAsia="Calibri" w:hAnsi="Times New Roman"/>
                <w:b/>
                <w:iCs/>
                <w:sz w:val="24"/>
                <w:szCs w:val="24"/>
              </w:rPr>
            </w:pPr>
            <w:r w:rsidRPr="00475FEB">
              <w:rPr>
                <w:rFonts w:ascii="Times New Roman" w:eastAsia="Calibri" w:hAnsi="Times New Roman"/>
                <w:b/>
                <w:iCs/>
                <w:sz w:val="24"/>
                <w:szCs w:val="24"/>
              </w:rPr>
              <w:t>Дисциплинарные</w:t>
            </w:r>
            <w:r w:rsidRPr="00475FEB">
              <w:rPr>
                <w:rFonts w:ascii="Times New Roman" w:eastAsia="Calibri" w:hAnsi="Times New Roman"/>
                <w:b/>
                <w:iCs/>
                <w:sz w:val="24"/>
                <w:szCs w:val="24"/>
                <w:vertAlign w:val="superscript"/>
              </w:rPr>
              <w:footnoteReference w:id="2"/>
            </w:r>
          </w:p>
        </w:tc>
      </w:tr>
      <w:tr w:rsidR="00323F9F" w:rsidRPr="00475FEB" w14:paraId="4835B8C1" w14:textId="77777777" w:rsidTr="00323F9F">
        <w:trPr>
          <w:trHeight w:val="841"/>
        </w:trPr>
        <w:tc>
          <w:tcPr>
            <w:tcW w:w="3256" w:type="dxa"/>
            <w:tcBorders>
              <w:top w:val="single" w:sz="4" w:space="0" w:color="auto"/>
              <w:left w:val="single" w:sz="4" w:space="0" w:color="auto"/>
              <w:bottom w:val="single" w:sz="4" w:space="0" w:color="auto"/>
              <w:right w:val="single" w:sz="4" w:space="0" w:color="auto"/>
            </w:tcBorders>
            <w:hideMark/>
          </w:tcPr>
          <w:p w14:paraId="326301F8" w14:textId="77777777" w:rsidR="00323F9F" w:rsidRPr="00475FEB" w:rsidRDefault="00323F9F">
            <w:pPr>
              <w:suppressAutoHyphens/>
              <w:spacing w:after="0" w:line="23" w:lineRule="atLeast"/>
              <w:jc w:val="both"/>
              <w:rPr>
                <w:rFonts w:ascii="Times New Roman" w:eastAsia="Calibri" w:hAnsi="Times New Roman"/>
                <w:sz w:val="24"/>
                <w:szCs w:val="24"/>
              </w:rPr>
            </w:pPr>
            <w:r w:rsidRPr="00475FEB">
              <w:rPr>
                <w:rFonts w:ascii="Times New Roman" w:eastAsia="Calibri"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14:paraId="1B4F4DD4"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В части трудового воспитания:</w:t>
            </w:r>
          </w:p>
          <w:p w14:paraId="4C698379"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готовность к труду, осознание ценности мастерства, трудолюбие;</w:t>
            </w:r>
            <w:r w:rsidRPr="00475FEB">
              <w:rPr>
                <w:rFonts w:ascii="Times New Roman" w:eastAsia="Calibri" w:hAnsi="Times New Roman"/>
                <w:iCs/>
                <w:sz w:val="24"/>
                <w:szCs w:val="24"/>
              </w:rPr>
              <w:t xml:space="preserve"> </w:t>
            </w:r>
          </w:p>
          <w:p w14:paraId="06E5A169"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eastAsia="Calibri" w:hAnsi="Times New Roman"/>
                <w:iCs/>
                <w:sz w:val="24"/>
                <w:szCs w:val="24"/>
              </w:rPr>
              <w:t xml:space="preserve"> </w:t>
            </w:r>
          </w:p>
          <w:p w14:paraId="326DF490" w14:textId="77777777" w:rsidR="00323F9F" w:rsidRPr="00475FEB" w:rsidRDefault="00323F9F">
            <w:pPr>
              <w:spacing w:after="0" w:line="23" w:lineRule="atLeast"/>
              <w:jc w:val="both"/>
              <w:rPr>
                <w:rFonts w:ascii="Times New Roman" w:eastAsia="Calibri" w:hAnsi="Times New Roman"/>
                <w:strike/>
                <w:color w:val="000000"/>
                <w:sz w:val="24"/>
                <w:szCs w:val="24"/>
                <w:shd w:val="clear" w:color="auto" w:fill="FFFFFF"/>
              </w:rPr>
            </w:pPr>
            <w:r w:rsidRPr="00475FEB">
              <w:rPr>
                <w:rFonts w:ascii="Times New Roman" w:eastAsia="Calibri" w:hAnsi="Times New Roman"/>
                <w:color w:val="000000"/>
                <w:sz w:val="24"/>
                <w:szCs w:val="24"/>
                <w:shd w:val="clear" w:color="auto" w:fill="FFFFFF"/>
              </w:rPr>
              <w:t>- интерес к различным сферам профессиональной деятельности,</w:t>
            </w:r>
          </w:p>
          <w:p w14:paraId="3F4C13BA" w14:textId="77777777" w:rsidR="00323F9F" w:rsidRPr="00475FEB" w:rsidRDefault="00323F9F">
            <w:pPr>
              <w:spacing w:after="0" w:line="23" w:lineRule="atLeast"/>
              <w:jc w:val="both"/>
              <w:rPr>
                <w:rFonts w:ascii="Times New Roman" w:eastAsia="Calibri" w:hAnsi="Times New Roman"/>
                <w:color w:val="808080"/>
                <w:sz w:val="24"/>
                <w:szCs w:val="24"/>
                <w:shd w:val="clear" w:color="auto" w:fill="FFFFFF"/>
              </w:rPr>
            </w:pPr>
            <w:r w:rsidRPr="00475FEB">
              <w:rPr>
                <w:rFonts w:ascii="Times New Roman" w:eastAsia="Calibri" w:hAnsi="Times New Roman"/>
                <w:color w:val="000000"/>
                <w:sz w:val="24"/>
                <w:szCs w:val="24"/>
                <w:shd w:val="clear" w:color="auto" w:fill="FFFFFF"/>
              </w:rPr>
              <w:t>Овладение универсальными учебными познавательными действиями:</w:t>
            </w:r>
          </w:p>
          <w:p w14:paraId="649D911F"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808080"/>
                <w:sz w:val="24"/>
                <w:szCs w:val="24"/>
                <w:shd w:val="clear" w:color="auto" w:fill="FFFFFF"/>
              </w:rPr>
              <w:t xml:space="preserve"> а) </w:t>
            </w:r>
            <w:r w:rsidRPr="00475FEB">
              <w:rPr>
                <w:rFonts w:ascii="Times New Roman" w:eastAsia="Calibri" w:hAnsi="Times New Roman"/>
                <w:color w:val="000000"/>
                <w:sz w:val="24"/>
                <w:szCs w:val="24"/>
                <w:shd w:val="clear" w:color="auto" w:fill="FFFFFF"/>
              </w:rPr>
              <w:t>базовые логические действия:</w:t>
            </w:r>
          </w:p>
          <w:p w14:paraId="0BD54834"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103FA2A0"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xml:space="preserve">- устанавливать существенный признак или основания для сравнения, классификации и обобщения; </w:t>
            </w:r>
          </w:p>
          <w:p w14:paraId="744E7C49"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определять цели деятельности, задавать параметры и критерии их достижения;</w:t>
            </w:r>
          </w:p>
          <w:p w14:paraId="0202E426"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xml:space="preserve">- выявлять закономерности и противоречия в рассматриваемых явлениях; </w:t>
            </w:r>
          </w:p>
          <w:p w14:paraId="43F7415F"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sidRPr="00475FEB">
              <w:rPr>
                <w:rFonts w:ascii="Times New Roman" w:hAnsi="Times New Roman"/>
                <w:iCs/>
                <w:color w:val="000000"/>
                <w:sz w:val="24"/>
                <w:szCs w:val="24"/>
              </w:rPr>
              <w:t xml:space="preserve"> </w:t>
            </w:r>
          </w:p>
          <w:p w14:paraId="7F93C2DC" w14:textId="77777777" w:rsidR="00323F9F" w:rsidRPr="00475FEB" w:rsidRDefault="00323F9F">
            <w:pPr>
              <w:spacing w:after="0" w:line="23" w:lineRule="atLeast"/>
              <w:jc w:val="both"/>
              <w:rPr>
                <w:rFonts w:ascii="Times New Roman" w:eastAsia="Calibri" w:hAnsi="Times New Roman"/>
                <w:sz w:val="24"/>
                <w:szCs w:val="24"/>
                <w:lang w:eastAsia="en-US"/>
              </w:rPr>
            </w:pPr>
            <w:r w:rsidRPr="00475FEB">
              <w:rPr>
                <w:rFonts w:ascii="Times New Roman" w:eastAsia="Calibri" w:hAnsi="Times New Roman"/>
                <w:color w:val="000000"/>
                <w:sz w:val="24"/>
                <w:szCs w:val="24"/>
              </w:rPr>
              <w:lastRenderedPageBreak/>
              <w:t xml:space="preserve">- </w:t>
            </w:r>
            <w:r w:rsidRPr="00475FEB">
              <w:rPr>
                <w:rFonts w:ascii="Times New Roman" w:hAnsi="Times New Roman"/>
                <w:color w:val="000000"/>
                <w:sz w:val="24"/>
                <w:szCs w:val="24"/>
              </w:rPr>
              <w:t>развивать креативное мышление при решении жизненных проблем</w:t>
            </w:r>
            <w:r w:rsidRPr="00475FEB">
              <w:rPr>
                <w:rFonts w:ascii="Times New Roman" w:eastAsia="Calibri" w:hAnsi="Times New Roman"/>
                <w:iCs/>
                <w:sz w:val="24"/>
                <w:szCs w:val="24"/>
              </w:rPr>
              <w:t xml:space="preserve"> </w:t>
            </w:r>
          </w:p>
          <w:p w14:paraId="62A77199"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808080"/>
                <w:sz w:val="24"/>
                <w:szCs w:val="24"/>
                <w:shd w:val="clear" w:color="auto" w:fill="FFFFFF"/>
              </w:rPr>
              <w:t>б)</w:t>
            </w:r>
            <w:r w:rsidRPr="00475FEB">
              <w:rPr>
                <w:rFonts w:ascii="Times New Roman" w:eastAsia="Calibri" w:hAnsi="Times New Roman"/>
                <w:color w:val="000000"/>
                <w:sz w:val="24"/>
                <w:szCs w:val="24"/>
                <w:shd w:val="clear" w:color="auto" w:fill="FFFFFF"/>
              </w:rPr>
              <w:t> базовые исследовательские действия:</w:t>
            </w:r>
          </w:p>
          <w:p w14:paraId="4CBDE834"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475FEB">
              <w:rPr>
                <w:rFonts w:ascii="Times New Roman" w:eastAsia="Calibri" w:hAnsi="Times New Roman"/>
                <w:iCs/>
                <w:sz w:val="24"/>
                <w:szCs w:val="24"/>
              </w:rPr>
              <w:t xml:space="preserve"> </w:t>
            </w:r>
          </w:p>
          <w:p w14:paraId="2C81E2C4"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eastAsia="Calibri" w:hAnsi="Times New Roman"/>
                <w:iCs/>
                <w:sz w:val="24"/>
                <w:szCs w:val="24"/>
              </w:rPr>
              <w:t xml:space="preserve"> </w:t>
            </w:r>
          </w:p>
          <w:p w14:paraId="0DE544CF" w14:textId="77777777" w:rsidR="00323F9F" w:rsidRPr="00475FEB" w:rsidRDefault="00323F9F">
            <w:pPr>
              <w:shd w:val="clear" w:color="auto" w:fill="FFFFFF"/>
              <w:spacing w:after="0" w:line="23" w:lineRule="atLeast"/>
              <w:jc w:val="both"/>
              <w:textAlignment w:val="baseline"/>
              <w:rPr>
                <w:rFonts w:ascii="Times New Roman" w:eastAsia="Calibri" w:hAnsi="Times New Roman"/>
                <w:iCs/>
                <w:sz w:val="24"/>
                <w:szCs w:val="24"/>
                <w:lang w:eastAsia="en-US"/>
              </w:rPr>
            </w:pPr>
            <w:r w:rsidRPr="00475FEB">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eastAsia="Calibri" w:hAnsi="Times New Roman"/>
                <w:iCs/>
                <w:sz w:val="24"/>
                <w:szCs w:val="24"/>
              </w:rPr>
              <w:t xml:space="preserve"> </w:t>
            </w:r>
          </w:p>
          <w:p w14:paraId="2F8D773E"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61244848"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уметь интегрировать знания из разных предметных областей;</w:t>
            </w:r>
            <w:r w:rsidRPr="00475FEB">
              <w:rPr>
                <w:rFonts w:ascii="Times New Roman" w:eastAsia="Calibri" w:hAnsi="Times New Roman"/>
                <w:iCs/>
                <w:sz w:val="24"/>
                <w:szCs w:val="24"/>
              </w:rPr>
              <w:t xml:space="preserve"> </w:t>
            </w:r>
          </w:p>
          <w:p w14:paraId="47F5EC4A"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выдвигать новые идеи, предлагать оригинальные подходы и решения;</w:t>
            </w:r>
            <w:r w:rsidRPr="00475FEB">
              <w:rPr>
                <w:rFonts w:ascii="Times New Roman" w:eastAsia="Calibri" w:hAnsi="Times New Roman"/>
                <w:iCs/>
                <w:sz w:val="24"/>
                <w:szCs w:val="24"/>
              </w:rPr>
              <w:t xml:space="preserve"> </w:t>
            </w:r>
          </w:p>
          <w:p w14:paraId="4076AF92" w14:textId="77777777" w:rsidR="00323F9F" w:rsidRPr="00475FEB" w:rsidRDefault="00323F9F">
            <w:pPr>
              <w:suppressAutoHyphens/>
              <w:spacing w:after="0" w:line="23" w:lineRule="atLeast"/>
              <w:jc w:val="both"/>
              <w:rPr>
                <w:rFonts w:ascii="Times New Roman" w:eastAsia="Calibri" w:hAnsi="Times New Roman"/>
                <w:bCs/>
                <w:iCs/>
                <w:sz w:val="24"/>
                <w:szCs w:val="24"/>
                <w:lang w:eastAsia="en-US"/>
              </w:rPr>
            </w:pPr>
            <w:r w:rsidRPr="00475FEB">
              <w:rPr>
                <w:rFonts w:ascii="Times New Roman" w:eastAsia="Calibri" w:hAnsi="Times New Roman"/>
                <w:color w:val="000000"/>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14:paraId="243A41F7" w14:textId="77777777" w:rsidR="00323F9F" w:rsidRPr="00475FEB" w:rsidRDefault="00323F9F">
            <w:pPr>
              <w:shd w:val="clear" w:color="auto" w:fill="FFFFFF"/>
              <w:spacing w:after="0" w:line="23" w:lineRule="atLeast"/>
              <w:jc w:val="both"/>
              <w:rPr>
                <w:rFonts w:ascii="Times New Roman" w:eastAsia="Calibri" w:hAnsi="Times New Roman"/>
                <w:iCs/>
                <w:sz w:val="24"/>
                <w:szCs w:val="24"/>
              </w:rPr>
            </w:pPr>
            <w:r w:rsidRPr="00475FEB">
              <w:rPr>
                <w:rFonts w:ascii="Times New Roman" w:hAnsi="Times New Roman"/>
                <w:sz w:val="24"/>
                <w:szCs w:val="24"/>
              </w:rPr>
              <w:lastRenderedPageBreak/>
              <w:t>-</w:t>
            </w:r>
            <w:r w:rsidRPr="00475FEB">
              <w:rPr>
                <w:rFonts w:ascii="Times New Roman" w:eastAsia="Calibri" w:hAnsi="Times New Roman"/>
                <w:iCs/>
                <w:sz w:val="24"/>
                <w:szCs w:val="24"/>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A0176F8" w14:textId="77777777" w:rsidR="00323F9F" w:rsidRPr="00475FEB" w:rsidRDefault="00323F9F">
            <w:pPr>
              <w:widowControl w:val="0"/>
              <w:tabs>
                <w:tab w:val="left" w:pos="1195"/>
              </w:tabs>
              <w:autoSpaceDE w:val="0"/>
              <w:autoSpaceDN w:val="0"/>
              <w:spacing w:after="0" w:line="23" w:lineRule="atLeast"/>
              <w:ind w:right="179"/>
              <w:jc w:val="both"/>
              <w:rPr>
                <w:rFonts w:ascii="Times New Roman" w:eastAsia="Calibri" w:hAnsi="Times New Roman"/>
                <w:iCs/>
                <w:sz w:val="24"/>
                <w:szCs w:val="24"/>
              </w:rPr>
            </w:pPr>
            <w:r w:rsidRPr="00475FEB">
              <w:rPr>
                <w:rFonts w:ascii="Times New Roman" w:eastAsia="Calibri" w:hAnsi="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553E0AEB" w14:textId="77777777" w:rsidR="00323F9F" w:rsidRPr="00475FEB" w:rsidRDefault="00323F9F">
            <w:pPr>
              <w:widowControl w:val="0"/>
              <w:tabs>
                <w:tab w:val="left" w:pos="1181"/>
              </w:tabs>
              <w:autoSpaceDE w:val="0"/>
              <w:autoSpaceDN w:val="0"/>
              <w:spacing w:after="0" w:line="23" w:lineRule="atLeast"/>
              <w:ind w:right="192"/>
              <w:jc w:val="both"/>
              <w:rPr>
                <w:rFonts w:ascii="Times New Roman" w:eastAsia="Calibri" w:hAnsi="Times New Roman"/>
                <w:sz w:val="24"/>
                <w:szCs w:val="24"/>
              </w:rPr>
            </w:pPr>
            <w:r w:rsidRPr="00475FEB">
              <w:rPr>
                <w:rFonts w:ascii="Times New Roman" w:eastAsia="Calibri" w:hAnsi="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323F9F" w:rsidRPr="00475FEB" w14:paraId="3842FF02" w14:textId="77777777" w:rsidTr="00323F9F">
        <w:trPr>
          <w:trHeight w:val="841"/>
        </w:trPr>
        <w:tc>
          <w:tcPr>
            <w:tcW w:w="3256" w:type="dxa"/>
            <w:tcBorders>
              <w:top w:val="single" w:sz="4" w:space="0" w:color="auto"/>
              <w:left w:val="single" w:sz="4" w:space="0" w:color="auto"/>
              <w:bottom w:val="single" w:sz="4" w:space="0" w:color="auto"/>
              <w:right w:val="single" w:sz="4" w:space="0" w:color="auto"/>
            </w:tcBorders>
            <w:hideMark/>
          </w:tcPr>
          <w:p w14:paraId="4FFDA6B8" w14:textId="77777777" w:rsidR="00323F9F" w:rsidRPr="00475FEB" w:rsidRDefault="00323F9F">
            <w:pPr>
              <w:suppressAutoHyphens/>
              <w:spacing w:after="0" w:line="23" w:lineRule="atLeast"/>
              <w:jc w:val="both"/>
              <w:rPr>
                <w:rFonts w:ascii="Times New Roman" w:eastAsia="Calibri" w:hAnsi="Times New Roman"/>
                <w:sz w:val="24"/>
                <w:szCs w:val="24"/>
              </w:rPr>
            </w:pPr>
            <w:r w:rsidRPr="00475FEB">
              <w:rPr>
                <w:rFonts w:ascii="Times New Roman" w:eastAsia="Calibri" w:hAnsi="Times New Roman"/>
                <w:iCs/>
                <w:sz w:val="24"/>
                <w:szCs w:val="24"/>
              </w:rPr>
              <w:t>ОК</w:t>
            </w:r>
            <w:r w:rsidRPr="00475FEB">
              <w:rPr>
                <w:rFonts w:ascii="Times New Roman" w:eastAsia="Calibri" w:hAnsi="Times New Roman"/>
                <w:iCs/>
                <w:sz w:val="24"/>
                <w:szCs w:val="24"/>
                <w:lang w:val="en-US"/>
              </w:rPr>
              <w:t> </w:t>
            </w:r>
            <w:r w:rsidRPr="00475FEB">
              <w:rPr>
                <w:rFonts w:ascii="Times New Roman" w:eastAsia="Calibri" w:hAnsi="Times New Roman"/>
                <w:iCs/>
                <w:sz w:val="24"/>
                <w:szCs w:val="24"/>
              </w:rPr>
              <w:t xml:space="preserve">02. </w:t>
            </w:r>
            <w:r w:rsidRPr="00475FEB">
              <w:rPr>
                <w:rFonts w:ascii="Times New Roman" w:eastAsia="Calibri"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14:paraId="50F1BC2E"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В области ценности научного познания:</w:t>
            </w:r>
          </w:p>
          <w:p w14:paraId="64CD1AA8"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eastAsia="Calibri" w:hAnsi="Times New Roman"/>
                <w:iCs/>
                <w:sz w:val="24"/>
                <w:szCs w:val="24"/>
              </w:rPr>
              <w:t xml:space="preserve"> </w:t>
            </w:r>
          </w:p>
          <w:p w14:paraId="2B849917"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8F1DD13" w14:textId="77777777" w:rsidR="00323F9F" w:rsidRPr="00475FEB" w:rsidRDefault="00323F9F">
            <w:pPr>
              <w:spacing w:after="0" w:line="23" w:lineRule="atLeast"/>
              <w:jc w:val="both"/>
              <w:rPr>
                <w:rFonts w:ascii="Times New Roman" w:eastAsia="Calibri" w:hAnsi="Times New Roman"/>
                <w:iCs/>
                <w:sz w:val="24"/>
                <w:szCs w:val="24"/>
              </w:rPr>
            </w:pPr>
            <w:r w:rsidRPr="00475FEB">
              <w:rPr>
                <w:rFonts w:ascii="Times New Roman" w:eastAsia="Calibri" w:hAnsi="Times New Roman"/>
                <w:color w:val="000000"/>
                <w:sz w:val="24"/>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11BAF3F4" w14:textId="77777777" w:rsidR="00323F9F" w:rsidRPr="00475FEB" w:rsidRDefault="00323F9F">
            <w:pPr>
              <w:spacing w:after="0" w:line="23" w:lineRule="atLeast"/>
              <w:jc w:val="both"/>
              <w:rPr>
                <w:rFonts w:ascii="Times New Roman" w:eastAsia="Calibri" w:hAnsi="Times New Roman"/>
                <w:color w:val="808080"/>
                <w:sz w:val="24"/>
                <w:szCs w:val="24"/>
                <w:shd w:val="clear" w:color="auto" w:fill="FFFFFF"/>
              </w:rPr>
            </w:pPr>
            <w:r w:rsidRPr="00475FEB">
              <w:rPr>
                <w:rFonts w:ascii="Times New Roman" w:eastAsia="Calibri" w:hAnsi="Times New Roman"/>
                <w:color w:val="000000"/>
                <w:sz w:val="24"/>
                <w:szCs w:val="24"/>
                <w:shd w:val="clear" w:color="auto" w:fill="FFFFFF"/>
              </w:rPr>
              <w:t>Овладение универсальными учебными познавательными действиями:</w:t>
            </w:r>
          </w:p>
          <w:p w14:paraId="4C2D8725"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808080"/>
                <w:sz w:val="24"/>
                <w:szCs w:val="24"/>
              </w:rPr>
              <w:t>в)</w:t>
            </w:r>
            <w:r w:rsidRPr="00475FEB">
              <w:rPr>
                <w:rFonts w:ascii="Times New Roman" w:hAnsi="Times New Roman"/>
                <w:color w:val="000000"/>
                <w:sz w:val="24"/>
                <w:szCs w:val="24"/>
              </w:rPr>
              <w:t> работа с информацией:</w:t>
            </w:r>
          </w:p>
          <w:p w14:paraId="09A6766E" w14:textId="77777777" w:rsidR="00323F9F" w:rsidRPr="00475FEB" w:rsidRDefault="00323F9F">
            <w:pPr>
              <w:spacing w:after="0" w:line="23" w:lineRule="atLeast"/>
              <w:jc w:val="both"/>
              <w:rPr>
                <w:rFonts w:ascii="Times New Roman" w:eastAsia="Calibri" w:hAnsi="Times New Roman"/>
                <w:sz w:val="24"/>
                <w:szCs w:val="24"/>
                <w:lang w:eastAsia="en-US"/>
              </w:rPr>
            </w:pPr>
            <w:r w:rsidRPr="00475FEB">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1A0139"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AADC870"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475FEB">
              <w:rPr>
                <w:rFonts w:ascii="Times New Roman" w:eastAsia="Calibri" w:hAnsi="Times New Roman"/>
                <w:color w:val="000000"/>
                <w:sz w:val="24"/>
                <w:szCs w:val="24"/>
                <w:shd w:val="clear" w:color="auto" w:fill="FFFFFF"/>
              </w:rPr>
              <w:t xml:space="preserve"> </w:t>
            </w:r>
          </w:p>
          <w:p w14:paraId="07EF5DA3"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4E7EDBE" w14:textId="77777777" w:rsidR="00323F9F" w:rsidRPr="00475FEB" w:rsidRDefault="00323F9F">
            <w:pPr>
              <w:suppressAutoHyphens/>
              <w:spacing w:after="0" w:line="23" w:lineRule="atLeast"/>
              <w:jc w:val="both"/>
              <w:rPr>
                <w:rFonts w:ascii="Times New Roman" w:eastAsia="Calibri" w:hAnsi="Times New Roman"/>
                <w:iCs/>
                <w:sz w:val="24"/>
                <w:szCs w:val="24"/>
              </w:rPr>
            </w:pPr>
            <w:r w:rsidRPr="00475FEB">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r w:rsidRPr="00475FEB">
              <w:rPr>
                <w:rFonts w:ascii="Times New Roman" w:eastAsia="Calibri" w:hAnsi="Times New Roman"/>
                <w:iCs/>
                <w:sz w:val="24"/>
                <w:szCs w:val="24"/>
              </w:rPr>
              <w:t xml:space="preserve"> </w:t>
            </w:r>
          </w:p>
        </w:tc>
        <w:tc>
          <w:tcPr>
            <w:tcW w:w="6662" w:type="dxa"/>
            <w:tcBorders>
              <w:top w:val="single" w:sz="4" w:space="0" w:color="auto"/>
              <w:left w:val="single" w:sz="4" w:space="0" w:color="auto"/>
              <w:bottom w:val="single" w:sz="4" w:space="0" w:color="auto"/>
              <w:right w:val="single" w:sz="4" w:space="0" w:color="auto"/>
            </w:tcBorders>
            <w:hideMark/>
          </w:tcPr>
          <w:p w14:paraId="509835FD"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hAnsi="Times New Roman"/>
                <w:sz w:val="24"/>
                <w:szCs w:val="24"/>
              </w:rPr>
              <w:lastRenderedPageBreak/>
              <w:t>-</w:t>
            </w:r>
            <w:r w:rsidRPr="00475FEB">
              <w:rPr>
                <w:rFonts w:ascii="Times New Roman" w:eastAsia="Calibri" w:hAnsi="Times New Roman"/>
                <w:bCs/>
                <w:iCs/>
                <w:color w:val="FF0000"/>
                <w:sz w:val="24"/>
                <w:szCs w:val="24"/>
              </w:rPr>
              <w:t xml:space="preserve"> </w:t>
            </w:r>
            <w:r w:rsidRPr="00475FEB">
              <w:rPr>
                <w:rFonts w:ascii="Times New Roman" w:eastAsia="Calibri" w:hAnsi="Times New Roman"/>
                <w:sz w:val="24"/>
                <w:szCs w:val="24"/>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7A5C0BF0" w14:textId="77777777" w:rsidR="00323F9F" w:rsidRPr="00475FEB" w:rsidRDefault="00323F9F">
            <w:pPr>
              <w:widowControl w:val="0"/>
              <w:tabs>
                <w:tab w:val="left" w:pos="1177"/>
              </w:tabs>
              <w:autoSpaceDE w:val="0"/>
              <w:autoSpaceDN w:val="0"/>
              <w:spacing w:after="0" w:line="23" w:lineRule="atLeast"/>
              <w:ind w:right="181"/>
              <w:jc w:val="both"/>
              <w:rPr>
                <w:rFonts w:ascii="Times New Roman" w:eastAsia="Calibri" w:hAnsi="Times New Roman"/>
                <w:sz w:val="24"/>
                <w:szCs w:val="24"/>
              </w:rPr>
            </w:pPr>
            <w:r w:rsidRPr="00475FEB">
              <w:rPr>
                <w:rFonts w:ascii="Times New Roman" w:eastAsia="Calibri" w:hAnsi="Times New Roman"/>
                <w:bCs/>
                <w:iCs/>
                <w:sz w:val="24"/>
                <w:szCs w:val="24"/>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w:t>
            </w:r>
            <w:r w:rsidRPr="00475FEB">
              <w:rPr>
                <w:rFonts w:ascii="Times New Roman" w:eastAsia="Calibri" w:hAnsi="Times New Roman"/>
                <w:bCs/>
                <w:iCs/>
                <w:sz w:val="24"/>
                <w:szCs w:val="24"/>
              </w:rPr>
              <w:lastRenderedPageBreak/>
              <w:t>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323F9F" w:rsidRPr="00475FEB" w14:paraId="19F15EB6" w14:textId="77777777" w:rsidTr="00323F9F">
        <w:trPr>
          <w:trHeight w:val="696"/>
        </w:trPr>
        <w:tc>
          <w:tcPr>
            <w:tcW w:w="3256" w:type="dxa"/>
            <w:tcBorders>
              <w:top w:val="single" w:sz="4" w:space="0" w:color="auto"/>
              <w:left w:val="single" w:sz="4" w:space="0" w:color="auto"/>
              <w:bottom w:val="single" w:sz="4" w:space="0" w:color="auto"/>
              <w:right w:val="single" w:sz="4" w:space="0" w:color="auto"/>
            </w:tcBorders>
            <w:hideMark/>
          </w:tcPr>
          <w:p w14:paraId="7D3DBD46" w14:textId="77777777" w:rsidR="00323F9F" w:rsidRPr="00475FEB" w:rsidRDefault="00323F9F">
            <w:pPr>
              <w:suppressAutoHyphens/>
              <w:spacing w:after="0" w:line="23" w:lineRule="atLeast"/>
              <w:jc w:val="both"/>
              <w:rPr>
                <w:rFonts w:ascii="Times New Roman" w:eastAsia="Calibri" w:hAnsi="Times New Roman"/>
                <w:sz w:val="24"/>
                <w:szCs w:val="24"/>
              </w:rPr>
            </w:pPr>
            <w:r w:rsidRPr="00475FEB">
              <w:rPr>
                <w:rFonts w:ascii="Times New Roman" w:eastAsia="Calibri" w:hAnsi="Times New Roman"/>
                <w:iCs/>
                <w:sz w:val="24"/>
                <w:szCs w:val="24"/>
              </w:rPr>
              <w:lastRenderedPageBreak/>
              <w:t xml:space="preserve">ОК 04. </w:t>
            </w:r>
            <w:r w:rsidRPr="00475FEB">
              <w:rPr>
                <w:rFonts w:ascii="Times New Roman" w:eastAsia="Calibri" w:hAnsi="Times New Roman"/>
                <w:sz w:val="24"/>
                <w:szCs w:val="24"/>
              </w:rPr>
              <w:t xml:space="preserve">Эффективно взаимодействовать и </w:t>
            </w:r>
            <w:r w:rsidRPr="00475FEB">
              <w:rPr>
                <w:rFonts w:ascii="Times New Roman" w:eastAsia="Calibri" w:hAnsi="Times New Roman"/>
                <w:sz w:val="24"/>
                <w:szCs w:val="24"/>
              </w:rPr>
              <w:lastRenderedPageBreak/>
              <w:t>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14:paraId="4493268F"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lastRenderedPageBreak/>
              <w:t>- готовность к саморазвитию, самостоятельности и самоопределению;</w:t>
            </w:r>
          </w:p>
          <w:p w14:paraId="5C3B06CD"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lastRenderedPageBreak/>
              <w:t>-овладение навыками учебно-исследовательской, проектной и социальной деятельности;</w:t>
            </w:r>
          </w:p>
          <w:p w14:paraId="5F80D1EB"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Овладение универсальными коммуникативными действиями:</w:t>
            </w:r>
          </w:p>
          <w:p w14:paraId="6C021057"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808080"/>
                <w:sz w:val="24"/>
                <w:szCs w:val="24"/>
              </w:rPr>
              <w:t>б)</w:t>
            </w:r>
            <w:r w:rsidRPr="00475FEB">
              <w:rPr>
                <w:rFonts w:ascii="Times New Roman" w:hAnsi="Times New Roman"/>
                <w:color w:val="000000"/>
                <w:sz w:val="24"/>
                <w:szCs w:val="24"/>
              </w:rPr>
              <w:t> совместная деятельность:</w:t>
            </w:r>
          </w:p>
          <w:p w14:paraId="2639CFFE"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понимать и использовать преимущества командной и индивидуальной работы;</w:t>
            </w:r>
          </w:p>
          <w:p w14:paraId="12ED1CD1"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w:t>
            </w:r>
            <w:r w:rsidRPr="00475FEB">
              <w:rPr>
                <w:rFonts w:ascii="Times New Roman" w:hAnsi="Times New Roman"/>
                <w:color w:val="000000"/>
                <w:sz w:val="24"/>
                <w:szCs w:val="24"/>
                <w:lang w:val="en-US"/>
              </w:rPr>
              <w:t> </w:t>
            </w:r>
            <w:r w:rsidRPr="00475FEB">
              <w:rPr>
                <w:rFonts w:ascii="Times New Roman" w:hAnsi="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D7733BA"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51082A14" w14:textId="77777777" w:rsidR="00323F9F" w:rsidRPr="00475FEB" w:rsidRDefault="00323F9F">
            <w:pPr>
              <w:spacing w:after="0" w:line="23" w:lineRule="atLeast"/>
              <w:jc w:val="both"/>
              <w:rPr>
                <w:rFonts w:ascii="Times New Roman" w:hAnsi="Times New Roman"/>
                <w:color w:val="000000"/>
                <w:sz w:val="24"/>
                <w:szCs w:val="24"/>
              </w:rPr>
            </w:pPr>
            <w:r w:rsidRPr="00475FEB">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4143345B"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Овладение универсальными регулятивными действиями:</w:t>
            </w:r>
          </w:p>
          <w:p w14:paraId="4A3C60E6"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808080"/>
                <w:sz w:val="24"/>
                <w:szCs w:val="24"/>
              </w:rPr>
              <w:t>г)</w:t>
            </w:r>
            <w:r w:rsidRPr="00475FEB">
              <w:rPr>
                <w:rFonts w:ascii="Times New Roman" w:hAnsi="Times New Roman"/>
                <w:color w:val="000000"/>
                <w:sz w:val="24"/>
                <w:szCs w:val="24"/>
              </w:rPr>
              <w:t> принятие себя и других людей:</w:t>
            </w:r>
          </w:p>
          <w:p w14:paraId="095E293B"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принимать мотивы и аргументы других людей при анализе результатов деятельности;</w:t>
            </w:r>
          </w:p>
          <w:p w14:paraId="7C606F75"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признавать свое право и право других людей на ошибки;</w:t>
            </w:r>
          </w:p>
          <w:p w14:paraId="1AA0D018" w14:textId="77777777" w:rsidR="00323F9F" w:rsidRPr="00475FEB" w:rsidRDefault="00323F9F">
            <w:pPr>
              <w:shd w:val="clear" w:color="auto" w:fill="FFFFFF"/>
              <w:spacing w:after="0" w:line="23" w:lineRule="atLeast"/>
              <w:jc w:val="both"/>
              <w:rPr>
                <w:rFonts w:ascii="Times New Roman" w:eastAsia="Calibri" w:hAnsi="Times New Roman"/>
                <w:bCs/>
                <w:iCs/>
                <w:sz w:val="24"/>
                <w:szCs w:val="24"/>
                <w:lang w:eastAsia="en-US"/>
              </w:rPr>
            </w:pPr>
            <w:r w:rsidRPr="00475FEB">
              <w:rPr>
                <w:rFonts w:ascii="Times New Roman" w:hAnsi="Times New Roman"/>
                <w:color w:val="000000"/>
                <w:sz w:val="24"/>
                <w:szCs w:val="24"/>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hideMark/>
          </w:tcPr>
          <w:p w14:paraId="265BF479"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hAnsi="Times New Roman"/>
                <w:sz w:val="24"/>
                <w:szCs w:val="24"/>
              </w:rPr>
              <w:lastRenderedPageBreak/>
              <w:t>-</w:t>
            </w:r>
            <w:r w:rsidRPr="00475FEB">
              <w:rPr>
                <w:rFonts w:ascii="Times New Roman" w:eastAsia="Calibri" w:hAnsi="Times New Roman"/>
                <w:bCs/>
                <w:iCs/>
                <w:sz w:val="24"/>
                <w:szCs w:val="24"/>
              </w:rPr>
              <w:t xml:space="preserve"> </w:t>
            </w:r>
            <w:r w:rsidRPr="00475FEB">
              <w:rPr>
                <w:rFonts w:ascii="Times New Roman" w:eastAsia="Calibri" w:hAnsi="Times New Roman"/>
                <w:sz w:val="24"/>
                <w:szCs w:val="24"/>
              </w:rPr>
              <w:t xml:space="preserve">приобретать опыт осуществления проектной деятельности в форме участия ‎в подготовке учебных проектов по новейшей </w:t>
            </w:r>
            <w:r w:rsidRPr="00475FEB">
              <w:rPr>
                <w:rFonts w:ascii="Times New Roman" w:eastAsia="Calibri" w:hAnsi="Times New Roman"/>
                <w:sz w:val="24"/>
                <w:szCs w:val="24"/>
              </w:rPr>
              <w:lastRenderedPageBreak/>
              <w:t>истории, в том числе – ‎на региональном материале (с использованием ресурсов библиотек, музеев и т.д.);</w:t>
            </w:r>
          </w:p>
          <w:p w14:paraId="30BE91F0" w14:textId="77777777" w:rsidR="00323F9F" w:rsidRPr="00475FEB" w:rsidRDefault="00323F9F">
            <w:pPr>
              <w:suppressAutoHyphens/>
              <w:spacing w:after="0" w:line="23" w:lineRule="atLeast"/>
              <w:jc w:val="both"/>
              <w:rPr>
                <w:rFonts w:ascii="Times New Roman" w:eastAsia="Calibri" w:hAnsi="Times New Roman"/>
                <w:b/>
                <w:bCs/>
                <w:iCs/>
                <w:spacing w:val="-4"/>
                <w:sz w:val="24"/>
                <w:szCs w:val="24"/>
              </w:rPr>
            </w:pPr>
            <w:r w:rsidRPr="00475FEB">
              <w:rPr>
                <w:rFonts w:ascii="Times New Roman" w:eastAsia="Calibri" w:hAnsi="Times New Roman"/>
                <w:bCs/>
                <w:iCs/>
                <w:sz w:val="24"/>
                <w:szCs w:val="24"/>
              </w:rPr>
              <w:t xml:space="preserve">- </w:t>
            </w:r>
            <w:r w:rsidRPr="00475FEB">
              <w:rPr>
                <w:rFonts w:ascii="Times New Roman" w:eastAsia="Calibri" w:hAnsi="Times New Roman"/>
                <w:sz w:val="24"/>
                <w:szCs w:val="24"/>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323F9F" w:rsidRPr="00475FEB" w14:paraId="2DB0520F" w14:textId="77777777" w:rsidTr="00323F9F">
        <w:trPr>
          <w:trHeight w:val="4104"/>
        </w:trPr>
        <w:tc>
          <w:tcPr>
            <w:tcW w:w="3256" w:type="dxa"/>
            <w:tcBorders>
              <w:top w:val="single" w:sz="4" w:space="0" w:color="auto"/>
              <w:left w:val="single" w:sz="4" w:space="0" w:color="auto"/>
              <w:bottom w:val="single" w:sz="4" w:space="0" w:color="auto"/>
              <w:right w:val="single" w:sz="4" w:space="0" w:color="auto"/>
            </w:tcBorders>
            <w:hideMark/>
          </w:tcPr>
          <w:p w14:paraId="5BCB1A46" w14:textId="77777777" w:rsidR="00323F9F" w:rsidRPr="00475FEB" w:rsidRDefault="00323F9F">
            <w:pPr>
              <w:suppressAutoHyphens/>
              <w:spacing w:after="0" w:line="23" w:lineRule="atLeast"/>
              <w:rPr>
                <w:rFonts w:ascii="Times New Roman" w:eastAsia="Calibri" w:hAnsi="Times New Roman"/>
                <w:sz w:val="24"/>
                <w:szCs w:val="24"/>
              </w:rPr>
            </w:pPr>
            <w:r w:rsidRPr="00475FEB">
              <w:rPr>
                <w:rFonts w:ascii="Times New Roman" w:eastAsia="Calibri" w:hAnsi="Times New Roman"/>
                <w:iCs/>
                <w:sz w:val="24"/>
                <w:szCs w:val="24"/>
              </w:rPr>
              <w:lastRenderedPageBreak/>
              <w:t xml:space="preserve">ОК 05. </w:t>
            </w:r>
            <w:r w:rsidRPr="00475FEB">
              <w:rPr>
                <w:rFonts w:ascii="Times New Roman" w:eastAsia="Calibri"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14:paraId="19BBC513"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В области эстетического воспитания:</w:t>
            </w:r>
          </w:p>
          <w:p w14:paraId="538434FB"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11F15B2D"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3438697"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08F465F"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138B5333"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u w:val="single"/>
              </w:rPr>
            </w:pPr>
            <w:r w:rsidRPr="00475FEB">
              <w:rPr>
                <w:rFonts w:ascii="Times New Roman" w:hAnsi="Times New Roman"/>
                <w:color w:val="000000"/>
                <w:sz w:val="24"/>
                <w:szCs w:val="24"/>
              </w:rPr>
              <w:t>Овладение универсальными коммуникативными действиями:</w:t>
            </w:r>
          </w:p>
          <w:p w14:paraId="63039734"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808080"/>
                <w:sz w:val="24"/>
                <w:szCs w:val="24"/>
              </w:rPr>
              <w:t>а)</w:t>
            </w:r>
            <w:r w:rsidRPr="00475FEB">
              <w:rPr>
                <w:rFonts w:ascii="Times New Roman" w:hAnsi="Times New Roman"/>
                <w:color w:val="000000"/>
                <w:sz w:val="24"/>
                <w:szCs w:val="24"/>
              </w:rPr>
              <w:t> общение:</w:t>
            </w:r>
          </w:p>
          <w:p w14:paraId="1BCC9CC4"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осуществлять коммуникации во всех сферах жизни;</w:t>
            </w:r>
          </w:p>
          <w:p w14:paraId="13A6D888"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CD9E45" w14:textId="77777777" w:rsidR="00323F9F" w:rsidRPr="00475FEB" w:rsidRDefault="00323F9F">
            <w:pPr>
              <w:shd w:val="clear" w:color="auto" w:fill="FFFFFF"/>
              <w:spacing w:after="0" w:line="23" w:lineRule="atLeast"/>
              <w:jc w:val="both"/>
              <w:rPr>
                <w:rFonts w:ascii="Times New Roman" w:eastAsia="Calibri" w:hAnsi="Times New Roman"/>
                <w:bCs/>
                <w:iCs/>
                <w:sz w:val="24"/>
                <w:szCs w:val="24"/>
                <w:lang w:eastAsia="en-US"/>
              </w:rPr>
            </w:pPr>
            <w:r w:rsidRPr="00475FEB">
              <w:rPr>
                <w:rFonts w:ascii="Times New Roman" w:hAnsi="Times New Roman"/>
                <w:color w:val="000000"/>
                <w:sz w:val="24"/>
                <w:szCs w:val="24"/>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14:paraId="253D6DC6" w14:textId="77777777" w:rsidR="00323F9F" w:rsidRPr="00475FEB" w:rsidRDefault="00323F9F">
            <w:pPr>
              <w:shd w:val="clear" w:color="auto" w:fill="FFFFFF"/>
              <w:spacing w:after="0" w:line="23" w:lineRule="atLeast"/>
              <w:jc w:val="both"/>
              <w:rPr>
                <w:rFonts w:ascii="Times New Roman" w:eastAsia="Calibri" w:hAnsi="Times New Roman"/>
                <w:bCs/>
                <w:iCs/>
                <w:sz w:val="24"/>
                <w:szCs w:val="24"/>
              </w:rPr>
            </w:pPr>
            <w:r w:rsidRPr="00475FEB">
              <w:rPr>
                <w:rFonts w:ascii="Times New Roman" w:eastAsia="Calibri" w:hAnsi="Times New Roman"/>
                <w:bCs/>
                <w:iCs/>
                <w:sz w:val="24"/>
                <w:szCs w:val="24"/>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0A8FAF5" w14:textId="77777777" w:rsidR="00323F9F" w:rsidRPr="00475FEB" w:rsidRDefault="00323F9F">
            <w:pPr>
              <w:widowControl w:val="0"/>
              <w:tabs>
                <w:tab w:val="left" w:pos="1157"/>
              </w:tabs>
              <w:autoSpaceDE w:val="0"/>
              <w:autoSpaceDN w:val="0"/>
              <w:spacing w:after="0" w:line="23" w:lineRule="atLeast"/>
              <w:ind w:right="200"/>
              <w:jc w:val="both"/>
              <w:rPr>
                <w:rFonts w:ascii="Times New Roman" w:eastAsia="Calibri" w:hAnsi="Times New Roman"/>
                <w:bCs/>
                <w:iCs/>
                <w:sz w:val="24"/>
                <w:szCs w:val="24"/>
              </w:rPr>
            </w:pPr>
            <w:r w:rsidRPr="00475FEB">
              <w:rPr>
                <w:rFonts w:ascii="Times New Roman" w:eastAsia="Calibri" w:hAnsi="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323F9F" w:rsidRPr="00475FEB" w14:paraId="343CB22D" w14:textId="77777777" w:rsidTr="00323F9F">
        <w:trPr>
          <w:trHeight w:val="271"/>
        </w:trPr>
        <w:tc>
          <w:tcPr>
            <w:tcW w:w="3256" w:type="dxa"/>
            <w:tcBorders>
              <w:top w:val="single" w:sz="4" w:space="0" w:color="auto"/>
              <w:left w:val="single" w:sz="4" w:space="0" w:color="auto"/>
              <w:bottom w:val="single" w:sz="4" w:space="0" w:color="auto"/>
              <w:right w:val="single" w:sz="4" w:space="0" w:color="auto"/>
            </w:tcBorders>
            <w:hideMark/>
          </w:tcPr>
          <w:p w14:paraId="6048E71C" w14:textId="77777777" w:rsidR="00323F9F" w:rsidRPr="00475FEB" w:rsidRDefault="00323F9F">
            <w:pPr>
              <w:suppressAutoHyphens/>
              <w:spacing w:after="0" w:line="23" w:lineRule="atLeast"/>
              <w:rPr>
                <w:rFonts w:ascii="Times New Roman" w:eastAsia="Calibri" w:hAnsi="Times New Roman"/>
                <w:sz w:val="24"/>
                <w:szCs w:val="24"/>
              </w:rPr>
            </w:pPr>
            <w:r w:rsidRPr="00475FEB">
              <w:rPr>
                <w:rFonts w:ascii="Times New Roman" w:eastAsia="Calibri" w:hAnsi="Times New Roman"/>
                <w:iCs/>
                <w:sz w:val="24"/>
                <w:szCs w:val="24"/>
              </w:rPr>
              <w:t xml:space="preserve">ОК 06. </w:t>
            </w:r>
            <w:r w:rsidRPr="00475FEB">
              <w:rPr>
                <w:rFonts w:ascii="Times New Roman" w:eastAsia="Calibri"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Pr="00475FEB">
              <w:rPr>
                <w:rFonts w:ascii="Times New Roman" w:eastAsia="Calibri" w:hAnsi="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14:paraId="67D6F8F5" w14:textId="77777777" w:rsidR="00323F9F" w:rsidRPr="00475FEB" w:rsidRDefault="00323F9F">
            <w:pPr>
              <w:spacing w:after="0" w:line="23" w:lineRule="atLeast"/>
              <w:jc w:val="both"/>
              <w:rPr>
                <w:rFonts w:ascii="Times New Roman" w:eastAsia="Calibri" w:hAnsi="Times New Roman"/>
                <w:iCs/>
                <w:sz w:val="24"/>
                <w:szCs w:val="24"/>
              </w:rPr>
            </w:pPr>
            <w:r w:rsidRPr="00475FEB">
              <w:rPr>
                <w:rFonts w:ascii="Times New Roman" w:eastAsia="Calibri" w:hAnsi="Times New Roman"/>
                <w:color w:val="000000"/>
                <w:sz w:val="24"/>
                <w:szCs w:val="24"/>
                <w:shd w:val="clear" w:color="auto" w:fill="FFFFFF"/>
              </w:rPr>
              <w:lastRenderedPageBreak/>
              <w:t>- осознание обучающимися российской гражданской идентичности;</w:t>
            </w:r>
          </w:p>
          <w:p w14:paraId="3D19BC66"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475FEB">
              <w:rPr>
                <w:rFonts w:ascii="Times New Roman" w:eastAsia="Calibri" w:hAnsi="Times New Roman"/>
                <w:color w:val="000000"/>
                <w:sz w:val="24"/>
                <w:szCs w:val="24"/>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F5D7664"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В части гражданского воспитания:</w:t>
            </w:r>
          </w:p>
          <w:p w14:paraId="5F938BEE"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3A6C0CBE"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5E31A259"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12E1B8E"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0E3EDA7" w14:textId="77777777" w:rsidR="00323F9F" w:rsidRPr="00475FEB" w:rsidRDefault="00323F9F">
            <w:pPr>
              <w:tabs>
                <w:tab w:val="left" w:pos="419"/>
              </w:tabs>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5320FC0E"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готовность к гуманитарной и волонтерской деятельности;</w:t>
            </w:r>
            <w:r w:rsidRPr="00475FEB">
              <w:rPr>
                <w:rFonts w:ascii="Times New Roman" w:eastAsia="Calibri" w:hAnsi="Times New Roman"/>
                <w:iCs/>
                <w:sz w:val="24"/>
                <w:szCs w:val="24"/>
              </w:rPr>
              <w:t xml:space="preserve"> </w:t>
            </w:r>
          </w:p>
          <w:p w14:paraId="33727D81"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патриотического воспитания:</w:t>
            </w:r>
          </w:p>
          <w:p w14:paraId="4A457E3A"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w:t>
            </w:r>
            <w:r w:rsidRPr="00475FEB">
              <w:rPr>
                <w:rFonts w:ascii="Times New Roman" w:eastAsia="Calibri" w:hAnsi="Times New Roman"/>
                <w:color w:val="000000"/>
                <w:sz w:val="24"/>
                <w:szCs w:val="24"/>
                <w:shd w:val="clear" w:color="auto" w:fill="FFFFFF"/>
              </w:rPr>
              <w:lastRenderedPageBreak/>
              <w:t>свой язык и культуру, прошлое и настоящее многонационального народа России;</w:t>
            </w:r>
          </w:p>
          <w:p w14:paraId="67085208" w14:textId="77777777" w:rsidR="00323F9F" w:rsidRPr="00475FEB" w:rsidRDefault="00323F9F">
            <w:pPr>
              <w:spacing w:after="0" w:line="23" w:lineRule="atLeast"/>
              <w:jc w:val="both"/>
              <w:rPr>
                <w:rFonts w:ascii="Times New Roman" w:eastAsia="Calibri" w:hAnsi="Times New Roman"/>
                <w:sz w:val="24"/>
                <w:szCs w:val="24"/>
              </w:rPr>
            </w:pPr>
            <w:r w:rsidRPr="00475FEB">
              <w:rPr>
                <w:rFonts w:ascii="Times New Roman" w:eastAsia="Calibri" w:hAnsi="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53FEA60" w14:textId="77777777" w:rsidR="00323F9F" w:rsidRPr="00475FEB" w:rsidRDefault="00323F9F">
            <w:pPr>
              <w:spacing w:after="0" w:line="23" w:lineRule="atLeast"/>
              <w:jc w:val="both"/>
              <w:rPr>
                <w:rFonts w:ascii="Times New Roman" w:eastAsia="Calibri" w:hAnsi="Times New Roman"/>
                <w:color w:val="000000"/>
                <w:sz w:val="24"/>
                <w:szCs w:val="24"/>
                <w:shd w:val="clear" w:color="auto" w:fill="FFFFFF"/>
              </w:rPr>
            </w:pPr>
            <w:r w:rsidRPr="00475FEB">
              <w:rPr>
                <w:rFonts w:ascii="Times New Roman" w:eastAsia="Calibri"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400F4D2D" w14:textId="77777777" w:rsidR="00323F9F" w:rsidRPr="00475FEB" w:rsidRDefault="00323F9F">
            <w:pPr>
              <w:spacing w:after="0" w:line="23" w:lineRule="atLeast"/>
              <w:jc w:val="both"/>
              <w:rPr>
                <w:rFonts w:ascii="Times New Roman" w:eastAsia="Calibri" w:hAnsi="Times New Roman"/>
                <w:color w:val="000000"/>
                <w:sz w:val="24"/>
                <w:szCs w:val="24"/>
              </w:rPr>
            </w:pPr>
            <w:r w:rsidRPr="00475FEB">
              <w:rPr>
                <w:rFonts w:ascii="Times New Roman" w:eastAsia="Calibri"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26108B32" w14:textId="77777777" w:rsidR="00323F9F" w:rsidRPr="00475FEB" w:rsidRDefault="00323F9F">
            <w:pPr>
              <w:shd w:val="clear" w:color="auto" w:fill="FFFFFF"/>
              <w:spacing w:after="0" w:line="23" w:lineRule="atLeast"/>
              <w:jc w:val="both"/>
              <w:textAlignment w:val="baseline"/>
              <w:rPr>
                <w:rFonts w:ascii="Times New Roman" w:hAnsi="Times New Roman"/>
                <w:color w:val="000000"/>
                <w:sz w:val="24"/>
                <w:szCs w:val="24"/>
              </w:rPr>
            </w:pPr>
            <w:r w:rsidRPr="00475FEB">
              <w:rPr>
                <w:rFonts w:ascii="Times New Roman" w:hAnsi="Times New Roman"/>
                <w:color w:val="000000"/>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3B8BA74" w14:textId="77777777" w:rsidR="00323F9F" w:rsidRPr="00475FEB" w:rsidRDefault="00323F9F">
            <w:pPr>
              <w:shd w:val="clear" w:color="auto" w:fill="FFFFFF"/>
              <w:spacing w:after="0" w:line="23" w:lineRule="atLeast"/>
              <w:jc w:val="both"/>
              <w:rPr>
                <w:rFonts w:ascii="Times New Roman" w:eastAsia="Calibri" w:hAnsi="Times New Roman"/>
                <w:bCs/>
                <w:iCs/>
                <w:sz w:val="24"/>
                <w:szCs w:val="24"/>
                <w:lang w:eastAsia="en-US"/>
              </w:rPr>
            </w:pPr>
            <w:r w:rsidRPr="00475FEB">
              <w:rPr>
                <w:rFonts w:ascii="Times New Roman" w:hAnsi="Times New Roman"/>
                <w:color w:val="000000"/>
                <w:sz w:val="24"/>
                <w:szCs w:val="24"/>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hideMark/>
          </w:tcPr>
          <w:p w14:paraId="40D5E44F"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lastRenderedPageBreak/>
              <w:t xml:space="preserve">-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w:t>
            </w:r>
            <w:r w:rsidRPr="00475FEB">
              <w:rPr>
                <w:rFonts w:ascii="Times New Roman" w:eastAsia="Calibri" w:hAnsi="Times New Roman"/>
                <w:sz w:val="24"/>
                <w:szCs w:val="24"/>
              </w:rPr>
              <w:lastRenderedPageBreak/>
              <w:t>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68A48150"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0A01D95F"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3FCB5EE"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0DC2994"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w:t>
            </w:r>
            <w:r w:rsidRPr="00475FEB">
              <w:rPr>
                <w:rFonts w:ascii="Times New Roman" w:eastAsia="Calibri" w:hAnsi="Times New Roman"/>
                <w:sz w:val="24"/>
                <w:szCs w:val="24"/>
                <w:lang w:val="en-US"/>
              </w:rPr>
              <w:t> </w:t>
            </w:r>
            <w:r w:rsidRPr="00475FEB">
              <w:rPr>
                <w:rFonts w:ascii="Times New Roman" w:eastAsia="Calibri" w:hAnsi="Times New Roman"/>
                <w:sz w:val="24"/>
                <w:szCs w:val="24"/>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6933DC7E"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lastRenderedPageBreak/>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59EC3CA"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6C9D315" w14:textId="77777777" w:rsidR="00323F9F" w:rsidRPr="00475FEB" w:rsidRDefault="00323F9F">
            <w:pPr>
              <w:shd w:val="clear" w:color="auto" w:fill="FFFFFF"/>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77B39708" w14:textId="77777777" w:rsidR="00323F9F" w:rsidRPr="00475FEB" w:rsidRDefault="00323F9F">
            <w:pPr>
              <w:widowControl w:val="0"/>
              <w:tabs>
                <w:tab w:val="left" w:pos="1215"/>
              </w:tabs>
              <w:autoSpaceDE w:val="0"/>
              <w:autoSpaceDN w:val="0"/>
              <w:spacing w:after="0" w:line="23" w:lineRule="atLeast"/>
              <w:ind w:right="154"/>
              <w:jc w:val="both"/>
              <w:rPr>
                <w:rFonts w:ascii="Times New Roman" w:eastAsia="Calibri" w:hAnsi="Times New Roman"/>
                <w:sz w:val="24"/>
                <w:szCs w:val="24"/>
              </w:rPr>
            </w:pPr>
            <w:r w:rsidRPr="00475FEB">
              <w:rPr>
                <w:rFonts w:ascii="Times New Roman" w:eastAsia="Calibri" w:hAnsi="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3FB5F5E8" w14:textId="77777777" w:rsidR="00323F9F" w:rsidRPr="00475FEB" w:rsidRDefault="00323F9F">
            <w:pPr>
              <w:widowControl w:val="0"/>
              <w:tabs>
                <w:tab w:val="left" w:pos="1201"/>
              </w:tabs>
              <w:autoSpaceDE w:val="0"/>
              <w:autoSpaceDN w:val="0"/>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-уметь характеризовать вклад российской культуры в мировую культуру;</w:t>
            </w:r>
          </w:p>
          <w:p w14:paraId="42A7A39E" w14:textId="77777777" w:rsidR="00323F9F" w:rsidRPr="00475FEB" w:rsidRDefault="00323F9F">
            <w:pPr>
              <w:widowControl w:val="0"/>
              <w:tabs>
                <w:tab w:val="left" w:pos="1197"/>
              </w:tabs>
              <w:autoSpaceDE w:val="0"/>
              <w:autoSpaceDN w:val="0"/>
              <w:spacing w:after="0" w:line="23" w:lineRule="atLeast"/>
              <w:ind w:right="172"/>
              <w:jc w:val="both"/>
              <w:rPr>
                <w:rFonts w:ascii="Times New Roman" w:eastAsia="Calibri" w:hAnsi="Times New Roman"/>
                <w:sz w:val="24"/>
                <w:szCs w:val="24"/>
              </w:rPr>
            </w:pPr>
            <w:r w:rsidRPr="00475FEB">
              <w:rPr>
                <w:rFonts w:ascii="Times New Roman" w:eastAsia="Calibri" w:hAnsi="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323F9F" w:rsidRPr="00475FEB" w14:paraId="296EB72B" w14:textId="77777777" w:rsidTr="00323F9F">
        <w:trPr>
          <w:trHeight w:val="271"/>
        </w:trPr>
        <w:tc>
          <w:tcPr>
            <w:tcW w:w="3256" w:type="dxa"/>
            <w:tcBorders>
              <w:top w:val="single" w:sz="4" w:space="0" w:color="auto"/>
              <w:left w:val="single" w:sz="4" w:space="0" w:color="auto"/>
              <w:bottom w:val="single" w:sz="4" w:space="0" w:color="auto"/>
              <w:right w:val="single" w:sz="4" w:space="0" w:color="auto"/>
            </w:tcBorders>
            <w:hideMark/>
          </w:tcPr>
          <w:p w14:paraId="178C30A8" w14:textId="77777777" w:rsidR="00323F9F" w:rsidRPr="00475FEB" w:rsidRDefault="00323F9F">
            <w:pPr>
              <w:suppressAutoHyphens/>
              <w:spacing w:after="0" w:line="23" w:lineRule="atLeast"/>
              <w:rPr>
                <w:rFonts w:ascii="Times New Roman" w:eastAsia="Calibri" w:hAnsi="Times New Roman"/>
                <w:b/>
                <w:bCs/>
                <w:i/>
                <w:sz w:val="24"/>
                <w:szCs w:val="24"/>
              </w:rPr>
            </w:pPr>
            <w:r w:rsidRPr="00475FEB">
              <w:rPr>
                <w:rFonts w:ascii="Times New Roman" w:eastAsia="Calibri" w:hAnsi="Times New Roman"/>
                <w:b/>
                <w:bCs/>
                <w:i/>
                <w:sz w:val="24"/>
                <w:szCs w:val="24"/>
              </w:rPr>
              <w:lastRenderedPageBreak/>
              <w:t xml:space="preserve">ПК </w:t>
            </w:r>
            <w:r w:rsidRPr="00475FEB">
              <w:rPr>
                <w:rFonts w:ascii="Times New Roman" w:eastAsia="Calibri" w:hAnsi="Times New Roman"/>
                <w:b/>
                <w:bCs/>
                <w:i/>
                <w:sz w:val="24"/>
                <w:szCs w:val="24"/>
                <w:vertAlign w:val="superscript"/>
              </w:rPr>
              <w:footnoteReference w:id="3"/>
            </w:r>
            <w:r w:rsidRPr="00475FEB">
              <w:rPr>
                <w:rFonts w:ascii="Times New Roman" w:eastAsia="Calibri" w:hAnsi="Times New Roman"/>
                <w:b/>
                <w:bCs/>
                <w:i/>
                <w:sz w:val="24"/>
                <w:szCs w:val="24"/>
              </w:rPr>
              <w:t>…</w:t>
            </w:r>
          </w:p>
        </w:tc>
        <w:tc>
          <w:tcPr>
            <w:tcW w:w="4961" w:type="dxa"/>
            <w:tcBorders>
              <w:top w:val="single" w:sz="4" w:space="0" w:color="auto"/>
              <w:left w:val="single" w:sz="4" w:space="0" w:color="auto"/>
              <w:bottom w:val="single" w:sz="4" w:space="0" w:color="auto"/>
              <w:right w:val="single" w:sz="4" w:space="0" w:color="auto"/>
            </w:tcBorders>
          </w:tcPr>
          <w:p w14:paraId="78335B5E" w14:textId="77777777" w:rsidR="00323F9F" w:rsidRPr="00475FEB" w:rsidRDefault="00323F9F">
            <w:pPr>
              <w:shd w:val="clear" w:color="auto" w:fill="FFFFFF"/>
              <w:spacing w:after="0" w:line="23" w:lineRule="atLeast"/>
              <w:rPr>
                <w:rFonts w:ascii="Times New Roman" w:eastAsia="Calibri"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5452A25" w14:textId="77777777" w:rsidR="00323F9F" w:rsidRPr="00475FEB" w:rsidRDefault="00323F9F">
            <w:pPr>
              <w:widowControl w:val="0"/>
              <w:autoSpaceDE w:val="0"/>
              <w:autoSpaceDN w:val="0"/>
              <w:adjustRightInd w:val="0"/>
              <w:spacing w:after="0" w:line="23" w:lineRule="atLeast"/>
              <w:jc w:val="both"/>
              <w:rPr>
                <w:rFonts w:ascii="Times New Roman" w:hAnsi="Times New Roman"/>
                <w:sz w:val="24"/>
                <w:szCs w:val="24"/>
              </w:rPr>
            </w:pPr>
          </w:p>
        </w:tc>
      </w:tr>
    </w:tbl>
    <w:p w14:paraId="1775AB6A" w14:textId="77777777" w:rsidR="00323F9F" w:rsidRPr="00475FEB" w:rsidRDefault="00323F9F" w:rsidP="00323F9F">
      <w:pPr>
        <w:spacing w:after="0" w:line="240" w:lineRule="auto"/>
        <w:rPr>
          <w:rFonts w:ascii="Times New Roman" w:hAnsi="Times New Roman"/>
          <w:sz w:val="24"/>
          <w:szCs w:val="24"/>
        </w:rPr>
        <w:sectPr w:rsidR="00323F9F" w:rsidRPr="00475FEB">
          <w:pgSz w:w="16838" w:h="11906" w:orient="landscape"/>
          <w:pgMar w:top="851" w:right="1134" w:bottom="1701" w:left="1134" w:header="709" w:footer="709" w:gutter="0"/>
          <w:cols w:space="720"/>
        </w:sectPr>
      </w:pPr>
    </w:p>
    <w:p w14:paraId="183DBD3A" w14:textId="77777777" w:rsidR="00323F9F" w:rsidRPr="00475FEB" w:rsidRDefault="00323F9F" w:rsidP="00323F9F">
      <w:pPr>
        <w:keepNext/>
        <w:autoSpaceDE w:val="0"/>
        <w:autoSpaceDN w:val="0"/>
        <w:spacing w:after="0" w:line="23" w:lineRule="atLeast"/>
        <w:jc w:val="center"/>
        <w:outlineLvl w:val="0"/>
        <w:rPr>
          <w:rFonts w:ascii="Times New Roman" w:hAnsi="Times New Roman"/>
          <w:b/>
          <w:bCs/>
          <w:sz w:val="24"/>
          <w:szCs w:val="24"/>
        </w:rPr>
      </w:pPr>
      <w:bookmarkStart w:id="40" w:name="_Toc113637406"/>
      <w:bookmarkStart w:id="41" w:name="_Toc137726159"/>
      <w:r w:rsidRPr="00475FEB">
        <w:rPr>
          <w:rFonts w:ascii="Times New Roman" w:hAnsi="Times New Roman"/>
          <w:b/>
          <w:bCs/>
          <w:sz w:val="24"/>
          <w:szCs w:val="24"/>
        </w:rPr>
        <w:lastRenderedPageBreak/>
        <w:t>2. Структура и содержание общеобразовательной дисциплины</w:t>
      </w:r>
      <w:bookmarkEnd w:id="40"/>
      <w:bookmarkEnd w:id="41"/>
    </w:p>
    <w:p w14:paraId="13912AFF" w14:textId="77777777" w:rsidR="00323F9F" w:rsidRPr="00475FEB" w:rsidRDefault="00323F9F" w:rsidP="00323F9F">
      <w:pPr>
        <w:spacing w:after="160" w:line="256" w:lineRule="auto"/>
        <w:rPr>
          <w:rFonts w:ascii="Times New Roman" w:eastAsia="Calibri" w:hAnsi="Times New Roman"/>
          <w:sz w:val="24"/>
          <w:szCs w:val="24"/>
        </w:rPr>
      </w:pPr>
    </w:p>
    <w:p w14:paraId="432B32B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sz w:val="24"/>
          <w:szCs w:val="24"/>
          <w:lang w:eastAsia="en-US"/>
        </w:rPr>
      </w:pPr>
    </w:p>
    <w:tbl>
      <w:tblPr>
        <w:tblStyle w:val="TableNormal0"/>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53"/>
        <w:gridCol w:w="1887"/>
      </w:tblGrid>
      <w:tr w:rsidR="00323F9F" w:rsidRPr="00475FEB" w14:paraId="3A9E5216" w14:textId="77777777" w:rsidTr="00323F9F">
        <w:trPr>
          <w:trHeight w:val="870"/>
        </w:trPr>
        <w:tc>
          <w:tcPr>
            <w:tcW w:w="7753" w:type="dxa"/>
            <w:tcBorders>
              <w:top w:val="single" w:sz="6" w:space="0" w:color="000000"/>
              <w:left w:val="single" w:sz="6" w:space="0" w:color="000000"/>
              <w:bottom w:val="single" w:sz="4" w:space="0" w:color="000000"/>
              <w:right w:val="single" w:sz="6" w:space="0" w:color="000000"/>
            </w:tcBorders>
            <w:hideMark/>
          </w:tcPr>
          <w:p w14:paraId="6B451AD3" w14:textId="77777777" w:rsidR="00323F9F" w:rsidRPr="00475FEB" w:rsidRDefault="00323F9F">
            <w:pPr>
              <w:spacing w:before="169" w:after="0" w:line="240" w:lineRule="auto"/>
              <w:ind w:right="825"/>
              <w:jc w:val="center"/>
              <w:rPr>
                <w:rFonts w:ascii="Times New Roman" w:eastAsia="Trebuchet MS" w:hAnsi="Times New Roman"/>
                <w:b/>
                <w:sz w:val="24"/>
                <w:szCs w:val="24"/>
              </w:rPr>
            </w:pPr>
            <w:r w:rsidRPr="00475FEB">
              <w:rPr>
                <w:rFonts w:ascii="Times New Roman" w:eastAsia="Trebuchet MS" w:hAnsi="Times New Roman"/>
                <w:b/>
                <w:w w:val="80"/>
                <w:sz w:val="24"/>
                <w:szCs w:val="24"/>
              </w:rPr>
              <w:t>Вид</w:t>
            </w:r>
            <w:r w:rsidRPr="00475FEB">
              <w:rPr>
                <w:rFonts w:ascii="Times New Roman" w:eastAsia="Trebuchet MS" w:hAnsi="Times New Roman"/>
                <w:b/>
                <w:spacing w:val="7"/>
                <w:w w:val="80"/>
                <w:sz w:val="24"/>
                <w:szCs w:val="24"/>
              </w:rPr>
              <w:t xml:space="preserve"> </w:t>
            </w:r>
            <w:r w:rsidRPr="00475FEB">
              <w:rPr>
                <w:rFonts w:ascii="Times New Roman" w:eastAsia="Trebuchet MS" w:hAnsi="Times New Roman"/>
                <w:b/>
                <w:w w:val="80"/>
                <w:sz w:val="24"/>
                <w:szCs w:val="24"/>
              </w:rPr>
              <w:t>учебной</w:t>
            </w:r>
            <w:r w:rsidRPr="00475FEB">
              <w:rPr>
                <w:rFonts w:ascii="Times New Roman" w:eastAsia="Trebuchet MS" w:hAnsi="Times New Roman"/>
                <w:b/>
                <w:spacing w:val="9"/>
                <w:w w:val="80"/>
                <w:sz w:val="24"/>
                <w:szCs w:val="24"/>
              </w:rPr>
              <w:t xml:space="preserve"> </w:t>
            </w:r>
            <w:r w:rsidRPr="00475FEB">
              <w:rPr>
                <w:rFonts w:ascii="Times New Roman" w:eastAsia="Trebuchet MS" w:hAnsi="Times New Roman"/>
                <w:b/>
                <w:w w:val="80"/>
                <w:sz w:val="24"/>
                <w:szCs w:val="24"/>
              </w:rPr>
              <w:t>работы</w:t>
            </w:r>
          </w:p>
        </w:tc>
        <w:tc>
          <w:tcPr>
            <w:tcW w:w="1887" w:type="dxa"/>
            <w:tcBorders>
              <w:top w:val="single" w:sz="6" w:space="0" w:color="000000"/>
              <w:left w:val="single" w:sz="6" w:space="0" w:color="000000"/>
              <w:bottom w:val="single" w:sz="4" w:space="0" w:color="000000"/>
              <w:right w:val="single" w:sz="6" w:space="0" w:color="000000"/>
            </w:tcBorders>
            <w:hideMark/>
          </w:tcPr>
          <w:p w14:paraId="5522FF05" w14:textId="77777777" w:rsidR="00323F9F" w:rsidRPr="00475FEB" w:rsidRDefault="00323F9F">
            <w:pPr>
              <w:spacing w:after="0" w:line="309" w:lineRule="exact"/>
              <w:ind w:right="80"/>
              <w:jc w:val="center"/>
              <w:rPr>
                <w:rFonts w:ascii="Times New Roman" w:eastAsia="Trebuchet MS" w:hAnsi="Times New Roman"/>
                <w:b/>
                <w:sz w:val="24"/>
                <w:szCs w:val="24"/>
              </w:rPr>
            </w:pPr>
            <w:r w:rsidRPr="00475FEB">
              <w:rPr>
                <w:rFonts w:ascii="Times New Roman" w:eastAsia="Trebuchet MS" w:hAnsi="Times New Roman"/>
                <w:b/>
                <w:w w:val="80"/>
                <w:sz w:val="24"/>
                <w:szCs w:val="24"/>
              </w:rPr>
              <w:t>Базовый уровень</w:t>
            </w:r>
          </w:p>
        </w:tc>
      </w:tr>
      <w:tr w:rsidR="00323F9F" w:rsidRPr="00475FEB" w14:paraId="286144E0" w14:textId="77777777" w:rsidTr="00323F9F">
        <w:trPr>
          <w:trHeight w:val="501"/>
        </w:trPr>
        <w:tc>
          <w:tcPr>
            <w:tcW w:w="7753" w:type="dxa"/>
            <w:tcBorders>
              <w:top w:val="single" w:sz="4" w:space="0" w:color="000000"/>
              <w:left w:val="single" w:sz="6" w:space="0" w:color="000000"/>
              <w:bottom w:val="single" w:sz="4" w:space="0" w:color="000000"/>
              <w:right w:val="single" w:sz="6" w:space="0" w:color="000000"/>
            </w:tcBorders>
            <w:hideMark/>
          </w:tcPr>
          <w:p w14:paraId="66BFE5B7" w14:textId="77777777" w:rsidR="00323F9F" w:rsidRPr="00475FEB" w:rsidRDefault="00323F9F">
            <w:pPr>
              <w:spacing w:after="0" w:line="306" w:lineRule="exact"/>
              <w:ind w:right="826"/>
              <w:jc w:val="center"/>
              <w:rPr>
                <w:rFonts w:ascii="Times New Roman" w:eastAsia="Trebuchet MS" w:hAnsi="Times New Roman"/>
                <w:b/>
                <w:sz w:val="24"/>
                <w:szCs w:val="24"/>
              </w:rPr>
            </w:pPr>
            <w:r w:rsidRPr="00475FEB">
              <w:rPr>
                <w:rFonts w:ascii="Times New Roman" w:eastAsia="Trebuchet MS" w:hAnsi="Times New Roman"/>
                <w:b/>
                <w:w w:val="80"/>
                <w:sz w:val="24"/>
                <w:szCs w:val="24"/>
              </w:rPr>
              <w:t>Объем</w:t>
            </w:r>
            <w:r w:rsidRPr="00475FEB">
              <w:rPr>
                <w:rFonts w:ascii="Times New Roman" w:eastAsia="Trebuchet MS" w:hAnsi="Times New Roman"/>
                <w:b/>
                <w:spacing w:val="-2"/>
                <w:w w:val="80"/>
                <w:sz w:val="24"/>
                <w:szCs w:val="24"/>
              </w:rPr>
              <w:t xml:space="preserve"> </w:t>
            </w:r>
            <w:r w:rsidRPr="00475FEB">
              <w:rPr>
                <w:rFonts w:ascii="Times New Roman" w:eastAsia="Trebuchet MS" w:hAnsi="Times New Roman"/>
                <w:b/>
                <w:w w:val="80"/>
                <w:sz w:val="24"/>
                <w:szCs w:val="24"/>
              </w:rPr>
              <w:t>образовательной</w:t>
            </w:r>
            <w:r w:rsidRPr="00475FEB">
              <w:rPr>
                <w:rFonts w:ascii="Times New Roman" w:eastAsia="Trebuchet MS" w:hAnsi="Times New Roman"/>
                <w:b/>
                <w:spacing w:val="-1"/>
                <w:w w:val="80"/>
                <w:sz w:val="24"/>
                <w:szCs w:val="24"/>
              </w:rPr>
              <w:t xml:space="preserve"> </w:t>
            </w:r>
            <w:r w:rsidRPr="00475FEB">
              <w:rPr>
                <w:rFonts w:ascii="Times New Roman" w:eastAsia="Trebuchet MS" w:hAnsi="Times New Roman"/>
                <w:b/>
                <w:w w:val="80"/>
                <w:sz w:val="24"/>
                <w:szCs w:val="24"/>
              </w:rPr>
              <w:t>программы</w:t>
            </w:r>
            <w:r w:rsidRPr="00475FEB">
              <w:rPr>
                <w:rFonts w:ascii="Times New Roman" w:eastAsia="Trebuchet MS" w:hAnsi="Times New Roman"/>
                <w:b/>
                <w:spacing w:val="-2"/>
                <w:w w:val="80"/>
                <w:sz w:val="24"/>
                <w:szCs w:val="24"/>
              </w:rPr>
              <w:t xml:space="preserve"> </w:t>
            </w:r>
            <w:r w:rsidRPr="00475FEB">
              <w:rPr>
                <w:rFonts w:ascii="Times New Roman" w:eastAsia="Trebuchet MS" w:hAnsi="Times New Roman"/>
                <w:b/>
                <w:w w:val="80"/>
                <w:sz w:val="24"/>
                <w:szCs w:val="24"/>
              </w:rPr>
              <w:t>дисциплины</w:t>
            </w:r>
          </w:p>
        </w:tc>
        <w:tc>
          <w:tcPr>
            <w:tcW w:w="1887" w:type="dxa"/>
            <w:tcBorders>
              <w:top w:val="single" w:sz="4" w:space="0" w:color="000000"/>
              <w:left w:val="single" w:sz="6" w:space="0" w:color="000000"/>
              <w:bottom w:val="single" w:sz="4" w:space="0" w:color="000000"/>
              <w:right w:val="single" w:sz="6" w:space="0" w:color="000000"/>
            </w:tcBorders>
            <w:hideMark/>
          </w:tcPr>
          <w:p w14:paraId="6ADC8182" w14:textId="77777777" w:rsidR="00323F9F" w:rsidRPr="00475FEB" w:rsidRDefault="00323F9F">
            <w:pPr>
              <w:spacing w:after="0" w:line="306" w:lineRule="exact"/>
              <w:ind w:right="79"/>
              <w:jc w:val="center"/>
              <w:rPr>
                <w:rFonts w:ascii="Times New Roman" w:eastAsia="Trebuchet MS" w:hAnsi="Times New Roman"/>
                <w:b/>
                <w:sz w:val="24"/>
                <w:szCs w:val="24"/>
              </w:rPr>
            </w:pPr>
            <w:r w:rsidRPr="00475FEB">
              <w:rPr>
                <w:rFonts w:ascii="Times New Roman" w:eastAsia="Trebuchet MS" w:hAnsi="Times New Roman"/>
                <w:b/>
                <w:sz w:val="24"/>
                <w:szCs w:val="24"/>
              </w:rPr>
              <w:t>136</w:t>
            </w:r>
          </w:p>
        </w:tc>
      </w:tr>
      <w:tr w:rsidR="00323F9F" w:rsidRPr="00475FEB" w14:paraId="3792F49C" w14:textId="77777777" w:rsidTr="00323F9F">
        <w:trPr>
          <w:trHeight w:val="503"/>
        </w:trPr>
        <w:tc>
          <w:tcPr>
            <w:tcW w:w="7753" w:type="dxa"/>
            <w:tcBorders>
              <w:top w:val="single" w:sz="4" w:space="0" w:color="000000"/>
              <w:left w:val="single" w:sz="6" w:space="0" w:color="000000"/>
              <w:bottom w:val="single" w:sz="4" w:space="0" w:color="000000"/>
              <w:right w:val="single" w:sz="6" w:space="0" w:color="000000"/>
            </w:tcBorders>
            <w:hideMark/>
          </w:tcPr>
          <w:p w14:paraId="369C078A" w14:textId="77777777" w:rsidR="00323F9F" w:rsidRPr="00475FEB" w:rsidRDefault="00323F9F">
            <w:pPr>
              <w:spacing w:after="0" w:line="309" w:lineRule="exact"/>
              <w:rPr>
                <w:rFonts w:ascii="Times New Roman" w:eastAsia="Trebuchet MS" w:hAnsi="Times New Roman"/>
                <w:b/>
                <w:sz w:val="24"/>
                <w:szCs w:val="24"/>
              </w:rPr>
            </w:pPr>
            <w:r w:rsidRPr="00475FEB">
              <w:rPr>
                <w:rFonts w:ascii="Times New Roman" w:eastAsia="Trebuchet MS" w:hAnsi="Times New Roman"/>
                <w:b/>
                <w:spacing w:val="30"/>
                <w:w w:val="80"/>
                <w:sz w:val="24"/>
                <w:szCs w:val="24"/>
              </w:rPr>
              <w:t xml:space="preserve"> </w:t>
            </w:r>
            <w:r w:rsidRPr="00475FEB">
              <w:rPr>
                <w:rFonts w:ascii="Times New Roman" w:eastAsia="Trebuchet MS" w:hAnsi="Times New Roman"/>
                <w:b/>
                <w:w w:val="80"/>
                <w:sz w:val="24"/>
                <w:szCs w:val="24"/>
              </w:rPr>
              <w:t>Основное</w:t>
            </w:r>
            <w:r w:rsidRPr="00475FEB">
              <w:rPr>
                <w:rFonts w:ascii="Times New Roman" w:eastAsia="Trebuchet MS" w:hAnsi="Times New Roman"/>
                <w:b/>
                <w:spacing w:val="31"/>
                <w:w w:val="80"/>
                <w:sz w:val="24"/>
                <w:szCs w:val="24"/>
              </w:rPr>
              <w:t xml:space="preserve"> </w:t>
            </w:r>
            <w:r w:rsidRPr="00475FEB">
              <w:rPr>
                <w:rFonts w:ascii="Times New Roman" w:eastAsia="Trebuchet MS" w:hAnsi="Times New Roman"/>
                <w:b/>
                <w:w w:val="80"/>
                <w:sz w:val="24"/>
                <w:szCs w:val="24"/>
              </w:rPr>
              <w:t>содержание</w:t>
            </w:r>
          </w:p>
        </w:tc>
        <w:tc>
          <w:tcPr>
            <w:tcW w:w="1887" w:type="dxa"/>
            <w:tcBorders>
              <w:top w:val="single" w:sz="4" w:space="0" w:color="000000"/>
              <w:left w:val="single" w:sz="6" w:space="0" w:color="000000"/>
              <w:bottom w:val="single" w:sz="4" w:space="0" w:color="000000"/>
              <w:right w:val="single" w:sz="6" w:space="0" w:color="000000"/>
            </w:tcBorders>
            <w:hideMark/>
          </w:tcPr>
          <w:p w14:paraId="1AD9FB86" w14:textId="77777777" w:rsidR="00323F9F" w:rsidRPr="00475FEB" w:rsidRDefault="00323F9F">
            <w:pPr>
              <w:spacing w:after="0" w:line="309" w:lineRule="exact"/>
              <w:ind w:right="79"/>
              <w:jc w:val="center"/>
              <w:rPr>
                <w:rFonts w:ascii="Times New Roman" w:eastAsia="Trebuchet MS" w:hAnsi="Times New Roman"/>
                <w:b/>
                <w:sz w:val="24"/>
                <w:szCs w:val="24"/>
              </w:rPr>
            </w:pPr>
            <w:r w:rsidRPr="00475FEB">
              <w:rPr>
                <w:rFonts w:ascii="Times New Roman" w:eastAsia="Trebuchet MS" w:hAnsi="Times New Roman"/>
                <w:b/>
                <w:sz w:val="24"/>
                <w:szCs w:val="24"/>
              </w:rPr>
              <w:t>136</w:t>
            </w:r>
          </w:p>
        </w:tc>
      </w:tr>
      <w:tr w:rsidR="00323F9F" w:rsidRPr="00475FEB" w14:paraId="62F8A87C" w14:textId="77777777" w:rsidTr="00323F9F">
        <w:trPr>
          <w:trHeight w:val="503"/>
        </w:trPr>
        <w:tc>
          <w:tcPr>
            <w:tcW w:w="7753" w:type="dxa"/>
            <w:tcBorders>
              <w:top w:val="single" w:sz="4" w:space="0" w:color="000000"/>
              <w:left w:val="single" w:sz="6" w:space="0" w:color="000000"/>
              <w:bottom w:val="single" w:sz="4" w:space="0" w:color="000000"/>
              <w:right w:val="single" w:sz="6" w:space="0" w:color="000000"/>
            </w:tcBorders>
            <w:hideMark/>
          </w:tcPr>
          <w:p w14:paraId="1BBECF9A" w14:textId="77777777" w:rsidR="00323F9F" w:rsidRPr="00475FEB" w:rsidRDefault="00323F9F">
            <w:pPr>
              <w:spacing w:after="0" w:line="309" w:lineRule="exact"/>
              <w:rPr>
                <w:rFonts w:ascii="Times New Roman" w:eastAsia="Trebuchet MS" w:hAnsi="Times New Roman"/>
                <w:b/>
                <w:w w:val="80"/>
                <w:sz w:val="24"/>
                <w:szCs w:val="24"/>
              </w:rPr>
            </w:pPr>
            <w:r w:rsidRPr="00475FEB">
              <w:rPr>
                <w:rFonts w:ascii="Times New Roman" w:eastAsia="Trebuchet MS" w:hAnsi="Times New Roman"/>
                <w:b/>
                <w:w w:val="80"/>
                <w:sz w:val="24"/>
                <w:szCs w:val="24"/>
              </w:rPr>
              <w:t xml:space="preserve"> Первый семестр</w:t>
            </w:r>
          </w:p>
        </w:tc>
        <w:tc>
          <w:tcPr>
            <w:tcW w:w="1887" w:type="dxa"/>
            <w:tcBorders>
              <w:top w:val="single" w:sz="4" w:space="0" w:color="000000"/>
              <w:left w:val="single" w:sz="6" w:space="0" w:color="000000"/>
              <w:bottom w:val="single" w:sz="4" w:space="0" w:color="000000"/>
              <w:right w:val="single" w:sz="6" w:space="0" w:color="000000"/>
            </w:tcBorders>
            <w:hideMark/>
          </w:tcPr>
          <w:p w14:paraId="022F1300" w14:textId="77777777" w:rsidR="00323F9F" w:rsidRPr="00475FEB" w:rsidRDefault="00323F9F">
            <w:pPr>
              <w:spacing w:after="0" w:line="309" w:lineRule="exact"/>
              <w:ind w:right="79"/>
              <w:jc w:val="center"/>
              <w:rPr>
                <w:rFonts w:ascii="Times New Roman" w:eastAsia="Trebuchet MS" w:hAnsi="Times New Roman"/>
                <w:b/>
                <w:sz w:val="24"/>
                <w:szCs w:val="24"/>
              </w:rPr>
            </w:pPr>
            <w:r w:rsidRPr="00475FEB">
              <w:rPr>
                <w:rFonts w:ascii="Times New Roman" w:eastAsia="Trebuchet MS" w:hAnsi="Times New Roman"/>
                <w:b/>
                <w:sz w:val="24"/>
                <w:szCs w:val="24"/>
              </w:rPr>
              <w:t>64</w:t>
            </w:r>
          </w:p>
        </w:tc>
      </w:tr>
      <w:tr w:rsidR="00323F9F" w:rsidRPr="00475FEB" w14:paraId="74769E45" w14:textId="77777777" w:rsidTr="00323F9F">
        <w:trPr>
          <w:trHeight w:val="503"/>
        </w:trPr>
        <w:tc>
          <w:tcPr>
            <w:tcW w:w="7753" w:type="dxa"/>
            <w:tcBorders>
              <w:top w:val="single" w:sz="4" w:space="0" w:color="000000"/>
              <w:left w:val="single" w:sz="6" w:space="0" w:color="000000"/>
              <w:bottom w:val="single" w:sz="4" w:space="0" w:color="000000"/>
              <w:right w:val="single" w:sz="6" w:space="0" w:color="000000"/>
            </w:tcBorders>
            <w:hideMark/>
          </w:tcPr>
          <w:p w14:paraId="786493CF" w14:textId="77777777" w:rsidR="00323F9F" w:rsidRPr="00475FEB" w:rsidRDefault="00323F9F">
            <w:pPr>
              <w:spacing w:after="0" w:line="309" w:lineRule="exact"/>
              <w:rPr>
                <w:rFonts w:ascii="Times New Roman" w:eastAsia="Trebuchet MS" w:hAnsi="Times New Roman"/>
                <w:b/>
                <w:w w:val="80"/>
                <w:sz w:val="24"/>
                <w:szCs w:val="24"/>
              </w:rPr>
            </w:pPr>
            <w:r w:rsidRPr="00475FEB">
              <w:rPr>
                <w:rFonts w:ascii="Times New Roman" w:eastAsia="Trebuchet MS" w:hAnsi="Times New Roman"/>
                <w:b/>
                <w:w w:val="80"/>
                <w:sz w:val="24"/>
                <w:szCs w:val="24"/>
              </w:rPr>
              <w:t xml:space="preserve"> Второй семестр</w:t>
            </w:r>
          </w:p>
        </w:tc>
        <w:tc>
          <w:tcPr>
            <w:tcW w:w="1887" w:type="dxa"/>
            <w:tcBorders>
              <w:top w:val="single" w:sz="4" w:space="0" w:color="000000"/>
              <w:left w:val="single" w:sz="6" w:space="0" w:color="000000"/>
              <w:bottom w:val="single" w:sz="4" w:space="0" w:color="000000"/>
              <w:right w:val="single" w:sz="6" w:space="0" w:color="000000"/>
            </w:tcBorders>
            <w:hideMark/>
          </w:tcPr>
          <w:p w14:paraId="45875938" w14:textId="77777777" w:rsidR="00323F9F" w:rsidRPr="00475FEB" w:rsidRDefault="00323F9F">
            <w:pPr>
              <w:spacing w:after="0" w:line="309" w:lineRule="exact"/>
              <w:ind w:right="79"/>
              <w:jc w:val="center"/>
              <w:rPr>
                <w:rFonts w:ascii="Times New Roman" w:eastAsia="Trebuchet MS" w:hAnsi="Times New Roman"/>
                <w:b/>
                <w:sz w:val="24"/>
                <w:szCs w:val="24"/>
              </w:rPr>
            </w:pPr>
            <w:r w:rsidRPr="00475FEB">
              <w:rPr>
                <w:rFonts w:ascii="Times New Roman" w:eastAsia="Trebuchet MS" w:hAnsi="Times New Roman"/>
                <w:b/>
                <w:sz w:val="24"/>
                <w:szCs w:val="24"/>
              </w:rPr>
              <w:t>72</w:t>
            </w:r>
          </w:p>
        </w:tc>
      </w:tr>
      <w:tr w:rsidR="00323F9F" w:rsidRPr="00475FEB" w14:paraId="2B5BF145" w14:textId="77777777" w:rsidTr="00323F9F">
        <w:trPr>
          <w:trHeight w:val="525"/>
        </w:trPr>
        <w:tc>
          <w:tcPr>
            <w:tcW w:w="7753" w:type="dxa"/>
            <w:tcBorders>
              <w:top w:val="single" w:sz="4" w:space="0" w:color="000000"/>
              <w:left w:val="single" w:sz="6" w:space="0" w:color="000000"/>
              <w:bottom w:val="single" w:sz="4" w:space="0" w:color="000000"/>
              <w:right w:val="single" w:sz="6" w:space="0" w:color="000000"/>
            </w:tcBorders>
            <w:hideMark/>
          </w:tcPr>
          <w:p w14:paraId="05A2B09C" w14:textId="77777777" w:rsidR="00323F9F" w:rsidRPr="00475FEB" w:rsidRDefault="00323F9F">
            <w:pPr>
              <w:spacing w:after="0" w:line="314" w:lineRule="exact"/>
              <w:rPr>
                <w:rFonts w:ascii="Times New Roman" w:eastAsia="Trebuchet MS" w:hAnsi="Times New Roman"/>
                <w:sz w:val="24"/>
                <w:szCs w:val="24"/>
              </w:rPr>
            </w:pPr>
            <w:r w:rsidRPr="00475FEB">
              <w:rPr>
                <w:rFonts w:ascii="Times New Roman" w:eastAsia="Trebuchet MS" w:hAnsi="Times New Roman"/>
                <w:w w:val="91"/>
                <w:sz w:val="24"/>
                <w:szCs w:val="24"/>
              </w:rPr>
              <w:t>ин</w:t>
            </w:r>
            <w:r w:rsidRPr="00475FEB">
              <w:rPr>
                <w:rFonts w:ascii="Times New Roman" w:eastAsia="Trebuchet MS" w:hAnsi="Times New Roman"/>
                <w:spacing w:val="-3"/>
                <w:w w:val="85"/>
                <w:sz w:val="24"/>
                <w:szCs w:val="24"/>
              </w:rPr>
              <w:t>д</w:t>
            </w:r>
            <w:r w:rsidRPr="00475FEB">
              <w:rPr>
                <w:rFonts w:ascii="Times New Roman" w:eastAsia="Trebuchet MS" w:hAnsi="Times New Roman"/>
                <w:w w:val="91"/>
                <w:sz w:val="24"/>
                <w:szCs w:val="24"/>
              </w:rPr>
              <w:t>и</w:t>
            </w:r>
            <w:r w:rsidRPr="00475FEB">
              <w:rPr>
                <w:rFonts w:ascii="Times New Roman" w:eastAsia="Trebuchet MS" w:hAnsi="Times New Roman"/>
                <w:spacing w:val="-2"/>
                <w:w w:val="91"/>
                <w:sz w:val="24"/>
                <w:szCs w:val="24"/>
              </w:rPr>
              <w:t>в</w:t>
            </w:r>
            <w:r w:rsidRPr="00475FEB">
              <w:rPr>
                <w:rFonts w:ascii="Times New Roman" w:eastAsia="Trebuchet MS" w:hAnsi="Times New Roman"/>
                <w:w w:val="88"/>
                <w:sz w:val="24"/>
                <w:szCs w:val="24"/>
              </w:rPr>
              <w:t>ид</w:t>
            </w:r>
            <w:r w:rsidRPr="00475FEB">
              <w:rPr>
                <w:rFonts w:ascii="Times New Roman" w:eastAsia="Trebuchet MS" w:hAnsi="Times New Roman"/>
                <w:spacing w:val="-1"/>
                <w:w w:val="89"/>
                <w:sz w:val="24"/>
                <w:szCs w:val="24"/>
              </w:rPr>
              <w:t>у</w:t>
            </w:r>
            <w:r w:rsidRPr="00475FEB">
              <w:rPr>
                <w:rFonts w:ascii="Times New Roman" w:eastAsia="Trebuchet MS" w:hAnsi="Times New Roman"/>
                <w:spacing w:val="-3"/>
                <w:w w:val="90"/>
                <w:sz w:val="24"/>
                <w:szCs w:val="24"/>
              </w:rPr>
              <w:t>а</w:t>
            </w:r>
            <w:r w:rsidRPr="00475FEB">
              <w:rPr>
                <w:rFonts w:ascii="Times New Roman" w:eastAsia="Trebuchet MS" w:hAnsi="Times New Roman"/>
                <w:spacing w:val="-2"/>
                <w:w w:val="84"/>
                <w:sz w:val="24"/>
                <w:szCs w:val="24"/>
              </w:rPr>
              <w:t>л</w:t>
            </w:r>
            <w:r w:rsidRPr="00475FEB">
              <w:rPr>
                <w:rFonts w:ascii="Times New Roman" w:eastAsia="Trebuchet MS" w:hAnsi="Times New Roman"/>
                <w:spacing w:val="1"/>
                <w:w w:val="87"/>
                <w:sz w:val="24"/>
                <w:szCs w:val="24"/>
              </w:rPr>
              <w:t>ь</w:t>
            </w:r>
            <w:r w:rsidRPr="00475FEB">
              <w:rPr>
                <w:rFonts w:ascii="Times New Roman" w:eastAsia="Trebuchet MS" w:hAnsi="Times New Roman"/>
                <w:w w:val="91"/>
                <w:sz w:val="24"/>
                <w:szCs w:val="24"/>
              </w:rPr>
              <w:t>н</w:t>
            </w:r>
            <w:r w:rsidRPr="00475FEB">
              <w:rPr>
                <w:rFonts w:ascii="Times New Roman" w:eastAsia="Trebuchet MS" w:hAnsi="Times New Roman"/>
                <w:spacing w:val="-3"/>
                <w:w w:val="90"/>
                <w:sz w:val="24"/>
                <w:szCs w:val="24"/>
              </w:rPr>
              <w:t>ы</w:t>
            </w:r>
            <w:r w:rsidRPr="00475FEB">
              <w:rPr>
                <w:rFonts w:ascii="Times New Roman" w:eastAsia="Trebuchet MS" w:hAnsi="Times New Roman"/>
                <w:w w:val="90"/>
                <w:sz w:val="24"/>
                <w:szCs w:val="24"/>
              </w:rPr>
              <w:t>й</w:t>
            </w:r>
            <w:r w:rsidRPr="00475FEB">
              <w:rPr>
                <w:rFonts w:ascii="Times New Roman" w:eastAsia="Trebuchet MS" w:hAnsi="Times New Roman"/>
                <w:spacing w:val="-19"/>
                <w:sz w:val="24"/>
                <w:szCs w:val="24"/>
              </w:rPr>
              <w:t xml:space="preserve"> </w:t>
            </w:r>
            <w:r w:rsidRPr="00475FEB">
              <w:rPr>
                <w:rFonts w:ascii="Times New Roman" w:eastAsia="Trebuchet MS" w:hAnsi="Times New Roman"/>
                <w:w w:val="91"/>
                <w:sz w:val="24"/>
                <w:szCs w:val="24"/>
              </w:rPr>
              <w:t>п</w:t>
            </w:r>
            <w:r w:rsidRPr="00475FEB">
              <w:rPr>
                <w:rFonts w:ascii="Times New Roman" w:eastAsia="Trebuchet MS" w:hAnsi="Times New Roman"/>
                <w:spacing w:val="-2"/>
                <w:w w:val="91"/>
                <w:sz w:val="24"/>
                <w:szCs w:val="24"/>
              </w:rPr>
              <w:t>р</w:t>
            </w:r>
            <w:r w:rsidRPr="00475FEB">
              <w:rPr>
                <w:rFonts w:ascii="Times New Roman" w:eastAsia="Trebuchet MS" w:hAnsi="Times New Roman"/>
                <w:spacing w:val="-2"/>
                <w:w w:val="93"/>
                <w:sz w:val="24"/>
                <w:szCs w:val="24"/>
              </w:rPr>
              <w:t>о</w:t>
            </w:r>
            <w:r w:rsidRPr="00475FEB">
              <w:rPr>
                <w:rFonts w:ascii="Times New Roman" w:eastAsia="Trebuchet MS" w:hAnsi="Times New Roman"/>
                <w:w w:val="87"/>
                <w:sz w:val="24"/>
                <w:szCs w:val="24"/>
              </w:rPr>
              <w:t>ек</w:t>
            </w:r>
            <w:r w:rsidRPr="00475FEB">
              <w:rPr>
                <w:rFonts w:ascii="Times New Roman" w:eastAsia="Trebuchet MS" w:hAnsi="Times New Roman"/>
                <w:w w:val="84"/>
                <w:sz w:val="24"/>
                <w:szCs w:val="24"/>
              </w:rPr>
              <w:t>т</w:t>
            </w:r>
            <w:r w:rsidRPr="00475FEB">
              <w:rPr>
                <w:rFonts w:ascii="Times New Roman" w:eastAsia="Trebuchet MS" w:hAnsi="Times New Roman"/>
                <w:spacing w:val="-21"/>
                <w:sz w:val="24"/>
                <w:szCs w:val="24"/>
              </w:rPr>
              <w:t xml:space="preserve"> </w:t>
            </w:r>
            <w:r w:rsidRPr="00475FEB">
              <w:rPr>
                <w:rFonts w:ascii="Times New Roman" w:eastAsia="Trebuchet MS" w:hAnsi="Times New Roman"/>
                <w:i/>
                <w:spacing w:val="-1"/>
                <w:w w:val="97"/>
                <w:sz w:val="24"/>
                <w:szCs w:val="24"/>
              </w:rPr>
              <w:t>(</w:t>
            </w:r>
            <w:r w:rsidRPr="00475FEB">
              <w:rPr>
                <w:rFonts w:ascii="Times New Roman" w:eastAsia="Trebuchet MS" w:hAnsi="Times New Roman"/>
                <w:i/>
                <w:w w:val="81"/>
                <w:sz w:val="24"/>
                <w:szCs w:val="24"/>
              </w:rPr>
              <w:t>д</w:t>
            </w:r>
            <w:r w:rsidRPr="00475FEB">
              <w:rPr>
                <w:rFonts w:ascii="Times New Roman" w:eastAsia="Trebuchet MS" w:hAnsi="Times New Roman"/>
                <w:i/>
                <w:spacing w:val="-1"/>
                <w:w w:val="83"/>
                <w:sz w:val="24"/>
                <w:szCs w:val="24"/>
              </w:rPr>
              <w:t>а</w:t>
            </w:r>
            <w:r w:rsidRPr="00475FEB">
              <w:rPr>
                <w:rFonts w:ascii="Times New Roman" w:eastAsia="Trebuchet MS" w:hAnsi="Times New Roman"/>
                <w:i/>
                <w:w w:val="81"/>
                <w:sz w:val="24"/>
                <w:szCs w:val="24"/>
              </w:rPr>
              <w:t>/</w:t>
            </w:r>
            <w:r w:rsidRPr="00475FEB">
              <w:rPr>
                <w:rFonts w:ascii="Times New Roman" w:eastAsia="Trebuchet MS" w:hAnsi="Times New Roman"/>
                <w:i/>
                <w:w w:val="87"/>
                <w:sz w:val="24"/>
                <w:szCs w:val="24"/>
              </w:rPr>
              <w:t>не</w:t>
            </w:r>
            <w:r w:rsidRPr="00475FEB">
              <w:rPr>
                <w:rFonts w:ascii="Times New Roman" w:eastAsia="Trebuchet MS" w:hAnsi="Times New Roman"/>
                <w:i/>
                <w:spacing w:val="-2"/>
                <w:w w:val="43"/>
                <w:sz w:val="24"/>
                <w:szCs w:val="24"/>
              </w:rPr>
              <w:t>т</w:t>
            </w:r>
            <w:r w:rsidRPr="00475FEB">
              <w:rPr>
                <w:rFonts w:ascii="Times New Roman" w:eastAsia="Trebuchet MS" w:hAnsi="Times New Roman"/>
                <w:spacing w:val="-4"/>
                <w:w w:val="118"/>
                <w:sz w:val="24"/>
                <w:szCs w:val="24"/>
              </w:rPr>
              <w:t>)</w:t>
            </w:r>
            <w:r w:rsidRPr="00475FEB">
              <w:rPr>
                <w:rFonts w:ascii="Times New Roman" w:eastAsia="Trebuchet MS" w:hAnsi="Times New Roman"/>
                <w:spacing w:val="1"/>
                <w:w w:val="118"/>
                <w:sz w:val="24"/>
                <w:szCs w:val="24"/>
              </w:rPr>
              <w:t>*</w:t>
            </w:r>
            <w:r w:rsidRPr="00475FEB">
              <w:rPr>
                <w:rFonts w:ascii="Times New Roman" w:eastAsia="Trebuchet MS" w:hAnsi="Times New Roman"/>
                <w:w w:val="136"/>
                <w:sz w:val="24"/>
                <w:szCs w:val="24"/>
              </w:rPr>
              <w:t>*</w:t>
            </w:r>
          </w:p>
        </w:tc>
        <w:tc>
          <w:tcPr>
            <w:tcW w:w="1887" w:type="dxa"/>
            <w:tcBorders>
              <w:top w:val="single" w:sz="4" w:space="0" w:color="000000"/>
              <w:left w:val="single" w:sz="6" w:space="0" w:color="000000"/>
              <w:bottom w:val="single" w:sz="4" w:space="0" w:color="000000"/>
              <w:right w:val="single" w:sz="6" w:space="0" w:color="000000"/>
            </w:tcBorders>
            <w:hideMark/>
          </w:tcPr>
          <w:p w14:paraId="4D5E07BE" w14:textId="77777777" w:rsidR="00323F9F" w:rsidRPr="00475FEB" w:rsidRDefault="00323F9F">
            <w:pPr>
              <w:spacing w:after="0" w:line="312" w:lineRule="exact"/>
              <w:ind w:right="75"/>
              <w:jc w:val="center"/>
              <w:rPr>
                <w:rFonts w:ascii="Times New Roman" w:eastAsia="Trebuchet MS" w:hAnsi="Times New Roman"/>
                <w:sz w:val="24"/>
                <w:szCs w:val="24"/>
              </w:rPr>
            </w:pPr>
            <w:r w:rsidRPr="00475FEB">
              <w:rPr>
                <w:rFonts w:ascii="Times New Roman" w:eastAsia="Trebuchet MS" w:hAnsi="Times New Roman"/>
                <w:w w:val="95"/>
                <w:sz w:val="24"/>
                <w:szCs w:val="24"/>
              </w:rPr>
              <w:t>нет</w:t>
            </w:r>
          </w:p>
        </w:tc>
      </w:tr>
      <w:tr w:rsidR="00323F9F" w:rsidRPr="00475FEB" w14:paraId="03A95D70" w14:textId="77777777" w:rsidTr="00323F9F">
        <w:trPr>
          <w:trHeight w:val="525"/>
        </w:trPr>
        <w:tc>
          <w:tcPr>
            <w:tcW w:w="7753" w:type="dxa"/>
            <w:tcBorders>
              <w:top w:val="single" w:sz="4" w:space="0" w:color="000000"/>
              <w:left w:val="single" w:sz="6" w:space="0" w:color="000000"/>
              <w:bottom w:val="single" w:sz="6" w:space="0" w:color="000000"/>
              <w:right w:val="single" w:sz="6" w:space="0" w:color="000000"/>
            </w:tcBorders>
            <w:hideMark/>
          </w:tcPr>
          <w:p w14:paraId="0143B777" w14:textId="77777777" w:rsidR="00323F9F" w:rsidRPr="00475FEB" w:rsidRDefault="00323F9F">
            <w:pPr>
              <w:spacing w:after="0" w:line="306" w:lineRule="exact"/>
              <w:rPr>
                <w:rFonts w:ascii="Times New Roman" w:eastAsia="Trebuchet MS" w:hAnsi="Times New Roman"/>
                <w:b/>
                <w:sz w:val="24"/>
                <w:szCs w:val="24"/>
              </w:rPr>
            </w:pPr>
            <w:r w:rsidRPr="00475FEB">
              <w:rPr>
                <w:rFonts w:ascii="Times New Roman" w:eastAsia="Trebuchet MS" w:hAnsi="Times New Roman"/>
                <w:b/>
                <w:w w:val="80"/>
                <w:sz w:val="24"/>
                <w:szCs w:val="24"/>
              </w:rPr>
              <w:t>Промежуточная</w:t>
            </w:r>
            <w:r w:rsidRPr="00475FEB">
              <w:rPr>
                <w:rFonts w:ascii="Times New Roman" w:eastAsia="Trebuchet MS" w:hAnsi="Times New Roman"/>
                <w:b/>
                <w:spacing w:val="40"/>
                <w:w w:val="80"/>
                <w:sz w:val="24"/>
                <w:szCs w:val="24"/>
              </w:rPr>
              <w:t xml:space="preserve"> </w:t>
            </w:r>
            <w:r w:rsidRPr="00475FEB">
              <w:rPr>
                <w:rFonts w:ascii="Times New Roman" w:eastAsia="Trebuchet MS" w:hAnsi="Times New Roman"/>
                <w:b/>
                <w:w w:val="80"/>
                <w:sz w:val="24"/>
                <w:szCs w:val="24"/>
              </w:rPr>
              <w:t>аттестация -</w:t>
            </w:r>
            <w:r w:rsidRPr="00475FEB">
              <w:rPr>
                <w:rFonts w:ascii="Times New Roman" w:eastAsia="Trebuchet MS" w:hAnsi="Times New Roman"/>
                <w:b/>
                <w:spacing w:val="41"/>
                <w:w w:val="80"/>
                <w:sz w:val="24"/>
                <w:szCs w:val="24"/>
              </w:rPr>
              <w:t xml:space="preserve"> </w:t>
            </w:r>
            <w:r w:rsidRPr="00475FEB">
              <w:rPr>
                <w:rFonts w:ascii="Times New Roman" w:eastAsia="Trebuchet MS" w:hAnsi="Times New Roman"/>
                <w:b/>
                <w:w w:val="80"/>
                <w:sz w:val="24"/>
                <w:szCs w:val="24"/>
              </w:rPr>
              <w:t>дифференцированный</w:t>
            </w:r>
            <w:r w:rsidRPr="00475FEB">
              <w:rPr>
                <w:rFonts w:ascii="Times New Roman" w:eastAsia="Trebuchet MS" w:hAnsi="Times New Roman"/>
                <w:b/>
                <w:spacing w:val="42"/>
                <w:w w:val="80"/>
                <w:sz w:val="24"/>
                <w:szCs w:val="24"/>
              </w:rPr>
              <w:t xml:space="preserve"> </w:t>
            </w:r>
            <w:r w:rsidRPr="00475FEB">
              <w:rPr>
                <w:rFonts w:ascii="Times New Roman" w:eastAsia="Trebuchet MS" w:hAnsi="Times New Roman"/>
                <w:b/>
                <w:w w:val="80"/>
                <w:sz w:val="24"/>
                <w:szCs w:val="24"/>
              </w:rPr>
              <w:t>зачет</w:t>
            </w:r>
          </w:p>
        </w:tc>
        <w:tc>
          <w:tcPr>
            <w:tcW w:w="1887" w:type="dxa"/>
            <w:tcBorders>
              <w:top w:val="single" w:sz="4" w:space="0" w:color="000000"/>
              <w:left w:val="single" w:sz="6" w:space="0" w:color="000000"/>
              <w:bottom w:val="single" w:sz="6" w:space="0" w:color="000000"/>
              <w:right w:val="single" w:sz="6" w:space="0" w:color="000000"/>
            </w:tcBorders>
            <w:hideMark/>
          </w:tcPr>
          <w:p w14:paraId="1DE20A14" w14:textId="77777777" w:rsidR="00323F9F" w:rsidRPr="00475FEB" w:rsidRDefault="00323F9F">
            <w:pPr>
              <w:spacing w:after="0" w:line="306" w:lineRule="exact"/>
              <w:jc w:val="center"/>
              <w:rPr>
                <w:rFonts w:ascii="Times New Roman" w:eastAsia="Trebuchet MS" w:hAnsi="Times New Roman"/>
                <w:b/>
                <w:sz w:val="24"/>
                <w:szCs w:val="24"/>
              </w:rPr>
            </w:pPr>
            <w:r w:rsidRPr="00475FEB">
              <w:rPr>
                <w:rFonts w:ascii="Times New Roman" w:eastAsia="Trebuchet MS" w:hAnsi="Times New Roman"/>
                <w:b/>
                <w:w w:val="90"/>
                <w:sz w:val="24"/>
                <w:szCs w:val="24"/>
              </w:rPr>
              <w:t>2</w:t>
            </w:r>
          </w:p>
        </w:tc>
      </w:tr>
    </w:tbl>
    <w:p w14:paraId="13724B33" w14:textId="77777777" w:rsidR="00323F9F" w:rsidRPr="00475FEB" w:rsidRDefault="00323F9F" w:rsidP="00323F9F">
      <w:pPr>
        <w:spacing w:after="0" w:line="23" w:lineRule="atLeast"/>
        <w:jc w:val="center"/>
        <w:rPr>
          <w:rFonts w:ascii="Times New Roman" w:hAnsi="Times New Roman"/>
          <w:b/>
          <w:color w:val="000000"/>
          <w:sz w:val="24"/>
          <w:szCs w:val="24"/>
          <w:lang w:eastAsia="en-US"/>
        </w:rPr>
      </w:pPr>
    </w:p>
    <w:p w14:paraId="22BB9385" w14:textId="77777777" w:rsidR="00323F9F" w:rsidRPr="00475FEB" w:rsidRDefault="00323F9F" w:rsidP="00323F9F">
      <w:pPr>
        <w:spacing w:after="0" w:line="240" w:lineRule="auto"/>
        <w:rPr>
          <w:rFonts w:ascii="Times New Roman" w:hAnsi="Times New Roman"/>
          <w:b/>
          <w:color w:val="000000"/>
          <w:sz w:val="24"/>
          <w:szCs w:val="24"/>
        </w:rPr>
        <w:sectPr w:rsidR="00323F9F" w:rsidRPr="00475FEB">
          <w:pgSz w:w="11907" w:h="16840"/>
          <w:pgMar w:top="1134" w:right="851" w:bottom="992" w:left="851" w:header="709" w:footer="709" w:gutter="0"/>
          <w:cols w:space="720"/>
        </w:sectPr>
      </w:pPr>
    </w:p>
    <w:p w14:paraId="1117290D" w14:textId="77777777" w:rsidR="00323F9F" w:rsidRPr="00475FEB" w:rsidRDefault="00323F9F" w:rsidP="00323F9F">
      <w:pPr>
        <w:spacing w:after="0" w:line="23" w:lineRule="atLeast"/>
        <w:rPr>
          <w:rFonts w:ascii="Times New Roman" w:hAnsi="Times New Roman"/>
          <w:b/>
          <w:bCs/>
          <w:sz w:val="24"/>
          <w:szCs w:val="24"/>
        </w:rPr>
      </w:pPr>
      <w:r w:rsidRPr="00475FEB">
        <w:rPr>
          <w:rFonts w:ascii="Times New Roman" w:hAnsi="Times New Roman"/>
          <w:b/>
          <w:sz w:val="24"/>
          <w:szCs w:val="24"/>
        </w:rPr>
        <w:lastRenderedPageBreak/>
        <w:t xml:space="preserve">2.2. Тематический план и содержание дисциплины </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9536"/>
        <w:gridCol w:w="1047"/>
        <w:gridCol w:w="2525"/>
      </w:tblGrid>
      <w:tr w:rsidR="00323F9F" w:rsidRPr="00475FEB" w14:paraId="27F27B38" w14:textId="77777777" w:rsidTr="00323F9F">
        <w:trPr>
          <w:trHeight w:val="20"/>
        </w:trPr>
        <w:tc>
          <w:tcPr>
            <w:tcW w:w="678" w:type="pct"/>
            <w:tcBorders>
              <w:top w:val="single" w:sz="4" w:space="0" w:color="auto"/>
              <w:left w:val="single" w:sz="4" w:space="0" w:color="auto"/>
              <w:bottom w:val="single" w:sz="4" w:space="0" w:color="auto"/>
              <w:right w:val="single" w:sz="4" w:space="0" w:color="auto"/>
            </w:tcBorders>
            <w:vAlign w:val="center"/>
            <w:hideMark/>
          </w:tcPr>
          <w:p w14:paraId="408E9DBE"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lang w:eastAsia="en-US"/>
              </w:rPr>
            </w:pPr>
            <w:r w:rsidRPr="00475FEB">
              <w:rPr>
                <w:rFonts w:ascii="Times New Roman" w:hAnsi="Times New Roman"/>
                <w:b/>
                <w:sz w:val="24"/>
                <w:szCs w:val="24"/>
              </w:rPr>
              <w:t>Наименование разделов и тем</w:t>
            </w:r>
          </w:p>
        </w:tc>
        <w:tc>
          <w:tcPr>
            <w:tcW w:w="3154" w:type="pct"/>
            <w:tcBorders>
              <w:top w:val="single" w:sz="4" w:space="0" w:color="auto"/>
              <w:left w:val="single" w:sz="4" w:space="0" w:color="auto"/>
              <w:bottom w:val="single" w:sz="4" w:space="0" w:color="auto"/>
              <w:right w:val="single" w:sz="4" w:space="0" w:color="auto"/>
            </w:tcBorders>
            <w:vAlign w:val="center"/>
            <w:hideMark/>
          </w:tcPr>
          <w:p w14:paraId="3A46653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hAnsi="Times New Roman"/>
                <w:b/>
                <w:sz w:val="24"/>
                <w:szCs w:val="24"/>
              </w:rPr>
            </w:pPr>
            <w:r w:rsidRPr="00475FEB">
              <w:rPr>
                <w:rFonts w:ascii="Times New Roman" w:hAnsi="Times New Roman"/>
                <w:b/>
                <w:sz w:val="24"/>
                <w:szCs w:val="24"/>
              </w:rPr>
              <w:t xml:space="preserve">Содержание учебного материала, </w:t>
            </w:r>
            <w:r w:rsidRPr="00475FEB">
              <w:rPr>
                <w:rFonts w:ascii="Times New Roman" w:hAnsi="Times New Roman"/>
                <w:b/>
                <w:sz w:val="24"/>
                <w:szCs w:val="24"/>
              </w:rPr>
              <w:br/>
              <w:t>лабораторные и практические работы, прикладной модуль</w:t>
            </w:r>
            <w:r w:rsidRPr="00475FEB">
              <w:rPr>
                <w:rFonts w:ascii="Times New Roman" w:hAnsi="Times New Roman"/>
                <w:sz w:val="24"/>
                <w:szCs w:val="24"/>
              </w:rPr>
              <w:t xml:space="preserve"> </w:t>
            </w:r>
            <w:r w:rsidRPr="00475FEB">
              <w:rPr>
                <w:rFonts w:ascii="Times New Roman" w:hAnsi="Times New Roman"/>
                <w:sz w:val="24"/>
                <w:szCs w:val="24"/>
              </w:rPr>
              <w:br/>
              <w:t>(если предусмотрены)</w:t>
            </w:r>
          </w:p>
        </w:tc>
        <w:tc>
          <w:tcPr>
            <w:tcW w:w="329" w:type="pct"/>
            <w:tcBorders>
              <w:top w:val="single" w:sz="4" w:space="0" w:color="auto"/>
              <w:left w:val="single" w:sz="4" w:space="0" w:color="auto"/>
              <w:bottom w:val="single" w:sz="4" w:space="0" w:color="auto"/>
              <w:right w:val="single" w:sz="4" w:space="0" w:color="auto"/>
            </w:tcBorders>
            <w:vAlign w:val="center"/>
            <w:hideMark/>
          </w:tcPr>
          <w:p w14:paraId="39A4DED2"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475FEB">
              <w:rPr>
                <w:rFonts w:ascii="Times New Roman" w:hAnsi="Times New Roman"/>
                <w:b/>
                <w:sz w:val="24"/>
                <w:szCs w:val="24"/>
              </w:rPr>
              <w:t>Объем часов</w:t>
            </w:r>
          </w:p>
        </w:tc>
        <w:tc>
          <w:tcPr>
            <w:tcW w:w="839" w:type="pct"/>
            <w:tcBorders>
              <w:top w:val="single" w:sz="4" w:space="0" w:color="auto"/>
              <w:left w:val="single" w:sz="4" w:space="0" w:color="auto"/>
              <w:bottom w:val="single" w:sz="4" w:space="0" w:color="auto"/>
              <w:right w:val="single" w:sz="4" w:space="0" w:color="auto"/>
            </w:tcBorders>
            <w:vAlign w:val="center"/>
            <w:hideMark/>
          </w:tcPr>
          <w:p w14:paraId="0504E5D9"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475FEB">
              <w:rPr>
                <w:rFonts w:ascii="Times New Roman" w:hAnsi="Times New Roman"/>
                <w:b/>
                <w:sz w:val="24"/>
                <w:szCs w:val="24"/>
              </w:rPr>
              <w:t xml:space="preserve">Формируемые общие и профессиональные компетенции </w:t>
            </w:r>
          </w:p>
        </w:tc>
      </w:tr>
      <w:tr w:rsidR="00323F9F" w:rsidRPr="00475FEB" w14:paraId="1847EDC9" w14:textId="77777777" w:rsidTr="00323F9F">
        <w:trPr>
          <w:trHeight w:val="20"/>
        </w:trPr>
        <w:tc>
          <w:tcPr>
            <w:tcW w:w="678" w:type="pct"/>
            <w:tcBorders>
              <w:top w:val="single" w:sz="4" w:space="0" w:color="auto"/>
              <w:left w:val="single" w:sz="4" w:space="0" w:color="auto"/>
              <w:bottom w:val="single" w:sz="4" w:space="0" w:color="auto"/>
              <w:right w:val="single" w:sz="4" w:space="0" w:color="auto"/>
            </w:tcBorders>
            <w:vAlign w:val="center"/>
            <w:hideMark/>
          </w:tcPr>
          <w:p w14:paraId="1C6DCE77" w14:textId="77777777" w:rsidR="00323F9F" w:rsidRPr="00475FEB" w:rsidRDefault="00323F9F">
            <w:pPr>
              <w:spacing w:after="0" w:line="23" w:lineRule="atLeast"/>
              <w:jc w:val="center"/>
              <w:rPr>
                <w:rFonts w:ascii="Times New Roman" w:hAnsi="Times New Roman"/>
                <w:b/>
                <w:bCs/>
                <w:sz w:val="24"/>
                <w:szCs w:val="24"/>
              </w:rPr>
            </w:pPr>
            <w:r w:rsidRPr="00475FEB">
              <w:rPr>
                <w:rFonts w:ascii="Times New Roman" w:hAnsi="Times New Roman"/>
                <w:b/>
                <w:bCs/>
                <w:sz w:val="24"/>
                <w:szCs w:val="24"/>
              </w:rPr>
              <w:t>1</w:t>
            </w:r>
          </w:p>
        </w:tc>
        <w:tc>
          <w:tcPr>
            <w:tcW w:w="3154" w:type="pct"/>
            <w:tcBorders>
              <w:top w:val="single" w:sz="4" w:space="0" w:color="auto"/>
              <w:left w:val="single" w:sz="4" w:space="0" w:color="auto"/>
              <w:bottom w:val="single" w:sz="4" w:space="0" w:color="auto"/>
              <w:right w:val="single" w:sz="4" w:space="0" w:color="auto"/>
            </w:tcBorders>
            <w:vAlign w:val="center"/>
            <w:hideMark/>
          </w:tcPr>
          <w:p w14:paraId="3B966AC5" w14:textId="77777777" w:rsidR="00323F9F" w:rsidRPr="00475FEB" w:rsidRDefault="00323F9F">
            <w:pPr>
              <w:spacing w:after="0" w:line="23" w:lineRule="atLeast"/>
              <w:jc w:val="center"/>
              <w:rPr>
                <w:rFonts w:ascii="Times New Roman" w:hAnsi="Times New Roman"/>
                <w:b/>
                <w:bCs/>
                <w:sz w:val="24"/>
                <w:szCs w:val="24"/>
              </w:rPr>
            </w:pPr>
            <w:r w:rsidRPr="00475FEB">
              <w:rPr>
                <w:rFonts w:ascii="Times New Roman" w:hAnsi="Times New Roman"/>
                <w:b/>
                <w:bCs/>
                <w:sz w:val="24"/>
                <w:szCs w:val="24"/>
              </w:rPr>
              <w:t>2</w:t>
            </w:r>
          </w:p>
        </w:tc>
        <w:tc>
          <w:tcPr>
            <w:tcW w:w="329" w:type="pct"/>
            <w:tcBorders>
              <w:top w:val="single" w:sz="4" w:space="0" w:color="auto"/>
              <w:left w:val="single" w:sz="4" w:space="0" w:color="auto"/>
              <w:bottom w:val="single" w:sz="4" w:space="0" w:color="auto"/>
              <w:right w:val="single" w:sz="4" w:space="0" w:color="auto"/>
            </w:tcBorders>
            <w:vAlign w:val="center"/>
            <w:hideMark/>
          </w:tcPr>
          <w:p w14:paraId="148AE29B" w14:textId="77777777" w:rsidR="00323F9F" w:rsidRPr="00475FEB" w:rsidRDefault="00323F9F">
            <w:pPr>
              <w:spacing w:after="0" w:line="23" w:lineRule="atLeast"/>
              <w:jc w:val="center"/>
              <w:rPr>
                <w:rFonts w:ascii="Times New Roman" w:hAnsi="Times New Roman"/>
                <w:b/>
                <w:bCs/>
                <w:sz w:val="24"/>
                <w:szCs w:val="24"/>
              </w:rPr>
            </w:pPr>
            <w:r w:rsidRPr="00475FEB">
              <w:rPr>
                <w:rFonts w:ascii="Times New Roman" w:hAnsi="Times New Roman"/>
                <w:b/>
                <w:bCs/>
                <w:sz w:val="24"/>
                <w:szCs w:val="24"/>
              </w:rPr>
              <w:t>3</w:t>
            </w:r>
          </w:p>
        </w:tc>
        <w:tc>
          <w:tcPr>
            <w:tcW w:w="839" w:type="pct"/>
            <w:tcBorders>
              <w:top w:val="single" w:sz="4" w:space="0" w:color="auto"/>
              <w:left w:val="single" w:sz="4" w:space="0" w:color="auto"/>
              <w:bottom w:val="single" w:sz="4" w:space="0" w:color="auto"/>
              <w:right w:val="single" w:sz="4" w:space="0" w:color="auto"/>
            </w:tcBorders>
            <w:vAlign w:val="center"/>
            <w:hideMark/>
          </w:tcPr>
          <w:p w14:paraId="2F242263" w14:textId="77777777" w:rsidR="00323F9F" w:rsidRPr="00475FEB" w:rsidRDefault="00323F9F">
            <w:pPr>
              <w:spacing w:after="0" w:line="23" w:lineRule="atLeast"/>
              <w:jc w:val="center"/>
              <w:rPr>
                <w:rFonts w:ascii="Times New Roman" w:hAnsi="Times New Roman"/>
                <w:b/>
                <w:bCs/>
                <w:sz w:val="24"/>
                <w:szCs w:val="24"/>
              </w:rPr>
            </w:pPr>
            <w:r w:rsidRPr="00475FEB">
              <w:rPr>
                <w:rFonts w:ascii="Times New Roman" w:hAnsi="Times New Roman"/>
                <w:b/>
                <w:bCs/>
                <w:sz w:val="24"/>
                <w:szCs w:val="24"/>
              </w:rPr>
              <w:t>4</w:t>
            </w:r>
          </w:p>
        </w:tc>
      </w:tr>
      <w:tr w:rsidR="00323F9F" w:rsidRPr="00475FEB" w14:paraId="71DE91B5" w14:textId="77777777" w:rsidTr="00323F9F">
        <w:trPr>
          <w:trHeight w:val="20"/>
        </w:trPr>
        <w:tc>
          <w:tcPr>
            <w:tcW w:w="3832" w:type="pct"/>
            <w:gridSpan w:val="2"/>
            <w:tcBorders>
              <w:top w:val="single" w:sz="4" w:space="0" w:color="auto"/>
              <w:left w:val="single" w:sz="4" w:space="0" w:color="auto"/>
              <w:bottom w:val="single" w:sz="4" w:space="0" w:color="auto"/>
              <w:right w:val="single" w:sz="4" w:space="0" w:color="auto"/>
            </w:tcBorders>
            <w:hideMark/>
          </w:tcPr>
          <w:p w14:paraId="1A79E5E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b/>
                <w:bCs/>
                <w:sz w:val="24"/>
                <w:szCs w:val="24"/>
              </w:rPr>
            </w:pPr>
            <w:r w:rsidRPr="00475FEB">
              <w:rPr>
                <w:rFonts w:ascii="Times New Roman" w:hAnsi="Times New Roman"/>
                <w:b/>
                <w:bCs/>
                <w:sz w:val="24"/>
                <w:szCs w:val="24"/>
              </w:rPr>
              <w:t xml:space="preserve">Раздел 1. </w:t>
            </w:r>
            <w:r w:rsidRPr="00475FEB">
              <w:rPr>
                <w:rFonts w:ascii="Times New Roman" w:hAnsi="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329" w:type="pct"/>
            <w:tcBorders>
              <w:top w:val="single" w:sz="4" w:space="0" w:color="auto"/>
              <w:left w:val="single" w:sz="4" w:space="0" w:color="auto"/>
              <w:bottom w:val="single" w:sz="4" w:space="0" w:color="auto"/>
              <w:right w:val="single" w:sz="4" w:space="0" w:color="auto"/>
            </w:tcBorders>
            <w:vAlign w:val="center"/>
            <w:hideMark/>
          </w:tcPr>
          <w:p w14:paraId="5174A282" w14:textId="77777777" w:rsidR="00323F9F" w:rsidRPr="00475FEB" w:rsidRDefault="00323F9F">
            <w:pPr>
              <w:spacing w:after="0" w:line="23" w:lineRule="atLeast"/>
              <w:jc w:val="center"/>
              <w:rPr>
                <w:rFonts w:ascii="Times New Roman" w:hAnsi="Times New Roman"/>
                <w:b/>
                <w:bCs/>
                <w:sz w:val="24"/>
                <w:szCs w:val="24"/>
              </w:rPr>
            </w:pPr>
            <w:r w:rsidRPr="00475FEB">
              <w:rPr>
                <w:rFonts w:ascii="Times New Roman" w:hAnsi="Times New Roman"/>
                <w:b/>
                <w:bCs/>
                <w:sz w:val="24"/>
                <w:szCs w:val="24"/>
              </w:rPr>
              <w:t>24</w:t>
            </w:r>
          </w:p>
        </w:tc>
        <w:tc>
          <w:tcPr>
            <w:tcW w:w="8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B30CB"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lang w:eastAsia="en-US"/>
              </w:rPr>
            </w:pPr>
            <w:r w:rsidRPr="00475FEB">
              <w:rPr>
                <w:rFonts w:ascii="Times New Roman" w:hAnsi="Times New Roman"/>
                <w:color w:val="000000"/>
                <w:sz w:val="24"/>
                <w:szCs w:val="24"/>
              </w:rPr>
              <w:t xml:space="preserve">ОК 01, ОК 02, ОК 04, </w:t>
            </w:r>
          </w:p>
          <w:p w14:paraId="30DB8DE0"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475FEB">
              <w:rPr>
                <w:rFonts w:ascii="Times New Roman" w:hAnsi="Times New Roman"/>
                <w:color w:val="000000"/>
                <w:sz w:val="24"/>
                <w:szCs w:val="24"/>
              </w:rPr>
              <w:t>ОК 05, ОК 06</w:t>
            </w:r>
          </w:p>
        </w:tc>
      </w:tr>
      <w:tr w:rsidR="00323F9F" w:rsidRPr="00475FEB" w14:paraId="10F9A0AE"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0288BA9A" w14:textId="77777777" w:rsidR="00323F9F" w:rsidRPr="00475FEB" w:rsidRDefault="00323F9F">
            <w:pPr>
              <w:spacing w:after="0" w:line="23" w:lineRule="atLeast"/>
              <w:rPr>
                <w:rFonts w:ascii="Times New Roman" w:hAnsi="Times New Roman"/>
                <w:b/>
                <w:bCs/>
                <w:sz w:val="24"/>
                <w:szCs w:val="24"/>
              </w:rPr>
            </w:pPr>
            <w:r w:rsidRPr="00475FEB">
              <w:rPr>
                <w:rFonts w:ascii="Times New Roman" w:hAnsi="Times New Roman"/>
                <w:b/>
                <w:bCs/>
                <w:sz w:val="24"/>
                <w:szCs w:val="24"/>
              </w:rPr>
              <w:t>Тема 1.1.</w:t>
            </w:r>
          </w:p>
          <w:p w14:paraId="526B6482" w14:textId="77777777" w:rsidR="00323F9F" w:rsidRPr="00475FEB" w:rsidRDefault="00323F9F">
            <w:pPr>
              <w:spacing w:after="0" w:line="23" w:lineRule="atLeast"/>
              <w:rPr>
                <w:rFonts w:ascii="Times New Roman" w:hAnsi="Times New Roman"/>
                <w:b/>
                <w:bCs/>
                <w:sz w:val="24"/>
                <w:szCs w:val="24"/>
              </w:rPr>
            </w:pPr>
            <w:r w:rsidRPr="00475FEB">
              <w:rPr>
                <w:rFonts w:ascii="Times New Roman" w:hAnsi="Times New Roman"/>
                <w:b/>
                <w:sz w:val="24"/>
                <w:szCs w:val="24"/>
              </w:rPr>
              <w:t>Россия и мир в годы Первой мировой войны</w:t>
            </w:r>
          </w:p>
        </w:tc>
        <w:tc>
          <w:tcPr>
            <w:tcW w:w="3154" w:type="pct"/>
            <w:tcBorders>
              <w:top w:val="single" w:sz="4" w:space="0" w:color="auto"/>
              <w:left w:val="single" w:sz="4" w:space="0" w:color="auto"/>
              <w:bottom w:val="single" w:sz="4" w:space="0" w:color="auto"/>
              <w:right w:val="single" w:sz="4" w:space="0" w:color="auto"/>
            </w:tcBorders>
            <w:hideMark/>
          </w:tcPr>
          <w:p w14:paraId="7CFBC2C4" w14:textId="77777777" w:rsidR="00323F9F" w:rsidRPr="00475FEB" w:rsidRDefault="00323F9F">
            <w:pPr>
              <w:spacing w:after="0" w:line="23" w:lineRule="atLeast"/>
              <w:ind w:firstLine="236"/>
              <w:jc w:val="both"/>
              <w:rPr>
                <w:rFonts w:ascii="Times New Roman" w:hAnsi="Times New Roman"/>
                <w:b/>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616BCD7D"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8</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73103"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31E042EA"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0373EA8C"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06</w:t>
            </w:r>
          </w:p>
        </w:tc>
      </w:tr>
      <w:tr w:rsidR="00323F9F" w:rsidRPr="00475FEB" w14:paraId="5E695833"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5DFF1" w14:textId="77777777" w:rsidR="00323F9F" w:rsidRPr="00475FEB" w:rsidRDefault="00323F9F">
            <w:pPr>
              <w:spacing w:after="0"/>
              <w:rPr>
                <w:rFonts w:ascii="Times New Roman" w:hAnsi="Times New Roman"/>
                <w:b/>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37BD0B40"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b/>
                <w:sz w:val="24"/>
                <w:szCs w:val="24"/>
              </w:rPr>
              <w:t>Новейшая история как этап развития человечества. Мир в начале ХХ в.</w:t>
            </w:r>
            <w:r w:rsidRPr="00475FEB">
              <w:rPr>
                <w:rFonts w:ascii="Times New Roman" w:hAnsi="Times New Roman"/>
                <w:sz w:val="24"/>
                <w:szCs w:val="24"/>
                <w:vertAlign w:val="superscript"/>
              </w:rPr>
              <w:footnoteReference w:id="4"/>
            </w:r>
            <w:r w:rsidRPr="00475FEB">
              <w:rPr>
                <w:rFonts w:ascii="Times New Roman" w:hAnsi="Times New Roman"/>
                <w:sz w:val="24"/>
                <w:szCs w:val="24"/>
              </w:rPr>
              <w:t xml:space="preserve"> Новейшая история: понятие, хронологические рамки, периодизация</w:t>
            </w:r>
            <w:r w:rsidRPr="00475FEB">
              <w:rPr>
                <w:rFonts w:ascii="Times New Roman" w:hAnsi="Times New Roman"/>
                <w:iCs/>
                <w:sz w:val="24"/>
                <w:szCs w:val="24"/>
              </w:rPr>
              <w:t xml:space="preserve">. </w:t>
            </w:r>
            <w:r w:rsidRPr="00475FEB">
              <w:rPr>
                <w:rFonts w:ascii="Times New Roman" w:hAnsi="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A6562E6"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b/>
                <w:sz w:val="24"/>
                <w:szCs w:val="24"/>
              </w:rPr>
              <w:t>Мир империй - наследие XIX в.</w:t>
            </w:r>
            <w:r w:rsidRPr="00475FEB">
              <w:rPr>
                <w:rFonts w:ascii="Times New Roman" w:hAnsi="Times New Roman"/>
                <w:sz w:val="24"/>
                <w:szCs w:val="24"/>
              </w:rPr>
              <w:t xml:space="preserve">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4E900ACA"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b/>
                <w:sz w:val="24"/>
                <w:szCs w:val="24"/>
              </w:rPr>
              <w:t>Россия накануне Первой мировой войны:</w:t>
            </w:r>
            <w:r w:rsidRPr="00475FEB">
              <w:rPr>
                <w:rFonts w:ascii="Times New Roman" w:hAnsi="Times New Roman"/>
                <w:sz w:val="24"/>
                <w:szCs w:val="24"/>
              </w:rPr>
              <w:t xml:space="preserve"> проблемы внутреннего развития, внешняя политика.</w:t>
            </w:r>
          </w:p>
          <w:p w14:paraId="06FABD2E"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b/>
                <w:bCs/>
                <w:sz w:val="24"/>
                <w:szCs w:val="24"/>
              </w:rPr>
              <w:t>Причины, начало и ход Первой мировой войны.</w:t>
            </w:r>
            <w:r w:rsidRPr="00475FEB">
              <w:rPr>
                <w:rFonts w:ascii="Times New Roman" w:hAnsi="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5C38405C"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b/>
                <w:sz w:val="24"/>
                <w:szCs w:val="24"/>
              </w:rPr>
              <w:t>Люди на фронтах и в тылу.</w:t>
            </w:r>
            <w:r w:rsidRPr="00475FEB">
              <w:rPr>
                <w:rFonts w:ascii="Times New Roman" w:hAnsi="Times New Roman"/>
                <w:sz w:val="24"/>
                <w:szCs w:val="24"/>
              </w:rPr>
              <w:t xml:space="preserve">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750A0187"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b/>
                <w:sz w:val="24"/>
                <w:szCs w:val="24"/>
              </w:rPr>
              <w:t>Завершающий этап войны.</w:t>
            </w:r>
            <w:r w:rsidRPr="00475FEB">
              <w:rPr>
                <w:rFonts w:ascii="Times New Roman" w:hAnsi="Times New Roman"/>
                <w:sz w:val="24"/>
                <w:szCs w:val="24"/>
              </w:rPr>
              <w:t xml:space="preserve">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1BE99EC4" w14:textId="77777777" w:rsidR="00323F9F" w:rsidRPr="00475FEB" w:rsidRDefault="00323F9F">
            <w:pPr>
              <w:spacing w:after="0" w:line="23" w:lineRule="atLeast"/>
              <w:ind w:firstLine="236"/>
              <w:jc w:val="both"/>
              <w:rPr>
                <w:rFonts w:ascii="Times New Roman" w:hAnsi="Times New Roman"/>
                <w:b/>
                <w:sz w:val="24"/>
                <w:szCs w:val="24"/>
              </w:rPr>
            </w:pPr>
            <w:r w:rsidRPr="00475FEB">
              <w:rPr>
                <w:rFonts w:ascii="Times New Roman" w:hAnsi="Times New Roman"/>
                <w:b/>
                <w:bCs/>
                <w:sz w:val="24"/>
                <w:szCs w:val="24"/>
              </w:rPr>
              <w:lastRenderedPageBreak/>
              <w:t>Российское государство и общество в годы Первой мировой войны.</w:t>
            </w:r>
          </w:p>
          <w:p w14:paraId="6C7C8F74"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01985592"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4C178267"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CF28462" w14:textId="77777777" w:rsidR="00323F9F" w:rsidRPr="00475FEB" w:rsidRDefault="00323F9F">
            <w:pPr>
              <w:spacing w:after="0" w:line="23" w:lineRule="atLeast"/>
              <w:ind w:firstLine="236"/>
              <w:jc w:val="both"/>
              <w:rPr>
                <w:rFonts w:ascii="Times New Roman" w:hAnsi="Times New Roman"/>
                <w:b/>
                <w:bCs/>
                <w:sz w:val="24"/>
                <w:szCs w:val="24"/>
              </w:rPr>
            </w:pPr>
            <w:r w:rsidRPr="00475FEB">
              <w:rPr>
                <w:rFonts w:ascii="Times New Roman" w:hAnsi="Times New Roman"/>
                <w:b/>
                <w:bCs/>
                <w:sz w:val="24"/>
                <w:szCs w:val="24"/>
              </w:rPr>
              <w:t>Итоги Первой мировой войны.</w:t>
            </w:r>
            <w:r w:rsidRPr="00475FEB">
              <w:rPr>
                <w:rFonts w:ascii="Times New Roman" w:hAnsi="Times New Roman"/>
                <w:bCs/>
                <w:sz w:val="24"/>
                <w:szCs w:val="24"/>
              </w:rPr>
              <w:t xml:space="preserve"> </w:t>
            </w:r>
            <w:r w:rsidRPr="00475FEB">
              <w:rPr>
                <w:rFonts w:ascii="Times New Roman" w:hAnsi="Times New Roman"/>
                <w:sz w:val="24"/>
                <w:szCs w:val="24"/>
              </w:rPr>
              <w:t>Политические, экономические, социальные и культурные последствия Первой мировой войны</w:t>
            </w:r>
          </w:p>
        </w:tc>
        <w:tc>
          <w:tcPr>
            <w:tcW w:w="329" w:type="pct"/>
            <w:tcBorders>
              <w:top w:val="single" w:sz="4" w:space="0" w:color="auto"/>
              <w:left w:val="single" w:sz="4" w:space="0" w:color="auto"/>
              <w:bottom w:val="single" w:sz="4" w:space="0" w:color="auto"/>
              <w:right w:val="single" w:sz="4" w:space="0" w:color="auto"/>
            </w:tcBorders>
            <w:vAlign w:val="center"/>
          </w:tcPr>
          <w:p w14:paraId="3ECD762C"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B5644" w14:textId="77777777" w:rsidR="00323F9F" w:rsidRPr="00475FEB" w:rsidRDefault="00323F9F">
            <w:pPr>
              <w:spacing w:after="0"/>
              <w:rPr>
                <w:rFonts w:ascii="Times New Roman" w:hAnsi="Times New Roman"/>
                <w:bCs/>
                <w:iCs/>
                <w:sz w:val="24"/>
                <w:szCs w:val="24"/>
                <w:lang w:eastAsia="en-US"/>
              </w:rPr>
            </w:pPr>
          </w:p>
        </w:tc>
      </w:tr>
      <w:tr w:rsidR="00323F9F" w:rsidRPr="00475FEB" w14:paraId="7621A721"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0A699324"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 xml:space="preserve">Тема 1.2. </w:t>
            </w:r>
          </w:p>
          <w:p w14:paraId="0F3E942A" w14:textId="77777777" w:rsidR="00323F9F" w:rsidRPr="00475FEB" w:rsidRDefault="00323F9F">
            <w:pPr>
              <w:spacing w:after="0" w:line="23" w:lineRule="atLeast"/>
              <w:jc w:val="both"/>
              <w:rPr>
                <w:rFonts w:ascii="Times New Roman" w:hAnsi="Times New Roman"/>
                <w:b/>
                <w:sz w:val="24"/>
                <w:szCs w:val="24"/>
              </w:rPr>
            </w:pPr>
            <w:r w:rsidRPr="00475FEB">
              <w:rPr>
                <w:rFonts w:ascii="Times New Roman" w:hAnsi="Times New Roman"/>
                <w:b/>
                <w:sz w:val="24"/>
                <w:szCs w:val="24"/>
              </w:rPr>
              <w:t xml:space="preserve">Основные этапы и хронология революционных событий 1917 г. </w:t>
            </w:r>
          </w:p>
          <w:p w14:paraId="6EC6B8B1" w14:textId="77777777" w:rsidR="00323F9F" w:rsidRPr="00475FEB" w:rsidRDefault="00323F9F">
            <w:pPr>
              <w:spacing w:after="0" w:line="23" w:lineRule="atLeast"/>
              <w:rPr>
                <w:rFonts w:ascii="Times New Roman" w:hAnsi="Times New Roman"/>
                <w:b/>
                <w:bCs/>
                <w:sz w:val="24"/>
                <w:szCs w:val="24"/>
              </w:rPr>
            </w:pPr>
            <w:r w:rsidRPr="00475FEB">
              <w:rPr>
                <w:rFonts w:ascii="Times New Roman" w:hAnsi="Times New Roman"/>
                <w:b/>
                <w:sz w:val="24"/>
                <w:szCs w:val="24"/>
              </w:rPr>
              <w:t>Первые революционные преобразования большевиков</w:t>
            </w:r>
          </w:p>
        </w:tc>
        <w:tc>
          <w:tcPr>
            <w:tcW w:w="3154" w:type="pct"/>
            <w:tcBorders>
              <w:top w:val="single" w:sz="4" w:space="0" w:color="auto"/>
              <w:left w:val="single" w:sz="4" w:space="0" w:color="auto"/>
              <w:bottom w:val="single" w:sz="4" w:space="0" w:color="auto"/>
              <w:right w:val="single" w:sz="4" w:space="0" w:color="auto"/>
            </w:tcBorders>
            <w:hideMark/>
          </w:tcPr>
          <w:p w14:paraId="58A8494C" w14:textId="77777777" w:rsidR="00323F9F" w:rsidRPr="00475FEB" w:rsidRDefault="00323F9F">
            <w:pPr>
              <w:spacing w:after="0" w:line="23" w:lineRule="atLeast"/>
              <w:ind w:firstLine="236"/>
              <w:jc w:val="both"/>
              <w:rPr>
                <w:rFonts w:ascii="Times New Roman" w:hAnsi="Times New Roman"/>
                <w:b/>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4B10D122"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5F33EE1A"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664232BC"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14A14797"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0A4437E9"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06</w:t>
            </w:r>
          </w:p>
        </w:tc>
      </w:tr>
      <w:tr w:rsidR="00323F9F" w:rsidRPr="00475FEB" w14:paraId="7425B196"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93C1" w14:textId="77777777" w:rsidR="00323F9F" w:rsidRPr="00475FEB" w:rsidRDefault="00323F9F">
            <w:pPr>
              <w:spacing w:after="0"/>
              <w:rPr>
                <w:rFonts w:ascii="Times New Roman" w:hAnsi="Times New Roman"/>
                <w:b/>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4AD202D8"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 xml:space="preserve">Причины Великой российской революции и ее начальный этап. </w:t>
            </w:r>
          </w:p>
          <w:p w14:paraId="75C3E6FE"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778185E5"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3EFAAA7D"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316B4079"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Первые революционные преобразования большевиков.</w:t>
            </w:r>
          </w:p>
          <w:p w14:paraId="7A952B3C"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lastRenderedPageBreak/>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47A88F5D"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tcBorders>
              <w:top w:val="single" w:sz="4" w:space="0" w:color="auto"/>
              <w:left w:val="single" w:sz="4" w:space="0" w:color="auto"/>
              <w:bottom w:val="single" w:sz="4" w:space="0" w:color="auto"/>
              <w:right w:val="single" w:sz="4" w:space="0" w:color="auto"/>
            </w:tcBorders>
            <w:vAlign w:val="center"/>
          </w:tcPr>
          <w:p w14:paraId="2890B249"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469A5" w14:textId="77777777" w:rsidR="00323F9F" w:rsidRPr="00475FEB" w:rsidRDefault="00323F9F">
            <w:pPr>
              <w:spacing w:after="0"/>
              <w:rPr>
                <w:rFonts w:ascii="Times New Roman" w:hAnsi="Times New Roman"/>
                <w:bCs/>
                <w:iCs/>
                <w:sz w:val="24"/>
                <w:szCs w:val="24"/>
                <w:lang w:eastAsia="en-US"/>
              </w:rPr>
            </w:pPr>
          </w:p>
        </w:tc>
      </w:tr>
      <w:tr w:rsidR="00323F9F" w:rsidRPr="00475FEB" w14:paraId="7C90BA47" w14:textId="77777777" w:rsidTr="00323F9F">
        <w:trPr>
          <w:trHeight w:val="284"/>
        </w:trPr>
        <w:tc>
          <w:tcPr>
            <w:tcW w:w="678" w:type="pct"/>
            <w:vMerge w:val="restart"/>
            <w:tcBorders>
              <w:top w:val="single" w:sz="4" w:space="0" w:color="auto"/>
              <w:left w:val="single" w:sz="4" w:space="0" w:color="auto"/>
              <w:bottom w:val="single" w:sz="4" w:space="0" w:color="auto"/>
              <w:right w:val="single" w:sz="4" w:space="0" w:color="auto"/>
            </w:tcBorders>
            <w:hideMark/>
          </w:tcPr>
          <w:p w14:paraId="651AAEBE"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Тема 1.3.</w:t>
            </w:r>
          </w:p>
          <w:p w14:paraId="4BAE948D" w14:textId="77777777" w:rsidR="00323F9F" w:rsidRPr="00475FEB" w:rsidRDefault="00323F9F">
            <w:pPr>
              <w:spacing w:after="0" w:line="23" w:lineRule="atLeast"/>
              <w:rPr>
                <w:rFonts w:ascii="Times New Roman" w:hAnsi="Times New Roman"/>
                <w:b/>
                <w:sz w:val="24"/>
                <w:szCs w:val="24"/>
              </w:rPr>
            </w:pPr>
            <w:r w:rsidRPr="00475FEB">
              <w:rPr>
                <w:rFonts w:ascii="Times New Roman" w:hAnsi="Times New Roman"/>
                <w:b/>
                <w:sz w:val="24"/>
                <w:szCs w:val="24"/>
              </w:rPr>
              <w:t>Гражданская война и ее последствия. Культура Советской России в период Гражданской войны</w:t>
            </w:r>
          </w:p>
        </w:tc>
        <w:tc>
          <w:tcPr>
            <w:tcW w:w="3154" w:type="pct"/>
            <w:tcBorders>
              <w:top w:val="single" w:sz="4" w:space="0" w:color="auto"/>
              <w:left w:val="single" w:sz="4" w:space="0" w:color="auto"/>
              <w:bottom w:val="single" w:sz="4" w:space="0" w:color="auto"/>
              <w:right w:val="single" w:sz="4" w:space="0" w:color="auto"/>
            </w:tcBorders>
            <w:hideMark/>
          </w:tcPr>
          <w:p w14:paraId="0385C3C9" w14:textId="77777777" w:rsidR="00323F9F" w:rsidRPr="00475FEB" w:rsidRDefault="00323F9F">
            <w:pPr>
              <w:spacing w:after="0" w:line="23" w:lineRule="atLeast"/>
              <w:ind w:firstLine="236"/>
              <w:jc w:val="both"/>
              <w:rPr>
                <w:rFonts w:ascii="Times New Roman" w:hAnsi="Times New Roman"/>
                <w:b/>
                <w:sz w:val="24"/>
                <w:szCs w:val="24"/>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3DB4B256"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582A6F8C"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6F0633AF"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5BF9BB01"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16880E13"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06</w:t>
            </w:r>
          </w:p>
        </w:tc>
      </w:tr>
      <w:tr w:rsidR="00323F9F" w:rsidRPr="00475FEB" w14:paraId="2F78A16E" w14:textId="77777777" w:rsidTr="00323F9F">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72BA7" w14:textId="77777777" w:rsidR="00323F9F" w:rsidRPr="00475FEB" w:rsidRDefault="00323F9F">
            <w:pPr>
              <w:spacing w:after="0"/>
              <w:rPr>
                <w:rFonts w:ascii="Times New Roman" w:hAnsi="Times New Roman"/>
                <w:b/>
                <w:sz w:val="24"/>
                <w:szCs w:val="24"/>
                <w:lang w:eastAsia="en-US"/>
              </w:rPr>
            </w:pPr>
          </w:p>
        </w:tc>
        <w:tc>
          <w:tcPr>
            <w:tcW w:w="3154" w:type="pct"/>
            <w:tcBorders>
              <w:top w:val="single" w:sz="4" w:space="0" w:color="auto"/>
              <w:left w:val="single" w:sz="4" w:space="0" w:color="auto"/>
              <w:bottom w:val="single" w:sz="4" w:space="0" w:color="auto"/>
              <w:right w:val="single" w:sz="4" w:space="0" w:color="auto"/>
            </w:tcBorders>
            <w:hideMark/>
          </w:tcPr>
          <w:p w14:paraId="60629B3B"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 xml:space="preserve">Причины и этапы Гражданской войны в России. </w:t>
            </w:r>
          </w:p>
          <w:p w14:paraId="41EA000C"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910AF7D"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029342A"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7C2FC5B"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E582BBD"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792D517"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705AE9E"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lastRenderedPageBreak/>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tcBorders>
              <w:top w:val="single" w:sz="4" w:space="0" w:color="auto"/>
              <w:left w:val="single" w:sz="4" w:space="0" w:color="auto"/>
              <w:bottom w:val="single" w:sz="4" w:space="0" w:color="auto"/>
              <w:right w:val="single" w:sz="4" w:space="0" w:color="auto"/>
            </w:tcBorders>
            <w:vAlign w:val="center"/>
          </w:tcPr>
          <w:p w14:paraId="7008C660"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F4F0F" w14:textId="77777777" w:rsidR="00323F9F" w:rsidRPr="00475FEB" w:rsidRDefault="00323F9F">
            <w:pPr>
              <w:spacing w:after="0"/>
              <w:rPr>
                <w:rFonts w:ascii="Times New Roman" w:hAnsi="Times New Roman"/>
                <w:bCs/>
                <w:sz w:val="24"/>
                <w:szCs w:val="24"/>
                <w:lang w:eastAsia="en-US"/>
              </w:rPr>
            </w:pPr>
          </w:p>
        </w:tc>
      </w:tr>
      <w:tr w:rsidR="00323F9F" w:rsidRPr="00475FEB" w14:paraId="6605EF07" w14:textId="77777777" w:rsidTr="00323F9F">
        <w:trPr>
          <w:trHeight w:val="20"/>
        </w:trPr>
        <w:tc>
          <w:tcPr>
            <w:tcW w:w="3832" w:type="pct"/>
            <w:gridSpan w:val="2"/>
            <w:tcBorders>
              <w:top w:val="single" w:sz="4" w:space="0" w:color="auto"/>
              <w:left w:val="single" w:sz="4" w:space="0" w:color="auto"/>
              <w:bottom w:val="single" w:sz="4" w:space="0" w:color="auto"/>
              <w:right w:val="single" w:sz="4" w:space="0" w:color="auto"/>
            </w:tcBorders>
            <w:hideMark/>
          </w:tcPr>
          <w:p w14:paraId="41D5CE87" w14:textId="77777777" w:rsidR="00323F9F" w:rsidRPr="00475FEB" w:rsidRDefault="00323F9F">
            <w:pPr>
              <w:spacing w:after="0" w:line="23" w:lineRule="atLeast"/>
              <w:jc w:val="both"/>
              <w:rPr>
                <w:rFonts w:ascii="Times New Roman" w:hAnsi="Times New Roman"/>
                <w:bCs/>
                <w:sz w:val="24"/>
                <w:szCs w:val="24"/>
              </w:rPr>
            </w:pPr>
            <w:r w:rsidRPr="00475FEB">
              <w:rPr>
                <w:rFonts w:ascii="Times New Roman" w:hAnsi="Times New Roman"/>
                <w:b/>
                <w:sz w:val="24"/>
                <w:szCs w:val="24"/>
              </w:rPr>
              <w:t xml:space="preserve">Раздел 2. </w:t>
            </w:r>
            <w:r w:rsidRPr="00475FEB">
              <w:rPr>
                <w:rFonts w:ascii="Times New Roman" w:hAnsi="Times New Roman"/>
                <w:b/>
                <w:bCs/>
                <w:color w:val="000000"/>
                <w:sz w:val="24"/>
                <w:szCs w:val="24"/>
              </w:rPr>
              <w:t xml:space="preserve">Межвоенный период (1918–1939). </w:t>
            </w:r>
            <w:r w:rsidRPr="00475FEB">
              <w:rPr>
                <w:rFonts w:ascii="Times New Roman" w:hAnsi="Times New Roman"/>
                <w:b/>
                <w:sz w:val="24"/>
                <w:szCs w:val="24"/>
              </w:rPr>
              <w:t>СССР в 1920–1930-е годы</w:t>
            </w:r>
          </w:p>
        </w:tc>
        <w:tc>
          <w:tcPr>
            <w:tcW w:w="329" w:type="pct"/>
            <w:tcBorders>
              <w:top w:val="single" w:sz="4" w:space="0" w:color="auto"/>
              <w:left w:val="single" w:sz="4" w:space="0" w:color="auto"/>
              <w:bottom w:val="single" w:sz="4" w:space="0" w:color="auto"/>
              <w:right w:val="single" w:sz="4" w:space="0" w:color="auto"/>
            </w:tcBorders>
            <w:vAlign w:val="center"/>
            <w:hideMark/>
          </w:tcPr>
          <w:p w14:paraId="4260FB84" w14:textId="77777777" w:rsidR="00323F9F" w:rsidRPr="00475FEB" w:rsidRDefault="00323F9F">
            <w:pPr>
              <w:suppressAutoHyphens/>
              <w:spacing w:after="0" w:line="23" w:lineRule="atLeast"/>
              <w:jc w:val="center"/>
              <w:rPr>
                <w:rFonts w:ascii="Times New Roman" w:hAnsi="Times New Roman"/>
                <w:b/>
                <w:bCs/>
                <w:sz w:val="24"/>
                <w:szCs w:val="24"/>
              </w:rPr>
            </w:pPr>
            <w:r w:rsidRPr="00475FEB">
              <w:rPr>
                <w:rFonts w:ascii="Times New Roman" w:hAnsi="Times New Roman"/>
                <w:b/>
                <w:bCs/>
                <w:sz w:val="24"/>
                <w:szCs w:val="24"/>
              </w:rPr>
              <w:t>30</w:t>
            </w:r>
          </w:p>
        </w:tc>
        <w:tc>
          <w:tcPr>
            <w:tcW w:w="839" w:type="pct"/>
            <w:tcBorders>
              <w:top w:val="single" w:sz="4" w:space="0" w:color="auto"/>
              <w:left w:val="single" w:sz="4" w:space="0" w:color="auto"/>
              <w:bottom w:val="single" w:sz="4" w:space="0" w:color="auto"/>
              <w:right w:val="single" w:sz="4" w:space="0" w:color="auto"/>
            </w:tcBorders>
            <w:vAlign w:val="center"/>
            <w:hideMark/>
          </w:tcPr>
          <w:p w14:paraId="1D9DD51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lang w:eastAsia="en-US"/>
              </w:rPr>
            </w:pPr>
            <w:r w:rsidRPr="00475FEB">
              <w:rPr>
                <w:rFonts w:ascii="Times New Roman" w:hAnsi="Times New Roman"/>
                <w:color w:val="000000"/>
                <w:sz w:val="24"/>
                <w:szCs w:val="24"/>
              </w:rPr>
              <w:t>ОК 01, ОК 02, ОК 04</w:t>
            </w:r>
          </w:p>
          <w:p w14:paraId="4B03A60C"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475FEB">
              <w:rPr>
                <w:rFonts w:ascii="Times New Roman" w:hAnsi="Times New Roman"/>
                <w:color w:val="000000"/>
                <w:sz w:val="24"/>
                <w:szCs w:val="24"/>
              </w:rPr>
              <w:t>ОК 05, ОК 06</w:t>
            </w:r>
          </w:p>
        </w:tc>
      </w:tr>
      <w:tr w:rsidR="00323F9F" w:rsidRPr="00475FEB" w14:paraId="60840CFA"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0CAFC320" w14:textId="77777777" w:rsidR="00323F9F" w:rsidRPr="00475FEB" w:rsidRDefault="00323F9F">
            <w:pPr>
              <w:spacing w:after="0" w:line="23" w:lineRule="atLeast"/>
              <w:rPr>
                <w:rFonts w:ascii="Times New Roman" w:hAnsi="Times New Roman"/>
                <w:b/>
                <w:sz w:val="24"/>
                <w:szCs w:val="24"/>
              </w:rPr>
            </w:pPr>
            <w:r w:rsidRPr="00475FEB">
              <w:rPr>
                <w:rFonts w:ascii="Times New Roman" w:hAnsi="Times New Roman"/>
                <w:b/>
                <w:sz w:val="24"/>
                <w:szCs w:val="24"/>
              </w:rPr>
              <w:t xml:space="preserve">Тема 2.1.  </w:t>
            </w:r>
          </w:p>
          <w:p w14:paraId="4DDD6576" w14:textId="77777777" w:rsidR="00323F9F" w:rsidRPr="00475FEB" w:rsidRDefault="00323F9F">
            <w:pPr>
              <w:spacing w:after="0" w:line="23" w:lineRule="atLeast"/>
              <w:rPr>
                <w:rFonts w:ascii="Times New Roman" w:hAnsi="Times New Roman"/>
                <w:b/>
                <w:sz w:val="24"/>
                <w:szCs w:val="24"/>
              </w:rPr>
            </w:pPr>
            <w:r w:rsidRPr="00475FEB">
              <w:rPr>
                <w:rFonts w:ascii="Times New Roman" w:hAnsi="Times New Roman"/>
                <w:b/>
                <w:sz w:val="24"/>
                <w:szCs w:val="24"/>
              </w:rPr>
              <w:t>СССР в 20-е годы. Новая экономическая политика</w:t>
            </w:r>
          </w:p>
        </w:tc>
        <w:tc>
          <w:tcPr>
            <w:tcW w:w="3154" w:type="pct"/>
            <w:tcBorders>
              <w:top w:val="single" w:sz="4" w:space="0" w:color="auto"/>
              <w:left w:val="single" w:sz="4" w:space="0" w:color="auto"/>
              <w:bottom w:val="single" w:sz="4" w:space="0" w:color="auto"/>
              <w:right w:val="single" w:sz="4" w:space="0" w:color="auto"/>
            </w:tcBorders>
            <w:hideMark/>
          </w:tcPr>
          <w:p w14:paraId="418A3A9B" w14:textId="77777777" w:rsidR="00323F9F" w:rsidRPr="00475FEB" w:rsidRDefault="00323F9F">
            <w:pPr>
              <w:spacing w:after="0" w:line="23" w:lineRule="atLeast"/>
              <w:ind w:firstLine="236"/>
              <w:jc w:val="both"/>
              <w:rPr>
                <w:rFonts w:ascii="Times New Roman" w:hAnsi="Times New Roman"/>
                <w:bCs/>
                <w:sz w:val="24"/>
                <w:szCs w:val="24"/>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6EF724DF"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1A4E73AD"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4EB886A5"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181236C5"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0DCBDA58"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sz w:val="24"/>
                <w:szCs w:val="24"/>
              </w:rPr>
              <w:t>ОК 06</w:t>
            </w:r>
          </w:p>
        </w:tc>
      </w:tr>
      <w:tr w:rsidR="00323F9F" w:rsidRPr="00475FEB" w14:paraId="4FFD88B6"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2B6B3" w14:textId="77777777" w:rsidR="00323F9F" w:rsidRPr="00475FEB" w:rsidRDefault="00323F9F">
            <w:pPr>
              <w:spacing w:after="0"/>
              <w:rPr>
                <w:rFonts w:ascii="Times New Roman" w:hAnsi="Times New Roman"/>
                <w:b/>
                <w:sz w:val="24"/>
                <w:szCs w:val="24"/>
                <w:lang w:eastAsia="en-US"/>
              </w:rPr>
            </w:pPr>
          </w:p>
        </w:tc>
        <w:tc>
          <w:tcPr>
            <w:tcW w:w="3154" w:type="pct"/>
            <w:tcBorders>
              <w:top w:val="single" w:sz="4" w:space="0" w:color="auto"/>
              <w:left w:val="single" w:sz="4" w:space="0" w:color="auto"/>
              <w:bottom w:val="single" w:sz="4" w:space="0" w:color="auto"/>
              <w:right w:val="single" w:sz="4" w:space="0" w:color="auto"/>
            </w:tcBorders>
            <w:hideMark/>
          </w:tcPr>
          <w:p w14:paraId="2E57CFBD"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 xml:space="preserve">Социально-экономический и политический кризис в РСФСР в начале 20-х гг. </w:t>
            </w:r>
          </w:p>
          <w:p w14:paraId="79C94FE9"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3B0B9E12"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47BBFF44"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123CAEAB"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3D059D3B"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tcBorders>
              <w:top w:val="single" w:sz="4" w:space="0" w:color="auto"/>
              <w:left w:val="single" w:sz="4" w:space="0" w:color="auto"/>
              <w:bottom w:val="single" w:sz="4" w:space="0" w:color="auto"/>
              <w:right w:val="single" w:sz="4" w:space="0" w:color="auto"/>
            </w:tcBorders>
            <w:vAlign w:val="center"/>
          </w:tcPr>
          <w:p w14:paraId="1B6DA260"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AEA5B" w14:textId="77777777" w:rsidR="00323F9F" w:rsidRPr="00475FEB" w:rsidRDefault="00323F9F">
            <w:pPr>
              <w:spacing w:after="0"/>
              <w:rPr>
                <w:rFonts w:ascii="Times New Roman" w:hAnsi="Times New Roman"/>
                <w:bCs/>
                <w:iCs/>
                <w:sz w:val="24"/>
                <w:szCs w:val="24"/>
                <w:lang w:eastAsia="en-US"/>
              </w:rPr>
            </w:pPr>
          </w:p>
        </w:tc>
      </w:tr>
      <w:tr w:rsidR="00323F9F" w:rsidRPr="00475FEB" w14:paraId="73385F70"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4C729E49"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 xml:space="preserve">Тема 2.2.  </w:t>
            </w:r>
          </w:p>
          <w:p w14:paraId="642F2D22" w14:textId="77777777" w:rsidR="00323F9F" w:rsidRPr="00475FEB" w:rsidRDefault="00323F9F">
            <w:pPr>
              <w:spacing w:after="0" w:line="23" w:lineRule="atLeast"/>
              <w:jc w:val="both"/>
              <w:rPr>
                <w:rFonts w:ascii="Times New Roman" w:hAnsi="Times New Roman"/>
                <w:bCs/>
                <w:sz w:val="24"/>
                <w:szCs w:val="24"/>
              </w:rPr>
            </w:pPr>
            <w:r w:rsidRPr="00475FEB">
              <w:rPr>
                <w:rFonts w:ascii="Times New Roman" w:hAnsi="Times New Roman"/>
                <w:b/>
                <w:sz w:val="24"/>
                <w:szCs w:val="24"/>
              </w:rPr>
              <w:t>Советский Союз в конце 1920-х–1930-е гг.</w:t>
            </w:r>
          </w:p>
        </w:tc>
        <w:tc>
          <w:tcPr>
            <w:tcW w:w="3154" w:type="pct"/>
            <w:tcBorders>
              <w:top w:val="single" w:sz="4" w:space="0" w:color="auto"/>
              <w:left w:val="single" w:sz="4" w:space="0" w:color="auto"/>
              <w:bottom w:val="single" w:sz="4" w:space="0" w:color="auto"/>
              <w:right w:val="single" w:sz="4" w:space="0" w:color="auto"/>
            </w:tcBorders>
            <w:hideMark/>
          </w:tcPr>
          <w:p w14:paraId="00E370A9" w14:textId="77777777" w:rsidR="00323F9F" w:rsidRPr="00475FEB" w:rsidRDefault="00323F9F">
            <w:pPr>
              <w:spacing w:line="23" w:lineRule="atLeast"/>
              <w:ind w:firstLine="236"/>
              <w:contextualSpacing/>
              <w:jc w:val="both"/>
              <w:rPr>
                <w:rFonts w:ascii="Times New Roman" w:hAnsi="Times New Roman"/>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3065A7D0"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46E394AE"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23CBAC72"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57A3494F"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2E4048DF"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06</w:t>
            </w:r>
          </w:p>
        </w:tc>
      </w:tr>
      <w:tr w:rsidR="00323F9F" w:rsidRPr="00475FEB" w14:paraId="048AAA6A"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23004" w14:textId="77777777" w:rsidR="00323F9F" w:rsidRPr="00475FEB" w:rsidRDefault="00323F9F">
            <w:pPr>
              <w:spacing w:after="0"/>
              <w:rPr>
                <w:rFonts w:ascii="Times New Roman" w:hAnsi="Times New Roman"/>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52E8EBA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w:t>
            </w:r>
            <w:r w:rsidRPr="00475FEB">
              <w:rPr>
                <w:rFonts w:ascii="Times New Roman" w:hAnsi="Times New Roman"/>
                <w:sz w:val="24"/>
                <w:szCs w:val="24"/>
              </w:rPr>
              <w:lastRenderedPageBreak/>
              <w:t>Ликвидация частной торговли и предпринимательства. Кризис снабжения и введение карточной системы.</w:t>
            </w:r>
          </w:p>
          <w:p w14:paraId="4CA6776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2940B584"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32805AC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01274543"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Советская социальная и национальная политика 1930-х гг. Пропаганда и реальные достижения. Конституция СССР 1936 г.</w:t>
            </w:r>
          </w:p>
        </w:tc>
        <w:tc>
          <w:tcPr>
            <w:tcW w:w="329" w:type="pct"/>
            <w:tcBorders>
              <w:top w:val="single" w:sz="4" w:space="0" w:color="auto"/>
              <w:left w:val="single" w:sz="4" w:space="0" w:color="auto"/>
              <w:bottom w:val="single" w:sz="4" w:space="0" w:color="auto"/>
              <w:right w:val="single" w:sz="4" w:space="0" w:color="auto"/>
            </w:tcBorders>
            <w:vAlign w:val="center"/>
          </w:tcPr>
          <w:p w14:paraId="5A98BAF5"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93BDF" w14:textId="77777777" w:rsidR="00323F9F" w:rsidRPr="00475FEB" w:rsidRDefault="00323F9F">
            <w:pPr>
              <w:spacing w:after="0"/>
              <w:rPr>
                <w:rFonts w:ascii="Times New Roman" w:hAnsi="Times New Roman"/>
                <w:bCs/>
                <w:sz w:val="24"/>
                <w:szCs w:val="24"/>
                <w:lang w:eastAsia="en-US"/>
              </w:rPr>
            </w:pPr>
          </w:p>
        </w:tc>
      </w:tr>
      <w:tr w:rsidR="00323F9F" w:rsidRPr="00475FEB" w14:paraId="4D5864BD"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56B85429" w14:textId="77777777" w:rsidR="00323F9F" w:rsidRPr="00475FEB" w:rsidRDefault="00323F9F">
            <w:pPr>
              <w:spacing w:after="0" w:line="23" w:lineRule="atLeast"/>
              <w:rPr>
                <w:rFonts w:ascii="Times New Roman" w:hAnsi="Times New Roman"/>
                <w:bCs/>
                <w:sz w:val="24"/>
                <w:szCs w:val="24"/>
              </w:rPr>
            </w:pPr>
            <w:r w:rsidRPr="00475FEB">
              <w:rPr>
                <w:rFonts w:ascii="Times New Roman" w:hAnsi="Times New Roman"/>
                <w:b/>
                <w:sz w:val="24"/>
                <w:szCs w:val="24"/>
              </w:rPr>
              <w:t>Тема 2.3. Культурное пространство советского общества в 1920–1930-е гг.</w:t>
            </w:r>
          </w:p>
        </w:tc>
        <w:tc>
          <w:tcPr>
            <w:tcW w:w="3154" w:type="pct"/>
            <w:tcBorders>
              <w:top w:val="single" w:sz="4" w:space="0" w:color="auto"/>
              <w:left w:val="single" w:sz="4" w:space="0" w:color="auto"/>
              <w:bottom w:val="single" w:sz="4" w:space="0" w:color="auto"/>
              <w:right w:val="single" w:sz="4" w:space="0" w:color="auto"/>
            </w:tcBorders>
            <w:hideMark/>
          </w:tcPr>
          <w:p w14:paraId="788196D0" w14:textId="77777777" w:rsidR="00323F9F" w:rsidRPr="00475FEB" w:rsidRDefault="00323F9F">
            <w:pPr>
              <w:spacing w:after="0" w:line="23" w:lineRule="atLeast"/>
              <w:ind w:firstLine="236"/>
              <w:jc w:val="both"/>
              <w:rPr>
                <w:rFonts w:ascii="Times New Roman" w:hAnsi="Times New Roman"/>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1E839550"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4</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3903D955" w14:textId="77777777" w:rsidR="00323F9F" w:rsidRPr="00475FEB" w:rsidRDefault="00323F9F">
            <w:pPr>
              <w:autoSpaceDE w:val="0"/>
              <w:autoSpaceDN w:val="0"/>
              <w:spacing w:after="0" w:line="23" w:lineRule="atLeast"/>
              <w:jc w:val="center"/>
              <w:rPr>
                <w:rFonts w:ascii="Times New Roman" w:hAnsi="Times New Roman"/>
                <w:iCs/>
                <w:color w:val="000000"/>
                <w:sz w:val="24"/>
                <w:szCs w:val="24"/>
                <w:lang w:eastAsia="en-US"/>
              </w:rPr>
            </w:pPr>
            <w:r w:rsidRPr="00475FEB">
              <w:rPr>
                <w:rFonts w:ascii="Times New Roman" w:hAnsi="Times New Roman"/>
                <w:iCs/>
                <w:color w:val="000000"/>
                <w:sz w:val="24"/>
                <w:szCs w:val="24"/>
              </w:rPr>
              <w:t>ОК 02</w:t>
            </w:r>
          </w:p>
          <w:p w14:paraId="63B55F5A"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4017F8DB"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72B2B861"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06</w:t>
            </w:r>
          </w:p>
        </w:tc>
      </w:tr>
      <w:tr w:rsidR="00323F9F" w:rsidRPr="00475FEB" w14:paraId="702FD0E3"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D781B" w14:textId="77777777" w:rsidR="00323F9F" w:rsidRPr="00475FEB" w:rsidRDefault="00323F9F">
            <w:pPr>
              <w:spacing w:after="0"/>
              <w:rPr>
                <w:rFonts w:ascii="Times New Roman" w:hAnsi="Times New Roman"/>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2C958EA8"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008E9DA0"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A41A763"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43BF7DDF"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244CB199"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w:t>
            </w:r>
            <w:r w:rsidRPr="00475FEB">
              <w:rPr>
                <w:rFonts w:ascii="Times New Roman" w:hAnsi="Times New Roman"/>
                <w:sz w:val="24"/>
                <w:szCs w:val="24"/>
              </w:rPr>
              <w:lastRenderedPageBreak/>
              <w:t>искусства. Создание творческих союзов и их роль в пропаганде советской культуры. Социалистический реализм. Литература и кинематограф 1930-х гг.</w:t>
            </w:r>
          </w:p>
          <w:p w14:paraId="2D460F67"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3C9AD91" w14:textId="77777777" w:rsidR="00323F9F" w:rsidRPr="00475FEB" w:rsidRDefault="00323F9F">
            <w:pPr>
              <w:spacing w:after="0" w:line="23" w:lineRule="atLeast"/>
              <w:ind w:firstLine="236"/>
              <w:jc w:val="both"/>
              <w:rPr>
                <w:rFonts w:ascii="Times New Roman" w:hAnsi="Times New Roman"/>
                <w:b/>
                <w:sz w:val="24"/>
                <w:szCs w:val="24"/>
              </w:rPr>
            </w:pPr>
            <w:r w:rsidRPr="00475FEB">
              <w:rPr>
                <w:rFonts w:ascii="Times New Roman" w:hAnsi="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tcBorders>
              <w:top w:val="single" w:sz="4" w:space="0" w:color="auto"/>
              <w:left w:val="single" w:sz="4" w:space="0" w:color="auto"/>
              <w:bottom w:val="single" w:sz="4" w:space="0" w:color="auto"/>
              <w:right w:val="single" w:sz="4" w:space="0" w:color="auto"/>
            </w:tcBorders>
            <w:vAlign w:val="center"/>
          </w:tcPr>
          <w:p w14:paraId="1B149B00"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B0447" w14:textId="77777777" w:rsidR="00323F9F" w:rsidRPr="00475FEB" w:rsidRDefault="00323F9F">
            <w:pPr>
              <w:spacing w:after="0"/>
              <w:rPr>
                <w:rFonts w:ascii="Times New Roman" w:hAnsi="Times New Roman"/>
                <w:bCs/>
                <w:sz w:val="24"/>
                <w:szCs w:val="24"/>
                <w:lang w:eastAsia="en-US"/>
              </w:rPr>
            </w:pPr>
          </w:p>
        </w:tc>
      </w:tr>
      <w:tr w:rsidR="00323F9F" w:rsidRPr="00475FEB" w14:paraId="46C6C081"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756D7E09" w14:textId="77777777" w:rsidR="00323F9F" w:rsidRPr="00475FEB" w:rsidRDefault="00323F9F">
            <w:pPr>
              <w:spacing w:after="0" w:line="23" w:lineRule="atLeast"/>
              <w:rPr>
                <w:rFonts w:ascii="Times New Roman" w:hAnsi="Times New Roman"/>
                <w:bCs/>
                <w:sz w:val="24"/>
                <w:szCs w:val="24"/>
              </w:rPr>
            </w:pPr>
            <w:r w:rsidRPr="00475FEB">
              <w:rPr>
                <w:rFonts w:ascii="Times New Roman" w:hAnsi="Times New Roman"/>
                <w:b/>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Borders>
              <w:top w:val="single" w:sz="4" w:space="0" w:color="auto"/>
              <w:left w:val="single" w:sz="4" w:space="0" w:color="auto"/>
              <w:bottom w:val="single" w:sz="4" w:space="0" w:color="auto"/>
              <w:right w:val="single" w:sz="4" w:space="0" w:color="auto"/>
            </w:tcBorders>
            <w:hideMark/>
          </w:tcPr>
          <w:p w14:paraId="04892878" w14:textId="77777777" w:rsidR="00323F9F" w:rsidRPr="00475FEB" w:rsidRDefault="00323F9F">
            <w:pPr>
              <w:spacing w:after="0" w:line="23" w:lineRule="atLeast"/>
              <w:ind w:firstLine="236"/>
              <w:jc w:val="both"/>
              <w:rPr>
                <w:rFonts w:ascii="Times New Roman" w:hAnsi="Times New Roman"/>
                <w:b/>
                <w:bCs/>
                <w:sz w:val="24"/>
                <w:szCs w:val="24"/>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1CE22730"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2B061AA1"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24386330"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2241F3F8"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5739282A"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iCs/>
                <w:sz w:val="24"/>
                <w:szCs w:val="24"/>
              </w:rPr>
              <w:t>ОК 06</w:t>
            </w:r>
          </w:p>
        </w:tc>
      </w:tr>
      <w:tr w:rsidR="00323F9F" w:rsidRPr="00475FEB" w14:paraId="63C7BA3E"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3E842" w14:textId="77777777" w:rsidR="00323F9F" w:rsidRPr="00475FEB" w:rsidRDefault="00323F9F">
            <w:pPr>
              <w:spacing w:after="0"/>
              <w:rPr>
                <w:rFonts w:ascii="Times New Roman" w:hAnsi="Times New Roman"/>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49820C2F"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D1A499B"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148693AE"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Страны Европы и Северной Америки в 1920-1930-е гг.</w:t>
            </w:r>
          </w:p>
          <w:p w14:paraId="09DC41EC"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1D9A7B1"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6030A8A"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6DB836C8"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4F1A912A"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lastRenderedPageBreak/>
              <w:t>Страны Азии, Латинской Америки в 1918-1930-е гг.</w:t>
            </w:r>
          </w:p>
          <w:p w14:paraId="493FD17F"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054DBCA"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280A861"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Международные отношения в 1920-1930-х гг.</w:t>
            </w:r>
          </w:p>
          <w:p w14:paraId="5CC85C77"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0D902929"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6E87BAE5"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Развитие культуры в 1914-1930-х гг.</w:t>
            </w:r>
          </w:p>
          <w:p w14:paraId="6819DB73"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4304B926"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tcBorders>
              <w:top w:val="single" w:sz="4" w:space="0" w:color="auto"/>
              <w:left w:val="single" w:sz="4" w:space="0" w:color="auto"/>
              <w:bottom w:val="single" w:sz="4" w:space="0" w:color="auto"/>
              <w:right w:val="single" w:sz="4" w:space="0" w:color="auto"/>
            </w:tcBorders>
            <w:vAlign w:val="center"/>
          </w:tcPr>
          <w:p w14:paraId="273FAFA3"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1C8F8" w14:textId="77777777" w:rsidR="00323F9F" w:rsidRPr="00475FEB" w:rsidRDefault="00323F9F">
            <w:pPr>
              <w:spacing w:after="0"/>
              <w:rPr>
                <w:rFonts w:ascii="Times New Roman" w:hAnsi="Times New Roman"/>
                <w:bCs/>
                <w:sz w:val="24"/>
                <w:szCs w:val="24"/>
                <w:lang w:eastAsia="en-US"/>
              </w:rPr>
            </w:pPr>
          </w:p>
        </w:tc>
      </w:tr>
      <w:tr w:rsidR="00323F9F" w:rsidRPr="00475FEB" w14:paraId="0FEACD17"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0040C8CD"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 xml:space="preserve">Тема 2.5. </w:t>
            </w:r>
          </w:p>
          <w:p w14:paraId="5063FFA4" w14:textId="77777777" w:rsidR="00323F9F" w:rsidRPr="00475FEB" w:rsidRDefault="00323F9F">
            <w:pPr>
              <w:spacing w:after="0" w:line="23" w:lineRule="atLeast"/>
              <w:rPr>
                <w:rFonts w:ascii="Times New Roman" w:hAnsi="Times New Roman"/>
                <w:bCs/>
                <w:sz w:val="24"/>
                <w:szCs w:val="24"/>
              </w:rPr>
            </w:pPr>
            <w:r w:rsidRPr="00475FEB">
              <w:rPr>
                <w:rFonts w:ascii="Times New Roman" w:hAnsi="Times New Roman"/>
                <w:b/>
                <w:sz w:val="24"/>
                <w:szCs w:val="24"/>
              </w:rPr>
              <w:t xml:space="preserve">Внешняя политика СССР в 1920–1930-е годы. СССР накануне Великой </w:t>
            </w:r>
            <w:r w:rsidRPr="00475FEB">
              <w:rPr>
                <w:rFonts w:ascii="Times New Roman" w:hAnsi="Times New Roman"/>
                <w:b/>
                <w:sz w:val="24"/>
                <w:szCs w:val="24"/>
              </w:rPr>
              <w:lastRenderedPageBreak/>
              <w:t>Отечественной войны</w:t>
            </w:r>
          </w:p>
        </w:tc>
        <w:tc>
          <w:tcPr>
            <w:tcW w:w="3154" w:type="pct"/>
            <w:tcBorders>
              <w:top w:val="single" w:sz="4" w:space="0" w:color="auto"/>
              <w:left w:val="single" w:sz="4" w:space="0" w:color="auto"/>
              <w:bottom w:val="single" w:sz="4" w:space="0" w:color="auto"/>
              <w:right w:val="single" w:sz="4" w:space="0" w:color="auto"/>
            </w:tcBorders>
            <w:hideMark/>
          </w:tcPr>
          <w:p w14:paraId="27532600" w14:textId="77777777" w:rsidR="00323F9F" w:rsidRPr="00475FEB" w:rsidRDefault="00323F9F">
            <w:pPr>
              <w:spacing w:line="23" w:lineRule="atLeast"/>
              <w:ind w:firstLine="236"/>
              <w:contextualSpacing/>
              <w:jc w:val="both"/>
              <w:rPr>
                <w:rFonts w:ascii="Times New Roman" w:hAnsi="Times New Roman"/>
                <w:sz w:val="24"/>
                <w:szCs w:val="24"/>
                <w:lang w:eastAsia="en-US"/>
              </w:rPr>
            </w:pPr>
            <w:r w:rsidRPr="00475FEB">
              <w:rPr>
                <w:rFonts w:ascii="Times New Roman" w:hAnsi="Times New Roman"/>
                <w:b/>
                <w:sz w:val="24"/>
                <w:szCs w:val="24"/>
              </w:rPr>
              <w:lastRenderedPageBreak/>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3BE593AF"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715F7790"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767ACB17"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5FCE3441"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04B7880B"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iCs/>
                <w:sz w:val="24"/>
                <w:szCs w:val="24"/>
              </w:rPr>
              <w:t>ОК 06</w:t>
            </w:r>
          </w:p>
        </w:tc>
      </w:tr>
      <w:tr w:rsidR="00323F9F" w:rsidRPr="00475FEB" w14:paraId="29E4166A"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A9C95" w14:textId="77777777" w:rsidR="00323F9F" w:rsidRPr="00475FEB" w:rsidRDefault="00323F9F">
            <w:pPr>
              <w:spacing w:after="0"/>
              <w:rPr>
                <w:rFonts w:ascii="Times New Roman" w:hAnsi="Times New Roman"/>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20E5E6EF"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ED91A65"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9D657AD"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tcBorders>
              <w:top w:val="single" w:sz="4" w:space="0" w:color="auto"/>
              <w:left w:val="single" w:sz="4" w:space="0" w:color="auto"/>
              <w:bottom w:val="single" w:sz="4" w:space="0" w:color="auto"/>
              <w:right w:val="single" w:sz="4" w:space="0" w:color="auto"/>
            </w:tcBorders>
            <w:vAlign w:val="center"/>
          </w:tcPr>
          <w:p w14:paraId="0EEE7087"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F9500" w14:textId="77777777" w:rsidR="00323F9F" w:rsidRPr="00475FEB" w:rsidRDefault="00323F9F">
            <w:pPr>
              <w:spacing w:after="0"/>
              <w:rPr>
                <w:rFonts w:ascii="Times New Roman" w:hAnsi="Times New Roman"/>
                <w:bCs/>
                <w:sz w:val="24"/>
                <w:szCs w:val="24"/>
                <w:lang w:eastAsia="en-US"/>
              </w:rPr>
            </w:pPr>
          </w:p>
        </w:tc>
      </w:tr>
      <w:tr w:rsidR="00323F9F" w:rsidRPr="00475FEB" w14:paraId="406416FD" w14:textId="77777777" w:rsidTr="00323F9F">
        <w:trPr>
          <w:trHeight w:val="20"/>
        </w:trPr>
        <w:tc>
          <w:tcPr>
            <w:tcW w:w="3832" w:type="pct"/>
            <w:gridSpan w:val="2"/>
            <w:tcBorders>
              <w:top w:val="single" w:sz="4" w:space="0" w:color="auto"/>
              <w:left w:val="single" w:sz="4" w:space="0" w:color="auto"/>
              <w:bottom w:val="single" w:sz="4" w:space="0" w:color="auto"/>
              <w:right w:val="single" w:sz="4" w:space="0" w:color="auto"/>
            </w:tcBorders>
            <w:hideMark/>
          </w:tcPr>
          <w:p w14:paraId="2E3CAC43" w14:textId="77777777" w:rsidR="00323F9F" w:rsidRPr="00475FEB" w:rsidRDefault="00323F9F">
            <w:pPr>
              <w:spacing w:after="0" w:line="23" w:lineRule="atLeast"/>
              <w:jc w:val="both"/>
              <w:rPr>
                <w:rFonts w:ascii="Times New Roman" w:hAnsi="Times New Roman"/>
                <w:bCs/>
                <w:sz w:val="24"/>
                <w:szCs w:val="24"/>
              </w:rPr>
            </w:pPr>
            <w:r w:rsidRPr="00475FEB">
              <w:rPr>
                <w:rFonts w:ascii="Times New Roman" w:hAnsi="Times New Roman"/>
                <w:b/>
                <w:sz w:val="24"/>
                <w:szCs w:val="24"/>
              </w:rPr>
              <w:t xml:space="preserve">Раздел 3. </w:t>
            </w:r>
            <w:r w:rsidRPr="00475FEB">
              <w:rPr>
                <w:rFonts w:ascii="Times New Roman" w:hAnsi="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329" w:type="pct"/>
            <w:tcBorders>
              <w:top w:val="single" w:sz="4" w:space="0" w:color="auto"/>
              <w:left w:val="single" w:sz="4" w:space="0" w:color="auto"/>
              <w:bottom w:val="single" w:sz="4" w:space="0" w:color="auto"/>
              <w:right w:val="single" w:sz="4" w:space="0" w:color="auto"/>
            </w:tcBorders>
            <w:vAlign w:val="center"/>
            <w:hideMark/>
          </w:tcPr>
          <w:p w14:paraId="68A95251" w14:textId="77777777" w:rsidR="00323F9F" w:rsidRPr="00475FEB" w:rsidRDefault="00323F9F">
            <w:pPr>
              <w:suppressAutoHyphens/>
              <w:spacing w:after="0" w:line="23" w:lineRule="atLeast"/>
              <w:jc w:val="center"/>
              <w:rPr>
                <w:rFonts w:ascii="Times New Roman" w:hAnsi="Times New Roman"/>
                <w:b/>
                <w:bCs/>
                <w:sz w:val="24"/>
                <w:szCs w:val="24"/>
              </w:rPr>
            </w:pPr>
            <w:r w:rsidRPr="00475FEB">
              <w:rPr>
                <w:rFonts w:ascii="Times New Roman" w:hAnsi="Times New Roman"/>
                <w:b/>
                <w:bCs/>
                <w:sz w:val="24"/>
                <w:szCs w:val="24"/>
              </w:rPr>
              <w:t>26</w:t>
            </w:r>
          </w:p>
        </w:tc>
        <w:tc>
          <w:tcPr>
            <w:tcW w:w="839" w:type="pct"/>
            <w:tcBorders>
              <w:top w:val="single" w:sz="4" w:space="0" w:color="auto"/>
              <w:left w:val="single" w:sz="4" w:space="0" w:color="auto"/>
              <w:bottom w:val="single" w:sz="4" w:space="0" w:color="auto"/>
              <w:right w:val="single" w:sz="4" w:space="0" w:color="auto"/>
            </w:tcBorders>
            <w:vAlign w:val="center"/>
            <w:hideMark/>
          </w:tcPr>
          <w:p w14:paraId="42C7CE4F"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lang w:eastAsia="en-US"/>
              </w:rPr>
            </w:pPr>
            <w:r w:rsidRPr="00475FEB">
              <w:rPr>
                <w:rFonts w:ascii="Times New Roman" w:hAnsi="Times New Roman"/>
                <w:color w:val="000000"/>
                <w:sz w:val="24"/>
                <w:szCs w:val="24"/>
              </w:rPr>
              <w:t>ОК 01, ОК 02, ОК 04</w:t>
            </w:r>
          </w:p>
          <w:p w14:paraId="06428139"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olor w:val="000000"/>
                <w:sz w:val="24"/>
                <w:szCs w:val="24"/>
              </w:rPr>
            </w:pPr>
            <w:r w:rsidRPr="00475FEB">
              <w:rPr>
                <w:rFonts w:ascii="Times New Roman" w:hAnsi="Times New Roman"/>
                <w:color w:val="000000"/>
                <w:sz w:val="24"/>
                <w:szCs w:val="24"/>
              </w:rPr>
              <w:t>ОК 05, ОК 06</w:t>
            </w:r>
          </w:p>
        </w:tc>
      </w:tr>
      <w:tr w:rsidR="00323F9F" w:rsidRPr="00475FEB" w14:paraId="42F22826"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5AD2B2FD" w14:textId="77777777" w:rsidR="00323F9F" w:rsidRPr="00475FEB" w:rsidRDefault="00323F9F">
            <w:pPr>
              <w:spacing w:after="0" w:line="23" w:lineRule="atLeast"/>
              <w:rPr>
                <w:rFonts w:ascii="Times New Roman" w:hAnsi="Times New Roman"/>
                <w:b/>
                <w:sz w:val="24"/>
                <w:szCs w:val="24"/>
              </w:rPr>
            </w:pPr>
            <w:r w:rsidRPr="00475FEB">
              <w:rPr>
                <w:rFonts w:ascii="Times New Roman" w:hAnsi="Times New Roman"/>
                <w:b/>
                <w:sz w:val="24"/>
                <w:szCs w:val="24"/>
              </w:rPr>
              <w:t xml:space="preserve">Тема 3.1.  </w:t>
            </w:r>
          </w:p>
          <w:p w14:paraId="60296DE6" w14:textId="77777777" w:rsidR="00323F9F" w:rsidRPr="00475FEB" w:rsidRDefault="00323F9F">
            <w:pPr>
              <w:spacing w:after="0" w:line="23" w:lineRule="atLeast"/>
              <w:rPr>
                <w:rFonts w:ascii="Times New Roman" w:hAnsi="Times New Roman"/>
                <w:bCs/>
                <w:sz w:val="24"/>
                <w:szCs w:val="24"/>
              </w:rPr>
            </w:pPr>
            <w:r w:rsidRPr="00475FEB">
              <w:rPr>
                <w:rFonts w:ascii="Times New Roman" w:hAnsi="Times New Roman"/>
                <w:b/>
                <w:sz w:val="24"/>
                <w:szCs w:val="24"/>
              </w:rPr>
              <w:t>Начало Второй мировой войны. Начальный период Великой Отечественной войны (июнь 1941 – осень 1942)</w:t>
            </w:r>
          </w:p>
        </w:tc>
        <w:tc>
          <w:tcPr>
            <w:tcW w:w="3154" w:type="pct"/>
            <w:tcBorders>
              <w:top w:val="single" w:sz="4" w:space="0" w:color="auto"/>
              <w:left w:val="single" w:sz="4" w:space="0" w:color="auto"/>
              <w:bottom w:val="single" w:sz="4" w:space="0" w:color="auto"/>
              <w:right w:val="single" w:sz="4" w:space="0" w:color="auto"/>
            </w:tcBorders>
            <w:hideMark/>
          </w:tcPr>
          <w:p w14:paraId="3069F02A" w14:textId="77777777" w:rsidR="00323F9F" w:rsidRPr="00475FEB" w:rsidRDefault="00323F9F">
            <w:pPr>
              <w:spacing w:line="23" w:lineRule="atLeast"/>
              <w:ind w:firstLine="236"/>
              <w:contextualSpacing/>
              <w:jc w:val="both"/>
              <w:rPr>
                <w:rFonts w:ascii="Times New Roman" w:hAnsi="Times New Roman"/>
                <w:b/>
                <w:bCs/>
                <w:sz w:val="24"/>
                <w:szCs w:val="24"/>
              </w:rPr>
            </w:pPr>
            <w:r w:rsidRPr="00475FEB">
              <w:rPr>
                <w:rFonts w:ascii="Times New Roman" w:hAnsi="Times New Roman"/>
                <w:b/>
                <w:bCs/>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6B2F4C67"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8</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109300C2"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7290D755"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39A1D54F"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1081143D"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06</w:t>
            </w:r>
          </w:p>
        </w:tc>
      </w:tr>
      <w:tr w:rsidR="00323F9F" w:rsidRPr="00475FEB" w14:paraId="194FF272"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B184A" w14:textId="77777777" w:rsidR="00323F9F" w:rsidRPr="00475FEB" w:rsidRDefault="00323F9F">
            <w:pPr>
              <w:spacing w:after="0"/>
              <w:rPr>
                <w:rFonts w:ascii="Times New Roman" w:hAnsi="Times New Roman"/>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61DFAA9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5CA06FA5"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11E7F26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0A4AE449"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62484F4"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20D8CE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w:t>
            </w:r>
            <w:r w:rsidRPr="00475FEB">
              <w:rPr>
                <w:rFonts w:ascii="Times New Roman" w:hAnsi="Times New Roman"/>
                <w:sz w:val="24"/>
                <w:szCs w:val="24"/>
              </w:rPr>
              <w:lastRenderedPageBreak/>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CE4964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Начало массового сопротивления врагу. Восстания в нацистских лагерях. Развертывание партизанского движения.</w:t>
            </w:r>
          </w:p>
          <w:p w14:paraId="3864DE9B" w14:textId="77777777" w:rsidR="00323F9F" w:rsidRPr="00475FEB" w:rsidRDefault="00323F9F">
            <w:pPr>
              <w:spacing w:line="23" w:lineRule="atLeast"/>
              <w:ind w:firstLine="236"/>
              <w:contextualSpacing/>
              <w:jc w:val="both"/>
              <w:rPr>
                <w:rFonts w:ascii="Times New Roman" w:hAnsi="Times New Roman"/>
                <w:b/>
                <w:sz w:val="24"/>
                <w:szCs w:val="24"/>
              </w:rPr>
            </w:pPr>
            <w:r w:rsidRPr="00475FEB">
              <w:rPr>
                <w:rFonts w:ascii="Times New Roman" w:hAnsi="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329" w:type="pct"/>
            <w:tcBorders>
              <w:top w:val="single" w:sz="4" w:space="0" w:color="auto"/>
              <w:left w:val="single" w:sz="4" w:space="0" w:color="auto"/>
              <w:bottom w:val="single" w:sz="4" w:space="0" w:color="auto"/>
              <w:right w:val="single" w:sz="4" w:space="0" w:color="auto"/>
            </w:tcBorders>
            <w:vAlign w:val="center"/>
          </w:tcPr>
          <w:p w14:paraId="10BCB37B"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E40FD" w14:textId="77777777" w:rsidR="00323F9F" w:rsidRPr="00475FEB" w:rsidRDefault="00323F9F">
            <w:pPr>
              <w:spacing w:after="0"/>
              <w:rPr>
                <w:rFonts w:ascii="Times New Roman" w:hAnsi="Times New Roman"/>
                <w:bCs/>
                <w:sz w:val="24"/>
                <w:szCs w:val="24"/>
                <w:lang w:eastAsia="en-US"/>
              </w:rPr>
            </w:pPr>
          </w:p>
        </w:tc>
      </w:tr>
      <w:tr w:rsidR="00323F9F" w:rsidRPr="00475FEB" w14:paraId="4CAEC43E"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2B14AC4C"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Тема 3.2.</w:t>
            </w:r>
          </w:p>
          <w:p w14:paraId="5322B1E1" w14:textId="77777777" w:rsidR="00323F9F" w:rsidRPr="00475FEB" w:rsidRDefault="00323F9F">
            <w:pPr>
              <w:spacing w:after="0" w:line="23" w:lineRule="atLeast"/>
              <w:rPr>
                <w:rFonts w:ascii="Times New Roman" w:hAnsi="Times New Roman"/>
                <w:b/>
                <w:sz w:val="24"/>
                <w:szCs w:val="24"/>
              </w:rPr>
            </w:pPr>
            <w:r w:rsidRPr="00475FEB">
              <w:rPr>
                <w:rFonts w:ascii="Times New Roman" w:hAnsi="Times New Roman"/>
                <w:b/>
                <w:sz w:val="24"/>
                <w:szCs w:val="24"/>
              </w:rPr>
              <w:t>Коренной перелом в ходе войны (осень 1942 – 1943 г.)</w:t>
            </w:r>
          </w:p>
        </w:tc>
        <w:tc>
          <w:tcPr>
            <w:tcW w:w="3154" w:type="pct"/>
            <w:tcBorders>
              <w:top w:val="single" w:sz="4" w:space="0" w:color="auto"/>
              <w:left w:val="single" w:sz="4" w:space="0" w:color="auto"/>
              <w:bottom w:val="single" w:sz="4" w:space="0" w:color="auto"/>
              <w:right w:val="single" w:sz="4" w:space="0" w:color="auto"/>
            </w:tcBorders>
            <w:hideMark/>
          </w:tcPr>
          <w:p w14:paraId="750EEF82" w14:textId="77777777" w:rsidR="00323F9F" w:rsidRPr="00475FEB" w:rsidRDefault="00323F9F">
            <w:pPr>
              <w:spacing w:line="23" w:lineRule="atLeast"/>
              <w:ind w:firstLine="236"/>
              <w:contextualSpacing/>
              <w:jc w:val="both"/>
              <w:rPr>
                <w:rFonts w:ascii="Times New Roman" w:hAnsi="Times New Roman"/>
                <w:bCs/>
                <w:sz w:val="24"/>
                <w:szCs w:val="24"/>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59074835"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tcPr>
          <w:p w14:paraId="076A0E5F"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0AB60252"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0383B2EC" w14:textId="77777777" w:rsidR="00323F9F" w:rsidRPr="00475FEB" w:rsidRDefault="00323F9F">
            <w:pPr>
              <w:autoSpaceDE w:val="0"/>
              <w:autoSpaceDN w:val="0"/>
              <w:spacing w:after="0" w:line="23" w:lineRule="atLeast"/>
              <w:jc w:val="center"/>
              <w:rPr>
                <w:rFonts w:ascii="Times New Roman" w:hAnsi="Times New Roman"/>
                <w:bCs/>
                <w:iCs/>
                <w:sz w:val="24"/>
                <w:szCs w:val="24"/>
              </w:rPr>
            </w:pPr>
          </w:p>
          <w:p w14:paraId="6E73C4E0"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6A54A79B"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06</w:t>
            </w:r>
          </w:p>
        </w:tc>
      </w:tr>
      <w:tr w:rsidR="00323F9F" w:rsidRPr="00475FEB" w14:paraId="0C6C1799"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AB5DAE" w14:textId="77777777" w:rsidR="00323F9F" w:rsidRPr="00475FEB" w:rsidRDefault="00323F9F">
            <w:pPr>
              <w:spacing w:after="0"/>
              <w:rPr>
                <w:rFonts w:ascii="Times New Roman" w:hAnsi="Times New Roman"/>
                <w:b/>
                <w:sz w:val="24"/>
                <w:szCs w:val="24"/>
                <w:lang w:eastAsia="en-US"/>
              </w:rPr>
            </w:pPr>
          </w:p>
        </w:tc>
        <w:tc>
          <w:tcPr>
            <w:tcW w:w="3154" w:type="pct"/>
            <w:tcBorders>
              <w:top w:val="single" w:sz="4" w:space="0" w:color="auto"/>
              <w:left w:val="single" w:sz="4" w:space="0" w:color="auto"/>
              <w:bottom w:val="single" w:sz="4" w:space="0" w:color="auto"/>
              <w:right w:val="single" w:sz="4" w:space="0" w:color="auto"/>
            </w:tcBorders>
            <w:hideMark/>
          </w:tcPr>
          <w:p w14:paraId="3435D04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0F83F52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Прорыв блокады Ленинграда в январе 1943 г. Значение героического сопротивления Ленинграда. </w:t>
            </w:r>
          </w:p>
          <w:p w14:paraId="545FDBD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7C8098D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6C739D75"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A6C845F" w14:textId="77777777" w:rsidR="00323F9F" w:rsidRPr="00475FEB" w:rsidRDefault="00323F9F">
            <w:pPr>
              <w:spacing w:line="23" w:lineRule="atLeast"/>
              <w:contextualSpacing/>
              <w:jc w:val="both"/>
              <w:rPr>
                <w:rFonts w:ascii="Times New Roman" w:hAnsi="Times New Roman"/>
                <w:sz w:val="24"/>
                <w:szCs w:val="24"/>
              </w:rPr>
            </w:pPr>
            <w:r w:rsidRPr="00475FEB">
              <w:rPr>
                <w:rFonts w:ascii="Times New Roman" w:hAnsi="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201EF58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СССР и союзники. </w:t>
            </w:r>
          </w:p>
          <w:p w14:paraId="5EBDD451" w14:textId="77777777" w:rsidR="00323F9F" w:rsidRPr="00475FEB" w:rsidRDefault="00323F9F">
            <w:pPr>
              <w:spacing w:line="23" w:lineRule="atLeast"/>
              <w:ind w:firstLine="236"/>
              <w:contextualSpacing/>
              <w:jc w:val="both"/>
              <w:rPr>
                <w:rFonts w:ascii="Times New Roman" w:hAnsi="Times New Roman"/>
                <w:bCs/>
                <w:sz w:val="24"/>
                <w:szCs w:val="24"/>
              </w:rPr>
            </w:pPr>
            <w:r w:rsidRPr="00475FEB">
              <w:rPr>
                <w:rFonts w:ascii="Times New Roman" w:hAnsi="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tcBorders>
              <w:top w:val="single" w:sz="4" w:space="0" w:color="auto"/>
              <w:left w:val="single" w:sz="4" w:space="0" w:color="auto"/>
              <w:bottom w:val="single" w:sz="4" w:space="0" w:color="auto"/>
              <w:right w:val="single" w:sz="4" w:space="0" w:color="auto"/>
            </w:tcBorders>
            <w:vAlign w:val="center"/>
          </w:tcPr>
          <w:p w14:paraId="338721EF"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DA6FD" w14:textId="77777777" w:rsidR="00323F9F" w:rsidRPr="00475FEB" w:rsidRDefault="00323F9F">
            <w:pPr>
              <w:spacing w:after="0"/>
              <w:rPr>
                <w:rFonts w:ascii="Times New Roman" w:hAnsi="Times New Roman"/>
                <w:bCs/>
                <w:iCs/>
                <w:sz w:val="24"/>
                <w:szCs w:val="24"/>
                <w:lang w:eastAsia="en-US"/>
              </w:rPr>
            </w:pPr>
          </w:p>
        </w:tc>
      </w:tr>
      <w:tr w:rsidR="00323F9F" w:rsidRPr="00475FEB" w14:paraId="3A71D252"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29D1FA56"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 xml:space="preserve">Тема 3.3.  </w:t>
            </w:r>
          </w:p>
          <w:p w14:paraId="777D8018" w14:textId="77777777" w:rsidR="00323F9F" w:rsidRPr="00475FEB" w:rsidRDefault="00323F9F">
            <w:pPr>
              <w:spacing w:after="0" w:line="23" w:lineRule="atLeast"/>
              <w:rPr>
                <w:rFonts w:ascii="Times New Roman" w:hAnsi="Times New Roman"/>
                <w:b/>
                <w:sz w:val="24"/>
                <w:szCs w:val="24"/>
              </w:rPr>
            </w:pPr>
            <w:r w:rsidRPr="00475FEB">
              <w:rPr>
                <w:rFonts w:ascii="Times New Roman" w:hAnsi="Times New Roman"/>
                <w:b/>
                <w:sz w:val="24"/>
                <w:szCs w:val="24"/>
              </w:rPr>
              <w:lastRenderedPageBreak/>
              <w:t>Человек и культура в годы Великой Отечественной войны</w:t>
            </w:r>
          </w:p>
        </w:tc>
        <w:tc>
          <w:tcPr>
            <w:tcW w:w="3154" w:type="pct"/>
            <w:tcBorders>
              <w:top w:val="single" w:sz="4" w:space="0" w:color="auto"/>
              <w:left w:val="single" w:sz="4" w:space="0" w:color="auto"/>
              <w:bottom w:val="single" w:sz="4" w:space="0" w:color="auto"/>
              <w:right w:val="single" w:sz="4" w:space="0" w:color="auto"/>
            </w:tcBorders>
            <w:hideMark/>
          </w:tcPr>
          <w:p w14:paraId="24A8042B" w14:textId="77777777" w:rsidR="00323F9F" w:rsidRPr="00475FEB" w:rsidRDefault="00323F9F">
            <w:pPr>
              <w:spacing w:line="23" w:lineRule="atLeast"/>
              <w:ind w:firstLine="236"/>
              <w:contextualSpacing/>
              <w:jc w:val="both"/>
              <w:rPr>
                <w:rFonts w:ascii="Times New Roman" w:hAnsi="Times New Roman"/>
                <w:b/>
                <w:bCs/>
                <w:sz w:val="24"/>
                <w:szCs w:val="24"/>
              </w:rPr>
            </w:pPr>
            <w:r w:rsidRPr="00475FEB">
              <w:rPr>
                <w:rFonts w:ascii="Times New Roman" w:hAnsi="Times New Roman"/>
                <w:b/>
                <w:bCs/>
                <w:sz w:val="24"/>
                <w:szCs w:val="24"/>
              </w:rPr>
              <w:lastRenderedPageBreak/>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5CB4AB61"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4</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1A1F8633"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466C23D3"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lastRenderedPageBreak/>
              <w:t>ОК 04</w:t>
            </w:r>
          </w:p>
          <w:p w14:paraId="3DA73290"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524BA124"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06</w:t>
            </w:r>
          </w:p>
        </w:tc>
      </w:tr>
      <w:tr w:rsidR="00323F9F" w:rsidRPr="00475FEB" w14:paraId="774E5071" w14:textId="77777777" w:rsidTr="00323F9F">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E7160" w14:textId="77777777" w:rsidR="00323F9F" w:rsidRPr="00475FEB" w:rsidRDefault="00323F9F">
            <w:pPr>
              <w:spacing w:after="0"/>
              <w:rPr>
                <w:rFonts w:ascii="Times New Roman" w:hAnsi="Times New Roman"/>
                <w:b/>
                <w:sz w:val="24"/>
                <w:szCs w:val="24"/>
                <w:lang w:eastAsia="en-US"/>
              </w:rPr>
            </w:pPr>
          </w:p>
        </w:tc>
        <w:tc>
          <w:tcPr>
            <w:tcW w:w="3154" w:type="pct"/>
            <w:tcBorders>
              <w:top w:val="single" w:sz="4" w:space="0" w:color="auto"/>
              <w:left w:val="single" w:sz="4" w:space="0" w:color="auto"/>
              <w:bottom w:val="single" w:sz="4" w:space="0" w:color="auto"/>
              <w:right w:val="single" w:sz="4" w:space="0" w:color="auto"/>
            </w:tcBorders>
            <w:hideMark/>
          </w:tcPr>
          <w:p w14:paraId="487044B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Человек и война: единство фронта и тыла.</w:t>
            </w:r>
          </w:p>
          <w:p w14:paraId="16082BD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5285D1E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72D1A69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FF0C060" w14:textId="77777777" w:rsidR="00323F9F" w:rsidRPr="00475FEB" w:rsidRDefault="00323F9F">
            <w:pPr>
              <w:spacing w:line="23" w:lineRule="atLeast"/>
              <w:ind w:firstLine="236"/>
              <w:contextualSpacing/>
              <w:jc w:val="both"/>
              <w:rPr>
                <w:rFonts w:ascii="Times New Roman" w:hAnsi="Times New Roman"/>
                <w:b/>
                <w:sz w:val="24"/>
                <w:szCs w:val="24"/>
              </w:rPr>
            </w:pPr>
            <w:r w:rsidRPr="00475FEB">
              <w:rPr>
                <w:rFonts w:ascii="Times New Roman" w:hAnsi="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tcBorders>
              <w:top w:val="single" w:sz="4" w:space="0" w:color="auto"/>
              <w:left w:val="single" w:sz="4" w:space="0" w:color="auto"/>
              <w:bottom w:val="single" w:sz="4" w:space="0" w:color="auto"/>
              <w:right w:val="single" w:sz="4" w:space="0" w:color="auto"/>
            </w:tcBorders>
            <w:vAlign w:val="center"/>
          </w:tcPr>
          <w:p w14:paraId="021114B2"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3A0D7" w14:textId="77777777" w:rsidR="00323F9F" w:rsidRPr="00475FEB" w:rsidRDefault="00323F9F">
            <w:pPr>
              <w:spacing w:after="0"/>
              <w:rPr>
                <w:rFonts w:ascii="Times New Roman" w:hAnsi="Times New Roman"/>
                <w:bCs/>
                <w:iCs/>
                <w:sz w:val="24"/>
                <w:szCs w:val="24"/>
                <w:lang w:eastAsia="en-US"/>
              </w:rPr>
            </w:pPr>
          </w:p>
        </w:tc>
      </w:tr>
      <w:tr w:rsidR="00323F9F" w:rsidRPr="00475FEB" w14:paraId="13B41158"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1270E4F5" w14:textId="77777777" w:rsidR="00323F9F" w:rsidRPr="00475FEB" w:rsidRDefault="00323F9F">
            <w:pPr>
              <w:spacing w:after="0" w:line="23" w:lineRule="atLeast"/>
              <w:rPr>
                <w:rFonts w:ascii="Times New Roman" w:hAnsi="Times New Roman"/>
                <w:b/>
                <w:sz w:val="24"/>
                <w:szCs w:val="24"/>
                <w:lang w:eastAsia="en-US"/>
              </w:rPr>
            </w:pPr>
            <w:r w:rsidRPr="00475FEB">
              <w:rPr>
                <w:rFonts w:ascii="Times New Roman" w:hAnsi="Times New Roman"/>
                <w:b/>
                <w:sz w:val="24"/>
                <w:szCs w:val="24"/>
              </w:rPr>
              <w:t xml:space="preserve">Тема 3.4. </w:t>
            </w:r>
          </w:p>
          <w:p w14:paraId="100C3FAF" w14:textId="77777777" w:rsidR="00323F9F" w:rsidRPr="00475FEB" w:rsidRDefault="00323F9F">
            <w:pPr>
              <w:spacing w:after="0" w:line="23" w:lineRule="atLeast"/>
              <w:rPr>
                <w:rFonts w:ascii="Times New Roman" w:hAnsi="Times New Roman"/>
                <w:bCs/>
                <w:sz w:val="24"/>
                <w:szCs w:val="24"/>
              </w:rPr>
            </w:pPr>
            <w:r w:rsidRPr="00475FEB">
              <w:rPr>
                <w:rFonts w:ascii="Times New Roman" w:hAnsi="Times New Roman"/>
                <w:b/>
                <w:sz w:val="24"/>
                <w:szCs w:val="24"/>
              </w:rPr>
              <w:t>Победа СССР в Великой Отечественной войне. Завершение Второй мировой войны</w:t>
            </w:r>
          </w:p>
        </w:tc>
        <w:tc>
          <w:tcPr>
            <w:tcW w:w="3154" w:type="pct"/>
            <w:tcBorders>
              <w:top w:val="single" w:sz="4" w:space="0" w:color="auto"/>
              <w:left w:val="single" w:sz="4" w:space="0" w:color="auto"/>
              <w:bottom w:val="single" w:sz="4" w:space="0" w:color="auto"/>
              <w:right w:val="single" w:sz="4" w:space="0" w:color="auto"/>
            </w:tcBorders>
            <w:hideMark/>
          </w:tcPr>
          <w:p w14:paraId="40F3C449"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62BE08B2"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2F608F40"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26644406"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6F924F60"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5AFC14BA"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06</w:t>
            </w:r>
          </w:p>
        </w:tc>
      </w:tr>
      <w:tr w:rsidR="00323F9F" w:rsidRPr="00475FEB" w14:paraId="56C30E75"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A146A" w14:textId="77777777" w:rsidR="00323F9F" w:rsidRPr="00475FEB" w:rsidRDefault="00323F9F">
            <w:pPr>
              <w:spacing w:after="0"/>
              <w:rPr>
                <w:rFonts w:ascii="Times New Roman" w:hAnsi="Times New Roman"/>
                <w:bCs/>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63BE103B"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0D818CAA"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3DFE187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57FC9A3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w:t>
            </w:r>
            <w:r w:rsidRPr="00475FEB">
              <w:rPr>
                <w:rFonts w:ascii="Times New Roman" w:hAnsi="Times New Roman"/>
                <w:sz w:val="24"/>
                <w:szCs w:val="24"/>
              </w:rPr>
              <w:lastRenderedPageBreak/>
              <w:t>Нюрнбергский трибунал и Токийский процесс над военными преступниками Германии и Японии. Итоги Второй мировой войны.</w:t>
            </w:r>
          </w:p>
          <w:p w14:paraId="10B510CB"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Создание ООН. Осуждение главных военных преступников. Нюрнбергский и Токийский судебные процессы.</w:t>
            </w:r>
          </w:p>
          <w:p w14:paraId="0D51E2F0" w14:textId="77777777" w:rsidR="00323F9F" w:rsidRPr="00475FEB" w:rsidRDefault="00323F9F">
            <w:pPr>
              <w:spacing w:line="23" w:lineRule="atLeast"/>
              <w:ind w:firstLine="236"/>
              <w:contextualSpacing/>
              <w:jc w:val="both"/>
              <w:rPr>
                <w:rFonts w:ascii="Times New Roman" w:hAnsi="Times New Roman"/>
                <w:b/>
                <w:sz w:val="24"/>
                <w:szCs w:val="24"/>
              </w:rPr>
            </w:pPr>
            <w:r w:rsidRPr="00475FEB">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tcBorders>
              <w:top w:val="single" w:sz="4" w:space="0" w:color="auto"/>
              <w:left w:val="single" w:sz="4" w:space="0" w:color="auto"/>
              <w:bottom w:val="single" w:sz="4" w:space="0" w:color="auto"/>
              <w:right w:val="single" w:sz="4" w:space="0" w:color="auto"/>
            </w:tcBorders>
            <w:vAlign w:val="center"/>
          </w:tcPr>
          <w:p w14:paraId="197BC497"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19F8F" w14:textId="77777777" w:rsidR="00323F9F" w:rsidRPr="00475FEB" w:rsidRDefault="00323F9F">
            <w:pPr>
              <w:spacing w:after="0"/>
              <w:rPr>
                <w:rFonts w:ascii="Times New Roman" w:hAnsi="Times New Roman"/>
                <w:bCs/>
                <w:sz w:val="24"/>
                <w:szCs w:val="24"/>
                <w:lang w:eastAsia="en-US"/>
              </w:rPr>
            </w:pPr>
          </w:p>
        </w:tc>
      </w:tr>
      <w:tr w:rsidR="00323F9F" w:rsidRPr="00475FEB" w14:paraId="66B8186D" w14:textId="77777777" w:rsidTr="00323F9F">
        <w:trPr>
          <w:trHeight w:val="20"/>
        </w:trPr>
        <w:tc>
          <w:tcPr>
            <w:tcW w:w="3832" w:type="pct"/>
            <w:gridSpan w:val="2"/>
            <w:tcBorders>
              <w:top w:val="single" w:sz="4" w:space="0" w:color="auto"/>
              <w:left w:val="single" w:sz="4" w:space="0" w:color="auto"/>
              <w:bottom w:val="single" w:sz="4" w:space="0" w:color="auto"/>
              <w:right w:val="single" w:sz="4" w:space="0" w:color="auto"/>
            </w:tcBorders>
            <w:hideMark/>
          </w:tcPr>
          <w:p w14:paraId="140E92B8" w14:textId="77777777" w:rsidR="00323F9F" w:rsidRPr="00475FEB" w:rsidRDefault="00323F9F">
            <w:pPr>
              <w:spacing w:after="0" w:line="23" w:lineRule="atLeast"/>
              <w:jc w:val="both"/>
              <w:rPr>
                <w:rFonts w:ascii="Times New Roman" w:hAnsi="Times New Roman"/>
                <w:bCs/>
                <w:sz w:val="24"/>
                <w:szCs w:val="24"/>
              </w:rPr>
            </w:pPr>
            <w:r w:rsidRPr="00475FEB">
              <w:rPr>
                <w:rFonts w:ascii="Times New Roman" w:hAnsi="Times New Roman"/>
                <w:b/>
                <w:i/>
                <w:sz w:val="24"/>
                <w:szCs w:val="24"/>
              </w:rPr>
              <w:t xml:space="preserve">Раздел 4. </w:t>
            </w:r>
            <w:r w:rsidRPr="00475FEB">
              <w:rPr>
                <w:rFonts w:ascii="Times New Roman" w:hAnsi="Times New Roman"/>
                <w:b/>
                <w:bCs/>
                <w:i/>
                <w:color w:val="000000"/>
                <w:sz w:val="24"/>
                <w:szCs w:val="24"/>
              </w:rPr>
              <w:t>СССР в 1945–1991 годы. Послевоенный мир</w:t>
            </w:r>
          </w:p>
        </w:tc>
        <w:tc>
          <w:tcPr>
            <w:tcW w:w="329" w:type="pct"/>
            <w:tcBorders>
              <w:top w:val="single" w:sz="4" w:space="0" w:color="auto"/>
              <w:left w:val="single" w:sz="4" w:space="0" w:color="auto"/>
              <w:bottom w:val="single" w:sz="4" w:space="0" w:color="auto"/>
              <w:right w:val="single" w:sz="4" w:space="0" w:color="auto"/>
            </w:tcBorders>
            <w:vAlign w:val="center"/>
            <w:hideMark/>
          </w:tcPr>
          <w:p w14:paraId="0E1F6C1F" w14:textId="77777777" w:rsidR="00323F9F" w:rsidRPr="00475FEB" w:rsidRDefault="00323F9F">
            <w:pPr>
              <w:suppressAutoHyphens/>
              <w:spacing w:after="0" w:line="23" w:lineRule="atLeast"/>
              <w:jc w:val="center"/>
              <w:rPr>
                <w:rFonts w:ascii="Times New Roman" w:hAnsi="Times New Roman"/>
                <w:b/>
                <w:bCs/>
                <w:sz w:val="24"/>
                <w:szCs w:val="24"/>
              </w:rPr>
            </w:pPr>
            <w:r w:rsidRPr="00475FEB">
              <w:rPr>
                <w:rFonts w:ascii="Times New Roman" w:hAnsi="Times New Roman"/>
                <w:b/>
                <w:bCs/>
                <w:sz w:val="24"/>
                <w:szCs w:val="24"/>
              </w:rPr>
              <w:t>32</w:t>
            </w:r>
          </w:p>
        </w:tc>
        <w:tc>
          <w:tcPr>
            <w:tcW w:w="839" w:type="pct"/>
            <w:tcBorders>
              <w:top w:val="single" w:sz="4" w:space="0" w:color="auto"/>
              <w:left w:val="single" w:sz="4" w:space="0" w:color="auto"/>
              <w:bottom w:val="single" w:sz="4" w:space="0" w:color="auto"/>
              <w:right w:val="single" w:sz="4" w:space="0" w:color="auto"/>
            </w:tcBorders>
            <w:vAlign w:val="center"/>
            <w:hideMark/>
          </w:tcPr>
          <w:p w14:paraId="66839B7B"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color w:val="000000"/>
                <w:sz w:val="24"/>
                <w:szCs w:val="24"/>
                <w:lang w:eastAsia="en-US"/>
              </w:rPr>
            </w:pPr>
            <w:r w:rsidRPr="00475FEB">
              <w:rPr>
                <w:rFonts w:ascii="Times New Roman" w:hAnsi="Times New Roman"/>
                <w:i/>
                <w:color w:val="000000"/>
                <w:sz w:val="24"/>
                <w:szCs w:val="24"/>
              </w:rPr>
              <w:t>ОК 01, ОК 02, ОК 04,</w:t>
            </w:r>
          </w:p>
          <w:p w14:paraId="61F09CB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color w:val="000000"/>
                <w:sz w:val="24"/>
                <w:szCs w:val="24"/>
              </w:rPr>
            </w:pPr>
            <w:r w:rsidRPr="00475FEB">
              <w:rPr>
                <w:rFonts w:ascii="Times New Roman" w:hAnsi="Times New Roman"/>
                <w:i/>
                <w:color w:val="000000"/>
                <w:sz w:val="24"/>
                <w:szCs w:val="24"/>
              </w:rPr>
              <w:t>ОК 05, ОК 06</w:t>
            </w:r>
          </w:p>
        </w:tc>
      </w:tr>
      <w:tr w:rsidR="00323F9F" w:rsidRPr="00475FEB" w14:paraId="412D7797"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3F8DFD8A" w14:textId="77777777" w:rsidR="00323F9F" w:rsidRPr="00475FEB" w:rsidRDefault="00323F9F">
            <w:pPr>
              <w:spacing w:after="0" w:line="23" w:lineRule="atLeast"/>
              <w:rPr>
                <w:rFonts w:ascii="Times New Roman" w:hAnsi="Times New Roman"/>
                <w:b/>
                <w:i/>
                <w:sz w:val="24"/>
                <w:szCs w:val="24"/>
              </w:rPr>
            </w:pPr>
            <w:r w:rsidRPr="00475FEB">
              <w:rPr>
                <w:rFonts w:ascii="Times New Roman" w:hAnsi="Times New Roman"/>
                <w:b/>
                <w:i/>
                <w:sz w:val="24"/>
                <w:szCs w:val="24"/>
              </w:rPr>
              <w:t>Тема 4.1.</w:t>
            </w:r>
          </w:p>
          <w:p w14:paraId="45447F35" w14:textId="77777777" w:rsidR="00323F9F" w:rsidRPr="00475FEB" w:rsidRDefault="00323F9F">
            <w:pPr>
              <w:spacing w:after="0" w:line="23" w:lineRule="atLeast"/>
              <w:rPr>
                <w:rFonts w:ascii="Times New Roman" w:hAnsi="Times New Roman"/>
                <w:b/>
                <w:i/>
                <w:sz w:val="24"/>
                <w:szCs w:val="24"/>
              </w:rPr>
            </w:pPr>
            <w:r w:rsidRPr="00475FEB">
              <w:rPr>
                <w:rFonts w:ascii="Times New Roman" w:hAnsi="Times New Roman"/>
                <w:b/>
                <w:i/>
                <w:sz w:val="24"/>
                <w:szCs w:val="24"/>
              </w:rPr>
              <w:t>Мир и международные отношения в годы холодной войны (вторая половина половине ХХ века)</w:t>
            </w:r>
          </w:p>
        </w:tc>
        <w:tc>
          <w:tcPr>
            <w:tcW w:w="3154" w:type="pct"/>
            <w:tcBorders>
              <w:top w:val="single" w:sz="4" w:space="0" w:color="auto"/>
              <w:left w:val="single" w:sz="4" w:space="0" w:color="auto"/>
              <w:bottom w:val="single" w:sz="4" w:space="0" w:color="auto"/>
              <w:right w:val="single" w:sz="4" w:space="0" w:color="auto"/>
            </w:tcBorders>
            <w:hideMark/>
          </w:tcPr>
          <w:p w14:paraId="6FD0F98E" w14:textId="77777777" w:rsidR="00323F9F" w:rsidRPr="00475FEB" w:rsidRDefault="00323F9F">
            <w:pPr>
              <w:spacing w:line="23" w:lineRule="atLeast"/>
              <w:ind w:firstLine="236"/>
              <w:contextualSpacing/>
              <w:jc w:val="both"/>
              <w:rPr>
                <w:rFonts w:ascii="Times New Roman" w:hAnsi="Times New Roman"/>
                <w:bCs/>
                <w:sz w:val="24"/>
                <w:szCs w:val="24"/>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3F02AC9B"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10</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64A47F10" w14:textId="77777777" w:rsidR="00323F9F" w:rsidRPr="00475FEB" w:rsidRDefault="00323F9F">
            <w:pPr>
              <w:autoSpaceDE w:val="0"/>
              <w:autoSpaceDN w:val="0"/>
              <w:spacing w:after="0" w:line="23" w:lineRule="atLeast"/>
              <w:jc w:val="center"/>
              <w:rPr>
                <w:rFonts w:ascii="Times New Roman" w:hAnsi="Times New Roman"/>
                <w:i/>
                <w:color w:val="000000"/>
                <w:sz w:val="24"/>
                <w:szCs w:val="24"/>
                <w:lang w:eastAsia="en-US"/>
              </w:rPr>
            </w:pPr>
            <w:r w:rsidRPr="00475FEB">
              <w:rPr>
                <w:rFonts w:ascii="Times New Roman" w:hAnsi="Times New Roman"/>
                <w:i/>
                <w:color w:val="000000"/>
                <w:sz w:val="24"/>
                <w:szCs w:val="24"/>
              </w:rPr>
              <w:t>ОК 02</w:t>
            </w:r>
          </w:p>
          <w:p w14:paraId="15AB70F7" w14:textId="77777777" w:rsidR="00323F9F" w:rsidRPr="00475FEB" w:rsidRDefault="00323F9F">
            <w:pPr>
              <w:autoSpaceDE w:val="0"/>
              <w:autoSpaceDN w:val="0"/>
              <w:spacing w:after="0" w:line="23" w:lineRule="atLeast"/>
              <w:jc w:val="center"/>
              <w:rPr>
                <w:rFonts w:ascii="Times New Roman" w:hAnsi="Times New Roman"/>
                <w:bCs/>
                <w:i/>
                <w:iCs/>
                <w:sz w:val="24"/>
                <w:szCs w:val="24"/>
              </w:rPr>
            </w:pPr>
            <w:r w:rsidRPr="00475FEB">
              <w:rPr>
                <w:rFonts w:ascii="Times New Roman" w:hAnsi="Times New Roman"/>
                <w:i/>
                <w:color w:val="000000"/>
                <w:sz w:val="24"/>
                <w:szCs w:val="24"/>
              </w:rPr>
              <w:t>ОК 04</w:t>
            </w:r>
          </w:p>
          <w:p w14:paraId="6D1979A3" w14:textId="77777777" w:rsidR="00323F9F" w:rsidRPr="00475FEB" w:rsidRDefault="00323F9F">
            <w:pPr>
              <w:autoSpaceDE w:val="0"/>
              <w:autoSpaceDN w:val="0"/>
              <w:spacing w:after="0" w:line="23" w:lineRule="atLeast"/>
              <w:jc w:val="center"/>
              <w:rPr>
                <w:rFonts w:ascii="Times New Roman" w:hAnsi="Times New Roman"/>
                <w:bCs/>
                <w:i/>
                <w:iCs/>
                <w:sz w:val="24"/>
                <w:szCs w:val="24"/>
              </w:rPr>
            </w:pPr>
            <w:r w:rsidRPr="00475FEB">
              <w:rPr>
                <w:rFonts w:ascii="Times New Roman" w:hAnsi="Times New Roman"/>
                <w:bCs/>
                <w:i/>
                <w:iCs/>
                <w:sz w:val="24"/>
                <w:szCs w:val="24"/>
              </w:rPr>
              <w:t>ОК 05</w:t>
            </w:r>
          </w:p>
          <w:p w14:paraId="055C4E1E" w14:textId="77777777" w:rsidR="00323F9F" w:rsidRPr="00475FEB" w:rsidRDefault="00323F9F">
            <w:pPr>
              <w:autoSpaceDE w:val="0"/>
              <w:autoSpaceDN w:val="0"/>
              <w:spacing w:after="0" w:line="23" w:lineRule="atLeast"/>
              <w:jc w:val="center"/>
              <w:rPr>
                <w:rFonts w:ascii="Times New Roman" w:hAnsi="Times New Roman"/>
                <w:bCs/>
                <w:i/>
                <w:iCs/>
                <w:sz w:val="24"/>
                <w:szCs w:val="24"/>
              </w:rPr>
            </w:pPr>
            <w:r w:rsidRPr="00475FEB">
              <w:rPr>
                <w:rFonts w:ascii="Times New Roman" w:hAnsi="Times New Roman"/>
                <w:bCs/>
                <w:i/>
                <w:iCs/>
                <w:sz w:val="24"/>
                <w:szCs w:val="24"/>
              </w:rPr>
              <w:t>ОК 06</w:t>
            </w:r>
          </w:p>
        </w:tc>
      </w:tr>
      <w:tr w:rsidR="00323F9F" w:rsidRPr="00475FEB" w14:paraId="3B9916D5"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1B985" w14:textId="77777777" w:rsidR="00323F9F" w:rsidRPr="00475FEB" w:rsidRDefault="00323F9F">
            <w:pPr>
              <w:spacing w:after="0"/>
              <w:rPr>
                <w:rFonts w:ascii="Times New Roman" w:hAnsi="Times New Roman"/>
                <w:b/>
                <w:i/>
                <w:sz w:val="24"/>
                <w:szCs w:val="24"/>
                <w:lang w:eastAsia="en-US"/>
              </w:rPr>
            </w:pPr>
          </w:p>
        </w:tc>
        <w:tc>
          <w:tcPr>
            <w:tcW w:w="3154" w:type="pct"/>
            <w:tcBorders>
              <w:top w:val="single" w:sz="4" w:space="0" w:color="auto"/>
              <w:left w:val="single" w:sz="4" w:space="0" w:color="auto"/>
              <w:bottom w:val="single" w:sz="4" w:space="0" w:color="auto"/>
              <w:right w:val="single" w:sz="4" w:space="0" w:color="auto"/>
            </w:tcBorders>
            <w:hideMark/>
          </w:tcPr>
          <w:p w14:paraId="4246D8BE" w14:textId="77777777" w:rsidR="00323F9F" w:rsidRPr="00475FEB" w:rsidRDefault="00323F9F">
            <w:pPr>
              <w:spacing w:line="23" w:lineRule="atLeast"/>
              <w:contextualSpacing/>
              <w:jc w:val="both"/>
              <w:rPr>
                <w:rFonts w:ascii="Times New Roman" w:hAnsi="Times New Roman"/>
                <w:sz w:val="24"/>
                <w:szCs w:val="24"/>
              </w:rPr>
            </w:pPr>
            <w:r w:rsidRPr="00475FEB">
              <w:rPr>
                <w:rFonts w:ascii="Times New Roman" w:hAnsi="Times New Roman"/>
                <w:sz w:val="24"/>
                <w:szCs w:val="24"/>
              </w:rPr>
              <w:t xml:space="preserve">Основные этапы развития международных отношений во второй половине 1940-х - 2020-х гг. </w:t>
            </w:r>
          </w:p>
          <w:p w14:paraId="32F5B80E"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7A2D26C"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C6F2AD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FCB370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220AAE8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w:t>
            </w:r>
            <w:r w:rsidRPr="00475FEB">
              <w:rPr>
                <w:rFonts w:ascii="Times New Roman" w:hAnsi="Times New Roman"/>
                <w:sz w:val="24"/>
                <w:szCs w:val="24"/>
              </w:rPr>
              <w:lastRenderedPageBreak/>
              <w:t>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0ED5761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E20010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1CD578D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Страны Азии, Африки во второй половине XX в.: проблемы и пути модернизации.</w:t>
            </w:r>
          </w:p>
          <w:p w14:paraId="4489822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Обретение независимости и выбор путей развития странами Азии и Африки.</w:t>
            </w:r>
          </w:p>
          <w:p w14:paraId="6A531F41"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11E301F1"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CCE41A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FB9B255"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w:t>
            </w:r>
            <w:r w:rsidRPr="00475FEB">
              <w:rPr>
                <w:rFonts w:ascii="Times New Roman" w:hAnsi="Times New Roman"/>
                <w:sz w:val="24"/>
                <w:szCs w:val="24"/>
              </w:rPr>
              <w:lastRenderedPageBreak/>
              <w:t>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31FB3ABA"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0E08AEDD"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Страны Латинской Америки во второй половине XX в.</w:t>
            </w:r>
          </w:p>
          <w:p w14:paraId="7E291E1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tcBorders>
              <w:top w:val="single" w:sz="4" w:space="0" w:color="auto"/>
              <w:left w:val="single" w:sz="4" w:space="0" w:color="auto"/>
              <w:bottom w:val="single" w:sz="4" w:space="0" w:color="auto"/>
              <w:right w:val="single" w:sz="4" w:space="0" w:color="auto"/>
            </w:tcBorders>
            <w:vAlign w:val="center"/>
          </w:tcPr>
          <w:p w14:paraId="0A742EFA"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ADF66" w14:textId="77777777" w:rsidR="00323F9F" w:rsidRPr="00475FEB" w:rsidRDefault="00323F9F">
            <w:pPr>
              <w:spacing w:after="0"/>
              <w:rPr>
                <w:rFonts w:ascii="Times New Roman" w:hAnsi="Times New Roman"/>
                <w:bCs/>
                <w:i/>
                <w:iCs/>
                <w:sz w:val="24"/>
                <w:szCs w:val="24"/>
                <w:lang w:eastAsia="en-US"/>
              </w:rPr>
            </w:pPr>
          </w:p>
        </w:tc>
      </w:tr>
      <w:tr w:rsidR="00323F9F" w:rsidRPr="00475FEB" w14:paraId="68016427"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7B0DCDDB" w14:textId="77777777" w:rsidR="00323F9F" w:rsidRPr="00475FEB" w:rsidRDefault="00323F9F">
            <w:pPr>
              <w:spacing w:after="0" w:line="23" w:lineRule="atLeast"/>
              <w:rPr>
                <w:rFonts w:ascii="Times New Roman" w:hAnsi="Times New Roman"/>
                <w:b/>
                <w:i/>
                <w:sz w:val="24"/>
                <w:szCs w:val="24"/>
                <w:lang w:eastAsia="en-US"/>
              </w:rPr>
            </w:pPr>
            <w:r w:rsidRPr="00475FEB">
              <w:rPr>
                <w:rFonts w:ascii="Times New Roman" w:hAnsi="Times New Roman"/>
                <w:b/>
                <w:i/>
                <w:sz w:val="24"/>
                <w:szCs w:val="24"/>
              </w:rPr>
              <w:lastRenderedPageBreak/>
              <w:t xml:space="preserve">Тема 4.2.  </w:t>
            </w:r>
          </w:p>
          <w:p w14:paraId="5B9F3AA6" w14:textId="77777777" w:rsidR="00323F9F" w:rsidRPr="00475FEB" w:rsidRDefault="00323F9F">
            <w:pPr>
              <w:spacing w:after="0" w:line="23" w:lineRule="atLeast"/>
              <w:rPr>
                <w:rFonts w:ascii="Times New Roman" w:hAnsi="Times New Roman"/>
                <w:bCs/>
                <w:i/>
                <w:sz w:val="24"/>
                <w:szCs w:val="24"/>
              </w:rPr>
            </w:pPr>
            <w:r w:rsidRPr="00475FEB">
              <w:rPr>
                <w:rFonts w:ascii="Times New Roman" w:hAnsi="Times New Roman"/>
                <w:b/>
                <w:i/>
                <w:sz w:val="24"/>
                <w:szCs w:val="24"/>
              </w:rPr>
              <w:t>СССР в 1945–1953 гг.</w:t>
            </w:r>
          </w:p>
        </w:tc>
        <w:tc>
          <w:tcPr>
            <w:tcW w:w="3154" w:type="pct"/>
            <w:tcBorders>
              <w:top w:val="single" w:sz="4" w:space="0" w:color="auto"/>
              <w:left w:val="single" w:sz="4" w:space="0" w:color="auto"/>
              <w:bottom w:val="single" w:sz="4" w:space="0" w:color="auto"/>
              <w:right w:val="single" w:sz="4" w:space="0" w:color="auto"/>
            </w:tcBorders>
            <w:hideMark/>
          </w:tcPr>
          <w:p w14:paraId="0699E852" w14:textId="77777777" w:rsidR="00323F9F" w:rsidRPr="00475FEB" w:rsidRDefault="00323F9F">
            <w:pPr>
              <w:spacing w:line="23" w:lineRule="atLeast"/>
              <w:ind w:firstLine="236"/>
              <w:contextualSpacing/>
              <w:jc w:val="both"/>
              <w:rPr>
                <w:rFonts w:ascii="Times New Roman" w:hAnsi="Times New Roman"/>
                <w:b/>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5972487C"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2</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1053ADD1"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753FEC8F"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30632EA6" w14:textId="77777777" w:rsidR="00323F9F" w:rsidRPr="00475FEB" w:rsidRDefault="00323F9F">
            <w:pPr>
              <w:autoSpaceDE w:val="0"/>
              <w:autoSpaceDN w:val="0"/>
              <w:spacing w:after="0" w:line="23" w:lineRule="atLeast"/>
              <w:jc w:val="center"/>
              <w:rPr>
                <w:rFonts w:ascii="Times New Roman" w:hAnsi="Times New Roman"/>
                <w:bCs/>
                <w:i/>
                <w:sz w:val="24"/>
                <w:szCs w:val="24"/>
              </w:rPr>
            </w:pPr>
            <w:r w:rsidRPr="00475FEB">
              <w:rPr>
                <w:rFonts w:ascii="Times New Roman" w:hAnsi="Times New Roman"/>
                <w:bCs/>
                <w:sz w:val="24"/>
                <w:szCs w:val="24"/>
              </w:rPr>
              <w:t>ОК 06</w:t>
            </w:r>
          </w:p>
        </w:tc>
      </w:tr>
      <w:tr w:rsidR="00323F9F" w:rsidRPr="00475FEB" w14:paraId="125F42AE"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C21CF"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0759BC6C"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189E33E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083924D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348223B"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155F325" w14:textId="77777777" w:rsidR="00323F9F" w:rsidRPr="00475FEB" w:rsidRDefault="00323F9F">
            <w:pPr>
              <w:spacing w:line="23" w:lineRule="atLeast"/>
              <w:ind w:firstLine="236"/>
              <w:contextualSpacing/>
              <w:jc w:val="both"/>
              <w:rPr>
                <w:rFonts w:ascii="Times New Roman" w:hAnsi="Times New Roman"/>
                <w:b/>
                <w:sz w:val="24"/>
                <w:szCs w:val="24"/>
              </w:rPr>
            </w:pPr>
            <w:r w:rsidRPr="00475FEB">
              <w:rPr>
                <w:rFonts w:ascii="Times New Roman" w:hAnsi="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tcBorders>
              <w:top w:val="single" w:sz="4" w:space="0" w:color="auto"/>
              <w:left w:val="single" w:sz="4" w:space="0" w:color="auto"/>
              <w:bottom w:val="single" w:sz="4" w:space="0" w:color="auto"/>
              <w:right w:val="single" w:sz="4" w:space="0" w:color="auto"/>
            </w:tcBorders>
            <w:vAlign w:val="center"/>
          </w:tcPr>
          <w:p w14:paraId="695DB7BE"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EE40A" w14:textId="77777777" w:rsidR="00323F9F" w:rsidRPr="00475FEB" w:rsidRDefault="00323F9F">
            <w:pPr>
              <w:spacing w:after="0"/>
              <w:rPr>
                <w:rFonts w:ascii="Times New Roman" w:hAnsi="Times New Roman"/>
                <w:bCs/>
                <w:i/>
                <w:sz w:val="24"/>
                <w:szCs w:val="24"/>
                <w:lang w:eastAsia="en-US"/>
              </w:rPr>
            </w:pPr>
          </w:p>
        </w:tc>
      </w:tr>
      <w:tr w:rsidR="00323F9F" w:rsidRPr="00475FEB" w14:paraId="7A3CD19F"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6B8DC807" w14:textId="77777777" w:rsidR="00323F9F" w:rsidRPr="00475FEB" w:rsidRDefault="00323F9F">
            <w:pPr>
              <w:spacing w:after="0" w:line="23" w:lineRule="atLeast"/>
              <w:rPr>
                <w:rFonts w:ascii="Times New Roman" w:hAnsi="Times New Roman"/>
                <w:b/>
                <w:i/>
                <w:sz w:val="24"/>
                <w:szCs w:val="24"/>
                <w:lang w:eastAsia="en-US"/>
              </w:rPr>
            </w:pPr>
            <w:r w:rsidRPr="00475FEB">
              <w:rPr>
                <w:rFonts w:ascii="Times New Roman" w:hAnsi="Times New Roman"/>
                <w:b/>
                <w:i/>
                <w:sz w:val="24"/>
                <w:szCs w:val="24"/>
              </w:rPr>
              <w:lastRenderedPageBreak/>
              <w:t xml:space="preserve">Тема 4.3.  </w:t>
            </w:r>
          </w:p>
          <w:p w14:paraId="393FA4F0" w14:textId="77777777" w:rsidR="00323F9F" w:rsidRPr="00475FEB" w:rsidRDefault="00323F9F">
            <w:pPr>
              <w:spacing w:after="0" w:line="23" w:lineRule="atLeast"/>
              <w:rPr>
                <w:rFonts w:ascii="Times New Roman" w:hAnsi="Times New Roman"/>
                <w:bCs/>
                <w:i/>
                <w:sz w:val="24"/>
                <w:szCs w:val="24"/>
              </w:rPr>
            </w:pPr>
            <w:r w:rsidRPr="00475FEB">
              <w:rPr>
                <w:rFonts w:ascii="Times New Roman" w:hAnsi="Times New Roman"/>
                <w:b/>
                <w:i/>
                <w:sz w:val="24"/>
                <w:szCs w:val="24"/>
              </w:rPr>
              <w:t>СССР в середине 1950-х – первой половине 1960-х гг.</w:t>
            </w:r>
          </w:p>
        </w:tc>
        <w:tc>
          <w:tcPr>
            <w:tcW w:w="3154" w:type="pct"/>
            <w:tcBorders>
              <w:top w:val="single" w:sz="4" w:space="0" w:color="auto"/>
              <w:left w:val="single" w:sz="4" w:space="0" w:color="auto"/>
              <w:bottom w:val="single" w:sz="4" w:space="0" w:color="auto"/>
              <w:right w:val="single" w:sz="4" w:space="0" w:color="auto"/>
            </w:tcBorders>
            <w:hideMark/>
          </w:tcPr>
          <w:p w14:paraId="59A75058" w14:textId="77777777" w:rsidR="00323F9F" w:rsidRPr="00475FEB" w:rsidRDefault="00323F9F">
            <w:pPr>
              <w:spacing w:line="23" w:lineRule="atLeast"/>
              <w:ind w:firstLine="236"/>
              <w:contextualSpacing/>
              <w:jc w:val="both"/>
              <w:rPr>
                <w:rFonts w:ascii="Times New Roman" w:hAnsi="Times New Roman"/>
                <w:b/>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02C232EA"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6F27E08B"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67DE34C6" w14:textId="77777777" w:rsidR="00323F9F" w:rsidRPr="00475FEB" w:rsidRDefault="00323F9F">
            <w:pPr>
              <w:autoSpaceDE w:val="0"/>
              <w:autoSpaceDN w:val="0"/>
              <w:spacing w:after="0" w:line="23" w:lineRule="atLeast"/>
              <w:jc w:val="center"/>
              <w:rPr>
                <w:rFonts w:ascii="Times New Roman" w:hAnsi="Times New Roman"/>
                <w:color w:val="000000"/>
                <w:sz w:val="24"/>
                <w:szCs w:val="24"/>
              </w:rPr>
            </w:pPr>
            <w:r w:rsidRPr="00475FEB">
              <w:rPr>
                <w:rFonts w:ascii="Times New Roman" w:hAnsi="Times New Roman"/>
                <w:color w:val="000000"/>
                <w:sz w:val="24"/>
                <w:szCs w:val="24"/>
              </w:rPr>
              <w:t>ОК 04</w:t>
            </w:r>
          </w:p>
          <w:p w14:paraId="529B7FA6"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color w:val="000000"/>
                <w:sz w:val="24"/>
                <w:szCs w:val="24"/>
              </w:rPr>
              <w:t>ОК 05</w:t>
            </w:r>
          </w:p>
          <w:p w14:paraId="327CD67A" w14:textId="77777777" w:rsidR="00323F9F" w:rsidRPr="00475FEB" w:rsidRDefault="00323F9F">
            <w:pPr>
              <w:autoSpaceDE w:val="0"/>
              <w:autoSpaceDN w:val="0"/>
              <w:spacing w:after="0" w:line="23" w:lineRule="atLeast"/>
              <w:jc w:val="center"/>
              <w:rPr>
                <w:rFonts w:ascii="Times New Roman" w:hAnsi="Times New Roman"/>
                <w:bCs/>
                <w:i/>
                <w:sz w:val="24"/>
                <w:szCs w:val="24"/>
              </w:rPr>
            </w:pPr>
            <w:r w:rsidRPr="00475FEB">
              <w:rPr>
                <w:rFonts w:ascii="Times New Roman" w:hAnsi="Times New Roman"/>
                <w:bCs/>
                <w:sz w:val="24"/>
                <w:szCs w:val="24"/>
              </w:rPr>
              <w:t>ОК 06</w:t>
            </w:r>
          </w:p>
        </w:tc>
      </w:tr>
      <w:tr w:rsidR="00323F9F" w:rsidRPr="00475FEB" w14:paraId="5EE4000D"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2AFA9"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3B59934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7673DD1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5F4999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23B4E33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6D7C7E2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5C009694"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D9D81B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3E85E3B5"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tcBorders>
              <w:top w:val="single" w:sz="4" w:space="0" w:color="auto"/>
              <w:left w:val="single" w:sz="4" w:space="0" w:color="auto"/>
              <w:bottom w:val="single" w:sz="4" w:space="0" w:color="auto"/>
              <w:right w:val="single" w:sz="4" w:space="0" w:color="auto"/>
            </w:tcBorders>
            <w:vAlign w:val="center"/>
          </w:tcPr>
          <w:p w14:paraId="317D6043"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2A516" w14:textId="77777777" w:rsidR="00323F9F" w:rsidRPr="00475FEB" w:rsidRDefault="00323F9F">
            <w:pPr>
              <w:spacing w:after="0"/>
              <w:rPr>
                <w:rFonts w:ascii="Times New Roman" w:hAnsi="Times New Roman"/>
                <w:bCs/>
                <w:i/>
                <w:sz w:val="24"/>
                <w:szCs w:val="24"/>
                <w:lang w:eastAsia="en-US"/>
              </w:rPr>
            </w:pPr>
          </w:p>
        </w:tc>
      </w:tr>
      <w:tr w:rsidR="00323F9F" w:rsidRPr="00475FEB" w14:paraId="276B254B"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6BE2E25D" w14:textId="77777777" w:rsidR="00323F9F" w:rsidRPr="00475FEB" w:rsidRDefault="00323F9F">
            <w:pPr>
              <w:spacing w:after="0" w:line="23" w:lineRule="atLeast"/>
              <w:rPr>
                <w:rFonts w:ascii="Times New Roman" w:hAnsi="Times New Roman"/>
                <w:b/>
                <w:i/>
                <w:sz w:val="24"/>
                <w:szCs w:val="24"/>
                <w:lang w:eastAsia="en-US"/>
              </w:rPr>
            </w:pPr>
            <w:r w:rsidRPr="00475FEB">
              <w:rPr>
                <w:rFonts w:ascii="Times New Roman" w:hAnsi="Times New Roman"/>
                <w:b/>
                <w:i/>
                <w:sz w:val="24"/>
                <w:szCs w:val="24"/>
              </w:rPr>
              <w:lastRenderedPageBreak/>
              <w:t xml:space="preserve">Тема 4.4.  </w:t>
            </w:r>
          </w:p>
          <w:p w14:paraId="7A12FC59" w14:textId="77777777" w:rsidR="00323F9F" w:rsidRPr="00475FEB" w:rsidRDefault="00323F9F">
            <w:pPr>
              <w:spacing w:after="0" w:line="23" w:lineRule="atLeast"/>
              <w:rPr>
                <w:rFonts w:ascii="Times New Roman" w:hAnsi="Times New Roman"/>
                <w:bCs/>
                <w:i/>
                <w:sz w:val="24"/>
                <w:szCs w:val="24"/>
              </w:rPr>
            </w:pPr>
            <w:r w:rsidRPr="00475FEB">
              <w:rPr>
                <w:rFonts w:ascii="Times New Roman" w:hAnsi="Times New Roman"/>
                <w:b/>
                <w:i/>
                <w:sz w:val="24"/>
                <w:szCs w:val="24"/>
              </w:rPr>
              <w:t>Советское общество в середине 1960-х – начале 1980-х гг.</w:t>
            </w:r>
          </w:p>
        </w:tc>
        <w:tc>
          <w:tcPr>
            <w:tcW w:w="3154" w:type="pct"/>
            <w:tcBorders>
              <w:top w:val="single" w:sz="4" w:space="0" w:color="auto"/>
              <w:left w:val="single" w:sz="4" w:space="0" w:color="auto"/>
              <w:bottom w:val="single" w:sz="4" w:space="0" w:color="auto"/>
              <w:right w:val="single" w:sz="4" w:space="0" w:color="auto"/>
            </w:tcBorders>
            <w:hideMark/>
          </w:tcPr>
          <w:p w14:paraId="4567D832" w14:textId="77777777" w:rsidR="00323F9F" w:rsidRPr="00475FEB" w:rsidRDefault="00323F9F">
            <w:pPr>
              <w:spacing w:line="23" w:lineRule="atLeast"/>
              <w:ind w:firstLine="236"/>
              <w:contextualSpacing/>
              <w:jc w:val="both"/>
              <w:rPr>
                <w:rFonts w:ascii="Times New Roman" w:hAnsi="Times New Roman"/>
                <w:b/>
                <w:bCs/>
                <w:sz w:val="24"/>
                <w:szCs w:val="24"/>
                <w:lang w:eastAsia="en-US"/>
              </w:rPr>
            </w:pPr>
            <w:r w:rsidRPr="00475FEB">
              <w:rPr>
                <w:rFonts w:ascii="Times New Roman" w:hAnsi="Times New Roman"/>
                <w:b/>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3BDDC55D"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45E95A66"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243DDE30"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748196D3"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2A84101E" w14:textId="77777777" w:rsidR="00323F9F" w:rsidRPr="00475FEB" w:rsidRDefault="00323F9F">
            <w:pPr>
              <w:autoSpaceDE w:val="0"/>
              <w:autoSpaceDN w:val="0"/>
              <w:spacing w:after="0" w:line="23" w:lineRule="atLeast"/>
              <w:jc w:val="center"/>
              <w:rPr>
                <w:rFonts w:ascii="Times New Roman" w:hAnsi="Times New Roman"/>
                <w:bCs/>
                <w:i/>
                <w:sz w:val="24"/>
                <w:szCs w:val="24"/>
              </w:rPr>
            </w:pPr>
            <w:r w:rsidRPr="00475FEB">
              <w:rPr>
                <w:rFonts w:ascii="Times New Roman" w:hAnsi="Times New Roman"/>
                <w:bCs/>
                <w:sz w:val="24"/>
                <w:szCs w:val="24"/>
              </w:rPr>
              <w:t>ОК 06</w:t>
            </w:r>
          </w:p>
        </w:tc>
      </w:tr>
      <w:tr w:rsidR="00323F9F" w:rsidRPr="00475FEB" w14:paraId="650BD125"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27248"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2B670B4D"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Советское государство и общество в середине 1960-х - начале 1980-х гг.</w:t>
            </w:r>
          </w:p>
          <w:p w14:paraId="2B2945F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96DE90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3891724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3EDA0B99"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4DFBC57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4ED2909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Л.И. Брежнев в оценках современников и историков</w:t>
            </w:r>
          </w:p>
        </w:tc>
        <w:tc>
          <w:tcPr>
            <w:tcW w:w="329" w:type="pct"/>
            <w:tcBorders>
              <w:top w:val="single" w:sz="4" w:space="0" w:color="auto"/>
              <w:left w:val="single" w:sz="4" w:space="0" w:color="auto"/>
              <w:bottom w:val="single" w:sz="4" w:space="0" w:color="auto"/>
              <w:right w:val="single" w:sz="4" w:space="0" w:color="auto"/>
            </w:tcBorders>
            <w:vAlign w:val="center"/>
          </w:tcPr>
          <w:p w14:paraId="7F01B317"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06912" w14:textId="77777777" w:rsidR="00323F9F" w:rsidRPr="00475FEB" w:rsidRDefault="00323F9F">
            <w:pPr>
              <w:spacing w:after="0"/>
              <w:rPr>
                <w:rFonts w:ascii="Times New Roman" w:hAnsi="Times New Roman"/>
                <w:bCs/>
                <w:i/>
                <w:sz w:val="24"/>
                <w:szCs w:val="24"/>
                <w:lang w:eastAsia="en-US"/>
              </w:rPr>
            </w:pPr>
          </w:p>
        </w:tc>
      </w:tr>
      <w:tr w:rsidR="00323F9F" w:rsidRPr="00475FEB" w14:paraId="33781869"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11637127" w14:textId="77777777" w:rsidR="00323F9F" w:rsidRPr="00475FEB" w:rsidRDefault="00323F9F">
            <w:pPr>
              <w:spacing w:after="0" w:line="23" w:lineRule="atLeast"/>
              <w:rPr>
                <w:rFonts w:ascii="Times New Roman" w:hAnsi="Times New Roman"/>
                <w:b/>
                <w:i/>
                <w:sz w:val="24"/>
                <w:szCs w:val="24"/>
                <w:lang w:eastAsia="en-US"/>
              </w:rPr>
            </w:pPr>
            <w:r w:rsidRPr="00475FEB">
              <w:rPr>
                <w:rFonts w:ascii="Times New Roman" w:hAnsi="Times New Roman"/>
                <w:b/>
                <w:i/>
                <w:sz w:val="24"/>
                <w:szCs w:val="24"/>
              </w:rPr>
              <w:t xml:space="preserve">Тема 4.5.  </w:t>
            </w:r>
          </w:p>
          <w:p w14:paraId="2EF8B08C" w14:textId="77777777" w:rsidR="00323F9F" w:rsidRPr="00475FEB" w:rsidRDefault="00323F9F">
            <w:pPr>
              <w:spacing w:after="0" w:line="23" w:lineRule="atLeast"/>
              <w:jc w:val="both"/>
              <w:rPr>
                <w:rFonts w:ascii="Times New Roman" w:hAnsi="Times New Roman"/>
                <w:bCs/>
                <w:i/>
                <w:sz w:val="24"/>
                <w:szCs w:val="24"/>
              </w:rPr>
            </w:pPr>
            <w:r w:rsidRPr="00475FEB">
              <w:rPr>
                <w:rFonts w:ascii="Times New Roman" w:hAnsi="Times New Roman"/>
                <w:b/>
                <w:i/>
                <w:sz w:val="24"/>
                <w:szCs w:val="24"/>
              </w:rPr>
              <w:t>Политика «перестройки». Распад СССР (1985–1991 гг.)</w:t>
            </w:r>
          </w:p>
        </w:tc>
        <w:tc>
          <w:tcPr>
            <w:tcW w:w="3154" w:type="pct"/>
            <w:tcBorders>
              <w:top w:val="single" w:sz="4" w:space="0" w:color="auto"/>
              <w:left w:val="single" w:sz="4" w:space="0" w:color="auto"/>
              <w:bottom w:val="single" w:sz="4" w:space="0" w:color="auto"/>
              <w:right w:val="single" w:sz="4" w:space="0" w:color="auto"/>
            </w:tcBorders>
            <w:hideMark/>
          </w:tcPr>
          <w:p w14:paraId="1599BA5C" w14:textId="77777777" w:rsidR="00323F9F" w:rsidRPr="00475FEB" w:rsidRDefault="00323F9F">
            <w:pPr>
              <w:spacing w:line="23" w:lineRule="atLeast"/>
              <w:ind w:firstLine="236"/>
              <w:contextualSpacing/>
              <w:jc w:val="both"/>
              <w:rPr>
                <w:rFonts w:ascii="Times New Roman" w:hAnsi="Times New Roman"/>
                <w:b/>
                <w:sz w:val="24"/>
                <w:szCs w:val="24"/>
                <w:lang w:eastAsia="en-US"/>
              </w:rPr>
            </w:pPr>
            <w:r w:rsidRPr="00475FEB">
              <w:rPr>
                <w:rFonts w:ascii="Times New Roman" w:hAnsi="Times New Roman"/>
                <w:b/>
                <w:bCs/>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458F2A8C"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20600F82"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203FAF1E"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462DD0EA"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66B471A1" w14:textId="77777777" w:rsidR="00323F9F" w:rsidRPr="00475FEB" w:rsidRDefault="00323F9F">
            <w:pPr>
              <w:autoSpaceDE w:val="0"/>
              <w:autoSpaceDN w:val="0"/>
              <w:spacing w:after="0" w:line="23" w:lineRule="atLeast"/>
              <w:jc w:val="center"/>
              <w:rPr>
                <w:rFonts w:ascii="Times New Roman" w:hAnsi="Times New Roman"/>
                <w:bCs/>
                <w:i/>
                <w:sz w:val="24"/>
                <w:szCs w:val="24"/>
              </w:rPr>
            </w:pPr>
            <w:r w:rsidRPr="00475FEB">
              <w:rPr>
                <w:rFonts w:ascii="Times New Roman" w:hAnsi="Times New Roman"/>
                <w:bCs/>
                <w:sz w:val="24"/>
                <w:szCs w:val="24"/>
              </w:rPr>
              <w:t>ОК 06</w:t>
            </w:r>
          </w:p>
        </w:tc>
      </w:tr>
      <w:tr w:rsidR="00323F9F" w:rsidRPr="00475FEB" w14:paraId="2FCF1725"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D55B4"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2EDDA0E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Политика перестройки. Распад СССР (1985-1991).</w:t>
            </w:r>
          </w:p>
          <w:p w14:paraId="07726E7A"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C04E66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lastRenderedPageBreak/>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308047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159F22AB"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1501B5D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7DA9CA06"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75B84EF9"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3ABA9DF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244B0225" w14:textId="77777777" w:rsidR="00323F9F" w:rsidRPr="00475FEB" w:rsidRDefault="00323F9F">
            <w:pPr>
              <w:spacing w:line="23" w:lineRule="atLeast"/>
              <w:contextualSpacing/>
              <w:jc w:val="both"/>
              <w:rPr>
                <w:rFonts w:ascii="Times New Roman" w:hAnsi="Times New Roman"/>
                <w:sz w:val="24"/>
                <w:szCs w:val="24"/>
              </w:rPr>
            </w:pPr>
            <w:r w:rsidRPr="00475FEB">
              <w:rPr>
                <w:rFonts w:ascii="Times New Roman" w:hAnsi="Times New Roman"/>
                <w:sz w:val="24"/>
                <w:szCs w:val="24"/>
              </w:rPr>
              <w:lastRenderedPageBreak/>
              <w:t>Реакция мирового сообщества на распад СССР. Россия как преемник СССР на международной арене</w:t>
            </w:r>
          </w:p>
        </w:tc>
        <w:tc>
          <w:tcPr>
            <w:tcW w:w="329" w:type="pct"/>
            <w:tcBorders>
              <w:top w:val="single" w:sz="4" w:space="0" w:color="auto"/>
              <w:left w:val="single" w:sz="4" w:space="0" w:color="auto"/>
              <w:bottom w:val="single" w:sz="4" w:space="0" w:color="auto"/>
              <w:right w:val="single" w:sz="4" w:space="0" w:color="auto"/>
            </w:tcBorders>
            <w:vAlign w:val="center"/>
          </w:tcPr>
          <w:p w14:paraId="6C9E111E"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39746" w14:textId="77777777" w:rsidR="00323F9F" w:rsidRPr="00475FEB" w:rsidRDefault="00323F9F">
            <w:pPr>
              <w:spacing w:after="0"/>
              <w:rPr>
                <w:rFonts w:ascii="Times New Roman" w:hAnsi="Times New Roman"/>
                <w:bCs/>
                <w:i/>
                <w:sz w:val="24"/>
                <w:szCs w:val="24"/>
                <w:lang w:eastAsia="en-US"/>
              </w:rPr>
            </w:pPr>
          </w:p>
        </w:tc>
      </w:tr>
      <w:tr w:rsidR="00323F9F" w:rsidRPr="00475FEB" w14:paraId="3E684912" w14:textId="77777777" w:rsidTr="00323F9F">
        <w:trPr>
          <w:trHeight w:val="20"/>
        </w:trPr>
        <w:tc>
          <w:tcPr>
            <w:tcW w:w="3832" w:type="pct"/>
            <w:gridSpan w:val="2"/>
            <w:tcBorders>
              <w:top w:val="single" w:sz="4" w:space="0" w:color="auto"/>
              <w:left w:val="single" w:sz="4" w:space="0" w:color="auto"/>
              <w:bottom w:val="single" w:sz="4" w:space="0" w:color="auto"/>
              <w:right w:val="single" w:sz="4" w:space="0" w:color="auto"/>
            </w:tcBorders>
            <w:hideMark/>
          </w:tcPr>
          <w:p w14:paraId="36B7C18E" w14:textId="77777777" w:rsidR="00323F9F" w:rsidRPr="00475FEB" w:rsidRDefault="00323F9F">
            <w:pPr>
              <w:spacing w:after="0" w:line="23" w:lineRule="atLeast"/>
              <w:jc w:val="both"/>
              <w:rPr>
                <w:rFonts w:ascii="Times New Roman" w:hAnsi="Times New Roman"/>
                <w:b/>
                <w:i/>
                <w:sz w:val="24"/>
                <w:szCs w:val="24"/>
                <w:lang w:eastAsia="en-US"/>
              </w:rPr>
            </w:pPr>
            <w:r w:rsidRPr="00475FEB">
              <w:rPr>
                <w:rFonts w:ascii="Times New Roman" w:hAnsi="Times New Roman"/>
                <w:b/>
                <w:i/>
                <w:sz w:val="24"/>
                <w:szCs w:val="24"/>
              </w:rPr>
              <w:lastRenderedPageBreak/>
              <w:t xml:space="preserve">Раздел 5. </w:t>
            </w:r>
          </w:p>
          <w:p w14:paraId="428939A1" w14:textId="77777777" w:rsidR="00323F9F" w:rsidRPr="00475FEB" w:rsidRDefault="00323F9F">
            <w:pPr>
              <w:spacing w:after="0" w:line="23" w:lineRule="atLeast"/>
              <w:jc w:val="both"/>
              <w:rPr>
                <w:rFonts w:ascii="Times New Roman" w:hAnsi="Times New Roman"/>
                <w:bCs/>
                <w:sz w:val="24"/>
                <w:szCs w:val="24"/>
              </w:rPr>
            </w:pPr>
            <w:r w:rsidRPr="00475FEB">
              <w:rPr>
                <w:rFonts w:ascii="Times New Roman" w:hAnsi="Times New Roman"/>
                <w:b/>
                <w:i/>
                <w:sz w:val="24"/>
                <w:szCs w:val="24"/>
              </w:rPr>
              <w:t xml:space="preserve">Российская Федерация в 1992–2020 гг. </w:t>
            </w:r>
            <w:r w:rsidRPr="00475FEB">
              <w:rPr>
                <w:rFonts w:ascii="Times New Roman" w:hAnsi="Times New Roman"/>
                <w:b/>
                <w:bCs/>
                <w:i/>
                <w:color w:val="000000"/>
                <w:sz w:val="24"/>
                <w:szCs w:val="24"/>
              </w:rPr>
              <w:t>Современный мир в условиях глобализации</w:t>
            </w:r>
          </w:p>
        </w:tc>
        <w:tc>
          <w:tcPr>
            <w:tcW w:w="329" w:type="pct"/>
            <w:tcBorders>
              <w:top w:val="single" w:sz="4" w:space="0" w:color="auto"/>
              <w:left w:val="single" w:sz="4" w:space="0" w:color="auto"/>
              <w:bottom w:val="single" w:sz="4" w:space="0" w:color="auto"/>
              <w:right w:val="single" w:sz="4" w:space="0" w:color="auto"/>
            </w:tcBorders>
            <w:vAlign w:val="center"/>
            <w:hideMark/>
          </w:tcPr>
          <w:p w14:paraId="2574B58C" w14:textId="77777777" w:rsidR="00323F9F" w:rsidRPr="00475FEB" w:rsidRDefault="00323F9F">
            <w:pPr>
              <w:suppressAutoHyphens/>
              <w:spacing w:after="0" w:line="23" w:lineRule="atLeast"/>
              <w:jc w:val="center"/>
              <w:rPr>
                <w:rFonts w:ascii="Times New Roman" w:hAnsi="Times New Roman"/>
                <w:b/>
                <w:bCs/>
                <w:sz w:val="24"/>
                <w:szCs w:val="24"/>
              </w:rPr>
            </w:pPr>
            <w:r w:rsidRPr="00475FEB">
              <w:rPr>
                <w:rFonts w:ascii="Times New Roman" w:hAnsi="Times New Roman"/>
                <w:b/>
                <w:bCs/>
                <w:sz w:val="24"/>
                <w:szCs w:val="24"/>
              </w:rPr>
              <w:t>26</w:t>
            </w:r>
          </w:p>
        </w:tc>
        <w:tc>
          <w:tcPr>
            <w:tcW w:w="839" w:type="pct"/>
            <w:tcBorders>
              <w:top w:val="single" w:sz="4" w:space="0" w:color="auto"/>
              <w:left w:val="single" w:sz="4" w:space="0" w:color="auto"/>
              <w:bottom w:val="single" w:sz="4" w:space="0" w:color="auto"/>
              <w:right w:val="single" w:sz="4" w:space="0" w:color="auto"/>
            </w:tcBorders>
            <w:vAlign w:val="center"/>
            <w:hideMark/>
          </w:tcPr>
          <w:p w14:paraId="09659075"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Cs/>
                <w:color w:val="000000"/>
                <w:sz w:val="24"/>
                <w:szCs w:val="24"/>
                <w:lang w:eastAsia="en-US"/>
              </w:rPr>
            </w:pPr>
            <w:r w:rsidRPr="00475FEB">
              <w:rPr>
                <w:rFonts w:ascii="Times New Roman" w:hAnsi="Times New Roman"/>
                <w:iCs/>
                <w:color w:val="000000"/>
                <w:sz w:val="24"/>
                <w:szCs w:val="24"/>
              </w:rPr>
              <w:t xml:space="preserve">ОК 01, ОК 02, ОК 04, </w:t>
            </w:r>
          </w:p>
          <w:p w14:paraId="18638EC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color w:val="000000"/>
                <w:sz w:val="24"/>
                <w:szCs w:val="24"/>
              </w:rPr>
            </w:pPr>
            <w:r w:rsidRPr="00475FEB">
              <w:rPr>
                <w:rFonts w:ascii="Times New Roman" w:hAnsi="Times New Roman"/>
                <w:iCs/>
                <w:color w:val="000000"/>
                <w:sz w:val="24"/>
                <w:szCs w:val="24"/>
              </w:rPr>
              <w:t>ОК 05, ОК 06</w:t>
            </w:r>
          </w:p>
        </w:tc>
      </w:tr>
      <w:tr w:rsidR="00323F9F" w:rsidRPr="00475FEB" w14:paraId="43A723B2"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41C811E7" w14:textId="77777777" w:rsidR="00323F9F" w:rsidRPr="00475FEB" w:rsidRDefault="00323F9F">
            <w:pPr>
              <w:spacing w:after="0" w:line="23" w:lineRule="atLeast"/>
              <w:rPr>
                <w:rFonts w:ascii="Times New Roman" w:hAnsi="Times New Roman"/>
                <w:bCs/>
                <w:i/>
                <w:sz w:val="24"/>
                <w:szCs w:val="24"/>
              </w:rPr>
            </w:pPr>
            <w:r w:rsidRPr="00475FEB">
              <w:rPr>
                <w:rFonts w:ascii="Times New Roman" w:hAnsi="Times New Roman"/>
                <w:b/>
                <w:i/>
                <w:sz w:val="24"/>
                <w:szCs w:val="24"/>
              </w:rPr>
              <w:t>Тема 5.1. Становление новой России (1992–1999 гг.)</w:t>
            </w:r>
          </w:p>
        </w:tc>
        <w:tc>
          <w:tcPr>
            <w:tcW w:w="3154" w:type="pct"/>
            <w:tcBorders>
              <w:top w:val="single" w:sz="4" w:space="0" w:color="auto"/>
              <w:left w:val="single" w:sz="4" w:space="0" w:color="auto"/>
              <w:bottom w:val="single" w:sz="4" w:space="0" w:color="auto"/>
              <w:right w:val="single" w:sz="4" w:space="0" w:color="auto"/>
            </w:tcBorders>
            <w:hideMark/>
          </w:tcPr>
          <w:p w14:paraId="3363A702" w14:textId="77777777" w:rsidR="00323F9F" w:rsidRPr="00475FEB" w:rsidRDefault="00323F9F">
            <w:pPr>
              <w:spacing w:line="23" w:lineRule="atLeast"/>
              <w:ind w:firstLine="236"/>
              <w:contextualSpacing/>
              <w:jc w:val="both"/>
              <w:rPr>
                <w:rFonts w:ascii="Times New Roman" w:hAnsi="Times New Roman"/>
                <w:b/>
                <w:bCs/>
                <w:sz w:val="24"/>
                <w:szCs w:val="24"/>
                <w:lang w:eastAsia="en-US"/>
              </w:rPr>
            </w:pPr>
            <w:r w:rsidRPr="00475FEB">
              <w:rPr>
                <w:rFonts w:ascii="Times New Roman" w:hAnsi="Times New Roman"/>
                <w:b/>
                <w:bCs/>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110AB446"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6</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62B28BEA"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76AE6978"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1C111C27"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5771CBE0" w14:textId="77777777" w:rsidR="00323F9F" w:rsidRPr="00475FEB" w:rsidRDefault="00323F9F">
            <w:pPr>
              <w:autoSpaceDE w:val="0"/>
              <w:autoSpaceDN w:val="0"/>
              <w:spacing w:after="0" w:line="23" w:lineRule="atLeast"/>
              <w:jc w:val="center"/>
              <w:rPr>
                <w:rFonts w:ascii="Times New Roman" w:hAnsi="Times New Roman"/>
                <w:bCs/>
                <w:i/>
                <w:iCs/>
                <w:sz w:val="24"/>
                <w:szCs w:val="24"/>
              </w:rPr>
            </w:pPr>
            <w:r w:rsidRPr="00475FEB">
              <w:rPr>
                <w:rFonts w:ascii="Times New Roman" w:hAnsi="Times New Roman"/>
                <w:bCs/>
                <w:sz w:val="24"/>
                <w:szCs w:val="24"/>
              </w:rPr>
              <w:t>ОК 06</w:t>
            </w:r>
          </w:p>
        </w:tc>
      </w:tr>
      <w:tr w:rsidR="00323F9F" w:rsidRPr="00475FEB" w14:paraId="31129E97"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13CE6"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765A5091"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1D1C53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6786755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2C4F64B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7CD7AB7A"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8DA4FD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w:t>
            </w:r>
            <w:r w:rsidRPr="00475FEB">
              <w:rPr>
                <w:rFonts w:ascii="Times New Roman" w:hAnsi="Times New Roman"/>
                <w:sz w:val="24"/>
                <w:szCs w:val="24"/>
              </w:rPr>
              <w:lastRenderedPageBreak/>
              <w:t>и странами Запада. Россия на постсоветском пространстве. СНГ и союз с Белоруссией. Военно-политическое сотрудничество в рамках СНГ.</w:t>
            </w:r>
          </w:p>
          <w:p w14:paraId="6A35FA4B" w14:textId="77777777" w:rsidR="00323F9F" w:rsidRPr="00475FEB" w:rsidRDefault="00323F9F">
            <w:pPr>
              <w:spacing w:line="23" w:lineRule="atLeast"/>
              <w:ind w:firstLine="236"/>
              <w:contextualSpacing/>
              <w:jc w:val="both"/>
              <w:rPr>
                <w:rFonts w:ascii="Times New Roman" w:hAnsi="Times New Roman"/>
                <w:b/>
                <w:sz w:val="24"/>
                <w:szCs w:val="24"/>
              </w:rPr>
            </w:pPr>
            <w:r w:rsidRPr="00475FEB">
              <w:rPr>
                <w:rFonts w:ascii="Times New Roman" w:hAnsi="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tcBorders>
              <w:top w:val="single" w:sz="4" w:space="0" w:color="auto"/>
              <w:left w:val="single" w:sz="4" w:space="0" w:color="auto"/>
              <w:bottom w:val="single" w:sz="4" w:space="0" w:color="auto"/>
              <w:right w:val="single" w:sz="4" w:space="0" w:color="auto"/>
            </w:tcBorders>
            <w:vAlign w:val="center"/>
          </w:tcPr>
          <w:p w14:paraId="33CFED95"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A3AE7" w14:textId="77777777" w:rsidR="00323F9F" w:rsidRPr="00475FEB" w:rsidRDefault="00323F9F">
            <w:pPr>
              <w:spacing w:after="0"/>
              <w:rPr>
                <w:rFonts w:ascii="Times New Roman" w:hAnsi="Times New Roman"/>
                <w:bCs/>
                <w:i/>
                <w:iCs/>
                <w:sz w:val="24"/>
                <w:szCs w:val="24"/>
                <w:lang w:eastAsia="en-US"/>
              </w:rPr>
            </w:pPr>
          </w:p>
        </w:tc>
      </w:tr>
    </w:tbl>
    <w:p w14:paraId="325AC532" w14:textId="77777777" w:rsidR="00323F9F" w:rsidRPr="00475FEB" w:rsidRDefault="00323F9F" w:rsidP="00323F9F">
      <w:pPr>
        <w:spacing w:after="160" w:line="256" w:lineRule="auto"/>
        <w:rPr>
          <w:rFonts w:ascii="Times New Roman" w:eastAsia="Calibri" w:hAnsi="Times New Roman"/>
          <w:sz w:val="24"/>
          <w:szCs w:val="24"/>
          <w:lang w:eastAsia="en-US"/>
        </w:rPr>
      </w:pPr>
      <w:r w:rsidRPr="00475FEB">
        <w:rPr>
          <w:rFonts w:ascii="Times New Roman" w:eastAsia="Calibri" w:hAnsi="Times New Roman"/>
          <w:sz w:val="24"/>
          <w:szCs w:val="24"/>
        </w:rPr>
        <w:br w:type="page"/>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9553"/>
        <w:gridCol w:w="997"/>
        <w:gridCol w:w="2541"/>
      </w:tblGrid>
      <w:tr w:rsidR="00323F9F" w:rsidRPr="00475FEB" w14:paraId="695F9BC3"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5F4BEDCC" w14:textId="77777777" w:rsidR="00323F9F" w:rsidRPr="00475FEB" w:rsidRDefault="00323F9F">
            <w:pPr>
              <w:spacing w:after="0" w:line="23" w:lineRule="atLeast"/>
              <w:rPr>
                <w:rFonts w:ascii="Times New Roman" w:hAnsi="Times New Roman"/>
                <w:b/>
                <w:bCs/>
                <w:i/>
                <w:sz w:val="24"/>
                <w:szCs w:val="24"/>
              </w:rPr>
            </w:pPr>
            <w:r w:rsidRPr="00475FEB">
              <w:rPr>
                <w:rFonts w:ascii="Times New Roman" w:hAnsi="Times New Roman"/>
                <w:b/>
                <w:bCs/>
                <w:i/>
                <w:sz w:val="24"/>
                <w:szCs w:val="24"/>
              </w:rPr>
              <w:lastRenderedPageBreak/>
              <w:t>Тема 5.2.</w:t>
            </w:r>
          </w:p>
          <w:p w14:paraId="7EEE94C1" w14:textId="77777777" w:rsidR="00323F9F" w:rsidRPr="00475FEB" w:rsidRDefault="00323F9F">
            <w:pPr>
              <w:spacing w:after="0" w:line="23" w:lineRule="atLeast"/>
              <w:rPr>
                <w:rFonts w:ascii="Times New Roman" w:hAnsi="Times New Roman"/>
                <w:bCs/>
                <w:i/>
                <w:sz w:val="24"/>
                <w:szCs w:val="24"/>
              </w:rPr>
            </w:pPr>
            <w:r w:rsidRPr="00475FEB">
              <w:rPr>
                <w:rFonts w:ascii="Times New Roman" w:hAnsi="Times New Roman"/>
                <w:b/>
                <w:i/>
                <w:sz w:val="24"/>
                <w:szCs w:val="24"/>
              </w:rPr>
              <w:t>Современный мир. Глобальные проблемы человечества</w:t>
            </w:r>
          </w:p>
        </w:tc>
        <w:tc>
          <w:tcPr>
            <w:tcW w:w="3154" w:type="pct"/>
            <w:tcBorders>
              <w:top w:val="single" w:sz="4" w:space="0" w:color="auto"/>
              <w:left w:val="single" w:sz="4" w:space="0" w:color="auto"/>
              <w:bottom w:val="single" w:sz="4" w:space="0" w:color="auto"/>
              <w:right w:val="single" w:sz="4" w:space="0" w:color="auto"/>
            </w:tcBorders>
            <w:hideMark/>
          </w:tcPr>
          <w:p w14:paraId="21CDB4AA" w14:textId="77777777" w:rsidR="00323F9F" w:rsidRPr="00475FEB" w:rsidRDefault="00323F9F">
            <w:pPr>
              <w:spacing w:line="23" w:lineRule="atLeast"/>
              <w:ind w:firstLine="236"/>
              <w:contextualSpacing/>
              <w:jc w:val="both"/>
              <w:rPr>
                <w:rFonts w:ascii="Times New Roman" w:hAnsi="Times New Roman"/>
                <w:sz w:val="24"/>
                <w:szCs w:val="24"/>
                <w:lang w:eastAsia="en-US"/>
              </w:rPr>
            </w:pPr>
            <w:r w:rsidRPr="00475FEB">
              <w:rPr>
                <w:rFonts w:ascii="Times New Roman" w:hAnsi="Times New Roman"/>
                <w:b/>
                <w:bCs/>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6B989DAB"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10</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58E5A700" w14:textId="77777777" w:rsidR="00323F9F" w:rsidRPr="00475FEB" w:rsidRDefault="00323F9F">
            <w:pPr>
              <w:autoSpaceDE w:val="0"/>
              <w:autoSpaceDN w:val="0"/>
              <w:spacing w:after="0" w:line="23" w:lineRule="atLeast"/>
              <w:jc w:val="center"/>
              <w:rPr>
                <w:rFonts w:ascii="Times New Roman" w:hAnsi="Times New Roman"/>
                <w:bCs/>
                <w:sz w:val="24"/>
                <w:szCs w:val="24"/>
                <w:lang w:eastAsia="en-US"/>
              </w:rPr>
            </w:pPr>
            <w:r w:rsidRPr="00475FEB">
              <w:rPr>
                <w:rFonts w:ascii="Times New Roman" w:hAnsi="Times New Roman"/>
                <w:bCs/>
                <w:sz w:val="24"/>
                <w:szCs w:val="24"/>
              </w:rPr>
              <w:t>ОК 02</w:t>
            </w:r>
          </w:p>
          <w:p w14:paraId="7D448AD4"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04</w:t>
            </w:r>
          </w:p>
          <w:p w14:paraId="498EF36E" w14:textId="77777777" w:rsidR="00323F9F" w:rsidRPr="00475FEB" w:rsidRDefault="00323F9F">
            <w:pPr>
              <w:autoSpaceDE w:val="0"/>
              <w:autoSpaceDN w:val="0"/>
              <w:spacing w:after="0" w:line="23" w:lineRule="atLeast"/>
              <w:jc w:val="center"/>
              <w:rPr>
                <w:rFonts w:ascii="Times New Roman" w:hAnsi="Times New Roman"/>
                <w:bCs/>
                <w:sz w:val="24"/>
                <w:szCs w:val="24"/>
              </w:rPr>
            </w:pPr>
            <w:r w:rsidRPr="00475FEB">
              <w:rPr>
                <w:rFonts w:ascii="Times New Roman" w:hAnsi="Times New Roman"/>
                <w:bCs/>
                <w:sz w:val="24"/>
                <w:szCs w:val="24"/>
              </w:rPr>
              <w:t>ОК 05</w:t>
            </w:r>
          </w:p>
          <w:p w14:paraId="0C1DAC17" w14:textId="77777777" w:rsidR="00323F9F" w:rsidRPr="00475FEB" w:rsidRDefault="00323F9F">
            <w:pPr>
              <w:autoSpaceDE w:val="0"/>
              <w:autoSpaceDN w:val="0"/>
              <w:spacing w:after="0" w:line="23" w:lineRule="atLeast"/>
              <w:jc w:val="center"/>
              <w:rPr>
                <w:rFonts w:ascii="Times New Roman" w:hAnsi="Times New Roman"/>
                <w:bCs/>
                <w:i/>
                <w:sz w:val="24"/>
                <w:szCs w:val="24"/>
              </w:rPr>
            </w:pPr>
            <w:r w:rsidRPr="00475FEB">
              <w:rPr>
                <w:rFonts w:ascii="Times New Roman" w:hAnsi="Times New Roman"/>
                <w:bCs/>
                <w:sz w:val="24"/>
                <w:szCs w:val="24"/>
              </w:rPr>
              <w:t>ОК 06</w:t>
            </w:r>
          </w:p>
        </w:tc>
      </w:tr>
      <w:tr w:rsidR="00323F9F" w:rsidRPr="00475FEB" w14:paraId="612D2C2A"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76487"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2F085CF8"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Современный мир.</w:t>
            </w:r>
            <w:r w:rsidRPr="00475FEB">
              <w:rPr>
                <w:rFonts w:ascii="Times New Roman" w:hAnsi="Times New Roman"/>
                <w:b/>
                <w:sz w:val="24"/>
                <w:szCs w:val="24"/>
              </w:rPr>
              <w:t xml:space="preserve"> </w:t>
            </w:r>
            <w:r w:rsidRPr="00475FEB">
              <w:rPr>
                <w:rFonts w:ascii="Times New Roman" w:hAnsi="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6EE36C55"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Внешняя политика США конце XX - начале XXI в. Развитие отношений с Российской Федерацией. Европейский союз.</w:t>
            </w:r>
          </w:p>
          <w:p w14:paraId="25BFFBB5"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512807EC"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«Оранжевые» революции на постсоветском пространстве.</w:t>
            </w:r>
          </w:p>
          <w:p w14:paraId="07C4D948"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25D04BE4"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"Левый поворот" в Латинской Америке в конце XX в.</w:t>
            </w:r>
          </w:p>
          <w:p w14:paraId="42FC2E2A"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Развитие науки и культуры во второй половине XX - начале XXI в.</w:t>
            </w:r>
          </w:p>
          <w:p w14:paraId="5F83CDE8" w14:textId="77777777" w:rsidR="00323F9F" w:rsidRPr="00475FEB" w:rsidRDefault="00323F9F">
            <w:pPr>
              <w:spacing w:after="0" w:line="23" w:lineRule="atLeast"/>
              <w:ind w:firstLine="236"/>
              <w:jc w:val="both"/>
              <w:rPr>
                <w:rFonts w:ascii="Times New Roman" w:hAnsi="Times New Roman"/>
                <w:sz w:val="24"/>
                <w:szCs w:val="24"/>
              </w:rPr>
            </w:pPr>
            <w:r w:rsidRPr="00475FEB">
              <w:rPr>
                <w:rFonts w:ascii="Times New Roman" w:hAnsi="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5E7F3684"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tcBorders>
              <w:top w:val="single" w:sz="4" w:space="0" w:color="auto"/>
              <w:left w:val="single" w:sz="4" w:space="0" w:color="auto"/>
              <w:bottom w:val="single" w:sz="4" w:space="0" w:color="auto"/>
              <w:right w:val="single" w:sz="4" w:space="0" w:color="auto"/>
            </w:tcBorders>
            <w:vAlign w:val="center"/>
          </w:tcPr>
          <w:p w14:paraId="515B3BBF"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FE767" w14:textId="77777777" w:rsidR="00323F9F" w:rsidRPr="00475FEB" w:rsidRDefault="00323F9F">
            <w:pPr>
              <w:spacing w:after="0"/>
              <w:rPr>
                <w:rFonts w:ascii="Times New Roman" w:hAnsi="Times New Roman"/>
                <w:bCs/>
                <w:i/>
                <w:sz w:val="24"/>
                <w:szCs w:val="24"/>
                <w:lang w:eastAsia="en-US"/>
              </w:rPr>
            </w:pPr>
          </w:p>
        </w:tc>
      </w:tr>
      <w:tr w:rsidR="00323F9F" w:rsidRPr="00475FEB" w14:paraId="79D3C58E" w14:textId="77777777" w:rsidTr="00323F9F">
        <w:trPr>
          <w:trHeight w:val="20"/>
        </w:trPr>
        <w:tc>
          <w:tcPr>
            <w:tcW w:w="678" w:type="pct"/>
            <w:vMerge w:val="restart"/>
            <w:tcBorders>
              <w:top w:val="single" w:sz="4" w:space="0" w:color="auto"/>
              <w:left w:val="single" w:sz="4" w:space="0" w:color="auto"/>
              <w:bottom w:val="single" w:sz="4" w:space="0" w:color="auto"/>
              <w:right w:val="single" w:sz="4" w:space="0" w:color="auto"/>
            </w:tcBorders>
            <w:hideMark/>
          </w:tcPr>
          <w:p w14:paraId="1D04279E" w14:textId="77777777" w:rsidR="00323F9F" w:rsidRPr="00475FEB" w:rsidRDefault="00323F9F">
            <w:pPr>
              <w:spacing w:after="0" w:line="23" w:lineRule="atLeast"/>
              <w:jc w:val="both"/>
              <w:rPr>
                <w:rFonts w:ascii="Times New Roman" w:hAnsi="Times New Roman"/>
                <w:b/>
                <w:i/>
                <w:sz w:val="24"/>
                <w:szCs w:val="24"/>
                <w:lang w:eastAsia="en-US"/>
              </w:rPr>
            </w:pPr>
            <w:r w:rsidRPr="00475FEB">
              <w:rPr>
                <w:rFonts w:ascii="Times New Roman" w:hAnsi="Times New Roman"/>
                <w:b/>
                <w:i/>
                <w:sz w:val="24"/>
                <w:szCs w:val="24"/>
              </w:rPr>
              <w:t xml:space="preserve">Тема 5.3.  </w:t>
            </w:r>
          </w:p>
          <w:p w14:paraId="4370A281" w14:textId="77777777" w:rsidR="00323F9F" w:rsidRPr="00475FEB" w:rsidRDefault="00323F9F">
            <w:pPr>
              <w:spacing w:after="0" w:line="23" w:lineRule="atLeast"/>
              <w:rPr>
                <w:rFonts w:ascii="Times New Roman" w:hAnsi="Times New Roman"/>
                <w:bCs/>
                <w:i/>
                <w:sz w:val="24"/>
                <w:szCs w:val="24"/>
              </w:rPr>
            </w:pPr>
            <w:r w:rsidRPr="00475FEB">
              <w:rPr>
                <w:rFonts w:ascii="Times New Roman" w:hAnsi="Times New Roman"/>
                <w:b/>
                <w:i/>
                <w:sz w:val="24"/>
                <w:szCs w:val="24"/>
              </w:rPr>
              <w:t>Россия в XXI веке: вызовы времени и задачи модернизации</w:t>
            </w:r>
          </w:p>
        </w:tc>
        <w:tc>
          <w:tcPr>
            <w:tcW w:w="3154" w:type="pct"/>
            <w:tcBorders>
              <w:top w:val="single" w:sz="4" w:space="0" w:color="auto"/>
              <w:left w:val="single" w:sz="4" w:space="0" w:color="auto"/>
              <w:bottom w:val="single" w:sz="4" w:space="0" w:color="auto"/>
              <w:right w:val="single" w:sz="4" w:space="0" w:color="auto"/>
            </w:tcBorders>
            <w:hideMark/>
          </w:tcPr>
          <w:p w14:paraId="5316FAFD" w14:textId="77777777" w:rsidR="00323F9F" w:rsidRPr="00475FEB" w:rsidRDefault="00323F9F">
            <w:pPr>
              <w:spacing w:after="0" w:line="23" w:lineRule="atLeast"/>
              <w:ind w:firstLine="236"/>
              <w:jc w:val="both"/>
              <w:rPr>
                <w:rFonts w:ascii="Times New Roman" w:hAnsi="Times New Roman"/>
                <w:b/>
                <w:bCs/>
                <w:sz w:val="24"/>
                <w:szCs w:val="24"/>
              </w:rPr>
            </w:pPr>
            <w:r w:rsidRPr="00475FEB">
              <w:rPr>
                <w:rFonts w:ascii="Times New Roman" w:hAnsi="Times New Roman"/>
                <w:sz w:val="24"/>
                <w:szCs w:val="24"/>
              </w:rPr>
              <w:t>Основное содержание</w:t>
            </w:r>
          </w:p>
        </w:tc>
        <w:tc>
          <w:tcPr>
            <w:tcW w:w="329" w:type="pct"/>
            <w:tcBorders>
              <w:top w:val="single" w:sz="4" w:space="0" w:color="auto"/>
              <w:left w:val="single" w:sz="4" w:space="0" w:color="auto"/>
              <w:bottom w:val="single" w:sz="4" w:space="0" w:color="auto"/>
              <w:right w:val="single" w:sz="4" w:space="0" w:color="auto"/>
            </w:tcBorders>
            <w:vAlign w:val="center"/>
            <w:hideMark/>
          </w:tcPr>
          <w:p w14:paraId="33A7AABB" w14:textId="77777777" w:rsidR="00323F9F" w:rsidRPr="00475FEB" w:rsidRDefault="00323F9F">
            <w:pPr>
              <w:suppressAutoHyphens/>
              <w:spacing w:after="0" w:line="23" w:lineRule="atLeast"/>
              <w:jc w:val="center"/>
              <w:rPr>
                <w:rFonts w:ascii="Times New Roman" w:hAnsi="Times New Roman"/>
                <w:b/>
                <w:sz w:val="24"/>
                <w:szCs w:val="24"/>
              </w:rPr>
            </w:pPr>
            <w:r w:rsidRPr="00475FEB">
              <w:rPr>
                <w:rFonts w:ascii="Times New Roman" w:hAnsi="Times New Roman"/>
                <w:b/>
                <w:sz w:val="24"/>
                <w:szCs w:val="24"/>
              </w:rPr>
              <w:t>8</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14:paraId="424D9436" w14:textId="77777777" w:rsidR="00323F9F" w:rsidRPr="00475FEB" w:rsidRDefault="00323F9F">
            <w:pPr>
              <w:autoSpaceDE w:val="0"/>
              <w:autoSpaceDN w:val="0"/>
              <w:spacing w:after="0" w:line="23" w:lineRule="atLeast"/>
              <w:jc w:val="center"/>
              <w:rPr>
                <w:rFonts w:ascii="Times New Roman" w:hAnsi="Times New Roman"/>
                <w:bCs/>
                <w:iCs/>
                <w:sz w:val="24"/>
                <w:szCs w:val="24"/>
                <w:lang w:eastAsia="en-US"/>
              </w:rPr>
            </w:pPr>
            <w:r w:rsidRPr="00475FEB">
              <w:rPr>
                <w:rFonts w:ascii="Times New Roman" w:hAnsi="Times New Roman"/>
                <w:bCs/>
                <w:iCs/>
                <w:sz w:val="24"/>
                <w:szCs w:val="24"/>
              </w:rPr>
              <w:t>ОК 02</w:t>
            </w:r>
          </w:p>
          <w:p w14:paraId="353BB203"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04</w:t>
            </w:r>
          </w:p>
          <w:p w14:paraId="4E28E120" w14:textId="77777777" w:rsidR="00323F9F" w:rsidRPr="00475FEB" w:rsidRDefault="00323F9F">
            <w:pPr>
              <w:autoSpaceDE w:val="0"/>
              <w:autoSpaceDN w:val="0"/>
              <w:spacing w:after="0" w:line="23" w:lineRule="atLeast"/>
              <w:jc w:val="center"/>
              <w:rPr>
                <w:rFonts w:ascii="Times New Roman" w:hAnsi="Times New Roman"/>
                <w:bCs/>
                <w:iCs/>
                <w:sz w:val="24"/>
                <w:szCs w:val="24"/>
              </w:rPr>
            </w:pPr>
            <w:r w:rsidRPr="00475FEB">
              <w:rPr>
                <w:rFonts w:ascii="Times New Roman" w:hAnsi="Times New Roman"/>
                <w:bCs/>
                <w:iCs/>
                <w:sz w:val="24"/>
                <w:szCs w:val="24"/>
              </w:rPr>
              <w:t>ОК 05</w:t>
            </w:r>
          </w:p>
          <w:p w14:paraId="11515FC5" w14:textId="77777777" w:rsidR="00323F9F" w:rsidRPr="00475FEB" w:rsidRDefault="00323F9F">
            <w:pPr>
              <w:autoSpaceDE w:val="0"/>
              <w:autoSpaceDN w:val="0"/>
              <w:spacing w:after="0" w:line="23" w:lineRule="atLeast"/>
              <w:jc w:val="center"/>
              <w:rPr>
                <w:rFonts w:ascii="Times New Roman" w:hAnsi="Times New Roman"/>
                <w:bCs/>
                <w:i/>
                <w:sz w:val="24"/>
                <w:szCs w:val="24"/>
              </w:rPr>
            </w:pPr>
            <w:r w:rsidRPr="00475FEB">
              <w:rPr>
                <w:rFonts w:ascii="Times New Roman" w:hAnsi="Times New Roman"/>
                <w:bCs/>
                <w:iCs/>
                <w:sz w:val="24"/>
                <w:szCs w:val="24"/>
              </w:rPr>
              <w:t>ОК 06</w:t>
            </w:r>
          </w:p>
        </w:tc>
      </w:tr>
      <w:tr w:rsidR="00323F9F" w:rsidRPr="00475FEB" w14:paraId="3918AA32" w14:textId="77777777" w:rsidTr="00323F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ED33E" w14:textId="77777777" w:rsidR="00323F9F" w:rsidRPr="00475FEB" w:rsidRDefault="00323F9F">
            <w:pPr>
              <w:spacing w:after="0"/>
              <w:rPr>
                <w:rFonts w:ascii="Times New Roman" w:hAnsi="Times New Roman"/>
                <w:bCs/>
                <w:i/>
                <w:sz w:val="24"/>
                <w:szCs w:val="24"/>
              </w:rPr>
            </w:pPr>
          </w:p>
        </w:tc>
        <w:tc>
          <w:tcPr>
            <w:tcW w:w="3154" w:type="pct"/>
            <w:tcBorders>
              <w:top w:val="single" w:sz="4" w:space="0" w:color="auto"/>
              <w:left w:val="single" w:sz="4" w:space="0" w:color="auto"/>
              <w:bottom w:val="single" w:sz="4" w:space="0" w:color="auto"/>
              <w:right w:val="single" w:sz="4" w:space="0" w:color="auto"/>
            </w:tcBorders>
            <w:hideMark/>
          </w:tcPr>
          <w:p w14:paraId="070AD8B4"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Россия в XXI в.: вызовы времени и задачи модернизации.</w:t>
            </w:r>
          </w:p>
          <w:p w14:paraId="46282970"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0DCA826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2CFAA083"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25EC804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7D030B72"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78DB0FD1"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6FACB6D"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E5AC9DF"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w:t>
            </w:r>
            <w:r w:rsidRPr="00475FEB">
              <w:rPr>
                <w:rFonts w:ascii="Times New Roman" w:hAnsi="Times New Roman"/>
                <w:sz w:val="24"/>
                <w:szCs w:val="24"/>
              </w:rPr>
              <w:lastRenderedPageBreak/>
              <w:t>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5BFF4F78"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6C98982A"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 xml:space="preserve">Россия в борьбе с коронавирусной пандемией, оказание помощи зарубежным странам. </w:t>
            </w:r>
          </w:p>
          <w:p w14:paraId="351280D7" w14:textId="77777777" w:rsidR="00323F9F" w:rsidRPr="00475FEB" w:rsidRDefault="00323F9F">
            <w:pPr>
              <w:spacing w:line="23" w:lineRule="atLeast"/>
              <w:ind w:firstLine="236"/>
              <w:contextualSpacing/>
              <w:jc w:val="both"/>
              <w:rPr>
                <w:rFonts w:ascii="Times New Roman" w:hAnsi="Times New Roman"/>
                <w:sz w:val="24"/>
                <w:szCs w:val="24"/>
              </w:rPr>
            </w:pPr>
            <w:r w:rsidRPr="00475FEB">
              <w:rPr>
                <w:rFonts w:ascii="Times New Roman" w:hAnsi="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21E57C11" w14:textId="77777777" w:rsidR="00323F9F" w:rsidRPr="00475FEB" w:rsidRDefault="00323F9F">
            <w:pPr>
              <w:spacing w:after="0" w:line="23" w:lineRule="atLeast"/>
              <w:ind w:firstLine="236"/>
              <w:jc w:val="both"/>
              <w:rPr>
                <w:rFonts w:ascii="Times New Roman" w:hAnsi="Times New Roman"/>
                <w:b/>
                <w:sz w:val="24"/>
                <w:szCs w:val="24"/>
              </w:rPr>
            </w:pPr>
            <w:r w:rsidRPr="00475FEB">
              <w:rPr>
                <w:rFonts w:ascii="Times New Roman" w:hAnsi="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tcBorders>
              <w:top w:val="single" w:sz="4" w:space="0" w:color="auto"/>
              <w:left w:val="single" w:sz="4" w:space="0" w:color="auto"/>
              <w:bottom w:val="single" w:sz="4" w:space="0" w:color="auto"/>
              <w:right w:val="single" w:sz="4" w:space="0" w:color="auto"/>
            </w:tcBorders>
            <w:vAlign w:val="center"/>
          </w:tcPr>
          <w:p w14:paraId="7BD56859" w14:textId="77777777" w:rsidR="00323F9F" w:rsidRPr="00475FEB" w:rsidRDefault="00323F9F">
            <w:pPr>
              <w:suppressAutoHyphens/>
              <w:spacing w:after="0" w:line="23" w:lineRule="atLeast"/>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105CF" w14:textId="77777777" w:rsidR="00323F9F" w:rsidRPr="00475FEB" w:rsidRDefault="00323F9F">
            <w:pPr>
              <w:spacing w:after="0"/>
              <w:rPr>
                <w:rFonts w:ascii="Times New Roman" w:hAnsi="Times New Roman"/>
                <w:bCs/>
                <w:i/>
                <w:sz w:val="24"/>
                <w:szCs w:val="24"/>
                <w:lang w:eastAsia="en-US"/>
              </w:rPr>
            </w:pPr>
          </w:p>
        </w:tc>
      </w:tr>
      <w:tr w:rsidR="00323F9F" w:rsidRPr="00475FEB" w14:paraId="4C2E0BFB" w14:textId="77777777" w:rsidTr="00323F9F">
        <w:trPr>
          <w:trHeight w:val="20"/>
        </w:trPr>
        <w:tc>
          <w:tcPr>
            <w:tcW w:w="3832" w:type="pct"/>
            <w:gridSpan w:val="2"/>
            <w:tcBorders>
              <w:top w:val="single" w:sz="4" w:space="0" w:color="auto"/>
              <w:left w:val="single" w:sz="4" w:space="0" w:color="auto"/>
              <w:bottom w:val="single" w:sz="4" w:space="0" w:color="auto"/>
              <w:right w:val="single" w:sz="4" w:space="0" w:color="auto"/>
            </w:tcBorders>
            <w:hideMark/>
          </w:tcPr>
          <w:p w14:paraId="02460B65" w14:textId="77777777" w:rsidR="00323F9F" w:rsidRPr="00475FEB" w:rsidRDefault="00323F9F">
            <w:pPr>
              <w:spacing w:after="0" w:line="23" w:lineRule="atLeast"/>
              <w:rPr>
                <w:rFonts w:ascii="Times New Roman" w:hAnsi="Times New Roman"/>
                <w:b/>
                <w:bCs/>
                <w:sz w:val="24"/>
                <w:szCs w:val="24"/>
              </w:rPr>
            </w:pPr>
            <w:r w:rsidRPr="00475FEB">
              <w:rPr>
                <w:rFonts w:ascii="Times New Roman" w:hAnsi="Times New Roman"/>
                <w:b/>
                <w:bCs/>
                <w:sz w:val="24"/>
                <w:szCs w:val="24"/>
              </w:rPr>
              <w:lastRenderedPageBreak/>
              <w:t>Всего:</w:t>
            </w: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542FE341" w14:textId="77777777" w:rsidR="00323F9F" w:rsidRPr="00475FEB" w:rsidRDefault="00323F9F">
            <w:pPr>
              <w:spacing w:after="0" w:line="23" w:lineRule="atLeast"/>
              <w:jc w:val="both"/>
              <w:rPr>
                <w:rFonts w:ascii="Times New Roman" w:hAnsi="Times New Roman"/>
                <w:b/>
                <w:bCs/>
                <w:sz w:val="24"/>
                <w:szCs w:val="24"/>
              </w:rPr>
            </w:pPr>
            <w:r w:rsidRPr="00475FEB">
              <w:rPr>
                <w:rFonts w:ascii="Times New Roman" w:hAnsi="Times New Roman"/>
                <w:b/>
                <w:bCs/>
                <w:sz w:val="24"/>
                <w:szCs w:val="24"/>
              </w:rPr>
              <w:t xml:space="preserve">     136</w:t>
            </w:r>
          </w:p>
        </w:tc>
      </w:tr>
    </w:tbl>
    <w:p w14:paraId="1D8E8516" w14:textId="77777777" w:rsidR="00323F9F" w:rsidRPr="00475FEB" w:rsidRDefault="00323F9F" w:rsidP="00323F9F">
      <w:pPr>
        <w:spacing w:after="0" w:line="23" w:lineRule="atLeast"/>
        <w:rPr>
          <w:rFonts w:ascii="Times New Roman" w:hAnsi="Times New Roman"/>
          <w:i/>
          <w:sz w:val="24"/>
          <w:szCs w:val="24"/>
        </w:rPr>
      </w:pPr>
    </w:p>
    <w:p w14:paraId="7F945BDA" w14:textId="77777777" w:rsidR="00323F9F" w:rsidRPr="00475FEB" w:rsidRDefault="00323F9F" w:rsidP="00323F9F">
      <w:pPr>
        <w:spacing w:after="0" w:line="240" w:lineRule="auto"/>
        <w:rPr>
          <w:rFonts w:ascii="Times New Roman" w:hAnsi="Times New Roman"/>
          <w:b/>
          <w:sz w:val="24"/>
          <w:szCs w:val="24"/>
        </w:rPr>
        <w:sectPr w:rsidR="00323F9F" w:rsidRPr="00475FEB">
          <w:pgSz w:w="16840" w:h="11907" w:orient="landscape"/>
          <w:pgMar w:top="851" w:right="1134" w:bottom="851" w:left="992" w:header="709" w:footer="709" w:gutter="0"/>
          <w:cols w:space="720"/>
        </w:sectPr>
      </w:pPr>
    </w:p>
    <w:p w14:paraId="7994C99B" w14:textId="77777777" w:rsidR="00323F9F" w:rsidRPr="00475FEB" w:rsidRDefault="00323F9F" w:rsidP="00323F9F">
      <w:pPr>
        <w:spacing w:after="0" w:line="23" w:lineRule="atLeast"/>
        <w:ind w:left="567"/>
        <w:rPr>
          <w:rFonts w:ascii="Times New Roman" w:hAnsi="Times New Roman"/>
          <w:b/>
          <w:caps/>
          <w:sz w:val="24"/>
          <w:szCs w:val="24"/>
          <w:lang w:eastAsia="en-US"/>
        </w:rPr>
      </w:pPr>
      <w:bookmarkStart w:id="42" w:name="_Toc113637408"/>
      <w:r w:rsidRPr="00475FEB">
        <w:rPr>
          <w:rFonts w:ascii="Times New Roman" w:hAnsi="Times New Roman"/>
          <w:b/>
          <w:caps/>
          <w:sz w:val="24"/>
          <w:szCs w:val="24"/>
        </w:rPr>
        <w:lastRenderedPageBreak/>
        <w:t>4. К</w:t>
      </w:r>
      <w:r w:rsidRPr="00475FEB">
        <w:rPr>
          <w:rFonts w:ascii="Times New Roman" w:hAnsi="Times New Roman"/>
          <w:b/>
          <w:sz w:val="24"/>
          <w:szCs w:val="24"/>
        </w:rPr>
        <w:t>онтроль и оценка результатов освоения общеобразовательной дисциплины</w:t>
      </w:r>
      <w:bookmarkEnd w:id="42"/>
    </w:p>
    <w:p w14:paraId="5C07329F" w14:textId="77777777" w:rsidR="00323F9F" w:rsidRPr="00475FEB" w:rsidRDefault="00323F9F" w:rsidP="00323F9F">
      <w:pPr>
        <w:spacing w:after="0" w:line="23" w:lineRule="atLeast"/>
        <w:ind w:left="567"/>
        <w:contextualSpacing/>
        <w:jc w:val="both"/>
        <w:rPr>
          <w:rFonts w:ascii="Times New Roman" w:eastAsia="Calibri" w:hAnsi="Times New Roman"/>
          <w:bCs/>
          <w:sz w:val="24"/>
          <w:szCs w:val="24"/>
        </w:rPr>
      </w:pPr>
    </w:p>
    <w:p w14:paraId="1B2DEC95" w14:textId="77777777" w:rsidR="00323F9F" w:rsidRPr="00475FEB" w:rsidRDefault="00323F9F" w:rsidP="00323F9F">
      <w:pPr>
        <w:spacing w:after="0" w:line="23" w:lineRule="atLeast"/>
        <w:ind w:left="567"/>
        <w:contextualSpacing/>
        <w:jc w:val="both"/>
        <w:rPr>
          <w:rFonts w:ascii="Times New Roman" w:hAnsi="Times New Roman"/>
          <w:b/>
          <w:sz w:val="24"/>
          <w:szCs w:val="24"/>
        </w:rPr>
      </w:pPr>
      <w:r w:rsidRPr="00475FEB">
        <w:rPr>
          <w:rFonts w:ascii="Times New Roman" w:eastAsia="Calibri" w:hAnsi="Times New Roman"/>
          <w:bCs/>
          <w:sz w:val="24"/>
          <w:szCs w:val="24"/>
        </w:rPr>
        <w:t>Контроль и оценка</w:t>
      </w:r>
      <w:r w:rsidRPr="00475FEB">
        <w:rPr>
          <w:rFonts w:ascii="Times New Roman" w:eastAsia="Calibri"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259"/>
        <w:gridCol w:w="2692"/>
      </w:tblGrid>
      <w:tr w:rsidR="00323F9F" w:rsidRPr="00475FEB" w14:paraId="32ABD8BF" w14:textId="77777777" w:rsidTr="00323F9F">
        <w:trPr>
          <w:jc w:val="center"/>
        </w:trPr>
        <w:tc>
          <w:tcPr>
            <w:tcW w:w="3397" w:type="dxa"/>
            <w:tcBorders>
              <w:top w:val="single" w:sz="4" w:space="0" w:color="auto"/>
              <w:left w:val="single" w:sz="4" w:space="0" w:color="auto"/>
              <w:bottom w:val="single" w:sz="4" w:space="0" w:color="auto"/>
              <w:right w:val="single" w:sz="4" w:space="0" w:color="auto"/>
            </w:tcBorders>
            <w:hideMark/>
          </w:tcPr>
          <w:p w14:paraId="4BD9DC68" w14:textId="77777777" w:rsidR="00323F9F" w:rsidRPr="00475FEB" w:rsidRDefault="00323F9F">
            <w:pPr>
              <w:suppressAutoHyphens/>
              <w:spacing w:after="0" w:line="23" w:lineRule="atLeast"/>
              <w:jc w:val="center"/>
              <w:rPr>
                <w:rFonts w:ascii="Times New Roman" w:eastAsia="Calibri" w:hAnsi="Times New Roman"/>
                <w:iCs/>
                <w:sz w:val="24"/>
                <w:szCs w:val="24"/>
                <w:lang w:eastAsia="en-US"/>
              </w:rPr>
            </w:pPr>
            <w:bookmarkStart w:id="43" w:name="_Hlk113635425"/>
            <w:r w:rsidRPr="00475FEB">
              <w:rPr>
                <w:rFonts w:ascii="Times New Roman" w:eastAsia="Calibri" w:hAnsi="Times New Roman"/>
                <w:b/>
                <w:iCs/>
                <w:sz w:val="24"/>
                <w:szCs w:val="24"/>
              </w:rPr>
              <w:t>Код и наименование формируемых компетенций</w:t>
            </w:r>
          </w:p>
        </w:tc>
        <w:tc>
          <w:tcPr>
            <w:tcW w:w="3261" w:type="dxa"/>
            <w:tcBorders>
              <w:top w:val="single" w:sz="4" w:space="0" w:color="auto"/>
              <w:left w:val="single" w:sz="4" w:space="0" w:color="auto"/>
              <w:bottom w:val="single" w:sz="4" w:space="0" w:color="auto"/>
              <w:right w:val="single" w:sz="4" w:space="0" w:color="auto"/>
            </w:tcBorders>
            <w:hideMark/>
          </w:tcPr>
          <w:p w14:paraId="7FE9582C" w14:textId="77777777" w:rsidR="00323F9F" w:rsidRPr="00475FEB" w:rsidRDefault="00323F9F">
            <w:pPr>
              <w:suppressAutoHyphens/>
              <w:spacing w:after="0" w:line="23" w:lineRule="atLeast"/>
              <w:jc w:val="center"/>
              <w:rPr>
                <w:rFonts w:ascii="Times New Roman" w:eastAsia="Calibri" w:hAnsi="Times New Roman"/>
                <w:b/>
                <w:iCs/>
                <w:sz w:val="24"/>
                <w:szCs w:val="24"/>
              </w:rPr>
            </w:pPr>
            <w:r w:rsidRPr="00475FEB">
              <w:rPr>
                <w:rFonts w:ascii="Times New Roman" w:eastAsia="Calibri" w:hAnsi="Times New Roman"/>
                <w:b/>
                <w:iCs/>
                <w:sz w:val="24"/>
                <w:szCs w:val="24"/>
              </w:rPr>
              <w:t>Раздел/Тема</w:t>
            </w:r>
          </w:p>
        </w:tc>
        <w:tc>
          <w:tcPr>
            <w:tcW w:w="2694" w:type="dxa"/>
            <w:tcBorders>
              <w:top w:val="single" w:sz="4" w:space="0" w:color="auto"/>
              <w:left w:val="single" w:sz="4" w:space="0" w:color="auto"/>
              <w:bottom w:val="single" w:sz="4" w:space="0" w:color="auto"/>
              <w:right w:val="single" w:sz="4" w:space="0" w:color="auto"/>
            </w:tcBorders>
            <w:hideMark/>
          </w:tcPr>
          <w:p w14:paraId="35E87A62" w14:textId="77777777" w:rsidR="00323F9F" w:rsidRPr="00475FEB" w:rsidRDefault="00323F9F">
            <w:pPr>
              <w:spacing w:after="0" w:line="23" w:lineRule="atLeast"/>
              <w:jc w:val="center"/>
              <w:rPr>
                <w:rFonts w:ascii="Times New Roman" w:hAnsi="Times New Roman"/>
                <w:sz w:val="24"/>
                <w:szCs w:val="24"/>
              </w:rPr>
            </w:pPr>
            <w:r w:rsidRPr="00475FEB">
              <w:rPr>
                <w:rFonts w:ascii="Times New Roman" w:eastAsia="Calibri" w:hAnsi="Times New Roman"/>
                <w:b/>
                <w:iCs/>
                <w:sz w:val="24"/>
                <w:szCs w:val="24"/>
              </w:rPr>
              <w:t>Тип оценочных мероприятий</w:t>
            </w:r>
          </w:p>
        </w:tc>
      </w:tr>
      <w:tr w:rsidR="00323F9F" w:rsidRPr="00475FEB" w14:paraId="3F731FA2" w14:textId="77777777" w:rsidTr="00323F9F">
        <w:trPr>
          <w:trHeight w:val="1439"/>
          <w:jc w:val="center"/>
        </w:trPr>
        <w:tc>
          <w:tcPr>
            <w:tcW w:w="3397" w:type="dxa"/>
            <w:tcBorders>
              <w:top w:val="single" w:sz="4" w:space="0" w:color="auto"/>
              <w:left w:val="single" w:sz="4" w:space="0" w:color="auto"/>
              <w:bottom w:val="single" w:sz="4" w:space="0" w:color="auto"/>
              <w:right w:val="single" w:sz="4" w:space="0" w:color="auto"/>
            </w:tcBorders>
            <w:hideMark/>
          </w:tcPr>
          <w:p w14:paraId="05A6D462" w14:textId="77777777" w:rsidR="00323F9F" w:rsidRPr="00475FEB" w:rsidRDefault="00323F9F">
            <w:pPr>
              <w:suppressAutoHyphens/>
              <w:spacing w:after="0" w:line="23" w:lineRule="atLeast"/>
              <w:rPr>
                <w:rFonts w:ascii="Times New Roman" w:eastAsia="Calibri" w:hAnsi="Times New Roman"/>
                <w:sz w:val="24"/>
                <w:szCs w:val="24"/>
                <w:lang w:eastAsia="en-US"/>
              </w:rPr>
            </w:pPr>
            <w:r w:rsidRPr="00475FEB">
              <w:rPr>
                <w:rFonts w:ascii="Times New Roman" w:eastAsia="Calibri" w:hAnsi="Times New Roman"/>
                <w:iCs/>
                <w:sz w:val="24"/>
                <w:szCs w:val="24"/>
              </w:rPr>
              <w:t xml:space="preserve">ОК 01. Выбирать способы решения задач профессиональной деятельности применительно </w:t>
            </w:r>
            <w:r w:rsidRPr="00475FEB">
              <w:rPr>
                <w:rFonts w:ascii="Times New Roman" w:eastAsia="Calibri" w:hAnsi="Times New Roman"/>
                <w:iCs/>
                <w:sz w:val="24"/>
                <w:szCs w:val="24"/>
              </w:rPr>
              <w:br/>
              <w:t>к различным контекстам</w:t>
            </w:r>
          </w:p>
        </w:tc>
        <w:tc>
          <w:tcPr>
            <w:tcW w:w="3261" w:type="dxa"/>
            <w:tcBorders>
              <w:top w:val="single" w:sz="4" w:space="0" w:color="auto"/>
              <w:left w:val="single" w:sz="4" w:space="0" w:color="auto"/>
              <w:bottom w:val="single" w:sz="4" w:space="0" w:color="auto"/>
              <w:right w:val="single" w:sz="4" w:space="0" w:color="auto"/>
            </w:tcBorders>
            <w:hideMark/>
          </w:tcPr>
          <w:p w14:paraId="6C2E6188"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1, П-о/с</w:t>
            </w:r>
            <w:r w:rsidRPr="00475FEB">
              <w:rPr>
                <w:rFonts w:ascii="Times New Roman" w:hAnsi="Times New Roman"/>
                <w:vertAlign w:val="superscript"/>
              </w:rPr>
              <w:footnoteReference w:id="5"/>
            </w:r>
          </w:p>
          <w:p w14:paraId="4A608582"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2, П-о/с</w:t>
            </w:r>
          </w:p>
          <w:p w14:paraId="73EEA3AA"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3, П-о/с</w:t>
            </w:r>
          </w:p>
          <w:p w14:paraId="2509AFFD"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4, П-о/с</w:t>
            </w:r>
          </w:p>
          <w:p w14:paraId="7FB140DE"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 xml:space="preserve">Р 5, П-о/с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E127B2F" w14:textId="77777777" w:rsidR="00323F9F" w:rsidRPr="00475FEB" w:rsidRDefault="00323F9F">
            <w:pPr>
              <w:spacing w:after="0" w:line="23" w:lineRule="atLeast"/>
              <w:rPr>
                <w:rFonts w:ascii="Times New Roman" w:hAnsi="Times New Roman"/>
                <w:sz w:val="24"/>
                <w:szCs w:val="24"/>
              </w:rPr>
            </w:pPr>
            <w:r w:rsidRPr="00475FEB">
              <w:rPr>
                <w:rFonts w:ascii="Times New Roman" w:hAnsi="Times New Roman"/>
                <w:sz w:val="24"/>
                <w:szCs w:val="24"/>
              </w:rPr>
              <w:t>Диагностическая работа</w:t>
            </w:r>
          </w:p>
          <w:p w14:paraId="360CA1B3" w14:textId="77777777" w:rsidR="00323F9F" w:rsidRPr="00475FEB" w:rsidRDefault="00323F9F">
            <w:pPr>
              <w:spacing w:after="0" w:line="23" w:lineRule="atLeast"/>
              <w:rPr>
                <w:rFonts w:ascii="Times New Roman" w:hAnsi="Times New Roman"/>
                <w:sz w:val="24"/>
                <w:szCs w:val="24"/>
              </w:rPr>
            </w:pPr>
            <w:r w:rsidRPr="00475FEB">
              <w:rPr>
                <w:rFonts w:ascii="Times New Roman" w:hAnsi="Times New Roman"/>
                <w:sz w:val="24"/>
                <w:szCs w:val="24"/>
              </w:rPr>
              <w:t>Контрольная работа</w:t>
            </w:r>
          </w:p>
          <w:p w14:paraId="1DA431E3" w14:textId="77777777" w:rsidR="00323F9F" w:rsidRPr="00475FEB" w:rsidRDefault="00323F9F">
            <w:pPr>
              <w:tabs>
                <w:tab w:val="left" w:pos="4793"/>
              </w:tabs>
              <w:spacing w:line="23" w:lineRule="atLeast"/>
              <w:contextualSpacing/>
              <w:rPr>
                <w:rFonts w:ascii="Times New Roman" w:eastAsia="Calibri" w:hAnsi="Times New Roman"/>
                <w:bCs/>
                <w:sz w:val="24"/>
                <w:szCs w:val="24"/>
                <w:lang w:eastAsia="en-US"/>
              </w:rPr>
            </w:pPr>
            <w:r w:rsidRPr="00475FEB">
              <w:rPr>
                <w:rFonts w:ascii="Times New Roman" w:eastAsia="Calibri" w:hAnsi="Times New Roman"/>
                <w:bCs/>
                <w:sz w:val="24"/>
                <w:szCs w:val="24"/>
              </w:rPr>
              <w:t>Самооценка и взаимооценка</w:t>
            </w:r>
          </w:p>
          <w:p w14:paraId="3F1A8D7C"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Презентация мини-проектов</w:t>
            </w:r>
          </w:p>
          <w:p w14:paraId="78B2947A"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Устный и письменный опрос</w:t>
            </w:r>
          </w:p>
          <w:p w14:paraId="75F702A1"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Результаты выполнения учебных заданий</w:t>
            </w:r>
          </w:p>
          <w:p w14:paraId="202CD380"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Разработка маршрута образовательного путешествия</w:t>
            </w:r>
          </w:p>
          <w:p w14:paraId="72BA9676"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Практические работы</w:t>
            </w:r>
          </w:p>
          <w:p w14:paraId="7B2B1936" w14:textId="77777777" w:rsidR="00323F9F" w:rsidRPr="00475FEB" w:rsidRDefault="00323F9F">
            <w:pPr>
              <w:autoSpaceDE w:val="0"/>
              <w:autoSpaceDN w:val="0"/>
              <w:spacing w:after="0" w:line="23" w:lineRule="atLeast"/>
              <w:jc w:val="both"/>
              <w:rPr>
                <w:rFonts w:ascii="Times New Roman" w:eastAsia="Calibri" w:hAnsi="Times New Roman"/>
                <w:sz w:val="24"/>
                <w:szCs w:val="24"/>
              </w:rPr>
            </w:pPr>
            <w:r w:rsidRPr="00475FEB">
              <w:rPr>
                <w:rFonts w:ascii="Times New Roman" w:eastAsia="Calibri" w:hAnsi="Times New Roman"/>
                <w:sz w:val="24"/>
                <w:szCs w:val="24"/>
              </w:rPr>
              <w:t>Промежуточная аттестация (выполнение экзаменационных заданий)</w:t>
            </w:r>
          </w:p>
        </w:tc>
      </w:tr>
      <w:tr w:rsidR="00323F9F" w:rsidRPr="00475FEB" w14:paraId="5620F20D" w14:textId="77777777" w:rsidTr="00323F9F">
        <w:trPr>
          <w:trHeight w:val="940"/>
          <w:jc w:val="center"/>
        </w:trPr>
        <w:tc>
          <w:tcPr>
            <w:tcW w:w="3397" w:type="dxa"/>
            <w:tcBorders>
              <w:top w:val="single" w:sz="4" w:space="0" w:color="auto"/>
              <w:left w:val="single" w:sz="4" w:space="0" w:color="auto"/>
              <w:bottom w:val="single" w:sz="4" w:space="0" w:color="auto"/>
              <w:right w:val="single" w:sz="4" w:space="0" w:color="auto"/>
            </w:tcBorders>
            <w:hideMark/>
          </w:tcPr>
          <w:p w14:paraId="3E915CCC" w14:textId="77777777" w:rsidR="00323F9F" w:rsidRPr="00475FEB" w:rsidRDefault="00323F9F">
            <w:pPr>
              <w:suppressAutoHyphens/>
              <w:spacing w:after="0" w:line="23" w:lineRule="atLeast"/>
              <w:rPr>
                <w:rFonts w:ascii="Times New Roman" w:eastAsia="Calibri" w:hAnsi="Times New Roman"/>
                <w:sz w:val="24"/>
                <w:szCs w:val="24"/>
              </w:rPr>
            </w:pPr>
            <w:r w:rsidRPr="00475FEB">
              <w:rPr>
                <w:rFonts w:ascii="Times New Roman" w:eastAsia="Calibri" w:hAnsi="Times New Roman"/>
                <w:iCs/>
                <w:sz w:val="24"/>
                <w:szCs w:val="24"/>
              </w:rPr>
              <w:t xml:space="preserve">ОК 02. </w:t>
            </w:r>
            <w:r w:rsidRPr="00475FEB">
              <w:rPr>
                <w:rFonts w:ascii="Times New Roman" w:eastAsia="Calibri"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Borders>
              <w:top w:val="single" w:sz="4" w:space="0" w:color="auto"/>
              <w:left w:val="single" w:sz="4" w:space="0" w:color="auto"/>
              <w:bottom w:val="single" w:sz="4" w:space="0" w:color="auto"/>
              <w:right w:val="single" w:sz="4" w:space="0" w:color="auto"/>
            </w:tcBorders>
            <w:hideMark/>
          </w:tcPr>
          <w:p w14:paraId="69A1DADE"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1, Тема 1.1, 1.2, 1.3, П-о/с</w:t>
            </w:r>
          </w:p>
          <w:p w14:paraId="015671E9"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2, Темы 2.1, 2.2, 2.3, 2.4, 2.5, П-о/с</w:t>
            </w:r>
          </w:p>
          <w:p w14:paraId="6C5CA366"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3, Темы 3.1, 3.2, 3.3, 3.4, П-о/с</w:t>
            </w:r>
          </w:p>
          <w:p w14:paraId="38F58342"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4, Темы 4.1, 4.2, 4.3, 4.4, 4.5, П-о/с</w:t>
            </w:r>
          </w:p>
          <w:p w14:paraId="3DB93C17"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5, Темы 5.1, 5.2, 5.3, П-о/с</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6431247" w14:textId="77777777" w:rsidR="00323F9F" w:rsidRPr="00475FEB" w:rsidRDefault="00323F9F">
            <w:pPr>
              <w:spacing w:after="0"/>
              <w:rPr>
                <w:rFonts w:ascii="Times New Roman" w:eastAsia="Calibri" w:hAnsi="Times New Roman"/>
                <w:sz w:val="24"/>
                <w:szCs w:val="24"/>
                <w:lang w:eastAsia="en-US"/>
              </w:rPr>
            </w:pPr>
          </w:p>
        </w:tc>
      </w:tr>
      <w:tr w:rsidR="00323F9F" w:rsidRPr="00475FEB" w14:paraId="575D0BBD" w14:textId="77777777" w:rsidTr="00323F9F">
        <w:trPr>
          <w:trHeight w:val="2117"/>
          <w:jc w:val="center"/>
        </w:trPr>
        <w:tc>
          <w:tcPr>
            <w:tcW w:w="3397" w:type="dxa"/>
            <w:tcBorders>
              <w:top w:val="single" w:sz="4" w:space="0" w:color="auto"/>
              <w:left w:val="single" w:sz="4" w:space="0" w:color="auto"/>
              <w:bottom w:val="single" w:sz="4" w:space="0" w:color="auto"/>
              <w:right w:val="single" w:sz="4" w:space="0" w:color="auto"/>
            </w:tcBorders>
            <w:hideMark/>
          </w:tcPr>
          <w:p w14:paraId="48F2C8C5" w14:textId="77777777" w:rsidR="00323F9F" w:rsidRPr="00475FEB" w:rsidRDefault="00323F9F">
            <w:pPr>
              <w:suppressAutoHyphens/>
              <w:spacing w:after="0" w:line="23" w:lineRule="atLeast"/>
              <w:rPr>
                <w:rFonts w:ascii="Times New Roman" w:eastAsia="Calibri" w:hAnsi="Times New Roman"/>
                <w:sz w:val="24"/>
                <w:szCs w:val="24"/>
              </w:rPr>
            </w:pPr>
            <w:r w:rsidRPr="00475FEB">
              <w:rPr>
                <w:rFonts w:ascii="Times New Roman" w:eastAsia="Calibri" w:hAnsi="Times New Roman"/>
                <w:iCs/>
                <w:sz w:val="24"/>
                <w:szCs w:val="24"/>
              </w:rPr>
              <w:t xml:space="preserve">ОК 04. </w:t>
            </w:r>
            <w:r w:rsidRPr="00475FEB">
              <w:rPr>
                <w:rFonts w:ascii="Times New Roman" w:eastAsia="Calibri" w:hAnsi="Times New Roman"/>
                <w:sz w:val="24"/>
                <w:szCs w:val="24"/>
              </w:rPr>
              <w:t>Эффективно взаимодействовать и работать в коллективе и команде</w:t>
            </w:r>
          </w:p>
        </w:tc>
        <w:tc>
          <w:tcPr>
            <w:tcW w:w="3261" w:type="dxa"/>
            <w:tcBorders>
              <w:top w:val="single" w:sz="4" w:space="0" w:color="auto"/>
              <w:left w:val="single" w:sz="4" w:space="0" w:color="auto"/>
              <w:bottom w:val="single" w:sz="4" w:space="0" w:color="auto"/>
              <w:right w:val="single" w:sz="4" w:space="0" w:color="auto"/>
            </w:tcBorders>
            <w:hideMark/>
          </w:tcPr>
          <w:p w14:paraId="250D048F" w14:textId="77777777" w:rsidR="00323F9F" w:rsidRPr="00475FEB" w:rsidRDefault="00323F9F">
            <w:pPr>
              <w:spacing w:line="23" w:lineRule="atLeast"/>
              <w:contextualSpacing/>
              <w:rPr>
                <w:rFonts w:ascii="Times New Roman" w:eastAsia="Calibri" w:hAnsi="Times New Roman"/>
                <w:bCs/>
                <w:sz w:val="24"/>
                <w:szCs w:val="24"/>
              </w:rPr>
            </w:pPr>
            <w:r w:rsidRPr="00475FEB">
              <w:rPr>
                <w:rFonts w:ascii="Times New Roman" w:eastAsia="Calibri" w:hAnsi="Times New Roman"/>
                <w:bCs/>
                <w:sz w:val="24"/>
                <w:szCs w:val="24"/>
              </w:rPr>
              <w:t>Р 1, Тема 1.2, 1.3, П-о/с</w:t>
            </w:r>
          </w:p>
          <w:p w14:paraId="7F74B75D" w14:textId="77777777" w:rsidR="00323F9F" w:rsidRPr="00475FEB" w:rsidRDefault="00323F9F">
            <w:pPr>
              <w:spacing w:line="23" w:lineRule="atLeast"/>
              <w:contextualSpacing/>
              <w:rPr>
                <w:rFonts w:ascii="Times New Roman" w:eastAsia="Calibri" w:hAnsi="Times New Roman"/>
                <w:bCs/>
                <w:sz w:val="24"/>
                <w:szCs w:val="24"/>
              </w:rPr>
            </w:pPr>
            <w:r w:rsidRPr="00475FEB">
              <w:rPr>
                <w:rFonts w:ascii="Times New Roman" w:eastAsia="Calibri" w:hAnsi="Times New Roman"/>
                <w:bCs/>
                <w:sz w:val="24"/>
                <w:szCs w:val="24"/>
              </w:rPr>
              <w:t>Р 2, Темы 2.1, 2.2, 2.3, 2.4, 2.5, П-о/с</w:t>
            </w:r>
          </w:p>
          <w:p w14:paraId="3BAB6DAF" w14:textId="77777777" w:rsidR="00323F9F" w:rsidRPr="00475FEB" w:rsidRDefault="00323F9F">
            <w:pPr>
              <w:spacing w:line="23" w:lineRule="atLeast"/>
              <w:contextualSpacing/>
              <w:rPr>
                <w:rFonts w:ascii="Times New Roman" w:eastAsia="Calibri" w:hAnsi="Times New Roman"/>
                <w:bCs/>
                <w:sz w:val="24"/>
                <w:szCs w:val="24"/>
              </w:rPr>
            </w:pPr>
            <w:r w:rsidRPr="00475FEB">
              <w:rPr>
                <w:rFonts w:ascii="Times New Roman" w:eastAsia="Calibri" w:hAnsi="Times New Roman"/>
                <w:bCs/>
                <w:sz w:val="24"/>
                <w:szCs w:val="24"/>
              </w:rPr>
              <w:t>Р 3, Темы 3.1, 3.2, 3.3, 3.4, П-о/с</w:t>
            </w:r>
          </w:p>
          <w:p w14:paraId="3A9BB900" w14:textId="77777777" w:rsidR="00323F9F" w:rsidRPr="00475FEB" w:rsidRDefault="00323F9F">
            <w:pPr>
              <w:spacing w:line="23" w:lineRule="atLeast"/>
              <w:contextualSpacing/>
              <w:rPr>
                <w:rFonts w:ascii="Times New Roman" w:eastAsia="Calibri" w:hAnsi="Times New Roman"/>
                <w:bCs/>
                <w:sz w:val="24"/>
                <w:szCs w:val="24"/>
              </w:rPr>
            </w:pPr>
            <w:r w:rsidRPr="00475FEB">
              <w:rPr>
                <w:rFonts w:ascii="Times New Roman" w:eastAsia="Calibri" w:hAnsi="Times New Roman"/>
                <w:bCs/>
                <w:sz w:val="24"/>
                <w:szCs w:val="24"/>
              </w:rPr>
              <w:t>Р 4, Темы 4.1, 4.3, 4.4, 4.5, П-о/с</w:t>
            </w:r>
          </w:p>
          <w:p w14:paraId="03151A75" w14:textId="77777777" w:rsidR="00323F9F" w:rsidRPr="00475FEB" w:rsidRDefault="00323F9F">
            <w:pPr>
              <w:spacing w:line="23" w:lineRule="atLeast"/>
              <w:contextualSpacing/>
              <w:rPr>
                <w:rFonts w:ascii="Times New Roman" w:eastAsia="Calibri" w:hAnsi="Times New Roman"/>
                <w:b/>
                <w:bCs/>
                <w:iCs/>
                <w:spacing w:val="-4"/>
                <w:sz w:val="24"/>
                <w:szCs w:val="24"/>
              </w:rPr>
            </w:pPr>
            <w:r w:rsidRPr="00475FEB">
              <w:rPr>
                <w:rFonts w:ascii="Times New Roman" w:eastAsia="Calibri" w:hAnsi="Times New Roman"/>
                <w:bCs/>
                <w:sz w:val="24"/>
                <w:szCs w:val="24"/>
              </w:rPr>
              <w:t>Р 5, Темы 5.1, 5.2, 5.3, П-о/с</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BA4ABBB" w14:textId="77777777" w:rsidR="00323F9F" w:rsidRPr="00475FEB" w:rsidRDefault="00323F9F">
            <w:pPr>
              <w:spacing w:after="0"/>
              <w:rPr>
                <w:rFonts w:ascii="Times New Roman" w:eastAsia="Calibri" w:hAnsi="Times New Roman"/>
                <w:sz w:val="24"/>
                <w:szCs w:val="24"/>
                <w:lang w:eastAsia="en-US"/>
              </w:rPr>
            </w:pPr>
          </w:p>
        </w:tc>
      </w:tr>
      <w:tr w:rsidR="00323F9F" w:rsidRPr="00475FEB" w14:paraId="61340991" w14:textId="77777777" w:rsidTr="00323F9F">
        <w:trPr>
          <w:trHeight w:val="841"/>
          <w:jc w:val="center"/>
        </w:trPr>
        <w:tc>
          <w:tcPr>
            <w:tcW w:w="3397" w:type="dxa"/>
            <w:tcBorders>
              <w:top w:val="single" w:sz="4" w:space="0" w:color="auto"/>
              <w:left w:val="single" w:sz="4" w:space="0" w:color="auto"/>
              <w:bottom w:val="single" w:sz="4" w:space="0" w:color="auto"/>
              <w:right w:val="single" w:sz="4" w:space="0" w:color="auto"/>
            </w:tcBorders>
            <w:hideMark/>
          </w:tcPr>
          <w:p w14:paraId="2798243C" w14:textId="77777777" w:rsidR="00323F9F" w:rsidRPr="00475FEB" w:rsidRDefault="00323F9F">
            <w:pPr>
              <w:suppressAutoHyphens/>
              <w:spacing w:after="0" w:line="23" w:lineRule="atLeast"/>
              <w:rPr>
                <w:rFonts w:ascii="Times New Roman" w:eastAsia="Calibri" w:hAnsi="Times New Roman"/>
                <w:sz w:val="24"/>
                <w:szCs w:val="24"/>
              </w:rPr>
            </w:pPr>
            <w:r w:rsidRPr="00475FEB">
              <w:rPr>
                <w:rFonts w:ascii="Times New Roman" w:eastAsia="Calibri" w:hAnsi="Times New Roman"/>
                <w:iCs/>
                <w:sz w:val="24"/>
                <w:szCs w:val="24"/>
              </w:rPr>
              <w:t xml:space="preserve">ОК 05. </w:t>
            </w:r>
            <w:r w:rsidRPr="00475FEB">
              <w:rPr>
                <w:rFonts w:ascii="Times New Roman" w:eastAsia="Calibri"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Borders>
              <w:top w:val="single" w:sz="4" w:space="0" w:color="auto"/>
              <w:left w:val="single" w:sz="4" w:space="0" w:color="auto"/>
              <w:bottom w:val="single" w:sz="4" w:space="0" w:color="auto"/>
              <w:right w:val="single" w:sz="4" w:space="0" w:color="auto"/>
            </w:tcBorders>
            <w:hideMark/>
          </w:tcPr>
          <w:p w14:paraId="12B2CBB8"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Р1, Тема 1.1,1.2,1,3 П-о/с</w:t>
            </w:r>
          </w:p>
          <w:p w14:paraId="703E14FA"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2, Темы 2.1, 2.2, 2.3, 2.4, 2.5 П-о/с</w:t>
            </w:r>
          </w:p>
          <w:p w14:paraId="18B7B16F"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3, Темы 3.1, 3.2, 3.3, 3.4, П-о/с</w:t>
            </w:r>
          </w:p>
          <w:p w14:paraId="5A1EB77B"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4, Темы 4.1, 4.2, 4.3, 4.4, 4.5 П-о/с</w:t>
            </w:r>
          </w:p>
          <w:p w14:paraId="6771C073"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lastRenderedPageBreak/>
              <w:t>Р 5, Темы 5.1, 5.2, 5.3 П-о/с</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1F0E2A8" w14:textId="77777777" w:rsidR="00323F9F" w:rsidRPr="00475FEB" w:rsidRDefault="00323F9F">
            <w:pPr>
              <w:spacing w:after="0"/>
              <w:rPr>
                <w:rFonts w:ascii="Times New Roman" w:eastAsia="Calibri" w:hAnsi="Times New Roman"/>
                <w:sz w:val="24"/>
                <w:szCs w:val="24"/>
                <w:lang w:eastAsia="en-US"/>
              </w:rPr>
            </w:pPr>
          </w:p>
        </w:tc>
      </w:tr>
      <w:tr w:rsidR="00323F9F" w:rsidRPr="00475FEB" w14:paraId="613B6D8B" w14:textId="77777777" w:rsidTr="00323F9F">
        <w:trPr>
          <w:trHeight w:val="2683"/>
          <w:jc w:val="center"/>
        </w:trPr>
        <w:tc>
          <w:tcPr>
            <w:tcW w:w="3397" w:type="dxa"/>
            <w:tcBorders>
              <w:top w:val="single" w:sz="4" w:space="0" w:color="auto"/>
              <w:left w:val="single" w:sz="4" w:space="0" w:color="auto"/>
              <w:bottom w:val="single" w:sz="4" w:space="0" w:color="auto"/>
              <w:right w:val="single" w:sz="4" w:space="0" w:color="auto"/>
            </w:tcBorders>
            <w:hideMark/>
          </w:tcPr>
          <w:p w14:paraId="245FE4E8" w14:textId="77777777" w:rsidR="00323F9F" w:rsidRPr="00475FEB" w:rsidRDefault="00323F9F">
            <w:pPr>
              <w:suppressAutoHyphens/>
              <w:spacing w:after="0" w:line="23" w:lineRule="atLeast"/>
              <w:rPr>
                <w:rFonts w:ascii="Times New Roman" w:eastAsia="Calibri" w:hAnsi="Times New Roman"/>
                <w:sz w:val="24"/>
                <w:szCs w:val="24"/>
              </w:rPr>
            </w:pPr>
            <w:r w:rsidRPr="00475FEB">
              <w:rPr>
                <w:rFonts w:ascii="Times New Roman" w:eastAsia="Calibri" w:hAnsi="Times New Roman"/>
                <w:iCs/>
                <w:sz w:val="24"/>
                <w:szCs w:val="24"/>
              </w:rPr>
              <w:t xml:space="preserve">ОК 06. </w:t>
            </w:r>
            <w:r w:rsidRPr="00475FEB">
              <w:rPr>
                <w:rFonts w:ascii="Times New Roman" w:eastAsia="Calibri"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auto"/>
              <w:left w:val="single" w:sz="4" w:space="0" w:color="auto"/>
              <w:bottom w:val="single" w:sz="4" w:space="0" w:color="auto"/>
              <w:right w:val="single" w:sz="4" w:space="0" w:color="auto"/>
            </w:tcBorders>
            <w:hideMark/>
          </w:tcPr>
          <w:p w14:paraId="0DDD5AF9"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Р1, Тема 1.1,1.2,1.3. П-о/с</w:t>
            </w:r>
          </w:p>
          <w:p w14:paraId="7FF7A8E4"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2, Темы 2.1, 2.2, 2.3, 2.4, 2.5 П-о/с</w:t>
            </w:r>
          </w:p>
          <w:p w14:paraId="5B1739FF"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3, Темы 3.1, 3.2, 3.4 П-о/с</w:t>
            </w:r>
          </w:p>
          <w:p w14:paraId="2518DF8E"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Р 4, Темы 4.1, 4.2, 4.3, 4.4, 4.5, П-о/с</w:t>
            </w:r>
          </w:p>
          <w:p w14:paraId="4644FDFD" w14:textId="77777777" w:rsidR="00323F9F" w:rsidRPr="00475FEB" w:rsidRDefault="00323F9F">
            <w:pPr>
              <w:spacing w:line="23" w:lineRule="atLeast"/>
              <w:contextualSpacing/>
              <w:jc w:val="both"/>
              <w:rPr>
                <w:rFonts w:ascii="Times New Roman" w:eastAsia="Calibri" w:hAnsi="Times New Roman"/>
                <w:b/>
                <w:bCs/>
                <w:iCs/>
                <w:sz w:val="24"/>
                <w:szCs w:val="24"/>
              </w:rPr>
            </w:pPr>
            <w:r w:rsidRPr="00475FEB">
              <w:rPr>
                <w:rFonts w:ascii="Times New Roman" w:eastAsia="Calibri" w:hAnsi="Times New Roman"/>
                <w:bCs/>
                <w:sz w:val="24"/>
                <w:szCs w:val="24"/>
              </w:rPr>
              <w:t>Р 5, Темы 5.1, 5.2, 5.3, П-о/с</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FD09D9D" w14:textId="77777777" w:rsidR="00323F9F" w:rsidRPr="00475FEB" w:rsidRDefault="00323F9F">
            <w:pPr>
              <w:spacing w:after="0"/>
              <w:rPr>
                <w:rFonts w:ascii="Times New Roman" w:eastAsia="Calibri" w:hAnsi="Times New Roman"/>
                <w:sz w:val="24"/>
                <w:szCs w:val="24"/>
                <w:lang w:eastAsia="en-US"/>
              </w:rPr>
            </w:pPr>
          </w:p>
        </w:tc>
      </w:tr>
      <w:tr w:rsidR="00323F9F" w:rsidRPr="00475FEB" w14:paraId="5A3817A7" w14:textId="77777777" w:rsidTr="00323F9F">
        <w:trPr>
          <w:trHeight w:val="273"/>
          <w:jc w:val="center"/>
        </w:trPr>
        <w:tc>
          <w:tcPr>
            <w:tcW w:w="3397" w:type="dxa"/>
            <w:tcBorders>
              <w:top w:val="single" w:sz="4" w:space="0" w:color="auto"/>
              <w:left w:val="single" w:sz="4" w:space="0" w:color="auto"/>
              <w:bottom w:val="single" w:sz="4" w:space="0" w:color="auto"/>
              <w:right w:val="single" w:sz="4" w:space="0" w:color="auto"/>
            </w:tcBorders>
            <w:hideMark/>
          </w:tcPr>
          <w:p w14:paraId="3FE661B6" w14:textId="77777777" w:rsidR="00323F9F" w:rsidRPr="00475FEB" w:rsidRDefault="00323F9F">
            <w:pPr>
              <w:suppressAutoHyphens/>
              <w:spacing w:after="0" w:line="23" w:lineRule="atLeast"/>
              <w:rPr>
                <w:rFonts w:ascii="Times New Roman" w:eastAsia="Calibri" w:hAnsi="Times New Roman"/>
                <w:iCs/>
                <w:sz w:val="24"/>
                <w:szCs w:val="24"/>
              </w:rPr>
            </w:pPr>
            <w:r w:rsidRPr="00475FEB">
              <w:rPr>
                <w:rFonts w:ascii="Times New Roman" w:eastAsia="Calibri" w:hAnsi="Times New Roman"/>
                <w:iCs/>
                <w:sz w:val="24"/>
                <w:szCs w:val="24"/>
              </w:rPr>
              <w:t>ПК …</w:t>
            </w:r>
          </w:p>
        </w:tc>
        <w:tc>
          <w:tcPr>
            <w:tcW w:w="3261" w:type="dxa"/>
            <w:tcBorders>
              <w:top w:val="single" w:sz="4" w:space="0" w:color="auto"/>
              <w:left w:val="single" w:sz="4" w:space="0" w:color="auto"/>
              <w:bottom w:val="single" w:sz="4" w:space="0" w:color="auto"/>
              <w:right w:val="single" w:sz="4" w:space="0" w:color="auto"/>
            </w:tcBorders>
            <w:hideMark/>
          </w:tcPr>
          <w:p w14:paraId="043F5265" w14:textId="77777777" w:rsidR="00323F9F" w:rsidRPr="00475FEB" w:rsidRDefault="00323F9F">
            <w:pPr>
              <w:spacing w:line="23" w:lineRule="atLeast"/>
              <w:contextualSpacing/>
              <w:jc w:val="both"/>
              <w:rPr>
                <w:rFonts w:ascii="Times New Roman" w:eastAsia="Calibri" w:hAnsi="Times New Roman"/>
                <w:bCs/>
                <w:sz w:val="24"/>
                <w:szCs w:val="24"/>
              </w:rPr>
            </w:pPr>
            <w:r w:rsidRPr="00475FEB">
              <w:rPr>
                <w:rFonts w:ascii="Times New Roman" w:eastAsia="Calibri" w:hAnsi="Times New Roman"/>
                <w:bCs/>
                <w:sz w:val="24"/>
                <w:szCs w:val="24"/>
              </w:rPr>
              <w:t>П-о/с</w:t>
            </w:r>
          </w:p>
        </w:tc>
        <w:tc>
          <w:tcPr>
            <w:tcW w:w="2694" w:type="dxa"/>
            <w:tcBorders>
              <w:top w:val="single" w:sz="4" w:space="0" w:color="auto"/>
              <w:left w:val="single" w:sz="4" w:space="0" w:color="auto"/>
              <w:bottom w:val="single" w:sz="4" w:space="0" w:color="auto"/>
              <w:right w:val="single" w:sz="4" w:space="0" w:color="auto"/>
            </w:tcBorders>
          </w:tcPr>
          <w:p w14:paraId="0C48A6EA" w14:textId="77777777" w:rsidR="00323F9F" w:rsidRPr="00475FEB" w:rsidRDefault="00323F9F">
            <w:pPr>
              <w:autoSpaceDE w:val="0"/>
              <w:autoSpaceDN w:val="0"/>
              <w:spacing w:after="0" w:line="23" w:lineRule="atLeast"/>
              <w:jc w:val="both"/>
              <w:rPr>
                <w:rFonts w:ascii="Times New Roman" w:eastAsia="Calibri" w:hAnsi="Times New Roman"/>
                <w:sz w:val="24"/>
                <w:szCs w:val="24"/>
              </w:rPr>
            </w:pPr>
          </w:p>
        </w:tc>
      </w:tr>
      <w:bookmarkEnd w:id="43"/>
    </w:tbl>
    <w:p w14:paraId="34F047CC" w14:textId="77777777" w:rsidR="00323F9F" w:rsidRPr="00475FEB" w:rsidRDefault="00323F9F" w:rsidP="00323F9F">
      <w:pPr>
        <w:spacing w:after="0" w:line="23" w:lineRule="atLeast"/>
        <w:rPr>
          <w:rFonts w:ascii="Times New Roman" w:eastAsia="Calibri" w:hAnsi="Times New Roman"/>
          <w:sz w:val="24"/>
          <w:szCs w:val="24"/>
          <w:lang w:eastAsia="en-US"/>
        </w:rPr>
      </w:pPr>
    </w:p>
    <w:p w14:paraId="00FF26B1" w14:textId="77777777" w:rsidR="00323F9F" w:rsidRPr="00475FEB" w:rsidRDefault="00323F9F" w:rsidP="00323F9F">
      <w:pPr>
        <w:widowControl w:val="0"/>
        <w:autoSpaceDE w:val="0"/>
        <w:autoSpaceDN w:val="0"/>
        <w:spacing w:before="5" w:after="1" w:line="240" w:lineRule="auto"/>
        <w:rPr>
          <w:rFonts w:ascii="Times New Roman" w:eastAsia="Trebuchet MS" w:hAnsi="Times New Roman"/>
          <w:sz w:val="24"/>
          <w:szCs w:val="24"/>
        </w:rPr>
      </w:pPr>
    </w:p>
    <w:p w14:paraId="577C1603" w14:textId="77777777" w:rsidR="00323F9F" w:rsidRPr="00475FEB" w:rsidRDefault="00323F9F" w:rsidP="00323F9F">
      <w:pPr>
        <w:widowControl w:val="0"/>
        <w:autoSpaceDE w:val="0"/>
        <w:autoSpaceDN w:val="0"/>
        <w:spacing w:before="5" w:after="1" w:line="240" w:lineRule="auto"/>
        <w:rPr>
          <w:rFonts w:ascii="Times New Roman" w:eastAsia="Trebuchet MS" w:hAnsi="Times New Roman"/>
          <w:sz w:val="24"/>
          <w:szCs w:val="24"/>
        </w:rPr>
      </w:pPr>
    </w:p>
    <w:p w14:paraId="4E655665" w14:textId="77777777" w:rsidR="00323F9F" w:rsidRPr="00475FEB" w:rsidRDefault="00323F9F" w:rsidP="00323F9F">
      <w:pPr>
        <w:widowControl w:val="0"/>
        <w:autoSpaceDE w:val="0"/>
        <w:autoSpaceDN w:val="0"/>
        <w:spacing w:before="5" w:after="1" w:line="240" w:lineRule="auto"/>
        <w:rPr>
          <w:rFonts w:ascii="Times New Roman" w:eastAsia="Trebuchet MS" w:hAnsi="Times New Roman"/>
          <w:sz w:val="24"/>
          <w:szCs w:val="24"/>
        </w:rPr>
      </w:pPr>
    </w:p>
    <w:p w14:paraId="20B035D0" w14:textId="77777777" w:rsidR="00323F9F" w:rsidRPr="00475FEB" w:rsidRDefault="00323F9F" w:rsidP="00323F9F">
      <w:pPr>
        <w:spacing w:after="0" w:line="240" w:lineRule="auto"/>
        <w:rPr>
          <w:rFonts w:ascii="Times New Roman" w:eastAsia="Trebuchet MS" w:hAnsi="Times New Roman"/>
          <w:sz w:val="24"/>
          <w:szCs w:val="24"/>
        </w:rPr>
        <w:sectPr w:rsidR="00323F9F" w:rsidRPr="00475FEB">
          <w:pgSz w:w="16840" w:h="11910" w:orient="landscape"/>
          <w:pgMar w:top="840" w:right="700" w:bottom="880" w:left="460" w:header="0" w:footer="695" w:gutter="0"/>
          <w:cols w:space="720"/>
        </w:sectPr>
      </w:pPr>
    </w:p>
    <w:p w14:paraId="230D2D3A" w14:textId="77777777" w:rsidR="00323F9F" w:rsidRPr="00475FEB" w:rsidRDefault="00323F9F" w:rsidP="00323F9F">
      <w:pPr>
        <w:autoSpaceDE w:val="0"/>
        <w:autoSpaceDN w:val="0"/>
        <w:adjustRightInd w:val="0"/>
        <w:spacing w:after="0" w:line="240" w:lineRule="auto"/>
        <w:jc w:val="center"/>
        <w:rPr>
          <w:rFonts w:ascii="Times New Roman" w:eastAsia="Calibri" w:hAnsi="Times New Roman"/>
          <w:b/>
          <w:iCs/>
          <w:sz w:val="24"/>
          <w:szCs w:val="24"/>
        </w:rPr>
      </w:pPr>
      <w:r w:rsidRPr="00475FEB">
        <w:rPr>
          <w:rFonts w:ascii="Times New Roman" w:eastAsia="Calibri" w:hAnsi="Times New Roman"/>
          <w:b/>
          <w:iCs/>
          <w:sz w:val="24"/>
          <w:szCs w:val="24"/>
        </w:rPr>
        <w:lastRenderedPageBreak/>
        <w:t>УЧЕБНО-МЕТОДИЧЕСКОЕ И МАТЕРИАЛЬНО-ТЕХНИЧЕСКОЕ ОБЕСПЕЧЕНИЕ ПРОГРАММЫ УЧЕБНОЙ ДИСЦИПЛИНЫ «ИСТОРИЯ»</w:t>
      </w:r>
    </w:p>
    <w:p w14:paraId="4B8CDA8B"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Освоение программы учебной дисциплины «История»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14:paraId="75A8E37B"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14:paraId="6B2BCF7B"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истории, создавать презентации, видеоматериалы, иные документы.</w:t>
      </w:r>
    </w:p>
    <w:p w14:paraId="0AC38DCF"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В состав учебно-методического и материально-технического обеспечения программы учебной дисциплины «История» входят:</w:t>
      </w:r>
    </w:p>
    <w:p w14:paraId="0B23F5E0"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 многофункциональный комплекс преподавателя;</w:t>
      </w:r>
    </w:p>
    <w:p w14:paraId="7D9C4446"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 наглядные пособия (комплекты учебных таблиц, плакатов, портретов выдающихся ученых, поэтов, писателей и др.);</w:t>
      </w:r>
    </w:p>
    <w:p w14:paraId="6EF43095"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 информационно-коммуникационные средства;</w:t>
      </w:r>
    </w:p>
    <w:p w14:paraId="28F8A769"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 экранно-звуковые пособия;</w:t>
      </w:r>
    </w:p>
    <w:p w14:paraId="663B348B"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 комплект технической документации, в том числе паспорта на средства обучения, инструкции по их использованию и технике безопасности;</w:t>
      </w:r>
    </w:p>
    <w:p w14:paraId="085BAAB1"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 библиотечный фонд.</w:t>
      </w:r>
    </w:p>
    <w:p w14:paraId="3FAFF4E2"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В библиотечный фонд входят учебники, учебно-методические комплекты (УМК),</w:t>
      </w:r>
    </w:p>
    <w:p w14:paraId="5C525EDD"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обеспечивающие освоение учебной дисциплины «История», рекомендованные или</w:t>
      </w:r>
    </w:p>
    <w:p w14:paraId="5F0E192D"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14:paraId="3AE8CBD5"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Библиотечный фонд может быть дополнен энциклопедиями, справочниками, научной и научно-популярной и другой литературой по вопросам исторического образования.</w:t>
      </w:r>
    </w:p>
    <w:p w14:paraId="0FE08738"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В процессе освоения программы учебной дисциплины «История» студенты должны иметь возможность доступа к электронным учебным материалам по предмету, имеющимся в свободном доступе в сети Интернет (электронным книгам, практикумам, тестам и др.).</w:t>
      </w:r>
    </w:p>
    <w:p w14:paraId="33B024D8"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p>
    <w:p w14:paraId="07824079"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p>
    <w:p w14:paraId="2AF018CE" w14:textId="77777777" w:rsidR="00323F9F" w:rsidRPr="00475FEB" w:rsidRDefault="00323F9F" w:rsidP="00323F9F">
      <w:pPr>
        <w:autoSpaceDE w:val="0"/>
        <w:autoSpaceDN w:val="0"/>
        <w:adjustRightInd w:val="0"/>
        <w:spacing w:after="0" w:line="240" w:lineRule="auto"/>
        <w:ind w:firstLine="567"/>
        <w:jc w:val="center"/>
        <w:rPr>
          <w:rFonts w:ascii="Times New Roman" w:eastAsia="Calibri" w:hAnsi="Times New Roman"/>
          <w:b/>
          <w:iCs/>
          <w:sz w:val="24"/>
          <w:szCs w:val="24"/>
        </w:rPr>
      </w:pPr>
    </w:p>
    <w:p w14:paraId="57F46F2D" w14:textId="77777777" w:rsidR="00323F9F" w:rsidRPr="00475FEB" w:rsidRDefault="00323F9F" w:rsidP="00323F9F">
      <w:pPr>
        <w:spacing w:after="0" w:line="240" w:lineRule="auto"/>
        <w:jc w:val="both"/>
        <w:outlineLvl w:val="0"/>
        <w:rPr>
          <w:rFonts w:ascii="Times New Roman" w:hAnsi="Times New Roman"/>
          <w:b/>
          <w:bCs/>
          <w:kern w:val="36"/>
          <w:sz w:val="24"/>
          <w:szCs w:val="24"/>
        </w:rPr>
      </w:pPr>
      <w:bookmarkStart w:id="44" w:name="_Toc124934694"/>
      <w:bookmarkStart w:id="45" w:name="_Toc137282877"/>
      <w:bookmarkStart w:id="46" w:name="_Toc137726160"/>
      <w:r w:rsidRPr="00475FEB">
        <w:rPr>
          <w:rFonts w:ascii="Times New Roman" w:hAnsi="Times New Roman"/>
          <w:b/>
          <w:bCs/>
          <w:kern w:val="36"/>
          <w:sz w:val="24"/>
          <w:szCs w:val="24"/>
        </w:rPr>
        <w:t>Список рекомендуемых интернет ресурсов и программного обеспечения</w:t>
      </w:r>
      <w:bookmarkEnd w:id="44"/>
      <w:bookmarkEnd w:id="45"/>
      <w:bookmarkEnd w:id="46"/>
      <w:r w:rsidRPr="00475FEB">
        <w:rPr>
          <w:rFonts w:ascii="Times New Roman" w:hAnsi="Times New Roman"/>
          <w:b/>
          <w:bCs/>
          <w:kern w:val="36"/>
          <w:sz w:val="24"/>
          <w:szCs w:val="24"/>
        </w:rPr>
        <w:t xml:space="preserve"> </w:t>
      </w:r>
    </w:p>
    <w:p w14:paraId="5759F11B" w14:textId="77777777" w:rsidR="00323F9F" w:rsidRPr="00475FEB" w:rsidRDefault="00323F9F" w:rsidP="00323F9F">
      <w:pPr>
        <w:spacing w:line="240" w:lineRule="auto"/>
        <w:ind w:firstLine="709"/>
        <w:contextualSpacing/>
        <w:jc w:val="both"/>
        <w:rPr>
          <w:rFonts w:ascii="Times New Roman" w:eastAsia="Calibri" w:hAnsi="Times New Roman"/>
          <w:b/>
          <w:sz w:val="24"/>
          <w:szCs w:val="24"/>
          <w:lang w:eastAsia="en-US"/>
        </w:rPr>
      </w:pPr>
      <w:r w:rsidRPr="00475FEB">
        <w:rPr>
          <w:rFonts w:ascii="Times New Roman" w:eastAsia="Calibri" w:hAnsi="Times New Roman"/>
          <w:b/>
          <w:sz w:val="24"/>
          <w:szCs w:val="24"/>
        </w:rPr>
        <w:t>Рекомендуемые интернет-ресурсы:</w:t>
      </w:r>
    </w:p>
    <w:p w14:paraId="308377E5" w14:textId="77777777" w:rsidR="00323F9F" w:rsidRPr="00475FEB" w:rsidRDefault="00323F9F" w:rsidP="00323F9F">
      <w:pPr>
        <w:numPr>
          <w:ilvl w:val="0"/>
          <w:numId w:val="65"/>
        </w:numPr>
        <w:autoSpaceDE w:val="0"/>
        <w:autoSpaceDN w:val="0"/>
        <w:adjustRightInd w:val="0"/>
        <w:spacing w:after="0" w:line="240" w:lineRule="auto"/>
        <w:ind w:left="0" w:firstLine="709"/>
        <w:jc w:val="both"/>
        <w:rPr>
          <w:rFonts w:ascii="Times New Roman" w:eastAsia="Calibri" w:hAnsi="Times New Roman"/>
          <w:sz w:val="24"/>
          <w:szCs w:val="24"/>
        </w:rPr>
      </w:pPr>
      <w:r w:rsidRPr="00475FEB">
        <w:rPr>
          <w:rFonts w:ascii="Times New Roman" w:eastAsia="Calibri" w:hAnsi="Times New Roman"/>
          <w:sz w:val="24"/>
          <w:szCs w:val="24"/>
        </w:rPr>
        <w:t xml:space="preserve">Библиотека Гумер – гуманитарные науки. – URL: http://www.gumer.info/ (дата обращения 10.05.2022). - Режим доступа: свободный. – Текст: электронный. </w:t>
      </w:r>
    </w:p>
    <w:p w14:paraId="3E9B52ED"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Единая коллекция цифровых образовательных ресурсов. - URL: http://school-collection.edu.ru/ (дата обращения: 10.05.2022). - Текст: электронный.</w:t>
      </w:r>
    </w:p>
    <w:p w14:paraId="67C9138E"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Информационная система «Единое окно доступа к образовательным ресурсам». - URL: http://window.edu.ru/ (дата обращения: 10.05.2022). - Текст: электронный.</w:t>
      </w:r>
    </w:p>
    <w:p w14:paraId="2800170A"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КиберЛенинка. - URL: http://cyberleninka.ru/ (дата обращения: 10.05.2022). - Текст: электронный.</w:t>
      </w:r>
    </w:p>
    <w:p w14:paraId="2680960E"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Министерство образования и науки Российской Федерации. - URL: https://minobrnauki.gov.ru/ (дата обращения: 10.05.2022). - Текст: электронный.</w:t>
      </w:r>
    </w:p>
    <w:p w14:paraId="2E094C23"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Научная электронная библиотека (НЭБ). - URL: http://www.elibrary.ru (дата обращения: 10.05.2022). - Текст: электронный.</w:t>
      </w:r>
    </w:p>
    <w:p w14:paraId="35BAA545"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lastRenderedPageBreak/>
        <w:t xml:space="preserve">Российская национальная библиотека URL: </w:t>
      </w:r>
      <w:hyperlink r:id="rId20" w:history="1">
        <w:r w:rsidRPr="00475FEB">
          <w:rPr>
            <w:rStyle w:val="ad"/>
            <w:rFonts w:ascii="Times New Roman" w:eastAsia="Calibri" w:hAnsi="Times New Roman"/>
            <w:sz w:val="24"/>
            <w:szCs w:val="24"/>
          </w:rPr>
          <w:t>https://nlr.ru/</w:t>
        </w:r>
      </w:hyperlink>
      <w:r w:rsidRPr="00475FEB">
        <w:rPr>
          <w:rFonts w:ascii="Times New Roman" w:eastAsia="Calibri" w:hAnsi="Times New Roman"/>
          <w:sz w:val="24"/>
          <w:szCs w:val="24"/>
        </w:rPr>
        <w:t xml:space="preserve"> (дата обращения: 10.05.2022). - Текст: электронный</w:t>
      </w:r>
    </w:p>
    <w:p w14:paraId="546317A4"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Федеральный портал «Российское образование». - URL: http://www.edu.ru/ (дата обращения: 10.05.2022). - Текст: электронный.</w:t>
      </w:r>
    </w:p>
    <w:p w14:paraId="788EC4AB"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Федеральный центр информационно-образовательных ресурсов. - URL: http://fcior.edu.ru/ (дата обращения: 10.05.2022). - Текст: электронный.</w:t>
      </w:r>
    </w:p>
    <w:p w14:paraId="181BC903"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ФГБНУ «Федеральный институт педагогических измерений». - URL: </w:t>
      </w:r>
      <w:hyperlink r:id="rId21" w:history="1">
        <w:r w:rsidRPr="00475FEB">
          <w:rPr>
            <w:rStyle w:val="ad"/>
            <w:rFonts w:ascii="Times New Roman" w:eastAsia="Calibri" w:hAnsi="Times New Roman"/>
            <w:sz w:val="24"/>
            <w:szCs w:val="24"/>
          </w:rPr>
          <w:t>https://fipi.ru/</w:t>
        </w:r>
      </w:hyperlink>
      <w:r w:rsidRPr="00475FEB">
        <w:rPr>
          <w:rFonts w:ascii="Times New Roman" w:eastAsia="Calibri" w:hAnsi="Times New Roman"/>
          <w:sz w:val="24"/>
          <w:szCs w:val="24"/>
        </w:rPr>
        <w:t xml:space="preserve"> (дата обращения: 10.05.2022). - Текст: электронный </w:t>
      </w:r>
    </w:p>
    <w:p w14:paraId="7CFB3959"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Федеральный портал «История.РФ». - URL: </w:t>
      </w:r>
      <w:hyperlink r:id="rId22" w:history="1">
        <w:r w:rsidRPr="00475FEB">
          <w:rPr>
            <w:rStyle w:val="ad"/>
            <w:rFonts w:ascii="Times New Roman" w:eastAsia="Calibri" w:hAnsi="Times New Roman"/>
            <w:sz w:val="24"/>
            <w:szCs w:val="24"/>
          </w:rPr>
          <w:t>https://histrf.ru</w:t>
        </w:r>
      </w:hyperlink>
      <w:r w:rsidRPr="00475FEB">
        <w:rPr>
          <w:rFonts w:ascii="Times New Roman" w:eastAsia="Calibri" w:hAnsi="Times New Roman"/>
          <w:sz w:val="24"/>
          <w:szCs w:val="24"/>
        </w:rPr>
        <w:t xml:space="preserve"> (дата обращения: 10.05.2022). - Текст: электронный</w:t>
      </w:r>
    </w:p>
    <w:p w14:paraId="4CD4138D" w14:textId="77777777" w:rsidR="00323F9F" w:rsidRPr="00475FEB" w:rsidRDefault="00323F9F" w:rsidP="00323F9F">
      <w:pPr>
        <w:numPr>
          <w:ilvl w:val="0"/>
          <w:numId w:val="65"/>
        </w:numPr>
        <w:spacing w:after="0" w:line="240" w:lineRule="auto"/>
        <w:ind w:left="0" w:firstLine="709"/>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Российское историческое общество. - URL: </w:t>
      </w:r>
      <w:hyperlink r:id="rId23" w:history="1">
        <w:r w:rsidRPr="00475FEB">
          <w:rPr>
            <w:rStyle w:val="ad"/>
            <w:rFonts w:ascii="Times New Roman" w:eastAsia="Calibri" w:hAnsi="Times New Roman"/>
            <w:sz w:val="24"/>
            <w:szCs w:val="24"/>
          </w:rPr>
          <w:t>https://historyrussia.org</w:t>
        </w:r>
      </w:hyperlink>
      <w:r w:rsidRPr="00475FEB">
        <w:rPr>
          <w:rFonts w:ascii="Times New Roman" w:eastAsia="Calibri" w:hAnsi="Times New Roman"/>
          <w:sz w:val="24"/>
          <w:szCs w:val="24"/>
        </w:rPr>
        <w:t xml:space="preserve"> (дата обращения: 10.05.2022). - Текст: электронный</w:t>
      </w:r>
    </w:p>
    <w:p w14:paraId="7EFEEAC0" w14:textId="77777777" w:rsidR="00323F9F" w:rsidRPr="00475FEB" w:rsidRDefault="00323F9F" w:rsidP="00323F9F">
      <w:pPr>
        <w:spacing w:line="240" w:lineRule="auto"/>
        <w:contextualSpacing/>
        <w:jc w:val="both"/>
        <w:rPr>
          <w:rFonts w:ascii="Times New Roman" w:eastAsia="Calibri" w:hAnsi="Times New Roman"/>
          <w:b/>
          <w:sz w:val="24"/>
          <w:szCs w:val="24"/>
        </w:rPr>
      </w:pPr>
      <w:r w:rsidRPr="00475FEB">
        <w:rPr>
          <w:rFonts w:ascii="Times New Roman" w:eastAsia="Calibri" w:hAnsi="Times New Roman"/>
          <w:b/>
          <w:sz w:val="24"/>
          <w:szCs w:val="24"/>
        </w:rPr>
        <w:t>Рекомендуемое программное обеспечение:</w:t>
      </w:r>
    </w:p>
    <w:p w14:paraId="1480C27C" w14:textId="77777777" w:rsidR="00323F9F" w:rsidRPr="00475FEB" w:rsidRDefault="00323F9F" w:rsidP="00323F9F">
      <w:pPr>
        <w:spacing w:line="240" w:lineRule="auto"/>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1. 7-zip GNULesser General Public License (свободное программное обеспечение, не ограничено, бессрочно). </w:t>
      </w:r>
    </w:p>
    <w:p w14:paraId="2AB1D6E8" w14:textId="77777777" w:rsidR="00323F9F" w:rsidRPr="00475FEB" w:rsidRDefault="00323F9F" w:rsidP="00323F9F">
      <w:pPr>
        <w:spacing w:line="240" w:lineRule="auto"/>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2. Интернет браузер Google Chrome (бесплатное программное обеспечение, не ограничено, бессрочно). </w:t>
      </w:r>
    </w:p>
    <w:p w14:paraId="038E3D2E" w14:textId="77777777" w:rsidR="00323F9F" w:rsidRPr="00475FEB" w:rsidRDefault="00323F9F" w:rsidP="00323F9F">
      <w:pPr>
        <w:spacing w:line="240" w:lineRule="auto"/>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3. Операционная система Microsoft Windows 10 (необходима лицензия). </w:t>
      </w:r>
    </w:p>
    <w:p w14:paraId="02CDB859" w14:textId="77777777" w:rsidR="00323F9F" w:rsidRPr="00475FEB" w:rsidRDefault="00323F9F" w:rsidP="00323F9F">
      <w:pPr>
        <w:spacing w:line="240" w:lineRule="auto"/>
        <w:contextualSpacing/>
        <w:jc w:val="both"/>
        <w:rPr>
          <w:rFonts w:ascii="Times New Roman" w:eastAsia="Calibri" w:hAnsi="Times New Roman"/>
          <w:sz w:val="24"/>
          <w:szCs w:val="24"/>
          <w:lang w:val="en-US"/>
        </w:rPr>
      </w:pPr>
      <w:r w:rsidRPr="00475FEB">
        <w:rPr>
          <w:rFonts w:ascii="Times New Roman" w:eastAsia="Calibri" w:hAnsi="Times New Roman"/>
          <w:sz w:val="24"/>
          <w:szCs w:val="24"/>
          <w:lang w:val="en-US"/>
        </w:rPr>
        <w:t xml:space="preserve">4. </w:t>
      </w:r>
      <w:r w:rsidRPr="00475FEB">
        <w:rPr>
          <w:rFonts w:ascii="Times New Roman" w:eastAsia="Calibri" w:hAnsi="Times New Roman"/>
          <w:sz w:val="24"/>
          <w:szCs w:val="24"/>
        </w:rPr>
        <w:t>Пакет</w:t>
      </w:r>
      <w:r w:rsidRPr="00475FEB">
        <w:rPr>
          <w:rFonts w:ascii="Times New Roman" w:eastAsia="Calibri" w:hAnsi="Times New Roman"/>
          <w:sz w:val="24"/>
          <w:szCs w:val="24"/>
          <w:lang w:val="en-US"/>
        </w:rPr>
        <w:t xml:space="preserve"> </w:t>
      </w:r>
      <w:r w:rsidRPr="00475FEB">
        <w:rPr>
          <w:rFonts w:ascii="Times New Roman" w:eastAsia="Calibri" w:hAnsi="Times New Roman"/>
          <w:sz w:val="24"/>
          <w:szCs w:val="24"/>
        </w:rPr>
        <w:t>программ</w:t>
      </w:r>
      <w:r w:rsidRPr="00475FEB">
        <w:rPr>
          <w:rFonts w:ascii="Times New Roman" w:eastAsia="Calibri" w:hAnsi="Times New Roman"/>
          <w:sz w:val="24"/>
          <w:szCs w:val="24"/>
          <w:lang w:val="en-US"/>
        </w:rPr>
        <w:t xml:space="preserve"> Microsoft Office Professional Plus (</w:t>
      </w:r>
      <w:r w:rsidRPr="00475FEB">
        <w:rPr>
          <w:rFonts w:ascii="Times New Roman" w:eastAsia="Calibri" w:hAnsi="Times New Roman"/>
          <w:sz w:val="24"/>
          <w:szCs w:val="24"/>
        </w:rPr>
        <w:t>необходима</w:t>
      </w:r>
      <w:r w:rsidRPr="00475FEB">
        <w:rPr>
          <w:rFonts w:ascii="Times New Roman" w:eastAsia="Calibri" w:hAnsi="Times New Roman"/>
          <w:sz w:val="24"/>
          <w:szCs w:val="24"/>
          <w:lang w:val="en-US"/>
        </w:rPr>
        <w:t xml:space="preserve"> </w:t>
      </w:r>
      <w:r w:rsidRPr="00475FEB">
        <w:rPr>
          <w:rFonts w:ascii="Times New Roman" w:eastAsia="Calibri" w:hAnsi="Times New Roman"/>
          <w:sz w:val="24"/>
          <w:szCs w:val="24"/>
        </w:rPr>
        <w:t>лицензия</w:t>
      </w:r>
      <w:r w:rsidRPr="00475FEB">
        <w:rPr>
          <w:rFonts w:ascii="Times New Roman" w:eastAsia="Calibri" w:hAnsi="Times New Roman"/>
          <w:sz w:val="24"/>
          <w:szCs w:val="24"/>
          <w:lang w:val="en-US"/>
        </w:rPr>
        <w:t xml:space="preserve">). </w:t>
      </w:r>
    </w:p>
    <w:p w14:paraId="2925EF5F" w14:textId="77777777" w:rsidR="00323F9F" w:rsidRPr="00475FEB" w:rsidRDefault="00323F9F" w:rsidP="00323F9F">
      <w:pPr>
        <w:spacing w:line="240" w:lineRule="auto"/>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14:paraId="2F5CDC77" w14:textId="77777777" w:rsidR="00323F9F" w:rsidRPr="00475FEB" w:rsidRDefault="00323F9F" w:rsidP="00323F9F">
      <w:pPr>
        <w:spacing w:line="240" w:lineRule="auto"/>
        <w:contextualSpacing/>
        <w:jc w:val="both"/>
        <w:rPr>
          <w:rFonts w:ascii="Times New Roman" w:eastAsia="Calibri" w:hAnsi="Times New Roman"/>
          <w:sz w:val="24"/>
          <w:szCs w:val="24"/>
        </w:rPr>
      </w:pPr>
      <w:r w:rsidRPr="00475FEB">
        <w:rPr>
          <w:rFonts w:ascii="Times New Roman" w:eastAsia="Calibri" w:hAnsi="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14:paraId="1882A09E" w14:textId="77777777" w:rsidR="00323F9F" w:rsidRPr="00475FEB" w:rsidRDefault="00323F9F" w:rsidP="00323F9F">
      <w:pPr>
        <w:spacing w:line="240" w:lineRule="auto"/>
        <w:contextualSpacing/>
        <w:jc w:val="both"/>
        <w:rPr>
          <w:rFonts w:ascii="Times New Roman" w:eastAsia="Calibri" w:hAnsi="Times New Roman"/>
          <w:sz w:val="24"/>
          <w:szCs w:val="24"/>
        </w:rPr>
      </w:pPr>
      <w:r w:rsidRPr="00475FEB">
        <w:rPr>
          <w:rFonts w:ascii="Times New Roman" w:eastAsia="Calibri" w:hAnsi="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665889A4" w14:textId="77777777" w:rsidR="00323F9F" w:rsidRPr="00475FEB" w:rsidRDefault="00323F9F" w:rsidP="00323F9F">
      <w:pPr>
        <w:autoSpaceDE w:val="0"/>
        <w:autoSpaceDN w:val="0"/>
        <w:adjustRightInd w:val="0"/>
        <w:spacing w:after="0" w:line="240" w:lineRule="auto"/>
        <w:ind w:firstLine="567"/>
        <w:jc w:val="center"/>
        <w:rPr>
          <w:rFonts w:ascii="Times New Roman" w:eastAsia="Calibri" w:hAnsi="Times New Roman"/>
          <w:b/>
          <w:iCs/>
          <w:sz w:val="24"/>
          <w:szCs w:val="24"/>
        </w:rPr>
      </w:pPr>
      <w:r w:rsidRPr="00475FEB">
        <w:rPr>
          <w:rFonts w:ascii="Times New Roman" w:eastAsia="Calibri" w:hAnsi="Times New Roman"/>
          <w:b/>
          <w:iCs/>
          <w:sz w:val="24"/>
          <w:szCs w:val="24"/>
        </w:rPr>
        <w:t>РЕКОМЕНДУЕМАЯ ЛИТЕРАТУРА</w:t>
      </w:r>
    </w:p>
    <w:p w14:paraId="6DA533EA"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b/>
          <w:iCs/>
          <w:sz w:val="24"/>
          <w:szCs w:val="24"/>
        </w:rPr>
      </w:pPr>
      <w:r w:rsidRPr="00475FEB">
        <w:rPr>
          <w:rFonts w:ascii="Times New Roman" w:eastAsia="Calibri" w:hAnsi="Times New Roman"/>
          <w:b/>
          <w:iCs/>
          <w:sz w:val="24"/>
          <w:szCs w:val="24"/>
        </w:rPr>
        <w:t>Для студентов</w:t>
      </w:r>
    </w:p>
    <w:p w14:paraId="75C581F4"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Аверьянов К. А., Ромашов С. А. Смутное время: Российское государство</w:t>
      </w:r>
      <w:r w:rsidRPr="00475FEB">
        <w:rPr>
          <w:rFonts w:ascii="Times New Roman" w:hAnsi="Times New Roman"/>
          <w:sz w:val="24"/>
          <w:szCs w:val="24"/>
          <w:lang w:bidi="en-US"/>
        </w:rPr>
        <w:br/>
        <w:t xml:space="preserve">в начале </w:t>
      </w:r>
      <w:r w:rsidRPr="00475FEB">
        <w:rPr>
          <w:rFonts w:ascii="Times New Roman" w:hAnsi="Times New Roman"/>
          <w:sz w:val="24"/>
          <w:szCs w:val="24"/>
          <w:lang w:val="en-US" w:bidi="en-US"/>
        </w:rPr>
        <w:t>XVII</w:t>
      </w:r>
      <w:r w:rsidRPr="00475FEB">
        <w:rPr>
          <w:rFonts w:ascii="Times New Roman" w:hAnsi="Times New Roman"/>
          <w:sz w:val="24"/>
          <w:szCs w:val="24"/>
          <w:lang w:bidi="en-US"/>
        </w:rPr>
        <w:t xml:space="preserve"> в.: исторический атлас. -М., 2015.</w:t>
      </w:r>
    </w:p>
    <w:p w14:paraId="351767DA"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Артасов И. А. Данилов А. А., Крицкая Н. Ф., Мельникова О. Н. Я сдам</w:t>
      </w:r>
      <w:r w:rsidRPr="00475FEB">
        <w:rPr>
          <w:rFonts w:ascii="Times New Roman" w:hAnsi="Times New Roman"/>
          <w:sz w:val="24"/>
          <w:szCs w:val="24"/>
          <w:lang w:bidi="en-US"/>
        </w:rPr>
        <w:br/>
        <w:t>ЕГЭ! История: модульный курс: практикум и диагностика. -М., 2017.</w:t>
      </w:r>
    </w:p>
    <w:p w14:paraId="5DF7D38F"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Артемов В.в., Лубченков Ю.Н. История: в 2 ч.: учебник для студентов</w:t>
      </w:r>
      <w:r w:rsidRPr="00475FEB">
        <w:rPr>
          <w:rFonts w:ascii="Times New Roman" w:hAnsi="Times New Roman"/>
          <w:sz w:val="24"/>
          <w:szCs w:val="24"/>
          <w:lang w:bidi="en-US"/>
        </w:rPr>
        <w:br/>
        <w:t>профессиональных образовательных организаций, осваивающих профессии и</w:t>
      </w:r>
      <w:r w:rsidRPr="00475FEB">
        <w:rPr>
          <w:rFonts w:ascii="Times New Roman" w:hAnsi="Times New Roman"/>
          <w:sz w:val="24"/>
          <w:szCs w:val="24"/>
          <w:lang w:bidi="en-US"/>
        </w:rPr>
        <w:br/>
        <w:t>специальности СПО. - М., 2017</w:t>
      </w:r>
    </w:p>
    <w:p w14:paraId="077C0C17"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Артемов В.В., Лубченков Ю.Н. История: Дидактические материалы:</w:t>
      </w:r>
      <w:r w:rsidRPr="00475FEB">
        <w:rPr>
          <w:rFonts w:ascii="Times New Roman" w:hAnsi="Times New Roman"/>
          <w:sz w:val="24"/>
          <w:szCs w:val="24"/>
          <w:lang w:bidi="en-US"/>
        </w:rPr>
        <w:br/>
        <w:t>учеб.пособие для студентов профессиональных образовательных</w:t>
      </w:r>
      <w:r w:rsidRPr="00475FEB">
        <w:rPr>
          <w:rFonts w:ascii="Times New Roman" w:hAnsi="Times New Roman"/>
          <w:sz w:val="24"/>
          <w:szCs w:val="24"/>
          <w:lang w:bidi="en-US"/>
        </w:rPr>
        <w:br/>
        <w:t>организаций, осваивающих профессии и специальности СПО. - М., 2016</w:t>
      </w:r>
    </w:p>
    <w:p w14:paraId="3CE87A7D"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Артемов В.В., Лубченков Ю.Н. История: электронный учебно-</w:t>
      </w:r>
      <w:r w:rsidRPr="00475FEB">
        <w:rPr>
          <w:rFonts w:ascii="Times New Roman" w:hAnsi="Times New Roman"/>
          <w:sz w:val="24"/>
          <w:szCs w:val="24"/>
          <w:lang w:bidi="en-US"/>
        </w:rPr>
        <w:br/>
        <w:t>методический комплекс.-М., 2016</w:t>
      </w:r>
    </w:p>
    <w:p w14:paraId="3DAFE6BA" w14:textId="77777777" w:rsidR="00323F9F" w:rsidRPr="00475FEB" w:rsidRDefault="00323F9F" w:rsidP="00323F9F">
      <w:pPr>
        <w:autoSpaceDN w:val="0"/>
        <w:spacing w:after="0" w:line="322" w:lineRule="exact"/>
        <w:ind w:firstLine="700"/>
        <w:rPr>
          <w:rFonts w:ascii="Times New Roman" w:hAnsi="Times New Roman"/>
          <w:sz w:val="24"/>
          <w:szCs w:val="24"/>
          <w:lang w:bidi="en-US"/>
        </w:rPr>
      </w:pPr>
      <w:r w:rsidRPr="00475FEB">
        <w:rPr>
          <w:rFonts w:ascii="Times New Roman" w:hAnsi="Times New Roman"/>
          <w:sz w:val="24"/>
          <w:szCs w:val="24"/>
          <w:lang w:bidi="en-US"/>
        </w:rPr>
        <w:t>Булдаков В. П., Леонтьева Т. Г. Война, породившая революцию. - М.,</w:t>
      </w:r>
    </w:p>
    <w:p w14:paraId="203334D4" w14:textId="77777777" w:rsidR="00323F9F" w:rsidRPr="00475FEB" w:rsidRDefault="00323F9F" w:rsidP="00323F9F">
      <w:pPr>
        <w:autoSpaceDN w:val="0"/>
        <w:spacing w:after="0" w:line="322" w:lineRule="exact"/>
        <w:rPr>
          <w:rFonts w:ascii="Times New Roman" w:hAnsi="Times New Roman"/>
          <w:sz w:val="24"/>
          <w:szCs w:val="24"/>
          <w:lang w:bidi="en-US"/>
        </w:rPr>
      </w:pPr>
      <w:r w:rsidRPr="00475FEB">
        <w:rPr>
          <w:rFonts w:ascii="Times New Roman" w:hAnsi="Times New Roman"/>
          <w:sz w:val="24"/>
          <w:szCs w:val="24"/>
          <w:lang w:bidi="en-US"/>
        </w:rPr>
        <w:t>2015.</w:t>
      </w:r>
    </w:p>
    <w:p w14:paraId="677E78E3"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Вторая мировая война в истории человечества: 1939—1945 гг.</w:t>
      </w:r>
      <w:r w:rsidRPr="00475FEB">
        <w:rPr>
          <w:rFonts w:ascii="Times New Roman" w:hAnsi="Times New Roman"/>
          <w:sz w:val="24"/>
          <w:szCs w:val="24"/>
          <w:lang w:bidi="en-US"/>
        </w:rPr>
        <w:br/>
        <w:t>Материалы международной научной конференции / Под ред. С. В. Девятова и</w:t>
      </w:r>
      <w:r w:rsidRPr="00475FEB">
        <w:rPr>
          <w:rFonts w:ascii="Times New Roman" w:hAnsi="Times New Roman"/>
          <w:sz w:val="24"/>
          <w:szCs w:val="24"/>
          <w:lang w:bidi="en-US"/>
        </w:rPr>
        <w:br/>
        <w:t>др. - М., 2015.</w:t>
      </w:r>
    </w:p>
    <w:p w14:paraId="79F08E6D"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Дорожина Н. И. Современный урок истории. - М., 2017.</w:t>
      </w:r>
      <w:r w:rsidRPr="00475FEB">
        <w:rPr>
          <w:rFonts w:ascii="Times New Roman" w:hAnsi="Times New Roman"/>
          <w:sz w:val="24"/>
          <w:szCs w:val="24"/>
          <w:lang w:bidi="en-US"/>
        </w:rPr>
        <w:br/>
        <w:t>Древняя Русь в средневековом мире: энциклопедия. / Сост. Е. А.</w:t>
      </w:r>
      <w:r w:rsidRPr="00475FEB">
        <w:rPr>
          <w:rFonts w:ascii="Times New Roman" w:hAnsi="Times New Roman"/>
          <w:sz w:val="24"/>
          <w:szCs w:val="24"/>
          <w:lang w:bidi="en-US"/>
        </w:rPr>
        <w:br/>
        <w:t>Мельникова, В. Я. Петрухин. -М., 2014.</w:t>
      </w:r>
    </w:p>
    <w:p w14:paraId="1C94F65E"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lastRenderedPageBreak/>
        <w:t>Краткий курс истории ВКП(б). Текст и его история. В 2 ч. / Сост. М. В.</w:t>
      </w:r>
      <w:r w:rsidRPr="00475FEB">
        <w:rPr>
          <w:rFonts w:ascii="Times New Roman" w:hAnsi="Times New Roman"/>
          <w:sz w:val="24"/>
          <w:szCs w:val="24"/>
          <w:lang w:bidi="en-US"/>
        </w:rPr>
        <w:br/>
        <w:t>Зеленов, Д. Бренденберг. - М., 2014.</w:t>
      </w:r>
    </w:p>
    <w:p w14:paraId="19BC36EA"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Критический словарь Русской революции: 1914—1921 гг. / Сост. Э.</w:t>
      </w:r>
      <w:r w:rsidRPr="00475FEB">
        <w:rPr>
          <w:rFonts w:ascii="Times New Roman" w:hAnsi="Times New Roman"/>
          <w:sz w:val="24"/>
          <w:szCs w:val="24"/>
          <w:lang w:bidi="en-US"/>
        </w:rPr>
        <w:br/>
        <w:t>Актон, У Г. Розенберг, В. Ю. Черняев. СПб, 2014.</w:t>
      </w:r>
    </w:p>
    <w:p w14:paraId="64935C6A" w14:textId="77777777" w:rsidR="00323F9F" w:rsidRPr="00475FEB" w:rsidRDefault="00323F9F" w:rsidP="00323F9F">
      <w:pPr>
        <w:autoSpaceDN w:val="0"/>
        <w:spacing w:after="0" w:line="322" w:lineRule="exact"/>
        <w:ind w:right="20" w:firstLine="700"/>
        <w:rPr>
          <w:rFonts w:ascii="Times New Roman" w:hAnsi="Times New Roman"/>
          <w:sz w:val="24"/>
          <w:szCs w:val="24"/>
          <w:lang w:bidi="en-US"/>
        </w:rPr>
      </w:pPr>
      <w:r w:rsidRPr="00475FEB">
        <w:rPr>
          <w:rFonts w:ascii="Times New Roman" w:hAnsi="Times New Roman"/>
          <w:sz w:val="24"/>
          <w:szCs w:val="24"/>
          <w:lang w:bidi="en-US"/>
        </w:rPr>
        <w:t>Мусатов В. Л. Второе «освобождение» Европы. -М., 2016.</w:t>
      </w:r>
      <w:r w:rsidRPr="00475FEB">
        <w:rPr>
          <w:rFonts w:ascii="Times New Roman" w:hAnsi="Times New Roman"/>
          <w:sz w:val="24"/>
          <w:szCs w:val="24"/>
          <w:lang w:bidi="en-US"/>
        </w:rPr>
        <w:br/>
        <w:t>Розенталь И. С. , Валентинов Н. и другие. ХХ век глазами</w:t>
      </w:r>
      <w:r w:rsidRPr="00475FEB">
        <w:rPr>
          <w:rFonts w:ascii="Times New Roman" w:hAnsi="Times New Roman"/>
          <w:sz w:val="24"/>
          <w:szCs w:val="24"/>
          <w:lang w:bidi="en-US"/>
        </w:rPr>
        <w:br/>
        <w:t>современников. -М., 2015.</w:t>
      </w:r>
    </w:p>
    <w:p w14:paraId="044D2B33" w14:textId="77777777" w:rsidR="00323F9F" w:rsidRPr="00475FEB" w:rsidRDefault="00323F9F" w:rsidP="00323F9F">
      <w:pPr>
        <w:autoSpaceDE w:val="0"/>
        <w:autoSpaceDN w:val="0"/>
        <w:adjustRightInd w:val="0"/>
        <w:spacing w:after="0" w:line="240" w:lineRule="auto"/>
        <w:ind w:firstLine="567"/>
        <w:rPr>
          <w:rFonts w:ascii="Times New Roman" w:eastAsia="Calibri" w:hAnsi="Times New Roman"/>
          <w:iCs/>
          <w:color w:val="FF0000"/>
          <w:sz w:val="24"/>
          <w:szCs w:val="24"/>
        </w:rPr>
      </w:pPr>
      <w:r w:rsidRPr="00475FEB">
        <w:rPr>
          <w:rFonts w:ascii="Times New Roman" w:hAnsi="Times New Roman"/>
          <w:spacing w:val="-2"/>
          <w:sz w:val="24"/>
          <w:szCs w:val="24"/>
        </w:rPr>
        <w:t>Победа-70: реконструкция юбилея / Под ред. Г. А. Бордюгова. -М., 2015.</w:t>
      </w:r>
      <w:r w:rsidRPr="00475FEB">
        <w:rPr>
          <w:rFonts w:ascii="Times New Roman" w:hAnsi="Times New Roman"/>
          <w:spacing w:val="-2"/>
          <w:sz w:val="24"/>
          <w:szCs w:val="24"/>
        </w:rPr>
        <w:br/>
        <w:t>Формирование территории Российского государства. ХУ1 — начало ХХ</w:t>
      </w:r>
      <w:r w:rsidRPr="00475FEB">
        <w:rPr>
          <w:rFonts w:ascii="Times New Roman" w:hAnsi="Times New Roman"/>
          <w:spacing w:val="-2"/>
          <w:sz w:val="24"/>
          <w:szCs w:val="24"/>
        </w:rPr>
        <w:br/>
        <w:t>в. (границы и геополитика) / Под ред. Е. П. Кудрявцевой. - М., 2015</w:t>
      </w:r>
    </w:p>
    <w:p w14:paraId="1F7EEB18"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b/>
          <w:iCs/>
          <w:sz w:val="24"/>
          <w:szCs w:val="24"/>
        </w:rPr>
        <w:t>Для преподавателей</w:t>
      </w:r>
      <w:r w:rsidRPr="00475FEB">
        <w:rPr>
          <w:rFonts w:ascii="Times New Roman" w:eastAsia="Calibri" w:hAnsi="Times New Roman"/>
          <w:iCs/>
          <w:sz w:val="24"/>
          <w:szCs w:val="24"/>
        </w:rPr>
        <w:t>:</w:t>
      </w:r>
    </w:p>
    <w:p w14:paraId="630DA799" w14:textId="77777777" w:rsidR="00323F9F" w:rsidRPr="00475FEB" w:rsidRDefault="00323F9F" w:rsidP="00323F9F">
      <w:pPr>
        <w:autoSpaceDN w:val="0"/>
        <w:spacing w:after="0" w:line="322" w:lineRule="exact"/>
        <w:ind w:right="40" w:firstLine="720"/>
        <w:jc w:val="both"/>
        <w:rPr>
          <w:rFonts w:ascii="Times New Roman" w:hAnsi="Times New Roman"/>
          <w:sz w:val="24"/>
          <w:szCs w:val="24"/>
          <w:lang w:bidi="en-US"/>
        </w:rPr>
      </w:pPr>
      <w:r w:rsidRPr="00475FEB">
        <w:rPr>
          <w:rFonts w:ascii="Times New Roman" w:hAnsi="Times New Roman"/>
          <w:sz w:val="24"/>
          <w:szCs w:val="24"/>
          <w:lang w:bidi="en-US"/>
        </w:rPr>
        <w:t>Об образовании в Российской Федерации: Федер. закон от</w:t>
      </w:r>
      <w:r w:rsidRPr="00475FEB">
        <w:rPr>
          <w:rFonts w:ascii="Times New Roman" w:hAnsi="Times New Roman"/>
          <w:sz w:val="24"/>
          <w:szCs w:val="24"/>
          <w:lang w:bidi="en-US"/>
        </w:rPr>
        <w:br/>
        <w:t>29.12. 2012 № 273-Ф3 (в ред. Федеральных законов от 07.05.2013 № 99-ФЗ, от 07.06.2013 № 120-ФЗ, от 02.07.2013 № 170-ФЗ, от 23.07.2013 № 203-ФЗ, от</w:t>
      </w:r>
    </w:p>
    <w:p w14:paraId="1DE3750C" w14:textId="77777777" w:rsidR="00323F9F" w:rsidRPr="00475FEB" w:rsidRDefault="00323F9F" w:rsidP="00323F9F">
      <w:pPr>
        <w:widowControl w:val="0"/>
        <w:numPr>
          <w:ilvl w:val="0"/>
          <w:numId w:val="67"/>
        </w:numPr>
        <w:tabs>
          <w:tab w:val="left" w:pos="1378"/>
        </w:tabs>
        <w:autoSpaceDE w:val="0"/>
        <w:autoSpaceDN w:val="0"/>
        <w:adjustRightInd w:val="0"/>
        <w:spacing w:after="0" w:line="322" w:lineRule="exact"/>
        <w:jc w:val="both"/>
        <w:rPr>
          <w:rFonts w:ascii="Times New Roman" w:hAnsi="Times New Roman"/>
          <w:sz w:val="24"/>
          <w:szCs w:val="24"/>
          <w:lang w:bidi="en-US"/>
        </w:rPr>
      </w:pPr>
      <w:r w:rsidRPr="00475FEB">
        <w:rPr>
          <w:rFonts w:ascii="Times New Roman" w:hAnsi="Times New Roman"/>
          <w:sz w:val="24"/>
          <w:szCs w:val="24"/>
          <w:lang w:bidi="en-US"/>
        </w:rPr>
        <w:t>№ 317-ФЗ, от 03.02.2014 № 11-ФЗ, от 03.02.2014 № 15-ФЗ, от</w:t>
      </w:r>
    </w:p>
    <w:p w14:paraId="3A0E0661" w14:textId="77777777" w:rsidR="00323F9F" w:rsidRPr="00475FEB" w:rsidRDefault="00323F9F" w:rsidP="00323F9F">
      <w:pPr>
        <w:widowControl w:val="0"/>
        <w:numPr>
          <w:ilvl w:val="0"/>
          <w:numId w:val="69"/>
        </w:numPr>
        <w:tabs>
          <w:tab w:val="left" w:pos="1339"/>
        </w:tabs>
        <w:autoSpaceDE w:val="0"/>
        <w:autoSpaceDN w:val="0"/>
        <w:adjustRightInd w:val="0"/>
        <w:spacing w:after="300" w:line="322" w:lineRule="exact"/>
        <w:ind w:right="40"/>
        <w:jc w:val="both"/>
        <w:rPr>
          <w:rFonts w:ascii="Times New Roman" w:hAnsi="Times New Roman"/>
          <w:sz w:val="24"/>
          <w:szCs w:val="24"/>
          <w:lang w:bidi="en-US"/>
        </w:rPr>
      </w:pPr>
      <w:r w:rsidRPr="00475FEB">
        <w:rPr>
          <w:rFonts w:ascii="Times New Roman" w:hAnsi="Times New Roman"/>
          <w:sz w:val="24"/>
          <w:szCs w:val="24"/>
          <w:lang w:bidi="en-US"/>
        </w:rPr>
        <w:t>№ 84-ФЗ, от 27.05.2014 № 135-ФЗ, от 04.06.2014 № 148-ФЗ, с изм.,</w:t>
      </w:r>
      <w:r w:rsidRPr="00475FEB">
        <w:rPr>
          <w:rFonts w:ascii="Times New Roman" w:hAnsi="Times New Roman"/>
          <w:sz w:val="24"/>
          <w:szCs w:val="24"/>
          <w:lang w:bidi="en-US"/>
        </w:rPr>
        <w:br/>
        <w:t>внесенными Федеральным законом от 04.06.2014 № 145-ФЗ, в ред. от</w:t>
      </w:r>
      <w:r w:rsidRPr="00475FEB">
        <w:rPr>
          <w:rFonts w:ascii="Times New Roman" w:hAnsi="Times New Roman"/>
          <w:sz w:val="24"/>
          <w:szCs w:val="24"/>
          <w:lang w:bidi="en-US"/>
        </w:rPr>
        <w:br/>
        <w:t>03.07.2016, с изм. от 19.12.2016.)</w:t>
      </w:r>
    </w:p>
    <w:p w14:paraId="471799D8" w14:textId="77777777" w:rsidR="00323F9F" w:rsidRPr="00475FEB" w:rsidRDefault="00323F9F" w:rsidP="00323F9F">
      <w:pPr>
        <w:autoSpaceDN w:val="0"/>
        <w:spacing w:after="0" w:line="322" w:lineRule="exact"/>
        <w:ind w:right="40" w:firstLine="720"/>
        <w:jc w:val="both"/>
        <w:rPr>
          <w:rFonts w:ascii="Times New Roman" w:hAnsi="Times New Roman"/>
          <w:sz w:val="24"/>
          <w:szCs w:val="24"/>
          <w:lang w:bidi="en-US"/>
        </w:rPr>
      </w:pPr>
      <w:r w:rsidRPr="00475FEB">
        <w:rPr>
          <w:rFonts w:ascii="Times New Roman" w:hAnsi="Times New Roman"/>
          <w:sz w:val="24"/>
          <w:szCs w:val="24"/>
          <w:lang w:bidi="en-US"/>
        </w:rPr>
        <w:t xml:space="preserve">Приказ Министерства образования и науки РФ от 31 декабря 2015 г. </w:t>
      </w:r>
      <w:r w:rsidRPr="00475FEB">
        <w:rPr>
          <w:rFonts w:ascii="Times New Roman" w:hAnsi="Times New Roman"/>
          <w:sz w:val="24"/>
          <w:szCs w:val="24"/>
          <w:lang w:val="en-US" w:bidi="en-US"/>
        </w:rPr>
        <w:t>N</w:t>
      </w:r>
      <w:r w:rsidRPr="00475FEB">
        <w:rPr>
          <w:rFonts w:ascii="Times New Roman" w:hAnsi="Times New Roman"/>
          <w:sz w:val="24"/>
          <w:szCs w:val="24"/>
          <w:lang w:bidi="en-US"/>
        </w:rPr>
        <w:br/>
        <w:t>1578 "О внесении изменений в федеральный государственный</w:t>
      </w:r>
      <w:r w:rsidRPr="00475FEB">
        <w:rPr>
          <w:rFonts w:ascii="Times New Roman" w:hAnsi="Times New Roman"/>
          <w:sz w:val="24"/>
          <w:szCs w:val="24"/>
          <w:lang w:bidi="en-US"/>
        </w:rPr>
        <w:br/>
        <w:t>образовательный стандарт среднего общего образования, утвержденный</w:t>
      </w:r>
      <w:r w:rsidRPr="00475FEB">
        <w:rPr>
          <w:rFonts w:ascii="Times New Roman" w:hAnsi="Times New Roman"/>
          <w:sz w:val="24"/>
          <w:szCs w:val="24"/>
          <w:lang w:bidi="en-US"/>
        </w:rPr>
        <w:br/>
        <w:t>приказом Министерства образования и науки Российской Федерации от 17 мая</w:t>
      </w:r>
      <w:r w:rsidRPr="00475FEB">
        <w:rPr>
          <w:rFonts w:ascii="Times New Roman" w:hAnsi="Times New Roman"/>
          <w:sz w:val="24"/>
          <w:szCs w:val="24"/>
          <w:lang w:bidi="en-US"/>
        </w:rPr>
        <w:br/>
        <w:t xml:space="preserve">2012 г. </w:t>
      </w:r>
      <w:r w:rsidRPr="00475FEB">
        <w:rPr>
          <w:rFonts w:ascii="Times New Roman" w:hAnsi="Times New Roman"/>
          <w:sz w:val="24"/>
          <w:szCs w:val="24"/>
          <w:lang w:val="en-US" w:bidi="en-US"/>
        </w:rPr>
        <w:t>N</w:t>
      </w:r>
      <w:r w:rsidRPr="00475FEB">
        <w:rPr>
          <w:rFonts w:ascii="Times New Roman" w:hAnsi="Times New Roman"/>
          <w:sz w:val="24"/>
          <w:szCs w:val="24"/>
          <w:lang w:bidi="en-US"/>
        </w:rPr>
        <w:t>413</w:t>
      </w:r>
    </w:p>
    <w:p w14:paraId="6F75CECE"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b/>
          <w:iCs/>
          <w:color w:val="FF0000"/>
          <w:sz w:val="24"/>
          <w:szCs w:val="24"/>
        </w:rPr>
      </w:pPr>
    </w:p>
    <w:p w14:paraId="158B9ECA"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85758DE"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Вяземский Е. Е., Стрелова О. Ю. Уроки истории: думаем, спорим, размышляем. — М., 2012.</w:t>
      </w:r>
    </w:p>
    <w:p w14:paraId="39F8F9F1"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Вяземский Е. Е., Стрелова О.Ю. Педагогические подходы к реализации концепции единого учебника истории. — М., 2015.</w:t>
      </w:r>
    </w:p>
    <w:p w14:paraId="1F995C5C"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Шевченко Н. И. История для профессий и специальностей технического, естественно-</w:t>
      </w:r>
    </w:p>
    <w:p w14:paraId="5978E5AD"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научного, социально-экономического профилей. Методические рекомендации. — М., 2013.</w:t>
      </w:r>
    </w:p>
    <w:p w14:paraId="0E0FF6CA"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История России. 1900—1946 гг.: кн. для учителя / под ред. А. В. Филиппова, А. А. Данилова. — М., 2010.</w:t>
      </w:r>
    </w:p>
    <w:p w14:paraId="157B6E2A"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Концепция нового учебно-методического комплекса по отечественной истории // Вестник образования. — 2014. — № 13. — С. 10—124.</w:t>
      </w:r>
    </w:p>
    <w:p w14:paraId="3B3DFF60"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Интернет-ресурсы</w:t>
      </w:r>
    </w:p>
    <w:p w14:paraId="547ACF9B"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www. gumer. info (Библиотека Гумер).</w:t>
      </w:r>
    </w:p>
    <w:p w14:paraId="067B3CF6" w14:textId="77777777" w:rsidR="00323F9F" w:rsidRPr="00475FEB" w:rsidRDefault="00323F9F" w:rsidP="00323F9F">
      <w:pPr>
        <w:autoSpaceDE w:val="0"/>
        <w:autoSpaceDN w:val="0"/>
        <w:adjustRightInd w:val="0"/>
        <w:spacing w:after="0" w:line="240" w:lineRule="auto"/>
        <w:ind w:firstLine="567"/>
        <w:jc w:val="both"/>
        <w:rPr>
          <w:rFonts w:ascii="Times New Roman" w:eastAsia="Calibri" w:hAnsi="Times New Roman"/>
          <w:iCs/>
          <w:sz w:val="24"/>
          <w:szCs w:val="24"/>
        </w:rPr>
      </w:pPr>
      <w:r w:rsidRPr="00475FEB">
        <w:rPr>
          <w:rFonts w:ascii="Times New Roman" w:eastAsia="Calibri" w:hAnsi="Times New Roman"/>
          <w:iCs/>
          <w:sz w:val="24"/>
          <w:szCs w:val="24"/>
        </w:rPr>
        <w:t>www. hist. msu. ru/ER/Etext/PICT/feudal. htm (Библиотека Исторического факультета МГУ).</w:t>
      </w:r>
    </w:p>
    <w:p w14:paraId="40DE6011" w14:textId="77777777" w:rsidR="00323F9F" w:rsidRPr="00475FEB" w:rsidRDefault="00323F9F" w:rsidP="00323F9F">
      <w:pPr>
        <w:widowControl w:val="0"/>
        <w:tabs>
          <w:tab w:val="left" w:pos="756"/>
        </w:tabs>
        <w:autoSpaceDE w:val="0"/>
        <w:autoSpaceDN w:val="0"/>
        <w:spacing w:before="177" w:after="0" w:line="240" w:lineRule="auto"/>
        <w:ind w:left="241"/>
        <w:rPr>
          <w:rFonts w:ascii="Times New Roman" w:eastAsia="Trebuchet MS" w:hAnsi="Times New Roman"/>
          <w:b/>
          <w:sz w:val="24"/>
          <w:szCs w:val="24"/>
        </w:rPr>
      </w:pPr>
      <w:r w:rsidRPr="00475FEB">
        <w:rPr>
          <w:rFonts w:ascii="Times New Roman" w:eastAsia="Calibri" w:hAnsi="Times New Roman"/>
          <w:iCs/>
          <w:sz w:val="24"/>
          <w:szCs w:val="24"/>
        </w:rPr>
        <w:t>www. plekhanovfound. ru/library  (Библиотека социал-демократа</w:t>
      </w:r>
    </w:p>
    <w:p w14:paraId="2A87A6A4" w14:textId="77777777" w:rsidR="00323F9F" w:rsidRPr="00475FEB" w:rsidRDefault="00323F9F" w:rsidP="00323F9F">
      <w:pPr>
        <w:spacing w:after="0" w:line="266" w:lineRule="auto"/>
        <w:rPr>
          <w:rFonts w:ascii="Times New Roman" w:eastAsia="Trebuchet MS" w:hAnsi="Times New Roman"/>
          <w:sz w:val="24"/>
          <w:szCs w:val="24"/>
        </w:rPr>
        <w:sectPr w:rsidR="00323F9F" w:rsidRPr="00475FEB">
          <w:pgSz w:w="11910" w:h="16840"/>
          <w:pgMar w:top="1060" w:right="620" w:bottom="960" w:left="1460" w:header="0" w:footer="775" w:gutter="0"/>
          <w:cols w:space="720"/>
        </w:sectPr>
      </w:pPr>
    </w:p>
    <w:p w14:paraId="2E183695" w14:textId="77777777" w:rsidR="00323F9F" w:rsidRPr="00475FEB" w:rsidRDefault="00323F9F" w:rsidP="00323F9F">
      <w:pPr>
        <w:spacing w:after="0" w:line="266" w:lineRule="auto"/>
        <w:rPr>
          <w:rFonts w:ascii="Times New Roman" w:eastAsia="Trebuchet MS" w:hAnsi="Times New Roman"/>
          <w:sz w:val="24"/>
          <w:szCs w:val="24"/>
        </w:rPr>
        <w:sectPr w:rsidR="00323F9F" w:rsidRPr="00475FEB">
          <w:pgSz w:w="11910" w:h="16840"/>
          <w:pgMar w:top="1060" w:right="620" w:bottom="960" w:left="1460" w:header="0" w:footer="775" w:gutter="0"/>
          <w:cols w:space="720"/>
        </w:sectPr>
      </w:pPr>
    </w:p>
    <w:p w14:paraId="24736CF3"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lastRenderedPageBreak/>
        <w:t>Министерство образования Новосибирской области</w:t>
      </w:r>
    </w:p>
    <w:p w14:paraId="7B277C71"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34DDF6E9"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425605DC"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792BB21E" w14:textId="77777777" w:rsidR="00323F9F" w:rsidRPr="00475FEB" w:rsidRDefault="00323F9F" w:rsidP="00323F9F">
      <w:pPr>
        <w:suppressAutoHyphens/>
        <w:rPr>
          <w:rFonts w:ascii="Times New Roman" w:hAnsi="Times New Roman"/>
          <w:color w:val="000000"/>
          <w:sz w:val="28"/>
          <w:szCs w:val="28"/>
        </w:rPr>
      </w:pPr>
    </w:p>
    <w:p w14:paraId="1C5D2A01" w14:textId="77777777" w:rsidR="00323F9F" w:rsidRPr="00475FEB" w:rsidRDefault="00323F9F" w:rsidP="00323F9F">
      <w:pPr>
        <w:shd w:val="clear" w:color="auto" w:fill="FFFFFF"/>
        <w:rPr>
          <w:rFonts w:ascii="Times New Roman" w:hAnsi="Times New Roman"/>
          <w:b/>
          <w:color w:val="000000"/>
          <w:spacing w:val="4"/>
          <w:sz w:val="28"/>
          <w:szCs w:val="28"/>
        </w:rPr>
      </w:pPr>
    </w:p>
    <w:p w14:paraId="3D211AA4" w14:textId="77777777" w:rsidR="00323F9F" w:rsidRPr="00475FEB" w:rsidRDefault="00323F9F" w:rsidP="00323F9F">
      <w:pPr>
        <w:shd w:val="clear" w:color="auto" w:fill="FFFFFF"/>
        <w:rPr>
          <w:rFonts w:ascii="Times New Roman" w:hAnsi="Times New Roman"/>
          <w:b/>
          <w:color w:val="000000"/>
          <w:spacing w:val="4"/>
          <w:sz w:val="28"/>
          <w:szCs w:val="28"/>
        </w:rPr>
      </w:pPr>
    </w:p>
    <w:p w14:paraId="3A07DAD9" w14:textId="77777777" w:rsidR="00323F9F" w:rsidRPr="00475FEB" w:rsidRDefault="00323F9F" w:rsidP="00323F9F">
      <w:pPr>
        <w:shd w:val="clear" w:color="auto" w:fill="FFFFFF"/>
        <w:rPr>
          <w:rFonts w:ascii="Times New Roman" w:hAnsi="Times New Roman"/>
          <w:b/>
          <w:color w:val="000000"/>
          <w:spacing w:val="4"/>
          <w:sz w:val="28"/>
          <w:szCs w:val="28"/>
        </w:rPr>
      </w:pPr>
    </w:p>
    <w:p w14:paraId="5A63856E" w14:textId="77777777" w:rsidR="00323F9F" w:rsidRPr="00475FEB" w:rsidRDefault="00323F9F" w:rsidP="00323F9F">
      <w:pPr>
        <w:shd w:val="clear" w:color="auto" w:fill="FFFFFF"/>
        <w:rPr>
          <w:rFonts w:ascii="Times New Roman" w:hAnsi="Times New Roman"/>
          <w:b/>
          <w:color w:val="000000"/>
          <w:spacing w:val="4"/>
          <w:sz w:val="28"/>
          <w:szCs w:val="28"/>
        </w:rPr>
      </w:pPr>
    </w:p>
    <w:p w14:paraId="3702BB8E" w14:textId="77777777" w:rsidR="00323F9F" w:rsidRPr="00475FEB" w:rsidRDefault="00323F9F" w:rsidP="00323F9F">
      <w:pPr>
        <w:spacing w:after="0" w:line="360" w:lineRule="auto"/>
        <w:jc w:val="center"/>
        <w:rPr>
          <w:rFonts w:ascii="Times New Roman" w:hAnsi="Times New Roman"/>
          <w:b/>
          <w:color w:val="000000"/>
          <w:spacing w:val="4"/>
          <w:sz w:val="28"/>
          <w:szCs w:val="28"/>
        </w:rPr>
      </w:pPr>
      <w:r w:rsidRPr="00475FEB">
        <w:rPr>
          <w:rFonts w:ascii="Times New Roman" w:hAnsi="Times New Roman"/>
          <w:b/>
          <w:color w:val="000000"/>
          <w:spacing w:val="4"/>
          <w:sz w:val="28"/>
          <w:szCs w:val="28"/>
        </w:rPr>
        <w:t xml:space="preserve">РАБОЧАЯ ПРОГРАММА </w:t>
      </w:r>
    </w:p>
    <w:p w14:paraId="7EE21451" w14:textId="77777777" w:rsidR="00323F9F" w:rsidRPr="00475FEB" w:rsidRDefault="00323F9F" w:rsidP="00323F9F">
      <w:pPr>
        <w:spacing w:after="0" w:line="360" w:lineRule="auto"/>
        <w:jc w:val="center"/>
        <w:rPr>
          <w:rFonts w:ascii="Times New Roman" w:hAnsi="Times New Roman"/>
          <w:color w:val="000000"/>
          <w:sz w:val="32"/>
          <w:szCs w:val="32"/>
        </w:rPr>
      </w:pPr>
      <w:r w:rsidRPr="00475FEB">
        <w:rPr>
          <w:rFonts w:ascii="Times New Roman" w:hAnsi="Times New Roman"/>
          <w:color w:val="000000"/>
          <w:spacing w:val="5"/>
          <w:sz w:val="32"/>
          <w:szCs w:val="32"/>
        </w:rPr>
        <w:t xml:space="preserve">ОД 04 </w:t>
      </w:r>
      <w:r w:rsidRPr="00475FEB">
        <w:rPr>
          <w:rFonts w:ascii="Times New Roman" w:hAnsi="Times New Roman"/>
          <w:color w:val="000000"/>
          <w:sz w:val="32"/>
          <w:szCs w:val="32"/>
        </w:rPr>
        <w:t xml:space="preserve">Обществознание (вкл. экономику и право) </w:t>
      </w:r>
    </w:p>
    <w:p w14:paraId="4232708B" w14:textId="77777777" w:rsidR="00323F9F" w:rsidRPr="00475FEB" w:rsidRDefault="00323F9F" w:rsidP="00323F9F">
      <w:pPr>
        <w:keepNext/>
        <w:keepLines/>
        <w:suppressLineNumbers/>
        <w:spacing w:after="0" w:line="360" w:lineRule="auto"/>
        <w:jc w:val="center"/>
        <w:rPr>
          <w:rFonts w:ascii="Times New Roman" w:hAnsi="Times New Roman"/>
          <w:sz w:val="32"/>
          <w:szCs w:val="32"/>
          <w:lang w:eastAsia="en-US"/>
        </w:rPr>
      </w:pPr>
      <w:r w:rsidRPr="00475FEB">
        <w:rPr>
          <w:rFonts w:ascii="Times New Roman" w:hAnsi="Times New Roman"/>
          <w:sz w:val="32"/>
          <w:szCs w:val="32"/>
        </w:rPr>
        <w:t xml:space="preserve">основной образовательной программы (ОПОП) подготовки квалифицированных рабочих </w:t>
      </w:r>
    </w:p>
    <w:p w14:paraId="24146DEC" w14:textId="77777777" w:rsidR="00323F9F" w:rsidRPr="00475FEB" w:rsidRDefault="00323F9F" w:rsidP="00323F9F">
      <w:pPr>
        <w:keepNext/>
        <w:keepLines/>
        <w:suppressLineNumbers/>
        <w:spacing w:after="0" w:line="360" w:lineRule="auto"/>
        <w:jc w:val="center"/>
        <w:rPr>
          <w:rFonts w:ascii="Times New Roman" w:hAnsi="Times New Roman"/>
          <w:sz w:val="32"/>
          <w:szCs w:val="32"/>
        </w:rPr>
      </w:pPr>
      <w:r w:rsidRPr="00475FEB">
        <w:rPr>
          <w:rFonts w:ascii="Times New Roman" w:hAnsi="Times New Roman"/>
          <w:sz w:val="32"/>
          <w:szCs w:val="32"/>
        </w:rPr>
        <w:t>по профессии:</w:t>
      </w:r>
    </w:p>
    <w:p w14:paraId="3EC9C004" w14:textId="77777777" w:rsidR="00323F9F" w:rsidRPr="00475FEB" w:rsidRDefault="00323F9F" w:rsidP="00323F9F">
      <w:pPr>
        <w:keepNext/>
        <w:keepLines/>
        <w:suppressLineNumbers/>
        <w:spacing w:after="0" w:line="360" w:lineRule="auto"/>
        <w:jc w:val="center"/>
        <w:rPr>
          <w:rFonts w:ascii="Times New Roman" w:hAnsi="Times New Roman"/>
          <w:b/>
          <w:sz w:val="32"/>
          <w:szCs w:val="32"/>
        </w:rPr>
      </w:pPr>
      <w:r w:rsidRPr="00475FEB">
        <w:rPr>
          <w:rFonts w:ascii="Times New Roman" w:hAnsi="Times New Roman"/>
          <w:b/>
          <w:sz w:val="32"/>
          <w:szCs w:val="32"/>
        </w:rPr>
        <w:t>15.01.34 Фрезеровщик на станках с числовым программным управлением</w:t>
      </w:r>
    </w:p>
    <w:p w14:paraId="5CD825A7" w14:textId="77777777" w:rsidR="00323F9F" w:rsidRPr="00475FEB" w:rsidRDefault="00323F9F" w:rsidP="00323F9F">
      <w:pPr>
        <w:keepNext/>
        <w:keepLines/>
        <w:suppressLineNumbers/>
        <w:spacing w:after="0" w:line="360" w:lineRule="auto"/>
        <w:jc w:val="center"/>
        <w:rPr>
          <w:rFonts w:ascii="Times New Roman" w:hAnsi="Times New Roman"/>
          <w:b/>
          <w:sz w:val="32"/>
          <w:szCs w:val="32"/>
        </w:rPr>
      </w:pPr>
      <w:r w:rsidRPr="00475FEB">
        <w:rPr>
          <w:rFonts w:ascii="Times New Roman" w:hAnsi="Times New Roman"/>
          <w:b/>
          <w:sz w:val="32"/>
          <w:szCs w:val="32"/>
        </w:rPr>
        <w:t xml:space="preserve"> (на базе основного общего образования)</w:t>
      </w:r>
    </w:p>
    <w:p w14:paraId="6B296D74" w14:textId="77777777" w:rsidR="00323F9F" w:rsidRPr="00475FEB" w:rsidRDefault="00323F9F" w:rsidP="00323F9F">
      <w:pPr>
        <w:spacing w:after="0" w:line="240" w:lineRule="auto"/>
        <w:jc w:val="center"/>
        <w:rPr>
          <w:rFonts w:ascii="Times New Roman" w:hAnsi="Times New Roman"/>
          <w:b/>
          <w:sz w:val="28"/>
          <w:szCs w:val="28"/>
        </w:rPr>
      </w:pPr>
    </w:p>
    <w:p w14:paraId="2F58E9A9" w14:textId="77777777" w:rsidR="00323F9F" w:rsidRPr="00475FEB" w:rsidRDefault="00323F9F" w:rsidP="00323F9F">
      <w:pPr>
        <w:spacing w:after="0" w:line="240" w:lineRule="auto"/>
        <w:jc w:val="center"/>
        <w:rPr>
          <w:rFonts w:ascii="Times New Roman" w:hAnsi="Times New Roman"/>
          <w:b/>
          <w:sz w:val="16"/>
          <w:szCs w:val="16"/>
        </w:rPr>
      </w:pPr>
    </w:p>
    <w:p w14:paraId="0108CF3E" w14:textId="77777777" w:rsidR="00323F9F" w:rsidRPr="00475FEB" w:rsidRDefault="00323F9F" w:rsidP="00323F9F">
      <w:pPr>
        <w:spacing w:after="0" w:line="240" w:lineRule="auto"/>
        <w:jc w:val="center"/>
        <w:rPr>
          <w:rFonts w:ascii="Times New Roman" w:hAnsi="Times New Roman"/>
          <w:b/>
          <w:sz w:val="16"/>
          <w:szCs w:val="16"/>
        </w:rPr>
      </w:pPr>
    </w:p>
    <w:p w14:paraId="4A031EA4" w14:textId="77777777" w:rsidR="00323F9F" w:rsidRPr="00475FEB" w:rsidRDefault="00323F9F" w:rsidP="00323F9F">
      <w:pPr>
        <w:spacing w:after="0" w:line="240" w:lineRule="auto"/>
        <w:jc w:val="center"/>
        <w:rPr>
          <w:rFonts w:ascii="Times New Roman" w:hAnsi="Times New Roman"/>
          <w:b/>
          <w:sz w:val="16"/>
          <w:szCs w:val="16"/>
        </w:rPr>
      </w:pPr>
    </w:p>
    <w:p w14:paraId="74BB5E5B" w14:textId="77777777" w:rsidR="00323F9F" w:rsidRPr="00475FEB" w:rsidRDefault="00323F9F" w:rsidP="00323F9F">
      <w:pPr>
        <w:spacing w:after="0" w:line="240" w:lineRule="auto"/>
        <w:jc w:val="center"/>
        <w:rPr>
          <w:rFonts w:ascii="Times New Roman" w:hAnsi="Times New Roman"/>
          <w:b/>
          <w:sz w:val="16"/>
          <w:szCs w:val="16"/>
        </w:rPr>
      </w:pPr>
    </w:p>
    <w:p w14:paraId="531FBA20" w14:textId="77777777" w:rsidR="00323F9F" w:rsidRPr="00475FEB" w:rsidRDefault="00323F9F" w:rsidP="00323F9F">
      <w:pPr>
        <w:spacing w:after="0" w:line="240" w:lineRule="auto"/>
        <w:jc w:val="center"/>
        <w:rPr>
          <w:rFonts w:ascii="Times New Roman" w:hAnsi="Times New Roman"/>
          <w:b/>
          <w:sz w:val="16"/>
          <w:szCs w:val="16"/>
        </w:rPr>
      </w:pPr>
    </w:p>
    <w:p w14:paraId="03343B37" w14:textId="77777777" w:rsidR="00323F9F" w:rsidRPr="00475FEB" w:rsidRDefault="00323F9F" w:rsidP="00323F9F">
      <w:pPr>
        <w:spacing w:after="0" w:line="240" w:lineRule="auto"/>
        <w:jc w:val="center"/>
        <w:rPr>
          <w:rFonts w:ascii="Times New Roman" w:hAnsi="Times New Roman"/>
          <w:b/>
          <w:sz w:val="16"/>
          <w:szCs w:val="16"/>
        </w:rPr>
      </w:pPr>
    </w:p>
    <w:p w14:paraId="05D05B71" w14:textId="77777777" w:rsidR="00323F9F" w:rsidRPr="00475FEB" w:rsidRDefault="00323F9F" w:rsidP="00323F9F">
      <w:pPr>
        <w:spacing w:after="0" w:line="240" w:lineRule="auto"/>
        <w:jc w:val="center"/>
        <w:rPr>
          <w:rFonts w:ascii="Times New Roman" w:hAnsi="Times New Roman"/>
          <w:b/>
          <w:sz w:val="16"/>
          <w:szCs w:val="16"/>
        </w:rPr>
      </w:pPr>
    </w:p>
    <w:p w14:paraId="2550A2D8" w14:textId="77777777" w:rsidR="00323F9F" w:rsidRPr="00475FEB" w:rsidRDefault="00323F9F" w:rsidP="00323F9F">
      <w:pPr>
        <w:spacing w:after="0" w:line="240" w:lineRule="auto"/>
        <w:jc w:val="center"/>
        <w:rPr>
          <w:rFonts w:ascii="Times New Roman" w:hAnsi="Times New Roman"/>
          <w:b/>
          <w:sz w:val="16"/>
          <w:szCs w:val="16"/>
        </w:rPr>
      </w:pPr>
    </w:p>
    <w:p w14:paraId="21840A0F" w14:textId="77777777" w:rsidR="00323F9F" w:rsidRPr="00475FEB" w:rsidRDefault="00323F9F" w:rsidP="00323F9F">
      <w:pPr>
        <w:spacing w:after="0" w:line="240" w:lineRule="auto"/>
        <w:jc w:val="center"/>
        <w:rPr>
          <w:rFonts w:ascii="Times New Roman" w:hAnsi="Times New Roman"/>
          <w:b/>
          <w:sz w:val="16"/>
          <w:szCs w:val="16"/>
        </w:rPr>
      </w:pPr>
    </w:p>
    <w:p w14:paraId="6182A49F" w14:textId="77777777" w:rsidR="00323F9F" w:rsidRPr="00475FEB" w:rsidRDefault="00323F9F" w:rsidP="00323F9F">
      <w:pPr>
        <w:spacing w:after="0" w:line="240" w:lineRule="auto"/>
        <w:jc w:val="center"/>
        <w:rPr>
          <w:rFonts w:ascii="Times New Roman" w:hAnsi="Times New Roman"/>
          <w:b/>
          <w:sz w:val="16"/>
          <w:szCs w:val="16"/>
        </w:rPr>
      </w:pPr>
    </w:p>
    <w:p w14:paraId="6BF24EAC" w14:textId="77777777" w:rsidR="00323F9F" w:rsidRPr="00475FEB" w:rsidRDefault="00323F9F" w:rsidP="00323F9F">
      <w:pPr>
        <w:spacing w:after="0" w:line="240" w:lineRule="auto"/>
        <w:jc w:val="center"/>
        <w:rPr>
          <w:rFonts w:ascii="Times New Roman" w:hAnsi="Times New Roman"/>
          <w:b/>
          <w:sz w:val="16"/>
          <w:szCs w:val="16"/>
        </w:rPr>
      </w:pPr>
    </w:p>
    <w:p w14:paraId="49C11C03" w14:textId="77777777" w:rsidR="00323F9F" w:rsidRPr="00475FEB" w:rsidRDefault="00323F9F" w:rsidP="00323F9F">
      <w:pPr>
        <w:spacing w:after="0" w:line="240" w:lineRule="auto"/>
        <w:jc w:val="center"/>
        <w:rPr>
          <w:rFonts w:ascii="Times New Roman" w:hAnsi="Times New Roman"/>
          <w:b/>
          <w:sz w:val="16"/>
          <w:szCs w:val="16"/>
        </w:rPr>
      </w:pPr>
    </w:p>
    <w:p w14:paraId="105C7EED" w14:textId="77777777" w:rsidR="00323F9F" w:rsidRPr="00475FEB" w:rsidRDefault="00323F9F" w:rsidP="00323F9F">
      <w:pPr>
        <w:spacing w:after="0" w:line="240" w:lineRule="auto"/>
        <w:jc w:val="center"/>
        <w:rPr>
          <w:rFonts w:ascii="Times New Roman" w:hAnsi="Times New Roman"/>
          <w:b/>
          <w:sz w:val="16"/>
          <w:szCs w:val="16"/>
        </w:rPr>
      </w:pPr>
    </w:p>
    <w:p w14:paraId="477E09C9" w14:textId="77777777" w:rsidR="00323F9F" w:rsidRPr="00475FEB" w:rsidRDefault="00323F9F" w:rsidP="00323F9F">
      <w:pPr>
        <w:spacing w:after="0" w:line="240" w:lineRule="auto"/>
        <w:jc w:val="center"/>
        <w:rPr>
          <w:rFonts w:ascii="Times New Roman" w:hAnsi="Times New Roman"/>
          <w:b/>
          <w:sz w:val="16"/>
          <w:szCs w:val="16"/>
        </w:rPr>
      </w:pPr>
    </w:p>
    <w:p w14:paraId="494A4CFE" w14:textId="77777777" w:rsidR="00323F9F" w:rsidRPr="00475FEB" w:rsidRDefault="00323F9F" w:rsidP="00323F9F">
      <w:pPr>
        <w:spacing w:after="0" w:line="240" w:lineRule="auto"/>
        <w:jc w:val="center"/>
        <w:rPr>
          <w:rFonts w:ascii="Times New Roman" w:hAnsi="Times New Roman"/>
          <w:b/>
          <w:sz w:val="16"/>
          <w:szCs w:val="16"/>
        </w:rPr>
      </w:pPr>
    </w:p>
    <w:p w14:paraId="42789878" w14:textId="77777777" w:rsidR="00323F9F" w:rsidRPr="00475FEB" w:rsidRDefault="00323F9F" w:rsidP="00323F9F">
      <w:pPr>
        <w:spacing w:after="0" w:line="240" w:lineRule="auto"/>
        <w:jc w:val="center"/>
        <w:rPr>
          <w:rFonts w:ascii="Times New Roman" w:hAnsi="Times New Roman"/>
          <w:b/>
          <w:sz w:val="16"/>
          <w:szCs w:val="16"/>
        </w:rPr>
      </w:pPr>
    </w:p>
    <w:p w14:paraId="277E1886" w14:textId="77777777" w:rsidR="00323F9F" w:rsidRPr="00475FEB" w:rsidRDefault="00323F9F" w:rsidP="00323F9F">
      <w:pPr>
        <w:spacing w:after="0" w:line="240" w:lineRule="auto"/>
        <w:jc w:val="center"/>
        <w:rPr>
          <w:rFonts w:ascii="Times New Roman" w:hAnsi="Times New Roman"/>
          <w:sz w:val="28"/>
          <w:szCs w:val="28"/>
        </w:rPr>
      </w:pPr>
      <w:r w:rsidRPr="00475FEB">
        <w:rPr>
          <w:rFonts w:ascii="Times New Roman" w:hAnsi="Times New Roman"/>
          <w:sz w:val="28"/>
          <w:szCs w:val="28"/>
        </w:rPr>
        <w:t>Новосибирск 2023</w:t>
      </w:r>
    </w:p>
    <w:p w14:paraId="2B7F99DB" w14:textId="77777777" w:rsidR="00323F9F" w:rsidRPr="00475FEB" w:rsidRDefault="00323F9F" w:rsidP="00323F9F">
      <w:pPr>
        <w:spacing w:after="0" w:line="240" w:lineRule="auto"/>
        <w:rPr>
          <w:rFonts w:ascii="Times New Roman" w:hAnsi="Times New Roman"/>
          <w:sz w:val="28"/>
          <w:szCs w:val="28"/>
        </w:rPr>
      </w:pPr>
    </w:p>
    <w:p w14:paraId="593E43D8" w14:textId="77777777" w:rsidR="00323F9F" w:rsidRPr="00475FEB" w:rsidRDefault="00323F9F" w:rsidP="00323F9F">
      <w:pPr>
        <w:spacing w:after="0" w:line="240" w:lineRule="auto"/>
        <w:rPr>
          <w:rFonts w:ascii="Times New Roman" w:hAnsi="Times New Roman"/>
          <w:sz w:val="24"/>
          <w:szCs w:val="24"/>
        </w:rPr>
      </w:pPr>
    </w:p>
    <w:p w14:paraId="44BD94C7" w14:textId="77777777" w:rsidR="00323F9F" w:rsidRPr="00475FEB" w:rsidRDefault="00323F9F" w:rsidP="00323F9F">
      <w:pPr>
        <w:spacing w:after="0" w:line="240" w:lineRule="auto"/>
        <w:rPr>
          <w:rFonts w:ascii="Times New Roman" w:hAnsi="Times New Roman"/>
          <w:sz w:val="24"/>
          <w:szCs w:val="24"/>
        </w:rPr>
      </w:pPr>
    </w:p>
    <w:p w14:paraId="380171EE" w14:textId="77777777" w:rsidR="00323F9F" w:rsidRPr="00475FEB" w:rsidRDefault="00323F9F" w:rsidP="00323F9F">
      <w:pPr>
        <w:spacing w:after="0" w:line="240" w:lineRule="auto"/>
        <w:rPr>
          <w:rFonts w:ascii="Times New Roman" w:hAnsi="Times New Roman"/>
          <w:sz w:val="24"/>
          <w:szCs w:val="24"/>
        </w:rPr>
      </w:pPr>
    </w:p>
    <w:p w14:paraId="2A7C96EC" w14:textId="77777777" w:rsidR="00323F9F" w:rsidRPr="00475FEB" w:rsidRDefault="00323F9F" w:rsidP="00323F9F">
      <w:pPr>
        <w:spacing w:after="0" w:line="240" w:lineRule="auto"/>
        <w:rPr>
          <w:rFonts w:ascii="Times New Roman" w:hAnsi="Times New Roman"/>
          <w:sz w:val="24"/>
          <w:szCs w:val="24"/>
        </w:rPr>
      </w:pPr>
    </w:p>
    <w:p w14:paraId="08B69EF3" w14:textId="77777777" w:rsidR="00323F9F" w:rsidRPr="00475FEB" w:rsidRDefault="00323F9F" w:rsidP="00323F9F">
      <w:pPr>
        <w:spacing w:after="0" w:line="360" w:lineRule="auto"/>
        <w:rPr>
          <w:rFonts w:ascii="Times New Roman" w:hAnsi="Times New Roman"/>
          <w:b/>
          <w:color w:val="000000"/>
          <w:spacing w:val="4"/>
          <w:sz w:val="28"/>
          <w:szCs w:val="28"/>
          <w:lang w:eastAsia="en-US"/>
        </w:rPr>
      </w:pPr>
    </w:p>
    <w:p w14:paraId="60FC8121" w14:textId="77777777" w:rsidR="00323F9F" w:rsidRPr="00475FEB" w:rsidRDefault="00323F9F" w:rsidP="00323F9F">
      <w:pPr>
        <w:keepNext/>
        <w:keepLines/>
        <w:suppressLineNumbers/>
        <w:spacing w:after="0" w:line="360" w:lineRule="auto"/>
        <w:jc w:val="both"/>
        <w:rPr>
          <w:rFonts w:ascii="Times New Roman" w:hAnsi="Times New Roman"/>
          <w:sz w:val="28"/>
          <w:szCs w:val="28"/>
        </w:rPr>
      </w:pPr>
      <w:r w:rsidRPr="00475FEB">
        <w:rPr>
          <w:rFonts w:ascii="Times New Roman" w:hAnsi="Times New Roman"/>
          <w:sz w:val="28"/>
          <w:szCs w:val="28"/>
        </w:rPr>
        <w:lastRenderedPageBreak/>
        <w:t xml:space="preserve">Рабочая программа  ОД 04 </w:t>
      </w:r>
      <w:r w:rsidRPr="00475FEB">
        <w:rPr>
          <w:rFonts w:ascii="Times New Roman" w:hAnsi="Times New Roman"/>
          <w:color w:val="000000"/>
          <w:sz w:val="28"/>
          <w:szCs w:val="28"/>
        </w:rPr>
        <w:t xml:space="preserve">«Обществознание» </w:t>
      </w:r>
      <w:r w:rsidRPr="00475FEB">
        <w:rPr>
          <w:rFonts w:ascii="Times New Roman" w:hAnsi="Times New Roman"/>
          <w:sz w:val="28"/>
          <w:szCs w:val="28"/>
        </w:rPr>
        <w:t xml:space="preserve"> разработана на основе Федерального образовательного стандарта утвержденного Министерством Просвещения Российской Федерации приказ от 14 июня 2022 г. n 444 Об утверждении Федерального Государственного Образовательного Стандарта среднего профессионального образования по профессии </w:t>
      </w:r>
    </w:p>
    <w:p w14:paraId="51F2B950" w14:textId="77777777" w:rsidR="00323F9F" w:rsidRPr="00475FEB" w:rsidRDefault="00323F9F" w:rsidP="00323F9F">
      <w:pPr>
        <w:keepNext/>
        <w:keepLines/>
        <w:suppressLineNumbers/>
        <w:spacing w:after="0" w:line="360" w:lineRule="auto"/>
        <w:jc w:val="both"/>
        <w:rPr>
          <w:rFonts w:ascii="Times New Roman" w:hAnsi="Times New Roman"/>
          <w:b/>
          <w:sz w:val="32"/>
          <w:szCs w:val="32"/>
        </w:rPr>
      </w:pPr>
      <w:r w:rsidRPr="00475FEB">
        <w:rPr>
          <w:rFonts w:ascii="Times New Roman" w:hAnsi="Times New Roman"/>
          <w:b/>
          <w:sz w:val="32"/>
          <w:szCs w:val="32"/>
        </w:rPr>
        <w:t>15.01.34 Фрезеровщик на станках с числовым программным управлением</w:t>
      </w:r>
    </w:p>
    <w:p w14:paraId="67BC023C" w14:textId="77777777" w:rsidR="00323F9F" w:rsidRPr="00475FEB" w:rsidRDefault="00323F9F" w:rsidP="00323F9F">
      <w:pPr>
        <w:keepNext/>
        <w:keepLines/>
        <w:suppressLineNumbers/>
        <w:spacing w:after="0" w:line="360" w:lineRule="auto"/>
        <w:jc w:val="both"/>
        <w:rPr>
          <w:rFonts w:ascii="Times New Roman" w:hAnsi="Times New Roman"/>
          <w:b/>
          <w:sz w:val="32"/>
          <w:szCs w:val="32"/>
        </w:rPr>
      </w:pPr>
      <w:r w:rsidRPr="00475FEB">
        <w:rPr>
          <w:rFonts w:ascii="Times New Roman" w:hAnsi="Times New Roman"/>
          <w:b/>
          <w:sz w:val="32"/>
          <w:szCs w:val="32"/>
        </w:rPr>
        <w:t xml:space="preserve"> (на базе основного общего образования)</w:t>
      </w:r>
    </w:p>
    <w:p w14:paraId="32AE9F46" w14:textId="77777777" w:rsidR="00323F9F" w:rsidRPr="00475FEB" w:rsidRDefault="00323F9F" w:rsidP="00323F9F">
      <w:pPr>
        <w:spacing w:after="0" w:line="240" w:lineRule="auto"/>
        <w:rPr>
          <w:rFonts w:ascii="Times New Roman" w:hAnsi="Times New Roman"/>
          <w:sz w:val="28"/>
          <w:szCs w:val="28"/>
        </w:rPr>
      </w:pPr>
    </w:p>
    <w:p w14:paraId="70211459" w14:textId="77777777" w:rsidR="00323F9F" w:rsidRPr="00475FEB" w:rsidRDefault="00323F9F" w:rsidP="00323F9F">
      <w:pPr>
        <w:keepNext/>
        <w:keepLines/>
        <w:suppressLineNumbers/>
        <w:spacing w:after="0" w:line="360" w:lineRule="auto"/>
        <w:rPr>
          <w:rFonts w:ascii="Times New Roman" w:hAnsi="Times New Roman"/>
          <w:sz w:val="28"/>
          <w:szCs w:val="28"/>
        </w:rPr>
      </w:pPr>
    </w:p>
    <w:p w14:paraId="401684F5" w14:textId="77777777" w:rsidR="00323F9F" w:rsidRPr="00475FEB" w:rsidRDefault="00323F9F" w:rsidP="00323F9F">
      <w:pPr>
        <w:shd w:val="clear" w:color="auto" w:fill="FFFFFF"/>
        <w:spacing w:after="0" w:line="360" w:lineRule="auto"/>
        <w:ind w:firstLine="709"/>
        <w:jc w:val="both"/>
        <w:rPr>
          <w:rFonts w:ascii="Times New Roman" w:hAnsi="Times New Roman"/>
          <w:spacing w:val="1"/>
          <w:sz w:val="28"/>
          <w:szCs w:val="28"/>
        </w:rPr>
      </w:pPr>
    </w:p>
    <w:p w14:paraId="3AF770C3" w14:textId="77777777" w:rsidR="00323F9F" w:rsidRPr="00475FEB" w:rsidRDefault="00323F9F" w:rsidP="00323F9F">
      <w:pPr>
        <w:shd w:val="clear" w:color="auto" w:fill="FFFFFF"/>
        <w:spacing w:after="0" w:line="360" w:lineRule="auto"/>
        <w:ind w:firstLine="709"/>
        <w:jc w:val="both"/>
        <w:rPr>
          <w:rFonts w:ascii="Times New Roman" w:hAnsi="Times New Roman"/>
          <w:spacing w:val="1"/>
          <w:sz w:val="28"/>
          <w:szCs w:val="28"/>
        </w:rPr>
      </w:pPr>
    </w:p>
    <w:p w14:paraId="41ADC6CD" w14:textId="77777777" w:rsidR="00323F9F" w:rsidRPr="00475FEB" w:rsidRDefault="00323F9F" w:rsidP="00323F9F">
      <w:pPr>
        <w:suppressAutoHyphens/>
        <w:spacing w:after="0"/>
        <w:jc w:val="both"/>
        <w:rPr>
          <w:rFonts w:ascii="Times New Roman" w:hAnsi="Times New Roman"/>
          <w:color w:val="000000"/>
          <w:sz w:val="28"/>
          <w:szCs w:val="28"/>
        </w:rPr>
      </w:pPr>
      <w:r w:rsidRPr="00475FEB">
        <w:rPr>
          <w:rFonts w:ascii="Times New Roman" w:hAnsi="Times New Roman"/>
          <w:spacing w:val="1"/>
          <w:sz w:val="28"/>
          <w:szCs w:val="28"/>
        </w:rPr>
        <w:t xml:space="preserve">Организация-разработчик: 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color w:val="000000"/>
          <w:sz w:val="28"/>
          <w:szCs w:val="28"/>
        </w:rPr>
        <w:t>колледж промышленных технологий»</w:t>
      </w:r>
    </w:p>
    <w:p w14:paraId="42B077C5" w14:textId="77777777" w:rsidR="00323F9F" w:rsidRPr="00475FEB" w:rsidRDefault="00323F9F" w:rsidP="00323F9F">
      <w:pPr>
        <w:shd w:val="clear" w:color="auto" w:fill="FFFFFF"/>
        <w:spacing w:after="0" w:line="360" w:lineRule="auto"/>
        <w:jc w:val="both"/>
        <w:rPr>
          <w:rFonts w:ascii="Times New Roman" w:hAnsi="Times New Roman"/>
          <w:spacing w:val="2"/>
          <w:sz w:val="28"/>
          <w:szCs w:val="28"/>
        </w:rPr>
      </w:pPr>
    </w:p>
    <w:p w14:paraId="06EF9D7B" w14:textId="77777777" w:rsidR="00323F9F" w:rsidRPr="00475FEB" w:rsidRDefault="00323F9F" w:rsidP="00323F9F">
      <w:pPr>
        <w:shd w:val="clear" w:color="auto" w:fill="FFFFFF"/>
        <w:spacing w:after="0" w:line="36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31793427" w14:textId="77777777" w:rsidR="00323F9F" w:rsidRPr="00475FEB" w:rsidRDefault="00323F9F" w:rsidP="00323F9F">
      <w:pPr>
        <w:suppressAutoHyphens/>
        <w:spacing w:after="0"/>
        <w:jc w:val="both"/>
        <w:rPr>
          <w:rFonts w:ascii="Times New Roman" w:hAnsi="Times New Roman"/>
          <w:color w:val="000000"/>
          <w:sz w:val="28"/>
          <w:szCs w:val="28"/>
        </w:rPr>
      </w:pPr>
      <w:r w:rsidRPr="00475FEB">
        <w:rPr>
          <w:rFonts w:ascii="Times New Roman" w:hAnsi="Times New Roman"/>
          <w:spacing w:val="2"/>
          <w:sz w:val="28"/>
          <w:szCs w:val="28"/>
        </w:rPr>
        <w:t xml:space="preserve">Бадрова Ирина Геннадьевна преподаватель ВКК ГБПОУ НСО </w:t>
      </w:r>
      <w:r w:rsidRPr="00475FEB">
        <w:rPr>
          <w:rFonts w:ascii="Times New Roman" w:hAnsi="Times New Roman"/>
          <w:spacing w:val="1"/>
          <w:sz w:val="28"/>
          <w:szCs w:val="28"/>
        </w:rPr>
        <w:t xml:space="preserve">"Новосибирский </w:t>
      </w:r>
      <w:r w:rsidRPr="00475FEB">
        <w:rPr>
          <w:rFonts w:ascii="Times New Roman" w:hAnsi="Times New Roman"/>
          <w:color w:val="000000"/>
          <w:sz w:val="28"/>
          <w:szCs w:val="28"/>
        </w:rPr>
        <w:t>колледж промышленных технологий»</w:t>
      </w:r>
    </w:p>
    <w:p w14:paraId="11D2860D" w14:textId="77777777" w:rsidR="00323F9F" w:rsidRPr="00475FEB" w:rsidRDefault="00323F9F" w:rsidP="00323F9F">
      <w:pPr>
        <w:spacing w:after="0" w:line="240" w:lineRule="auto"/>
        <w:rPr>
          <w:rFonts w:ascii="Times New Roman" w:hAnsi="Times New Roman"/>
          <w:sz w:val="16"/>
          <w:szCs w:val="16"/>
        </w:rPr>
      </w:pPr>
    </w:p>
    <w:p w14:paraId="546D57F2" w14:textId="77777777" w:rsidR="00323F9F" w:rsidRPr="00475FEB" w:rsidRDefault="00323F9F" w:rsidP="00323F9F">
      <w:pPr>
        <w:spacing w:after="0" w:line="240" w:lineRule="auto"/>
        <w:rPr>
          <w:rFonts w:ascii="Times New Roman" w:hAnsi="Times New Roman"/>
          <w:sz w:val="16"/>
          <w:szCs w:val="16"/>
        </w:rPr>
      </w:pPr>
    </w:p>
    <w:p w14:paraId="01D3B3BD" w14:textId="77777777" w:rsidR="00323F9F" w:rsidRPr="00475FEB" w:rsidRDefault="00323F9F" w:rsidP="00323F9F">
      <w:pPr>
        <w:spacing w:after="0" w:line="240" w:lineRule="auto"/>
        <w:rPr>
          <w:rFonts w:ascii="Times New Roman" w:hAnsi="Times New Roman"/>
          <w:sz w:val="16"/>
          <w:szCs w:val="16"/>
        </w:rPr>
      </w:pPr>
    </w:p>
    <w:p w14:paraId="31A2FE73" w14:textId="77777777" w:rsidR="00323F9F" w:rsidRPr="00475FEB" w:rsidRDefault="00323F9F" w:rsidP="00323F9F">
      <w:pPr>
        <w:spacing w:after="0"/>
        <w:jc w:val="center"/>
        <w:rPr>
          <w:rFonts w:ascii="Times New Roman" w:hAnsi="Times New Roman"/>
          <w:b/>
          <w:iCs/>
          <w:sz w:val="28"/>
          <w:szCs w:val="28"/>
        </w:rPr>
      </w:pPr>
    </w:p>
    <w:p w14:paraId="550862BC" w14:textId="77777777" w:rsidR="00323F9F" w:rsidRPr="00475FEB" w:rsidRDefault="00323F9F" w:rsidP="00323F9F">
      <w:pPr>
        <w:spacing w:after="0"/>
        <w:jc w:val="center"/>
        <w:rPr>
          <w:rFonts w:ascii="Times New Roman" w:hAnsi="Times New Roman"/>
          <w:b/>
          <w:iCs/>
          <w:sz w:val="28"/>
          <w:szCs w:val="28"/>
        </w:rPr>
      </w:pPr>
    </w:p>
    <w:p w14:paraId="3DC0B8CA" w14:textId="77777777" w:rsidR="00323F9F" w:rsidRPr="00475FEB" w:rsidRDefault="00323F9F" w:rsidP="00323F9F">
      <w:pPr>
        <w:spacing w:after="0"/>
        <w:jc w:val="center"/>
        <w:rPr>
          <w:rFonts w:ascii="Times New Roman" w:hAnsi="Times New Roman"/>
          <w:b/>
          <w:iCs/>
          <w:sz w:val="28"/>
          <w:szCs w:val="28"/>
        </w:rPr>
      </w:pPr>
    </w:p>
    <w:p w14:paraId="257DE5D7" w14:textId="77777777" w:rsidR="00323F9F" w:rsidRPr="00475FEB" w:rsidRDefault="00323F9F" w:rsidP="00323F9F">
      <w:pPr>
        <w:spacing w:after="0"/>
        <w:jc w:val="center"/>
        <w:rPr>
          <w:rFonts w:ascii="Times New Roman" w:hAnsi="Times New Roman"/>
          <w:b/>
          <w:iCs/>
          <w:sz w:val="28"/>
          <w:szCs w:val="28"/>
        </w:rPr>
      </w:pPr>
    </w:p>
    <w:p w14:paraId="69E73561" w14:textId="77777777" w:rsidR="00323F9F" w:rsidRPr="00475FEB" w:rsidRDefault="00323F9F" w:rsidP="00323F9F">
      <w:pPr>
        <w:spacing w:after="0"/>
        <w:jc w:val="center"/>
        <w:rPr>
          <w:rFonts w:ascii="Times New Roman" w:hAnsi="Times New Roman"/>
          <w:b/>
          <w:iCs/>
          <w:sz w:val="28"/>
          <w:szCs w:val="28"/>
        </w:rPr>
      </w:pPr>
    </w:p>
    <w:p w14:paraId="65F7C6FE" w14:textId="77777777" w:rsidR="00323F9F" w:rsidRPr="00475FEB" w:rsidRDefault="00323F9F" w:rsidP="00323F9F">
      <w:pPr>
        <w:spacing w:after="0"/>
        <w:jc w:val="center"/>
        <w:rPr>
          <w:rFonts w:ascii="Times New Roman" w:hAnsi="Times New Roman"/>
          <w:b/>
          <w:iCs/>
          <w:sz w:val="28"/>
          <w:szCs w:val="28"/>
        </w:rPr>
      </w:pPr>
    </w:p>
    <w:p w14:paraId="6D99E8AB" w14:textId="77777777" w:rsidR="00323F9F" w:rsidRPr="00475FEB" w:rsidRDefault="00323F9F" w:rsidP="00323F9F">
      <w:pPr>
        <w:spacing w:after="0"/>
        <w:jc w:val="center"/>
        <w:rPr>
          <w:rFonts w:ascii="Times New Roman" w:hAnsi="Times New Roman"/>
          <w:b/>
          <w:iCs/>
          <w:sz w:val="28"/>
          <w:szCs w:val="28"/>
        </w:rPr>
      </w:pPr>
    </w:p>
    <w:p w14:paraId="447FE5A0" w14:textId="77777777" w:rsidR="00323F9F" w:rsidRPr="00475FEB" w:rsidRDefault="00323F9F" w:rsidP="00323F9F">
      <w:pPr>
        <w:spacing w:after="0"/>
        <w:jc w:val="center"/>
        <w:rPr>
          <w:rFonts w:ascii="Times New Roman" w:hAnsi="Times New Roman"/>
          <w:b/>
          <w:iCs/>
          <w:sz w:val="28"/>
          <w:szCs w:val="28"/>
        </w:rPr>
      </w:pPr>
    </w:p>
    <w:p w14:paraId="79990E8D" w14:textId="77777777" w:rsidR="00323F9F" w:rsidRPr="00475FEB" w:rsidRDefault="00323F9F" w:rsidP="00323F9F">
      <w:pPr>
        <w:spacing w:after="0"/>
        <w:jc w:val="center"/>
        <w:rPr>
          <w:rFonts w:ascii="Times New Roman" w:hAnsi="Times New Roman"/>
          <w:b/>
          <w:iCs/>
          <w:sz w:val="28"/>
          <w:szCs w:val="28"/>
        </w:rPr>
      </w:pPr>
    </w:p>
    <w:p w14:paraId="7FD038D8" w14:textId="77777777" w:rsidR="00323F9F" w:rsidRPr="00475FEB" w:rsidRDefault="00323F9F" w:rsidP="00323F9F">
      <w:pPr>
        <w:spacing w:after="0"/>
        <w:jc w:val="center"/>
        <w:rPr>
          <w:rFonts w:ascii="Times New Roman" w:hAnsi="Times New Roman"/>
          <w:b/>
          <w:iCs/>
          <w:sz w:val="28"/>
          <w:szCs w:val="28"/>
        </w:rPr>
      </w:pPr>
    </w:p>
    <w:p w14:paraId="7221BFF6" w14:textId="77777777" w:rsidR="00323F9F" w:rsidRPr="00475FEB" w:rsidRDefault="00323F9F" w:rsidP="00323F9F">
      <w:pPr>
        <w:spacing w:after="0"/>
        <w:jc w:val="center"/>
        <w:rPr>
          <w:rFonts w:ascii="Times New Roman" w:hAnsi="Times New Roman"/>
          <w:b/>
          <w:iCs/>
          <w:sz w:val="28"/>
          <w:szCs w:val="28"/>
        </w:rPr>
      </w:pPr>
    </w:p>
    <w:p w14:paraId="13CE2633" w14:textId="77777777" w:rsidR="00323F9F" w:rsidRPr="00475FEB" w:rsidRDefault="00323F9F" w:rsidP="00323F9F">
      <w:pPr>
        <w:spacing w:after="0"/>
        <w:jc w:val="center"/>
        <w:rPr>
          <w:rFonts w:ascii="Times New Roman" w:hAnsi="Times New Roman"/>
          <w:b/>
          <w:iCs/>
          <w:sz w:val="28"/>
          <w:szCs w:val="28"/>
        </w:rPr>
      </w:pPr>
    </w:p>
    <w:p w14:paraId="669C204E" w14:textId="77777777" w:rsidR="00323F9F" w:rsidRPr="00475FEB" w:rsidRDefault="00323F9F" w:rsidP="00323F9F">
      <w:pPr>
        <w:spacing w:after="0"/>
        <w:jc w:val="center"/>
        <w:rPr>
          <w:rFonts w:ascii="Times New Roman" w:hAnsi="Times New Roman"/>
          <w:b/>
          <w:iCs/>
          <w:sz w:val="28"/>
          <w:szCs w:val="28"/>
        </w:rPr>
      </w:pPr>
    </w:p>
    <w:p w14:paraId="0E904FDE" w14:textId="77777777" w:rsidR="00323F9F" w:rsidRPr="00475FEB" w:rsidRDefault="00323F9F" w:rsidP="00323F9F">
      <w:pPr>
        <w:spacing w:after="0"/>
        <w:jc w:val="center"/>
        <w:rPr>
          <w:rFonts w:ascii="Times New Roman" w:hAnsi="Times New Roman"/>
          <w:b/>
          <w:iCs/>
          <w:sz w:val="28"/>
          <w:szCs w:val="28"/>
        </w:rPr>
      </w:pPr>
    </w:p>
    <w:p w14:paraId="5154B0F8" w14:textId="77777777" w:rsidR="00323F9F" w:rsidRPr="00475FEB" w:rsidRDefault="00323F9F" w:rsidP="00323F9F">
      <w:pPr>
        <w:spacing w:after="0"/>
        <w:jc w:val="center"/>
        <w:rPr>
          <w:rFonts w:ascii="Times New Roman" w:hAnsi="Times New Roman"/>
          <w:b/>
          <w:iCs/>
          <w:sz w:val="28"/>
          <w:szCs w:val="28"/>
        </w:rPr>
      </w:pPr>
    </w:p>
    <w:p w14:paraId="3915F236" w14:textId="77777777" w:rsidR="00323F9F" w:rsidRPr="00475FEB" w:rsidRDefault="00323F9F" w:rsidP="00323F9F">
      <w:pPr>
        <w:spacing w:after="0"/>
        <w:jc w:val="center"/>
        <w:rPr>
          <w:rFonts w:ascii="Times New Roman" w:hAnsi="Times New Roman"/>
          <w:b/>
          <w:iCs/>
          <w:sz w:val="28"/>
          <w:szCs w:val="28"/>
        </w:rPr>
      </w:pPr>
    </w:p>
    <w:p w14:paraId="19F9CC79" w14:textId="77777777" w:rsidR="00323F9F" w:rsidRPr="00475FEB" w:rsidRDefault="00323F9F" w:rsidP="00323F9F">
      <w:pPr>
        <w:spacing w:after="0"/>
        <w:jc w:val="center"/>
        <w:rPr>
          <w:rFonts w:ascii="Times New Roman" w:hAnsi="Times New Roman"/>
          <w:b/>
          <w:iCs/>
          <w:sz w:val="28"/>
          <w:szCs w:val="28"/>
        </w:rPr>
      </w:pPr>
      <w:r w:rsidRPr="00475FEB">
        <w:rPr>
          <w:rFonts w:ascii="Times New Roman" w:hAnsi="Times New Roman"/>
          <w:b/>
          <w:iCs/>
          <w:sz w:val="28"/>
          <w:szCs w:val="28"/>
        </w:rPr>
        <w:t>СОДЕРЖАНИЕ</w:t>
      </w:r>
    </w:p>
    <w:p w14:paraId="1F26030B" w14:textId="77777777" w:rsidR="00323F9F" w:rsidRPr="00475FEB" w:rsidRDefault="00323F9F" w:rsidP="00323F9F">
      <w:pPr>
        <w:pStyle w:val="afa"/>
        <w:rPr>
          <w:rFonts w:ascii="Times New Roman" w:eastAsia="Arial" w:hAnsi="Times New Roman" w:cs="Times New Roman"/>
          <w:b w:val="0"/>
          <w:lang w:eastAsia="ru-RU"/>
        </w:rPr>
      </w:pPr>
    </w:p>
    <w:p w14:paraId="104F829C" w14:textId="77777777" w:rsidR="00323F9F" w:rsidRPr="00475FEB" w:rsidRDefault="00323F9F" w:rsidP="00323F9F">
      <w:pPr>
        <w:pStyle w:val="34"/>
        <w:tabs>
          <w:tab w:val="right" w:leader="dot" w:pos="9345"/>
        </w:tabs>
        <w:spacing w:after="0"/>
        <w:ind w:left="0"/>
        <w:jc w:val="both"/>
        <w:rPr>
          <w:rFonts w:ascii="Times New Roman"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r:id="rId24" w:anchor="_Toc125104283"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«Обществознание»</w:t>
        </w:r>
        <w:r w:rsidRPr="00475FEB">
          <w:rPr>
            <w:rStyle w:val="ad"/>
            <w:rFonts w:ascii="Times New Roman" w:hAnsi="Times New Roman"/>
            <w:noProof/>
            <w:webHidden/>
            <w:sz w:val="28"/>
            <w:szCs w:val="28"/>
          </w:rPr>
          <w:tab/>
        </w:r>
        <w:r w:rsidRPr="00475FEB">
          <w:rPr>
            <w:rStyle w:val="ad"/>
            <w:rFonts w:ascii="Times New Roman" w:hAnsi="Times New Roman"/>
            <w:noProof/>
            <w:webHidden/>
            <w:sz w:val="28"/>
            <w:szCs w:val="28"/>
          </w:rPr>
          <w:fldChar w:fldCharType="begin"/>
        </w:r>
        <w:r w:rsidRPr="00475FEB">
          <w:rPr>
            <w:rStyle w:val="ad"/>
            <w:rFonts w:ascii="Times New Roman" w:hAnsi="Times New Roman"/>
            <w:noProof/>
            <w:webHidden/>
            <w:sz w:val="28"/>
            <w:szCs w:val="28"/>
          </w:rPr>
          <w:instrText xml:space="preserve"> PAGEREF _Toc125104283 \h </w:instrText>
        </w:r>
        <w:r w:rsidRPr="00475FEB">
          <w:rPr>
            <w:rStyle w:val="ad"/>
            <w:rFonts w:ascii="Times New Roman" w:hAnsi="Times New Roman"/>
            <w:noProof/>
            <w:webHidden/>
            <w:sz w:val="28"/>
            <w:szCs w:val="28"/>
          </w:rPr>
        </w:r>
        <w:r w:rsidRPr="00475FEB">
          <w:rPr>
            <w:rStyle w:val="ad"/>
            <w:rFonts w:ascii="Times New Roman" w:hAnsi="Times New Roman"/>
            <w:noProof/>
            <w:webHidden/>
            <w:sz w:val="28"/>
            <w:szCs w:val="28"/>
          </w:rPr>
          <w:fldChar w:fldCharType="separate"/>
        </w:r>
        <w:r w:rsidRPr="00475FEB">
          <w:rPr>
            <w:rStyle w:val="ad"/>
            <w:rFonts w:ascii="Times New Roman" w:hAnsi="Times New Roman"/>
            <w:noProof/>
            <w:webHidden/>
            <w:sz w:val="28"/>
            <w:szCs w:val="28"/>
          </w:rPr>
          <w:t>4</w:t>
        </w:r>
        <w:r w:rsidRPr="00475FEB">
          <w:rPr>
            <w:rStyle w:val="ad"/>
            <w:rFonts w:ascii="Times New Roman" w:hAnsi="Times New Roman"/>
            <w:noProof/>
            <w:webHidden/>
            <w:sz w:val="28"/>
            <w:szCs w:val="28"/>
          </w:rPr>
          <w:fldChar w:fldCharType="end"/>
        </w:r>
      </w:hyperlink>
    </w:p>
    <w:p w14:paraId="55524455" w14:textId="77777777" w:rsidR="00323F9F" w:rsidRPr="00475FEB" w:rsidRDefault="00000000" w:rsidP="00323F9F">
      <w:pPr>
        <w:pStyle w:val="34"/>
        <w:tabs>
          <w:tab w:val="left" w:pos="426"/>
          <w:tab w:val="right" w:leader="dot" w:pos="9345"/>
        </w:tabs>
        <w:spacing w:after="0"/>
        <w:ind w:left="0"/>
        <w:jc w:val="both"/>
        <w:rPr>
          <w:rFonts w:ascii="Times New Roman" w:hAnsi="Times New Roman"/>
          <w:noProof/>
          <w:sz w:val="28"/>
          <w:szCs w:val="28"/>
        </w:rPr>
      </w:pPr>
      <w:hyperlink r:id="rId25" w:anchor="_Toc125104284" w:history="1">
        <w:r w:rsidR="00323F9F" w:rsidRPr="00475FEB">
          <w:rPr>
            <w:rStyle w:val="ad"/>
            <w:rFonts w:ascii="Times New Roman" w:hAnsi="Times New Roman"/>
            <w:noProof/>
            <w:sz w:val="28"/>
            <w:szCs w:val="28"/>
          </w:rPr>
          <w:t>2.</w:t>
        </w:r>
        <w:r w:rsidR="00323F9F" w:rsidRPr="00475FEB">
          <w:rPr>
            <w:rStyle w:val="ad"/>
            <w:rFonts w:ascii="Times New Roman" w:hAnsi="Times New Roman"/>
            <w:noProof/>
            <w:sz w:val="28"/>
            <w:szCs w:val="28"/>
          </w:rPr>
          <w:tab/>
          <w:t>Структура и содержание общеобразовательной дисциплины</w:t>
        </w:r>
        <w:r w:rsidR="00323F9F" w:rsidRPr="00475FEB">
          <w:rPr>
            <w:rStyle w:val="ad"/>
            <w:rFonts w:ascii="Times New Roman" w:hAnsi="Times New Roman"/>
            <w:noProof/>
            <w:webHidden/>
            <w:sz w:val="28"/>
            <w:szCs w:val="28"/>
          </w:rPr>
          <w:tab/>
        </w:r>
        <w:r w:rsidR="00323F9F" w:rsidRPr="00475FEB">
          <w:rPr>
            <w:rStyle w:val="ad"/>
            <w:rFonts w:ascii="Times New Roman" w:hAnsi="Times New Roman"/>
            <w:noProof/>
            <w:webHidden/>
            <w:sz w:val="28"/>
            <w:szCs w:val="28"/>
          </w:rPr>
          <w:fldChar w:fldCharType="begin"/>
        </w:r>
        <w:r w:rsidR="00323F9F" w:rsidRPr="00475FEB">
          <w:rPr>
            <w:rStyle w:val="ad"/>
            <w:rFonts w:ascii="Times New Roman" w:hAnsi="Times New Roman"/>
            <w:noProof/>
            <w:webHidden/>
            <w:sz w:val="28"/>
            <w:szCs w:val="28"/>
          </w:rPr>
          <w:instrText xml:space="preserve"> PAGEREF _Toc125104284 \h </w:instrText>
        </w:r>
        <w:r w:rsidR="00323F9F" w:rsidRPr="00475FEB">
          <w:rPr>
            <w:rStyle w:val="ad"/>
            <w:rFonts w:ascii="Times New Roman" w:hAnsi="Times New Roman"/>
            <w:noProof/>
            <w:webHidden/>
            <w:sz w:val="28"/>
            <w:szCs w:val="28"/>
          </w:rPr>
        </w:r>
        <w:r w:rsidR="00323F9F" w:rsidRPr="00475FEB">
          <w:rPr>
            <w:rStyle w:val="ad"/>
            <w:rFonts w:ascii="Times New Roman" w:hAnsi="Times New Roman"/>
            <w:noProof/>
            <w:webHidden/>
            <w:sz w:val="28"/>
            <w:szCs w:val="28"/>
          </w:rPr>
          <w:fldChar w:fldCharType="separate"/>
        </w:r>
        <w:r w:rsidR="00323F9F" w:rsidRPr="00475FEB">
          <w:rPr>
            <w:rStyle w:val="ad"/>
            <w:rFonts w:ascii="Times New Roman" w:hAnsi="Times New Roman"/>
            <w:noProof/>
            <w:webHidden/>
            <w:sz w:val="28"/>
            <w:szCs w:val="28"/>
          </w:rPr>
          <w:t>20</w:t>
        </w:r>
        <w:r w:rsidR="00323F9F" w:rsidRPr="00475FEB">
          <w:rPr>
            <w:rStyle w:val="ad"/>
            <w:rFonts w:ascii="Times New Roman" w:hAnsi="Times New Roman"/>
            <w:noProof/>
            <w:webHidden/>
            <w:sz w:val="28"/>
            <w:szCs w:val="28"/>
          </w:rPr>
          <w:fldChar w:fldCharType="end"/>
        </w:r>
      </w:hyperlink>
    </w:p>
    <w:p w14:paraId="50144A6B" w14:textId="77777777" w:rsidR="00323F9F" w:rsidRPr="00475FEB" w:rsidRDefault="00000000" w:rsidP="00323F9F">
      <w:pPr>
        <w:pStyle w:val="34"/>
        <w:tabs>
          <w:tab w:val="left" w:pos="426"/>
          <w:tab w:val="right" w:leader="dot" w:pos="9345"/>
        </w:tabs>
        <w:spacing w:after="0"/>
        <w:ind w:left="0"/>
        <w:jc w:val="both"/>
        <w:rPr>
          <w:rFonts w:ascii="Times New Roman" w:hAnsi="Times New Roman"/>
          <w:noProof/>
          <w:sz w:val="28"/>
          <w:szCs w:val="28"/>
        </w:rPr>
      </w:pPr>
      <w:hyperlink r:id="rId26" w:anchor="_Toc125104285" w:history="1">
        <w:r w:rsidR="00323F9F" w:rsidRPr="00475FEB">
          <w:rPr>
            <w:rStyle w:val="ad"/>
            <w:rFonts w:ascii="Times New Roman" w:hAnsi="Times New Roman"/>
            <w:noProof/>
            <w:sz w:val="28"/>
            <w:szCs w:val="28"/>
          </w:rPr>
          <w:t>3.</w:t>
        </w:r>
        <w:r w:rsidR="00323F9F" w:rsidRPr="00475FEB">
          <w:rPr>
            <w:rStyle w:val="ad"/>
            <w:rFonts w:ascii="Times New Roman" w:hAnsi="Times New Roman"/>
            <w:noProof/>
            <w:sz w:val="28"/>
            <w:szCs w:val="28"/>
          </w:rPr>
          <w:tab/>
          <w:t>Условия реализации программы общеобразовательной дисциплины «Обществознание»</w:t>
        </w:r>
        <w:r w:rsidR="00323F9F" w:rsidRPr="00475FEB">
          <w:rPr>
            <w:rStyle w:val="ad"/>
            <w:rFonts w:ascii="Times New Roman" w:hAnsi="Times New Roman"/>
            <w:noProof/>
            <w:webHidden/>
            <w:sz w:val="28"/>
            <w:szCs w:val="28"/>
          </w:rPr>
          <w:tab/>
        </w:r>
        <w:r w:rsidR="00323F9F" w:rsidRPr="00475FEB">
          <w:rPr>
            <w:rStyle w:val="ad"/>
            <w:rFonts w:ascii="Times New Roman" w:hAnsi="Times New Roman"/>
            <w:noProof/>
            <w:webHidden/>
            <w:sz w:val="28"/>
            <w:szCs w:val="28"/>
          </w:rPr>
          <w:fldChar w:fldCharType="begin"/>
        </w:r>
        <w:r w:rsidR="00323F9F" w:rsidRPr="00475FEB">
          <w:rPr>
            <w:rStyle w:val="ad"/>
            <w:rFonts w:ascii="Times New Roman" w:hAnsi="Times New Roman"/>
            <w:noProof/>
            <w:webHidden/>
            <w:sz w:val="28"/>
            <w:szCs w:val="28"/>
          </w:rPr>
          <w:instrText xml:space="preserve"> PAGEREF _Toc125104285 \h </w:instrText>
        </w:r>
        <w:r w:rsidR="00323F9F" w:rsidRPr="00475FEB">
          <w:rPr>
            <w:rStyle w:val="ad"/>
            <w:rFonts w:ascii="Times New Roman" w:hAnsi="Times New Roman"/>
            <w:noProof/>
            <w:webHidden/>
            <w:sz w:val="28"/>
            <w:szCs w:val="28"/>
          </w:rPr>
        </w:r>
        <w:r w:rsidR="00323F9F" w:rsidRPr="00475FEB">
          <w:rPr>
            <w:rStyle w:val="ad"/>
            <w:rFonts w:ascii="Times New Roman" w:hAnsi="Times New Roman"/>
            <w:noProof/>
            <w:webHidden/>
            <w:sz w:val="28"/>
            <w:szCs w:val="28"/>
          </w:rPr>
          <w:fldChar w:fldCharType="separate"/>
        </w:r>
        <w:r w:rsidR="00323F9F" w:rsidRPr="00475FEB">
          <w:rPr>
            <w:rStyle w:val="ad"/>
            <w:rFonts w:ascii="Times New Roman" w:hAnsi="Times New Roman"/>
            <w:noProof/>
            <w:webHidden/>
            <w:sz w:val="28"/>
            <w:szCs w:val="28"/>
          </w:rPr>
          <w:t>31</w:t>
        </w:r>
        <w:r w:rsidR="00323F9F" w:rsidRPr="00475FEB">
          <w:rPr>
            <w:rStyle w:val="ad"/>
            <w:rFonts w:ascii="Times New Roman" w:hAnsi="Times New Roman"/>
            <w:noProof/>
            <w:webHidden/>
            <w:sz w:val="28"/>
            <w:szCs w:val="28"/>
          </w:rPr>
          <w:fldChar w:fldCharType="end"/>
        </w:r>
      </w:hyperlink>
    </w:p>
    <w:p w14:paraId="3577C709" w14:textId="77777777" w:rsidR="00323F9F" w:rsidRPr="00475FEB" w:rsidRDefault="00000000" w:rsidP="00323F9F">
      <w:pPr>
        <w:pStyle w:val="34"/>
        <w:tabs>
          <w:tab w:val="left" w:pos="426"/>
          <w:tab w:val="right" w:leader="dot" w:pos="9345"/>
        </w:tabs>
        <w:spacing w:after="0"/>
        <w:ind w:left="0"/>
        <w:jc w:val="both"/>
        <w:rPr>
          <w:rFonts w:ascii="Times New Roman" w:hAnsi="Times New Roman"/>
          <w:noProof/>
          <w:sz w:val="28"/>
          <w:szCs w:val="28"/>
        </w:rPr>
      </w:pPr>
      <w:hyperlink r:id="rId27" w:anchor="_Toc125104286" w:history="1">
        <w:r w:rsidR="00323F9F" w:rsidRPr="00475FEB">
          <w:rPr>
            <w:rStyle w:val="ad"/>
            <w:rFonts w:ascii="Times New Roman" w:hAnsi="Times New Roman"/>
            <w:noProof/>
            <w:sz w:val="28"/>
            <w:szCs w:val="28"/>
          </w:rPr>
          <w:t>4.</w:t>
        </w:r>
        <w:r w:rsidR="00323F9F" w:rsidRPr="00475FEB">
          <w:rPr>
            <w:rStyle w:val="ad"/>
            <w:rFonts w:ascii="Times New Roman" w:hAnsi="Times New Roman"/>
            <w:noProof/>
            <w:sz w:val="28"/>
            <w:szCs w:val="28"/>
          </w:rPr>
          <w:tab/>
        </w:r>
        <w:r w:rsidR="00323F9F" w:rsidRPr="00475FEB">
          <w:rPr>
            <w:rStyle w:val="ad"/>
            <w:rFonts w:ascii="Times New Roman" w:eastAsia="Arial" w:hAnsi="Times New Roman"/>
            <w:noProof/>
            <w:sz w:val="28"/>
            <w:szCs w:val="28"/>
          </w:rPr>
          <w:t>Контроль и оценка результатов освоения общеобразовательной дисциплины</w:t>
        </w:r>
        <w:r w:rsidR="00323F9F" w:rsidRPr="00475FEB">
          <w:rPr>
            <w:rStyle w:val="ad"/>
            <w:rFonts w:ascii="Times New Roman" w:hAnsi="Times New Roman"/>
            <w:noProof/>
            <w:webHidden/>
            <w:sz w:val="28"/>
            <w:szCs w:val="28"/>
          </w:rPr>
          <w:tab/>
        </w:r>
        <w:r w:rsidR="00323F9F" w:rsidRPr="00475FEB">
          <w:rPr>
            <w:rStyle w:val="ad"/>
            <w:rFonts w:ascii="Times New Roman" w:hAnsi="Times New Roman"/>
            <w:noProof/>
            <w:webHidden/>
            <w:sz w:val="28"/>
            <w:szCs w:val="28"/>
          </w:rPr>
          <w:fldChar w:fldCharType="begin"/>
        </w:r>
        <w:r w:rsidR="00323F9F" w:rsidRPr="00475FEB">
          <w:rPr>
            <w:rStyle w:val="ad"/>
            <w:rFonts w:ascii="Times New Roman" w:hAnsi="Times New Roman"/>
            <w:noProof/>
            <w:webHidden/>
            <w:sz w:val="28"/>
            <w:szCs w:val="28"/>
          </w:rPr>
          <w:instrText xml:space="preserve"> PAGEREF _Toc125104286 \h </w:instrText>
        </w:r>
        <w:r w:rsidR="00323F9F" w:rsidRPr="00475FEB">
          <w:rPr>
            <w:rStyle w:val="ad"/>
            <w:rFonts w:ascii="Times New Roman" w:hAnsi="Times New Roman"/>
            <w:noProof/>
            <w:webHidden/>
            <w:sz w:val="28"/>
            <w:szCs w:val="28"/>
          </w:rPr>
        </w:r>
        <w:r w:rsidR="00323F9F" w:rsidRPr="00475FEB">
          <w:rPr>
            <w:rStyle w:val="ad"/>
            <w:rFonts w:ascii="Times New Roman" w:hAnsi="Times New Roman"/>
            <w:noProof/>
            <w:webHidden/>
            <w:sz w:val="28"/>
            <w:szCs w:val="28"/>
          </w:rPr>
          <w:fldChar w:fldCharType="separate"/>
        </w:r>
        <w:r w:rsidR="00323F9F" w:rsidRPr="00475FEB">
          <w:rPr>
            <w:rStyle w:val="ad"/>
            <w:rFonts w:ascii="Times New Roman" w:hAnsi="Times New Roman"/>
            <w:noProof/>
            <w:webHidden/>
            <w:sz w:val="28"/>
            <w:szCs w:val="28"/>
          </w:rPr>
          <w:t>33</w:t>
        </w:r>
        <w:r w:rsidR="00323F9F" w:rsidRPr="00475FEB">
          <w:rPr>
            <w:rStyle w:val="ad"/>
            <w:rFonts w:ascii="Times New Roman" w:hAnsi="Times New Roman"/>
            <w:noProof/>
            <w:webHidden/>
            <w:sz w:val="28"/>
            <w:szCs w:val="28"/>
          </w:rPr>
          <w:fldChar w:fldCharType="end"/>
        </w:r>
      </w:hyperlink>
    </w:p>
    <w:p w14:paraId="4F1B67C8" w14:textId="77777777" w:rsidR="00323F9F" w:rsidRPr="00475FEB" w:rsidRDefault="00323F9F" w:rsidP="00323F9F">
      <w:pPr>
        <w:spacing w:after="0"/>
        <w:jc w:val="both"/>
        <w:rPr>
          <w:rFonts w:ascii="Times New Roman" w:eastAsia="Calibri" w:hAnsi="Times New Roman"/>
          <w:sz w:val="28"/>
          <w:szCs w:val="28"/>
          <w:lang w:eastAsia="en-US"/>
        </w:rPr>
      </w:pPr>
      <w:r w:rsidRPr="00475FEB">
        <w:rPr>
          <w:rFonts w:ascii="Times New Roman" w:hAnsi="Times New Roman"/>
          <w:b/>
          <w:bCs/>
          <w:sz w:val="28"/>
          <w:szCs w:val="28"/>
        </w:rPr>
        <w:fldChar w:fldCharType="end"/>
      </w:r>
    </w:p>
    <w:p w14:paraId="69693061" w14:textId="77777777" w:rsidR="00323F9F" w:rsidRPr="00475FEB" w:rsidRDefault="00323F9F" w:rsidP="00323F9F">
      <w:pPr>
        <w:spacing w:after="0"/>
        <w:jc w:val="center"/>
        <w:rPr>
          <w:rFonts w:ascii="Times New Roman" w:hAnsi="Times New Roman"/>
          <w:b/>
          <w:iCs/>
          <w:sz w:val="28"/>
          <w:szCs w:val="28"/>
        </w:rPr>
      </w:pPr>
    </w:p>
    <w:p w14:paraId="0371F972" w14:textId="77777777" w:rsidR="00323F9F" w:rsidRPr="00475FEB" w:rsidRDefault="00323F9F" w:rsidP="00323F9F">
      <w:pPr>
        <w:spacing w:after="0"/>
        <w:jc w:val="center"/>
        <w:rPr>
          <w:rFonts w:ascii="Times New Roman" w:hAnsi="Times New Roman"/>
          <w:b/>
          <w:iCs/>
          <w:sz w:val="28"/>
          <w:szCs w:val="28"/>
        </w:rPr>
      </w:pPr>
    </w:p>
    <w:p w14:paraId="467B35B9" w14:textId="77777777" w:rsidR="00323F9F" w:rsidRPr="00475FEB" w:rsidRDefault="00323F9F" w:rsidP="00323F9F">
      <w:pPr>
        <w:spacing w:after="0"/>
        <w:jc w:val="center"/>
        <w:rPr>
          <w:rFonts w:ascii="Times New Roman" w:hAnsi="Times New Roman"/>
          <w:b/>
          <w:iCs/>
          <w:sz w:val="28"/>
          <w:szCs w:val="28"/>
        </w:rPr>
      </w:pPr>
    </w:p>
    <w:p w14:paraId="7FC8D398" w14:textId="77777777" w:rsidR="00323F9F" w:rsidRPr="00475FEB" w:rsidRDefault="00323F9F" w:rsidP="00323F9F">
      <w:pPr>
        <w:pStyle w:val="3"/>
        <w:spacing w:before="0" w:after="0" w:line="240" w:lineRule="auto"/>
        <w:jc w:val="center"/>
        <w:rPr>
          <w:rFonts w:ascii="Times New Roman" w:eastAsia="Times New Roman" w:hAnsi="Times New Roman" w:cs="Times New Roman"/>
        </w:rPr>
      </w:pPr>
      <w:r w:rsidRPr="00475FEB">
        <w:rPr>
          <w:rFonts w:ascii="Times New Roman" w:eastAsia="Times New Roman" w:hAnsi="Times New Roman" w:cs="Times New Roman"/>
          <w:b w:val="0"/>
          <w:iCs/>
          <w:u w:val="single"/>
          <w:lang w:val="x-none"/>
        </w:rPr>
        <w:br w:type="page"/>
      </w:r>
      <w:bookmarkStart w:id="47" w:name="_Toc114826658"/>
      <w:bookmarkStart w:id="48" w:name="_Toc118235287"/>
      <w:bookmarkStart w:id="49" w:name="_Toc118235551"/>
      <w:bookmarkStart w:id="50" w:name="_Toc120775797"/>
      <w:bookmarkStart w:id="51" w:name="_Toc125104283"/>
      <w:r w:rsidRPr="00475FEB">
        <w:rPr>
          <w:rFonts w:ascii="Times New Roman" w:hAnsi="Times New Roman" w:cs="Times New Roman"/>
        </w:rPr>
        <w:lastRenderedPageBreak/>
        <w:t>1. Общая характеристика примерной рабочей программы общеобразовательной дисциплины «Обществознание»</w:t>
      </w:r>
      <w:bookmarkEnd w:id="47"/>
      <w:bookmarkEnd w:id="48"/>
      <w:bookmarkEnd w:id="49"/>
      <w:bookmarkEnd w:id="50"/>
      <w:bookmarkEnd w:id="51"/>
    </w:p>
    <w:p w14:paraId="566A62CE" w14:textId="77777777" w:rsidR="00323F9F" w:rsidRPr="00475FEB" w:rsidRDefault="00323F9F" w:rsidP="00323F9F">
      <w:pPr>
        <w:spacing w:after="0" w:line="240" w:lineRule="auto"/>
        <w:ind w:firstLine="709"/>
        <w:rPr>
          <w:rFonts w:ascii="Times New Roman" w:hAnsi="Times New Roman"/>
          <w:sz w:val="28"/>
          <w:szCs w:val="28"/>
        </w:rPr>
      </w:pPr>
    </w:p>
    <w:p w14:paraId="4A5D6AF4" w14:textId="77777777" w:rsidR="00323F9F" w:rsidRPr="00475FEB" w:rsidRDefault="00323F9F" w:rsidP="00323F9F">
      <w:pPr>
        <w:pStyle w:val="a7"/>
        <w:widowControl w:val="0"/>
        <w:numPr>
          <w:ilvl w:val="1"/>
          <w:numId w:val="73"/>
        </w:numPr>
        <w:spacing w:after="0" w:line="240" w:lineRule="auto"/>
        <w:ind w:left="0" w:firstLine="0"/>
        <w:jc w:val="both"/>
        <w:rPr>
          <w:rFonts w:ascii="Times New Roman" w:hAnsi="Times New Roman"/>
          <w:sz w:val="28"/>
          <w:szCs w:val="28"/>
          <w:lang w:eastAsia="x-none"/>
        </w:rPr>
      </w:pPr>
      <w:r w:rsidRPr="00475FEB">
        <w:rPr>
          <w:rFonts w:ascii="Times New Roman" w:hAnsi="Times New Roman"/>
          <w:b/>
          <w:sz w:val="28"/>
          <w:szCs w:val="28"/>
        </w:rPr>
        <w:t>Место дисциплины в структуре образовательной программы</w:t>
      </w:r>
      <w:r w:rsidRPr="00475FEB">
        <w:rPr>
          <w:rFonts w:ascii="Times New Roman" w:hAnsi="Times New Roman"/>
          <w:sz w:val="28"/>
          <w:szCs w:val="28"/>
        </w:rPr>
        <w:t xml:space="preserve"> </w:t>
      </w:r>
      <w:r w:rsidRPr="00475FEB">
        <w:rPr>
          <w:rFonts w:ascii="Times New Roman" w:hAnsi="Times New Roman"/>
          <w:b/>
          <w:sz w:val="28"/>
          <w:szCs w:val="28"/>
        </w:rPr>
        <w:t>СПО</w:t>
      </w:r>
    </w:p>
    <w:p w14:paraId="7CDCDE9D" w14:textId="77777777" w:rsidR="00323F9F" w:rsidRPr="00475FEB" w:rsidRDefault="00323F9F" w:rsidP="00323F9F">
      <w:pPr>
        <w:spacing w:after="0" w:line="240" w:lineRule="auto"/>
        <w:ind w:firstLine="709"/>
        <w:jc w:val="both"/>
        <w:rPr>
          <w:rFonts w:ascii="Times New Roman" w:eastAsia="Calibri" w:hAnsi="Times New Roman"/>
          <w:sz w:val="28"/>
          <w:szCs w:val="28"/>
          <w:lang w:eastAsia="en-US"/>
        </w:rPr>
      </w:pPr>
    </w:p>
    <w:p w14:paraId="40553448" w14:textId="77777777" w:rsidR="00323F9F" w:rsidRPr="00475FEB" w:rsidRDefault="00323F9F" w:rsidP="00323F9F">
      <w:pPr>
        <w:spacing w:after="0" w:line="240" w:lineRule="auto"/>
        <w:ind w:firstLine="709"/>
        <w:jc w:val="both"/>
        <w:rPr>
          <w:rFonts w:ascii="Times New Roman" w:hAnsi="Times New Roman"/>
          <w:sz w:val="28"/>
          <w:szCs w:val="28"/>
        </w:rPr>
      </w:pPr>
      <w:r w:rsidRPr="00475FEB">
        <w:rPr>
          <w:rFonts w:ascii="Times New Roman" w:hAnsi="Times New Roman"/>
          <w:sz w:val="28"/>
          <w:szCs w:val="28"/>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p>
    <w:p w14:paraId="1FC382C1" w14:textId="77777777" w:rsidR="00323F9F" w:rsidRPr="00475FEB" w:rsidRDefault="00323F9F" w:rsidP="00323F9F">
      <w:pPr>
        <w:spacing w:after="0" w:line="240" w:lineRule="auto"/>
        <w:jc w:val="center"/>
        <w:rPr>
          <w:rFonts w:ascii="Times New Roman" w:hAnsi="Times New Roman"/>
          <w:b/>
          <w:sz w:val="28"/>
          <w:szCs w:val="28"/>
        </w:rPr>
      </w:pPr>
      <w:r w:rsidRPr="00475FEB">
        <w:rPr>
          <w:rFonts w:ascii="Times New Roman" w:hAnsi="Times New Roman"/>
          <w:sz w:val="28"/>
          <w:szCs w:val="28"/>
        </w:rPr>
        <w:t xml:space="preserve">По  профессии </w:t>
      </w:r>
      <w:r w:rsidRPr="00475FEB">
        <w:rPr>
          <w:rFonts w:ascii="Times New Roman" w:hAnsi="Times New Roman"/>
          <w:b/>
          <w:sz w:val="28"/>
          <w:szCs w:val="28"/>
        </w:rPr>
        <w:t>15.01.32 Оператор станков с программным управлением (на базе основного общего образования)</w:t>
      </w:r>
    </w:p>
    <w:p w14:paraId="2A7BDC5D" w14:textId="77777777" w:rsidR="00323F9F" w:rsidRPr="00475FEB" w:rsidRDefault="00323F9F" w:rsidP="00323F9F">
      <w:pPr>
        <w:keepNext/>
        <w:keepLines/>
        <w:suppressLineNumbers/>
        <w:spacing w:after="0" w:line="240" w:lineRule="auto"/>
        <w:rPr>
          <w:rFonts w:ascii="Times New Roman" w:hAnsi="Times New Roman"/>
          <w:sz w:val="28"/>
          <w:szCs w:val="28"/>
          <w:lang w:eastAsia="en-US"/>
        </w:rPr>
      </w:pPr>
    </w:p>
    <w:p w14:paraId="6CC1A2B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1.2. Цель и планируемые результаты освоения дисциплины</w:t>
      </w:r>
    </w:p>
    <w:p w14:paraId="5B8D2D63" w14:textId="77777777" w:rsidR="00323F9F" w:rsidRPr="00475FEB" w:rsidRDefault="00323F9F" w:rsidP="00323F9F">
      <w:pPr>
        <w:shd w:val="clear" w:color="auto" w:fill="FFFFFF"/>
        <w:spacing w:after="0" w:line="240" w:lineRule="auto"/>
        <w:jc w:val="both"/>
        <w:rPr>
          <w:rFonts w:ascii="Times New Roman" w:hAnsi="Times New Roman"/>
          <w:b/>
          <w:sz w:val="28"/>
          <w:szCs w:val="28"/>
        </w:rPr>
      </w:pPr>
      <w:r w:rsidRPr="00475FEB">
        <w:rPr>
          <w:rFonts w:ascii="Times New Roman" w:hAnsi="Times New Roman"/>
          <w:b/>
          <w:sz w:val="28"/>
          <w:szCs w:val="28"/>
        </w:rPr>
        <w:t>1.2.1.</w:t>
      </w:r>
      <w:r w:rsidRPr="00475FEB">
        <w:rPr>
          <w:rFonts w:ascii="Times New Roman" w:hAnsi="Times New Roman"/>
          <w:sz w:val="28"/>
          <w:szCs w:val="28"/>
        </w:rPr>
        <w:t xml:space="preserve"> </w:t>
      </w:r>
      <w:r w:rsidRPr="00475FEB">
        <w:rPr>
          <w:rFonts w:ascii="Times New Roman" w:hAnsi="Times New Roman"/>
          <w:b/>
          <w:sz w:val="28"/>
          <w:szCs w:val="28"/>
        </w:rPr>
        <w:t>Цель общеобразовательной дисциплины</w:t>
      </w:r>
    </w:p>
    <w:p w14:paraId="52130B33" w14:textId="77777777" w:rsidR="00323F9F" w:rsidRPr="00475FEB" w:rsidRDefault="00323F9F" w:rsidP="00323F9F">
      <w:pPr>
        <w:shd w:val="clear" w:color="auto" w:fill="FFFFFF"/>
        <w:spacing w:after="0" w:line="240" w:lineRule="auto"/>
        <w:jc w:val="both"/>
        <w:rPr>
          <w:rFonts w:ascii="Times New Roman" w:hAnsi="Times New Roman"/>
          <w:sz w:val="28"/>
          <w:szCs w:val="28"/>
        </w:rPr>
      </w:pPr>
    </w:p>
    <w:p w14:paraId="3FA1945F"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sz w:val="28"/>
          <w:szCs w:val="28"/>
        </w:rPr>
      </w:pPr>
      <w:r w:rsidRPr="00475FEB">
        <w:rPr>
          <w:rFonts w:ascii="Times New Roman" w:hAnsi="Times New Roman"/>
          <w:sz w:val="28"/>
          <w:szCs w:val="28"/>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34C5C91E"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Ключевыми задачами изучения обществознания с учётом преемственности с основной школой являются:</w:t>
      </w:r>
    </w:p>
    <w:p w14:paraId="22C15E1D"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6F444CAF"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освоение системы знаний об обществе и человеке, формирование целостной картины общества; </w:t>
      </w:r>
    </w:p>
    <w:p w14:paraId="2A3EC0B9"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44744975"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3C32D596"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sz w:val="28"/>
          <w:szCs w:val="28"/>
          <w:lang w:eastAsia="en-US"/>
        </w:rPr>
      </w:pPr>
      <w:r w:rsidRPr="00475FEB">
        <w:rPr>
          <w:rFonts w:ascii="Times New Roman" w:hAnsi="Times New Roman"/>
          <w:sz w:val="28"/>
          <w:szCs w:val="28"/>
        </w:rPr>
        <w:t xml:space="preserve">- становление духовно-нравственных позиций и приоритетов личности в период ранней юности, выработка интереса к освоению социальных и </w:t>
      </w:r>
      <w:r w:rsidRPr="00475FEB">
        <w:rPr>
          <w:rFonts w:ascii="Times New Roman" w:hAnsi="Times New Roman"/>
          <w:sz w:val="28"/>
          <w:szCs w:val="28"/>
        </w:rPr>
        <w:lastRenderedPageBreak/>
        <w:t xml:space="preserve">гуманитарных дисциплин, развитие мотивации к предстоящему самоопределению. </w:t>
      </w:r>
    </w:p>
    <w:p w14:paraId="0538AB4B" w14:textId="77777777" w:rsidR="00323F9F" w:rsidRPr="00475FEB" w:rsidRDefault="00323F9F" w:rsidP="00323F9F">
      <w:pPr>
        <w:spacing w:after="0"/>
        <w:rPr>
          <w:rFonts w:ascii="Times New Roman" w:hAnsi="Times New Roman"/>
          <w:b/>
          <w:sz w:val="28"/>
          <w:szCs w:val="28"/>
        </w:rPr>
        <w:sectPr w:rsidR="00323F9F" w:rsidRPr="00475FEB">
          <w:pgSz w:w="11906" w:h="16838"/>
          <w:pgMar w:top="1134" w:right="850" w:bottom="284" w:left="1701" w:header="708" w:footer="708" w:gutter="0"/>
          <w:cols w:space="720"/>
        </w:sectPr>
      </w:pPr>
    </w:p>
    <w:p w14:paraId="6A1020E1" w14:textId="77777777" w:rsidR="00323F9F" w:rsidRPr="00475FEB" w:rsidRDefault="00323F9F" w:rsidP="00323F9F">
      <w:pPr>
        <w:spacing w:after="0"/>
        <w:ind w:firstLine="709"/>
        <w:rPr>
          <w:rFonts w:ascii="Times New Roman" w:hAnsi="Times New Roman"/>
          <w:sz w:val="28"/>
          <w:szCs w:val="28"/>
        </w:rPr>
      </w:pPr>
      <w:r w:rsidRPr="00475FEB">
        <w:rPr>
          <w:rFonts w:ascii="Times New Roman" w:hAnsi="Times New Roman"/>
          <w:b/>
          <w:sz w:val="28"/>
          <w:szCs w:val="28"/>
        </w:rPr>
        <w:lastRenderedPageBreak/>
        <w:t xml:space="preserve">1.2.2. Планируемые результаты освоения общеобразовательной дисциплины в соответствии с ФГОС СПО и на основе ФГОС СОО. </w:t>
      </w:r>
      <w:r w:rsidRPr="00475FEB">
        <w:rPr>
          <w:rFonts w:ascii="Times New Roman" w:hAnsi="Times New Roman"/>
          <w:sz w:val="28"/>
          <w:szCs w:val="28"/>
        </w:rPr>
        <w:t>Особое значение дисциплина имеет при формировании и развитии общих компетенций.</w:t>
      </w:r>
    </w:p>
    <w:p w14:paraId="07CA4044"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w:t>
      </w:r>
    </w:p>
    <w:tbl>
      <w:tblPr>
        <w:tblpPr w:leftFromText="180" w:rightFromText="180" w:bottomFromText="200" w:vertAnchor="text" w:tblpX="-10" w:tblpY="1"/>
        <w:tblOverlap w:val="neve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092"/>
        <w:gridCol w:w="6121"/>
      </w:tblGrid>
      <w:tr w:rsidR="00323F9F" w:rsidRPr="00475FEB" w14:paraId="47453B4F" w14:textId="77777777" w:rsidTr="00323F9F">
        <w:trPr>
          <w:cantSplit/>
          <w:trHeight w:val="41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75103316" w14:textId="77777777" w:rsidR="00323F9F" w:rsidRPr="00475FEB" w:rsidRDefault="00323F9F">
            <w:pPr>
              <w:spacing w:after="0"/>
              <w:jc w:val="center"/>
              <w:rPr>
                <w:rFonts w:ascii="Times New Roman" w:eastAsia="Calibri" w:hAnsi="Times New Roman"/>
                <w:b/>
                <w:sz w:val="28"/>
                <w:szCs w:val="28"/>
                <w:lang w:eastAsia="en-US"/>
              </w:rPr>
            </w:pPr>
            <w:bookmarkStart w:id="52" w:name="_Toc118236608"/>
            <w:r w:rsidRPr="00475FEB">
              <w:rPr>
                <w:rFonts w:ascii="Times New Roman" w:hAnsi="Times New Roman"/>
                <w:b/>
                <w:sz w:val="28"/>
                <w:szCs w:val="28"/>
              </w:rPr>
              <w:t>Код и наименование формируемых компетенций</w:t>
            </w:r>
            <w:bookmarkEnd w:id="52"/>
          </w:p>
        </w:tc>
        <w:tc>
          <w:tcPr>
            <w:tcW w:w="12219" w:type="dxa"/>
            <w:gridSpan w:val="2"/>
            <w:tcBorders>
              <w:top w:val="single" w:sz="4" w:space="0" w:color="auto"/>
              <w:left w:val="single" w:sz="4" w:space="0" w:color="auto"/>
              <w:bottom w:val="single" w:sz="4" w:space="0" w:color="auto"/>
              <w:right w:val="single" w:sz="4" w:space="0" w:color="auto"/>
            </w:tcBorders>
            <w:vAlign w:val="center"/>
            <w:hideMark/>
          </w:tcPr>
          <w:p w14:paraId="0984D0A7" w14:textId="77777777" w:rsidR="00323F9F" w:rsidRPr="00475FEB" w:rsidRDefault="00323F9F">
            <w:pPr>
              <w:spacing w:after="0"/>
              <w:jc w:val="center"/>
              <w:rPr>
                <w:rFonts w:ascii="Times New Roman" w:hAnsi="Times New Roman"/>
                <w:b/>
                <w:sz w:val="28"/>
                <w:szCs w:val="28"/>
              </w:rPr>
            </w:pPr>
            <w:bookmarkStart w:id="53" w:name="_Toc118236609"/>
            <w:r w:rsidRPr="00475FEB">
              <w:rPr>
                <w:rFonts w:ascii="Times New Roman" w:hAnsi="Times New Roman"/>
                <w:b/>
                <w:sz w:val="28"/>
                <w:szCs w:val="28"/>
              </w:rPr>
              <w:t>Планируемые результаты освоения дисциплины</w:t>
            </w:r>
            <w:bookmarkEnd w:id="53"/>
          </w:p>
        </w:tc>
      </w:tr>
      <w:tr w:rsidR="00323F9F" w:rsidRPr="00475FEB" w14:paraId="5F7426D8" w14:textId="77777777" w:rsidTr="00323F9F">
        <w:trPr>
          <w:cantSplit/>
          <w:trHeight w:val="563"/>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60118B8" w14:textId="77777777" w:rsidR="00323F9F" w:rsidRPr="00475FEB" w:rsidRDefault="00323F9F">
            <w:pPr>
              <w:spacing w:after="0"/>
              <w:rPr>
                <w:rFonts w:ascii="Times New Roman" w:eastAsia="Calibri" w:hAnsi="Times New Roman"/>
                <w:b/>
                <w:sz w:val="28"/>
                <w:szCs w:val="28"/>
                <w:lang w:eastAsia="en-US"/>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331E2E93" w14:textId="77777777" w:rsidR="00323F9F" w:rsidRPr="00475FEB" w:rsidRDefault="00323F9F">
            <w:pPr>
              <w:spacing w:after="0"/>
              <w:jc w:val="center"/>
              <w:rPr>
                <w:rFonts w:ascii="Times New Roman" w:hAnsi="Times New Roman"/>
                <w:b/>
                <w:sz w:val="28"/>
                <w:szCs w:val="28"/>
              </w:rPr>
            </w:pPr>
            <w:bookmarkStart w:id="54" w:name="_Toc118236610"/>
            <w:r w:rsidRPr="00475FEB">
              <w:rPr>
                <w:rFonts w:ascii="Times New Roman" w:hAnsi="Times New Roman"/>
                <w:b/>
                <w:sz w:val="28"/>
                <w:szCs w:val="28"/>
              </w:rPr>
              <w:t>Общие</w:t>
            </w:r>
            <w:bookmarkEnd w:id="54"/>
          </w:p>
        </w:tc>
        <w:tc>
          <w:tcPr>
            <w:tcW w:w="6124" w:type="dxa"/>
            <w:tcBorders>
              <w:top w:val="single" w:sz="4" w:space="0" w:color="auto"/>
              <w:left w:val="single" w:sz="4" w:space="0" w:color="auto"/>
              <w:bottom w:val="single" w:sz="4" w:space="0" w:color="auto"/>
              <w:right w:val="single" w:sz="4" w:space="0" w:color="auto"/>
            </w:tcBorders>
            <w:vAlign w:val="center"/>
            <w:hideMark/>
          </w:tcPr>
          <w:p w14:paraId="27ED8E2D" w14:textId="77777777" w:rsidR="00323F9F" w:rsidRPr="00475FEB" w:rsidRDefault="00323F9F">
            <w:pPr>
              <w:spacing w:after="0"/>
              <w:jc w:val="center"/>
              <w:rPr>
                <w:rFonts w:ascii="Times New Roman" w:hAnsi="Times New Roman"/>
                <w:b/>
                <w:sz w:val="28"/>
                <w:szCs w:val="28"/>
              </w:rPr>
            </w:pPr>
            <w:bookmarkStart w:id="55" w:name="_Toc118236611"/>
            <w:r w:rsidRPr="00475FEB">
              <w:rPr>
                <w:rFonts w:ascii="Times New Roman" w:hAnsi="Times New Roman"/>
                <w:b/>
                <w:sz w:val="28"/>
                <w:szCs w:val="28"/>
              </w:rPr>
              <w:t>Дисциплинарные</w:t>
            </w:r>
            <w:r w:rsidRPr="00475FEB">
              <w:rPr>
                <w:rFonts w:ascii="Times New Roman" w:hAnsi="Times New Roman"/>
                <w:vertAlign w:val="superscript"/>
              </w:rPr>
              <w:footnoteReference w:id="6"/>
            </w:r>
            <w:bookmarkEnd w:id="55"/>
          </w:p>
        </w:tc>
      </w:tr>
      <w:tr w:rsidR="00323F9F" w:rsidRPr="00475FEB" w14:paraId="017FC4E0" w14:textId="77777777" w:rsidTr="00323F9F">
        <w:trPr>
          <w:trHeight w:val="983"/>
        </w:trPr>
        <w:tc>
          <w:tcPr>
            <w:tcW w:w="2518" w:type="dxa"/>
            <w:tcBorders>
              <w:top w:val="single" w:sz="4" w:space="0" w:color="auto"/>
              <w:left w:val="single" w:sz="4" w:space="0" w:color="auto"/>
              <w:bottom w:val="single" w:sz="4" w:space="0" w:color="auto"/>
              <w:right w:val="single" w:sz="4" w:space="0" w:color="auto"/>
            </w:tcBorders>
            <w:hideMark/>
          </w:tcPr>
          <w:p w14:paraId="060305CA" w14:textId="77777777" w:rsidR="00323F9F" w:rsidRPr="00475FEB" w:rsidRDefault="00323F9F">
            <w:pPr>
              <w:spacing w:after="0"/>
              <w:rPr>
                <w:rFonts w:ascii="Times New Roman" w:hAnsi="Times New Roman"/>
                <w:sz w:val="28"/>
                <w:szCs w:val="28"/>
              </w:rPr>
            </w:pPr>
            <w:bookmarkStart w:id="56" w:name="_Toc118236612"/>
            <w:r w:rsidRPr="00475FEB">
              <w:rPr>
                <w:rFonts w:ascii="Times New Roman" w:hAnsi="Times New Roman"/>
                <w:sz w:val="28"/>
                <w:szCs w:val="28"/>
              </w:rPr>
              <w:t>ОК 01</w:t>
            </w:r>
            <w:bookmarkEnd w:id="56"/>
            <w:r w:rsidRPr="00475FEB">
              <w:rPr>
                <w:rFonts w:ascii="Times New Roman" w:hAnsi="Times New Roman"/>
                <w:sz w:val="28"/>
                <w:szCs w:val="28"/>
              </w:rPr>
              <w:t xml:space="preserve">. </w:t>
            </w:r>
          </w:p>
          <w:p w14:paraId="3D01B747" w14:textId="77777777" w:rsidR="00323F9F" w:rsidRPr="00475FEB" w:rsidRDefault="00323F9F">
            <w:pPr>
              <w:spacing w:after="0"/>
              <w:rPr>
                <w:rFonts w:ascii="Times New Roman" w:hAnsi="Times New Roman"/>
                <w:sz w:val="28"/>
                <w:szCs w:val="28"/>
              </w:rPr>
            </w:pPr>
            <w:bookmarkStart w:id="57" w:name="_Toc118236613"/>
            <w:r w:rsidRPr="00475FEB">
              <w:rPr>
                <w:rFonts w:ascii="Times New Roman" w:hAnsi="Times New Roman"/>
                <w:sz w:val="28"/>
                <w:szCs w:val="28"/>
              </w:rPr>
              <w:t>Выбирать способы решения задач профессиональной деятельности применительно</w:t>
            </w:r>
            <w:bookmarkEnd w:id="57"/>
            <w:r w:rsidRPr="00475FEB">
              <w:rPr>
                <w:rFonts w:ascii="Times New Roman" w:hAnsi="Times New Roman"/>
                <w:sz w:val="28"/>
                <w:szCs w:val="28"/>
              </w:rPr>
              <w:t xml:space="preserve"> </w:t>
            </w:r>
          </w:p>
          <w:p w14:paraId="05E0EEAC" w14:textId="77777777" w:rsidR="00323F9F" w:rsidRPr="00475FEB" w:rsidRDefault="00323F9F">
            <w:pPr>
              <w:spacing w:after="0"/>
              <w:rPr>
                <w:rFonts w:ascii="Times New Roman" w:hAnsi="Times New Roman"/>
                <w:sz w:val="28"/>
                <w:szCs w:val="28"/>
              </w:rPr>
            </w:pPr>
            <w:bookmarkStart w:id="58" w:name="_Toc118236614"/>
            <w:r w:rsidRPr="00475FEB">
              <w:rPr>
                <w:rFonts w:ascii="Times New Roman" w:hAnsi="Times New Roman"/>
                <w:sz w:val="28"/>
                <w:szCs w:val="28"/>
              </w:rPr>
              <w:t>к различным контекстам</w:t>
            </w:r>
            <w:bookmarkEnd w:id="58"/>
          </w:p>
        </w:tc>
        <w:tc>
          <w:tcPr>
            <w:tcW w:w="6095" w:type="dxa"/>
            <w:tcBorders>
              <w:top w:val="single" w:sz="4" w:space="0" w:color="auto"/>
              <w:left w:val="single" w:sz="4" w:space="0" w:color="auto"/>
              <w:bottom w:val="single" w:sz="4" w:space="0" w:color="auto"/>
              <w:right w:val="single" w:sz="4" w:space="0" w:color="auto"/>
            </w:tcBorders>
            <w:hideMark/>
          </w:tcPr>
          <w:p w14:paraId="2130E1BA" w14:textId="77777777" w:rsidR="00323F9F" w:rsidRPr="00475FEB" w:rsidRDefault="00323F9F">
            <w:pPr>
              <w:spacing w:after="0"/>
              <w:rPr>
                <w:rFonts w:ascii="Times New Roman" w:hAnsi="Times New Roman"/>
                <w:sz w:val="28"/>
                <w:szCs w:val="28"/>
              </w:rPr>
            </w:pPr>
            <w:bookmarkStart w:id="59" w:name="_Toc118236615"/>
            <w:r w:rsidRPr="00475FEB">
              <w:rPr>
                <w:rFonts w:ascii="Times New Roman" w:hAnsi="Times New Roman"/>
                <w:sz w:val="28"/>
                <w:szCs w:val="28"/>
              </w:rPr>
              <w:t>В части трудового воспитания:</w:t>
            </w:r>
            <w:bookmarkEnd w:id="59"/>
          </w:p>
          <w:p w14:paraId="6B505A9C" w14:textId="77777777" w:rsidR="00323F9F" w:rsidRPr="00475FEB" w:rsidRDefault="00323F9F">
            <w:pPr>
              <w:spacing w:after="0"/>
              <w:rPr>
                <w:rFonts w:ascii="Times New Roman" w:hAnsi="Times New Roman"/>
                <w:sz w:val="28"/>
                <w:szCs w:val="28"/>
              </w:rPr>
            </w:pPr>
            <w:bookmarkStart w:id="60" w:name="_Toc118236616"/>
            <w:r w:rsidRPr="00475FEB">
              <w:rPr>
                <w:rFonts w:ascii="Times New Roman" w:hAnsi="Times New Roman"/>
                <w:sz w:val="28"/>
                <w:szCs w:val="28"/>
              </w:rPr>
              <w:t>- готовность к труду, осознание ценности мастерства, трудолюбие; У</w:t>
            </w:r>
            <w:bookmarkEnd w:id="60"/>
          </w:p>
          <w:p w14:paraId="04B0FBCD" w14:textId="77777777" w:rsidR="00323F9F" w:rsidRPr="00475FEB" w:rsidRDefault="00323F9F">
            <w:pPr>
              <w:spacing w:after="0"/>
              <w:rPr>
                <w:rFonts w:ascii="Times New Roman" w:hAnsi="Times New Roman"/>
                <w:sz w:val="28"/>
                <w:szCs w:val="28"/>
              </w:rPr>
            </w:pPr>
            <w:bookmarkStart w:id="61" w:name="_Toc118236617"/>
            <w:r w:rsidRPr="00475FEB">
              <w:rPr>
                <w:rFonts w:ascii="Times New Roman" w:hAnsi="Times New Roman"/>
                <w:sz w:val="28"/>
                <w:szCs w:val="28"/>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61"/>
            <w:r w:rsidRPr="00475FEB">
              <w:rPr>
                <w:rFonts w:ascii="Times New Roman" w:hAnsi="Times New Roman"/>
                <w:sz w:val="28"/>
                <w:szCs w:val="28"/>
              </w:rPr>
              <w:t xml:space="preserve"> </w:t>
            </w:r>
          </w:p>
          <w:p w14:paraId="14B894F5" w14:textId="77777777" w:rsidR="00323F9F" w:rsidRPr="00475FEB" w:rsidRDefault="00323F9F">
            <w:pPr>
              <w:spacing w:after="0"/>
              <w:rPr>
                <w:rFonts w:ascii="Times New Roman" w:hAnsi="Times New Roman"/>
                <w:sz w:val="28"/>
                <w:szCs w:val="28"/>
              </w:rPr>
            </w:pPr>
            <w:bookmarkStart w:id="62" w:name="_Toc118236618"/>
            <w:r w:rsidRPr="00475FEB">
              <w:rPr>
                <w:rFonts w:ascii="Times New Roman" w:hAnsi="Times New Roman"/>
                <w:sz w:val="28"/>
                <w:szCs w:val="28"/>
              </w:rPr>
              <w:t>- интерес к различным сферам профессиональной деятельности,</w:t>
            </w:r>
            <w:bookmarkEnd w:id="62"/>
            <w:r w:rsidRPr="00475FEB">
              <w:rPr>
                <w:rFonts w:ascii="Times New Roman" w:hAnsi="Times New Roman"/>
                <w:sz w:val="28"/>
                <w:szCs w:val="28"/>
              </w:rPr>
              <w:t xml:space="preserve"> </w:t>
            </w:r>
          </w:p>
          <w:p w14:paraId="0837384D" w14:textId="77777777" w:rsidR="00323F9F" w:rsidRPr="00475FEB" w:rsidRDefault="00323F9F">
            <w:pPr>
              <w:spacing w:after="0"/>
              <w:rPr>
                <w:rFonts w:ascii="Times New Roman" w:hAnsi="Times New Roman"/>
                <w:sz w:val="28"/>
                <w:szCs w:val="28"/>
              </w:rPr>
            </w:pPr>
            <w:bookmarkStart w:id="63" w:name="_Toc118236619"/>
            <w:r w:rsidRPr="00475FEB">
              <w:rPr>
                <w:rFonts w:ascii="Times New Roman" w:hAnsi="Times New Roman"/>
                <w:sz w:val="28"/>
                <w:szCs w:val="28"/>
              </w:rPr>
              <w:t>Овладение универсальными учебными познавательными действиями:</w:t>
            </w:r>
            <w:bookmarkEnd w:id="63"/>
          </w:p>
          <w:p w14:paraId="4977856A" w14:textId="77777777" w:rsidR="00323F9F" w:rsidRPr="00475FEB" w:rsidRDefault="00323F9F">
            <w:pPr>
              <w:spacing w:after="0"/>
              <w:rPr>
                <w:rFonts w:ascii="Times New Roman" w:hAnsi="Times New Roman"/>
                <w:sz w:val="28"/>
                <w:szCs w:val="28"/>
              </w:rPr>
            </w:pPr>
            <w:bookmarkStart w:id="64" w:name="_Toc118236620"/>
            <w:r w:rsidRPr="00475FEB">
              <w:rPr>
                <w:rFonts w:ascii="Times New Roman" w:hAnsi="Times New Roman"/>
                <w:sz w:val="28"/>
                <w:szCs w:val="28"/>
              </w:rPr>
              <w:t>а) базовые логические действия:</w:t>
            </w:r>
            <w:bookmarkEnd w:id="64"/>
          </w:p>
          <w:p w14:paraId="09460A21" w14:textId="77777777" w:rsidR="00323F9F" w:rsidRPr="00475FEB" w:rsidRDefault="00323F9F">
            <w:pPr>
              <w:spacing w:after="0"/>
              <w:rPr>
                <w:rFonts w:ascii="Times New Roman" w:hAnsi="Times New Roman"/>
                <w:sz w:val="28"/>
                <w:szCs w:val="28"/>
              </w:rPr>
            </w:pPr>
            <w:bookmarkStart w:id="65" w:name="_Toc118236621"/>
            <w:r w:rsidRPr="00475FEB">
              <w:rPr>
                <w:rFonts w:ascii="Times New Roman" w:hAnsi="Times New Roman"/>
                <w:sz w:val="28"/>
                <w:szCs w:val="28"/>
              </w:rPr>
              <w:t>- самостоятельно формулировать и актуализировать проблему, рассматривать ее всесторонне;</w:t>
            </w:r>
            <w:bookmarkEnd w:id="65"/>
            <w:r w:rsidRPr="00475FEB">
              <w:rPr>
                <w:rFonts w:ascii="Times New Roman" w:hAnsi="Times New Roman"/>
                <w:sz w:val="28"/>
                <w:szCs w:val="28"/>
              </w:rPr>
              <w:t xml:space="preserve">  </w:t>
            </w:r>
          </w:p>
          <w:p w14:paraId="5EFF469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lastRenderedPageBreak/>
              <w:t xml:space="preserve">- устанавливать существенный признак или основания для сравнения, классификации и обобщения;  </w:t>
            </w:r>
          </w:p>
          <w:p w14:paraId="0242F37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определять цели деятельности, задавать параметры и критерии их достижения;</w:t>
            </w:r>
          </w:p>
          <w:p w14:paraId="5D828D9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выявлять закономерности и противоречия в рассматриваемых явлениях;  </w:t>
            </w:r>
          </w:p>
          <w:p w14:paraId="747FD67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6754866C" w14:textId="77777777" w:rsidR="00323F9F" w:rsidRPr="00475FEB" w:rsidRDefault="00323F9F">
            <w:pPr>
              <w:spacing w:after="0"/>
              <w:rPr>
                <w:rFonts w:ascii="Times New Roman" w:hAnsi="Times New Roman"/>
                <w:sz w:val="28"/>
                <w:szCs w:val="28"/>
              </w:rPr>
            </w:pPr>
            <w:bookmarkStart w:id="66" w:name="_Toc118236622"/>
            <w:r w:rsidRPr="00475FEB">
              <w:rPr>
                <w:rFonts w:ascii="Times New Roman" w:hAnsi="Times New Roman"/>
                <w:sz w:val="28"/>
                <w:szCs w:val="28"/>
              </w:rPr>
              <w:t>- развивать креативное мышление при решении жизненных проблем</w:t>
            </w:r>
            <w:bookmarkEnd w:id="66"/>
            <w:r w:rsidRPr="00475FEB">
              <w:rPr>
                <w:rFonts w:ascii="Times New Roman" w:hAnsi="Times New Roman"/>
                <w:sz w:val="28"/>
                <w:szCs w:val="28"/>
              </w:rPr>
              <w:t xml:space="preserve"> </w:t>
            </w:r>
          </w:p>
          <w:p w14:paraId="30B5D7BE" w14:textId="77777777" w:rsidR="00323F9F" w:rsidRPr="00475FEB" w:rsidRDefault="00323F9F">
            <w:pPr>
              <w:spacing w:after="0"/>
              <w:rPr>
                <w:rFonts w:ascii="Times New Roman" w:hAnsi="Times New Roman"/>
                <w:sz w:val="28"/>
                <w:szCs w:val="28"/>
              </w:rPr>
            </w:pPr>
            <w:bookmarkStart w:id="67" w:name="_Toc118236623"/>
            <w:r w:rsidRPr="00475FEB">
              <w:rPr>
                <w:rFonts w:ascii="Times New Roman" w:hAnsi="Times New Roman"/>
                <w:sz w:val="28"/>
                <w:szCs w:val="28"/>
              </w:rPr>
              <w:t>б) базовые исследовательские действия:</w:t>
            </w:r>
            <w:bookmarkEnd w:id="67"/>
          </w:p>
          <w:p w14:paraId="4B226D30" w14:textId="77777777" w:rsidR="00323F9F" w:rsidRPr="00475FEB" w:rsidRDefault="00323F9F">
            <w:pPr>
              <w:spacing w:after="0"/>
              <w:rPr>
                <w:rFonts w:ascii="Times New Roman" w:hAnsi="Times New Roman"/>
                <w:sz w:val="28"/>
                <w:szCs w:val="28"/>
              </w:rPr>
            </w:pPr>
            <w:bookmarkStart w:id="68" w:name="_Toc118236624"/>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bookmarkEnd w:id="68"/>
            <w:r w:rsidRPr="00475FEB">
              <w:rPr>
                <w:rFonts w:ascii="Times New Roman" w:hAnsi="Times New Roman"/>
                <w:sz w:val="28"/>
                <w:szCs w:val="28"/>
              </w:rPr>
              <w:t xml:space="preserve"> </w:t>
            </w:r>
          </w:p>
          <w:p w14:paraId="02C3AA20" w14:textId="77777777" w:rsidR="00323F9F" w:rsidRPr="00475FEB" w:rsidRDefault="00323F9F">
            <w:pPr>
              <w:spacing w:after="0"/>
              <w:rPr>
                <w:rFonts w:ascii="Times New Roman" w:hAnsi="Times New Roman"/>
                <w:sz w:val="28"/>
                <w:szCs w:val="28"/>
              </w:rPr>
            </w:pPr>
            <w:bookmarkStart w:id="69" w:name="_Toc118236625"/>
            <w:r w:rsidRPr="00475FEB">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69"/>
            <w:r w:rsidRPr="00475FEB">
              <w:rPr>
                <w:rFonts w:ascii="Times New Roman" w:hAnsi="Times New Roman"/>
                <w:sz w:val="28"/>
                <w:szCs w:val="28"/>
              </w:rPr>
              <w:t xml:space="preserve"> </w:t>
            </w:r>
          </w:p>
          <w:p w14:paraId="27623F61" w14:textId="77777777" w:rsidR="00323F9F" w:rsidRPr="00475FEB" w:rsidRDefault="00323F9F">
            <w:pPr>
              <w:spacing w:after="0"/>
              <w:rPr>
                <w:rFonts w:ascii="Times New Roman" w:hAnsi="Times New Roman"/>
                <w:sz w:val="28"/>
                <w:szCs w:val="28"/>
              </w:rPr>
            </w:pPr>
            <w:bookmarkStart w:id="70" w:name="_Toc118236626"/>
            <w:r w:rsidRPr="00475FEB">
              <w:rPr>
                <w:rFonts w:ascii="Times New Roman" w:hAnsi="Times New Roman"/>
                <w:sz w:val="28"/>
                <w:szCs w:val="28"/>
              </w:rPr>
              <w:t xml:space="preserve">- анализировать полученные в ходе решения задачи результаты, критически оценивать их </w:t>
            </w:r>
            <w:r w:rsidRPr="00475FEB">
              <w:rPr>
                <w:rFonts w:ascii="Times New Roman" w:hAnsi="Times New Roman"/>
                <w:sz w:val="28"/>
                <w:szCs w:val="28"/>
              </w:rPr>
              <w:lastRenderedPageBreak/>
              <w:t>достоверность, прогнозировать изменение в новых условиях;</w:t>
            </w:r>
            <w:bookmarkEnd w:id="70"/>
            <w:r w:rsidRPr="00475FEB">
              <w:rPr>
                <w:rFonts w:ascii="Times New Roman" w:hAnsi="Times New Roman"/>
                <w:sz w:val="28"/>
                <w:szCs w:val="28"/>
              </w:rPr>
              <w:t xml:space="preserve"> </w:t>
            </w:r>
          </w:p>
          <w:p w14:paraId="7F263717" w14:textId="77777777" w:rsidR="00323F9F" w:rsidRPr="00475FEB" w:rsidRDefault="00323F9F">
            <w:pPr>
              <w:spacing w:after="0"/>
              <w:rPr>
                <w:rFonts w:ascii="Times New Roman" w:hAnsi="Times New Roman"/>
                <w:sz w:val="28"/>
                <w:szCs w:val="28"/>
              </w:rPr>
            </w:pPr>
            <w:bookmarkStart w:id="71" w:name="_Toc118236627"/>
            <w:r w:rsidRPr="00475FEB">
              <w:rPr>
                <w:rFonts w:ascii="Times New Roman" w:hAnsi="Times New Roman"/>
                <w:sz w:val="28"/>
                <w:szCs w:val="28"/>
              </w:rPr>
              <w:t>-- уметь переносить знания в познавательную и практическую области жизнедеятельности;</w:t>
            </w:r>
            <w:bookmarkEnd w:id="71"/>
          </w:p>
          <w:p w14:paraId="781C6FCD" w14:textId="77777777" w:rsidR="00323F9F" w:rsidRPr="00475FEB" w:rsidRDefault="00323F9F">
            <w:pPr>
              <w:spacing w:after="0"/>
              <w:rPr>
                <w:rFonts w:ascii="Times New Roman" w:hAnsi="Times New Roman"/>
                <w:sz w:val="28"/>
                <w:szCs w:val="28"/>
              </w:rPr>
            </w:pPr>
            <w:bookmarkStart w:id="72" w:name="_Toc118236628"/>
            <w:r w:rsidRPr="00475FEB">
              <w:rPr>
                <w:rFonts w:ascii="Times New Roman" w:hAnsi="Times New Roman"/>
                <w:sz w:val="28"/>
                <w:szCs w:val="28"/>
              </w:rPr>
              <w:t>- уметь интегрировать знания из разных предметных областей;</w:t>
            </w:r>
            <w:bookmarkEnd w:id="72"/>
            <w:r w:rsidRPr="00475FEB">
              <w:rPr>
                <w:rFonts w:ascii="Times New Roman" w:hAnsi="Times New Roman"/>
                <w:sz w:val="28"/>
                <w:szCs w:val="28"/>
              </w:rPr>
              <w:t xml:space="preserve"> </w:t>
            </w:r>
          </w:p>
          <w:p w14:paraId="75FA14D0" w14:textId="77777777" w:rsidR="00323F9F" w:rsidRPr="00475FEB" w:rsidRDefault="00323F9F">
            <w:pPr>
              <w:spacing w:after="0"/>
              <w:rPr>
                <w:rFonts w:ascii="Times New Roman" w:hAnsi="Times New Roman"/>
                <w:sz w:val="28"/>
                <w:szCs w:val="28"/>
              </w:rPr>
            </w:pPr>
            <w:bookmarkStart w:id="73" w:name="_Toc118236629"/>
            <w:r w:rsidRPr="00475FEB">
              <w:rPr>
                <w:rFonts w:ascii="Times New Roman" w:hAnsi="Times New Roman"/>
                <w:sz w:val="28"/>
                <w:szCs w:val="28"/>
              </w:rPr>
              <w:t>- выдвигать новые идеи, предлагать оригинальные подходы и решения;</w:t>
            </w:r>
            <w:bookmarkEnd w:id="73"/>
            <w:r w:rsidRPr="00475FEB">
              <w:rPr>
                <w:rFonts w:ascii="Times New Roman" w:hAnsi="Times New Roman"/>
                <w:sz w:val="28"/>
                <w:szCs w:val="28"/>
              </w:rPr>
              <w:t xml:space="preserve"> </w:t>
            </w:r>
          </w:p>
          <w:p w14:paraId="15FD6DD2" w14:textId="77777777" w:rsidR="00323F9F" w:rsidRPr="00475FEB" w:rsidRDefault="00323F9F">
            <w:pPr>
              <w:spacing w:after="0"/>
              <w:rPr>
                <w:rFonts w:ascii="Times New Roman" w:hAnsi="Times New Roman"/>
                <w:sz w:val="28"/>
                <w:szCs w:val="28"/>
              </w:rPr>
            </w:pPr>
            <w:bookmarkStart w:id="74" w:name="_Toc118236630"/>
            <w:r w:rsidRPr="00475FEB">
              <w:rPr>
                <w:rFonts w:ascii="Times New Roman" w:hAnsi="Times New Roman"/>
                <w:sz w:val="28"/>
                <w:szCs w:val="28"/>
              </w:rPr>
              <w:t>и способность их использования в познавательной и социальной практике</w:t>
            </w:r>
            <w:bookmarkEnd w:id="74"/>
            <w:r w:rsidRPr="00475FEB">
              <w:rPr>
                <w:rFonts w:ascii="Times New Roman" w:hAnsi="Times New Roman"/>
                <w:sz w:val="28"/>
                <w:szCs w:val="28"/>
              </w:rPr>
              <w:t xml:space="preserve"> </w:t>
            </w:r>
          </w:p>
        </w:tc>
        <w:tc>
          <w:tcPr>
            <w:tcW w:w="6124" w:type="dxa"/>
            <w:tcBorders>
              <w:top w:val="single" w:sz="4" w:space="0" w:color="auto"/>
              <w:left w:val="single" w:sz="4" w:space="0" w:color="auto"/>
              <w:bottom w:val="single" w:sz="4" w:space="0" w:color="auto"/>
              <w:right w:val="single" w:sz="4" w:space="0" w:color="auto"/>
            </w:tcBorders>
            <w:hideMark/>
          </w:tcPr>
          <w:p w14:paraId="366AC750" w14:textId="77777777" w:rsidR="00323F9F" w:rsidRPr="00475FEB" w:rsidRDefault="00323F9F">
            <w:pPr>
              <w:spacing w:after="0"/>
              <w:rPr>
                <w:rFonts w:ascii="Times New Roman" w:hAnsi="Times New Roman"/>
                <w:sz w:val="28"/>
                <w:szCs w:val="28"/>
              </w:rPr>
            </w:pPr>
            <w:bookmarkStart w:id="75" w:name="_Toc118236631"/>
            <w:r w:rsidRPr="00475FEB">
              <w:rPr>
                <w:rFonts w:ascii="Times New Roman" w:hAnsi="Times New Roman"/>
                <w:sz w:val="28"/>
                <w:szCs w:val="28"/>
              </w:rPr>
              <w:lastRenderedPageBreak/>
              <w:t>сформировать знания об (о):</w:t>
            </w:r>
            <w:bookmarkEnd w:id="75"/>
          </w:p>
          <w:p w14:paraId="396D207B" w14:textId="77777777" w:rsidR="00323F9F" w:rsidRPr="00475FEB" w:rsidRDefault="00323F9F">
            <w:pPr>
              <w:spacing w:after="0"/>
              <w:rPr>
                <w:rFonts w:ascii="Times New Roman" w:hAnsi="Times New Roman"/>
                <w:sz w:val="28"/>
                <w:szCs w:val="28"/>
              </w:rPr>
            </w:pPr>
            <w:bookmarkStart w:id="76" w:name="_Toc118236632"/>
            <w:r w:rsidRPr="00475FEB">
              <w:rPr>
                <w:rFonts w:ascii="Times New Roman" w:hAnsi="Times New Roman"/>
                <w:sz w:val="28"/>
                <w:szCs w:val="28"/>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76"/>
          </w:p>
          <w:p w14:paraId="2A83CF0C" w14:textId="77777777" w:rsidR="00323F9F" w:rsidRPr="00475FEB" w:rsidRDefault="00323F9F">
            <w:pPr>
              <w:spacing w:after="0"/>
              <w:rPr>
                <w:rFonts w:ascii="Times New Roman" w:hAnsi="Times New Roman"/>
                <w:sz w:val="28"/>
                <w:szCs w:val="28"/>
              </w:rPr>
            </w:pPr>
            <w:bookmarkStart w:id="77" w:name="_Toc118236633"/>
            <w:r w:rsidRPr="00475FEB">
              <w:rPr>
                <w:rFonts w:ascii="Times New Roman" w:hAnsi="Times New Roman"/>
                <w:sz w:val="28"/>
                <w:szCs w:val="28"/>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77"/>
          </w:p>
          <w:p w14:paraId="1DAADA53" w14:textId="77777777" w:rsidR="00323F9F" w:rsidRPr="00475FEB" w:rsidRDefault="00323F9F">
            <w:pPr>
              <w:spacing w:after="0"/>
              <w:rPr>
                <w:rFonts w:ascii="Times New Roman" w:hAnsi="Times New Roman"/>
                <w:sz w:val="28"/>
                <w:szCs w:val="28"/>
              </w:rPr>
            </w:pPr>
            <w:bookmarkStart w:id="78" w:name="_Toc118236634"/>
            <w:r w:rsidRPr="00475FEB">
              <w:rPr>
                <w:rFonts w:ascii="Times New Roman" w:hAnsi="Times New Roman"/>
                <w:sz w:val="28"/>
                <w:szCs w:val="28"/>
              </w:rPr>
              <w:lastRenderedPageBreak/>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78"/>
          </w:p>
          <w:p w14:paraId="3E866942" w14:textId="77777777" w:rsidR="00323F9F" w:rsidRPr="00475FEB" w:rsidRDefault="00323F9F">
            <w:pPr>
              <w:spacing w:after="0"/>
              <w:rPr>
                <w:rFonts w:ascii="Times New Roman" w:hAnsi="Times New Roman"/>
                <w:sz w:val="28"/>
                <w:szCs w:val="28"/>
              </w:rPr>
            </w:pPr>
            <w:bookmarkStart w:id="79" w:name="_Toc118236635"/>
            <w:r w:rsidRPr="00475FEB">
              <w:rPr>
                <w:rFonts w:ascii="Times New Roman" w:hAnsi="Times New Roman"/>
                <w:sz w:val="28"/>
                <w:szCs w:val="28"/>
              </w:rPr>
              <w:t>- системе права и законодательства Российской Федерации;</w:t>
            </w:r>
            <w:bookmarkEnd w:id="79"/>
          </w:p>
          <w:p w14:paraId="4580F147" w14:textId="77777777" w:rsidR="00323F9F" w:rsidRPr="00475FEB" w:rsidRDefault="00323F9F">
            <w:pPr>
              <w:spacing w:after="0"/>
              <w:rPr>
                <w:rFonts w:ascii="Times New Roman" w:hAnsi="Times New Roman"/>
                <w:sz w:val="28"/>
                <w:szCs w:val="28"/>
              </w:rPr>
            </w:pPr>
            <w:bookmarkStart w:id="80" w:name="_Toc118236636"/>
            <w:r w:rsidRPr="00475FEB">
              <w:rPr>
                <w:rFonts w:ascii="Times New Roman" w:hAnsi="Times New Roman"/>
                <w:sz w:val="28"/>
                <w:szCs w:val="28"/>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80"/>
          </w:p>
          <w:p w14:paraId="7EB504A2" w14:textId="77777777" w:rsidR="00323F9F" w:rsidRPr="00475FEB" w:rsidRDefault="00323F9F">
            <w:pPr>
              <w:spacing w:after="0"/>
              <w:rPr>
                <w:rFonts w:ascii="Times New Roman" w:hAnsi="Times New Roman"/>
                <w:sz w:val="28"/>
                <w:szCs w:val="28"/>
              </w:rPr>
            </w:pPr>
            <w:bookmarkStart w:id="81" w:name="_Toc118236637"/>
            <w:r w:rsidRPr="00475FEB">
              <w:rPr>
                <w:rFonts w:ascii="Times New Roman" w:hAnsi="Times New Roman"/>
                <w:sz w:val="28"/>
                <w:szCs w:val="28"/>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w:t>
            </w:r>
            <w:r w:rsidRPr="00475FEB">
              <w:rPr>
                <w:rFonts w:ascii="Times New Roman" w:hAnsi="Times New Roman"/>
                <w:sz w:val="28"/>
                <w:szCs w:val="28"/>
              </w:rPr>
              <w:lastRenderedPageBreak/>
              <w:t>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81"/>
          </w:p>
        </w:tc>
      </w:tr>
      <w:tr w:rsidR="00323F9F" w:rsidRPr="00475FEB" w14:paraId="0D343C6B" w14:textId="77777777" w:rsidTr="00323F9F">
        <w:trPr>
          <w:trHeight w:val="698"/>
        </w:trPr>
        <w:tc>
          <w:tcPr>
            <w:tcW w:w="2518" w:type="dxa"/>
            <w:tcBorders>
              <w:top w:val="single" w:sz="4" w:space="0" w:color="auto"/>
              <w:left w:val="single" w:sz="4" w:space="0" w:color="auto"/>
              <w:bottom w:val="single" w:sz="4" w:space="0" w:color="auto"/>
              <w:right w:val="single" w:sz="4" w:space="0" w:color="auto"/>
            </w:tcBorders>
            <w:hideMark/>
          </w:tcPr>
          <w:p w14:paraId="1DB068F8" w14:textId="77777777" w:rsidR="00323F9F" w:rsidRPr="00475FEB" w:rsidRDefault="00323F9F">
            <w:pPr>
              <w:spacing w:after="0"/>
              <w:rPr>
                <w:rFonts w:ascii="Times New Roman" w:hAnsi="Times New Roman"/>
                <w:sz w:val="28"/>
                <w:szCs w:val="28"/>
              </w:rPr>
            </w:pPr>
            <w:bookmarkStart w:id="82" w:name="_Toc118236638"/>
            <w:r w:rsidRPr="00475FEB">
              <w:rPr>
                <w:rFonts w:ascii="Times New Roman" w:hAnsi="Times New Roman"/>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82"/>
          </w:p>
        </w:tc>
        <w:tc>
          <w:tcPr>
            <w:tcW w:w="6095" w:type="dxa"/>
            <w:tcBorders>
              <w:top w:val="single" w:sz="4" w:space="0" w:color="auto"/>
              <w:left w:val="single" w:sz="4" w:space="0" w:color="auto"/>
              <w:bottom w:val="single" w:sz="4" w:space="0" w:color="auto"/>
              <w:right w:val="single" w:sz="4" w:space="0" w:color="auto"/>
            </w:tcBorders>
          </w:tcPr>
          <w:p w14:paraId="13B7B04A" w14:textId="77777777" w:rsidR="00323F9F" w:rsidRPr="00475FEB" w:rsidRDefault="00323F9F">
            <w:pPr>
              <w:spacing w:after="0"/>
              <w:rPr>
                <w:rFonts w:ascii="Times New Roman" w:hAnsi="Times New Roman"/>
                <w:sz w:val="28"/>
                <w:szCs w:val="28"/>
              </w:rPr>
            </w:pPr>
          </w:p>
        </w:tc>
        <w:tc>
          <w:tcPr>
            <w:tcW w:w="6124" w:type="dxa"/>
            <w:tcBorders>
              <w:top w:val="single" w:sz="4" w:space="0" w:color="auto"/>
              <w:left w:val="single" w:sz="4" w:space="0" w:color="auto"/>
              <w:bottom w:val="single" w:sz="4" w:space="0" w:color="auto"/>
              <w:right w:val="single" w:sz="4" w:space="0" w:color="auto"/>
            </w:tcBorders>
            <w:hideMark/>
          </w:tcPr>
          <w:p w14:paraId="08F2BCB9" w14:textId="77777777" w:rsidR="00323F9F" w:rsidRPr="00475FEB" w:rsidRDefault="00323F9F">
            <w:pPr>
              <w:spacing w:after="0"/>
              <w:rPr>
                <w:rFonts w:ascii="Times New Roman" w:hAnsi="Times New Roman"/>
                <w:sz w:val="28"/>
                <w:szCs w:val="28"/>
              </w:rPr>
            </w:pPr>
            <w:bookmarkStart w:id="83" w:name="_Toc118236639"/>
            <w:r w:rsidRPr="00475FEB">
              <w:rPr>
                <w:rFonts w:ascii="Times New Roman" w:hAnsi="Times New Roman"/>
                <w:sz w:val="28"/>
                <w:szCs w:val="28"/>
              </w:rPr>
              <w:t>сформировать знания об (о):</w:t>
            </w:r>
            <w:bookmarkEnd w:id="83"/>
          </w:p>
          <w:p w14:paraId="633EB905" w14:textId="77777777" w:rsidR="00323F9F" w:rsidRPr="00475FEB" w:rsidRDefault="00323F9F">
            <w:pPr>
              <w:spacing w:after="0"/>
              <w:rPr>
                <w:rFonts w:ascii="Times New Roman" w:hAnsi="Times New Roman"/>
                <w:sz w:val="28"/>
                <w:szCs w:val="28"/>
              </w:rPr>
            </w:pPr>
            <w:bookmarkStart w:id="84" w:name="_Toc118236640"/>
            <w:r w:rsidRPr="00475FEB">
              <w:rPr>
                <w:rFonts w:ascii="Times New Roman" w:hAnsi="Times New Roman"/>
                <w:sz w:val="28"/>
                <w:szCs w:val="28"/>
              </w:rPr>
              <w:t>-  особенностях процесса цифровизации и влиянии массовых коммуникаций на все сферы жизни общества;</w:t>
            </w:r>
            <w:bookmarkEnd w:id="84"/>
          </w:p>
          <w:p w14:paraId="784CD2A9" w14:textId="77777777" w:rsidR="00323F9F" w:rsidRPr="00475FEB" w:rsidRDefault="00323F9F">
            <w:pPr>
              <w:spacing w:after="0"/>
              <w:rPr>
                <w:rFonts w:ascii="Times New Roman" w:hAnsi="Times New Roman"/>
                <w:sz w:val="28"/>
                <w:szCs w:val="28"/>
              </w:rPr>
            </w:pPr>
            <w:bookmarkStart w:id="85" w:name="_Toc118236641"/>
            <w:r w:rsidRPr="00475FEB">
              <w:rPr>
                <w:rFonts w:ascii="Times New Roman" w:hAnsi="Times New Roman"/>
                <w:sz w:val="28"/>
                <w:szCs w:val="28"/>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w:t>
            </w:r>
            <w:r w:rsidRPr="00475FEB">
              <w:rPr>
                <w:rFonts w:ascii="Times New Roman" w:hAnsi="Times New Roman"/>
                <w:sz w:val="28"/>
                <w:szCs w:val="28"/>
              </w:rPr>
              <w:lastRenderedPageBreak/>
              <w:t>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85"/>
          </w:p>
          <w:p w14:paraId="363A9DD3" w14:textId="77777777" w:rsidR="00323F9F" w:rsidRPr="00475FEB" w:rsidRDefault="00323F9F">
            <w:pPr>
              <w:spacing w:after="0"/>
              <w:rPr>
                <w:rFonts w:ascii="Times New Roman" w:hAnsi="Times New Roman"/>
                <w:sz w:val="28"/>
                <w:szCs w:val="28"/>
              </w:rPr>
            </w:pPr>
            <w:bookmarkStart w:id="86" w:name="_Toc118236642"/>
            <w:r w:rsidRPr="00475FEB">
              <w:rPr>
                <w:rFonts w:ascii="Times New Roman" w:hAnsi="Times New Roman"/>
                <w:sz w:val="28"/>
                <w:szCs w:val="28"/>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86"/>
          </w:p>
          <w:p w14:paraId="01C56805" w14:textId="77777777" w:rsidR="00323F9F" w:rsidRPr="00475FEB" w:rsidRDefault="00323F9F">
            <w:pPr>
              <w:spacing w:after="0"/>
              <w:rPr>
                <w:rFonts w:ascii="Times New Roman" w:hAnsi="Times New Roman"/>
                <w:sz w:val="28"/>
                <w:szCs w:val="28"/>
              </w:rPr>
            </w:pPr>
            <w:bookmarkStart w:id="87" w:name="_Toc118236643"/>
            <w:r w:rsidRPr="00475FEB">
              <w:rPr>
                <w:rFonts w:ascii="Times New Roman" w:hAnsi="Times New Roman"/>
                <w:sz w:val="28"/>
                <w:szCs w:val="28"/>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w:t>
            </w:r>
            <w:r w:rsidRPr="00475FEB">
              <w:rPr>
                <w:rFonts w:ascii="Times New Roman" w:hAnsi="Times New Roman"/>
                <w:sz w:val="28"/>
                <w:szCs w:val="28"/>
              </w:rPr>
              <w:lastRenderedPageBreak/>
              <w:t>познания, в том числе социологические опросы, биографический метод, социальное прогнозирование</w:t>
            </w:r>
            <w:bookmarkEnd w:id="87"/>
          </w:p>
        </w:tc>
      </w:tr>
      <w:tr w:rsidR="00323F9F" w:rsidRPr="00475FEB" w14:paraId="5044AA43" w14:textId="77777777" w:rsidTr="00323F9F">
        <w:trPr>
          <w:trHeight w:val="416"/>
        </w:trPr>
        <w:tc>
          <w:tcPr>
            <w:tcW w:w="2518" w:type="dxa"/>
            <w:tcBorders>
              <w:top w:val="single" w:sz="4" w:space="0" w:color="auto"/>
              <w:left w:val="single" w:sz="4" w:space="0" w:color="auto"/>
              <w:bottom w:val="single" w:sz="4" w:space="0" w:color="auto"/>
              <w:right w:val="single" w:sz="4" w:space="0" w:color="auto"/>
            </w:tcBorders>
            <w:hideMark/>
          </w:tcPr>
          <w:p w14:paraId="27FE9BFB" w14:textId="77777777" w:rsidR="00323F9F" w:rsidRPr="00475FEB" w:rsidRDefault="00323F9F">
            <w:pPr>
              <w:spacing w:after="0"/>
              <w:rPr>
                <w:rFonts w:ascii="Times New Roman" w:hAnsi="Times New Roman"/>
                <w:sz w:val="28"/>
                <w:szCs w:val="28"/>
              </w:rPr>
            </w:pPr>
            <w:bookmarkStart w:id="88" w:name="_Toc118236644"/>
            <w:r w:rsidRPr="00475FEB">
              <w:rPr>
                <w:rFonts w:ascii="Times New Roman" w:hAnsi="Times New Roman"/>
                <w:sz w:val="28"/>
                <w:szCs w:val="28"/>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88"/>
          </w:p>
        </w:tc>
        <w:tc>
          <w:tcPr>
            <w:tcW w:w="6095" w:type="dxa"/>
            <w:tcBorders>
              <w:top w:val="single" w:sz="4" w:space="0" w:color="auto"/>
              <w:left w:val="single" w:sz="4" w:space="0" w:color="auto"/>
              <w:bottom w:val="single" w:sz="4" w:space="0" w:color="auto"/>
              <w:right w:val="single" w:sz="4" w:space="0" w:color="auto"/>
            </w:tcBorders>
            <w:hideMark/>
          </w:tcPr>
          <w:p w14:paraId="6DB2C51D" w14:textId="77777777" w:rsidR="00323F9F" w:rsidRPr="00475FEB" w:rsidRDefault="00323F9F">
            <w:pPr>
              <w:spacing w:after="0"/>
              <w:rPr>
                <w:rFonts w:ascii="Times New Roman" w:hAnsi="Times New Roman"/>
                <w:sz w:val="28"/>
                <w:szCs w:val="28"/>
              </w:rPr>
            </w:pPr>
            <w:bookmarkStart w:id="89" w:name="_Toc118236645"/>
            <w:r w:rsidRPr="00475FEB">
              <w:rPr>
                <w:rFonts w:ascii="Times New Roman" w:hAnsi="Times New Roman"/>
                <w:sz w:val="28"/>
                <w:szCs w:val="28"/>
              </w:rPr>
              <w:t>В области духовно-нравственного воспитания:</w:t>
            </w:r>
            <w:bookmarkEnd w:id="89"/>
          </w:p>
          <w:p w14:paraId="7E40CB6D" w14:textId="77777777" w:rsidR="00323F9F" w:rsidRPr="00475FEB" w:rsidRDefault="00323F9F">
            <w:pPr>
              <w:spacing w:after="0"/>
              <w:rPr>
                <w:rFonts w:ascii="Times New Roman" w:hAnsi="Times New Roman"/>
                <w:sz w:val="28"/>
                <w:szCs w:val="28"/>
              </w:rPr>
            </w:pPr>
            <w:bookmarkStart w:id="90" w:name="_Toc118236646"/>
            <w:r w:rsidRPr="00475FEB">
              <w:rPr>
                <w:rFonts w:ascii="Times New Roman" w:hAnsi="Times New Roman"/>
                <w:sz w:val="28"/>
                <w:szCs w:val="28"/>
              </w:rPr>
              <w:t>-- сформированность нравственного сознания, этического поведения;</w:t>
            </w:r>
            <w:bookmarkEnd w:id="90"/>
          </w:p>
          <w:p w14:paraId="16C90DC2" w14:textId="77777777" w:rsidR="00323F9F" w:rsidRPr="00475FEB" w:rsidRDefault="00323F9F">
            <w:pPr>
              <w:spacing w:after="0"/>
              <w:rPr>
                <w:rFonts w:ascii="Times New Roman" w:hAnsi="Times New Roman"/>
                <w:sz w:val="28"/>
                <w:szCs w:val="28"/>
              </w:rPr>
            </w:pPr>
            <w:bookmarkStart w:id="91" w:name="_Toc118236647"/>
            <w:r w:rsidRPr="00475FEB">
              <w:rPr>
                <w:rFonts w:ascii="Times New Roman" w:hAnsi="Times New Roman"/>
                <w:sz w:val="28"/>
                <w:szCs w:val="28"/>
              </w:rPr>
              <w:t>- способность оценивать ситуацию и принимать осознанные решения, ориентируясь на морально-нравственные нормы и ценности;</w:t>
            </w:r>
            <w:bookmarkEnd w:id="91"/>
          </w:p>
          <w:p w14:paraId="3A219A60" w14:textId="77777777" w:rsidR="00323F9F" w:rsidRPr="00475FEB" w:rsidRDefault="00323F9F">
            <w:pPr>
              <w:spacing w:after="0"/>
              <w:rPr>
                <w:rFonts w:ascii="Times New Roman" w:hAnsi="Times New Roman"/>
                <w:sz w:val="28"/>
                <w:szCs w:val="28"/>
              </w:rPr>
            </w:pPr>
            <w:bookmarkStart w:id="92" w:name="_Toc118236648"/>
            <w:r w:rsidRPr="00475FEB">
              <w:rPr>
                <w:rFonts w:ascii="Times New Roman" w:hAnsi="Times New Roman"/>
                <w:sz w:val="28"/>
                <w:szCs w:val="28"/>
              </w:rPr>
              <w:t>- осознание личного вклада в построение устойчивого будущего;</w:t>
            </w:r>
            <w:bookmarkEnd w:id="92"/>
          </w:p>
          <w:p w14:paraId="362C38FB" w14:textId="77777777" w:rsidR="00323F9F" w:rsidRPr="00475FEB" w:rsidRDefault="00323F9F">
            <w:pPr>
              <w:spacing w:after="0"/>
              <w:rPr>
                <w:rFonts w:ascii="Times New Roman" w:hAnsi="Times New Roman"/>
                <w:sz w:val="28"/>
                <w:szCs w:val="28"/>
              </w:rPr>
            </w:pPr>
            <w:bookmarkStart w:id="93" w:name="_Toc118236649"/>
            <w:r w:rsidRPr="00475FEB">
              <w:rPr>
                <w:rFonts w:ascii="Times New Roman" w:hAnsi="Times New Roman"/>
                <w:sz w:val="28"/>
                <w:szCs w:val="28"/>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93"/>
          </w:p>
          <w:p w14:paraId="5992C26F" w14:textId="77777777" w:rsidR="00323F9F" w:rsidRPr="00475FEB" w:rsidRDefault="00323F9F">
            <w:pPr>
              <w:spacing w:after="0"/>
              <w:rPr>
                <w:rFonts w:ascii="Times New Roman" w:hAnsi="Times New Roman"/>
                <w:sz w:val="28"/>
                <w:szCs w:val="28"/>
              </w:rPr>
            </w:pPr>
            <w:bookmarkStart w:id="94" w:name="_Toc118236650"/>
            <w:r w:rsidRPr="00475FEB">
              <w:rPr>
                <w:rFonts w:ascii="Times New Roman" w:hAnsi="Times New Roman"/>
                <w:sz w:val="28"/>
                <w:szCs w:val="28"/>
              </w:rPr>
              <w:t>Овладение универсальными регулятивными действиями:</w:t>
            </w:r>
            <w:bookmarkEnd w:id="94"/>
          </w:p>
          <w:p w14:paraId="6E3A0093" w14:textId="77777777" w:rsidR="00323F9F" w:rsidRPr="00475FEB" w:rsidRDefault="00323F9F">
            <w:pPr>
              <w:spacing w:after="0"/>
              <w:rPr>
                <w:rFonts w:ascii="Times New Roman" w:hAnsi="Times New Roman"/>
                <w:sz w:val="28"/>
                <w:szCs w:val="28"/>
              </w:rPr>
            </w:pPr>
            <w:bookmarkStart w:id="95" w:name="_Toc118236651"/>
            <w:r w:rsidRPr="00475FEB">
              <w:rPr>
                <w:rFonts w:ascii="Times New Roman" w:hAnsi="Times New Roman"/>
                <w:sz w:val="28"/>
                <w:szCs w:val="28"/>
              </w:rPr>
              <w:t>а) самоорганизация:</w:t>
            </w:r>
            <w:bookmarkEnd w:id="95"/>
          </w:p>
          <w:p w14:paraId="423508F4" w14:textId="77777777" w:rsidR="00323F9F" w:rsidRPr="00475FEB" w:rsidRDefault="00323F9F">
            <w:pPr>
              <w:spacing w:after="0"/>
              <w:rPr>
                <w:rFonts w:ascii="Times New Roman" w:hAnsi="Times New Roman"/>
                <w:sz w:val="28"/>
                <w:szCs w:val="28"/>
              </w:rPr>
            </w:pPr>
            <w:bookmarkStart w:id="96" w:name="_Toc118236652"/>
            <w:r w:rsidRPr="00475FEB">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96"/>
          </w:p>
          <w:p w14:paraId="07A554BB" w14:textId="77777777" w:rsidR="00323F9F" w:rsidRPr="00475FEB" w:rsidRDefault="00323F9F">
            <w:pPr>
              <w:spacing w:after="0"/>
              <w:rPr>
                <w:rFonts w:ascii="Times New Roman" w:hAnsi="Times New Roman"/>
                <w:sz w:val="28"/>
                <w:szCs w:val="28"/>
              </w:rPr>
            </w:pPr>
            <w:bookmarkStart w:id="97" w:name="_Toc118236653"/>
            <w:r w:rsidRPr="00475FEB">
              <w:rPr>
                <w:rFonts w:ascii="Times New Roman" w:hAnsi="Times New Roman"/>
                <w:sz w:val="28"/>
                <w:szCs w:val="28"/>
              </w:rPr>
              <w:lastRenderedPageBreak/>
              <w:t>- самостоятельно составлять план решения проблемы с учетом имеющихся ресурсов, собственных возможностей и предпочтений;</w:t>
            </w:r>
            <w:bookmarkEnd w:id="97"/>
          </w:p>
          <w:p w14:paraId="6CB04679" w14:textId="77777777" w:rsidR="00323F9F" w:rsidRPr="00475FEB" w:rsidRDefault="00323F9F">
            <w:pPr>
              <w:spacing w:after="0"/>
              <w:rPr>
                <w:rFonts w:ascii="Times New Roman" w:hAnsi="Times New Roman"/>
                <w:sz w:val="28"/>
                <w:szCs w:val="28"/>
              </w:rPr>
            </w:pPr>
            <w:bookmarkStart w:id="98" w:name="_Toc118236654"/>
            <w:r w:rsidRPr="00475FEB">
              <w:rPr>
                <w:rFonts w:ascii="Times New Roman" w:hAnsi="Times New Roman"/>
                <w:sz w:val="28"/>
                <w:szCs w:val="28"/>
              </w:rPr>
              <w:t>- давать оценку новым ситуациям;</w:t>
            </w:r>
            <w:bookmarkEnd w:id="98"/>
          </w:p>
          <w:p w14:paraId="418C872B" w14:textId="77777777" w:rsidR="00323F9F" w:rsidRPr="00475FEB" w:rsidRDefault="00323F9F">
            <w:pPr>
              <w:spacing w:after="0"/>
              <w:rPr>
                <w:rFonts w:ascii="Times New Roman" w:hAnsi="Times New Roman"/>
                <w:sz w:val="28"/>
                <w:szCs w:val="28"/>
              </w:rPr>
            </w:pPr>
            <w:bookmarkStart w:id="99" w:name="_Toc118236655"/>
            <w:r w:rsidRPr="00475FEB">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99"/>
          </w:p>
          <w:p w14:paraId="472A5629" w14:textId="77777777" w:rsidR="00323F9F" w:rsidRPr="00475FEB" w:rsidRDefault="00323F9F">
            <w:pPr>
              <w:spacing w:after="0"/>
              <w:rPr>
                <w:rFonts w:ascii="Times New Roman" w:hAnsi="Times New Roman"/>
                <w:sz w:val="28"/>
                <w:szCs w:val="28"/>
              </w:rPr>
            </w:pPr>
            <w:bookmarkStart w:id="100" w:name="_Toc118236656"/>
            <w:r w:rsidRPr="00475FEB">
              <w:rPr>
                <w:rFonts w:ascii="Times New Roman" w:hAnsi="Times New Roman"/>
                <w:sz w:val="28"/>
                <w:szCs w:val="28"/>
              </w:rPr>
              <w:t>б) самоконтроль:</w:t>
            </w:r>
            <w:bookmarkEnd w:id="100"/>
          </w:p>
          <w:p w14:paraId="3E383F0F" w14:textId="77777777" w:rsidR="00323F9F" w:rsidRPr="00475FEB" w:rsidRDefault="00323F9F">
            <w:pPr>
              <w:spacing w:after="0"/>
              <w:rPr>
                <w:rFonts w:ascii="Times New Roman" w:hAnsi="Times New Roman"/>
                <w:sz w:val="28"/>
                <w:szCs w:val="28"/>
              </w:rPr>
            </w:pPr>
            <w:bookmarkStart w:id="101" w:name="_Toc118236657"/>
            <w:r w:rsidRPr="00475FEB">
              <w:rPr>
                <w:rFonts w:ascii="Times New Roman" w:hAnsi="Times New Roman"/>
                <w:sz w:val="28"/>
                <w:szCs w:val="28"/>
              </w:rPr>
              <w:t>использовать приемы рефлексии для оценки ситуации, выбора верного решения;</w:t>
            </w:r>
            <w:bookmarkEnd w:id="101"/>
          </w:p>
          <w:p w14:paraId="0ED7E5F7" w14:textId="77777777" w:rsidR="00323F9F" w:rsidRPr="00475FEB" w:rsidRDefault="00323F9F">
            <w:pPr>
              <w:spacing w:after="0"/>
              <w:rPr>
                <w:rFonts w:ascii="Times New Roman" w:hAnsi="Times New Roman"/>
                <w:sz w:val="28"/>
                <w:szCs w:val="28"/>
              </w:rPr>
            </w:pPr>
            <w:bookmarkStart w:id="102" w:name="_Toc118236658"/>
            <w:r w:rsidRPr="00475FEB">
              <w:rPr>
                <w:rFonts w:ascii="Times New Roman" w:hAnsi="Times New Roman"/>
                <w:sz w:val="28"/>
                <w:szCs w:val="28"/>
              </w:rPr>
              <w:t>- уметь оценивать риски и своевременно принимать решения по их снижению;</w:t>
            </w:r>
            <w:bookmarkEnd w:id="102"/>
          </w:p>
          <w:p w14:paraId="0B9DDB19" w14:textId="77777777" w:rsidR="00323F9F" w:rsidRPr="00475FEB" w:rsidRDefault="00323F9F">
            <w:pPr>
              <w:spacing w:after="0"/>
              <w:rPr>
                <w:rFonts w:ascii="Times New Roman" w:hAnsi="Times New Roman"/>
                <w:sz w:val="28"/>
                <w:szCs w:val="28"/>
              </w:rPr>
            </w:pPr>
            <w:bookmarkStart w:id="103" w:name="_Toc118236659"/>
            <w:r w:rsidRPr="00475FEB">
              <w:rPr>
                <w:rFonts w:ascii="Times New Roman" w:hAnsi="Times New Roman"/>
                <w:sz w:val="28"/>
                <w:szCs w:val="28"/>
              </w:rPr>
              <w:t>в) эмоциональный интеллект, предполагающий сформированность:</w:t>
            </w:r>
            <w:bookmarkEnd w:id="103"/>
          </w:p>
          <w:p w14:paraId="41EB018F" w14:textId="77777777" w:rsidR="00323F9F" w:rsidRPr="00475FEB" w:rsidRDefault="00323F9F">
            <w:pPr>
              <w:spacing w:after="0"/>
              <w:rPr>
                <w:rFonts w:ascii="Times New Roman" w:hAnsi="Times New Roman"/>
                <w:sz w:val="28"/>
                <w:szCs w:val="28"/>
              </w:rPr>
            </w:pPr>
            <w:bookmarkStart w:id="104" w:name="_Toc118236660"/>
            <w:r w:rsidRPr="00475FEB">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104"/>
          </w:p>
          <w:p w14:paraId="6FA79C9E" w14:textId="77777777" w:rsidR="00323F9F" w:rsidRPr="00475FEB" w:rsidRDefault="00323F9F">
            <w:pPr>
              <w:spacing w:after="0"/>
              <w:rPr>
                <w:rFonts w:ascii="Times New Roman" w:hAnsi="Times New Roman"/>
                <w:sz w:val="28"/>
                <w:szCs w:val="28"/>
              </w:rPr>
            </w:pPr>
            <w:bookmarkStart w:id="105" w:name="_Toc118236661"/>
            <w:r w:rsidRPr="00475FEB">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105"/>
          </w:p>
          <w:p w14:paraId="0C305928" w14:textId="77777777" w:rsidR="00323F9F" w:rsidRPr="00475FEB" w:rsidRDefault="00323F9F">
            <w:pPr>
              <w:spacing w:after="0"/>
              <w:rPr>
                <w:rFonts w:ascii="Times New Roman" w:hAnsi="Times New Roman"/>
                <w:sz w:val="28"/>
                <w:szCs w:val="28"/>
              </w:rPr>
            </w:pPr>
            <w:bookmarkStart w:id="106" w:name="_Toc118236662"/>
            <w:r w:rsidRPr="00475FEB">
              <w:rPr>
                <w:rFonts w:ascii="Times New Roman" w:hAnsi="Times New Roman"/>
                <w:sz w:val="28"/>
                <w:szCs w:val="28"/>
              </w:rPr>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bookmarkEnd w:id="106"/>
          </w:p>
        </w:tc>
        <w:tc>
          <w:tcPr>
            <w:tcW w:w="6124" w:type="dxa"/>
            <w:tcBorders>
              <w:top w:val="single" w:sz="4" w:space="0" w:color="auto"/>
              <w:left w:val="single" w:sz="4" w:space="0" w:color="auto"/>
              <w:bottom w:val="single" w:sz="4" w:space="0" w:color="auto"/>
              <w:right w:val="single" w:sz="4" w:space="0" w:color="auto"/>
            </w:tcBorders>
            <w:hideMark/>
          </w:tcPr>
          <w:p w14:paraId="35D8FB78" w14:textId="77777777" w:rsidR="00323F9F" w:rsidRPr="00475FEB" w:rsidRDefault="00323F9F">
            <w:pPr>
              <w:spacing w:after="0"/>
              <w:rPr>
                <w:rFonts w:ascii="Times New Roman" w:hAnsi="Times New Roman"/>
                <w:sz w:val="28"/>
                <w:szCs w:val="28"/>
              </w:rPr>
            </w:pPr>
            <w:bookmarkStart w:id="107" w:name="_Toc118236663"/>
            <w:r w:rsidRPr="00475FEB">
              <w:rPr>
                <w:rFonts w:ascii="Times New Roman" w:hAnsi="Times New Roman"/>
                <w:sz w:val="28"/>
                <w:szCs w:val="28"/>
              </w:rPr>
              <w:lastRenderedPageBreak/>
              <w:t>сформировать знания об (о):</w:t>
            </w:r>
            <w:bookmarkEnd w:id="107"/>
          </w:p>
          <w:p w14:paraId="6033FD50" w14:textId="77777777" w:rsidR="00323F9F" w:rsidRPr="00475FEB" w:rsidRDefault="00323F9F">
            <w:pPr>
              <w:spacing w:after="0"/>
              <w:rPr>
                <w:rFonts w:ascii="Times New Roman" w:hAnsi="Times New Roman"/>
                <w:sz w:val="28"/>
                <w:szCs w:val="28"/>
              </w:rPr>
            </w:pPr>
            <w:bookmarkStart w:id="108" w:name="_Toc118236664"/>
            <w:r w:rsidRPr="00475FEB">
              <w:rPr>
                <w:rFonts w:ascii="Times New Roman" w:hAnsi="Times New Roman"/>
                <w:sz w:val="28"/>
                <w:szCs w:val="28"/>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08"/>
          </w:p>
          <w:p w14:paraId="4589D448" w14:textId="77777777" w:rsidR="00323F9F" w:rsidRPr="00475FEB" w:rsidRDefault="00323F9F">
            <w:pPr>
              <w:spacing w:after="0"/>
              <w:rPr>
                <w:rFonts w:ascii="Times New Roman" w:hAnsi="Times New Roman"/>
                <w:sz w:val="28"/>
                <w:szCs w:val="28"/>
              </w:rPr>
            </w:pPr>
            <w:bookmarkStart w:id="109" w:name="_Toc118236665"/>
            <w:r w:rsidRPr="00475FEB">
              <w:rPr>
                <w:rFonts w:ascii="Times New Roman" w:hAnsi="Times New Roman"/>
                <w:sz w:val="28"/>
                <w:szCs w:val="28"/>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09"/>
          </w:p>
          <w:p w14:paraId="53A1AF6A" w14:textId="77777777" w:rsidR="00323F9F" w:rsidRPr="00475FEB" w:rsidRDefault="00323F9F">
            <w:pPr>
              <w:spacing w:after="0"/>
              <w:rPr>
                <w:rFonts w:ascii="Times New Roman" w:hAnsi="Times New Roman"/>
                <w:sz w:val="28"/>
                <w:szCs w:val="28"/>
              </w:rPr>
            </w:pPr>
            <w:bookmarkStart w:id="110" w:name="_Toc118236666"/>
            <w:r w:rsidRPr="00475FEB">
              <w:rPr>
                <w:rFonts w:ascii="Times New Roman" w:hAnsi="Times New Roman"/>
                <w:sz w:val="28"/>
                <w:szCs w:val="28"/>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475FEB">
              <w:rPr>
                <w:rFonts w:ascii="Times New Roman" w:hAnsi="Times New Roman"/>
                <w:sz w:val="28"/>
                <w:szCs w:val="28"/>
              </w:rPr>
              <w:lastRenderedPageBreak/>
              <w:t>(развернутые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10"/>
          </w:p>
          <w:p w14:paraId="7CD34680" w14:textId="77777777" w:rsidR="00323F9F" w:rsidRPr="00475FEB" w:rsidRDefault="00323F9F">
            <w:pPr>
              <w:spacing w:after="0"/>
              <w:rPr>
                <w:rFonts w:ascii="Times New Roman" w:hAnsi="Times New Roman"/>
                <w:sz w:val="28"/>
                <w:szCs w:val="28"/>
              </w:rPr>
            </w:pPr>
            <w:bookmarkStart w:id="111" w:name="_Toc118236667"/>
            <w:r w:rsidRPr="00475FEB">
              <w:rPr>
                <w:rFonts w:ascii="Times New Roman" w:hAnsi="Times New Roman"/>
                <w:sz w:val="28"/>
                <w:szCs w:val="28"/>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11"/>
          </w:p>
        </w:tc>
      </w:tr>
      <w:tr w:rsidR="00323F9F" w:rsidRPr="00475FEB" w14:paraId="1042695E" w14:textId="77777777" w:rsidTr="00323F9F">
        <w:trPr>
          <w:trHeight w:val="699"/>
        </w:trPr>
        <w:tc>
          <w:tcPr>
            <w:tcW w:w="2518" w:type="dxa"/>
            <w:tcBorders>
              <w:top w:val="single" w:sz="4" w:space="0" w:color="auto"/>
              <w:left w:val="single" w:sz="4" w:space="0" w:color="auto"/>
              <w:bottom w:val="single" w:sz="4" w:space="0" w:color="auto"/>
              <w:right w:val="single" w:sz="4" w:space="0" w:color="auto"/>
            </w:tcBorders>
            <w:hideMark/>
          </w:tcPr>
          <w:p w14:paraId="7544BFA7" w14:textId="77777777" w:rsidR="00323F9F" w:rsidRPr="00475FEB" w:rsidRDefault="00323F9F">
            <w:pPr>
              <w:spacing w:after="0"/>
              <w:rPr>
                <w:rFonts w:ascii="Times New Roman" w:hAnsi="Times New Roman"/>
                <w:sz w:val="28"/>
                <w:szCs w:val="28"/>
              </w:rPr>
            </w:pPr>
            <w:bookmarkStart w:id="112" w:name="_Toc118236668"/>
            <w:r w:rsidRPr="00475FEB">
              <w:rPr>
                <w:rFonts w:ascii="Times New Roman" w:hAnsi="Times New Roman"/>
                <w:sz w:val="28"/>
                <w:szCs w:val="28"/>
              </w:rPr>
              <w:lastRenderedPageBreak/>
              <w:t>ОК 04. Эффективно взаимодействовать и работать в коллективе и команде</w:t>
            </w:r>
            <w:bookmarkEnd w:id="112"/>
          </w:p>
        </w:tc>
        <w:tc>
          <w:tcPr>
            <w:tcW w:w="6095" w:type="dxa"/>
            <w:tcBorders>
              <w:top w:val="single" w:sz="4" w:space="0" w:color="auto"/>
              <w:left w:val="single" w:sz="4" w:space="0" w:color="auto"/>
              <w:bottom w:val="single" w:sz="4" w:space="0" w:color="auto"/>
              <w:right w:val="single" w:sz="4" w:space="0" w:color="auto"/>
            </w:tcBorders>
            <w:hideMark/>
          </w:tcPr>
          <w:p w14:paraId="69795869" w14:textId="77777777" w:rsidR="00323F9F" w:rsidRPr="00475FEB" w:rsidRDefault="00323F9F">
            <w:pPr>
              <w:spacing w:after="0"/>
              <w:rPr>
                <w:rFonts w:ascii="Times New Roman" w:hAnsi="Times New Roman"/>
                <w:sz w:val="28"/>
                <w:szCs w:val="28"/>
              </w:rPr>
            </w:pPr>
            <w:bookmarkStart w:id="113" w:name="_Toc118236669"/>
            <w:r w:rsidRPr="00475FEB">
              <w:rPr>
                <w:rFonts w:ascii="Times New Roman" w:hAnsi="Times New Roman"/>
                <w:sz w:val="28"/>
                <w:szCs w:val="28"/>
              </w:rPr>
              <w:t>- готовность к саморазвитию, самостоятельности и самоопределению;</w:t>
            </w:r>
            <w:bookmarkEnd w:id="113"/>
          </w:p>
          <w:p w14:paraId="6F419FF7" w14:textId="77777777" w:rsidR="00323F9F" w:rsidRPr="00475FEB" w:rsidRDefault="00323F9F">
            <w:pPr>
              <w:spacing w:after="0"/>
              <w:rPr>
                <w:rFonts w:ascii="Times New Roman" w:hAnsi="Times New Roman"/>
                <w:sz w:val="28"/>
                <w:szCs w:val="28"/>
              </w:rPr>
            </w:pPr>
            <w:bookmarkStart w:id="114" w:name="_Toc118236670"/>
            <w:r w:rsidRPr="00475FEB">
              <w:rPr>
                <w:rFonts w:ascii="Times New Roman" w:hAnsi="Times New Roman"/>
                <w:sz w:val="28"/>
                <w:szCs w:val="28"/>
              </w:rPr>
              <w:t>-овладение навыками учебно-исследовательской, проектной и социальной деятельности;</w:t>
            </w:r>
            <w:bookmarkEnd w:id="114"/>
          </w:p>
          <w:p w14:paraId="43A2AF2E" w14:textId="77777777" w:rsidR="00323F9F" w:rsidRPr="00475FEB" w:rsidRDefault="00323F9F">
            <w:pPr>
              <w:spacing w:after="0"/>
              <w:rPr>
                <w:rFonts w:ascii="Times New Roman" w:hAnsi="Times New Roman"/>
                <w:sz w:val="28"/>
                <w:szCs w:val="28"/>
              </w:rPr>
            </w:pPr>
            <w:bookmarkStart w:id="115" w:name="_Toc118236671"/>
            <w:r w:rsidRPr="00475FEB">
              <w:rPr>
                <w:rFonts w:ascii="Times New Roman" w:hAnsi="Times New Roman"/>
                <w:sz w:val="28"/>
                <w:szCs w:val="28"/>
              </w:rPr>
              <w:t>Овладение универсальными коммуникативными действиями:</w:t>
            </w:r>
            <w:bookmarkEnd w:id="115"/>
          </w:p>
          <w:p w14:paraId="532759A4" w14:textId="77777777" w:rsidR="00323F9F" w:rsidRPr="00475FEB" w:rsidRDefault="00323F9F">
            <w:pPr>
              <w:spacing w:after="0"/>
              <w:rPr>
                <w:rFonts w:ascii="Times New Roman" w:hAnsi="Times New Roman"/>
                <w:sz w:val="28"/>
                <w:szCs w:val="28"/>
              </w:rPr>
            </w:pPr>
            <w:bookmarkStart w:id="116" w:name="_Toc118236672"/>
            <w:r w:rsidRPr="00475FEB">
              <w:rPr>
                <w:rFonts w:ascii="Times New Roman" w:hAnsi="Times New Roman"/>
                <w:sz w:val="28"/>
                <w:szCs w:val="28"/>
              </w:rPr>
              <w:t>б) совместная деятельность:</w:t>
            </w:r>
            <w:bookmarkEnd w:id="116"/>
          </w:p>
          <w:p w14:paraId="27A6D1EE" w14:textId="77777777" w:rsidR="00323F9F" w:rsidRPr="00475FEB" w:rsidRDefault="00323F9F">
            <w:pPr>
              <w:spacing w:after="0"/>
              <w:rPr>
                <w:rFonts w:ascii="Times New Roman" w:hAnsi="Times New Roman"/>
                <w:sz w:val="28"/>
                <w:szCs w:val="28"/>
              </w:rPr>
            </w:pPr>
            <w:bookmarkStart w:id="117" w:name="_Toc118236673"/>
            <w:r w:rsidRPr="00475FEB">
              <w:rPr>
                <w:rFonts w:ascii="Times New Roman" w:hAnsi="Times New Roman"/>
                <w:sz w:val="28"/>
                <w:szCs w:val="28"/>
              </w:rPr>
              <w:t>- понимать и использовать преимущества командной и индивидуальной работы;</w:t>
            </w:r>
            <w:bookmarkEnd w:id="117"/>
          </w:p>
          <w:p w14:paraId="45D059C6" w14:textId="77777777" w:rsidR="00323F9F" w:rsidRPr="00475FEB" w:rsidRDefault="00323F9F">
            <w:pPr>
              <w:spacing w:after="0"/>
              <w:rPr>
                <w:rFonts w:ascii="Times New Roman" w:hAnsi="Times New Roman"/>
                <w:sz w:val="28"/>
                <w:szCs w:val="28"/>
              </w:rPr>
            </w:pPr>
            <w:bookmarkStart w:id="118" w:name="_Toc118236674"/>
            <w:r w:rsidRPr="00475FEB">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118"/>
          </w:p>
          <w:p w14:paraId="6510D140" w14:textId="77777777" w:rsidR="00323F9F" w:rsidRPr="00475FEB" w:rsidRDefault="00323F9F">
            <w:pPr>
              <w:spacing w:after="0"/>
              <w:rPr>
                <w:rFonts w:ascii="Times New Roman" w:hAnsi="Times New Roman"/>
                <w:sz w:val="28"/>
                <w:szCs w:val="28"/>
              </w:rPr>
            </w:pPr>
            <w:bookmarkStart w:id="119" w:name="_Toc118236675"/>
            <w:r w:rsidRPr="00475FEB">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bookmarkEnd w:id="119"/>
          </w:p>
          <w:p w14:paraId="513879A9" w14:textId="77777777" w:rsidR="00323F9F" w:rsidRPr="00475FEB" w:rsidRDefault="00323F9F">
            <w:pPr>
              <w:spacing w:after="0"/>
              <w:rPr>
                <w:rFonts w:ascii="Times New Roman" w:hAnsi="Times New Roman"/>
                <w:sz w:val="28"/>
                <w:szCs w:val="28"/>
              </w:rPr>
            </w:pPr>
            <w:bookmarkStart w:id="120" w:name="_Toc118236676"/>
            <w:r w:rsidRPr="00475FEB">
              <w:rPr>
                <w:rFonts w:ascii="Times New Roman" w:hAnsi="Times New Roman"/>
                <w:sz w:val="28"/>
                <w:szCs w:val="28"/>
              </w:rPr>
              <w:lastRenderedPageBreak/>
              <w:t>- осуществлять позитивное стратегическое поведение в различных ситуациях, проявлять творчество и воображение, быть инициативным</w:t>
            </w:r>
            <w:bookmarkEnd w:id="120"/>
          </w:p>
          <w:p w14:paraId="7EA03A6F" w14:textId="77777777" w:rsidR="00323F9F" w:rsidRPr="00475FEB" w:rsidRDefault="00323F9F">
            <w:pPr>
              <w:spacing w:after="0"/>
              <w:rPr>
                <w:rFonts w:ascii="Times New Roman" w:hAnsi="Times New Roman"/>
                <w:sz w:val="28"/>
                <w:szCs w:val="28"/>
              </w:rPr>
            </w:pPr>
            <w:bookmarkStart w:id="121" w:name="_Toc118236677"/>
            <w:r w:rsidRPr="00475FEB">
              <w:rPr>
                <w:rFonts w:ascii="Times New Roman" w:hAnsi="Times New Roman"/>
                <w:sz w:val="28"/>
                <w:szCs w:val="28"/>
              </w:rPr>
              <w:t>Овладение универсальными регулятивными действиями:</w:t>
            </w:r>
            <w:bookmarkEnd w:id="121"/>
          </w:p>
          <w:p w14:paraId="63EE9FB2" w14:textId="77777777" w:rsidR="00323F9F" w:rsidRPr="00475FEB" w:rsidRDefault="00323F9F">
            <w:pPr>
              <w:spacing w:after="0"/>
              <w:rPr>
                <w:rFonts w:ascii="Times New Roman" w:hAnsi="Times New Roman"/>
                <w:sz w:val="28"/>
                <w:szCs w:val="28"/>
              </w:rPr>
            </w:pPr>
            <w:bookmarkStart w:id="122" w:name="_Toc118236678"/>
            <w:r w:rsidRPr="00475FEB">
              <w:rPr>
                <w:rFonts w:ascii="Times New Roman" w:hAnsi="Times New Roman"/>
                <w:sz w:val="28"/>
                <w:szCs w:val="28"/>
              </w:rPr>
              <w:t>г) принятие себя и других людей:</w:t>
            </w:r>
            <w:bookmarkEnd w:id="122"/>
          </w:p>
          <w:p w14:paraId="547154BE" w14:textId="77777777" w:rsidR="00323F9F" w:rsidRPr="00475FEB" w:rsidRDefault="00323F9F">
            <w:pPr>
              <w:spacing w:after="0"/>
              <w:rPr>
                <w:rFonts w:ascii="Times New Roman" w:hAnsi="Times New Roman"/>
                <w:sz w:val="28"/>
                <w:szCs w:val="28"/>
              </w:rPr>
            </w:pPr>
            <w:bookmarkStart w:id="123" w:name="_Toc118236679"/>
            <w:r w:rsidRPr="00475FEB">
              <w:rPr>
                <w:rFonts w:ascii="Times New Roman" w:hAnsi="Times New Roman"/>
                <w:sz w:val="28"/>
                <w:szCs w:val="28"/>
              </w:rPr>
              <w:t>- принимать мотивы и аргументы других людей при анализе результатов деятельности;</w:t>
            </w:r>
            <w:bookmarkEnd w:id="123"/>
          </w:p>
          <w:p w14:paraId="1ACCD824" w14:textId="77777777" w:rsidR="00323F9F" w:rsidRPr="00475FEB" w:rsidRDefault="00323F9F">
            <w:pPr>
              <w:spacing w:after="0"/>
              <w:rPr>
                <w:rFonts w:ascii="Times New Roman" w:hAnsi="Times New Roman"/>
                <w:sz w:val="28"/>
                <w:szCs w:val="28"/>
              </w:rPr>
            </w:pPr>
            <w:bookmarkStart w:id="124" w:name="_Toc118236680"/>
            <w:r w:rsidRPr="00475FEB">
              <w:rPr>
                <w:rFonts w:ascii="Times New Roman" w:hAnsi="Times New Roman"/>
                <w:sz w:val="28"/>
                <w:szCs w:val="28"/>
              </w:rPr>
              <w:t>- признавать свое право и право других людей на ошибки;</w:t>
            </w:r>
            <w:bookmarkEnd w:id="124"/>
          </w:p>
          <w:p w14:paraId="3F8C8BC2" w14:textId="77777777" w:rsidR="00323F9F" w:rsidRPr="00475FEB" w:rsidRDefault="00323F9F">
            <w:pPr>
              <w:spacing w:after="0"/>
              <w:rPr>
                <w:rFonts w:ascii="Times New Roman" w:hAnsi="Times New Roman"/>
                <w:sz w:val="28"/>
                <w:szCs w:val="28"/>
              </w:rPr>
            </w:pPr>
            <w:bookmarkStart w:id="125" w:name="_Toc118236681"/>
            <w:r w:rsidRPr="00475FEB">
              <w:rPr>
                <w:rFonts w:ascii="Times New Roman" w:hAnsi="Times New Roman"/>
                <w:sz w:val="28"/>
                <w:szCs w:val="28"/>
              </w:rPr>
              <w:t>- развивать способность понимать мир с позиции другого человека</w:t>
            </w:r>
            <w:bookmarkEnd w:id="125"/>
          </w:p>
        </w:tc>
        <w:tc>
          <w:tcPr>
            <w:tcW w:w="6124" w:type="dxa"/>
            <w:tcBorders>
              <w:top w:val="single" w:sz="4" w:space="0" w:color="auto"/>
              <w:left w:val="single" w:sz="4" w:space="0" w:color="auto"/>
              <w:bottom w:val="single" w:sz="4" w:space="0" w:color="auto"/>
              <w:right w:val="single" w:sz="4" w:space="0" w:color="auto"/>
            </w:tcBorders>
            <w:hideMark/>
          </w:tcPr>
          <w:p w14:paraId="0DDA718A" w14:textId="77777777" w:rsidR="00323F9F" w:rsidRPr="00475FEB" w:rsidRDefault="00323F9F">
            <w:pPr>
              <w:spacing w:after="0"/>
              <w:rPr>
                <w:rFonts w:ascii="Times New Roman" w:hAnsi="Times New Roman"/>
                <w:sz w:val="28"/>
                <w:szCs w:val="28"/>
              </w:rPr>
            </w:pPr>
            <w:bookmarkStart w:id="126" w:name="_Toc118236682"/>
            <w:r w:rsidRPr="00475FEB">
              <w:rPr>
                <w:rFonts w:ascii="Times New Roman" w:hAnsi="Times New Roman"/>
                <w:sz w:val="28"/>
                <w:szCs w:val="28"/>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26"/>
          </w:p>
        </w:tc>
      </w:tr>
      <w:tr w:rsidR="00323F9F" w:rsidRPr="00475FEB" w14:paraId="0C9744E1" w14:textId="77777777" w:rsidTr="00323F9F">
        <w:trPr>
          <w:trHeight w:val="698"/>
        </w:trPr>
        <w:tc>
          <w:tcPr>
            <w:tcW w:w="2518" w:type="dxa"/>
            <w:tcBorders>
              <w:top w:val="single" w:sz="4" w:space="0" w:color="auto"/>
              <w:left w:val="single" w:sz="4" w:space="0" w:color="auto"/>
              <w:bottom w:val="single" w:sz="4" w:space="0" w:color="auto"/>
              <w:right w:val="single" w:sz="4" w:space="0" w:color="auto"/>
            </w:tcBorders>
            <w:hideMark/>
          </w:tcPr>
          <w:p w14:paraId="5ED0F165" w14:textId="77777777" w:rsidR="00323F9F" w:rsidRPr="00475FEB" w:rsidRDefault="00323F9F">
            <w:pPr>
              <w:spacing w:after="0"/>
              <w:rPr>
                <w:rFonts w:ascii="Times New Roman" w:hAnsi="Times New Roman"/>
                <w:sz w:val="28"/>
                <w:szCs w:val="28"/>
              </w:rPr>
            </w:pPr>
            <w:bookmarkStart w:id="127" w:name="_Toc118236683"/>
            <w:r w:rsidRPr="00475FEB">
              <w:rPr>
                <w:rFonts w:ascii="Times New Roman" w:hAnsi="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w:t>
            </w:r>
            <w:r w:rsidRPr="00475FEB">
              <w:rPr>
                <w:rFonts w:ascii="Times New Roman" w:hAnsi="Times New Roman"/>
                <w:sz w:val="28"/>
                <w:szCs w:val="28"/>
              </w:rPr>
              <w:lastRenderedPageBreak/>
              <w:t>культурного контекста</w:t>
            </w:r>
            <w:bookmarkEnd w:id="127"/>
          </w:p>
        </w:tc>
        <w:tc>
          <w:tcPr>
            <w:tcW w:w="6095" w:type="dxa"/>
            <w:tcBorders>
              <w:top w:val="single" w:sz="4" w:space="0" w:color="auto"/>
              <w:left w:val="single" w:sz="4" w:space="0" w:color="auto"/>
              <w:bottom w:val="single" w:sz="4" w:space="0" w:color="auto"/>
              <w:right w:val="single" w:sz="4" w:space="0" w:color="auto"/>
            </w:tcBorders>
            <w:hideMark/>
          </w:tcPr>
          <w:p w14:paraId="10C99D04" w14:textId="77777777" w:rsidR="00323F9F" w:rsidRPr="00475FEB" w:rsidRDefault="00323F9F">
            <w:pPr>
              <w:spacing w:after="0"/>
              <w:rPr>
                <w:rFonts w:ascii="Times New Roman" w:hAnsi="Times New Roman"/>
                <w:sz w:val="28"/>
                <w:szCs w:val="28"/>
              </w:rPr>
            </w:pPr>
            <w:bookmarkStart w:id="128" w:name="_Toc118236684"/>
            <w:r w:rsidRPr="00475FEB">
              <w:rPr>
                <w:rFonts w:ascii="Times New Roman" w:hAnsi="Times New Roman"/>
                <w:sz w:val="28"/>
                <w:szCs w:val="28"/>
              </w:rPr>
              <w:lastRenderedPageBreak/>
              <w:t>В области эстетического воспитания:</w:t>
            </w:r>
            <w:bookmarkEnd w:id="128"/>
          </w:p>
          <w:p w14:paraId="21995675" w14:textId="77777777" w:rsidR="00323F9F" w:rsidRPr="00475FEB" w:rsidRDefault="00323F9F">
            <w:pPr>
              <w:spacing w:after="0"/>
              <w:rPr>
                <w:rFonts w:ascii="Times New Roman" w:hAnsi="Times New Roman"/>
                <w:sz w:val="28"/>
                <w:szCs w:val="28"/>
              </w:rPr>
            </w:pPr>
            <w:bookmarkStart w:id="129" w:name="_Toc118236685"/>
            <w:r w:rsidRPr="00475FEB">
              <w:rPr>
                <w:rFonts w:ascii="Times New Roman" w:hAnsi="Times New Roman"/>
                <w:sz w:val="28"/>
                <w:szCs w:val="28"/>
              </w:rPr>
              <w:t>- эстетическое отношение к миру, включая эстетику быта, научного и технического творчества, спорта, труда и общественных отношений;</w:t>
            </w:r>
            <w:bookmarkEnd w:id="129"/>
          </w:p>
          <w:p w14:paraId="12967C3B" w14:textId="77777777" w:rsidR="00323F9F" w:rsidRPr="00475FEB" w:rsidRDefault="00323F9F">
            <w:pPr>
              <w:spacing w:after="0"/>
              <w:rPr>
                <w:rFonts w:ascii="Times New Roman" w:hAnsi="Times New Roman"/>
                <w:sz w:val="28"/>
                <w:szCs w:val="28"/>
              </w:rPr>
            </w:pPr>
            <w:bookmarkStart w:id="130" w:name="_Toc118236686"/>
            <w:r w:rsidRPr="00475FEB">
              <w:rPr>
                <w:rFonts w:ascii="Times New Roman" w:hAnsi="Times New Roman"/>
                <w:sz w:val="28"/>
                <w:szCs w:val="28"/>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30"/>
          </w:p>
          <w:p w14:paraId="32289FFA" w14:textId="77777777" w:rsidR="00323F9F" w:rsidRPr="00475FEB" w:rsidRDefault="00323F9F">
            <w:pPr>
              <w:spacing w:after="0"/>
              <w:rPr>
                <w:rFonts w:ascii="Times New Roman" w:hAnsi="Times New Roman"/>
                <w:sz w:val="28"/>
                <w:szCs w:val="28"/>
              </w:rPr>
            </w:pPr>
            <w:bookmarkStart w:id="131" w:name="_Toc118236687"/>
            <w:r w:rsidRPr="00475FEB">
              <w:rPr>
                <w:rFonts w:ascii="Times New Roman" w:hAnsi="Times New Roman"/>
                <w:sz w:val="28"/>
                <w:szCs w:val="28"/>
              </w:rPr>
              <w:t xml:space="preserve">- убежденность в значимости для личности и общества отечественного и мирового искусства, </w:t>
            </w:r>
            <w:r w:rsidRPr="00475FEB">
              <w:rPr>
                <w:rFonts w:ascii="Times New Roman" w:hAnsi="Times New Roman"/>
                <w:sz w:val="28"/>
                <w:szCs w:val="28"/>
              </w:rPr>
              <w:lastRenderedPageBreak/>
              <w:t>этнических культурных традиций и народного творчества;</w:t>
            </w:r>
            <w:bookmarkEnd w:id="131"/>
          </w:p>
          <w:p w14:paraId="5B8E0AAB" w14:textId="77777777" w:rsidR="00323F9F" w:rsidRPr="00475FEB" w:rsidRDefault="00323F9F">
            <w:pPr>
              <w:spacing w:after="0"/>
              <w:rPr>
                <w:rFonts w:ascii="Times New Roman" w:hAnsi="Times New Roman"/>
                <w:sz w:val="28"/>
                <w:szCs w:val="28"/>
              </w:rPr>
            </w:pPr>
            <w:bookmarkStart w:id="132" w:name="_Toc118236688"/>
            <w:r w:rsidRPr="00475FEB">
              <w:rPr>
                <w:rFonts w:ascii="Times New Roman" w:hAnsi="Times New Roman"/>
                <w:sz w:val="28"/>
                <w:szCs w:val="28"/>
              </w:rPr>
              <w:t>- готовность к самовыражению в разных видах искусства, стремление проявлять качества творческой личности;</w:t>
            </w:r>
            <w:bookmarkEnd w:id="132"/>
          </w:p>
          <w:p w14:paraId="733C1B95" w14:textId="77777777" w:rsidR="00323F9F" w:rsidRPr="00475FEB" w:rsidRDefault="00323F9F">
            <w:pPr>
              <w:spacing w:after="0"/>
              <w:rPr>
                <w:rFonts w:ascii="Times New Roman" w:hAnsi="Times New Roman"/>
                <w:sz w:val="28"/>
                <w:szCs w:val="28"/>
              </w:rPr>
            </w:pPr>
            <w:bookmarkStart w:id="133" w:name="_Toc118236689"/>
            <w:r w:rsidRPr="00475FEB">
              <w:rPr>
                <w:rFonts w:ascii="Times New Roman" w:hAnsi="Times New Roman"/>
                <w:sz w:val="28"/>
                <w:szCs w:val="28"/>
              </w:rPr>
              <w:t>Овладение универсальными коммуникативными действиями:</w:t>
            </w:r>
            <w:bookmarkEnd w:id="133"/>
          </w:p>
          <w:p w14:paraId="63FB1EAF" w14:textId="77777777" w:rsidR="00323F9F" w:rsidRPr="00475FEB" w:rsidRDefault="00323F9F">
            <w:pPr>
              <w:spacing w:after="0"/>
              <w:rPr>
                <w:rFonts w:ascii="Times New Roman" w:hAnsi="Times New Roman"/>
                <w:sz w:val="28"/>
                <w:szCs w:val="28"/>
              </w:rPr>
            </w:pPr>
            <w:bookmarkStart w:id="134" w:name="_Toc118236690"/>
            <w:r w:rsidRPr="00475FEB">
              <w:rPr>
                <w:rFonts w:ascii="Times New Roman" w:hAnsi="Times New Roman"/>
                <w:sz w:val="28"/>
                <w:szCs w:val="28"/>
              </w:rPr>
              <w:t>а) общение:</w:t>
            </w:r>
            <w:bookmarkEnd w:id="134"/>
          </w:p>
          <w:p w14:paraId="33D50DA5" w14:textId="77777777" w:rsidR="00323F9F" w:rsidRPr="00475FEB" w:rsidRDefault="00323F9F">
            <w:pPr>
              <w:spacing w:after="0"/>
              <w:rPr>
                <w:rFonts w:ascii="Times New Roman" w:hAnsi="Times New Roman"/>
                <w:sz w:val="28"/>
                <w:szCs w:val="28"/>
              </w:rPr>
            </w:pPr>
            <w:bookmarkStart w:id="135" w:name="_Toc118236691"/>
            <w:r w:rsidRPr="00475FEB">
              <w:rPr>
                <w:rFonts w:ascii="Times New Roman" w:hAnsi="Times New Roman"/>
                <w:sz w:val="28"/>
                <w:szCs w:val="28"/>
              </w:rPr>
              <w:t>- осуществлять коммуникации во всех сферах жизни;</w:t>
            </w:r>
            <w:bookmarkEnd w:id="135"/>
          </w:p>
          <w:p w14:paraId="0F794644" w14:textId="77777777" w:rsidR="00323F9F" w:rsidRPr="00475FEB" w:rsidRDefault="00323F9F">
            <w:pPr>
              <w:spacing w:after="0"/>
              <w:rPr>
                <w:rFonts w:ascii="Times New Roman" w:hAnsi="Times New Roman"/>
                <w:sz w:val="28"/>
                <w:szCs w:val="28"/>
              </w:rPr>
            </w:pPr>
            <w:bookmarkStart w:id="136" w:name="_Toc118236692"/>
            <w:r w:rsidRPr="00475FEB">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36"/>
          </w:p>
          <w:p w14:paraId="3A895195" w14:textId="77777777" w:rsidR="00323F9F" w:rsidRPr="00475FEB" w:rsidRDefault="00323F9F">
            <w:pPr>
              <w:spacing w:after="0"/>
              <w:rPr>
                <w:rFonts w:ascii="Times New Roman" w:hAnsi="Times New Roman"/>
                <w:sz w:val="28"/>
                <w:szCs w:val="28"/>
              </w:rPr>
            </w:pPr>
            <w:bookmarkStart w:id="137" w:name="_Toc118236693"/>
            <w:r w:rsidRPr="00475FEB">
              <w:rPr>
                <w:rFonts w:ascii="Times New Roman" w:hAnsi="Times New Roman"/>
                <w:sz w:val="28"/>
                <w:szCs w:val="28"/>
              </w:rPr>
              <w:t>- развернуто и логично излагать свою точку зрения с использованием языковых средств</w:t>
            </w:r>
            <w:bookmarkEnd w:id="137"/>
          </w:p>
        </w:tc>
        <w:tc>
          <w:tcPr>
            <w:tcW w:w="6124" w:type="dxa"/>
            <w:tcBorders>
              <w:top w:val="single" w:sz="4" w:space="0" w:color="auto"/>
              <w:left w:val="single" w:sz="4" w:space="0" w:color="auto"/>
              <w:bottom w:val="single" w:sz="4" w:space="0" w:color="auto"/>
              <w:right w:val="single" w:sz="4" w:space="0" w:color="auto"/>
            </w:tcBorders>
            <w:hideMark/>
          </w:tcPr>
          <w:p w14:paraId="410B816B" w14:textId="77777777" w:rsidR="00323F9F" w:rsidRPr="00475FEB" w:rsidRDefault="00323F9F">
            <w:pPr>
              <w:spacing w:after="0"/>
              <w:rPr>
                <w:rFonts w:ascii="Times New Roman" w:hAnsi="Times New Roman"/>
                <w:sz w:val="28"/>
                <w:szCs w:val="28"/>
              </w:rPr>
            </w:pPr>
            <w:bookmarkStart w:id="138" w:name="_Toc118236694"/>
            <w:r w:rsidRPr="00475FEB">
              <w:rPr>
                <w:rFonts w:ascii="Times New Roman" w:hAnsi="Times New Roman"/>
                <w:sz w:val="28"/>
                <w:szCs w:val="28"/>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38"/>
          </w:p>
          <w:p w14:paraId="7170B9DD" w14:textId="77777777" w:rsidR="00323F9F" w:rsidRPr="00475FEB" w:rsidRDefault="00323F9F">
            <w:pPr>
              <w:spacing w:after="0"/>
              <w:rPr>
                <w:rFonts w:ascii="Times New Roman" w:hAnsi="Times New Roman"/>
                <w:sz w:val="28"/>
                <w:szCs w:val="28"/>
              </w:rPr>
            </w:pPr>
            <w:bookmarkStart w:id="139" w:name="_Toc118236695"/>
            <w:r w:rsidRPr="00475FEB">
              <w:rPr>
                <w:rFonts w:ascii="Times New Roman" w:hAnsi="Times New Roman"/>
                <w:sz w:val="28"/>
                <w:szCs w:val="28"/>
              </w:rPr>
              <w:lastRenderedPageBreak/>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9"/>
          </w:p>
        </w:tc>
      </w:tr>
      <w:tr w:rsidR="00323F9F" w:rsidRPr="00475FEB" w14:paraId="2302E3E3" w14:textId="77777777" w:rsidTr="00323F9F">
        <w:trPr>
          <w:trHeight w:val="1408"/>
        </w:trPr>
        <w:tc>
          <w:tcPr>
            <w:tcW w:w="2518" w:type="dxa"/>
            <w:tcBorders>
              <w:top w:val="single" w:sz="4" w:space="0" w:color="auto"/>
              <w:left w:val="single" w:sz="4" w:space="0" w:color="auto"/>
              <w:bottom w:val="single" w:sz="4" w:space="0" w:color="auto"/>
              <w:right w:val="single" w:sz="4" w:space="0" w:color="auto"/>
            </w:tcBorders>
            <w:hideMark/>
          </w:tcPr>
          <w:p w14:paraId="223A2D4D" w14:textId="77777777" w:rsidR="00323F9F" w:rsidRPr="00475FEB" w:rsidRDefault="00323F9F">
            <w:pPr>
              <w:spacing w:after="0"/>
              <w:rPr>
                <w:rFonts w:ascii="Times New Roman" w:hAnsi="Times New Roman"/>
                <w:sz w:val="28"/>
                <w:szCs w:val="28"/>
              </w:rPr>
            </w:pPr>
            <w:bookmarkStart w:id="140" w:name="_Toc118236696"/>
            <w:r w:rsidRPr="00475FEB">
              <w:rPr>
                <w:rFonts w:ascii="Times New Roman" w:hAnsi="Times New Roman"/>
                <w:sz w:val="28"/>
                <w:szCs w:val="28"/>
              </w:rPr>
              <w:lastRenderedPageBreak/>
              <w:t xml:space="preserve">ОК 06. Проявлять гражданско-патриотическую позицию, демонстрировать осознанное поведение на основе </w:t>
            </w:r>
            <w:r w:rsidRPr="00475FEB">
              <w:rPr>
                <w:rFonts w:ascii="Times New Roman" w:hAnsi="Times New Roman"/>
                <w:sz w:val="28"/>
                <w:szCs w:val="28"/>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40"/>
          </w:p>
        </w:tc>
        <w:tc>
          <w:tcPr>
            <w:tcW w:w="6095" w:type="dxa"/>
            <w:tcBorders>
              <w:top w:val="single" w:sz="4" w:space="0" w:color="auto"/>
              <w:left w:val="single" w:sz="4" w:space="0" w:color="auto"/>
              <w:bottom w:val="single" w:sz="4" w:space="0" w:color="auto"/>
              <w:right w:val="single" w:sz="4" w:space="0" w:color="auto"/>
            </w:tcBorders>
            <w:hideMark/>
          </w:tcPr>
          <w:p w14:paraId="2CE8BA57" w14:textId="77777777" w:rsidR="00323F9F" w:rsidRPr="00475FEB" w:rsidRDefault="00323F9F">
            <w:pPr>
              <w:spacing w:after="0"/>
              <w:rPr>
                <w:rFonts w:ascii="Times New Roman" w:hAnsi="Times New Roman"/>
                <w:sz w:val="28"/>
                <w:szCs w:val="28"/>
              </w:rPr>
            </w:pPr>
            <w:bookmarkStart w:id="141" w:name="_Toc118236697"/>
            <w:r w:rsidRPr="00475FEB">
              <w:rPr>
                <w:rFonts w:ascii="Times New Roman" w:hAnsi="Times New Roman"/>
                <w:sz w:val="28"/>
                <w:szCs w:val="28"/>
              </w:rPr>
              <w:lastRenderedPageBreak/>
              <w:t>- осознание обучающимися российской гражданской идентичности;</w:t>
            </w:r>
            <w:bookmarkEnd w:id="141"/>
          </w:p>
          <w:p w14:paraId="77416D80" w14:textId="77777777" w:rsidR="00323F9F" w:rsidRPr="00475FEB" w:rsidRDefault="00323F9F">
            <w:pPr>
              <w:spacing w:after="0"/>
              <w:rPr>
                <w:rFonts w:ascii="Times New Roman" w:hAnsi="Times New Roman"/>
                <w:sz w:val="28"/>
                <w:szCs w:val="28"/>
              </w:rPr>
            </w:pPr>
            <w:bookmarkStart w:id="142" w:name="_Toc118236698"/>
            <w:r w:rsidRPr="00475FEB">
              <w:rPr>
                <w:rFonts w:ascii="Times New Roman" w:hAnsi="Times New Roman"/>
                <w:sz w:val="28"/>
                <w:szCs w:val="28"/>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w:t>
            </w:r>
            <w:r w:rsidRPr="00475FEB">
              <w:rPr>
                <w:rFonts w:ascii="Times New Roman" w:hAnsi="Times New Roman"/>
                <w:sz w:val="28"/>
                <w:szCs w:val="28"/>
              </w:rPr>
              <w:lastRenderedPageBreak/>
              <w:t>антикоррупционного мировоззрения, правосознания, экологической культуры, способности ставить цели и строить жизненные планы;</w:t>
            </w:r>
            <w:bookmarkEnd w:id="142"/>
          </w:p>
          <w:p w14:paraId="2412B5CC" w14:textId="77777777" w:rsidR="00323F9F" w:rsidRPr="00475FEB" w:rsidRDefault="00323F9F">
            <w:pPr>
              <w:spacing w:after="0"/>
              <w:rPr>
                <w:rFonts w:ascii="Times New Roman" w:hAnsi="Times New Roman"/>
                <w:sz w:val="28"/>
                <w:szCs w:val="28"/>
              </w:rPr>
            </w:pPr>
            <w:bookmarkStart w:id="143" w:name="_Toc118236699"/>
            <w:r w:rsidRPr="00475FEB">
              <w:rPr>
                <w:rFonts w:ascii="Times New Roman" w:hAnsi="Times New Roman"/>
                <w:sz w:val="28"/>
                <w:szCs w:val="28"/>
              </w:rPr>
              <w:t>В части гражданского воспитания:</w:t>
            </w:r>
            <w:bookmarkEnd w:id="143"/>
          </w:p>
          <w:p w14:paraId="7CD514F8" w14:textId="77777777" w:rsidR="00323F9F" w:rsidRPr="00475FEB" w:rsidRDefault="00323F9F">
            <w:pPr>
              <w:spacing w:after="0"/>
              <w:rPr>
                <w:rFonts w:ascii="Times New Roman" w:hAnsi="Times New Roman"/>
                <w:sz w:val="28"/>
                <w:szCs w:val="28"/>
              </w:rPr>
            </w:pPr>
            <w:bookmarkStart w:id="144" w:name="_Toc118236700"/>
            <w:r w:rsidRPr="00475FEB">
              <w:rPr>
                <w:rFonts w:ascii="Times New Roman" w:hAnsi="Times New Roman"/>
                <w:sz w:val="28"/>
                <w:szCs w:val="28"/>
              </w:rPr>
              <w:t>- осознание своих конституционных прав и обязанностей, уважение закона и правопорядка;</w:t>
            </w:r>
            <w:bookmarkEnd w:id="144"/>
          </w:p>
          <w:p w14:paraId="15926156" w14:textId="77777777" w:rsidR="00323F9F" w:rsidRPr="00475FEB" w:rsidRDefault="00323F9F">
            <w:pPr>
              <w:spacing w:after="0"/>
              <w:rPr>
                <w:rFonts w:ascii="Times New Roman" w:hAnsi="Times New Roman"/>
                <w:sz w:val="28"/>
                <w:szCs w:val="28"/>
              </w:rPr>
            </w:pPr>
            <w:bookmarkStart w:id="145" w:name="_Toc118236701"/>
            <w:r w:rsidRPr="00475FEB">
              <w:rPr>
                <w:rFonts w:ascii="Times New Roman" w:hAnsi="Times New Roman"/>
                <w:sz w:val="28"/>
                <w:szCs w:val="28"/>
              </w:rPr>
              <w:t>- принятие традиционных национальных, общечеловеческих гуманистических и демократических ценностей;</w:t>
            </w:r>
            <w:bookmarkEnd w:id="145"/>
          </w:p>
          <w:p w14:paraId="2BACE1CE" w14:textId="77777777" w:rsidR="00323F9F" w:rsidRPr="00475FEB" w:rsidRDefault="00323F9F">
            <w:pPr>
              <w:spacing w:after="0"/>
              <w:rPr>
                <w:rFonts w:ascii="Times New Roman" w:hAnsi="Times New Roman"/>
                <w:sz w:val="28"/>
                <w:szCs w:val="28"/>
              </w:rPr>
            </w:pPr>
            <w:bookmarkStart w:id="146" w:name="_Toc118236702"/>
            <w:r w:rsidRPr="00475FEB">
              <w:rPr>
                <w:rFonts w:ascii="Times New Roman" w:hAnsi="Times New Roman"/>
                <w:sz w:val="28"/>
                <w:szCs w:val="28"/>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46"/>
          </w:p>
          <w:p w14:paraId="225F7334" w14:textId="77777777" w:rsidR="00323F9F" w:rsidRPr="00475FEB" w:rsidRDefault="00323F9F">
            <w:pPr>
              <w:spacing w:after="0"/>
              <w:rPr>
                <w:rFonts w:ascii="Times New Roman" w:hAnsi="Times New Roman"/>
                <w:sz w:val="28"/>
                <w:szCs w:val="28"/>
              </w:rPr>
            </w:pPr>
            <w:bookmarkStart w:id="147" w:name="_Toc118236703"/>
            <w:r w:rsidRPr="00475FEB">
              <w:rPr>
                <w:rFonts w:ascii="Times New Roman" w:hAnsi="Times New Roman"/>
                <w:sz w:val="28"/>
                <w:szCs w:val="28"/>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47"/>
          </w:p>
          <w:p w14:paraId="42D363CA" w14:textId="77777777" w:rsidR="00323F9F" w:rsidRPr="00475FEB" w:rsidRDefault="00323F9F">
            <w:pPr>
              <w:spacing w:after="0"/>
              <w:rPr>
                <w:rFonts w:ascii="Times New Roman" w:hAnsi="Times New Roman"/>
                <w:sz w:val="28"/>
                <w:szCs w:val="28"/>
              </w:rPr>
            </w:pPr>
            <w:bookmarkStart w:id="148" w:name="_Toc118236704"/>
            <w:r w:rsidRPr="00475FEB">
              <w:rPr>
                <w:rFonts w:ascii="Times New Roman" w:hAnsi="Times New Roman"/>
                <w:sz w:val="28"/>
                <w:szCs w:val="28"/>
              </w:rPr>
              <w:t>- умение взаимодействовать с социальными институтами в соответствии с их функциями и назначением;</w:t>
            </w:r>
            <w:bookmarkEnd w:id="148"/>
          </w:p>
          <w:p w14:paraId="42A80450" w14:textId="77777777" w:rsidR="00323F9F" w:rsidRPr="00475FEB" w:rsidRDefault="00323F9F">
            <w:pPr>
              <w:spacing w:after="0"/>
              <w:rPr>
                <w:rFonts w:ascii="Times New Roman" w:hAnsi="Times New Roman"/>
                <w:sz w:val="28"/>
                <w:szCs w:val="28"/>
              </w:rPr>
            </w:pPr>
            <w:bookmarkStart w:id="149" w:name="_Toc118236705"/>
            <w:r w:rsidRPr="00475FEB">
              <w:rPr>
                <w:rFonts w:ascii="Times New Roman" w:hAnsi="Times New Roman"/>
                <w:sz w:val="28"/>
                <w:szCs w:val="28"/>
              </w:rPr>
              <w:t>- готовность к гуманитарной и волонтерской деятельности;</w:t>
            </w:r>
            <w:bookmarkEnd w:id="149"/>
            <w:r w:rsidRPr="00475FEB">
              <w:rPr>
                <w:rFonts w:ascii="Times New Roman" w:hAnsi="Times New Roman"/>
                <w:sz w:val="28"/>
                <w:szCs w:val="28"/>
              </w:rPr>
              <w:t xml:space="preserve"> </w:t>
            </w:r>
          </w:p>
          <w:p w14:paraId="42BA594A" w14:textId="77777777" w:rsidR="00323F9F" w:rsidRPr="00475FEB" w:rsidRDefault="00323F9F">
            <w:pPr>
              <w:spacing w:after="0"/>
              <w:rPr>
                <w:rFonts w:ascii="Times New Roman" w:hAnsi="Times New Roman"/>
                <w:sz w:val="28"/>
                <w:szCs w:val="28"/>
              </w:rPr>
            </w:pPr>
            <w:bookmarkStart w:id="150" w:name="_Toc118236706"/>
            <w:r w:rsidRPr="00475FEB">
              <w:rPr>
                <w:rFonts w:ascii="Times New Roman" w:hAnsi="Times New Roman"/>
                <w:sz w:val="28"/>
                <w:szCs w:val="28"/>
              </w:rPr>
              <w:t>патриотического воспитания:</w:t>
            </w:r>
            <w:bookmarkEnd w:id="150"/>
          </w:p>
          <w:p w14:paraId="020038C3" w14:textId="77777777" w:rsidR="00323F9F" w:rsidRPr="00475FEB" w:rsidRDefault="00323F9F">
            <w:pPr>
              <w:spacing w:after="0"/>
              <w:rPr>
                <w:rFonts w:ascii="Times New Roman" w:hAnsi="Times New Roman"/>
                <w:sz w:val="28"/>
                <w:szCs w:val="28"/>
              </w:rPr>
            </w:pPr>
            <w:bookmarkStart w:id="151" w:name="_Toc118236707"/>
            <w:r w:rsidRPr="00475FEB">
              <w:rPr>
                <w:rFonts w:ascii="Times New Roman" w:hAnsi="Times New Roman"/>
                <w:sz w:val="28"/>
                <w:szCs w:val="28"/>
              </w:rPr>
              <w:lastRenderedPageBreak/>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51"/>
          </w:p>
          <w:p w14:paraId="5D8E5240" w14:textId="77777777" w:rsidR="00323F9F" w:rsidRPr="00475FEB" w:rsidRDefault="00323F9F">
            <w:pPr>
              <w:spacing w:after="0"/>
              <w:rPr>
                <w:rFonts w:ascii="Times New Roman" w:hAnsi="Times New Roman"/>
                <w:sz w:val="28"/>
                <w:szCs w:val="28"/>
              </w:rPr>
            </w:pPr>
            <w:bookmarkStart w:id="152" w:name="_Toc118236708"/>
            <w:r w:rsidRPr="00475FEB">
              <w:rPr>
                <w:rFonts w:ascii="Times New Roman" w:hAnsi="Times New Roman"/>
                <w:sz w:val="28"/>
                <w:szCs w:val="28"/>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52"/>
          </w:p>
          <w:p w14:paraId="37F6510C" w14:textId="77777777" w:rsidR="00323F9F" w:rsidRPr="00475FEB" w:rsidRDefault="00323F9F">
            <w:pPr>
              <w:spacing w:after="0"/>
              <w:rPr>
                <w:rFonts w:ascii="Times New Roman" w:hAnsi="Times New Roman"/>
                <w:sz w:val="28"/>
                <w:szCs w:val="28"/>
              </w:rPr>
            </w:pPr>
            <w:bookmarkStart w:id="153" w:name="_Toc118236709"/>
            <w:r w:rsidRPr="00475FEB">
              <w:rPr>
                <w:rFonts w:ascii="Times New Roman" w:hAnsi="Times New Roman"/>
                <w:sz w:val="28"/>
                <w:szCs w:val="28"/>
              </w:rPr>
              <w:t>- идейная убежденность, готовность к служению и защите Отечества, ответственность за его судьбу;</w:t>
            </w:r>
            <w:bookmarkEnd w:id="153"/>
          </w:p>
          <w:p w14:paraId="7F900422" w14:textId="77777777" w:rsidR="00323F9F" w:rsidRPr="00475FEB" w:rsidRDefault="00323F9F">
            <w:pPr>
              <w:spacing w:after="0"/>
              <w:rPr>
                <w:rFonts w:ascii="Times New Roman" w:hAnsi="Times New Roman"/>
                <w:sz w:val="28"/>
                <w:szCs w:val="28"/>
              </w:rPr>
            </w:pPr>
            <w:bookmarkStart w:id="154" w:name="_Toc118236710"/>
            <w:r w:rsidRPr="00475FEB">
              <w:rPr>
                <w:rFonts w:ascii="Times New Roman" w:hAnsi="Times New Roman"/>
                <w:sz w:val="28"/>
                <w:szCs w:val="28"/>
              </w:rPr>
              <w:t>освоенные обучающимися межпредметные понятия и универсальные учебные действия (регулятивные, познавательные, коммуникативные);</w:t>
            </w:r>
            <w:bookmarkEnd w:id="154"/>
          </w:p>
          <w:p w14:paraId="52FB9731" w14:textId="77777777" w:rsidR="00323F9F" w:rsidRPr="00475FEB" w:rsidRDefault="00323F9F">
            <w:pPr>
              <w:spacing w:after="0"/>
              <w:rPr>
                <w:rFonts w:ascii="Times New Roman" w:hAnsi="Times New Roman"/>
                <w:sz w:val="28"/>
                <w:szCs w:val="28"/>
              </w:rPr>
            </w:pPr>
            <w:bookmarkStart w:id="155" w:name="_Toc118236711"/>
            <w:r w:rsidRPr="00475FEB">
              <w:rPr>
                <w:rFonts w:ascii="Times New Roman" w:hAnsi="Times New Roman"/>
                <w:sz w:val="28"/>
                <w:szCs w:val="28"/>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w:t>
            </w:r>
            <w:r w:rsidRPr="00475FEB">
              <w:rPr>
                <w:rFonts w:ascii="Times New Roman" w:hAnsi="Times New Roman"/>
                <w:sz w:val="28"/>
                <w:szCs w:val="28"/>
              </w:rPr>
              <w:lastRenderedPageBreak/>
              <w:t>к участию в построении индивидуальной образовательной траектории;</w:t>
            </w:r>
            <w:bookmarkEnd w:id="155"/>
          </w:p>
          <w:p w14:paraId="18E422F9" w14:textId="77777777" w:rsidR="00323F9F" w:rsidRPr="00475FEB" w:rsidRDefault="00323F9F">
            <w:pPr>
              <w:spacing w:after="0"/>
              <w:rPr>
                <w:rFonts w:ascii="Times New Roman" w:hAnsi="Times New Roman"/>
                <w:sz w:val="28"/>
                <w:szCs w:val="28"/>
              </w:rPr>
            </w:pPr>
            <w:bookmarkStart w:id="156" w:name="_Toc118236712"/>
            <w:r w:rsidRPr="00475FEB">
              <w:rPr>
                <w:rFonts w:ascii="Times New Roman" w:hAnsi="Times New Roman"/>
                <w:sz w:val="28"/>
                <w:szCs w:val="28"/>
              </w:rPr>
              <w:t>- овладение навыками учебно-исследовательской, проектной и социальной деятельности</w:t>
            </w:r>
            <w:bookmarkEnd w:id="156"/>
          </w:p>
        </w:tc>
        <w:tc>
          <w:tcPr>
            <w:tcW w:w="6124" w:type="dxa"/>
            <w:tcBorders>
              <w:top w:val="single" w:sz="4" w:space="0" w:color="auto"/>
              <w:left w:val="single" w:sz="4" w:space="0" w:color="auto"/>
              <w:bottom w:val="single" w:sz="4" w:space="0" w:color="auto"/>
              <w:right w:val="single" w:sz="4" w:space="0" w:color="auto"/>
            </w:tcBorders>
            <w:hideMark/>
          </w:tcPr>
          <w:p w14:paraId="031E5AB7" w14:textId="77777777" w:rsidR="00323F9F" w:rsidRPr="00475FEB" w:rsidRDefault="00323F9F">
            <w:pPr>
              <w:spacing w:after="0"/>
              <w:rPr>
                <w:rFonts w:ascii="Times New Roman" w:hAnsi="Times New Roman"/>
                <w:sz w:val="28"/>
                <w:szCs w:val="28"/>
              </w:rPr>
            </w:pPr>
            <w:bookmarkStart w:id="157" w:name="_Toc118236713"/>
            <w:r w:rsidRPr="00475FEB">
              <w:rPr>
                <w:rFonts w:ascii="Times New Roman" w:hAnsi="Times New Roman"/>
                <w:sz w:val="28"/>
                <w:szCs w:val="28"/>
              </w:rPr>
              <w:lastRenderedPageBreak/>
              <w:t>1) сформировать знания об (о):</w:t>
            </w:r>
            <w:bookmarkEnd w:id="157"/>
          </w:p>
          <w:p w14:paraId="3E8AD10F" w14:textId="77777777" w:rsidR="00323F9F" w:rsidRPr="00475FEB" w:rsidRDefault="00323F9F">
            <w:pPr>
              <w:spacing w:after="0"/>
              <w:rPr>
                <w:rFonts w:ascii="Times New Roman" w:hAnsi="Times New Roman"/>
                <w:sz w:val="28"/>
                <w:szCs w:val="28"/>
              </w:rPr>
            </w:pPr>
            <w:bookmarkStart w:id="158" w:name="_Toc118236714"/>
            <w:r w:rsidRPr="00475FEB">
              <w:rPr>
                <w:rFonts w:ascii="Times New Roman" w:hAnsi="Times New Roman"/>
                <w:sz w:val="28"/>
                <w:szCs w:val="28"/>
              </w:rPr>
              <w:t>обществе как целостной развивающейся системе в единстве и взаимодействии основных сфер и институтов;</w:t>
            </w:r>
            <w:bookmarkEnd w:id="158"/>
          </w:p>
          <w:p w14:paraId="6E82F73A" w14:textId="77777777" w:rsidR="00323F9F" w:rsidRPr="00475FEB" w:rsidRDefault="00323F9F">
            <w:pPr>
              <w:spacing w:after="0"/>
              <w:rPr>
                <w:rFonts w:ascii="Times New Roman" w:hAnsi="Times New Roman"/>
                <w:sz w:val="28"/>
                <w:szCs w:val="28"/>
              </w:rPr>
            </w:pPr>
            <w:bookmarkStart w:id="159" w:name="_Toc118236715"/>
            <w:r w:rsidRPr="00475FEB">
              <w:rPr>
                <w:rFonts w:ascii="Times New Roman" w:hAnsi="Times New Roman"/>
                <w:sz w:val="28"/>
                <w:szCs w:val="28"/>
              </w:rPr>
              <w:t>основах социальной динамики;</w:t>
            </w:r>
            <w:bookmarkEnd w:id="159"/>
          </w:p>
          <w:p w14:paraId="3153678E" w14:textId="77777777" w:rsidR="00323F9F" w:rsidRPr="00475FEB" w:rsidRDefault="00323F9F">
            <w:pPr>
              <w:spacing w:after="0"/>
              <w:rPr>
                <w:rFonts w:ascii="Times New Roman" w:hAnsi="Times New Roman"/>
                <w:sz w:val="28"/>
                <w:szCs w:val="28"/>
              </w:rPr>
            </w:pPr>
            <w:bookmarkStart w:id="160" w:name="_Toc118236716"/>
            <w:r w:rsidRPr="00475FEB">
              <w:rPr>
                <w:rFonts w:ascii="Times New Roman" w:hAnsi="Times New Roman"/>
                <w:sz w:val="28"/>
                <w:szCs w:val="28"/>
              </w:rPr>
              <w:t xml:space="preserve">особенностях процесса цифровизации и влиянии массовых коммуникаций на все сферы жизни </w:t>
            </w:r>
            <w:r w:rsidRPr="00475FEB">
              <w:rPr>
                <w:rFonts w:ascii="Times New Roman" w:hAnsi="Times New Roman"/>
                <w:sz w:val="28"/>
                <w:szCs w:val="28"/>
              </w:rPr>
              <w:lastRenderedPageBreak/>
              <w:t>общества; глобальных проблемах и вызовах современности;</w:t>
            </w:r>
            <w:bookmarkEnd w:id="160"/>
          </w:p>
          <w:p w14:paraId="67B8733F" w14:textId="77777777" w:rsidR="00323F9F" w:rsidRPr="00475FEB" w:rsidRDefault="00323F9F">
            <w:pPr>
              <w:spacing w:after="0"/>
              <w:rPr>
                <w:rFonts w:ascii="Times New Roman" w:hAnsi="Times New Roman"/>
                <w:sz w:val="28"/>
                <w:szCs w:val="28"/>
              </w:rPr>
            </w:pPr>
            <w:bookmarkStart w:id="161" w:name="_Toc118236717"/>
            <w:r w:rsidRPr="00475FEB">
              <w:rPr>
                <w:rFonts w:ascii="Times New Roman" w:hAnsi="Times New Roman"/>
                <w:sz w:val="28"/>
                <w:szCs w:val="28"/>
              </w:rPr>
              <w:t>перспективах развития современного общества, в том числе тенденций развития Российской Федерации;</w:t>
            </w:r>
            <w:bookmarkEnd w:id="161"/>
          </w:p>
          <w:p w14:paraId="2A2A2EBA" w14:textId="77777777" w:rsidR="00323F9F" w:rsidRPr="00475FEB" w:rsidRDefault="00323F9F">
            <w:pPr>
              <w:spacing w:after="0"/>
              <w:rPr>
                <w:rFonts w:ascii="Times New Roman" w:hAnsi="Times New Roman"/>
                <w:sz w:val="28"/>
                <w:szCs w:val="28"/>
              </w:rPr>
            </w:pPr>
            <w:bookmarkStart w:id="162" w:name="_Toc118236718"/>
            <w:r w:rsidRPr="00475FEB">
              <w:rPr>
                <w:rFonts w:ascii="Times New Roman" w:hAnsi="Times New Roman"/>
                <w:sz w:val="28"/>
                <w:szCs w:val="28"/>
              </w:rPr>
              <w:t>человеке как субъекте общественных отношений и сознательной деятельности;</w:t>
            </w:r>
            <w:bookmarkEnd w:id="162"/>
          </w:p>
          <w:p w14:paraId="2F4F4C32" w14:textId="77777777" w:rsidR="00323F9F" w:rsidRPr="00475FEB" w:rsidRDefault="00323F9F">
            <w:pPr>
              <w:spacing w:after="0"/>
              <w:rPr>
                <w:rFonts w:ascii="Times New Roman" w:hAnsi="Times New Roman"/>
                <w:sz w:val="28"/>
                <w:szCs w:val="28"/>
              </w:rPr>
            </w:pPr>
            <w:bookmarkStart w:id="163" w:name="_Toc118236719"/>
            <w:r w:rsidRPr="00475FEB">
              <w:rPr>
                <w:rFonts w:ascii="Times New Roman" w:hAnsi="Times New Roman"/>
                <w:sz w:val="28"/>
                <w:szCs w:val="28"/>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63"/>
          </w:p>
          <w:p w14:paraId="102ADD9A" w14:textId="77777777" w:rsidR="00323F9F" w:rsidRPr="00475FEB" w:rsidRDefault="00323F9F">
            <w:pPr>
              <w:spacing w:after="0"/>
              <w:rPr>
                <w:rFonts w:ascii="Times New Roman" w:hAnsi="Times New Roman"/>
                <w:sz w:val="28"/>
                <w:szCs w:val="28"/>
              </w:rPr>
            </w:pPr>
            <w:bookmarkStart w:id="164" w:name="_Toc118236720"/>
            <w:r w:rsidRPr="00475FEB">
              <w:rPr>
                <w:rFonts w:ascii="Times New Roman" w:hAnsi="Times New Roman"/>
                <w:sz w:val="28"/>
                <w:szCs w:val="28"/>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64"/>
          </w:p>
          <w:p w14:paraId="578422B4" w14:textId="77777777" w:rsidR="00323F9F" w:rsidRPr="00475FEB" w:rsidRDefault="00323F9F">
            <w:pPr>
              <w:spacing w:after="0"/>
              <w:rPr>
                <w:rFonts w:ascii="Times New Roman" w:hAnsi="Times New Roman"/>
                <w:sz w:val="28"/>
                <w:szCs w:val="28"/>
              </w:rPr>
            </w:pPr>
            <w:bookmarkStart w:id="165" w:name="_Toc118236721"/>
            <w:r w:rsidRPr="00475FEB">
              <w:rPr>
                <w:rFonts w:ascii="Times New Roman" w:hAnsi="Times New Roman"/>
                <w:sz w:val="28"/>
                <w:szCs w:val="28"/>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65"/>
          </w:p>
          <w:p w14:paraId="0334315B" w14:textId="77777777" w:rsidR="00323F9F" w:rsidRPr="00475FEB" w:rsidRDefault="00323F9F">
            <w:pPr>
              <w:spacing w:after="0"/>
              <w:rPr>
                <w:rFonts w:ascii="Times New Roman" w:hAnsi="Times New Roman"/>
                <w:sz w:val="28"/>
                <w:szCs w:val="28"/>
              </w:rPr>
            </w:pPr>
            <w:bookmarkStart w:id="166" w:name="_Toc118236722"/>
            <w:r w:rsidRPr="00475FEB">
              <w:rPr>
                <w:rFonts w:ascii="Times New Roman" w:hAnsi="Times New Roman"/>
                <w:sz w:val="28"/>
                <w:szCs w:val="28"/>
              </w:rPr>
              <w:lastRenderedPageBreak/>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66"/>
          </w:p>
          <w:p w14:paraId="04561AFF" w14:textId="77777777" w:rsidR="00323F9F" w:rsidRPr="00475FEB" w:rsidRDefault="00323F9F">
            <w:pPr>
              <w:spacing w:after="0"/>
              <w:rPr>
                <w:rFonts w:ascii="Times New Roman" w:hAnsi="Times New Roman"/>
                <w:sz w:val="28"/>
                <w:szCs w:val="28"/>
              </w:rPr>
            </w:pPr>
            <w:bookmarkStart w:id="167" w:name="_Toc118236723"/>
            <w:r w:rsidRPr="00475FEB">
              <w:rPr>
                <w:rFonts w:ascii="Times New Roman" w:hAnsi="Times New Roman"/>
                <w:sz w:val="28"/>
                <w:szCs w:val="28"/>
              </w:rPr>
              <w:t>конституционном статусе и полномочиях органов государственной власти;</w:t>
            </w:r>
            <w:bookmarkEnd w:id="167"/>
          </w:p>
          <w:p w14:paraId="76565F2F" w14:textId="77777777" w:rsidR="00323F9F" w:rsidRPr="00475FEB" w:rsidRDefault="00323F9F">
            <w:pPr>
              <w:spacing w:after="0"/>
              <w:rPr>
                <w:rFonts w:ascii="Times New Roman" w:hAnsi="Times New Roman"/>
                <w:sz w:val="28"/>
                <w:szCs w:val="28"/>
              </w:rPr>
            </w:pPr>
            <w:bookmarkStart w:id="168" w:name="_Toc118236724"/>
            <w:r w:rsidRPr="00475FEB">
              <w:rPr>
                <w:rFonts w:ascii="Times New Roman" w:hAnsi="Times New Roman"/>
                <w:sz w:val="28"/>
                <w:szCs w:val="28"/>
              </w:rPr>
              <w:t>системе прав человека и гражданина в Российской Федерации, правах ребенка и механизмах защиты прав в Российской Федерации;</w:t>
            </w:r>
            <w:bookmarkEnd w:id="168"/>
          </w:p>
          <w:p w14:paraId="6A8E87E5" w14:textId="77777777" w:rsidR="00323F9F" w:rsidRPr="00475FEB" w:rsidRDefault="00323F9F">
            <w:pPr>
              <w:spacing w:after="0"/>
              <w:rPr>
                <w:rFonts w:ascii="Times New Roman" w:hAnsi="Times New Roman"/>
                <w:sz w:val="28"/>
                <w:szCs w:val="28"/>
              </w:rPr>
            </w:pPr>
            <w:bookmarkStart w:id="169" w:name="_Toc118236725"/>
            <w:r w:rsidRPr="00475FEB">
              <w:rPr>
                <w:rFonts w:ascii="Times New Roman" w:hAnsi="Times New Roman"/>
                <w:sz w:val="28"/>
                <w:szCs w:val="28"/>
              </w:rPr>
              <w:t>правовом регулирования гражданских, семейных, трудовых, налоговых, образовательных, административных, уголовных общественных отношений;</w:t>
            </w:r>
            <w:bookmarkEnd w:id="169"/>
          </w:p>
          <w:p w14:paraId="79005A98" w14:textId="77777777" w:rsidR="00323F9F" w:rsidRPr="00475FEB" w:rsidRDefault="00323F9F">
            <w:pPr>
              <w:spacing w:after="0"/>
              <w:rPr>
                <w:rFonts w:ascii="Times New Roman" w:hAnsi="Times New Roman"/>
                <w:sz w:val="28"/>
                <w:szCs w:val="28"/>
              </w:rPr>
            </w:pPr>
            <w:bookmarkStart w:id="170" w:name="_Toc118236726"/>
            <w:r w:rsidRPr="00475FEB">
              <w:rPr>
                <w:rFonts w:ascii="Times New Roman" w:hAnsi="Times New Roman"/>
                <w:sz w:val="28"/>
                <w:szCs w:val="28"/>
              </w:rPr>
              <w:t>системе права и законодательства Российской Федерации;</w:t>
            </w:r>
            <w:bookmarkEnd w:id="170"/>
          </w:p>
          <w:p w14:paraId="1DA06378" w14:textId="77777777" w:rsidR="00323F9F" w:rsidRPr="00475FEB" w:rsidRDefault="00323F9F">
            <w:pPr>
              <w:spacing w:after="0"/>
              <w:rPr>
                <w:rFonts w:ascii="Times New Roman" w:hAnsi="Times New Roman"/>
                <w:sz w:val="28"/>
                <w:szCs w:val="28"/>
              </w:rPr>
            </w:pPr>
            <w:bookmarkStart w:id="171" w:name="_Toc118236727"/>
            <w:r w:rsidRPr="00475FEB">
              <w:rPr>
                <w:rFonts w:ascii="Times New Roman" w:hAnsi="Times New Roman"/>
                <w:sz w:val="28"/>
                <w:szCs w:val="28"/>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w:t>
            </w:r>
            <w:r w:rsidRPr="00475FEB">
              <w:rPr>
                <w:rFonts w:ascii="Times New Roman" w:hAnsi="Times New Roman"/>
                <w:sz w:val="28"/>
                <w:szCs w:val="28"/>
              </w:rPr>
              <w:lastRenderedPageBreak/>
              <w:t>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71"/>
          </w:p>
          <w:p w14:paraId="2D14BBF3" w14:textId="77777777" w:rsidR="00323F9F" w:rsidRPr="00475FEB" w:rsidRDefault="00323F9F">
            <w:pPr>
              <w:spacing w:after="0"/>
              <w:rPr>
                <w:rFonts w:ascii="Times New Roman" w:hAnsi="Times New Roman"/>
                <w:sz w:val="28"/>
                <w:szCs w:val="28"/>
              </w:rPr>
            </w:pPr>
            <w:bookmarkStart w:id="172" w:name="_Toc118236728"/>
            <w:r w:rsidRPr="00475FEB">
              <w:rPr>
                <w:rFonts w:ascii="Times New Roman" w:hAnsi="Times New Roman"/>
                <w:sz w:val="28"/>
                <w:szCs w:val="28"/>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72"/>
          </w:p>
          <w:p w14:paraId="0F7B2C73" w14:textId="77777777" w:rsidR="00323F9F" w:rsidRPr="00475FEB" w:rsidRDefault="00323F9F">
            <w:pPr>
              <w:spacing w:after="0"/>
              <w:rPr>
                <w:rFonts w:ascii="Times New Roman" w:hAnsi="Times New Roman"/>
                <w:sz w:val="28"/>
                <w:szCs w:val="28"/>
              </w:rPr>
            </w:pPr>
            <w:bookmarkStart w:id="173" w:name="_Toc118236729"/>
            <w:r w:rsidRPr="00475FEB">
              <w:rPr>
                <w:rFonts w:ascii="Times New Roman" w:hAnsi="Times New Roman"/>
                <w:sz w:val="28"/>
                <w:szCs w:val="28"/>
              </w:rPr>
              <w:t xml:space="preserve">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w:t>
            </w:r>
            <w:r w:rsidRPr="00475FEB">
              <w:rPr>
                <w:rFonts w:ascii="Times New Roman" w:hAnsi="Times New Roman"/>
                <w:sz w:val="28"/>
                <w:szCs w:val="28"/>
              </w:rPr>
              <w:lastRenderedPageBreak/>
              <w:t>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73"/>
          </w:p>
          <w:p w14:paraId="03650316" w14:textId="77777777" w:rsidR="00323F9F" w:rsidRPr="00475FEB" w:rsidRDefault="00323F9F">
            <w:pPr>
              <w:spacing w:after="0"/>
              <w:rPr>
                <w:rFonts w:ascii="Times New Roman" w:hAnsi="Times New Roman"/>
                <w:sz w:val="28"/>
                <w:szCs w:val="28"/>
              </w:rPr>
            </w:pPr>
            <w:bookmarkStart w:id="174" w:name="_Toc118236730"/>
            <w:r w:rsidRPr="00475FEB">
              <w:rPr>
                <w:rFonts w:ascii="Times New Roman" w:hAnsi="Times New Roman"/>
                <w:sz w:val="28"/>
                <w:szCs w:val="28"/>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74"/>
          </w:p>
          <w:p w14:paraId="55340529" w14:textId="77777777" w:rsidR="00323F9F" w:rsidRPr="00475FEB" w:rsidRDefault="00323F9F">
            <w:pPr>
              <w:spacing w:after="0"/>
              <w:rPr>
                <w:rFonts w:ascii="Times New Roman" w:hAnsi="Times New Roman"/>
                <w:sz w:val="28"/>
                <w:szCs w:val="28"/>
              </w:rPr>
            </w:pPr>
            <w:bookmarkStart w:id="175" w:name="_Toc118236731"/>
            <w:r w:rsidRPr="00475FEB">
              <w:rPr>
                <w:rFonts w:ascii="Times New Roman" w:hAnsi="Times New Roman"/>
                <w:sz w:val="28"/>
                <w:szCs w:val="28"/>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w:t>
            </w:r>
            <w:r w:rsidRPr="00475FEB">
              <w:rPr>
                <w:rFonts w:ascii="Times New Roman" w:hAnsi="Times New Roman"/>
                <w:sz w:val="28"/>
                <w:szCs w:val="28"/>
              </w:rPr>
              <w:lastRenderedPageBreak/>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75"/>
          </w:p>
          <w:p w14:paraId="47B6C924" w14:textId="77777777" w:rsidR="00323F9F" w:rsidRPr="00475FEB" w:rsidRDefault="00323F9F">
            <w:pPr>
              <w:spacing w:after="0"/>
              <w:rPr>
                <w:rFonts w:ascii="Times New Roman" w:hAnsi="Times New Roman"/>
                <w:sz w:val="28"/>
                <w:szCs w:val="28"/>
              </w:rPr>
            </w:pPr>
            <w:bookmarkStart w:id="176" w:name="_Toc118236732"/>
            <w:r w:rsidRPr="00475FEB">
              <w:rPr>
                <w:rFonts w:ascii="Times New Roman" w:hAnsi="Times New Roman"/>
                <w:sz w:val="28"/>
                <w:szCs w:val="28"/>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76"/>
          </w:p>
          <w:p w14:paraId="4A4F3C59" w14:textId="77777777" w:rsidR="00323F9F" w:rsidRPr="00475FEB" w:rsidRDefault="00323F9F">
            <w:pPr>
              <w:spacing w:after="0"/>
              <w:rPr>
                <w:rFonts w:ascii="Times New Roman" w:hAnsi="Times New Roman"/>
                <w:sz w:val="28"/>
                <w:szCs w:val="28"/>
              </w:rPr>
            </w:pPr>
            <w:bookmarkStart w:id="177" w:name="_Toc118236733"/>
            <w:r w:rsidRPr="00475FEB">
              <w:rPr>
                <w:rFonts w:ascii="Times New Roman" w:hAnsi="Times New Roman"/>
                <w:sz w:val="28"/>
                <w:szCs w:val="28"/>
              </w:rPr>
              <w:t xml:space="preserve">8) использовать обществоведческие знания для взаимодействия с представителями других национальностей и культур в целях успешного </w:t>
            </w:r>
            <w:r w:rsidRPr="00475FEB">
              <w:rPr>
                <w:rFonts w:ascii="Times New Roman" w:hAnsi="Times New Roman"/>
                <w:sz w:val="28"/>
                <w:szCs w:val="28"/>
              </w:rPr>
              <w:lastRenderedPageBreak/>
              <w:t>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77"/>
          </w:p>
          <w:p w14:paraId="5CCB0D1A" w14:textId="77777777" w:rsidR="00323F9F" w:rsidRPr="00475FEB" w:rsidRDefault="00323F9F">
            <w:pPr>
              <w:spacing w:after="0"/>
              <w:rPr>
                <w:rFonts w:ascii="Times New Roman" w:hAnsi="Times New Roman"/>
                <w:sz w:val="28"/>
                <w:szCs w:val="28"/>
              </w:rPr>
            </w:pPr>
            <w:bookmarkStart w:id="178" w:name="_Toc118236734"/>
            <w:r w:rsidRPr="00475FEB">
              <w:rPr>
                <w:rFonts w:ascii="Times New Roman" w:hAnsi="Times New Roman"/>
                <w:sz w:val="28"/>
                <w:szCs w:val="28"/>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w:t>
            </w:r>
            <w:r w:rsidRPr="00475FEB">
              <w:rPr>
                <w:rFonts w:ascii="Times New Roman" w:hAnsi="Times New Roman"/>
                <w:sz w:val="28"/>
                <w:szCs w:val="28"/>
              </w:rPr>
              <w:lastRenderedPageBreak/>
              <w:t>жизни; умение создавать типологии социальных процессов и явлений на основе предложенных критериев;</w:t>
            </w:r>
            <w:bookmarkEnd w:id="178"/>
          </w:p>
          <w:p w14:paraId="74C2986D" w14:textId="77777777" w:rsidR="00323F9F" w:rsidRPr="00475FEB" w:rsidRDefault="00323F9F">
            <w:pPr>
              <w:spacing w:after="0"/>
              <w:rPr>
                <w:rFonts w:ascii="Times New Roman" w:hAnsi="Times New Roman"/>
                <w:sz w:val="28"/>
                <w:szCs w:val="28"/>
              </w:rPr>
            </w:pPr>
            <w:bookmarkStart w:id="179" w:name="_Toc118236735"/>
            <w:r w:rsidRPr="00475FEB">
              <w:rPr>
                <w:rFonts w:ascii="Times New Roman" w:hAnsi="Times New Roman"/>
                <w:sz w:val="28"/>
                <w:szCs w:val="28"/>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79"/>
          </w:p>
          <w:p w14:paraId="685E82B5" w14:textId="77777777" w:rsidR="00323F9F" w:rsidRPr="00475FEB" w:rsidRDefault="00323F9F">
            <w:pPr>
              <w:spacing w:after="0"/>
              <w:rPr>
                <w:rFonts w:ascii="Times New Roman" w:hAnsi="Times New Roman"/>
                <w:sz w:val="28"/>
                <w:szCs w:val="28"/>
              </w:rPr>
            </w:pPr>
            <w:bookmarkStart w:id="180" w:name="_Toc118236736"/>
            <w:r w:rsidRPr="00475FEB">
              <w:rPr>
                <w:rFonts w:ascii="Times New Roman" w:hAnsi="Times New Roman"/>
                <w:sz w:val="28"/>
                <w:szCs w:val="28"/>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80"/>
          </w:p>
          <w:p w14:paraId="0CC9565D" w14:textId="77777777" w:rsidR="00323F9F" w:rsidRPr="00475FEB" w:rsidRDefault="00323F9F">
            <w:pPr>
              <w:spacing w:after="0"/>
              <w:rPr>
                <w:rFonts w:ascii="Times New Roman" w:hAnsi="Times New Roman"/>
                <w:sz w:val="28"/>
                <w:szCs w:val="28"/>
              </w:rPr>
            </w:pPr>
            <w:bookmarkStart w:id="181" w:name="_Toc118236737"/>
            <w:r w:rsidRPr="00475FEB">
              <w:rPr>
                <w:rFonts w:ascii="Times New Roman" w:hAnsi="Times New Roman"/>
                <w:sz w:val="28"/>
                <w:szCs w:val="28"/>
              </w:rPr>
              <w:lastRenderedPageBreak/>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81"/>
          </w:p>
        </w:tc>
      </w:tr>
      <w:tr w:rsidR="00323F9F" w:rsidRPr="00475FEB" w14:paraId="1C6A0924" w14:textId="77777777" w:rsidTr="00323F9F">
        <w:trPr>
          <w:trHeight w:val="1121"/>
        </w:trPr>
        <w:tc>
          <w:tcPr>
            <w:tcW w:w="2518" w:type="dxa"/>
            <w:tcBorders>
              <w:top w:val="single" w:sz="4" w:space="0" w:color="auto"/>
              <w:left w:val="single" w:sz="4" w:space="0" w:color="auto"/>
              <w:bottom w:val="single" w:sz="4" w:space="0" w:color="auto"/>
              <w:right w:val="single" w:sz="4" w:space="0" w:color="auto"/>
            </w:tcBorders>
            <w:hideMark/>
          </w:tcPr>
          <w:p w14:paraId="40ED347C" w14:textId="77777777" w:rsidR="00323F9F" w:rsidRPr="00475FEB" w:rsidRDefault="00323F9F">
            <w:pPr>
              <w:spacing w:after="0"/>
              <w:rPr>
                <w:rFonts w:ascii="Times New Roman" w:hAnsi="Times New Roman"/>
                <w:sz w:val="28"/>
                <w:szCs w:val="28"/>
              </w:rPr>
            </w:pPr>
            <w:bookmarkStart w:id="182" w:name="_Toc118236738"/>
            <w:r w:rsidRPr="00475FEB">
              <w:rPr>
                <w:rFonts w:ascii="Times New Roman" w:hAnsi="Times New Roman"/>
                <w:sz w:val="28"/>
                <w:szCs w:val="28"/>
              </w:rPr>
              <w:lastRenderedPageBreak/>
              <w:t xml:space="preserve">ОК 07. Содействовать сохранению окружающей среды, ресурсосбережению, применять знания об изменении </w:t>
            </w:r>
            <w:r w:rsidRPr="00475FEB">
              <w:rPr>
                <w:rFonts w:ascii="Times New Roman" w:hAnsi="Times New Roman"/>
                <w:sz w:val="28"/>
                <w:szCs w:val="28"/>
              </w:rPr>
              <w:lastRenderedPageBreak/>
              <w:t>климата, принципы бережливого производства, эффективно действовать в чрезвычайных ситуациях</w:t>
            </w:r>
            <w:bookmarkEnd w:id="182"/>
          </w:p>
        </w:tc>
        <w:tc>
          <w:tcPr>
            <w:tcW w:w="6095" w:type="dxa"/>
            <w:tcBorders>
              <w:top w:val="single" w:sz="4" w:space="0" w:color="auto"/>
              <w:left w:val="single" w:sz="4" w:space="0" w:color="auto"/>
              <w:bottom w:val="single" w:sz="4" w:space="0" w:color="auto"/>
              <w:right w:val="single" w:sz="4" w:space="0" w:color="auto"/>
            </w:tcBorders>
            <w:hideMark/>
          </w:tcPr>
          <w:p w14:paraId="67035BA7" w14:textId="77777777" w:rsidR="00323F9F" w:rsidRPr="00475FEB" w:rsidRDefault="00323F9F">
            <w:pPr>
              <w:spacing w:after="0"/>
              <w:rPr>
                <w:rFonts w:ascii="Times New Roman" w:hAnsi="Times New Roman"/>
                <w:sz w:val="28"/>
                <w:szCs w:val="28"/>
              </w:rPr>
            </w:pPr>
            <w:bookmarkStart w:id="183" w:name="_Toc118236739"/>
            <w:r w:rsidRPr="00475FEB">
              <w:rPr>
                <w:rFonts w:ascii="Times New Roman" w:hAnsi="Times New Roman"/>
                <w:sz w:val="28"/>
                <w:szCs w:val="28"/>
              </w:rPr>
              <w:lastRenderedPageBreak/>
              <w:t>В области экологического воспитания:</w:t>
            </w:r>
            <w:bookmarkEnd w:id="183"/>
          </w:p>
          <w:p w14:paraId="06DFF102" w14:textId="77777777" w:rsidR="00323F9F" w:rsidRPr="00475FEB" w:rsidRDefault="00323F9F">
            <w:pPr>
              <w:spacing w:after="0"/>
              <w:rPr>
                <w:rFonts w:ascii="Times New Roman" w:hAnsi="Times New Roman"/>
                <w:sz w:val="28"/>
                <w:szCs w:val="28"/>
              </w:rPr>
            </w:pPr>
            <w:bookmarkStart w:id="184" w:name="_Toc118236740"/>
            <w:r w:rsidRPr="00475FEB">
              <w:rPr>
                <w:rFonts w:ascii="Times New Roman" w:hAnsi="Times New Roman"/>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84"/>
          </w:p>
          <w:p w14:paraId="582D9D50" w14:textId="77777777" w:rsidR="00323F9F" w:rsidRPr="00475FEB" w:rsidRDefault="00323F9F">
            <w:pPr>
              <w:spacing w:after="0"/>
              <w:rPr>
                <w:rFonts w:ascii="Times New Roman" w:hAnsi="Times New Roman"/>
                <w:sz w:val="28"/>
                <w:szCs w:val="28"/>
              </w:rPr>
            </w:pPr>
            <w:bookmarkStart w:id="185" w:name="_Toc118236741"/>
            <w:r w:rsidRPr="00475FEB">
              <w:rPr>
                <w:rFonts w:ascii="Times New Roman" w:hAnsi="Times New Roman"/>
                <w:sz w:val="28"/>
                <w:szCs w:val="28"/>
              </w:rPr>
              <w:t>- планирование и осуществление действий в окружающей среде на основе знания целей устойчивого развития человечества;</w:t>
            </w:r>
            <w:bookmarkEnd w:id="185"/>
            <w:r w:rsidRPr="00475FEB">
              <w:rPr>
                <w:rFonts w:ascii="Times New Roman" w:hAnsi="Times New Roman"/>
                <w:sz w:val="28"/>
                <w:szCs w:val="28"/>
              </w:rPr>
              <w:t xml:space="preserve"> </w:t>
            </w:r>
          </w:p>
          <w:p w14:paraId="68F8D9C1" w14:textId="77777777" w:rsidR="00323F9F" w:rsidRPr="00475FEB" w:rsidRDefault="00323F9F">
            <w:pPr>
              <w:spacing w:after="0"/>
              <w:rPr>
                <w:rFonts w:ascii="Times New Roman" w:hAnsi="Times New Roman"/>
                <w:sz w:val="28"/>
                <w:szCs w:val="28"/>
              </w:rPr>
            </w:pPr>
            <w:bookmarkStart w:id="186" w:name="_Toc118236742"/>
            <w:r w:rsidRPr="00475FEB">
              <w:rPr>
                <w:rFonts w:ascii="Times New Roman" w:hAnsi="Times New Roman"/>
                <w:sz w:val="28"/>
                <w:szCs w:val="28"/>
              </w:rPr>
              <w:lastRenderedPageBreak/>
              <w:t>активное неприятие действий, приносящих вред окружающей среде;</w:t>
            </w:r>
            <w:bookmarkEnd w:id="186"/>
            <w:r w:rsidRPr="00475FEB">
              <w:rPr>
                <w:rFonts w:ascii="Times New Roman" w:hAnsi="Times New Roman"/>
                <w:sz w:val="28"/>
                <w:szCs w:val="28"/>
              </w:rPr>
              <w:t xml:space="preserve"> </w:t>
            </w:r>
          </w:p>
          <w:p w14:paraId="2DC6BD32" w14:textId="77777777" w:rsidR="00323F9F" w:rsidRPr="00475FEB" w:rsidRDefault="00323F9F">
            <w:pPr>
              <w:spacing w:after="0"/>
              <w:rPr>
                <w:rFonts w:ascii="Times New Roman" w:hAnsi="Times New Roman"/>
                <w:sz w:val="28"/>
                <w:szCs w:val="28"/>
              </w:rPr>
            </w:pPr>
            <w:bookmarkStart w:id="187" w:name="_Toc118236743"/>
            <w:r w:rsidRPr="00475FEB">
              <w:rPr>
                <w:rFonts w:ascii="Times New Roman" w:hAnsi="Times New Roman"/>
                <w:sz w:val="28"/>
                <w:szCs w:val="28"/>
              </w:rPr>
              <w:t>- умение прогнозировать неблагоприятные экологические последствия предпринимаемых действий, предотвращать их;</w:t>
            </w:r>
            <w:bookmarkEnd w:id="187"/>
            <w:r w:rsidRPr="00475FEB">
              <w:rPr>
                <w:rFonts w:ascii="Times New Roman" w:hAnsi="Times New Roman"/>
                <w:sz w:val="28"/>
                <w:szCs w:val="28"/>
              </w:rPr>
              <w:t xml:space="preserve"> </w:t>
            </w:r>
          </w:p>
          <w:p w14:paraId="3C54F936" w14:textId="77777777" w:rsidR="00323F9F" w:rsidRPr="00475FEB" w:rsidRDefault="00323F9F">
            <w:pPr>
              <w:spacing w:after="0"/>
              <w:rPr>
                <w:rFonts w:ascii="Times New Roman" w:hAnsi="Times New Roman"/>
                <w:sz w:val="28"/>
                <w:szCs w:val="28"/>
              </w:rPr>
            </w:pPr>
            <w:bookmarkStart w:id="188" w:name="_Toc118236744"/>
            <w:r w:rsidRPr="00475FEB">
              <w:rPr>
                <w:rFonts w:ascii="Times New Roman" w:hAnsi="Times New Roman"/>
                <w:sz w:val="28"/>
                <w:szCs w:val="28"/>
              </w:rPr>
              <w:t>- расширение опыта деятельности экологической направленности;</w:t>
            </w:r>
            <w:bookmarkEnd w:id="188"/>
            <w:r w:rsidRPr="00475FEB">
              <w:rPr>
                <w:rFonts w:ascii="Times New Roman" w:hAnsi="Times New Roman"/>
                <w:sz w:val="28"/>
                <w:szCs w:val="28"/>
              </w:rPr>
              <w:t xml:space="preserve"> </w:t>
            </w:r>
          </w:p>
          <w:p w14:paraId="22E9627D" w14:textId="77777777" w:rsidR="00323F9F" w:rsidRPr="00475FEB" w:rsidRDefault="00323F9F">
            <w:pPr>
              <w:spacing w:after="0"/>
              <w:rPr>
                <w:rFonts w:ascii="Times New Roman" w:hAnsi="Times New Roman"/>
                <w:sz w:val="28"/>
                <w:szCs w:val="28"/>
              </w:rPr>
            </w:pPr>
            <w:bookmarkStart w:id="189" w:name="_Toc118236745"/>
            <w:r w:rsidRPr="00475FEB">
              <w:rPr>
                <w:rFonts w:ascii="Times New Roman" w:hAnsi="Times New Roman"/>
                <w:sz w:val="28"/>
                <w:szCs w:val="28"/>
              </w:rPr>
              <w:t>- овладение навыками учебно-исследовательской, проектной и социальной деятельности</w:t>
            </w:r>
            <w:bookmarkEnd w:id="189"/>
          </w:p>
        </w:tc>
        <w:tc>
          <w:tcPr>
            <w:tcW w:w="6124" w:type="dxa"/>
            <w:tcBorders>
              <w:top w:val="single" w:sz="4" w:space="0" w:color="auto"/>
              <w:left w:val="single" w:sz="4" w:space="0" w:color="auto"/>
              <w:bottom w:val="single" w:sz="4" w:space="0" w:color="auto"/>
              <w:right w:val="single" w:sz="4" w:space="0" w:color="auto"/>
            </w:tcBorders>
            <w:hideMark/>
          </w:tcPr>
          <w:p w14:paraId="6E740F0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75717387" w14:textId="77777777" w:rsidR="00323F9F" w:rsidRPr="00475FEB" w:rsidRDefault="00323F9F">
            <w:pPr>
              <w:spacing w:after="0"/>
              <w:rPr>
                <w:rFonts w:ascii="Times New Roman" w:hAnsi="Times New Roman"/>
                <w:sz w:val="28"/>
                <w:szCs w:val="28"/>
              </w:rPr>
            </w:pPr>
            <w:bookmarkStart w:id="190" w:name="_Toc118236746"/>
            <w:r w:rsidRPr="00475FEB">
              <w:rPr>
                <w:rFonts w:ascii="Times New Roman" w:hAnsi="Times New Roman"/>
                <w:sz w:val="28"/>
                <w:szCs w:val="28"/>
              </w:rPr>
              <w:lastRenderedPageBreak/>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90"/>
          </w:p>
        </w:tc>
      </w:tr>
      <w:tr w:rsidR="00323F9F" w:rsidRPr="00475FEB" w14:paraId="41EF3029" w14:textId="77777777" w:rsidTr="00323F9F">
        <w:trPr>
          <w:trHeight w:val="696"/>
        </w:trPr>
        <w:tc>
          <w:tcPr>
            <w:tcW w:w="2518" w:type="dxa"/>
            <w:tcBorders>
              <w:top w:val="single" w:sz="4" w:space="0" w:color="auto"/>
              <w:left w:val="single" w:sz="4" w:space="0" w:color="auto"/>
              <w:bottom w:val="single" w:sz="4" w:space="0" w:color="auto"/>
              <w:right w:val="single" w:sz="4" w:space="0" w:color="auto"/>
            </w:tcBorders>
            <w:hideMark/>
          </w:tcPr>
          <w:p w14:paraId="2AED70BD" w14:textId="77777777" w:rsidR="00323F9F" w:rsidRPr="00475FEB" w:rsidRDefault="00323F9F">
            <w:pPr>
              <w:spacing w:after="0"/>
              <w:rPr>
                <w:rFonts w:ascii="Times New Roman" w:hAnsi="Times New Roman"/>
                <w:sz w:val="28"/>
                <w:szCs w:val="28"/>
              </w:rPr>
            </w:pPr>
            <w:bookmarkStart w:id="191" w:name="_Toc118236747"/>
            <w:r w:rsidRPr="00475FEB">
              <w:rPr>
                <w:rFonts w:ascii="Times New Roman" w:hAnsi="Times New Roman"/>
                <w:sz w:val="28"/>
                <w:szCs w:val="28"/>
              </w:rPr>
              <w:lastRenderedPageBreak/>
              <w:t>ОК 09. Пользоваться профессиональной документацией на государственном и иностранном языках</w:t>
            </w:r>
            <w:bookmarkEnd w:id="191"/>
          </w:p>
        </w:tc>
        <w:tc>
          <w:tcPr>
            <w:tcW w:w="6095" w:type="dxa"/>
            <w:vMerge w:val="restart"/>
            <w:tcBorders>
              <w:top w:val="single" w:sz="4" w:space="0" w:color="auto"/>
              <w:left w:val="single" w:sz="4" w:space="0" w:color="auto"/>
              <w:bottom w:val="single" w:sz="4" w:space="0" w:color="auto"/>
              <w:right w:val="single" w:sz="4" w:space="0" w:color="auto"/>
            </w:tcBorders>
            <w:hideMark/>
          </w:tcPr>
          <w:p w14:paraId="720AC126" w14:textId="77777777" w:rsidR="00323F9F" w:rsidRPr="00475FEB" w:rsidRDefault="00323F9F">
            <w:pPr>
              <w:spacing w:after="0"/>
              <w:rPr>
                <w:rFonts w:ascii="Times New Roman" w:hAnsi="Times New Roman"/>
                <w:sz w:val="28"/>
                <w:szCs w:val="28"/>
              </w:rPr>
            </w:pPr>
            <w:bookmarkStart w:id="192" w:name="_Toc118236748"/>
            <w:r w:rsidRPr="00475FEB">
              <w:rPr>
                <w:rFonts w:ascii="Times New Roman" w:hAnsi="Times New Roman"/>
                <w:sz w:val="28"/>
                <w:szCs w:val="28"/>
              </w:rPr>
              <w:t>- наличие мотивации к обучению и личностному развитию;</w:t>
            </w:r>
            <w:bookmarkEnd w:id="192"/>
            <w:r w:rsidRPr="00475FEB">
              <w:rPr>
                <w:rFonts w:ascii="Times New Roman" w:hAnsi="Times New Roman"/>
                <w:sz w:val="28"/>
                <w:szCs w:val="28"/>
              </w:rPr>
              <w:t xml:space="preserve"> </w:t>
            </w:r>
          </w:p>
          <w:p w14:paraId="21A0BB61" w14:textId="77777777" w:rsidR="00323F9F" w:rsidRPr="00475FEB" w:rsidRDefault="00323F9F">
            <w:pPr>
              <w:spacing w:after="0"/>
              <w:rPr>
                <w:rFonts w:ascii="Times New Roman" w:hAnsi="Times New Roman"/>
                <w:sz w:val="28"/>
                <w:szCs w:val="28"/>
              </w:rPr>
            </w:pPr>
            <w:bookmarkStart w:id="193" w:name="_Toc118236749"/>
            <w:r w:rsidRPr="00475FEB">
              <w:rPr>
                <w:rFonts w:ascii="Times New Roman" w:hAnsi="Times New Roman"/>
                <w:sz w:val="28"/>
                <w:szCs w:val="28"/>
              </w:rPr>
              <w:t>В области ценности научного познания:</w:t>
            </w:r>
            <w:bookmarkEnd w:id="193"/>
          </w:p>
          <w:p w14:paraId="2E41335C" w14:textId="77777777" w:rsidR="00323F9F" w:rsidRPr="00475FEB" w:rsidRDefault="00323F9F">
            <w:pPr>
              <w:spacing w:after="0"/>
              <w:rPr>
                <w:rFonts w:ascii="Times New Roman" w:hAnsi="Times New Roman"/>
                <w:sz w:val="28"/>
                <w:szCs w:val="28"/>
              </w:rPr>
            </w:pPr>
            <w:bookmarkStart w:id="194" w:name="_Toc118236750"/>
            <w:r w:rsidRPr="00475FEB">
              <w:rPr>
                <w:rFonts w:ascii="Times New Roman" w:hAnsi="Times New Roman"/>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94"/>
            <w:r w:rsidRPr="00475FEB">
              <w:rPr>
                <w:rFonts w:ascii="Times New Roman" w:hAnsi="Times New Roman"/>
                <w:sz w:val="28"/>
                <w:szCs w:val="28"/>
              </w:rPr>
              <w:t xml:space="preserve"> </w:t>
            </w:r>
          </w:p>
          <w:p w14:paraId="165C0FF7" w14:textId="77777777" w:rsidR="00323F9F" w:rsidRPr="00475FEB" w:rsidRDefault="00323F9F">
            <w:pPr>
              <w:spacing w:after="0"/>
              <w:rPr>
                <w:rFonts w:ascii="Times New Roman" w:hAnsi="Times New Roman"/>
                <w:sz w:val="28"/>
                <w:szCs w:val="28"/>
              </w:rPr>
            </w:pPr>
            <w:bookmarkStart w:id="195" w:name="_Toc118236751"/>
            <w:r w:rsidRPr="00475FEB">
              <w:rPr>
                <w:rFonts w:ascii="Times New Roman" w:hAnsi="Times New Roman"/>
                <w:sz w:val="28"/>
                <w:szCs w:val="28"/>
              </w:rPr>
              <w:t>- совершенствование языковой и читательской культуры как средства взаимодействия между людьми и познания мира;</w:t>
            </w:r>
            <w:bookmarkEnd w:id="195"/>
            <w:r w:rsidRPr="00475FEB">
              <w:rPr>
                <w:rFonts w:ascii="Times New Roman" w:hAnsi="Times New Roman"/>
                <w:sz w:val="28"/>
                <w:szCs w:val="28"/>
              </w:rPr>
              <w:t xml:space="preserve"> </w:t>
            </w:r>
          </w:p>
          <w:p w14:paraId="64DD2B67" w14:textId="77777777" w:rsidR="00323F9F" w:rsidRPr="00475FEB" w:rsidRDefault="00323F9F">
            <w:pPr>
              <w:spacing w:after="0"/>
              <w:rPr>
                <w:rFonts w:ascii="Times New Roman" w:hAnsi="Times New Roman"/>
                <w:sz w:val="28"/>
                <w:szCs w:val="28"/>
              </w:rPr>
            </w:pPr>
            <w:bookmarkStart w:id="196" w:name="_Toc118236752"/>
            <w:r w:rsidRPr="00475FEB">
              <w:rPr>
                <w:rFonts w:ascii="Times New Roman" w:hAnsi="Times New Roman"/>
                <w:sz w:val="28"/>
                <w:szCs w:val="28"/>
              </w:rPr>
              <w:t xml:space="preserve">- осознание ценности научной деятельности, готовность осуществлять проектную и </w:t>
            </w:r>
            <w:r w:rsidRPr="00475FEB">
              <w:rPr>
                <w:rFonts w:ascii="Times New Roman" w:hAnsi="Times New Roman"/>
                <w:sz w:val="28"/>
                <w:szCs w:val="28"/>
              </w:rPr>
              <w:lastRenderedPageBreak/>
              <w:t>исследовательскую деятельность индивидуально и в группе;</w:t>
            </w:r>
            <w:bookmarkEnd w:id="196"/>
          </w:p>
          <w:p w14:paraId="13D702DC" w14:textId="77777777" w:rsidR="00323F9F" w:rsidRPr="00475FEB" w:rsidRDefault="00323F9F">
            <w:pPr>
              <w:spacing w:after="0"/>
              <w:rPr>
                <w:rFonts w:ascii="Times New Roman" w:hAnsi="Times New Roman"/>
                <w:sz w:val="28"/>
                <w:szCs w:val="28"/>
              </w:rPr>
            </w:pPr>
            <w:bookmarkStart w:id="197" w:name="_Toc118236753"/>
            <w:r w:rsidRPr="00475FEB">
              <w:rPr>
                <w:rFonts w:ascii="Times New Roman" w:hAnsi="Times New Roman"/>
                <w:sz w:val="28"/>
                <w:szCs w:val="28"/>
              </w:rPr>
              <w:t>Овладение универсальными учебными познавательными действиями:</w:t>
            </w:r>
            <w:bookmarkEnd w:id="197"/>
          </w:p>
          <w:p w14:paraId="3A956FBD" w14:textId="77777777" w:rsidR="00323F9F" w:rsidRPr="00475FEB" w:rsidRDefault="00323F9F">
            <w:pPr>
              <w:spacing w:after="0"/>
              <w:rPr>
                <w:rFonts w:ascii="Times New Roman" w:hAnsi="Times New Roman"/>
                <w:sz w:val="28"/>
                <w:szCs w:val="28"/>
              </w:rPr>
            </w:pPr>
            <w:bookmarkStart w:id="198" w:name="_Toc118236754"/>
            <w:r w:rsidRPr="00475FEB">
              <w:rPr>
                <w:rFonts w:ascii="Times New Roman" w:hAnsi="Times New Roman"/>
                <w:sz w:val="28"/>
                <w:szCs w:val="28"/>
              </w:rPr>
              <w:t>б) базовые исследовательские действия:</w:t>
            </w:r>
            <w:bookmarkEnd w:id="198"/>
          </w:p>
          <w:p w14:paraId="11EC79E2" w14:textId="77777777" w:rsidR="00323F9F" w:rsidRPr="00475FEB" w:rsidRDefault="00323F9F">
            <w:pPr>
              <w:spacing w:after="0"/>
              <w:rPr>
                <w:rFonts w:ascii="Times New Roman" w:hAnsi="Times New Roman"/>
                <w:sz w:val="28"/>
                <w:szCs w:val="28"/>
              </w:rPr>
            </w:pPr>
            <w:bookmarkStart w:id="199" w:name="_Toc118236755"/>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bookmarkEnd w:id="199"/>
          </w:p>
          <w:p w14:paraId="380C8CDF" w14:textId="77777777" w:rsidR="00323F9F" w:rsidRPr="00475FEB" w:rsidRDefault="00323F9F">
            <w:pPr>
              <w:spacing w:after="0"/>
              <w:rPr>
                <w:rFonts w:ascii="Times New Roman" w:hAnsi="Times New Roman"/>
                <w:sz w:val="28"/>
                <w:szCs w:val="28"/>
              </w:rPr>
            </w:pPr>
            <w:bookmarkStart w:id="200" w:name="_Toc118236756"/>
            <w:r w:rsidRPr="00475FEB">
              <w:rPr>
                <w:rFonts w:ascii="Times New Roman" w:hAnsi="Times New Roman"/>
                <w:sz w:val="28"/>
                <w:szCs w:val="28"/>
              </w:rPr>
              <w:t>- способность и готовность к самостоятельному поиску методов решения практических задач, применению различных методов познания;</w:t>
            </w:r>
            <w:bookmarkEnd w:id="200"/>
            <w:r w:rsidRPr="00475FEB">
              <w:rPr>
                <w:rFonts w:ascii="Times New Roman" w:hAnsi="Times New Roman"/>
                <w:sz w:val="28"/>
                <w:szCs w:val="28"/>
              </w:rPr>
              <w:t xml:space="preserve"> </w:t>
            </w:r>
          </w:p>
          <w:p w14:paraId="54852293" w14:textId="77777777" w:rsidR="00323F9F" w:rsidRPr="00475FEB" w:rsidRDefault="00323F9F">
            <w:pPr>
              <w:spacing w:after="0"/>
              <w:rPr>
                <w:rFonts w:ascii="Times New Roman" w:hAnsi="Times New Roman"/>
                <w:sz w:val="28"/>
                <w:szCs w:val="28"/>
              </w:rPr>
            </w:pPr>
            <w:bookmarkStart w:id="201" w:name="_Toc118236757"/>
            <w:r w:rsidRPr="00475FEB">
              <w:rPr>
                <w:rFonts w:ascii="Times New Roman" w:hAnsi="Times New Roman"/>
                <w:sz w:val="28"/>
                <w:szCs w:val="28"/>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201"/>
            <w:r w:rsidRPr="00475FEB">
              <w:rPr>
                <w:rFonts w:ascii="Times New Roman" w:hAnsi="Times New Roman"/>
                <w:sz w:val="28"/>
                <w:szCs w:val="28"/>
              </w:rPr>
              <w:t xml:space="preserve"> </w:t>
            </w:r>
          </w:p>
          <w:p w14:paraId="128C39E5" w14:textId="77777777" w:rsidR="00323F9F" w:rsidRPr="00475FEB" w:rsidRDefault="00323F9F">
            <w:pPr>
              <w:spacing w:after="0"/>
              <w:rPr>
                <w:rFonts w:ascii="Times New Roman" w:hAnsi="Times New Roman"/>
                <w:sz w:val="28"/>
                <w:szCs w:val="28"/>
              </w:rPr>
            </w:pPr>
            <w:bookmarkStart w:id="202" w:name="_Toc118236758"/>
            <w:r w:rsidRPr="00475FEB">
              <w:rPr>
                <w:rFonts w:ascii="Times New Roman" w:hAnsi="Times New Roman"/>
                <w:sz w:val="28"/>
                <w:szCs w:val="28"/>
              </w:rPr>
              <w:t>- формирование научного типа мышления, владение научной терминологией, ключевыми понятиями и методами;</w:t>
            </w:r>
            <w:bookmarkEnd w:id="202"/>
            <w:r w:rsidRPr="00475FEB">
              <w:rPr>
                <w:rFonts w:ascii="Times New Roman" w:hAnsi="Times New Roman"/>
                <w:sz w:val="28"/>
                <w:szCs w:val="28"/>
              </w:rPr>
              <w:t xml:space="preserve"> </w:t>
            </w:r>
          </w:p>
          <w:p w14:paraId="2895CD86" w14:textId="77777777" w:rsidR="00323F9F" w:rsidRPr="00475FEB" w:rsidRDefault="00323F9F">
            <w:pPr>
              <w:spacing w:after="0"/>
              <w:rPr>
                <w:rFonts w:ascii="Times New Roman" w:hAnsi="Times New Roman"/>
                <w:sz w:val="28"/>
                <w:szCs w:val="28"/>
              </w:rPr>
            </w:pPr>
            <w:bookmarkStart w:id="203" w:name="_Toc118236759"/>
            <w:r w:rsidRPr="00475FEB">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bookmarkEnd w:id="203"/>
          </w:p>
        </w:tc>
        <w:tc>
          <w:tcPr>
            <w:tcW w:w="6124" w:type="dxa"/>
            <w:tcBorders>
              <w:top w:val="single" w:sz="4" w:space="0" w:color="auto"/>
              <w:left w:val="single" w:sz="4" w:space="0" w:color="auto"/>
              <w:bottom w:val="single" w:sz="4" w:space="0" w:color="auto"/>
              <w:right w:val="single" w:sz="4" w:space="0" w:color="auto"/>
            </w:tcBorders>
            <w:hideMark/>
          </w:tcPr>
          <w:p w14:paraId="15FA6486" w14:textId="77777777" w:rsidR="00323F9F" w:rsidRPr="00475FEB" w:rsidRDefault="00323F9F">
            <w:pPr>
              <w:spacing w:after="0"/>
              <w:rPr>
                <w:rFonts w:ascii="Times New Roman" w:hAnsi="Times New Roman"/>
                <w:sz w:val="28"/>
                <w:szCs w:val="28"/>
              </w:rPr>
            </w:pPr>
            <w:bookmarkStart w:id="204" w:name="_Toc118236760"/>
            <w:r w:rsidRPr="00475FEB">
              <w:rPr>
                <w:rFonts w:ascii="Times New Roman" w:hAnsi="Times New Roman"/>
                <w:sz w:val="28"/>
                <w:szCs w:val="28"/>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204"/>
          </w:p>
        </w:tc>
      </w:tr>
      <w:tr w:rsidR="00323F9F" w:rsidRPr="00475FEB" w14:paraId="6B9F02F3" w14:textId="77777777" w:rsidTr="00323F9F">
        <w:trPr>
          <w:trHeight w:val="696"/>
        </w:trPr>
        <w:tc>
          <w:tcPr>
            <w:tcW w:w="2518" w:type="dxa"/>
            <w:tcBorders>
              <w:top w:val="single" w:sz="4" w:space="0" w:color="auto"/>
              <w:left w:val="single" w:sz="4" w:space="0" w:color="auto"/>
              <w:bottom w:val="single" w:sz="4" w:space="0" w:color="auto"/>
              <w:right w:val="single" w:sz="4" w:space="0" w:color="auto"/>
            </w:tcBorders>
            <w:hideMark/>
          </w:tcPr>
          <w:p w14:paraId="101779A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ПК</w:t>
            </w:r>
          </w:p>
        </w:tc>
        <w:tc>
          <w:tcPr>
            <w:tcW w:w="12219" w:type="dxa"/>
            <w:vMerge/>
            <w:tcBorders>
              <w:top w:val="single" w:sz="4" w:space="0" w:color="auto"/>
              <w:left w:val="single" w:sz="4" w:space="0" w:color="auto"/>
              <w:bottom w:val="single" w:sz="4" w:space="0" w:color="auto"/>
              <w:right w:val="single" w:sz="4" w:space="0" w:color="auto"/>
            </w:tcBorders>
            <w:vAlign w:val="center"/>
            <w:hideMark/>
          </w:tcPr>
          <w:p w14:paraId="6FA3A116" w14:textId="77777777" w:rsidR="00323F9F" w:rsidRPr="00475FEB" w:rsidRDefault="00323F9F">
            <w:pPr>
              <w:spacing w:after="0"/>
              <w:rPr>
                <w:rFonts w:ascii="Times New Roman" w:eastAsia="Calibri" w:hAnsi="Times New Roman"/>
                <w:sz w:val="28"/>
                <w:szCs w:val="28"/>
                <w:lang w:eastAsia="en-US"/>
              </w:rPr>
            </w:pPr>
          </w:p>
        </w:tc>
        <w:tc>
          <w:tcPr>
            <w:tcW w:w="6124" w:type="dxa"/>
            <w:tcBorders>
              <w:top w:val="single" w:sz="4" w:space="0" w:color="auto"/>
              <w:left w:val="single" w:sz="4" w:space="0" w:color="auto"/>
              <w:bottom w:val="single" w:sz="4" w:space="0" w:color="auto"/>
              <w:right w:val="single" w:sz="4" w:space="0" w:color="auto"/>
            </w:tcBorders>
          </w:tcPr>
          <w:p w14:paraId="7367AE84" w14:textId="77777777" w:rsidR="00323F9F" w:rsidRPr="00475FEB" w:rsidRDefault="00323F9F">
            <w:pPr>
              <w:spacing w:after="0"/>
              <w:rPr>
                <w:rFonts w:ascii="Times New Roman" w:hAnsi="Times New Roman"/>
                <w:sz w:val="28"/>
                <w:szCs w:val="28"/>
              </w:rPr>
            </w:pPr>
          </w:p>
        </w:tc>
      </w:tr>
    </w:tbl>
    <w:p w14:paraId="4E410E00" w14:textId="77777777" w:rsidR="00323F9F" w:rsidRPr="00475FEB" w:rsidRDefault="00323F9F" w:rsidP="00323F9F">
      <w:pPr>
        <w:spacing w:after="0"/>
        <w:rPr>
          <w:rFonts w:ascii="Times New Roman" w:hAnsi="Times New Roman"/>
          <w:b/>
          <w:bCs/>
          <w:sz w:val="28"/>
          <w:szCs w:val="28"/>
        </w:rPr>
        <w:sectPr w:rsidR="00323F9F" w:rsidRPr="00475FEB">
          <w:pgSz w:w="16838" w:h="11906" w:orient="landscape"/>
          <w:pgMar w:top="1701" w:right="1134" w:bottom="850" w:left="993" w:header="708" w:footer="708" w:gutter="0"/>
          <w:cols w:space="720"/>
        </w:sectPr>
      </w:pPr>
    </w:p>
    <w:p w14:paraId="30C2FB3B" w14:textId="77777777" w:rsidR="00323F9F" w:rsidRPr="00475FEB" w:rsidRDefault="00323F9F" w:rsidP="00323F9F">
      <w:pPr>
        <w:pStyle w:val="3"/>
        <w:numPr>
          <w:ilvl w:val="0"/>
          <w:numId w:val="73"/>
        </w:numPr>
        <w:spacing w:before="0" w:after="0"/>
        <w:ind w:left="720" w:hanging="360"/>
        <w:jc w:val="center"/>
        <w:rPr>
          <w:rFonts w:ascii="Times New Roman" w:hAnsi="Times New Roman" w:cs="Times New Roman"/>
        </w:rPr>
      </w:pPr>
      <w:bookmarkStart w:id="205" w:name="_Toc114826659"/>
      <w:bookmarkStart w:id="206" w:name="_Toc118235440"/>
      <w:bookmarkStart w:id="207" w:name="_Toc118235552"/>
      <w:bookmarkStart w:id="208" w:name="_Toc120775798"/>
      <w:bookmarkStart w:id="209" w:name="_Toc125104284"/>
      <w:r w:rsidRPr="00475FEB">
        <w:rPr>
          <w:rFonts w:ascii="Times New Roman" w:hAnsi="Times New Roman" w:cs="Times New Roman"/>
        </w:rPr>
        <w:lastRenderedPageBreak/>
        <w:t>Структура и содержание общеобразовательной дисциплины</w:t>
      </w:r>
      <w:bookmarkEnd w:id="205"/>
      <w:bookmarkEnd w:id="206"/>
      <w:bookmarkEnd w:id="207"/>
      <w:bookmarkEnd w:id="208"/>
      <w:bookmarkEnd w:id="209"/>
    </w:p>
    <w:p w14:paraId="432CC91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eastAsia="Calibri" w:hAnsi="Times New Roman"/>
          <w:b/>
          <w:sz w:val="28"/>
          <w:szCs w:val="28"/>
          <w:lang w:eastAsia="en-US"/>
        </w:rPr>
      </w:pPr>
    </w:p>
    <w:p w14:paraId="282C7711" w14:textId="77777777" w:rsidR="00323F9F" w:rsidRPr="00475FEB" w:rsidRDefault="00323F9F" w:rsidP="00323F9F">
      <w:pPr>
        <w:pStyle w:val="a7"/>
        <w:widowControl w:val="0"/>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sidRPr="00475FEB">
        <w:rPr>
          <w:rFonts w:ascii="Times New Roman" w:hAnsi="Times New Roman"/>
          <w:b/>
          <w:sz w:val="28"/>
          <w:szCs w:val="28"/>
        </w:rPr>
        <w:t>Объем дисциплины и виды учебной работы</w:t>
      </w:r>
    </w:p>
    <w:p w14:paraId="4CE0819F" w14:textId="77777777" w:rsidR="00323F9F" w:rsidRPr="00475FEB" w:rsidRDefault="00323F9F" w:rsidP="00323F9F">
      <w:pPr>
        <w:pStyle w:val="a7"/>
        <w:spacing w:line="240" w:lineRule="auto"/>
        <w:ind w:left="555"/>
        <w:rPr>
          <w:rFonts w:ascii="Times New Roman" w:hAnsi="Times New Roman"/>
          <w:color w:val="000000"/>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4786"/>
        <w:gridCol w:w="222"/>
      </w:tblGrid>
      <w:tr w:rsidR="00323F9F" w:rsidRPr="00475FEB" w14:paraId="6DBFDF5A" w14:textId="77777777" w:rsidTr="00323F9F">
        <w:trPr>
          <w:gridAfter w:val="1"/>
          <w:trHeight w:val="1376"/>
        </w:trPr>
        <w:tc>
          <w:tcPr>
            <w:tcW w:w="3653" w:type="dxa"/>
            <w:vMerge w:val="restart"/>
            <w:tcBorders>
              <w:top w:val="single" w:sz="4" w:space="0" w:color="auto"/>
              <w:left w:val="single" w:sz="4" w:space="0" w:color="auto"/>
              <w:bottom w:val="single" w:sz="4" w:space="0" w:color="auto"/>
              <w:right w:val="single" w:sz="4" w:space="0" w:color="auto"/>
            </w:tcBorders>
            <w:hideMark/>
          </w:tcPr>
          <w:p w14:paraId="5BD97E50" w14:textId="77777777" w:rsidR="00323F9F" w:rsidRPr="00475FEB" w:rsidRDefault="00323F9F">
            <w:pPr>
              <w:spacing w:after="160" w:line="360" w:lineRule="auto"/>
              <w:rPr>
                <w:rFonts w:ascii="Times New Roman" w:hAnsi="Times New Roman"/>
                <w:sz w:val="28"/>
                <w:szCs w:val="28"/>
                <w:lang w:eastAsia="en-US"/>
              </w:rPr>
            </w:pPr>
            <w:r w:rsidRPr="00475FEB">
              <w:rPr>
                <w:rFonts w:ascii="Times New Roman" w:hAnsi="Times New Roman"/>
                <w:sz w:val="28"/>
                <w:szCs w:val="28"/>
              </w:rPr>
              <w:t>Вид учебной работы</w:t>
            </w:r>
          </w:p>
        </w:tc>
        <w:tc>
          <w:tcPr>
            <w:tcW w:w="4960" w:type="dxa"/>
            <w:vMerge w:val="restart"/>
            <w:tcBorders>
              <w:top w:val="single" w:sz="4" w:space="0" w:color="auto"/>
              <w:left w:val="single" w:sz="4" w:space="0" w:color="auto"/>
              <w:bottom w:val="single" w:sz="4" w:space="0" w:color="auto"/>
              <w:right w:val="single" w:sz="4" w:space="0" w:color="auto"/>
            </w:tcBorders>
            <w:hideMark/>
          </w:tcPr>
          <w:p w14:paraId="41CF9CD4" w14:textId="77777777" w:rsidR="00323F9F" w:rsidRPr="00475FEB" w:rsidRDefault="00323F9F">
            <w:pPr>
              <w:spacing w:line="360" w:lineRule="auto"/>
              <w:rPr>
                <w:rFonts w:ascii="Times New Roman" w:hAnsi="Times New Roman"/>
                <w:sz w:val="28"/>
                <w:szCs w:val="28"/>
              </w:rPr>
            </w:pPr>
            <w:r w:rsidRPr="00475FEB">
              <w:rPr>
                <w:rFonts w:ascii="Times New Roman" w:hAnsi="Times New Roman"/>
                <w:sz w:val="28"/>
                <w:szCs w:val="28"/>
              </w:rPr>
              <w:t>Всего часов</w:t>
            </w:r>
          </w:p>
          <w:p w14:paraId="54C03BB8" w14:textId="77777777" w:rsidR="00323F9F" w:rsidRPr="00475FEB" w:rsidRDefault="00323F9F">
            <w:pPr>
              <w:spacing w:after="160" w:line="360" w:lineRule="auto"/>
              <w:rPr>
                <w:rFonts w:ascii="Times New Roman" w:hAnsi="Times New Roman"/>
                <w:sz w:val="28"/>
                <w:szCs w:val="28"/>
              </w:rPr>
            </w:pPr>
            <w:r w:rsidRPr="00475FEB">
              <w:rPr>
                <w:rFonts w:ascii="Times New Roman" w:hAnsi="Times New Roman"/>
                <w:sz w:val="28"/>
                <w:szCs w:val="28"/>
              </w:rPr>
              <w:t>1 курс</w:t>
            </w:r>
          </w:p>
        </w:tc>
      </w:tr>
      <w:tr w:rsidR="00323F9F" w:rsidRPr="00475FEB" w14:paraId="53CC9469" w14:textId="77777777" w:rsidTr="00323F9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873E8" w14:textId="77777777" w:rsidR="00323F9F" w:rsidRPr="00475FEB" w:rsidRDefault="00323F9F">
            <w:pPr>
              <w:spacing w:after="0"/>
              <w:rPr>
                <w:rFonts w:ascii="Times New Roman" w:eastAsia="Calibri"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380FF" w14:textId="77777777" w:rsidR="00323F9F" w:rsidRPr="00475FEB" w:rsidRDefault="00323F9F">
            <w:pPr>
              <w:spacing w:after="0"/>
              <w:rPr>
                <w:rFonts w:ascii="Times New Roman" w:eastAsia="Calibri" w:hAnsi="Times New Roman"/>
                <w:sz w:val="28"/>
                <w:szCs w:val="28"/>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6877E6" w14:textId="77777777" w:rsidR="00323F9F" w:rsidRPr="00475FEB" w:rsidRDefault="00323F9F">
            <w:pPr>
              <w:rPr>
                <w:rFonts w:ascii="Times New Roman" w:hAnsi="Times New Roman"/>
                <w:sz w:val="28"/>
                <w:szCs w:val="28"/>
              </w:rPr>
            </w:pPr>
          </w:p>
        </w:tc>
      </w:tr>
      <w:tr w:rsidR="00323F9F" w:rsidRPr="00475FEB" w14:paraId="532994B6" w14:textId="77777777" w:rsidTr="00323F9F">
        <w:tc>
          <w:tcPr>
            <w:tcW w:w="3653" w:type="dxa"/>
            <w:tcBorders>
              <w:top w:val="single" w:sz="4" w:space="0" w:color="auto"/>
              <w:left w:val="single" w:sz="4" w:space="0" w:color="auto"/>
              <w:bottom w:val="single" w:sz="4" w:space="0" w:color="auto"/>
              <w:right w:val="single" w:sz="4" w:space="0" w:color="auto"/>
            </w:tcBorders>
            <w:hideMark/>
          </w:tcPr>
          <w:p w14:paraId="6A666286" w14:textId="77777777" w:rsidR="00323F9F" w:rsidRPr="00475FEB" w:rsidRDefault="00323F9F">
            <w:pPr>
              <w:spacing w:after="160" w:line="360" w:lineRule="auto"/>
              <w:jc w:val="center"/>
              <w:rPr>
                <w:rFonts w:ascii="Times New Roman" w:eastAsia="Calibri" w:hAnsi="Times New Roman"/>
                <w:b/>
                <w:sz w:val="28"/>
                <w:szCs w:val="28"/>
                <w:lang w:eastAsia="en-US"/>
              </w:rPr>
            </w:pPr>
            <w:r w:rsidRPr="00475FEB">
              <w:rPr>
                <w:rFonts w:ascii="Times New Roman" w:hAnsi="Times New Roman"/>
                <w:b/>
                <w:sz w:val="28"/>
                <w:szCs w:val="28"/>
              </w:rPr>
              <w:t>Максимальная учебная нагрузка (всего)</w:t>
            </w:r>
          </w:p>
        </w:tc>
        <w:tc>
          <w:tcPr>
            <w:tcW w:w="4960" w:type="dxa"/>
            <w:tcBorders>
              <w:top w:val="single" w:sz="4" w:space="0" w:color="auto"/>
              <w:left w:val="single" w:sz="4" w:space="0" w:color="auto"/>
              <w:bottom w:val="single" w:sz="4" w:space="0" w:color="auto"/>
              <w:right w:val="single" w:sz="4" w:space="0" w:color="auto"/>
            </w:tcBorders>
            <w:hideMark/>
          </w:tcPr>
          <w:p w14:paraId="74DE9B79" w14:textId="77777777" w:rsidR="00323F9F" w:rsidRPr="00475FEB" w:rsidRDefault="00323F9F">
            <w:pPr>
              <w:spacing w:after="160" w:line="360" w:lineRule="auto"/>
              <w:ind w:left="29"/>
              <w:jc w:val="center"/>
              <w:rPr>
                <w:rFonts w:ascii="Times New Roman" w:hAnsi="Times New Roman"/>
                <w:color w:val="000000"/>
                <w:sz w:val="28"/>
                <w:szCs w:val="28"/>
              </w:rPr>
            </w:pPr>
            <w:r w:rsidRPr="00475FEB">
              <w:rPr>
                <w:rFonts w:ascii="Times New Roman" w:hAnsi="Times New Roman"/>
                <w:color w:val="000000"/>
                <w:sz w:val="28"/>
                <w:szCs w:val="28"/>
              </w:rPr>
              <w:t>72</w:t>
            </w:r>
          </w:p>
        </w:tc>
        <w:tc>
          <w:tcPr>
            <w:tcW w:w="0" w:type="auto"/>
            <w:vAlign w:val="center"/>
            <w:hideMark/>
          </w:tcPr>
          <w:p w14:paraId="1AFF6745" w14:textId="77777777" w:rsidR="00323F9F" w:rsidRPr="00475FEB" w:rsidRDefault="00323F9F">
            <w:pPr>
              <w:spacing w:after="0"/>
              <w:rPr>
                <w:rFonts w:ascii="Times New Roman" w:eastAsiaTheme="minorHAnsi" w:hAnsi="Times New Roman"/>
                <w:sz w:val="20"/>
                <w:szCs w:val="20"/>
              </w:rPr>
            </w:pPr>
          </w:p>
        </w:tc>
      </w:tr>
      <w:tr w:rsidR="00323F9F" w:rsidRPr="00475FEB" w14:paraId="77B90B8C" w14:textId="77777777" w:rsidTr="00323F9F">
        <w:tc>
          <w:tcPr>
            <w:tcW w:w="3653" w:type="dxa"/>
            <w:tcBorders>
              <w:top w:val="single" w:sz="4" w:space="0" w:color="auto"/>
              <w:left w:val="single" w:sz="4" w:space="0" w:color="auto"/>
              <w:bottom w:val="single" w:sz="4" w:space="0" w:color="auto"/>
              <w:right w:val="single" w:sz="4" w:space="0" w:color="auto"/>
            </w:tcBorders>
            <w:hideMark/>
          </w:tcPr>
          <w:p w14:paraId="7D3AF15D" w14:textId="77777777" w:rsidR="00323F9F" w:rsidRPr="00475FEB" w:rsidRDefault="00323F9F">
            <w:pPr>
              <w:spacing w:after="160" w:line="360" w:lineRule="auto"/>
              <w:jc w:val="center"/>
              <w:rPr>
                <w:rFonts w:ascii="Times New Roman" w:hAnsi="Times New Roman"/>
                <w:b/>
                <w:sz w:val="28"/>
                <w:szCs w:val="28"/>
              </w:rPr>
            </w:pPr>
            <w:r w:rsidRPr="00475FEB">
              <w:rPr>
                <w:rFonts w:ascii="Times New Roman" w:hAnsi="Times New Roman"/>
                <w:b/>
                <w:sz w:val="28"/>
                <w:szCs w:val="28"/>
              </w:rPr>
              <w:t>Обязательная аудиторная учебная нагрузка</w:t>
            </w:r>
          </w:p>
        </w:tc>
        <w:tc>
          <w:tcPr>
            <w:tcW w:w="4960" w:type="dxa"/>
            <w:tcBorders>
              <w:top w:val="single" w:sz="4" w:space="0" w:color="auto"/>
              <w:left w:val="single" w:sz="4" w:space="0" w:color="auto"/>
              <w:bottom w:val="single" w:sz="4" w:space="0" w:color="auto"/>
              <w:right w:val="single" w:sz="4" w:space="0" w:color="auto"/>
            </w:tcBorders>
            <w:hideMark/>
          </w:tcPr>
          <w:p w14:paraId="594A8886" w14:textId="77777777" w:rsidR="00323F9F" w:rsidRPr="00475FEB" w:rsidRDefault="00323F9F">
            <w:pPr>
              <w:spacing w:after="160" w:line="360" w:lineRule="auto"/>
              <w:ind w:left="29"/>
              <w:jc w:val="center"/>
              <w:rPr>
                <w:rFonts w:ascii="Times New Roman" w:hAnsi="Times New Roman"/>
                <w:color w:val="000000"/>
                <w:sz w:val="28"/>
                <w:szCs w:val="28"/>
              </w:rPr>
            </w:pPr>
            <w:r w:rsidRPr="00475FEB">
              <w:rPr>
                <w:rFonts w:ascii="Times New Roman" w:hAnsi="Times New Roman"/>
                <w:color w:val="000000"/>
                <w:sz w:val="28"/>
                <w:szCs w:val="28"/>
              </w:rPr>
              <w:t>72</w:t>
            </w:r>
          </w:p>
        </w:tc>
        <w:tc>
          <w:tcPr>
            <w:tcW w:w="0" w:type="auto"/>
            <w:vAlign w:val="center"/>
            <w:hideMark/>
          </w:tcPr>
          <w:p w14:paraId="1B6473BE" w14:textId="77777777" w:rsidR="00323F9F" w:rsidRPr="00475FEB" w:rsidRDefault="00323F9F">
            <w:pPr>
              <w:spacing w:after="0"/>
              <w:rPr>
                <w:rFonts w:ascii="Times New Roman" w:eastAsiaTheme="minorHAnsi" w:hAnsi="Times New Roman"/>
                <w:sz w:val="20"/>
                <w:szCs w:val="20"/>
              </w:rPr>
            </w:pPr>
          </w:p>
        </w:tc>
      </w:tr>
      <w:tr w:rsidR="00323F9F" w:rsidRPr="00475FEB" w14:paraId="7FE0A714" w14:textId="77777777" w:rsidTr="00323F9F">
        <w:trPr>
          <w:trHeight w:val="419"/>
        </w:trPr>
        <w:tc>
          <w:tcPr>
            <w:tcW w:w="3653" w:type="dxa"/>
            <w:tcBorders>
              <w:top w:val="single" w:sz="4" w:space="0" w:color="auto"/>
              <w:left w:val="single" w:sz="4" w:space="0" w:color="auto"/>
              <w:bottom w:val="single" w:sz="4" w:space="0" w:color="auto"/>
              <w:right w:val="single" w:sz="4" w:space="0" w:color="auto"/>
            </w:tcBorders>
            <w:hideMark/>
          </w:tcPr>
          <w:p w14:paraId="10FCFDA9" w14:textId="77777777" w:rsidR="00323F9F" w:rsidRPr="00475FEB" w:rsidRDefault="00323F9F">
            <w:pPr>
              <w:spacing w:after="160" w:line="360" w:lineRule="auto"/>
              <w:rPr>
                <w:rFonts w:ascii="Times New Roman" w:hAnsi="Times New Roman"/>
                <w:sz w:val="28"/>
                <w:szCs w:val="28"/>
              </w:rPr>
            </w:pPr>
            <w:r w:rsidRPr="00475FEB">
              <w:rPr>
                <w:rFonts w:ascii="Times New Roman" w:hAnsi="Times New Roman"/>
                <w:b/>
                <w:sz w:val="28"/>
                <w:szCs w:val="28"/>
              </w:rPr>
              <w:t>Промежуточная аттестация в форме</w:t>
            </w:r>
            <w:r w:rsidRPr="00475FEB">
              <w:rPr>
                <w:rFonts w:ascii="Times New Roman" w:hAnsi="Times New Roman"/>
                <w:sz w:val="28"/>
                <w:szCs w:val="28"/>
              </w:rPr>
              <w:t xml:space="preserve">      </w:t>
            </w:r>
          </w:p>
        </w:tc>
        <w:tc>
          <w:tcPr>
            <w:tcW w:w="4960" w:type="dxa"/>
            <w:tcBorders>
              <w:top w:val="single" w:sz="4" w:space="0" w:color="auto"/>
              <w:left w:val="single" w:sz="4" w:space="0" w:color="auto"/>
              <w:bottom w:val="single" w:sz="4" w:space="0" w:color="auto"/>
              <w:right w:val="single" w:sz="4" w:space="0" w:color="auto"/>
            </w:tcBorders>
          </w:tcPr>
          <w:p w14:paraId="549C035A" w14:textId="77777777" w:rsidR="00323F9F" w:rsidRPr="00475FEB" w:rsidRDefault="00323F9F">
            <w:pPr>
              <w:spacing w:line="360" w:lineRule="auto"/>
              <w:ind w:left="29"/>
              <w:rPr>
                <w:rFonts w:ascii="Times New Roman" w:hAnsi="Times New Roman"/>
                <w:b/>
                <w:color w:val="000000"/>
                <w:sz w:val="28"/>
                <w:szCs w:val="28"/>
              </w:rPr>
            </w:pPr>
            <w:r w:rsidRPr="00475FEB">
              <w:rPr>
                <w:rFonts w:ascii="Times New Roman" w:hAnsi="Times New Roman"/>
                <w:b/>
                <w:color w:val="000000"/>
                <w:sz w:val="28"/>
                <w:szCs w:val="28"/>
              </w:rPr>
              <w:t>1 семестр – итоговая оценка</w:t>
            </w:r>
          </w:p>
          <w:p w14:paraId="00396E10" w14:textId="77777777" w:rsidR="00323F9F" w:rsidRPr="00475FEB" w:rsidRDefault="00323F9F">
            <w:pPr>
              <w:spacing w:line="360" w:lineRule="auto"/>
              <w:ind w:left="29"/>
              <w:rPr>
                <w:rFonts w:ascii="Times New Roman" w:hAnsi="Times New Roman"/>
                <w:b/>
                <w:color w:val="000000"/>
                <w:sz w:val="28"/>
                <w:szCs w:val="28"/>
              </w:rPr>
            </w:pPr>
            <w:r w:rsidRPr="00475FEB">
              <w:rPr>
                <w:rFonts w:ascii="Times New Roman" w:hAnsi="Times New Roman"/>
                <w:b/>
                <w:color w:val="000000"/>
                <w:sz w:val="28"/>
                <w:szCs w:val="28"/>
              </w:rPr>
              <w:t>2 семестр - Дифференцированный  зачет</w:t>
            </w:r>
          </w:p>
          <w:p w14:paraId="36401189" w14:textId="77777777" w:rsidR="00323F9F" w:rsidRPr="00475FEB" w:rsidRDefault="00323F9F">
            <w:pPr>
              <w:spacing w:after="0" w:line="240" w:lineRule="auto"/>
              <w:rPr>
                <w:rFonts w:ascii="Times New Roman" w:hAnsi="Times New Roman"/>
                <w:sz w:val="28"/>
                <w:szCs w:val="28"/>
              </w:rPr>
            </w:pPr>
          </w:p>
        </w:tc>
        <w:tc>
          <w:tcPr>
            <w:tcW w:w="0" w:type="auto"/>
            <w:vAlign w:val="center"/>
            <w:hideMark/>
          </w:tcPr>
          <w:p w14:paraId="52ED97AD" w14:textId="77777777" w:rsidR="00323F9F" w:rsidRPr="00475FEB" w:rsidRDefault="00323F9F">
            <w:pPr>
              <w:spacing w:after="0"/>
              <w:rPr>
                <w:rFonts w:ascii="Times New Roman" w:eastAsiaTheme="minorHAnsi" w:hAnsi="Times New Roman"/>
                <w:sz w:val="20"/>
                <w:szCs w:val="20"/>
              </w:rPr>
            </w:pPr>
          </w:p>
        </w:tc>
      </w:tr>
    </w:tbl>
    <w:p w14:paraId="6876A54C" w14:textId="77777777" w:rsidR="00323F9F" w:rsidRPr="00475FEB" w:rsidRDefault="00323F9F" w:rsidP="00323F9F">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64"/>
        <w:jc w:val="both"/>
        <w:rPr>
          <w:rFonts w:ascii="Times New Roman" w:hAnsi="Times New Roman"/>
          <w:b/>
          <w:sz w:val="28"/>
          <w:szCs w:val="28"/>
          <w:lang w:eastAsia="x-none"/>
        </w:rPr>
      </w:pPr>
    </w:p>
    <w:p w14:paraId="2AB0385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eastAsia="Calibri" w:hAnsi="Times New Roman"/>
          <w:b/>
          <w:sz w:val="28"/>
          <w:szCs w:val="28"/>
          <w:lang w:eastAsia="en-US"/>
        </w:rPr>
      </w:pPr>
    </w:p>
    <w:p w14:paraId="456E3261" w14:textId="77777777" w:rsidR="00323F9F" w:rsidRPr="00475FEB" w:rsidRDefault="00323F9F" w:rsidP="00323F9F">
      <w:pPr>
        <w:spacing w:after="0"/>
        <w:rPr>
          <w:rFonts w:ascii="Times New Roman" w:hAnsi="Times New Roman"/>
          <w:b/>
          <w:i/>
          <w:sz w:val="28"/>
          <w:szCs w:val="28"/>
        </w:rPr>
      </w:pPr>
    </w:p>
    <w:p w14:paraId="2F8F85BC" w14:textId="77777777" w:rsidR="00323F9F" w:rsidRPr="00475FEB" w:rsidRDefault="00323F9F" w:rsidP="00323F9F">
      <w:pPr>
        <w:spacing w:after="0"/>
        <w:rPr>
          <w:rFonts w:ascii="Times New Roman" w:hAnsi="Times New Roman"/>
          <w:b/>
          <w:i/>
          <w:color w:val="FF0000"/>
          <w:sz w:val="28"/>
          <w:szCs w:val="28"/>
        </w:rPr>
        <w:sectPr w:rsidR="00323F9F" w:rsidRPr="00475FEB">
          <w:pgSz w:w="11906" w:h="16838"/>
          <w:pgMar w:top="1134" w:right="850" w:bottom="284" w:left="1701" w:header="708" w:footer="708" w:gutter="0"/>
          <w:cols w:space="720"/>
        </w:sectPr>
      </w:pPr>
    </w:p>
    <w:p w14:paraId="300A569D" w14:textId="77777777" w:rsidR="00323F9F" w:rsidRPr="00475FEB" w:rsidRDefault="00323F9F" w:rsidP="00323F9F">
      <w:pPr>
        <w:spacing w:after="0"/>
        <w:ind w:firstLine="709"/>
        <w:rPr>
          <w:rFonts w:ascii="Times New Roman" w:hAnsi="Times New Roman"/>
          <w:b/>
          <w:sz w:val="28"/>
          <w:szCs w:val="28"/>
        </w:rPr>
      </w:pPr>
      <w:r w:rsidRPr="00475FEB">
        <w:rPr>
          <w:rFonts w:ascii="Times New Roman" w:hAnsi="Times New Roman"/>
          <w:b/>
          <w:sz w:val="28"/>
          <w:szCs w:val="28"/>
        </w:rPr>
        <w:lastRenderedPageBreak/>
        <w:t>2.2. Тематический план и содержание дисциплины</w:t>
      </w:r>
    </w:p>
    <w:p w14:paraId="17A98C4B" w14:textId="77777777" w:rsidR="00323F9F" w:rsidRPr="00475FEB" w:rsidRDefault="00323F9F" w:rsidP="00323F9F">
      <w:pPr>
        <w:spacing w:after="0"/>
        <w:ind w:firstLine="709"/>
        <w:rPr>
          <w:rFonts w:ascii="Times New Roman" w:hAnsi="Times New Roman"/>
          <w:b/>
          <w:sz w:val="28"/>
          <w:szCs w:val="28"/>
        </w:rPr>
      </w:pPr>
    </w:p>
    <w:tbl>
      <w:tblPr>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497"/>
        <w:gridCol w:w="1276"/>
        <w:gridCol w:w="1942"/>
      </w:tblGrid>
      <w:tr w:rsidR="00323F9F" w:rsidRPr="00475FEB" w14:paraId="0F3FB996" w14:textId="77777777" w:rsidTr="00323F9F">
        <w:trPr>
          <w:trHeight w:val="725"/>
        </w:trPr>
        <w:tc>
          <w:tcPr>
            <w:tcW w:w="2660" w:type="dxa"/>
            <w:tcBorders>
              <w:top w:val="single" w:sz="4" w:space="0" w:color="000000"/>
              <w:left w:val="single" w:sz="4" w:space="0" w:color="000000"/>
              <w:bottom w:val="single" w:sz="4" w:space="0" w:color="000000"/>
              <w:right w:val="single" w:sz="4" w:space="0" w:color="000000"/>
            </w:tcBorders>
            <w:hideMark/>
          </w:tcPr>
          <w:p w14:paraId="5E77E91E"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hideMark/>
          </w:tcPr>
          <w:p w14:paraId="393715DD"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Borders>
              <w:top w:val="single" w:sz="4" w:space="0" w:color="000000"/>
              <w:left w:val="single" w:sz="4" w:space="0" w:color="000000"/>
              <w:bottom w:val="single" w:sz="4" w:space="0" w:color="000000"/>
              <w:right w:val="single" w:sz="4" w:space="0" w:color="000000"/>
            </w:tcBorders>
            <w:hideMark/>
          </w:tcPr>
          <w:p w14:paraId="114EA3B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Объем часов</w:t>
            </w:r>
          </w:p>
        </w:tc>
        <w:tc>
          <w:tcPr>
            <w:tcW w:w="1942" w:type="dxa"/>
            <w:tcBorders>
              <w:top w:val="single" w:sz="4" w:space="0" w:color="000000"/>
              <w:left w:val="single" w:sz="4" w:space="0" w:color="000000"/>
              <w:bottom w:val="single" w:sz="4" w:space="0" w:color="000000"/>
              <w:right w:val="single" w:sz="4" w:space="0" w:color="000000"/>
            </w:tcBorders>
            <w:hideMark/>
          </w:tcPr>
          <w:p w14:paraId="10EA801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 xml:space="preserve">Формируемые компетенции </w:t>
            </w:r>
          </w:p>
        </w:tc>
      </w:tr>
      <w:tr w:rsidR="00323F9F" w:rsidRPr="00475FEB" w14:paraId="0E45DB31" w14:textId="77777777" w:rsidTr="00323F9F">
        <w:trPr>
          <w:trHeight w:val="240"/>
        </w:trPr>
        <w:tc>
          <w:tcPr>
            <w:tcW w:w="2660" w:type="dxa"/>
            <w:tcBorders>
              <w:top w:val="single" w:sz="4" w:space="0" w:color="000000"/>
              <w:left w:val="single" w:sz="4" w:space="0" w:color="000000"/>
              <w:bottom w:val="single" w:sz="4" w:space="0" w:color="000000"/>
              <w:right w:val="single" w:sz="4" w:space="0" w:color="000000"/>
            </w:tcBorders>
            <w:hideMark/>
          </w:tcPr>
          <w:p w14:paraId="1ABF65D1"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1</w:t>
            </w:r>
          </w:p>
        </w:tc>
        <w:tc>
          <w:tcPr>
            <w:tcW w:w="9497" w:type="dxa"/>
            <w:tcBorders>
              <w:top w:val="single" w:sz="4" w:space="0" w:color="000000"/>
              <w:left w:val="single" w:sz="4" w:space="0" w:color="000000"/>
              <w:bottom w:val="single" w:sz="4" w:space="0" w:color="000000"/>
              <w:right w:val="single" w:sz="4" w:space="0" w:color="000000"/>
            </w:tcBorders>
            <w:hideMark/>
          </w:tcPr>
          <w:p w14:paraId="3BB1D0DA"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2</w:t>
            </w:r>
          </w:p>
        </w:tc>
        <w:tc>
          <w:tcPr>
            <w:tcW w:w="1276" w:type="dxa"/>
            <w:tcBorders>
              <w:top w:val="single" w:sz="4" w:space="0" w:color="000000"/>
              <w:left w:val="single" w:sz="4" w:space="0" w:color="000000"/>
              <w:bottom w:val="single" w:sz="4" w:space="0" w:color="000000"/>
              <w:right w:val="single" w:sz="4" w:space="0" w:color="000000"/>
            </w:tcBorders>
            <w:hideMark/>
          </w:tcPr>
          <w:p w14:paraId="2FA61170"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3</w:t>
            </w:r>
          </w:p>
        </w:tc>
        <w:tc>
          <w:tcPr>
            <w:tcW w:w="1942" w:type="dxa"/>
            <w:tcBorders>
              <w:top w:val="single" w:sz="4" w:space="0" w:color="000000"/>
              <w:left w:val="single" w:sz="4" w:space="0" w:color="000000"/>
              <w:bottom w:val="single" w:sz="4" w:space="0" w:color="000000"/>
              <w:right w:val="single" w:sz="4" w:space="0" w:color="000000"/>
            </w:tcBorders>
            <w:hideMark/>
          </w:tcPr>
          <w:p w14:paraId="10F7D227"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4</w:t>
            </w:r>
          </w:p>
        </w:tc>
      </w:tr>
      <w:tr w:rsidR="00323F9F" w:rsidRPr="00475FEB" w14:paraId="49EB5EB6" w14:textId="77777777" w:rsidTr="00323F9F">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28F6A30B"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hideMark/>
          </w:tcPr>
          <w:p w14:paraId="18D9B856"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10</w:t>
            </w:r>
          </w:p>
        </w:tc>
        <w:tc>
          <w:tcPr>
            <w:tcW w:w="1942" w:type="dxa"/>
            <w:tcBorders>
              <w:top w:val="single" w:sz="4" w:space="0" w:color="000000"/>
              <w:left w:val="single" w:sz="4" w:space="0" w:color="000000"/>
              <w:bottom w:val="single" w:sz="4" w:space="0" w:color="000000"/>
              <w:right w:val="single" w:sz="4" w:space="0" w:color="000000"/>
            </w:tcBorders>
          </w:tcPr>
          <w:p w14:paraId="73817ED3" w14:textId="77777777" w:rsidR="00323F9F" w:rsidRPr="00475FEB" w:rsidRDefault="00323F9F">
            <w:pPr>
              <w:spacing w:after="0"/>
              <w:jc w:val="center"/>
              <w:rPr>
                <w:rFonts w:ascii="Times New Roman" w:hAnsi="Times New Roman"/>
                <w:b/>
                <w:i/>
                <w:sz w:val="28"/>
                <w:szCs w:val="28"/>
              </w:rPr>
            </w:pPr>
          </w:p>
        </w:tc>
      </w:tr>
      <w:tr w:rsidR="00323F9F" w:rsidRPr="00475FEB" w14:paraId="5B7B389C" w14:textId="77777777" w:rsidTr="00323F9F">
        <w:trPr>
          <w:trHeight w:val="34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59D41E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Тема 1.1.</w:t>
            </w:r>
          </w:p>
          <w:p w14:paraId="5CF660A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Общество и общественные отношения. Развитие общества</w:t>
            </w:r>
            <w:r w:rsidRPr="00475FEB">
              <w:rPr>
                <w:rStyle w:val="af1"/>
                <w:rFonts w:ascii="Times New Roman" w:hAnsi="Times New Roman"/>
                <w:b/>
                <w:i/>
                <w:sz w:val="28"/>
                <w:szCs w:val="28"/>
              </w:rPr>
              <w:footnoteReference w:id="7"/>
            </w:r>
          </w:p>
        </w:tc>
        <w:tc>
          <w:tcPr>
            <w:tcW w:w="9497" w:type="dxa"/>
            <w:tcBorders>
              <w:top w:val="single" w:sz="4" w:space="0" w:color="000000"/>
              <w:left w:val="single" w:sz="4" w:space="0" w:color="000000"/>
              <w:bottom w:val="single" w:sz="4" w:space="0" w:color="000000"/>
              <w:right w:val="single" w:sz="4" w:space="0" w:color="000000"/>
            </w:tcBorders>
            <w:hideMark/>
          </w:tcPr>
          <w:p w14:paraId="72E70523" w14:textId="77777777" w:rsidR="00323F9F" w:rsidRPr="00475FEB" w:rsidRDefault="00323F9F">
            <w:pPr>
              <w:spacing w:after="0"/>
              <w:jc w:val="both"/>
              <w:rPr>
                <w:rFonts w:ascii="Times New Roman" w:eastAsia="Calibri"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23BD167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81290F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6B4F479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6C54982C" w14:textId="77777777" w:rsidTr="00323F9F">
        <w:trPr>
          <w:trHeight w:val="38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137AC2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FD39108"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226FC357"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tcPr>
          <w:p w14:paraId="34A59595"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F6838B7" w14:textId="77777777" w:rsidR="00323F9F" w:rsidRPr="00475FEB" w:rsidRDefault="00323F9F">
            <w:pPr>
              <w:spacing w:after="0"/>
              <w:rPr>
                <w:rFonts w:ascii="Times New Roman" w:hAnsi="Times New Roman"/>
                <w:i/>
                <w:sz w:val="28"/>
                <w:szCs w:val="28"/>
              </w:rPr>
            </w:pPr>
          </w:p>
        </w:tc>
      </w:tr>
      <w:tr w:rsidR="00323F9F" w:rsidRPr="00475FEB" w14:paraId="3899EE02" w14:textId="77777777" w:rsidTr="00323F9F">
        <w:trPr>
          <w:trHeight w:val="13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45ECC12"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3C77A39"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56A8B293"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Общественный прогресс, его критерии. Противоречивый характер прогресса. Глобализация и ее противоречивые последствия</w:t>
            </w:r>
          </w:p>
          <w:p w14:paraId="20D79163"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p w14:paraId="08F15098" w14:textId="77777777" w:rsidR="00323F9F" w:rsidRPr="00475FEB" w:rsidRDefault="00323F9F">
            <w:pPr>
              <w:spacing w:after="0"/>
              <w:jc w:val="both"/>
              <w:rPr>
                <w:rFonts w:ascii="Times New Roman" w:hAnsi="Times New Roman"/>
                <w:sz w:val="28"/>
                <w:szCs w:val="28"/>
              </w:rPr>
            </w:pPr>
            <w:r w:rsidRPr="00475FEB">
              <w:rPr>
                <w:rFonts w:ascii="Times New Roman" w:hAnsi="Times New Roman"/>
                <w:i/>
                <w:sz w:val="28"/>
                <w:szCs w:val="28"/>
              </w:rPr>
              <w:t xml:space="preserve">Технический и естественно-научный профили - </w:t>
            </w:r>
            <w:r w:rsidRPr="00475FEB">
              <w:rPr>
                <w:rFonts w:ascii="Times New Roman" w:hAnsi="Times New Roman"/>
                <w:sz w:val="28"/>
                <w:szCs w:val="28"/>
              </w:rPr>
              <w:t>Перспективы развития (</w:t>
            </w:r>
            <w:r w:rsidRPr="00475FEB">
              <w:rPr>
                <w:rFonts w:ascii="Times New Roman" w:hAnsi="Times New Roman"/>
                <w:i/>
                <w:sz w:val="28"/>
                <w:szCs w:val="28"/>
              </w:rPr>
              <w:t>название специальности</w:t>
            </w:r>
            <w:r w:rsidRPr="00475FEB">
              <w:rPr>
                <w:rFonts w:ascii="Times New Roman" w:hAnsi="Times New Roman"/>
                <w:sz w:val="28"/>
                <w:szCs w:val="28"/>
              </w:rPr>
              <w:t>) в информационном обществе. Направления цифровизации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 Роль науки в решении глобальных проблем</w:t>
            </w:r>
          </w:p>
          <w:p w14:paraId="2CAD9197" w14:textId="77777777" w:rsidR="00323F9F" w:rsidRPr="00475FEB" w:rsidRDefault="00323F9F">
            <w:pPr>
              <w:spacing w:after="0"/>
              <w:jc w:val="both"/>
              <w:rPr>
                <w:rFonts w:ascii="Times New Roman" w:hAnsi="Times New Roman"/>
                <w:sz w:val="28"/>
                <w:szCs w:val="28"/>
              </w:rPr>
            </w:pPr>
            <w:r w:rsidRPr="00475FEB">
              <w:rPr>
                <w:rFonts w:ascii="Times New Roman" w:hAnsi="Times New Roman"/>
                <w:i/>
                <w:sz w:val="28"/>
                <w:szCs w:val="28"/>
              </w:rPr>
              <w:lastRenderedPageBreak/>
              <w:t xml:space="preserve">Социально-экономический и гуманитарный профили - </w:t>
            </w:r>
            <w:r w:rsidRPr="00475FEB">
              <w:rPr>
                <w:rFonts w:ascii="Times New Roman" w:hAnsi="Times New Roman"/>
                <w:sz w:val="28"/>
                <w:szCs w:val="28"/>
              </w:rPr>
              <w:t>Социальные и гуманитарные аспекты глобальных проблем. Воздействие глобальных проблем на профессиональную деятельность (</w:t>
            </w:r>
            <w:r w:rsidRPr="00475FEB">
              <w:rPr>
                <w:rFonts w:ascii="Times New Roman" w:hAnsi="Times New Roman"/>
                <w:i/>
                <w:sz w:val="28"/>
                <w:szCs w:val="28"/>
              </w:rPr>
              <w:t>название специальности</w:t>
            </w:r>
            <w:r w:rsidRPr="00475FEB">
              <w:rPr>
                <w:rFonts w:ascii="Times New Roman" w:hAnsi="Times New Roman"/>
                <w:sz w:val="28"/>
                <w:szCs w:val="28"/>
              </w:rPr>
              <w:t>). Направления цифровизации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19B71471" w14:textId="77777777" w:rsidR="00323F9F" w:rsidRPr="00475FEB" w:rsidRDefault="00323F9F">
            <w:pPr>
              <w:spacing w:after="0"/>
              <w:jc w:val="center"/>
              <w:rPr>
                <w:rFonts w:ascii="Times New Roman" w:hAnsi="Times New Roman"/>
                <w:sz w:val="28"/>
                <w:szCs w:val="28"/>
              </w:rPr>
            </w:pPr>
          </w:p>
          <w:p w14:paraId="1F97EA9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p w14:paraId="220ED3BC" w14:textId="77777777" w:rsidR="00323F9F" w:rsidRPr="00475FEB" w:rsidRDefault="00323F9F">
            <w:pPr>
              <w:spacing w:after="0"/>
              <w:jc w:val="center"/>
              <w:rPr>
                <w:rFonts w:ascii="Times New Roman" w:hAnsi="Times New Roman"/>
                <w:sz w:val="28"/>
                <w:szCs w:val="28"/>
              </w:rPr>
            </w:pPr>
          </w:p>
          <w:p w14:paraId="2DDD8DF8" w14:textId="77777777" w:rsidR="00323F9F" w:rsidRPr="00475FEB" w:rsidRDefault="00323F9F">
            <w:pPr>
              <w:spacing w:after="0"/>
              <w:jc w:val="center"/>
              <w:rPr>
                <w:rFonts w:ascii="Times New Roman" w:hAnsi="Times New Roman"/>
                <w:sz w:val="28"/>
                <w:szCs w:val="28"/>
              </w:rPr>
            </w:pPr>
          </w:p>
          <w:p w14:paraId="279C1F30" w14:textId="77777777" w:rsidR="00323F9F" w:rsidRPr="00475FEB" w:rsidRDefault="00323F9F">
            <w:pPr>
              <w:spacing w:after="0"/>
              <w:jc w:val="center"/>
              <w:rPr>
                <w:rFonts w:ascii="Times New Roman" w:hAnsi="Times New Roman"/>
                <w:sz w:val="28"/>
                <w:szCs w:val="28"/>
              </w:rPr>
            </w:pPr>
          </w:p>
          <w:p w14:paraId="2B6541D7" w14:textId="77777777" w:rsidR="00323F9F" w:rsidRPr="00475FEB" w:rsidRDefault="00323F9F">
            <w:pPr>
              <w:spacing w:after="0"/>
              <w:jc w:val="center"/>
              <w:rPr>
                <w:rFonts w:ascii="Times New Roman" w:hAnsi="Times New Roman"/>
                <w:sz w:val="28"/>
                <w:szCs w:val="28"/>
              </w:rPr>
            </w:pPr>
          </w:p>
          <w:p w14:paraId="669BA0EE" w14:textId="77777777" w:rsidR="00323F9F" w:rsidRPr="00475FEB" w:rsidRDefault="00323F9F">
            <w:pPr>
              <w:spacing w:after="0"/>
              <w:jc w:val="center"/>
              <w:rPr>
                <w:rFonts w:ascii="Times New Roman" w:hAnsi="Times New Roman"/>
                <w:sz w:val="28"/>
                <w:szCs w:val="28"/>
              </w:rPr>
            </w:pPr>
          </w:p>
          <w:p w14:paraId="7B79C3C4" w14:textId="77777777" w:rsidR="00323F9F" w:rsidRPr="00475FEB" w:rsidRDefault="00323F9F">
            <w:pPr>
              <w:spacing w:after="0"/>
              <w:jc w:val="center"/>
              <w:rPr>
                <w:rFonts w:ascii="Times New Roman" w:hAnsi="Times New Roman"/>
                <w:sz w:val="28"/>
                <w:szCs w:val="28"/>
              </w:rPr>
            </w:pPr>
          </w:p>
          <w:p w14:paraId="0958395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89C2090" w14:textId="77777777" w:rsidR="00323F9F" w:rsidRPr="00475FEB" w:rsidRDefault="00323F9F">
            <w:pPr>
              <w:spacing w:after="0"/>
              <w:rPr>
                <w:rFonts w:ascii="Times New Roman" w:hAnsi="Times New Roman"/>
                <w:i/>
                <w:sz w:val="28"/>
                <w:szCs w:val="28"/>
              </w:rPr>
            </w:pPr>
          </w:p>
        </w:tc>
      </w:tr>
      <w:tr w:rsidR="00323F9F" w:rsidRPr="00475FEB" w14:paraId="53C07BAF" w14:textId="77777777" w:rsidTr="00323F9F">
        <w:trPr>
          <w:trHeight w:val="40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44C9753"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1.2. </w:t>
            </w:r>
          </w:p>
          <w:p w14:paraId="09560167"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hideMark/>
          </w:tcPr>
          <w:p w14:paraId="4380936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6A2A43D"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883944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0ADB17C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p w14:paraId="122C9799" w14:textId="77777777" w:rsidR="00323F9F" w:rsidRPr="00475FEB" w:rsidRDefault="00323F9F">
            <w:pPr>
              <w:spacing w:after="0"/>
              <w:jc w:val="center"/>
              <w:rPr>
                <w:rFonts w:ascii="Times New Roman" w:hAnsi="Times New Roman"/>
                <w:i/>
                <w:strike/>
                <w:sz w:val="28"/>
                <w:szCs w:val="28"/>
              </w:rPr>
            </w:pPr>
            <w:r w:rsidRPr="00475FEB">
              <w:rPr>
                <w:rFonts w:ascii="Times New Roman" w:hAnsi="Times New Roman"/>
                <w:i/>
                <w:sz w:val="28"/>
                <w:szCs w:val="28"/>
              </w:rPr>
              <w:t>ОК 05</w:t>
            </w:r>
          </w:p>
        </w:tc>
      </w:tr>
      <w:tr w:rsidR="00323F9F" w:rsidRPr="00475FEB" w14:paraId="3ECE94F0" w14:textId="77777777" w:rsidTr="00323F9F">
        <w:trPr>
          <w:trHeight w:val="197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A55BDC5"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65DF632"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DBACEE1"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bottom w:val="single" w:sz="4" w:space="0" w:color="000000"/>
              <w:right w:val="single" w:sz="4" w:space="0" w:color="000000"/>
            </w:tcBorders>
            <w:hideMark/>
          </w:tcPr>
          <w:p w14:paraId="429F6B1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8DC845B" w14:textId="77777777" w:rsidR="00323F9F" w:rsidRPr="00475FEB" w:rsidRDefault="00323F9F">
            <w:pPr>
              <w:spacing w:after="0"/>
              <w:rPr>
                <w:rFonts w:ascii="Times New Roman" w:hAnsi="Times New Roman"/>
                <w:i/>
                <w:strike/>
                <w:sz w:val="28"/>
                <w:szCs w:val="28"/>
              </w:rPr>
            </w:pPr>
          </w:p>
        </w:tc>
      </w:tr>
      <w:tr w:rsidR="00323F9F" w:rsidRPr="00475FEB" w14:paraId="04447134"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6349B06"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1.3. </w:t>
            </w:r>
          </w:p>
          <w:p w14:paraId="7B2BF4DE"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hideMark/>
          </w:tcPr>
          <w:p w14:paraId="605DD19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A3FAD09"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7DDF7C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297862E5"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p w14:paraId="0A76A27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3A460A42" w14:textId="77777777" w:rsidTr="00323F9F">
        <w:trPr>
          <w:trHeight w:val="234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0B7788F"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998E748" w14:textId="77777777" w:rsidR="00323F9F" w:rsidRPr="00475FEB" w:rsidRDefault="00323F9F">
            <w:pPr>
              <w:pStyle w:val="ConsPlusNormal"/>
              <w:spacing w:before="220" w:line="276" w:lineRule="auto"/>
              <w:jc w:val="both"/>
              <w:rPr>
                <w:rFonts w:ascii="Times New Roman" w:hAnsi="Times New Roman" w:cs="Times New Roman"/>
                <w:sz w:val="28"/>
                <w:szCs w:val="28"/>
              </w:rPr>
            </w:pPr>
            <w:r w:rsidRPr="00475FEB">
              <w:rPr>
                <w:rFonts w:ascii="Times New Roman" w:hAnsi="Times New Roman" w:cs="Times New Roman"/>
                <w:color w:val="000000"/>
                <w:sz w:val="28"/>
                <w:szCs w:val="28"/>
                <w:lang w:eastAsia="en-US"/>
              </w:rPr>
              <w:t xml:space="preserve">Познание мира. </w:t>
            </w:r>
            <w:r w:rsidRPr="00475FEB">
              <w:rPr>
                <w:rFonts w:ascii="Times New Roman" w:hAnsi="Times New Roman" w:cs="Times New Roman"/>
                <w:sz w:val="28"/>
                <w:szCs w:val="28"/>
                <w:lang w:eastAsia="en-US"/>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69ED8D1F"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p w14:paraId="594BC18A"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lastRenderedPageBreak/>
              <w:t xml:space="preserve">Для всех профилей – </w:t>
            </w:r>
            <w:r w:rsidRPr="00475FEB">
              <w:rPr>
                <w:rFonts w:ascii="Times New Roman" w:hAnsi="Times New Roman"/>
                <w:sz w:val="28"/>
                <w:szCs w:val="28"/>
              </w:rPr>
              <w:t>Естественные, технические, точные и социально-гуманитарные науки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4A4CBED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1</w:t>
            </w:r>
          </w:p>
          <w:p w14:paraId="7D416982" w14:textId="77777777" w:rsidR="00323F9F" w:rsidRPr="00475FEB" w:rsidRDefault="00323F9F">
            <w:pPr>
              <w:spacing w:after="0"/>
              <w:jc w:val="center"/>
              <w:rPr>
                <w:rFonts w:ascii="Times New Roman" w:hAnsi="Times New Roman"/>
                <w:sz w:val="28"/>
                <w:szCs w:val="28"/>
              </w:rPr>
            </w:pPr>
          </w:p>
          <w:p w14:paraId="51799DA8" w14:textId="77777777" w:rsidR="00323F9F" w:rsidRPr="00475FEB" w:rsidRDefault="00323F9F">
            <w:pPr>
              <w:spacing w:after="0"/>
              <w:jc w:val="center"/>
              <w:rPr>
                <w:rFonts w:ascii="Times New Roman" w:hAnsi="Times New Roman"/>
                <w:sz w:val="28"/>
                <w:szCs w:val="28"/>
              </w:rPr>
            </w:pPr>
          </w:p>
          <w:p w14:paraId="41A21291" w14:textId="77777777" w:rsidR="00323F9F" w:rsidRPr="00475FEB" w:rsidRDefault="00323F9F">
            <w:pPr>
              <w:spacing w:after="0"/>
              <w:jc w:val="center"/>
              <w:rPr>
                <w:rFonts w:ascii="Times New Roman" w:hAnsi="Times New Roman"/>
                <w:sz w:val="28"/>
                <w:szCs w:val="28"/>
              </w:rPr>
            </w:pPr>
          </w:p>
          <w:p w14:paraId="01AF2B0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8128A07" w14:textId="77777777" w:rsidR="00323F9F" w:rsidRPr="00475FEB" w:rsidRDefault="00323F9F">
            <w:pPr>
              <w:spacing w:after="0"/>
              <w:rPr>
                <w:rFonts w:ascii="Times New Roman" w:hAnsi="Times New Roman"/>
                <w:i/>
                <w:sz w:val="28"/>
                <w:szCs w:val="28"/>
              </w:rPr>
            </w:pPr>
          </w:p>
        </w:tc>
      </w:tr>
      <w:tr w:rsidR="00323F9F" w:rsidRPr="00475FEB" w14:paraId="0E0C79F5" w14:textId="77777777" w:rsidTr="00323F9F">
        <w:trPr>
          <w:trHeight w:val="28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2C045D0B"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hideMark/>
          </w:tcPr>
          <w:p w14:paraId="3E724B62"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8</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1C2C70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p w14:paraId="6859CB2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57D47EAC" w14:textId="77777777" w:rsidR="00323F9F" w:rsidRPr="00475FEB" w:rsidRDefault="00323F9F">
            <w:pPr>
              <w:spacing w:after="0"/>
              <w:jc w:val="center"/>
              <w:rPr>
                <w:rFonts w:ascii="Times New Roman" w:hAnsi="Times New Roman"/>
                <w:i/>
                <w:color w:val="FF0000"/>
                <w:sz w:val="28"/>
                <w:szCs w:val="28"/>
              </w:rPr>
            </w:pPr>
            <w:r w:rsidRPr="00475FEB">
              <w:rPr>
                <w:rFonts w:ascii="Times New Roman" w:hAnsi="Times New Roman"/>
                <w:i/>
                <w:sz w:val="28"/>
                <w:szCs w:val="28"/>
              </w:rPr>
              <w:t>ОК 06</w:t>
            </w:r>
          </w:p>
        </w:tc>
      </w:tr>
      <w:tr w:rsidR="00323F9F" w:rsidRPr="00475FEB" w14:paraId="62881ED1" w14:textId="77777777" w:rsidTr="00323F9F">
        <w:trPr>
          <w:trHeight w:val="33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FAF6DF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2.1. </w:t>
            </w:r>
          </w:p>
          <w:p w14:paraId="58198A65" w14:textId="77777777" w:rsidR="00323F9F" w:rsidRPr="00475FEB" w:rsidRDefault="00323F9F">
            <w:pPr>
              <w:spacing w:after="0"/>
              <w:rPr>
                <w:rFonts w:ascii="Times New Roman" w:hAnsi="Times New Roman"/>
                <w:b/>
                <w:i/>
                <w:strike/>
                <w:color w:val="FF0000"/>
                <w:sz w:val="28"/>
                <w:szCs w:val="28"/>
              </w:rPr>
            </w:pPr>
            <w:r w:rsidRPr="00475FEB">
              <w:rPr>
                <w:rFonts w:ascii="Times New Roman" w:hAnsi="Times New Roman"/>
                <w:b/>
                <w:i/>
                <w:sz w:val="28"/>
                <w:szCs w:val="28"/>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66DF2858"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A1BA824"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20E1D55" w14:textId="77777777" w:rsidR="00323F9F" w:rsidRPr="00475FEB" w:rsidRDefault="00323F9F">
            <w:pPr>
              <w:spacing w:after="0"/>
              <w:rPr>
                <w:rFonts w:ascii="Times New Roman" w:hAnsi="Times New Roman"/>
                <w:i/>
                <w:color w:val="FF0000"/>
                <w:sz w:val="28"/>
                <w:szCs w:val="28"/>
              </w:rPr>
            </w:pPr>
          </w:p>
        </w:tc>
      </w:tr>
      <w:tr w:rsidR="00323F9F" w:rsidRPr="00475FEB" w14:paraId="6EF14F78" w14:textId="77777777" w:rsidTr="00323F9F">
        <w:trPr>
          <w:trHeight w:val="41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B132912" w14:textId="77777777" w:rsidR="00323F9F" w:rsidRPr="00475FEB" w:rsidRDefault="00323F9F">
            <w:pPr>
              <w:spacing w:after="0"/>
              <w:rPr>
                <w:rFonts w:ascii="Times New Roman" w:hAnsi="Times New Roman"/>
                <w:b/>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91B55A8"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top w:val="single" w:sz="4" w:space="0" w:color="000000"/>
              <w:left w:val="single" w:sz="4" w:space="0" w:color="000000"/>
              <w:bottom w:val="single" w:sz="4" w:space="0" w:color="000000"/>
              <w:right w:val="single" w:sz="4" w:space="0" w:color="000000"/>
            </w:tcBorders>
          </w:tcPr>
          <w:p w14:paraId="38B1D7C3"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9AF237E" w14:textId="77777777" w:rsidR="00323F9F" w:rsidRPr="00475FEB" w:rsidRDefault="00323F9F">
            <w:pPr>
              <w:spacing w:after="0"/>
              <w:rPr>
                <w:rFonts w:ascii="Times New Roman" w:hAnsi="Times New Roman"/>
                <w:i/>
                <w:color w:val="FF0000"/>
                <w:sz w:val="28"/>
                <w:szCs w:val="28"/>
              </w:rPr>
            </w:pPr>
          </w:p>
        </w:tc>
      </w:tr>
      <w:tr w:rsidR="00323F9F" w:rsidRPr="00475FEB" w14:paraId="06B81983" w14:textId="77777777" w:rsidTr="00323F9F">
        <w:trPr>
          <w:trHeight w:val="31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A829F5D" w14:textId="77777777" w:rsidR="00323F9F" w:rsidRPr="00475FEB" w:rsidRDefault="00323F9F">
            <w:pPr>
              <w:spacing w:after="0"/>
              <w:rPr>
                <w:rFonts w:ascii="Times New Roman" w:hAnsi="Times New Roman"/>
                <w:b/>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028747F"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6B0A117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C4BE5B4" w14:textId="77777777" w:rsidR="00323F9F" w:rsidRPr="00475FEB" w:rsidRDefault="00323F9F">
            <w:pPr>
              <w:spacing w:after="0"/>
              <w:rPr>
                <w:rFonts w:ascii="Times New Roman" w:hAnsi="Times New Roman"/>
                <w:i/>
                <w:color w:val="FF0000"/>
                <w:sz w:val="28"/>
                <w:szCs w:val="28"/>
              </w:rPr>
            </w:pPr>
          </w:p>
        </w:tc>
      </w:tr>
      <w:tr w:rsidR="00323F9F" w:rsidRPr="00475FEB" w14:paraId="6C00446C" w14:textId="77777777" w:rsidTr="00323F9F">
        <w:trPr>
          <w:trHeight w:val="65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FB77873" w14:textId="77777777" w:rsidR="00323F9F" w:rsidRPr="00475FEB" w:rsidRDefault="00323F9F">
            <w:pPr>
              <w:spacing w:after="0"/>
              <w:rPr>
                <w:rFonts w:ascii="Times New Roman" w:hAnsi="Times New Roman"/>
                <w:b/>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C94C705"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Культура общения, труда, учебы, поведения в обществе. Этикет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12A3CC3B"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0DEBCDD" w14:textId="77777777" w:rsidR="00323F9F" w:rsidRPr="00475FEB" w:rsidRDefault="00323F9F">
            <w:pPr>
              <w:spacing w:after="0"/>
              <w:rPr>
                <w:rFonts w:ascii="Times New Roman" w:hAnsi="Times New Roman"/>
                <w:i/>
                <w:color w:val="FF0000"/>
                <w:sz w:val="28"/>
                <w:szCs w:val="28"/>
              </w:rPr>
            </w:pPr>
          </w:p>
        </w:tc>
      </w:tr>
      <w:tr w:rsidR="00323F9F" w:rsidRPr="00475FEB" w14:paraId="201F06AE" w14:textId="77777777" w:rsidTr="00323F9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14DD0C7"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2.2. </w:t>
            </w:r>
          </w:p>
          <w:p w14:paraId="014F51B7"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5AFE90C7"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304FE14"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1943E2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4F202B04" w14:textId="77777777" w:rsidR="00323F9F" w:rsidRPr="00475FEB" w:rsidRDefault="00323F9F">
            <w:pPr>
              <w:spacing w:after="0"/>
              <w:jc w:val="center"/>
              <w:rPr>
                <w:rFonts w:ascii="Times New Roman" w:hAnsi="Times New Roman"/>
                <w:i/>
                <w:strike/>
                <w:sz w:val="28"/>
                <w:szCs w:val="28"/>
              </w:rPr>
            </w:pPr>
            <w:r w:rsidRPr="00475FEB">
              <w:rPr>
                <w:rFonts w:ascii="Times New Roman" w:hAnsi="Times New Roman"/>
                <w:i/>
                <w:sz w:val="28"/>
                <w:szCs w:val="28"/>
              </w:rPr>
              <w:t>ОК 03</w:t>
            </w:r>
          </w:p>
        </w:tc>
      </w:tr>
      <w:tr w:rsidR="00323F9F" w:rsidRPr="00475FEB" w14:paraId="49241F7A" w14:textId="77777777" w:rsidTr="00323F9F">
        <w:trPr>
          <w:trHeight w:val="33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1500CF6"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70E2BB5" w14:textId="77777777" w:rsidR="00323F9F" w:rsidRPr="00475FEB" w:rsidRDefault="00323F9F">
            <w:pPr>
              <w:autoSpaceDE w:val="0"/>
              <w:autoSpaceDN w:val="0"/>
              <w:adjustRightInd w:val="0"/>
              <w:spacing w:after="0"/>
              <w:rPr>
                <w:rFonts w:ascii="Times New Roman" w:eastAsia="Calibri" w:hAnsi="Times New Roman"/>
                <w:sz w:val="28"/>
                <w:szCs w:val="28"/>
              </w:rPr>
            </w:pPr>
            <w:r w:rsidRPr="00475FEB">
              <w:rPr>
                <w:rFonts w:ascii="Times New Roman" w:hAnsi="Times New Roman"/>
                <w:sz w:val="28"/>
                <w:szCs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55AF9FA3" w14:textId="77777777" w:rsidR="00323F9F" w:rsidRPr="00475FEB" w:rsidRDefault="00323F9F">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4D8C04BC" w14:textId="77777777" w:rsidR="00323F9F" w:rsidRPr="00475FEB" w:rsidRDefault="00323F9F">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Непрерывность образования в информационном обществе. Значение самообразования. Цифровые образовательные ресурсы</w:t>
            </w:r>
          </w:p>
        </w:tc>
        <w:tc>
          <w:tcPr>
            <w:tcW w:w="1276" w:type="dxa"/>
            <w:tcBorders>
              <w:top w:val="single" w:sz="4" w:space="0" w:color="000000"/>
              <w:left w:val="single" w:sz="4" w:space="0" w:color="000000"/>
              <w:bottom w:val="single" w:sz="4" w:space="0" w:color="000000"/>
              <w:right w:val="single" w:sz="4" w:space="0" w:color="000000"/>
            </w:tcBorders>
          </w:tcPr>
          <w:p w14:paraId="0F9E75F1"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D1F69A1" w14:textId="77777777" w:rsidR="00323F9F" w:rsidRPr="00475FEB" w:rsidRDefault="00323F9F">
            <w:pPr>
              <w:spacing w:after="0"/>
              <w:rPr>
                <w:rFonts w:ascii="Times New Roman" w:hAnsi="Times New Roman"/>
                <w:i/>
                <w:strike/>
                <w:sz w:val="28"/>
                <w:szCs w:val="28"/>
              </w:rPr>
            </w:pPr>
          </w:p>
        </w:tc>
      </w:tr>
      <w:tr w:rsidR="00323F9F" w:rsidRPr="00475FEB" w14:paraId="4AB32B95" w14:textId="77777777" w:rsidTr="00323F9F">
        <w:trPr>
          <w:trHeight w:val="30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9D86AEF"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E8AFD9C"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453018A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12E5D03" w14:textId="77777777" w:rsidR="00323F9F" w:rsidRPr="00475FEB" w:rsidRDefault="00323F9F">
            <w:pPr>
              <w:spacing w:after="0"/>
              <w:rPr>
                <w:rFonts w:ascii="Times New Roman" w:hAnsi="Times New Roman"/>
                <w:i/>
                <w:strike/>
                <w:sz w:val="28"/>
                <w:szCs w:val="28"/>
              </w:rPr>
            </w:pPr>
          </w:p>
        </w:tc>
      </w:tr>
      <w:tr w:rsidR="00323F9F" w:rsidRPr="00475FEB" w14:paraId="1A77924E" w14:textId="77777777" w:rsidTr="00323F9F">
        <w:trPr>
          <w:trHeight w:val="5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69BD7C2"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3B10525" w14:textId="77777777" w:rsidR="00323F9F" w:rsidRPr="00475FEB" w:rsidRDefault="00323F9F">
            <w:pPr>
              <w:spacing w:after="0"/>
              <w:rPr>
                <w:rFonts w:ascii="Times New Roman" w:eastAsia="Calibri" w:hAnsi="Times New Roman"/>
                <w:sz w:val="28"/>
                <w:szCs w:val="28"/>
              </w:rPr>
            </w:pPr>
            <w:r w:rsidRPr="00475FEB">
              <w:rPr>
                <w:rFonts w:ascii="Times New Roman" w:hAnsi="Times New Roman"/>
                <w:i/>
                <w:sz w:val="28"/>
                <w:szCs w:val="28"/>
              </w:rPr>
              <w:t xml:space="preserve">Для отдельных специальностей гуманитарного профиля – </w:t>
            </w:r>
            <w:r w:rsidRPr="00475FEB">
              <w:rPr>
                <w:rFonts w:ascii="Times New Roman" w:hAnsi="Times New Roman"/>
                <w:sz w:val="28"/>
                <w:szCs w:val="28"/>
              </w:rPr>
              <w:t>Особенности профессиональной деятельности в сфере науки, образования</w:t>
            </w:r>
          </w:p>
        </w:tc>
        <w:tc>
          <w:tcPr>
            <w:tcW w:w="1276" w:type="dxa"/>
            <w:vMerge w:val="restart"/>
            <w:tcBorders>
              <w:top w:val="single" w:sz="4" w:space="0" w:color="000000"/>
              <w:left w:val="single" w:sz="4" w:space="0" w:color="000000"/>
              <w:bottom w:val="single" w:sz="4" w:space="0" w:color="000000"/>
              <w:right w:val="single" w:sz="4" w:space="0" w:color="000000"/>
            </w:tcBorders>
          </w:tcPr>
          <w:p w14:paraId="291F23DA"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AAF19A5" w14:textId="77777777" w:rsidR="00323F9F" w:rsidRPr="00475FEB" w:rsidRDefault="00323F9F">
            <w:pPr>
              <w:spacing w:after="0"/>
              <w:rPr>
                <w:rFonts w:ascii="Times New Roman" w:hAnsi="Times New Roman"/>
                <w:i/>
                <w:strike/>
                <w:sz w:val="28"/>
                <w:szCs w:val="28"/>
              </w:rPr>
            </w:pPr>
          </w:p>
        </w:tc>
      </w:tr>
      <w:tr w:rsidR="00323F9F" w:rsidRPr="00475FEB" w14:paraId="5476181E" w14:textId="77777777" w:rsidTr="00323F9F">
        <w:trPr>
          <w:trHeight w:val="55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834791F"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017A2B6"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Профессиональное образование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r w:rsidRPr="00475FEB">
              <w:rPr>
                <w:rFonts w:ascii="Times New Roman" w:hAnsi="Times New Roman"/>
                <w:i/>
                <w:sz w:val="28"/>
                <w:szCs w:val="28"/>
              </w:rPr>
              <w:t xml:space="preserve">. </w:t>
            </w:r>
            <w:r w:rsidRPr="00475FEB">
              <w:rPr>
                <w:rFonts w:ascii="Times New Roman" w:hAnsi="Times New Roman"/>
                <w:sz w:val="28"/>
                <w:szCs w:val="28"/>
              </w:rPr>
              <w:t>Роль и значение непрерывности образования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5C9CAC0" w14:textId="77777777" w:rsidR="00323F9F" w:rsidRPr="00475FEB" w:rsidRDefault="00323F9F">
            <w:pPr>
              <w:spacing w:after="0"/>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9740F26" w14:textId="77777777" w:rsidR="00323F9F" w:rsidRPr="00475FEB" w:rsidRDefault="00323F9F">
            <w:pPr>
              <w:spacing w:after="0"/>
              <w:rPr>
                <w:rFonts w:ascii="Times New Roman" w:hAnsi="Times New Roman"/>
                <w:i/>
                <w:strike/>
                <w:sz w:val="28"/>
                <w:szCs w:val="28"/>
              </w:rPr>
            </w:pPr>
          </w:p>
        </w:tc>
      </w:tr>
      <w:tr w:rsidR="00323F9F" w:rsidRPr="00475FEB" w14:paraId="218A658A" w14:textId="77777777" w:rsidTr="00323F9F">
        <w:trPr>
          <w:trHeight w:val="28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518825A4"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2.3. </w:t>
            </w:r>
          </w:p>
          <w:p w14:paraId="6F18F03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hideMark/>
          </w:tcPr>
          <w:p w14:paraId="2AC5A1C4"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ADB9FDC"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690BBF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09872B0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7D64557E" w14:textId="77777777" w:rsidTr="00323F9F">
        <w:trPr>
          <w:trHeight w:val="64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566293C"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B48D549" w14:textId="77777777" w:rsidR="00323F9F" w:rsidRPr="00475FEB" w:rsidRDefault="00323F9F">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bottom w:val="single" w:sz="4" w:space="0" w:color="000000"/>
              <w:right w:val="single" w:sz="4" w:space="0" w:color="000000"/>
            </w:tcBorders>
          </w:tcPr>
          <w:p w14:paraId="442B4057"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A5015E2" w14:textId="77777777" w:rsidR="00323F9F" w:rsidRPr="00475FEB" w:rsidRDefault="00323F9F">
            <w:pPr>
              <w:spacing w:after="0"/>
              <w:rPr>
                <w:rFonts w:ascii="Times New Roman" w:hAnsi="Times New Roman"/>
                <w:i/>
                <w:sz w:val="28"/>
                <w:szCs w:val="28"/>
              </w:rPr>
            </w:pPr>
          </w:p>
        </w:tc>
      </w:tr>
      <w:tr w:rsidR="00323F9F" w:rsidRPr="00475FEB" w14:paraId="2F4CC5B7" w14:textId="77777777" w:rsidTr="00323F9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D30AD2D"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2.4. </w:t>
            </w:r>
          </w:p>
          <w:p w14:paraId="1F704821"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Искусство</w:t>
            </w:r>
          </w:p>
        </w:tc>
        <w:tc>
          <w:tcPr>
            <w:tcW w:w="9497" w:type="dxa"/>
            <w:tcBorders>
              <w:top w:val="single" w:sz="4" w:space="0" w:color="000000"/>
              <w:left w:val="single" w:sz="4" w:space="0" w:color="000000"/>
              <w:bottom w:val="single" w:sz="4" w:space="0" w:color="000000"/>
              <w:right w:val="single" w:sz="4" w:space="0" w:color="000000"/>
            </w:tcBorders>
            <w:hideMark/>
          </w:tcPr>
          <w:p w14:paraId="318BD6FB"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CC32F7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701426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165E00A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17C7C029" w14:textId="77777777" w:rsidTr="00323F9F">
        <w:trPr>
          <w:trHeight w:val="57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F49C14B"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B891C7C"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top w:val="single" w:sz="4" w:space="0" w:color="000000"/>
              <w:left w:val="single" w:sz="4" w:space="0" w:color="000000"/>
              <w:bottom w:val="single" w:sz="4" w:space="0" w:color="000000"/>
              <w:right w:val="single" w:sz="4" w:space="0" w:color="000000"/>
            </w:tcBorders>
            <w:hideMark/>
          </w:tcPr>
          <w:p w14:paraId="16168A68" w14:textId="77777777" w:rsidR="00323F9F" w:rsidRPr="00475FEB" w:rsidRDefault="00323F9F">
            <w:pPr>
              <w:autoSpaceDE w:val="0"/>
              <w:autoSpaceDN w:val="0"/>
              <w:adjustRightInd w:val="0"/>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9C86496" w14:textId="77777777" w:rsidR="00323F9F" w:rsidRPr="00475FEB" w:rsidRDefault="00323F9F">
            <w:pPr>
              <w:spacing w:after="0"/>
              <w:rPr>
                <w:rFonts w:ascii="Times New Roman" w:hAnsi="Times New Roman"/>
                <w:i/>
                <w:sz w:val="28"/>
                <w:szCs w:val="28"/>
              </w:rPr>
            </w:pPr>
          </w:p>
        </w:tc>
      </w:tr>
      <w:tr w:rsidR="00323F9F" w:rsidRPr="00475FEB" w14:paraId="753F2B4F" w14:textId="77777777" w:rsidTr="00323F9F">
        <w:trPr>
          <w:trHeight w:val="39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523AD80"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4C3E1B7"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9B6F7A2" w14:textId="77777777" w:rsidR="00323F9F" w:rsidRPr="00475FEB" w:rsidRDefault="00323F9F">
            <w:pPr>
              <w:autoSpaceDE w:val="0"/>
              <w:autoSpaceDN w:val="0"/>
              <w:adjustRightInd w:val="0"/>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B46C6A3" w14:textId="77777777" w:rsidR="00323F9F" w:rsidRPr="00475FEB" w:rsidRDefault="00323F9F">
            <w:pPr>
              <w:spacing w:after="0"/>
              <w:rPr>
                <w:rFonts w:ascii="Times New Roman" w:hAnsi="Times New Roman"/>
                <w:i/>
                <w:sz w:val="28"/>
                <w:szCs w:val="28"/>
              </w:rPr>
            </w:pPr>
          </w:p>
        </w:tc>
      </w:tr>
      <w:tr w:rsidR="00323F9F" w:rsidRPr="00475FEB" w14:paraId="31D70289" w14:textId="77777777" w:rsidTr="00323F9F">
        <w:trPr>
          <w:trHeight w:val="112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36D7C9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A50C51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Для отдельных специальностей гуманитарного профиля</w:t>
            </w:r>
            <w:r w:rsidRPr="00475FEB">
              <w:rPr>
                <w:rFonts w:ascii="Times New Roman" w:hAnsi="Times New Roman"/>
                <w:sz w:val="28"/>
                <w:szCs w:val="28"/>
              </w:rPr>
              <w:t xml:space="preserve"> – Особенности профессиональной деятельности в сфере искусства</w:t>
            </w:r>
          </w:p>
          <w:p w14:paraId="37A57A84" w14:textId="77777777" w:rsidR="00323F9F" w:rsidRPr="00475FEB" w:rsidRDefault="00323F9F">
            <w:pPr>
              <w:spacing w:after="0"/>
              <w:rPr>
                <w:rFonts w:ascii="Times New Roman" w:eastAsia="Calibri"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Образ профессии/ специальности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 в искусстве</w:t>
            </w:r>
          </w:p>
        </w:tc>
        <w:tc>
          <w:tcPr>
            <w:tcW w:w="1276" w:type="dxa"/>
            <w:tcBorders>
              <w:top w:val="single" w:sz="4" w:space="0" w:color="000000"/>
              <w:left w:val="single" w:sz="4" w:space="0" w:color="000000"/>
              <w:bottom w:val="single" w:sz="4" w:space="0" w:color="000000"/>
              <w:right w:val="single" w:sz="4" w:space="0" w:color="000000"/>
            </w:tcBorders>
          </w:tcPr>
          <w:p w14:paraId="6259E328"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D6C6121" w14:textId="77777777" w:rsidR="00323F9F" w:rsidRPr="00475FEB" w:rsidRDefault="00323F9F">
            <w:pPr>
              <w:spacing w:after="0"/>
              <w:rPr>
                <w:rFonts w:ascii="Times New Roman" w:hAnsi="Times New Roman"/>
                <w:i/>
                <w:sz w:val="28"/>
                <w:szCs w:val="28"/>
              </w:rPr>
            </w:pPr>
          </w:p>
        </w:tc>
      </w:tr>
      <w:tr w:rsidR="00323F9F" w:rsidRPr="00475FEB" w14:paraId="0D2924C9" w14:textId="77777777" w:rsidTr="00323F9F">
        <w:trPr>
          <w:trHeight w:val="31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2089098E"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Раздел 3. Экономическая жизнь общества</w:t>
            </w:r>
            <w:r w:rsidRPr="00475FEB">
              <w:rPr>
                <w:rStyle w:val="af1"/>
                <w:rFonts w:ascii="Times New Roman" w:hAnsi="Times New Roman"/>
                <w:b/>
                <w:i/>
                <w:sz w:val="28"/>
                <w:szCs w:val="28"/>
              </w:rPr>
              <w:footnoteReference w:id="8"/>
            </w:r>
            <w:r w:rsidRPr="00475FEB">
              <w:rPr>
                <w:rFonts w:ascii="Times New Roman" w:hAnsi="Times New Roman"/>
                <w:b/>
                <w:i/>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4404083"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16</w:t>
            </w:r>
          </w:p>
        </w:tc>
        <w:tc>
          <w:tcPr>
            <w:tcW w:w="1942" w:type="dxa"/>
            <w:tcBorders>
              <w:top w:val="single" w:sz="4" w:space="0" w:color="000000"/>
              <w:left w:val="single" w:sz="4" w:space="0" w:color="000000"/>
              <w:bottom w:val="single" w:sz="4" w:space="0" w:color="000000"/>
              <w:right w:val="single" w:sz="4" w:space="0" w:color="000000"/>
            </w:tcBorders>
          </w:tcPr>
          <w:p w14:paraId="6FF7B6B5" w14:textId="77777777" w:rsidR="00323F9F" w:rsidRPr="00475FEB" w:rsidRDefault="00323F9F">
            <w:pPr>
              <w:spacing w:after="0"/>
              <w:jc w:val="center"/>
              <w:rPr>
                <w:rFonts w:ascii="Times New Roman" w:hAnsi="Times New Roman"/>
                <w:i/>
                <w:sz w:val="28"/>
                <w:szCs w:val="28"/>
              </w:rPr>
            </w:pPr>
          </w:p>
        </w:tc>
      </w:tr>
      <w:tr w:rsidR="00323F9F" w:rsidRPr="00475FEB" w14:paraId="404409E3"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E74DD33"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3.1. </w:t>
            </w:r>
          </w:p>
          <w:p w14:paraId="6456F7D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776EFF4B"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844DAAD"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486179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2742946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07</w:t>
            </w:r>
          </w:p>
        </w:tc>
      </w:tr>
      <w:tr w:rsidR="00323F9F" w:rsidRPr="00475FEB" w14:paraId="60FAF051"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D3C1479"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4EA129D"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hideMark/>
          </w:tcPr>
          <w:p w14:paraId="32D8F4C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832D3FA" w14:textId="77777777" w:rsidR="00323F9F" w:rsidRPr="00475FEB" w:rsidRDefault="00323F9F">
            <w:pPr>
              <w:spacing w:after="0"/>
              <w:rPr>
                <w:rFonts w:ascii="Times New Roman" w:hAnsi="Times New Roman"/>
                <w:i/>
                <w:sz w:val="28"/>
                <w:szCs w:val="28"/>
              </w:rPr>
            </w:pPr>
          </w:p>
        </w:tc>
      </w:tr>
      <w:tr w:rsidR="00323F9F" w:rsidRPr="00475FEB" w14:paraId="7A4BBBA1"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5E22CBE"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0DB3C48"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15A46608"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EEB0C82" w14:textId="77777777" w:rsidR="00323F9F" w:rsidRPr="00475FEB" w:rsidRDefault="00323F9F">
            <w:pPr>
              <w:spacing w:after="0"/>
              <w:rPr>
                <w:rFonts w:ascii="Times New Roman" w:hAnsi="Times New Roman"/>
                <w:i/>
                <w:sz w:val="28"/>
                <w:szCs w:val="28"/>
              </w:rPr>
            </w:pPr>
          </w:p>
        </w:tc>
      </w:tr>
      <w:tr w:rsidR="00323F9F" w:rsidRPr="00475FEB" w14:paraId="39A487C1"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669F89D"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A7372E1"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Особенности разделения труда и специализации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6A0B0564"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3DABD7F" w14:textId="77777777" w:rsidR="00323F9F" w:rsidRPr="00475FEB" w:rsidRDefault="00323F9F">
            <w:pPr>
              <w:spacing w:after="0"/>
              <w:rPr>
                <w:rFonts w:ascii="Times New Roman" w:hAnsi="Times New Roman"/>
                <w:i/>
                <w:sz w:val="28"/>
                <w:szCs w:val="28"/>
              </w:rPr>
            </w:pPr>
          </w:p>
        </w:tc>
      </w:tr>
      <w:tr w:rsidR="00323F9F" w:rsidRPr="00475FEB" w14:paraId="13E50829" w14:textId="77777777" w:rsidTr="00323F9F">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7F8D00D"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3.2. </w:t>
            </w:r>
          </w:p>
          <w:p w14:paraId="1F5273DE"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hideMark/>
          </w:tcPr>
          <w:p w14:paraId="3933C9EA"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2D5EDA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40BCD4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43CE146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53F25CF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r>
      <w:tr w:rsidR="00323F9F" w:rsidRPr="00475FEB" w14:paraId="2E5AFA8E" w14:textId="77777777" w:rsidTr="00323F9F">
        <w:trPr>
          <w:trHeight w:val="183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476C89D"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BFAFFF5"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Функционирование рынков. Рынки труда, капитала, земли, информации. Государственное регулирование рынков. Конкуренция и монополия. Антимонопольное регулирование в Российской Федерации</w:t>
            </w:r>
          </w:p>
          <w:p w14:paraId="173A3A70"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bottom w:val="single" w:sz="4" w:space="0" w:color="000000"/>
              <w:right w:val="single" w:sz="4" w:space="0" w:color="000000"/>
            </w:tcBorders>
          </w:tcPr>
          <w:p w14:paraId="2FE0ABD6"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92CFFB7" w14:textId="77777777" w:rsidR="00323F9F" w:rsidRPr="00475FEB" w:rsidRDefault="00323F9F">
            <w:pPr>
              <w:spacing w:after="0"/>
              <w:rPr>
                <w:rFonts w:ascii="Times New Roman" w:hAnsi="Times New Roman"/>
                <w:sz w:val="28"/>
                <w:szCs w:val="28"/>
              </w:rPr>
            </w:pPr>
          </w:p>
        </w:tc>
      </w:tr>
      <w:tr w:rsidR="00323F9F" w:rsidRPr="00475FEB" w14:paraId="37D164FB" w14:textId="77777777" w:rsidTr="00323F9F">
        <w:trPr>
          <w:trHeight w:val="2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34AE2B7"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AE86B1D" w14:textId="77777777" w:rsidR="00323F9F" w:rsidRPr="00475FEB" w:rsidRDefault="00323F9F">
            <w:pPr>
              <w:spacing w:after="0"/>
              <w:jc w:val="both"/>
              <w:rPr>
                <w:rFonts w:ascii="Times New Roman" w:eastAsia="Calibri" w:hAnsi="Times New Roman"/>
                <w:i/>
                <w:iCs/>
                <w:sz w:val="28"/>
                <w:szCs w:val="28"/>
              </w:rPr>
            </w:pPr>
            <w:r w:rsidRPr="00475FEB">
              <w:rPr>
                <w:rFonts w:ascii="Times New Roman" w:hAnsi="Times New Roman"/>
                <w:sz w:val="28"/>
                <w:szCs w:val="28"/>
              </w:rPr>
              <w:t>Рыночный спрос. Закон спроса. Эластичность спроса. Рыночное предложение. Закон предложения. Эластичность предложения</w:t>
            </w:r>
            <w:r w:rsidRPr="00475FEB">
              <w:rPr>
                <w:rFonts w:ascii="Times New Roman" w:hAnsi="Times New Roman"/>
                <w:i/>
                <w:iCs/>
                <w:sz w:val="28"/>
                <w:szCs w:val="28"/>
              </w:rPr>
              <w:t xml:space="preserve">. </w:t>
            </w:r>
          </w:p>
          <w:p w14:paraId="6161E8E9"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sz w:val="28"/>
                <w:szCs w:val="28"/>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bottom w:val="single" w:sz="4" w:space="0" w:color="000000"/>
              <w:right w:val="single" w:sz="4" w:space="0" w:color="000000"/>
            </w:tcBorders>
          </w:tcPr>
          <w:p w14:paraId="04312763"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CC0B44A" w14:textId="77777777" w:rsidR="00323F9F" w:rsidRPr="00475FEB" w:rsidRDefault="00323F9F">
            <w:pPr>
              <w:spacing w:after="0"/>
              <w:rPr>
                <w:rFonts w:ascii="Times New Roman" w:hAnsi="Times New Roman"/>
                <w:sz w:val="28"/>
                <w:szCs w:val="28"/>
              </w:rPr>
            </w:pPr>
          </w:p>
        </w:tc>
      </w:tr>
      <w:tr w:rsidR="00323F9F" w:rsidRPr="00475FEB" w14:paraId="33A563BD" w14:textId="77777777" w:rsidTr="00323F9F">
        <w:trPr>
          <w:trHeight w:val="351"/>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71BD2D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3.3. </w:t>
            </w:r>
          </w:p>
          <w:p w14:paraId="0173696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hideMark/>
          </w:tcPr>
          <w:p w14:paraId="439F675D"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 xml:space="preserve">Основное содержание  учебного материала </w:t>
            </w:r>
          </w:p>
        </w:tc>
        <w:tc>
          <w:tcPr>
            <w:tcW w:w="1276" w:type="dxa"/>
            <w:tcBorders>
              <w:top w:val="single" w:sz="4" w:space="0" w:color="000000"/>
              <w:left w:val="single" w:sz="4" w:space="0" w:color="000000"/>
              <w:bottom w:val="single" w:sz="4" w:space="0" w:color="000000"/>
              <w:right w:val="single" w:sz="4" w:space="0" w:color="000000"/>
            </w:tcBorders>
            <w:hideMark/>
          </w:tcPr>
          <w:p w14:paraId="554D378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E58D638"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011EEC7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1A61C3E8"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tc>
      </w:tr>
      <w:tr w:rsidR="00323F9F" w:rsidRPr="00475FEB" w14:paraId="56B51AE1" w14:textId="77777777" w:rsidTr="00323F9F">
        <w:trPr>
          <w:trHeight w:val="41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AF02170"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93FAABB"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A858C7E"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bottom w:val="single" w:sz="4" w:space="0" w:color="000000"/>
              <w:right w:val="single" w:sz="4" w:space="0" w:color="000000"/>
            </w:tcBorders>
            <w:hideMark/>
          </w:tcPr>
          <w:p w14:paraId="306B9F5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BCC4663" w14:textId="77777777" w:rsidR="00323F9F" w:rsidRPr="00475FEB" w:rsidRDefault="00323F9F">
            <w:pPr>
              <w:spacing w:after="0"/>
              <w:rPr>
                <w:rFonts w:ascii="Times New Roman" w:hAnsi="Times New Roman"/>
                <w:i/>
                <w:sz w:val="28"/>
                <w:szCs w:val="28"/>
              </w:rPr>
            </w:pPr>
          </w:p>
        </w:tc>
      </w:tr>
      <w:tr w:rsidR="00323F9F" w:rsidRPr="00475FEB" w14:paraId="09E87726"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CD51E8C"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701E7E2"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F2988DE"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774763B" w14:textId="77777777" w:rsidR="00323F9F" w:rsidRPr="00475FEB" w:rsidRDefault="00323F9F">
            <w:pPr>
              <w:spacing w:after="0"/>
              <w:rPr>
                <w:rFonts w:ascii="Times New Roman" w:hAnsi="Times New Roman"/>
                <w:i/>
                <w:sz w:val="28"/>
                <w:szCs w:val="28"/>
              </w:rPr>
            </w:pPr>
          </w:p>
        </w:tc>
      </w:tr>
      <w:tr w:rsidR="00323F9F" w:rsidRPr="00475FEB" w14:paraId="7F391437" w14:textId="77777777" w:rsidTr="00323F9F">
        <w:trPr>
          <w:trHeight w:val="14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62FABBF"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DDC880A"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социально- экономического профиля - </w:t>
            </w:r>
            <w:r w:rsidRPr="00475FEB">
              <w:rPr>
                <w:rFonts w:ascii="Times New Roman" w:hAnsi="Times New Roman"/>
                <w:sz w:val="28"/>
                <w:szCs w:val="28"/>
              </w:rPr>
              <w:t>Особенности профессиональной деятельности в экономической и финансовой сферах</w:t>
            </w:r>
          </w:p>
          <w:p w14:paraId="705BD6AD"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Спрос на труд и его факторы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 Стратегия поведения при поиске работы. Возможности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 профессиональной переподготовки</w:t>
            </w:r>
          </w:p>
        </w:tc>
        <w:tc>
          <w:tcPr>
            <w:tcW w:w="1276" w:type="dxa"/>
            <w:tcBorders>
              <w:top w:val="single" w:sz="4" w:space="0" w:color="000000"/>
              <w:left w:val="single" w:sz="4" w:space="0" w:color="000000"/>
              <w:bottom w:val="single" w:sz="4" w:space="0" w:color="000000"/>
              <w:right w:val="single" w:sz="4" w:space="0" w:color="000000"/>
            </w:tcBorders>
          </w:tcPr>
          <w:p w14:paraId="0E478C08"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9D3D902" w14:textId="77777777" w:rsidR="00323F9F" w:rsidRPr="00475FEB" w:rsidRDefault="00323F9F">
            <w:pPr>
              <w:spacing w:after="0"/>
              <w:rPr>
                <w:rFonts w:ascii="Times New Roman" w:hAnsi="Times New Roman"/>
                <w:i/>
                <w:sz w:val="28"/>
                <w:szCs w:val="28"/>
              </w:rPr>
            </w:pPr>
          </w:p>
        </w:tc>
      </w:tr>
      <w:tr w:rsidR="00323F9F" w:rsidRPr="00475FEB" w14:paraId="204A0DE9" w14:textId="77777777" w:rsidTr="00323F9F">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4BC970CD"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3.4. </w:t>
            </w:r>
          </w:p>
          <w:p w14:paraId="09F934D4"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hideMark/>
          </w:tcPr>
          <w:p w14:paraId="386C6004"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0AC395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A21A2AA"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576A339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tc>
      </w:tr>
      <w:tr w:rsidR="00323F9F" w:rsidRPr="00475FEB" w14:paraId="7C835978" w14:textId="77777777" w:rsidTr="00323F9F">
        <w:trPr>
          <w:trHeight w:val="116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4046641" w14:textId="77777777" w:rsidR="00323F9F" w:rsidRPr="00475FEB" w:rsidRDefault="00323F9F">
            <w:pPr>
              <w:spacing w:after="0"/>
              <w:rPr>
                <w:rFonts w:ascii="Times New Roman" w:hAnsi="Times New Roman"/>
                <w:b/>
                <w:i/>
                <w:sz w:val="28"/>
                <w:szCs w:val="28"/>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47D3B7CF"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203F6521"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p w14:paraId="3B17702A"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Предпринимательская деятельность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 Основы менеджмента и маркетинга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14:paraId="0D36D88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C1E2BCF" w14:textId="77777777" w:rsidR="00323F9F" w:rsidRPr="00475FEB" w:rsidRDefault="00323F9F">
            <w:pPr>
              <w:spacing w:after="0"/>
              <w:rPr>
                <w:rFonts w:ascii="Times New Roman" w:hAnsi="Times New Roman"/>
                <w:i/>
                <w:sz w:val="28"/>
                <w:szCs w:val="28"/>
              </w:rPr>
            </w:pPr>
          </w:p>
        </w:tc>
      </w:tr>
      <w:tr w:rsidR="00323F9F" w:rsidRPr="00475FEB" w14:paraId="6C1C1253" w14:textId="77777777" w:rsidTr="00323F9F">
        <w:trPr>
          <w:trHeight w:val="40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60C566A" w14:textId="77777777" w:rsidR="00323F9F" w:rsidRPr="00475FEB" w:rsidRDefault="00323F9F">
            <w:pPr>
              <w:spacing w:after="0"/>
              <w:rPr>
                <w:rFonts w:ascii="Times New Roman" w:hAnsi="Times New Roman"/>
                <w:b/>
                <w:i/>
                <w:sz w:val="28"/>
                <w:szCs w:val="28"/>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325C0A3C" w14:textId="77777777" w:rsidR="00323F9F" w:rsidRPr="00475FEB" w:rsidRDefault="00323F9F">
            <w:pPr>
              <w:spacing w:after="0"/>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10015E97"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F968293" w14:textId="77777777" w:rsidR="00323F9F" w:rsidRPr="00475FEB" w:rsidRDefault="00323F9F">
            <w:pPr>
              <w:spacing w:after="0"/>
              <w:rPr>
                <w:rFonts w:ascii="Times New Roman" w:hAnsi="Times New Roman"/>
                <w:i/>
                <w:sz w:val="28"/>
                <w:szCs w:val="28"/>
              </w:rPr>
            </w:pPr>
          </w:p>
        </w:tc>
      </w:tr>
      <w:tr w:rsidR="00323F9F" w:rsidRPr="00475FEB" w14:paraId="55C36C8C"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BF7DA97"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3.5. </w:t>
            </w:r>
          </w:p>
          <w:p w14:paraId="3E897DA4"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hideMark/>
          </w:tcPr>
          <w:p w14:paraId="3BA5CB8E"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27ECB4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549EBB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6FE5964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5D036CB9" w14:textId="77777777" w:rsidTr="00323F9F">
        <w:trPr>
          <w:trHeight w:val="178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52824C7"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017D20B"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1CE1AB1E"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86E5D71" w14:textId="77777777" w:rsidR="00323F9F" w:rsidRPr="00475FEB" w:rsidRDefault="00323F9F">
            <w:pPr>
              <w:spacing w:after="0"/>
              <w:rPr>
                <w:rFonts w:ascii="Times New Roman" w:hAnsi="Times New Roman"/>
                <w:i/>
                <w:sz w:val="28"/>
                <w:szCs w:val="28"/>
              </w:rPr>
            </w:pPr>
          </w:p>
        </w:tc>
      </w:tr>
      <w:tr w:rsidR="00323F9F" w:rsidRPr="00475FEB" w14:paraId="0B27E125" w14:textId="77777777" w:rsidTr="00323F9F">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76EE9A5"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3.6. </w:t>
            </w:r>
          </w:p>
          <w:p w14:paraId="2506431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lastRenderedPageBreak/>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hideMark/>
          </w:tcPr>
          <w:p w14:paraId="7C49D07A"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6CFDED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FA3D39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p w14:paraId="2AF81AC6"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lastRenderedPageBreak/>
              <w:t>ОК 09</w:t>
            </w:r>
          </w:p>
        </w:tc>
      </w:tr>
      <w:tr w:rsidR="00323F9F" w:rsidRPr="00475FEB" w14:paraId="0F9414A4"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3F4F94C"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80C9C92"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hideMark/>
          </w:tcPr>
          <w:p w14:paraId="56DF5D3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207C818" w14:textId="77777777" w:rsidR="00323F9F" w:rsidRPr="00475FEB" w:rsidRDefault="00323F9F">
            <w:pPr>
              <w:spacing w:after="0"/>
              <w:rPr>
                <w:rFonts w:ascii="Times New Roman" w:hAnsi="Times New Roman"/>
                <w:i/>
                <w:sz w:val="28"/>
                <w:szCs w:val="28"/>
              </w:rPr>
            </w:pPr>
          </w:p>
        </w:tc>
      </w:tr>
      <w:tr w:rsidR="00323F9F" w:rsidRPr="00475FEB" w14:paraId="119FC9BB" w14:textId="77777777" w:rsidTr="00323F9F">
        <w:trPr>
          <w:trHeight w:val="42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EE89BD7"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CAF4CC9"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6C21B85F"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4AB105E" w14:textId="77777777" w:rsidR="00323F9F" w:rsidRPr="00475FEB" w:rsidRDefault="00323F9F">
            <w:pPr>
              <w:spacing w:after="0"/>
              <w:rPr>
                <w:rFonts w:ascii="Times New Roman" w:hAnsi="Times New Roman"/>
                <w:i/>
                <w:sz w:val="28"/>
                <w:szCs w:val="28"/>
              </w:rPr>
            </w:pPr>
          </w:p>
        </w:tc>
      </w:tr>
      <w:tr w:rsidR="00323F9F" w:rsidRPr="00475FEB" w14:paraId="39BFD03D" w14:textId="77777777" w:rsidTr="00323F9F">
        <w:trPr>
          <w:trHeight w:val="178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A0ACDC5"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B84D94E"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Технический и естественно-научный профили – </w:t>
            </w:r>
            <w:r w:rsidRPr="00475FEB">
              <w:rPr>
                <w:rFonts w:ascii="Times New Roman" w:hAnsi="Times New Roman"/>
                <w:sz w:val="28"/>
                <w:szCs w:val="28"/>
              </w:rPr>
              <w:t>Направления импортозамещения в условиях современной экономической ситуации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p w14:paraId="42915DE7"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Собственное производство как средство устойчивого развития государства</w:t>
            </w:r>
          </w:p>
          <w:p w14:paraId="5DCC3537"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Социально-экономический и гуманитарный профили – </w:t>
            </w:r>
            <w:r w:rsidRPr="00475FEB">
              <w:rPr>
                <w:rFonts w:ascii="Times New Roman" w:hAnsi="Times New Roman"/>
                <w:sz w:val="28"/>
                <w:szCs w:val="28"/>
              </w:rPr>
              <w:t>Региональная экономика и её особенности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 Основные направления развития региональной экономики (</w:t>
            </w:r>
            <w:r w:rsidRPr="00475FEB">
              <w:rPr>
                <w:rFonts w:ascii="Times New Roman" w:hAnsi="Times New Roman"/>
                <w:i/>
                <w:sz w:val="28"/>
                <w:szCs w:val="28"/>
              </w:rPr>
              <w:t>название региона</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7E227810"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B64EC09" w14:textId="77777777" w:rsidR="00323F9F" w:rsidRPr="00475FEB" w:rsidRDefault="00323F9F">
            <w:pPr>
              <w:spacing w:after="0"/>
              <w:rPr>
                <w:rFonts w:ascii="Times New Roman" w:hAnsi="Times New Roman"/>
                <w:i/>
                <w:sz w:val="28"/>
                <w:szCs w:val="28"/>
              </w:rPr>
            </w:pPr>
          </w:p>
        </w:tc>
      </w:tr>
      <w:tr w:rsidR="00323F9F" w:rsidRPr="00475FEB" w14:paraId="65E02C87" w14:textId="77777777" w:rsidTr="00323F9F">
        <w:trPr>
          <w:trHeight w:val="28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EA48C21"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Раздел 4. Социальная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59A08AE7"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8</w:t>
            </w:r>
          </w:p>
        </w:tc>
        <w:tc>
          <w:tcPr>
            <w:tcW w:w="1942" w:type="dxa"/>
            <w:tcBorders>
              <w:top w:val="single" w:sz="4" w:space="0" w:color="000000"/>
              <w:left w:val="single" w:sz="4" w:space="0" w:color="000000"/>
              <w:bottom w:val="single" w:sz="4" w:space="0" w:color="000000"/>
              <w:right w:val="single" w:sz="4" w:space="0" w:color="000000"/>
            </w:tcBorders>
          </w:tcPr>
          <w:p w14:paraId="7EFDB39B" w14:textId="77777777" w:rsidR="00323F9F" w:rsidRPr="00475FEB" w:rsidRDefault="00323F9F">
            <w:pPr>
              <w:spacing w:after="0"/>
              <w:rPr>
                <w:rFonts w:ascii="Times New Roman" w:hAnsi="Times New Roman"/>
                <w:i/>
                <w:sz w:val="28"/>
                <w:szCs w:val="28"/>
              </w:rPr>
            </w:pPr>
          </w:p>
        </w:tc>
      </w:tr>
      <w:tr w:rsidR="00323F9F" w:rsidRPr="00475FEB" w14:paraId="07FC97FE" w14:textId="77777777" w:rsidTr="00323F9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419348C"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4.1. </w:t>
            </w:r>
          </w:p>
          <w:p w14:paraId="3601C237"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hideMark/>
          </w:tcPr>
          <w:p w14:paraId="7C848C45" w14:textId="77777777" w:rsidR="00323F9F" w:rsidRPr="00475FEB" w:rsidRDefault="00323F9F">
            <w:pPr>
              <w:spacing w:after="0"/>
              <w:jc w:val="both"/>
              <w:rPr>
                <w:rFonts w:ascii="Times New Roman" w:hAnsi="Times New Roman"/>
                <w:i/>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4064089"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EE678D8"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6AB6F5B2"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4E3EA0D5" w14:textId="77777777" w:rsidTr="00323F9F">
        <w:trPr>
          <w:trHeight w:val="65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05F9516"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DE72E1A"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8E095BB"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bottom w:val="single" w:sz="4" w:space="0" w:color="000000"/>
              <w:right w:val="single" w:sz="4" w:space="0" w:color="000000"/>
            </w:tcBorders>
          </w:tcPr>
          <w:p w14:paraId="3ADCF995"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A5F8A04" w14:textId="77777777" w:rsidR="00323F9F" w:rsidRPr="00475FEB" w:rsidRDefault="00323F9F">
            <w:pPr>
              <w:spacing w:after="0"/>
              <w:rPr>
                <w:rFonts w:ascii="Times New Roman" w:hAnsi="Times New Roman"/>
                <w:i/>
                <w:sz w:val="28"/>
                <w:szCs w:val="28"/>
              </w:rPr>
            </w:pPr>
          </w:p>
        </w:tc>
      </w:tr>
      <w:tr w:rsidR="00323F9F" w:rsidRPr="00475FEB" w14:paraId="546D7F07" w14:textId="77777777" w:rsidTr="00323F9F">
        <w:trPr>
          <w:trHeight w:val="33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3ACDC00"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980D6ED"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4EC1FD4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31EECC2" w14:textId="77777777" w:rsidR="00323F9F" w:rsidRPr="00475FEB" w:rsidRDefault="00323F9F">
            <w:pPr>
              <w:spacing w:after="0"/>
              <w:rPr>
                <w:rFonts w:ascii="Times New Roman" w:hAnsi="Times New Roman"/>
                <w:i/>
                <w:sz w:val="28"/>
                <w:szCs w:val="28"/>
              </w:rPr>
            </w:pPr>
          </w:p>
        </w:tc>
      </w:tr>
      <w:tr w:rsidR="00323F9F" w:rsidRPr="00475FEB" w14:paraId="26F470CC" w14:textId="77777777" w:rsidTr="00323F9F">
        <w:trPr>
          <w:trHeight w:val="52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7AF245D"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512AEB8"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tcPr>
          <w:p w14:paraId="18C5A5C2"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174BFF1" w14:textId="77777777" w:rsidR="00323F9F" w:rsidRPr="00475FEB" w:rsidRDefault="00323F9F">
            <w:pPr>
              <w:spacing w:after="0"/>
              <w:rPr>
                <w:rFonts w:ascii="Times New Roman" w:hAnsi="Times New Roman"/>
                <w:i/>
                <w:sz w:val="28"/>
                <w:szCs w:val="28"/>
              </w:rPr>
            </w:pPr>
          </w:p>
        </w:tc>
      </w:tr>
      <w:tr w:rsidR="00323F9F" w:rsidRPr="00475FEB" w14:paraId="09C9E85D"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A97F97C"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4.2. </w:t>
            </w:r>
          </w:p>
          <w:p w14:paraId="034AC671" w14:textId="77777777" w:rsidR="00323F9F" w:rsidRPr="00475FEB" w:rsidRDefault="00323F9F">
            <w:pPr>
              <w:spacing w:after="0"/>
              <w:rPr>
                <w:rFonts w:ascii="Times New Roman" w:hAnsi="Times New Roman"/>
                <w:i/>
                <w:strike/>
                <w:color w:val="FF0000"/>
                <w:sz w:val="28"/>
                <w:szCs w:val="28"/>
              </w:rPr>
            </w:pPr>
            <w:r w:rsidRPr="00475FEB">
              <w:rPr>
                <w:rFonts w:ascii="Times New Roman" w:hAnsi="Times New Roman"/>
                <w:b/>
                <w:i/>
                <w:sz w:val="28"/>
                <w:szCs w:val="28"/>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66AB9FF6"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1248213"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09EFE5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7E90884D" w14:textId="77777777" w:rsidR="00323F9F" w:rsidRPr="00475FEB" w:rsidRDefault="00323F9F">
            <w:pPr>
              <w:spacing w:after="0"/>
              <w:jc w:val="center"/>
              <w:rPr>
                <w:rFonts w:ascii="Times New Roman" w:hAnsi="Times New Roman"/>
                <w:i/>
                <w:strike/>
                <w:sz w:val="28"/>
                <w:szCs w:val="28"/>
              </w:rPr>
            </w:pPr>
            <w:r w:rsidRPr="00475FEB">
              <w:rPr>
                <w:rFonts w:ascii="Times New Roman" w:hAnsi="Times New Roman"/>
                <w:i/>
                <w:sz w:val="28"/>
                <w:szCs w:val="28"/>
              </w:rPr>
              <w:t>ОК 06</w:t>
            </w:r>
          </w:p>
        </w:tc>
      </w:tr>
      <w:tr w:rsidR="00323F9F" w:rsidRPr="00475FEB" w14:paraId="366BF7EC"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1E3EAF7" w14:textId="77777777" w:rsidR="00323F9F" w:rsidRPr="00475FEB" w:rsidRDefault="00323F9F">
            <w:pPr>
              <w:spacing w:after="0"/>
              <w:rPr>
                <w:rFonts w:ascii="Times New Roman" w:hAnsi="Times New Roman"/>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FB9BB88"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shd w:val="clear" w:color="auto" w:fill="FFFFFF"/>
              </w:rPr>
              <w:t xml:space="preserve">Семья и брак. Функции и типы семьи. Семья как важнейший социальный институт. Тенденции развития семьи в современном мире. Меры социальной </w:t>
            </w:r>
            <w:r w:rsidRPr="00475FEB">
              <w:rPr>
                <w:rFonts w:ascii="Times New Roman" w:hAnsi="Times New Roman"/>
                <w:sz w:val="28"/>
                <w:szCs w:val="28"/>
                <w:shd w:val="clear" w:color="auto" w:fill="FFFFFF"/>
              </w:rPr>
              <w:lastRenderedPageBreak/>
              <w:t>поддержки</w:t>
            </w:r>
            <w:r w:rsidRPr="00475FEB">
              <w:rPr>
                <w:rFonts w:ascii="Times New Roman" w:hAnsi="Times New Roman"/>
                <w:sz w:val="28"/>
                <w:szCs w:val="28"/>
              </w:rPr>
              <w:t xml:space="preserve"> семьи в Российской Федерации. Помощь государства многодетным семьям</w:t>
            </w:r>
          </w:p>
        </w:tc>
        <w:tc>
          <w:tcPr>
            <w:tcW w:w="1276" w:type="dxa"/>
            <w:tcBorders>
              <w:top w:val="single" w:sz="4" w:space="0" w:color="000000"/>
              <w:left w:val="single" w:sz="4" w:space="0" w:color="000000"/>
              <w:bottom w:val="single" w:sz="4" w:space="0" w:color="000000"/>
              <w:right w:val="single" w:sz="4" w:space="0" w:color="000000"/>
            </w:tcBorders>
          </w:tcPr>
          <w:p w14:paraId="535C13EA"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E74EB1A" w14:textId="77777777" w:rsidR="00323F9F" w:rsidRPr="00475FEB" w:rsidRDefault="00323F9F">
            <w:pPr>
              <w:spacing w:after="0"/>
              <w:rPr>
                <w:rFonts w:ascii="Times New Roman" w:hAnsi="Times New Roman"/>
                <w:i/>
                <w:strike/>
                <w:sz w:val="28"/>
                <w:szCs w:val="28"/>
              </w:rPr>
            </w:pPr>
          </w:p>
        </w:tc>
      </w:tr>
      <w:tr w:rsidR="00323F9F" w:rsidRPr="00475FEB" w14:paraId="644D57D7"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712EA67"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4.3. </w:t>
            </w:r>
          </w:p>
          <w:p w14:paraId="5BB7712B"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hideMark/>
          </w:tcPr>
          <w:p w14:paraId="277D7336"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2B9AA5F"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7C9CA7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1369FE4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185ABEAA" w14:textId="77777777" w:rsidTr="00323F9F">
        <w:trPr>
          <w:trHeight w:val="120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62FAFB8"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E74ECCC"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 xml:space="preserve">Миграционные процессы в современном мире. </w:t>
            </w:r>
            <w:r w:rsidRPr="00475FEB">
              <w:rPr>
                <w:rFonts w:ascii="Times New Roman" w:hAnsi="Times New Roman"/>
                <w:sz w:val="28"/>
                <w:szCs w:val="28"/>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475FEB">
              <w:rPr>
                <w:rFonts w:ascii="Times New Roman" w:hAnsi="Times New Roman"/>
                <w:sz w:val="28"/>
                <w:szCs w:val="28"/>
              </w:rPr>
              <w:t xml:space="preserve"> политики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16AD4ED7"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1B643FB" w14:textId="77777777" w:rsidR="00323F9F" w:rsidRPr="00475FEB" w:rsidRDefault="00323F9F">
            <w:pPr>
              <w:spacing w:after="0"/>
              <w:rPr>
                <w:rFonts w:ascii="Times New Roman" w:hAnsi="Times New Roman"/>
                <w:i/>
                <w:sz w:val="28"/>
                <w:szCs w:val="28"/>
              </w:rPr>
            </w:pPr>
          </w:p>
        </w:tc>
      </w:tr>
      <w:tr w:rsidR="00323F9F" w:rsidRPr="00475FEB" w14:paraId="3C6974AA"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C51485C"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4.4. </w:t>
            </w:r>
          </w:p>
          <w:p w14:paraId="0551F201"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hideMark/>
          </w:tcPr>
          <w:p w14:paraId="33BDB827"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04E74F5"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CE984B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p w14:paraId="1596272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4BBB7610"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4AD61A5"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A87C025"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44E3370A"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top w:val="single" w:sz="4" w:space="0" w:color="000000"/>
              <w:left w:val="single" w:sz="4" w:space="0" w:color="000000"/>
              <w:bottom w:val="single" w:sz="4" w:space="0" w:color="000000"/>
              <w:right w:val="single" w:sz="4" w:space="0" w:color="000000"/>
            </w:tcBorders>
          </w:tcPr>
          <w:p w14:paraId="5BC34E2D" w14:textId="77777777" w:rsidR="00323F9F" w:rsidRPr="00475FEB" w:rsidRDefault="00323F9F">
            <w:pPr>
              <w:spacing w:after="0"/>
              <w:jc w:val="both"/>
              <w:rPr>
                <w:rFonts w:ascii="Times New Roman" w:hAnsi="Times New Roman"/>
                <w:b/>
                <w:i/>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E9B027D" w14:textId="77777777" w:rsidR="00323F9F" w:rsidRPr="00475FEB" w:rsidRDefault="00323F9F">
            <w:pPr>
              <w:spacing w:after="0"/>
              <w:rPr>
                <w:rFonts w:ascii="Times New Roman" w:hAnsi="Times New Roman"/>
                <w:i/>
                <w:sz w:val="28"/>
                <w:szCs w:val="28"/>
              </w:rPr>
            </w:pPr>
          </w:p>
        </w:tc>
      </w:tr>
      <w:tr w:rsidR="00323F9F" w:rsidRPr="00475FEB" w14:paraId="2B038C29"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1AD1901"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8A5295C"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13307AC7"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5E2DB4A" w14:textId="77777777" w:rsidR="00323F9F" w:rsidRPr="00475FEB" w:rsidRDefault="00323F9F">
            <w:pPr>
              <w:spacing w:after="0"/>
              <w:rPr>
                <w:rFonts w:ascii="Times New Roman" w:hAnsi="Times New Roman"/>
                <w:i/>
                <w:sz w:val="28"/>
                <w:szCs w:val="28"/>
              </w:rPr>
            </w:pPr>
          </w:p>
        </w:tc>
      </w:tr>
      <w:tr w:rsidR="00323F9F" w:rsidRPr="00475FEB" w14:paraId="7C7271D1"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224D869"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A8F13FB"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tcPr>
          <w:p w14:paraId="7DFE43DF"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E7EAAFD" w14:textId="77777777" w:rsidR="00323F9F" w:rsidRPr="00475FEB" w:rsidRDefault="00323F9F">
            <w:pPr>
              <w:spacing w:after="0"/>
              <w:rPr>
                <w:rFonts w:ascii="Times New Roman" w:hAnsi="Times New Roman"/>
                <w:i/>
                <w:sz w:val="28"/>
                <w:szCs w:val="28"/>
              </w:rPr>
            </w:pPr>
          </w:p>
        </w:tc>
      </w:tr>
      <w:tr w:rsidR="00323F9F" w:rsidRPr="00475FEB" w14:paraId="0283F84D" w14:textId="77777777" w:rsidTr="00323F9F">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4D854AD2" w14:textId="77777777" w:rsidR="00323F9F" w:rsidRPr="00475FEB" w:rsidRDefault="00323F9F">
            <w:pPr>
              <w:spacing w:after="0"/>
              <w:jc w:val="both"/>
              <w:rPr>
                <w:rFonts w:ascii="Times New Roman" w:hAnsi="Times New Roman"/>
                <w:i/>
                <w:sz w:val="28"/>
                <w:szCs w:val="28"/>
              </w:rPr>
            </w:pPr>
            <w:r w:rsidRPr="00475FEB">
              <w:rPr>
                <w:rFonts w:ascii="Times New Roman" w:hAnsi="Times New Roman"/>
                <w:b/>
                <w:i/>
                <w:sz w:val="28"/>
                <w:szCs w:val="28"/>
              </w:rPr>
              <w:t>Раздел 5. Политическая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0D9449B6"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8</w:t>
            </w:r>
          </w:p>
        </w:tc>
        <w:tc>
          <w:tcPr>
            <w:tcW w:w="1942" w:type="dxa"/>
            <w:tcBorders>
              <w:top w:val="single" w:sz="4" w:space="0" w:color="000000"/>
              <w:left w:val="single" w:sz="4" w:space="0" w:color="000000"/>
              <w:bottom w:val="single" w:sz="4" w:space="0" w:color="000000"/>
              <w:right w:val="single" w:sz="4" w:space="0" w:color="000000"/>
            </w:tcBorders>
          </w:tcPr>
          <w:p w14:paraId="0CDC826B" w14:textId="77777777" w:rsidR="00323F9F" w:rsidRPr="00475FEB" w:rsidRDefault="00323F9F">
            <w:pPr>
              <w:spacing w:after="0"/>
              <w:rPr>
                <w:rFonts w:ascii="Times New Roman" w:hAnsi="Times New Roman"/>
                <w:i/>
                <w:sz w:val="28"/>
                <w:szCs w:val="28"/>
              </w:rPr>
            </w:pPr>
          </w:p>
        </w:tc>
      </w:tr>
      <w:tr w:rsidR="00323F9F" w:rsidRPr="00475FEB" w14:paraId="4B0F0031"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BD942A5"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 xml:space="preserve">Тема 5.1. </w:t>
            </w:r>
          </w:p>
          <w:p w14:paraId="78DE6EE9" w14:textId="77777777" w:rsidR="00323F9F" w:rsidRPr="00475FEB" w:rsidRDefault="00323F9F">
            <w:pPr>
              <w:spacing w:after="0"/>
              <w:jc w:val="both"/>
              <w:rPr>
                <w:rFonts w:ascii="Times New Roman" w:hAnsi="Times New Roman"/>
                <w:i/>
                <w:sz w:val="28"/>
                <w:szCs w:val="28"/>
              </w:rPr>
            </w:pPr>
            <w:r w:rsidRPr="00475FEB">
              <w:rPr>
                <w:rFonts w:ascii="Times New Roman" w:hAnsi="Times New Roman"/>
                <w:b/>
                <w:i/>
                <w:sz w:val="28"/>
                <w:szCs w:val="28"/>
              </w:rPr>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hideMark/>
          </w:tcPr>
          <w:p w14:paraId="0851CF9E"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5969453"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CC50945"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6E01831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276D7843" w14:textId="77777777" w:rsidTr="00323F9F">
        <w:trPr>
          <w:trHeight w:val="212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98734F0"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306AC8F" w14:textId="77777777" w:rsidR="00323F9F" w:rsidRPr="00475FEB" w:rsidRDefault="00323F9F">
            <w:pPr>
              <w:autoSpaceDE w:val="0"/>
              <w:autoSpaceDN w:val="0"/>
              <w:adjustRightInd w:val="0"/>
              <w:spacing w:after="0"/>
              <w:jc w:val="both"/>
              <w:rPr>
                <w:rFonts w:ascii="Times New Roman" w:eastAsia="Calibri" w:hAnsi="Times New Roman"/>
                <w:color w:val="FF0000"/>
                <w:sz w:val="28"/>
                <w:szCs w:val="28"/>
              </w:rPr>
            </w:pPr>
            <w:r w:rsidRPr="00475FEB">
              <w:rPr>
                <w:rFonts w:ascii="Times New Roman" w:hAnsi="Times New Roman"/>
                <w:sz w:val="28"/>
                <w:szCs w:val="28"/>
              </w:rPr>
              <w:t xml:space="preserve">Политическая власть и субъекты политики в современном обществе. Политические институты. Политическая деятельность. </w:t>
            </w:r>
          </w:p>
          <w:p w14:paraId="6216CDD4"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Политическая система общества, ее структура и функции. Политическая система Российской Федерации на современном этапе</w:t>
            </w:r>
          </w:p>
          <w:p w14:paraId="1FE31CCD"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bottom w:val="single" w:sz="4" w:space="0" w:color="000000"/>
              <w:right w:val="single" w:sz="4" w:space="0" w:color="000000"/>
            </w:tcBorders>
          </w:tcPr>
          <w:p w14:paraId="66D4B5B1"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94B439C" w14:textId="77777777" w:rsidR="00323F9F" w:rsidRPr="00475FEB" w:rsidRDefault="00323F9F">
            <w:pPr>
              <w:spacing w:after="0"/>
              <w:rPr>
                <w:rFonts w:ascii="Times New Roman" w:hAnsi="Times New Roman"/>
                <w:i/>
                <w:sz w:val="28"/>
                <w:szCs w:val="28"/>
              </w:rPr>
            </w:pPr>
          </w:p>
        </w:tc>
      </w:tr>
      <w:tr w:rsidR="00323F9F" w:rsidRPr="00475FEB" w14:paraId="3013CBF6" w14:textId="77777777" w:rsidTr="00323F9F">
        <w:trPr>
          <w:trHeight w:val="184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DAB6BD9"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4551E94"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top w:val="single" w:sz="4" w:space="0" w:color="000000"/>
              <w:left w:val="single" w:sz="4" w:space="0" w:color="000000"/>
              <w:bottom w:val="single" w:sz="4" w:space="0" w:color="000000"/>
              <w:right w:val="single" w:sz="4" w:space="0" w:color="000000"/>
            </w:tcBorders>
          </w:tcPr>
          <w:p w14:paraId="7082D6D3"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6784C4B" w14:textId="77777777" w:rsidR="00323F9F" w:rsidRPr="00475FEB" w:rsidRDefault="00323F9F">
            <w:pPr>
              <w:spacing w:after="0"/>
              <w:rPr>
                <w:rFonts w:ascii="Times New Roman" w:hAnsi="Times New Roman"/>
                <w:i/>
                <w:sz w:val="28"/>
                <w:szCs w:val="28"/>
              </w:rPr>
            </w:pPr>
          </w:p>
        </w:tc>
      </w:tr>
      <w:tr w:rsidR="00323F9F" w:rsidRPr="00475FEB" w14:paraId="3DAA18EE" w14:textId="77777777" w:rsidTr="00323F9F">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28479BB"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5.2. </w:t>
            </w:r>
          </w:p>
          <w:p w14:paraId="2F3EBAD9"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hideMark/>
          </w:tcPr>
          <w:p w14:paraId="1492EE5B"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3CEC32B"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E22259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p w14:paraId="4F09951B"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tc>
      </w:tr>
      <w:tr w:rsidR="00323F9F" w:rsidRPr="00475FEB" w14:paraId="157D71A0" w14:textId="77777777" w:rsidTr="00323F9F">
        <w:trPr>
          <w:trHeight w:val="266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18B406C"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6334089"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473F7E51"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 xml:space="preserve">Политический процесс и участие в нем субъектов политики. Формы участия граждан в политике. </w:t>
            </w:r>
          </w:p>
          <w:p w14:paraId="69DDCC41"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Политические партии как субъекты политики, их функции, виды. Типы партийных систем.</w:t>
            </w:r>
          </w:p>
          <w:p w14:paraId="7CF1C9DA"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62D9B424"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Политическая элита и политическое лидерство. Типология лидерства</w:t>
            </w:r>
          </w:p>
        </w:tc>
        <w:tc>
          <w:tcPr>
            <w:tcW w:w="1276" w:type="dxa"/>
            <w:tcBorders>
              <w:top w:val="single" w:sz="4" w:space="0" w:color="000000"/>
              <w:left w:val="single" w:sz="4" w:space="0" w:color="000000"/>
              <w:bottom w:val="single" w:sz="4" w:space="0" w:color="000000"/>
              <w:right w:val="single" w:sz="4" w:space="0" w:color="000000"/>
            </w:tcBorders>
          </w:tcPr>
          <w:p w14:paraId="54E0C456"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DD8E95D" w14:textId="77777777" w:rsidR="00323F9F" w:rsidRPr="00475FEB" w:rsidRDefault="00323F9F">
            <w:pPr>
              <w:spacing w:after="0"/>
              <w:rPr>
                <w:rFonts w:ascii="Times New Roman" w:hAnsi="Times New Roman"/>
                <w:i/>
                <w:sz w:val="28"/>
                <w:szCs w:val="28"/>
              </w:rPr>
            </w:pPr>
          </w:p>
        </w:tc>
      </w:tr>
      <w:tr w:rsidR="00323F9F" w:rsidRPr="00475FEB" w14:paraId="6B170F58" w14:textId="77777777" w:rsidTr="00323F9F">
        <w:trPr>
          <w:trHeight w:val="69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87CBCA1" w14:textId="77777777" w:rsidR="00323F9F" w:rsidRPr="00475FEB" w:rsidRDefault="00323F9F">
            <w:pPr>
              <w:spacing w:after="0"/>
              <w:rPr>
                <w:rFonts w:ascii="Times New Roman" w:hAnsi="Times New Roman"/>
                <w:i/>
                <w:sz w:val="28"/>
                <w:szCs w:val="28"/>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345D1420" w14:textId="77777777" w:rsidR="00323F9F" w:rsidRPr="00475FEB" w:rsidRDefault="00323F9F">
            <w:pPr>
              <w:autoSpaceDE w:val="0"/>
              <w:autoSpaceDN w:val="0"/>
              <w:adjustRightInd w:val="0"/>
              <w:spacing w:after="0"/>
              <w:rPr>
                <w:rFonts w:ascii="Times New Roman" w:eastAsia="Calibri" w:hAnsi="Times New Roman"/>
                <w:strike/>
                <w:sz w:val="28"/>
                <w:szCs w:val="28"/>
              </w:rPr>
            </w:pPr>
            <w:r w:rsidRPr="00475FEB">
              <w:rPr>
                <w:rFonts w:ascii="Times New Roman" w:hAnsi="Times New Roman"/>
                <w:sz w:val="28"/>
                <w:szCs w:val="28"/>
              </w:rPr>
              <w:t>Роль средств массовой информации в политической жизни общества. Интернет в современной политической коммуникации</w:t>
            </w:r>
          </w:p>
          <w:p w14:paraId="71D9ECD5"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p w14:paraId="505FA615" w14:textId="77777777" w:rsidR="00323F9F" w:rsidRPr="00475FEB" w:rsidRDefault="00323F9F">
            <w:pPr>
              <w:spacing w:after="0"/>
              <w:rPr>
                <w:rFonts w:ascii="Times New Roman" w:eastAsia="Calibri" w:hAnsi="Times New Roman"/>
                <w:strike/>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top w:val="single" w:sz="4" w:space="0" w:color="000000"/>
              <w:left w:val="single" w:sz="4" w:space="0" w:color="000000"/>
              <w:bottom w:val="single" w:sz="4" w:space="0" w:color="000000"/>
              <w:right w:val="single" w:sz="4" w:space="0" w:color="000000"/>
            </w:tcBorders>
            <w:hideMark/>
          </w:tcPr>
          <w:p w14:paraId="0073537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355BBEB" w14:textId="77777777" w:rsidR="00323F9F" w:rsidRPr="00475FEB" w:rsidRDefault="00323F9F">
            <w:pPr>
              <w:spacing w:after="0"/>
              <w:rPr>
                <w:rFonts w:ascii="Times New Roman" w:hAnsi="Times New Roman"/>
                <w:i/>
                <w:sz w:val="28"/>
                <w:szCs w:val="28"/>
              </w:rPr>
            </w:pPr>
          </w:p>
        </w:tc>
      </w:tr>
      <w:tr w:rsidR="00323F9F" w:rsidRPr="00475FEB" w14:paraId="48E70BA6" w14:textId="77777777" w:rsidTr="00323F9F">
        <w:trPr>
          <w:trHeight w:val="59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EB49AA0" w14:textId="77777777" w:rsidR="00323F9F" w:rsidRPr="00475FEB" w:rsidRDefault="00323F9F">
            <w:pPr>
              <w:spacing w:after="0"/>
              <w:rPr>
                <w:rFonts w:ascii="Times New Roman" w:hAnsi="Times New Roman"/>
                <w:i/>
                <w:sz w:val="28"/>
                <w:szCs w:val="28"/>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219CEF7A" w14:textId="77777777" w:rsidR="00323F9F" w:rsidRPr="00475FEB" w:rsidRDefault="00323F9F">
            <w:pPr>
              <w:spacing w:after="0"/>
              <w:rPr>
                <w:rFonts w:ascii="Times New Roman" w:eastAsia="Calibri" w:hAnsi="Times New Roman"/>
                <w:strike/>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1C9BDED5"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2C05E1C" w14:textId="77777777" w:rsidR="00323F9F" w:rsidRPr="00475FEB" w:rsidRDefault="00323F9F">
            <w:pPr>
              <w:spacing w:after="0"/>
              <w:rPr>
                <w:rFonts w:ascii="Times New Roman" w:hAnsi="Times New Roman"/>
                <w:i/>
                <w:sz w:val="28"/>
                <w:szCs w:val="28"/>
              </w:rPr>
            </w:pPr>
          </w:p>
        </w:tc>
      </w:tr>
      <w:tr w:rsidR="00323F9F" w:rsidRPr="00475FEB" w14:paraId="72649B38" w14:textId="77777777" w:rsidTr="00323F9F">
        <w:trPr>
          <w:trHeight w:val="426"/>
        </w:trPr>
        <w:tc>
          <w:tcPr>
            <w:tcW w:w="12157" w:type="dxa"/>
            <w:gridSpan w:val="2"/>
            <w:tcBorders>
              <w:top w:val="single" w:sz="4" w:space="0" w:color="000000"/>
              <w:left w:val="single" w:sz="4" w:space="0" w:color="000000"/>
              <w:bottom w:val="single" w:sz="4" w:space="0" w:color="000000"/>
              <w:right w:val="single" w:sz="4" w:space="0" w:color="000000"/>
            </w:tcBorders>
            <w:hideMark/>
          </w:tcPr>
          <w:p w14:paraId="62B6B0FA"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Раздел 6. Правовое регулирование общественных отношений в Российской Федерации</w:t>
            </w:r>
            <w:r w:rsidRPr="00475FEB">
              <w:rPr>
                <w:rStyle w:val="af1"/>
                <w:rFonts w:ascii="Times New Roman" w:hAnsi="Times New Roman"/>
                <w:b/>
                <w:i/>
                <w:sz w:val="28"/>
                <w:szCs w:val="28"/>
              </w:rPr>
              <w:footnoteReference w:id="9"/>
            </w:r>
          </w:p>
        </w:tc>
        <w:tc>
          <w:tcPr>
            <w:tcW w:w="1276" w:type="dxa"/>
            <w:tcBorders>
              <w:top w:val="single" w:sz="4" w:space="0" w:color="000000"/>
              <w:left w:val="single" w:sz="4" w:space="0" w:color="000000"/>
              <w:bottom w:val="single" w:sz="4" w:space="0" w:color="000000"/>
              <w:right w:val="single" w:sz="4" w:space="0" w:color="000000"/>
            </w:tcBorders>
            <w:hideMark/>
          </w:tcPr>
          <w:p w14:paraId="15B04036"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20</w:t>
            </w:r>
          </w:p>
        </w:tc>
        <w:tc>
          <w:tcPr>
            <w:tcW w:w="1942" w:type="dxa"/>
            <w:tcBorders>
              <w:top w:val="single" w:sz="4" w:space="0" w:color="000000"/>
              <w:left w:val="single" w:sz="4" w:space="0" w:color="000000"/>
              <w:bottom w:val="single" w:sz="4" w:space="0" w:color="000000"/>
              <w:right w:val="single" w:sz="4" w:space="0" w:color="000000"/>
            </w:tcBorders>
          </w:tcPr>
          <w:p w14:paraId="259C25D8" w14:textId="77777777" w:rsidR="00323F9F" w:rsidRPr="00475FEB" w:rsidRDefault="00323F9F">
            <w:pPr>
              <w:spacing w:after="0"/>
              <w:rPr>
                <w:rFonts w:ascii="Times New Roman" w:hAnsi="Times New Roman"/>
                <w:i/>
                <w:sz w:val="28"/>
                <w:szCs w:val="28"/>
              </w:rPr>
            </w:pPr>
          </w:p>
        </w:tc>
      </w:tr>
      <w:tr w:rsidR="00323F9F" w:rsidRPr="00475FEB" w14:paraId="4D9BA56D" w14:textId="77777777" w:rsidTr="00323F9F">
        <w:trPr>
          <w:trHeight w:val="464"/>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8A3A5B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lastRenderedPageBreak/>
              <w:t xml:space="preserve">Тема 6.1. </w:t>
            </w:r>
          </w:p>
          <w:p w14:paraId="59180B9B"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hideMark/>
          </w:tcPr>
          <w:p w14:paraId="0A821BC5"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C6FFB9B"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 xml:space="preserve">4 </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F14352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354752A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0C3AFA2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48CB3334"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72618B8"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B8F27AE"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DF21A12"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BDF18E7" w14:textId="77777777" w:rsidR="00323F9F" w:rsidRPr="00475FEB" w:rsidRDefault="00323F9F">
            <w:pPr>
              <w:spacing w:after="0"/>
              <w:rPr>
                <w:rFonts w:ascii="Times New Roman" w:hAnsi="Times New Roman"/>
                <w:i/>
                <w:sz w:val="28"/>
                <w:szCs w:val="28"/>
              </w:rPr>
            </w:pPr>
          </w:p>
        </w:tc>
      </w:tr>
      <w:tr w:rsidR="00323F9F" w:rsidRPr="00475FEB" w14:paraId="32C5A94E"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6783133"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C044D2A"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C1123B8"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8940D0F" w14:textId="77777777" w:rsidR="00323F9F" w:rsidRPr="00475FEB" w:rsidRDefault="00323F9F">
            <w:pPr>
              <w:spacing w:after="0"/>
              <w:rPr>
                <w:rFonts w:ascii="Times New Roman" w:hAnsi="Times New Roman"/>
                <w:i/>
                <w:sz w:val="28"/>
                <w:szCs w:val="28"/>
              </w:rPr>
            </w:pPr>
          </w:p>
        </w:tc>
      </w:tr>
      <w:tr w:rsidR="00323F9F" w:rsidRPr="00475FEB" w14:paraId="2ABBE590"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3FCD94B"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62908C8"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1F42C822"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0049458" w14:textId="77777777" w:rsidR="00323F9F" w:rsidRPr="00475FEB" w:rsidRDefault="00323F9F">
            <w:pPr>
              <w:spacing w:after="0"/>
              <w:rPr>
                <w:rFonts w:ascii="Times New Roman" w:hAnsi="Times New Roman"/>
                <w:i/>
                <w:sz w:val="28"/>
                <w:szCs w:val="28"/>
              </w:rPr>
            </w:pPr>
          </w:p>
        </w:tc>
      </w:tr>
      <w:tr w:rsidR="00323F9F" w:rsidRPr="00475FEB" w14:paraId="0CD32944" w14:textId="77777777" w:rsidTr="00323F9F">
        <w:trPr>
          <w:trHeight w:val="339"/>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56286E1"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6.2. </w:t>
            </w:r>
          </w:p>
          <w:p w14:paraId="2FDD16BE"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hideMark/>
          </w:tcPr>
          <w:p w14:paraId="4FBE48EB"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2004DA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0B05AFB"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389F426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p w14:paraId="50C4112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07</w:t>
            </w:r>
          </w:p>
        </w:tc>
      </w:tr>
      <w:tr w:rsidR="00323F9F" w:rsidRPr="00475FEB" w14:paraId="7192E249"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BE2C13D"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51C0917"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7F959F94" w14:textId="77777777" w:rsidR="00323F9F" w:rsidRPr="00475FEB" w:rsidRDefault="00323F9F">
            <w:pPr>
              <w:spacing w:after="0"/>
              <w:jc w:val="both"/>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A17E402" w14:textId="77777777" w:rsidR="00323F9F" w:rsidRPr="00475FEB" w:rsidRDefault="00323F9F">
            <w:pPr>
              <w:spacing w:after="0"/>
              <w:rPr>
                <w:rFonts w:ascii="Times New Roman" w:hAnsi="Times New Roman"/>
                <w:i/>
                <w:sz w:val="28"/>
                <w:szCs w:val="28"/>
              </w:rPr>
            </w:pPr>
          </w:p>
        </w:tc>
      </w:tr>
      <w:tr w:rsidR="00323F9F" w:rsidRPr="00475FEB" w14:paraId="772A5BF5" w14:textId="77777777" w:rsidTr="00323F9F">
        <w:trPr>
          <w:trHeight w:val="23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B000840"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B49514C"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6C0A67B"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7BF764E" w14:textId="77777777" w:rsidR="00323F9F" w:rsidRPr="00475FEB" w:rsidRDefault="00323F9F">
            <w:pPr>
              <w:spacing w:after="0"/>
              <w:rPr>
                <w:rFonts w:ascii="Times New Roman" w:hAnsi="Times New Roman"/>
                <w:i/>
                <w:sz w:val="28"/>
                <w:szCs w:val="28"/>
              </w:rPr>
            </w:pPr>
          </w:p>
        </w:tc>
      </w:tr>
      <w:tr w:rsidR="00323F9F" w:rsidRPr="00475FEB" w14:paraId="79E5291D"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F16CD1A"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8C7251B"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2AE73B4D"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3DABF2F" w14:textId="77777777" w:rsidR="00323F9F" w:rsidRPr="00475FEB" w:rsidRDefault="00323F9F">
            <w:pPr>
              <w:spacing w:after="0"/>
              <w:rPr>
                <w:rFonts w:ascii="Times New Roman" w:hAnsi="Times New Roman"/>
                <w:i/>
                <w:sz w:val="28"/>
                <w:szCs w:val="28"/>
              </w:rPr>
            </w:pPr>
          </w:p>
        </w:tc>
      </w:tr>
      <w:tr w:rsidR="00323F9F" w:rsidRPr="00475FEB" w14:paraId="4D75EE93"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76742D5"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6.3. </w:t>
            </w:r>
          </w:p>
          <w:p w14:paraId="7F7BC49C"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 xml:space="preserve">Правовое регулирование гражданских, </w:t>
            </w:r>
            <w:r w:rsidRPr="00475FEB">
              <w:rPr>
                <w:rFonts w:ascii="Times New Roman" w:hAnsi="Times New Roman"/>
                <w:b/>
                <w:i/>
                <w:sz w:val="28"/>
                <w:szCs w:val="28"/>
              </w:rPr>
              <w:lastRenderedPageBreak/>
              <w:t>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hideMark/>
          </w:tcPr>
          <w:p w14:paraId="4A328FB4"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0BFD020"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6</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9A0060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7B1459C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56C48D8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5B24A0B8"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04E4D47"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6F76866" w14:textId="77777777" w:rsidR="00323F9F" w:rsidRPr="00475FEB" w:rsidRDefault="00323F9F">
            <w:pPr>
              <w:spacing w:after="0"/>
              <w:jc w:val="both"/>
              <w:rPr>
                <w:rFonts w:ascii="Times New Roman" w:eastAsia="Calibri" w:hAnsi="Times New Roman"/>
                <w:sz w:val="28"/>
                <w:szCs w:val="28"/>
              </w:rPr>
            </w:pPr>
            <w:r w:rsidRPr="00475FEB">
              <w:rPr>
                <w:rFonts w:ascii="Times New Roman"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2C6CCF19"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lastRenderedPageBreak/>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551B4D7"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0A93963E"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sz w:val="28"/>
                <w:szCs w:val="28"/>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tcPr>
          <w:p w14:paraId="5AF77ED8"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3CA18C1" w14:textId="77777777" w:rsidR="00323F9F" w:rsidRPr="00475FEB" w:rsidRDefault="00323F9F">
            <w:pPr>
              <w:spacing w:after="0"/>
              <w:rPr>
                <w:rFonts w:ascii="Times New Roman" w:hAnsi="Times New Roman"/>
                <w:i/>
                <w:sz w:val="28"/>
                <w:szCs w:val="28"/>
              </w:rPr>
            </w:pPr>
          </w:p>
        </w:tc>
      </w:tr>
      <w:tr w:rsidR="00323F9F" w:rsidRPr="00475FEB" w14:paraId="53D5047C"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7368F4F"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32482B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5AB7AF73"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3D2AA1D" w14:textId="77777777" w:rsidR="00323F9F" w:rsidRPr="00475FEB" w:rsidRDefault="00323F9F">
            <w:pPr>
              <w:spacing w:after="0"/>
              <w:rPr>
                <w:rFonts w:ascii="Times New Roman" w:hAnsi="Times New Roman"/>
                <w:i/>
                <w:sz w:val="28"/>
                <w:szCs w:val="28"/>
              </w:rPr>
            </w:pPr>
          </w:p>
        </w:tc>
      </w:tr>
      <w:tr w:rsidR="00323F9F" w:rsidRPr="00475FEB" w14:paraId="367A46D4" w14:textId="77777777" w:rsidTr="00323F9F">
        <w:trPr>
          <w:trHeight w:val="117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E19DCBE"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1363ABE"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отдельных специальностей социально – экономического профиля – </w:t>
            </w:r>
            <w:r w:rsidRPr="00475FEB">
              <w:rPr>
                <w:rFonts w:ascii="Times New Roman" w:hAnsi="Times New Roman"/>
                <w:sz w:val="28"/>
                <w:szCs w:val="28"/>
              </w:rPr>
              <w:t>Юридическое образование, юристы как социально-профессиональная группа</w:t>
            </w:r>
          </w:p>
          <w:p w14:paraId="08785D13"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Коллективный договор. Трудовые споры и порядок их разрешения. Особенность регулирования трудовых отношений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0C975169"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41AE2C4" w14:textId="77777777" w:rsidR="00323F9F" w:rsidRPr="00475FEB" w:rsidRDefault="00323F9F">
            <w:pPr>
              <w:spacing w:after="0"/>
              <w:rPr>
                <w:rFonts w:ascii="Times New Roman" w:hAnsi="Times New Roman"/>
                <w:i/>
                <w:sz w:val="28"/>
                <w:szCs w:val="28"/>
              </w:rPr>
            </w:pPr>
          </w:p>
        </w:tc>
      </w:tr>
      <w:tr w:rsidR="00323F9F" w:rsidRPr="00475FEB" w14:paraId="17B6F560"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BFC13C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6.4. </w:t>
            </w:r>
          </w:p>
          <w:p w14:paraId="608E7355"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hideMark/>
          </w:tcPr>
          <w:p w14:paraId="53EB61C3"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8126689"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4F4507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6BBEBB2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p w14:paraId="0F1E47D8"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11ADD0AC"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0F0176D"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5BF893C" w14:textId="77777777" w:rsidR="00323F9F" w:rsidRPr="00475FEB" w:rsidRDefault="00323F9F">
            <w:pPr>
              <w:spacing w:after="0"/>
              <w:jc w:val="both"/>
              <w:rPr>
                <w:rFonts w:ascii="Times New Roman" w:eastAsia="Calibri" w:hAnsi="Times New Roman"/>
                <w:sz w:val="28"/>
                <w:szCs w:val="28"/>
              </w:rPr>
            </w:pPr>
            <w:r w:rsidRPr="00475FEB">
              <w:rPr>
                <w:rFonts w:ascii="Times New Roman" w:hAnsi="Times New Roman"/>
                <w:sz w:val="28"/>
                <w:szCs w:val="28"/>
              </w:rPr>
              <w:t>Административное право и его субъекты. Административное правонарушение и административная ответственность</w:t>
            </w:r>
          </w:p>
          <w:p w14:paraId="5000BE6E"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479650B6"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tcPr>
          <w:p w14:paraId="6CA32C48"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AE6C203" w14:textId="77777777" w:rsidR="00323F9F" w:rsidRPr="00475FEB" w:rsidRDefault="00323F9F">
            <w:pPr>
              <w:spacing w:after="0"/>
              <w:rPr>
                <w:rFonts w:ascii="Times New Roman" w:hAnsi="Times New Roman"/>
                <w:i/>
                <w:sz w:val="28"/>
                <w:szCs w:val="28"/>
              </w:rPr>
            </w:pPr>
          </w:p>
        </w:tc>
      </w:tr>
      <w:tr w:rsidR="00323F9F" w:rsidRPr="00475FEB" w14:paraId="4105E12E" w14:textId="77777777" w:rsidTr="00323F9F">
        <w:trPr>
          <w:trHeight w:val="9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42B1952"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4773988"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bottom w:val="single" w:sz="4" w:space="0" w:color="000000"/>
              <w:right w:val="single" w:sz="4" w:space="0" w:color="000000"/>
            </w:tcBorders>
          </w:tcPr>
          <w:p w14:paraId="3CE6C89C" w14:textId="77777777" w:rsidR="00323F9F" w:rsidRPr="00475FEB" w:rsidRDefault="00323F9F">
            <w:pPr>
              <w:spacing w:after="0"/>
              <w:jc w:val="center"/>
              <w:rPr>
                <w:rFonts w:ascii="Times New Roman" w:hAnsi="Times New Roman"/>
                <w:b/>
                <w:sz w:val="28"/>
                <w:szCs w:val="28"/>
              </w:rPr>
            </w:pPr>
          </w:p>
        </w:tc>
        <w:tc>
          <w:tcPr>
            <w:tcW w:w="1942" w:type="dxa"/>
            <w:tcBorders>
              <w:top w:val="single" w:sz="4" w:space="0" w:color="000000"/>
              <w:left w:val="single" w:sz="4" w:space="0" w:color="000000"/>
              <w:bottom w:val="single" w:sz="4" w:space="0" w:color="000000"/>
              <w:right w:val="single" w:sz="4" w:space="0" w:color="000000"/>
            </w:tcBorders>
          </w:tcPr>
          <w:p w14:paraId="7CAAD6F8" w14:textId="77777777" w:rsidR="00323F9F" w:rsidRPr="00475FEB" w:rsidRDefault="00323F9F">
            <w:pPr>
              <w:spacing w:after="0"/>
              <w:rPr>
                <w:rFonts w:ascii="Times New Roman" w:hAnsi="Times New Roman"/>
                <w:i/>
                <w:sz w:val="28"/>
                <w:szCs w:val="28"/>
              </w:rPr>
            </w:pPr>
          </w:p>
        </w:tc>
      </w:tr>
      <w:tr w:rsidR="00323F9F" w:rsidRPr="00475FEB" w14:paraId="28FB1F52"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99C699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6.5. </w:t>
            </w:r>
          </w:p>
          <w:p w14:paraId="208AC0EF"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hideMark/>
          </w:tcPr>
          <w:p w14:paraId="061861D3"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06D9CB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820FF4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64ED291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794D63D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23186931" w14:textId="77777777" w:rsidTr="00323F9F">
        <w:trPr>
          <w:trHeight w:val="114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4ED50E6"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F4565AA"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Конституционное судопроизводство</w:t>
            </w:r>
          </w:p>
          <w:p w14:paraId="045A09FF"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bottom w:val="single" w:sz="4" w:space="0" w:color="000000"/>
              <w:right w:val="single" w:sz="4" w:space="0" w:color="000000"/>
            </w:tcBorders>
            <w:hideMark/>
          </w:tcPr>
          <w:p w14:paraId="0D3E29F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4DBE622" w14:textId="77777777" w:rsidR="00323F9F" w:rsidRPr="00475FEB" w:rsidRDefault="00323F9F">
            <w:pPr>
              <w:spacing w:after="0"/>
              <w:rPr>
                <w:rFonts w:ascii="Times New Roman" w:hAnsi="Times New Roman"/>
                <w:i/>
                <w:sz w:val="28"/>
                <w:szCs w:val="28"/>
              </w:rPr>
            </w:pPr>
          </w:p>
        </w:tc>
      </w:tr>
      <w:tr w:rsidR="00323F9F" w:rsidRPr="00475FEB" w14:paraId="756735DE" w14:textId="77777777" w:rsidTr="00323F9F">
        <w:trPr>
          <w:trHeight w:val="76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A88312C"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5D363E9"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top w:val="single" w:sz="4" w:space="0" w:color="000000"/>
              <w:left w:val="single" w:sz="4" w:space="0" w:color="000000"/>
              <w:bottom w:val="single" w:sz="4" w:space="0" w:color="000000"/>
              <w:right w:val="single" w:sz="4" w:space="0" w:color="000000"/>
            </w:tcBorders>
          </w:tcPr>
          <w:p w14:paraId="29ACD676"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6AC2729" w14:textId="77777777" w:rsidR="00323F9F" w:rsidRPr="00475FEB" w:rsidRDefault="00323F9F">
            <w:pPr>
              <w:spacing w:after="0"/>
              <w:rPr>
                <w:rFonts w:ascii="Times New Roman" w:hAnsi="Times New Roman"/>
                <w:i/>
                <w:sz w:val="28"/>
                <w:szCs w:val="28"/>
              </w:rPr>
            </w:pPr>
          </w:p>
        </w:tc>
      </w:tr>
      <w:tr w:rsidR="00323F9F" w:rsidRPr="00475FEB" w14:paraId="62A04EF5" w14:textId="77777777" w:rsidTr="00323F9F">
        <w:trPr>
          <w:trHeight w:val="45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138A8E05"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sz w:val="28"/>
                <w:szCs w:val="28"/>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hideMark/>
          </w:tcPr>
          <w:p w14:paraId="45771FC5"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tcBorders>
              <w:top w:val="single" w:sz="4" w:space="0" w:color="000000"/>
              <w:left w:val="single" w:sz="4" w:space="0" w:color="000000"/>
              <w:bottom w:val="single" w:sz="4" w:space="0" w:color="000000"/>
              <w:right w:val="single" w:sz="4" w:space="0" w:color="000000"/>
            </w:tcBorders>
          </w:tcPr>
          <w:p w14:paraId="060AAD20" w14:textId="77777777" w:rsidR="00323F9F" w:rsidRPr="00475FEB" w:rsidRDefault="00323F9F">
            <w:pPr>
              <w:spacing w:after="0"/>
              <w:rPr>
                <w:rFonts w:ascii="Times New Roman" w:hAnsi="Times New Roman"/>
                <w:i/>
                <w:sz w:val="28"/>
                <w:szCs w:val="28"/>
              </w:rPr>
            </w:pPr>
          </w:p>
        </w:tc>
      </w:tr>
      <w:tr w:rsidR="00323F9F" w:rsidRPr="00475FEB" w14:paraId="00480EE9" w14:textId="77777777" w:rsidTr="00323F9F">
        <w:trPr>
          <w:trHeight w:val="428"/>
        </w:trPr>
        <w:tc>
          <w:tcPr>
            <w:tcW w:w="12157" w:type="dxa"/>
            <w:gridSpan w:val="2"/>
            <w:tcBorders>
              <w:top w:val="single" w:sz="4" w:space="0" w:color="000000"/>
              <w:left w:val="single" w:sz="4" w:space="0" w:color="000000"/>
              <w:bottom w:val="single" w:sz="4" w:space="0" w:color="000000"/>
              <w:right w:val="single" w:sz="4" w:space="0" w:color="000000"/>
            </w:tcBorders>
            <w:hideMark/>
          </w:tcPr>
          <w:p w14:paraId="3B01FEE5"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bCs/>
                <w:iCs/>
                <w:sz w:val="28"/>
                <w:szCs w:val="28"/>
              </w:rPr>
              <w:t>Всего</w:t>
            </w:r>
          </w:p>
        </w:tc>
        <w:tc>
          <w:tcPr>
            <w:tcW w:w="1276" w:type="dxa"/>
            <w:tcBorders>
              <w:top w:val="single" w:sz="4" w:space="0" w:color="000000"/>
              <w:left w:val="single" w:sz="4" w:space="0" w:color="000000"/>
              <w:bottom w:val="single" w:sz="4" w:space="0" w:color="000000"/>
              <w:right w:val="single" w:sz="4" w:space="0" w:color="000000"/>
            </w:tcBorders>
            <w:hideMark/>
          </w:tcPr>
          <w:p w14:paraId="569C74A0" w14:textId="77777777" w:rsidR="00323F9F" w:rsidRPr="00475FEB" w:rsidRDefault="00323F9F">
            <w:pPr>
              <w:autoSpaceDE w:val="0"/>
              <w:autoSpaceDN w:val="0"/>
              <w:adjustRightInd w:val="0"/>
              <w:spacing w:after="0"/>
              <w:jc w:val="center"/>
              <w:rPr>
                <w:rFonts w:ascii="Times New Roman" w:eastAsia="Calibri" w:hAnsi="Times New Roman"/>
                <w:b/>
                <w:iCs/>
                <w:sz w:val="28"/>
                <w:szCs w:val="28"/>
              </w:rPr>
            </w:pPr>
            <w:r w:rsidRPr="00475FEB">
              <w:rPr>
                <w:rFonts w:ascii="Times New Roman" w:hAnsi="Times New Roman"/>
                <w:b/>
                <w:iCs/>
                <w:sz w:val="28"/>
                <w:szCs w:val="28"/>
              </w:rPr>
              <w:t>72</w:t>
            </w:r>
          </w:p>
        </w:tc>
        <w:tc>
          <w:tcPr>
            <w:tcW w:w="1942" w:type="dxa"/>
            <w:tcBorders>
              <w:top w:val="single" w:sz="4" w:space="0" w:color="000000"/>
              <w:left w:val="single" w:sz="4" w:space="0" w:color="000000"/>
              <w:bottom w:val="single" w:sz="4" w:space="0" w:color="000000"/>
              <w:right w:val="single" w:sz="4" w:space="0" w:color="000000"/>
            </w:tcBorders>
          </w:tcPr>
          <w:p w14:paraId="4B330B5F" w14:textId="77777777" w:rsidR="00323F9F" w:rsidRPr="00475FEB" w:rsidRDefault="00323F9F">
            <w:pPr>
              <w:spacing w:after="0"/>
              <w:rPr>
                <w:rFonts w:ascii="Times New Roman" w:hAnsi="Times New Roman"/>
                <w:i/>
                <w:sz w:val="28"/>
                <w:szCs w:val="28"/>
              </w:rPr>
            </w:pPr>
          </w:p>
        </w:tc>
      </w:tr>
    </w:tbl>
    <w:p w14:paraId="6770BA7D" w14:textId="77777777" w:rsidR="00323F9F" w:rsidRPr="00475FEB" w:rsidRDefault="00323F9F" w:rsidP="00323F9F">
      <w:pPr>
        <w:spacing w:after="0"/>
        <w:rPr>
          <w:rFonts w:ascii="Times New Roman" w:eastAsia="Calibri" w:hAnsi="Times New Roman"/>
          <w:sz w:val="28"/>
          <w:szCs w:val="28"/>
          <w:lang w:eastAsia="en-US"/>
        </w:rPr>
      </w:pPr>
    </w:p>
    <w:p w14:paraId="6AAF2FF1" w14:textId="77777777" w:rsidR="00323F9F" w:rsidRPr="00475FEB" w:rsidRDefault="00323F9F" w:rsidP="00323F9F">
      <w:pPr>
        <w:spacing w:after="0"/>
        <w:rPr>
          <w:rFonts w:ascii="Times New Roman" w:hAnsi="Times New Roman"/>
          <w:sz w:val="28"/>
          <w:szCs w:val="28"/>
        </w:rPr>
        <w:sectPr w:rsidR="00323F9F" w:rsidRPr="00475FEB">
          <w:pgSz w:w="16840" w:h="11907" w:orient="landscape"/>
          <w:pgMar w:top="851" w:right="1134" w:bottom="851" w:left="992" w:header="709" w:footer="709" w:gutter="0"/>
          <w:cols w:space="720"/>
        </w:sectPr>
      </w:pPr>
    </w:p>
    <w:p w14:paraId="5DCF134E" w14:textId="77777777" w:rsidR="00323F9F" w:rsidRPr="00475FEB" w:rsidRDefault="00323F9F" w:rsidP="00323F9F">
      <w:pPr>
        <w:pStyle w:val="3"/>
        <w:numPr>
          <w:ilvl w:val="0"/>
          <w:numId w:val="73"/>
        </w:numPr>
        <w:spacing w:before="0" w:after="0"/>
        <w:ind w:left="720" w:hanging="360"/>
        <w:jc w:val="center"/>
        <w:rPr>
          <w:rStyle w:val="30"/>
          <w:rFonts w:ascii="Times New Roman" w:eastAsia="Arial" w:hAnsi="Times New Roman" w:cs="Times New Roman"/>
          <w:b/>
        </w:rPr>
      </w:pPr>
      <w:bookmarkStart w:id="210" w:name="_Toc114826660"/>
      <w:bookmarkStart w:id="211" w:name="_Toc118235441"/>
      <w:bookmarkStart w:id="212" w:name="_Toc118235553"/>
      <w:bookmarkStart w:id="213" w:name="_Toc120775799"/>
      <w:bookmarkStart w:id="214" w:name="_Toc125104285"/>
      <w:r w:rsidRPr="00475FEB">
        <w:rPr>
          <w:rStyle w:val="30"/>
          <w:rFonts w:ascii="Times New Roman" w:eastAsia="Arial" w:hAnsi="Times New Roman" w:cs="Times New Roman"/>
        </w:rPr>
        <w:lastRenderedPageBreak/>
        <w:t>Условия реализации программы общеобразовательной дисциплины «Обществознание»</w:t>
      </w:r>
      <w:bookmarkEnd w:id="210"/>
      <w:bookmarkEnd w:id="211"/>
      <w:bookmarkEnd w:id="212"/>
      <w:bookmarkEnd w:id="213"/>
      <w:bookmarkEnd w:id="214"/>
    </w:p>
    <w:p w14:paraId="6C24809C" w14:textId="77777777" w:rsidR="00323F9F" w:rsidRPr="00475FEB" w:rsidRDefault="00323F9F" w:rsidP="00323F9F">
      <w:pPr>
        <w:spacing w:after="0"/>
        <w:ind w:left="555"/>
        <w:rPr>
          <w:rFonts w:ascii="Times New Roman" w:eastAsia="Calibri" w:hAnsi="Times New Roman"/>
        </w:rPr>
      </w:pPr>
    </w:p>
    <w:p w14:paraId="4F66C261" w14:textId="77777777" w:rsidR="00323F9F" w:rsidRPr="00475FEB" w:rsidRDefault="00323F9F" w:rsidP="00323F9F">
      <w:pPr>
        <w:pStyle w:val="a7"/>
        <w:widowControl w:val="0"/>
        <w:numPr>
          <w:ilvl w:val="1"/>
          <w:numId w:val="73"/>
        </w:numPr>
        <w:spacing w:after="0"/>
        <w:jc w:val="both"/>
        <w:rPr>
          <w:rFonts w:ascii="Times New Roman" w:hAnsi="Times New Roman"/>
          <w:b/>
          <w:bCs/>
          <w:sz w:val="28"/>
          <w:szCs w:val="28"/>
          <w:lang w:val="x-none"/>
        </w:rPr>
      </w:pPr>
      <w:r w:rsidRPr="00475FEB">
        <w:rPr>
          <w:rFonts w:ascii="Times New Roman" w:hAnsi="Times New Roman"/>
          <w:b/>
          <w:bCs/>
          <w:sz w:val="28"/>
          <w:szCs w:val="28"/>
        </w:rPr>
        <w:t>Оснащение учебного кабинета</w:t>
      </w:r>
    </w:p>
    <w:p w14:paraId="343BD7AF" w14:textId="77777777" w:rsidR="00323F9F" w:rsidRPr="00475FEB" w:rsidRDefault="00323F9F" w:rsidP="00323F9F">
      <w:pPr>
        <w:spacing w:after="0" w:line="240" w:lineRule="auto"/>
        <w:ind w:firstLine="709"/>
        <w:rPr>
          <w:rFonts w:ascii="Times New Roman" w:hAnsi="Times New Roman"/>
          <w:color w:val="000000"/>
          <w:sz w:val="28"/>
          <w:szCs w:val="28"/>
        </w:rPr>
      </w:pPr>
      <w:r w:rsidRPr="00475FEB">
        <w:rPr>
          <w:rFonts w:ascii="Times New Roman" w:hAnsi="Times New Roman"/>
          <w:color w:val="000000"/>
          <w:sz w:val="28"/>
          <w:szCs w:val="28"/>
        </w:rPr>
        <w:t>Реализация  программы  учебной дисциплины  требует  наличия  учебного  кабинета -210 Б</w:t>
      </w:r>
    </w:p>
    <w:p w14:paraId="76CE233F" w14:textId="77777777" w:rsidR="00323F9F" w:rsidRPr="00475FEB" w:rsidRDefault="00323F9F" w:rsidP="00323F9F">
      <w:pPr>
        <w:spacing w:after="0" w:line="240" w:lineRule="auto"/>
        <w:ind w:firstLine="709"/>
        <w:rPr>
          <w:rFonts w:ascii="Times New Roman" w:hAnsi="Times New Roman"/>
          <w:color w:val="000000"/>
          <w:sz w:val="28"/>
          <w:szCs w:val="28"/>
        </w:rPr>
      </w:pPr>
      <w:r w:rsidRPr="00475FEB">
        <w:rPr>
          <w:rFonts w:ascii="Times New Roman" w:hAnsi="Times New Roman"/>
          <w:color w:val="000000"/>
          <w:sz w:val="28"/>
          <w:szCs w:val="28"/>
        </w:rPr>
        <w:t xml:space="preserve"> Оборудование учебного кабинета:</w:t>
      </w:r>
    </w:p>
    <w:p w14:paraId="5D2B1D73"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посадочные места по количеству обучающихся;  30 мест</w:t>
      </w:r>
    </w:p>
    <w:p w14:paraId="5A159E77"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рабочее  место преподавателя;  1</w:t>
      </w:r>
    </w:p>
    <w:p w14:paraId="0A6D2555"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учебно-наглядные пособия по обществознанию;</w:t>
      </w:r>
    </w:p>
    <w:p w14:paraId="183DE926"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раздаточный материал;</w:t>
      </w:r>
    </w:p>
    <w:p w14:paraId="1A262448"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учебные фильмы по ряду тем;</w:t>
      </w:r>
    </w:p>
    <w:p w14:paraId="444AB0F4" w14:textId="77777777" w:rsidR="00323F9F" w:rsidRPr="00475FEB" w:rsidRDefault="00323F9F" w:rsidP="00323F9F">
      <w:pPr>
        <w:spacing w:after="0" w:line="240" w:lineRule="auto"/>
        <w:ind w:firstLine="709"/>
        <w:rPr>
          <w:rFonts w:ascii="Times New Roman" w:hAnsi="Times New Roman"/>
          <w:color w:val="000000"/>
          <w:sz w:val="28"/>
          <w:szCs w:val="28"/>
        </w:rPr>
      </w:pPr>
      <w:r w:rsidRPr="00475FEB">
        <w:rPr>
          <w:rFonts w:ascii="Times New Roman" w:hAnsi="Times New Roman"/>
          <w:color w:val="000000"/>
          <w:sz w:val="28"/>
          <w:szCs w:val="28"/>
        </w:rPr>
        <w:t xml:space="preserve">Технические средства обучения:  </w:t>
      </w:r>
    </w:p>
    <w:p w14:paraId="00734F78" w14:textId="77777777" w:rsidR="00323F9F" w:rsidRPr="00475FEB" w:rsidRDefault="00323F9F" w:rsidP="00323F9F">
      <w:pPr>
        <w:numPr>
          <w:ilvl w:val="0"/>
          <w:numId w:val="75"/>
        </w:numPr>
        <w:spacing w:after="0" w:line="240" w:lineRule="auto"/>
        <w:rPr>
          <w:rFonts w:ascii="Times New Roman" w:hAnsi="Times New Roman"/>
          <w:b/>
          <w:sz w:val="28"/>
          <w:szCs w:val="28"/>
        </w:rPr>
      </w:pPr>
      <w:r w:rsidRPr="00475FEB">
        <w:rPr>
          <w:rFonts w:ascii="Times New Roman" w:hAnsi="Times New Roman"/>
          <w:sz w:val="28"/>
          <w:szCs w:val="28"/>
        </w:rPr>
        <w:t>доска, принтер, мультимедийное оборудование, подключение к Интернет.</w:t>
      </w:r>
    </w:p>
    <w:p w14:paraId="62BC655D" w14:textId="77777777" w:rsidR="00323F9F" w:rsidRPr="00475FEB" w:rsidRDefault="00323F9F" w:rsidP="00323F9F">
      <w:pPr>
        <w:spacing w:after="0"/>
        <w:jc w:val="both"/>
        <w:rPr>
          <w:rFonts w:ascii="Times New Roman" w:hAnsi="Times New Roman"/>
          <w:sz w:val="28"/>
          <w:szCs w:val="28"/>
          <w:lang w:eastAsia="en-US"/>
        </w:rPr>
      </w:pPr>
    </w:p>
    <w:p w14:paraId="70899885" w14:textId="77777777" w:rsidR="00323F9F" w:rsidRPr="00475FEB" w:rsidRDefault="00323F9F" w:rsidP="00323F9F">
      <w:pPr>
        <w:pStyle w:val="11"/>
        <w:jc w:val="both"/>
        <w:rPr>
          <w:rFonts w:ascii="Times New Roman" w:eastAsia="Times New Roman" w:hAnsi="Times New Roman" w:cs="Times New Roman"/>
          <w:b/>
          <w:sz w:val="28"/>
          <w:szCs w:val="28"/>
        </w:rPr>
      </w:pPr>
      <w:r w:rsidRPr="00475FEB">
        <w:rPr>
          <w:rFonts w:ascii="Times New Roman" w:eastAsia="Times New Roman" w:hAnsi="Times New Roman" w:cs="Times New Roman"/>
          <w:b/>
          <w:sz w:val="28"/>
          <w:szCs w:val="28"/>
        </w:rPr>
        <w:t>3.2. Информационное обеспечение реализации программы</w:t>
      </w:r>
    </w:p>
    <w:p w14:paraId="69AD15A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sz w:val="28"/>
          <w:szCs w:val="28"/>
        </w:rPr>
      </w:pPr>
      <w:r w:rsidRPr="00475FEB">
        <w:rPr>
          <w:rFonts w:ascii="Times New Roman" w:hAnsi="Times New Roman"/>
          <w:sz w:val="28"/>
          <w:szCs w:val="28"/>
        </w:rPr>
        <w:t>Основные источники:</w:t>
      </w:r>
    </w:p>
    <w:p w14:paraId="3024CB3D"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rPr>
      </w:pPr>
      <w:r w:rsidRPr="00475FEB">
        <w:rPr>
          <w:rFonts w:ascii="Times New Roman" w:hAnsi="Times New Roman"/>
          <w:sz w:val="28"/>
          <w:szCs w:val="28"/>
        </w:rPr>
        <w:t xml:space="preserve">1. Важенин А.Г. Обществознание для профессий и специальностей технического, естественно-научного, гуманитарного профилей: учебник. – М.: </w:t>
      </w:r>
      <w:r w:rsidRPr="00475FEB">
        <w:rPr>
          <w:rFonts w:ascii="Times New Roman" w:hAnsi="Times New Roman"/>
          <w:color w:val="000000"/>
          <w:sz w:val="28"/>
          <w:szCs w:val="28"/>
        </w:rPr>
        <w:t>Академия,</w:t>
      </w:r>
      <w:r w:rsidRPr="00475FEB">
        <w:rPr>
          <w:rFonts w:ascii="Times New Roman" w:hAnsi="Times New Roman"/>
          <w:sz w:val="28"/>
          <w:szCs w:val="28"/>
        </w:rPr>
        <w:t xml:space="preserve"> 2017. </w:t>
      </w:r>
    </w:p>
    <w:p w14:paraId="0E95AAA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94"/>
        <w:rPr>
          <w:rFonts w:ascii="Times New Roman" w:hAnsi="Times New Roman"/>
          <w:sz w:val="28"/>
          <w:szCs w:val="28"/>
        </w:rPr>
      </w:pPr>
      <w:r w:rsidRPr="00475FEB">
        <w:rPr>
          <w:rFonts w:ascii="Times New Roman" w:hAnsi="Times New Roman"/>
          <w:sz w:val="28"/>
          <w:szCs w:val="28"/>
        </w:rPr>
        <w:t xml:space="preserve">2. Важенин А.Г. Обществознание для профессий и специальностей технического, естественно-научного, гуманитарного профилей: практикум: учеб. пособие для студ. учреждений сред. проф. образования. – М.: </w:t>
      </w:r>
      <w:r w:rsidRPr="00475FEB">
        <w:rPr>
          <w:rFonts w:ascii="Times New Roman" w:hAnsi="Times New Roman"/>
          <w:color w:val="000000"/>
          <w:sz w:val="28"/>
          <w:szCs w:val="28"/>
        </w:rPr>
        <w:t>Академия,</w:t>
      </w:r>
      <w:r w:rsidRPr="00475FEB">
        <w:rPr>
          <w:rFonts w:ascii="Times New Roman" w:hAnsi="Times New Roman"/>
          <w:sz w:val="28"/>
          <w:szCs w:val="28"/>
        </w:rPr>
        <w:t xml:space="preserve"> 2018</w:t>
      </w:r>
    </w:p>
    <w:p w14:paraId="1EC03A5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475FEB">
        <w:rPr>
          <w:rFonts w:ascii="Times New Roman" w:hAnsi="Times New Roman"/>
          <w:sz w:val="28"/>
          <w:szCs w:val="28"/>
        </w:rPr>
        <w:t>Дополнительные источники:</w:t>
      </w:r>
    </w:p>
    <w:p w14:paraId="4F8B9AA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475FEB">
        <w:rPr>
          <w:rFonts w:ascii="Times New Roman" w:hAnsi="Times New Roman"/>
          <w:sz w:val="28"/>
          <w:szCs w:val="28"/>
        </w:rPr>
        <w:t>Нормативно-законодательные акты:</w:t>
      </w:r>
    </w:p>
    <w:p w14:paraId="39B92AEC"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lang w:eastAsia="en-US"/>
        </w:rPr>
      </w:pPr>
      <w:r w:rsidRPr="00475FEB">
        <w:rPr>
          <w:rFonts w:ascii="Times New Roman" w:hAnsi="Times New Roman"/>
          <w:sz w:val="28"/>
          <w:szCs w:val="28"/>
        </w:rPr>
        <w:t xml:space="preserve">3. Конституция Российской Федерации 1993 г. (последняя редакция). </w:t>
      </w:r>
      <w:hyperlink r:id="rId28" w:history="1">
        <w:r w:rsidRPr="00475FEB">
          <w:rPr>
            <w:rStyle w:val="ad"/>
            <w:rFonts w:ascii="Times New Roman" w:hAnsi="Times New Roman"/>
            <w:sz w:val="28"/>
            <w:szCs w:val="28"/>
          </w:rPr>
          <w:t>http://www.consultant.ru</w:t>
        </w:r>
      </w:hyperlink>
    </w:p>
    <w:p w14:paraId="0FB07E4C" w14:textId="77777777" w:rsidR="00323F9F" w:rsidRPr="00475FEB" w:rsidRDefault="00323F9F" w:rsidP="00323F9F">
      <w:pPr>
        <w:pStyle w:val="a7"/>
        <w:shd w:val="clear" w:color="auto" w:fill="FFFFFF"/>
        <w:spacing w:line="240" w:lineRule="auto"/>
        <w:ind w:hanging="294"/>
        <w:rPr>
          <w:rFonts w:ascii="Times New Roman" w:hAnsi="Times New Roman"/>
          <w:color w:val="000000"/>
          <w:sz w:val="28"/>
          <w:szCs w:val="28"/>
        </w:rPr>
      </w:pPr>
      <w:r w:rsidRPr="00475FEB">
        <w:rPr>
          <w:rFonts w:ascii="Times New Roman" w:hAnsi="Times New Roman"/>
          <w:color w:val="000000"/>
          <w:sz w:val="28"/>
          <w:szCs w:val="28"/>
        </w:rPr>
        <w:t xml:space="preserve">4. Гражданский кодекс РФ: ч. I от 30.11.1994 №51-ФЗ // СЗ РФ. -1994 - №32. –Ст. 3301; ч.II от 26.01.1996 №14-ФЗ // СЗ РФ. – 1996, № 5 – Ст. 410; ч. III т26.11.2001 №146-ФЗ // СЗРФ. – 2001, №49. – Ст. 4552; ч. IV от 18.12.2006 №230-ФЗ // СЗ РФ. – 2006, № 52 (ч. I). –Ст. 5496 </w:t>
      </w:r>
      <w:hyperlink r:id="rId29" w:history="1">
        <w:r w:rsidRPr="00475FEB">
          <w:rPr>
            <w:rStyle w:val="ad"/>
            <w:rFonts w:ascii="Times New Roman" w:eastAsia="Arial" w:hAnsi="Times New Roman"/>
            <w:sz w:val="28"/>
            <w:szCs w:val="28"/>
          </w:rPr>
          <w:t>http://www.consultant.ru</w:t>
        </w:r>
      </w:hyperlink>
    </w:p>
    <w:p w14:paraId="00E9E5EE" w14:textId="77777777" w:rsidR="00323F9F" w:rsidRPr="00475FEB" w:rsidRDefault="00323F9F" w:rsidP="00323F9F">
      <w:pPr>
        <w:pStyle w:val="a7"/>
        <w:shd w:val="clear" w:color="auto" w:fill="FFFFFF"/>
        <w:spacing w:line="240" w:lineRule="auto"/>
        <w:ind w:hanging="294"/>
        <w:rPr>
          <w:rFonts w:ascii="Times New Roman" w:hAnsi="Times New Roman"/>
          <w:color w:val="000000"/>
          <w:sz w:val="28"/>
          <w:szCs w:val="28"/>
        </w:rPr>
      </w:pPr>
      <w:r w:rsidRPr="00475FEB">
        <w:rPr>
          <w:rFonts w:ascii="Times New Roman" w:hAnsi="Times New Roman"/>
          <w:color w:val="000000"/>
          <w:sz w:val="28"/>
          <w:szCs w:val="28"/>
        </w:rPr>
        <w:t xml:space="preserve">5. Кодекс РФ об административных правонарушениях от 30.12.2001 № 195-ФЗ // СЗ РФ. –2002, №1 (ч. I). – Ст. 1 </w:t>
      </w:r>
      <w:hyperlink r:id="rId30" w:history="1">
        <w:r w:rsidRPr="00475FEB">
          <w:rPr>
            <w:rStyle w:val="ad"/>
            <w:rFonts w:ascii="Times New Roman" w:eastAsia="Arial" w:hAnsi="Times New Roman"/>
            <w:sz w:val="28"/>
            <w:szCs w:val="28"/>
          </w:rPr>
          <w:t>http://www.consultant.ru</w:t>
        </w:r>
      </w:hyperlink>
    </w:p>
    <w:p w14:paraId="28269768"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lang w:eastAsia="en-US"/>
        </w:rPr>
      </w:pPr>
      <w:r w:rsidRPr="00475FEB">
        <w:rPr>
          <w:rFonts w:ascii="Times New Roman" w:hAnsi="Times New Roman"/>
          <w:color w:val="000000"/>
          <w:sz w:val="28"/>
          <w:szCs w:val="28"/>
          <w:shd w:val="clear" w:color="auto" w:fill="FFFFFF"/>
        </w:rPr>
        <w:t xml:space="preserve">6. Трудовой кодекс РФ от 30.12.2001 №197-ФЗ // СЗ РФ. – 2002, № 1 (ч. I). – Ст. 3 </w:t>
      </w:r>
      <w:hyperlink r:id="rId31" w:history="1">
        <w:r w:rsidRPr="00475FEB">
          <w:rPr>
            <w:rStyle w:val="ad"/>
            <w:rFonts w:ascii="Times New Roman" w:hAnsi="Times New Roman"/>
            <w:sz w:val="28"/>
            <w:szCs w:val="28"/>
          </w:rPr>
          <w:t>http://www.consultant.ru</w:t>
        </w:r>
      </w:hyperlink>
    </w:p>
    <w:p w14:paraId="6B8B303F"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rPr>
      </w:pPr>
      <w:r w:rsidRPr="00475FEB">
        <w:rPr>
          <w:rFonts w:ascii="Times New Roman" w:hAnsi="Times New Roman"/>
          <w:color w:val="000000"/>
          <w:sz w:val="28"/>
          <w:szCs w:val="28"/>
          <w:shd w:val="clear" w:color="auto" w:fill="FFFFFF"/>
        </w:rPr>
        <w:t>7. Уголовный кодекс РФ от 13.06.1996 №63-ФЗ // СЗ РФ. – 1996, № 25 – Ст. 2954</w:t>
      </w:r>
    </w:p>
    <w:p w14:paraId="55C6C075"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rPr>
      </w:pPr>
      <w:r w:rsidRPr="00475FEB">
        <w:rPr>
          <w:rFonts w:ascii="Times New Roman" w:hAnsi="Times New Roman"/>
          <w:sz w:val="28"/>
          <w:szCs w:val="28"/>
        </w:rPr>
        <w:t xml:space="preserve">8. Закон РФ от 07.02.1992 № 2300-1 «О защите прав потребителей» // СЗ РФ. — 1992. — № 15. — Ст. 766. </w:t>
      </w:r>
      <w:hyperlink r:id="rId32" w:history="1">
        <w:r w:rsidRPr="00475FEB">
          <w:rPr>
            <w:rStyle w:val="ad"/>
            <w:rFonts w:ascii="Times New Roman" w:hAnsi="Times New Roman"/>
            <w:sz w:val="28"/>
            <w:szCs w:val="28"/>
          </w:rPr>
          <w:t>http://www.consultant.ru</w:t>
        </w:r>
      </w:hyperlink>
    </w:p>
    <w:p w14:paraId="44D22963"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rPr>
      </w:pPr>
      <w:r w:rsidRPr="00475FEB">
        <w:rPr>
          <w:rFonts w:ascii="Times New Roman" w:hAnsi="Times New Roman"/>
          <w:sz w:val="28"/>
          <w:szCs w:val="28"/>
        </w:rPr>
        <w:lastRenderedPageBreak/>
        <w:t xml:space="preserve">9. Закон РФ от 19.04.1991 № 1032-1 «О занятости населения в Российской Федерации» // СЗ РФ. – 1991. </w:t>
      </w:r>
      <w:hyperlink r:id="rId33" w:history="1">
        <w:r w:rsidRPr="00475FEB">
          <w:rPr>
            <w:rStyle w:val="ad"/>
            <w:rFonts w:ascii="Times New Roman" w:hAnsi="Times New Roman"/>
            <w:sz w:val="28"/>
            <w:szCs w:val="28"/>
          </w:rPr>
          <w:t>http://www.consultant.ru</w:t>
        </w:r>
      </w:hyperlink>
    </w:p>
    <w:p w14:paraId="4D8A8F7C"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rPr>
      </w:pPr>
      <w:r w:rsidRPr="00475FEB">
        <w:rPr>
          <w:rFonts w:ascii="Times New Roman" w:hAnsi="Times New Roman"/>
          <w:sz w:val="28"/>
          <w:szCs w:val="28"/>
        </w:rPr>
        <w:t xml:space="preserve">10. Закон РФ от 31.05.2002 № 62-ФЗ «О гражданстве Российской Федерации» // СЗ РФ. — 2002. </w:t>
      </w:r>
      <w:hyperlink r:id="rId34" w:history="1">
        <w:r w:rsidRPr="00475FEB">
          <w:rPr>
            <w:rStyle w:val="ad"/>
            <w:rFonts w:ascii="Times New Roman" w:hAnsi="Times New Roman"/>
            <w:sz w:val="28"/>
            <w:szCs w:val="28"/>
          </w:rPr>
          <w:t>http://www.consultant.ru</w:t>
        </w:r>
      </w:hyperlink>
    </w:p>
    <w:p w14:paraId="57AF5DB0" w14:textId="77777777" w:rsidR="00323F9F" w:rsidRPr="00475FEB" w:rsidRDefault="00323F9F" w:rsidP="00323F9F">
      <w:pPr>
        <w:shd w:val="clear" w:color="auto" w:fill="FFFFFF"/>
        <w:autoSpaceDE w:val="0"/>
        <w:autoSpaceDN w:val="0"/>
        <w:adjustRightInd w:val="0"/>
        <w:spacing w:after="0" w:line="240" w:lineRule="auto"/>
        <w:ind w:left="720" w:hanging="294"/>
        <w:rPr>
          <w:rFonts w:ascii="Times New Roman" w:hAnsi="Times New Roman"/>
          <w:color w:val="000000"/>
          <w:sz w:val="28"/>
          <w:szCs w:val="28"/>
        </w:rPr>
      </w:pPr>
      <w:r w:rsidRPr="00475FEB">
        <w:rPr>
          <w:rFonts w:ascii="Times New Roman" w:hAnsi="Times New Roman"/>
          <w:color w:val="000000"/>
          <w:sz w:val="28"/>
          <w:szCs w:val="28"/>
        </w:rPr>
        <w:t xml:space="preserve">11. Федеральный закон «Об образовании в Российской Федерации» от 29.12.2012 г. № 273-ФЗ // СЗ РФ. – 2012 </w:t>
      </w:r>
      <w:hyperlink r:id="rId35" w:history="1">
        <w:r w:rsidRPr="00475FEB">
          <w:rPr>
            <w:rStyle w:val="ad"/>
            <w:rFonts w:ascii="Times New Roman" w:hAnsi="Times New Roman"/>
            <w:sz w:val="28"/>
            <w:szCs w:val="28"/>
          </w:rPr>
          <w:t>http://www.consultant.ru</w:t>
        </w:r>
      </w:hyperlink>
    </w:p>
    <w:p w14:paraId="7DAA1A60"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rPr>
      </w:pPr>
      <w:r w:rsidRPr="00475FEB">
        <w:rPr>
          <w:rFonts w:ascii="Times New Roman" w:hAnsi="Times New Roman"/>
          <w:color w:val="000000"/>
          <w:sz w:val="28"/>
          <w:szCs w:val="28"/>
        </w:rPr>
        <w:t xml:space="preserve">12. Федеральный закон от 10.01.2002 №7-ФЗ «Об охране окружающей среды» // СЗ РФ. –2002, № 2 – Ст. 133 </w:t>
      </w:r>
      <w:hyperlink r:id="rId36" w:history="1">
        <w:r w:rsidRPr="00475FEB">
          <w:rPr>
            <w:rStyle w:val="ad"/>
            <w:rFonts w:ascii="Times New Roman" w:hAnsi="Times New Roman"/>
            <w:sz w:val="28"/>
            <w:szCs w:val="28"/>
          </w:rPr>
          <w:t>http://www.consultant.ru</w:t>
        </w:r>
      </w:hyperlink>
    </w:p>
    <w:p w14:paraId="01C2D53B" w14:textId="77777777" w:rsidR="00323F9F" w:rsidRPr="00475FEB" w:rsidRDefault="00323F9F" w:rsidP="00323F9F">
      <w:pPr>
        <w:autoSpaceDE w:val="0"/>
        <w:autoSpaceDN w:val="0"/>
        <w:adjustRightInd w:val="0"/>
        <w:spacing w:after="0" w:line="240" w:lineRule="auto"/>
        <w:ind w:left="720" w:hanging="294"/>
        <w:rPr>
          <w:rFonts w:ascii="Times New Roman" w:hAnsi="Times New Roman"/>
          <w:color w:val="000000"/>
          <w:sz w:val="28"/>
          <w:szCs w:val="28"/>
        </w:rPr>
      </w:pPr>
      <w:r w:rsidRPr="00475FEB">
        <w:rPr>
          <w:rFonts w:ascii="Times New Roman" w:hAnsi="Times New Roman"/>
          <w:iCs/>
          <w:color w:val="000000"/>
          <w:sz w:val="28"/>
          <w:szCs w:val="28"/>
        </w:rPr>
        <w:t>13. Латышева В.В. Основы социологии и политологии: учебник для СПО – М.: Юрайт, 2018.</w:t>
      </w:r>
    </w:p>
    <w:p w14:paraId="2A7AF1C1" w14:textId="77777777" w:rsidR="00323F9F" w:rsidRPr="00475FEB" w:rsidRDefault="00323F9F" w:rsidP="00323F9F">
      <w:pPr>
        <w:autoSpaceDE w:val="0"/>
        <w:autoSpaceDN w:val="0"/>
        <w:adjustRightInd w:val="0"/>
        <w:spacing w:after="0" w:line="240" w:lineRule="auto"/>
        <w:ind w:left="720" w:hanging="294"/>
        <w:rPr>
          <w:rFonts w:ascii="Times New Roman" w:hAnsi="Times New Roman"/>
          <w:color w:val="000000"/>
          <w:sz w:val="28"/>
          <w:szCs w:val="28"/>
        </w:rPr>
      </w:pPr>
      <w:r w:rsidRPr="00475FEB">
        <w:rPr>
          <w:rFonts w:ascii="Times New Roman" w:hAnsi="Times New Roman"/>
          <w:iCs/>
          <w:color w:val="000000"/>
          <w:sz w:val="28"/>
          <w:szCs w:val="28"/>
        </w:rPr>
        <w:t>14. Мушинский В.О. Обществознание: учебник/ В.О. Мушинский.- М.: ФОРУМ: ИНФРА-М, 2018.</w:t>
      </w:r>
    </w:p>
    <w:p w14:paraId="4999513B"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color w:val="000000"/>
          <w:sz w:val="28"/>
          <w:szCs w:val="28"/>
        </w:rPr>
      </w:pPr>
      <w:r w:rsidRPr="00475FEB">
        <w:rPr>
          <w:rFonts w:ascii="Times New Roman" w:hAnsi="Times New Roman"/>
          <w:iCs/>
          <w:color w:val="000000"/>
          <w:sz w:val="28"/>
          <w:szCs w:val="28"/>
        </w:rPr>
        <w:t xml:space="preserve">15. Федоров Б.И. </w:t>
      </w:r>
      <w:r w:rsidRPr="00475FEB">
        <w:rPr>
          <w:rFonts w:ascii="Times New Roman" w:hAnsi="Times New Roman"/>
          <w:color w:val="000000"/>
          <w:sz w:val="28"/>
          <w:szCs w:val="28"/>
        </w:rPr>
        <w:t xml:space="preserve">Обществознание: учебник для СПО — М.: Юрайт, 2018. </w:t>
      </w:r>
    </w:p>
    <w:p w14:paraId="19CE264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rPr>
          <w:rFonts w:ascii="Times New Roman" w:hAnsi="Times New Roman"/>
          <w:sz w:val="28"/>
          <w:szCs w:val="28"/>
        </w:rPr>
      </w:pPr>
    </w:p>
    <w:p w14:paraId="149FC74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475FEB">
        <w:rPr>
          <w:rFonts w:ascii="Times New Roman" w:hAnsi="Times New Roman"/>
          <w:sz w:val="28"/>
          <w:szCs w:val="28"/>
        </w:rPr>
        <w:t>Интернет-ресурсы:</w:t>
      </w:r>
    </w:p>
    <w:p w14:paraId="50AC4223" w14:textId="77777777" w:rsidR="00323F9F" w:rsidRPr="00475FEB" w:rsidRDefault="00323F9F" w:rsidP="00323F9F">
      <w:pPr>
        <w:spacing w:after="0" w:line="240" w:lineRule="auto"/>
        <w:ind w:firstLine="426"/>
        <w:rPr>
          <w:rFonts w:ascii="Times New Roman" w:hAnsi="Times New Roman"/>
          <w:sz w:val="28"/>
          <w:szCs w:val="28"/>
          <w:lang w:eastAsia="en-US"/>
        </w:rPr>
      </w:pPr>
      <w:r w:rsidRPr="00475FEB">
        <w:rPr>
          <w:rFonts w:ascii="Times New Roman" w:hAnsi="Times New Roman"/>
          <w:sz w:val="28"/>
          <w:szCs w:val="28"/>
        </w:rPr>
        <w:t xml:space="preserve">16. </w:t>
      </w:r>
      <w:hyperlink r:id="rId37" w:history="1">
        <w:r w:rsidRPr="00475FEB">
          <w:rPr>
            <w:rStyle w:val="ad"/>
            <w:rFonts w:ascii="Times New Roman" w:hAnsi="Times New Roman"/>
            <w:sz w:val="28"/>
            <w:szCs w:val="28"/>
          </w:rPr>
          <w:t>https://studopedia.ru</w:t>
        </w:r>
      </w:hyperlink>
      <w:r w:rsidRPr="00475FEB">
        <w:rPr>
          <w:rFonts w:ascii="Times New Roman" w:hAnsi="Times New Roman"/>
          <w:sz w:val="28"/>
          <w:szCs w:val="28"/>
        </w:rPr>
        <w:t xml:space="preserve"> – СтудопедиЯ.</w:t>
      </w:r>
    </w:p>
    <w:p w14:paraId="7B7208A9" w14:textId="77777777" w:rsidR="00323F9F" w:rsidRPr="00475FEB" w:rsidRDefault="00323F9F" w:rsidP="00323F9F">
      <w:pPr>
        <w:spacing w:after="0" w:line="240" w:lineRule="auto"/>
        <w:ind w:firstLine="426"/>
        <w:rPr>
          <w:rFonts w:ascii="Times New Roman" w:hAnsi="Times New Roman"/>
          <w:sz w:val="28"/>
          <w:szCs w:val="28"/>
        </w:rPr>
      </w:pPr>
      <w:r w:rsidRPr="00475FEB">
        <w:rPr>
          <w:rFonts w:ascii="Times New Roman" w:hAnsi="Times New Roman"/>
          <w:sz w:val="28"/>
          <w:szCs w:val="28"/>
        </w:rPr>
        <w:t xml:space="preserve">17. </w:t>
      </w:r>
      <w:hyperlink r:id="rId38" w:history="1">
        <w:r w:rsidRPr="00475FEB">
          <w:rPr>
            <w:rStyle w:val="ad"/>
            <w:rFonts w:ascii="Times New Roman" w:hAnsi="Times New Roman"/>
            <w:sz w:val="28"/>
            <w:szCs w:val="28"/>
          </w:rPr>
          <w:t>https://cyberpedia.su</w:t>
        </w:r>
      </w:hyperlink>
      <w:r w:rsidRPr="00475FEB">
        <w:rPr>
          <w:rFonts w:ascii="Times New Roman" w:hAnsi="Times New Roman"/>
          <w:sz w:val="28"/>
          <w:szCs w:val="28"/>
        </w:rPr>
        <w:t xml:space="preserve"> – КиберПедия.</w:t>
      </w:r>
    </w:p>
    <w:p w14:paraId="60C33454" w14:textId="77777777" w:rsidR="00323F9F" w:rsidRPr="00475FEB" w:rsidRDefault="00323F9F" w:rsidP="00323F9F">
      <w:pPr>
        <w:spacing w:after="0" w:line="240" w:lineRule="auto"/>
        <w:ind w:firstLine="426"/>
        <w:rPr>
          <w:rFonts w:ascii="Times New Roman" w:hAnsi="Times New Roman"/>
          <w:sz w:val="28"/>
          <w:szCs w:val="28"/>
        </w:rPr>
      </w:pPr>
      <w:r w:rsidRPr="00475FEB">
        <w:rPr>
          <w:rFonts w:ascii="Times New Roman" w:hAnsi="Times New Roman"/>
          <w:sz w:val="28"/>
          <w:szCs w:val="28"/>
        </w:rPr>
        <w:t xml:space="preserve">18. </w:t>
      </w:r>
      <w:hyperlink r:id="rId39" w:history="1">
        <w:r w:rsidRPr="00475FEB">
          <w:rPr>
            <w:rStyle w:val="ad"/>
            <w:rFonts w:ascii="Times New Roman" w:hAnsi="Times New Roman"/>
            <w:sz w:val="28"/>
            <w:szCs w:val="28"/>
          </w:rPr>
          <w:t>http://www.studysocial.ru</w:t>
        </w:r>
      </w:hyperlink>
      <w:r w:rsidRPr="00475FEB">
        <w:rPr>
          <w:rFonts w:ascii="Times New Roman" w:hAnsi="Times New Roman"/>
          <w:sz w:val="28"/>
          <w:szCs w:val="28"/>
        </w:rPr>
        <w:t xml:space="preserve"> - Обществознание </w:t>
      </w:r>
    </w:p>
    <w:p w14:paraId="3BBB5AF3" w14:textId="77777777" w:rsidR="00323F9F" w:rsidRPr="00475FEB" w:rsidRDefault="00323F9F" w:rsidP="00323F9F">
      <w:pPr>
        <w:spacing w:after="0" w:line="240" w:lineRule="auto"/>
        <w:ind w:firstLine="426"/>
        <w:rPr>
          <w:rFonts w:ascii="Times New Roman" w:hAnsi="Times New Roman"/>
          <w:sz w:val="28"/>
          <w:szCs w:val="28"/>
        </w:rPr>
      </w:pPr>
      <w:r w:rsidRPr="00475FEB">
        <w:rPr>
          <w:rFonts w:ascii="Times New Roman" w:hAnsi="Times New Roman"/>
          <w:sz w:val="28"/>
          <w:szCs w:val="28"/>
        </w:rPr>
        <w:t xml:space="preserve">19. </w:t>
      </w:r>
      <w:hyperlink r:id="rId40" w:history="1">
        <w:r w:rsidRPr="00475FEB">
          <w:rPr>
            <w:rStyle w:val="ad"/>
            <w:rFonts w:ascii="Times New Roman" w:hAnsi="Times New Roman"/>
            <w:sz w:val="28"/>
            <w:szCs w:val="28"/>
          </w:rPr>
          <w:t>https://studbooks.net</w:t>
        </w:r>
      </w:hyperlink>
      <w:r w:rsidRPr="00475FEB">
        <w:rPr>
          <w:rFonts w:ascii="Times New Roman" w:hAnsi="Times New Roman"/>
          <w:sz w:val="28"/>
          <w:szCs w:val="28"/>
        </w:rPr>
        <w:t xml:space="preserve"> – Студенческая библиотека онлайн</w:t>
      </w:r>
    </w:p>
    <w:p w14:paraId="1D9CED5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hAnsi="Times New Roman"/>
          <w:sz w:val="28"/>
          <w:szCs w:val="28"/>
        </w:rPr>
      </w:pPr>
      <w:r w:rsidRPr="00475FEB">
        <w:rPr>
          <w:rFonts w:ascii="Times New Roman" w:hAnsi="Times New Roman"/>
          <w:sz w:val="28"/>
          <w:szCs w:val="28"/>
        </w:rPr>
        <w:t xml:space="preserve">20. </w:t>
      </w:r>
      <w:hyperlink r:id="rId41" w:history="1">
        <w:r w:rsidRPr="00475FEB">
          <w:rPr>
            <w:rStyle w:val="ad"/>
            <w:rFonts w:ascii="Times New Roman" w:hAnsi="Times New Roman"/>
            <w:sz w:val="28"/>
            <w:szCs w:val="28"/>
          </w:rPr>
          <w:t>http://www.consultant.ru</w:t>
        </w:r>
      </w:hyperlink>
      <w:r w:rsidRPr="00475FEB">
        <w:rPr>
          <w:rFonts w:ascii="Times New Roman" w:hAnsi="Times New Roman"/>
          <w:sz w:val="28"/>
          <w:szCs w:val="28"/>
        </w:rPr>
        <w:t xml:space="preserve"> (Правовой сайт КонсультантПлюс)</w:t>
      </w:r>
    </w:p>
    <w:p w14:paraId="284A5DB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color w:val="0000FF"/>
          <w:sz w:val="28"/>
          <w:szCs w:val="28"/>
          <w:u w:val="single"/>
        </w:rPr>
      </w:pPr>
    </w:p>
    <w:p w14:paraId="47F98B3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sz w:val="28"/>
          <w:szCs w:val="28"/>
        </w:rPr>
      </w:pPr>
      <w:r w:rsidRPr="00475FEB">
        <w:rPr>
          <w:rFonts w:ascii="Times New Roman" w:hAnsi="Times New Roman"/>
          <w:sz w:val="28"/>
          <w:szCs w:val="28"/>
        </w:rPr>
        <w:t xml:space="preserve"> </w:t>
      </w:r>
    </w:p>
    <w:p w14:paraId="4B5ED276" w14:textId="77777777" w:rsidR="00323F9F" w:rsidRPr="00475FEB" w:rsidRDefault="00323F9F" w:rsidP="00323F9F">
      <w:pPr>
        <w:pStyle w:val="11"/>
        <w:ind w:firstLine="709"/>
        <w:jc w:val="both"/>
        <w:rPr>
          <w:rFonts w:ascii="Times New Roman" w:eastAsia="Times New Roman" w:hAnsi="Times New Roman" w:cs="Times New Roman"/>
          <w:b/>
          <w:sz w:val="28"/>
          <w:szCs w:val="28"/>
        </w:rPr>
      </w:pPr>
    </w:p>
    <w:p w14:paraId="0FBCE105" w14:textId="77777777" w:rsidR="00323F9F" w:rsidRPr="00475FEB" w:rsidRDefault="00323F9F" w:rsidP="00323F9F">
      <w:pPr>
        <w:pStyle w:val="11"/>
        <w:numPr>
          <w:ilvl w:val="0"/>
          <w:numId w:val="77"/>
        </w:numPr>
        <w:spacing w:after="0"/>
        <w:ind w:left="0" w:firstLine="0"/>
        <w:jc w:val="center"/>
        <w:rPr>
          <w:rStyle w:val="30"/>
          <w:rFonts w:ascii="Times New Roman" w:eastAsia="Arial" w:hAnsi="Times New Roman" w:cs="Times New Roman"/>
        </w:rPr>
      </w:pPr>
      <w:bookmarkStart w:id="215" w:name="_Toc114826661"/>
      <w:bookmarkStart w:id="216" w:name="_Toc118235442"/>
      <w:bookmarkStart w:id="217" w:name="_Toc118235554"/>
      <w:bookmarkStart w:id="218" w:name="_Toc120775800"/>
      <w:bookmarkStart w:id="219" w:name="_Toc125104286"/>
      <w:r w:rsidRPr="00475FEB">
        <w:rPr>
          <w:rStyle w:val="30"/>
          <w:rFonts w:ascii="Times New Roman" w:eastAsia="Arial" w:hAnsi="Times New Roman" w:cs="Times New Roman"/>
        </w:rPr>
        <w:t>Контроль и оценка результатов освоения общеобразовательной дисциплины</w:t>
      </w:r>
      <w:bookmarkEnd w:id="215"/>
      <w:bookmarkEnd w:id="216"/>
      <w:bookmarkEnd w:id="217"/>
      <w:bookmarkEnd w:id="218"/>
      <w:bookmarkEnd w:id="219"/>
    </w:p>
    <w:p w14:paraId="5C1142B9" w14:textId="77777777" w:rsidR="00323F9F" w:rsidRPr="00475FEB" w:rsidRDefault="00323F9F" w:rsidP="00323F9F">
      <w:pPr>
        <w:shd w:val="clear" w:color="auto" w:fill="FFFFFF"/>
        <w:spacing w:after="0"/>
        <w:ind w:firstLine="720"/>
        <w:jc w:val="both"/>
        <w:rPr>
          <w:rFonts w:ascii="Times New Roman" w:eastAsia="Calibri" w:hAnsi="Times New Roman"/>
        </w:rPr>
      </w:pPr>
    </w:p>
    <w:tbl>
      <w:tblPr>
        <w:tblW w:w="0" w:type="auto"/>
        <w:jc w:val="center"/>
        <w:tblLook w:val="04A0" w:firstRow="1" w:lastRow="0" w:firstColumn="1" w:lastColumn="0" w:noHBand="0" w:noVBand="1"/>
      </w:tblPr>
      <w:tblGrid>
        <w:gridCol w:w="3548"/>
        <w:gridCol w:w="2734"/>
        <w:gridCol w:w="3052"/>
      </w:tblGrid>
      <w:tr w:rsidR="00323F9F" w:rsidRPr="00475FEB" w14:paraId="4A39DDB3"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99F1B"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Общая/профессиональная компетенции</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997DD"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3D6F3"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Тип оценочных мероприятия</w:t>
            </w:r>
          </w:p>
        </w:tc>
      </w:tr>
      <w:tr w:rsidR="00323F9F" w:rsidRPr="00475FEB" w14:paraId="41A55591" w14:textId="77777777" w:rsidTr="00323F9F">
        <w:trPr>
          <w:trHeight w:val="134"/>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B096D"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Раздел 1. Человек в обществе</w:t>
            </w:r>
          </w:p>
        </w:tc>
      </w:tr>
      <w:tr w:rsidR="00323F9F" w:rsidRPr="00475FEB" w14:paraId="266BDE7F"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073A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1DF13DD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EEE5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1.1.</w:t>
            </w:r>
          </w:p>
          <w:p w14:paraId="6569B1F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Общество и общественные отношения. Развитие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DBD22"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2FAD77C0" w14:textId="77777777" w:rsidR="00323F9F" w:rsidRPr="00475FEB" w:rsidRDefault="00323F9F" w:rsidP="00323F9F">
            <w:pPr>
              <w:pStyle w:val="a7"/>
              <w:widowControl w:val="0"/>
              <w:numPr>
                <w:ilvl w:val="0"/>
                <w:numId w:val="79"/>
              </w:numPr>
              <w:tabs>
                <w:tab w:val="left" w:pos="223"/>
              </w:tabs>
              <w:spacing w:after="0"/>
              <w:ind w:left="0" w:firstLine="0"/>
              <w:rPr>
                <w:rFonts w:ascii="Times New Roman" w:hAnsi="Times New Roman"/>
                <w:sz w:val="28"/>
                <w:szCs w:val="28"/>
              </w:rPr>
            </w:pPr>
            <w:r w:rsidRPr="00475FEB">
              <w:rPr>
                <w:rFonts w:ascii="Times New Roman" w:hAnsi="Times New Roman"/>
                <w:sz w:val="28"/>
                <w:szCs w:val="28"/>
              </w:rPr>
              <w:t>Вопросы проблемного характера</w:t>
            </w:r>
          </w:p>
          <w:p w14:paraId="2CD7D5A5" w14:textId="77777777" w:rsidR="00323F9F" w:rsidRPr="00475FEB" w:rsidRDefault="00323F9F" w:rsidP="00323F9F">
            <w:pPr>
              <w:pStyle w:val="a7"/>
              <w:widowControl w:val="0"/>
              <w:numPr>
                <w:ilvl w:val="0"/>
                <w:numId w:val="79"/>
              </w:numPr>
              <w:tabs>
                <w:tab w:val="left" w:pos="223"/>
              </w:tabs>
              <w:spacing w:after="0"/>
              <w:ind w:left="0"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6F2BED0F" w14:textId="77777777" w:rsidR="00323F9F" w:rsidRPr="00475FEB" w:rsidRDefault="00323F9F" w:rsidP="00323F9F">
            <w:pPr>
              <w:pStyle w:val="a7"/>
              <w:widowControl w:val="0"/>
              <w:numPr>
                <w:ilvl w:val="0"/>
                <w:numId w:val="79"/>
              </w:numPr>
              <w:tabs>
                <w:tab w:val="left" w:pos="223"/>
              </w:tabs>
              <w:spacing w:after="0"/>
              <w:ind w:left="0" w:firstLine="0"/>
              <w:rPr>
                <w:rFonts w:ascii="Times New Roman" w:hAnsi="Times New Roman"/>
                <w:sz w:val="28"/>
                <w:szCs w:val="28"/>
              </w:rPr>
            </w:pPr>
            <w:r w:rsidRPr="00475FEB">
              <w:rPr>
                <w:rFonts w:ascii="Times New Roman" w:hAnsi="Times New Roman"/>
                <w:sz w:val="28"/>
                <w:szCs w:val="28"/>
              </w:rPr>
              <w:lastRenderedPageBreak/>
              <w:t>Проектные задания</w:t>
            </w:r>
          </w:p>
          <w:p w14:paraId="03325BA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3DF2CB3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C945D45"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377D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02</w:t>
            </w:r>
          </w:p>
          <w:p w14:paraId="1E5A4F4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p w14:paraId="09A0F3A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0D7E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1.2.</w:t>
            </w:r>
          </w:p>
          <w:p w14:paraId="6157077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Биосоциальная природа человека и его деятельность</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63E9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A5B0E7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2464072" w14:textId="77777777" w:rsidR="00323F9F" w:rsidRPr="00475FEB" w:rsidRDefault="00323F9F" w:rsidP="00323F9F">
            <w:pPr>
              <w:pStyle w:val="a7"/>
              <w:widowControl w:val="0"/>
              <w:numPr>
                <w:ilvl w:val="0"/>
                <w:numId w:val="81"/>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1C233A1F" w14:textId="77777777" w:rsidR="00323F9F" w:rsidRPr="00475FEB" w:rsidRDefault="00323F9F" w:rsidP="00323F9F">
            <w:pPr>
              <w:pStyle w:val="a7"/>
              <w:widowControl w:val="0"/>
              <w:numPr>
                <w:ilvl w:val="0"/>
                <w:numId w:val="81"/>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0E796F8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63B89E0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AF36101"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B064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61BC559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p w14:paraId="112D4BF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90E9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1.3.</w:t>
            </w:r>
          </w:p>
          <w:p w14:paraId="69417CF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Познавательная деятельность человека. Научное познание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4D05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0699C96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54CFB9C0" w14:textId="77777777" w:rsidR="00323F9F" w:rsidRPr="00475FEB" w:rsidRDefault="00323F9F" w:rsidP="00323F9F">
            <w:pPr>
              <w:pStyle w:val="a7"/>
              <w:widowControl w:val="0"/>
              <w:numPr>
                <w:ilvl w:val="0"/>
                <w:numId w:val="83"/>
              </w:numPr>
              <w:tabs>
                <w:tab w:val="left" w:pos="37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4015CBF9" w14:textId="77777777" w:rsidR="00323F9F" w:rsidRPr="00475FEB" w:rsidRDefault="00323F9F" w:rsidP="00323F9F">
            <w:pPr>
              <w:pStyle w:val="a7"/>
              <w:widowControl w:val="0"/>
              <w:numPr>
                <w:ilvl w:val="0"/>
                <w:numId w:val="83"/>
              </w:numPr>
              <w:tabs>
                <w:tab w:val="left" w:pos="376"/>
              </w:tabs>
              <w:spacing w:after="0"/>
              <w:ind w:left="82" w:firstLine="0"/>
              <w:rPr>
                <w:rFonts w:ascii="Times New Roman" w:hAnsi="Times New Roman"/>
                <w:sz w:val="28"/>
                <w:szCs w:val="28"/>
              </w:rPr>
            </w:pPr>
            <w:r w:rsidRPr="00475FEB">
              <w:rPr>
                <w:rFonts w:ascii="Times New Roman" w:hAnsi="Times New Roman"/>
                <w:sz w:val="28"/>
                <w:szCs w:val="28"/>
              </w:rPr>
              <w:t>Познавательные задания</w:t>
            </w:r>
          </w:p>
          <w:p w14:paraId="1F3EE56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6CEDF8A"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DD533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2. Духовная культура</w:t>
            </w:r>
          </w:p>
        </w:tc>
      </w:tr>
      <w:tr w:rsidR="00323F9F" w:rsidRPr="00475FEB" w14:paraId="1FD54773"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29A9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26D0293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1ACA88A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8A4A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2.1.</w:t>
            </w:r>
          </w:p>
          <w:p w14:paraId="0600EFB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Духовная культура личности 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9D61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lastRenderedPageBreak/>
              <w:t>Познавательные задания</w:t>
            </w:r>
          </w:p>
          <w:p w14:paraId="47960AB0" w14:textId="77777777" w:rsidR="00323F9F" w:rsidRPr="00475FEB" w:rsidRDefault="00323F9F" w:rsidP="00323F9F">
            <w:pPr>
              <w:pStyle w:val="a7"/>
              <w:widowControl w:val="0"/>
              <w:numPr>
                <w:ilvl w:val="0"/>
                <w:numId w:val="85"/>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 xml:space="preserve">Вопросы </w:t>
            </w:r>
            <w:r w:rsidRPr="00475FEB">
              <w:rPr>
                <w:rFonts w:ascii="Times New Roman" w:hAnsi="Times New Roman"/>
                <w:sz w:val="28"/>
                <w:szCs w:val="28"/>
              </w:rPr>
              <w:lastRenderedPageBreak/>
              <w:t>проблемного характера</w:t>
            </w:r>
          </w:p>
          <w:p w14:paraId="6224EAE9" w14:textId="77777777" w:rsidR="00323F9F" w:rsidRPr="00475FEB" w:rsidRDefault="00323F9F" w:rsidP="00323F9F">
            <w:pPr>
              <w:pStyle w:val="a7"/>
              <w:widowControl w:val="0"/>
              <w:numPr>
                <w:ilvl w:val="0"/>
                <w:numId w:val="85"/>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3D54D8D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7B0F950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03262FF"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2BDD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02</w:t>
            </w:r>
          </w:p>
          <w:p w14:paraId="53DA1B1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DA1A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2.2.</w:t>
            </w:r>
          </w:p>
          <w:p w14:paraId="4A3FB09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Наука и образование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6E67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EA4AAB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E351002" w14:textId="77777777" w:rsidR="00323F9F" w:rsidRPr="00475FEB" w:rsidRDefault="00323F9F" w:rsidP="00323F9F">
            <w:pPr>
              <w:pStyle w:val="a7"/>
              <w:widowControl w:val="0"/>
              <w:numPr>
                <w:ilvl w:val="0"/>
                <w:numId w:val="87"/>
              </w:numPr>
              <w:tabs>
                <w:tab w:val="left" w:pos="40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14B3F020" w14:textId="77777777" w:rsidR="00323F9F" w:rsidRPr="00475FEB" w:rsidRDefault="00323F9F" w:rsidP="00323F9F">
            <w:pPr>
              <w:pStyle w:val="a7"/>
              <w:widowControl w:val="0"/>
              <w:numPr>
                <w:ilvl w:val="0"/>
                <w:numId w:val="87"/>
              </w:numPr>
              <w:tabs>
                <w:tab w:val="left" w:pos="406"/>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560FB57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33B19F20"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1071B014"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C985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463D3B4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5F2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2.3.</w:t>
            </w:r>
          </w:p>
          <w:p w14:paraId="60060EE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Религия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6FB0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6882097"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0F5728C9" w14:textId="77777777" w:rsidR="00323F9F" w:rsidRPr="00475FEB" w:rsidRDefault="00323F9F" w:rsidP="00323F9F">
            <w:pPr>
              <w:pStyle w:val="a7"/>
              <w:widowControl w:val="0"/>
              <w:numPr>
                <w:ilvl w:val="0"/>
                <w:numId w:val="8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1DC45806"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E577FC9"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CB73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01</w:t>
            </w:r>
          </w:p>
          <w:p w14:paraId="6F8CE16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F864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2.4.</w:t>
            </w:r>
          </w:p>
          <w:p w14:paraId="0ABF409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Искусство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E934F"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3E063A7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0FFD5E8B" w14:textId="77777777" w:rsidR="00323F9F" w:rsidRPr="00475FEB" w:rsidRDefault="00323F9F" w:rsidP="00323F9F">
            <w:pPr>
              <w:pStyle w:val="a7"/>
              <w:widowControl w:val="0"/>
              <w:numPr>
                <w:ilvl w:val="0"/>
                <w:numId w:val="91"/>
              </w:numPr>
              <w:tabs>
                <w:tab w:val="left" w:pos="37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0620AB4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163AE22B"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E1650"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3. Экономическая жизнь общества</w:t>
            </w:r>
          </w:p>
        </w:tc>
      </w:tr>
      <w:tr w:rsidR="00323F9F" w:rsidRPr="00475FEB" w14:paraId="7A9331CB"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33CB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533C77E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0502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3.1.</w:t>
            </w:r>
          </w:p>
          <w:p w14:paraId="3F9FB85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Экономика - основа жизнедеятельности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FC91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481FE8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A0F2B7C" w14:textId="77777777" w:rsidR="00323F9F" w:rsidRPr="00475FEB" w:rsidRDefault="00323F9F" w:rsidP="00323F9F">
            <w:pPr>
              <w:pStyle w:val="a7"/>
              <w:widowControl w:val="0"/>
              <w:numPr>
                <w:ilvl w:val="0"/>
                <w:numId w:val="93"/>
              </w:numPr>
              <w:tabs>
                <w:tab w:val="left" w:pos="421"/>
              </w:tabs>
              <w:spacing w:after="0"/>
              <w:ind w:left="82"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7303F9CD"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84088CE"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A308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6255A28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0A4836D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D636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3.2.</w:t>
            </w:r>
          </w:p>
          <w:p w14:paraId="728B12D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Рыночные отношения в экономике. Финансовые институты</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F040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442A10F4"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1CD93204" w14:textId="77777777" w:rsidR="00323F9F" w:rsidRPr="00475FEB" w:rsidRDefault="00323F9F" w:rsidP="00323F9F">
            <w:pPr>
              <w:pStyle w:val="a7"/>
              <w:widowControl w:val="0"/>
              <w:numPr>
                <w:ilvl w:val="0"/>
                <w:numId w:val="95"/>
              </w:numPr>
              <w:tabs>
                <w:tab w:val="left" w:pos="376"/>
              </w:tabs>
              <w:spacing w:after="0"/>
              <w:ind w:left="0"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536080F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0CC6815E"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111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3C15796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1EDFE47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BDCC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Тема 3.3.</w:t>
            </w:r>
          </w:p>
          <w:p w14:paraId="0F629A3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Рынок труда и безработица. Рациональное поведение потребителя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1E4A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lastRenderedPageBreak/>
              <w:t>Устный опрос</w:t>
            </w:r>
          </w:p>
          <w:p w14:paraId="2D6CA90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lastRenderedPageBreak/>
              <w:t>Познавательные задания</w:t>
            </w:r>
          </w:p>
          <w:p w14:paraId="3C9CBE98" w14:textId="77777777" w:rsidR="00323F9F" w:rsidRPr="00475FEB" w:rsidRDefault="00323F9F" w:rsidP="00323F9F">
            <w:pPr>
              <w:pStyle w:val="a7"/>
              <w:widowControl w:val="0"/>
              <w:numPr>
                <w:ilvl w:val="0"/>
                <w:numId w:val="97"/>
              </w:numPr>
              <w:tabs>
                <w:tab w:val="left" w:pos="316"/>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64489346" w14:textId="77777777" w:rsidR="00323F9F" w:rsidRPr="00475FEB" w:rsidRDefault="00323F9F" w:rsidP="00323F9F">
            <w:pPr>
              <w:pStyle w:val="a7"/>
              <w:widowControl w:val="0"/>
              <w:numPr>
                <w:ilvl w:val="0"/>
                <w:numId w:val="97"/>
              </w:numPr>
              <w:tabs>
                <w:tab w:val="left" w:pos="316"/>
              </w:tabs>
              <w:spacing w:after="0"/>
              <w:ind w:left="82"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4F46DE43" w14:textId="77777777" w:rsidR="00323F9F" w:rsidRPr="00475FEB" w:rsidRDefault="00323F9F" w:rsidP="00323F9F">
            <w:pPr>
              <w:pStyle w:val="a7"/>
              <w:widowControl w:val="0"/>
              <w:numPr>
                <w:ilvl w:val="0"/>
                <w:numId w:val="97"/>
              </w:numPr>
              <w:tabs>
                <w:tab w:val="left" w:pos="316"/>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6CC9978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7392DE31"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DA18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01</w:t>
            </w:r>
          </w:p>
          <w:p w14:paraId="410AA29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C5FE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3.4.</w:t>
            </w:r>
          </w:p>
          <w:p w14:paraId="05C92EF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Предприятие в экономике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A823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1E02F17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71F7435D" w14:textId="77777777" w:rsidR="00323F9F" w:rsidRPr="00475FEB" w:rsidRDefault="00323F9F" w:rsidP="00323F9F">
            <w:pPr>
              <w:pStyle w:val="a7"/>
              <w:widowControl w:val="0"/>
              <w:numPr>
                <w:ilvl w:val="0"/>
                <w:numId w:val="99"/>
              </w:numPr>
              <w:tabs>
                <w:tab w:val="left" w:pos="346"/>
              </w:tabs>
              <w:spacing w:after="0"/>
              <w:ind w:left="82" w:firstLine="0"/>
              <w:rPr>
                <w:rFonts w:ascii="Times New Roman" w:hAnsi="Times New Roman"/>
                <w:sz w:val="28"/>
                <w:szCs w:val="28"/>
              </w:rPr>
            </w:pPr>
            <w:r w:rsidRPr="00475FEB">
              <w:rPr>
                <w:rFonts w:ascii="Times New Roman" w:hAnsi="Times New Roman"/>
                <w:sz w:val="28"/>
                <w:szCs w:val="28"/>
              </w:rPr>
              <w:t>Задания - задачи</w:t>
            </w:r>
          </w:p>
          <w:p w14:paraId="35E049C3" w14:textId="77777777" w:rsidR="00323F9F" w:rsidRPr="00475FEB" w:rsidRDefault="00323F9F" w:rsidP="00323F9F">
            <w:pPr>
              <w:pStyle w:val="a7"/>
              <w:widowControl w:val="0"/>
              <w:numPr>
                <w:ilvl w:val="0"/>
                <w:numId w:val="99"/>
              </w:numPr>
              <w:tabs>
                <w:tab w:val="left" w:pos="34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787A84CB" w14:textId="77777777" w:rsidR="00323F9F" w:rsidRPr="00475FEB" w:rsidRDefault="00323F9F" w:rsidP="00323F9F">
            <w:pPr>
              <w:pStyle w:val="a7"/>
              <w:widowControl w:val="0"/>
              <w:numPr>
                <w:ilvl w:val="0"/>
                <w:numId w:val="99"/>
              </w:numPr>
              <w:tabs>
                <w:tab w:val="left" w:pos="346"/>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0F45607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D73AE19"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2EEA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4269F8B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6ACD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3.5.</w:t>
            </w:r>
          </w:p>
          <w:p w14:paraId="41D093D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Экономика и государство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43E5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898D2B7"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19D8B663" w14:textId="77777777" w:rsidR="00323F9F" w:rsidRPr="00475FEB" w:rsidRDefault="00323F9F" w:rsidP="00323F9F">
            <w:pPr>
              <w:pStyle w:val="a7"/>
              <w:widowControl w:val="0"/>
              <w:numPr>
                <w:ilvl w:val="0"/>
                <w:numId w:val="101"/>
              </w:numPr>
              <w:tabs>
                <w:tab w:val="left" w:pos="365"/>
              </w:tabs>
              <w:spacing w:after="0"/>
              <w:ind w:left="82"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29D9A9D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1E556796"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w:t>
            </w:r>
            <w:r w:rsidRPr="00475FEB">
              <w:rPr>
                <w:rFonts w:ascii="Times New Roman" w:hAnsi="Times New Roman"/>
                <w:sz w:val="28"/>
                <w:szCs w:val="28"/>
              </w:rPr>
              <w:t>бучающихся</w:t>
            </w:r>
          </w:p>
        </w:tc>
      </w:tr>
      <w:tr w:rsidR="00323F9F" w:rsidRPr="00475FEB" w14:paraId="3E97E105"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ACF4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06</w:t>
            </w:r>
          </w:p>
          <w:p w14:paraId="701F64C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9519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3.6.</w:t>
            </w:r>
          </w:p>
          <w:p w14:paraId="066D376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Основные тенденции развития экономики России и международная экономика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2260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2A9D7AD" w14:textId="77777777" w:rsidR="00323F9F" w:rsidRPr="00475FEB" w:rsidRDefault="00323F9F" w:rsidP="00323F9F">
            <w:pPr>
              <w:pStyle w:val="a7"/>
              <w:widowControl w:val="0"/>
              <w:numPr>
                <w:ilvl w:val="0"/>
                <w:numId w:val="103"/>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Вопросы проблемного характера</w:t>
            </w:r>
          </w:p>
          <w:p w14:paraId="38C3C85D" w14:textId="77777777" w:rsidR="00323F9F" w:rsidRPr="00475FEB" w:rsidRDefault="00323F9F" w:rsidP="00323F9F">
            <w:pPr>
              <w:pStyle w:val="a7"/>
              <w:widowControl w:val="0"/>
              <w:numPr>
                <w:ilvl w:val="0"/>
                <w:numId w:val="103"/>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Работа с документами, содержащими социальную информацию</w:t>
            </w:r>
          </w:p>
          <w:p w14:paraId="49EA5A52"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15B104AB"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03F80"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4. Социальная сфера</w:t>
            </w:r>
          </w:p>
        </w:tc>
      </w:tr>
      <w:tr w:rsidR="00323F9F" w:rsidRPr="00475FEB" w14:paraId="57B2DFB8"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CCE9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5D5D5E3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4B0D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4.1.</w:t>
            </w:r>
          </w:p>
          <w:p w14:paraId="0330CC7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Социальная структура общества. Положение личности в обществе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00EE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22E967F4"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6F45BB8C" w14:textId="77777777" w:rsidR="00323F9F" w:rsidRPr="00475FEB" w:rsidRDefault="00323F9F" w:rsidP="00323F9F">
            <w:pPr>
              <w:pStyle w:val="a7"/>
              <w:widowControl w:val="0"/>
              <w:numPr>
                <w:ilvl w:val="0"/>
                <w:numId w:val="105"/>
              </w:numPr>
              <w:tabs>
                <w:tab w:val="left" w:pos="271"/>
              </w:tabs>
              <w:spacing w:after="0"/>
              <w:ind w:left="0"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6138E01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5DF9EAD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6BE7D9D0"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D76B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4500921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1520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4.2.</w:t>
            </w:r>
          </w:p>
          <w:p w14:paraId="61E3951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Семья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AFA4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55BF6F3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2C1AAEDB" w14:textId="77777777" w:rsidR="00323F9F" w:rsidRPr="00475FEB" w:rsidRDefault="00323F9F" w:rsidP="00323F9F">
            <w:pPr>
              <w:pStyle w:val="a7"/>
              <w:widowControl w:val="0"/>
              <w:numPr>
                <w:ilvl w:val="0"/>
                <w:numId w:val="107"/>
              </w:numPr>
              <w:tabs>
                <w:tab w:val="left" w:pos="36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16B2D68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65DD0A7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lastRenderedPageBreak/>
              <w:t>Самооценка и взаимооценка знаний /умений обучающихся</w:t>
            </w:r>
          </w:p>
        </w:tc>
      </w:tr>
      <w:tr w:rsidR="00323F9F" w:rsidRPr="00475FEB" w14:paraId="41DE5B81"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BE53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05</w:t>
            </w:r>
          </w:p>
          <w:p w14:paraId="4FB4608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882D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4.3.</w:t>
            </w:r>
          </w:p>
          <w:p w14:paraId="53F17EB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Этнические общности и нации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6831F"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13314442"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64146587"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7D87C5C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5CBC60E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04277E2"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938B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p w14:paraId="01B05CB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22C8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4.4.</w:t>
            </w:r>
          </w:p>
          <w:p w14:paraId="30D3128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Социальные нормы и социальный контроль. Социальный конфликт и способы его разрешения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D3EF"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F213A3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8C300E9"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2C06B5A6"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1873745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180208E0"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DE9E0"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5. Политическая сфера</w:t>
            </w:r>
          </w:p>
        </w:tc>
      </w:tr>
      <w:tr w:rsidR="00323F9F" w:rsidRPr="00475FEB" w14:paraId="1AE013CC"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B2C5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2A8059C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0D0C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5.1.</w:t>
            </w:r>
          </w:p>
          <w:p w14:paraId="4F573A7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Политика и власть. Политическая система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9BF1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53D4BE7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239C4875"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3D9466D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0139A0F2"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lastRenderedPageBreak/>
              <w:t>Самооценка и взаимооценка знаний /умений обучающихся</w:t>
            </w:r>
          </w:p>
        </w:tc>
      </w:tr>
      <w:tr w:rsidR="00323F9F" w:rsidRPr="00475FEB" w14:paraId="5E69E9D9"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42F3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03</w:t>
            </w:r>
          </w:p>
          <w:p w14:paraId="1B73EF2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A02F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5.2.</w:t>
            </w:r>
          </w:p>
          <w:p w14:paraId="1A40BFD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Политическая культура общества и личности. Политический процесс и его участники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983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1B391CAD"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790DDB61"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23A623D5"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37B96524"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602FEA3D"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D068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Раздел 6. Правовое регулирование общественных отношений в Российской Федерации</w:t>
            </w:r>
          </w:p>
        </w:tc>
      </w:tr>
      <w:tr w:rsidR="00323F9F" w:rsidRPr="00475FEB" w14:paraId="28E4E0AB"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A22C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365495A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65FE7A2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099A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6.1.</w:t>
            </w:r>
          </w:p>
          <w:p w14:paraId="2234A9E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Право в системе социальных норм</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739A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81C2FC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1C62039E"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773196D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4473C8A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554A7341"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BD69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62B429D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p w14:paraId="34B6B00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B742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6.2.</w:t>
            </w:r>
          </w:p>
          <w:p w14:paraId="03F3C8D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Основы конституционного права Российской Федерации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BF32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5A5C41B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2050D5F4"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582CC36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48508D5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lastRenderedPageBreak/>
              <w:t>Самооценка и взаимооценка знаний /умений обучающихся</w:t>
            </w:r>
          </w:p>
        </w:tc>
      </w:tr>
      <w:tr w:rsidR="00323F9F" w:rsidRPr="00475FEB" w14:paraId="3BE9F154"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4771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lastRenderedPageBreak/>
              <w:t>ОК 02</w:t>
            </w:r>
          </w:p>
          <w:p w14:paraId="0BCA0F4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61B86FF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CC69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6.3.</w:t>
            </w:r>
          </w:p>
          <w:p w14:paraId="2E4ADFC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Правовое регулирование гражданских, семейных, трудовых, образовательных правоотношений</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8929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19D746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086F49F"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14635EF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433DFB99"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B1336A2"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BE7B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4754A31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p w14:paraId="15021DE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2BBC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6.4.</w:t>
            </w:r>
          </w:p>
          <w:p w14:paraId="542AA15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Правовое регулирование налоговых, административных, уголовных правоотношений. Экологическое законодательство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CE4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0902C97F"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AF8D419"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46ED8E1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2270590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084E266D"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3B25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637D134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505AB2E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D8B9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6.5.</w:t>
            </w:r>
          </w:p>
          <w:p w14:paraId="4B31645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Отрасли процессуального права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25B4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46D59E0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0C1CFC9E"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4F13ED1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4A7BBEA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DDAC28D"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4CC9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 ОК 02, ОК 03, ОК 04,</w:t>
            </w:r>
          </w:p>
          <w:p w14:paraId="53C957A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 ОК 06, ОК 07, 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58919" w14:textId="77777777" w:rsidR="00323F9F" w:rsidRPr="00475FEB" w:rsidRDefault="00323F9F">
            <w:pPr>
              <w:spacing w:after="0"/>
              <w:jc w:val="center"/>
              <w:rPr>
                <w:rFonts w:ascii="Times New Roman" w:hAnsi="Times New Roman"/>
                <w:sz w:val="28"/>
                <w:szCs w:val="28"/>
              </w:rPr>
            </w:pP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96A96"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Выполнение заданий промежуточной аттестации</w:t>
            </w:r>
          </w:p>
        </w:tc>
      </w:tr>
    </w:tbl>
    <w:p w14:paraId="3C666EB1" w14:textId="77777777" w:rsidR="00323F9F" w:rsidRPr="00475FEB" w:rsidRDefault="00323F9F" w:rsidP="00323F9F">
      <w:pPr>
        <w:spacing w:after="0"/>
        <w:ind w:firstLine="709"/>
        <w:rPr>
          <w:rFonts w:ascii="Times New Roman" w:hAnsi="Times New Roman"/>
          <w:b/>
          <w:sz w:val="28"/>
          <w:szCs w:val="28"/>
          <w:lang w:eastAsia="en-US"/>
        </w:rPr>
      </w:pPr>
    </w:p>
    <w:p w14:paraId="40B1637A" w14:textId="77777777" w:rsidR="00323F9F" w:rsidRPr="00475FEB" w:rsidRDefault="00323F9F" w:rsidP="00323F9F">
      <w:pPr>
        <w:jc w:val="center"/>
        <w:rPr>
          <w:rFonts w:ascii="Times New Roman" w:eastAsia="Calibri" w:hAnsi="Times New Roman"/>
          <w:b/>
          <w:bCs/>
          <w:sz w:val="28"/>
          <w:szCs w:val="28"/>
        </w:rPr>
      </w:pPr>
      <w:r w:rsidRPr="00475FEB">
        <w:rPr>
          <w:rFonts w:ascii="Times New Roman" w:hAnsi="Times New Roman"/>
          <w:b/>
          <w:bCs/>
          <w:sz w:val="28"/>
          <w:szCs w:val="28"/>
        </w:rPr>
        <w:t>Требования к педагогическим работникам</w:t>
      </w:r>
    </w:p>
    <w:p w14:paraId="70421DBA"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 xml:space="preserve">Преподаватель – Бадрова Ирина Геннадьевна </w:t>
      </w:r>
    </w:p>
    <w:p w14:paraId="337B63AE"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lastRenderedPageBreak/>
        <w:t>Образование – высшее</w:t>
      </w:r>
    </w:p>
    <w:p w14:paraId="1FABCE79"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Категория - высшая</w:t>
      </w:r>
    </w:p>
    <w:p w14:paraId="1D1CBDA5" w14:textId="77777777" w:rsidR="00323F9F" w:rsidRPr="00475FEB" w:rsidRDefault="00323F9F" w:rsidP="00323F9F">
      <w:pPr>
        <w:spacing w:after="0"/>
        <w:ind w:firstLine="709"/>
        <w:rPr>
          <w:rFonts w:ascii="Times New Roman" w:hAnsi="Times New Roman"/>
          <w:b/>
          <w:sz w:val="28"/>
          <w:szCs w:val="28"/>
        </w:rPr>
      </w:pPr>
    </w:p>
    <w:p w14:paraId="72A41391" w14:textId="77777777" w:rsidR="00323F9F" w:rsidRPr="00475FEB" w:rsidRDefault="00323F9F" w:rsidP="00323F9F">
      <w:pPr>
        <w:rPr>
          <w:rFonts w:ascii="Times New Roman" w:eastAsia="Calibri" w:hAnsi="Times New Roman"/>
          <w:sz w:val="28"/>
          <w:szCs w:val="28"/>
        </w:rPr>
      </w:pPr>
    </w:p>
    <w:p w14:paraId="1B8F9D76" w14:textId="77777777" w:rsidR="00323F9F" w:rsidRPr="00475FEB" w:rsidRDefault="00323F9F" w:rsidP="00323F9F">
      <w:pPr>
        <w:rPr>
          <w:rFonts w:ascii="Times New Roman" w:hAnsi="Times New Roman"/>
        </w:rPr>
      </w:pPr>
    </w:p>
    <w:p w14:paraId="5352055B" w14:textId="77777777" w:rsidR="00323F9F" w:rsidRPr="00475FEB" w:rsidRDefault="00323F9F" w:rsidP="00323F9F">
      <w:pPr>
        <w:autoSpaceDE w:val="0"/>
        <w:autoSpaceDN w:val="0"/>
        <w:adjustRightInd w:val="0"/>
        <w:spacing w:after="0" w:line="240" w:lineRule="auto"/>
        <w:ind w:firstLine="567"/>
        <w:jc w:val="both"/>
        <w:rPr>
          <w:rFonts w:ascii="Times New Roman" w:eastAsiaTheme="minorHAnsi" w:hAnsi="Times New Roman"/>
          <w:sz w:val="24"/>
          <w:szCs w:val="24"/>
        </w:rPr>
        <w:sectPr w:rsidR="00323F9F" w:rsidRPr="00475FEB" w:rsidSect="00774014">
          <w:pgSz w:w="11906" w:h="16838"/>
          <w:pgMar w:top="1134" w:right="851" w:bottom="1134" w:left="1701" w:header="709" w:footer="709" w:gutter="0"/>
          <w:cols w:space="708"/>
          <w:docGrid w:linePitch="360"/>
        </w:sectPr>
      </w:pPr>
    </w:p>
    <w:p w14:paraId="63674B29"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lastRenderedPageBreak/>
        <w:t>Министерство образования Новосибирской области</w:t>
      </w:r>
    </w:p>
    <w:p w14:paraId="0CBB5018"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08FC674A"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561328B2" w14:textId="77777777" w:rsidR="00323F9F" w:rsidRPr="00475FEB" w:rsidRDefault="00323F9F" w:rsidP="00323F9F">
      <w:pPr>
        <w:suppressAutoHyphens/>
        <w:spacing w:after="0"/>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380D11F3" w14:textId="77777777" w:rsidR="00323F9F" w:rsidRPr="00475FEB" w:rsidRDefault="00323F9F" w:rsidP="00323F9F">
      <w:pPr>
        <w:suppressAutoHyphens/>
        <w:rPr>
          <w:rFonts w:ascii="Times New Roman" w:hAnsi="Times New Roman"/>
          <w:color w:val="000000"/>
          <w:sz w:val="28"/>
          <w:szCs w:val="28"/>
        </w:rPr>
      </w:pPr>
    </w:p>
    <w:p w14:paraId="68767696" w14:textId="77777777" w:rsidR="00323F9F" w:rsidRPr="00475FEB" w:rsidRDefault="00323F9F" w:rsidP="00323F9F">
      <w:pPr>
        <w:shd w:val="clear" w:color="auto" w:fill="FFFFFF"/>
        <w:rPr>
          <w:rFonts w:ascii="Times New Roman" w:hAnsi="Times New Roman"/>
          <w:b/>
          <w:color w:val="000000"/>
          <w:spacing w:val="4"/>
          <w:sz w:val="28"/>
          <w:szCs w:val="28"/>
        </w:rPr>
      </w:pPr>
    </w:p>
    <w:p w14:paraId="23B03422" w14:textId="77777777" w:rsidR="00323F9F" w:rsidRPr="00475FEB" w:rsidRDefault="00323F9F" w:rsidP="00323F9F">
      <w:pPr>
        <w:shd w:val="clear" w:color="auto" w:fill="FFFFFF"/>
        <w:rPr>
          <w:rFonts w:ascii="Times New Roman" w:hAnsi="Times New Roman"/>
          <w:b/>
          <w:color w:val="000000"/>
          <w:spacing w:val="4"/>
          <w:sz w:val="28"/>
          <w:szCs w:val="28"/>
        </w:rPr>
      </w:pPr>
    </w:p>
    <w:p w14:paraId="39CCB573" w14:textId="77777777" w:rsidR="00323F9F" w:rsidRPr="00475FEB" w:rsidRDefault="00323F9F" w:rsidP="00323F9F">
      <w:pPr>
        <w:shd w:val="clear" w:color="auto" w:fill="FFFFFF"/>
        <w:rPr>
          <w:rFonts w:ascii="Times New Roman" w:hAnsi="Times New Roman"/>
          <w:b/>
          <w:color w:val="000000"/>
          <w:spacing w:val="4"/>
          <w:sz w:val="28"/>
          <w:szCs w:val="28"/>
        </w:rPr>
      </w:pPr>
    </w:p>
    <w:p w14:paraId="7D59BFFC" w14:textId="77777777" w:rsidR="00323F9F" w:rsidRPr="00475FEB" w:rsidRDefault="00323F9F" w:rsidP="00323F9F">
      <w:pPr>
        <w:shd w:val="clear" w:color="auto" w:fill="FFFFFF"/>
        <w:rPr>
          <w:rFonts w:ascii="Times New Roman" w:hAnsi="Times New Roman"/>
          <w:b/>
          <w:color w:val="000000"/>
          <w:spacing w:val="4"/>
          <w:sz w:val="28"/>
          <w:szCs w:val="28"/>
        </w:rPr>
      </w:pPr>
    </w:p>
    <w:p w14:paraId="77272420" w14:textId="77777777" w:rsidR="00323F9F" w:rsidRPr="00475FEB" w:rsidRDefault="00323F9F" w:rsidP="00323F9F">
      <w:pPr>
        <w:spacing w:after="0" w:line="360" w:lineRule="auto"/>
        <w:jc w:val="center"/>
        <w:rPr>
          <w:rFonts w:ascii="Times New Roman" w:hAnsi="Times New Roman"/>
          <w:b/>
          <w:color w:val="000000"/>
          <w:spacing w:val="4"/>
          <w:sz w:val="28"/>
          <w:szCs w:val="28"/>
        </w:rPr>
      </w:pPr>
      <w:r w:rsidRPr="00475FEB">
        <w:rPr>
          <w:rFonts w:ascii="Times New Roman" w:hAnsi="Times New Roman"/>
          <w:b/>
          <w:color w:val="000000"/>
          <w:spacing w:val="4"/>
          <w:sz w:val="28"/>
          <w:szCs w:val="28"/>
        </w:rPr>
        <w:t xml:space="preserve">РАБОЧАЯ ПРОГРАММА </w:t>
      </w:r>
    </w:p>
    <w:p w14:paraId="33A1C9F3" w14:textId="77777777" w:rsidR="00323F9F" w:rsidRPr="00475FEB" w:rsidRDefault="00323F9F" w:rsidP="00323F9F">
      <w:pPr>
        <w:spacing w:after="0" w:line="360" w:lineRule="auto"/>
        <w:jc w:val="center"/>
        <w:rPr>
          <w:rFonts w:ascii="Times New Roman" w:hAnsi="Times New Roman"/>
          <w:color w:val="000000"/>
          <w:sz w:val="32"/>
          <w:szCs w:val="32"/>
        </w:rPr>
      </w:pPr>
      <w:r w:rsidRPr="00475FEB">
        <w:rPr>
          <w:rFonts w:ascii="Times New Roman" w:hAnsi="Times New Roman"/>
          <w:color w:val="000000"/>
          <w:spacing w:val="5"/>
          <w:sz w:val="32"/>
          <w:szCs w:val="32"/>
        </w:rPr>
        <w:t xml:space="preserve">ОД 04 </w:t>
      </w:r>
      <w:r w:rsidRPr="00475FEB">
        <w:rPr>
          <w:rFonts w:ascii="Times New Roman" w:hAnsi="Times New Roman"/>
          <w:color w:val="000000"/>
          <w:sz w:val="32"/>
          <w:szCs w:val="32"/>
        </w:rPr>
        <w:t xml:space="preserve">Обществознание (вкл. экономику и право) </w:t>
      </w:r>
    </w:p>
    <w:p w14:paraId="60CD3F86" w14:textId="77777777" w:rsidR="00323F9F" w:rsidRPr="00475FEB" w:rsidRDefault="00323F9F" w:rsidP="00323F9F">
      <w:pPr>
        <w:keepNext/>
        <w:keepLines/>
        <w:suppressLineNumbers/>
        <w:spacing w:after="0" w:line="360" w:lineRule="auto"/>
        <w:jc w:val="center"/>
        <w:rPr>
          <w:rFonts w:ascii="Times New Roman" w:hAnsi="Times New Roman"/>
          <w:sz w:val="32"/>
          <w:szCs w:val="32"/>
          <w:lang w:eastAsia="en-US"/>
        </w:rPr>
      </w:pPr>
      <w:r w:rsidRPr="00475FEB">
        <w:rPr>
          <w:rFonts w:ascii="Times New Roman" w:hAnsi="Times New Roman"/>
          <w:sz w:val="32"/>
          <w:szCs w:val="32"/>
        </w:rPr>
        <w:t xml:space="preserve">основной образовательной программы (ОПОП) подготовки квалифицированных рабочих </w:t>
      </w:r>
    </w:p>
    <w:p w14:paraId="3D0AE620" w14:textId="77777777" w:rsidR="00323F9F" w:rsidRPr="00475FEB" w:rsidRDefault="00323F9F" w:rsidP="00323F9F">
      <w:pPr>
        <w:keepNext/>
        <w:keepLines/>
        <w:suppressLineNumbers/>
        <w:spacing w:after="0" w:line="360" w:lineRule="auto"/>
        <w:jc w:val="center"/>
        <w:rPr>
          <w:rFonts w:ascii="Times New Roman" w:hAnsi="Times New Roman"/>
          <w:sz w:val="32"/>
          <w:szCs w:val="32"/>
        </w:rPr>
      </w:pPr>
      <w:r w:rsidRPr="00475FEB">
        <w:rPr>
          <w:rFonts w:ascii="Times New Roman" w:hAnsi="Times New Roman"/>
          <w:sz w:val="32"/>
          <w:szCs w:val="32"/>
        </w:rPr>
        <w:t>по профессии:</w:t>
      </w:r>
    </w:p>
    <w:p w14:paraId="662B296C" w14:textId="77777777" w:rsidR="00323F9F" w:rsidRPr="00475FEB" w:rsidRDefault="00323F9F" w:rsidP="00323F9F">
      <w:pPr>
        <w:keepNext/>
        <w:keepLines/>
        <w:suppressLineNumbers/>
        <w:spacing w:after="0" w:line="360" w:lineRule="auto"/>
        <w:jc w:val="center"/>
        <w:rPr>
          <w:rFonts w:ascii="Times New Roman" w:hAnsi="Times New Roman"/>
          <w:b/>
          <w:sz w:val="32"/>
          <w:szCs w:val="32"/>
        </w:rPr>
      </w:pPr>
      <w:r w:rsidRPr="00475FEB">
        <w:rPr>
          <w:rFonts w:ascii="Times New Roman" w:hAnsi="Times New Roman"/>
          <w:b/>
          <w:sz w:val="32"/>
          <w:szCs w:val="32"/>
        </w:rPr>
        <w:t>15.01.34 Фрезеровщик на станках с числовым программным управлением</w:t>
      </w:r>
    </w:p>
    <w:p w14:paraId="20E0FF3C" w14:textId="77777777" w:rsidR="00323F9F" w:rsidRPr="00475FEB" w:rsidRDefault="00323F9F" w:rsidP="00323F9F">
      <w:pPr>
        <w:keepNext/>
        <w:keepLines/>
        <w:suppressLineNumbers/>
        <w:spacing w:after="0" w:line="360" w:lineRule="auto"/>
        <w:jc w:val="center"/>
        <w:rPr>
          <w:rFonts w:ascii="Times New Roman" w:hAnsi="Times New Roman"/>
          <w:b/>
          <w:sz w:val="32"/>
          <w:szCs w:val="32"/>
        </w:rPr>
      </w:pPr>
      <w:r w:rsidRPr="00475FEB">
        <w:rPr>
          <w:rFonts w:ascii="Times New Roman" w:hAnsi="Times New Roman"/>
          <w:b/>
          <w:sz w:val="32"/>
          <w:szCs w:val="32"/>
        </w:rPr>
        <w:t xml:space="preserve"> (на базе основного общего образования)</w:t>
      </w:r>
    </w:p>
    <w:p w14:paraId="72AC62F5" w14:textId="77777777" w:rsidR="00323F9F" w:rsidRPr="00475FEB" w:rsidRDefault="00323F9F" w:rsidP="00323F9F">
      <w:pPr>
        <w:spacing w:after="0" w:line="240" w:lineRule="auto"/>
        <w:jc w:val="center"/>
        <w:rPr>
          <w:rFonts w:ascii="Times New Roman" w:hAnsi="Times New Roman"/>
          <w:b/>
          <w:sz w:val="28"/>
          <w:szCs w:val="28"/>
        </w:rPr>
      </w:pPr>
    </w:p>
    <w:p w14:paraId="5A5D39C1" w14:textId="77777777" w:rsidR="00323F9F" w:rsidRPr="00475FEB" w:rsidRDefault="00323F9F" w:rsidP="00323F9F">
      <w:pPr>
        <w:spacing w:after="0" w:line="240" w:lineRule="auto"/>
        <w:jc w:val="center"/>
        <w:rPr>
          <w:rFonts w:ascii="Times New Roman" w:hAnsi="Times New Roman"/>
          <w:b/>
          <w:sz w:val="16"/>
          <w:szCs w:val="16"/>
        </w:rPr>
      </w:pPr>
    </w:p>
    <w:p w14:paraId="457D788E" w14:textId="77777777" w:rsidR="00323F9F" w:rsidRPr="00475FEB" w:rsidRDefault="00323F9F" w:rsidP="00323F9F">
      <w:pPr>
        <w:spacing w:after="0" w:line="240" w:lineRule="auto"/>
        <w:jc w:val="center"/>
        <w:rPr>
          <w:rFonts w:ascii="Times New Roman" w:hAnsi="Times New Roman"/>
          <w:b/>
          <w:sz w:val="16"/>
          <w:szCs w:val="16"/>
        </w:rPr>
      </w:pPr>
    </w:p>
    <w:p w14:paraId="7986B873" w14:textId="77777777" w:rsidR="00323F9F" w:rsidRPr="00475FEB" w:rsidRDefault="00323F9F" w:rsidP="00323F9F">
      <w:pPr>
        <w:spacing w:after="0" w:line="240" w:lineRule="auto"/>
        <w:jc w:val="center"/>
        <w:rPr>
          <w:rFonts w:ascii="Times New Roman" w:hAnsi="Times New Roman"/>
          <w:b/>
          <w:sz w:val="16"/>
          <w:szCs w:val="16"/>
        </w:rPr>
      </w:pPr>
    </w:p>
    <w:p w14:paraId="405EFDF3" w14:textId="77777777" w:rsidR="00323F9F" w:rsidRPr="00475FEB" w:rsidRDefault="00323F9F" w:rsidP="00323F9F">
      <w:pPr>
        <w:spacing w:after="0" w:line="240" w:lineRule="auto"/>
        <w:jc w:val="center"/>
        <w:rPr>
          <w:rFonts w:ascii="Times New Roman" w:hAnsi="Times New Roman"/>
          <w:b/>
          <w:sz w:val="16"/>
          <w:szCs w:val="16"/>
        </w:rPr>
      </w:pPr>
    </w:p>
    <w:p w14:paraId="17413BF4" w14:textId="77777777" w:rsidR="00323F9F" w:rsidRPr="00475FEB" w:rsidRDefault="00323F9F" w:rsidP="00323F9F">
      <w:pPr>
        <w:spacing w:after="0" w:line="240" w:lineRule="auto"/>
        <w:jc w:val="center"/>
        <w:rPr>
          <w:rFonts w:ascii="Times New Roman" w:hAnsi="Times New Roman"/>
          <w:b/>
          <w:sz w:val="16"/>
          <w:szCs w:val="16"/>
        </w:rPr>
      </w:pPr>
    </w:p>
    <w:p w14:paraId="3CA5CFF7" w14:textId="77777777" w:rsidR="00323F9F" w:rsidRPr="00475FEB" w:rsidRDefault="00323F9F" w:rsidP="00323F9F">
      <w:pPr>
        <w:spacing w:after="0" w:line="240" w:lineRule="auto"/>
        <w:jc w:val="center"/>
        <w:rPr>
          <w:rFonts w:ascii="Times New Roman" w:hAnsi="Times New Roman"/>
          <w:b/>
          <w:sz w:val="16"/>
          <w:szCs w:val="16"/>
        </w:rPr>
      </w:pPr>
    </w:p>
    <w:p w14:paraId="402805C8" w14:textId="77777777" w:rsidR="00323F9F" w:rsidRPr="00475FEB" w:rsidRDefault="00323F9F" w:rsidP="00323F9F">
      <w:pPr>
        <w:spacing w:after="0" w:line="240" w:lineRule="auto"/>
        <w:jc w:val="center"/>
        <w:rPr>
          <w:rFonts w:ascii="Times New Roman" w:hAnsi="Times New Roman"/>
          <w:b/>
          <w:sz w:val="16"/>
          <w:szCs w:val="16"/>
        </w:rPr>
      </w:pPr>
    </w:p>
    <w:p w14:paraId="5A729555" w14:textId="77777777" w:rsidR="00323F9F" w:rsidRPr="00475FEB" w:rsidRDefault="00323F9F" w:rsidP="00323F9F">
      <w:pPr>
        <w:spacing w:after="0" w:line="240" w:lineRule="auto"/>
        <w:jc w:val="center"/>
        <w:rPr>
          <w:rFonts w:ascii="Times New Roman" w:hAnsi="Times New Roman"/>
          <w:b/>
          <w:sz w:val="16"/>
          <w:szCs w:val="16"/>
        </w:rPr>
      </w:pPr>
    </w:p>
    <w:p w14:paraId="78D7C93F" w14:textId="77777777" w:rsidR="00323F9F" w:rsidRPr="00475FEB" w:rsidRDefault="00323F9F" w:rsidP="00323F9F">
      <w:pPr>
        <w:spacing w:after="0" w:line="240" w:lineRule="auto"/>
        <w:jc w:val="center"/>
        <w:rPr>
          <w:rFonts w:ascii="Times New Roman" w:hAnsi="Times New Roman"/>
          <w:b/>
          <w:sz w:val="16"/>
          <w:szCs w:val="16"/>
        </w:rPr>
      </w:pPr>
    </w:p>
    <w:p w14:paraId="09508142" w14:textId="77777777" w:rsidR="00323F9F" w:rsidRPr="00475FEB" w:rsidRDefault="00323F9F" w:rsidP="00323F9F">
      <w:pPr>
        <w:spacing w:after="0" w:line="240" w:lineRule="auto"/>
        <w:jc w:val="center"/>
        <w:rPr>
          <w:rFonts w:ascii="Times New Roman" w:hAnsi="Times New Roman"/>
          <w:b/>
          <w:sz w:val="16"/>
          <w:szCs w:val="16"/>
        </w:rPr>
      </w:pPr>
    </w:p>
    <w:p w14:paraId="707B6EC1" w14:textId="77777777" w:rsidR="00323F9F" w:rsidRPr="00475FEB" w:rsidRDefault="00323F9F" w:rsidP="00323F9F">
      <w:pPr>
        <w:spacing w:after="0" w:line="240" w:lineRule="auto"/>
        <w:jc w:val="center"/>
        <w:rPr>
          <w:rFonts w:ascii="Times New Roman" w:hAnsi="Times New Roman"/>
          <w:b/>
          <w:sz w:val="16"/>
          <w:szCs w:val="16"/>
        </w:rPr>
      </w:pPr>
    </w:p>
    <w:p w14:paraId="4A54E1A4" w14:textId="77777777" w:rsidR="00323F9F" w:rsidRPr="00475FEB" w:rsidRDefault="00323F9F" w:rsidP="00323F9F">
      <w:pPr>
        <w:spacing w:after="0" w:line="240" w:lineRule="auto"/>
        <w:jc w:val="center"/>
        <w:rPr>
          <w:rFonts w:ascii="Times New Roman" w:hAnsi="Times New Roman"/>
          <w:b/>
          <w:sz w:val="16"/>
          <w:szCs w:val="16"/>
        </w:rPr>
      </w:pPr>
    </w:p>
    <w:p w14:paraId="3561306A" w14:textId="77777777" w:rsidR="00323F9F" w:rsidRPr="00475FEB" w:rsidRDefault="00323F9F" w:rsidP="00323F9F">
      <w:pPr>
        <w:spacing w:after="0" w:line="240" w:lineRule="auto"/>
        <w:jc w:val="center"/>
        <w:rPr>
          <w:rFonts w:ascii="Times New Roman" w:hAnsi="Times New Roman"/>
          <w:b/>
          <w:sz w:val="16"/>
          <w:szCs w:val="16"/>
        </w:rPr>
      </w:pPr>
    </w:p>
    <w:p w14:paraId="6C8B1232" w14:textId="77777777" w:rsidR="00323F9F" w:rsidRPr="00475FEB" w:rsidRDefault="00323F9F" w:rsidP="00323F9F">
      <w:pPr>
        <w:spacing w:after="0" w:line="240" w:lineRule="auto"/>
        <w:jc w:val="center"/>
        <w:rPr>
          <w:rFonts w:ascii="Times New Roman" w:hAnsi="Times New Roman"/>
          <w:b/>
          <w:sz w:val="16"/>
          <w:szCs w:val="16"/>
        </w:rPr>
      </w:pPr>
    </w:p>
    <w:p w14:paraId="2E45F124" w14:textId="77777777" w:rsidR="00323F9F" w:rsidRPr="00475FEB" w:rsidRDefault="00323F9F" w:rsidP="00323F9F">
      <w:pPr>
        <w:spacing w:after="0" w:line="240" w:lineRule="auto"/>
        <w:jc w:val="center"/>
        <w:rPr>
          <w:rFonts w:ascii="Times New Roman" w:hAnsi="Times New Roman"/>
          <w:b/>
          <w:sz w:val="16"/>
          <w:szCs w:val="16"/>
        </w:rPr>
      </w:pPr>
    </w:p>
    <w:p w14:paraId="4C40B7FC" w14:textId="77777777" w:rsidR="00323F9F" w:rsidRPr="00475FEB" w:rsidRDefault="00323F9F" w:rsidP="00323F9F">
      <w:pPr>
        <w:spacing w:after="0" w:line="240" w:lineRule="auto"/>
        <w:jc w:val="center"/>
        <w:rPr>
          <w:rFonts w:ascii="Times New Roman" w:hAnsi="Times New Roman"/>
          <w:b/>
          <w:sz w:val="16"/>
          <w:szCs w:val="16"/>
        </w:rPr>
      </w:pPr>
    </w:p>
    <w:p w14:paraId="69DF2A71" w14:textId="77777777" w:rsidR="00323F9F" w:rsidRPr="00475FEB" w:rsidRDefault="00323F9F" w:rsidP="00323F9F">
      <w:pPr>
        <w:spacing w:after="0" w:line="240" w:lineRule="auto"/>
        <w:jc w:val="center"/>
        <w:rPr>
          <w:rFonts w:ascii="Times New Roman" w:hAnsi="Times New Roman"/>
          <w:sz w:val="28"/>
          <w:szCs w:val="28"/>
        </w:rPr>
      </w:pPr>
      <w:r w:rsidRPr="00475FEB">
        <w:rPr>
          <w:rFonts w:ascii="Times New Roman" w:hAnsi="Times New Roman"/>
          <w:sz w:val="28"/>
          <w:szCs w:val="28"/>
        </w:rPr>
        <w:t>Новосибирск 2023</w:t>
      </w:r>
    </w:p>
    <w:p w14:paraId="316C2078" w14:textId="77777777" w:rsidR="00323F9F" w:rsidRPr="00475FEB" w:rsidRDefault="00323F9F" w:rsidP="00323F9F">
      <w:pPr>
        <w:spacing w:after="0" w:line="240" w:lineRule="auto"/>
        <w:rPr>
          <w:rFonts w:ascii="Times New Roman" w:hAnsi="Times New Roman"/>
          <w:sz w:val="28"/>
          <w:szCs w:val="28"/>
        </w:rPr>
      </w:pPr>
    </w:p>
    <w:p w14:paraId="1C267942" w14:textId="77777777" w:rsidR="00323F9F" w:rsidRPr="00475FEB" w:rsidRDefault="00323F9F" w:rsidP="00323F9F">
      <w:pPr>
        <w:spacing w:after="0" w:line="240" w:lineRule="auto"/>
        <w:rPr>
          <w:rFonts w:ascii="Times New Roman" w:hAnsi="Times New Roman"/>
          <w:sz w:val="24"/>
          <w:szCs w:val="24"/>
        </w:rPr>
      </w:pPr>
    </w:p>
    <w:p w14:paraId="0B068E67" w14:textId="77777777" w:rsidR="00323F9F" w:rsidRPr="00475FEB" w:rsidRDefault="00323F9F" w:rsidP="00323F9F">
      <w:pPr>
        <w:spacing w:after="0" w:line="240" w:lineRule="auto"/>
        <w:rPr>
          <w:rFonts w:ascii="Times New Roman" w:hAnsi="Times New Roman"/>
          <w:sz w:val="24"/>
          <w:szCs w:val="24"/>
        </w:rPr>
      </w:pPr>
    </w:p>
    <w:p w14:paraId="1591CC74" w14:textId="77777777" w:rsidR="00323F9F" w:rsidRPr="00475FEB" w:rsidRDefault="00323F9F" w:rsidP="00323F9F">
      <w:pPr>
        <w:spacing w:after="0" w:line="240" w:lineRule="auto"/>
        <w:rPr>
          <w:rFonts w:ascii="Times New Roman" w:hAnsi="Times New Roman"/>
          <w:sz w:val="24"/>
          <w:szCs w:val="24"/>
        </w:rPr>
      </w:pPr>
    </w:p>
    <w:p w14:paraId="155D391D" w14:textId="77777777" w:rsidR="00323F9F" w:rsidRPr="00475FEB" w:rsidRDefault="00323F9F" w:rsidP="00323F9F">
      <w:pPr>
        <w:spacing w:after="0" w:line="240" w:lineRule="auto"/>
        <w:rPr>
          <w:rFonts w:ascii="Times New Roman" w:hAnsi="Times New Roman"/>
          <w:sz w:val="24"/>
          <w:szCs w:val="24"/>
        </w:rPr>
      </w:pPr>
    </w:p>
    <w:p w14:paraId="3464BF24" w14:textId="77777777" w:rsidR="00323F9F" w:rsidRPr="00475FEB" w:rsidRDefault="00323F9F" w:rsidP="00323F9F">
      <w:pPr>
        <w:spacing w:after="0" w:line="360" w:lineRule="auto"/>
        <w:rPr>
          <w:rFonts w:ascii="Times New Roman" w:hAnsi="Times New Roman"/>
          <w:b/>
          <w:color w:val="000000"/>
          <w:spacing w:val="4"/>
          <w:sz w:val="28"/>
          <w:szCs w:val="28"/>
          <w:lang w:eastAsia="en-US"/>
        </w:rPr>
      </w:pPr>
    </w:p>
    <w:p w14:paraId="180584FF" w14:textId="77777777" w:rsidR="00323F9F" w:rsidRPr="00475FEB" w:rsidRDefault="00323F9F" w:rsidP="00323F9F">
      <w:pPr>
        <w:keepNext/>
        <w:keepLines/>
        <w:suppressLineNumbers/>
        <w:spacing w:after="0" w:line="360" w:lineRule="auto"/>
        <w:jc w:val="both"/>
        <w:rPr>
          <w:rFonts w:ascii="Times New Roman" w:hAnsi="Times New Roman"/>
          <w:sz w:val="28"/>
          <w:szCs w:val="28"/>
        </w:rPr>
      </w:pPr>
      <w:r w:rsidRPr="00475FEB">
        <w:rPr>
          <w:rFonts w:ascii="Times New Roman" w:hAnsi="Times New Roman"/>
          <w:sz w:val="28"/>
          <w:szCs w:val="28"/>
        </w:rPr>
        <w:t xml:space="preserve">Рабочая программа  ОД 04 </w:t>
      </w:r>
      <w:r w:rsidRPr="00475FEB">
        <w:rPr>
          <w:rFonts w:ascii="Times New Roman" w:hAnsi="Times New Roman"/>
          <w:color w:val="000000"/>
          <w:sz w:val="28"/>
          <w:szCs w:val="28"/>
        </w:rPr>
        <w:t xml:space="preserve">«Обществознание» </w:t>
      </w:r>
      <w:r w:rsidRPr="00475FEB">
        <w:rPr>
          <w:rFonts w:ascii="Times New Roman" w:hAnsi="Times New Roman"/>
          <w:sz w:val="28"/>
          <w:szCs w:val="28"/>
        </w:rPr>
        <w:t xml:space="preserve"> разработана на основе Федерального образовательного стандарта утвержденного Министерством Просвещения Российской Федерации приказ от 14 июня 2022 г. n 444 Об утверждении Федерального Государственного Образовательного Стандарта среднего профессионального образования по профессии </w:t>
      </w:r>
    </w:p>
    <w:p w14:paraId="26CBF7F7" w14:textId="77777777" w:rsidR="00323F9F" w:rsidRPr="00475FEB" w:rsidRDefault="00323F9F" w:rsidP="00323F9F">
      <w:pPr>
        <w:keepNext/>
        <w:keepLines/>
        <w:suppressLineNumbers/>
        <w:spacing w:after="0" w:line="360" w:lineRule="auto"/>
        <w:jc w:val="both"/>
        <w:rPr>
          <w:rFonts w:ascii="Times New Roman" w:hAnsi="Times New Roman"/>
          <w:b/>
          <w:sz w:val="32"/>
          <w:szCs w:val="32"/>
        </w:rPr>
      </w:pPr>
      <w:r w:rsidRPr="00475FEB">
        <w:rPr>
          <w:rFonts w:ascii="Times New Roman" w:hAnsi="Times New Roman"/>
          <w:b/>
          <w:sz w:val="32"/>
          <w:szCs w:val="32"/>
        </w:rPr>
        <w:t>15.01.34 Фрезеровщик на станках с числовым программным управлением</w:t>
      </w:r>
    </w:p>
    <w:p w14:paraId="79F48396" w14:textId="77777777" w:rsidR="00323F9F" w:rsidRPr="00475FEB" w:rsidRDefault="00323F9F" w:rsidP="00323F9F">
      <w:pPr>
        <w:keepNext/>
        <w:keepLines/>
        <w:suppressLineNumbers/>
        <w:spacing w:after="0" w:line="360" w:lineRule="auto"/>
        <w:jc w:val="both"/>
        <w:rPr>
          <w:rFonts w:ascii="Times New Roman" w:hAnsi="Times New Roman"/>
          <w:b/>
          <w:sz w:val="32"/>
          <w:szCs w:val="32"/>
        </w:rPr>
      </w:pPr>
      <w:r w:rsidRPr="00475FEB">
        <w:rPr>
          <w:rFonts w:ascii="Times New Roman" w:hAnsi="Times New Roman"/>
          <w:b/>
          <w:sz w:val="32"/>
          <w:szCs w:val="32"/>
        </w:rPr>
        <w:t xml:space="preserve"> (на базе основного общего образования)</w:t>
      </w:r>
    </w:p>
    <w:p w14:paraId="34690EEC" w14:textId="77777777" w:rsidR="00323F9F" w:rsidRPr="00475FEB" w:rsidRDefault="00323F9F" w:rsidP="00323F9F">
      <w:pPr>
        <w:spacing w:after="0" w:line="240" w:lineRule="auto"/>
        <w:rPr>
          <w:rFonts w:ascii="Times New Roman" w:hAnsi="Times New Roman"/>
          <w:sz w:val="28"/>
          <w:szCs w:val="28"/>
        </w:rPr>
      </w:pPr>
    </w:p>
    <w:p w14:paraId="3D6E5045" w14:textId="77777777" w:rsidR="00323F9F" w:rsidRPr="00475FEB" w:rsidRDefault="00323F9F" w:rsidP="00323F9F">
      <w:pPr>
        <w:keepNext/>
        <w:keepLines/>
        <w:suppressLineNumbers/>
        <w:spacing w:after="0" w:line="360" w:lineRule="auto"/>
        <w:rPr>
          <w:rFonts w:ascii="Times New Roman" w:hAnsi="Times New Roman"/>
          <w:sz w:val="28"/>
          <w:szCs w:val="28"/>
        </w:rPr>
      </w:pPr>
    </w:p>
    <w:p w14:paraId="4C0A4D6B" w14:textId="77777777" w:rsidR="00323F9F" w:rsidRPr="00475FEB" w:rsidRDefault="00323F9F" w:rsidP="00323F9F">
      <w:pPr>
        <w:shd w:val="clear" w:color="auto" w:fill="FFFFFF"/>
        <w:spacing w:after="0" w:line="360" w:lineRule="auto"/>
        <w:ind w:firstLine="709"/>
        <w:jc w:val="both"/>
        <w:rPr>
          <w:rFonts w:ascii="Times New Roman" w:hAnsi="Times New Roman"/>
          <w:spacing w:val="1"/>
          <w:sz w:val="28"/>
          <w:szCs w:val="28"/>
        </w:rPr>
      </w:pPr>
    </w:p>
    <w:p w14:paraId="4248E05B" w14:textId="77777777" w:rsidR="00323F9F" w:rsidRPr="00475FEB" w:rsidRDefault="00323F9F" w:rsidP="00323F9F">
      <w:pPr>
        <w:shd w:val="clear" w:color="auto" w:fill="FFFFFF"/>
        <w:spacing w:after="0" w:line="360" w:lineRule="auto"/>
        <w:ind w:firstLine="709"/>
        <w:jc w:val="both"/>
        <w:rPr>
          <w:rFonts w:ascii="Times New Roman" w:hAnsi="Times New Roman"/>
          <w:spacing w:val="1"/>
          <w:sz w:val="28"/>
          <w:szCs w:val="28"/>
        </w:rPr>
      </w:pPr>
    </w:p>
    <w:p w14:paraId="00D3DEC6" w14:textId="77777777" w:rsidR="00323F9F" w:rsidRPr="00475FEB" w:rsidRDefault="00323F9F" w:rsidP="00323F9F">
      <w:pPr>
        <w:suppressAutoHyphens/>
        <w:spacing w:after="0"/>
        <w:jc w:val="both"/>
        <w:rPr>
          <w:rFonts w:ascii="Times New Roman" w:hAnsi="Times New Roman"/>
          <w:color w:val="000000"/>
          <w:sz w:val="28"/>
          <w:szCs w:val="28"/>
        </w:rPr>
      </w:pPr>
      <w:r w:rsidRPr="00475FEB">
        <w:rPr>
          <w:rFonts w:ascii="Times New Roman" w:hAnsi="Times New Roman"/>
          <w:spacing w:val="1"/>
          <w:sz w:val="28"/>
          <w:szCs w:val="28"/>
        </w:rPr>
        <w:t xml:space="preserve">Организация-разработчик: 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color w:val="000000"/>
          <w:sz w:val="28"/>
          <w:szCs w:val="28"/>
        </w:rPr>
        <w:t>колледж промышленных технологий»</w:t>
      </w:r>
    </w:p>
    <w:p w14:paraId="5B1611FE" w14:textId="77777777" w:rsidR="00323F9F" w:rsidRPr="00475FEB" w:rsidRDefault="00323F9F" w:rsidP="00323F9F">
      <w:pPr>
        <w:shd w:val="clear" w:color="auto" w:fill="FFFFFF"/>
        <w:spacing w:after="0" w:line="360" w:lineRule="auto"/>
        <w:jc w:val="both"/>
        <w:rPr>
          <w:rFonts w:ascii="Times New Roman" w:hAnsi="Times New Roman"/>
          <w:spacing w:val="2"/>
          <w:sz w:val="28"/>
          <w:szCs w:val="28"/>
        </w:rPr>
      </w:pPr>
    </w:p>
    <w:p w14:paraId="78BD22B9" w14:textId="77777777" w:rsidR="00323F9F" w:rsidRPr="00475FEB" w:rsidRDefault="00323F9F" w:rsidP="00323F9F">
      <w:pPr>
        <w:shd w:val="clear" w:color="auto" w:fill="FFFFFF"/>
        <w:spacing w:after="0" w:line="36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0AEA1CA1" w14:textId="77777777" w:rsidR="00323F9F" w:rsidRPr="00475FEB" w:rsidRDefault="00323F9F" w:rsidP="00323F9F">
      <w:pPr>
        <w:suppressAutoHyphens/>
        <w:spacing w:after="0"/>
        <w:jc w:val="both"/>
        <w:rPr>
          <w:rFonts w:ascii="Times New Roman" w:hAnsi="Times New Roman"/>
          <w:color w:val="000000"/>
          <w:sz w:val="28"/>
          <w:szCs w:val="28"/>
        </w:rPr>
      </w:pPr>
      <w:r w:rsidRPr="00475FEB">
        <w:rPr>
          <w:rFonts w:ascii="Times New Roman" w:hAnsi="Times New Roman"/>
          <w:spacing w:val="2"/>
          <w:sz w:val="28"/>
          <w:szCs w:val="28"/>
        </w:rPr>
        <w:t xml:space="preserve">Бадрова Ирина Геннадьевна преподаватель ВКК ГБПОУ НСО </w:t>
      </w:r>
      <w:r w:rsidRPr="00475FEB">
        <w:rPr>
          <w:rFonts w:ascii="Times New Roman" w:hAnsi="Times New Roman"/>
          <w:spacing w:val="1"/>
          <w:sz w:val="28"/>
          <w:szCs w:val="28"/>
        </w:rPr>
        <w:t xml:space="preserve">"Новосибирский </w:t>
      </w:r>
      <w:r w:rsidRPr="00475FEB">
        <w:rPr>
          <w:rFonts w:ascii="Times New Roman" w:hAnsi="Times New Roman"/>
          <w:color w:val="000000"/>
          <w:sz w:val="28"/>
          <w:szCs w:val="28"/>
        </w:rPr>
        <w:t>колледж промышленных технологий»</w:t>
      </w:r>
    </w:p>
    <w:p w14:paraId="5259050F" w14:textId="77777777" w:rsidR="00323F9F" w:rsidRPr="00475FEB" w:rsidRDefault="00323F9F" w:rsidP="00323F9F">
      <w:pPr>
        <w:spacing w:after="0" w:line="240" w:lineRule="auto"/>
        <w:rPr>
          <w:rFonts w:ascii="Times New Roman" w:hAnsi="Times New Roman"/>
          <w:sz w:val="16"/>
          <w:szCs w:val="16"/>
        </w:rPr>
      </w:pPr>
    </w:p>
    <w:p w14:paraId="3C23EF9C" w14:textId="77777777" w:rsidR="00323F9F" w:rsidRPr="00475FEB" w:rsidRDefault="00323F9F" w:rsidP="00323F9F">
      <w:pPr>
        <w:spacing w:after="0" w:line="240" w:lineRule="auto"/>
        <w:rPr>
          <w:rFonts w:ascii="Times New Roman" w:hAnsi="Times New Roman"/>
          <w:sz w:val="16"/>
          <w:szCs w:val="16"/>
        </w:rPr>
      </w:pPr>
    </w:p>
    <w:p w14:paraId="49AC015F" w14:textId="77777777" w:rsidR="00323F9F" w:rsidRPr="00475FEB" w:rsidRDefault="00323F9F" w:rsidP="00323F9F">
      <w:pPr>
        <w:spacing w:after="0" w:line="240" w:lineRule="auto"/>
        <w:rPr>
          <w:rFonts w:ascii="Times New Roman" w:hAnsi="Times New Roman"/>
          <w:sz w:val="16"/>
          <w:szCs w:val="16"/>
        </w:rPr>
      </w:pPr>
    </w:p>
    <w:p w14:paraId="66BD8136" w14:textId="77777777" w:rsidR="00323F9F" w:rsidRPr="00475FEB" w:rsidRDefault="00323F9F" w:rsidP="00323F9F">
      <w:pPr>
        <w:spacing w:after="0"/>
        <w:jc w:val="center"/>
        <w:rPr>
          <w:rFonts w:ascii="Times New Roman" w:hAnsi="Times New Roman"/>
          <w:b/>
          <w:iCs/>
          <w:sz w:val="28"/>
          <w:szCs w:val="28"/>
        </w:rPr>
      </w:pPr>
    </w:p>
    <w:p w14:paraId="0F12DD72" w14:textId="77777777" w:rsidR="00323F9F" w:rsidRPr="00475FEB" w:rsidRDefault="00323F9F" w:rsidP="00323F9F">
      <w:pPr>
        <w:spacing w:after="0"/>
        <w:jc w:val="center"/>
        <w:rPr>
          <w:rFonts w:ascii="Times New Roman" w:hAnsi="Times New Roman"/>
          <w:b/>
          <w:iCs/>
          <w:sz w:val="28"/>
          <w:szCs w:val="28"/>
        </w:rPr>
      </w:pPr>
    </w:p>
    <w:p w14:paraId="61C6164F" w14:textId="77777777" w:rsidR="00323F9F" w:rsidRPr="00475FEB" w:rsidRDefault="00323F9F" w:rsidP="00323F9F">
      <w:pPr>
        <w:spacing w:after="0"/>
        <w:jc w:val="center"/>
        <w:rPr>
          <w:rFonts w:ascii="Times New Roman" w:hAnsi="Times New Roman"/>
          <w:b/>
          <w:iCs/>
          <w:sz w:val="28"/>
          <w:szCs w:val="28"/>
        </w:rPr>
      </w:pPr>
    </w:p>
    <w:p w14:paraId="0752C1E0" w14:textId="77777777" w:rsidR="00323F9F" w:rsidRPr="00475FEB" w:rsidRDefault="00323F9F" w:rsidP="00323F9F">
      <w:pPr>
        <w:spacing w:after="0"/>
        <w:jc w:val="center"/>
        <w:rPr>
          <w:rFonts w:ascii="Times New Roman" w:hAnsi="Times New Roman"/>
          <w:b/>
          <w:iCs/>
          <w:sz w:val="28"/>
          <w:szCs w:val="28"/>
        </w:rPr>
      </w:pPr>
    </w:p>
    <w:p w14:paraId="0CE45471" w14:textId="77777777" w:rsidR="00323F9F" w:rsidRPr="00475FEB" w:rsidRDefault="00323F9F" w:rsidP="00323F9F">
      <w:pPr>
        <w:spacing w:after="0"/>
        <w:jc w:val="center"/>
        <w:rPr>
          <w:rFonts w:ascii="Times New Roman" w:hAnsi="Times New Roman"/>
          <w:b/>
          <w:iCs/>
          <w:sz w:val="28"/>
          <w:szCs w:val="28"/>
        </w:rPr>
      </w:pPr>
    </w:p>
    <w:p w14:paraId="2E883105" w14:textId="77777777" w:rsidR="00323F9F" w:rsidRPr="00475FEB" w:rsidRDefault="00323F9F" w:rsidP="00323F9F">
      <w:pPr>
        <w:spacing w:after="0"/>
        <w:jc w:val="center"/>
        <w:rPr>
          <w:rFonts w:ascii="Times New Roman" w:hAnsi="Times New Roman"/>
          <w:b/>
          <w:iCs/>
          <w:sz w:val="28"/>
          <w:szCs w:val="28"/>
        </w:rPr>
      </w:pPr>
    </w:p>
    <w:p w14:paraId="39CD489C" w14:textId="77777777" w:rsidR="00323F9F" w:rsidRPr="00475FEB" w:rsidRDefault="00323F9F" w:rsidP="00323F9F">
      <w:pPr>
        <w:spacing w:after="0"/>
        <w:jc w:val="center"/>
        <w:rPr>
          <w:rFonts w:ascii="Times New Roman" w:hAnsi="Times New Roman"/>
          <w:b/>
          <w:iCs/>
          <w:sz w:val="28"/>
          <w:szCs w:val="28"/>
        </w:rPr>
      </w:pPr>
    </w:p>
    <w:p w14:paraId="13676091" w14:textId="77777777" w:rsidR="00323F9F" w:rsidRPr="00475FEB" w:rsidRDefault="00323F9F" w:rsidP="00323F9F">
      <w:pPr>
        <w:spacing w:after="0"/>
        <w:jc w:val="center"/>
        <w:rPr>
          <w:rFonts w:ascii="Times New Roman" w:hAnsi="Times New Roman"/>
          <w:b/>
          <w:iCs/>
          <w:sz w:val="28"/>
          <w:szCs w:val="28"/>
        </w:rPr>
      </w:pPr>
    </w:p>
    <w:p w14:paraId="7FF0509F" w14:textId="77777777" w:rsidR="00323F9F" w:rsidRPr="00475FEB" w:rsidRDefault="00323F9F" w:rsidP="00323F9F">
      <w:pPr>
        <w:spacing w:after="0"/>
        <w:jc w:val="center"/>
        <w:rPr>
          <w:rFonts w:ascii="Times New Roman" w:hAnsi="Times New Roman"/>
          <w:b/>
          <w:iCs/>
          <w:sz w:val="28"/>
          <w:szCs w:val="28"/>
        </w:rPr>
      </w:pPr>
    </w:p>
    <w:p w14:paraId="4151DB93" w14:textId="77777777" w:rsidR="00323F9F" w:rsidRPr="00475FEB" w:rsidRDefault="00323F9F" w:rsidP="00323F9F">
      <w:pPr>
        <w:spacing w:after="0"/>
        <w:jc w:val="center"/>
        <w:rPr>
          <w:rFonts w:ascii="Times New Roman" w:hAnsi="Times New Roman"/>
          <w:b/>
          <w:iCs/>
          <w:sz w:val="28"/>
          <w:szCs w:val="28"/>
        </w:rPr>
      </w:pPr>
    </w:p>
    <w:p w14:paraId="7C615AF5" w14:textId="77777777" w:rsidR="00323F9F" w:rsidRPr="00475FEB" w:rsidRDefault="00323F9F" w:rsidP="00323F9F">
      <w:pPr>
        <w:spacing w:after="0"/>
        <w:jc w:val="center"/>
        <w:rPr>
          <w:rFonts w:ascii="Times New Roman" w:hAnsi="Times New Roman"/>
          <w:b/>
          <w:iCs/>
          <w:sz w:val="28"/>
          <w:szCs w:val="28"/>
        </w:rPr>
      </w:pPr>
    </w:p>
    <w:p w14:paraId="3DEB70ED" w14:textId="77777777" w:rsidR="00323F9F" w:rsidRPr="00475FEB" w:rsidRDefault="00323F9F" w:rsidP="00323F9F">
      <w:pPr>
        <w:spacing w:after="0"/>
        <w:jc w:val="center"/>
        <w:rPr>
          <w:rFonts w:ascii="Times New Roman" w:hAnsi="Times New Roman"/>
          <w:b/>
          <w:iCs/>
          <w:sz w:val="28"/>
          <w:szCs w:val="28"/>
        </w:rPr>
      </w:pPr>
    </w:p>
    <w:p w14:paraId="0C57FAC2" w14:textId="77777777" w:rsidR="00323F9F" w:rsidRPr="00475FEB" w:rsidRDefault="00323F9F" w:rsidP="00323F9F">
      <w:pPr>
        <w:spacing w:after="0"/>
        <w:jc w:val="center"/>
        <w:rPr>
          <w:rFonts w:ascii="Times New Roman" w:hAnsi="Times New Roman"/>
          <w:b/>
          <w:iCs/>
          <w:sz w:val="28"/>
          <w:szCs w:val="28"/>
        </w:rPr>
      </w:pPr>
    </w:p>
    <w:p w14:paraId="263BA2F8" w14:textId="77777777" w:rsidR="00323F9F" w:rsidRPr="00475FEB" w:rsidRDefault="00323F9F" w:rsidP="00323F9F">
      <w:pPr>
        <w:spacing w:after="0"/>
        <w:jc w:val="center"/>
        <w:rPr>
          <w:rFonts w:ascii="Times New Roman" w:hAnsi="Times New Roman"/>
          <w:b/>
          <w:iCs/>
          <w:sz w:val="28"/>
          <w:szCs w:val="28"/>
        </w:rPr>
      </w:pPr>
    </w:p>
    <w:p w14:paraId="58E7CA4D" w14:textId="77777777" w:rsidR="00323F9F" w:rsidRPr="00475FEB" w:rsidRDefault="00323F9F" w:rsidP="00323F9F">
      <w:pPr>
        <w:spacing w:after="0"/>
        <w:jc w:val="center"/>
        <w:rPr>
          <w:rFonts w:ascii="Times New Roman" w:hAnsi="Times New Roman"/>
          <w:b/>
          <w:iCs/>
          <w:sz w:val="28"/>
          <w:szCs w:val="28"/>
        </w:rPr>
      </w:pPr>
    </w:p>
    <w:p w14:paraId="4F48CD61" w14:textId="77777777" w:rsidR="00323F9F" w:rsidRPr="00475FEB" w:rsidRDefault="00323F9F" w:rsidP="00323F9F">
      <w:pPr>
        <w:spacing w:after="0"/>
        <w:jc w:val="center"/>
        <w:rPr>
          <w:rFonts w:ascii="Times New Roman" w:hAnsi="Times New Roman"/>
          <w:b/>
          <w:iCs/>
          <w:sz w:val="28"/>
          <w:szCs w:val="28"/>
        </w:rPr>
      </w:pPr>
    </w:p>
    <w:p w14:paraId="36FBE12C" w14:textId="77777777" w:rsidR="00323F9F" w:rsidRPr="00475FEB" w:rsidRDefault="00323F9F" w:rsidP="00323F9F">
      <w:pPr>
        <w:spacing w:after="0"/>
        <w:jc w:val="center"/>
        <w:rPr>
          <w:rFonts w:ascii="Times New Roman" w:hAnsi="Times New Roman"/>
          <w:b/>
          <w:iCs/>
          <w:sz w:val="28"/>
          <w:szCs w:val="28"/>
        </w:rPr>
      </w:pPr>
      <w:r w:rsidRPr="00475FEB">
        <w:rPr>
          <w:rFonts w:ascii="Times New Roman" w:hAnsi="Times New Roman"/>
          <w:b/>
          <w:iCs/>
          <w:sz w:val="28"/>
          <w:szCs w:val="28"/>
        </w:rPr>
        <w:t>СОДЕРЖАНИЕ</w:t>
      </w:r>
    </w:p>
    <w:p w14:paraId="77FA3424" w14:textId="77777777" w:rsidR="00323F9F" w:rsidRPr="00475FEB" w:rsidRDefault="00323F9F" w:rsidP="00323F9F">
      <w:pPr>
        <w:pStyle w:val="afa"/>
        <w:rPr>
          <w:rFonts w:ascii="Times New Roman" w:eastAsia="Arial" w:hAnsi="Times New Roman" w:cs="Times New Roman"/>
          <w:b w:val="0"/>
          <w:lang w:eastAsia="ru-RU"/>
        </w:rPr>
      </w:pPr>
    </w:p>
    <w:p w14:paraId="54AF3D24" w14:textId="77777777" w:rsidR="00323F9F" w:rsidRPr="00475FEB" w:rsidRDefault="00323F9F" w:rsidP="00323F9F">
      <w:pPr>
        <w:pStyle w:val="34"/>
        <w:tabs>
          <w:tab w:val="right" w:leader="dot" w:pos="9345"/>
        </w:tabs>
        <w:spacing w:after="0"/>
        <w:ind w:left="0"/>
        <w:jc w:val="both"/>
        <w:rPr>
          <w:rFonts w:ascii="Times New Roman"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r:id="rId42" w:anchor="_Toc125104283"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«Обществознание»</w:t>
        </w:r>
        <w:r w:rsidRPr="00475FEB">
          <w:rPr>
            <w:rStyle w:val="ad"/>
            <w:rFonts w:ascii="Times New Roman" w:hAnsi="Times New Roman"/>
            <w:noProof/>
            <w:webHidden/>
            <w:sz w:val="28"/>
            <w:szCs w:val="28"/>
          </w:rPr>
          <w:tab/>
        </w:r>
        <w:r w:rsidRPr="00475FEB">
          <w:rPr>
            <w:rStyle w:val="ad"/>
            <w:rFonts w:ascii="Times New Roman" w:hAnsi="Times New Roman"/>
            <w:noProof/>
            <w:webHidden/>
            <w:sz w:val="28"/>
            <w:szCs w:val="28"/>
          </w:rPr>
          <w:fldChar w:fldCharType="begin"/>
        </w:r>
        <w:r w:rsidRPr="00475FEB">
          <w:rPr>
            <w:rStyle w:val="ad"/>
            <w:rFonts w:ascii="Times New Roman" w:hAnsi="Times New Roman"/>
            <w:noProof/>
            <w:webHidden/>
            <w:sz w:val="28"/>
            <w:szCs w:val="28"/>
          </w:rPr>
          <w:instrText xml:space="preserve"> PAGEREF _Toc125104283 \h </w:instrText>
        </w:r>
        <w:r w:rsidRPr="00475FEB">
          <w:rPr>
            <w:rStyle w:val="ad"/>
            <w:rFonts w:ascii="Times New Roman" w:hAnsi="Times New Roman"/>
            <w:noProof/>
            <w:webHidden/>
            <w:sz w:val="28"/>
            <w:szCs w:val="28"/>
          </w:rPr>
        </w:r>
        <w:r w:rsidRPr="00475FEB">
          <w:rPr>
            <w:rStyle w:val="ad"/>
            <w:rFonts w:ascii="Times New Roman" w:hAnsi="Times New Roman"/>
            <w:noProof/>
            <w:webHidden/>
            <w:sz w:val="28"/>
            <w:szCs w:val="28"/>
          </w:rPr>
          <w:fldChar w:fldCharType="separate"/>
        </w:r>
        <w:r w:rsidRPr="00475FEB">
          <w:rPr>
            <w:rStyle w:val="ad"/>
            <w:rFonts w:ascii="Times New Roman" w:hAnsi="Times New Roman"/>
            <w:noProof/>
            <w:webHidden/>
            <w:sz w:val="28"/>
            <w:szCs w:val="28"/>
          </w:rPr>
          <w:t>4</w:t>
        </w:r>
        <w:r w:rsidRPr="00475FEB">
          <w:rPr>
            <w:rStyle w:val="ad"/>
            <w:rFonts w:ascii="Times New Roman" w:hAnsi="Times New Roman"/>
            <w:noProof/>
            <w:webHidden/>
            <w:sz w:val="28"/>
            <w:szCs w:val="28"/>
          </w:rPr>
          <w:fldChar w:fldCharType="end"/>
        </w:r>
      </w:hyperlink>
    </w:p>
    <w:p w14:paraId="61C975DA" w14:textId="77777777" w:rsidR="00323F9F" w:rsidRPr="00475FEB" w:rsidRDefault="00000000" w:rsidP="00323F9F">
      <w:pPr>
        <w:pStyle w:val="34"/>
        <w:tabs>
          <w:tab w:val="left" w:pos="426"/>
          <w:tab w:val="right" w:leader="dot" w:pos="9345"/>
        </w:tabs>
        <w:spacing w:after="0"/>
        <w:ind w:left="0"/>
        <w:jc w:val="both"/>
        <w:rPr>
          <w:rFonts w:ascii="Times New Roman" w:hAnsi="Times New Roman"/>
          <w:noProof/>
          <w:sz w:val="28"/>
          <w:szCs w:val="28"/>
        </w:rPr>
      </w:pPr>
      <w:hyperlink r:id="rId43" w:anchor="_Toc125104284" w:history="1">
        <w:r w:rsidR="00323F9F" w:rsidRPr="00475FEB">
          <w:rPr>
            <w:rStyle w:val="ad"/>
            <w:rFonts w:ascii="Times New Roman" w:hAnsi="Times New Roman"/>
            <w:noProof/>
            <w:sz w:val="28"/>
            <w:szCs w:val="28"/>
          </w:rPr>
          <w:t>2.</w:t>
        </w:r>
        <w:r w:rsidR="00323F9F" w:rsidRPr="00475FEB">
          <w:rPr>
            <w:rStyle w:val="ad"/>
            <w:rFonts w:ascii="Times New Roman" w:hAnsi="Times New Roman"/>
            <w:noProof/>
            <w:sz w:val="28"/>
            <w:szCs w:val="28"/>
          </w:rPr>
          <w:tab/>
          <w:t>Структура и содержание общеобразовательной дисциплины</w:t>
        </w:r>
        <w:r w:rsidR="00323F9F" w:rsidRPr="00475FEB">
          <w:rPr>
            <w:rStyle w:val="ad"/>
            <w:rFonts w:ascii="Times New Roman" w:hAnsi="Times New Roman"/>
            <w:noProof/>
            <w:webHidden/>
            <w:sz w:val="28"/>
            <w:szCs w:val="28"/>
          </w:rPr>
          <w:tab/>
        </w:r>
        <w:r w:rsidR="00323F9F" w:rsidRPr="00475FEB">
          <w:rPr>
            <w:rStyle w:val="ad"/>
            <w:rFonts w:ascii="Times New Roman" w:hAnsi="Times New Roman"/>
            <w:noProof/>
            <w:webHidden/>
            <w:sz w:val="28"/>
            <w:szCs w:val="28"/>
          </w:rPr>
          <w:fldChar w:fldCharType="begin"/>
        </w:r>
        <w:r w:rsidR="00323F9F" w:rsidRPr="00475FEB">
          <w:rPr>
            <w:rStyle w:val="ad"/>
            <w:rFonts w:ascii="Times New Roman" w:hAnsi="Times New Roman"/>
            <w:noProof/>
            <w:webHidden/>
            <w:sz w:val="28"/>
            <w:szCs w:val="28"/>
          </w:rPr>
          <w:instrText xml:space="preserve"> PAGEREF _Toc125104284 \h </w:instrText>
        </w:r>
        <w:r w:rsidR="00323F9F" w:rsidRPr="00475FEB">
          <w:rPr>
            <w:rStyle w:val="ad"/>
            <w:rFonts w:ascii="Times New Roman" w:hAnsi="Times New Roman"/>
            <w:noProof/>
            <w:webHidden/>
            <w:sz w:val="28"/>
            <w:szCs w:val="28"/>
          </w:rPr>
        </w:r>
        <w:r w:rsidR="00323F9F" w:rsidRPr="00475FEB">
          <w:rPr>
            <w:rStyle w:val="ad"/>
            <w:rFonts w:ascii="Times New Roman" w:hAnsi="Times New Roman"/>
            <w:noProof/>
            <w:webHidden/>
            <w:sz w:val="28"/>
            <w:szCs w:val="28"/>
          </w:rPr>
          <w:fldChar w:fldCharType="separate"/>
        </w:r>
        <w:r w:rsidR="00323F9F" w:rsidRPr="00475FEB">
          <w:rPr>
            <w:rStyle w:val="ad"/>
            <w:rFonts w:ascii="Times New Roman" w:hAnsi="Times New Roman"/>
            <w:noProof/>
            <w:webHidden/>
            <w:sz w:val="28"/>
            <w:szCs w:val="28"/>
          </w:rPr>
          <w:t>20</w:t>
        </w:r>
        <w:r w:rsidR="00323F9F" w:rsidRPr="00475FEB">
          <w:rPr>
            <w:rStyle w:val="ad"/>
            <w:rFonts w:ascii="Times New Roman" w:hAnsi="Times New Roman"/>
            <w:noProof/>
            <w:webHidden/>
            <w:sz w:val="28"/>
            <w:szCs w:val="28"/>
          </w:rPr>
          <w:fldChar w:fldCharType="end"/>
        </w:r>
      </w:hyperlink>
    </w:p>
    <w:p w14:paraId="08BB1BFE" w14:textId="77777777" w:rsidR="00323F9F" w:rsidRPr="00475FEB" w:rsidRDefault="00000000" w:rsidP="00323F9F">
      <w:pPr>
        <w:pStyle w:val="34"/>
        <w:tabs>
          <w:tab w:val="left" w:pos="426"/>
          <w:tab w:val="right" w:leader="dot" w:pos="9345"/>
        </w:tabs>
        <w:spacing w:after="0"/>
        <w:ind w:left="0"/>
        <w:jc w:val="both"/>
        <w:rPr>
          <w:rFonts w:ascii="Times New Roman" w:hAnsi="Times New Roman"/>
          <w:noProof/>
          <w:sz w:val="28"/>
          <w:szCs w:val="28"/>
        </w:rPr>
      </w:pPr>
      <w:hyperlink r:id="rId44" w:anchor="_Toc125104285" w:history="1">
        <w:r w:rsidR="00323F9F" w:rsidRPr="00475FEB">
          <w:rPr>
            <w:rStyle w:val="ad"/>
            <w:rFonts w:ascii="Times New Roman" w:hAnsi="Times New Roman"/>
            <w:noProof/>
            <w:sz w:val="28"/>
            <w:szCs w:val="28"/>
          </w:rPr>
          <w:t>3.</w:t>
        </w:r>
        <w:r w:rsidR="00323F9F" w:rsidRPr="00475FEB">
          <w:rPr>
            <w:rStyle w:val="ad"/>
            <w:rFonts w:ascii="Times New Roman" w:hAnsi="Times New Roman"/>
            <w:noProof/>
            <w:sz w:val="28"/>
            <w:szCs w:val="28"/>
          </w:rPr>
          <w:tab/>
          <w:t>Условия реализации программы общеобразовательной дисциплины «Обществознание»</w:t>
        </w:r>
        <w:r w:rsidR="00323F9F" w:rsidRPr="00475FEB">
          <w:rPr>
            <w:rStyle w:val="ad"/>
            <w:rFonts w:ascii="Times New Roman" w:hAnsi="Times New Roman"/>
            <w:noProof/>
            <w:webHidden/>
            <w:sz w:val="28"/>
            <w:szCs w:val="28"/>
          </w:rPr>
          <w:tab/>
        </w:r>
        <w:r w:rsidR="00323F9F" w:rsidRPr="00475FEB">
          <w:rPr>
            <w:rStyle w:val="ad"/>
            <w:rFonts w:ascii="Times New Roman" w:hAnsi="Times New Roman"/>
            <w:noProof/>
            <w:webHidden/>
            <w:sz w:val="28"/>
            <w:szCs w:val="28"/>
          </w:rPr>
          <w:fldChar w:fldCharType="begin"/>
        </w:r>
        <w:r w:rsidR="00323F9F" w:rsidRPr="00475FEB">
          <w:rPr>
            <w:rStyle w:val="ad"/>
            <w:rFonts w:ascii="Times New Roman" w:hAnsi="Times New Roman"/>
            <w:noProof/>
            <w:webHidden/>
            <w:sz w:val="28"/>
            <w:szCs w:val="28"/>
          </w:rPr>
          <w:instrText xml:space="preserve"> PAGEREF _Toc125104285 \h </w:instrText>
        </w:r>
        <w:r w:rsidR="00323F9F" w:rsidRPr="00475FEB">
          <w:rPr>
            <w:rStyle w:val="ad"/>
            <w:rFonts w:ascii="Times New Roman" w:hAnsi="Times New Roman"/>
            <w:noProof/>
            <w:webHidden/>
            <w:sz w:val="28"/>
            <w:szCs w:val="28"/>
          </w:rPr>
        </w:r>
        <w:r w:rsidR="00323F9F" w:rsidRPr="00475FEB">
          <w:rPr>
            <w:rStyle w:val="ad"/>
            <w:rFonts w:ascii="Times New Roman" w:hAnsi="Times New Roman"/>
            <w:noProof/>
            <w:webHidden/>
            <w:sz w:val="28"/>
            <w:szCs w:val="28"/>
          </w:rPr>
          <w:fldChar w:fldCharType="separate"/>
        </w:r>
        <w:r w:rsidR="00323F9F" w:rsidRPr="00475FEB">
          <w:rPr>
            <w:rStyle w:val="ad"/>
            <w:rFonts w:ascii="Times New Roman" w:hAnsi="Times New Roman"/>
            <w:noProof/>
            <w:webHidden/>
            <w:sz w:val="28"/>
            <w:szCs w:val="28"/>
          </w:rPr>
          <w:t>31</w:t>
        </w:r>
        <w:r w:rsidR="00323F9F" w:rsidRPr="00475FEB">
          <w:rPr>
            <w:rStyle w:val="ad"/>
            <w:rFonts w:ascii="Times New Roman" w:hAnsi="Times New Roman"/>
            <w:noProof/>
            <w:webHidden/>
            <w:sz w:val="28"/>
            <w:szCs w:val="28"/>
          </w:rPr>
          <w:fldChar w:fldCharType="end"/>
        </w:r>
      </w:hyperlink>
    </w:p>
    <w:p w14:paraId="0D2D930D" w14:textId="77777777" w:rsidR="00323F9F" w:rsidRPr="00475FEB" w:rsidRDefault="00000000" w:rsidP="00323F9F">
      <w:pPr>
        <w:pStyle w:val="34"/>
        <w:tabs>
          <w:tab w:val="left" w:pos="426"/>
          <w:tab w:val="right" w:leader="dot" w:pos="9345"/>
        </w:tabs>
        <w:spacing w:after="0"/>
        <w:ind w:left="0"/>
        <w:jc w:val="both"/>
        <w:rPr>
          <w:rFonts w:ascii="Times New Roman" w:hAnsi="Times New Roman"/>
          <w:noProof/>
          <w:sz w:val="28"/>
          <w:szCs w:val="28"/>
        </w:rPr>
      </w:pPr>
      <w:hyperlink r:id="rId45" w:anchor="_Toc125104286" w:history="1">
        <w:r w:rsidR="00323F9F" w:rsidRPr="00475FEB">
          <w:rPr>
            <w:rStyle w:val="ad"/>
            <w:rFonts w:ascii="Times New Roman" w:hAnsi="Times New Roman"/>
            <w:noProof/>
            <w:sz w:val="28"/>
            <w:szCs w:val="28"/>
          </w:rPr>
          <w:t>4.</w:t>
        </w:r>
        <w:r w:rsidR="00323F9F" w:rsidRPr="00475FEB">
          <w:rPr>
            <w:rStyle w:val="ad"/>
            <w:rFonts w:ascii="Times New Roman" w:hAnsi="Times New Roman"/>
            <w:noProof/>
            <w:sz w:val="28"/>
            <w:szCs w:val="28"/>
          </w:rPr>
          <w:tab/>
        </w:r>
        <w:r w:rsidR="00323F9F" w:rsidRPr="00475FEB">
          <w:rPr>
            <w:rStyle w:val="ad"/>
            <w:rFonts w:ascii="Times New Roman" w:eastAsia="Arial" w:hAnsi="Times New Roman"/>
            <w:noProof/>
            <w:sz w:val="28"/>
            <w:szCs w:val="28"/>
          </w:rPr>
          <w:t>Контроль и оценка результатов освоения общеобразовательной дисциплины</w:t>
        </w:r>
        <w:r w:rsidR="00323F9F" w:rsidRPr="00475FEB">
          <w:rPr>
            <w:rStyle w:val="ad"/>
            <w:rFonts w:ascii="Times New Roman" w:hAnsi="Times New Roman"/>
            <w:noProof/>
            <w:webHidden/>
            <w:sz w:val="28"/>
            <w:szCs w:val="28"/>
          </w:rPr>
          <w:tab/>
        </w:r>
        <w:r w:rsidR="00323F9F" w:rsidRPr="00475FEB">
          <w:rPr>
            <w:rStyle w:val="ad"/>
            <w:rFonts w:ascii="Times New Roman" w:hAnsi="Times New Roman"/>
            <w:noProof/>
            <w:webHidden/>
            <w:sz w:val="28"/>
            <w:szCs w:val="28"/>
          </w:rPr>
          <w:fldChar w:fldCharType="begin"/>
        </w:r>
        <w:r w:rsidR="00323F9F" w:rsidRPr="00475FEB">
          <w:rPr>
            <w:rStyle w:val="ad"/>
            <w:rFonts w:ascii="Times New Roman" w:hAnsi="Times New Roman"/>
            <w:noProof/>
            <w:webHidden/>
            <w:sz w:val="28"/>
            <w:szCs w:val="28"/>
          </w:rPr>
          <w:instrText xml:space="preserve"> PAGEREF _Toc125104286 \h </w:instrText>
        </w:r>
        <w:r w:rsidR="00323F9F" w:rsidRPr="00475FEB">
          <w:rPr>
            <w:rStyle w:val="ad"/>
            <w:rFonts w:ascii="Times New Roman" w:hAnsi="Times New Roman"/>
            <w:noProof/>
            <w:webHidden/>
            <w:sz w:val="28"/>
            <w:szCs w:val="28"/>
          </w:rPr>
        </w:r>
        <w:r w:rsidR="00323F9F" w:rsidRPr="00475FEB">
          <w:rPr>
            <w:rStyle w:val="ad"/>
            <w:rFonts w:ascii="Times New Roman" w:hAnsi="Times New Roman"/>
            <w:noProof/>
            <w:webHidden/>
            <w:sz w:val="28"/>
            <w:szCs w:val="28"/>
          </w:rPr>
          <w:fldChar w:fldCharType="separate"/>
        </w:r>
        <w:r w:rsidR="00323F9F" w:rsidRPr="00475FEB">
          <w:rPr>
            <w:rStyle w:val="ad"/>
            <w:rFonts w:ascii="Times New Roman" w:hAnsi="Times New Roman"/>
            <w:noProof/>
            <w:webHidden/>
            <w:sz w:val="28"/>
            <w:szCs w:val="28"/>
          </w:rPr>
          <w:t>33</w:t>
        </w:r>
        <w:r w:rsidR="00323F9F" w:rsidRPr="00475FEB">
          <w:rPr>
            <w:rStyle w:val="ad"/>
            <w:rFonts w:ascii="Times New Roman" w:hAnsi="Times New Roman"/>
            <w:noProof/>
            <w:webHidden/>
            <w:sz w:val="28"/>
            <w:szCs w:val="28"/>
          </w:rPr>
          <w:fldChar w:fldCharType="end"/>
        </w:r>
      </w:hyperlink>
    </w:p>
    <w:p w14:paraId="286F20E8" w14:textId="77777777" w:rsidR="00323F9F" w:rsidRPr="00475FEB" w:rsidRDefault="00323F9F" w:rsidP="00323F9F">
      <w:pPr>
        <w:spacing w:after="0"/>
        <w:jc w:val="both"/>
        <w:rPr>
          <w:rFonts w:ascii="Times New Roman" w:eastAsia="Calibri" w:hAnsi="Times New Roman"/>
          <w:sz w:val="28"/>
          <w:szCs w:val="28"/>
          <w:lang w:eastAsia="en-US"/>
        </w:rPr>
      </w:pPr>
      <w:r w:rsidRPr="00475FEB">
        <w:rPr>
          <w:rFonts w:ascii="Times New Roman" w:hAnsi="Times New Roman"/>
          <w:b/>
          <w:bCs/>
          <w:sz w:val="28"/>
          <w:szCs w:val="28"/>
        </w:rPr>
        <w:fldChar w:fldCharType="end"/>
      </w:r>
    </w:p>
    <w:p w14:paraId="4A4E2D30" w14:textId="77777777" w:rsidR="00323F9F" w:rsidRPr="00475FEB" w:rsidRDefault="00323F9F" w:rsidP="00323F9F">
      <w:pPr>
        <w:spacing w:after="0"/>
        <w:jc w:val="center"/>
        <w:rPr>
          <w:rFonts w:ascii="Times New Roman" w:hAnsi="Times New Roman"/>
          <w:b/>
          <w:iCs/>
          <w:sz w:val="28"/>
          <w:szCs w:val="28"/>
        </w:rPr>
      </w:pPr>
    </w:p>
    <w:p w14:paraId="34285A2A" w14:textId="77777777" w:rsidR="00323F9F" w:rsidRPr="00475FEB" w:rsidRDefault="00323F9F" w:rsidP="00323F9F">
      <w:pPr>
        <w:spacing w:after="0"/>
        <w:jc w:val="center"/>
        <w:rPr>
          <w:rFonts w:ascii="Times New Roman" w:hAnsi="Times New Roman"/>
          <w:b/>
          <w:iCs/>
          <w:sz w:val="28"/>
          <w:szCs w:val="28"/>
        </w:rPr>
      </w:pPr>
    </w:p>
    <w:p w14:paraId="0B17BAED" w14:textId="77777777" w:rsidR="00323F9F" w:rsidRPr="00475FEB" w:rsidRDefault="00323F9F" w:rsidP="00323F9F">
      <w:pPr>
        <w:spacing w:after="0"/>
        <w:jc w:val="center"/>
        <w:rPr>
          <w:rFonts w:ascii="Times New Roman" w:hAnsi="Times New Roman"/>
          <w:b/>
          <w:iCs/>
          <w:sz w:val="28"/>
          <w:szCs w:val="28"/>
        </w:rPr>
      </w:pPr>
    </w:p>
    <w:p w14:paraId="286ADC62" w14:textId="77777777" w:rsidR="00323F9F" w:rsidRPr="00475FEB" w:rsidRDefault="00323F9F" w:rsidP="00323F9F">
      <w:pPr>
        <w:pStyle w:val="3"/>
        <w:spacing w:before="0" w:after="0" w:line="240" w:lineRule="auto"/>
        <w:jc w:val="center"/>
        <w:rPr>
          <w:rFonts w:ascii="Times New Roman" w:eastAsia="Times New Roman" w:hAnsi="Times New Roman" w:cs="Times New Roman"/>
        </w:rPr>
      </w:pPr>
      <w:r w:rsidRPr="00475FEB">
        <w:rPr>
          <w:rFonts w:ascii="Times New Roman" w:eastAsia="Times New Roman" w:hAnsi="Times New Roman" w:cs="Times New Roman"/>
          <w:b w:val="0"/>
          <w:iCs/>
          <w:u w:val="single"/>
          <w:lang w:val="x-none"/>
        </w:rPr>
        <w:br w:type="page"/>
      </w:r>
      <w:r w:rsidRPr="00475FEB">
        <w:rPr>
          <w:rFonts w:ascii="Times New Roman" w:hAnsi="Times New Roman" w:cs="Times New Roman"/>
        </w:rPr>
        <w:t>1. Общая характеристика примерной рабочей программы общеобразовательной дисциплины «Обществознание»</w:t>
      </w:r>
    </w:p>
    <w:p w14:paraId="26955D9E" w14:textId="77777777" w:rsidR="00323F9F" w:rsidRPr="00475FEB" w:rsidRDefault="00323F9F" w:rsidP="00323F9F">
      <w:pPr>
        <w:spacing w:after="0" w:line="240" w:lineRule="auto"/>
        <w:ind w:firstLine="709"/>
        <w:rPr>
          <w:rFonts w:ascii="Times New Roman" w:hAnsi="Times New Roman"/>
          <w:sz w:val="28"/>
          <w:szCs w:val="28"/>
        </w:rPr>
      </w:pPr>
    </w:p>
    <w:p w14:paraId="4B352AD9" w14:textId="77777777" w:rsidR="00323F9F" w:rsidRPr="00475FEB" w:rsidRDefault="00323F9F" w:rsidP="00323F9F">
      <w:pPr>
        <w:pStyle w:val="a7"/>
        <w:widowControl w:val="0"/>
        <w:numPr>
          <w:ilvl w:val="1"/>
          <w:numId w:val="73"/>
        </w:numPr>
        <w:spacing w:after="0" w:line="240" w:lineRule="auto"/>
        <w:ind w:left="0" w:firstLine="0"/>
        <w:jc w:val="both"/>
        <w:rPr>
          <w:rFonts w:ascii="Times New Roman" w:hAnsi="Times New Roman"/>
          <w:sz w:val="28"/>
          <w:szCs w:val="28"/>
          <w:lang w:eastAsia="x-none"/>
        </w:rPr>
      </w:pPr>
      <w:r w:rsidRPr="00475FEB">
        <w:rPr>
          <w:rFonts w:ascii="Times New Roman" w:hAnsi="Times New Roman"/>
          <w:b/>
          <w:sz w:val="28"/>
          <w:szCs w:val="28"/>
        </w:rPr>
        <w:t>Место дисциплины в структуре образовательной программы</w:t>
      </w:r>
      <w:r w:rsidRPr="00475FEB">
        <w:rPr>
          <w:rFonts w:ascii="Times New Roman" w:hAnsi="Times New Roman"/>
          <w:sz w:val="28"/>
          <w:szCs w:val="28"/>
        </w:rPr>
        <w:t xml:space="preserve"> </w:t>
      </w:r>
      <w:r w:rsidRPr="00475FEB">
        <w:rPr>
          <w:rFonts w:ascii="Times New Roman" w:hAnsi="Times New Roman"/>
          <w:b/>
          <w:sz w:val="28"/>
          <w:szCs w:val="28"/>
        </w:rPr>
        <w:t>СПО</w:t>
      </w:r>
    </w:p>
    <w:p w14:paraId="51B9A65D" w14:textId="77777777" w:rsidR="00323F9F" w:rsidRPr="00475FEB" w:rsidRDefault="00323F9F" w:rsidP="00323F9F">
      <w:pPr>
        <w:spacing w:after="0" w:line="240" w:lineRule="auto"/>
        <w:ind w:firstLine="709"/>
        <w:jc w:val="both"/>
        <w:rPr>
          <w:rFonts w:ascii="Times New Roman" w:eastAsia="Calibri" w:hAnsi="Times New Roman"/>
          <w:sz w:val="28"/>
          <w:szCs w:val="28"/>
          <w:lang w:eastAsia="en-US"/>
        </w:rPr>
      </w:pPr>
    </w:p>
    <w:p w14:paraId="5A302E54" w14:textId="77777777" w:rsidR="00323F9F" w:rsidRPr="00475FEB" w:rsidRDefault="00323F9F" w:rsidP="00323F9F">
      <w:pPr>
        <w:spacing w:after="0" w:line="240" w:lineRule="auto"/>
        <w:ind w:firstLine="709"/>
        <w:jc w:val="both"/>
        <w:rPr>
          <w:rFonts w:ascii="Times New Roman" w:hAnsi="Times New Roman"/>
          <w:sz w:val="28"/>
          <w:szCs w:val="28"/>
        </w:rPr>
      </w:pPr>
      <w:r w:rsidRPr="00475FEB">
        <w:rPr>
          <w:rFonts w:ascii="Times New Roman" w:hAnsi="Times New Roman"/>
          <w:sz w:val="28"/>
          <w:szCs w:val="28"/>
        </w:rPr>
        <w:t>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p>
    <w:p w14:paraId="056E1F9D" w14:textId="77777777" w:rsidR="00323F9F" w:rsidRPr="00475FEB" w:rsidRDefault="00323F9F" w:rsidP="00323F9F">
      <w:pPr>
        <w:spacing w:after="0" w:line="240" w:lineRule="auto"/>
        <w:jc w:val="center"/>
        <w:rPr>
          <w:rFonts w:ascii="Times New Roman" w:hAnsi="Times New Roman"/>
          <w:b/>
          <w:sz w:val="28"/>
          <w:szCs w:val="28"/>
        </w:rPr>
      </w:pPr>
      <w:r w:rsidRPr="00475FEB">
        <w:rPr>
          <w:rFonts w:ascii="Times New Roman" w:hAnsi="Times New Roman"/>
          <w:sz w:val="28"/>
          <w:szCs w:val="28"/>
        </w:rPr>
        <w:t xml:space="preserve">По  профессии </w:t>
      </w:r>
      <w:r w:rsidRPr="00475FEB">
        <w:rPr>
          <w:rFonts w:ascii="Times New Roman" w:hAnsi="Times New Roman"/>
          <w:b/>
          <w:sz w:val="28"/>
          <w:szCs w:val="28"/>
        </w:rPr>
        <w:t>15.01.32 Оператор станков с программным управлением (на базе основного общего образования)</w:t>
      </w:r>
    </w:p>
    <w:p w14:paraId="6CBF8E5E" w14:textId="77777777" w:rsidR="00323F9F" w:rsidRPr="00475FEB" w:rsidRDefault="00323F9F" w:rsidP="00323F9F">
      <w:pPr>
        <w:keepNext/>
        <w:keepLines/>
        <w:suppressLineNumbers/>
        <w:spacing w:after="0" w:line="240" w:lineRule="auto"/>
        <w:rPr>
          <w:rFonts w:ascii="Times New Roman" w:hAnsi="Times New Roman"/>
          <w:sz w:val="28"/>
          <w:szCs w:val="28"/>
          <w:lang w:eastAsia="en-US"/>
        </w:rPr>
      </w:pPr>
    </w:p>
    <w:p w14:paraId="0BC59F2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1.2. Цель и планируемые результаты освоения дисциплины</w:t>
      </w:r>
    </w:p>
    <w:p w14:paraId="3777E134" w14:textId="77777777" w:rsidR="00323F9F" w:rsidRPr="00475FEB" w:rsidRDefault="00323F9F" w:rsidP="00323F9F">
      <w:pPr>
        <w:shd w:val="clear" w:color="auto" w:fill="FFFFFF"/>
        <w:spacing w:after="0" w:line="240" w:lineRule="auto"/>
        <w:jc w:val="both"/>
        <w:rPr>
          <w:rFonts w:ascii="Times New Roman" w:hAnsi="Times New Roman"/>
          <w:b/>
          <w:sz w:val="28"/>
          <w:szCs w:val="28"/>
        </w:rPr>
      </w:pPr>
      <w:r w:rsidRPr="00475FEB">
        <w:rPr>
          <w:rFonts w:ascii="Times New Roman" w:hAnsi="Times New Roman"/>
          <w:b/>
          <w:sz w:val="28"/>
          <w:szCs w:val="28"/>
        </w:rPr>
        <w:t>1.2.1.</w:t>
      </w:r>
      <w:r w:rsidRPr="00475FEB">
        <w:rPr>
          <w:rFonts w:ascii="Times New Roman" w:hAnsi="Times New Roman"/>
          <w:sz w:val="28"/>
          <w:szCs w:val="28"/>
        </w:rPr>
        <w:t xml:space="preserve"> </w:t>
      </w:r>
      <w:r w:rsidRPr="00475FEB">
        <w:rPr>
          <w:rFonts w:ascii="Times New Roman" w:hAnsi="Times New Roman"/>
          <w:b/>
          <w:sz w:val="28"/>
          <w:szCs w:val="28"/>
        </w:rPr>
        <w:t>Цель общеобразовательной дисциплины</w:t>
      </w:r>
    </w:p>
    <w:p w14:paraId="0D0764A8" w14:textId="77777777" w:rsidR="00323F9F" w:rsidRPr="00475FEB" w:rsidRDefault="00323F9F" w:rsidP="00323F9F">
      <w:pPr>
        <w:shd w:val="clear" w:color="auto" w:fill="FFFFFF"/>
        <w:spacing w:after="0" w:line="240" w:lineRule="auto"/>
        <w:jc w:val="both"/>
        <w:rPr>
          <w:rFonts w:ascii="Times New Roman" w:hAnsi="Times New Roman"/>
          <w:sz w:val="28"/>
          <w:szCs w:val="28"/>
        </w:rPr>
      </w:pPr>
    </w:p>
    <w:p w14:paraId="6FAD2F8F"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sz w:val="28"/>
          <w:szCs w:val="28"/>
        </w:rPr>
      </w:pPr>
      <w:r w:rsidRPr="00475FEB">
        <w:rPr>
          <w:rFonts w:ascii="Times New Roman" w:hAnsi="Times New Roman"/>
          <w:sz w:val="28"/>
          <w:szCs w:val="28"/>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6206796F"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Ключевыми задачами изучения обществознания с учётом преемственности с основной школой являются:</w:t>
      </w:r>
    </w:p>
    <w:p w14:paraId="2D6D7429"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5B0E24C1"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освоение системы знаний об обществе и человеке, формирование целостной картины общества; </w:t>
      </w:r>
    </w:p>
    <w:p w14:paraId="48A4F47A"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7B43C987"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72973EBE"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sz w:val="28"/>
          <w:szCs w:val="28"/>
          <w:lang w:eastAsia="en-US"/>
        </w:rPr>
      </w:pPr>
      <w:r w:rsidRPr="00475FEB">
        <w:rPr>
          <w:rFonts w:ascii="Times New Roman" w:hAnsi="Times New Roman"/>
          <w:sz w:val="28"/>
          <w:szCs w:val="28"/>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2F4F0539" w14:textId="77777777" w:rsidR="00323F9F" w:rsidRPr="00475FEB" w:rsidRDefault="00323F9F" w:rsidP="00323F9F">
      <w:pPr>
        <w:spacing w:after="0"/>
        <w:rPr>
          <w:rFonts w:ascii="Times New Roman" w:hAnsi="Times New Roman"/>
          <w:b/>
          <w:sz w:val="28"/>
          <w:szCs w:val="28"/>
        </w:rPr>
        <w:sectPr w:rsidR="00323F9F" w:rsidRPr="00475FEB">
          <w:pgSz w:w="11906" w:h="16838"/>
          <w:pgMar w:top="1134" w:right="850" w:bottom="284" w:left="1701" w:header="708" w:footer="708" w:gutter="0"/>
          <w:cols w:space="720"/>
        </w:sectPr>
      </w:pPr>
    </w:p>
    <w:p w14:paraId="05881B7A" w14:textId="77777777" w:rsidR="00323F9F" w:rsidRPr="00475FEB" w:rsidRDefault="00323F9F" w:rsidP="00323F9F">
      <w:pPr>
        <w:spacing w:after="0"/>
        <w:ind w:firstLine="709"/>
        <w:rPr>
          <w:rFonts w:ascii="Times New Roman" w:hAnsi="Times New Roman"/>
          <w:sz w:val="28"/>
          <w:szCs w:val="28"/>
        </w:rPr>
      </w:pPr>
      <w:r w:rsidRPr="00475FEB">
        <w:rPr>
          <w:rFonts w:ascii="Times New Roman" w:hAnsi="Times New Roman"/>
          <w:b/>
          <w:sz w:val="28"/>
          <w:szCs w:val="28"/>
        </w:rPr>
        <w:t xml:space="preserve">1.2.2. Планируемые результаты освоения общеобразовательной дисциплины в соответствии с ФГОС СПО и на основе ФГОС СОО. </w:t>
      </w:r>
      <w:r w:rsidRPr="00475FEB">
        <w:rPr>
          <w:rFonts w:ascii="Times New Roman" w:hAnsi="Times New Roman"/>
          <w:sz w:val="28"/>
          <w:szCs w:val="28"/>
        </w:rPr>
        <w:t>Особое значение дисциплина имеет при формировании и развитии общих компетенций.</w:t>
      </w:r>
    </w:p>
    <w:p w14:paraId="5192BA89" w14:textId="77777777" w:rsidR="00323F9F" w:rsidRPr="00475FEB" w:rsidRDefault="00323F9F" w:rsidP="00323F9F">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sz w:val="28"/>
          <w:szCs w:val="28"/>
        </w:rPr>
      </w:pPr>
      <w:r w:rsidRPr="00475FEB">
        <w:rPr>
          <w:rFonts w:ascii="Times New Roman" w:hAnsi="Times New Roman"/>
          <w:sz w:val="28"/>
          <w:szCs w:val="28"/>
        </w:rPr>
        <w:t> </w:t>
      </w:r>
    </w:p>
    <w:tbl>
      <w:tblPr>
        <w:tblpPr w:leftFromText="180" w:rightFromText="180" w:bottomFromText="200" w:vertAnchor="text" w:tblpX="-10" w:tblpY="1"/>
        <w:tblOverlap w:val="neve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6092"/>
        <w:gridCol w:w="6121"/>
      </w:tblGrid>
      <w:tr w:rsidR="00323F9F" w:rsidRPr="00475FEB" w14:paraId="06EE9597" w14:textId="77777777" w:rsidTr="00323F9F">
        <w:trPr>
          <w:cantSplit/>
          <w:trHeight w:val="41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50B01D9" w14:textId="77777777" w:rsidR="00323F9F" w:rsidRPr="00475FEB" w:rsidRDefault="00323F9F">
            <w:pPr>
              <w:spacing w:after="0"/>
              <w:jc w:val="center"/>
              <w:rPr>
                <w:rFonts w:ascii="Times New Roman" w:eastAsia="Calibri" w:hAnsi="Times New Roman"/>
                <w:b/>
                <w:sz w:val="28"/>
                <w:szCs w:val="28"/>
                <w:lang w:eastAsia="en-US"/>
              </w:rPr>
            </w:pPr>
            <w:r w:rsidRPr="00475FEB">
              <w:rPr>
                <w:rFonts w:ascii="Times New Roman" w:hAnsi="Times New Roman"/>
                <w:b/>
                <w:sz w:val="28"/>
                <w:szCs w:val="28"/>
              </w:rPr>
              <w:t>Код и наименование формируемых компетенций</w:t>
            </w:r>
          </w:p>
        </w:tc>
        <w:tc>
          <w:tcPr>
            <w:tcW w:w="12219" w:type="dxa"/>
            <w:gridSpan w:val="2"/>
            <w:tcBorders>
              <w:top w:val="single" w:sz="4" w:space="0" w:color="auto"/>
              <w:left w:val="single" w:sz="4" w:space="0" w:color="auto"/>
              <w:bottom w:val="single" w:sz="4" w:space="0" w:color="auto"/>
              <w:right w:val="single" w:sz="4" w:space="0" w:color="auto"/>
            </w:tcBorders>
            <w:vAlign w:val="center"/>
            <w:hideMark/>
          </w:tcPr>
          <w:p w14:paraId="1252A0C6"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Планируемые результаты освоения дисциплины</w:t>
            </w:r>
          </w:p>
        </w:tc>
      </w:tr>
      <w:tr w:rsidR="00323F9F" w:rsidRPr="00475FEB" w14:paraId="49462FD4" w14:textId="77777777" w:rsidTr="00323F9F">
        <w:trPr>
          <w:cantSplit/>
          <w:trHeight w:val="563"/>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09ED642D" w14:textId="77777777" w:rsidR="00323F9F" w:rsidRPr="00475FEB" w:rsidRDefault="00323F9F">
            <w:pPr>
              <w:spacing w:after="0"/>
              <w:rPr>
                <w:rFonts w:ascii="Times New Roman" w:eastAsia="Calibri" w:hAnsi="Times New Roman"/>
                <w:b/>
                <w:sz w:val="28"/>
                <w:szCs w:val="28"/>
                <w:lang w:eastAsia="en-US"/>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7328CD2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Общие</w:t>
            </w:r>
          </w:p>
        </w:tc>
        <w:tc>
          <w:tcPr>
            <w:tcW w:w="6124" w:type="dxa"/>
            <w:tcBorders>
              <w:top w:val="single" w:sz="4" w:space="0" w:color="auto"/>
              <w:left w:val="single" w:sz="4" w:space="0" w:color="auto"/>
              <w:bottom w:val="single" w:sz="4" w:space="0" w:color="auto"/>
              <w:right w:val="single" w:sz="4" w:space="0" w:color="auto"/>
            </w:tcBorders>
            <w:vAlign w:val="center"/>
            <w:hideMark/>
          </w:tcPr>
          <w:p w14:paraId="7F53B4A6"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Дисциплинарные</w:t>
            </w:r>
            <w:r w:rsidRPr="00475FEB">
              <w:rPr>
                <w:rFonts w:ascii="Times New Roman" w:hAnsi="Times New Roman"/>
                <w:vertAlign w:val="superscript"/>
              </w:rPr>
              <w:footnoteReference w:id="10"/>
            </w:r>
          </w:p>
        </w:tc>
      </w:tr>
      <w:tr w:rsidR="00323F9F" w:rsidRPr="00475FEB" w14:paraId="6471B10A" w14:textId="77777777" w:rsidTr="00323F9F">
        <w:trPr>
          <w:trHeight w:val="983"/>
        </w:trPr>
        <w:tc>
          <w:tcPr>
            <w:tcW w:w="2518" w:type="dxa"/>
            <w:tcBorders>
              <w:top w:val="single" w:sz="4" w:space="0" w:color="auto"/>
              <w:left w:val="single" w:sz="4" w:space="0" w:color="auto"/>
              <w:bottom w:val="single" w:sz="4" w:space="0" w:color="auto"/>
              <w:right w:val="single" w:sz="4" w:space="0" w:color="auto"/>
            </w:tcBorders>
            <w:hideMark/>
          </w:tcPr>
          <w:p w14:paraId="24A5A4A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ОК 01. </w:t>
            </w:r>
          </w:p>
          <w:p w14:paraId="01AB06F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Выбирать способы решения задач профессиональной деятельности применительно </w:t>
            </w:r>
          </w:p>
          <w:p w14:paraId="1938141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к различным контекстам</w:t>
            </w:r>
          </w:p>
        </w:tc>
        <w:tc>
          <w:tcPr>
            <w:tcW w:w="6095" w:type="dxa"/>
            <w:tcBorders>
              <w:top w:val="single" w:sz="4" w:space="0" w:color="auto"/>
              <w:left w:val="single" w:sz="4" w:space="0" w:color="auto"/>
              <w:bottom w:val="single" w:sz="4" w:space="0" w:color="auto"/>
              <w:right w:val="single" w:sz="4" w:space="0" w:color="auto"/>
            </w:tcBorders>
            <w:hideMark/>
          </w:tcPr>
          <w:p w14:paraId="1766A93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части трудового воспитания:</w:t>
            </w:r>
          </w:p>
          <w:p w14:paraId="5875A58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готовность к труду, осознание ценности мастерства, трудолюбие; У</w:t>
            </w:r>
          </w:p>
          <w:p w14:paraId="345CE98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B7737E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интерес к различным сферам профессиональной деятельности, </w:t>
            </w:r>
          </w:p>
          <w:p w14:paraId="57A7A52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универсальными учебными познавательными действиями:</w:t>
            </w:r>
          </w:p>
          <w:p w14:paraId="5577B118"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а) базовые логические действия:</w:t>
            </w:r>
          </w:p>
          <w:p w14:paraId="6BD1BD1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самостоятельно формулировать и актуализировать проблему, рассматривать ее всесторонне;  </w:t>
            </w:r>
          </w:p>
          <w:p w14:paraId="684FC6E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устанавливать существенный признак или основания для сравнения, классификации и обобщения;  </w:t>
            </w:r>
          </w:p>
          <w:p w14:paraId="578DE0D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определять цели деятельности, задавать параметры и критерии их достижения;</w:t>
            </w:r>
          </w:p>
          <w:p w14:paraId="78F73A9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выявлять закономерности и противоречия в рассматриваемых явлениях;  </w:t>
            </w:r>
          </w:p>
          <w:p w14:paraId="3F8EE228"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678700C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развивать креативное мышление при решении жизненных проблем </w:t>
            </w:r>
          </w:p>
          <w:p w14:paraId="4134DF5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б) базовые исследовательские действия:</w:t>
            </w:r>
          </w:p>
          <w:p w14:paraId="24696779"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7AB3566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4D05EE1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78C491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уметь переносить знания в познавательную и практическую области жизнедеятельности;</w:t>
            </w:r>
          </w:p>
          <w:p w14:paraId="5BDBE10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уметь интегрировать знания из разных предметных областей; </w:t>
            </w:r>
          </w:p>
          <w:p w14:paraId="1D557B7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выдвигать новые идеи, предлагать оригинальные подходы и решения; </w:t>
            </w:r>
          </w:p>
          <w:p w14:paraId="736EC34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и способность их использования в познавательной и социальной практике </w:t>
            </w:r>
          </w:p>
        </w:tc>
        <w:tc>
          <w:tcPr>
            <w:tcW w:w="6124" w:type="dxa"/>
            <w:tcBorders>
              <w:top w:val="single" w:sz="4" w:space="0" w:color="auto"/>
              <w:left w:val="single" w:sz="4" w:space="0" w:color="auto"/>
              <w:bottom w:val="single" w:sz="4" w:space="0" w:color="auto"/>
              <w:right w:val="single" w:sz="4" w:space="0" w:color="auto"/>
            </w:tcBorders>
            <w:hideMark/>
          </w:tcPr>
          <w:p w14:paraId="7B471B7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сформировать знания об (о):</w:t>
            </w:r>
          </w:p>
          <w:p w14:paraId="71F6855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14:paraId="196743D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29A236B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4F1AF43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системе права и законодательства Российской Федерации;</w:t>
            </w:r>
          </w:p>
          <w:p w14:paraId="58187A2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3E127079"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323F9F" w:rsidRPr="00475FEB" w14:paraId="68D5DFD8" w14:textId="77777777" w:rsidTr="00323F9F">
        <w:trPr>
          <w:trHeight w:val="698"/>
        </w:trPr>
        <w:tc>
          <w:tcPr>
            <w:tcW w:w="2518" w:type="dxa"/>
            <w:tcBorders>
              <w:top w:val="single" w:sz="4" w:space="0" w:color="auto"/>
              <w:left w:val="single" w:sz="4" w:space="0" w:color="auto"/>
              <w:bottom w:val="single" w:sz="4" w:space="0" w:color="auto"/>
              <w:right w:val="single" w:sz="4" w:space="0" w:color="auto"/>
            </w:tcBorders>
            <w:hideMark/>
          </w:tcPr>
          <w:p w14:paraId="78A1B9B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95" w:type="dxa"/>
            <w:tcBorders>
              <w:top w:val="single" w:sz="4" w:space="0" w:color="auto"/>
              <w:left w:val="single" w:sz="4" w:space="0" w:color="auto"/>
              <w:bottom w:val="single" w:sz="4" w:space="0" w:color="auto"/>
              <w:right w:val="single" w:sz="4" w:space="0" w:color="auto"/>
            </w:tcBorders>
          </w:tcPr>
          <w:p w14:paraId="6F5F0064" w14:textId="77777777" w:rsidR="00323F9F" w:rsidRPr="00475FEB" w:rsidRDefault="00323F9F">
            <w:pPr>
              <w:spacing w:after="0"/>
              <w:rPr>
                <w:rFonts w:ascii="Times New Roman" w:hAnsi="Times New Roman"/>
                <w:sz w:val="28"/>
                <w:szCs w:val="28"/>
              </w:rPr>
            </w:pPr>
          </w:p>
        </w:tc>
        <w:tc>
          <w:tcPr>
            <w:tcW w:w="6124" w:type="dxa"/>
            <w:tcBorders>
              <w:top w:val="single" w:sz="4" w:space="0" w:color="auto"/>
              <w:left w:val="single" w:sz="4" w:space="0" w:color="auto"/>
              <w:bottom w:val="single" w:sz="4" w:space="0" w:color="auto"/>
              <w:right w:val="single" w:sz="4" w:space="0" w:color="auto"/>
            </w:tcBorders>
            <w:hideMark/>
          </w:tcPr>
          <w:p w14:paraId="2A9EE4D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сформировать знания об (о):</w:t>
            </w:r>
          </w:p>
          <w:p w14:paraId="2CBE680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особенностях процесса цифровизации и влиянии массовых коммуникаций на все сферы жизни общества;</w:t>
            </w:r>
          </w:p>
          <w:p w14:paraId="1FA9661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40BDD41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4D7DA95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r>
      <w:tr w:rsidR="00323F9F" w:rsidRPr="00475FEB" w14:paraId="6C5B0B09" w14:textId="77777777" w:rsidTr="00323F9F">
        <w:trPr>
          <w:trHeight w:val="416"/>
        </w:trPr>
        <w:tc>
          <w:tcPr>
            <w:tcW w:w="2518" w:type="dxa"/>
            <w:tcBorders>
              <w:top w:val="single" w:sz="4" w:space="0" w:color="auto"/>
              <w:left w:val="single" w:sz="4" w:space="0" w:color="auto"/>
              <w:bottom w:val="single" w:sz="4" w:space="0" w:color="auto"/>
              <w:right w:val="single" w:sz="4" w:space="0" w:color="auto"/>
            </w:tcBorders>
            <w:hideMark/>
          </w:tcPr>
          <w:p w14:paraId="6FF9439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95" w:type="dxa"/>
            <w:tcBorders>
              <w:top w:val="single" w:sz="4" w:space="0" w:color="auto"/>
              <w:left w:val="single" w:sz="4" w:space="0" w:color="auto"/>
              <w:bottom w:val="single" w:sz="4" w:space="0" w:color="auto"/>
              <w:right w:val="single" w:sz="4" w:space="0" w:color="auto"/>
            </w:tcBorders>
            <w:hideMark/>
          </w:tcPr>
          <w:p w14:paraId="48A4290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области духовно-нравственного воспитания:</w:t>
            </w:r>
          </w:p>
          <w:p w14:paraId="5CC65AD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сформированность нравственного сознания, этического поведения;</w:t>
            </w:r>
          </w:p>
          <w:p w14:paraId="4097C28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способность оценивать ситуацию и принимать осознанные решения, ориентируясь на морально-нравственные нормы и ценности;</w:t>
            </w:r>
          </w:p>
          <w:p w14:paraId="190E4F0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осознание личного вклада в построение устойчивого будущего;</w:t>
            </w:r>
          </w:p>
          <w:p w14:paraId="54FB33F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4052B79"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1561A94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а) самоорганизация:</w:t>
            </w:r>
          </w:p>
          <w:p w14:paraId="5EA71CD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C0987F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24B118B8"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давать оценку новым ситуациям;</w:t>
            </w:r>
          </w:p>
          <w:p w14:paraId="390E217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E2684C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б) самоконтроль:</w:t>
            </w:r>
          </w:p>
          <w:p w14:paraId="56C1C3F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использовать приемы рефлексии для оценки ситуации, выбора верного решения;</w:t>
            </w:r>
          </w:p>
          <w:p w14:paraId="6288327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уметь оценивать риски и своевременно принимать решения по их снижению;</w:t>
            </w:r>
          </w:p>
          <w:p w14:paraId="1E043D7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эмоциональный интеллект, предполагающий сформированность:</w:t>
            </w:r>
          </w:p>
          <w:p w14:paraId="23B605D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90A271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58AD3C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124" w:type="dxa"/>
            <w:tcBorders>
              <w:top w:val="single" w:sz="4" w:space="0" w:color="auto"/>
              <w:left w:val="single" w:sz="4" w:space="0" w:color="auto"/>
              <w:bottom w:val="single" w:sz="4" w:space="0" w:color="auto"/>
              <w:right w:val="single" w:sz="4" w:space="0" w:color="auto"/>
            </w:tcBorders>
            <w:hideMark/>
          </w:tcPr>
          <w:p w14:paraId="29EC6AF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сформировать знания об (о):</w:t>
            </w:r>
          </w:p>
          <w:p w14:paraId="6DD14DF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11A9DA3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3C249099"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61CC0EA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323F9F" w:rsidRPr="00475FEB" w14:paraId="10F4EF72" w14:textId="77777777" w:rsidTr="00323F9F">
        <w:trPr>
          <w:trHeight w:val="699"/>
        </w:trPr>
        <w:tc>
          <w:tcPr>
            <w:tcW w:w="2518" w:type="dxa"/>
            <w:tcBorders>
              <w:top w:val="single" w:sz="4" w:space="0" w:color="auto"/>
              <w:left w:val="single" w:sz="4" w:space="0" w:color="auto"/>
              <w:bottom w:val="single" w:sz="4" w:space="0" w:color="auto"/>
              <w:right w:val="single" w:sz="4" w:space="0" w:color="auto"/>
            </w:tcBorders>
            <w:hideMark/>
          </w:tcPr>
          <w:p w14:paraId="7BC3477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6095" w:type="dxa"/>
            <w:tcBorders>
              <w:top w:val="single" w:sz="4" w:space="0" w:color="auto"/>
              <w:left w:val="single" w:sz="4" w:space="0" w:color="auto"/>
              <w:bottom w:val="single" w:sz="4" w:space="0" w:color="auto"/>
              <w:right w:val="single" w:sz="4" w:space="0" w:color="auto"/>
            </w:tcBorders>
            <w:hideMark/>
          </w:tcPr>
          <w:p w14:paraId="0D9968F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готовность к саморазвитию, самостоятельности и самоопределению;</w:t>
            </w:r>
          </w:p>
          <w:p w14:paraId="515D73C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навыками учебно-исследовательской, проектной и социальной деятельности;</w:t>
            </w:r>
          </w:p>
          <w:p w14:paraId="092F3FC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универсальными коммуникативными действиями:</w:t>
            </w:r>
          </w:p>
          <w:p w14:paraId="74AFA99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б) совместная деятельность:</w:t>
            </w:r>
          </w:p>
          <w:p w14:paraId="120AB578"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понимать и использовать преимущества командной и индивидуальной работы;</w:t>
            </w:r>
          </w:p>
          <w:p w14:paraId="3FE0705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043B3B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60517C9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3124BCC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696A68D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г) принятие себя и других людей:</w:t>
            </w:r>
          </w:p>
          <w:p w14:paraId="3245F94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принимать мотивы и аргументы других людей при анализе результатов деятельности;</w:t>
            </w:r>
          </w:p>
          <w:p w14:paraId="41799A9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признавать свое право и право других людей на ошибки;</w:t>
            </w:r>
          </w:p>
          <w:p w14:paraId="712DA09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развивать способность понимать мир с позиции другого человека</w:t>
            </w:r>
          </w:p>
        </w:tc>
        <w:tc>
          <w:tcPr>
            <w:tcW w:w="6124" w:type="dxa"/>
            <w:tcBorders>
              <w:top w:val="single" w:sz="4" w:space="0" w:color="auto"/>
              <w:left w:val="single" w:sz="4" w:space="0" w:color="auto"/>
              <w:bottom w:val="single" w:sz="4" w:space="0" w:color="auto"/>
              <w:right w:val="single" w:sz="4" w:space="0" w:color="auto"/>
            </w:tcBorders>
            <w:hideMark/>
          </w:tcPr>
          <w:p w14:paraId="7E7606E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323F9F" w:rsidRPr="00475FEB" w14:paraId="28AA9C09" w14:textId="77777777" w:rsidTr="00323F9F">
        <w:trPr>
          <w:trHeight w:val="698"/>
        </w:trPr>
        <w:tc>
          <w:tcPr>
            <w:tcW w:w="2518" w:type="dxa"/>
            <w:tcBorders>
              <w:top w:val="single" w:sz="4" w:space="0" w:color="auto"/>
              <w:left w:val="single" w:sz="4" w:space="0" w:color="auto"/>
              <w:bottom w:val="single" w:sz="4" w:space="0" w:color="auto"/>
              <w:right w:val="single" w:sz="4" w:space="0" w:color="auto"/>
            </w:tcBorders>
            <w:hideMark/>
          </w:tcPr>
          <w:p w14:paraId="1F929C3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95" w:type="dxa"/>
            <w:tcBorders>
              <w:top w:val="single" w:sz="4" w:space="0" w:color="auto"/>
              <w:left w:val="single" w:sz="4" w:space="0" w:color="auto"/>
              <w:bottom w:val="single" w:sz="4" w:space="0" w:color="auto"/>
              <w:right w:val="single" w:sz="4" w:space="0" w:color="auto"/>
            </w:tcBorders>
            <w:hideMark/>
          </w:tcPr>
          <w:p w14:paraId="567ECAF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области эстетического воспитания:</w:t>
            </w:r>
          </w:p>
          <w:p w14:paraId="593DEE7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эстетическое отношение к миру, включая эстетику быта, научного и технического творчества, спорта, труда и общественных отношений;</w:t>
            </w:r>
          </w:p>
          <w:p w14:paraId="37F1A7D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CC1AD5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D22C2B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готовность к самовыражению в разных видах искусства, стремление проявлять качества творческой личности;</w:t>
            </w:r>
          </w:p>
          <w:p w14:paraId="7994822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универсальными коммуникативными действиями:</w:t>
            </w:r>
          </w:p>
          <w:p w14:paraId="515106C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а) общение:</w:t>
            </w:r>
          </w:p>
          <w:p w14:paraId="2C7EC60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осуществлять коммуникации во всех сферах жизни;</w:t>
            </w:r>
          </w:p>
          <w:p w14:paraId="167F04E9"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1EC0B6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развернуто и логично излагать свою точку зрения с использованием языковых средств</w:t>
            </w:r>
          </w:p>
        </w:tc>
        <w:tc>
          <w:tcPr>
            <w:tcW w:w="6124" w:type="dxa"/>
            <w:tcBorders>
              <w:top w:val="single" w:sz="4" w:space="0" w:color="auto"/>
              <w:left w:val="single" w:sz="4" w:space="0" w:color="auto"/>
              <w:bottom w:val="single" w:sz="4" w:space="0" w:color="auto"/>
              <w:right w:val="single" w:sz="4" w:space="0" w:color="auto"/>
            </w:tcBorders>
            <w:hideMark/>
          </w:tcPr>
          <w:p w14:paraId="777D4C9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1CEF700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323F9F" w:rsidRPr="00475FEB" w14:paraId="161E4BC5" w14:textId="77777777" w:rsidTr="00323F9F">
        <w:trPr>
          <w:trHeight w:val="1408"/>
        </w:trPr>
        <w:tc>
          <w:tcPr>
            <w:tcW w:w="2518" w:type="dxa"/>
            <w:tcBorders>
              <w:top w:val="single" w:sz="4" w:space="0" w:color="auto"/>
              <w:left w:val="single" w:sz="4" w:space="0" w:color="auto"/>
              <w:bottom w:val="single" w:sz="4" w:space="0" w:color="auto"/>
              <w:right w:val="single" w:sz="4" w:space="0" w:color="auto"/>
            </w:tcBorders>
            <w:hideMark/>
          </w:tcPr>
          <w:p w14:paraId="3430BBA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95" w:type="dxa"/>
            <w:tcBorders>
              <w:top w:val="single" w:sz="4" w:space="0" w:color="auto"/>
              <w:left w:val="single" w:sz="4" w:space="0" w:color="auto"/>
              <w:bottom w:val="single" w:sz="4" w:space="0" w:color="auto"/>
              <w:right w:val="single" w:sz="4" w:space="0" w:color="auto"/>
            </w:tcBorders>
            <w:hideMark/>
          </w:tcPr>
          <w:p w14:paraId="4C9C640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осознание обучающимися российской гражданской идентичности;</w:t>
            </w:r>
          </w:p>
          <w:p w14:paraId="26B5BF9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583473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части гражданского воспитания:</w:t>
            </w:r>
          </w:p>
          <w:p w14:paraId="3850CB0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осознание своих конституционных прав и обязанностей, уважение закона и правопорядка;</w:t>
            </w:r>
          </w:p>
          <w:p w14:paraId="0E89732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принятие традиционных национальных, общечеловеческих гуманистических и демократических ценностей;</w:t>
            </w:r>
          </w:p>
          <w:p w14:paraId="4A1488E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0D59E1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6E1E1EA9"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умение взаимодействовать с социальными институтами в соответствии с их функциями и назначением;</w:t>
            </w:r>
          </w:p>
          <w:p w14:paraId="148B187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готовность к гуманитарной и волонтерской деятельности; </w:t>
            </w:r>
          </w:p>
          <w:p w14:paraId="3736ED7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патриотического воспитания:</w:t>
            </w:r>
          </w:p>
          <w:p w14:paraId="5141C73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83D3D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3635AB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идейная убежденность, готовность к служению и защите Отечества, ответственность за его судьбу;</w:t>
            </w:r>
          </w:p>
          <w:p w14:paraId="259BF66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освоенные обучающимися межпредметные понятия и универсальные учебные действия (регулятивные, познавательные, коммуникативные);</w:t>
            </w:r>
          </w:p>
          <w:p w14:paraId="6B4776D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FA64E1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овладение навыками учебно-исследовательской, проектной и социальной деятельности</w:t>
            </w:r>
          </w:p>
        </w:tc>
        <w:tc>
          <w:tcPr>
            <w:tcW w:w="6124" w:type="dxa"/>
            <w:tcBorders>
              <w:top w:val="single" w:sz="4" w:space="0" w:color="auto"/>
              <w:left w:val="single" w:sz="4" w:space="0" w:color="auto"/>
              <w:bottom w:val="single" w:sz="4" w:space="0" w:color="auto"/>
              <w:right w:val="single" w:sz="4" w:space="0" w:color="auto"/>
            </w:tcBorders>
            <w:hideMark/>
          </w:tcPr>
          <w:p w14:paraId="1A0F000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1) сформировать знания об (о):</w:t>
            </w:r>
          </w:p>
          <w:p w14:paraId="4C8007E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обществе как целостной развивающейся системе в единстве и взаимодействии основных сфер и институтов;</w:t>
            </w:r>
          </w:p>
          <w:p w14:paraId="66BCAF3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основах социальной динамики;</w:t>
            </w:r>
          </w:p>
          <w:p w14:paraId="6F9BB47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4366218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перспективах развития современного общества, в том числе тенденций развития Российской Федерации;</w:t>
            </w:r>
          </w:p>
          <w:p w14:paraId="40200C3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человеке как субъекте общественных отношений и сознательной деятельности;</w:t>
            </w:r>
          </w:p>
          <w:p w14:paraId="2882206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2321072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451B20F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3CCC11A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7BCED5F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конституционном статусе и полномочиях органов государственной власти;</w:t>
            </w:r>
          </w:p>
          <w:p w14:paraId="48F24BF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системе прав человека и гражданина в Российской Федерации, правах ребенка и механизмах защиты прав в Российской Федерации;</w:t>
            </w:r>
          </w:p>
          <w:p w14:paraId="12589B8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правовом регулирования гражданских, семейных, трудовых, налоговых, образовательных, административных, уголовных общественных отношений;</w:t>
            </w:r>
          </w:p>
          <w:p w14:paraId="6C53FD68"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системе права и законодательства Российской Федерации;</w:t>
            </w:r>
          </w:p>
          <w:p w14:paraId="6D2D7DC8"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053F5D5E"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6AED8E6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367DDD0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1595A2C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28924D1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0FA51A7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4BF430C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71FFFFF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050B46A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1CA236D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323F9F" w:rsidRPr="00475FEB" w14:paraId="1A2792CE" w14:textId="77777777" w:rsidTr="00323F9F">
        <w:trPr>
          <w:trHeight w:val="1121"/>
        </w:trPr>
        <w:tc>
          <w:tcPr>
            <w:tcW w:w="2518" w:type="dxa"/>
            <w:tcBorders>
              <w:top w:val="single" w:sz="4" w:space="0" w:color="auto"/>
              <w:left w:val="single" w:sz="4" w:space="0" w:color="auto"/>
              <w:bottom w:val="single" w:sz="4" w:space="0" w:color="auto"/>
              <w:right w:val="single" w:sz="4" w:space="0" w:color="auto"/>
            </w:tcBorders>
            <w:hideMark/>
          </w:tcPr>
          <w:p w14:paraId="234D757F"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095" w:type="dxa"/>
            <w:tcBorders>
              <w:top w:val="single" w:sz="4" w:space="0" w:color="auto"/>
              <w:left w:val="single" w:sz="4" w:space="0" w:color="auto"/>
              <w:bottom w:val="single" w:sz="4" w:space="0" w:color="auto"/>
              <w:right w:val="single" w:sz="4" w:space="0" w:color="auto"/>
            </w:tcBorders>
            <w:hideMark/>
          </w:tcPr>
          <w:p w14:paraId="6DA1541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области экологического воспитания:</w:t>
            </w:r>
          </w:p>
          <w:p w14:paraId="6122DC3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167850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планирование и осуществление действий в окружающей среде на основе знания целей устойчивого развития человечества; </w:t>
            </w:r>
          </w:p>
          <w:p w14:paraId="4B660201"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активное неприятие действий, приносящих вред окружающей среде; </w:t>
            </w:r>
          </w:p>
          <w:p w14:paraId="2367B243"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умение прогнозировать неблагоприятные экологические последствия предпринимаемых действий, предотвращать их; </w:t>
            </w:r>
          </w:p>
          <w:p w14:paraId="5C2E7C45"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расширение опыта деятельности экологической направленности; </w:t>
            </w:r>
          </w:p>
          <w:p w14:paraId="7E624B4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овладение навыками учебно-исследовательской, проектной и социальной деятельности</w:t>
            </w:r>
          </w:p>
        </w:tc>
        <w:tc>
          <w:tcPr>
            <w:tcW w:w="6124" w:type="dxa"/>
            <w:tcBorders>
              <w:top w:val="single" w:sz="4" w:space="0" w:color="auto"/>
              <w:left w:val="single" w:sz="4" w:space="0" w:color="auto"/>
              <w:bottom w:val="single" w:sz="4" w:space="0" w:color="auto"/>
              <w:right w:val="single" w:sz="4" w:space="0" w:color="auto"/>
            </w:tcBorders>
            <w:hideMark/>
          </w:tcPr>
          <w:p w14:paraId="1BEF492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45D51230"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r w:rsidR="00323F9F" w:rsidRPr="00475FEB" w14:paraId="461FAFB9" w14:textId="77777777" w:rsidTr="00323F9F">
        <w:trPr>
          <w:trHeight w:val="696"/>
        </w:trPr>
        <w:tc>
          <w:tcPr>
            <w:tcW w:w="2518" w:type="dxa"/>
            <w:tcBorders>
              <w:top w:val="single" w:sz="4" w:space="0" w:color="auto"/>
              <w:left w:val="single" w:sz="4" w:space="0" w:color="auto"/>
              <w:bottom w:val="single" w:sz="4" w:space="0" w:color="auto"/>
              <w:right w:val="single" w:sz="4" w:space="0" w:color="auto"/>
            </w:tcBorders>
            <w:hideMark/>
          </w:tcPr>
          <w:p w14:paraId="7B37BAB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6095" w:type="dxa"/>
            <w:vMerge w:val="restart"/>
            <w:tcBorders>
              <w:top w:val="single" w:sz="4" w:space="0" w:color="auto"/>
              <w:left w:val="single" w:sz="4" w:space="0" w:color="auto"/>
              <w:bottom w:val="single" w:sz="4" w:space="0" w:color="auto"/>
              <w:right w:val="single" w:sz="4" w:space="0" w:color="auto"/>
            </w:tcBorders>
            <w:hideMark/>
          </w:tcPr>
          <w:p w14:paraId="2403863B"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наличие мотивации к обучению и личностному развитию; </w:t>
            </w:r>
          </w:p>
          <w:p w14:paraId="3641474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В области ценности научного познания:</w:t>
            </w:r>
          </w:p>
          <w:p w14:paraId="0158FB7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DB4ABD2"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2730871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BB163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Овладение универсальными учебными познавательными действиями:</w:t>
            </w:r>
          </w:p>
          <w:p w14:paraId="2350BAF7"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б) базовые исследовательские действия:</w:t>
            </w:r>
          </w:p>
          <w:p w14:paraId="6B214DED"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77B75FC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50E237A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17EAE5C"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w:t>
            </w:r>
          </w:p>
          <w:p w14:paraId="43F3AFFA"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tc>
        <w:tc>
          <w:tcPr>
            <w:tcW w:w="6124" w:type="dxa"/>
            <w:tcBorders>
              <w:top w:val="single" w:sz="4" w:space="0" w:color="auto"/>
              <w:left w:val="single" w:sz="4" w:space="0" w:color="auto"/>
              <w:bottom w:val="single" w:sz="4" w:space="0" w:color="auto"/>
              <w:right w:val="single" w:sz="4" w:space="0" w:color="auto"/>
            </w:tcBorders>
            <w:hideMark/>
          </w:tcPr>
          <w:p w14:paraId="76B2D844"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323F9F" w:rsidRPr="00475FEB" w14:paraId="4FE7BB16" w14:textId="77777777" w:rsidTr="00323F9F">
        <w:trPr>
          <w:trHeight w:val="696"/>
        </w:trPr>
        <w:tc>
          <w:tcPr>
            <w:tcW w:w="2518" w:type="dxa"/>
            <w:tcBorders>
              <w:top w:val="single" w:sz="4" w:space="0" w:color="auto"/>
              <w:left w:val="single" w:sz="4" w:space="0" w:color="auto"/>
              <w:bottom w:val="single" w:sz="4" w:space="0" w:color="auto"/>
              <w:right w:val="single" w:sz="4" w:space="0" w:color="auto"/>
            </w:tcBorders>
            <w:hideMark/>
          </w:tcPr>
          <w:p w14:paraId="48A53256" w14:textId="77777777" w:rsidR="00323F9F" w:rsidRPr="00475FEB" w:rsidRDefault="00323F9F">
            <w:pPr>
              <w:spacing w:after="0"/>
              <w:rPr>
                <w:rFonts w:ascii="Times New Roman" w:hAnsi="Times New Roman"/>
                <w:sz w:val="28"/>
                <w:szCs w:val="28"/>
              </w:rPr>
            </w:pPr>
            <w:r w:rsidRPr="00475FEB">
              <w:rPr>
                <w:rFonts w:ascii="Times New Roman" w:hAnsi="Times New Roman"/>
                <w:sz w:val="28"/>
                <w:szCs w:val="28"/>
              </w:rPr>
              <w:t>ПК</w:t>
            </w:r>
          </w:p>
        </w:tc>
        <w:tc>
          <w:tcPr>
            <w:tcW w:w="12219" w:type="dxa"/>
            <w:vMerge/>
            <w:tcBorders>
              <w:top w:val="single" w:sz="4" w:space="0" w:color="auto"/>
              <w:left w:val="single" w:sz="4" w:space="0" w:color="auto"/>
              <w:bottom w:val="single" w:sz="4" w:space="0" w:color="auto"/>
              <w:right w:val="single" w:sz="4" w:space="0" w:color="auto"/>
            </w:tcBorders>
            <w:vAlign w:val="center"/>
            <w:hideMark/>
          </w:tcPr>
          <w:p w14:paraId="0488D6D3" w14:textId="77777777" w:rsidR="00323F9F" w:rsidRPr="00475FEB" w:rsidRDefault="00323F9F">
            <w:pPr>
              <w:spacing w:after="0"/>
              <w:rPr>
                <w:rFonts w:ascii="Times New Roman" w:eastAsia="Calibri" w:hAnsi="Times New Roman"/>
                <w:sz w:val="28"/>
                <w:szCs w:val="28"/>
                <w:lang w:eastAsia="en-US"/>
              </w:rPr>
            </w:pPr>
          </w:p>
        </w:tc>
        <w:tc>
          <w:tcPr>
            <w:tcW w:w="6124" w:type="dxa"/>
            <w:tcBorders>
              <w:top w:val="single" w:sz="4" w:space="0" w:color="auto"/>
              <w:left w:val="single" w:sz="4" w:space="0" w:color="auto"/>
              <w:bottom w:val="single" w:sz="4" w:space="0" w:color="auto"/>
              <w:right w:val="single" w:sz="4" w:space="0" w:color="auto"/>
            </w:tcBorders>
          </w:tcPr>
          <w:p w14:paraId="10A61E5E" w14:textId="77777777" w:rsidR="00323F9F" w:rsidRPr="00475FEB" w:rsidRDefault="00323F9F">
            <w:pPr>
              <w:spacing w:after="0"/>
              <w:rPr>
                <w:rFonts w:ascii="Times New Roman" w:hAnsi="Times New Roman"/>
                <w:sz w:val="28"/>
                <w:szCs w:val="28"/>
              </w:rPr>
            </w:pPr>
          </w:p>
        </w:tc>
      </w:tr>
    </w:tbl>
    <w:p w14:paraId="08012B04" w14:textId="77777777" w:rsidR="00323F9F" w:rsidRPr="00475FEB" w:rsidRDefault="00323F9F" w:rsidP="00323F9F">
      <w:pPr>
        <w:spacing w:after="0"/>
        <w:rPr>
          <w:rFonts w:ascii="Times New Roman" w:hAnsi="Times New Roman"/>
          <w:b/>
          <w:bCs/>
          <w:sz w:val="28"/>
          <w:szCs w:val="28"/>
        </w:rPr>
        <w:sectPr w:rsidR="00323F9F" w:rsidRPr="00475FEB">
          <w:pgSz w:w="16838" w:h="11906" w:orient="landscape"/>
          <w:pgMar w:top="1701" w:right="1134" w:bottom="850" w:left="993" w:header="708" w:footer="708" w:gutter="0"/>
          <w:cols w:space="720"/>
        </w:sectPr>
      </w:pPr>
    </w:p>
    <w:p w14:paraId="2FDBDAC6" w14:textId="77777777" w:rsidR="00323F9F" w:rsidRPr="00475FEB" w:rsidRDefault="00323F9F" w:rsidP="00323F9F">
      <w:pPr>
        <w:pStyle w:val="3"/>
        <w:numPr>
          <w:ilvl w:val="0"/>
          <w:numId w:val="73"/>
        </w:numPr>
        <w:spacing w:before="0" w:after="0"/>
        <w:ind w:left="720" w:hanging="360"/>
        <w:jc w:val="center"/>
        <w:rPr>
          <w:rFonts w:ascii="Times New Roman" w:hAnsi="Times New Roman" w:cs="Times New Roman"/>
        </w:rPr>
      </w:pPr>
      <w:r w:rsidRPr="00475FEB">
        <w:rPr>
          <w:rFonts w:ascii="Times New Roman" w:hAnsi="Times New Roman" w:cs="Times New Roman"/>
        </w:rPr>
        <w:t>Структура и содержание общеобразовательной дисциплины</w:t>
      </w:r>
    </w:p>
    <w:p w14:paraId="206498C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eastAsia="Calibri" w:hAnsi="Times New Roman"/>
          <w:b/>
          <w:sz w:val="28"/>
          <w:szCs w:val="28"/>
          <w:lang w:eastAsia="en-US"/>
        </w:rPr>
      </w:pPr>
    </w:p>
    <w:p w14:paraId="4E44C7C7" w14:textId="77777777" w:rsidR="00323F9F" w:rsidRPr="00475FEB" w:rsidRDefault="00323F9F" w:rsidP="00323F9F">
      <w:pPr>
        <w:pStyle w:val="a7"/>
        <w:widowControl w:val="0"/>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8"/>
          <w:szCs w:val="28"/>
        </w:rPr>
      </w:pPr>
      <w:r w:rsidRPr="00475FEB">
        <w:rPr>
          <w:rFonts w:ascii="Times New Roman" w:hAnsi="Times New Roman"/>
          <w:b/>
          <w:sz w:val="28"/>
          <w:szCs w:val="28"/>
        </w:rPr>
        <w:t>Объем дисциплины и виды учебной работы</w:t>
      </w:r>
    </w:p>
    <w:p w14:paraId="3FB108D1" w14:textId="77777777" w:rsidR="00323F9F" w:rsidRPr="00475FEB" w:rsidRDefault="00323F9F" w:rsidP="00323F9F">
      <w:pPr>
        <w:pStyle w:val="a7"/>
        <w:spacing w:line="240" w:lineRule="auto"/>
        <w:ind w:left="555"/>
        <w:rPr>
          <w:rFonts w:ascii="Times New Roman" w:hAnsi="Times New Roman"/>
          <w:color w:val="000000"/>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4786"/>
        <w:gridCol w:w="222"/>
      </w:tblGrid>
      <w:tr w:rsidR="00323F9F" w:rsidRPr="00475FEB" w14:paraId="14C34A8B" w14:textId="77777777" w:rsidTr="00323F9F">
        <w:trPr>
          <w:gridAfter w:val="1"/>
          <w:trHeight w:val="1376"/>
        </w:trPr>
        <w:tc>
          <w:tcPr>
            <w:tcW w:w="3653" w:type="dxa"/>
            <w:vMerge w:val="restart"/>
            <w:tcBorders>
              <w:top w:val="single" w:sz="4" w:space="0" w:color="auto"/>
              <w:left w:val="single" w:sz="4" w:space="0" w:color="auto"/>
              <w:bottom w:val="single" w:sz="4" w:space="0" w:color="auto"/>
              <w:right w:val="single" w:sz="4" w:space="0" w:color="auto"/>
            </w:tcBorders>
            <w:hideMark/>
          </w:tcPr>
          <w:p w14:paraId="05AC0682" w14:textId="77777777" w:rsidR="00323F9F" w:rsidRPr="00475FEB" w:rsidRDefault="00323F9F">
            <w:pPr>
              <w:spacing w:after="160" w:line="360" w:lineRule="auto"/>
              <w:rPr>
                <w:rFonts w:ascii="Times New Roman" w:hAnsi="Times New Roman"/>
                <w:sz w:val="28"/>
                <w:szCs w:val="28"/>
                <w:lang w:eastAsia="en-US"/>
              </w:rPr>
            </w:pPr>
            <w:r w:rsidRPr="00475FEB">
              <w:rPr>
                <w:rFonts w:ascii="Times New Roman" w:hAnsi="Times New Roman"/>
                <w:sz w:val="28"/>
                <w:szCs w:val="28"/>
              </w:rPr>
              <w:t>Вид учебной работы</w:t>
            </w:r>
          </w:p>
        </w:tc>
        <w:tc>
          <w:tcPr>
            <w:tcW w:w="4960" w:type="dxa"/>
            <w:vMerge w:val="restart"/>
            <w:tcBorders>
              <w:top w:val="single" w:sz="4" w:space="0" w:color="auto"/>
              <w:left w:val="single" w:sz="4" w:space="0" w:color="auto"/>
              <w:bottom w:val="single" w:sz="4" w:space="0" w:color="auto"/>
              <w:right w:val="single" w:sz="4" w:space="0" w:color="auto"/>
            </w:tcBorders>
            <w:hideMark/>
          </w:tcPr>
          <w:p w14:paraId="33824EC4" w14:textId="77777777" w:rsidR="00323F9F" w:rsidRPr="00475FEB" w:rsidRDefault="00323F9F">
            <w:pPr>
              <w:spacing w:line="360" w:lineRule="auto"/>
              <w:rPr>
                <w:rFonts w:ascii="Times New Roman" w:hAnsi="Times New Roman"/>
                <w:sz w:val="28"/>
                <w:szCs w:val="28"/>
              </w:rPr>
            </w:pPr>
            <w:r w:rsidRPr="00475FEB">
              <w:rPr>
                <w:rFonts w:ascii="Times New Roman" w:hAnsi="Times New Roman"/>
                <w:sz w:val="28"/>
                <w:szCs w:val="28"/>
              </w:rPr>
              <w:t>Всего часов</w:t>
            </w:r>
          </w:p>
          <w:p w14:paraId="29148F1E" w14:textId="77777777" w:rsidR="00323F9F" w:rsidRPr="00475FEB" w:rsidRDefault="00323F9F">
            <w:pPr>
              <w:spacing w:after="160" w:line="360" w:lineRule="auto"/>
              <w:rPr>
                <w:rFonts w:ascii="Times New Roman" w:hAnsi="Times New Roman"/>
                <w:sz w:val="28"/>
                <w:szCs w:val="28"/>
              </w:rPr>
            </w:pPr>
            <w:r w:rsidRPr="00475FEB">
              <w:rPr>
                <w:rFonts w:ascii="Times New Roman" w:hAnsi="Times New Roman"/>
                <w:sz w:val="28"/>
                <w:szCs w:val="28"/>
              </w:rPr>
              <w:t>1 курс</w:t>
            </w:r>
          </w:p>
        </w:tc>
      </w:tr>
      <w:tr w:rsidR="00323F9F" w:rsidRPr="00475FEB" w14:paraId="4B50B918" w14:textId="77777777" w:rsidTr="00323F9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F6567" w14:textId="77777777" w:rsidR="00323F9F" w:rsidRPr="00475FEB" w:rsidRDefault="00323F9F">
            <w:pPr>
              <w:spacing w:after="0"/>
              <w:rPr>
                <w:rFonts w:ascii="Times New Roman" w:eastAsia="Calibri"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1EF05" w14:textId="77777777" w:rsidR="00323F9F" w:rsidRPr="00475FEB" w:rsidRDefault="00323F9F">
            <w:pPr>
              <w:spacing w:after="0"/>
              <w:rPr>
                <w:rFonts w:ascii="Times New Roman" w:eastAsia="Calibri" w:hAnsi="Times New Roman"/>
                <w:sz w:val="28"/>
                <w:szCs w:val="28"/>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2B5B0C" w14:textId="77777777" w:rsidR="00323F9F" w:rsidRPr="00475FEB" w:rsidRDefault="00323F9F">
            <w:pPr>
              <w:rPr>
                <w:rFonts w:ascii="Times New Roman" w:hAnsi="Times New Roman"/>
                <w:sz w:val="28"/>
                <w:szCs w:val="28"/>
              </w:rPr>
            </w:pPr>
          </w:p>
        </w:tc>
      </w:tr>
      <w:tr w:rsidR="00323F9F" w:rsidRPr="00475FEB" w14:paraId="76AE6164" w14:textId="77777777" w:rsidTr="00323F9F">
        <w:tc>
          <w:tcPr>
            <w:tcW w:w="3653" w:type="dxa"/>
            <w:tcBorders>
              <w:top w:val="single" w:sz="4" w:space="0" w:color="auto"/>
              <w:left w:val="single" w:sz="4" w:space="0" w:color="auto"/>
              <w:bottom w:val="single" w:sz="4" w:space="0" w:color="auto"/>
              <w:right w:val="single" w:sz="4" w:space="0" w:color="auto"/>
            </w:tcBorders>
            <w:hideMark/>
          </w:tcPr>
          <w:p w14:paraId="72D9B079" w14:textId="77777777" w:rsidR="00323F9F" w:rsidRPr="00475FEB" w:rsidRDefault="00323F9F">
            <w:pPr>
              <w:spacing w:after="160" w:line="360" w:lineRule="auto"/>
              <w:jc w:val="center"/>
              <w:rPr>
                <w:rFonts w:ascii="Times New Roman" w:eastAsia="Calibri" w:hAnsi="Times New Roman"/>
                <w:b/>
                <w:sz w:val="28"/>
                <w:szCs w:val="28"/>
                <w:lang w:eastAsia="en-US"/>
              </w:rPr>
            </w:pPr>
            <w:r w:rsidRPr="00475FEB">
              <w:rPr>
                <w:rFonts w:ascii="Times New Roman" w:hAnsi="Times New Roman"/>
                <w:b/>
                <w:sz w:val="28"/>
                <w:szCs w:val="28"/>
              </w:rPr>
              <w:t>Максимальная учебная нагрузка (всего)</w:t>
            </w:r>
          </w:p>
        </w:tc>
        <w:tc>
          <w:tcPr>
            <w:tcW w:w="4960" w:type="dxa"/>
            <w:tcBorders>
              <w:top w:val="single" w:sz="4" w:space="0" w:color="auto"/>
              <w:left w:val="single" w:sz="4" w:space="0" w:color="auto"/>
              <w:bottom w:val="single" w:sz="4" w:space="0" w:color="auto"/>
              <w:right w:val="single" w:sz="4" w:space="0" w:color="auto"/>
            </w:tcBorders>
            <w:hideMark/>
          </w:tcPr>
          <w:p w14:paraId="2453FB3C" w14:textId="77777777" w:rsidR="00323F9F" w:rsidRPr="00475FEB" w:rsidRDefault="00323F9F">
            <w:pPr>
              <w:spacing w:after="160" w:line="360" w:lineRule="auto"/>
              <w:ind w:left="29"/>
              <w:jc w:val="center"/>
              <w:rPr>
                <w:rFonts w:ascii="Times New Roman" w:hAnsi="Times New Roman"/>
                <w:color w:val="000000"/>
                <w:sz w:val="28"/>
                <w:szCs w:val="28"/>
              </w:rPr>
            </w:pPr>
            <w:r w:rsidRPr="00475FEB">
              <w:rPr>
                <w:rFonts w:ascii="Times New Roman" w:hAnsi="Times New Roman"/>
                <w:color w:val="000000"/>
                <w:sz w:val="28"/>
                <w:szCs w:val="28"/>
              </w:rPr>
              <w:t>72</w:t>
            </w:r>
          </w:p>
        </w:tc>
        <w:tc>
          <w:tcPr>
            <w:tcW w:w="0" w:type="auto"/>
            <w:vAlign w:val="center"/>
            <w:hideMark/>
          </w:tcPr>
          <w:p w14:paraId="44D9E837" w14:textId="77777777" w:rsidR="00323F9F" w:rsidRPr="00475FEB" w:rsidRDefault="00323F9F">
            <w:pPr>
              <w:spacing w:after="0"/>
              <w:rPr>
                <w:rFonts w:ascii="Times New Roman" w:eastAsiaTheme="minorHAnsi" w:hAnsi="Times New Roman"/>
                <w:sz w:val="20"/>
                <w:szCs w:val="20"/>
              </w:rPr>
            </w:pPr>
          </w:p>
        </w:tc>
      </w:tr>
      <w:tr w:rsidR="00323F9F" w:rsidRPr="00475FEB" w14:paraId="39F61BC9" w14:textId="77777777" w:rsidTr="00323F9F">
        <w:tc>
          <w:tcPr>
            <w:tcW w:w="3653" w:type="dxa"/>
            <w:tcBorders>
              <w:top w:val="single" w:sz="4" w:space="0" w:color="auto"/>
              <w:left w:val="single" w:sz="4" w:space="0" w:color="auto"/>
              <w:bottom w:val="single" w:sz="4" w:space="0" w:color="auto"/>
              <w:right w:val="single" w:sz="4" w:space="0" w:color="auto"/>
            </w:tcBorders>
            <w:hideMark/>
          </w:tcPr>
          <w:p w14:paraId="1ADB2A3F" w14:textId="77777777" w:rsidR="00323F9F" w:rsidRPr="00475FEB" w:rsidRDefault="00323F9F">
            <w:pPr>
              <w:spacing w:after="160" w:line="360" w:lineRule="auto"/>
              <w:jc w:val="center"/>
              <w:rPr>
                <w:rFonts w:ascii="Times New Roman" w:hAnsi="Times New Roman"/>
                <w:b/>
                <w:sz w:val="28"/>
                <w:szCs w:val="28"/>
              </w:rPr>
            </w:pPr>
            <w:r w:rsidRPr="00475FEB">
              <w:rPr>
                <w:rFonts w:ascii="Times New Roman" w:hAnsi="Times New Roman"/>
                <w:b/>
                <w:sz w:val="28"/>
                <w:szCs w:val="28"/>
              </w:rPr>
              <w:t>Обязательная аудиторная учебная нагрузка</w:t>
            </w:r>
          </w:p>
        </w:tc>
        <w:tc>
          <w:tcPr>
            <w:tcW w:w="4960" w:type="dxa"/>
            <w:tcBorders>
              <w:top w:val="single" w:sz="4" w:space="0" w:color="auto"/>
              <w:left w:val="single" w:sz="4" w:space="0" w:color="auto"/>
              <w:bottom w:val="single" w:sz="4" w:space="0" w:color="auto"/>
              <w:right w:val="single" w:sz="4" w:space="0" w:color="auto"/>
            </w:tcBorders>
            <w:hideMark/>
          </w:tcPr>
          <w:p w14:paraId="64F08289" w14:textId="77777777" w:rsidR="00323F9F" w:rsidRPr="00475FEB" w:rsidRDefault="00323F9F">
            <w:pPr>
              <w:spacing w:after="160" w:line="360" w:lineRule="auto"/>
              <w:ind w:left="29"/>
              <w:jc w:val="center"/>
              <w:rPr>
                <w:rFonts w:ascii="Times New Roman" w:hAnsi="Times New Roman"/>
                <w:color w:val="000000"/>
                <w:sz w:val="28"/>
                <w:szCs w:val="28"/>
              </w:rPr>
            </w:pPr>
            <w:r w:rsidRPr="00475FEB">
              <w:rPr>
                <w:rFonts w:ascii="Times New Roman" w:hAnsi="Times New Roman"/>
                <w:color w:val="000000"/>
                <w:sz w:val="28"/>
                <w:szCs w:val="28"/>
              </w:rPr>
              <w:t>72</w:t>
            </w:r>
          </w:p>
        </w:tc>
        <w:tc>
          <w:tcPr>
            <w:tcW w:w="0" w:type="auto"/>
            <w:vAlign w:val="center"/>
            <w:hideMark/>
          </w:tcPr>
          <w:p w14:paraId="79CC9ED4" w14:textId="77777777" w:rsidR="00323F9F" w:rsidRPr="00475FEB" w:rsidRDefault="00323F9F">
            <w:pPr>
              <w:spacing w:after="0"/>
              <w:rPr>
                <w:rFonts w:ascii="Times New Roman" w:eastAsiaTheme="minorHAnsi" w:hAnsi="Times New Roman"/>
                <w:sz w:val="20"/>
                <w:szCs w:val="20"/>
              </w:rPr>
            </w:pPr>
          </w:p>
        </w:tc>
      </w:tr>
      <w:tr w:rsidR="00323F9F" w:rsidRPr="00475FEB" w14:paraId="29C663E1" w14:textId="77777777" w:rsidTr="00323F9F">
        <w:trPr>
          <w:trHeight w:val="419"/>
        </w:trPr>
        <w:tc>
          <w:tcPr>
            <w:tcW w:w="3653" w:type="dxa"/>
            <w:tcBorders>
              <w:top w:val="single" w:sz="4" w:space="0" w:color="auto"/>
              <w:left w:val="single" w:sz="4" w:space="0" w:color="auto"/>
              <w:bottom w:val="single" w:sz="4" w:space="0" w:color="auto"/>
              <w:right w:val="single" w:sz="4" w:space="0" w:color="auto"/>
            </w:tcBorders>
            <w:hideMark/>
          </w:tcPr>
          <w:p w14:paraId="3194AFBC" w14:textId="77777777" w:rsidR="00323F9F" w:rsidRPr="00475FEB" w:rsidRDefault="00323F9F">
            <w:pPr>
              <w:spacing w:after="160" w:line="360" w:lineRule="auto"/>
              <w:rPr>
                <w:rFonts w:ascii="Times New Roman" w:hAnsi="Times New Roman"/>
                <w:sz w:val="28"/>
                <w:szCs w:val="28"/>
              </w:rPr>
            </w:pPr>
            <w:r w:rsidRPr="00475FEB">
              <w:rPr>
                <w:rFonts w:ascii="Times New Roman" w:hAnsi="Times New Roman"/>
                <w:b/>
                <w:sz w:val="28"/>
                <w:szCs w:val="28"/>
              </w:rPr>
              <w:t>Промежуточная аттестация в форме</w:t>
            </w:r>
            <w:r w:rsidRPr="00475FEB">
              <w:rPr>
                <w:rFonts w:ascii="Times New Roman" w:hAnsi="Times New Roman"/>
                <w:sz w:val="28"/>
                <w:szCs w:val="28"/>
              </w:rPr>
              <w:t xml:space="preserve">      </w:t>
            </w:r>
          </w:p>
        </w:tc>
        <w:tc>
          <w:tcPr>
            <w:tcW w:w="4960" w:type="dxa"/>
            <w:tcBorders>
              <w:top w:val="single" w:sz="4" w:space="0" w:color="auto"/>
              <w:left w:val="single" w:sz="4" w:space="0" w:color="auto"/>
              <w:bottom w:val="single" w:sz="4" w:space="0" w:color="auto"/>
              <w:right w:val="single" w:sz="4" w:space="0" w:color="auto"/>
            </w:tcBorders>
          </w:tcPr>
          <w:p w14:paraId="30267E3D" w14:textId="77777777" w:rsidR="00323F9F" w:rsidRPr="00475FEB" w:rsidRDefault="00323F9F">
            <w:pPr>
              <w:spacing w:line="360" w:lineRule="auto"/>
              <w:ind w:left="29"/>
              <w:rPr>
                <w:rFonts w:ascii="Times New Roman" w:hAnsi="Times New Roman"/>
                <w:b/>
                <w:color w:val="000000"/>
                <w:sz w:val="28"/>
                <w:szCs w:val="28"/>
              </w:rPr>
            </w:pPr>
            <w:r w:rsidRPr="00475FEB">
              <w:rPr>
                <w:rFonts w:ascii="Times New Roman" w:hAnsi="Times New Roman"/>
                <w:b/>
                <w:color w:val="000000"/>
                <w:sz w:val="28"/>
                <w:szCs w:val="28"/>
              </w:rPr>
              <w:t>1 семестр – итоговая оценка</w:t>
            </w:r>
          </w:p>
          <w:p w14:paraId="4FC5B3D0" w14:textId="77777777" w:rsidR="00323F9F" w:rsidRPr="00475FEB" w:rsidRDefault="00323F9F">
            <w:pPr>
              <w:spacing w:line="360" w:lineRule="auto"/>
              <w:ind w:left="29"/>
              <w:rPr>
                <w:rFonts w:ascii="Times New Roman" w:hAnsi="Times New Roman"/>
                <w:b/>
                <w:color w:val="000000"/>
                <w:sz w:val="28"/>
                <w:szCs w:val="28"/>
              </w:rPr>
            </w:pPr>
            <w:r w:rsidRPr="00475FEB">
              <w:rPr>
                <w:rFonts w:ascii="Times New Roman" w:hAnsi="Times New Roman"/>
                <w:b/>
                <w:color w:val="000000"/>
                <w:sz w:val="28"/>
                <w:szCs w:val="28"/>
              </w:rPr>
              <w:t>2 семестр - Дифференцированный  зачет</w:t>
            </w:r>
          </w:p>
          <w:p w14:paraId="6E90219B" w14:textId="77777777" w:rsidR="00323F9F" w:rsidRPr="00475FEB" w:rsidRDefault="00323F9F">
            <w:pPr>
              <w:spacing w:after="0" w:line="240" w:lineRule="auto"/>
              <w:rPr>
                <w:rFonts w:ascii="Times New Roman" w:hAnsi="Times New Roman"/>
                <w:sz w:val="28"/>
                <w:szCs w:val="28"/>
              </w:rPr>
            </w:pPr>
          </w:p>
        </w:tc>
        <w:tc>
          <w:tcPr>
            <w:tcW w:w="0" w:type="auto"/>
            <w:vAlign w:val="center"/>
            <w:hideMark/>
          </w:tcPr>
          <w:p w14:paraId="2A66187E" w14:textId="77777777" w:rsidR="00323F9F" w:rsidRPr="00475FEB" w:rsidRDefault="00323F9F">
            <w:pPr>
              <w:spacing w:after="0"/>
              <w:rPr>
                <w:rFonts w:ascii="Times New Roman" w:eastAsiaTheme="minorHAnsi" w:hAnsi="Times New Roman"/>
                <w:sz w:val="20"/>
                <w:szCs w:val="20"/>
              </w:rPr>
            </w:pPr>
          </w:p>
        </w:tc>
      </w:tr>
    </w:tbl>
    <w:p w14:paraId="3AF27ADE" w14:textId="77777777" w:rsidR="00323F9F" w:rsidRPr="00475FEB" w:rsidRDefault="00323F9F" w:rsidP="00323F9F">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64"/>
        <w:jc w:val="both"/>
        <w:rPr>
          <w:rFonts w:ascii="Times New Roman" w:hAnsi="Times New Roman"/>
          <w:b/>
          <w:sz w:val="28"/>
          <w:szCs w:val="28"/>
          <w:lang w:eastAsia="x-none"/>
        </w:rPr>
      </w:pPr>
    </w:p>
    <w:p w14:paraId="03605F1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jc w:val="both"/>
        <w:rPr>
          <w:rFonts w:ascii="Times New Roman" w:eastAsia="Calibri" w:hAnsi="Times New Roman"/>
          <w:b/>
          <w:sz w:val="28"/>
          <w:szCs w:val="28"/>
          <w:lang w:eastAsia="en-US"/>
        </w:rPr>
      </w:pPr>
    </w:p>
    <w:p w14:paraId="232D5B16" w14:textId="77777777" w:rsidR="00323F9F" w:rsidRPr="00475FEB" w:rsidRDefault="00323F9F" w:rsidP="00323F9F">
      <w:pPr>
        <w:spacing w:after="0"/>
        <w:rPr>
          <w:rFonts w:ascii="Times New Roman" w:hAnsi="Times New Roman"/>
          <w:b/>
          <w:i/>
          <w:sz w:val="28"/>
          <w:szCs w:val="28"/>
        </w:rPr>
      </w:pPr>
    </w:p>
    <w:p w14:paraId="1E0C3163" w14:textId="77777777" w:rsidR="00323F9F" w:rsidRPr="00475FEB" w:rsidRDefault="00323F9F" w:rsidP="00323F9F">
      <w:pPr>
        <w:spacing w:after="0"/>
        <w:rPr>
          <w:rFonts w:ascii="Times New Roman" w:hAnsi="Times New Roman"/>
          <w:b/>
          <w:i/>
          <w:color w:val="FF0000"/>
          <w:sz w:val="28"/>
          <w:szCs w:val="28"/>
        </w:rPr>
        <w:sectPr w:rsidR="00323F9F" w:rsidRPr="00475FEB">
          <w:pgSz w:w="11906" w:h="16838"/>
          <w:pgMar w:top="1134" w:right="850" w:bottom="284" w:left="1701" w:header="708" w:footer="708" w:gutter="0"/>
          <w:cols w:space="720"/>
        </w:sectPr>
      </w:pPr>
    </w:p>
    <w:p w14:paraId="54CF6700" w14:textId="77777777" w:rsidR="00323F9F" w:rsidRPr="00475FEB" w:rsidRDefault="00323F9F" w:rsidP="00323F9F">
      <w:pPr>
        <w:spacing w:after="0"/>
        <w:ind w:firstLine="709"/>
        <w:rPr>
          <w:rFonts w:ascii="Times New Roman" w:hAnsi="Times New Roman"/>
          <w:b/>
          <w:sz w:val="28"/>
          <w:szCs w:val="28"/>
        </w:rPr>
      </w:pPr>
      <w:r w:rsidRPr="00475FEB">
        <w:rPr>
          <w:rFonts w:ascii="Times New Roman" w:hAnsi="Times New Roman"/>
          <w:b/>
          <w:sz w:val="28"/>
          <w:szCs w:val="28"/>
        </w:rPr>
        <w:t>2.2. Тематический план и содержание дисциплины</w:t>
      </w:r>
    </w:p>
    <w:p w14:paraId="33AF4225" w14:textId="77777777" w:rsidR="00323F9F" w:rsidRPr="00475FEB" w:rsidRDefault="00323F9F" w:rsidP="00323F9F">
      <w:pPr>
        <w:spacing w:after="0"/>
        <w:ind w:firstLine="709"/>
        <w:rPr>
          <w:rFonts w:ascii="Times New Roman" w:hAnsi="Times New Roman"/>
          <w:b/>
          <w:sz w:val="28"/>
          <w:szCs w:val="28"/>
        </w:rPr>
      </w:pPr>
    </w:p>
    <w:tbl>
      <w:tblPr>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497"/>
        <w:gridCol w:w="1276"/>
        <w:gridCol w:w="1942"/>
      </w:tblGrid>
      <w:tr w:rsidR="00323F9F" w:rsidRPr="00475FEB" w14:paraId="1FED2B6B" w14:textId="77777777" w:rsidTr="00323F9F">
        <w:trPr>
          <w:trHeight w:val="725"/>
        </w:trPr>
        <w:tc>
          <w:tcPr>
            <w:tcW w:w="2660" w:type="dxa"/>
            <w:tcBorders>
              <w:top w:val="single" w:sz="4" w:space="0" w:color="000000"/>
              <w:left w:val="single" w:sz="4" w:space="0" w:color="000000"/>
              <w:bottom w:val="single" w:sz="4" w:space="0" w:color="000000"/>
              <w:right w:val="single" w:sz="4" w:space="0" w:color="000000"/>
            </w:tcBorders>
            <w:hideMark/>
          </w:tcPr>
          <w:p w14:paraId="6589426E"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hideMark/>
          </w:tcPr>
          <w:p w14:paraId="5DC6709E"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tcBorders>
              <w:top w:val="single" w:sz="4" w:space="0" w:color="000000"/>
              <w:left w:val="single" w:sz="4" w:space="0" w:color="000000"/>
              <w:bottom w:val="single" w:sz="4" w:space="0" w:color="000000"/>
              <w:right w:val="single" w:sz="4" w:space="0" w:color="000000"/>
            </w:tcBorders>
            <w:hideMark/>
          </w:tcPr>
          <w:p w14:paraId="20DB4481"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Объем часов</w:t>
            </w:r>
          </w:p>
        </w:tc>
        <w:tc>
          <w:tcPr>
            <w:tcW w:w="1942" w:type="dxa"/>
            <w:tcBorders>
              <w:top w:val="single" w:sz="4" w:space="0" w:color="000000"/>
              <w:left w:val="single" w:sz="4" w:space="0" w:color="000000"/>
              <w:bottom w:val="single" w:sz="4" w:space="0" w:color="000000"/>
              <w:right w:val="single" w:sz="4" w:space="0" w:color="000000"/>
            </w:tcBorders>
            <w:hideMark/>
          </w:tcPr>
          <w:p w14:paraId="16DFB9F2" w14:textId="77777777" w:rsidR="00323F9F" w:rsidRPr="00475FEB" w:rsidRDefault="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8"/>
                <w:szCs w:val="28"/>
              </w:rPr>
            </w:pPr>
            <w:r w:rsidRPr="00475FEB">
              <w:rPr>
                <w:rFonts w:ascii="Times New Roman" w:hAnsi="Times New Roman"/>
                <w:b/>
                <w:sz w:val="28"/>
                <w:szCs w:val="28"/>
              </w:rPr>
              <w:t xml:space="preserve">Формируемые компетенции </w:t>
            </w:r>
          </w:p>
        </w:tc>
      </w:tr>
      <w:tr w:rsidR="00323F9F" w:rsidRPr="00475FEB" w14:paraId="7B50F7AB" w14:textId="77777777" w:rsidTr="00323F9F">
        <w:trPr>
          <w:trHeight w:val="240"/>
        </w:trPr>
        <w:tc>
          <w:tcPr>
            <w:tcW w:w="2660" w:type="dxa"/>
            <w:tcBorders>
              <w:top w:val="single" w:sz="4" w:space="0" w:color="000000"/>
              <w:left w:val="single" w:sz="4" w:space="0" w:color="000000"/>
              <w:bottom w:val="single" w:sz="4" w:space="0" w:color="000000"/>
              <w:right w:val="single" w:sz="4" w:space="0" w:color="000000"/>
            </w:tcBorders>
            <w:hideMark/>
          </w:tcPr>
          <w:p w14:paraId="68A76BAE"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1</w:t>
            </w:r>
          </w:p>
        </w:tc>
        <w:tc>
          <w:tcPr>
            <w:tcW w:w="9497" w:type="dxa"/>
            <w:tcBorders>
              <w:top w:val="single" w:sz="4" w:space="0" w:color="000000"/>
              <w:left w:val="single" w:sz="4" w:space="0" w:color="000000"/>
              <w:bottom w:val="single" w:sz="4" w:space="0" w:color="000000"/>
              <w:right w:val="single" w:sz="4" w:space="0" w:color="000000"/>
            </w:tcBorders>
            <w:hideMark/>
          </w:tcPr>
          <w:p w14:paraId="79DADACF"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2</w:t>
            </w:r>
          </w:p>
        </w:tc>
        <w:tc>
          <w:tcPr>
            <w:tcW w:w="1276" w:type="dxa"/>
            <w:tcBorders>
              <w:top w:val="single" w:sz="4" w:space="0" w:color="000000"/>
              <w:left w:val="single" w:sz="4" w:space="0" w:color="000000"/>
              <w:bottom w:val="single" w:sz="4" w:space="0" w:color="000000"/>
              <w:right w:val="single" w:sz="4" w:space="0" w:color="000000"/>
            </w:tcBorders>
            <w:hideMark/>
          </w:tcPr>
          <w:p w14:paraId="5C0926EA"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3</w:t>
            </w:r>
          </w:p>
        </w:tc>
        <w:tc>
          <w:tcPr>
            <w:tcW w:w="1942" w:type="dxa"/>
            <w:tcBorders>
              <w:top w:val="single" w:sz="4" w:space="0" w:color="000000"/>
              <w:left w:val="single" w:sz="4" w:space="0" w:color="000000"/>
              <w:bottom w:val="single" w:sz="4" w:space="0" w:color="000000"/>
              <w:right w:val="single" w:sz="4" w:space="0" w:color="000000"/>
            </w:tcBorders>
            <w:hideMark/>
          </w:tcPr>
          <w:p w14:paraId="6626D89D"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4</w:t>
            </w:r>
          </w:p>
        </w:tc>
      </w:tr>
      <w:tr w:rsidR="00323F9F" w:rsidRPr="00475FEB" w14:paraId="731A8BFD" w14:textId="77777777" w:rsidTr="00323F9F">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6C3A45E4"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hideMark/>
          </w:tcPr>
          <w:p w14:paraId="129835E4"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10</w:t>
            </w:r>
          </w:p>
        </w:tc>
        <w:tc>
          <w:tcPr>
            <w:tcW w:w="1942" w:type="dxa"/>
            <w:tcBorders>
              <w:top w:val="single" w:sz="4" w:space="0" w:color="000000"/>
              <w:left w:val="single" w:sz="4" w:space="0" w:color="000000"/>
              <w:bottom w:val="single" w:sz="4" w:space="0" w:color="000000"/>
              <w:right w:val="single" w:sz="4" w:space="0" w:color="000000"/>
            </w:tcBorders>
          </w:tcPr>
          <w:p w14:paraId="74581B41" w14:textId="77777777" w:rsidR="00323F9F" w:rsidRPr="00475FEB" w:rsidRDefault="00323F9F">
            <w:pPr>
              <w:spacing w:after="0"/>
              <w:jc w:val="center"/>
              <w:rPr>
                <w:rFonts w:ascii="Times New Roman" w:hAnsi="Times New Roman"/>
                <w:b/>
                <w:i/>
                <w:sz w:val="28"/>
                <w:szCs w:val="28"/>
              </w:rPr>
            </w:pPr>
          </w:p>
        </w:tc>
      </w:tr>
      <w:tr w:rsidR="00323F9F" w:rsidRPr="00475FEB" w14:paraId="6CCC0E4D" w14:textId="77777777" w:rsidTr="00323F9F">
        <w:trPr>
          <w:trHeight w:val="34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5C796105"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Тема 1.1.</w:t>
            </w:r>
          </w:p>
          <w:p w14:paraId="378BDD4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Общество и общественные отношения. Развитие общества</w:t>
            </w:r>
            <w:r w:rsidRPr="00475FEB">
              <w:rPr>
                <w:rStyle w:val="af1"/>
                <w:rFonts w:ascii="Times New Roman" w:hAnsi="Times New Roman"/>
                <w:b/>
                <w:i/>
                <w:sz w:val="28"/>
                <w:szCs w:val="28"/>
              </w:rPr>
              <w:footnoteReference w:id="11"/>
            </w:r>
          </w:p>
        </w:tc>
        <w:tc>
          <w:tcPr>
            <w:tcW w:w="9497" w:type="dxa"/>
            <w:tcBorders>
              <w:top w:val="single" w:sz="4" w:space="0" w:color="000000"/>
              <w:left w:val="single" w:sz="4" w:space="0" w:color="000000"/>
              <w:bottom w:val="single" w:sz="4" w:space="0" w:color="000000"/>
              <w:right w:val="single" w:sz="4" w:space="0" w:color="000000"/>
            </w:tcBorders>
            <w:hideMark/>
          </w:tcPr>
          <w:p w14:paraId="0BB3B153" w14:textId="77777777" w:rsidR="00323F9F" w:rsidRPr="00475FEB" w:rsidRDefault="00323F9F">
            <w:pPr>
              <w:spacing w:after="0"/>
              <w:jc w:val="both"/>
              <w:rPr>
                <w:rFonts w:ascii="Times New Roman" w:eastAsia="Calibri"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7A6852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A4F3EBA"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6D262E5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61E872EF" w14:textId="77777777" w:rsidTr="00323F9F">
        <w:trPr>
          <w:trHeight w:val="38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B4D8C64"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90FD23D"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0F013605"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tcPr>
          <w:p w14:paraId="3C8218B6"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5FACF1D" w14:textId="77777777" w:rsidR="00323F9F" w:rsidRPr="00475FEB" w:rsidRDefault="00323F9F">
            <w:pPr>
              <w:spacing w:after="0"/>
              <w:rPr>
                <w:rFonts w:ascii="Times New Roman" w:hAnsi="Times New Roman"/>
                <w:i/>
                <w:sz w:val="28"/>
                <w:szCs w:val="28"/>
              </w:rPr>
            </w:pPr>
          </w:p>
        </w:tc>
      </w:tr>
      <w:tr w:rsidR="00323F9F" w:rsidRPr="00475FEB" w14:paraId="7D927DBB" w14:textId="77777777" w:rsidTr="00323F9F">
        <w:trPr>
          <w:trHeight w:val="13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D8E2E24"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28CE376"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31FEEB2D"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Общественный прогресс, его критерии. Противоречивый характер прогресса. Глобализация и ее противоречивые последствия</w:t>
            </w:r>
          </w:p>
          <w:p w14:paraId="1B90F7DD"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p w14:paraId="23819CF3" w14:textId="77777777" w:rsidR="00323F9F" w:rsidRPr="00475FEB" w:rsidRDefault="00323F9F">
            <w:pPr>
              <w:spacing w:after="0"/>
              <w:jc w:val="both"/>
              <w:rPr>
                <w:rFonts w:ascii="Times New Roman" w:hAnsi="Times New Roman"/>
                <w:sz w:val="28"/>
                <w:szCs w:val="28"/>
              </w:rPr>
            </w:pPr>
            <w:r w:rsidRPr="00475FEB">
              <w:rPr>
                <w:rFonts w:ascii="Times New Roman" w:hAnsi="Times New Roman"/>
                <w:i/>
                <w:sz w:val="28"/>
                <w:szCs w:val="28"/>
              </w:rPr>
              <w:t xml:space="preserve">Технический и естественно-научный профили - </w:t>
            </w:r>
            <w:r w:rsidRPr="00475FEB">
              <w:rPr>
                <w:rFonts w:ascii="Times New Roman" w:hAnsi="Times New Roman"/>
                <w:sz w:val="28"/>
                <w:szCs w:val="28"/>
              </w:rPr>
              <w:t>Перспективы развития (</w:t>
            </w:r>
            <w:r w:rsidRPr="00475FEB">
              <w:rPr>
                <w:rFonts w:ascii="Times New Roman" w:hAnsi="Times New Roman"/>
                <w:i/>
                <w:sz w:val="28"/>
                <w:szCs w:val="28"/>
              </w:rPr>
              <w:t>название специальности</w:t>
            </w:r>
            <w:r w:rsidRPr="00475FEB">
              <w:rPr>
                <w:rFonts w:ascii="Times New Roman" w:hAnsi="Times New Roman"/>
                <w:sz w:val="28"/>
                <w:szCs w:val="28"/>
              </w:rPr>
              <w:t>) в информационном обществе. Направления цифровизации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 Роль науки в решении глобальных проблем</w:t>
            </w:r>
          </w:p>
          <w:p w14:paraId="3E6ECA94" w14:textId="77777777" w:rsidR="00323F9F" w:rsidRPr="00475FEB" w:rsidRDefault="00323F9F">
            <w:pPr>
              <w:spacing w:after="0"/>
              <w:jc w:val="both"/>
              <w:rPr>
                <w:rFonts w:ascii="Times New Roman" w:hAnsi="Times New Roman"/>
                <w:sz w:val="28"/>
                <w:szCs w:val="28"/>
              </w:rPr>
            </w:pPr>
            <w:r w:rsidRPr="00475FEB">
              <w:rPr>
                <w:rFonts w:ascii="Times New Roman" w:hAnsi="Times New Roman"/>
                <w:i/>
                <w:sz w:val="28"/>
                <w:szCs w:val="28"/>
              </w:rPr>
              <w:t xml:space="preserve">Социально-экономический и гуманитарный профили - </w:t>
            </w:r>
            <w:r w:rsidRPr="00475FEB">
              <w:rPr>
                <w:rFonts w:ascii="Times New Roman" w:hAnsi="Times New Roman"/>
                <w:sz w:val="28"/>
                <w:szCs w:val="28"/>
              </w:rPr>
              <w:t>Социальные и гуманитарные аспекты глобальных проблем. Воздействие глобальных проблем на профессиональную деятельность (</w:t>
            </w:r>
            <w:r w:rsidRPr="00475FEB">
              <w:rPr>
                <w:rFonts w:ascii="Times New Roman" w:hAnsi="Times New Roman"/>
                <w:i/>
                <w:sz w:val="28"/>
                <w:szCs w:val="28"/>
              </w:rPr>
              <w:t>название специальности</w:t>
            </w:r>
            <w:r w:rsidRPr="00475FEB">
              <w:rPr>
                <w:rFonts w:ascii="Times New Roman" w:hAnsi="Times New Roman"/>
                <w:sz w:val="28"/>
                <w:szCs w:val="28"/>
              </w:rPr>
              <w:t>). Направления цифровизации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3B5E615D" w14:textId="77777777" w:rsidR="00323F9F" w:rsidRPr="00475FEB" w:rsidRDefault="00323F9F">
            <w:pPr>
              <w:spacing w:after="0"/>
              <w:jc w:val="center"/>
              <w:rPr>
                <w:rFonts w:ascii="Times New Roman" w:hAnsi="Times New Roman"/>
                <w:sz w:val="28"/>
                <w:szCs w:val="28"/>
              </w:rPr>
            </w:pPr>
          </w:p>
          <w:p w14:paraId="2EC9FF3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p w14:paraId="1650669A" w14:textId="77777777" w:rsidR="00323F9F" w:rsidRPr="00475FEB" w:rsidRDefault="00323F9F">
            <w:pPr>
              <w:spacing w:after="0"/>
              <w:jc w:val="center"/>
              <w:rPr>
                <w:rFonts w:ascii="Times New Roman" w:hAnsi="Times New Roman"/>
                <w:sz w:val="28"/>
                <w:szCs w:val="28"/>
              </w:rPr>
            </w:pPr>
          </w:p>
          <w:p w14:paraId="257CED53" w14:textId="77777777" w:rsidR="00323F9F" w:rsidRPr="00475FEB" w:rsidRDefault="00323F9F">
            <w:pPr>
              <w:spacing w:after="0"/>
              <w:jc w:val="center"/>
              <w:rPr>
                <w:rFonts w:ascii="Times New Roman" w:hAnsi="Times New Roman"/>
                <w:sz w:val="28"/>
                <w:szCs w:val="28"/>
              </w:rPr>
            </w:pPr>
          </w:p>
          <w:p w14:paraId="44A958A7" w14:textId="77777777" w:rsidR="00323F9F" w:rsidRPr="00475FEB" w:rsidRDefault="00323F9F">
            <w:pPr>
              <w:spacing w:after="0"/>
              <w:jc w:val="center"/>
              <w:rPr>
                <w:rFonts w:ascii="Times New Roman" w:hAnsi="Times New Roman"/>
                <w:sz w:val="28"/>
                <w:szCs w:val="28"/>
              </w:rPr>
            </w:pPr>
          </w:p>
          <w:p w14:paraId="2FBACDCB" w14:textId="77777777" w:rsidR="00323F9F" w:rsidRPr="00475FEB" w:rsidRDefault="00323F9F">
            <w:pPr>
              <w:spacing w:after="0"/>
              <w:jc w:val="center"/>
              <w:rPr>
                <w:rFonts w:ascii="Times New Roman" w:hAnsi="Times New Roman"/>
                <w:sz w:val="28"/>
                <w:szCs w:val="28"/>
              </w:rPr>
            </w:pPr>
          </w:p>
          <w:p w14:paraId="2C75B765" w14:textId="77777777" w:rsidR="00323F9F" w:rsidRPr="00475FEB" w:rsidRDefault="00323F9F">
            <w:pPr>
              <w:spacing w:after="0"/>
              <w:jc w:val="center"/>
              <w:rPr>
                <w:rFonts w:ascii="Times New Roman" w:hAnsi="Times New Roman"/>
                <w:sz w:val="28"/>
                <w:szCs w:val="28"/>
              </w:rPr>
            </w:pPr>
          </w:p>
          <w:p w14:paraId="3B095E94" w14:textId="77777777" w:rsidR="00323F9F" w:rsidRPr="00475FEB" w:rsidRDefault="00323F9F">
            <w:pPr>
              <w:spacing w:after="0"/>
              <w:jc w:val="center"/>
              <w:rPr>
                <w:rFonts w:ascii="Times New Roman" w:hAnsi="Times New Roman"/>
                <w:sz w:val="28"/>
                <w:szCs w:val="28"/>
              </w:rPr>
            </w:pPr>
          </w:p>
          <w:p w14:paraId="717E392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2631111" w14:textId="77777777" w:rsidR="00323F9F" w:rsidRPr="00475FEB" w:rsidRDefault="00323F9F">
            <w:pPr>
              <w:spacing w:after="0"/>
              <w:rPr>
                <w:rFonts w:ascii="Times New Roman" w:hAnsi="Times New Roman"/>
                <w:i/>
                <w:sz w:val="28"/>
                <w:szCs w:val="28"/>
              </w:rPr>
            </w:pPr>
          </w:p>
        </w:tc>
      </w:tr>
      <w:tr w:rsidR="00323F9F" w:rsidRPr="00475FEB" w14:paraId="4B3EB7D8" w14:textId="77777777" w:rsidTr="00323F9F">
        <w:trPr>
          <w:trHeight w:val="407"/>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7EE76DA"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1.2. </w:t>
            </w:r>
          </w:p>
          <w:p w14:paraId="1252763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Биосоциальная природа человека и его деятельность </w:t>
            </w:r>
          </w:p>
        </w:tc>
        <w:tc>
          <w:tcPr>
            <w:tcW w:w="9497" w:type="dxa"/>
            <w:tcBorders>
              <w:top w:val="single" w:sz="4" w:space="0" w:color="000000"/>
              <w:left w:val="single" w:sz="4" w:space="0" w:color="000000"/>
              <w:bottom w:val="single" w:sz="4" w:space="0" w:color="000000"/>
              <w:right w:val="single" w:sz="4" w:space="0" w:color="000000"/>
            </w:tcBorders>
            <w:hideMark/>
          </w:tcPr>
          <w:p w14:paraId="008E00EA"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2C5B7D2"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629D09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1D33822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p w14:paraId="5C15CBF7" w14:textId="77777777" w:rsidR="00323F9F" w:rsidRPr="00475FEB" w:rsidRDefault="00323F9F">
            <w:pPr>
              <w:spacing w:after="0"/>
              <w:jc w:val="center"/>
              <w:rPr>
                <w:rFonts w:ascii="Times New Roman" w:hAnsi="Times New Roman"/>
                <w:i/>
                <w:strike/>
                <w:sz w:val="28"/>
                <w:szCs w:val="28"/>
              </w:rPr>
            </w:pPr>
            <w:r w:rsidRPr="00475FEB">
              <w:rPr>
                <w:rFonts w:ascii="Times New Roman" w:hAnsi="Times New Roman"/>
                <w:i/>
                <w:sz w:val="28"/>
                <w:szCs w:val="28"/>
              </w:rPr>
              <w:t>ОК 05</w:t>
            </w:r>
          </w:p>
        </w:tc>
      </w:tr>
      <w:tr w:rsidR="00323F9F" w:rsidRPr="00475FEB" w14:paraId="15822ABB" w14:textId="77777777" w:rsidTr="00323F9F">
        <w:trPr>
          <w:trHeight w:val="197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01FAFA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AA1D5B6"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D906442"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bottom w:val="single" w:sz="4" w:space="0" w:color="000000"/>
              <w:right w:val="single" w:sz="4" w:space="0" w:color="000000"/>
            </w:tcBorders>
            <w:hideMark/>
          </w:tcPr>
          <w:p w14:paraId="37631A3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FF1421C" w14:textId="77777777" w:rsidR="00323F9F" w:rsidRPr="00475FEB" w:rsidRDefault="00323F9F">
            <w:pPr>
              <w:spacing w:after="0"/>
              <w:rPr>
                <w:rFonts w:ascii="Times New Roman" w:hAnsi="Times New Roman"/>
                <w:i/>
                <w:strike/>
                <w:sz w:val="28"/>
                <w:szCs w:val="28"/>
              </w:rPr>
            </w:pPr>
          </w:p>
        </w:tc>
      </w:tr>
      <w:tr w:rsidR="00323F9F" w:rsidRPr="00475FEB" w14:paraId="0ACD9A2C"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DADF37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1.3. </w:t>
            </w:r>
          </w:p>
          <w:p w14:paraId="55620A86"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hideMark/>
          </w:tcPr>
          <w:p w14:paraId="2D3A9EE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CEEF728"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68CA14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4C151D2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p w14:paraId="610B552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13309EEB" w14:textId="77777777" w:rsidTr="00323F9F">
        <w:trPr>
          <w:trHeight w:val="234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CA052E5"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D98C48C" w14:textId="77777777" w:rsidR="00323F9F" w:rsidRPr="00475FEB" w:rsidRDefault="00323F9F">
            <w:pPr>
              <w:pStyle w:val="ConsPlusNormal"/>
              <w:spacing w:before="220" w:line="276" w:lineRule="auto"/>
              <w:jc w:val="both"/>
              <w:rPr>
                <w:rFonts w:ascii="Times New Roman" w:hAnsi="Times New Roman" w:cs="Times New Roman"/>
                <w:sz w:val="28"/>
                <w:szCs w:val="28"/>
              </w:rPr>
            </w:pPr>
            <w:r w:rsidRPr="00475FEB">
              <w:rPr>
                <w:rFonts w:ascii="Times New Roman" w:hAnsi="Times New Roman" w:cs="Times New Roman"/>
                <w:color w:val="000000"/>
                <w:sz w:val="28"/>
                <w:szCs w:val="28"/>
                <w:lang w:eastAsia="en-US"/>
              </w:rPr>
              <w:t xml:space="preserve">Познание мира. </w:t>
            </w:r>
            <w:r w:rsidRPr="00475FEB">
              <w:rPr>
                <w:rFonts w:ascii="Times New Roman" w:hAnsi="Times New Roman" w:cs="Times New Roman"/>
                <w:sz w:val="28"/>
                <w:szCs w:val="28"/>
                <w:lang w:eastAsia="en-US"/>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68B93940"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p w14:paraId="24D638F9"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Естественные, технические, точные и социально-гуманитарные науки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4954717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p w14:paraId="4790AC61" w14:textId="77777777" w:rsidR="00323F9F" w:rsidRPr="00475FEB" w:rsidRDefault="00323F9F">
            <w:pPr>
              <w:spacing w:after="0"/>
              <w:jc w:val="center"/>
              <w:rPr>
                <w:rFonts w:ascii="Times New Roman" w:hAnsi="Times New Roman"/>
                <w:sz w:val="28"/>
                <w:szCs w:val="28"/>
              </w:rPr>
            </w:pPr>
          </w:p>
          <w:p w14:paraId="1431E526" w14:textId="77777777" w:rsidR="00323F9F" w:rsidRPr="00475FEB" w:rsidRDefault="00323F9F">
            <w:pPr>
              <w:spacing w:after="0"/>
              <w:jc w:val="center"/>
              <w:rPr>
                <w:rFonts w:ascii="Times New Roman" w:hAnsi="Times New Roman"/>
                <w:sz w:val="28"/>
                <w:szCs w:val="28"/>
              </w:rPr>
            </w:pPr>
          </w:p>
          <w:p w14:paraId="5930A976" w14:textId="77777777" w:rsidR="00323F9F" w:rsidRPr="00475FEB" w:rsidRDefault="00323F9F">
            <w:pPr>
              <w:spacing w:after="0"/>
              <w:jc w:val="center"/>
              <w:rPr>
                <w:rFonts w:ascii="Times New Roman" w:hAnsi="Times New Roman"/>
                <w:sz w:val="28"/>
                <w:szCs w:val="28"/>
              </w:rPr>
            </w:pPr>
          </w:p>
          <w:p w14:paraId="3AE1F8B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A0F976B" w14:textId="77777777" w:rsidR="00323F9F" w:rsidRPr="00475FEB" w:rsidRDefault="00323F9F">
            <w:pPr>
              <w:spacing w:after="0"/>
              <w:rPr>
                <w:rFonts w:ascii="Times New Roman" w:hAnsi="Times New Roman"/>
                <w:i/>
                <w:sz w:val="28"/>
                <w:szCs w:val="28"/>
              </w:rPr>
            </w:pPr>
          </w:p>
        </w:tc>
      </w:tr>
      <w:tr w:rsidR="00323F9F" w:rsidRPr="00475FEB" w14:paraId="113D596E" w14:textId="77777777" w:rsidTr="00323F9F">
        <w:trPr>
          <w:trHeight w:val="28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4B4D55F1"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hideMark/>
          </w:tcPr>
          <w:p w14:paraId="70E6DDB5"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8</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3D45CD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p w14:paraId="64F9A5B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5856B3D2" w14:textId="77777777" w:rsidR="00323F9F" w:rsidRPr="00475FEB" w:rsidRDefault="00323F9F">
            <w:pPr>
              <w:spacing w:after="0"/>
              <w:jc w:val="center"/>
              <w:rPr>
                <w:rFonts w:ascii="Times New Roman" w:hAnsi="Times New Roman"/>
                <w:i/>
                <w:color w:val="FF0000"/>
                <w:sz w:val="28"/>
                <w:szCs w:val="28"/>
              </w:rPr>
            </w:pPr>
            <w:r w:rsidRPr="00475FEB">
              <w:rPr>
                <w:rFonts w:ascii="Times New Roman" w:hAnsi="Times New Roman"/>
                <w:i/>
                <w:sz w:val="28"/>
                <w:szCs w:val="28"/>
              </w:rPr>
              <w:t>ОК 06</w:t>
            </w:r>
          </w:p>
        </w:tc>
      </w:tr>
      <w:tr w:rsidR="00323F9F" w:rsidRPr="00475FEB" w14:paraId="3CFFDD4A" w14:textId="77777777" w:rsidTr="00323F9F">
        <w:trPr>
          <w:trHeight w:val="33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99C9824"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2.1. </w:t>
            </w:r>
          </w:p>
          <w:p w14:paraId="07858C5A" w14:textId="77777777" w:rsidR="00323F9F" w:rsidRPr="00475FEB" w:rsidRDefault="00323F9F">
            <w:pPr>
              <w:spacing w:after="0"/>
              <w:rPr>
                <w:rFonts w:ascii="Times New Roman" w:hAnsi="Times New Roman"/>
                <w:b/>
                <w:i/>
                <w:strike/>
                <w:color w:val="FF0000"/>
                <w:sz w:val="28"/>
                <w:szCs w:val="28"/>
              </w:rPr>
            </w:pPr>
            <w:r w:rsidRPr="00475FEB">
              <w:rPr>
                <w:rFonts w:ascii="Times New Roman" w:hAnsi="Times New Roman"/>
                <w:b/>
                <w:i/>
                <w:sz w:val="28"/>
                <w:szCs w:val="28"/>
              </w:rPr>
              <w:t>Духовная культура личности 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29660222"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96C96FC"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5E92A12" w14:textId="77777777" w:rsidR="00323F9F" w:rsidRPr="00475FEB" w:rsidRDefault="00323F9F">
            <w:pPr>
              <w:spacing w:after="0"/>
              <w:rPr>
                <w:rFonts w:ascii="Times New Roman" w:hAnsi="Times New Roman"/>
                <w:i/>
                <w:color w:val="FF0000"/>
                <w:sz w:val="28"/>
                <w:szCs w:val="28"/>
              </w:rPr>
            </w:pPr>
          </w:p>
        </w:tc>
      </w:tr>
      <w:tr w:rsidR="00323F9F" w:rsidRPr="00475FEB" w14:paraId="6029432F" w14:textId="77777777" w:rsidTr="00323F9F">
        <w:trPr>
          <w:trHeight w:val="41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ED9372D" w14:textId="77777777" w:rsidR="00323F9F" w:rsidRPr="00475FEB" w:rsidRDefault="00323F9F">
            <w:pPr>
              <w:spacing w:after="0"/>
              <w:rPr>
                <w:rFonts w:ascii="Times New Roman" w:hAnsi="Times New Roman"/>
                <w:b/>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E268447"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top w:val="single" w:sz="4" w:space="0" w:color="000000"/>
              <w:left w:val="single" w:sz="4" w:space="0" w:color="000000"/>
              <w:bottom w:val="single" w:sz="4" w:space="0" w:color="000000"/>
              <w:right w:val="single" w:sz="4" w:space="0" w:color="000000"/>
            </w:tcBorders>
          </w:tcPr>
          <w:p w14:paraId="16AD63D9"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4DC3D53" w14:textId="77777777" w:rsidR="00323F9F" w:rsidRPr="00475FEB" w:rsidRDefault="00323F9F">
            <w:pPr>
              <w:spacing w:after="0"/>
              <w:rPr>
                <w:rFonts w:ascii="Times New Roman" w:hAnsi="Times New Roman"/>
                <w:i/>
                <w:color w:val="FF0000"/>
                <w:sz w:val="28"/>
                <w:szCs w:val="28"/>
              </w:rPr>
            </w:pPr>
          </w:p>
        </w:tc>
      </w:tr>
      <w:tr w:rsidR="00323F9F" w:rsidRPr="00475FEB" w14:paraId="0BF733D9" w14:textId="77777777" w:rsidTr="00323F9F">
        <w:trPr>
          <w:trHeight w:val="31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A035E75" w14:textId="77777777" w:rsidR="00323F9F" w:rsidRPr="00475FEB" w:rsidRDefault="00323F9F">
            <w:pPr>
              <w:spacing w:after="0"/>
              <w:rPr>
                <w:rFonts w:ascii="Times New Roman" w:hAnsi="Times New Roman"/>
                <w:b/>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E4B760F"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FFD093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956A4A5" w14:textId="77777777" w:rsidR="00323F9F" w:rsidRPr="00475FEB" w:rsidRDefault="00323F9F">
            <w:pPr>
              <w:spacing w:after="0"/>
              <w:rPr>
                <w:rFonts w:ascii="Times New Roman" w:hAnsi="Times New Roman"/>
                <w:i/>
                <w:color w:val="FF0000"/>
                <w:sz w:val="28"/>
                <w:szCs w:val="28"/>
              </w:rPr>
            </w:pPr>
          </w:p>
        </w:tc>
      </w:tr>
      <w:tr w:rsidR="00323F9F" w:rsidRPr="00475FEB" w14:paraId="4CA2BD19" w14:textId="77777777" w:rsidTr="00323F9F">
        <w:trPr>
          <w:trHeight w:val="65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58CC082" w14:textId="77777777" w:rsidR="00323F9F" w:rsidRPr="00475FEB" w:rsidRDefault="00323F9F">
            <w:pPr>
              <w:spacing w:after="0"/>
              <w:rPr>
                <w:rFonts w:ascii="Times New Roman" w:hAnsi="Times New Roman"/>
                <w:b/>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3C2094E"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Культура общения, труда, учебы, поведения в обществе. Этикет в профессиональной деятельности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65EBB326"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E44B364" w14:textId="77777777" w:rsidR="00323F9F" w:rsidRPr="00475FEB" w:rsidRDefault="00323F9F">
            <w:pPr>
              <w:spacing w:after="0"/>
              <w:rPr>
                <w:rFonts w:ascii="Times New Roman" w:hAnsi="Times New Roman"/>
                <w:i/>
                <w:color w:val="FF0000"/>
                <w:sz w:val="28"/>
                <w:szCs w:val="28"/>
              </w:rPr>
            </w:pPr>
          </w:p>
        </w:tc>
      </w:tr>
      <w:tr w:rsidR="00323F9F" w:rsidRPr="00475FEB" w14:paraId="5FD77BD8" w14:textId="77777777" w:rsidTr="00323F9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A3D43A6"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2.2. </w:t>
            </w:r>
          </w:p>
          <w:p w14:paraId="3B58E96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5D000EA8"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63F19DF"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DD06DD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60134F56" w14:textId="77777777" w:rsidR="00323F9F" w:rsidRPr="00475FEB" w:rsidRDefault="00323F9F">
            <w:pPr>
              <w:spacing w:after="0"/>
              <w:jc w:val="center"/>
              <w:rPr>
                <w:rFonts w:ascii="Times New Roman" w:hAnsi="Times New Roman"/>
                <w:i/>
                <w:strike/>
                <w:sz w:val="28"/>
                <w:szCs w:val="28"/>
              </w:rPr>
            </w:pPr>
            <w:r w:rsidRPr="00475FEB">
              <w:rPr>
                <w:rFonts w:ascii="Times New Roman" w:hAnsi="Times New Roman"/>
                <w:i/>
                <w:sz w:val="28"/>
                <w:szCs w:val="28"/>
              </w:rPr>
              <w:t>ОК 03</w:t>
            </w:r>
          </w:p>
        </w:tc>
      </w:tr>
      <w:tr w:rsidR="00323F9F" w:rsidRPr="00475FEB" w14:paraId="224FE70F" w14:textId="77777777" w:rsidTr="00323F9F">
        <w:trPr>
          <w:trHeight w:val="33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8B6F2FF"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D94FF32" w14:textId="77777777" w:rsidR="00323F9F" w:rsidRPr="00475FEB" w:rsidRDefault="00323F9F">
            <w:pPr>
              <w:autoSpaceDE w:val="0"/>
              <w:autoSpaceDN w:val="0"/>
              <w:adjustRightInd w:val="0"/>
              <w:spacing w:after="0"/>
              <w:rPr>
                <w:rFonts w:ascii="Times New Roman" w:eastAsia="Calibri" w:hAnsi="Times New Roman"/>
                <w:sz w:val="28"/>
                <w:szCs w:val="28"/>
              </w:rPr>
            </w:pPr>
            <w:r w:rsidRPr="00475FEB">
              <w:rPr>
                <w:rFonts w:ascii="Times New Roman" w:hAnsi="Times New Roman"/>
                <w:sz w:val="28"/>
                <w:szCs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680F03D8" w14:textId="77777777" w:rsidR="00323F9F" w:rsidRPr="00475FEB" w:rsidRDefault="00323F9F">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231357C7" w14:textId="77777777" w:rsidR="00323F9F" w:rsidRPr="00475FEB" w:rsidRDefault="00323F9F">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Непрерывность образования в информационном обществе. Значение самообразования. Цифровые образовательные ресурсы</w:t>
            </w:r>
          </w:p>
        </w:tc>
        <w:tc>
          <w:tcPr>
            <w:tcW w:w="1276" w:type="dxa"/>
            <w:tcBorders>
              <w:top w:val="single" w:sz="4" w:space="0" w:color="000000"/>
              <w:left w:val="single" w:sz="4" w:space="0" w:color="000000"/>
              <w:bottom w:val="single" w:sz="4" w:space="0" w:color="000000"/>
              <w:right w:val="single" w:sz="4" w:space="0" w:color="000000"/>
            </w:tcBorders>
          </w:tcPr>
          <w:p w14:paraId="381B2CC2"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590E28D" w14:textId="77777777" w:rsidR="00323F9F" w:rsidRPr="00475FEB" w:rsidRDefault="00323F9F">
            <w:pPr>
              <w:spacing w:after="0"/>
              <w:rPr>
                <w:rFonts w:ascii="Times New Roman" w:hAnsi="Times New Roman"/>
                <w:i/>
                <w:strike/>
                <w:sz w:val="28"/>
                <w:szCs w:val="28"/>
              </w:rPr>
            </w:pPr>
          </w:p>
        </w:tc>
      </w:tr>
      <w:tr w:rsidR="00323F9F" w:rsidRPr="00475FEB" w14:paraId="1ADC0607" w14:textId="77777777" w:rsidTr="00323F9F">
        <w:trPr>
          <w:trHeight w:val="30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E5FE7E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04FED91"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4559C87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06D4425" w14:textId="77777777" w:rsidR="00323F9F" w:rsidRPr="00475FEB" w:rsidRDefault="00323F9F">
            <w:pPr>
              <w:spacing w:after="0"/>
              <w:rPr>
                <w:rFonts w:ascii="Times New Roman" w:hAnsi="Times New Roman"/>
                <w:i/>
                <w:strike/>
                <w:sz w:val="28"/>
                <w:szCs w:val="28"/>
              </w:rPr>
            </w:pPr>
          </w:p>
        </w:tc>
      </w:tr>
      <w:tr w:rsidR="00323F9F" w:rsidRPr="00475FEB" w14:paraId="25F9F194" w14:textId="77777777" w:rsidTr="00323F9F">
        <w:trPr>
          <w:trHeight w:val="5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5DFF212"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B564080" w14:textId="77777777" w:rsidR="00323F9F" w:rsidRPr="00475FEB" w:rsidRDefault="00323F9F">
            <w:pPr>
              <w:spacing w:after="0"/>
              <w:rPr>
                <w:rFonts w:ascii="Times New Roman" w:eastAsia="Calibri" w:hAnsi="Times New Roman"/>
                <w:sz w:val="28"/>
                <w:szCs w:val="28"/>
              </w:rPr>
            </w:pPr>
            <w:r w:rsidRPr="00475FEB">
              <w:rPr>
                <w:rFonts w:ascii="Times New Roman" w:hAnsi="Times New Roman"/>
                <w:i/>
                <w:sz w:val="28"/>
                <w:szCs w:val="28"/>
              </w:rPr>
              <w:t xml:space="preserve">Для отдельных специальностей гуманитарного профиля – </w:t>
            </w:r>
            <w:r w:rsidRPr="00475FEB">
              <w:rPr>
                <w:rFonts w:ascii="Times New Roman" w:hAnsi="Times New Roman"/>
                <w:sz w:val="28"/>
                <w:szCs w:val="28"/>
              </w:rPr>
              <w:t>Особенности профессиональной деятельности в сфере науки, образования</w:t>
            </w:r>
          </w:p>
        </w:tc>
        <w:tc>
          <w:tcPr>
            <w:tcW w:w="1276" w:type="dxa"/>
            <w:vMerge w:val="restart"/>
            <w:tcBorders>
              <w:top w:val="single" w:sz="4" w:space="0" w:color="000000"/>
              <w:left w:val="single" w:sz="4" w:space="0" w:color="000000"/>
              <w:bottom w:val="single" w:sz="4" w:space="0" w:color="000000"/>
              <w:right w:val="single" w:sz="4" w:space="0" w:color="000000"/>
            </w:tcBorders>
          </w:tcPr>
          <w:p w14:paraId="36F575E5"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1B8B4BA" w14:textId="77777777" w:rsidR="00323F9F" w:rsidRPr="00475FEB" w:rsidRDefault="00323F9F">
            <w:pPr>
              <w:spacing w:after="0"/>
              <w:rPr>
                <w:rFonts w:ascii="Times New Roman" w:hAnsi="Times New Roman"/>
                <w:i/>
                <w:strike/>
                <w:sz w:val="28"/>
                <w:szCs w:val="28"/>
              </w:rPr>
            </w:pPr>
          </w:p>
        </w:tc>
      </w:tr>
      <w:tr w:rsidR="00323F9F" w:rsidRPr="00475FEB" w14:paraId="5E6D6168" w14:textId="77777777" w:rsidTr="00323F9F">
        <w:trPr>
          <w:trHeight w:val="55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0B5827B"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E5B4648"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Профессиональное образование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r w:rsidRPr="00475FEB">
              <w:rPr>
                <w:rFonts w:ascii="Times New Roman" w:hAnsi="Times New Roman"/>
                <w:i/>
                <w:sz w:val="28"/>
                <w:szCs w:val="28"/>
              </w:rPr>
              <w:t xml:space="preserve">. </w:t>
            </w:r>
            <w:r w:rsidRPr="00475FEB">
              <w:rPr>
                <w:rFonts w:ascii="Times New Roman" w:hAnsi="Times New Roman"/>
                <w:sz w:val="28"/>
                <w:szCs w:val="28"/>
              </w:rPr>
              <w:t>Роль и значение непрерывности образования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EA40855" w14:textId="77777777" w:rsidR="00323F9F" w:rsidRPr="00475FEB" w:rsidRDefault="00323F9F">
            <w:pPr>
              <w:spacing w:after="0"/>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5E07175" w14:textId="77777777" w:rsidR="00323F9F" w:rsidRPr="00475FEB" w:rsidRDefault="00323F9F">
            <w:pPr>
              <w:spacing w:after="0"/>
              <w:rPr>
                <w:rFonts w:ascii="Times New Roman" w:hAnsi="Times New Roman"/>
                <w:i/>
                <w:strike/>
                <w:sz w:val="28"/>
                <w:szCs w:val="28"/>
              </w:rPr>
            </w:pPr>
          </w:p>
        </w:tc>
      </w:tr>
      <w:tr w:rsidR="00323F9F" w:rsidRPr="00475FEB" w14:paraId="1F7B7456" w14:textId="77777777" w:rsidTr="00323F9F">
        <w:trPr>
          <w:trHeight w:val="28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53EACB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2.3. </w:t>
            </w:r>
          </w:p>
          <w:p w14:paraId="7074014D"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Религия </w:t>
            </w:r>
          </w:p>
        </w:tc>
        <w:tc>
          <w:tcPr>
            <w:tcW w:w="9497" w:type="dxa"/>
            <w:tcBorders>
              <w:top w:val="single" w:sz="4" w:space="0" w:color="000000"/>
              <w:left w:val="single" w:sz="4" w:space="0" w:color="000000"/>
              <w:bottom w:val="single" w:sz="4" w:space="0" w:color="000000"/>
              <w:right w:val="single" w:sz="4" w:space="0" w:color="000000"/>
            </w:tcBorders>
            <w:hideMark/>
          </w:tcPr>
          <w:p w14:paraId="2D62E29B"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59C230F"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1F9CC9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372B9EE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0BB5003F" w14:textId="77777777" w:rsidTr="00323F9F">
        <w:trPr>
          <w:trHeight w:val="64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E2AC31C"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98BE808" w14:textId="77777777" w:rsidR="00323F9F" w:rsidRPr="00475FEB" w:rsidRDefault="00323F9F">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bottom w:val="single" w:sz="4" w:space="0" w:color="000000"/>
              <w:right w:val="single" w:sz="4" w:space="0" w:color="000000"/>
            </w:tcBorders>
          </w:tcPr>
          <w:p w14:paraId="77515318"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5EDB7E8" w14:textId="77777777" w:rsidR="00323F9F" w:rsidRPr="00475FEB" w:rsidRDefault="00323F9F">
            <w:pPr>
              <w:spacing w:after="0"/>
              <w:rPr>
                <w:rFonts w:ascii="Times New Roman" w:hAnsi="Times New Roman"/>
                <w:i/>
                <w:sz w:val="28"/>
                <w:szCs w:val="28"/>
              </w:rPr>
            </w:pPr>
          </w:p>
        </w:tc>
      </w:tr>
      <w:tr w:rsidR="00323F9F" w:rsidRPr="00475FEB" w14:paraId="4EFDF55E" w14:textId="77777777" w:rsidTr="00323F9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9D736D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2.4. </w:t>
            </w:r>
          </w:p>
          <w:p w14:paraId="1060D584"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Искусство</w:t>
            </w:r>
          </w:p>
        </w:tc>
        <w:tc>
          <w:tcPr>
            <w:tcW w:w="9497" w:type="dxa"/>
            <w:tcBorders>
              <w:top w:val="single" w:sz="4" w:space="0" w:color="000000"/>
              <w:left w:val="single" w:sz="4" w:space="0" w:color="000000"/>
              <w:bottom w:val="single" w:sz="4" w:space="0" w:color="000000"/>
              <w:right w:val="single" w:sz="4" w:space="0" w:color="000000"/>
            </w:tcBorders>
            <w:hideMark/>
          </w:tcPr>
          <w:p w14:paraId="6DEBEDE2"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F11FB81"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FEA35D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172058D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0AC777FA" w14:textId="77777777" w:rsidTr="00323F9F">
        <w:trPr>
          <w:trHeight w:val="57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FBB043E"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49EAA58"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top w:val="single" w:sz="4" w:space="0" w:color="000000"/>
              <w:left w:val="single" w:sz="4" w:space="0" w:color="000000"/>
              <w:bottom w:val="single" w:sz="4" w:space="0" w:color="000000"/>
              <w:right w:val="single" w:sz="4" w:space="0" w:color="000000"/>
            </w:tcBorders>
            <w:hideMark/>
          </w:tcPr>
          <w:p w14:paraId="15F9DA7F" w14:textId="77777777" w:rsidR="00323F9F" w:rsidRPr="00475FEB" w:rsidRDefault="00323F9F">
            <w:pPr>
              <w:autoSpaceDE w:val="0"/>
              <w:autoSpaceDN w:val="0"/>
              <w:adjustRightInd w:val="0"/>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D3FFC86" w14:textId="77777777" w:rsidR="00323F9F" w:rsidRPr="00475FEB" w:rsidRDefault="00323F9F">
            <w:pPr>
              <w:spacing w:after="0"/>
              <w:rPr>
                <w:rFonts w:ascii="Times New Roman" w:hAnsi="Times New Roman"/>
                <w:i/>
                <w:sz w:val="28"/>
                <w:szCs w:val="28"/>
              </w:rPr>
            </w:pPr>
          </w:p>
        </w:tc>
      </w:tr>
      <w:tr w:rsidR="00323F9F" w:rsidRPr="00475FEB" w14:paraId="43D8EB0E" w14:textId="77777777" w:rsidTr="00323F9F">
        <w:trPr>
          <w:trHeight w:val="39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152566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EC8E004"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2B46E14E" w14:textId="77777777" w:rsidR="00323F9F" w:rsidRPr="00475FEB" w:rsidRDefault="00323F9F">
            <w:pPr>
              <w:autoSpaceDE w:val="0"/>
              <w:autoSpaceDN w:val="0"/>
              <w:adjustRightInd w:val="0"/>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93E3DE2" w14:textId="77777777" w:rsidR="00323F9F" w:rsidRPr="00475FEB" w:rsidRDefault="00323F9F">
            <w:pPr>
              <w:spacing w:after="0"/>
              <w:rPr>
                <w:rFonts w:ascii="Times New Roman" w:hAnsi="Times New Roman"/>
                <w:i/>
                <w:sz w:val="28"/>
                <w:szCs w:val="28"/>
              </w:rPr>
            </w:pPr>
          </w:p>
        </w:tc>
      </w:tr>
      <w:tr w:rsidR="00323F9F" w:rsidRPr="00475FEB" w14:paraId="53EB24B5" w14:textId="77777777" w:rsidTr="00323F9F">
        <w:trPr>
          <w:trHeight w:val="112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3BE5DC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91FEE5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Для отдельных специальностей гуманитарного профиля</w:t>
            </w:r>
            <w:r w:rsidRPr="00475FEB">
              <w:rPr>
                <w:rFonts w:ascii="Times New Roman" w:hAnsi="Times New Roman"/>
                <w:sz w:val="28"/>
                <w:szCs w:val="28"/>
              </w:rPr>
              <w:t xml:space="preserve"> – Особенности профессиональной деятельности в сфере искусства</w:t>
            </w:r>
          </w:p>
          <w:p w14:paraId="090733AF" w14:textId="77777777" w:rsidR="00323F9F" w:rsidRPr="00475FEB" w:rsidRDefault="00323F9F">
            <w:pPr>
              <w:spacing w:after="0"/>
              <w:rPr>
                <w:rFonts w:ascii="Times New Roman" w:eastAsia="Calibri"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Образ профессии/ специальности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 в искусстве</w:t>
            </w:r>
          </w:p>
        </w:tc>
        <w:tc>
          <w:tcPr>
            <w:tcW w:w="1276" w:type="dxa"/>
            <w:tcBorders>
              <w:top w:val="single" w:sz="4" w:space="0" w:color="000000"/>
              <w:left w:val="single" w:sz="4" w:space="0" w:color="000000"/>
              <w:bottom w:val="single" w:sz="4" w:space="0" w:color="000000"/>
              <w:right w:val="single" w:sz="4" w:space="0" w:color="000000"/>
            </w:tcBorders>
          </w:tcPr>
          <w:p w14:paraId="74567D43"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510787D" w14:textId="77777777" w:rsidR="00323F9F" w:rsidRPr="00475FEB" w:rsidRDefault="00323F9F">
            <w:pPr>
              <w:spacing w:after="0"/>
              <w:rPr>
                <w:rFonts w:ascii="Times New Roman" w:hAnsi="Times New Roman"/>
                <w:i/>
                <w:sz w:val="28"/>
                <w:szCs w:val="28"/>
              </w:rPr>
            </w:pPr>
          </w:p>
        </w:tc>
      </w:tr>
      <w:tr w:rsidR="00323F9F" w:rsidRPr="00475FEB" w14:paraId="16EBF7C1" w14:textId="77777777" w:rsidTr="00323F9F">
        <w:trPr>
          <w:trHeight w:val="31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7EEC10A9"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Раздел 3. Экономическая жизнь общества</w:t>
            </w:r>
            <w:r w:rsidRPr="00475FEB">
              <w:rPr>
                <w:rStyle w:val="af1"/>
                <w:rFonts w:ascii="Times New Roman" w:hAnsi="Times New Roman"/>
                <w:b/>
                <w:i/>
                <w:sz w:val="28"/>
                <w:szCs w:val="28"/>
              </w:rPr>
              <w:footnoteReference w:id="12"/>
            </w:r>
            <w:r w:rsidRPr="00475FEB">
              <w:rPr>
                <w:rFonts w:ascii="Times New Roman" w:hAnsi="Times New Roman"/>
                <w:b/>
                <w:i/>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1482C97"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16</w:t>
            </w:r>
          </w:p>
        </w:tc>
        <w:tc>
          <w:tcPr>
            <w:tcW w:w="1942" w:type="dxa"/>
            <w:tcBorders>
              <w:top w:val="single" w:sz="4" w:space="0" w:color="000000"/>
              <w:left w:val="single" w:sz="4" w:space="0" w:color="000000"/>
              <w:bottom w:val="single" w:sz="4" w:space="0" w:color="000000"/>
              <w:right w:val="single" w:sz="4" w:space="0" w:color="000000"/>
            </w:tcBorders>
          </w:tcPr>
          <w:p w14:paraId="08E366D0" w14:textId="77777777" w:rsidR="00323F9F" w:rsidRPr="00475FEB" w:rsidRDefault="00323F9F">
            <w:pPr>
              <w:spacing w:after="0"/>
              <w:jc w:val="center"/>
              <w:rPr>
                <w:rFonts w:ascii="Times New Roman" w:hAnsi="Times New Roman"/>
                <w:i/>
                <w:sz w:val="28"/>
                <w:szCs w:val="28"/>
              </w:rPr>
            </w:pPr>
          </w:p>
        </w:tc>
      </w:tr>
      <w:tr w:rsidR="00323F9F" w:rsidRPr="00475FEB" w14:paraId="16324D3C"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58C77C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3.1. </w:t>
            </w:r>
          </w:p>
          <w:p w14:paraId="28DD321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hideMark/>
          </w:tcPr>
          <w:p w14:paraId="48D779CA"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D6827A2"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FC51EE2"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783EA44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07</w:t>
            </w:r>
          </w:p>
        </w:tc>
      </w:tr>
      <w:tr w:rsidR="00323F9F" w:rsidRPr="00475FEB" w14:paraId="48FDE947"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2C9A4E1"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CC71A6A"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hideMark/>
          </w:tcPr>
          <w:p w14:paraId="6D4D23B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35FB05E" w14:textId="77777777" w:rsidR="00323F9F" w:rsidRPr="00475FEB" w:rsidRDefault="00323F9F">
            <w:pPr>
              <w:spacing w:after="0"/>
              <w:rPr>
                <w:rFonts w:ascii="Times New Roman" w:hAnsi="Times New Roman"/>
                <w:i/>
                <w:sz w:val="28"/>
                <w:szCs w:val="28"/>
              </w:rPr>
            </w:pPr>
          </w:p>
        </w:tc>
      </w:tr>
      <w:tr w:rsidR="00323F9F" w:rsidRPr="00475FEB" w14:paraId="6D6086A0"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FEB2E8C"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C657DF7"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2C9E1CB0"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8BF4901" w14:textId="77777777" w:rsidR="00323F9F" w:rsidRPr="00475FEB" w:rsidRDefault="00323F9F">
            <w:pPr>
              <w:spacing w:after="0"/>
              <w:rPr>
                <w:rFonts w:ascii="Times New Roman" w:hAnsi="Times New Roman"/>
                <w:i/>
                <w:sz w:val="28"/>
                <w:szCs w:val="28"/>
              </w:rPr>
            </w:pPr>
          </w:p>
        </w:tc>
      </w:tr>
      <w:tr w:rsidR="00323F9F" w:rsidRPr="00475FEB" w14:paraId="21C4BD93"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B198B1B"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DFA62B4"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Особенности разделения труда и специализации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59A94956"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E6F600D" w14:textId="77777777" w:rsidR="00323F9F" w:rsidRPr="00475FEB" w:rsidRDefault="00323F9F">
            <w:pPr>
              <w:spacing w:after="0"/>
              <w:rPr>
                <w:rFonts w:ascii="Times New Roman" w:hAnsi="Times New Roman"/>
                <w:i/>
                <w:sz w:val="28"/>
                <w:szCs w:val="28"/>
              </w:rPr>
            </w:pPr>
          </w:p>
        </w:tc>
      </w:tr>
      <w:tr w:rsidR="00323F9F" w:rsidRPr="00475FEB" w14:paraId="24C48F19" w14:textId="77777777" w:rsidTr="00323F9F">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3A964A1"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3.2. </w:t>
            </w:r>
          </w:p>
          <w:p w14:paraId="64863F1D"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hideMark/>
          </w:tcPr>
          <w:p w14:paraId="0D303872"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0DF2190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BB6CA1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4E73455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37391AC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r>
      <w:tr w:rsidR="00323F9F" w:rsidRPr="00475FEB" w14:paraId="597BB2B5" w14:textId="77777777" w:rsidTr="00323F9F">
        <w:trPr>
          <w:trHeight w:val="183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3B266E9"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E22AE4C"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Функционирование рынков. Рынки труда, капитала, земли, информации. Государственное регулирование рынков. Конкуренция и монополия. Антимонопольное регулирование в Российской Федерации</w:t>
            </w:r>
          </w:p>
          <w:p w14:paraId="63854F2E"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bottom w:val="single" w:sz="4" w:space="0" w:color="000000"/>
              <w:right w:val="single" w:sz="4" w:space="0" w:color="000000"/>
            </w:tcBorders>
          </w:tcPr>
          <w:p w14:paraId="0C3B930C"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484E615" w14:textId="77777777" w:rsidR="00323F9F" w:rsidRPr="00475FEB" w:rsidRDefault="00323F9F">
            <w:pPr>
              <w:spacing w:after="0"/>
              <w:rPr>
                <w:rFonts w:ascii="Times New Roman" w:hAnsi="Times New Roman"/>
                <w:sz w:val="28"/>
                <w:szCs w:val="28"/>
              </w:rPr>
            </w:pPr>
          </w:p>
        </w:tc>
      </w:tr>
      <w:tr w:rsidR="00323F9F" w:rsidRPr="00475FEB" w14:paraId="650F0635" w14:textId="77777777" w:rsidTr="00323F9F">
        <w:trPr>
          <w:trHeight w:val="27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983A5FD"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A83CBC0" w14:textId="77777777" w:rsidR="00323F9F" w:rsidRPr="00475FEB" w:rsidRDefault="00323F9F">
            <w:pPr>
              <w:spacing w:after="0"/>
              <w:jc w:val="both"/>
              <w:rPr>
                <w:rFonts w:ascii="Times New Roman" w:eastAsia="Calibri" w:hAnsi="Times New Roman"/>
                <w:i/>
                <w:iCs/>
                <w:sz w:val="28"/>
                <w:szCs w:val="28"/>
              </w:rPr>
            </w:pPr>
            <w:r w:rsidRPr="00475FEB">
              <w:rPr>
                <w:rFonts w:ascii="Times New Roman" w:hAnsi="Times New Roman"/>
                <w:sz w:val="28"/>
                <w:szCs w:val="28"/>
              </w:rPr>
              <w:t>Рыночный спрос. Закон спроса. Эластичность спроса. Рыночное предложение. Закон предложения. Эластичность предложения</w:t>
            </w:r>
            <w:r w:rsidRPr="00475FEB">
              <w:rPr>
                <w:rFonts w:ascii="Times New Roman" w:hAnsi="Times New Roman"/>
                <w:i/>
                <w:iCs/>
                <w:sz w:val="28"/>
                <w:szCs w:val="28"/>
              </w:rPr>
              <w:t xml:space="preserve">. </w:t>
            </w:r>
          </w:p>
          <w:p w14:paraId="3D2C73DF"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sz w:val="28"/>
                <w:szCs w:val="28"/>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bottom w:val="single" w:sz="4" w:space="0" w:color="000000"/>
              <w:right w:val="single" w:sz="4" w:space="0" w:color="000000"/>
            </w:tcBorders>
          </w:tcPr>
          <w:p w14:paraId="6D65F3CC"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B46C561" w14:textId="77777777" w:rsidR="00323F9F" w:rsidRPr="00475FEB" w:rsidRDefault="00323F9F">
            <w:pPr>
              <w:spacing w:after="0"/>
              <w:rPr>
                <w:rFonts w:ascii="Times New Roman" w:hAnsi="Times New Roman"/>
                <w:sz w:val="28"/>
                <w:szCs w:val="28"/>
              </w:rPr>
            </w:pPr>
          </w:p>
        </w:tc>
      </w:tr>
      <w:tr w:rsidR="00323F9F" w:rsidRPr="00475FEB" w14:paraId="3AD8E45F" w14:textId="77777777" w:rsidTr="00323F9F">
        <w:trPr>
          <w:trHeight w:val="351"/>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0C6E15B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3.3. </w:t>
            </w:r>
          </w:p>
          <w:p w14:paraId="7643EDFC"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hideMark/>
          </w:tcPr>
          <w:p w14:paraId="270DDAF4"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 xml:space="preserve">Основное содержание  учебного материала </w:t>
            </w:r>
          </w:p>
        </w:tc>
        <w:tc>
          <w:tcPr>
            <w:tcW w:w="1276" w:type="dxa"/>
            <w:tcBorders>
              <w:top w:val="single" w:sz="4" w:space="0" w:color="000000"/>
              <w:left w:val="single" w:sz="4" w:space="0" w:color="000000"/>
              <w:bottom w:val="single" w:sz="4" w:space="0" w:color="000000"/>
              <w:right w:val="single" w:sz="4" w:space="0" w:color="000000"/>
            </w:tcBorders>
            <w:hideMark/>
          </w:tcPr>
          <w:p w14:paraId="5995869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859921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7F47705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72AEE6CB"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tc>
      </w:tr>
      <w:tr w:rsidR="00323F9F" w:rsidRPr="00475FEB" w14:paraId="0665F767" w14:textId="77777777" w:rsidTr="00323F9F">
        <w:trPr>
          <w:trHeight w:val="41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DBDD645"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6D1F306"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F6524D8"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bottom w:val="single" w:sz="4" w:space="0" w:color="000000"/>
              <w:right w:val="single" w:sz="4" w:space="0" w:color="000000"/>
            </w:tcBorders>
            <w:hideMark/>
          </w:tcPr>
          <w:p w14:paraId="0643290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9896148" w14:textId="77777777" w:rsidR="00323F9F" w:rsidRPr="00475FEB" w:rsidRDefault="00323F9F">
            <w:pPr>
              <w:spacing w:after="0"/>
              <w:rPr>
                <w:rFonts w:ascii="Times New Roman" w:hAnsi="Times New Roman"/>
                <w:i/>
                <w:sz w:val="28"/>
                <w:szCs w:val="28"/>
              </w:rPr>
            </w:pPr>
          </w:p>
        </w:tc>
      </w:tr>
      <w:tr w:rsidR="00323F9F" w:rsidRPr="00475FEB" w14:paraId="56AAAA1B"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0D0E1A5"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86D2566"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4E408535"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C432337" w14:textId="77777777" w:rsidR="00323F9F" w:rsidRPr="00475FEB" w:rsidRDefault="00323F9F">
            <w:pPr>
              <w:spacing w:after="0"/>
              <w:rPr>
                <w:rFonts w:ascii="Times New Roman" w:hAnsi="Times New Roman"/>
                <w:i/>
                <w:sz w:val="28"/>
                <w:szCs w:val="28"/>
              </w:rPr>
            </w:pPr>
          </w:p>
        </w:tc>
      </w:tr>
      <w:tr w:rsidR="00323F9F" w:rsidRPr="00475FEB" w14:paraId="23401F04" w14:textId="77777777" w:rsidTr="00323F9F">
        <w:trPr>
          <w:trHeight w:val="14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C4C9F54"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2894B55"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социально- экономического профиля - </w:t>
            </w:r>
            <w:r w:rsidRPr="00475FEB">
              <w:rPr>
                <w:rFonts w:ascii="Times New Roman" w:hAnsi="Times New Roman"/>
                <w:sz w:val="28"/>
                <w:szCs w:val="28"/>
              </w:rPr>
              <w:t>Особенности профессиональной деятельности в экономической и финансовой сферах</w:t>
            </w:r>
          </w:p>
          <w:p w14:paraId="781BD26B"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Спрос на труд и его факторы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 Стратегия поведения при поиске работы. Возможности (</w:t>
            </w:r>
            <w:r w:rsidRPr="00475FEB">
              <w:rPr>
                <w:rFonts w:ascii="Times New Roman" w:hAnsi="Times New Roman"/>
                <w:i/>
                <w:sz w:val="28"/>
                <w:szCs w:val="28"/>
              </w:rPr>
              <w:t>название специальности</w:t>
            </w:r>
            <w:r w:rsidRPr="00475FEB">
              <w:rPr>
                <w:rFonts w:ascii="Times New Roman" w:hAnsi="Times New Roman"/>
                <w:sz w:val="28"/>
                <w:szCs w:val="28"/>
              </w:rPr>
              <w:t>) профессиональной переподготовки</w:t>
            </w:r>
          </w:p>
        </w:tc>
        <w:tc>
          <w:tcPr>
            <w:tcW w:w="1276" w:type="dxa"/>
            <w:tcBorders>
              <w:top w:val="single" w:sz="4" w:space="0" w:color="000000"/>
              <w:left w:val="single" w:sz="4" w:space="0" w:color="000000"/>
              <w:bottom w:val="single" w:sz="4" w:space="0" w:color="000000"/>
              <w:right w:val="single" w:sz="4" w:space="0" w:color="000000"/>
            </w:tcBorders>
          </w:tcPr>
          <w:p w14:paraId="5E644B34"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8A5FF4E" w14:textId="77777777" w:rsidR="00323F9F" w:rsidRPr="00475FEB" w:rsidRDefault="00323F9F">
            <w:pPr>
              <w:spacing w:after="0"/>
              <w:rPr>
                <w:rFonts w:ascii="Times New Roman" w:hAnsi="Times New Roman"/>
                <w:i/>
                <w:sz w:val="28"/>
                <w:szCs w:val="28"/>
              </w:rPr>
            </w:pPr>
          </w:p>
        </w:tc>
      </w:tr>
      <w:tr w:rsidR="00323F9F" w:rsidRPr="00475FEB" w14:paraId="6D121AA1" w14:textId="77777777" w:rsidTr="00323F9F">
        <w:trPr>
          <w:trHeight w:val="276"/>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DF2A176"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3.4. </w:t>
            </w:r>
          </w:p>
          <w:p w14:paraId="102910E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hideMark/>
          </w:tcPr>
          <w:p w14:paraId="12790F29"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9474AB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F096E5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37DB247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tc>
      </w:tr>
      <w:tr w:rsidR="00323F9F" w:rsidRPr="00475FEB" w14:paraId="70D2C68E" w14:textId="77777777" w:rsidTr="00323F9F">
        <w:trPr>
          <w:trHeight w:val="116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A947DEF" w14:textId="77777777" w:rsidR="00323F9F" w:rsidRPr="00475FEB" w:rsidRDefault="00323F9F">
            <w:pPr>
              <w:spacing w:after="0"/>
              <w:rPr>
                <w:rFonts w:ascii="Times New Roman" w:hAnsi="Times New Roman"/>
                <w:b/>
                <w:i/>
                <w:sz w:val="28"/>
                <w:szCs w:val="28"/>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5DB025F2"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9AC92E0"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p w14:paraId="7C8B6CAB"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Предпринимательская деятельность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 Основы менеджмента и маркетинга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14:paraId="0BD4DF6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08B0887" w14:textId="77777777" w:rsidR="00323F9F" w:rsidRPr="00475FEB" w:rsidRDefault="00323F9F">
            <w:pPr>
              <w:spacing w:after="0"/>
              <w:rPr>
                <w:rFonts w:ascii="Times New Roman" w:hAnsi="Times New Roman"/>
                <w:i/>
                <w:sz w:val="28"/>
                <w:szCs w:val="28"/>
              </w:rPr>
            </w:pPr>
          </w:p>
        </w:tc>
      </w:tr>
      <w:tr w:rsidR="00323F9F" w:rsidRPr="00475FEB" w14:paraId="7BA0DE3A" w14:textId="77777777" w:rsidTr="00323F9F">
        <w:trPr>
          <w:trHeight w:val="40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1183989" w14:textId="77777777" w:rsidR="00323F9F" w:rsidRPr="00475FEB" w:rsidRDefault="00323F9F">
            <w:pPr>
              <w:spacing w:after="0"/>
              <w:rPr>
                <w:rFonts w:ascii="Times New Roman" w:hAnsi="Times New Roman"/>
                <w:b/>
                <w:i/>
                <w:sz w:val="28"/>
                <w:szCs w:val="28"/>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79641D33" w14:textId="77777777" w:rsidR="00323F9F" w:rsidRPr="00475FEB" w:rsidRDefault="00323F9F">
            <w:pPr>
              <w:spacing w:after="0"/>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10C124F7"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CB3DFE3" w14:textId="77777777" w:rsidR="00323F9F" w:rsidRPr="00475FEB" w:rsidRDefault="00323F9F">
            <w:pPr>
              <w:spacing w:after="0"/>
              <w:rPr>
                <w:rFonts w:ascii="Times New Roman" w:hAnsi="Times New Roman"/>
                <w:i/>
                <w:sz w:val="28"/>
                <w:szCs w:val="28"/>
              </w:rPr>
            </w:pPr>
          </w:p>
        </w:tc>
      </w:tr>
      <w:tr w:rsidR="00323F9F" w:rsidRPr="00475FEB" w14:paraId="0B8D4BDE"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57A644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3.5. </w:t>
            </w:r>
          </w:p>
          <w:p w14:paraId="236713AD"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hideMark/>
          </w:tcPr>
          <w:p w14:paraId="446A99AE"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8968D2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2B16B41"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7B6C79E5"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71A760AD" w14:textId="77777777" w:rsidTr="00323F9F">
        <w:trPr>
          <w:trHeight w:val="178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6A438EC"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5289532"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0F06261"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0FAD418" w14:textId="77777777" w:rsidR="00323F9F" w:rsidRPr="00475FEB" w:rsidRDefault="00323F9F">
            <w:pPr>
              <w:spacing w:after="0"/>
              <w:rPr>
                <w:rFonts w:ascii="Times New Roman" w:hAnsi="Times New Roman"/>
                <w:i/>
                <w:sz w:val="28"/>
                <w:szCs w:val="28"/>
              </w:rPr>
            </w:pPr>
          </w:p>
        </w:tc>
      </w:tr>
      <w:tr w:rsidR="00323F9F" w:rsidRPr="00475FEB" w14:paraId="7BAE5066" w14:textId="77777777" w:rsidTr="00323F9F">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D34C36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3.6. </w:t>
            </w:r>
          </w:p>
          <w:p w14:paraId="2C386E3B"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hideMark/>
          </w:tcPr>
          <w:p w14:paraId="0BE988EE"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936CE7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669C0B1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p w14:paraId="0B634DDA"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3D9A6584"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94F5FB3"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5173F9A"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hideMark/>
          </w:tcPr>
          <w:p w14:paraId="07EFCE2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5C4E538" w14:textId="77777777" w:rsidR="00323F9F" w:rsidRPr="00475FEB" w:rsidRDefault="00323F9F">
            <w:pPr>
              <w:spacing w:after="0"/>
              <w:rPr>
                <w:rFonts w:ascii="Times New Roman" w:hAnsi="Times New Roman"/>
                <w:i/>
                <w:sz w:val="28"/>
                <w:szCs w:val="28"/>
              </w:rPr>
            </w:pPr>
          </w:p>
        </w:tc>
      </w:tr>
      <w:tr w:rsidR="00323F9F" w:rsidRPr="00475FEB" w14:paraId="5465B096" w14:textId="77777777" w:rsidTr="00323F9F">
        <w:trPr>
          <w:trHeight w:val="42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735606D"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5C12FE2"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5F56B55C"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C787679" w14:textId="77777777" w:rsidR="00323F9F" w:rsidRPr="00475FEB" w:rsidRDefault="00323F9F">
            <w:pPr>
              <w:spacing w:after="0"/>
              <w:rPr>
                <w:rFonts w:ascii="Times New Roman" w:hAnsi="Times New Roman"/>
                <w:i/>
                <w:sz w:val="28"/>
                <w:szCs w:val="28"/>
              </w:rPr>
            </w:pPr>
          </w:p>
        </w:tc>
      </w:tr>
      <w:tr w:rsidR="00323F9F" w:rsidRPr="00475FEB" w14:paraId="02D37B70" w14:textId="77777777" w:rsidTr="00323F9F">
        <w:trPr>
          <w:trHeight w:val="178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C343FE9" w14:textId="77777777" w:rsidR="00323F9F" w:rsidRPr="00475FEB" w:rsidRDefault="00323F9F">
            <w:pPr>
              <w:spacing w:after="0"/>
              <w:rPr>
                <w:rFonts w:ascii="Times New Roman" w:hAnsi="Times New Roman"/>
                <w:b/>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B84AA2E"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Технический и естественно-научный профили – </w:t>
            </w:r>
            <w:r w:rsidRPr="00475FEB">
              <w:rPr>
                <w:rFonts w:ascii="Times New Roman" w:hAnsi="Times New Roman"/>
                <w:sz w:val="28"/>
                <w:szCs w:val="28"/>
              </w:rPr>
              <w:t>Направления импортозамещения в условиях современной экономической ситуации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p w14:paraId="0B818D11"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Собственное производство как средство устойчивого развития государства</w:t>
            </w:r>
          </w:p>
          <w:p w14:paraId="040D7D4D"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Социально-экономический и гуманитарный профили – </w:t>
            </w:r>
            <w:r w:rsidRPr="00475FEB">
              <w:rPr>
                <w:rFonts w:ascii="Times New Roman" w:hAnsi="Times New Roman"/>
                <w:sz w:val="28"/>
                <w:szCs w:val="28"/>
              </w:rPr>
              <w:t>Региональная экономика и её особенности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 Основные направления развития региональной экономики (</w:t>
            </w:r>
            <w:r w:rsidRPr="00475FEB">
              <w:rPr>
                <w:rFonts w:ascii="Times New Roman" w:hAnsi="Times New Roman"/>
                <w:i/>
                <w:sz w:val="28"/>
                <w:szCs w:val="28"/>
              </w:rPr>
              <w:t>название региона</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148CA853"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3223837" w14:textId="77777777" w:rsidR="00323F9F" w:rsidRPr="00475FEB" w:rsidRDefault="00323F9F">
            <w:pPr>
              <w:spacing w:after="0"/>
              <w:rPr>
                <w:rFonts w:ascii="Times New Roman" w:hAnsi="Times New Roman"/>
                <w:i/>
                <w:sz w:val="28"/>
                <w:szCs w:val="28"/>
              </w:rPr>
            </w:pPr>
          </w:p>
        </w:tc>
      </w:tr>
      <w:tr w:rsidR="00323F9F" w:rsidRPr="00475FEB" w14:paraId="219D3A2E" w14:textId="77777777" w:rsidTr="00323F9F">
        <w:trPr>
          <w:trHeight w:val="285"/>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633291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Раздел 4. Социальная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73BB3F8D"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8</w:t>
            </w:r>
          </w:p>
        </w:tc>
        <w:tc>
          <w:tcPr>
            <w:tcW w:w="1942" w:type="dxa"/>
            <w:tcBorders>
              <w:top w:val="single" w:sz="4" w:space="0" w:color="000000"/>
              <w:left w:val="single" w:sz="4" w:space="0" w:color="000000"/>
              <w:bottom w:val="single" w:sz="4" w:space="0" w:color="000000"/>
              <w:right w:val="single" w:sz="4" w:space="0" w:color="000000"/>
            </w:tcBorders>
          </w:tcPr>
          <w:p w14:paraId="7181F4E7" w14:textId="77777777" w:rsidR="00323F9F" w:rsidRPr="00475FEB" w:rsidRDefault="00323F9F">
            <w:pPr>
              <w:spacing w:after="0"/>
              <w:rPr>
                <w:rFonts w:ascii="Times New Roman" w:hAnsi="Times New Roman"/>
                <w:i/>
                <w:sz w:val="28"/>
                <w:szCs w:val="28"/>
              </w:rPr>
            </w:pPr>
          </w:p>
        </w:tc>
      </w:tr>
      <w:tr w:rsidR="00323F9F" w:rsidRPr="00475FEB" w14:paraId="10555142" w14:textId="77777777" w:rsidTr="00323F9F">
        <w:trPr>
          <w:trHeight w:val="345"/>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7CDBEB8"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4.1. </w:t>
            </w:r>
          </w:p>
          <w:p w14:paraId="1B1A61AD"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hideMark/>
          </w:tcPr>
          <w:p w14:paraId="5E21F29A" w14:textId="77777777" w:rsidR="00323F9F" w:rsidRPr="00475FEB" w:rsidRDefault="00323F9F">
            <w:pPr>
              <w:spacing w:after="0"/>
              <w:jc w:val="both"/>
              <w:rPr>
                <w:rFonts w:ascii="Times New Roman" w:hAnsi="Times New Roman"/>
                <w:i/>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764E618"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4DC12F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19D15FC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58DB989F" w14:textId="77777777" w:rsidTr="00323F9F">
        <w:trPr>
          <w:trHeight w:val="65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41B0846"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C194138"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3FE7C860"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bottom w:val="single" w:sz="4" w:space="0" w:color="000000"/>
              <w:right w:val="single" w:sz="4" w:space="0" w:color="000000"/>
            </w:tcBorders>
          </w:tcPr>
          <w:p w14:paraId="39FEEC35"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3B88539" w14:textId="77777777" w:rsidR="00323F9F" w:rsidRPr="00475FEB" w:rsidRDefault="00323F9F">
            <w:pPr>
              <w:spacing w:after="0"/>
              <w:rPr>
                <w:rFonts w:ascii="Times New Roman" w:hAnsi="Times New Roman"/>
                <w:i/>
                <w:sz w:val="28"/>
                <w:szCs w:val="28"/>
              </w:rPr>
            </w:pPr>
          </w:p>
        </w:tc>
      </w:tr>
      <w:tr w:rsidR="00323F9F" w:rsidRPr="00475FEB" w14:paraId="2F535FC5" w14:textId="77777777" w:rsidTr="00323F9F">
        <w:trPr>
          <w:trHeight w:val="33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B7AFF73"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8A6CA00"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71A03924"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ABCFD6F" w14:textId="77777777" w:rsidR="00323F9F" w:rsidRPr="00475FEB" w:rsidRDefault="00323F9F">
            <w:pPr>
              <w:spacing w:after="0"/>
              <w:rPr>
                <w:rFonts w:ascii="Times New Roman" w:hAnsi="Times New Roman"/>
                <w:i/>
                <w:sz w:val="28"/>
                <w:szCs w:val="28"/>
              </w:rPr>
            </w:pPr>
          </w:p>
        </w:tc>
      </w:tr>
      <w:tr w:rsidR="00323F9F" w:rsidRPr="00475FEB" w14:paraId="7BA4A39F" w14:textId="77777777" w:rsidTr="00323F9F">
        <w:trPr>
          <w:trHeight w:val="52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C8DD73E"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88734B9"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tcPr>
          <w:p w14:paraId="55FE76D2"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E21396C" w14:textId="77777777" w:rsidR="00323F9F" w:rsidRPr="00475FEB" w:rsidRDefault="00323F9F">
            <w:pPr>
              <w:spacing w:after="0"/>
              <w:rPr>
                <w:rFonts w:ascii="Times New Roman" w:hAnsi="Times New Roman"/>
                <w:i/>
                <w:sz w:val="28"/>
                <w:szCs w:val="28"/>
              </w:rPr>
            </w:pPr>
          </w:p>
        </w:tc>
      </w:tr>
      <w:tr w:rsidR="00323F9F" w:rsidRPr="00475FEB" w14:paraId="38054A89"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625FE39"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4.2. </w:t>
            </w:r>
          </w:p>
          <w:p w14:paraId="2A96CD77" w14:textId="77777777" w:rsidR="00323F9F" w:rsidRPr="00475FEB" w:rsidRDefault="00323F9F">
            <w:pPr>
              <w:spacing w:after="0"/>
              <w:rPr>
                <w:rFonts w:ascii="Times New Roman" w:hAnsi="Times New Roman"/>
                <w:i/>
                <w:strike/>
                <w:color w:val="FF0000"/>
                <w:sz w:val="28"/>
                <w:szCs w:val="28"/>
              </w:rPr>
            </w:pPr>
            <w:r w:rsidRPr="00475FEB">
              <w:rPr>
                <w:rFonts w:ascii="Times New Roman" w:hAnsi="Times New Roman"/>
                <w:b/>
                <w:i/>
                <w:sz w:val="28"/>
                <w:szCs w:val="28"/>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14:paraId="76551256"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38AD71B7"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70F058B6"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4F883926" w14:textId="77777777" w:rsidR="00323F9F" w:rsidRPr="00475FEB" w:rsidRDefault="00323F9F">
            <w:pPr>
              <w:spacing w:after="0"/>
              <w:jc w:val="center"/>
              <w:rPr>
                <w:rFonts w:ascii="Times New Roman" w:hAnsi="Times New Roman"/>
                <w:i/>
                <w:strike/>
                <w:sz w:val="28"/>
                <w:szCs w:val="28"/>
              </w:rPr>
            </w:pPr>
            <w:r w:rsidRPr="00475FEB">
              <w:rPr>
                <w:rFonts w:ascii="Times New Roman" w:hAnsi="Times New Roman"/>
                <w:i/>
                <w:sz w:val="28"/>
                <w:szCs w:val="28"/>
              </w:rPr>
              <w:t>ОК 06</w:t>
            </w:r>
          </w:p>
        </w:tc>
      </w:tr>
      <w:tr w:rsidR="00323F9F" w:rsidRPr="00475FEB" w14:paraId="3F929069"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E093A8B" w14:textId="77777777" w:rsidR="00323F9F" w:rsidRPr="00475FEB" w:rsidRDefault="00323F9F">
            <w:pPr>
              <w:spacing w:after="0"/>
              <w:rPr>
                <w:rFonts w:ascii="Times New Roman" w:hAnsi="Times New Roman"/>
                <w:i/>
                <w:strike/>
                <w:color w:val="FF0000"/>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317B8FF"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475FEB">
              <w:rPr>
                <w:rFonts w:ascii="Times New Roman" w:hAnsi="Times New Roman"/>
                <w:sz w:val="28"/>
                <w:szCs w:val="28"/>
              </w:rPr>
              <w:t xml:space="preserve"> семьи в Российской Федерации. Помощь государства многодетным семьям</w:t>
            </w:r>
          </w:p>
        </w:tc>
        <w:tc>
          <w:tcPr>
            <w:tcW w:w="1276" w:type="dxa"/>
            <w:tcBorders>
              <w:top w:val="single" w:sz="4" w:space="0" w:color="000000"/>
              <w:left w:val="single" w:sz="4" w:space="0" w:color="000000"/>
              <w:bottom w:val="single" w:sz="4" w:space="0" w:color="000000"/>
              <w:right w:val="single" w:sz="4" w:space="0" w:color="000000"/>
            </w:tcBorders>
          </w:tcPr>
          <w:p w14:paraId="4020C197"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3AF851D" w14:textId="77777777" w:rsidR="00323F9F" w:rsidRPr="00475FEB" w:rsidRDefault="00323F9F">
            <w:pPr>
              <w:spacing w:after="0"/>
              <w:rPr>
                <w:rFonts w:ascii="Times New Roman" w:hAnsi="Times New Roman"/>
                <w:i/>
                <w:strike/>
                <w:sz w:val="28"/>
                <w:szCs w:val="28"/>
              </w:rPr>
            </w:pPr>
          </w:p>
        </w:tc>
      </w:tr>
      <w:tr w:rsidR="00323F9F" w:rsidRPr="00475FEB" w14:paraId="62C7F445"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74BAF50B"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4.3. </w:t>
            </w:r>
          </w:p>
          <w:p w14:paraId="43578C39"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hideMark/>
          </w:tcPr>
          <w:p w14:paraId="10AB4FD6"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7227227"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1F81F87E"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5826C7B3"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6E3AEA04" w14:textId="77777777" w:rsidTr="00323F9F">
        <w:trPr>
          <w:trHeight w:val="1207"/>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BF2D788"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E43356E"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 xml:space="preserve">Миграционные процессы в современном мире. </w:t>
            </w:r>
            <w:r w:rsidRPr="00475FEB">
              <w:rPr>
                <w:rFonts w:ascii="Times New Roman" w:hAnsi="Times New Roman"/>
                <w:sz w:val="28"/>
                <w:szCs w:val="28"/>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475FEB">
              <w:rPr>
                <w:rFonts w:ascii="Times New Roman" w:hAnsi="Times New Roman"/>
                <w:sz w:val="28"/>
                <w:szCs w:val="28"/>
              </w:rPr>
              <w:t xml:space="preserve"> политики 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13657935"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6E79B3B" w14:textId="77777777" w:rsidR="00323F9F" w:rsidRPr="00475FEB" w:rsidRDefault="00323F9F">
            <w:pPr>
              <w:spacing w:after="0"/>
              <w:rPr>
                <w:rFonts w:ascii="Times New Roman" w:hAnsi="Times New Roman"/>
                <w:i/>
                <w:sz w:val="28"/>
                <w:szCs w:val="28"/>
              </w:rPr>
            </w:pPr>
          </w:p>
        </w:tc>
      </w:tr>
      <w:tr w:rsidR="00323F9F" w:rsidRPr="00475FEB" w14:paraId="261371E5"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530958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4.4. </w:t>
            </w:r>
          </w:p>
          <w:p w14:paraId="13E49863"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hideMark/>
          </w:tcPr>
          <w:p w14:paraId="43B6C09E"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5083F25"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86B4EC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p w14:paraId="07BAD895"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tc>
      </w:tr>
      <w:tr w:rsidR="00323F9F" w:rsidRPr="00475FEB" w14:paraId="0F1A121F"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530526A5"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7A87A96"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65737C85"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top w:val="single" w:sz="4" w:space="0" w:color="000000"/>
              <w:left w:val="single" w:sz="4" w:space="0" w:color="000000"/>
              <w:bottom w:val="single" w:sz="4" w:space="0" w:color="000000"/>
              <w:right w:val="single" w:sz="4" w:space="0" w:color="000000"/>
            </w:tcBorders>
          </w:tcPr>
          <w:p w14:paraId="1A7CE4B8" w14:textId="77777777" w:rsidR="00323F9F" w:rsidRPr="00475FEB" w:rsidRDefault="00323F9F">
            <w:pPr>
              <w:spacing w:after="0"/>
              <w:jc w:val="both"/>
              <w:rPr>
                <w:rFonts w:ascii="Times New Roman" w:hAnsi="Times New Roman"/>
                <w:b/>
                <w:i/>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45F179F" w14:textId="77777777" w:rsidR="00323F9F" w:rsidRPr="00475FEB" w:rsidRDefault="00323F9F">
            <w:pPr>
              <w:spacing w:after="0"/>
              <w:rPr>
                <w:rFonts w:ascii="Times New Roman" w:hAnsi="Times New Roman"/>
                <w:i/>
                <w:sz w:val="28"/>
                <w:szCs w:val="28"/>
              </w:rPr>
            </w:pPr>
          </w:p>
        </w:tc>
      </w:tr>
      <w:tr w:rsidR="00323F9F" w:rsidRPr="00475FEB" w14:paraId="542E34B1"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7635DD31"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0B7387E8"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6A31805B"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816224A" w14:textId="77777777" w:rsidR="00323F9F" w:rsidRPr="00475FEB" w:rsidRDefault="00323F9F">
            <w:pPr>
              <w:spacing w:after="0"/>
              <w:rPr>
                <w:rFonts w:ascii="Times New Roman" w:hAnsi="Times New Roman"/>
                <w:i/>
                <w:sz w:val="28"/>
                <w:szCs w:val="28"/>
              </w:rPr>
            </w:pPr>
          </w:p>
        </w:tc>
      </w:tr>
      <w:tr w:rsidR="00323F9F" w:rsidRPr="00475FEB" w14:paraId="686427C7"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BA852E7"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3813146"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tcPr>
          <w:p w14:paraId="1E4C1D9A"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918683F" w14:textId="77777777" w:rsidR="00323F9F" w:rsidRPr="00475FEB" w:rsidRDefault="00323F9F">
            <w:pPr>
              <w:spacing w:after="0"/>
              <w:rPr>
                <w:rFonts w:ascii="Times New Roman" w:hAnsi="Times New Roman"/>
                <w:i/>
                <w:sz w:val="28"/>
                <w:szCs w:val="28"/>
              </w:rPr>
            </w:pPr>
          </w:p>
        </w:tc>
      </w:tr>
      <w:tr w:rsidR="00323F9F" w:rsidRPr="00475FEB" w14:paraId="085CD53E" w14:textId="77777777" w:rsidTr="00323F9F">
        <w:trPr>
          <w:trHeight w:val="24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6556F6E6" w14:textId="77777777" w:rsidR="00323F9F" w:rsidRPr="00475FEB" w:rsidRDefault="00323F9F">
            <w:pPr>
              <w:spacing w:after="0"/>
              <w:jc w:val="both"/>
              <w:rPr>
                <w:rFonts w:ascii="Times New Roman" w:hAnsi="Times New Roman"/>
                <w:i/>
                <w:sz w:val="28"/>
                <w:szCs w:val="28"/>
              </w:rPr>
            </w:pPr>
            <w:r w:rsidRPr="00475FEB">
              <w:rPr>
                <w:rFonts w:ascii="Times New Roman" w:hAnsi="Times New Roman"/>
                <w:b/>
                <w:i/>
                <w:sz w:val="28"/>
                <w:szCs w:val="28"/>
              </w:rPr>
              <w:t>Раздел 5. Политическая сфера</w:t>
            </w:r>
          </w:p>
        </w:tc>
        <w:tc>
          <w:tcPr>
            <w:tcW w:w="1276" w:type="dxa"/>
            <w:tcBorders>
              <w:top w:val="single" w:sz="4" w:space="0" w:color="000000"/>
              <w:left w:val="single" w:sz="4" w:space="0" w:color="000000"/>
              <w:bottom w:val="single" w:sz="4" w:space="0" w:color="000000"/>
              <w:right w:val="single" w:sz="4" w:space="0" w:color="000000"/>
            </w:tcBorders>
            <w:hideMark/>
          </w:tcPr>
          <w:p w14:paraId="544ACE30"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8</w:t>
            </w:r>
          </w:p>
        </w:tc>
        <w:tc>
          <w:tcPr>
            <w:tcW w:w="1942" w:type="dxa"/>
            <w:tcBorders>
              <w:top w:val="single" w:sz="4" w:space="0" w:color="000000"/>
              <w:left w:val="single" w:sz="4" w:space="0" w:color="000000"/>
              <w:bottom w:val="single" w:sz="4" w:space="0" w:color="000000"/>
              <w:right w:val="single" w:sz="4" w:space="0" w:color="000000"/>
            </w:tcBorders>
          </w:tcPr>
          <w:p w14:paraId="54D4F236" w14:textId="77777777" w:rsidR="00323F9F" w:rsidRPr="00475FEB" w:rsidRDefault="00323F9F">
            <w:pPr>
              <w:spacing w:after="0"/>
              <w:rPr>
                <w:rFonts w:ascii="Times New Roman" w:hAnsi="Times New Roman"/>
                <w:i/>
                <w:sz w:val="28"/>
                <w:szCs w:val="28"/>
              </w:rPr>
            </w:pPr>
          </w:p>
        </w:tc>
      </w:tr>
      <w:tr w:rsidR="00323F9F" w:rsidRPr="00475FEB" w14:paraId="5FF3E71F"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6C6D53E8"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 xml:space="preserve">Тема 5.1. </w:t>
            </w:r>
          </w:p>
          <w:p w14:paraId="3938E7D0" w14:textId="77777777" w:rsidR="00323F9F" w:rsidRPr="00475FEB" w:rsidRDefault="00323F9F">
            <w:pPr>
              <w:spacing w:after="0"/>
              <w:jc w:val="both"/>
              <w:rPr>
                <w:rFonts w:ascii="Times New Roman" w:hAnsi="Times New Roman"/>
                <w:i/>
                <w:sz w:val="28"/>
                <w:szCs w:val="28"/>
              </w:rPr>
            </w:pPr>
            <w:r w:rsidRPr="00475FEB">
              <w:rPr>
                <w:rFonts w:ascii="Times New Roman" w:hAnsi="Times New Roman"/>
                <w:b/>
                <w:i/>
                <w:sz w:val="28"/>
                <w:szCs w:val="28"/>
              </w:rPr>
              <w:t>Политика и власть. Политическая система</w:t>
            </w:r>
          </w:p>
        </w:tc>
        <w:tc>
          <w:tcPr>
            <w:tcW w:w="9497" w:type="dxa"/>
            <w:tcBorders>
              <w:top w:val="single" w:sz="4" w:space="0" w:color="000000"/>
              <w:left w:val="single" w:sz="4" w:space="0" w:color="000000"/>
              <w:bottom w:val="single" w:sz="4" w:space="0" w:color="000000"/>
              <w:right w:val="single" w:sz="4" w:space="0" w:color="000000"/>
            </w:tcBorders>
            <w:hideMark/>
          </w:tcPr>
          <w:p w14:paraId="5721EC34"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4B6F7855"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E682ED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4DDADA42"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5E59FD78" w14:textId="77777777" w:rsidTr="00323F9F">
        <w:trPr>
          <w:trHeight w:val="2129"/>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AF6859A"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E7029A7" w14:textId="77777777" w:rsidR="00323F9F" w:rsidRPr="00475FEB" w:rsidRDefault="00323F9F">
            <w:pPr>
              <w:autoSpaceDE w:val="0"/>
              <w:autoSpaceDN w:val="0"/>
              <w:adjustRightInd w:val="0"/>
              <w:spacing w:after="0"/>
              <w:jc w:val="both"/>
              <w:rPr>
                <w:rFonts w:ascii="Times New Roman" w:eastAsia="Calibri" w:hAnsi="Times New Roman"/>
                <w:color w:val="FF0000"/>
                <w:sz w:val="28"/>
                <w:szCs w:val="28"/>
              </w:rPr>
            </w:pPr>
            <w:r w:rsidRPr="00475FEB">
              <w:rPr>
                <w:rFonts w:ascii="Times New Roman" w:hAnsi="Times New Roman"/>
                <w:sz w:val="28"/>
                <w:szCs w:val="28"/>
              </w:rPr>
              <w:t xml:space="preserve">Политическая власть и субъекты политики в современном обществе. Политические институты. Политическая деятельность. </w:t>
            </w:r>
          </w:p>
          <w:p w14:paraId="3FFADB29"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Политическая система общества, ее структура и функции. Политическая система Российской Федерации на современном этапе</w:t>
            </w:r>
          </w:p>
          <w:p w14:paraId="15B69887"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bottom w:val="single" w:sz="4" w:space="0" w:color="000000"/>
              <w:right w:val="single" w:sz="4" w:space="0" w:color="000000"/>
            </w:tcBorders>
          </w:tcPr>
          <w:p w14:paraId="19062459"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BAD31BE" w14:textId="77777777" w:rsidR="00323F9F" w:rsidRPr="00475FEB" w:rsidRDefault="00323F9F">
            <w:pPr>
              <w:spacing w:after="0"/>
              <w:rPr>
                <w:rFonts w:ascii="Times New Roman" w:hAnsi="Times New Roman"/>
                <w:i/>
                <w:sz w:val="28"/>
                <w:szCs w:val="28"/>
              </w:rPr>
            </w:pPr>
          </w:p>
        </w:tc>
      </w:tr>
      <w:tr w:rsidR="00323F9F" w:rsidRPr="00475FEB" w14:paraId="5C0DCA8B" w14:textId="77777777" w:rsidTr="00323F9F">
        <w:trPr>
          <w:trHeight w:val="1841"/>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D5DCE51"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2C0DE94"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top w:val="single" w:sz="4" w:space="0" w:color="000000"/>
              <w:left w:val="single" w:sz="4" w:space="0" w:color="000000"/>
              <w:bottom w:val="single" w:sz="4" w:space="0" w:color="000000"/>
              <w:right w:val="single" w:sz="4" w:space="0" w:color="000000"/>
            </w:tcBorders>
          </w:tcPr>
          <w:p w14:paraId="4C27B5D9"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A7816C2" w14:textId="77777777" w:rsidR="00323F9F" w:rsidRPr="00475FEB" w:rsidRDefault="00323F9F">
            <w:pPr>
              <w:spacing w:after="0"/>
              <w:rPr>
                <w:rFonts w:ascii="Times New Roman" w:hAnsi="Times New Roman"/>
                <w:i/>
                <w:sz w:val="28"/>
                <w:szCs w:val="28"/>
              </w:rPr>
            </w:pPr>
          </w:p>
        </w:tc>
      </w:tr>
      <w:tr w:rsidR="00323F9F" w:rsidRPr="00475FEB" w14:paraId="7036476A" w14:textId="77777777" w:rsidTr="00323F9F">
        <w:trPr>
          <w:trHeight w:val="418"/>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8202DEF"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5.2. </w:t>
            </w:r>
          </w:p>
          <w:p w14:paraId="258EF1D5"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hideMark/>
          </w:tcPr>
          <w:p w14:paraId="77E04135" w14:textId="77777777" w:rsidR="00323F9F" w:rsidRPr="00475FEB" w:rsidRDefault="00323F9F">
            <w:pPr>
              <w:spacing w:after="0"/>
              <w:jc w:val="both"/>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71327D5F"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9008DB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03</w:t>
            </w:r>
          </w:p>
          <w:p w14:paraId="654A589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04</w:t>
            </w:r>
          </w:p>
        </w:tc>
      </w:tr>
      <w:tr w:rsidR="00323F9F" w:rsidRPr="00475FEB" w14:paraId="16B3C003" w14:textId="77777777" w:rsidTr="00323F9F">
        <w:trPr>
          <w:trHeight w:val="2664"/>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D5E992D"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127544C"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CD9D8AD"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 xml:space="preserve">Политический процесс и участие в нем субъектов политики. Формы участия граждан в политике. </w:t>
            </w:r>
          </w:p>
          <w:p w14:paraId="0C5A425D"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Политические партии как субъекты политики, их функции, виды. Типы партийных систем.</w:t>
            </w:r>
          </w:p>
          <w:p w14:paraId="7DB09145"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79C1F9B3"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Политическая элита и политическое лидерство. Типология лидерства</w:t>
            </w:r>
          </w:p>
        </w:tc>
        <w:tc>
          <w:tcPr>
            <w:tcW w:w="1276" w:type="dxa"/>
            <w:tcBorders>
              <w:top w:val="single" w:sz="4" w:space="0" w:color="000000"/>
              <w:left w:val="single" w:sz="4" w:space="0" w:color="000000"/>
              <w:bottom w:val="single" w:sz="4" w:space="0" w:color="000000"/>
              <w:right w:val="single" w:sz="4" w:space="0" w:color="000000"/>
            </w:tcBorders>
          </w:tcPr>
          <w:p w14:paraId="21954F20"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8094547" w14:textId="77777777" w:rsidR="00323F9F" w:rsidRPr="00475FEB" w:rsidRDefault="00323F9F">
            <w:pPr>
              <w:spacing w:after="0"/>
              <w:rPr>
                <w:rFonts w:ascii="Times New Roman" w:hAnsi="Times New Roman"/>
                <w:i/>
                <w:sz w:val="28"/>
                <w:szCs w:val="28"/>
              </w:rPr>
            </w:pPr>
          </w:p>
        </w:tc>
      </w:tr>
      <w:tr w:rsidR="00323F9F" w:rsidRPr="00475FEB" w14:paraId="12328355" w14:textId="77777777" w:rsidTr="00323F9F">
        <w:trPr>
          <w:trHeight w:val="69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8D9F974" w14:textId="77777777" w:rsidR="00323F9F" w:rsidRPr="00475FEB" w:rsidRDefault="00323F9F">
            <w:pPr>
              <w:spacing w:after="0"/>
              <w:rPr>
                <w:rFonts w:ascii="Times New Roman" w:hAnsi="Times New Roman"/>
                <w:i/>
                <w:sz w:val="28"/>
                <w:szCs w:val="28"/>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14:paraId="2D4379C2" w14:textId="77777777" w:rsidR="00323F9F" w:rsidRPr="00475FEB" w:rsidRDefault="00323F9F">
            <w:pPr>
              <w:autoSpaceDE w:val="0"/>
              <w:autoSpaceDN w:val="0"/>
              <w:adjustRightInd w:val="0"/>
              <w:spacing w:after="0"/>
              <w:rPr>
                <w:rFonts w:ascii="Times New Roman" w:eastAsia="Calibri" w:hAnsi="Times New Roman"/>
                <w:strike/>
                <w:sz w:val="28"/>
                <w:szCs w:val="28"/>
              </w:rPr>
            </w:pPr>
            <w:r w:rsidRPr="00475FEB">
              <w:rPr>
                <w:rFonts w:ascii="Times New Roman" w:hAnsi="Times New Roman"/>
                <w:sz w:val="28"/>
                <w:szCs w:val="28"/>
              </w:rPr>
              <w:t>Роль средств массовой информации в политической жизни общества. Интернет в современной политической коммуникации</w:t>
            </w:r>
          </w:p>
          <w:p w14:paraId="10A2DE2C"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p w14:paraId="5331F787" w14:textId="77777777" w:rsidR="00323F9F" w:rsidRPr="00475FEB" w:rsidRDefault="00323F9F">
            <w:pPr>
              <w:spacing w:after="0"/>
              <w:rPr>
                <w:rFonts w:ascii="Times New Roman" w:eastAsia="Calibri" w:hAnsi="Times New Roman"/>
                <w:strike/>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top w:val="single" w:sz="4" w:space="0" w:color="000000"/>
              <w:left w:val="single" w:sz="4" w:space="0" w:color="000000"/>
              <w:bottom w:val="single" w:sz="4" w:space="0" w:color="000000"/>
              <w:right w:val="single" w:sz="4" w:space="0" w:color="000000"/>
            </w:tcBorders>
            <w:hideMark/>
          </w:tcPr>
          <w:p w14:paraId="3EF1E31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0A0C1AA" w14:textId="77777777" w:rsidR="00323F9F" w:rsidRPr="00475FEB" w:rsidRDefault="00323F9F">
            <w:pPr>
              <w:spacing w:after="0"/>
              <w:rPr>
                <w:rFonts w:ascii="Times New Roman" w:hAnsi="Times New Roman"/>
                <w:i/>
                <w:sz w:val="28"/>
                <w:szCs w:val="28"/>
              </w:rPr>
            </w:pPr>
          </w:p>
        </w:tc>
      </w:tr>
      <w:tr w:rsidR="00323F9F" w:rsidRPr="00475FEB" w14:paraId="5599E542" w14:textId="77777777" w:rsidTr="00323F9F">
        <w:trPr>
          <w:trHeight w:val="596"/>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6E50EEC" w14:textId="77777777" w:rsidR="00323F9F" w:rsidRPr="00475FEB" w:rsidRDefault="00323F9F">
            <w:pPr>
              <w:spacing w:after="0"/>
              <w:rPr>
                <w:rFonts w:ascii="Times New Roman" w:hAnsi="Times New Roman"/>
                <w:i/>
                <w:sz w:val="28"/>
                <w:szCs w:val="28"/>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14:paraId="0C7A52AC" w14:textId="77777777" w:rsidR="00323F9F" w:rsidRPr="00475FEB" w:rsidRDefault="00323F9F">
            <w:pPr>
              <w:spacing w:after="0"/>
              <w:rPr>
                <w:rFonts w:ascii="Times New Roman" w:eastAsia="Calibri" w:hAnsi="Times New Roman"/>
                <w:strike/>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14:paraId="4BC24948"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77821CDB" w14:textId="77777777" w:rsidR="00323F9F" w:rsidRPr="00475FEB" w:rsidRDefault="00323F9F">
            <w:pPr>
              <w:spacing w:after="0"/>
              <w:rPr>
                <w:rFonts w:ascii="Times New Roman" w:hAnsi="Times New Roman"/>
                <w:i/>
                <w:sz w:val="28"/>
                <w:szCs w:val="28"/>
              </w:rPr>
            </w:pPr>
          </w:p>
        </w:tc>
      </w:tr>
      <w:tr w:rsidR="00323F9F" w:rsidRPr="00475FEB" w14:paraId="6292D63C" w14:textId="77777777" w:rsidTr="00323F9F">
        <w:trPr>
          <w:trHeight w:val="426"/>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BFCFDCE"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Раздел 6. Правовое регулирование общественных отношений в Российской Федерации</w:t>
            </w:r>
            <w:r w:rsidRPr="00475FEB">
              <w:rPr>
                <w:rStyle w:val="af1"/>
                <w:rFonts w:ascii="Times New Roman" w:hAnsi="Times New Roman"/>
                <w:b/>
                <w:i/>
                <w:sz w:val="28"/>
                <w:szCs w:val="28"/>
              </w:rPr>
              <w:footnoteReference w:id="13"/>
            </w:r>
          </w:p>
        </w:tc>
        <w:tc>
          <w:tcPr>
            <w:tcW w:w="1276" w:type="dxa"/>
            <w:tcBorders>
              <w:top w:val="single" w:sz="4" w:space="0" w:color="000000"/>
              <w:left w:val="single" w:sz="4" w:space="0" w:color="000000"/>
              <w:bottom w:val="single" w:sz="4" w:space="0" w:color="000000"/>
              <w:right w:val="single" w:sz="4" w:space="0" w:color="000000"/>
            </w:tcBorders>
            <w:hideMark/>
          </w:tcPr>
          <w:p w14:paraId="03A17FBD" w14:textId="77777777" w:rsidR="00323F9F" w:rsidRPr="00475FEB" w:rsidRDefault="00323F9F">
            <w:pPr>
              <w:widowControl w:val="0"/>
              <w:spacing w:after="0"/>
              <w:jc w:val="center"/>
              <w:rPr>
                <w:rFonts w:ascii="Times New Roman" w:hAnsi="Times New Roman"/>
                <w:b/>
                <w:sz w:val="28"/>
                <w:szCs w:val="28"/>
              </w:rPr>
            </w:pPr>
            <w:r w:rsidRPr="00475FEB">
              <w:rPr>
                <w:rFonts w:ascii="Times New Roman" w:hAnsi="Times New Roman"/>
                <w:b/>
                <w:sz w:val="28"/>
                <w:szCs w:val="28"/>
              </w:rPr>
              <w:t>20</w:t>
            </w:r>
          </w:p>
        </w:tc>
        <w:tc>
          <w:tcPr>
            <w:tcW w:w="1942" w:type="dxa"/>
            <w:tcBorders>
              <w:top w:val="single" w:sz="4" w:space="0" w:color="000000"/>
              <w:left w:val="single" w:sz="4" w:space="0" w:color="000000"/>
              <w:bottom w:val="single" w:sz="4" w:space="0" w:color="000000"/>
              <w:right w:val="single" w:sz="4" w:space="0" w:color="000000"/>
            </w:tcBorders>
          </w:tcPr>
          <w:p w14:paraId="65AE161A" w14:textId="77777777" w:rsidR="00323F9F" w:rsidRPr="00475FEB" w:rsidRDefault="00323F9F">
            <w:pPr>
              <w:spacing w:after="0"/>
              <w:rPr>
                <w:rFonts w:ascii="Times New Roman" w:hAnsi="Times New Roman"/>
                <w:i/>
                <w:sz w:val="28"/>
                <w:szCs w:val="28"/>
              </w:rPr>
            </w:pPr>
          </w:p>
        </w:tc>
      </w:tr>
      <w:tr w:rsidR="00323F9F" w:rsidRPr="00475FEB" w14:paraId="12415204" w14:textId="77777777" w:rsidTr="00323F9F">
        <w:trPr>
          <w:trHeight w:val="464"/>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3631A02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6.1. </w:t>
            </w:r>
          </w:p>
          <w:p w14:paraId="28D8CDC8"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hideMark/>
          </w:tcPr>
          <w:p w14:paraId="205B498D"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9215C2B"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 xml:space="preserve">4 </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3FD9D56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01</w:t>
            </w:r>
          </w:p>
          <w:p w14:paraId="22DDC7D0"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31472ACA"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487C98B3"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EF413A1"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4A1FFD3"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5E010B3"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FED9512" w14:textId="77777777" w:rsidR="00323F9F" w:rsidRPr="00475FEB" w:rsidRDefault="00323F9F">
            <w:pPr>
              <w:spacing w:after="0"/>
              <w:rPr>
                <w:rFonts w:ascii="Times New Roman" w:hAnsi="Times New Roman"/>
                <w:i/>
                <w:sz w:val="28"/>
                <w:szCs w:val="28"/>
              </w:rPr>
            </w:pPr>
          </w:p>
        </w:tc>
      </w:tr>
      <w:tr w:rsidR="00323F9F" w:rsidRPr="00475FEB" w14:paraId="610FFB84"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EFAD79A"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82E2136"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CBCEE9C"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71A8FEB" w14:textId="77777777" w:rsidR="00323F9F" w:rsidRPr="00475FEB" w:rsidRDefault="00323F9F">
            <w:pPr>
              <w:spacing w:after="0"/>
              <w:rPr>
                <w:rFonts w:ascii="Times New Roman" w:hAnsi="Times New Roman"/>
                <w:i/>
                <w:sz w:val="28"/>
                <w:szCs w:val="28"/>
              </w:rPr>
            </w:pPr>
          </w:p>
        </w:tc>
      </w:tr>
      <w:tr w:rsidR="00323F9F" w:rsidRPr="00475FEB" w14:paraId="40A531DA"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D30EC4B"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8E5BDF5"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40B52922"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00F7E1FC" w14:textId="77777777" w:rsidR="00323F9F" w:rsidRPr="00475FEB" w:rsidRDefault="00323F9F">
            <w:pPr>
              <w:spacing w:after="0"/>
              <w:rPr>
                <w:rFonts w:ascii="Times New Roman" w:hAnsi="Times New Roman"/>
                <w:i/>
                <w:sz w:val="28"/>
                <w:szCs w:val="28"/>
              </w:rPr>
            </w:pPr>
          </w:p>
        </w:tc>
      </w:tr>
      <w:tr w:rsidR="00323F9F" w:rsidRPr="00475FEB" w14:paraId="1A18ABE6" w14:textId="77777777" w:rsidTr="00323F9F">
        <w:trPr>
          <w:trHeight w:val="339"/>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1C763F9B"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6.2. </w:t>
            </w:r>
          </w:p>
          <w:p w14:paraId="7F72E037"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hideMark/>
          </w:tcPr>
          <w:p w14:paraId="7510A60C" w14:textId="77777777" w:rsidR="00323F9F" w:rsidRPr="00475FEB" w:rsidRDefault="00323F9F">
            <w:pPr>
              <w:spacing w:after="0"/>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ABF152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2F9BE15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0A21CFAF"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p w14:paraId="4E291BB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07</w:t>
            </w:r>
          </w:p>
        </w:tc>
      </w:tr>
      <w:tr w:rsidR="00323F9F" w:rsidRPr="00475FEB" w14:paraId="57EF308E"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3F87526C"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4571D818"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3B7BE8E9" w14:textId="77777777" w:rsidR="00323F9F" w:rsidRPr="00475FEB" w:rsidRDefault="00323F9F">
            <w:pPr>
              <w:spacing w:after="0"/>
              <w:jc w:val="both"/>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1BA30478" w14:textId="77777777" w:rsidR="00323F9F" w:rsidRPr="00475FEB" w:rsidRDefault="00323F9F">
            <w:pPr>
              <w:spacing w:after="0"/>
              <w:rPr>
                <w:rFonts w:ascii="Times New Roman" w:hAnsi="Times New Roman"/>
                <w:i/>
                <w:sz w:val="28"/>
                <w:szCs w:val="28"/>
              </w:rPr>
            </w:pPr>
          </w:p>
        </w:tc>
      </w:tr>
      <w:tr w:rsidR="00323F9F" w:rsidRPr="00475FEB" w14:paraId="33A3AFE7" w14:textId="77777777" w:rsidTr="00323F9F">
        <w:trPr>
          <w:trHeight w:val="235"/>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E26A3F0"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B6BD453" w14:textId="77777777" w:rsidR="00323F9F" w:rsidRPr="00475FEB" w:rsidRDefault="00323F9F">
            <w:pPr>
              <w:spacing w:after="0"/>
              <w:rPr>
                <w:rFonts w:ascii="Times New Roman" w:hAnsi="Times New Roman"/>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72BD5F72"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66039CCF" w14:textId="77777777" w:rsidR="00323F9F" w:rsidRPr="00475FEB" w:rsidRDefault="00323F9F">
            <w:pPr>
              <w:spacing w:after="0"/>
              <w:rPr>
                <w:rFonts w:ascii="Times New Roman" w:hAnsi="Times New Roman"/>
                <w:i/>
                <w:sz w:val="28"/>
                <w:szCs w:val="28"/>
              </w:rPr>
            </w:pPr>
          </w:p>
        </w:tc>
      </w:tr>
      <w:tr w:rsidR="00323F9F" w:rsidRPr="00475FEB" w14:paraId="75339B3A"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29A010AE"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CAC9BEE"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всех профилей – </w:t>
            </w:r>
            <w:r w:rsidRPr="00475FEB">
              <w:rPr>
                <w:rFonts w:ascii="Times New Roman" w:hAnsi="Times New Roman"/>
                <w:sz w:val="28"/>
                <w:szCs w:val="28"/>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tcPr>
          <w:p w14:paraId="04E6E68F"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927C169" w14:textId="77777777" w:rsidR="00323F9F" w:rsidRPr="00475FEB" w:rsidRDefault="00323F9F">
            <w:pPr>
              <w:spacing w:after="0"/>
              <w:rPr>
                <w:rFonts w:ascii="Times New Roman" w:hAnsi="Times New Roman"/>
                <w:i/>
                <w:sz w:val="28"/>
                <w:szCs w:val="28"/>
              </w:rPr>
            </w:pPr>
          </w:p>
        </w:tc>
      </w:tr>
      <w:tr w:rsidR="00323F9F" w:rsidRPr="00475FEB" w14:paraId="503B2727"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57D70837"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6.3. </w:t>
            </w:r>
          </w:p>
          <w:p w14:paraId="6F630177"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Правовое регулирование гражданских, 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hideMark/>
          </w:tcPr>
          <w:p w14:paraId="443C2A1E"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53288C5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6</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559D2F29"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0A272944"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1B66C25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tc>
      </w:tr>
      <w:tr w:rsidR="00323F9F" w:rsidRPr="00475FEB" w14:paraId="1D1A30E0"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0859D3F2"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7924970B" w14:textId="77777777" w:rsidR="00323F9F" w:rsidRPr="00475FEB" w:rsidRDefault="00323F9F">
            <w:pPr>
              <w:spacing w:after="0"/>
              <w:jc w:val="both"/>
              <w:rPr>
                <w:rFonts w:ascii="Times New Roman" w:eastAsia="Calibri" w:hAnsi="Times New Roman"/>
                <w:sz w:val="28"/>
                <w:szCs w:val="28"/>
              </w:rPr>
            </w:pPr>
            <w:r w:rsidRPr="00475FEB">
              <w:rPr>
                <w:rFonts w:ascii="Times New Roman"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0BC380AD"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62C341A"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48D7BFAF"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sz w:val="28"/>
                <w:szCs w:val="28"/>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tcPr>
          <w:p w14:paraId="17E1682E"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D666AC1" w14:textId="77777777" w:rsidR="00323F9F" w:rsidRPr="00475FEB" w:rsidRDefault="00323F9F">
            <w:pPr>
              <w:spacing w:after="0"/>
              <w:rPr>
                <w:rFonts w:ascii="Times New Roman" w:hAnsi="Times New Roman"/>
                <w:i/>
                <w:sz w:val="28"/>
                <w:szCs w:val="28"/>
              </w:rPr>
            </w:pPr>
          </w:p>
        </w:tc>
      </w:tr>
      <w:tr w:rsidR="00323F9F" w:rsidRPr="00475FEB" w14:paraId="5C5742B6"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0D1D526"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CEAC920"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632C4E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54B91B40" w14:textId="77777777" w:rsidR="00323F9F" w:rsidRPr="00475FEB" w:rsidRDefault="00323F9F">
            <w:pPr>
              <w:spacing w:after="0"/>
              <w:rPr>
                <w:rFonts w:ascii="Times New Roman" w:hAnsi="Times New Roman"/>
                <w:i/>
                <w:sz w:val="28"/>
                <w:szCs w:val="28"/>
              </w:rPr>
            </w:pPr>
          </w:p>
        </w:tc>
      </w:tr>
      <w:tr w:rsidR="00323F9F" w:rsidRPr="00475FEB" w14:paraId="08343FE7" w14:textId="77777777" w:rsidTr="00323F9F">
        <w:trPr>
          <w:trHeight w:val="117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AA71F81"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1870541C"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отдельных специальностей социально – экономического профиля – </w:t>
            </w:r>
            <w:r w:rsidRPr="00475FEB">
              <w:rPr>
                <w:rFonts w:ascii="Times New Roman" w:hAnsi="Times New Roman"/>
                <w:sz w:val="28"/>
                <w:szCs w:val="28"/>
              </w:rPr>
              <w:t>Юридическое образование, юристы как социально-профессиональная группа</w:t>
            </w:r>
          </w:p>
          <w:p w14:paraId="28576B26"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 xml:space="preserve">Для других профилей – </w:t>
            </w:r>
            <w:r w:rsidRPr="00475FEB">
              <w:rPr>
                <w:rFonts w:ascii="Times New Roman" w:hAnsi="Times New Roman"/>
                <w:sz w:val="28"/>
                <w:szCs w:val="28"/>
              </w:rPr>
              <w:t>Коллективный договор. Трудовые споры и порядок их разрешения. Особенность регулирования трудовых отношений в сфере (</w:t>
            </w:r>
            <w:r w:rsidRPr="00475FEB">
              <w:rPr>
                <w:rFonts w:ascii="Times New Roman" w:hAnsi="Times New Roman"/>
                <w:i/>
                <w:sz w:val="28"/>
                <w:szCs w:val="28"/>
              </w:rPr>
              <w:t>название специальности</w:t>
            </w:r>
            <w:r w:rsidRPr="00475FEB">
              <w:rPr>
                <w:rFonts w:ascii="Times New Roman" w:hAnsi="Times New Roman"/>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14:paraId="3CB65464"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9D05406" w14:textId="77777777" w:rsidR="00323F9F" w:rsidRPr="00475FEB" w:rsidRDefault="00323F9F">
            <w:pPr>
              <w:spacing w:after="0"/>
              <w:rPr>
                <w:rFonts w:ascii="Times New Roman" w:hAnsi="Times New Roman"/>
                <w:i/>
                <w:sz w:val="28"/>
                <w:szCs w:val="28"/>
              </w:rPr>
            </w:pPr>
          </w:p>
        </w:tc>
      </w:tr>
      <w:tr w:rsidR="00323F9F" w:rsidRPr="00475FEB" w14:paraId="351564B0"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57842C9A"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6.4. </w:t>
            </w:r>
          </w:p>
          <w:p w14:paraId="04AFE5D1"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hideMark/>
          </w:tcPr>
          <w:p w14:paraId="6B103C8B"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68EF947C"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4A2039C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5155743D"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06</w:t>
            </w:r>
          </w:p>
          <w:p w14:paraId="5659260B"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66619F81" w14:textId="77777777" w:rsidTr="00323F9F">
        <w:trPr>
          <w:trHeight w:val="240"/>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10C494F9"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6093D08C" w14:textId="77777777" w:rsidR="00323F9F" w:rsidRPr="00475FEB" w:rsidRDefault="00323F9F">
            <w:pPr>
              <w:spacing w:after="0"/>
              <w:jc w:val="both"/>
              <w:rPr>
                <w:rFonts w:ascii="Times New Roman" w:eastAsia="Calibri" w:hAnsi="Times New Roman"/>
                <w:sz w:val="28"/>
                <w:szCs w:val="28"/>
              </w:rPr>
            </w:pPr>
            <w:r w:rsidRPr="00475FEB">
              <w:rPr>
                <w:rFonts w:ascii="Times New Roman" w:hAnsi="Times New Roman"/>
                <w:sz w:val="28"/>
                <w:szCs w:val="28"/>
              </w:rPr>
              <w:t>Административное право и его субъекты. Административное правонарушение и административная ответственность</w:t>
            </w:r>
          </w:p>
          <w:p w14:paraId="21B47EA0"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246A8BF4" w14:textId="77777777" w:rsidR="00323F9F" w:rsidRPr="00475FEB" w:rsidRDefault="00323F9F">
            <w:pPr>
              <w:spacing w:after="0"/>
              <w:jc w:val="both"/>
              <w:rPr>
                <w:rFonts w:ascii="Times New Roman" w:hAnsi="Times New Roman"/>
                <w:b/>
                <w:i/>
                <w:sz w:val="28"/>
                <w:szCs w:val="28"/>
              </w:rPr>
            </w:pPr>
            <w:r w:rsidRPr="00475FEB">
              <w:rPr>
                <w:rFonts w:ascii="Times New Roman" w:hAnsi="Times New Roman"/>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tcPr>
          <w:p w14:paraId="2687E297" w14:textId="77777777" w:rsidR="00323F9F" w:rsidRPr="00475FEB" w:rsidRDefault="00323F9F">
            <w:pPr>
              <w:spacing w:after="0"/>
              <w:jc w:val="center"/>
              <w:rPr>
                <w:rFonts w:ascii="Times New Roman" w:hAnsi="Times New Roman"/>
                <w:b/>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460C7141" w14:textId="77777777" w:rsidR="00323F9F" w:rsidRPr="00475FEB" w:rsidRDefault="00323F9F">
            <w:pPr>
              <w:spacing w:after="0"/>
              <w:rPr>
                <w:rFonts w:ascii="Times New Roman" w:hAnsi="Times New Roman"/>
                <w:i/>
                <w:sz w:val="28"/>
                <w:szCs w:val="28"/>
              </w:rPr>
            </w:pPr>
          </w:p>
        </w:tc>
      </w:tr>
      <w:tr w:rsidR="00323F9F" w:rsidRPr="00475FEB" w14:paraId="6B012491" w14:textId="77777777" w:rsidTr="00323F9F">
        <w:trPr>
          <w:trHeight w:val="963"/>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A311059"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574D032B" w14:textId="77777777" w:rsidR="00323F9F" w:rsidRPr="00475FEB" w:rsidRDefault="00323F9F">
            <w:pPr>
              <w:spacing w:after="0"/>
              <w:jc w:val="both"/>
              <w:rPr>
                <w:rFonts w:ascii="Times New Roman" w:hAnsi="Times New Roman"/>
                <w:sz w:val="28"/>
                <w:szCs w:val="28"/>
              </w:rPr>
            </w:pPr>
            <w:r w:rsidRPr="00475FEB">
              <w:rPr>
                <w:rFonts w:ascii="Times New Roman"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bottom w:val="single" w:sz="4" w:space="0" w:color="000000"/>
              <w:right w:val="single" w:sz="4" w:space="0" w:color="000000"/>
            </w:tcBorders>
          </w:tcPr>
          <w:p w14:paraId="407F647C" w14:textId="77777777" w:rsidR="00323F9F" w:rsidRPr="00475FEB" w:rsidRDefault="00323F9F">
            <w:pPr>
              <w:spacing w:after="0"/>
              <w:jc w:val="center"/>
              <w:rPr>
                <w:rFonts w:ascii="Times New Roman" w:hAnsi="Times New Roman"/>
                <w:b/>
                <w:sz w:val="28"/>
                <w:szCs w:val="28"/>
              </w:rPr>
            </w:pPr>
          </w:p>
        </w:tc>
        <w:tc>
          <w:tcPr>
            <w:tcW w:w="1942" w:type="dxa"/>
            <w:tcBorders>
              <w:top w:val="single" w:sz="4" w:space="0" w:color="000000"/>
              <w:left w:val="single" w:sz="4" w:space="0" w:color="000000"/>
              <w:bottom w:val="single" w:sz="4" w:space="0" w:color="000000"/>
              <w:right w:val="single" w:sz="4" w:space="0" w:color="000000"/>
            </w:tcBorders>
          </w:tcPr>
          <w:p w14:paraId="723EB70B" w14:textId="77777777" w:rsidR="00323F9F" w:rsidRPr="00475FEB" w:rsidRDefault="00323F9F">
            <w:pPr>
              <w:spacing w:after="0"/>
              <w:rPr>
                <w:rFonts w:ascii="Times New Roman" w:hAnsi="Times New Roman"/>
                <w:i/>
                <w:sz w:val="28"/>
                <w:szCs w:val="28"/>
              </w:rPr>
            </w:pPr>
          </w:p>
        </w:tc>
      </w:tr>
      <w:tr w:rsidR="00323F9F" w:rsidRPr="00475FEB" w14:paraId="28E7E98F" w14:textId="77777777" w:rsidTr="00323F9F">
        <w:trPr>
          <w:trHeight w:val="240"/>
        </w:trPr>
        <w:tc>
          <w:tcPr>
            <w:tcW w:w="2660" w:type="dxa"/>
            <w:vMerge w:val="restart"/>
            <w:tcBorders>
              <w:top w:val="single" w:sz="4" w:space="0" w:color="000000"/>
              <w:left w:val="single" w:sz="4" w:space="0" w:color="000000"/>
              <w:bottom w:val="single" w:sz="4" w:space="0" w:color="000000"/>
              <w:right w:val="single" w:sz="4" w:space="0" w:color="000000"/>
            </w:tcBorders>
            <w:hideMark/>
          </w:tcPr>
          <w:p w14:paraId="25E4CD62" w14:textId="77777777" w:rsidR="00323F9F" w:rsidRPr="00475FEB" w:rsidRDefault="00323F9F">
            <w:pPr>
              <w:spacing w:after="0"/>
              <w:rPr>
                <w:rFonts w:ascii="Times New Roman" w:hAnsi="Times New Roman"/>
                <w:b/>
                <w:i/>
                <w:sz w:val="28"/>
                <w:szCs w:val="28"/>
              </w:rPr>
            </w:pPr>
            <w:r w:rsidRPr="00475FEB">
              <w:rPr>
                <w:rFonts w:ascii="Times New Roman" w:hAnsi="Times New Roman"/>
                <w:b/>
                <w:i/>
                <w:sz w:val="28"/>
                <w:szCs w:val="28"/>
              </w:rPr>
              <w:t xml:space="preserve">Тема 6.5. </w:t>
            </w:r>
          </w:p>
          <w:p w14:paraId="55A7E212" w14:textId="77777777" w:rsidR="00323F9F" w:rsidRPr="00475FEB" w:rsidRDefault="00323F9F">
            <w:pPr>
              <w:spacing w:after="0"/>
              <w:rPr>
                <w:rFonts w:ascii="Times New Roman" w:hAnsi="Times New Roman"/>
                <w:i/>
                <w:sz w:val="28"/>
                <w:szCs w:val="28"/>
              </w:rPr>
            </w:pPr>
            <w:r w:rsidRPr="00475FEB">
              <w:rPr>
                <w:rFonts w:ascii="Times New Roman" w:hAnsi="Times New Roman"/>
                <w:b/>
                <w:i/>
                <w:sz w:val="28"/>
                <w:szCs w:val="28"/>
              </w:rPr>
              <w:t>Основы 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hideMark/>
          </w:tcPr>
          <w:p w14:paraId="2498B298"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i/>
                <w:sz w:val="28"/>
                <w:szCs w:val="28"/>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14:paraId="110833D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4</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14:paraId="02B93837"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02</w:t>
            </w:r>
          </w:p>
          <w:p w14:paraId="16AE548C"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05</w:t>
            </w:r>
          </w:p>
          <w:p w14:paraId="38EE4C0A" w14:textId="77777777" w:rsidR="00323F9F" w:rsidRPr="00475FEB" w:rsidRDefault="00323F9F">
            <w:pPr>
              <w:spacing w:after="0"/>
              <w:jc w:val="center"/>
              <w:rPr>
                <w:rFonts w:ascii="Times New Roman" w:hAnsi="Times New Roman"/>
                <w:i/>
                <w:sz w:val="28"/>
                <w:szCs w:val="28"/>
              </w:rPr>
            </w:pPr>
            <w:r w:rsidRPr="00475FEB">
              <w:rPr>
                <w:rFonts w:ascii="Times New Roman" w:hAnsi="Times New Roman"/>
                <w:i/>
                <w:sz w:val="28"/>
                <w:szCs w:val="28"/>
              </w:rPr>
              <w:t>ОК 09</w:t>
            </w:r>
          </w:p>
        </w:tc>
      </w:tr>
      <w:tr w:rsidR="00323F9F" w:rsidRPr="00475FEB" w14:paraId="23E5F895" w14:textId="77777777" w:rsidTr="00323F9F">
        <w:trPr>
          <w:trHeight w:val="1148"/>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63F7E931"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38B9D943"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Конституционное судопроизводство</w:t>
            </w:r>
          </w:p>
          <w:p w14:paraId="4CD0BEB9" w14:textId="77777777" w:rsidR="00323F9F" w:rsidRPr="00475FEB" w:rsidRDefault="00323F9F">
            <w:pPr>
              <w:autoSpaceDE w:val="0"/>
              <w:autoSpaceDN w:val="0"/>
              <w:adjustRightInd w:val="0"/>
              <w:spacing w:after="0"/>
              <w:jc w:val="both"/>
              <w:rPr>
                <w:rFonts w:ascii="Times New Roman" w:hAnsi="Times New Roman"/>
                <w:sz w:val="28"/>
                <w:szCs w:val="28"/>
              </w:rPr>
            </w:pPr>
            <w:r w:rsidRPr="00475FEB">
              <w:rPr>
                <w:rFonts w:ascii="Times New Roman" w:hAnsi="Times New Roman"/>
                <w:sz w:val="28"/>
                <w:szCs w:val="28"/>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bottom w:val="single" w:sz="4" w:space="0" w:color="000000"/>
              <w:right w:val="single" w:sz="4" w:space="0" w:color="000000"/>
            </w:tcBorders>
            <w:hideMark/>
          </w:tcPr>
          <w:p w14:paraId="7F31A1C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2E1983E7" w14:textId="77777777" w:rsidR="00323F9F" w:rsidRPr="00475FEB" w:rsidRDefault="00323F9F">
            <w:pPr>
              <w:spacing w:after="0"/>
              <w:rPr>
                <w:rFonts w:ascii="Times New Roman" w:hAnsi="Times New Roman"/>
                <w:i/>
                <w:sz w:val="28"/>
                <w:szCs w:val="28"/>
              </w:rPr>
            </w:pPr>
          </w:p>
        </w:tc>
      </w:tr>
      <w:tr w:rsidR="00323F9F" w:rsidRPr="00475FEB" w14:paraId="1FCCBA4D" w14:textId="77777777" w:rsidTr="00323F9F">
        <w:trPr>
          <w:trHeight w:val="762"/>
        </w:trPr>
        <w:tc>
          <w:tcPr>
            <w:tcW w:w="12157" w:type="dxa"/>
            <w:vMerge/>
            <w:tcBorders>
              <w:top w:val="single" w:sz="4" w:space="0" w:color="000000"/>
              <w:left w:val="single" w:sz="4" w:space="0" w:color="000000"/>
              <w:bottom w:val="single" w:sz="4" w:space="0" w:color="000000"/>
              <w:right w:val="single" w:sz="4" w:space="0" w:color="000000"/>
            </w:tcBorders>
            <w:vAlign w:val="center"/>
            <w:hideMark/>
          </w:tcPr>
          <w:p w14:paraId="487E206E" w14:textId="77777777" w:rsidR="00323F9F" w:rsidRPr="00475FEB" w:rsidRDefault="00323F9F">
            <w:pPr>
              <w:spacing w:after="0"/>
              <w:rPr>
                <w:rFonts w:ascii="Times New Roman" w:hAnsi="Times New Roman"/>
                <w:i/>
                <w:sz w:val="28"/>
                <w:szCs w:val="28"/>
              </w:rPr>
            </w:pPr>
          </w:p>
        </w:tc>
        <w:tc>
          <w:tcPr>
            <w:tcW w:w="9497" w:type="dxa"/>
            <w:tcBorders>
              <w:top w:val="single" w:sz="4" w:space="0" w:color="000000"/>
              <w:left w:val="single" w:sz="4" w:space="0" w:color="000000"/>
              <w:bottom w:val="single" w:sz="4" w:space="0" w:color="000000"/>
              <w:right w:val="single" w:sz="4" w:space="0" w:color="000000"/>
            </w:tcBorders>
            <w:hideMark/>
          </w:tcPr>
          <w:p w14:paraId="29AEED8F" w14:textId="77777777" w:rsidR="00323F9F" w:rsidRPr="00475FEB" w:rsidRDefault="00323F9F">
            <w:pPr>
              <w:autoSpaceDE w:val="0"/>
              <w:autoSpaceDN w:val="0"/>
              <w:adjustRightInd w:val="0"/>
              <w:spacing w:after="0"/>
              <w:jc w:val="both"/>
              <w:rPr>
                <w:rFonts w:ascii="Times New Roman" w:eastAsia="Calibri" w:hAnsi="Times New Roman"/>
                <w:sz w:val="28"/>
                <w:szCs w:val="28"/>
              </w:rPr>
            </w:pPr>
            <w:r w:rsidRPr="00475FEB">
              <w:rPr>
                <w:rFonts w:ascii="Times New Roman" w:hAnsi="Times New Roman"/>
                <w:sz w:val="28"/>
                <w:szCs w:val="28"/>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top w:val="single" w:sz="4" w:space="0" w:color="000000"/>
              <w:left w:val="single" w:sz="4" w:space="0" w:color="000000"/>
              <w:bottom w:val="single" w:sz="4" w:space="0" w:color="000000"/>
              <w:right w:val="single" w:sz="4" w:space="0" w:color="000000"/>
            </w:tcBorders>
          </w:tcPr>
          <w:p w14:paraId="36DC595F" w14:textId="77777777" w:rsidR="00323F9F" w:rsidRPr="00475FEB" w:rsidRDefault="00323F9F">
            <w:pPr>
              <w:spacing w:after="0"/>
              <w:jc w:val="center"/>
              <w:rPr>
                <w:rFonts w:ascii="Times New Roman" w:hAnsi="Times New Roman"/>
                <w:sz w:val="28"/>
                <w:szCs w:val="28"/>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14:paraId="3E5D63DC" w14:textId="77777777" w:rsidR="00323F9F" w:rsidRPr="00475FEB" w:rsidRDefault="00323F9F">
            <w:pPr>
              <w:spacing w:after="0"/>
              <w:rPr>
                <w:rFonts w:ascii="Times New Roman" w:hAnsi="Times New Roman"/>
                <w:i/>
                <w:sz w:val="28"/>
                <w:szCs w:val="28"/>
              </w:rPr>
            </w:pPr>
          </w:p>
        </w:tc>
      </w:tr>
      <w:tr w:rsidR="00323F9F" w:rsidRPr="00475FEB" w14:paraId="3DE84CC2" w14:textId="77777777" w:rsidTr="00323F9F">
        <w:trPr>
          <w:trHeight w:val="450"/>
        </w:trPr>
        <w:tc>
          <w:tcPr>
            <w:tcW w:w="12157" w:type="dxa"/>
            <w:gridSpan w:val="2"/>
            <w:tcBorders>
              <w:top w:val="single" w:sz="4" w:space="0" w:color="000000"/>
              <w:left w:val="single" w:sz="4" w:space="0" w:color="000000"/>
              <w:bottom w:val="single" w:sz="4" w:space="0" w:color="000000"/>
              <w:right w:val="single" w:sz="4" w:space="0" w:color="000000"/>
            </w:tcBorders>
            <w:hideMark/>
          </w:tcPr>
          <w:p w14:paraId="0C13EB7A"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sz w:val="28"/>
                <w:szCs w:val="28"/>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hideMark/>
          </w:tcPr>
          <w:p w14:paraId="733D5014"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2</w:t>
            </w:r>
          </w:p>
        </w:tc>
        <w:tc>
          <w:tcPr>
            <w:tcW w:w="1942" w:type="dxa"/>
            <w:tcBorders>
              <w:top w:val="single" w:sz="4" w:space="0" w:color="000000"/>
              <w:left w:val="single" w:sz="4" w:space="0" w:color="000000"/>
              <w:bottom w:val="single" w:sz="4" w:space="0" w:color="000000"/>
              <w:right w:val="single" w:sz="4" w:space="0" w:color="000000"/>
            </w:tcBorders>
          </w:tcPr>
          <w:p w14:paraId="12360847" w14:textId="77777777" w:rsidR="00323F9F" w:rsidRPr="00475FEB" w:rsidRDefault="00323F9F">
            <w:pPr>
              <w:spacing w:after="0"/>
              <w:rPr>
                <w:rFonts w:ascii="Times New Roman" w:hAnsi="Times New Roman"/>
                <w:i/>
                <w:sz w:val="28"/>
                <w:szCs w:val="28"/>
              </w:rPr>
            </w:pPr>
          </w:p>
        </w:tc>
      </w:tr>
      <w:tr w:rsidR="00323F9F" w:rsidRPr="00475FEB" w14:paraId="489C2773" w14:textId="77777777" w:rsidTr="00323F9F">
        <w:trPr>
          <w:trHeight w:val="428"/>
        </w:trPr>
        <w:tc>
          <w:tcPr>
            <w:tcW w:w="12157" w:type="dxa"/>
            <w:gridSpan w:val="2"/>
            <w:tcBorders>
              <w:top w:val="single" w:sz="4" w:space="0" w:color="000000"/>
              <w:left w:val="single" w:sz="4" w:space="0" w:color="000000"/>
              <w:bottom w:val="single" w:sz="4" w:space="0" w:color="000000"/>
              <w:right w:val="single" w:sz="4" w:space="0" w:color="000000"/>
            </w:tcBorders>
            <w:hideMark/>
          </w:tcPr>
          <w:p w14:paraId="13D57476" w14:textId="77777777" w:rsidR="00323F9F" w:rsidRPr="00475FEB" w:rsidRDefault="00323F9F">
            <w:pPr>
              <w:spacing w:after="0"/>
              <w:jc w:val="both"/>
              <w:rPr>
                <w:rFonts w:ascii="Times New Roman" w:hAnsi="Times New Roman"/>
                <w:b/>
                <w:sz w:val="28"/>
                <w:szCs w:val="28"/>
              </w:rPr>
            </w:pPr>
            <w:r w:rsidRPr="00475FEB">
              <w:rPr>
                <w:rFonts w:ascii="Times New Roman" w:hAnsi="Times New Roman"/>
                <w:b/>
                <w:bCs/>
                <w:iCs/>
                <w:sz w:val="28"/>
                <w:szCs w:val="28"/>
              </w:rPr>
              <w:t>Всего</w:t>
            </w:r>
          </w:p>
        </w:tc>
        <w:tc>
          <w:tcPr>
            <w:tcW w:w="1276" w:type="dxa"/>
            <w:tcBorders>
              <w:top w:val="single" w:sz="4" w:space="0" w:color="000000"/>
              <w:left w:val="single" w:sz="4" w:space="0" w:color="000000"/>
              <w:bottom w:val="single" w:sz="4" w:space="0" w:color="000000"/>
              <w:right w:val="single" w:sz="4" w:space="0" w:color="000000"/>
            </w:tcBorders>
            <w:hideMark/>
          </w:tcPr>
          <w:p w14:paraId="7EE19F5E" w14:textId="77777777" w:rsidR="00323F9F" w:rsidRPr="00475FEB" w:rsidRDefault="00323F9F">
            <w:pPr>
              <w:autoSpaceDE w:val="0"/>
              <w:autoSpaceDN w:val="0"/>
              <w:adjustRightInd w:val="0"/>
              <w:spacing w:after="0"/>
              <w:jc w:val="center"/>
              <w:rPr>
                <w:rFonts w:ascii="Times New Roman" w:eastAsia="Calibri" w:hAnsi="Times New Roman"/>
                <w:b/>
                <w:iCs/>
                <w:sz w:val="28"/>
                <w:szCs w:val="28"/>
              </w:rPr>
            </w:pPr>
            <w:r w:rsidRPr="00475FEB">
              <w:rPr>
                <w:rFonts w:ascii="Times New Roman" w:hAnsi="Times New Roman"/>
                <w:b/>
                <w:iCs/>
                <w:sz w:val="28"/>
                <w:szCs w:val="28"/>
              </w:rPr>
              <w:t>72</w:t>
            </w:r>
          </w:p>
        </w:tc>
        <w:tc>
          <w:tcPr>
            <w:tcW w:w="1942" w:type="dxa"/>
            <w:tcBorders>
              <w:top w:val="single" w:sz="4" w:space="0" w:color="000000"/>
              <w:left w:val="single" w:sz="4" w:space="0" w:color="000000"/>
              <w:bottom w:val="single" w:sz="4" w:space="0" w:color="000000"/>
              <w:right w:val="single" w:sz="4" w:space="0" w:color="000000"/>
            </w:tcBorders>
          </w:tcPr>
          <w:p w14:paraId="30ABC472" w14:textId="77777777" w:rsidR="00323F9F" w:rsidRPr="00475FEB" w:rsidRDefault="00323F9F">
            <w:pPr>
              <w:spacing w:after="0"/>
              <w:rPr>
                <w:rFonts w:ascii="Times New Roman" w:hAnsi="Times New Roman"/>
                <w:i/>
                <w:sz w:val="28"/>
                <w:szCs w:val="28"/>
              </w:rPr>
            </w:pPr>
          </w:p>
        </w:tc>
      </w:tr>
    </w:tbl>
    <w:p w14:paraId="29A23F0B" w14:textId="77777777" w:rsidR="00323F9F" w:rsidRPr="00475FEB" w:rsidRDefault="00323F9F" w:rsidP="00323F9F">
      <w:pPr>
        <w:spacing w:after="0"/>
        <w:rPr>
          <w:rFonts w:ascii="Times New Roman" w:eastAsia="Calibri" w:hAnsi="Times New Roman"/>
          <w:sz w:val="28"/>
          <w:szCs w:val="28"/>
          <w:lang w:eastAsia="en-US"/>
        </w:rPr>
      </w:pPr>
    </w:p>
    <w:p w14:paraId="505961C9" w14:textId="77777777" w:rsidR="00323F9F" w:rsidRPr="00475FEB" w:rsidRDefault="00323F9F" w:rsidP="00323F9F">
      <w:pPr>
        <w:spacing w:after="0"/>
        <w:rPr>
          <w:rFonts w:ascii="Times New Roman" w:hAnsi="Times New Roman"/>
          <w:sz w:val="28"/>
          <w:szCs w:val="28"/>
        </w:rPr>
        <w:sectPr w:rsidR="00323F9F" w:rsidRPr="00475FEB">
          <w:pgSz w:w="16840" w:h="11907" w:orient="landscape"/>
          <w:pgMar w:top="851" w:right="1134" w:bottom="851" w:left="992" w:header="709" w:footer="709" w:gutter="0"/>
          <w:cols w:space="720"/>
        </w:sectPr>
      </w:pPr>
    </w:p>
    <w:p w14:paraId="10093F3A" w14:textId="77777777" w:rsidR="00323F9F" w:rsidRPr="00475FEB" w:rsidRDefault="00323F9F" w:rsidP="00323F9F">
      <w:pPr>
        <w:pStyle w:val="3"/>
        <w:numPr>
          <w:ilvl w:val="0"/>
          <w:numId w:val="73"/>
        </w:numPr>
        <w:spacing w:before="0" w:after="0"/>
        <w:ind w:left="720" w:hanging="360"/>
        <w:jc w:val="center"/>
        <w:rPr>
          <w:rStyle w:val="30"/>
          <w:rFonts w:ascii="Times New Roman" w:eastAsia="Arial" w:hAnsi="Times New Roman" w:cs="Times New Roman"/>
          <w:b/>
        </w:rPr>
      </w:pPr>
      <w:r w:rsidRPr="00475FEB">
        <w:rPr>
          <w:rStyle w:val="30"/>
          <w:rFonts w:ascii="Times New Roman" w:eastAsia="Arial" w:hAnsi="Times New Roman" w:cs="Times New Roman"/>
        </w:rPr>
        <w:t>Условия реализации программы общеобразовательной дисциплины «Обществознание»</w:t>
      </w:r>
    </w:p>
    <w:p w14:paraId="4DCB5A6D" w14:textId="77777777" w:rsidR="00323F9F" w:rsidRPr="00475FEB" w:rsidRDefault="00323F9F" w:rsidP="00323F9F">
      <w:pPr>
        <w:spacing w:after="0"/>
        <w:ind w:left="555"/>
        <w:rPr>
          <w:rFonts w:ascii="Times New Roman" w:eastAsia="Calibri" w:hAnsi="Times New Roman"/>
        </w:rPr>
      </w:pPr>
    </w:p>
    <w:p w14:paraId="0D58F6F2" w14:textId="77777777" w:rsidR="00323F9F" w:rsidRPr="00475FEB" w:rsidRDefault="00323F9F" w:rsidP="00323F9F">
      <w:pPr>
        <w:pStyle w:val="a7"/>
        <w:widowControl w:val="0"/>
        <w:numPr>
          <w:ilvl w:val="1"/>
          <w:numId w:val="73"/>
        </w:numPr>
        <w:spacing w:after="0"/>
        <w:jc w:val="both"/>
        <w:rPr>
          <w:rFonts w:ascii="Times New Roman" w:hAnsi="Times New Roman"/>
          <w:b/>
          <w:bCs/>
          <w:sz w:val="28"/>
          <w:szCs w:val="28"/>
          <w:lang w:val="x-none"/>
        </w:rPr>
      </w:pPr>
      <w:r w:rsidRPr="00475FEB">
        <w:rPr>
          <w:rFonts w:ascii="Times New Roman" w:hAnsi="Times New Roman"/>
          <w:b/>
          <w:bCs/>
          <w:sz w:val="28"/>
          <w:szCs w:val="28"/>
        </w:rPr>
        <w:t>Оснащение учебного кабинета</w:t>
      </w:r>
    </w:p>
    <w:p w14:paraId="2906523F" w14:textId="77777777" w:rsidR="00323F9F" w:rsidRPr="00475FEB" w:rsidRDefault="00323F9F" w:rsidP="00323F9F">
      <w:pPr>
        <w:spacing w:after="0" w:line="240" w:lineRule="auto"/>
        <w:ind w:firstLine="709"/>
        <w:rPr>
          <w:rFonts w:ascii="Times New Roman" w:hAnsi="Times New Roman"/>
          <w:color w:val="000000"/>
          <w:sz w:val="28"/>
          <w:szCs w:val="28"/>
        </w:rPr>
      </w:pPr>
      <w:r w:rsidRPr="00475FEB">
        <w:rPr>
          <w:rFonts w:ascii="Times New Roman" w:hAnsi="Times New Roman"/>
          <w:color w:val="000000"/>
          <w:sz w:val="28"/>
          <w:szCs w:val="28"/>
        </w:rPr>
        <w:t>Реализация  программы  учебной дисциплины  требует  наличия  учебного  кабинета -210 Б</w:t>
      </w:r>
    </w:p>
    <w:p w14:paraId="728DF46E" w14:textId="77777777" w:rsidR="00323F9F" w:rsidRPr="00475FEB" w:rsidRDefault="00323F9F" w:rsidP="00323F9F">
      <w:pPr>
        <w:spacing w:after="0" w:line="240" w:lineRule="auto"/>
        <w:ind w:firstLine="709"/>
        <w:rPr>
          <w:rFonts w:ascii="Times New Roman" w:hAnsi="Times New Roman"/>
          <w:color w:val="000000"/>
          <w:sz w:val="28"/>
          <w:szCs w:val="28"/>
        </w:rPr>
      </w:pPr>
      <w:r w:rsidRPr="00475FEB">
        <w:rPr>
          <w:rFonts w:ascii="Times New Roman" w:hAnsi="Times New Roman"/>
          <w:color w:val="000000"/>
          <w:sz w:val="28"/>
          <w:szCs w:val="28"/>
        </w:rPr>
        <w:t xml:space="preserve"> Оборудование учебного кабинета:</w:t>
      </w:r>
    </w:p>
    <w:p w14:paraId="4AE70CFB"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посадочные места по количеству обучающихся;  30 мест</w:t>
      </w:r>
    </w:p>
    <w:p w14:paraId="1CE9DE1D"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рабочее  место преподавателя;  1</w:t>
      </w:r>
    </w:p>
    <w:p w14:paraId="52FACBB6"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учебно-наглядные пособия по обществознанию;</w:t>
      </w:r>
    </w:p>
    <w:p w14:paraId="7A65E266"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раздаточный материал;</w:t>
      </w:r>
    </w:p>
    <w:p w14:paraId="31AB68BA" w14:textId="77777777" w:rsidR="00323F9F" w:rsidRPr="00475FEB" w:rsidRDefault="00323F9F" w:rsidP="00323F9F">
      <w:pPr>
        <w:spacing w:after="0" w:line="240" w:lineRule="auto"/>
        <w:ind w:firstLine="709"/>
        <w:rPr>
          <w:rFonts w:ascii="Times New Roman" w:hAnsi="Times New Roman"/>
          <w:sz w:val="28"/>
          <w:szCs w:val="28"/>
        </w:rPr>
      </w:pPr>
      <w:r w:rsidRPr="00475FEB">
        <w:rPr>
          <w:rFonts w:ascii="Times New Roman" w:hAnsi="Times New Roman"/>
          <w:sz w:val="28"/>
          <w:szCs w:val="28"/>
        </w:rPr>
        <w:t>- учебные фильмы по ряду тем;</w:t>
      </w:r>
    </w:p>
    <w:p w14:paraId="17DD8336" w14:textId="77777777" w:rsidR="00323F9F" w:rsidRPr="00475FEB" w:rsidRDefault="00323F9F" w:rsidP="00323F9F">
      <w:pPr>
        <w:spacing w:after="0" w:line="240" w:lineRule="auto"/>
        <w:ind w:firstLine="709"/>
        <w:rPr>
          <w:rFonts w:ascii="Times New Roman" w:hAnsi="Times New Roman"/>
          <w:color w:val="000000"/>
          <w:sz w:val="28"/>
          <w:szCs w:val="28"/>
        </w:rPr>
      </w:pPr>
      <w:r w:rsidRPr="00475FEB">
        <w:rPr>
          <w:rFonts w:ascii="Times New Roman" w:hAnsi="Times New Roman"/>
          <w:color w:val="000000"/>
          <w:sz w:val="28"/>
          <w:szCs w:val="28"/>
        </w:rPr>
        <w:t xml:space="preserve">Технические средства обучения:  </w:t>
      </w:r>
    </w:p>
    <w:p w14:paraId="27FF67B7" w14:textId="77777777" w:rsidR="00323F9F" w:rsidRPr="00475FEB" w:rsidRDefault="00323F9F" w:rsidP="00323F9F">
      <w:pPr>
        <w:numPr>
          <w:ilvl w:val="0"/>
          <w:numId w:val="75"/>
        </w:numPr>
        <w:spacing w:after="0" w:line="240" w:lineRule="auto"/>
        <w:rPr>
          <w:rFonts w:ascii="Times New Roman" w:hAnsi="Times New Roman"/>
          <w:b/>
          <w:sz w:val="28"/>
          <w:szCs w:val="28"/>
        </w:rPr>
      </w:pPr>
      <w:r w:rsidRPr="00475FEB">
        <w:rPr>
          <w:rFonts w:ascii="Times New Roman" w:hAnsi="Times New Roman"/>
          <w:sz w:val="28"/>
          <w:szCs w:val="28"/>
        </w:rPr>
        <w:t>доска, принтер, мультимедийное оборудование, подключение к Интернет.</w:t>
      </w:r>
    </w:p>
    <w:p w14:paraId="0C3A9AB2" w14:textId="77777777" w:rsidR="00323F9F" w:rsidRPr="00475FEB" w:rsidRDefault="00323F9F" w:rsidP="00323F9F">
      <w:pPr>
        <w:spacing w:after="0"/>
        <w:jc w:val="both"/>
        <w:rPr>
          <w:rFonts w:ascii="Times New Roman" w:hAnsi="Times New Roman"/>
          <w:sz w:val="28"/>
          <w:szCs w:val="28"/>
          <w:lang w:eastAsia="en-US"/>
        </w:rPr>
      </w:pPr>
    </w:p>
    <w:p w14:paraId="3F4D4F85" w14:textId="77777777" w:rsidR="00323F9F" w:rsidRPr="00475FEB" w:rsidRDefault="00323F9F" w:rsidP="00323F9F">
      <w:pPr>
        <w:pStyle w:val="11"/>
        <w:jc w:val="both"/>
        <w:rPr>
          <w:rFonts w:ascii="Times New Roman" w:eastAsia="Times New Roman" w:hAnsi="Times New Roman" w:cs="Times New Roman"/>
          <w:b/>
          <w:sz w:val="28"/>
          <w:szCs w:val="28"/>
        </w:rPr>
      </w:pPr>
      <w:r w:rsidRPr="00475FEB">
        <w:rPr>
          <w:rFonts w:ascii="Times New Roman" w:eastAsia="Times New Roman" w:hAnsi="Times New Roman" w:cs="Times New Roman"/>
          <w:b/>
          <w:sz w:val="28"/>
          <w:szCs w:val="28"/>
        </w:rPr>
        <w:t>3.2. Информационное обеспечение реализации программы</w:t>
      </w:r>
    </w:p>
    <w:p w14:paraId="13F0654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sz w:val="28"/>
          <w:szCs w:val="28"/>
        </w:rPr>
      </w:pPr>
      <w:r w:rsidRPr="00475FEB">
        <w:rPr>
          <w:rFonts w:ascii="Times New Roman" w:hAnsi="Times New Roman"/>
          <w:sz w:val="28"/>
          <w:szCs w:val="28"/>
        </w:rPr>
        <w:t>Основные источники:</w:t>
      </w:r>
    </w:p>
    <w:p w14:paraId="086A24F8"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rPr>
      </w:pPr>
      <w:r w:rsidRPr="00475FEB">
        <w:rPr>
          <w:rFonts w:ascii="Times New Roman" w:hAnsi="Times New Roman"/>
          <w:sz w:val="28"/>
          <w:szCs w:val="28"/>
        </w:rPr>
        <w:t xml:space="preserve">1. Важенин А.Г. Обществознание для профессий и специальностей технического, естественно-научного, гуманитарного профилей: учебник. – М.: </w:t>
      </w:r>
      <w:r w:rsidRPr="00475FEB">
        <w:rPr>
          <w:rFonts w:ascii="Times New Roman" w:hAnsi="Times New Roman"/>
          <w:color w:val="000000"/>
          <w:sz w:val="28"/>
          <w:szCs w:val="28"/>
        </w:rPr>
        <w:t>Академия,</w:t>
      </w:r>
      <w:r w:rsidRPr="00475FEB">
        <w:rPr>
          <w:rFonts w:ascii="Times New Roman" w:hAnsi="Times New Roman"/>
          <w:sz w:val="28"/>
          <w:szCs w:val="28"/>
        </w:rPr>
        <w:t xml:space="preserve"> 2017. </w:t>
      </w:r>
    </w:p>
    <w:p w14:paraId="6B18FF3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94"/>
        <w:rPr>
          <w:rFonts w:ascii="Times New Roman" w:hAnsi="Times New Roman"/>
          <w:sz w:val="28"/>
          <w:szCs w:val="28"/>
        </w:rPr>
      </w:pPr>
      <w:r w:rsidRPr="00475FEB">
        <w:rPr>
          <w:rFonts w:ascii="Times New Roman" w:hAnsi="Times New Roman"/>
          <w:sz w:val="28"/>
          <w:szCs w:val="28"/>
        </w:rPr>
        <w:t xml:space="preserve">2. Важенин А.Г. Обществознание для профессий и специальностей технического, естественно-научного, гуманитарного профилей: практикум: учеб. пособие для студ. учреждений сред. проф. образования. – М.: </w:t>
      </w:r>
      <w:r w:rsidRPr="00475FEB">
        <w:rPr>
          <w:rFonts w:ascii="Times New Roman" w:hAnsi="Times New Roman"/>
          <w:color w:val="000000"/>
          <w:sz w:val="28"/>
          <w:szCs w:val="28"/>
        </w:rPr>
        <w:t>Академия,</w:t>
      </w:r>
      <w:r w:rsidRPr="00475FEB">
        <w:rPr>
          <w:rFonts w:ascii="Times New Roman" w:hAnsi="Times New Roman"/>
          <w:sz w:val="28"/>
          <w:szCs w:val="28"/>
        </w:rPr>
        <w:t xml:space="preserve"> 2018</w:t>
      </w:r>
    </w:p>
    <w:p w14:paraId="3903682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475FEB">
        <w:rPr>
          <w:rFonts w:ascii="Times New Roman" w:hAnsi="Times New Roman"/>
          <w:sz w:val="28"/>
          <w:szCs w:val="28"/>
        </w:rPr>
        <w:t>Дополнительные источники:</w:t>
      </w:r>
    </w:p>
    <w:p w14:paraId="52C04A9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475FEB">
        <w:rPr>
          <w:rFonts w:ascii="Times New Roman" w:hAnsi="Times New Roman"/>
          <w:sz w:val="28"/>
          <w:szCs w:val="28"/>
        </w:rPr>
        <w:t>Нормативно-законодательные акты:</w:t>
      </w:r>
    </w:p>
    <w:p w14:paraId="35FB085B"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lang w:eastAsia="en-US"/>
        </w:rPr>
      </w:pPr>
      <w:r w:rsidRPr="00475FEB">
        <w:rPr>
          <w:rFonts w:ascii="Times New Roman" w:hAnsi="Times New Roman"/>
          <w:sz w:val="28"/>
          <w:szCs w:val="28"/>
        </w:rPr>
        <w:t xml:space="preserve">3. Конституция Российской Федерации 1993 г. (последняя редакция). </w:t>
      </w:r>
      <w:hyperlink r:id="rId46" w:history="1">
        <w:r w:rsidRPr="00475FEB">
          <w:rPr>
            <w:rStyle w:val="ad"/>
            <w:rFonts w:ascii="Times New Roman" w:hAnsi="Times New Roman"/>
            <w:sz w:val="28"/>
            <w:szCs w:val="28"/>
          </w:rPr>
          <w:t>http://www.consultant.ru</w:t>
        </w:r>
      </w:hyperlink>
    </w:p>
    <w:p w14:paraId="7A7C620C" w14:textId="77777777" w:rsidR="00323F9F" w:rsidRPr="00475FEB" w:rsidRDefault="00323F9F" w:rsidP="00323F9F">
      <w:pPr>
        <w:pStyle w:val="a7"/>
        <w:shd w:val="clear" w:color="auto" w:fill="FFFFFF"/>
        <w:spacing w:line="240" w:lineRule="auto"/>
        <w:ind w:hanging="294"/>
        <w:rPr>
          <w:rFonts w:ascii="Times New Roman" w:hAnsi="Times New Roman"/>
          <w:color w:val="000000"/>
          <w:sz w:val="28"/>
          <w:szCs w:val="28"/>
        </w:rPr>
      </w:pPr>
      <w:r w:rsidRPr="00475FEB">
        <w:rPr>
          <w:rFonts w:ascii="Times New Roman" w:hAnsi="Times New Roman"/>
          <w:color w:val="000000"/>
          <w:sz w:val="28"/>
          <w:szCs w:val="28"/>
        </w:rPr>
        <w:t xml:space="preserve">4. Гражданский кодекс РФ: ч. I от 30.11.1994 №51-ФЗ // СЗ РФ. -1994 - №32. –Ст. 3301; ч.II от 26.01.1996 №14-ФЗ // СЗ РФ. – 1996, № 5 – Ст. 410; ч. III т26.11.2001 №146-ФЗ // СЗРФ. – 2001, №49. – Ст. 4552; ч. IV от 18.12.2006 №230-ФЗ // СЗ РФ. – 2006, № 52 (ч. I). –Ст. 5496 </w:t>
      </w:r>
      <w:hyperlink r:id="rId47" w:history="1">
        <w:r w:rsidRPr="00475FEB">
          <w:rPr>
            <w:rStyle w:val="ad"/>
            <w:rFonts w:ascii="Times New Roman" w:eastAsia="Arial" w:hAnsi="Times New Roman"/>
            <w:sz w:val="28"/>
            <w:szCs w:val="28"/>
          </w:rPr>
          <w:t>http://www.consultant.ru</w:t>
        </w:r>
      </w:hyperlink>
    </w:p>
    <w:p w14:paraId="10CA6225" w14:textId="77777777" w:rsidR="00323F9F" w:rsidRPr="00475FEB" w:rsidRDefault="00323F9F" w:rsidP="00323F9F">
      <w:pPr>
        <w:pStyle w:val="a7"/>
        <w:shd w:val="clear" w:color="auto" w:fill="FFFFFF"/>
        <w:spacing w:line="240" w:lineRule="auto"/>
        <w:ind w:hanging="294"/>
        <w:rPr>
          <w:rFonts w:ascii="Times New Roman" w:hAnsi="Times New Roman"/>
          <w:color w:val="000000"/>
          <w:sz w:val="28"/>
          <w:szCs w:val="28"/>
        </w:rPr>
      </w:pPr>
      <w:r w:rsidRPr="00475FEB">
        <w:rPr>
          <w:rFonts w:ascii="Times New Roman" w:hAnsi="Times New Roman"/>
          <w:color w:val="000000"/>
          <w:sz w:val="28"/>
          <w:szCs w:val="28"/>
        </w:rPr>
        <w:t xml:space="preserve">5. Кодекс РФ об административных правонарушениях от 30.12.2001 № 195-ФЗ // СЗ РФ. –2002, №1 (ч. I). – Ст. 1 </w:t>
      </w:r>
      <w:hyperlink r:id="rId48" w:history="1">
        <w:r w:rsidRPr="00475FEB">
          <w:rPr>
            <w:rStyle w:val="ad"/>
            <w:rFonts w:ascii="Times New Roman" w:eastAsia="Arial" w:hAnsi="Times New Roman"/>
            <w:sz w:val="28"/>
            <w:szCs w:val="28"/>
          </w:rPr>
          <w:t>http://www.consultant.ru</w:t>
        </w:r>
      </w:hyperlink>
    </w:p>
    <w:p w14:paraId="3F23DB9D"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lang w:eastAsia="en-US"/>
        </w:rPr>
      </w:pPr>
      <w:r w:rsidRPr="00475FEB">
        <w:rPr>
          <w:rFonts w:ascii="Times New Roman" w:hAnsi="Times New Roman"/>
          <w:color w:val="000000"/>
          <w:sz w:val="28"/>
          <w:szCs w:val="28"/>
          <w:shd w:val="clear" w:color="auto" w:fill="FFFFFF"/>
        </w:rPr>
        <w:t xml:space="preserve">6. Трудовой кодекс РФ от 30.12.2001 №197-ФЗ // СЗ РФ. – 2002, № 1 (ч. I). – Ст. 3 </w:t>
      </w:r>
      <w:hyperlink r:id="rId49" w:history="1">
        <w:r w:rsidRPr="00475FEB">
          <w:rPr>
            <w:rStyle w:val="ad"/>
            <w:rFonts w:ascii="Times New Roman" w:hAnsi="Times New Roman"/>
            <w:sz w:val="28"/>
            <w:szCs w:val="28"/>
          </w:rPr>
          <w:t>http://www.consultant.ru</w:t>
        </w:r>
      </w:hyperlink>
    </w:p>
    <w:p w14:paraId="5DACFC63"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rPr>
      </w:pPr>
      <w:r w:rsidRPr="00475FEB">
        <w:rPr>
          <w:rFonts w:ascii="Times New Roman" w:hAnsi="Times New Roman"/>
          <w:color w:val="000000"/>
          <w:sz w:val="28"/>
          <w:szCs w:val="28"/>
          <w:shd w:val="clear" w:color="auto" w:fill="FFFFFF"/>
        </w:rPr>
        <w:t>7. Уголовный кодекс РФ от 13.06.1996 №63-ФЗ // СЗ РФ. – 1996, № 25 – Ст. 2954</w:t>
      </w:r>
    </w:p>
    <w:p w14:paraId="505B4073"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rPr>
      </w:pPr>
      <w:r w:rsidRPr="00475FEB">
        <w:rPr>
          <w:rFonts w:ascii="Times New Roman" w:hAnsi="Times New Roman"/>
          <w:sz w:val="28"/>
          <w:szCs w:val="28"/>
        </w:rPr>
        <w:t xml:space="preserve">8. Закон РФ от 07.02.1992 № 2300-1 «О защите прав потребителей» // СЗ РФ. — 1992. — № 15. — Ст. 766. </w:t>
      </w:r>
      <w:hyperlink r:id="rId50" w:history="1">
        <w:r w:rsidRPr="00475FEB">
          <w:rPr>
            <w:rStyle w:val="ad"/>
            <w:rFonts w:ascii="Times New Roman" w:hAnsi="Times New Roman"/>
            <w:sz w:val="28"/>
            <w:szCs w:val="28"/>
          </w:rPr>
          <w:t>http://www.consultant.ru</w:t>
        </w:r>
      </w:hyperlink>
    </w:p>
    <w:p w14:paraId="57C4577D"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sz w:val="28"/>
          <w:szCs w:val="28"/>
        </w:rPr>
      </w:pPr>
      <w:r w:rsidRPr="00475FEB">
        <w:rPr>
          <w:rFonts w:ascii="Times New Roman" w:hAnsi="Times New Roman"/>
          <w:sz w:val="28"/>
          <w:szCs w:val="28"/>
        </w:rPr>
        <w:t xml:space="preserve">9. Закон РФ от 19.04.1991 № 1032-1 «О занятости населения в Российской Федерации» // СЗ РФ. – 1991. </w:t>
      </w:r>
      <w:hyperlink r:id="rId51" w:history="1">
        <w:r w:rsidRPr="00475FEB">
          <w:rPr>
            <w:rStyle w:val="ad"/>
            <w:rFonts w:ascii="Times New Roman" w:hAnsi="Times New Roman"/>
            <w:sz w:val="28"/>
            <w:szCs w:val="28"/>
          </w:rPr>
          <w:t>http://www.consultant.ru</w:t>
        </w:r>
      </w:hyperlink>
    </w:p>
    <w:p w14:paraId="225D3CD7"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rPr>
      </w:pPr>
      <w:r w:rsidRPr="00475FEB">
        <w:rPr>
          <w:rFonts w:ascii="Times New Roman" w:hAnsi="Times New Roman"/>
          <w:sz w:val="28"/>
          <w:szCs w:val="28"/>
        </w:rPr>
        <w:t xml:space="preserve">10. Закон РФ от 31.05.2002 № 62-ФЗ «О гражданстве Российской Федерации» // СЗ РФ. — 2002. </w:t>
      </w:r>
      <w:hyperlink r:id="rId52" w:history="1">
        <w:r w:rsidRPr="00475FEB">
          <w:rPr>
            <w:rStyle w:val="ad"/>
            <w:rFonts w:ascii="Times New Roman" w:hAnsi="Times New Roman"/>
            <w:sz w:val="28"/>
            <w:szCs w:val="28"/>
          </w:rPr>
          <w:t>http://www.consultant.ru</w:t>
        </w:r>
      </w:hyperlink>
    </w:p>
    <w:p w14:paraId="6DF3C331" w14:textId="77777777" w:rsidR="00323F9F" w:rsidRPr="00475FEB" w:rsidRDefault="00323F9F" w:rsidP="00323F9F">
      <w:pPr>
        <w:shd w:val="clear" w:color="auto" w:fill="FFFFFF"/>
        <w:autoSpaceDE w:val="0"/>
        <w:autoSpaceDN w:val="0"/>
        <w:adjustRightInd w:val="0"/>
        <w:spacing w:after="0" w:line="240" w:lineRule="auto"/>
        <w:ind w:left="720" w:hanging="294"/>
        <w:rPr>
          <w:rFonts w:ascii="Times New Roman" w:hAnsi="Times New Roman"/>
          <w:color w:val="000000"/>
          <w:sz w:val="28"/>
          <w:szCs w:val="28"/>
        </w:rPr>
      </w:pPr>
      <w:r w:rsidRPr="00475FEB">
        <w:rPr>
          <w:rFonts w:ascii="Times New Roman" w:hAnsi="Times New Roman"/>
          <w:color w:val="000000"/>
          <w:sz w:val="28"/>
          <w:szCs w:val="28"/>
        </w:rPr>
        <w:t xml:space="preserve">11. Федеральный закон «Об образовании в Российской Федерации» от 29.12.2012 г. № 273-ФЗ // СЗ РФ. – 2012 </w:t>
      </w:r>
      <w:hyperlink r:id="rId53" w:history="1">
        <w:r w:rsidRPr="00475FEB">
          <w:rPr>
            <w:rStyle w:val="ad"/>
            <w:rFonts w:ascii="Times New Roman" w:hAnsi="Times New Roman"/>
            <w:sz w:val="28"/>
            <w:szCs w:val="28"/>
          </w:rPr>
          <w:t>http://www.consultant.ru</w:t>
        </w:r>
      </w:hyperlink>
    </w:p>
    <w:p w14:paraId="3B942CC1" w14:textId="77777777" w:rsidR="00323F9F" w:rsidRPr="00475FEB" w:rsidRDefault="00323F9F" w:rsidP="00323F9F">
      <w:pPr>
        <w:autoSpaceDE w:val="0"/>
        <w:autoSpaceDN w:val="0"/>
        <w:adjustRightInd w:val="0"/>
        <w:spacing w:after="0" w:line="240" w:lineRule="auto"/>
        <w:ind w:left="720" w:hanging="294"/>
        <w:rPr>
          <w:rFonts w:ascii="Times New Roman" w:hAnsi="Times New Roman"/>
          <w:sz w:val="28"/>
          <w:szCs w:val="28"/>
        </w:rPr>
      </w:pPr>
      <w:r w:rsidRPr="00475FEB">
        <w:rPr>
          <w:rFonts w:ascii="Times New Roman" w:hAnsi="Times New Roman"/>
          <w:color w:val="000000"/>
          <w:sz w:val="28"/>
          <w:szCs w:val="28"/>
        </w:rPr>
        <w:t xml:space="preserve">12. Федеральный закон от 10.01.2002 №7-ФЗ «Об охране окружающей среды» // СЗ РФ. –2002, № 2 – Ст. 133 </w:t>
      </w:r>
      <w:hyperlink r:id="rId54" w:history="1">
        <w:r w:rsidRPr="00475FEB">
          <w:rPr>
            <w:rStyle w:val="ad"/>
            <w:rFonts w:ascii="Times New Roman" w:hAnsi="Times New Roman"/>
            <w:sz w:val="28"/>
            <w:szCs w:val="28"/>
          </w:rPr>
          <w:t>http://www.consultant.ru</w:t>
        </w:r>
      </w:hyperlink>
    </w:p>
    <w:p w14:paraId="3E85CEFE" w14:textId="77777777" w:rsidR="00323F9F" w:rsidRPr="00475FEB" w:rsidRDefault="00323F9F" w:rsidP="00323F9F">
      <w:pPr>
        <w:autoSpaceDE w:val="0"/>
        <w:autoSpaceDN w:val="0"/>
        <w:adjustRightInd w:val="0"/>
        <w:spacing w:after="0" w:line="240" w:lineRule="auto"/>
        <w:ind w:left="720" w:hanging="294"/>
        <w:rPr>
          <w:rFonts w:ascii="Times New Roman" w:hAnsi="Times New Roman"/>
          <w:color w:val="000000"/>
          <w:sz w:val="28"/>
          <w:szCs w:val="28"/>
        </w:rPr>
      </w:pPr>
      <w:r w:rsidRPr="00475FEB">
        <w:rPr>
          <w:rFonts w:ascii="Times New Roman" w:hAnsi="Times New Roman"/>
          <w:iCs/>
          <w:color w:val="000000"/>
          <w:sz w:val="28"/>
          <w:szCs w:val="28"/>
        </w:rPr>
        <w:t>13. Латышева В.В. Основы социологии и политологии: учебник для СПО – М.: Юрайт, 2018.</w:t>
      </w:r>
    </w:p>
    <w:p w14:paraId="2E62A8D0" w14:textId="77777777" w:rsidR="00323F9F" w:rsidRPr="00475FEB" w:rsidRDefault="00323F9F" w:rsidP="00323F9F">
      <w:pPr>
        <w:autoSpaceDE w:val="0"/>
        <w:autoSpaceDN w:val="0"/>
        <w:adjustRightInd w:val="0"/>
        <w:spacing w:after="0" w:line="240" w:lineRule="auto"/>
        <w:ind w:left="720" w:hanging="294"/>
        <w:rPr>
          <w:rFonts w:ascii="Times New Roman" w:hAnsi="Times New Roman"/>
          <w:color w:val="000000"/>
          <w:sz w:val="28"/>
          <w:szCs w:val="28"/>
        </w:rPr>
      </w:pPr>
      <w:r w:rsidRPr="00475FEB">
        <w:rPr>
          <w:rFonts w:ascii="Times New Roman" w:hAnsi="Times New Roman"/>
          <w:iCs/>
          <w:color w:val="000000"/>
          <w:sz w:val="28"/>
          <w:szCs w:val="28"/>
        </w:rPr>
        <w:t>14. Мушинский В.О. Обществознание: учебник/ В.О. Мушинский.- М.: ФОРУМ: ИНФРА-М, 2018.</w:t>
      </w:r>
    </w:p>
    <w:p w14:paraId="19F2F26E" w14:textId="77777777" w:rsidR="00323F9F" w:rsidRPr="00475FEB" w:rsidRDefault="00323F9F" w:rsidP="00323F9F">
      <w:pPr>
        <w:autoSpaceDE w:val="0"/>
        <w:autoSpaceDN w:val="0"/>
        <w:adjustRightInd w:val="0"/>
        <w:spacing w:after="0" w:line="240" w:lineRule="auto"/>
        <w:ind w:left="720" w:hanging="294"/>
        <w:contextualSpacing/>
        <w:rPr>
          <w:rFonts w:ascii="Times New Roman" w:hAnsi="Times New Roman"/>
          <w:color w:val="000000"/>
          <w:sz w:val="28"/>
          <w:szCs w:val="28"/>
        </w:rPr>
      </w:pPr>
      <w:r w:rsidRPr="00475FEB">
        <w:rPr>
          <w:rFonts w:ascii="Times New Roman" w:hAnsi="Times New Roman"/>
          <w:iCs/>
          <w:color w:val="000000"/>
          <w:sz w:val="28"/>
          <w:szCs w:val="28"/>
        </w:rPr>
        <w:t xml:space="preserve">15. Федоров Б.И. </w:t>
      </w:r>
      <w:r w:rsidRPr="00475FEB">
        <w:rPr>
          <w:rFonts w:ascii="Times New Roman" w:hAnsi="Times New Roman"/>
          <w:color w:val="000000"/>
          <w:sz w:val="28"/>
          <w:szCs w:val="28"/>
        </w:rPr>
        <w:t xml:space="preserve">Обществознание: учебник для СПО — М.: Юрайт, 2018. </w:t>
      </w:r>
    </w:p>
    <w:p w14:paraId="184B28A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94"/>
        <w:rPr>
          <w:rFonts w:ascii="Times New Roman" w:hAnsi="Times New Roman"/>
          <w:sz w:val="28"/>
          <w:szCs w:val="28"/>
        </w:rPr>
      </w:pPr>
    </w:p>
    <w:p w14:paraId="1663351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475FEB">
        <w:rPr>
          <w:rFonts w:ascii="Times New Roman" w:hAnsi="Times New Roman"/>
          <w:sz w:val="28"/>
          <w:szCs w:val="28"/>
        </w:rPr>
        <w:t>Интернет-ресурсы:</w:t>
      </w:r>
    </w:p>
    <w:p w14:paraId="76F92D9D" w14:textId="77777777" w:rsidR="00323F9F" w:rsidRPr="00475FEB" w:rsidRDefault="00323F9F" w:rsidP="00323F9F">
      <w:pPr>
        <w:spacing w:after="0" w:line="240" w:lineRule="auto"/>
        <w:ind w:firstLine="426"/>
        <w:rPr>
          <w:rFonts w:ascii="Times New Roman" w:hAnsi="Times New Roman"/>
          <w:sz w:val="28"/>
          <w:szCs w:val="28"/>
          <w:lang w:eastAsia="en-US"/>
        </w:rPr>
      </w:pPr>
      <w:r w:rsidRPr="00475FEB">
        <w:rPr>
          <w:rFonts w:ascii="Times New Roman" w:hAnsi="Times New Roman"/>
          <w:sz w:val="28"/>
          <w:szCs w:val="28"/>
        </w:rPr>
        <w:t xml:space="preserve">16. </w:t>
      </w:r>
      <w:hyperlink r:id="rId55" w:history="1">
        <w:r w:rsidRPr="00475FEB">
          <w:rPr>
            <w:rStyle w:val="ad"/>
            <w:rFonts w:ascii="Times New Roman" w:hAnsi="Times New Roman"/>
            <w:sz w:val="28"/>
            <w:szCs w:val="28"/>
          </w:rPr>
          <w:t>https://studopedia.ru</w:t>
        </w:r>
      </w:hyperlink>
      <w:r w:rsidRPr="00475FEB">
        <w:rPr>
          <w:rFonts w:ascii="Times New Roman" w:hAnsi="Times New Roman"/>
          <w:sz w:val="28"/>
          <w:szCs w:val="28"/>
        </w:rPr>
        <w:t xml:space="preserve"> – СтудопедиЯ.</w:t>
      </w:r>
    </w:p>
    <w:p w14:paraId="5057D3F3" w14:textId="77777777" w:rsidR="00323F9F" w:rsidRPr="00475FEB" w:rsidRDefault="00323F9F" w:rsidP="00323F9F">
      <w:pPr>
        <w:spacing w:after="0" w:line="240" w:lineRule="auto"/>
        <w:ind w:firstLine="426"/>
        <w:rPr>
          <w:rFonts w:ascii="Times New Roman" w:hAnsi="Times New Roman"/>
          <w:sz w:val="28"/>
          <w:szCs w:val="28"/>
        </w:rPr>
      </w:pPr>
      <w:r w:rsidRPr="00475FEB">
        <w:rPr>
          <w:rFonts w:ascii="Times New Roman" w:hAnsi="Times New Roman"/>
          <w:sz w:val="28"/>
          <w:szCs w:val="28"/>
        </w:rPr>
        <w:t xml:space="preserve">17. </w:t>
      </w:r>
      <w:hyperlink r:id="rId56" w:history="1">
        <w:r w:rsidRPr="00475FEB">
          <w:rPr>
            <w:rStyle w:val="ad"/>
            <w:rFonts w:ascii="Times New Roman" w:hAnsi="Times New Roman"/>
            <w:sz w:val="28"/>
            <w:szCs w:val="28"/>
          </w:rPr>
          <w:t>https://cyberpedia.su</w:t>
        </w:r>
      </w:hyperlink>
      <w:r w:rsidRPr="00475FEB">
        <w:rPr>
          <w:rFonts w:ascii="Times New Roman" w:hAnsi="Times New Roman"/>
          <w:sz w:val="28"/>
          <w:szCs w:val="28"/>
        </w:rPr>
        <w:t xml:space="preserve"> – КиберПедия.</w:t>
      </w:r>
    </w:p>
    <w:p w14:paraId="546AEB1E" w14:textId="77777777" w:rsidR="00323F9F" w:rsidRPr="00475FEB" w:rsidRDefault="00323F9F" w:rsidP="00323F9F">
      <w:pPr>
        <w:spacing w:after="0" w:line="240" w:lineRule="auto"/>
        <w:ind w:firstLine="426"/>
        <w:rPr>
          <w:rFonts w:ascii="Times New Roman" w:hAnsi="Times New Roman"/>
          <w:sz w:val="28"/>
          <w:szCs w:val="28"/>
        </w:rPr>
      </w:pPr>
      <w:r w:rsidRPr="00475FEB">
        <w:rPr>
          <w:rFonts w:ascii="Times New Roman" w:hAnsi="Times New Roman"/>
          <w:sz w:val="28"/>
          <w:szCs w:val="28"/>
        </w:rPr>
        <w:t xml:space="preserve">18. </w:t>
      </w:r>
      <w:hyperlink r:id="rId57" w:history="1">
        <w:r w:rsidRPr="00475FEB">
          <w:rPr>
            <w:rStyle w:val="ad"/>
            <w:rFonts w:ascii="Times New Roman" w:hAnsi="Times New Roman"/>
            <w:sz w:val="28"/>
            <w:szCs w:val="28"/>
          </w:rPr>
          <w:t>http://www.studysocial.ru</w:t>
        </w:r>
      </w:hyperlink>
      <w:r w:rsidRPr="00475FEB">
        <w:rPr>
          <w:rFonts w:ascii="Times New Roman" w:hAnsi="Times New Roman"/>
          <w:sz w:val="28"/>
          <w:szCs w:val="28"/>
        </w:rPr>
        <w:t xml:space="preserve"> - Обществознание </w:t>
      </w:r>
    </w:p>
    <w:p w14:paraId="24CAAF92" w14:textId="77777777" w:rsidR="00323F9F" w:rsidRPr="00475FEB" w:rsidRDefault="00323F9F" w:rsidP="00323F9F">
      <w:pPr>
        <w:spacing w:after="0" w:line="240" w:lineRule="auto"/>
        <w:ind w:firstLine="426"/>
        <w:rPr>
          <w:rFonts w:ascii="Times New Roman" w:hAnsi="Times New Roman"/>
          <w:sz w:val="28"/>
          <w:szCs w:val="28"/>
        </w:rPr>
      </w:pPr>
      <w:r w:rsidRPr="00475FEB">
        <w:rPr>
          <w:rFonts w:ascii="Times New Roman" w:hAnsi="Times New Roman"/>
          <w:sz w:val="28"/>
          <w:szCs w:val="28"/>
        </w:rPr>
        <w:t xml:space="preserve">19. </w:t>
      </w:r>
      <w:hyperlink r:id="rId58" w:history="1">
        <w:r w:rsidRPr="00475FEB">
          <w:rPr>
            <w:rStyle w:val="ad"/>
            <w:rFonts w:ascii="Times New Roman" w:hAnsi="Times New Roman"/>
            <w:sz w:val="28"/>
            <w:szCs w:val="28"/>
          </w:rPr>
          <w:t>https://studbooks.net</w:t>
        </w:r>
      </w:hyperlink>
      <w:r w:rsidRPr="00475FEB">
        <w:rPr>
          <w:rFonts w:ascii="Times New Roman" w:hAnsi="Times New Roman"/>
          <w:sz w:val="28"/>
          <w:szCs w:val="28"/>
        </w:rPr>
        <w:t xml:space="preserve"> – Студенческая библиотека онлайн</w:t>
      </w:r>
    </w:p>
    <w:p w14:paraId="0EBE4D6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hAnsi="Times New Roman"/>
          <w:sz w:val="28"/>
          <w:szCs w:val="28"/>
        </w:rPr>
      </w:pPr>
      <w:r w:rsidRPr="00475FEB">
        <w:rPr>
          <w:rFonts w:ascii="Times New Roman" w:hAnsi="Times New Roman"/>
          <w:sz w:val="28"/>
          <w:szCs w:val="28"/>
        </w:rPr>
        <w:t xml:space="preserve">20. </w:t>
      </w:r>
      <w:hyperlink r:id="rId59" w:history="1">
        <w:r w:rsidRPr="00475FEB">
          <w:rPr>
            <w:rStyle w:val="ad"/>
            <w:rFonts w:ascii="Times New Roman" w:hAnsi="Times New Roman"/>
            <w:sz w:val="28"/>
            <w:szCs w:val="28"/>
          </w:rPr>
          <w:t>http://www.consultant.ru</w:t>
        </w:r>
      </w:hyperlink>
      <w:r w:rsidRPr="00475FEB">
        <w:rPr>
          <w:rFonts w:ascii="Times New Roman" w:hAnsi="Times New Roman"/>
          <w:sz w:val="28"/>
          <w:szCs w:val="28"/>
        </w:rPr>
        <w:t xml:space="preserve"> (Правовой сайт КонсультантПлюс)</w:t>
      </w:r>
    </w:p>
    <w:p w14:paraId="35AD433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color w:val="0000FF"/>
          <w:sz w:val="28"/>
          <w:szCs w:val="28"/>
          <w:u w:val="single"/>
        </w:rPr>
      </w:pPr>
    </w:p>
    <w:p w14:paraId="52F7543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6" w:hanging="709"/>
        <w:rPr>
          <w:rFonts w:ascii="Times New Roman" w:hAnsi="Times New Roman"/>
          <w:sz w:val="28"/>
          <w:szCs w:val="28"/>
        </w:rPr>
      </w:pPr>
      <w:r w:rsidRPr="00475FEB">
        <w:rPr>
          <w:rFonts w:ascii="Times New Roman" w:hAnsi="Times New Roman"/>
          <w:sz w:val="28"/>
          <w:szCs w:val="28"/>
        </w:rPr>
        <w:t xml:space="preserve"> </w:t>
      </w:r>
    </w:p>
    <w:p w14:paraId="7565A7C6" w14:textId="77777777" w:rsidR="00323F9F" w:rsidRPr="00475FEB" w:rsidRDefault="00323F9F" w:rsidP="00323F9F">
      <w:pPr>
        <w:pStyle w:val="11"/>
        <w:ind w:firstLine="709"/>
        <w:jc w:val="both"/>
        <w:rPr>
          <w:rFonts w:ascii="Times New Roman" w:eastAsia="Times New Roman" w:hAnsi="Times New Roman" w:cs="Times New Roman"/>
          <w:b/>
          <w:sz w:val="28"/>
          <w:szCs w:val="28"/>
        </w:rPr>
      </w:pPr>
    </w:p>
    <w:p w14:paraId="57E25E2D" w14:textId="77777777" w:rsidR="00323F9F" w:rsidRPr="00475FEB" w:rsidRDefault="00323F9F" w:rsidP="00323F9F">
      <w:pPr>
        <w:pStyle w:val="11"/>
        <w:numPr>
          <w:ilvl w:val="0"/>
          <w:numId w:val="77"/>
        </w:numPr>
        <w:spacing w:after="0"/>
        <w:ind w:left="0" w:firstLine="0"/>
        <w:jc w:val="center"/>
        <w:rPr>
          <w:rStyle w:val="30"/>
          <w:rFonts w:ascii="Times New Roman" w:eastAsia="Arial" w:hAnsi="Times New Roman" w:cs="Times New Roman"/>
        </w:rPr>
      </w:pPr>
      <w:r w:rsidRPr="00475FEB">
        <w:rPr>
          <w:rStyle w:val="30"/>
          <w:rFonts w:ascii="Times New Roman" w:eastAsia="Arial" w:hAnsi="Times New Roman" w:cs="Times New Roman"/>
        </w:rPr>
        <w:t>Контроль и оценка результатов освоения общеобразовательной дисциплины</w:t>
      </w:r>
    </w:p>
    <w:p w14:paraId="2243B8F2" w14:textId="77777777" w:rsidR="00323F9F" w:rsidRPr="00475FEB" w:rsidRDefault="00323F9F" w:rsidP="00323F9F">
      <w:pPr>
        <w:shd w:val="clear" w:color="auto" w:fill="FFFFFF"/>
        <w:spacing w:after="0"/>
        <w:ind w:firstLine="720"/>
        <w:jc w:val="both"/>
        <w:rPr>
          <w:rFonts w:ascii="Times New Roman" w:eastAsia="Calibri" w:hAnsi="Times New Roman"/>
        </w:rPr>
      </w:pPr>
    </w:p>
    <w:tbl>
      <w:tblPr>
        <w:tblW w:w="0" w:type="auto"/>
        <w:jc w:val="center"/>
        <w:tblLook w:val="04A0" w:firstRow="1" w:lastRow="0" w:firstColumn="1" w:lastColumn="0" w:noHBand="0" w:noVBand="1"/>
      </w:tblPr>
      <w:tblGrid>
        <w:gridCol w:w="3548"/>
        <w:gridCol w:w="2734"/>
        <w:gridCol w:w="3052"/>
      </w:tblGrid>
      <w:tr w:rsidR="00323F9F" w:rsidRPr="00475FEB" w14:paraId="692D0034"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AD22A"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Общая/профессиональная компетенции</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D5C36"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78459"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Тип оценочных мероприятия</w:t>
            </w:r>
          </w:p>
        </w:tc>
      </w:tr>
      <w:tr w:rsidR="00323F9F" w:rsidRPr="00475FEB" w14:paraId="52C7E3E7" w14:textId="77777777" w:rsidTr="00323F9F">
        <w:trPr>
          <w:trHeight w:val="134"/>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DBBBB" w14:textId="77777777" w:rsidR="00323F9F" w:rsidRPr="00475FEB" w:rsidRDefault="00323F9F">
            <w:pPr>
              <w:spacing w:after="0"/>
              <w:jc w:val="center"/>
              <w:rPr>
                <w:rFonts w:ascii="Times New Roman" w:hAnsi="Times New Roman"/>
                <w:b/>
                <w:i/>
                <w:sz w:val="28"/>
                <w:szCs w:val="28"/>
              </w:rPr>
            </w:pPr>
            <w:r w:rsidRPr="00475FEB">
              <w:rPr>
                <w:rFonts w:ascii="Times New Roman" w:hAnsi="Times New Roman"/>
                <w:b/>
                <w:i/>
                <w:sz w:val="28"/>
                <w:szCs w:val="28"/>
              </w:rPr>
              <w:t>Раздел 1. Человек в обществе</w:t>
            </w:r>
          </w:p>
        </w:tc>
      </w:tr>
      <w:tr w:rsidR="00323F9F" w:rsidRPr="00475FEB" w14:paraId="35C9215E"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EEF35"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75AB995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7B88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1.1.</w:t>
            </w:r>
          </w:p>
          <w:p w14:paraId="35DF56A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Общество и общественные отношения. Развитие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D352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19BD71F0" w14:textId="77777777" w:rsidR="00323F9F" w:rsidRPr="00475FEB" w:rsidRDefault="00323F9F" w:rsidP="00323F9F">
            <w:pPr>
              <w:pStyle w:val="a7"/>
              <w:widowControl w:val="0"/>
              <w:numPr>
                <w:ilvl w:val="0"/>
                <w:numId w:val="79"/>
              </w:numPr>
              <w:tabs>
                <w:tab w:val="left" w:pos="223"/>
              </w:tabs>
              <w:spacing w:after="0"/>
              <w:ind w:left="0" w:firstLine="0"/>
              <w:rPr>
                <w:rFonts w:ascii="Times New Roman" w:hAnsi="Times New Roman"/>
                <w:sz w:val="28"/>
                <w:szCs w:val="28"/>
              </w:rPr>
            </w:pPr>
            <w:r w:rsidRPr="00475FEB">
              <w:rPr>
                <w:rFonts w:ascii="Times New Roman" w:hAnsi="Times New Roman"/>
                <w:sz w:val="28"/>
                <w:szCs w:val="28"/>
              </w:rPr>
              <w:t>Вопросы проблемного характера</w:t>
            </w:r>
          </w:p>
          <w:p w14:paraId="13C8CA53" w14:textId="77777777" w:rsidR="00323F9F" w:rsidRPr="00475FEB" w:rsidRDefault="00323F9F" w:rsidP="00323F9F">
            <w:pPr>
              <w:pStyle w:val="a7"/>
              <w:widowControl w:val="0"/>
              <w:numPr>
                <w:ilvl w:val="0"/>
                <w:numId w:val="79"/>
              </w:numPr>
              <w:tabs>
                <w:tab w:val="left" w:pos="223"/>
              </w:tabs>
              <w:spacing w:after="0"/>
              <w:ind w:left="0"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1906863B" w14:textId="77777777" w:rsidR="00323F9F" w:rsidRPr="00475FEB" w:rsidRDefault="00323F9F" w:rsidP="00323F9F">
            <w:pPr>
              <w:pStyle w:val="a7"/>
              <w:widowControl w:val="0"/>
              <w:numPr>
                <w:ilvl w:val="0"/>
                <w:numId w:val="79"/>
              </w:numPr>
              <w:tabs>
                <w:tab w:val="left" w:pos="223"/>
              </w:tabs>
              <w:spacing w:after="0"/>
              <w:ind w:left="0" w:firstLine="0"/>
              <w:rPr>
                <w:rFonts w:ascii="Times New Roman" w:hAnsi="Times New Roman"/>
                <w:sz w:val="28"/>
                <w:szCs w:val="28"/>
              </w:rPr>
            </w:pPr>
            <w:r w:rsidRPr="00475FEB">
              <w:rPr>
                <w:rFonts w:ascii="Times New Roman" w:hAnsi="Times New Roman"/>
                <w:sz w:val="28"/>
                <w:szCs w:val="28"/>
              </w:rPr>
              <w:t>Проектные задания</w:t>
            </w:r>
          </w:p>
          <w:p w14:paraId="2A58422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16EDA46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58EC3F78"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1E91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4A27FE4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p w14:paraId="7B53E63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347A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1.2.</w:t>
            </w:r>
          </w:p>
          <w:p w14:paraId="64CFFDA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Биосоциальная природа человека и его деятельность</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397F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2E288D9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64CD4EB8" w14:textId="77777777" w:rsidR="00323F9F" w:rsidRPr="00475FEB" w:rsidRDefault="00323F9F" w:rsidP="00323F9F">
            <w:pPr>
              <w:pStyle w:val="a7"/>
              <w:widowControl w:val="0"/>
              <w:numPr>
                <w:ilvl w:val="0"/>
                <w:numId w:val="81"/>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3351D9C3" w14:textId="77777777" w:rsidR="00323F9F" w:rsidRPr="00475FEB" w:rsidRDefault="00323F9F" w:rsidP="00323F9F">
            <w:pPr>
              <w:pStyle w:val="a7"/>
              <w:widowControl w:val="0"/>
              <w:numPr>
                <w:ilvl w:val="0"/>
                <w:numId w:val="81"/>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661BDD6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560A019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54F9BEE3"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C63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4800343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p w14:paraId="4ADF6B0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AF2D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1.3.</w:t>
            </w:r>
          </w:p>
          <w:p w14:paraId="3CE229F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Познавательная деятельность человека. Научное познание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1EF0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CEBE61D"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0E7C911" w14:textId="77777777" w:rsidR="00323F9F" w:rsidRPr="00475FEB" w:rsidRDefault="00323F9F" w:rsidP="00323F9F">
            <w:pPr>
              <w:pStyle w:val="a7"/>
              <w:widowControl w:val="0"/>
              <w:numPr>
                <w:ilvl w:val="0"/>
                <w:numId w:val="83"/>
              </w:numPr>
              <w:tabs>
                <w:tab w:val="left" w:pos="37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4719659F" w14:textId="77777777" w:rsidR="00323F9F" w:rsidRPr="00475FEB" w:rsidRDefault="00323F9F" w:rsidP="00323F9F">
            <w:pPr>
              <w:pStyle w:val="a7"/>
              <w:widowControl w:val="0"/>
              <w:numPr>
                <w:ilvl w:val="0"/>
                <w:numId w:val="83"/>
              </w:numPr>
              <w:tabs>
                <w:tab w:val="left" w:pos="376"/>
              </w:tabs>
              <w:spacing w:after="0"/>
              <w:ind w:left="82" w:firstLine="0"/>
              <w:rPr>
                <w:rFonts w:ascii="Times New Roman" w:hAnsi="Times New Roman"/>
                <w:sz w:val="28"/>
                <w:szCs w:val="28"/>
              </w:rPr>
            </w:pPr>
            <w:r w:rsidRPr="00475FEB">
              <w:rPr>
                <w:rFonts w:ascii="Times New Roman" w:hAnsi="Times New Roman"/>
                <w:sz w:val="28"/>
                <w:szCs w:val="28"/>
              </w:rPr>
              <w:t>Познавательные задания</w:t>
            </w:r>
          </w:p>
          <w:p w14:paraId="345C537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B66B665"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1CE415"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2. Духовная культура</w:t>
            </w:r>
          </w:p>
        </w:tc>
      </w:tr>
      <w:tr w:rsidR="00323F9F" w:rsidRPr="00475FEB" w14:paraId="32847C4D"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0267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6F7FB08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10A38E4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5D07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2.1.</w:t>
            </w:r>
          </w:p>
          <w:p w14:paraId="276C736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Духовная культура личности 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3F33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74E537D3" w14:textId="77777777" w:rsidR="00323F9F" w:rsidRPr="00475FEB" w:rsidRDefault="00323F9F" w:rsidP="00323F9F">
            <w:pPr>
              <w:pStyle w:val="a7"/>
              <w:widowControl w:val="0"/>
              <w:numPr>
                <w:ilvl w:val="0"/>
                <w:numId w:val="85"/>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Вопросы проблемного характера</w:t>
            </w:r>
          </w:p>
          <w:p w14:paraId="189B8D1F" w14:textId="77777777" w:rsidR="00323F9F" w:rsidRPr="00475FEB" w:rsidRDefault="00323F9F" w:rsidP="00323F9F">
            <w:pPr>
              <w:pStyle w:val="a7"/>
              <w:widowControl w:val="0"/>
              <w:numPr>
                <w:ilvl w:val="0"/>
                <w:numId w:val="85"/>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22818E4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5F3C974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D587C17"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152F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0AF8A20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CA74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2.2.</w:t>
            </w:r>
          </w:p>
          <w:p w14:paraId="065A4C9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Наука и образование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9628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21857976"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189161FC" w14:textId="77777777" w:rsidR="00323F9F" w:rsidRPr="00475FEB" w:rsidRDefault="00323F9F" w:rsidP="00323F9F">
            <w:pPr>
              <w:pStyle w:val="a7"/>
              <w:widowControl w:val="0"/>
              <w:numPr>
                <w:ilvl w:val="0"/>
                <w:numId w:val="87"/>
              </w:numPr>
              <w:tabs>
                <w:tab w:val="left" w:pos="40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1C68CA47" w14:textId="77777777" w:rsidR="00323F9F" w:rsidRPr="00475FEB" w:rsidRDefault="00323F9F" w:rsidP="00323F9F">
            <w:pPr>
              <w:pStyle w:val="a7"/>
              <w:widowControl w:val="0"/>
              <w:numPr>
                <w:ilvl w:val="0"/>
                <w:numId w:val="87"/>
              </w:numPr>
              <w:tabs>
                <w:tab w:val="left" w:pos="406"/>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7B24D57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4F1D2D1C"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7147191"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D4DE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4BC3798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B0B1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2.3.</w:t>
            </w:r>
          </w:p>
          <w:p w14:paraId="198618C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Религия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22BF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5F0D851C"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24B86FF8" w14:textId="77777777" w:rsidR="00323F9F" w:rsidRPr="00475FEB" w:rsidRDefault="00323F9F" w:rsidP="00323F9F">
            <w:pPr>
              <w:pStyle w:val="a7"/>
              <w:widowControl w:val="0"/>
              <w:numPr>
                <w:ilvl w:val="0"/>
                <w:numId w:val="8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52AC4D0B"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1C45EB35"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5A7F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3F194B8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2641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2.4.</w:t>
            </w:r>
          </w:p>
          <w:p w14:paraId="6777749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Искусство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1A132"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5B51E62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6FF79B6B" w14:textId="77777777" w:rsidR="00323F9F" w:rsidRPr="00475FEB" w:rsidRDefault="00323F9F" w:rsidP="00323F9F">
            <w:pPr>
              <w:pStyle w:val="a7"/>
              <w:widowControl w:val="0"/>
              <w:numPr>
                <w:ilvl w:val="0"/>
                <w:numId w:val="91"/>
              </w:numPr>
              <w:tabs>
                <w:tab w:val="left" w:pos="37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091240A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83F904A"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D02C1"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3. Экономическая жизнь общества</w:t>
            </w:r>
          </w:p>
        </w:tc>
      </w:tr>
      <w:tr w:rsidR="00323F9F" w:rsidRPr="00475FEB" w14:paraId="742E2BA3"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F291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7429539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A79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3.1.</w:t>
            </w:r>
          </w:p>
          <w:p w14:paraId="061E577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Экономика - основа жизнедеятельности общества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F535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47FC1C66"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2DDA43F5" w14:textId="77777777" w:rsidR="00323F9F" w:rsidRPr="00475FEB" w:rsidRDefault="00323F9F" w:rsidP="00323F9F">
            <w:pPr>
              <w:pStyle w:val="a7"/>
              <w:widowControl w:val="0"/>
              <w:numPr>
                <w:ilvl w:val="0"/>
                <w:numId w:val="93"/>
              </w:numPr>
              <w:tabs>
                <w:tab w:val="left" w:pos="421"/>
              </w:tabs>
              <w:spacing w:after="0"/>
              <w:ind w:left="82"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296DCBBF"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26ECB31"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CF07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64B206E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1CC0C26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F09D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3.2.</w:t>
            </w:r>
          </w:p>
          <w:p w14:paraId="525952D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Рыночные отношения в экономике. Финансовые институты</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B3AB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5A97BAE5"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09E9C32E" w14:textId="77777777" w:rsidR="00323F9F" w:rsidRPr="00475FEB" w:rsidRDefault="00323F9F" w:rsidP="00323F9F">
            <w:pPr>
              <w:pStyle w:val="a7"/>
              <w:widowControl w:val="0"/>
              <w:numPr>
                <w:ilvl w:val="0"/>
                <w:numId w:val="95"/>
              </w:numPr>
              <w:tabs>
                <w:tab w:val="left" w:pos="376"/>
              </w:tabs>
              <w:spacing w:after="0"/>
              <w:ind w:left="0"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67F162F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03DF4B9"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5DD6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47BAD67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65C343B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A8AB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3.3.</w:t>
            </w:r>
          </w:p>
          <w:p w14:paraId="22778AC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Рынок труда и безработица. Рациональное поведение потребителя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301E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73BE09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F22ED9F" w14:textId="77777777" w:rsidR="00323F9F" w:rsidRPr="00475FEB" w:rsidRDefault="00323F9F" w:rsidP="00323F9F">
            <w:pPr>
              <w:pStyle w:val="a7"/>
              <w:widowControl w:val="0"/>
              <w:numPr>
                <w:ilvl w:val="0"/>
                <w:numId w:val="97"/>
              </w:numPr>
              <w:tabs>
                <w:tab w:val="left" w:pos="316"/>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0A02C99A" w14:textId="77777777" w:rsidR="00323F9F" w:rsidRPr="00475FEB" w:rsidRDefault="00323F9F" w:rsidP="00323F9F">
            <w:pPr>
              <w:pStyle w:val="a7"/>
              <w:widowControl w:val="0"/>
              <w:numPr>
                <w:ilvl w:val="0"/>
                <w:numId w:val="97"/>
              </w:numPr>
              <w:tabs>
                <w:tab w:val="left" w:pos="316"/>
              </w:tabs>
              <w:spacing w:after="0"/>
              <w:ind w:left="82"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27FCCE72" w14:textId="77777777" w:rsidR="00323F9F" w:rsidRPr="00475FEB" w:rsidRDefault="00323F9F" w:rsidP="00323F9F">
            <w:pPr>
              <w:pStyle w:val="a7"/>
              <w:widowControl w:val="0"/>
              <w:numPr>
                <w:ilvl w:val="0"/>
                <w:numId w:val="97"/>
              </w:numPr>
              <w:tabs>
                <w:tab w:val="left" w:pos="316"/>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2888B96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7B1A2B5C"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20F3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126D5DD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5937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3.4.</w:t>
            </w:r>
          </w:p>
          <w:p w14:paraId="38E702F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Предприятие в экономике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9833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17DAB0E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BC0D63F" w14:textId="77777777" w:rsidR="00323F9F" w:rsidRPr="00475FEB" w:rsidRDefault="00323F9F" w:rsidP="00323F9F">
            <w:pPr>
              <w:pStyle w:val="a7"/>
              <w:widowControl w:val="0"/>
              <w:numPr>
                <w:ilvl w:val="0"/>
                <w:numId w:val="99"/>
              </w:numPr>
              <w:tabs>
                <w:tab w:val="left" w:pos="346"/>
              </w:tabs>
              <w:spacing w:after="0"/>
              <w:ind w:left="82" w:firstLine="0"/>
              <w:rPr>
                <w:rFonts w:ascii="Times New Roman" w:hAnsi="Times New Roman"/>
                <w:sz w:val="28"/>
                <w:szCs w:val="28"/>
              </w:rPr>
            </w:pPr>
            <w:r w:rsidRPr="00475FEB">
              <w:rPr>
                <w:rFonts w:ascii="Times New Roman" w:hAnsi="Times New Roman"/>
                <w:sz w:val="28"/>
                <w:szCs w:val="28"/>
              </w:rPr>
              <w:t>Задания - задачи</w:t>
            </w:r>
          </w:p>
          <w:p w14:paraId="6FE80A4C" w14:textId="77777777" w:rsidR="00323F9F" w:rsidRPr="00475FEB" w:rsidRDefault="00323F9F" w:rsidP="00323F9F">
            <w:pPr>
              <w:pStyle w:val="a7"/>
              <w:widowControl w:val="0"/>
              <w:numPr>
                <w:ilvl w:val="0"/>
                <w:numId w:val="99"/>
              </w:numPr>
              <w:tabs>
                <w:tab w:val="left" w:pos="346"/>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33DFF687" w14:textId="77777777" w:rsidR="00323F9F" w:rsidRPr="00475FEB" w:rsidRDefault="00323F9F" w:rsidP="00323F9F">
            <w:pPr>
              <w:pStyle w:val="a7"/>
              <w:widowControl w:val="0"/>
              <w:numPr>
                <w:ilvl w:val="0"/>
                <w:numId w:val="99"/>
              </w:numPr>
              <w:tabs>
                <w:tab w:val="left" w:pos="346"/>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320168B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674759E3"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E593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79B06E8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7CE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3.5.</w:t>
            </w:r>
          </w:p>
          <w:p w14:paraId="28A026D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Экономика и государство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F1B8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2FCF5D46"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413A1F1C" w14:textId="77777777" w:rsidR="00323F9F" w:rsidRPr="00475FEB" w:rsidRDefault="00323F9F" w:rsidP="00323F9F">
            <w:pPr>
              <w:pStyle w:val="a7"/>
              <w:widowControl w:val="0"/>
              <w:numPr>
                <w:ilvl w:val="0"/>
                <w:numId w:val="101"/>
              </w:numPr>
              <w:tabs>
                <w:tab w:val="left" w:pos="365"/>
              </w:tabs>
              <w:spacing w:after="0"/>
              <w:ind w:left="82" w:firstLine="0"/>
              <w:rPr>
                <w:rFonts w:ascii="Times New Roman" w:hAnsi="Times New Roman"/>
                <w:sz w:val="28"/>
                <w:szCs w:val="28"/>
              </w:rPr>
            </w:pPr>
            <w:r w:rsidRPr="00475FEB">
              <w:rPr>
                <w:rFonts w:ascii="Times New Roman" w:hAnsi="Times New Roman"/>
                <w:sz w:val="28"/>
                <w:szCs w:val="28"/>
              </w:rPr>
              <w:t>Задания к схемам, таблицам, диаграммам, инфографике</w:t>
            </w:r>
          </w:p>
          <w:p w14:paraId="6DC83AB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35826AC8"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w:t>
            </w:r>
            <w:r w:rsidRPr="00475FEB">
              <w:rPr>
                <w:rFonts w:ascii="Times New Roman" w:hAnsi="Times New Roman"/>
                <w:sz w:val="28"/>
                <w:szCs w:val="28"/>
              </w:rPr>
              <w:t>бучающихся</w:t>
            </w:r>
          </w:p>
        </w:tc>
      </w:tr>
      <w:tr w:rsidR="00323F9F" w:rsidRPr="00475FEB" w14:paraId="53A480EB"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0547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p w14:paraId="1FC66FB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A8A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3.6.</w:t>
            </w:r>
          </w:p>
          <w:p w14:paraId="392BF5F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Основные тенденции развития экономики России и международная экономика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743D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6E4283C4" w14:textId="77777777" w:rsidR="00323F9F" w:rsidRPr="00475FEB" w:rsidRDefault="00323F9F" w:rsidP="00323F9F">
            <w:pPr>
              <w:pStyle w:val="a7"/>
              <w:widowControl w:val="0"/>
              <w:numPr>
                <w:ilvl w:val="0"/>
                <w:numId w:val="103"/>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Вопросы проблемного характера</w:t>
            </w:r>
          </w:p>
          <w:p w14:paraId="08C5EF4A" w14:textId="77777777" w:rsidR="00323F9F" w:rsidRPr="00475FEB" w:rsidRDefault="00323F9F" w:rsidP="00323F9F">
            <w:pPr>
              <w:pStyle w:val="a7"/>
              <w:widowControl w:val="0"/>
              <w:numPr>
                <w:ilvl w:val="0"/>
                <w:numId w:val="103"/>
              </w:numPr>
              <w:tabs>
                <w:tab w:val="left" w:pos="436"/>
              </w:tabs>
              <w:spacing w:after="0"/>
              <w:ind w:left="82" w:firstLine="0"/>
              <w:rPr>
                <w:rFonts w:ascii="Times New Roman" w:hAnsi="Times New Roman"/>
                <w:sz w:val="28"/>
                <w:szCs w:val="28"/>
              </w:rPr>
            </w:pPr>
            <w:r w:rsidRPr="00475FEB">
              <w:rPr>
                <w:rFonts w:ascii="Times New Roman" w:hAnsi="Times New Roman"/>
                <w:sz w:val="28"/>
                <w:szCs w:val="28"/>
              </w:rPr>
              <w:t>Работа с документами, содержащими социальную информацию</w:t>
            </w:r>
          </w:p>
          <w:p w14:paraId="2C79B1B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B66658D"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2885E"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4. Социальная сфера</w:t>
            </w:r>
          </w:p>
        </w:tc>
      </w:tr>
      <w:tr w:rsidR="00323F9F" w:rsidRPr="00475FEB" w14:paraId="1DEEE09C"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29F2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16B149B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6503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4.1.</w:t>
            </w:r>
          </w:p>
          <w:p w14:paraId="3221350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Социальная структура общества. Положение личности в обществе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C844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86C0BE8"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Познавательные задания</w:t>
            </w:r>
          </w:p>
          <w:p w14:paraId="6411BB3D" w14:textId="77777777" w:rsidR="00323F9F" w:rsidRPr="00475FEB" w:rsidRDefault="00323F9F" w:rsidP="00323F9F">
            <w:pPr>
              <w:pStyle w:val="a7"/>
              <w:widowControl w:val="0"/>
              <w:numPr>
                <w:ilvl w:val="0"/>
                <w:numId w:val="105"/>
              </w:numPr>
              <w:tabs>
                <w:tab w:val="left" w:pos="271"/>
              </w:tabs>
              <w:spacing w:after="0"/>
              <w:ind w:left="0"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17490C06"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685EF52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1E60056"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B908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5255167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B915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4.2.</w:t>
            </w:r>
          </w:p>
          <w:p w14:paraId="5F13CD0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Семья в современном мире</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EAE7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967C1ED"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C8791DD" w14:textId="77777777" w:rsidR="00323F9F" w:rsidRPr="00475FEB" w:rsidRDefault="00323F9F" w:rsidP="00323F9F">
            <w:pPr>
              <w:pStyle w:val="a7"/>
              <w:widowControl w:val="0"/>
              <w:numPr>
                <w:ilvl w:val="0"/>
                <w:numId w:val="107"/>
              </w:numPr>
              <w:tabs>
                <w:tab w:val="left" w:pos="36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07F3B34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2B31D5D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61D4BE7F"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7AB8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3E6CFE9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EB8F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4.3.</w:t>
            </w:r>
          </w:p>
          <w:p w14:paraId="10BA059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Этнические общности и нации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443A6"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4654051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2053BEF0"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47D0BB8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2DB708A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4C8C736"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CEC5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p w14:paraId="5422EBFE"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43FD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4.4.</w:t>
            </w:r>
          </w:p>
          <w:p w14:paraId="35D13F3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Социальные нормы и социальный контроль. Социальный конфликт и способы его разрешения</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4133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7B117805"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6836589E"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07F28888"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Проектные задания</w:t>
            </w:r>
          </w:p>
          <w:p w14:paraId="7E6C88C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228AEC20"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F3902" w14:textId="77777777" w:rsidR="00323F9F" w:rsidRPr="00475FEB" w:rsidRDefault="00323F9F">
            <w:pPr>
              <w:spacing w:after="0"/>
              <w:jc w:val="center"/>
              <w:rPr>
                <w:rFonts w:ascii="Times New Roman" w:hAnsi="Times New Roman"/>
                <w:b/>
                <w:sz w:val="28"/>
                <w:szCs w:val="28"/>
              </w:rPr>
            </w:pPr>
            <w:r w:rsidRPr="00475FEB">
              <w:rPr>
                <w:rFonts w:ascii="Times New Roman" w:hAnsi="Times New Roman"/>
                <w:b/>
                <w:sz w:val="28"/>
                <w:szCs w:val="28"/>
              </w:rPr>
              <w:t>Раздел 5. Политическая сфера</w:t>
            </w:r>
          </w:p>
        </w:tc>
      </w:tr>
      <w:tr w:rsidR="00323F9F" w:rsidRPr="00475FEB" w14:paraId="326DD2AB"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15EC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51ED688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10A3F"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5.1.</w:t>
            </w:r>
          </w:p>
          <w:p w14:paraId="3D82D3A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Политика и власть. Политическая система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D7891"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3D072B8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571E374E"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3D3C93F0"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5804278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36EBEBC7"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7B56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03</w:t>
            </w:r>
          </w:p>
          <w:p w14:paraId="0637DF2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04</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C83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5.2.</w:t>
            </w:r>
          </w:p>
          <w:p w14:paraId="1649781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Политическая культура общества и личности. Политический процесс и его участники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00EF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009A53E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3B916D4E"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551B1F81" w14:textId="77777777" w:rsidR="00323F9F" w:rsidRPr="00475FEB" w:rsidRDefault="00323F9F" w:rsidP="00323F9F">
            <w:pPr>
              <w:pStyle w:val="a7"/>
              <w:widowControl w:val="0"/>
              <w:numPr>
                <w:ilvl w:val="0"/>
                <w:numId w:val="109"/>
              </w:numPr>
              <w:tabs>
                <w:tab w:val="left" w:pos="33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0C9478D3"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6E95D760" w14:textId="77777777" w:rsidTr="00323F9F">
        <w:trPr>
          <w:jc w:val="center"/>
        </w:trPr>
        <w:tc>
          <w:tcPr>
            <w:tcW w:w="10038"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102D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b/>
                <w:sz w:val="28"/>
                <w:szCs w:val="28"/>
              </w:rPr>
              <w:t>Раздел 6. Правовое регулирование общественных отношений в Российской Федерации</w:t>
            </w:r>
          </w:p>
        </w:tc>
      </w:tr>
      <w:tr w:rsidR="00323F9F" w:rsidRPr="00475FEB" w14:paraId="3F49C815"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47AB6"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w:t>
            </w:r>
          </w:p>
          <w:p w14:paraId="60943CE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31F1713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20CA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6.1.</w:t>
            </w:r>
          </w:p>
          <w:p w14:paraId="7BFC0DD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Право в системе социальных норм</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B497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392E572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1D1ABB0"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к документам, содержащим социальную информацию</w:t>
            </w:r>
          </w:p>
          <w:p w14:paraId="23B44DD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571AEED8"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73E9F710"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DB1E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32EE064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p w14:paraId="707420E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07</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ECD2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6.2.</w:t>
            </w:r>
          </w:p>
          <w:p w14:paraId="62B0400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Основы конституционного права Российской Федерации</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552F7"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19CA253"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510C26C3"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5A37F42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2F9EA342"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77CF95DF"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B803B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3B737AB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5836B1D7"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1614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6.3.</w:t>
            </w:r>
          </w:p>
          <w:p w14:paraId="5E0D5793"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Правовое регулирование гражданских, семейных, трудовых, образовательных правоотношений</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5957E"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42A4DC9D"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9B044B5"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0A48AD26"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212732AB" w14:textId="77777777" w:rsidR="00323F9F" w:rsidRPr="00475FEB" w:rsidRDefault="00323F9F">
            <w:pPr>
              <w:spacing w:after="0"/>
              <w:rPr>
                <w:rFonts w:ascii="Times New Roman" w:hAnsi="Times New Roman"/>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751F7F48"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57E59"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5ABD23B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06</w:t>
            </w:r>
          </w:p>
          <w:p w14:paraId="2510791A"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2AED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6.4.</w:t>
            </w:r>
          </w:p>
          <w:p w14:paraId="75F94FA1"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Правовое регулирование налоговых, административных, уголовных правоотношений. Экологическое законодательство</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0CD2B"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1A7BEA3A"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1ED57370"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7DBA4449"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6DDA91FD"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4A160E06"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EE68"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02</w:t>
            </w:r>
          </w:p>
          <w:p w14:paraId="7260F25B"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w:t>
            </w:r>
          </w:p>
          <w:p w14:paraId="0C3E8074"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28B20"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Тема 6.5.</w:t>
            </w:r>
          </w:p>
          <w:p w14:paraId="2C30322D"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Отрасли процессуального права</w:t>
            </w: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1C33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Устный опрос</w:t>
            </w:r>
          </w:p>
          <w:p w14:paraId="6EABBB4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Познавательные задания</w:t>
            </w:r>
          </w:p>
          <w:p w14:paraId="4D3D3F08" w14:textId="77777777" w:rsidR="00323F9F" w:rsidRPr="00475FEB" w:rsidRDefault="00323F9F" w:rsidP="00323F9F">
            <w:pPr>
              <w:pStyle w:val="a7"/>
              <w:widowControl w:val="0"/>
              <w:numPr>
                <w:ilvl w:val="0"/>
                <w:numId w:val="111"/>
              </w:numPr>
              <w:tabs>
                <w:tab w:val="left" w:pos="391"/>
              </w:tabs>
              <w:spacing w:after="0"/>
              <w:ind w:left="82" w:firstLine="0"/>
              <w:rPr>
                <w:rFonts w:ascii="Times New Roman" w:hAnsi="Times New Roman"/>
                <w:sz w:val="28"/>
                <w:szCs w:val="28"/>
              </w:rPr>
            </w:pPr>
            <w:r w:rsidRPr="00475FEB">
              <w:rPr>
                <w:rFonts w:ascii="Times New Roman" w:hAnsi="Times New Roman"/>
                <w:sz w:val="28"/>
                <w:szCs w:val="28"/>
              </w:rPr>
              <w:t>Задания- задачи</w:t>
            </w:r>
          </w:p>
          <w:p w14:paraId="41A7E974"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Тестирование</w:t>
            </w:r>
          </w:p>
          <w:p w14:paraId="61B3CEE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Самооценка и взаимооценка знаний /умений обучающихся</w:t>
            </w:r>
          </w:p>
        </w:tc>
      </w:tr>
      <w:tr w:rsidR="00323F9F" w:rsidRPr="00475FEB" w14:paraId="650E0B88" w14:textId="77777777" w:rsidTr="00323F9F">
        <w:trPr>
          <w:jc w:val="center"/>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4D14C"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01, ОК 02, ОК 03, ОК 04,</w:t>
            </w:r>
          </w:p>
          <w:p w14:paraId="5E7E37A2" w14:textId="77777777" w:rsidR="00323F9F" w:rsidRPr="00475FEB" w:rsidRDefault="00323F9F">
            <w:pPr>
              <w:spacing w:after="0"/>
              <w:jc w:val="center"/>
              <w:rPr>
                <w:rFonts w:ascii="Times New Roman" w:hAnsi="Times New Roman"/>
                <w:sz w:val="28"/>
                <w:szCs w:val="28"/>
              </w:rPr>
            </w:pPr>
            <w:r w:rsidRPr="00475FEB">
              <w:rPr>
                <w:rFonts w:ascii="Times New Roman" w:hAnsi="Times New Roman"/>
                <w:sz w:val="28"/>
                <w:szCs w:val="28"/>
              </w:rPr>
              <w:t>ОК 05, ОК 06, ОК 07, ОК 09</w:t>
            </w:r>
          </w:p>
        </w:tc>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938B0" w14:textId="77777777" w:rsidR="00323F9F" w:rsidRPr="00475FEB" w:rsidRDefault="00323F9F">
            <w:pPr>
              <w:spacing w:after="0"/>
              <w:jc w:val="center"/>
              <w:rPr>
                <w:rFonts w:ascii="Times New Roman" w:hAnsi="Times New Roman"/>
                <w:sz w:val="28"/>
                <w:szCs w:val="28"/>
              </w:rPr>
            </w:pPr>
          </w:p>
        </w:tc>
        <w:tc>
          <w:tcPr>
            <w:tcW w:w="40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094EC" w14:textId="77777777" w:rsidR="00323F9F" w:rsidRPr="00475FEB" w:rsidRDefault="00323F9F">
            <w:pPr>
              <w:spacing w:after="0"/>
              <w:rPr>
                <w:rFonts w:ascii="Times New Roman" w:hAnsi="Times New Roman"/>
                <w:i/>
                <w:sz w:val="28"/>
                <w:szCs w:val="28"/>
              </w:rPr>
            </w:pPr>
            <w:r w:rsidRPr="00475FEB">
              <w:rPr>
                <w:rFonts w:ascii="Times New Roman" w:hAnsi="Times New Roman"/>
                <w:i/>
                <w:sz w:val="28"/>
                <w:szCs w:val="28"/>
              </w:rPr>
              <w:t>Выполнение заданий промежуточной аттестации</w:t>
            </w:r>
          </w:p>
        </w:tc>
      </w:tr>
    </w:tbl>
    <w:p w14:paraId="66DD4C87" w14:textId="77777777" w:rsidR="00323F9F" w:rsidRPr="00475FEB" w:rsidRDefault="00323F9F" w:rsidP="00323F9F">
      <w:pPr>
        <w:spacing w:after="0"/>
        <w:ind w:firstLine="709"/>
        <w:rPr>
          <w:rFonts w:ascii="Times New Roman" w:hAnsi="Times New Roman"/>
          <w:b/>
          <w:sz w:val="28"/>
          <w:szCs w:val="28"/>
          <w:lang w:eastAsia="en-US"/>
        </w:rPr>
      </w:pPr>
    </w:p>
    <w:p w14:paraId="52CDB501" w14:textId="77777777" w:rsidR="00323F9F" w:rsidRPr="00475FEB" w:rsidRDefault="00323F9F" w:rsidP="00323F9F">
      <w:pPr>
        <w:jc w:val="center"/>
        <w:rPr>
          <w:rFonts w:ascii="Times New Roman" w:eastAsia="Calibri" w:hAnsi="Times New Roman"/>
          <w:b/>
          <w:bCs/>
          <w:sz w:val="28"/>
          <w:szCs w:val="28"/>
        </w:rPr>
      </w:pPr>
      <w:r w:rsidRPr="00475FEB">
        <w:rPr>
          <w:rFonts w:ascii="Times New Roman" w:hAnsi="Times New Roman"/>
          <w:b/>
          <w:bCs/>
          <w:sz w:val="28"/>
          <w:szCs w:val="28"/>
        </w:rPr>
        <w:t>Требования к педагогическим работникам</w:t>
      </w:r>
    </w:p>
    <w:p w14:paraId="38A5B8A9"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 xml:space="preserve">Преподаватель – Бадрова Ирина Геннадьевна </w:t>
      </w:r>
    </w:p>
    <w:p w14:paraId="48AA084E"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Образование – высшее</w:t>
      </w:r>
    </w:p>
    <w:p w14:paraId="3E0D7B2B" w14:textId="77777777" w:rsidR="00323F9F" w:rsidRPr="00475FEB" w:rsidRDefault="00323F9F" w:rsidP="00323F9F">
      <w:pPr>
        <w:rPr>
          <w:rFonts w:ascii="Times New Roman" w:hAnsi="Times New Roman"/>
          <w:sz w:val="28"/>
          <w:szCs w:val="28"/>
        </w:rPr>
      </w:pPr>
      <w:r w:rsidRPr="00475FEB">
        <w:rPr>
          <w:rFonts w:ascii="Times New Roman" w:hAnsi="Times New Roman"/>
          <w:sz w:val="28"/>
          <w:szCs w:val="28"/>
        </w:rPr>
        <w:t>Категория - высшая</w:t>
      </w:r>
    </w:p>
    <w:p w14:paraId="263AEA81" w14:textId="77777777" w:rsidR="00323F9F" w:rsidRPr="00475FEB" w:rsidRDefault="00323F9F" w:rsidP="00323F9F">
      <w:pPr>
        <w:spacing w:after="0"/>
        <w:ind w:firstLine="709"/>
        <w:rPr>
          <w:rFonts w:ascii="Times New Roman" w:hAnsi="Times New Roman"/>
          <w:b/>
          <w:sz w:val="28"/>
          <w:szCs w:val="28"/>
        </w:rPr>
      </w:pPr>
    </w:p>
    <w:p w14:paraId="3D430E16" w14:textId="77777777" w:rsidR="00323F9F" w:rsidRPr="00475FEB" w:rsidRDefault="00323F9F" w:rsidP="00323F9F">
      <w:pPr>
        <w:rPr>
          <w:rFonts w:ascii="Times New Roman" w:eastAsia="Calibri" w:hAnsi="Times New Roman"/>
          <w:sz w:val="28"/>
          <w:szCs w:val="28"/>
        </w:rPr>
      </w:pPr>
    </w:p>
    <w:p w14:paraId="508036CF" w14:textId="77777777" w:rsidR="00323F9F" w:rsidRPr="00475FEB" w:rsidRDefault="00323F9F" w:rsidP="00323F9F">
      <w:pPr>
        <w:rPr>
          <w:rFonts w:ascii="Times New Roman" w:hAnsi="Times New Roman"/>
        </w:rPr>
      </w:pPr>
    </w:p>
    <w:p w14:paraId="4BBFB0BC" w14:textId="77777777" w:rsidR="00323F9F" w:rsidRPr="00475FEB" w:rsidRDefault="00323F9F" w:rsidP="00323F9F">
      <w:pPr>
        <w:autoSpaceDE w:val="0"/>
        <w:autoSpaceDN w:val="0"/>
        <w:adjustRightInd w:val="0"/>
        <w:spacing w:after="0" w:line="240" w:lineRule="auto"/>
        <w:ind w:firstLine="567"/>
        <w:jc w:val="both"/>
        <w:rPr>
          <w:rFonts w:ascii="Times New Roman" w:eastAsiaTheme="minorHAnsi" w:hAnsi="Times New Roman"/>
          <w:sz w:val="24"/>
          <w:szCs w:val="24"/>
        </w:rPr>
        <w:sectPr w:rsidR="00323F9F" w:rsidRPr="00475FEB" w:rsidSect="00774014">
          <w:pgSz w:w="11906" w:h="16838"/>
          <w:pgMar w:top="1134" w:right="851" w:bottom="1134" w:left="1701" w:header="709" w:footer="709" w:gutter="0"/>
          <w:cols w:space="708"/>
          <w:docGrid w:linePitch="360"/>
        </w:sectPr>
      </w:pPr>
    </w:p>
    <w:p w14:paraId="182B8410"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Министерство образования Новосибирской области</w:t>
      </w:r>
    </w:p>
    <w:p w14:paraId="58761587"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Государственное бюджетное профессиональное образовательное учреждение</w:t>
      </w:r>
    </w:p>
    <w:p w14:paraId="4524D354"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Новосибирской области</w:t>
      </w:r>
    </w:p>
    <w:p w14:paraId="30CC1DF3"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«Новосибирский колледж промышленных технологий»</w:t>
      </w:r>
    </w:p>
    <w:p w14:paraId="21A5C45A" w14:textId="77777777" w:rsidR="00323F9F" w:rsidRPr="00475FEB" w:rsidRDefault="00323F9F" w:rsidP="00323F9F">
      <w:pPr>
        <w:spacing w:after="0"/>
        <w:jc w:val="center"/>
        <w:rPr>
          <w:rFonts w:ascii="Times New Roman" w:hAnsi="Times New Roman"/>
          <w:sz w:val="28"/>
          <w:szCs w:val="28"/>
        </w:rPr>
      </w:pPr>
    </w:p>
    <w:p w14:paraId="6F6A78B3" w14:textId="77777777" w:rsidR="00323F9F" w:rsidRPr="00475FEB" w:rsidRDefault="00323F9F" w:rsidP="00323F9F">
      <w:pPr>
        <w:spacing w:after="0"/>
        <w:jc w:val="center"/>
        <w:rPr>
          <w:rFonts w:ascii="Times New Roman" w:hAnsi="Times New Roman"/>
          <w:sz w:val="28"/>
          <w:szCs w:val="28"/>
        </w:rPr>
      </w:pPr>
    </w:p>
    <w:p w14:paraId="62A55A38" w14:textId="77777777" w:rsidR="00323F9F" w:rsidRPr="00475FEB" w:rsidRDefault="00323F9F" w:rsidP="00323F9F">
      <w:pPr>
        <w:spacing w:after="0"/>
        <w:jc w:val="center"/>
        <w:rPr>
          <w:rFonts w:ascii="Times New Roman" w:hAnsi="Times New Roman"/>
          <w:sz w:val="28"/>
          <w:szCs w:val="28"/>
        </w:rPr>
      </w:pPr>
    </w:p>
    <w:p w14:paraId="7C830576" w14:textId="77777777" w:rsidR="00323F9F" w:rsidRPr="00475FEB" w:rsidRDefault="00323F9F" w:rsidP="00323F9F">
      <w:pPr>
        <w:spacing w:after="0"/>
        <w:jc w:val="center"/>
        <w:rPr>
          <w:rFonts w:ascii="Times New Roman" w:hAnsi="Times New Roman"/>
          <w:sz w:val="28"/>
          <w:szCs w:val="28"/>
        </w:rPr>
      </w:pPr>
    </w:p>
    <w:p w14:paraId="49756804" w14:textId="77777777" w:rsidR="00323F9F" w:rsidRPr="00475FEB" w:rsidRDefault="00323F9F" w:rsidP="00323F9F">
      <w:pPr>
        <w:spacing w:after="0"/>
        <w:jc w:val="center"/>
        <w:rPr>
          <w:rFonts w:ascii="Times New Roman" w:hAnsi="Times New Roman"/>
          <w:sz w:val="28"/>
          <w:szCs w:val="28"/>
        </w:rPr>
      </w:pPr>
    </w:p>
    <w:p w14:paraId="38244DE0" w14:textId="77777777" w:rsidR="00323F9F" w:rsidRPr="00475FEB" w:rsidRDefault="00323F9F" w:rsidP="00323F9F">
      <w:pPr>
        <w:spacing w:after="0"/>
        <w:jc w:val="center"/>
        <w:rPr>
          <w:rFonts w:ascii="Times New Roman" w:hAnsi="Times New Roman"/>
          <w:sz w:val="28"/>
          <w:szCs w:val="28"/>
        </w:rPr>
      </w:pPr>
    </w:p>
    <w:p w14:paraId="63CC5DD8"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ab/>
      </w:r>
    </w:p>
    <w:p w14:paraId="32390EA5" w14:textId="77777777" w:rsidR="00323F9F" w:rsidRPr="00475FEB" w:rsidRDefault="00323F9F" w:rsidP="00323F9F">
      <w:pPr>
        <w:spacing w:after="0"/>
        <w:jc w:val="center"/>
        <w:rPr>
          <w:rFonts w:ascii="Times New Roman" w:hAnsi="Times New Roman"/>
          <w:sz w:val="28"/>
          <w:szCs w:val="28"/>
        </w:rPr>
      </w:pPr>
    </w:p>
    <w:p w14:paraId="51F3AE5A" w14:textId="77777777" w:rsidR="00323F9F" w:rsidRPr="00475FEB" w:rsidRDefault="00323F9F" w:rsidP="00323F9F">
      <w:pPr>
        <w:spacing w:after="0"/>
        <w:jc w:val="center"/>
        <w:rPr>
          <w:rFonts w:ascii="Times New Roman" w:hAnsi="Times New Roman"/>
          <w:b/>
          <w:bCs/>
          <w:sz w:val="28"/>
          <w:szCs w:val="28"/>
        </w:rPr>
      </w:pPr>
      <w:r w:rsidRPr="00475FEB">
        <w:rPr>
          <w:rFonts w:ascii="Times New Roman" w:hAnsi="Times New Roman"/>
          <w:b/>
          <w:bCs/>
          <w:sz w:val="28"/>
          <w:szCs w:val="28"/>
        </w:rPr>
        <w:t>РАБОЧАЯ ПРОГРАММА</w:t>
      </w:r>
    </w:p>
    <w:p w14:paraId="0C748771" w14:textId="77777777" w:rsidR="00323F9F" w:rsidRPr="00475FEB" w:rsidRDefault="00323F9F" w:rsidP="00323F9F">
      <w:pPr>
        <w:spacing w:after="0"/>
        <w:jc w:val="center"/>
        <w:rPr>
          <w:rFonts w:ascii="Times New Roman" w:hAnsi="Times New Roman"/>
          <w:b/>
          <w:bCs/>
          <w:sz w:val="28"/>
          <w:szCs w:val="28"/>
        </w:rPr>
      </w:pPr>
      <w:r w:rsidRPr="00475FEB">
        <w:rPr>
          <w:rFonts w:ascii="Times New Roman" w:hAnsi="Times New Roman"/>
          <w:b/>
          <w:bCs/>
          <w:sz w:val="28"/>
          <w:szCs w:val="28"/>
        </w:rPr>
        <w:t>ОБЩЕОБРАЗОВАТЕЛЬНОЙ ДИСЦИПЛИНЫ</w:t>
      </w:r>
    </w:p>
    <w:p w14:paraId="6D7CBE3C"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ОД.06 иностранный язык (английский)</w:t>
      </w:r>
    </w:p>
    <w:p w14:paraId="659AE8E0"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 xml:space="preserve">по программе подготовки квалифицированных рабочих </w:t>
      </w:r>
    </w:p>
    <w:p w14:paraId="02E4B491"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по профессии: 15.01.34 Фрезеровщик на станках с числовым программным управлением"</w:t>
      </w:r>
      <w:r w:rsidRPr="00475FEB">
        <w:rPr>
          <w:rFonts w:ascii="Times New Roman" w:hAnsi="Times New Roman"/>
          <w:sz w:val="28"/>
          <w:szCs w:val="28"/>
        </w:rPr>
        <w:br/>
      </w:r>
      <w:r w:rsidRPr="00475FEB">
        <w:rPr>
          <w:rFonts w:ascii="Times New Roman" w:hAnsi="Times New Roman"/>
          <w:sz w:val="28"/>
          <w:szCs w:val="28"/>
        </w:rPr>
        <w:tab/>
      </w:r>
      <w:r w:rsidRPr="00475FEB">
        <w:rPr>
          <w:rFonts w:ascii="Times New Roman" w:hAnsi="Times New Roman"/>
          <w:sz w:val="28"/>
          <w:szCs w:val="28"/>
        </w:rPr>
        <w:tab/>
      </w:r>
      <w:r w:rsidRPr="00475FEB">
        <w:rPr>
          <w:rFonts w:ascii="Times New Roman" w:hAnsi="Times New Roman"/>
          <w:sz w:val="28"/>
          <w:szCs w:val="28"/>
        </w:rPr>
        <w:tab/>
      </w:r>
    </w:p>
    <w:p w14:paraId="1AEFD454" w14:textId="77777777" w:rsidR="00323F9F" w:rsidRPr="00475FEB" w:rsidRDefault="00323F9F" w:rsidP="00323F9F">
      <w:pPr>
        <w:spacing w:after="0"/>
        <w:jc w:val="center"/>
        <w:rPr>
          <w:rFonts w:ascii="Times New Roman" w:hAnsi="Times New Roman"/>
          <w:sz w:val="28"/>
          <w:szCs w:val="28"/>
        </w:rPr>
      </w:pPr>
    </w:p>
    <w:p w14:paraId="7DB15017" w14:textId="77777777" w:rsidR="00323F9F" w:rsidRPr="00475FEB" w:rsidRDefault="00323F9F" w:rsidP="00323F9F">
      <w:pPr>
        <w:spacing w:after="0"/>
        <w:jc w:val="center"/>
        <w:rPr>
          <w:rFonts w:ascii="Times New Roman" w:hAnsi="Times New Roman"/>
          <w:sz w:val="28"/>
          <w:szCs w:val="28"/>
        </w:rPr>
      </w:pPr>
    </w:p>
    <w:p w14:paraId="165A6E54" w14:textId="77777777" w:rsidR="00323F9F" w:rsidRPr="00475FEB" w:rsidRDefault="00323F9F" w:rsidP="00323F9F">
      <w:pPr>
        <w:spacing w:after="0"/>
        <w:jc w:val="center"/>
        <w:rPr>
          <w:rFonts w:ascii="Times New Roman" w:hAnsi="Times New Roman"/>
          <w:sz w:val="28"/>
          <w:szCs w:val="28"/>
        </w:rPr>
      </w:pPr>
    </w:p>
    <w:p w14:paraId="26475C9E" w14:textId="77777777" w:rsidR="00323F9F" w:rsidRPr="00475FEB" w:rsidRDefault="00323F9F" w:rsidP="00323F9F">
      <w:pPr>
        <w:spacing w:after="0"/>
        <w:jc w:val="center"/>
        <w:rPr>
          <w:rFonts w:ascii="Times New Roman" w:hAnsi="Times New Roman"/>
          <w:sz w:val="28"/>
          <w:szCs w:val="28"/>
        </w:rPr>
      </w:pPr>
    </w:p>
    <w:p w14:paraId="1AB8D38C" w14:textId="77777777" w:rsidR="00323F9F" w:rsidRPr="00475FEB" w:rsidRDefault="00323F9F" w:rsidP="00323F9F">
      <w:pPr>
        <w:spacing w:after="0"/>
        <w:jc w:val="center"/>
        <w:rPr>
          <w:rFonts w:ascii="Times New Roman" w:hAnsi="Times New Roman"/>
          <w:sz w:val="28"/>
          <w:szCs w:val="28"/>
        </w:rPr>
      </w:pPr>
    </w:p>
    <w:p w14:paraId="3F98538A" w14:textId="77777777" w:rsidR="00323F9F" w:rsidRPr="00475FEB" w:rsidRDefault="00323F9F" w:rsidP="00323F9F">
      <w:pPr>
        <w:spacing w:after="0"/>
        <w:jc w:val="center"/>
        <w:rPr>
          <w:rFonts w:ascii="Times New Roman" w:hAnsi="Times New Roman"/>
          <w:sz w:val="28"/>
          <w:szCs w:val="28"/>
        </w:rPr>
      </w:pPr>
    </w:p>
    <w:p w14:paraId="51C99904" w14:textId="77777777" w:rsidR="00323F9F" w:rsidRPr="00475FEB" w:rsidRDefault="00323F9F" w:rsidP="00323F9F">
      <w:pPr>
        <w:spacing w:after="0"/>
        <w:jc w:val="center"/>
        <w:rPr>
          <w:rFonts w:ascii="Times New Roman" w:hAnsi="Times New Roman"/>
          <w:sz w:val="28"/>
          <w:szCs w:val="28"/>
        </w:rPr>
      </w:pPr>
    </w:p>
    <w:p w14:paraId="3E001E06" w14:textId="77777777" w:rsidR="00323F9F" w:rsidRPr="00475FEB" w:rsidRDefault="00323F9F" w:rsidP="00323F9F">
      <w:pPr>
        <w:spacing w:after="0"/>
        <w:jc w:val="center"/>
        <w:rPr>
          <w:rFonts w:ascii="Times New Roman" w:hAnsi="Times New Roman"/>
          <w:sz w:val="28"/>
          <w:szCs w:val="28"/>
        </w:rPr>
      </w:pPr>
    </w:p>
    <w:p w14:paraId="258C916A" w14:textId="77777777" w:rsidR="00323F9F" w:rsidRPr="00475FEB" w:rsidRDefault="00323F9F" w:rsidP="00323F9F">
      <w:pPr>
        <w:spacing w:after="0"/>
        <w:jc w:val="center"/>
        <w:rPr>
          <w:rFonts w:ascii="Times New Roman" w:hAnsi="Times New Roman"/>
          <w:sz w:val="28"/>
          <w:szCs w:val="28"/>
        </w:rPr>
      </w:pPr>
    </w:p>
    <w:p w14:paraId="1CB3630E" w14:textId="77777777" w:rsidR="00323F9F" w:rsidRPr="00475FEB" w:rsidRDefault="00323F9F" w:rsidP="00323F9F">
      <w:pPr>
        <w:spacing w:after="0"/>
        <w:jc w:val="center"/>
        <w:rPr>
          <w:rFonts w:ascii="Times New Roman" w:hAnsi="Times New Roman"/>
          <w:sz w:val="28"/>
          <w:szCs w:val="28"/>
        </w:rPr>
      </w:pPr>
    </w:p>
    <w:p w14:paraId="28EBD7DE" w14:textId="77777777" w:rsidR="00323F9F" w:rsidRPr="00475FEB" w:rsidRDefault="00323F9F" w:rsidP="00323F9F">
      <w:pPr>
        <w:spacing w:after="0"/>
        <w:jc w:val="center"/>
        <w:rPr>
          <w:rFonts w:ascii="Times New Roman" w:hAnsi="Times New Roman"/>
          <w:sz w:val="28"/>
          <w:szCs w:val="28"/>
        </w:rPr>
      </w:pPr>
    </w:p>
    <w:p w14:paraId="7AC539EF" w14:textId="77777777" w:rsidR="00323F9F" w:rsidRPr="00475FEB" w:rsidRDefault="00323F9F" w:rsidP="00323F9F">
      <w:pPr>
        <w:spacing w:after="0"/>
        <w:jc w:val="center"/>
        <w:rPr>
          <w:rFonts w:ascii="Times New Roman" w:hAnsi="Times New Roman"/>
          <w:sz w:val="28"/>
          <w:szCs w:val="28"/>
        </w:rPr>
      </w:pPr>
    </w:p>
    <w:p w14:paraId="7B4C814E" w14:textId="77777777" w:rsidR="00323F9F" w:rsidRPr="00475FEB" w:rsidRDefault="00323F9F" w:rsidP="00323F9F">
      <w:pPr>
        <w:spacing w:after="0"/>
        <w:jc w:val="center"/>
        <w:rPr>
          <w:rFonts w:ascii="Times New Roman" w:hAnsi="Times New Roman"/>
          <w:sz w:val="28"/>
          <w:szCs w:val="28"/>
        </w:rPr>
      </w:pPr>
    </w:p>
    <w:p w14:paraId="4109745D" w14:textId="77777777" w:rsidR="00323F9F" w:rsidRPr="00475FEB" w:rsidRDefault="00323F9F" w:rsidP="00323F9F">
      <w:pPr>
        <w:spacing w:after="0"/>
        <w:jc w:val="center"/>
        <w:rPr>
          <w:rFonts w:ascii="Times New Roman" w:hAnsi="Times New Roman"/>
          <w:sz w:val="28"/>
          <w:szCs w:val="28"/>
        </w:rPr>
      </w:pPr>
    </w:p>
    <w:p w14:paraId="22C1E456" w14:textId="77777777" w:rsidR="00323F9F" w:rsidRPr="00475FEB" w:rsidRDefault="00323F9F" w:rsidP="00323F9F">
      <w:pPr>
        <w:spacing w:after="0"/>
        <w:jc w:val="center"/>
        <w:rPr>
          <w:rFonts w:ascii="Times New Roman" w:hAnsi="Times New Roman"/>
          <w:sz w:val="28"/>
          <w:szCs w:val="28"/>
        </w:rPr>
      </w:pPr>
    </w:p>
    <w:p w14:paraId="036174D6" w14:textId="77777777" w:rsidR="00323F9F" w:rsidRPr="00475FEB" w:rsidRDefault="00323F9F" w:rsidP="00323F9F">
      <w:pPr>
        <w:spacing w:after="0"/>
        <w:jc w:val="center"/>
        <w:rPr>
          <w:rFonts w:ascii="Times New Roman" w:hAnsi="Times New Roman"/>
          <w:sz w:val="28"/>
          <w:szCs w:val="28"/>
        </w:rPr>
      </w:pPr>
    </w:p>
    <w:p w14:paraId="4CCBF50E" w14:textId="77777777" w:rsidR="00323F9F" w:rsidRPr="00475FEB" w:rsidRDefault="00323F9F" w:rsidP="00323F9F">
      <w:pPr>
        <w:spacing w:after="0"/>
        <w:jc w:val="center"/>
        <w:rPr>
          <w:rFonts w:ascii="Times New Roman" w:hAnsi="Times New Roman"/>
          <w:sz w:val="28"/>
          <w:szCs w:val="28"/>
        </w:rPr>
      </w:pPr>
    </w:p>
    <w:p w14:paraId="47850695" w14:textId="77777777" w:rsidR="00323F9F" w:rsidRPr="00475FEB" w:rsidRDefault="00323F9F" w:rsidP="00323F9F">
      <w:pPr>
        <w:spacing w:after="0"/>
        <w:jc w:val="center"/>
        <w:rPr>
          <w:rFonts w:ascii="Times New Roman" w:hAnsi="Times New Roman"/>
          <w:sz w:val="28"/>
          <w:szCs w:val="28"/>
        </w:rPr>
      </w:pPr>
    </w:p>
    <w:p w14:paraId="555A5C91"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Новосибирск 2023 г.</w:t>
      </w:r>
    </w:p>
    <w:p w14:paraId="069E09BC" w14:textId="77777777" w:rsidR="00323F9F" w:rsidRPr="00475FEB" w:rsidRDefault="00323F9F" w:rsidP="00323F9F">
      <w:pPr>
        <w:spacing w:after="0"/>
        <w:jc w:val="center"/>
        <w:rPr>
          <w:rFonts w:ascii="Times New Roman" w:hAnsi="Times New Roman"/>
          <w:sz w:val="28"/>
          <w:szCs w:val="28"/>
          <w:highlight w:val="green"/>
        </w:rPr>
      </w:pPr>
      <w:r w:rsidRPr="00475FEB">
        <w:rPr>
          <w:rFonts w:ascii="Times New Roman" w:hAnsi="Times New Roman"/>
          <w:sz w:val="28"/>
          <w:szCs w:val="28"/>
          <w:highlight w:val="green"/>
        </w:rPr>
        <w:br w:type="page"/>
      </w:r>
    </w:p>
    <w:p w14:paraId="77E829B7" w14:textId="77777777" w:rsidR="00323F9F" w:rsidRPr="00475FEB" w:rsidRDefault="00323F9F" w:rsidP="00323F9F">
      <w:pPr>
        <w:spacing w:after="0" w:line="240" w:lineRule="auto"/>
        <w:ind w:right="459"/>
        <w:jc w:val="both"/>
        <w:rPr>
          <w:rFonts w:ascii="Times New Roman" w:hAnsi="Times New Roman"/>
          <w:color w:val="000000"/>
          <w:sz w:val="28"/>
          <w:szCs w:val="28"/>
        </w:rPr>
      </w:pPr>
      <w:r w:rsidRPr="00475FEB">
        <w:rPr>
          <w:rFonts w:ascii="Times New Roman" w:hAnsi="Times New Roman"/>
          <w:spacing w:val="1"/>
          <w:sz w:val="28"/>
          <w:szCs w:val="28"/>
        </w:rPr>
        <w:t>Рабочая программа ОД.06</w:t>
      </w:r>
      <w:r w:rsidRPr="00475FEB">
        <w:rPr>
          <w:rFonts w:ascii="Times New Roman" w:hAnsi="Times New Roman"/>
          <w:sz w:val="28"/>
          <w:szCs w:val="28"/>
        </w:rPr>
        <w:t xml:space="preserve"> «Иностранный язык»</w:t>
      </w:r>
      <w:r w:rsidRPr="00475FE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475FEB">
        <w:rPr>
          <w:rFonts w:ascii="Times New Roman" w:hAnsi="Times New Roman"/>
          <w:color w:val="000000"/>
          <w:sz w:val="28"/>
          <w:szCs w:val="28"/>
        </w:rPr>
        <w:t xml:space="preserve">и </w:t>
      </w:r>
      <w:r w:rsidRPr="00475FEB">
        <w:rPr>
          <w:rFonts w:ascii="Times New Roman" w:hAnsi="Times New Roman"/>
          <w:sz w:val="28"/>
          <w:szCs w:val="28"/>
        </w:rPr>
        <w:t>примерной рабочей программы общеобразовательной дисциплины «Иностранный язык» для профессиональных образовательных организаций, разработанной</w:t>
      </w:r>
      <w:r w:rsidRPr="00475FEB">
        <w:rPr>
          <w:rFonts w:ascii="Times New Roman" w:hAnsi="Times New Roman"/>
          <w:sz w:val="24"/>
          <w:szCs w:val="24"/>
        </w:rPr>
        <w:t xml:space="preserve"> </w:t>
      </w:r>
      <w:r w:rsidRPr="00475FEB">
        <w:rPr>
          <w:rFonts w:ascii="Times New Roman" w:hAnsi="Times New Roman"/>
          <w:sz w:val="28"/>
          <w:szCs w:val="28"/>
        </w:rPr>
        <w:t xml:space="preserve">ФГБОУ ДПО ИРПО и </w:t>
      </w:r>
      <w:r w:rsidRPr="00475FEB">
        <w:rPr>
          <w:rFonts w:ascii="Times New Roman" w:hAnsi="Times New Roman"/>
          <w:sz w:val="24"/>
          <w:szCs w:val="24"/>
        </w:rPr>
        <w:t xml:space="preserve"> </w:t>
      </w:r>
      <w:r w:rsidRPr="00475FEB">
        <w:rPr>
          <w:rFonts w:ascii="Times New Roman" w:hAnsi="Times New Roman"/>
          <w:sz w:val="28"/>
          <w:szCs w:val="28"/>
        </w:rPr>
        <w:t>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20954911" w14:textId="77777777" w:rsidR="00323F9F" w:rsidRPr="00475FEB" w:rsidRDefault="00323F9F" w:rsidP="0032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284"/>
        <w:jc w:val="both"/>
        <w:rPr>
          <w:rFonts w:ascii="Times New Roman" w:hAnsi="Times New Roman"/>
          <w:spacing w:val="1"/>
          <w:sz w:val="28"/>
          <w:szCs w:val="28"/>
        </w:rPr>
      </w:pPr>
    </w:p>
    <w:p w14:paraId="1A20E71F" w14:textId="77777777" w:rsidR="00323F9F" w:rsidRPr="00475FEB" w:rsidRDefault="00323F9F" w:rsidP="00323F9F">
      <w:pPr>
        <w:shd w:val="clear" w:color="auto" w:fill="FFFFFF"/>
        <w:spacing w:after="0" w:line="240" w:lineRule="auto"/>
        <w:ind w:firstLine="284"/>
        <w:jc w:val="both"/>
        <w:rPr>
          <w:rFonts w:ascii="Times New Roman" w:hAnsi="Times New Roman"/>
          <w:spacing w:val="1"/>
          <w:sz w:val="28"/>
          <w:szCs w:val="28"/>
        </w:rPr>
      </w:pPr>
    </w:p>
    <w:p w14:paraId="7B4F50D9"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p>
    <w:p w14:paraId="2CDD84B4"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4938A836" w14:textId="77777777" w:rsidR="00323F9F" w:rsidRPr="00475FEB" w:rsidRDefault="00323F9F" w:rsidP="00323F9F">
      <w:pPr>
        <w:shd w:val="clear" w:color="auto" w:fill="FFFFFF"/>
        <w:spacing w:after="0" w:line="240" w:lineRule="auto"/>
        <w:jc w:val="both"/>
        <w:rPr>
          <w:rFonts w:ascii="Times New Roman" w:hAnsi="Times New Roman"/>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spacing w:val="2"/>
          <w:sz w:val="28"/>
          <w:szCs w:val="28"/>
        </w:rPr>
        <w:t>колледж промышленных технологий»</w:t>
      </w:r>
    </w:p>
    <w:p w14:paraId="1D99E9A6" w14:textId="77777777" w:rsidR="00323F9F" w:rsidRPr="00475FEB" w:rsidRDefault="00323F9F" w:rsidP="00323F9F">
      <w:pPr>
        <w:shd w:val="clear" w:color="auto" w:fill="FFFFFF"/>
        <w:spacing w:after="0" w:line="240" w:lineRule="auto"/>
        <w:ind w:firstLine="284"/>
        <w:jc w:val="both"/>
        <w:rPr>
          <w:rFonts w:ascii="Times New Roman" w:hAnsi="Times New Roman"/>
          <w:spacing w:val="2"/>
          <w:sz w:val="28"/>
          <w:szCs w:val="28"/>
        </w:rPr>
      </w:pPr>
    </w:p>
    <w:p w14:paraId="34A54A77" w14:textId="77777777" w:rsidR="00323F9F" w:rsidRPr="00475FEB" w:rsidRDefault="00323F9F" w:rsidP="00323F9F">
      <w:pPr>
        <w:shd w:val="clear" w:color="auto" w:fill="FFFFFF"/>
        <w:spacing w:after="0" w:line="240" w:lineRule="auto"/>
        <w:ind w:firstLine="284"/>
        <w:jc w:val="both"/>
        <w:rPr>
          <w:rFonts w:ascii="Times New Roman" w:hAnsi="Times New Roman"/>
          <w:color w:val="000000"/>
          <w:spacing w:val="2"/>
          <w:sz w:val="28"/>
          <w:szCs w:val="28"/>
        </w:rPr>
      </w:pPr>
    </w:p>
    <w:p w14:paraId="442683CF" w14:textId="77777777" w:rsidR="00323F9F" w:rsidRPr="00475FEB" w:rsidRDefault="00323F9F" w:rsidP="00323F9F">
      <w:pPr>
        <w:shd w:val="clear" w:color="auto" w:fill="FFFFFF"/>
        <w:spacing w:after="0" w:line="240" w:lineRule="auto"/>
        <w:ind w:firstLine="284"/>
        <w:jc w:val="both"/>
        <w:rPr>
          <w:rFonts w:ascii="Times New Roman" w:hAnsi="Times New Roman"/>
          <w:color w:val="000000"/>
          <w:spacing w:val="2"/>
          <w:sz w:val="28"/>
          <w:szCs w:val="28"/>
        </w:rPr>
      </w:pPr>
    </w:p>
    <w:p w14:paraId="149B681B" w14:textId="77777777" w:rsidR="00323F9F" w:rsidRPr="00475FEB" w:rsidRDefault="00323F9F" w:rsidP="00323F9F">
      <w:pPr>
        <w:shd w:val="clear" w:color="auto" w:fill="FFFFFF"/>
        <w:spacing w:after="0" w:line="24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28F5875C" w14:textId="77777777" w:rsidR="00323F9F" w:rsidRPr="00475FEB" w:rsidRDefault="00323F9F" w:rsidP="00323F9F">
      <w:pPr>
        <w:spacing w:after="0" w:line="240" w:lineRule="auto"/>
        <w:rPr>
          <w:rFonts w:ascii="Times New Roman" w:hAnsi="Times New Roman"/>
          <w:spacing w:val="1"/>
          <w:sz w:val="28"/>
          <w:szCs w:val="28"/>
        </w:rPr>
      </w:pPr>
      <w:r w:rsidRPr="00475FEB">
        <w:rPr>
          <w:rFonts w:ascii="Times New Roman" w:eastAsia="Andale Sans UI" w:hAnsi="Times New Roman"/>
          <w:kern w:val="3"/>
          <w:sz w:val="28"/>
          <w:szCs w:val="28"/>
          <w:lang w:eastAsia="ja-JP" w:bidi="fa-IR"/>
        </w:rPr>
        <w:t>Барковская В.И.</w:t>
      </w:r>
      <w:r w:rsidRPr="00475FEB">
        <w:rPr>
          <w:rFonts w:ascii="Times New Roman" w:hAnsi="Times New Roman"/>
          <w:spacing w:val="2"/>
          <w:sz w:val="28"/>
          <w:szCs w:val="28"/>
        </w:rPr>
        <w:t xml:space="preserve"> – преподаватель ВК  иностранного языка ГБПОУ НСО </w:t>
      </w:r>
      <w:r w:rsidRPr="00475FEB">
        <w:rPr>
          <w:rFonts w:ascii="Times New Roman" w:hAnsi="Times New Roman"/>
          <w:spacing w:val="1"/>
          <w:sz w:val="28"/>
          <w:szCs w:val="28"/>
        </w:rPr>
        <w:t>«Новосибирский колледж промышленных технологий»</w:t>
      </w:r>
    </w:p>
    <w:p w14:paraId="6E56AD0F" w14:textId="77777777" w:rsidR="00323F9F" w:rsidRPr="00475FEB" w:rsidRDefault="00323F9F" w:rsidP="00323F9F">
      <w:pPr>
        <w:spacing w:after="0" w:line="240" w:lineRule="auto"/>
        <w:rPr>
          <w:rFonts w:ascii="Times New Roman" w:hAnsi="Times New Roman"/>
          <w:spacing w:val="1"/>
          <w:sz w:val="28"/>
          <w:szCs w:val="28"/>
        </w:rPr>
      </w:pPr>
    </w:p>
    <w:p w14:paraId="0E3A1416" w14:textId="77777777" w:rsidR="00323F9F" w:rsidRPr="00475FEB" w:rsidRDefault="00323F9F" w:rsidP="00323F9F">
      <w:pPr>
        <w:spacing w:after="0" w:line="240" w:lineRule="auto"/>
        <w:rPr>
          <w:rFonts w:ascii="Times New Roman" w:hAnsi="Times New Roman"/>
          <w:spacing w:val="1"/>
          <w:sz w:val="28"/>
          <w:szCs w:val="28"/>
        </w:rPr>
      </w:pPr>
    </w:p>
    <w:p w14:paraId="65213860" w14:textId="77777777" w:rsidR="00323F9F" w:rsidRPr="00475FEB" w:rsidRDefault="00323F9F" w:rsidP="00323F9F">
      <w:pPr>
        <w:spacing w:after="0" w:line="240" w:lineRule="auto"/>
        <w:rPr>
          <w:rFonts w:ascii="Times New Roman" w:hAnsi="Times New Roman"/>
          <w:spacing w:val="1"/>
          <w:sz w:val="28"/>
          <w:szCs w:val="28"/>
        </w:rPr>
      </w:pPr>
    </w:p>
    <w:p w14:paraId="467CB768" w14:textId="77777777" w:rsidR="00323F9F" w:rsidRPr="00475FEB" w:rsidRDefault="00323F9F" w:rsidP="00323F9F">
      <w:pPr>
        <w:spacing w:after="0" w:line="240" w:lineRule="auto"/>
        <w:rPr>
          <w:rFonts w:ascii="Times New Roman" w:hAnsi="Times New Roman"/>
          <w:spacing w:val="1"/>
          <w:sz w:val="28"/>
          <w:szCs w:val="28"/>
        </w:rPr>
      </w:pPr>
    </w:p>
    <w:p w14:paraId="3994E646" w14:textId="77777777" w:rsidR="00323F9F" w:rsidRPr="00475FEB" w:rsidRDefault="00323F9F" w:rsidP="00323F9F">
      <w:pPr>
        <w:spacing w:after="0" w:line="240" w:lineRule="auto"/>
        <w:rPr>
          <w:rFonts w:ascii="Times New Roman" w:hAnsi="Times New Roman"/>
          <w:spacing w:val="1"/>
          <w:sz w:val="28"/>
          <w:szCs w:val="28"/>
        </w:rPr>
      </w:pPr>
    </w:p>
    <w:p w14:paraId="2052EEF0" w14:textId="77777777" w:rsidR="00323F9F" w:rsidRPr="00475FEB" w:rsidRDefault="00323F9F" w:rsidP="00323F9F">
      <w:pPr>
        <w:spacing w:after="0" w:line="240" w:lineRule="auto"/>
        <w:rPr>
          <w:rFonts w:ascii="Times New Roman" w:hAnsi="Times New Roman"/>
          <w:spacing w:val="1"/>
          <w:sz w:val="28"/>
          <w:szCs w:val="28"/>
        </w:rPr>
      </w:pPr>
    </w:p>
    <w:p w14:paraId="28A5290F" w14:textId="77777777" w:rsidR="00323F9F" w:rsidRPr="00475FEB" w:rsidRDefault="00323F9F" w:rsidP="00323F9F">
      <w:pPr>
        <w:spacing w:after="0" w:line="240" w:lineRule="auto"/>
        <w:rPr>
          <w:rFonts w:ascii="Times New Roman" w:hAnsi="Times New Roman"/>
          <w:spacing w:val="1"/>
          <w:sz w:val="28"/>
          <w:szCs w:val="28"/>
        </w:rPr>
      </w:pPr>
    </w:p>
    <w:p w14:paraId="6324DCF1" w14:textId="77777777" w:rsidR="00323F9F" w:rsidRPr="00475FEB" w:rsidRDefault="00323F9F" w:rsidP="00323F9F">
      <w:pPr>
        <w:spacing w:after="0" w:line="240" w:lineRule="auto"/>
        <w:rPr>
          <w:rFonts w:ascii="Times New Roman" w:hAnsi="Times New Roman"/>
          <w:spacing w:val="1"/>
          <w:sz w:val="28"/>
          <w:szCs w:val="28"/>
        </w:rPr>
      </w:pPr>
    </w:p>
    <w:p w14:paraId="183D081B" w14:textId="77777777" w:rsidR="00323F9F" w:rsidRPr="00475FEB" w:rsidRDefault="00323F9F" w:rsidP="00323F9F">
      <w:pPr>
        <w:spacing w:after="0" w:line="240" w:lineRule="auto"/>
        <w:rPr>
          <w:rFonts w:ascii="Times New Roman" w:hAnsi="Times New Roman"/>
          <w:spacing w:val="1"/>
          <w:sz w:val="28"/>
          <w:szCs w:val="28"/>
        </w:rPr>
      </w:pPr>
    </w:p>
    <w:p w14:paraId="786CC5A1" w14:textId="77777777" w:rsidR="00323F9F" w:rsidRPr="00475FEB" w:rsidRDefault="00323F9F" w:rsidP="00323F9F">
      <w:pPr>
        <w:spacing w:after="0" w:line="240" w:lineRule="auto"/>
        <w:rPr>
          <w:rFonts w:ascii="Times New Roman" w:hAnsi="Times New Roman"/>
          <w:spacing w:val="1"/>
          <w:sz w:val="28"/>
          <w:szCs w:val="28"/>
        </w:rPr>
      </w:pPr>
    </w:p>
    <w:p w14:paraId="7FE698D0" w14:textId="77777777" w:rsidR="00323F9F" w:rsidRPr="00475FEB" w:rsidRDefault="00323F9F" w:rsidP="00323F9F">
      <w:pPr>
        <w:spacing w:after="0" w:line="240" w:lineRule="auto"/>
        <w:rPr>
          <w:rFonts w:ascii="Times New Roman" w:hAnsi="Times New Roman"/>
          <w:spacing w:val="1"/>
          <w:sz w:val="28"/>
          <w:szCs w:val="28"/>
        </w:rPr>
      </w:pPr>
    </w:p>
    <w:p w14:paraId="4C814FFC" w14:textId="77777777" w:rsidR="00323F9F" w:rsidRPr="00475FEB" w:rsidRDefault="00323F9F" w:rsidP="00323F9F">
      <w:pPr>
        <w:spacing w:after="0" w:line="240" w:lineRule="auto"/>
        <w:rPr>
          <w:rFonts w:ascii="Times New Roman" w:hAnsi="Times New Roman"/>
          <w:spacing w:val="1"/>
          <w:sz w:val="28"/>
          <w:szCs w:val="28"/>
        </w:rPr>
      </w:pPr>
    </w:p>
    <w:p w14:paraId="17E64A18" w14:textId="77777777" w:rsidR="00323F9F" w:rsidRPr="00475FEB" w:rsidRDefault="00323F9F" w:rsidP="00323F9F">
      <w:pPr>
        <w:spacing w:after="0" w:line="240" w:lineRule="auto"/>
        <w:rPr>
          <w:rFonts w:ascii="Times New Roman" w:hAnsi="Times New Roman"/>
          <w:spacing w:val="1"/>
          <w:sz w:val="28"/>
          <w:szCs w:val="28"/>
        </w:rPr>
      </w:pPr>
    </w:p>
    <w:p w14:paraId="78B5427F" w14:textId="77777777" w:rsidR="00323F9F" w:rsidRPr="00475FEB" w:rsidRDefault="00323F9F" w:rsidP="00323F9F">
      <w:pPr>
        <w:spacing w:after="0" w:line="240" w:lineRule="auto"/>
        <w:rPr>
          <w:rFonts w:ascii="Times New Roman" w:hAnsi="Times New Roman"/>
          <w:spacing w:val="1"/>
          <w:sz w:val="28"/>
          <w:szCs w:val="28"/>
        </w:rPr>
      </w:pPr>
    </w:p>
    <w:p w14:paraId="5CC502CA" w14:textId="77777777" w:rsidR="00323F9F" w:rsidRPr="00475FEB" w:rsidRDefault="00323F9F" w:rsidP="00323F9F">
      <w:pPr>
        <w:spacing w:after="0" w:line="240" w:lineRule="auto"/>
        <w:rPr>
          <w:rFonts w:ascii="Times New Roman" w:hAnsi="Times New Roman"/>
          <w:spacing w:val="1"/>
          <w:sz w:val="28"/>
          <w:szCs w:val="28"/>
        </w:rPr>
      </w:pPr>
    </w:p>
    <w:p w14:paraId="0D08D494" w14:textId="77777777" w:rsidR="00323F9F" w:rsidRPr="00475FEB" w:rsidRDefault="00323F9F" w:rsidP="00323F9F">
      <w:pPr>
        <w:spacing w:after="0" w:line="240" w:lineRule="auto"/>
        <w:rPr>
          <w:rFonts w:ascii="Times New Roman" w:hAnsi="Times New Roman"/>
          <w:spacing w:val="1"/>
          <w:sz w:val="28"/>
          <w:szCs w:val="28"/>
        </w:rPr>
      </w:pPr>
    </w:p>
    <w:p w14:paraId="26CFF966" w14:textId="77777777" w:rsidR="00323F9F" w:rsidRPr="00475FEB" w:rsidRDefault="00323F9F" w:rsidP="00323F9F">
      <w:pPr>
        <w:shd w:val="clear" w:color="auto" w:fill="FFFFFF"/>
        <w:spacing w:after="0" w:line="240" w:lineRule="auto"/>
        <w:ind w:firstLine="284"/>
        <w:jc w:val="both"/>
        <w:rPr>
          <w:rFonts w:ascii="Times New Roman" w:hAnsi="Times New Roman"/>
          <w:sz w:val="24"/>
          <w:szCs w:val="24"/>
        </w:rPr>
      </w:pPr>
    </w:p>
    <w:p w14:paraId="139F8A69" w14:textId="77777777" w:rsidR="00323F9F" w:rsidRPr="00475FEB" w:rsidRDefault="00323F9F" w:rsidP="00323F9F">
      <w:pPr>
        <w:spacing w:after="0" w:line="240" w:lineRule="auto"/>
        <w:ind w:firstLine="709"/>
        <w:jc w:val="center"/>
        <w:rPr>
          <w:rFonts w:ascii="Times New Roman" w:hAnsi="Times New Roman"/>
          <w:color w:val="000000"/>
          <w:sz w:val="28"/>
          <w:szCs w:val="28"/>
          <w:lang w:eastAsia="en-US"/>
        </w:rPr>
      </w:pPr>
    </w:p>
    <w:p w14:paraId="6A8D9524" w14:textId="77777777" w:rsidR="00323F9F" w:rsidRPr="00475FEB" w:rsidRDefault="00323F9F" w:rsidP="00323F9F">
      <w:pPr>
        <w:spacing w:after="0" w:line="240" w:lineRule="auto"/>
        <w:ind w:firstLine="709"/>
        <w:jc w:val="both"/>
        <w:rPr>
          <w:rFonts w:ascii="Times New Roman" w:hAnsi="Times New Roman"/>
          <w:color w:val="000000"/>
          <w:sz w:val="28"/>
          <w:szCs w:val="28"/>
        </w:rPr>
      </w:pPr>
    </w:p>
    <w:p w14:paraId="549F6C5B" w14:textId="77777777" w:rsidR="00323F9F" w:rsidRPr="00475FEB" w:rsidRDefault="00323F9F" w:rsidP="00323F9F">
      <w:pPr>
        <w:spacing w:after="0" w:line="240" w:lineRule="auto"/>
        <w:ind w:firstLine="709"/>
        <w:jc w:val="both"/>
        <w:rPr>
          <w:rFonts w:ascii="Times New Roman" w:hAnsi="Times New Roman"/>
          <w:color w:val="000000"/>
          <w:sz w:val="28"/>
          <w:szCs w:val="28"/>
        </w:rPr>
      </w:pPr>
    </w:p>
    <w:p w14:paraId="030CB694" w14:textId="77777777" w:rsidR="00323F9F" w:rsidRPr="00475FEB" w:rsidRDefault="00323F9F" w:rsidP="00323F9F">
      <w:pPr>
        <w:spacing w:after="0" w:line="240" w:lineRule="auto"/>
        <w:ind w:firstLine="709"/>
        <w:jc w:val="both"/>
        <w:rPr>
          <w:rFonts w:ascii="Times New Roman" w:hAnsi="Times New Roman"/>
          <w:color w:val="000000"/>
          <w:sz w:val="28"/>
          <w:szCs w:val="28"/>
        </w:rPr>
      </w:pPr>
    </w:p>
    <w:p w14:paraId="19C5053D" w14:textId="77777777" w:rsidR="00323F9F" w:rsidRPr="00475FEB" w:rsidRDefault="00323F9F" w:rsidP="00323F9F">
      <w:pPr>
        <w:spacing w:after="0" w:line="240" w:lineRule="auto"/>
        <w:ind w:firstLine="709"/>
        <w:jc w:val="both"/>
        <w:rPr>
          <w:rFonts w:ascii="Times New Roman" w:hAnsi="Times New Roman"/>
          <w:color w:val="000000"/>
          <w:sz w:val="28"/>
          <w:szCs w:val="28"/>
        </w:rPr>
      </w:pPr>
    </w:p>
    <w:p w14:paraId="3666B4DA" w14:textId="77777777" w:rsidR="00323F9F" w:rsidRPr="00475FEB" w:rsidRDefault="00323F9F" w:rsidP="00323F9F">
      <w:pPr>
        <w:spacing w:after="0" w:line="240" w:lineRule="auto"/>
        <w:ind w:firstLine="709"/>
        <w:jc w:val="both"/>
        <w:rPr>
          <w:rFonts w:ascii="Times New Roman" w:hAnsi="Times New Roman"/>
          <w:color w:val="000000"/>
          <w:sz w:val="28"/>
          <w:szCs w:val="28"/>
        </w:rPr>
      </w:pPr>
    </w:p>
    <w:p w14:paraId="1D34E8D0" w14:textId="77777777" w:rsidR="00323F9F" w:rsidRPr="00475FEB" w:rsidRDefault="00323F9F" w:rsidP="00323F9F">
      <w:pPr>
        <w:spacing w:after="0" w:line="240" w:lineRule="auto"/>
        <w:ind w:firstLine="709"/>
        <w:jc w:val="both"/>
        <w:rPr>
          <w:rFonts w:ascii="Times New Roman" w:hAnsi="Times New Roman"/>
          <w:sz w:val="24"/>
          <w:szCs w:val="24"/>
        </w:rPr>
      </w:pPr>
    </w:p>
    <w:p w14:paraId="11D43055" w14:textId="77777777" w:rsidR="00323F9F" w:rsidRPr="00475FEB" w:rsidRDefault="00323F9F" w:rsidP="00323F9F">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w:t>
      </w:r>
    </w:p>
    <w:sdt>
      <w:sdtPr>
        <w:rPr>
          <w:rFonts w:ascii="Times New Roman" w:eastAsia="Calibri" w:hAnsi="Times New Roman" w:cs="Times New Roman"/>
          <w:b w:val="0"/>
          <w:bCs w:val="0"/>
          <w:color w:val="auto"/>
          <w:sz w:val="22"/>
          <w:szCs w:val="22"/>
          <w:lang w:eastAsia="ru-RU"/>
        </w:rPr>
        <w:id w:val="-456250194"/>
        <w:docPartObj>
          <w:docPartGallery w:val="Table of Contents"/>
          <w:docPartUnique/>
        </w:docPartObj>
      </w:sdtPr>
      <w:sdtEndPr>
        <w:rPr>
          <w:rFonts w:eastAsia="Times New Roman"/>
        </w:rPr>
      </w:sdtEndPr>
      <w:sdtContent>
        <w:p w14:paraId="144EEC45" w14:textId="77777777" w:rsidR="00323F9F" w:rsidRPr="00475FEB" w:rsidRDefault="00323F9F" w:rsidP="00323F9F">
          <w:pPr>
            <w:pStyle w:val="afa"/>
            <w:rPr>
              <w:rFonts w:ascii="Times New Roman" w:hAnsi="Times New Roman" w:cs="Times New Roman"/>
            </w:rPr>
          </w:pPr>
        </w:p>
        <w:p w14:paraId="32CAE02B" w14:textId="77777777" w:rsidR="00323F9F" w:rsidRPr="00475FEB" w:rsidRDefault="00323F9F" w:rsidP="00323F9F">
          <w:pPr>
            <w:pStyle w:val="17"/>
            <w:jc w:val="both"/>
            <w:rPr>
              <w:rFonts w:ascii="Times New Roman" w:hAnsi="Times New Roman"/>
              <w:noProof/>
              <w:sz w:val="28"/>
              <w:szCs w:val="28"/>
            </w:rPr>
          </w:pPr>
          <w:r w:rsidRPr="00475FEB">
            <w:rPr>
              <w:rFonts w:ascii="Times New Roman" w:eastAsiaTheme="minorEastAsia"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eastAsiaTheme="minorEastAsia" w:hAnsi="Times New Roman"/>
              <w:sz w:val="28"/>
              <w:szCs w:val="28"/>
            </w:rPr>
            <w:fldChar w:fldCharType="separate"/>
          </w:r>
          <w:hyperlink w:anchor="_Toc124862061" w:history="1">
            <w:r w:rsidRPr="00475FEB">
              <w:rPr>
                <w:rStyle w:val="ad"/>
                <w:rFonts w:ascii="Times New Roman" w:eastAsia="OfficinaSansBookC" w:hAnsi="Times New Roman"/>
                <w:noProof/>
                <w:sz w:val="28"/>
                <w:szCs w:val="28"/>
              </w:rPr>
              <w:t>1. Общая характеристика примерной рабочей программы общеобразовательной дисциплины «Иностранный язык»</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_Toc124862061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4</w:t>
            </w:r>
            <w:r w:rsidRPr="00475FEB">
              <w:rPr>
                <w:rFonts w:ascii="Times New Roman" w:hAnsi="Times New Roman"/>
                <w:noProof/>
                <w:webHidden/>
                <w:sz w:val="28"/>
                <w:szCs w:val="28"/>
              </w:rPr>
              <w:fldChar w:fldCharType="end"/>
            </w:r>
          </w:hyperlink>
        </w:p>
        <w:p w14:paraId="2C06A7F1" w14:textId="77777777" w:rsidR="00323F9F" w:rsidRPr="00475FEB" w:rsidRDefault="00000000" w:rsidP="00323F9F">
          <w:pPr>
            <w:pStyle w:val="17"/>
            <w:jc w:val="both"/>
            <w:rPr>
              <w:rFonts w:ascii="Times New Roman" w:hAnsi="Times New Roman"/>
              <w:noProof/>
              <w:sz w:val="28"/>
              <w:szCs w:val="28"/>
            </w:rPr>
          </w:pPr>
          <w:hyperlink w:anchor="_Toc124862062" w:history="1">
            <w:r w:rsidR="00323F9F" w:rsidRPr="00475FEB">
              <w:rPr>
                <w:rStyle w:val="ad"/>
                <w:rFonts w:ascii="Times New Roman" w:eastAsia="OfficinaSansBookC" w:hAnsi="Times New Roman"/>
                <w:noProof/>
                <w:sz w:val="28"/>
                <w:szCs w:val="28"/>
              </w:rPr>
              <w:t>2. Структура и содержание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_Toc124862062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13</w:t>
            </w:r>
            <w:r w:rsidR="00323F9F" w:rsidRPr="00475FEB">
              <w:rPr>
                <w:rFonts w:ascii="Times New Roman" w:hAnsi="Times New Roman"/>
                <w:noProof/>
                <w:webHidden/>
                <w:sz w:val="28"/>
                <w:szCs w:val="28"/>
              </w:rPr>
              <w:fldChar w:fldCharType="end"/>
            </w:r>
          </w:hyperlink>
        </w:p>
        <w:p w14:paraId="1665859F" w14:textId="77777777" w:rsidR="00323F9F" w:rsidRPr="00475FEB" w:rsidRDefault="00000000" w:rsidP="00323F9F">
          <w:pPr>
            <w:pStyle w:val="17"/>
            <w:jc w:val="both"/>
            <w:rPr>
              <w:rFonts w:ascii="Times New Roman" w:hAnsi="Times New Roman"/>
              <w:noProof/>
              <w:sz w:val="28"/>
              <w:szCs w:val="28"/>
            </w:rPr>
          </w:pPr>
          <w:hyperlink w:anchor="_Toc124862063" w:history="1">
            <w:r w:rsidR="00323F9F" w:rsidRPr="00475FEB">
              <w:rPr>
                <w:rStyle w:val="ad"/>
                <w:rFonts w:ascii="Times New Roman" w:eastAsia="OfficinaSansBookC" w:hAnsi="Times New Roman"/>
                <w:noProof/>
                <w:sz w:val="28"/>
                <w:szCs w:val="28"/>
              </w:rPr>
              <w:t>3. Условия реализации программы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_Toc124862063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23</w:t>
            </w:r>
            <w:r w:rsidR="00323F9F" w:rsidRPr="00475FEB">
              <w:rPr>
                <w:rFonts w:ascii="Times New Roman" w:hAnsi="Times New Roman"/>
                <w:noProof/>
                <w:webHidden/>
                <w:sz w:val="28"/>
                <w:szCs w:val="28"/>
              </w:rPr>
              <w:fldChar w:fldCharType="end"/>
            </w:r>
          </w:hyperlink>
        </w:p>
        <w:p w14:paraId="4FC3D9A9" w14:textId="77777777" w:rsidR="00323F9F" w:rsidRPr="00475FEB" w:rsidRDefault="00000000" w:rsidP="00323F9F">
          <w:pPr>
            <w:pStyle w:val="17"/>
            <w:jc w:val="both"/>
            <w:rPr>
              <w:rFonts w:ascii="Times New Roman" w:hAnsi="Times New Roman"/>
              <w:noProof/>
              <w:sz w:val="28"/>
              <w:szCs w:val="28"/>
            </w:rPr>
          </w:pPr>
          <w:hyperlink w:anchor="_Toc124862064" w:history="1">
            <w:r w:rsidR="00323F9F" w:rsidRPr="00475FEB">
              <w:rPr>
                <w:rStyle w:val="ad"/>
                <w:rFonts w:ascii="Times New Roman" w:eastAsia="OfficinaSansBookC" w:hAnsi="Times New Roman"/>
                <w:noProof/>
                <w:sz w:val="28"/>
                <w:szCs w:val="28"/>
              </w:rPr>
              <w:t>4. Контроль и оценка результатов освоения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_Toc124862064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24</w:t>
            </w:r>
            <w:r w:rsidR="00323F9F" w:rsidRPr="00475FEB">
              <w:rPr>
                <w:rFonts w:ascii="Times New Roman" w:hAnsi="Times New Roman"/>
                <w:noProof/>
                <w:webHidden/>
                <w:sz w:val="28"/>
                <w:szCs w:val="28"/>
              </w:rPr>
              <w:fldChar w:fldCharType="end"/>
            </w:r>
          </w:hyperlink>
        </w:p>
        <w:p w14:paraId="27820B60" w14:textId="77777777" w:rsidR="00323F9F" w:rsidRPr="00475FEB" w:rsidRDefault="00323F9F" w:rsidP="00323F9F">
          <w:pPr>
            <w:spacing w:after="0"/>
            <w:jc w:val="both"/>
            <w:rPr>
              <w:rFonts w:ascii="Times New Roman" w:hAnsi="Times New Roman"/>
              <w:sz w:val="28"/>
              <w:szCs w:val="28"/>
            </w:rPr>
          </w:pPr>
          <w:r w:rsidRPr="00475FEB">
            <w:rPr>
              <w:rFonts w:ascii="Times New Roman" w:hAnsi="Times New Roman"/>
              <w:sz w:val="28"/>
              <w:szCs w:val="28"/>
            </w:rPr>
            <w:fldChar w:fldCharType="end"/>
          </w:r>
        </w:p>
      </w:sdtContent>
    </w:sdt>
    <w:p w14:paraId="42FB39B1" w14:textId="77777777" w:rsidR="00323F9F" w:rsidRPr="00475FEB" w:rsidRDefault="00323F9F" w:rsidP="00323F9F">
      <w:pPr>
        <w:spacing w:after="0"/>
        <w:jc w:val="center"/>
        <w:rPr>
          <w:rFonts w:ascii="Times New Roman" w:eastAsia="OfficinaSansBookC" w:hAnsi="Times New Roman"/>
          <w:b/>
          <w:sz w:val="28"/>
          <w:szCs w:val="28"/>
        </w:rPr>
      </w:pPr>
    </w:p>
    <w:p w14:paraId="3AE110A5" w14:textId="77777777" w:rsidR="00323F9F" w:rsidRPr="00475FEB" w:rsidRDefault="00323F9F" w:rsidP="00323F9F">
      <w:pPr>
        <w:spacing w:after="0"/>
        <w:jc w:val="center"/>
        <w:rPr>
          <w:rFonts w:ascii="Times New Roman" w:eastAsia="OfficinaSansBookC" w:hAnsi="Times New Roman"/>
          <w:b/>
          <w:sz w:val="28"/>
          <w:szCs w:val="28"/>
        </w:rPr>
      </w:pPr>
    </w:p>
    <w:p w14:paraId="67485F82" w14:textId="77777777" w:rsidR="00323F9F" w:rsidRPr="00475FEB" w:rsidRDefault="00323F9F" w:rsidP="00323F9F">
      <w:pPr>
        <w:spacing w:after="0"/>
        <w:rPr>
          <w:rFonts w:ascii="Times New Roman" w:eastAsia="OfficinaSansBookC" w:hAnsi="Times New Roman"/>
          <w:b/>
          <w:i/>
          <w:sz w:val="28"/>
          <w:szCs w:val="28"/>
        </w:rPr>
      </w:pPr>
      <w:r w:rsidRPr="00475FEB">
        <w:rPr>
          <w:rFonts w:ascii="Times New Roman" w:hAnsi="Times New Roman"/>
          <w:sz w:val="28"/>
          <w:szCs w:val="28"/>
        </w:rPr>
        <w:br w:type="page"/>
      </w:r>
    </w:p>
    <w:p w14:paraId="5E84E8B3" w14:textId="77777777" w:rsidR="00323F9F" w:rsidRPr="00475FEB" w:rsidRDefault="00323F9F" w:rsidP="00323F9F">
      <w:pPr>
        <w:pStyle w:val="1"/>
        <w:jc w:val="center"/>
        <w:rPr>
          <w:rFonts w:ascii="Times New Roman" w:eastAsia="OfficinaSansBookC" w:hAnsi="Times New Roman" w:cs="Times New Roman"/>
          <w:b/>
          <w:color w:val="auto"/>
          <w:sz w:val="28"/>
          <w:szCs w:val="28"/>
        </w:rPr>
      </w:pPr>
      <w:bookmarkStart w:id="220" w:name="_Toc124862061"/>
      <w:bookmarkStart w:id="221" w:name="_Hlk114058914"/>
      <w:bookmarkStart w:id="222" w:name="_Hlk113359591"/>
      <w:r w:rsidRPr="00475FEB">
        <w:rPr>
          <w:rFonts w:ascii="Times New Roman" w:eastAsia="OfficinaSansBookC" w:hAnsi="Times New Roman" w:cs="Times New Roman"/>
          <w:b/>
          <w:color w:val="auto"/>
          <w:sz w:val="28"/>
          <w:szCs w:val="28"/>
        </w:rPr>
        <w:t>1. Общая характеристика примерной рабочей программы общеобразовательной дисциплины «Иностранный язык»</w:t>
      </w:r>
      <w:bookmarkEnd w:id="220"/>
      <w:r w:rsidRPr="00475FEB">
        <w:rPr>
          <w:rFonts w:ascii="Times New Roman" w:eastAsia="OfficinaSansBookC" w:hAnsi="Times New Roman" w:cs="Times New Roman"/>
          <w:b/>
          <w:color w:val="auto"/>
          <w:sz w:val="28"/>
          <w:szCs w:val="28"/>
        </w:rPr>
        <w:t xml:space="preserve"> (английский)</w:t>
      </w:r>
    </w:p>
    <w:p w14:paraId="2BDFF92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OfficinaSansBookC" w:hAnsi="Times New Roman"/>
          <w:sz w:val="28"/>
          <w:szCs w:val="28"/>
        </w:rPr>
      </w:pPr>
    </w:p>
    <w:p w14:paraId="4A6592F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OfficinaSansBookC" w:hAnsi="Times New Roman"/>
          <w:sz w:val="28"/>
          <w:szCs w:val="28"/>
        </w:rPr>
      </w:pPr>
      <w:bookmarkStart w:id="223" w:name="_Hlk113629083"/>
      <w:bookmarkStart w:id="224" w:name="_Hlk113633141"/>
      <w:r w:rsidRPr="00475FEB">
        <w:rPr>
          <w:rFonts w:ascii="Times New Roman" w:eastAsia="OfficinaSansBookC" w:hAnsi="Times New Roman"/>
          <w:b/>
          <w:sz w:val="28"/>
          <w:szCs w:val="28"/>
        </w:rPr>
        <w:t xml:space="preserve">1.1. Место дисциплины в структуре основной образовательной программы: </w:t>
      </w:r>
      <w:r w:rsidRPr="00475FEB">
        <w:rPr>
          <w:rFonts w:ascii="Times New Roman" w:eastAsia="OfficinaSansBookC" w:hAnsi="Times New Roman"/>
          <w:sz w:val="28"/>
          <w:szCs w:val="28"/>
        </w:rPr>
        <w:tab/>
      </w:r>
    </w:p>
    <w:p w14:paraId="35C348F2" w14:textId="77777777" w:rsidR="00323F9F" w:rsidRPr="00475FEB" w:rsidRDefault="00323F9F" w:rsidP="00323F9F">
      <w:pPr>
        <w:spacing w:after="0" w:line="240" w:lineRule="atLeast"/>
        <w:rPr>
          <w:rFonts w:ascii="Times New Roman" w:hAnsi="Times New Roman"/>
          <w:b/>
          <w:sz w:val="28"/>
          <w:szCs w:val="28"/>
        </w:rPr>
      </w:pPr>
      <w:bookmarkStart w:id="225" w:name="_Hlk113629024"/>
      <w:bookmarkEnd w:id="223"/>
      <w:r w:rsidRPr="00475FEB">
        <w:rPr>
          <w:rFonts w:ascii="Times New Roman" w:hAnsi="Times New Roman"/>
          <w:sz w:val="28"/>
          <w:szCs w:val="28"/>
        </w:rPr>
        <w:t xml:space="preserve">Общеобразовательная дисциплина «Иностранный язык» (английский) является обязательной частью общеобразовательного цикла образовательной программы в соответствии с ФГОС </w:t>
      </w:r>
      <w:bookmarkEnd w:id="224"/>
      <w:bookmarkEnd w:id="225"/>
      <w:r w:rsidRPr="00475FEB">
        <w:rPr>
          <w:rFonts w:ascii="Times New Roman" w:hAnsi="Times New Roman"/>
          <w:sz w:val="28"/>
          <w:szCs w:val="28"/>
        </w:rPr>
        <w:t>по профессии: 15.01.34 Фрезеровщик на станках с числовым программным управлением"</w:t>
      </w:r>
      <w:r w:rsidRPr="00475FEB">
        <w:rPr>
          <w:rFonts w:ascii="Times New Roman" w:hAnsi="Times New Roman"/>
          <w:sz w:val="28"/>
          <w:szCs w:val="28"/>
        </w:rPr>
        <w:br/>
      </w:r>
      <w:r w:rsidRPr="00475FEB">
        <w:rPr>
          <w:rFonts w:ascii="Times New Roman" w:eastAsia="OfficinaSansBookC" w:hAnsi="Times New Roman"/>
          <w:b/>
          <w:sz w:val="28"/>
          <w:szCs w:val="28"/>
        </w:rPr>
        <w:t xml:space="preserve">1.2. </w:t>
      </w:r>
      <w:bookmarkStart w:id="226" w:name="_Hlk113359429"/>
      <w:r w:rsidRPr="00475FEB">
        <w:rPr>
          <w:rFonts w:ascii="Times New Roman" w:hAnsi="Times New Roman"/>
          <w:b/>
          <w:sz w:val="28"/>
          <w:szCs w:val="28"/>
        </w:rPr>
        <w:t xml:space="preserve">Цели </w:t>
      </w:r>
      <w:bookmarkEnd w:id="226"/>
      <w:r w:rsidRPr="00475FEB">
        <w:rPr>
          <w:rFonts w:ascii="Times New Roman" w:hAnsi="Times New Roman"/>
          <w:b/>
          <w:sz w:val="28"/>
          <w:szCs w:val="28"/>
        </w:rPr>
        <w:t>и планируемые результаты освоения дисциплины:</w:t>
      </w:r>
    </w:p>
    <w:p w14:paraId="1FD24F7F"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1.2.1. Цели дисциплины</w:t>
      </w:r>
    </w:p>
    <w:p w14:paraId="62407DF9" w14:textId="77777777" w:rsidR="00323F9F" w:rsidRPr="00475FEB" w:rsidRDefault="00323F9F" w:rsidP="00323F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OfficinaSansBookC" w:hAnsi="Times New Roman"/>
          <w:smallCaps/>
          <w:sz w:val="28"/>
          <w:szCs w:val="28"/>
        </w:rPr>
      </w:pPr>
    </w:p>
    <w:p w14:paraId="5F2D9432" w14:textId="77777777" w:rsidR="00323F9F" w:rsidRPr="00475FEB" w:rsidRDefault="00323F9F" w:rsidP="00323F9F">
      <w:pPr>
        <w:widowControl w:val="0"/>
        <w:pBdr>
          <w:top w:val="nil"/>
          <w:left w:val="nil"/>
          <w:bottom w:val="nil"/>
          <w:right w:val="nil"/>
          <w:between w:val="nil"/>
        </w:pBdr>
        <w:spacing w:after="0"/>
        <w:jc w:val="both"/>
        <w:rPr>
          <w:rFonts w:ascii="Times New Roman" w:hAnsi="Times New Roman"/>
          <w:sz w:val="28"/>
          <w:szCs w:val="28"/>
        </w:rPr>
      </w:pPr>
      <w:bookmarkStart w:id="227" w:name="_Hlk113975704"/>
      <w:r w:rsidRPr="00475FEB">
        <w:rPr>
          <w:rFonts w:ascii="Times New Roman" w:hAnsi="Times New Roman"/>
          <w:sz w:val="28"/>
          <w:szCs w:val="28"/>
        </w:rPr>
        <w:t xml:space="preserve">Содержание программы общеобразовательной дисциплины «Иностранный язык» направлено на достижение следующих целей: </w:t>
      </w:r>
      <w:bookmarkEnd w:id="227"/>
    </w:p>
    <w:p w14:paraId="729B1ABA" w14:textId="77777777" w:rsidR="00323F9F" w:rsidRPr="00475FEB" w:rsidRDefault="00323F9F" w:rsidP="00323F9F">
      <w:pPr>
        <w:pStyle w:val="a7"/>
        <w:widowControl w:val="0"/>
        <w:numPr>
          <w:ilvl w:val="0"/>
          <w:numId w:val="135"/>
        </w:numPr>
        <w:pBdr>
          <w:top w:val="nil"/>
          <w:left w:val="nil"/>
          <w:bottom w:val="nil"/>
          <w:right w:val="nil"/>
          <w:between w:val="nil"/>
        </w:pBdr>
        <w:suppressAutoHyphens/>
        <w:spacing w:after="0"/>
        <w:ind w:left="426" w:hanging="153"/>
        <w:contextualSpacing w:val="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14:paraId="435D463C" w14:textId="77777777" w:rsidR="00323F9F" w:rsidRPr="00475FEB" w:rsidRDefault="00323F9F" w:rsidP="00323F9F">
      <w:pPr>
        <w:widowControl w:val="0"/>
        <w:numPr>
          <w:ilvl w:val="0"/>
          <w:numId w:val="135"/>
        </w:numPr>
        <w:pBdr>
          <w:top w:val="nil"/>
          <w:left w:val="nil"/>
          <w:bottom w:val="nil"/>
          <w:right w:val="nil"/>
          <w:between w:val="nil"/>
        </w:pBdr>
        <w:spacing w:after="0"/>
        <w:ind w:left="426" w:hanging="153"/>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6C5C3E97" w14:textId="77777777" w:rsidR="00323F9F" w:rsidRPr="00475FEB" w:rsidRDefault="00323F9F" w:rsidP="00323F9F">
      <w:pPr>
        <w:widowControl w:val="0"/>
        <w:numPr>
          <w:ilvl w:val="0"/>
          <w:numId w:val="135"/>
        </w:numPr>
        <w:pBdr>
          <w:top w:val="nil"/>
          <w:left w:val="nil"/>
          <w:bottom w:val="nil"/>
          <w:right w:val="nil"/>
          <w:between w:val="nil"/>
        </w:pBdr>
        <w:spacing w:after="0"/>
        <w:ind w:left="426" w:hanging="153"/>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29DA1C0C" w14:textId="77777777" w:rsidR="00323F9F" w:rsidRPr="00475FEB" w:rsidRDefault="00323F9F" w:rsidP="00323F9F">
      <w:pPr>
        <w:suppressAutoHyphens/>
        <w:spacing w:after="0" w:line="240" w:lineRule="auto"/>
        <w:jc w:val="both"/>
        <w:rPr>
          <w:rFonts w:ascii="Times New Roman" w:eastAsia="OfficinaSansBookC" w:hAnsi="Times New Roman"/>
          <w:b/>
          <w:sz w:val="28"/>
          <w:szCs w:val="28"/>
        </w:rPr>
      </w:pPr>
    </w:p>
    <w:p w14:paraId="2F72AF22" w14:textId="77777777" w:rsidR="00323F9F" w:rsidRPr="00475FEB" w:rsidRDefault="00323F9F" w:rsidP="00323F9F">
      <w:pPr>
        <w:suppressAutoHyphens/>
        <w:spacing w:after="0" w:line="240" w:lineRule="auto"/>
        <w:jc w:val="both"/>
        <w:rPr>
          <w:rFonts w:ascii="Times New Roman" w:hAnsi="Times New Roman"/>
          <w:b/>
          <w:bCs/>
          <w:sz w:val="28"/>
          <w:szCs w:val="28"/>
        </w:rPr>
      </w:pPr>
      <w:r w:rsidRPr="00475FEB">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5DB57CB9" w14:textId="77777777" w:rsidR="00323F9F" w:rsidRPr="00475FEB" w:rsidRDefault="00323F9F" w:rsidP="00323F9F">
      <w:pPr>
        <w:suppressAutoHyphens/>
        <w:spacing w:after="0" w:line="240" w:lineRule="auto"/>
        <w:ind w:firstLine="709"/>
        <w:jc w:val="both"/>
        <w:rPr>
          <w:rFonts w:ascii="Times New Roman" w:hAnsi="Times New Roman"/>
          <w:sz w:val="28"/>
          <w:szCs w:val="28"/>
        </w:rPr>
      </w:pPr>
      <w:r w:rsidRPr="00475FEB">
        <w:rPr>
          <w:rFonts w:ascii="Times New Roman" w:hAnsi="Times New Roman"/>
          <w:sz w:val="28"/>
          <w:szCs w:val="28"/>
        </w:rPr>
        <w:t xml:space="preserve">Особое значение дисциплина имеет при формировании и развитии ОК и ПК </w:t>
      </w:r>
      <w:bookmarkEnd w:id="221"/>
    </w:p>
    <w:p w14:paraId="167EA917" w14:textId="77777777" w:rsidR="00323F9F" w:rsidRPr="00475FEB" w:rsidRDefault="00323F9F" w:rsidP="00323F9F">
      <w:pPr>
        <w:suppressAutoHyphens/>
        <w:spacing w:after="0" w:line="240" w:lineRule="auto"/>
        <w:ind w:firstLine="709"/>
        <w:jc w:val="both"/>
        <w:rPr>
          <w:rFonts w:ascii="Times New Roman" w:hAnsi="Times New Roman"/>
          <w:i/>
          <w:sz w:val="28"/>
          <w:szCs w:val="28"/>
        </w:rPr>
      </w:pPr>
    </w:p>
    <w:p w14:paraId="14298FB4" w14:textId="77777777" w:rsidR="00323F9F" w:rsidRPr="00475FEB" w:rsidRDefault="00323F9F" w:rsidP="00323F9F">
      <w:pPr>
        <w:suppressAutoHyphens/>
        <w:spacing w:after="0" w:line="240" w:lineRule="auto"/>
        <w:ind w:firstLine="709"/>
        <w:jc w:val="both"/>
        <w:rPr>
          <w:rFonts w:ascii="Times New Roman" w:hAnsi="Times New Roman"/>
          <w:sz w:val="28"/>
          <w:szCs w:val="28"/>
        </w:rPr>
        <w:sectPr w:rsidR="00323F9F" w:rsidRPr="00475FEB">
          <w:footerReference w:type="default" r:id="rId60"/>
          <w:footerReference w:type="first" r:id="rId61"/>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7230"/>
      </w:tblGrid>
      <w:tr w:rsidR="00323F9F" w:rsidRPr="00475FEB" w14:paraId="6F62B6F0" w14:textId="77777777" w:rsidTr="00E546C0">
        <w:trPr>
          <w:cantSplit/>
          <w:trHeight w:val="845"/>
          <w:jc w:val="center"/>
        </w:trPr>
        <w:tc>
          <w:tcPr>
            <w:tcW w:w="2405" w:type="dxa"/>
            <w:vMerge w:val="restart"/>
            <w:vAlign w:val="center"/>
          </w:tcPr>
          <w:bookmarkEnd w:id="222"/>
          <w:p w14:paraId="197AB6A6" w14:textId="77777777" w:rsidR="00323F9F" w:rsidRPr="00475FEB" w:rsidRDefault="00323F9F" w:rsidP="00E546C0">
            <w:pPr>
              <w:spacing w:after="0" w:line="240" w:lineRule="auto"/>
              <w:jc w:val="center"/>
              <w:rPr>
                <w:rFonts w:ascii="Times New Roman" w:hAnsi="Times New Roman"/>
                <w:b/>
                <w:iCs/>
                <w:sz w:val="28"/>
                <w:szCs w:val="28"/>
              </w:rPr>
            </w:pPr>
            <w:r w:rsidRPr="00475FEB">
              <w:rPr>
                <w:rFonts w:ascii="Times New Roman" w:hAnsi="Times New Roman"/>
                <w:b/>
                <w:iCs/>
                <w:sz w:val="28"/>
                <w:szCs w:val="28"/>
              </w:rPr>
              <w:t>Код и наименование формируемых компетенций</w:t>
            </w:r>
          </w:p>
        </w:tc>
        <w:tc>
          <w:tcPr>
            <w:tcW w:w="12191" w:type="dxa"/>
            <w:gridSpan w:val="2"/>
            <w:vAlign w:val="center"/>
          </w:tcPr>
          <w:p w14:paraId="13BDB202" w14:textId="77777777" w:rsidR="00323F9F" w:rsidRPr="00475FEB" w:rsidRDefault="00323F9F" w:rsidP="00E546C0">
            <w:pPr>
              <w:spacing w:after="0" w:line="240" w:lineRule="auto"/>
              <w:jc w:val="center"/>
              <w:rPr>
                <w:rFonts w:ascii="Times New Roman" w:hAnsi="Times New Roman"/>
                <w:b/>
                <w:sz w:val="28"/>
                <w:szCs w:val="28"/>
              </w:rPr>
            </w:pPr>
            <w:r w:rsidRPr="00475FEB">
              <w:rPr>
                <w:rFonts w:ascii="Times New Roman" w:hAnsi="Times New Roman"/>
                <w:b/>
                <w:iCs/>
                <w:sz w:val="28"/>
                <w:szCs w:val="28"/>
              </w:rPr>
              <w:t>Планируемые результаты освоения дисциплины</w:t>
            </w:r>
          </w:p>
        </w:tc>
      </w:tr>
      <w:tr w:rsidR="00323F9F" w:rsidRPr="00475FEB" w14:paraId="69AB33E1" w14:textId="77777777" w:rsidTr="00E546C0">
        <w:trPr>
          <w:cantSplit/>
          <w:trHeight w:val="985"/>
          <w:jc w:val="center"/>
        </w:trPr>
        <w:tc>
          <w:tcPr>
            <w:tcW w:w="2405" w:type="dxa"/>
            <w:vMerge/>
            <w:vAlign w:val="center"/>
          </w:tcPr>
          <w:p w14:paraId="39110894" w14:textId="77777777" w:rsidR="00323F9F" w:rsidRPr="00475FEB" w:rsidRDefault="00323F9F" w:rsidP="00E546C0">
            <w:pPr>
              <w:spacing w:after="0" w:line="240" w:lineRule="auto"/>
              <w:jc w:val="center"/>
              <w:rPr>
                <w:rFonts w:ascii="Times New Roman" w:hAnsi="Times New Roman"/>
                <w:sz w:val="28"/>
                <w:szCs w:val="28"/>
              </w:rPr>
            </w:pPr>
          </w:p>
        </w:tc>
        <w:tc>
          <w:tcPr>
            <w:tcW w:w="4961" w:type="dxa"/>
            <w:vAlign w:val="center"/>
          </w:tcPr>
          <w:p w14:paraId="5D82E51D" w14:textId="77777777" w:rsidR="00323F9F" w:rsidRPr="00475FEB" w:rsidRDefault="00323F9F" w:rsidP="00E546C0">
            <w:pPr>
              <w:spacing w:after="0" w:line="240" w:lineRule="auto"/>
              <w:jc w:val="center"/>
              <w:rPr>
                <w:rFonts w:ascii="Times New Roman" w:hAnsi="Times New Roman"/>
                <w:b/>
                <w:sz w:val="28"/>
                <w:szCs w:val="28"/>
              </w:rPr>
            </w:pPr>
            <w:r w:rsidRPr="00475FEB">
              <w:rPr>
                <w:rFonts w:ascii="Times New Roman" w:hAnsi="Times New Roman"/>
                <w:b/>
                <w:sz w:val="28"/>
                <w:szCs w:val="28"/>
              </w:rPr>
              <w:t>Общие</w:t>
            </w:r>
          </w:p>
        </w:tc>
        <w:tc>
          <w:tcPr>
            <w:tcW w:w="7230" w:type="dxa"/>
            <w:vAlign w:val="center"/>
          </w:tcPr>
          <w:p w14:paraId="019C7117" w14:textId="77777777" w:rsidR="00323F9F" w:rsidRPr="00475FEB" w:rsidRDefault="00323F9F" w:rsidP="00E546C0">
            <w:pPr>
              <w:spacing w:after="0" w:line="240" w:lineRule="auto"/>
              <w:jc w:val="center"/>
              <w:rPr>
                <w:rFonts w:ascii="Times New Roman" w:hAnsi="Times New Roman"/>
                <w:b/>
                <w:sz w:val="28"/>
                <w:szCs w:val="28"/>
              </w:rPr>
            </w:pPr>
            <w:r w:rsidRPr="00475FEB">
              <w:rPr>
                <w:rFonts w:ascii="Times New Roman" w:hAnsi="Times New Roman"/>
                <w:b/>
                <w:sz w:val="28"/>
                <w:szCs w:val="28"/>
              </w:rPr>
              <w:t>Дисциплинарные</w:t>
            </w:r>
            <w:r w:rsidRPr="00475FEB">
              <w:rPr>
                <w:rFonts w:ascii="Times New Roman" w:hAnsi="Times New Roman"/>
                <w:b/>
                <w:sz w:val="28"/>
                <w:szCs w:val="28"/>
                <w:vertAlign w:val="superscript"/>
              </w:rPr>
              <w:footnoteReference w:id="14"/>
            </w:r>
          </w:p>
        </w:tc>
      </w:tr>
      <w:tr w:rsidR="00323F9F" w:rsidRPr="00475FEB" w14:paraId="1ADAE935" w14:textId="77777777" w:rsidTr="00E546C0">
        <w:trPr>
          <w:trHeight w:val="562"/>
          <w:jc w:val="center"/>
        </w:trPr>
        <w:tc>
          <w:tcPr>
            <w:tcW w:w="2405" w:type="dxa"/>
            <w:tcBorders>
              <w:bottom w:val="single" w:sz="4" w:space="0" w:color="000000"/>
            </w:tcBorders>
          </w:tcPr>
          <w:p w14:paraId="67F2253D" w14:textId="77777777" w:rsidR="00323F9F" w:rsidRPr="00475FEB" w:rsidRDefault="00323F9F" w:rsidP="00E546C0">
            <w:pPr>
              <w:spacing w:after="0" w:line="240" w:lineRule="auto"/>
              <w:jc w:val="both"/>
              <w:rPr>
                <w:rFonts w:ascii="Times New Roman" w:hAnsi="Times New Roman"/>
                <w:sz w:val="28"/>
                <w:szCs w:val="28"/>
              </w:rPr>
            </w:pPr>
            <w:r w:rsidRPr="00475FEB">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4961" w:type="dxa"/>
            <w:tcBorders>
              <w:bottom w:val="single" w:sz="4" w:space="0" w:color="000000"/>
            </w:tcBorders>
          </w:tcPr>
          <w:p w14:paraId="4F8B8D0B"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В части трудового воспитания:</w:t>
            </w:r>
          </w:p>
          <w:p w14:paraId="37AED0D0"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готовность к труду, осознание ценности мастерства, трудолюбие; </w:t>
            </w:r>
          </w:p>
          <w:p w14:paraId="488D9208"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A2807E8"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интерес к различным сферам профессиональной деятельности, </w:t>
            </w:r>
          </w:p>
          <w:p w14:paraId="6CC448AA"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Овладение универсальными учебными познавательными действиями:</w:t>
            </w:r>
          </w:p>
          <w:p w14:paraId="4124857D"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а) базовые логические действия:</w:t>
            </w:r>
          </w:p>
          <w:p w14:paraId="3121DD42"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самостоятельно формулировать и актуализировать проблему, рассматривать ее всесторонне;  </w:t>
            </w:r>
          </w:p>
          <w:p w14:paraId="7B320670" w14:textId="77777777" w:rsidR="00323F9F" w:rsidRPr="00475FEB" w:rsidRDefault="00323F9F"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устанавливать существенный признак или основания для сравнения, классификации и обобщения;  </w:t>
            </w:r>
          </w:p>
          <w:p w14:paraId="492DF23E" w14:textId="77777777" w:rsidR="00323F9F" w:rsidRPr="00475FEB" w:rsidRDefault="00323F9F"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определять цели деятельности, задавать параметры и критерии их достижения;</w:t>
            </w:r>
          </w:p>
          <w:p w14:paraId="02B32299" w14:textId="77777777" w:rsidR="00323F9F" w:rsidRPr="00475FEB" w:rsidRDefault="00323F9F"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выявлять закономерности и противоречия в рассматриваемых явлениях;  </w:t>
            </w:r>
          </w:p>
          <w:p w14:paraId="2D42F48A" w14:textId="77777777" w:rsidR="00323F9F" w:rsidRPr="00475FEB" w:rsidRDefault="00323F9F"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7CAC2B5F"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развивать креативное мышление при решении жизненных проблем </w:t>
            </w:r>
          </w:p>
          <w:p w14:paraId="7408D92A"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б) базовые исследовательские действия:</w:t>
            </w:r>
          </w:p>
          <w:p w14:paraId="128011A1" w14:textId="77777777" w:rsidR="00323F9F" w:rsidRPr="00475FEB" w:rsidRDefault="00323F9F" w:rsidP="00E546C0">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iCs/>
                <w:sz w:val="28"/>
                <w:szCs w:val="28"/>
              </w:rPr>
              <w:t xml:space="preserve">- владеть навыками учебно-исследовательской и проектной деятельности, навыками разрешения проблем; </w:t>
            </w:r>
          </w:p>
          <w:p w14:paraId="5630FA38" w14:textId="77777777" w:rsidR="00323F9F" w:rsidRPr="00475FEB" w:rsidRDefault="00323F9F" w:rsidP="00E546C0">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iCs/>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FFC210B" w14:textId="77777777" w:rsidR="00323F9F" w:rsidRPr="00475FEB" w:rsidRDefault="00323F9F" w:rsidP="00E546C0">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iCs/>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68C6FA5" w14:textId="77777777" w:rsidR="00323F9F" w:rsidRPr="00475FEB" w:rsidRDefault="00323F9F" w:rsidP="00E546C0">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iCs/>
                <w:sz w:val="28"/>
                <w:szCs w:val="28"/>
              </w:rPr>
              <w:t>-- уметь переносить знания в познавательную и практическую области жизнедеятельности;</w:t>
            </w:r>
          </w:p>
          <w:p w14:paraId="04A4062E" w14:textId="77777777" w:rsidR="00323F9F" w:rsidRPr="00475FEB" w:rsidRDefault="00323F9F" w:rsidP="00E546C0">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iCs/>
                <w:sz w:val="28"/>
                <w:szCs w:val="28"/>
              </w:rPr>
              <w:t xml:space="preserve">- уметь интегрировать знания из разных предметных областей; </w:t>
            </w:r>
          </w:p>
          <w:p w14:paraId="238DC24B" w14:textId="77777777" w:rsidR="00323F9F" w:rsidRPr="00475FEB" w:rsidRDefault="00323F9F" w:rsidP="00E546C0">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iCs/>
                <w:sz w:val="28"/>
                <w:szCs w:val="28"/>
              </w:rPr>
              <w:t xml:space="preserve">- выдвигать новые идеи, предлагать оригинальные подходы и решения; </w:t>
            </w:r>
          </w:p>
          <w:p w14:paraId="106377D6" w14:textId="77777777" w:rsidR="00323F9F" w:rsidRPr="00475FEB" w:rsidRDefault="00323F9F" w:rsidP="00E546C0">
            <w:pPr>
              <w:spacing w:after="0" w:line="240" w:lineRule="auto"/>
              <w:jc w:val="both"/>
              <w:rPr>
                <w:rFonts w:ascii="Times New Roman" w:hAnsi="Times New Roman"/>
                <w:sz w:val="28"/>
                <w:szCs w:val="28"/>
              </w:rPr>
            </w:pPr>
            <w:r w:rsidRPr="00475FEB">
              <w:rPr>
                <w:rFonts w:ascii="Times New Roman" w:hAnsi="Times New Roman"/>
                <w:iCs/>
                <w:sz w:val="28"/>
                <w:szCs w:val="28"/>
              </w:rPr>
              <w:t xml:space="preserve">и способность их использования в познавательной и социальной практике </w:t>
            </w:r>
          </w:p>
        </w:tc>
        <w:tc>
          <w:tcPr>
            <w:tcW w:w="7230" w:type="dxa"/>
          </w:tcPr>
          <w:p w14:paraId="52F9163F"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8D74FFF"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3724ACB3"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1502184F"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0C6B5AE8"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0D8B1F58"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2D3E3B20"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76F1164"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0AFB1035"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не ставить точку после заголовка; правильно оформлять прямую речь, электронное сообщение личного характера;</w:t>
            </w:r>
          </w:p>
          <w:p w14:paraId="5CA983CA"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6E31C19C"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выявление признаков изученных грамматических и лексических явлений по заданным основаниям;</w:t>
            </w:r>
          </w:p>
          <w:p w14:paraId="05DD66BA"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9BA9429"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5D2B147"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1EE7B61B"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A41DDF6"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BECEA08"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323F9F" w:rsidRPr="00475FEB" w14:paraId="6408ED1F" w14:textId="77777777" w:rsidTr="00E546C0">
        <w:trPr>
          <w:trHeight w:val="841"/>
          <w:jc w:val="center"/>
        </w:trPr>
        <w:tc>
          <w:tcPr>
            <w:tcW w:w="2405" w:type="dxa"/>
          </w:tcPr>
          <w:p w14:paraId="5B3167D9" w14:textId="77777777" w:rsidR="00323F9F" w:rsidRPr="00475FEB" w:rsidRDefault="00323F9F" w:rsidP="00E546C0">
            <w:pPr>
              <w:spacing w:after="0" w:line="240" w:lineRule="auto"/>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14:paraId="1169E89F"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В области ценности научного познания:</w:t>
            </w:r>
          </w:p>
          <w:p w14:paraId="270DC7BF"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6B4B5C3"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совершенствование языковой и читательской культуры как средства взаимодействия между людьми и познания мира;  </w:t>
            </w:r>
          </w:p>
          <w:p w14:paraId="6DADEFB3"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4D19B84"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Овладение универсальными учебными познавательными действиями:</w:t>
            </w:r>
          </w:p>
          <w:p w14:paraId="3847E99A"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в) работа с информацией:</w:t>
            </w:r>
          </w:p>
          <w:p w14:paraId="39D979D5"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723C5C1"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62667419"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оценивать достоверность, легитимность информации, ее соответствие правовым и морально-этическим нормам;  </w:t>
            </w:r>
          </w:p>
          <w:p w14:paraId="0F80CE02" w14:textId="77777777" w:rsidR="00323F9F" w:rsidRPr="00475FEB" w:rsidRDefault="00323F9F" w:rsidP="00E546C0">
            <w:pPr>
              <w:spacing w:after="0" w:line="240" w:lineRule="auto"/>
              <w:jc w:val="both"/>
              <w:rPr>
                <w:rFonts w:ascii="Times New Roman" w:hAnsi="Times New Roman"/>
                <w:iCs/>
                <w:sz w:val="28"/>
                <w:szCs w:val="28"/>
              </w:rPr>
            </w:pPr>
            <w:r w:rsidRPr="00475FEB">
              <w:rPr>
                <w:rFonts w:ascii="Times New Roman" w:hAnsi="Times New Roman"/>
                <w:iCs/>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B6BDDEB" w14:textId="77777777" w:rsidR="00323F9F" w:rsidRPr="00475FEB" w:rsidRDefault="00323F9F"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владеть навыками распознавания и защиты информации, информационной безопасности личности</w:t>
            </w:r>
          </w:p>
        </w:tc>
        <w:tc>
          <w:tcPr>
            <w:tcW w:w="7230" w:type="dxa"/>
          </w:tcPr>
          <w:p w14:paraId="542D6D3E"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6DC4BA70"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F314F81"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1C3C23C"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1DFF3E62" w14:textId="77777777" w:rsidR="00323F9F" w:rsidRPr="00475FEB" w:rsidRDefault="00323F9F" w:rsidP="00E546C0">
            <w:pPr>
              <w:pStyle w:val="ConsPlusNormal"/>
              <w:jc w:val="both"/>
              <w:rPr>
                <w:rFonts w:ascii="Times New Roman" w:hAnsi="Times New Roman" w:cs="Times New Roman"/>
                <w:sz w:val="28"/>
                <w:szCs w:val="28"/>
                <w:lang w:eastAsia="en-GB"/>
              </w:rPr>
            </w:pPr>
          </w:p>
        </w:tc>
      </w:tr>
      <w:tr w:rsidR="00323F9F" w:rsidRPr="00475FEB" w14:paraId="3F1645A4" w14:textId="77777777" w:rsidTr="00E546C0">
        <w:trPr>
          <w:trHeight w:val="1114"/>
          <w:jc w:val="center"/>
        </w:trPr>
        <w:tc>
          <w:tcPr>
            <w:tcW w:w="2405" w:type="dxa"/>
          </w:tcPr>
          <w:p w14:paraId="457DAEF4" w14:textId="77777777" w:rsidR="00323F9F" w:rsidRPr="00475FEB" w:rsidRDefault="00323F9F" w:rsidP="00E546C0">
            <w:pPr>
              <w:spacing w:after="0" w:line="240" w:lineRule="auto"/>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4961" w:type="dxa"/>
          </w:tcPr>
          <w:p w14:paraId="01ADA7AD"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iCs/>
                <w:sz w:val="28"/>
                <w:szCs w:val="28"/>
              </w:rPr>
              <w:t xml:space="preserve">готовность к саморазвитию, самостоятельности и самоопределению; </w:t>
            </w:r>
          </w:p>
          <w:p w14:paraId="7E0653F0" w14:textId="77777777" w:rsidR="00323F9F" w:rsidRPr="00475FEB" w:rsidRDefault="00323F9F"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-овладение навыками учебно-исследовательской, проектной и социальной деятельности; </w:t>
            </w:r>
          </w:p>
          <w:p w14:paraId="53CF11F4"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Овладение универсальными коммуникативными действиями:</w:t>
            </w:r>
          </w:p>
          <w:p w14:paraId="49F0A079"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б) совместная деятельность:</w:t>
            </w:r>
          </w:p>
          <w:p w14:paraId="2F490BD6"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 xml:space="preserve">- понимать и использовать преимущества командной и индивидуальной работы; </w:t>
            </w:r>
          </w:p>
          <w:p w14:paraId="2057EE54"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685EE155"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 xml:space="preserve">- координировать и выполнять работу в условиях реального, виртуального и комбинированного взаимодействия; </w:t>
            </w:r>
          </w:p>
          <w:p w14:paraId="1AF76B66"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iCs/>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20DFE2A7"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Овладение универсальными регулятивными действиями:</w:t>
            </w:r>
          </w:p>
          <w:p w14:paraId="4806D5CB"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г) принятие себя и других людей:</w:t>
            </w:r>
          </w:p>
          <w:p w14:paraId="49449E45"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 xml:space="preserve">- принимать мотивы и аргументы других людей при анализе результатов деятельности; </w:t>
            </w:r>
          </w:p>
          <w:p w14:paraId="68788884"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iCs/>
                <w:sz w:val="28"/>
                <w:szCs w:val="28"/>
              </w:rPr>
              <w:t xml:space="preserve">- признавать свое право и право других людей на ошибки; </w:t>
            </w:r>
          </w:p>
          <w:p w14:paraId="731A2CC8" w14:textId="77777777" w:rsidR="00323F9F" w:rsidRPr="00475FEB" w:rsidRDefault="00323F9F"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развивать способность понимать мир с позиции другого человека.</w:t>
            </w:r>
          </w:p>
        </w:tc>
        <w:tc>
          <w:tcPr>
            <w:tcW w:w="7230" w:type="dxa"/>
          </w:tcPr>
          <w:p w14:paraId="4E34E606"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5E694746"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07E03322"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323F9F" w:rsidRPr="00475FEB" w14:paraId="27E0CC56" w14:textId="77777777" w:rsidTr="00E546C0">
        <w:trPr>
          <w:trHeight w:val="845"/>
          <w:jc w:val="center"/>
        </w:trPr>
        <w:tc>
          <w:tcPr>
            <w:tcW w:w="2405" w:type="dxa"/>
          </w:tcPr>
          <w:p w14:paraId="547A7773" w14:textId="77777777" w:rsidR="00323F9F" w:rsidRPr="00475FEB" w:rsidRDefault="00323F9F" w:rsidP="00E546C0">
            <w:pPr>
              <w:spacing w:after="0" w:line="240" w:lineRule="auto"/>
              <w:rPr>
                <w:rFonts w:ascii="Times New Roman" w:hAnsi="Times New Roman"/>
                <w:sz w:val="28"/>
                <w:szCs w:val="28"/>
              </w:rPr>
            </w:pPr>
            <w:r w:rsidRPr="00475FEB">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4961" w:type="dxa"/>
          </w:tcPr>
          <w:p w14:paraId="79454C9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наличие мотивации к обучению и личностному развитию; </w:t>
            </w:r>
          </w:p>
          <w:p w14:paraId="7297560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 области ценности научного познания:</w:t>
            </w:r>
          </w:p>
          <w:p w14:paraId="32CD28D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3A453D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523023A2"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BD3EC39"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Овладение универсальными учебными познавательными действиями:</w:t>
            </w:r>
          </w:p>
          <w:p w14:paraId="2C1A0F8A"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б) базовые исследовательские действия:</w:t>
            </w:r>
          </w:p>
          <w:p w14:paraId="7ED2E9E2"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p>
          <w:p w14:paraId="7C63919D"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12D62076"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BA7FC0D"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w:t>
            </w:r>
          </w:p>
          <w:p w14:paraId="367D4681"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tc>
        <w:tc>
          <w:tcPr>
            <w:tcW w:w="7230" w:type="dxa"/>
          </w:tcPr>
          <w:p w14:paraId="7F069D26"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3BC7B649"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77A8F58B" w14:textId="77777777" w:rsidR="00323F9F" w:rsidRPr="00475FEB" w:rsidRDefault="00323F9F" w:rsidP="00E546C0">
            <w:pPr>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760BB603" w14:textId="77777777" w:rsidR="00323F9F" w:rsidRPr="00475FEB" w:rsidRDefault="00323F9F" w:rsidP="00323F9F">
      <w:pPr>
        <w:spacing w:after="0"/>
        <w:jc w:val="center"/>
        <w:rPr>
          <w:rFonts w:ascii="Times New Roman" w:eastAsia="OfficinaSansBookC" w:hAnsi="Times New Roman"/>
          <w:b/>
          <w:sz w:val="28"/>
          <w:szCs w:val="28"/>
        </w:rPr>
        <w:sectPr w:rsidR="00323F9F" w:rsidRPr="00475FEB" w:rsidSect="00B5146D">
          <w:pgSz w:w="16838" w:h="11906" w:orient="landscape"/>
          <w:pgMar w:top="1701" w:right="1134" w:bottom="851" w:left="284" w:header="709" w:footer="709" w:gutter="0"/>
          <w:cols w:space="720"/>
          <w:titlePg/>
          <w:docGrid w:linePitch="299"/>
        </w:sectPr>
      </w:pPr>
    </w:p>
    <w:p w14:paraId="3A5288D3" w14:textId="77777777" w:rsidR="00323F9F" w:rsidRPr="00475FEB" w:rsidRDefault="00323F9F" w:rsidP="00323F9F">
      <w:pPr>
        <w:pStyle w:val="1"/>
        <w:jc w:val="center"/>
        <w:rPr>
          <w:rFonts w:ascii="Times New Roman" w:eastAsia="OfficinaSansBookC" w:hAnsi="Times New Roman" w:cs="Times New Roman"/>
          <w:b/>
          <w:color w:val="auto"/>
          <w:sz w:val="28"/>
          <w:szCs w:val="28"/>
        </w:rPr>
      </w:pPr>
      <w:bookmarkStart w:id="229" w:name="_Toc124862062"/>
      <w:r w:rsidRPr="00475FEB">
        <w:rPr>
          <w:rFonts w:ascii="Times New Roman" w:eastAsia="OfficinaSansBookC" w:hAnsi="Times New Roman" w:cs="Times New Roman"/>
          <w:b/>
          <w:color w:val="auto"/>
          <w:sz w:val="28"/>
          <w:szCs w:val="28"/>
        </w:rPr>
        <w:t>2. Структура и содержание общеобразовательной дисциплины</w:t>
      </w:r>
      <w:bookmarkEnd w:id="229"/>
    </w:p>
    <w:p w14:paraId="0B57EAAF" w14:textId="77777777" w:rsidR="00323F9F" w:rsidRPr="00475FEB" w:rsidRDefault="00323F9F" w:rsidP="00323F9F">
      <w:pPr>
        <w:spacing w:after="0"/>
        <w:ind w:firstLine="709"/>
        <w:rPr>
          <w:rFonts w:ascii="Times New Roman" w:eastAsia="OfficinaSansBookC" w:hAnsi="Times New Roman"/>
          <w:b/>
          <w:sz w:val="28"/>
          <w:szCs w:val="28"/>
        </w:rPr>
      </w:pPr>
      <w:r w:rsidRPr="00475FEB">
        <w:rPr>
          <w:rFonts w:ascii="Times New Roman" w:eastAsia="OfficinaSansBookC" w:hAnsi="Times New Roman"/>
          <w:b/>
          <w:sz w:val="28"/>
          <w:szCs w:val="28"/>
        </w:rPr>
        <w:t>2.1. Объем учебной дисциплины и виды учебной работы</w:t>
      </w:r>
    </w:p>
    <w:p w14:paraId="46D301DB" w14:textId="77777777" w:rsidR="00323F9F" w:rsidRPr="00475FEB" w:rsidRDefault="00323F9F" w:rsidP="00323F9F">
      <w:pPr>
        <w:spacing w:after="0"/>
        <w:ind w:firstLine="709"/>
        <w:rPr>
          <w:rFonts w:ascii="Times New Roman" w:eastAsia="OfficinaSansBookC" w:hAnsi="Times New Roman"/>
          <w:b/>
          <w:sz w:val="28"/>
          <w:szCs w:val="28"/>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323F9F" w:rsidRPr="00475FEB" w14:paraId="6297B1BF" w14:textId="77777777" w:rsidTr="00E546C0">
        <w:trPr>
          <w:trHeight w:val="490"/>
        </w:trPr>
        <w:tc>
          <w:tcPr>
            <w:tcW w:w="7363" w:type="dxa"/>
            <w:vAlign w:val="center"/>
          </w:tcPr>
          <w:p w14:paraId="27FB16EF" w14:textId="77777777" w:rsidR="00323F9F" w:rsidRPr="00475FEB" w:rsidRDefault="00323F9F" w:rsidP="00E546C0">
            <w:pPr>
              <w:ind w:firstLine="164"/>
              <w:rPr>
                <w:rFonts w:ascii="Times New Roman" w:eastAsia="OfficinaSansBookC" w:hAnsi="Times New Roman"/>
                <w:b/>
                <w:sz w:val="28"/>
                <w:szCs w:val="28"/>
              </w:rPr>
            </w:pPr>
            <w:r w:rsidRPr="00475FEB">
              <w:rPr>
                <w:rFonts w:ascii="Times New Roman" w:eastAsia="OfficinaSansBookC" w:hAnsi="Times New Roman"/>
                <w:b/>
                <w:sz w:val="28"/>
                <w:szCs w:val="28"/>
              </w:rPr>
              <w:t>Вид учебной работы</w:t>
            </w:r>
          </w:p>
        </w:tc>
        <w:tc>
          <w:tcPr>
            <w:tcW w:w="1976" w:type="dxa"/>
            <w:vAlign w:val="center"/>
          </w:tcPr>
          <w:p w14:paraId="66ABA9A3" w14:textId="77777777" w:rsidR="00323F9F" w:rsidRPr="00475FEB" w:rsidRDefault="00323F9F" w:rsidP="00E546C0">
            <w:pPr>
              <w:rPr>
                <w:rFonts w:ascii="Times New Roman" w:eastAsia="OfficinaSansBookC" w:hAnsi="Times New Roman"/>
                <w:b/>
                <w:sz w:val="28"/>
                <w:szCs w:val="28"/>
              </w:rPr>
            </w:pPr>
            <w:r w:rsidRPr="00475FEB">
              <w:rPr>
                <w:rFonts w:ascii="Times New Roman" w:eastAsia="OfficinaSansBookC" w:hAnsi="Times New Roman"/>
                <w:b/>
                <w:sz w:val="28"/>
                <w:szCs w:val="28"/>
              </w:rPr>
              <w:t>Объем в часах</w:t>
            </w:r>
          </w:p>
        </w:tc>
      </w:tr>
      <w:tr w:rsidR="00323F9F" w:rsidRPr="00475FEB" w14:paraId="33C0575C" w14:textId="77777777" w:rsidTr="00E546C0">
        <w:trPr>
          <w:trHeight w:val="490"/>
        </w:trPr>
        <w:tc>
          <w:tcPr>
            <w:tcW w:w="7363" w:type="dxa"/>
            <w:vAlign w:val="center"/>
          </w:tcPr>
          <w:p w14:paraId="708ADCED" w14:textId="77777777" w:rsidR="00323F9F" w:rsidRPr="00475FEB" w:rsidRDefault="00323F9F" w:rsidP="00E546C0">
            <w:pPr>
              <w:ind w:firstLine="164"/>
              <w:rPr>
                <w:rFonts w:ascii="Times New Roman" w:eastAsia="OfficinaSansBookC" w:hAnsi="Times New Roman"/>
                <w:b/>
                <w:sz w:val="28"/>
                <w:szCs w:val="28"/>
              </w:rPr>
            </w:pPr>
            <w:r w:rsidRPr="00475FEB">
              <w:rPr>
                <w:rFonts w:ascii="Times New Roman" w:eastAsia="OfficinaSansBookC" w:hAnsi="Times New Roman"/>
                <w:b/>
                <w:sz w:val="28"/>
                <w:szCs w:val="28"/>
              </w:rPr>
              <w:t>в т.ч.</w:t>
            </w:r>
          </w:p>
        </w:tc>
        <w:tc>
          <w:tcPr>
            <w:tcW w:w="1976" w:type="dxa"/>
            <w:vAlign w:val="center"/>
          </w:tcPr>
          <w:p w14:paraId="1A4A698F" w14:textId="77777777" w:rsidR="00323F9F" w:rsidRPr="00475FEB" w:rsidRDefault="00323F9F" w:rsidP="00E546C0">
            <w:pPr>
              <w:ind w:firstLine="709"/>
              <w:rPr>
                <w:rFonts w:ascii="Times New Roman" w:eastAsia="OfficinaSansBookC" w:hAnsi="Times New Roman"/>
                <w:b/>
                <w:sz w:val="28"/>
                <w:szCs w:val="28"/>
              </w:rPr>
            </w:pPr>
          </w:p>
        </w:tc>
      </w:tr>
      <w:tr w:rsidR="00323F9F" w:rsidRPr="00475FEB" w14:paraId="212991A2" w14:textId="77777777" w:rsidTr="00E546C0">
        <w:trPr>
          <w:trHeight w:val="490"/>
        </w:trPr>
        <w:tc>
          <w:tcPr>
            <w:tcW w:w="7363" w:type="dxa"/>
            <w:vAlign w:val="center"/>
          </w:tcPr>
          <w:p w14:paraId="74E4380A" w14:textId="77777777" w:rsidR="00323F9F" w:rsidRPr="00475FEB" w:rsidRDefault="00323F9F" w:rsidP="00E546C0">
            <w:pPr>
              <w:ind w:firstLine="164"/>
              <w:rPr>
                <w:rFonts w:ascii="Times New Roman" w:eastAsia="OfficinaSansBookC" w:hAnsi="Times New Roman"/>
                <w:b/>
                <w:sz w:val="28"/>
                <w:szCs w:val="28"/>
              </w:rPr>
            </w:pPr>
            <w:r w:rsidRPr="00475FEB">
              <w:rPr>
                <w:rFonts w:ascii="Times New Roman" w:eastAsia="OfficinaSansBookC" w:hAnsi="Times New Roman"/>
                <w:b/>
                <w:sz w:val="28"/>
                <w:szCs w:val="28"/>
              </w:rPr>
              <w:t>Объем образовательной программы учебной дисциплины</w:t>
            </w:r>
          </w:p>
        </w:tc>
        <w:tc>
          <w:tcPr>
            <w:tcW w:w="1976" w:type="dxa"/>
            <w:vAlign w:val="center"/>
          </w:tcPr>
          <w:p w14:paraId="7246CCBE" w14:textId="77777777" w:rsidR="00323F9F" w:rsidRPr="00475FEB" w:rsidRDefault="00323F9F" w:rsidP="00E546C0">
            <w:pPr>
              <w:ind w:firstLine="709"/>
              <w:rPr>
                <w:rFonts w:ascii="Times New Roman" w:eastAsia="OfficinaSansBookC" w:hAnsi="Times New Roman"/>
                <w:b/>
                <w:sz w:val="28"/>
                <w:szCs w:val="28"/>
              </w:rPr>
            </w:pPr>
            <w:r w:rsidRPr="00475FEB">
              <w:rPr>
                <w:rFonts w:ascii="Times New Roman" w:eastAsia="OfficinaSansBookC" w:hAnsi="Times New Roman"/>
                <w:b/>
                <w:sz w:val="28"/>
                <w:szCs w:val="28"/>
              </w:rPr>
              <w:t>72</w:t>
            </w:r>
          </w:p>
        </w:tc>
      </w:tr>
      <w:tr w:rsidR="00323F9F" w:rsidRPr="00475FEB" w14:paraId="7F57D5E3" w14:textId="77777777" w:rsidTr="00E546C0">
        <w:trPr>
          <w:trHeight w:val="336"/>
        </w:trPr>
        <w:tc>
          <w:tcPr>
            <w:tcW w:w="7363" w:type="dxa"/>
            <w:tcBorders>
              <w:right w:val="single" w:sz="4" w:space="0" w:color="000000"/>
            </w:tcBorders>
            <w:vAlign w:val="center"/>
          </w:tcPr>
          <w:p w14:paraId="52C4AA06" w14:textId="77777777" w:rsidR="00323F9F" w:rsidRPr="00475FEB" w:rsidRDefault="00323F9F" w:rsidP="00E546C0">
            <w:pPr>
              <w:ind w:firstLine="164"/>
              <w:rPr>
                <w:rFonts w:ascii="Times New Roman" w:eastAsia="OfficinaSansBookC" w:hAnsi="Times New Roman"/>
                <w:sz w:val="28"/>
                <w:szCs w:val="28"/>
              </w:rPr>
            </w:pPr>
            <w:r w:rsidRPr="00475FEB">
              <w:rPr>
                <w:rFonts w:ascii="Times New Roman" w:eastAsia="OfficinaSansBookC" w:hAnsi="Times New Roman"/>
                <w:sz w:val="28"/>
                <w:szCs w:val="28"/>
              </w:rPr>
              <w:t>в т. ч.:</w:t>
            </w:r>
          </w:p>
        </w:tc>
        <w:tc>
          <w:tcPr>
            <w:tcW w:w="1976" w:type="dxa"/>
            <w:tcBorders>
              <w:left w:val="single" w:sz="4" w:space="0" w:color="000000"/>
            </w:tcBorders>
            <w:vAlign w:val="center"/>
          </w:tcPr>
          <w:p w14:paraId="5DBB8E88" w14:textId="77777777" w:rsidR="00323F9F" w:rsidRPr="00475FEB" w:rsidRDefault="00323F9F" w:rsidP="00E546C0">
            <w:pPr>
              <w:rPr>
                <w:rFonts w:ascii="Times New Roman" w:eastAsia="OfficinaSansBookC" w:hAnsi="Times New Roman"/>
                <w:sz w:val="28"/>
                <w:szCs w:val="28"/>
              </w:rPr>
            </w:pPr>
          </w:p>
        </w:tc>
      </w:tr>
      <w:tr w:rsidR="00323F9F" w:rsidRPr="00475FEB" w14:paraId="25C5F667" w14:textId="77777777" w:rsidTr="00E546C0">
        <w:trPr>
          <w:trHeight w:val="336"/>
        </w:trPr>
        <w:tc>
          <w:tcPr>
            <w:tcW w:w="7363" w:type="dxa"/>
            <w:tcBorders>
              <w:right w:val="single" w:sz="4" w:space="0" w:color="000000"/>
            </w:tcBorders>
            <w:vAlign w:val="center"/>
          </w:tcPr>
          <w:p w14:paraId="67B5678A" w14:textId="77777777" w:rsidR="00323F9F" w:rsidRPr="00475FEB" w:rsidRDefault="00323F9F" w:rsidP="00E546C0">
            <w:pPr>
              <w:ind w:firstLine="164"/>
              <w:rPr>
                <w:rFonts w:ascii="Times New Roman" w:eastAsia="OfficinaSansBookC" w:hAnsi="Times New Roman"/>
                <w:b/>
                <w:bCs/>
                <w:sz w:val="28"/>
                <w:szCs w:val="28"/>
              </w:rPr>
            </w:pPr>
            <w:r w:rsidRPr="00475FEB">
              <w:rPr>
                <w:rFonts w:ascii="Times New Roman" w:eastAsia="OfficinaSansBookC" w:hAnsi="Times New Roman"/>
                <w:b/>
                <w:bCs/>
                <w:sz w:val="28"/>
                <w:szCs w:val="28"/>
              </w:rPr>
              <w:t xml:space="preserve">1. Основное содержание </w:t>
            </w:r>
          </w:p>
        </w:tc>
        <w:tc>
          <w:tcPr>
            <w:tcW w:w="1976" w:type="dxa"/>
            <w:tcBorders>
              <w:left w:val="single" w:sz="4" w:space="0" w:color="000000"/>
            </w:tcBorders>
            <w:vAlign w:val="center"/>
          </w:tcPr>
          <w:p w14:paraId="3551FF90" w14:textId="77777777" w:rsidR="00323F9F" w:rsidRPr="00475FEB" w:rsidRDefault="00323F9F" w:rsidP="00E546C0">
            <w:pPr>
              <w:jc w:val="center"/>
              <w:rPr>
                <w:rFonts w:ascii="Times New Roman" w:eastAsia="OfficinaSansBookC" w:hAnsi="Times New Roman"/>
                <w:b/>
                <w:sz w:val="28"/>
                <w:szCs w:val="28"/>
              </w:rPr>
            </w:pPr>
            <w:r w:rsidRPr="00475FEB">
              <w:rPr>
                <w:rFonts w:ascii="Times New Roman" w:eastAsia="OfficinaSansBookC" w:hAnsi="Times New Roman"/>
                <w:b/>
                <w:sz w:val="28"/>
                <w:szCs w:val="28"/>
              </w:rPr>
              <w:t>50</w:t>
            </w:r>
          </w:p>
        </w:tc>
      </w:tr>
      <w:tr w:rsidR="00323F9F" w:rsidRPr="00475FEB" w14:paraId="2E2B30FA" w14:textId="77777777" w:rsidTr="00E546C0">
        <w:trPr>
          <w:trHeight w:val="336"/>
        </w:trPr>
        <w:tc>
          <w:tcPr>
            <w:tcW w:w="7363" w:type="dxa"/>
            <w:tcBorders>
              <w:right w:val="single" w:sz="4" w:space="0" w:color="000000"/>
            </w:tcBorders>
            <w:vAlign w:val="center"/>
          </w:tcPr>
          <w:p w14:paraId="368AA503" w14:textId="77777777" w:rsidR="00323F9F" w:rsidRPr="00475FEB" w:rsidRDefault="00323F9F" w:rsidP="00E546C0">
            <w:pPr>
              <w:ind w:firstLine="164"/>
              <w:rPr>
                <w:rFonts w:ascii="Times New Roman" w:eastAsia="OfficinaSansBookC" w:hAnsi="Times New Roman"/>
                <w:sz w:val="28"/>
                <w:szCs w:val="28"/>
              </w:rPr>
            </w:pPr>
            <w:r w:rsidRPr="00475FEB">
              <w:rPr>
                <w:rFonts w:ascii="Times New Roman" w:eastAsia="OfficinaSansBookC" w:hAnsi="Times New Roman"/>
                <w:sz w:val="28"/>
                <w:szCs w:val="28"/>
              </w:rPr>
              <w:t>в т. ч.:</w:t>
            </w:r>
          </w:p>
        </w:tc>
        <w:tc>
          <w:tcPr>
            <w:tcW w:w="1976" w:type="dxa"/>
            <w:tcBorders>
              <w:left w:val="single" w:sz="4" w:space="0" w:color="000000"/>
            </w:tcBorders>
            <w:vAlign w:val="center"/>
          </w:tcPr>
          <w:p w14:paraId="7FE92486" w14:textId="77777777" w:rsidR="00323F9F" w:rsidRPr="00475FEB" w:rsidRDefault="00323F9F" w:rsidP="00E546C0">
            <w:pPr>
              <w:rPr>
                <w:rFonts w:ascii="Times New Roman" w:eastAsia="OfficinaSansBookC" w:hAnsi="Times New Roman"/>
                <w:sz w:val="28"/>
                <w:szCs w:val="28"/>
              </w:rPr>
            </w:pPr>
          </w:p>
        </w:tc>
      </w:tr>
      <w:tr w:rsidR="00323F9F" w:rsidRPr="00475FEB" w14:paraId="11B3D7CF" w14:textId="77777777" w:rsidTr="00E546C0">
        <w:trPr>
          <w:trHeight w:val="490"/>
        </w:trPr>
        <w:tc>
          <w:tcPr>
            <w:tcW w:w="7363" w:type="dxa"/>
            <w:vAlign w:val="center"/>
          </w:tcPr>
          <w:p w14:paraId="4A02A9E1" w14:textId="77777777" w:rsidR="00323F9F" w:rsidRPr="00475FEB" w:rsidRDefault="00323F9F" w:rsidP="00E546C0">
            <w:pPr>
              <w:ind w:firstLine="164"/>
              <w:rPr>
                <w:rFonts w:ascii="Times New Roman" w:eastAsia="OfficinaSansBookC" w:hAnsi="Times New Roman"/>
                <w:sz w:val="28"/>
                <w:szCs w:val="28"/>
              </w:rPr>
            </w:pPr>
            <w:r w:rsidRPr="00475FEB">
              <w:rPr>
                <w:rFonts w:ascii="Times New Roman" w:eastAsia="OfficinaSansBookC" w:hAnsi="Times New Roman"/>
                <w:sz w:val="28"/>
                <w:szCs w:val="28"/>
              </w:rPr>
              <w:t>Аудиторные занятия</w:t>
            </w:r>
          </w:p>
        </w:tc>
        <w:tc>
          <w:tcPr>
            <w:tcW w:w="1976" w:type="dxa"/>
            <w:vAlign w:val="center"/>
          </w:tcPr>
          <w:p w14:paraId="633C0C61" w14:textId="77777777" w:rsidR="00323F9F" w:rsidRPr="00475FEB" w:rsidRDefault="00323F9F" w:rsidP="00E546C0">
            <w:pPr>
              <w:ind w:firstLine="709"/>
              <w:rPr>
                <w:rFonts w:ascii="Times New Roman" w:eastAsia="OfficinaSansBookC" w:hAnsi="Times New Roman"/>
                <w:sz w:val="28"/>
                <w:szCs w:val="28"/>
              </w:rPr>
            </w:pPr>
            <w:r w:rsidRPr="00475FEB">
              <w:rPr>
                <w:rFonts w:ascii="Times New Roman" w:eastAsia="OfficinaSansBookC" w:hAnsi="Times New Roman"/>
                <w:sz w:val="28"/>
                <w:szCs w:val="28"/>
              </w:rPr>
              <w:t>50</w:t>
            </w:r>
          </w:p>
        </w:tc>
      </w:tr>
      <w:tr w:rsidR="00323F9F" w:rsidRPr="00475FEB" w14:paraId="49D2F9E7" w14:textId="77777777" w:rsidTr="00E546C0">
        <w:trPr>
          <w:trHeight w:val="490"/>
        </w:trPr>
        <w:tc>
          <w:tcPr>
            <w:tcW w:w="7363" w:type="dxa"/>
            <w:vAlign w:val="center"/>
          </w:tcPr>
          <w:p w14:paraId="3B6AC943" w14:textId="77777777" w:rsidR="00323F9F" w:rsidRPr="00475FEB" w:rsidRDefault="00323F9F" w:rsidP="00E546C0">
            <w:pPr>
              <w:ind w:firstLine="164"/>
              <w:rPr>
                <w:rFonts w:ascii="Times New Roman" w:eastAsia="OfficinaSansBookC" w:hAnsi="Times New Roman"/>
                <w:sz w:val="28"/>
                <w:szCs w:val="28"/>
              </w:rPr>
            </w:pPr>
          </w:p>
        </w:tc>
        <w:tc>
          <w:tcPr>
            <w:tcW w:w="1976" w:type="dxa"/>
            <w:vAlign w:val="center"/>
          </w:tcPr>
          <w:p w14:paraId="0AB7D780" w14:textId="77777777" w:rsidR="00323F9F" w:rsidRPr="00475FEB" w:rsidRDefault="00323F9F" w:rsidP="00E546C0">
            <w:pPr>
              <w:ind w:firstLine="709"/>
              <w:rPr>
                <w:rFonts w:ascii="Times New Roman" w:eastAsia="OfficinaSansBookC" w:hAnsi="Times New Roman"/>
                <w:sz w:val="28"/>
                <w:szCs w:val="28"/>
              </w:rPr>
            </w:pPr>
          </w:p>
        </w:tc>
      </w:tr>
      <w:tr w:rsidR="00323F9F" w:rsidRPr="00475FEB" w14:paraId="4FC4A42B" w14:textId="77777777" w:rsidTr="00E546C0">
        <w:trPr>
          <w:trHeight w:val="490"/>
        </w:trPr>
        <w:tc>
          <w:tcPr>
            <w:tcW w:w="7363" w:type="dxa"/>
            <w:vAlign w:val="center"/>
          </w:tcPr>
          <w:p w14:paraId="3DC9F9CC" w14:textId="77777777" w:rsidR="00323F9F" w:rsidRPr="00475FEB" w:rsidRDefault="00323F9F" w:rsidP="00323F9F">
            <w:pPr>
              <w:pStyle w:val="a7"/>
              <w:numPr>
                <w:ilvl w:val="0"/>
                <w:numId w:val="136"/>
              </w:numPr>
              <w:pBdr>
                <w:top w:val="nil"/>
                <w:left w:val="nil"/>
                <w:bottom w:val="nil"/>
                <w:right w:val="nil"/>
                <w:between w:val="nil"/>
              </w:pBdr>
              <w:suppressAutoHyphens/>
              <w:spacing w:after="0" w:line="240" w:lineRule="auto"/>
              <w:contextualSpacing w:val="0"/>
              <w:rPr>
                <w:rFonts w:ascii="Times New Roman" w:eastAsia="OfficinaSansBookC" w:hAnsi="Times New Roman"/>
                <w:color w:val="000000"/>
                <w:sz w:val="28"/>
                <w:szCs w:val="28"/>
              </w:rPr>
            </w:pPr>
            <w:r w:rsidRPr="00475FEB">
              <w:rPr>
                <w:rFonts w:ascii="Times New Roman" w:hAnsi="Times New Roman"/>
                <w:b/>
                <w:sz w:val="28"/>
                <w:szCs w:val="28"/>
              </w:rPr>
              <w:t xml:space="preserve">Профессионально ориентированное содержание </w:t>
            </w:r>
          </w:p>
        </w:tc>
        <w:tc>
          <w:tcPr>
            <w:tcW w:w="1976" w:type="dxa"/>
            <w:vAlign w:val="center"/>
          </w:tcPr>
          <w:p w14:paraId="0880C9A6" w14:textId="77777777" w:rsidR="00323F9F" w:rsidRPr="00475FEB" w:rsidRDefault="00323F9F" w:rsidP="00E546C0">
            <w:pPr>
              <w:ind w:firstLine="709"/>
              <w:rPr>
                <w:rFonts w:ascii="Times New Roman" w:eastAsia="OfficinaSansBookC" w:hAnsi="Times New Roman"/>
                <w:b/>
                <w:sz w:val="28"/>
                <w:szCs w:val="28"/>
              </w:rPr>
            </w:pPr>
            <w:r w:rsidRPr="00475FEB">
              <w:rPr>
                <w:rFonts w:ascii="Times New Roman" w:eastAsia="OfficinaSansBookC" w:hAnsi="Times New Roman"/>
                <w:b/>
                <w:sz w:val="28"/>
                <w:szCs w:val="28"/>
              </w:rPr>
              <w:t>20</w:t>
            </w:r>
          </w:p>
        </w:tc>
      </w:tr>
      <w:tr w:rsidR="00323F9F" w:rsidRPr="00475FEB" w14:paraId="7B030948" w14:textId="77777777" w:rsidTr="00E546C0">
        <w:trPr>
          <w:trHeight w:val="490"/>
        </w:trPr>
        <w:tc>
          <w:tcPr>
            <w:tcW w:w="9339" w:type="dxa"/>
            <w:gridSpan w:val="2"/>
            <w:vAlign w:val="center"/>
          </w:tcPr>
          <w:p w14:paraId="45DAEEAC" w14:textId="77777777" w:rsidR="00323F9F" w:rsidRPr="00475FEB" w:rsidRDefault="00323F9F" w:rsidP="00E546C0">
            <w:pPr>
              <w:ind w:firstLine="164"/>
              <w:rPr>
                <w:rFonts w:ascii="Times New Roman" w:eastAsia="OfficinaSansBookC" w:hAnsi="Times New Roman"/>
                <w:sz w:val="28"/>
                <w:szCs w:val="28"/>
              </w:rPr>
            </w:pPr>
            <w:r w:rsidRPr="00475FEB">
              <w:rPr>
                <w:rFonts w:ascii="Times New Roman" w:eastAsia="OfficinaSansBookC" w:hAnsi="Times New Roman"/>
                <w:sz w:val="28"/>
                <w:szCs w:val="28"/>
              </w:rPr>
              <w:t>в т. ч.:</w:t>
            </w:r>
          </w:p>
        </w:tc>
      </w:tr>
      <w:tr w:rsidR="00323F9F" w:rsidRPr="00475FEB" w14:paraId="3337FFF1" w14:textId="77777777" w:rsidTr="00E546C0">
        <w:trPr>
          <w:trHeight w:val="490"/>
        </w:trPr>
        <w:tc>
          <w:tcPr>
            <w:tcW w:w="7363" w:type="dxa"/>
            <w:vAlign w:val="center"/>
          </w:tcPr>
          <w:p w14:paraId="3E881654" w14:textId="77777777" w:rsidR="00323F9F" w:rsidRPr="00475FEB" w:rsidRDefault="00323F9F" w:rsidP="00E546C0">
            <w:pPr>
              <w:ind w:firstLine="164"/>
              <w:rPr>
                <w:rFonts w:ascii="Times New Roman" w:eastAsia="OfficinaSansBookC" w:hAnsi="Times New Roman"/>
                <w:sz w:val="28"/>
                <w:szCs w:val="28"/>
              </w:rPr>
            </w:pPr>
            <w:r w:rsidRPr="00475FEB">
              <w:rPr>
                <w:rFonts w:ascii="Times New Roman" w:eastAsia="OfficinaSansBookC" w:hAnsi="Times New Roman"/>
                <w:sz w:val="28"/>
                <w:szCs w:val="28"/>
              </w:rPr>
              <w:t>Аудиторные занятия</w:t>
            </w:r>
          </w:p>
        </w:tc>
        <w:tc>
          <w:tcPr>
            <w:tcW w:w="1976" w:type="dxa"/>
            <w:vAlign w:val="center"/>
          </w:tcPr>
          <w:p w14:paraId="05CD6212" w14:textId="77777777" w:rsidR="00323F9F" w:rsidRPr="00475FEB" w:rsidRDefault="00323F9F" w:rsidP="00E546C0">
            <w:pPr>
              <w:ind w:firstLine="709"/>
              <w:rPr>
                <w:rFonts w:ascii="Times New Roman" w:eastAsia="OfficinaSansBookC" w:hAnsi="Times New Roman"/>
                <w:sz w:val="28"/>
                <w:szCs w:val="28"/>
              </w:rPr>
            </w:pPr>
            <w:r w:rsidRPr="00475FEB">
              <w:rPr>
                <w:rFonts w:ascii="Times New Roman" w:eastAsia="OfficinaSansBookC" w:hAnsi="Times New Roman"/>
                <w:sz w:val="28"/>
                <w:szCs w:val="28"/>
              </w:rPr>
              <w:t>20</w:t>
            </w:r>
          </w:p>
        </w:tc>
      </w:tr>
      <w:tr w:rsidR="00323F9F" w:rsidRPr="00475FEB" w14:paraId="46480B7A" w14:textId="77777777" w:rsidTr="00E546C0">
        <w:trPr>
          <w:trHeight w:val="331"/>
        </w:trPr>
        <w:tc>
          <w:tcPr>
            <w:tcW w:w="7363" w:type="dxa"/>
            <w:vAlign w:val="center"/>
          </w:tcPr>
          <w:p w14:paraId="06628B42" w14:textId="77777777" w:rsidR="00323F9F" w:rsidRPr="00475FEB" w:rsidRDefault="00323F9F" w:rsidP="00E546C0">
            <w:pPr>
              <w:ind w:firstLine="164"/>
              <w:rPr>
                <w:rFonts w:ascii="Times New Roman" w:eastAsia="OfficinaSansBookC" w:hAnsi="Times New Roman"/>
                <w:i/>
                <w:sz w:val="28"/>
                <w:szCs w:val="28"/>
              </w:rPr>
            </w:pPr>
            <w:r w:rsidRPr="00475FEB">
              <w:rPr>
                <w:rFonts w:ascii="Times New Roman" w:eastAsia="OfficinaSansBookC" w:hAnsi="Times New Roman"/>
                <w:b/>
                <w:sz w:val="28"/>
                <w:szCs w:val="28"/>
              </w:rPr>
              <w:t>Промежуточная аттестация (дифференцированный зачет)</w:t>
            </w:r>
          </w:p>
        </w:tc>
        <w:tc>
          <w:tcPr>
            <w:tcW w:w="1976" w:type="dxa"/>
            <w:vAlign w:val="center"/>
          </w:tcPr>
          <w:p w14:paraId="0D851A21" w14:textId="77777777" w:rsidR="00323F9F" w:rsidRPr="00475FEB" w:rsidRDefault="00323F9F" w:rsidP="00E546C0">
            <w:pPr>
              <w:ind w:firstLine="709"/>
              <w:rPr>
                <w:rFonts w:ascii="Times New Roman" w:eastAsia="OfficinaSansBookC" w:hAnsi="Times New Roman"/>
                <w:b/>
                <w:sz w:val="28"/>
                <w:szCs w:val="28"/>
              </w:rPr>
            </w:pPr>
            <w:r w:rsidRPr="00475FEB">
              <w:rPr>
                <w:rFonts w:ascii="Times New Roman" w:eastAsia="OfficinaSansBookC" w:hAnsi="Times New Roman"/>
                <w:b/>
                <w:sz w:val="28"/>
                <w:szCs w:val="28"/>
              </w:rPr>
              <w:t>2</w:t>
            </w:r>
          </w:p>
        </w:tc>
      </w:tr>
    </w:tbl>
    <w:p w14:paraId="54ED1698" w14:textId="77777777" w:rsidR="00323F9F" w:rsidRPr="00475FEB" w:rsidRDefault="00323F9F" w:rsidP="00323F9F">
      <w:pPr>
        <w:spacing w:after="0"/>
        <w:ind w:firstLine="709"/>
        <w:rPr>
          <w:rFonts w:ascii="Times New Roman" w:hAnsi="Times New Roman"/>
          <w:bCs/>
          <w:i/>
          <w:sz w:val="28"/>
          <w:szCs w:val="28"/>
        </w:rPr>
      </w:pPr>
    </w:p>
    <w:p w14:paraId="2688A5CE" w14:textId="77777777" w:rsidR="00323F9F" w:rsidRPr="00475FEB" w:rsidRDefault="00323F9F" w:rsidP="00323F9F">
      <w:pPr>
        <w:spacing w:after="0"/>
        <w:ind w:firstLine="709"/>
        <w:rPr>
          <w:rFonts w:ascii="Times New Roman" w:hAnsi="Times New Roman"/>
          <w:bCs/>
          <w:i/>
          <w:sz w:val="28"/>
          <w:szCs w:val="28"/>
        </w:rPr>
      </w:pPr>
    </w:p>
    <w:p w14:paraId="634D887B" w14:textId="77777777" w:rsidR="00323F9F" w:rsidRPr="00475FEB" w:rsidRDefault="00323F9F" w:rsidP="00323F9F">
      <w:pPr>
        <w:spacing w:after="0"/>
        <w:ind w:firstLine="709"/>
        <w:rPr>
          <w:rFonts w:ascii="Times New Roman" w:hAnsi="Times New Roman"/>
          <w:bCs/>
          <w:i/>
          <w:sz w:val="28"/>
          <w:szCs w:val="28"/>
        </w:rPr>
      </w:pPr>
    </w:p>
    <w:p w14:paraId="3079BCD0" w14:textId="77777777" w:rsidR="00323F9F" w:rsidRPr="00475FEB" w:rsidRDefault="00323F9F" w:rsidP="00323F9F">
      <w:pPr>
        <w:spacing w:after="0"/>
        <w:ind w:firstLine="709"/>
        <w:rPr>
          <w:rFonts w:ascii="Times New Roman" w:hAnsi="Times New Roman"/>
          <w:bCs/>
          <w:i/>
          <w:sz w:val="28"/>
          <w:szCs w:val="28"/>
        </w:rPr>
      </w:pPr>
    </w:p>
    <w:p w14:paraId="494D4124" w14:textId="77777777" w:rsidR="00323F9F" w:rsidRPr="00475FEB" w:rsidRDefault="00323F9F" w:rsidP="00323F9F">
      <w:pPr>
        <w:spacing w:after="0"/>
        <w:ind w:firstLine="709"/>
        <w:rPr>
          <w:rFonts w:ascii="Times New Roman" w:hAnsi="Times New Roman"/>
          <w:bCs/>
          <w:i/>
          <w:sz w:val="28"/>
          <w:szCs w:val="28"/>
        </w:rPr>
      </w:pPr>
    </w:p>
    <w:p w14:paraId="33C8EA28" w14:textId="77777777" w:rsidR="00323F9F" w:rsidRPr="00475FEB" w:rsidRDefault="00323F9F" w:rsidP="00323F9F">
      <w:pPr>
        <w:spacing w:after="0"/>
        <w:ind w:firstLine="709"/>
        <w:rPr>
          <w:rFonts w:ascii="Times New Roman" w:hAnsi="Times New Roman"/>
          <w:bCs/>
          <w:i/>
          <w:sz w:val="28"/>
          <w:szCs w:val="28"/>
        </w:rPr>
      </w:pPr>
    </w:p>
    <w:p w14:paraId="3DCBBF79" w14:textId="77777777" w:rsidR="00323F9F" w:rsidRPr="00475FEB" w:rsidRDefault="00323F9F" w:rsidP="00323F9F">
      <w:pPr>
        <w:spacing w:after="0"/>
        <w:ind w:firstLine="709"/>
        <w:rPr>
          <w:rFonts w:ascii="Times New Roman" w:hAnsi="Times New Roman"/>
          <w:bCs/>
          <w:i/>
          <w:sz w:val="28"/>
          <w:szCs w:val="28"/>
        </w:rPr>
      </w:pPr>
    </w:p>
    <w:p w14:paraId="4C7D4E9C" w14:textId="77777777" w:rsidR="00323F9F" w:rsidRPr="00475FEB" w:rsidRDefault="00323F9F" w:rsidP="00323F9F">
      <w:pPr>
        <w:spacing w:after="0"/>
        <w:ind w:firstLine="709"/>
        <w:rPr>
          <w:rFonts w:ascii="Times New Roman" w:hAnsi="Times New Roman"/>
          <w:bCs/>
          <w:i/>
          <w:sz w:val="28"/>
          <w:szCs w:val="28"/>
        </w:rPr>
      </w:pPr>
    </w:p>
    <w:p w14:paraId="7E3DA5B6" w14:textId="77777777" w:rsidR="00323F9F" w:rsidRPr="00475FEB" w:rsidRDefault="00323F9F" w:rsidP="00323F9F">
      <w:pPr>
        <w:spacing w:after="0"/>
        <w:ind w:firstLine="709"/>
        <w:rPr>
          <w:rFonts w:ascii="Times New Roman" w:hAnsi="Times New Roman"/>
          <w:bCs/>
          <w:i/>
          <w:sz w:val="28"/>
          <w:szCs w:val="28"/>
        </w:rPr>
      </w:pPr>
    </w:p>
    <w:p w14:paraId="1E0B3EAA" w14:textId="77777777" w:rsidR="00323F9F" w:rsidRPr="00475FEB" w:rsidRDefault="00323F9F" w:rsidP="00323F9F">
      <w:pPr>
        <w:spacing w:after="0"/>
        <w:ind w:firstLine="709"/>
        <w:rPr>
          <w:rFonts w:ascii="Times New Roman" w:hAnsi="Times New Roman"/>
          <w:bCs/>
          <w:i/>
          <w:sz w:val="28"/>
          <w:szCs w:val="28"/>
        </w:rPr>
      </w:pPr>
    </w:p>
    <w:p w14:paraId="306FC9DD" w14:textId="77777777" w:rsidR="00323F9F" w:rsidRPr="00475FEB" w:rsidRDefault="00323F9F" w:rsidP="00323F9F">
      <w:pPr>
        <w:spacing w:after="0"/>
        <w:ind w:firstLine="709"/>
        <w:rPr>
          <w:rFonts w:ascii="Times New Roman" w:hAnsi="Times New Roman"/>
          <w:bCs/>
          <w:i/>
          <w:sz w:val="28"/>
          <w:szCs w:val="28"/>
        </w:rPr>
      </w:pPr>
    </w:p>
    <w:p w14:paraId="4B9FEF69" w14:textId="77777777" w:rsidR="00323F9F" w:rsidRPr="00475FEB" w:rsidRDefault="00323F9F" w:rsidP="00323F9F">
      <w:pPr>
        <w:spacing w:after="0"/>
        <w:ind w:firstLine="709"/>
        <w:rPr>
          <w:rFonts w:ascii="Times New Roman" w:hAnsi="Times New Roman"/>
          <w:bCs/>
          <w:i/>
          <w:sz w:val="28"/>
          <w:szCs w:val="28"/>
        </w:rPr>
      </w:pPr>
    </w:p>
    <w:p w14:paraId="51B07DF6" w14:textId="77777777" w:rsidR="00323F9F" w:rsidRPr="00475FEB" w:rsidRDefault="00323F9F" w:rsidP="00323F9F">
      <w:pPr>
        <w:spacing w:after="0"/>
        <w:ind w:firstLine="709"/>
        <w:rPr>
          <w:rFonts w:ascii="Times New Roman" w:hAnsi="Times New Roman"/>
          <w:bCs/>
          <w:i/>
          <w:sz w:val="28"/>
          <w:szCs w:val="28"/>
        </w:rPr>
      </w:pPr>
    </w:p>
    <w:p w14:paraId="7ADD3901" w14:textId="77777777" w:rsidR="00323F9F" w:rsidRPr="00475FEB" w:rsidRDefault="00323F9F" w:rsidP="00323F9F">
      <w:pPr>
        <w:spacing w:after="0"/>
        <w:ind w:firstLine="709"/>
        <w:rPr>
          <w:rFonts w:ascii="Times New Roman" w:hAnsi="Times New Roman"/>
          <w:bCs/>
          <w:i/>
          <w:sz w:val="28"/>
          <w:szCs w:val="28"/>
        </w:rPr>
      </w:pPr>
    </w:p>
    <w:p w14:paraId="13E0D81F" w14:textId="77777777" w:rsidR="00323F9F" w:rsidRPr="00475FEB" w:rsidRDefault="00323F9F" w:rsidP="00323F9F">
      <w:pPr>
        <w:spacing w:after="0"/>
        <w:rPr>
          <w:rFonts w:ascii="Times New Roman" w:eastAsia="OfficinaSansBookC" w:hAnsi="Times New Roman"/>
          <w:b/>
          <w:sz w:val="28"/>
          <w:szCs w:val="28"/>
        </w:rPr>
        <w:sectPr w:rsidR="00323F9F" w:rsidRPr="00475FEB" w:rsidSect="00A23514">
          <w:pgSz w:w="11906" w:h="16838"/>
          <w:pgMar w:top="1134" w:right="850" w:bottom="284" w:left="1701" w:header="708" w:footer="708" w:gutter="0"/>
          <w:cols w:space="720"/>
          <w:docGrid w:linePitch="299"/>
        </w:sectPr>
      </w:pPr>
    </w:p>
    <w:p w14:paraId="33CFE15F" w14:textId="77777777" w:rsidR="00323F9F" w:rsidRPr="00475FEB" w:rsidRDefault="00323F9F" w:rsidP="00323F9F">
      <w:pPr>
        <w:ind w:firstLine="709"/>
        <w:rPr>
          <w:rFonts w:ascii="Times New Roman" w:eastAsia="OfficinaSansBookC" w:hAnsi="Times New Roman"/>
          <w:b/>
          <w:sz w:val="28"/>
          <w:szCs w:val="28"/>
        </w:rPr>
      </w:pPr>
      <w:r w:rsidRPr="00475FEB">
        <w:rPr>
          <w:rFonts w:ascii="Times New Roman" w:eastAsia="OfficinaSansBookC" w:hAnsi="Times New Roman"/>
          <w:b/>
          <w:sz w:val="28"/>
          <w:szCs w:val="28"/>
        </w:rPr>
        <w:t xml:space="preserve">2.2. Тематический план и содержание общеобразовательной дисциплины </w:t>
      </w:r>
    </w:p>
    <w:p w14:paraId="4905D79F" w14:textId="77777777" w:rsidR="00323F9F" w:rsidRPr="00475FEB" w:rsidRDefault="00323F9F" w:rsidP="00323F9F">
      <w:pPr>
        <w:spacing w:after="0"/>
        <w:ind w:firstLine="709"/>
        <w:rPr>
          <w:rFonts w:ascii="Times New Roman" w:eastAsia="OfficinaSansBookC" w:hAnsi="Times New Roman"/>
          <w:i/>
          <w:sz w:val="28"/>
          <w:szCs w:val="28"/>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323F9F" w:rsidRPr="00475FEB" w14:paraId="6112641B" w14:textId="77777777" w:rsidTr="00E546C0">
        <w:trPr>
          <w:trHeight w:val="20"/>
        </w:trPr>
        <w:tc>
          <w:tcPr>
            <w:tcW w:w="3194" w:type="dxa"/>
            <w:tcBorders>
              <w:top w:val="single" w:sz="4" w:space="0" w:color="000000"/>
              <w:left w:val="single" w:sz="4" w:space="0" w:color="000000"/>
              <w:bottom w:val="single" w:sz="4" w:space="0" w:color="000000"/>
              <w:right w:val="single" w:sz="4" w:space="0" w:color="000000"/>
            </w:tcBorders>
          </w:tcPr>
          <w:p w14:paraId="002DCE00"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14:paraId="7844844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 лабораторные и практические работы, самостоятельная работа обучающихся, курсовая работ (проект)</w:t>
            </w:r>
            <w:r w:rsidRPr="00475FEB">
              <w:rPr>
                <w:rFonts w:ascii="Times New Roman" w:eastAsia="OfficinaSansBookC" w:hAnsi="Times New Roman"/>
                <w:sz w:val="28"/>
                <w:szCs w:val="28"/>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14:paraId="779487EA"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Объем часов</w:t>
            </w:r>
          </w:p>
        </w:tc>
        <w:tc>
          <w:tcPr>
            <w:tcW w:w="2552" w:type="dxa"/>
            <w:tcBorders>
              <w:top w:val="single" w:sz="4" w:space="0" w:color="000000"/>
              <w:left w:val="single" w:sz="4" w:space="0" w:color="000000"/>
              <w:bottom w:val="single" w:sz="4" w:space="0" w:color="000000"/>
              <w:right w:val="single" w:sz="4" w:space="0" w:color="000000"/>
            </w:tcBorders>
          </w:tcPr>
          <w:p w14:paraId="182F13A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 xml:space="preserve">Формируемые общие компетенции и профессиональные компетенции </w:t>
            </w:r>
          </w:p>
        </w:tc>
      </w:tr>
      <w:tr w:rsidR="00323F9F" w:rsidRPr="00475FEB" w14:paraId="788F5AD0" w14:textId="77777777" w:rsidTr="00E546C0">
        <w:trPr>
          <w:trHeight w:val="20"/>
        </w:trPr>
        <w:tc>
          <w:tcPr>
            <w:tcW w:w="3194" w:type="dxa"/>
            <w:tcBorders>
              <w:top w:val="single" w:sz="4" w:space="0" w:color="000000"/>
              <w:left w:val="single" w:sz="4" w:space="0" w:color="000000"/>
              <w:bottom w:val="single" w:sz="4" w:space="0" w:color="000000"/>
              <w:right w:val="single" w:sz="4" w:space="0" w:color="000000"/>
            </w:tcBorders>
          </w:tcPr>
          <w:p w14:paraId="1997499C"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1</w:t>
            </w:r>
          </w:p>
        </w:tc>
        <w:tc>
          <w:tcPr>
            <w:tcW w:w="8144" w:type="dxa"/>
            <w:gridSpan w:val="2"/>
            <w:tcBorders>
              <w:top w:val="single" w:sz="4" w:space="0" w:color="000000"/>
              <w:left w:val="single" w:sz="4" w:space="0" w:color="000000"/>
              <w:bottom w:val="single" w:sz="4" w:space="0" w:color="000000"/>
              <w:right w:val="single" w:sz="4" w:space="0" w:color="000000"/>
            </w:tcBorders>
          </w:tcPr>
          <w:p w14:paraId="5BEFAB6E"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560" w:type="dxa"/>
            <w:tcBorders>
              <w:top w:val="single" w:sz="4" w:space="0" w:color="000000"/>
              <w:left w:val="single" w:sz="4" w:space="0" w:color="000000"/>
              <w:bottom w:val="single" w:sz="4" w:space="0" w:color="000000"/>
              <w:right w:val="single" w:sz="4" w:space="0" w:color="000000"/>
            </w:tcBorders>
          </w:tcPr>
          <w:p w14:paraId="149078ED"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3</w:t>
            </w:r>
          </w:p>
        </w:tc>
        <w:tc>
          <w:tcPr>
            <w:tcW w:w="2552" w:type="dxa"/>
            <w:tcBorders>
              <w:top w:val="single" w:sz="4" w:space="0" w:color="000000"/>
              <w:left w:val="single" w:sz="4" w:space="0" w:color="000000"/>
              <w:bottom w:val="single" w:sz="4" w:space="0" w:color="000000"/>
              <w:right w:val="single" w:sz="4" w:space="0" w:color="000000"/>
            </w:tcBorders>
          </w:tcPr>
          <w:p w14:paraId="057BC70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r>
      <w:tr w:rsidR="00323F9F" w:rsidRPr="00475FEB" w14:paraId="2DF06A6F" w14:textId="77777777" w:rsidTr="00E546C0">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2E9BE6C2"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r>
      <w:tr w:rsidR="00323F9F" w:rsidRPr="00475FEB" w14:paraId="452472B0" w14:textId="77777777" w:rsidTr="00E546C0">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7B2FE283"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14:paraId="7711B2A6"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Диагностика входного уровня владения иностранным языком обучающегося</w:t>
            </w:r>
          </w:p>
          <w:p w14:paraId="7CFF7C44"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 Лексико-грамматический тест</w:t>
            </w:r>
          </w:p>
          <w:p w14:paraId="704F478B"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14:paraId="2C788FAA"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282C4374" w14:textId="77777777" w:rsidR="00323F9F" w:rsidRPr="00475FEB" w:rsidRDefault="00323F9F" w:rsidP="00E546C0">
            <w:pPr>
              <w:spacing w:after="0"/>
              <w:jc w:val="center"/>
              <w:rPr>
                <w:rFonts w:ascii="Times New Roman" w:eastAsia="OfficinaSansBookC" w:hAnsi="Times New Roman"/>
                <w:sz w:val="28"/>
                <w:szCs w:val="28"/>
              </w:rPr>
            </w:pPr>
          </w:p>
        </w:tc>
      </w:tr>
      <w:tr w:rsidR="00323F9F" w:rsidRPr="00475FEB" w14:paraId="7997B6B2" w14:textId="77777777" w:rsidTr="00E546C0">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22509099"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Раздел 1.</w:t>
            </w:r>
          </w:p>
        </w:tc>
        <w:tc>
          <w:tcPr>
            <w:tcW w:w="8081" w:type="dxa"/>
            <w:tcBorders>
              <w:top w:val="single" w:sz="4" w:space="0" w:color="000000"/>
              <w:left w:val="single" w:sz="4" w:space="0" w:color="000000"/>
              <w:bottom w:val="single" w:sz="4" w:space="0" w:color="000000"/>
              <w:right w:val="single" w:sz="4" w:space="0" w:color="000000"/>
            </w:tcBorders>
          </w:tcPr>
          <w:p w14:paraId="07C7FC13"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14:paraId="1E1E2B1D" w14:textId="77777777" w:rsidR="00323F9F" w:rsidRPr="00475FEB" w:rsidRDefault="00323F9F" w:rsidP="00E546C0">
            <w:pPr>
              <w:spacing w:after="0"/>
              <w:jc w:val="center"/>
              <w:rPr>
                <w:rFonts w:ascii="Times New Roman" w:eastAsia="OfficinaSansBookC" w:hAnsi="Times New Roman"/>
                <w:b/>
                <w:color w:val="FF0000"/>
                <w:sz w:val="28"/>
                <w:szCs w:val="28"/>
              </w:rPr>
            </w:pPr>
            <w:r w:rsidRPr="00475FEB">
              <w:rPr>
                <w:rFonts w:ascii="Times New Roman" w:eastAsia="OfficinaSansBookC" w:hAnsi="Times New Roman"/>
                <w:b/>
                <w:sz w:val="28"/>
                <w:szCs w:val="28"/>
              </w:rPr>
              <w:t>48</w:t>
            </w:r>
          </w:p>
        </w:tc>
        <w:tc>
          <w:tcPr>
            <w:tcW w:w="2552" w:type="dxa"/>
            <w:tcBorders>
              <w:top w:val="single" w:sz="4" w:space="0" w:color="000000"/>
              <w:left w:val="single" w:sz="4" w:space="0" w:color="000000"/>
              <w:bottom w:val="single" w:sz="4" w:space="0" w:color="000000"/>
              <w:right w:val="single" w:sz="4" w:space="0" w:color="000000"/>
            </w:tcBorders>
          </w:tcPr>
          <w:p w14:paraId="0668B295"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4B064A8E"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4C48D030"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 1.1</w:t>
            </w:r>
          </w:p>
          <w:p w14:paraId="20678F4A"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Повседневная жизнь семьи. Внешность и характер членов семьи</w:t>
            </w:r>
          </w:p>
        </w:tc>
        <w:tc>
          <w:tcPr>
            <w:tcW w:w="8081" w:type="dxa"/>
            <w:tcBorders>
              <w:top w:val="single" w:sz="4" w:space="0" w:color="000000"/>
              <w:left w:val="single" w:sz="4" w:space="0" w:color="000000"/>
              <w:bottom w:val="single" w:sz="4" w:space="0" w:color="000000"/>
              <w:right w:val="single" w:sz="4" w:space="0" w:color="000000"/>
            </w:tcBorders>
          </w:tcPr>
          <w:p w14:paraId="3FF0D928"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5C7B41E"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29559B8C"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p w14:paraId="543D099F" w14:textId="77777777" w:rsidR="00323F9F" w:rsidRPr="00475FEB" w:rsidRDefault="00323F9F" w:rsidP="00E546C0">
            <w:pPr>
              <w:rPr>
                <w:rFonts w:ascii="Times New Roman" w:eastAsia="OfficinaSansBookC" w:hAnsi="Times New Roman"/>
                <w:sz w:val="28"/>
                <w:szCs w:val="28"/>
              </w:rPr>
            </w:pPr>
          </w:p>
          <w:p w14:paraId="44A708B4" w14:textId="77777777" w:rsidR="00323F9F" w:rsidRPr="00475FEB" w:rsidRDefault="00323F9F" w:rsidP="00E546C0">
            <w:pPr>
              <w:rPr>
                <w:rFonts w:ascii="Times New Roman" w:eastAsia="OfficinaSansBookC" w:hAnsi="Times New Roman"/>
                <w:sz w:val="28"/>
                <w:szCs w:val="28"/>
              </w:rPr>
            </w:pPr>
          </w:p>
          <w:p w14:paraId="5705C977" w14:textId="77777777" w:rsidR="00323F9F" w:rsidRPr="00475FEB" w:rsidRDefault="00323F9F" w:rsidP="00E546C0">
            <w:pPr>
              <w:rPr>
                <w:rFonts w:ascii="Times New Roman" w:eastAsia="OfficinaSansBookC" w:hAnsi="Times New Roman"/>
                <w:sz w:val="28"/>
                <w:szCs w:val="28"/>
              </w:rPr>
            </w:pPr>
          </w:p>
          <w:p w14:paraId="140EBF89" w14:textId="77777777" w:rsidR="00323F9F" w:rsidRPr="00475FEB" w:rsidRDefault="00323F9F" w:rsidP="00E546C0">
            <w:pPr>
              <w:rPr>
                <w:rFonts w:ascii="Times New Roman" w:eastAsia="OfficinaSansBookC" w:hAnsi="Times New Roman"/>
                <w:sz w:val="28"/>
                <w:szCs w:val="28"/>
              </w:rPr>
            </w:pPr>
          </w:p>
          <w:p w14:paraId="14D6B46D" w14:textId="77777777" w:rsidR="00323F9F" w:rsidRPr="00475FEB" w:rsidRDefault="00323F9F" w:rsidP="00E546C0">
            <w:pPr>
              <w:rPr>
                <w:rFonts w:ascii="Times New Roman" w:eastAsia="OfficinaSansBookC" w:hAnsi="Times New Roman"/>
                <w:sz w:val="28"/>
                <w:szCs w:val="28"/>
              </w:rPr>
            </w:pPr>
          </w:p>
          <w:p w14:paraId="0BD48248" w14:textId="77777777" w:rsidR="00323F9F" w:rsidRPr="00475FEB" w:rsidRDefault="00323F9F" w:rsidP="00E546C0">
            <w:pPr>
              <w:rPr>
                <w:rFonts w:ascii="Times New Roman" w:eastAsia="OfficinaSansBookC" w:hAnsi="Times New Roman"/>
                <w:sz w:val="28"/>
                <w:szCs w:val="28"/>
              </w:rPr>
            </w:pPr>
          </w:p>
          <w:p w14:paraId="7296BEF9" w14:textId="77777777" w:rsidR="00323F9F" w:rsidRPr="00475FEB" w:rsidRDefault="00323F9F" w:rsidP="00E546C0">
            <w:pPr>
              <w:rPr>
                <w:rFonts w:ascii="Times New Roman" w:eastAsia="OfficinaSansBookC" w:hAnsi="Times New Roman"/>
                <w:sz w:val="28"/>
                <w:szCs w:val="28"/>
              </w:rPr>
            </w:pPr>
          </w:p>
          <w:p w14:paraId="1C2946DA" w14:textId="77777777" w:rsidR="00323F9F" w:rsidRPr="00475FEB" w:rsidRDefault="00323F9F" w:rsidP="00E546C0">
            <w:pPr>
              <w:rPr>
                <w:rFonts w:ascii="Times New Roman" w:eastAsia="OfficinaSansBookC" w:hAnsi="Times New Roman"/>
                <w:sz w:val="28"/>
                <w:szCs w:val="28"/>
              </w:rPr>
            </w:pPr>
          </w:p>
          <w:p w14:paraId="768FDE5A" w14:textId="77777777" w:rsidR="00323F9F" w:rsidRPr="00475FEB" w:rsidRDefault="00323F9F" w:rsidP="00E546C0">
            <w:pPr>
              <w:rPr>
                <w:rFonts w:ascii="Times New Roman" w:eastAsia="OfficinaSansBookC" w:hAnsi="Times New Roman"/>
                <w:sz w:val="28"/>
                <w:szCs w:val="28"/>
              </w:rPr>
            </w:pPr>
          </w:p>
          <w:p w14:paraId="085215A4" w14:textId="77777777" w:rsidR="00323F9F" w:rsidRPr="00475FEB" w:rsidRDefault="00323F9F" w:rsidP="00E546C0">
            <w:pPr>
              <w:rPr>
                <w:rFonts w:ascii="Times New Roman" w:eastAsia="OfficinaSansBookC" w:hAnsi="Times New Roman"/>
                <w:sz w:val="28"/>
                <w:szCs w:val="28"/>
              </w:rPr>
            </w:pPr>
          </w:p>
          <w:p w14:paraId="5014DA44" w14:textId="77777777" w:rsidR="00323F9F" w:rsidRPr="00475FEB" w:rsidRDefault="00323F9F" w:rsidP="00E546C0">
            <w:pPr>
              <w:rPr>
                <w:rFonts w:ascii="Times New Roman" w:eastAsia="OfficinaSansBookC" w:hAnsi="Times New Roman"/>
                <w:sz w:val="28"/>
                <w:szCs w:val="28"/>
              </w:rPr>
            </w:pPr>
          </w:p>
        </w:tc>
      </w:tr>
      <w:tr w:rsidR="00323F9F" w:rsidRPr="00475FEB" w14:paraId="378FFCA2"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B66F9FC"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8910E90"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7FE8983B"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города;</w:t>
            </w:r>
          </w:p>
          <w:p w14:paraId="1924FB2F"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национальности;</w:t>
            </w:r>
          </w:p>
          <w:p w14:paraId="3AC4F55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профессии;</w:t>
            </w:r>
          </w:p>
          <w:p w14:paraId="3104FE72"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числительные;</w:t>
            </w:r>
          </w:p>
          <w:p w14:paraId="27A22E36"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члены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семьи</w:t>
            </w:r>
            <w:r w:rsidRPr="00475FEB">
              <w:rPr>
                <w:rFonts w:ascii="Times New Roman" w:eastAsia="OfficinaSansBookC" w:hAnsi="Times New Roman"/>
                <w:color w:val="000000"/>
                <w:sz w:val="28"/>
                <w:szCs w:val="28"/>
                <w:lang w:val="en-US"/>
              </w:rPr>
              <w:t xml:space="preserve"> (mother-in-law/nephew/stepmother, etc.);</w:t>
            </w:r>
          </w:p>
          <w:p w14:paraId="13D39C72"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внешность</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человека</w:t>
            </w:r>
            <w:r w:rsidRPr="00475FEB">
              <w:rPr>
                <w:rFonts w:ascii="Times New Roman" w:eastAsia="OfficinaSansBookC" w:hAnsi="Times New Roman"/>
                <w:color w:val="000000"/>
                <w:sz w:val="28"/>
                <w:szCs w:val="28"/>
                <w:lang w:val="en-US"/>
              </w:rPr>
              <w:t xml:space="preserve"> (high: shot, medium high, tall/nose: hooked, crooked, etc.);</w:t>
            </w:r>
          </w:p>
          <w:p w14:paraId="3825783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личные качества человека (confident, shy, successful, etc.)</w:t>
            </w:r>
          </w:p>
          <w:p w14:paraId="10809AD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названия</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профессий</w:t>
            </w:r>
            <w:r w:rsidRPr="00475FEB">
              <w:rPr>
                <w:rFonts w:ascii="Times New Roman" w:eastAsia="OfficinaSansBookC" w:hAnsi="Times New Roman"/>
                <w:color w:val="000000"/>
                <w:sz w:val="28"/>
                <w:szCs w:val="28"/>
                <w:lang w:val="en-US"/>
              </w:rPr>
              <w:t xml:space="preserve"> (teacher, cook, businessman, etc)</w:t>
            </w:r>
          </w:p>
          <w:p w14:paraId="30BFDB14"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Грамматика:</w:t>
            </w:r>
          </w:p>
          <w:p w14:paraId="4B446CFA"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глаголы to be, to have, to do (их значения как смысловых глаголов и функции как вспомогательных).</w:t>
            </w:r>
          </w:p>
          <w:p w14:paraId="1B157D14"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простое настоящее время (образование и функции в страдательном залоге; чтение и правописание окончаний, слова-маркеры времени);</w:t>
            </w:r>
          </w:p>
          <w:p w14:paraId="226C1BF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 xml:space="preserve">степени сравнения прилагательных и их правописание; </w:t>
            </w:r>
          </w:p>
          <w:p w14:paraId="2879B94F"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местоимения личные, притяжательные, указательные, возвратные;</w:t>
            </w:r>
          </w:p>
          <w:p w14:paraId="60C6D8B9"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модальные глаголы и их эквиваленты.</w:t>
            </w:r>
          </w:p>
          <w:p w14:paraId="477526EB"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Фонетика:</w:t>
            </w:r>
          </w:p>
          <w:p w14:paraId="7462ECEB"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sz w:val="28"/>
                <w:szCs w:val="28"/>
              </w:rPr>
            </w:pPr>
            <w:r w:rsidRPr="00475FEB">
              <w:rPr>
                <w:rFonts w:ascii="Times New Roman" w:eastAsia="OfficinaSansBookC" w:hAnsi="Times New Roman"/>
                <w:color w:val="000000"/>
                <w:sz w:val="28"/>
                <w:szCs w:val="28"/>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14:paraId="1227F4A0" w14:textId="77777777" w:rsidR="00323F9F" w:rsidRPr="00475FEB" w:rsidRDefault="00323F9F" w:rsidP="00E546C0">
            <w:pPr>
              <w:spacing w:after="0"/>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1E05E57"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15D1BA8C"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9DBA234"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9EA6613"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605AE827"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1A8906AC"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5FE0CA21"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9EE39F8"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3329FE8"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1.Приветствие, прощание. Представление себя и других людей в официальной и неофициальной обстановке. </w:t>
            </w:r>
          </w:p>
          <w:p w14:paraId="382D65B1"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2. Отношения поколений в семье.</w:t>
            </w:r>
          </w:p>
          <w:p w14:paraId="40A30C0C"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14:paraId="4A11EC8B"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2CAC7593" w14:textId="77777777" w:rsidR="00323F9F" w:rsidRPr="00475FEB" w:rsidRDefault="00323F9F" w:rsidP="00E546C0">
            <w:pPr>
              <w:spacing w:after="0"/>
              <w:jc w:val="center"/>
              <w:rPr>
                <w:rFonts w:ascii="Times New Roman" w:eastAsia="OfficinaSansBookC" w:hAnsi="Times New Roman"/>
                <w:sz w:val="28"/>
                <w:szCs w:val="28"/>
              </w:rPr>
            </w:pPr>
          </w:p>
          <w:p w14:paraId="6F276383"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552193FF"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4377DC6"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38805E08"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4DB72C7A"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 1.2</w:t>
            </w:r>
          </w:p>
          <w:p w14:paraId="07323205"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Молодёжь в современном обществе. 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14:paraId="2BB59A4C"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0ED1D17"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5381E022"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67B86660"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FA41F0A"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6479D12"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44619E9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ежедневные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действия</w:t>
            </w:r>
            <w:r w:rsidRPr="00475FEB">
              <w:rPr>
                <w:rFonts w:ascii="Times New Roman" w:eastAsia="OfficinaSansBookC" w:hAnsi="Times New Roman"/>
                <w:color w:val="000000"/>
                <w:sz w:val="28"/>
                <w:szCs w:val="28"/>
                <w:lang w:val="en-US"/>
              </w:rPr>
              <w:t xml:space="preserve"> (go to college, have breakfast, take a shower, etc.);</w:t>
            </w:r>
          </w:p>
          <w:p w14:paraId="700E0C0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наречия</w:t>
            </w:r>
            <w:r w:rsidRPr="00475FEB">
              <w:rPr>
                <w:rFonts w:ascii="Times New Roman" w:eastAsia="OfficinaSansBookC" w:hAnsi="Times New Roman"/>
                <w:color w:val="000000"/>
                <w:sz w:val="28"/>
                <w:szCs w:val="28"/>
                <w:lang w:val="en-US"/>
              </w:rPr>
              <w:t xml:space="preserve"> (always, never, rarely, sometimes, etc.)</w:t>
            </w:r>
          </w:p>
          <w:p w14:paraId="65EF5395"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Грамматика:</w:t>
            </w:r>
          </w:p>
          <w:p w14:paraId="2966777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предлоги времени;</w:t>
            </w:r>
          </w:p>
          <w:p w14:paraId="5B00C446"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простое настоящее время и простое продолжительное время (их образование и функции в действительном залоге)</w:t>
            </w:r>
          </w:p>
          <w:p w14:paraId="4776A14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глагол с инфинитивом;</w:t>
            </w:r>
          </w:p>
          <w:p w14:paraId="2D16C1B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сослагательное наклонение</w:t>
            </w:r>
          </w:p>
          <w:p w14:paraId="5D1272E7"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love/like/enjoy + Infinitive/-ing,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14:paraId="27CEF790" w14:textId="77777777" w:rsidR="00323F9F" w:rsidRPr="00475FEB" w:rsidRDefault="00323F9F" w:rsidP="00E546C0">
            <w:pPr>
              <w:spacing w:after="0"/>
              <w:jc w:val="center"/>
              <w:rPr>
                <w:rFonts w:ascii="Times New Roman" w:eastAsia="OfficinaSansBookC" w:hAnsi="Times New Roman"/>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9FC1B84"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3B6520F2"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83C5F65"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F247C76"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5C77B62"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70D52123"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1424BC0E"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1ADA6AD"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DE00E9D"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1. Рабочий день. </w:t>
            </w:r>
          </w:p>
          <w:p w14:paraId="479DA016"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2. Досуг. Хобби. </w:t>
            </w:r>
          </w:p>
          <w:p w14:paraId="051339FF"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14:paraId="4DA4A27C"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3FFA4763"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7F9180B8"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C04184B"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6295CBA2"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04F3183"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 1.3</w:t>
            </w:r>
          </w:p>
          <w:p w14:paraId="592B52EB"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tcPr>
          <w:p w14:paraId="6E18E386"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BDD89EF"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0D017237" w14:textId="77777777" w:rsidR="00323F9F" w:rsidRPr="00475FEB" w:rsidRDefault="00323F9F" w:rsidP="00E546C0">
            <w:pPr>
              <w:spacing w:after="0"/>
              <w:jc w:val="center"/>
              <w:rPr>
                <w:rFonts w:ascii="Times New Roman" w:eastAsia="OfficinaSansBookC" w:hAnsi="Times New Roman"/>
                <w:sz w:val="28"/>
                <w:szCs w:val="28"/>
              </w:rPr>
            </w:pPr>
          </w:p>
          <w:p w14:paraId="0B875A09"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0D300BCE"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7B1E0D1"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E0A7908"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22D21035"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здания</w:t>
            </w:r>
            <w:r w:rsidRPr="00475FEB">
              <w:rPr>
                <w:rFonts w:ascii="Times New Roman" w:eastAsia="OfficinaSansBookC" w:hAnsi="Times New Roman"/>
                <w:color w:val="000000"/>
                <w:sz w:val="28"/>
                <w:szCs w:val="28"/>
                <w:lang w:val="en-US"/>
              </w:rPr>
              <w:t xml:space="preserve"> (attached house, apartment, etc.);</w:t>
            </w:r>
          </w:p>
          <w:p w14:paraId="6FC49519"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комнаты</w:t>
            </w:r>
            <w:r w:rsidRPr="00475FEB">
              <w:rPr>
                <w:rFonts w:ascii="Times New Roman" w:eastAsia="OfficinaSansBookC" w:hAnsi="Times New Roman"/>
                <w:color w:val="000000"/>
                <w:sz w:val="28"/>
                <w:szCs w:val="28"/>
                <w:lang w:val="en-US"/>
              </w:rPr>
              <w:t xml:space="preserve"> (living-room, kitchen, etc.);</w:t>
            </w:r>
          </w:p>
          <w:p w14:paraId="6398C3B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обстановка</w:t>
            </w:r>
            <w:r w:rsidRPr="00475FEB">
              <w:rPr>
                <w:rFonts w:ascii="Times New Roman" w:eastAsia="OfficinaSansBookC" w:hAnsi="Times New Roman"/>
                <w:color w:val="000000"/>
                <w:sz w:val="28"/>
                <w:szCs w:val="28"/>
                <w:lang w:val="en-US"/>
              </w:rPr>
              <w:t xml:space="preserve"> (armchair, sofa, carpet, etc.);</w:t>
            </w:r>
          </w:p>
          <w:p w14:paraId="7699F39D"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техника</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оборудование</w:t>
            </w:r>
            <w:r w:rsidRPr="00475FEB">
              <w:rPr>
                <w:rFonts w:ascii="Times New Roman" w:eastAsia="OfficinaSansBookC" w:hAnsi="Times New Roman"/>
                <w:color w:val="000000"/>
                <w:sz w:val="28"/>
                <w:szCs w:val="28"/>
                <w:lang w:val="en-US"/>
              </w:rPr>
              <w:t xml:space="preserve"> (flat-screen TV, camera, computer, etc.);</w:t>
            </w:r>
          </w:p>
          <w:p w14:paraId="0B23B29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условия</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жизни</w:t>
            </w:r>
            <w:r w:rsidRPr="00475FEB">
              <w:rPr>
                <w:rFonts w:ascii="Times New Roman" w:eastAsia="OfficinaSansBookC" w:hAnsi="Times New Roman"/>
                <w:color w:val="000000"/>
                <w:sz w:val="28"/>
                <w:szCs w:val="28"/>
                <w:lang w:val="en-US"/>
              </w:rPr>
              <w:t xml:space="preserve"> (comfortable, close, nice, etc.);</w:t>
            </w:r>
          </w:p>
          <w:p w14:paraId="73871BB3"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места</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в</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городе</w:t>
            </w:r>
            <w:r w:rsidRPr="00475FEB">
              <w:rPr>
                <w:rFonts w:ascii="Times New Roman" w:eastAsia="OfficinaSansBookC" w:hAnsi="Times New Roman"/>
                <w:color w:val="000000"/>
                <w:sz w:val="28"/>
                <w:szCs w:val="28"/>
                <w:lang w:val="en-US"/>
              </w:rPr>
              <w:t xml:space="preserve"> (city centre, church, square, etc.);</w:t>
            </w:r>
          </w:p>
          <w:p w14:paraId="213EA1DB" w14:textId="77777777" w:rsidR="00323F9F" w:rsidRPr="00475FEB" w:rsidRDefault="00323F9F" w:rsidP="00E546C0">
            <w:pPr>
              <w:tabs>
                <w:tab w:val="left" w:pos="316"/>
              </w:tabs>
              <w:spacing w:after="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Грамматика:</w:t>
            </w:r>
          </w:p>
          <w:p w14:paraId="7AD423E6"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оборот there is/are;</w:t>
            </w:r>
          </w:p>
          <w:p w14:paraId="37722A7D"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неопределённые местоимения some/any/one и их производные.</w:t>
            </w:r>
          </w:p>
          <w:p w14:paraId="31D4C1A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предлоги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направления</w:t>
            </w:r>
            <w:r w:rsidRPr="00475FEB">
              <w:rPr>
                <w:rFonts w:ascii="Times New Roman" w:eastAsia="OfficinaSansBookC" w:hAnsi="Times New Roman"/>
                <w:color w:val="000000"/>
                <w:sz w:val="28"/>
                <w:szCs w:val="28"/>
                <w:lang w:val="en-US"/>
              </w:rPr>
              <w:t xml:space="preserve"> (forward, past, opposite, etc.);</w:t>
            </w:r>
          </w:p>
          <w:p w14:paraId="4A16A92B"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модальные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глаголы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в</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этикетных</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формулах</w:t>
            </w:r>
            <w:r w:rsidRPr="00475FEB">
              <w:rPr>
                <w:rFonts w:ascii="Times New Roman" w:eastAsia="OfficinaSansBookC" w:hAnsi="Times New Roman"/>
                <w:color w:val="000000"/>
                <w:sz w:val="28"/>
                <w:szCs w:val="28"/>
                <w:lang w:val="en-US"/>
              </w:rPr>
              <w:t xml:space="preserve"> (Can/may I help you?, Should you have any questions ___, Should you need any further information ___ </w:t>
            </w:r>
            <w:r w:rsidRPr="00475FEB">
              <w:rPr>
                <w:rFonts w:ascii="Times New Roman" w:eastAsia="OfficinaSansBookC" w:hAnsi="Times New Roman"/>
                <w:color w:val="000000"/>
                <w:sz w:val="28"/>
                <w:szCs w:val="28"/>
              </w:rPr>
              <w:t>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др</w:t>
            </w:r>
            <w:r w:rsidRPr="00475FEB">
              <w:rPr>
                <w:rFonts w:ascii="Times New Roman" w:eastAsia="OfficinaSansBookC" w:hAnsi="Times New Roman"/>
                <w:color w:val="000000"/>
                <w:sz w:val="28"/>
                <w:szCs w:val="28"/>
                <w:lang w:val="en-US"/>
              </w:rPr>
              <w:t>.);</w:t>
            </w:r>
          </w:p>
          <w:p w14:paraId="6264AD9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специальные вопросы;</w:t>
            </w:r>
          </w:p>
          <w:p w14:paraId="4B653574"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вопросительные предложения – формулы вежливости (Could you ___, please? Would you like ___? Shall I___?);</w:t>
            </w:r>
          </w:p>
          <w:p w14:paraId="04C07FAE"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14:paraId="67EEF633"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567E103"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19E356E0"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7419DE7"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B536601"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97D3251"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6300344D"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42D2DB9A"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1888E3D"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EC5A336"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1.Особенности проживания в городе. Инфраструктура. Как спросить и указать дорогу. </w:t>
            </w:r>
          </w:p>
          <w:p w14:paraId="6F131B6B"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14:paraId="4B0FB8AE"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352CB8C3" w14:textId="77777777" w:rsidR="00323F9F" w:rsidRPr="00475FEB" w:rsidRDefault="00323F9F" w:rsidP="00E546C0">
            <w:pPr>
              <w:spacing w:after="0"/>
              <w:jc w:val="center"/>
              <w:rPr>
                <w:rFonts w:ascii="Times New Roman" w:eastAsia="OfficinaSansBookC" w:hAnsi="Times New Roman"/>
                <w:sz w:val="28"/>
                <w:szCs w:val="28"/>
                <w:lang w:val="en-US"/>
              </w:rPr>
            </w:pPr>
          </w:p>
          <w:p w14:paraId="0FB8EA9B" w14:textId="77777777" w:rsidR="00323F9F" w:rsidRPr="00475FEB" w:rsidRDefault="00323F9F" w:rsidP="00E546C0">
            <w:pPr>
              <w:spacing w:after="0"/>
              <w:jc w:val="center"/>
              <w:rPr>
                <w:rFonts w:ascii="Times New Roman" w:eastAsia="OfficinaSansBookC" w:hAnsi="Times New Roman"/>
                <w:sz w:val="28"/>
                <w:szCs w:val="28"/>
                <w:lang w:val="en-US"/>
              </w:rPr>
            </w:pPr>
            <w:r w:rsidRPr="00475FEB">
              <w:rPr>
                <w:rFonts w:ascii="Times New Roman" w:eastAsia="OfficinaSansBookC" w:hAnsi="Times New Roman"/>
                <w:sz w:val="28"/>
                <w:szCs w:val="28"/>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14:paraId="440D0703"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677A460E"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E3F70CC"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 1.4</w:t>
            </w:r>
          </w:p>
          <w:p w14:paraId="52D71162"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14:paraId="1FC2BD30"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0CE09316"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val="restart"/>
            <w:tcBorders>
              <w:top w:val="single" w:sz="4" w:space="0" w:color="000000"/>
              <w:left w:val="single" w:sz="4" w:space="0" w:color="000000"/>
              <w:right w:val="single" w:sz="4" w:space="0" w:color="000000"/>
            </w:tcBorders>
          </w:tcPr>
          <w:p w14:paraId="1E7772C2"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58896126"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8DE6F29"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85B5D32"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1413372F"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виды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магазинов</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отделы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в</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магазине</w:t>
            </w:r>
            <w:r w:rsidRPr="00475FEB">
              <w:rPr>
                <w:rFonts w:ascii="Times New Roman" w:eastAsia="OfficinaSansBookC" w:hAnsi="Times New Roman"/>
                <w:color w:val="000000"/>
                <w:sz w:val="28"/>
                <w:szCs w:val="28"/>
                <w:lang w:val="en-US"/>
              </w:rPr>
              <w:t xml:space="preserve"> (shopping mall, department store, dairy produce, etc.);</w:t>
            </w:r>
          </w:p>
          <w:p w14:paraId="4038CEC1"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товары</w:t>
            </w:r>
            <w:r w:rsidRPr="00475FEB">
              <w:rPr>
                <w:rFonts w:ascii="Times New Roman" w:eastAsia="OfficinaSansBookC" w:hAnsi="Times New Roman"/>
                <w:color w:val="000000"/>
                <w:sz w:val="28"/>
                <w:szCs w:val="28"/>
                <w:lang w:val="en-US"/>
              </w:rPr>
              <w:t xml:space="preserve"> (juice, soap, milk, bread, butter, sandwich, a bottle of milk, etc.);</w:t>
            </w:r>
          </w:p>
          <w:p w14:paraId="5E60A34B"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одежда</w:t>
            </w:r>
            <w:r w:rsidRPr="00475FEB">
              <w:rPr>
                <w:rFonts w:ascii="Times New Roman" w:eastAsia="OfficinaSansBookC" w:hAnsi="Times New Roman"/>
                <w:color w:val="000000"/>
                <w:sz w:val="28"/>
                <w:szCs w:val="28"/>
                <w:lang w:val="en-US"/>
              </w:rPr>
              <w:t xml:space="preserve"> (trousers, a sweater, a blouse, a tie, a skirt, etc)</w:t>
            </w:r>
          </w:p>
          <w:p w14:paraId="3C6564A4" w14:textId="77777777" w:rsidR="00323F9F" w:rsidRPr="00475FEB" w:rsidRDefault="00323F9F" w:rsidP="00E546C0">
            <w:pPr>
              <w:tabs>
                <w:tab w:val="left" w:pos="316"/>
              </w:tabs>
              <w:spacing w:after="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Грамматика:</w:t>
            </w:r>
          </w:p>
          <w:p w14:paraId="18D2ACBD"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существительные исчисляемые и неисчисляемые;</w:t>
            </w:r>
          </w:p>
          <w:p w14:paraId="65399B3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употребление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слов</w:t>
            </w:r>
            <w:r w:rsidRPr="00475FEB">
              <w:rPr>
                <w:rFonts w:ascii="Times New Roman" w:eastAsia="OfficinaSansBookC" w:hAnsi="Times New Roman"/>
                <w:color w:val="000000"/>
                <w:sz w:val="28"/>
                <w:szCs w:val="28"/>
                <w:lang w:val="en-US"/>
              </w:rPr>
              <w:t xml:space="preserve"> many, much, a lot of, little, few, a few </w:t>
            </w:r>
            <w:r w:rsidRPr="00475FEB">
              <w:rPr>
                <w:rFonts w:ascii="Times New Roman" w:eastAsia="OfficinaSansBookC" w:hAnsi="Times New Roman"/>
                <w:color w:val="000000"/>
                <w:sz w:val="28"/>
                <w:szCs w:val="28"/>
              </w:rPr>
              <w:t>с</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существительными</w:t>
            </w:r>
            <w:r w:rsidRPr="00475FEB">
              <w:rPr>
                <w:rFonts w:ascii="Times New Roman" w:eastAsia="OfficinaSansBookC" w:hAnsi="Times New Roman"/>
                <w:color w:val="000000"/>
                <w:sz w:val="28"/>
                <w:szCs w:val="28"/>
                <w:lang w:val="en-US"/>
              </w:rPr>
              <w:t>;</w:t>
            </w:r>
          </w:p>
          <w:p w14:paraId="6E053F0F"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 xml:space="preserve">артикли: определенный, неопределенный, нулевой; </w:t>
            </w:r>
          </w:p>
          <w:p w14:paraId="5A5122BA"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чтение артиклей;</w:t>
            </w:r>
          </w:p>
          <w:p w14:paraId="75AE1235"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14:paraId="31FD76E3" w14:textId="77777777" w:rsidR="00323F9F" w:rsidRPr="00475FEB" w:rsidRDefault="00323F9F" w:rsidP="00E546C0">
            <w:pPr>
              <w:spacing w:after="0"/>
              <w:jc w:val="center"/>
              <w:rPr>
                <w:rFonts w:ascii="Times New Roman" w:eastAsia="OfficinaSansBookC" w:hAnsi="Times New Roman"/>
                <w:sz w:val="28"/>
                <w:szCs w:val="28"/>
              </w:rPr>
            </w:pPr>
          </w:p>
        </w:tc>
        <w:tc>
          <w:tcPr>
            <w:tcW w:w="2552" w:type="dxa"/>
            <w:vMerge/>
            <w:tcBorders>
              <w:left w:val="single" w:sz="4" w:space="0" w:color="000000"/>
              <w:right w:val="single" w:sz="4" w:space="0" w:color="000000"/>
            </w:tcBorders>
          </w:tcPr>
          <w:p w14:paraId="63C6B136"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37C1C364"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960C44D"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0577B1E"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71AE9C4"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tcBorders>
              <w:left w:val="single" w:sz="4" w:space="0" w:color="000000"/>
              <w:right w:val="single" w:sz="4" w:space="0" w:color="000000"/>
            </w:tcBorders>
          </w:tcPr>
          <w:p w14:paraId="1E86E311"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418A750A"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F71A05B"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5219268"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1. Виды магазинов. Ассортимент товаров. </w:t>
            </w:r>
          </w:p>
          <w:p w14:paraId="53FA8755"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2. Совершение покупок в продуктовом магазине</w:t>
            </w:r>
          </w:p>
          <w:p w14:paraId="4D26A2C4"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14:paraId="5E3F1FB4"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36B028D0"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1F1A8709"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left w:val="single" w:sz="4" w:space="0" w:color="000000"/>
              <w:right w:val="single" w:sz="4" w:space="0" w:color="000000"/>
            </w:tcBorders>
          </w:tcPr>
          <w:p w14:paraId="57BB2515"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74F379EA" w14:textId="77777777" w:rsidTr="00E546C0">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77B8D560"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 Тема 1.1 – 1.4</w:t>
            </w:r>
          </w:p>
        </w:tc>
        <w:tc>
          <w:tcPr>
            <w:tcW w:w="1560" w:type="dxa"/>
            <w:tcBorders>
              <w:top w:val="single" w:sz="4" w:space="0" w:color="000000"/>
              <w:left w:val="single" w:sz="4" w:space="0" w:color="000000"/>
              <w:bottom w:val="single" w:sz="4" w:space="0" w:color="000000"/>
              <w:right w:val="single" w:sz="4" w:space="0" w:color="000000"/>
            </w:tcBorders>
          </w:tcPr>
          <w:p w14:paraId="08DEAE6D"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2552" w:type="dxa"/>
            <w:vMerge/>
            <w:tcBorders>
              <w:left w:val="single" w:sz="4" w:space="0" w:color="000000"/>
              <w:bottom w:val="single" w:sz="4" w:space="0" w:color="000000"/>
              <w:right w:val="single" w:sz="4" w:space="0" w:color="000000"/>
            </w:tcBorders>
          </w:tcPr>
          <w:p w14:paraId="61D64A76" w14:textId="77777777" w:rsidR="00323F9F" w:rsidRPr="00475FEB" w:rsidRDefault="00323F9F" w:rsidP="00E546C0">
            <w:pPr>
              <w:spacing w:after="0"/>
              <w:jc w:val="center"/>
              <w:rPr>
                <w:rFonts w:ascii="Times New Roman" w:eastAsia="OfficinaSansBookC" w:hAnsi="Times New Roman"/>
                <w:sz w:val="28"/>
                <w:szCs w:val="28"/>
              </w:rPr>
            </w:pPr>
          </w:p>
        </w:tc>
      </w:tr>
      <w:tr w:rsidR="00323F9F" w:rsidRPr="00475FEB" w14:paraId="352A2B8D"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3B98F92C"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 1.5</w:t>
            </w:r>
          </w:p>
          <w:p w14:paraId="769BEDDD" w14:textId="77777777" w:rsidR="00323F9F" w:rsidRPr="00475FEB" w:rsidRDefault="00323F9F" w:rsidP="00E546C0">
            <w:pPr>
              <w:spacing w:after="0"/>
              <w:rPr>
                <w:rFonts w:ascii="Times New Roman" w:eastAsia="OfficinaSansBookC" w:hAnsi="Times New Roman"/>
                <w:b/>
                <w:color w:val="000000"/>
                <w:sz w:val="28"/>
                <w:szCs w:val="28"/>
              </w:rPr>
            </w:pPr>
            <w:r w:rsidRPr="00475FEB">
              <w:rPr>
                <w:rFonts w:ascii="Times New Roman" w:eastAsia="OfficinaSansBookC" w:hAnsi="Times New Roman"/>
                <w:b/>
                <w:color w:val="000000"/>
                <w:sz w:val="28"/>
                <w:szCs w:val="28"/>
              </w:rPr>
              <w:t>Здоровый образ жизни и забота о здоровье: сбалансированное питание.</w:t>
            </w:r>
          </w:p>
          <w:p w14:paraId="5701322B"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Спорт</w:t>
            </w:r>
          </w:p>
        </w:tc>
        <w:tc>
          <w:tcPr>
            <w:tcW w:w="8081" w:type="dxa"/>
            <w:tcBorders>
              <w:top w:val="single" w:sz="4" w:space="0" w:color="000000"/>
              <w:left w:val="single" w:sz="4" w:space="0" w:color="000000"/>
              <w:bottom w:val="single" w:sz="4" w:space="0" w:color="000000"/>
              <w:right w:val="single" w:sz="4" w:space="0" w:color="000000"/>
            </w:tcBorders>
          </w:tcPr>
          <w:p w14:paraId="63EE7143"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D7C08C8"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2A69BAA6"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386C4378"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DD5915F"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536B87C"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4F50581E"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части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тела</w:t>
            </w:r>
            <w:r w:rsidRPr="00475FEB">
              <w:rPr>
                <w:rFonts w:ascii="Times New Roman" w:eastAsia="OfficinaSansBookC" w:hAnsi="Times New Roman"/>
                <w:color w:val="000000"/>
                <w:sz w:val="28"/>
                <w:szCs w:val="28"/>
                <w:lang w:val="en-US"/>
              </w:rPr>
              <w:t xml:space="preserve"> (neck, back, arm, shoulder, etc);</w:t>
            </w:r>
          </w:p>
          <w:p w14:paraId="58516677"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правильное питание (diet, protein, etc.);</w:t>
            </w:r>
          </w:p>
          <w:p w14:paraId="45D4CED4"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названия видов спорта (football, yoga, rowing, etc.);</w:t>
            </w:r>
          </w:p>
          <w:p w14:paraId="100F6E9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симптомы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sz w:val="28"/>
                <w:szCs w:val="28"/>
              </w:rPr>
              <w:t>болезни</w:t>
            </w:r>
            <w:r w:rsidRPr="00475FEB">
              <w:rPr>
                <w:rFonts w:ascii="Times New Roman" w:eastAsia="OfficinaSansBookC" w:hAnsi="Times New Roman"/>
                <w:color w:val="000000"/>
                <w:sz w:val="28"/>
                <w:szCs w:val="28"/>
                <w:lang w:val="en-US"/>
              </w:rPr>
              <w:t xml:space="preserve"> (running nose, catch a cold, etc.);</w:t>
            </w:r>
          </w:p>
          <w:p w14:paraId="3B11521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еда</w:t>
            </w:r>
            <w:r w:rsidRPr="00475FEB">
              <w:rPr>
                <w:rFonts w:ascii="Times New Roman" w:eastAsia="OfficinaSansBookC" w:hAnsi="Times New Roman"/>
                <w:color w:val="000000"/>
                <w:sz w:val="28"/>
                <w:szCs w:val="28"/>
                <w:lang w:val="en-US"/>
              </w:rPr>
              <w:t xml:space="preserve"> (egg, pizza, meat, etc);</w:t>
            </w:r>
          </w:p>
          <w:p w14:paraId="22873D02"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способы приготовления пищи (boil, mix, cut, roast, etc);</w:t>
            </w:r>
          </w:p>
          <w:p w14:paraId="393C4AD9"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дроби и меры весов (1/12: one-twelfth)</w:t>
            </w:r>
          </w:p>
          <w:p w14:paraId="5910277E" w14:textId="77777777" w:rsidR="00323F9F" w:rsidRPr="00475FEB" w:rsidRDefault="00323F9F" w:rsidP="00E546C0">
            <w:pPr>
              <w:tabs>
                <w:tab w:val="left" w:pos="316"/>
              </w:tabs>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Грамматика:</w:t>
            </w:r>
          </w:p>
          <w:p w14:paraId="5BC8039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образование множественного числа с помощью внешней и внутренней флексии;</w:t>
            </w:r>
          </w:p>
          <w:p w14:paraId="233F54A9"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 xml:space="preserve">множественное число существительных, заимствованных из греческого и латинского языков; </w:t>
            </w:r>
          </w:p>
          <w:p w14:paraId="4F9F9AD4"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существительные, имеющие одну форму для единственного и множественного числа;</w:t>
            </w:r>
          </w:p>
          <w:p w14:paraId="3903A323"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чтение и правописание окончаний.</w:t>
            </w:r>
          </w:p>
          <w:p w14:paraId="5B9653A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простое прошедшее время (образование и функции в действительном залоге. Чтение и правописание окончаний в настоящем и прошедшем времени)</w:t>
            </w:r>
          </w:p>
          <w:p w14:paraId="3114E525"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правильные и неправильные глаголы;</w:t>
            </w:r>
          </w:p>
          <w:p w14:paraId="09A7995B"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used to + Infinitive structure</w:t>
            </w:r>
          </w:p>
        </w:tc>
        <w:tc>
          <w:tcPr>
            <w:tcW w:w="1560" w:type="dxa"/>
            <w:tcBorders>
              <w:top w:val="single" w:sz="4" w:space="0" w:color="000000"/>
              <w:left w:val="single" w:sz="4" w:space="0" w:color="000000"/>
              <w:bottom w:val="single" w:sz="4" w:space="0" w:color="000000"/>
              <w:right w:val="single" w:sz="4" w:space="0" w:color="000000"/>
            </w:tcBorders>
          </w:tcPr>
          <w:p w14:paraId="7DB2F486"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55BA8EC"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55F25B4E"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2C65355A"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1BC809B"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79E9C03"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1AD419E6"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2EE185D0"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DA59581"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4654B5B"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1 Физическая культура и спорт. Здоровый образ жизни</w:t>
            </w:r>
          </w:p>
          <w:p w14:paraId="1D08C591"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14:paraId="7490078A"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547E3E5B"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A2B0167"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6122E1CF"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1CD75BA6"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 1.6</w:t>
            </w:r>
          </w:p>
          <w:p w14:paraId="0CE3B60A" w14:textId="77777777" w:rsidR="00323F9F" w:rsidRPr="00475FEB" w:rsidRDefault="00323F9F" w:rsidP="00E546C0">
            <w:pPr>
              <w:spacing w:after="0"/>
              <w:rPr>
                <w:rFonts w:ascii="Times New Roman" w:eastAsia="OfficinaSansBookC" w:hAnsi="Times New Roman"/>
                <w:b/>
                <w:color w:val="000000"/>
                <w:sz w:val="28"/>
                <w:szCs w:val="28"/>
              </w:rPr>
            </w:pPr>
            <w:r w:rsidRPr="00475FEB">
              <w:rPr>
                <w:rFonts w:ascii="Times New Roman" w:eastAsia="OfficinaSansBookC" w:hAnsi="Times New Roman"/>
                <w:b/>
                <w:color w:val="000000"/>
                <w:sz w:val="28"/>
                <w:szCs w:val="28"/>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14:paraId="16CB6318"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3A551CF" w14:textId="77777777" w:rsidR="00323F9F" w:rsidRPr="00475FEB" w:rsidRDefault="00323F9F" w:rsidP="00E546C0">
            <w:pPr>
              <w:spacing w:after="0"/>
              <w:jc w:val="center"/>
              <w:rPr>
                <w:rFonts w:ascii="Times New Roman" w:eastAsia="OfficinaSansBookC" w:hAnsi="Times New Roman"/>
                <w:b/>
                <w:sz w:val="28"/>
                <w:szCs w:val="28"/>
                <w:lang w:val="en-US"/>
              </w:rPr>
            </w:pPr>
            <w:r w:rsidRPr="00475FEB">
              <w:rPr>
                <w:rFonts w:ascii="Times New Roman" w:eastAsia="OfficinaSansBookC" w:hAnsi="Times New Roman"/>
                <w:b/>
                <w:sz w:val="28"/>
                <w:szCs w:val="28"/>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48402D9E"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10BD5485"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123DB31F"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40D5578"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6E94D90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виды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путешествий</w:t>
            </w:r>
            <w:r w:rsidRPr="00475FEB">
              <w:rPr>
                <w:rFonts w:ascii="Times New Roman" w:eastAsia="OfficinaSansBookC" w:hAnsi="Times New Roman"/>
                <w:color w:val="000000"/>
                <w:sz w:val="28"/>
                <w:szCs w:val="28"/>
                <w:lang w:val="en-US"/>
              </w:rPr>
              <w:t xml:space="preserve"> (travelling by plane, by train, etc.);</w:t>
            </w:r>
          </w:p>
          <w:p w14:paraId="5F57963F"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виды</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транспорта</w:t>
            </w:r>
            <w:r w:rsidRPr="00475FEB">
              <w:rPr>
                <w:rFonts w:ascii="Times New Roman" w:eastAsia="OfficinaSansBookC" w:hAnsi="Times New Roman"/>
                <w:color w:val="000000"/>
                <w:sz w:val="28"/>
                <w:szCs w:val="28"/>
                <w:lang w:val="en-US"/>
              </w:rPr>
              <w:t xml:space="preserve"> (bus, car, plane, etc.)</w:t>
            </w:r>
          </w:p>
          <w:p w14:paraId="3E2BD683"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Грамматика:</w:t>
            </w:r>
          </w:p>
          <w:p w14:paraId="32D14173"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инфинитив, его формы;</w:t>
            </w:r>
          </w:p>
          <w:p w14:paraId="20C894C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неопределенные местоимения;</w:t>
            </w:r>
          </w:p>
          <w:p w14:paraId="4A011C8B"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образование степеней сравнения наречий;</w:t>
            </w:r>
          </w:p>
          <w:p w14:paraId="27B0D072"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b/>
                <w:color w:val="000000"/>
                <w:sz w:val="28"/>
                <w:szCs w:val="28"/>
              </w:rPr>
            </w:pPr>
            <w:r w:rsidRPr="00475FEB">
              <w:rPr>
                <w:rFonts w:ascii="Times New Roman" w:eastAsia="OfficinaSansBookC" w:hAnsi="Times New Roman"/>
                <w:color w:val="000000"/>
                <w:sz w:val="28"/>
                <w:szCs w:val="28"/>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14:paraId="453977FC"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48BCDED4"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5E7C2732"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A601C33"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426BEF8"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D792642"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6BBD769C"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1543C23D"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BF891FD"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A05752B"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color w:val="000000"/>
                <w:sz w:val="28"/>
                <w:szCs w:val="28"/>
              </w:rPr>
              <w:t>1. Почему и как люди путешествуют</w:t>
            </w:r>
            <w:r w:rsidRPr="00475FEB">
              <w:rPr>
                <w:rFonts w:ascii="Times New Roman" w:eastAsia="OfficinaSansBookC" w:hAnsi="Times New Roman"/>
                <w:sz w:val="28"/>
                <w:szCs w:val="28"/>
              </w:rPr>
              <w:t xml:space="preserve"> </w:t>
            </w:r>
          </w:p>
          <w:p w14:paraId="6E6CDFCA" w14:textId="77777777" w:rsidR="00323F9F" w:rsidRPr="00475FEB" w:rsidRDefault="00323F9F" w:rsidP="00E546C0">
            <w:pPr>
              <w:spacing w:after="0"/>
              <w:jc w:val="both"/>
              <w:rPr>
                <w:rFonts w:ascii="Times New Roman" w:eastAsia="OfficinaSansBookC" w:hAnsi="Times New Roman"/>
                <w:color w:val="000000"/>
                <w:sz w:val="28"/>
                <w:szCs w:val="28"/>
              </w:rPr>
            </w:pPr>
            <w:r w:rsidRPr="00475FEB">
              <w:rPr>
                <w:rFonts w:ascii="Times New Roman" w:eastAsia="OfficinaSansBookC" w:hAnsi="Times New Roman"/>
                <w:sz w:val="28"/>
                <w:szCs w:val="28"/>
              </w:rPr>
              <w:t xml:space="preserve">2. </w:t>
            </w:r>
            <w:r w:rsidRPr="00475FEB">
              <w:rPr>
                <w:rFonts w:ascii="Times New Roman" w:eastAsia="OfficinaSansBookC" w:hAnsi="Times New Roman"/>
                <w:color w:val="000000"/>
                <w:sz w:val="28"/>
                <w:szCs w:val="28"/>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14:paraId="61D23B2C"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5934EB50"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5E343E38"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2F26DCD2"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37F541B"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Тема № 1.7</w:t>
            </w:r>
          </w:p>
          <w:p w14:paraId="26CA879F"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14:paraId="42C1A33F" w14:textId="77777777" w:rsidR="00323F9F" w:rsidRPr="00475FEB" w:rsidRDefault="00323F9F" w:rsidP="00E546C0">
            <w:pPr>
              <w:spacing w:after="0"/>
              <w:jc w:val="both"/>
              <w:rPr>
                <w:rFonts w:ascii="Times New Roman" w:eastAsia="OfficinaSansBookC" w:hAnsi="Times New Roman"/>
                <w:color w:val="000000"/>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19A0827A"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val="restart"/>
            <w:tcBorders>
              <w:top w:val="single" w:sz="4" w:space="0" w:color="000000"/>
              <w:left w:val="single" w:sz="4" w:space="0" w:color="000000"/>
              <w:bottom w:val="single" w:sz="4" w:space="0" w:color="000000"/>
              <w:right w:val="single" w:sz="4" w:space="0" w:color="000000"/>
            </w:tcBorders>
          </w:tcPr>
          <w:p w14:paraId="3DBA4CF3"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39E679C2"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0F23644"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6718773D"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30A34344"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государственное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устройство</w:t>
            </w:r>
            <w:r w:rsidRPr="00475FEB">
              <w:rPr>
                <w:rFonts w:ascii="Times New Roman" w:eastAsia="OfficinaSansBookC" w:hAnsi="Times New Roman"/>
                <w:color w:val="000000"/>
                <w:sz w:val="28"/>
                <w:szCs w:val="28"/>
                <w:lang w:val="en-US"/>
              </w:rPr>
              <w:t xml:space="preserve"> (government, president, Chamber of parliament, etc.);</w:t>
            </w:r>
          </w:p>
          <w:p w14:paraId="0258606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погода</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климат</w:t>
            </w:r>
            <w:r w:rsidRPr="00475FEB">
              <w:rPr>
                <w:rFonts w:ascii="Times New Roman" w:eastAsia="OfficinaSansBookC" w:hAnsi="Times New Roman"/>
                <w:color w:val="000000"/>
                <w:sz w:val="28"/>
                <w:szCs w:val="28"/>
                <w:lang w:val="en-US"/>
              </w:rPr>
              <w:t xml:space="preserve"> (wet, mild, variable, etc.).</w:t>
            </w:r>
          </w:p>
          <w:p w14:paraId="1377C51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экономика</w:t>
            </w:r>
            <w:r w:rsidRPr="00475FEB">
              <w:rPr>
                <w:rFonts w:ascii="Times New Roman" w:eastAsia="OfficinaSansBookC" w:hAnsi="Times New Roman"/>
                <w:color w:val="000000"/>
                <w:sz w:val="28"/>
                <w:szCs w:val="28"/>
                <w:lang w:val="en-US"/>
              </w:rPr>
              <w:t xml:space="preserve"> (gross domestic product, machinery, income, etc.);</w:t>
            </w:r>
          </w:p>
          <w:p w14:paraId="74D18DA6"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достопримечательности</w:t>
            </w:r>
            <w:r w:rsidRPr="00475FEB">
              <w:rPr>
                <w:rFonts w:ascii="Times New Roman" w:eastAsia="OfficinaSansBookC" w:hAnsi="Times New Roman"/>
                <w:color w:val="000000"/>
                <w:sz w:val="28"/>
                <w:szCs w:val="28"/>
                <w:lang w:val="en-US"/>
              </w:rPr>
              <w:t xml:space="preserve"> (sights, Tower Bridge, Big Ben, Tower, etc)</w:t>
            </w:r>
          </w:p>
          <w:p w14:paraId="26341F47"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количественные и порядковые числительные;</w:t>
            </w:r>
          </w:p>
          <w:p w14:paraId="38A0B7F1"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 xml:space="preserve">обозначение годов, дат, времени, периодов; </w:t>
            </w:r>
          </w:p>
          <w:p w14:paraId="08BD6787"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Грамматика:</w:t>
            </w:r>
          </w:p>
          <w:p w14:paraId="65396AC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артикли с географическими названиями;</w:t>
            </w:r>
          </w:p>
          <w:p w14:paraId="66C1373E"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прошедшее совершенное действие (образование и функции в действительном залоге; слова — маркеры времени).</w:t>
            </w:r>
          </w:p>
          <w:p w14:paraId="1D712A2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сравнительные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обороты</w:t>
            </w:r>
            <w:r w:rsidRPr="00475FEB">
              <w:rPr>
                <w:rFonts w:ascii="Times New Roman" w:eastAsia="OfficinaSansBookC" w:hAnsi="Times New Roman"/>
                <w:color w:val="000000"/>
                <w:sz w:val="28"/>
                <w:szCs w:val="28"/>
                <w:lang w:val="en-US"/>
              </w:rPr>
              <w:t xml:space="preserve"> than, as…as, not so … as;</w:t>
            </w:r>
          </w:p>
          <w:p w14:paraId="196AF1D6"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b/>
                <w:color w:val="000000"/>
                <w:sz w:val="28"/>
                <w:szCs w:val="28"/>
              </w:rPr>
            </w:pPr>
            <w:r w:rsidRPr="00475FEB">
              <w:rPr>
                <w:rFonts w:ascii="Times New Roman" w:eastAsia="OfficinaSansBookC" w:hAnsi="Times New Roman"/>
                <w:color w:val="000000"/>
                <w:sz w:val="28"/>
                <w:szCs w:val="28"/>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14:paraId="36CC6626"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5A779D9D"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785BE19E"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9D9ECA1"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857BE92"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7936B7F5"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tcBorders>
              <w:top w:val="single" w:sz="4" w:space="0" w:color="000000"/>
              <w:left w:val="single" w:sz="4" w:space="0" w:color="000000"/>
              <w:bottom w:val="single" w:sz="4" w:space="0" w:color="000000"/>
              <w:right w:val="single" w:sz="4" w:space="0" w:color="000000"/>
            </w:tcBorders>
          </w:tcPr>
          <w:p w14:paraId="433C38CD"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6A983918"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7EB5FBC"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BC49A86"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1. Великобритания (географическое положение, климат, население; национальные символы; политическое и экономическое устройство, традиции).</w:t>
            </w:r>
          </w:p>
          <w:p w14:paraId="6068B775"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2. США (географическое положение, климат, население; национальные символы; политическое и экономическое устройство, традиции.</w:t>
            </w:r>
          </w:p>
          <w:p w14:paraId="2C52E6DC"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14:paraId="036F5A38"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61E4D714" w14:textId="77777777" w:rsidR="00323F9F" w:rsidRPr="00475FEB" w:rsidRDefault="00323F9F" w:rsidP="00E546C0">
            <w:pPr>
              <w:spacing w:after="0"/>
              <w:jc w:val="center"/>
              <w:rPr>
                <w:rFonts w:ascii="Times New Roman" w:eastAsia="OfficinaSansBookC" w:hAnsi="Times New Roman"/>
                <w:sz w:val="28"/>
                <w:szCs w:val="28"/>
              </w:rPr>
            </w:pPr>
          </w:p>
          <w:p w14:paraId="231C1813" w14:textId="77777777" w:rsidR="00323F9F" w:rsidRPr="00475FEB" w:rsidRDefault="00323F9F" w:rsidP="00E546C0">
            <w:pPr>
              <w:spacing w:after="0"/>
              <w:jc w:val="center"/>
              <w:rPr>
                <w:rFonts w:ascii="Times New Roman" w:eastAsia="OfficinaSansBookC" w:hAnsi="Times New Roman"/>
                <w:sz w:val="28"/>
                <w:szCs w:val="28"/>
              </w:rPr>
            </w:pPr>
          </w:p>
          <w:p w14:paraId="07D44368"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752AB097" w14:textId="77777777" w:rsidR="00323F9F" w:rsidRPr="00475FEB" w:rsidRDefault="00323F9F" w:rsidP="00E546C0">
            <w:pPr>
              <w:spacing w:after="0"/>
              <w:jc w:val="center"/>
              <w:rPr>
                <w:rFonts w:ascii="Times New Roman" w:eastAsia="OfficinaSansBookC" w:hAnsi="Times New Roman"/>
                <w:sz w:val="28"/>
                <w:szCs w:val="28"/>
              </w:rPr>
            </w:pPr>
          </w:p>
          <w:p w14:paraId="01C57976"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0FD146DD"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3BF70E3D"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CD33006"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Тема № 1.8</w:t>
            </w:r>
          </w:p>
          <w:p w14:paraId="7CE63C01"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Россия</w:t>
            </w:r>
          </w:p>
        </w:tc>
        <w:tc>
          <w:tcPr>
            <w:tcW w:w="8081" w:type="dxa"/>
            <w:tcBorders>
              <w:top w:val="single" w:sz="4" w:space="0" w:color="000000"/>
              <w:left w:val="single" w:sz="4" w:space="0" w:color="000000"/>
              <w:bottom w:val="single" w:sz="4" w:space="0" w:color="000000"/>
              <w:right w:val="single" w:sz="4" w:space="0" w:color="000000"/>
            </w:tcBorders>
          </w:tcPr>
          <w:p w14:paraId="2798ECDF"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30C40041"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8</w:t>
            </w:r>
          </w:p>
        </w:tc>
        <w:tc>
          <w:tcPr>
            <w:tcW w:w="2552" w:type="dxa"/>
            <w:vMerge w:val="restart"/>
            <w:tcBorders>
              <w:top w:val="single" w:sz="4" w:space="0" w:color="000000"/>
              <w:left w:val="single" w:sz="4" w:space="0" w:color="000000"/>
              <w:bottom w:val="single" w:sz="4" w:space="0" w:color="000000"/>
              <w:right w:val="single" w:sz="4" w:space="0" w:color="000000"/>
            </w:tcBorders>
          </w:tcPr>
          <w:p w14:paraId="6A4A7DE6" w14:textId="77777777" w:rsidR="00323F9F" w:rsidRPr="00475FEB" w:rsidRDefault="00323F9F" w:rsidP="00E546C0">
            <w:pPr>
              <w:spacing w:after="0"/>
              <w:jc w:val="center"/>
              <w:rPr>
                <w:rFonts w:ascii="Times New Roman" w:eastAsia="OfficinaSansBookC" w:hAnsi="Times New Roman"/>
                <w:sz w:val="28"/>
                <w:szCs w:val="28"/>
              </w:rPr>
            </w:pPr>
          </w:p>
          <w:p w14:paraId="46CCDAEA"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 ОК 04</w:t>
            </w:r>
          </w:p>
        </w:tc>
      </w:tr>
      <w:tr w:rsidR="00323F9F" w:rsidRPr="00475FEB" w14:paraId="751F3BC1" w14:textId="77777777" w:rsidTr="00E546C0">
        <w:trPr>
          <w:trHeight w:val="843"/>
        </w:trPr>
        <w:tc>
          <w:tcPr>
            <w:tcW w:w="3257" w:type="dxa"/>
            <w:gridSpan w:val="2"/>
            <w:vMerge/>
            <w:tcBorders>
              <w:top w:val="single" w:sz="4" w:space="0" w:color="000000"/>
              <w:left w:val="single" w:sz="4" w:space="0" w:color="000000"/>
              <w:bottom w:val="single" w:sz="4" w:space="0" w:color="000000"/>
              <w:right w:val="single" w:sz="4" w:space="0" w:color="000000"/>
            </w:tcBorders>
          </w:tcPr>
          <w:p w14:paraId="0FE9FBBA"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E6ABF93" w14:textId="77777777" w:rsidR="00323F9F" w:rsidRPr="00475FEB" w:rsidRDefault="00323F9F" w:rsidP="00E546C0">
            <w:pPr>
              <w:spacing w:before="240"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00443C4E"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государственное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устройство</w:t>
            </w:r>
            <w:r w:rsidRPr="00475FEB">
              <w:rPr>
                <w:rFonts w:ascii="Times New Roman" w:eastAsia="OfficinaSansBookC" w:hAnsi="Times New Roman"/>
                <w:color w:val="000000"/>
                <w:sz w:val="28"/>
                <w:szCs w:val="28"/>
                <w:lang w:val="en-US"/>
              </w:rPr>
              <w:t xml:space="preserve"> (government, president, judicial, commander-in-chief, etc.);</w:t>
            </w:r>
          </w:p>
          <w:p w14:paraId="54CA1DE7"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погода</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и</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климат</w:t>
            </w:r>
            <w:r w:rsidRPr="00475FEB">
              <w:rPr>
                <w:rFonts w:ascii="Times New Roman" w:eastAsia="OfficinaSansBookC" w:hAnsi="Times New Roman"/>
                <w:color w:val="000000"/>
                <w:sz w:val="28"/>
                <w:szCs w:val="28"/>
                <w:lang w:val="en-US"/>
              </w:rPr>
              <w:t xml:space="preserve"> (wet, mild, variable, continental, etc.).</w:t>
            </w:r>
          </w:p>
          <w:p w14:paraId="68EA0F24"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экономика</w:t>
            </w:r>
            <w:r w:rsidRPr="00475FEB">
              <w:rPr>
                <w:rFonts w:ascii="Times New Roman" w:eastAsia="OfficinaSansBookC" w:hAnsi="Times New Roman"/>
                <w:color w:val="000000"/>
                <w:sz w:val="28"/>
                <w:szCs w:val="28"/>
                <w:lang w:val="en-US"/>
              </w:rPr>
              <w:t xml:space="preserve"> (gross domestic product, machinery, income, heavy industry, light industry, oil and gas resources, etc.);</w:t>
            </w:r>
          </w:p>
          <w:p w14:paraId="7653D9B3"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достопримечательности</w:t>
            </w:r>
            <w:r w:rsidRPr="00475FEB">
              <w:rPr>
                <w:rFonts w:ascii="Times New Roman" w:eastAsia="OfficinaSansBookC" w:hAnsi="Times New Roman"/>
                <w:color w:val="000000"/>
                <w:sz w:val="28"/>
                <w:szCs w:val="28"/>
                <w:lang w:val="en-US"/>
              </w:rPr>
              <w:t xml:space="preserve"> (the Kremlin, the Red Square, Saint Petersburg, etc)</w:t>
            </w:r>
          </w:p>
          <w:p w14:paraId="09D3B160"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Грамматика:</w:t>
            </w:r>
          </w:p>
          <w:p w14:paraId="19486168"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артикли с географическими названиями;</w:t>
            </w:r>
          </w:p>
          <w:p w14:paraId="08CD88BC"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прошедшее совершенное действие (образование и функции в действительном залоге; слова — маркеры времени).</w:t>
            </w:r>
          </w:p>
          <w:p w14:paraId="50033F61"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lang w:val="en-US"/>
              </w:rPr>
            </w:pPr>
            <w:r w:rsidRPr="00475FEB">
              <w:rPr>
                <w:rFonts w:ascii="Times New Roman" w:eastAsia="OfficinaSansBookC" w:hAnsi="Times New Roman"/>
                <w:color w:val="000000"/>
                <w:sz w:val="28"/>
                <w:szCs w:val="28"/>
              </w:rPr>
              <w:t>сравнительные</w:t>
            </w:r>
            <w:r w:rsidRPr="00475FEB">
              <w:rPr>
                <w:rFonts w:ascii="Times New Roman" w:eastAsia="OfficinaSansBookC" w:hAnsi="Times New Roman"/>
                <w:color w:val="000000"/>
                <w:sz w:val="28"/>
                <w:szCs w:val="28"/>
                <w:lang w:val="en-US"/>
              </w:rPr>
              <w:t xml:space="preserve"> </w:t>
            </w:r>
            <w:r w:rsidRPr="00475FEB">
              <w:rPr>
                <w:rFonts w:ascii="Times New Roman" w:eastAsia="OfficinaSansBookC" w:hAnsi="Times New Roman"/>
                <w:color w:val="000000"/>
                <w:sz w:val="28"/>
                <w:szCs w:val="28"/>
              </w:rPr>
              <w:t>обороты</w:t>
            </w:r>
            <w:r w:rsidRPr="00475FEB">
              <w:rPr>
                <w:rFonts w:ascii="Times New Roman" w:eastAsia="OfficinaSansBookC" w:hAnsi="Times New Roman"/>
                <w:color w:val="000000"/>
                <w:sz w:val="28"/>
                <w:szCs w:val="28"/>
                <w:lang w:val="en-US"/>
              </w:rPr>
              <w:t xml:space="preserve"> than, as…as, not so … as</w:t>
            </w:r>
          </w:p>
        </w:tc>
        <w:tc>
          <w:tcPr>
            <w:tcW w:w="1560" w:type="dxa"/>
            <w:tcBorders>
              <w:top w:val="single" w:sz="4" w:space="0" w:color="000000"/>
              <w:left w:val="single" w:sz="4" w:space="0" w:color="000000"/>
              <w:bottom w:val="single" w:sz="4" w:space="0" w:color="000000"/>
              <w:right w:val="single" w:sz="4" w:space="0" w:color="000000"/>
            </w:tcBorders>
          </w:tcPr>
          <w:p w14:paraId="27A35716" w14:textId="77777777" w:rsidR="00323F9F" w:rsidRPr="00475FEB" w:rsidRDefault="00323F9F" w:rsidP="00E546C0">
            <w:pPr>
              <w:spacing w:after="0"/>
              <w:jc w:val="center"/>
              <w:rPr>
                <w:rFonts w:ascii="Times New Roman" w:eastAsia="OfficinaSansBookC" w:hAnsi="Times New Roman"/>
                <w:b/>
                <w:sz w:val="28"/>
                <w:szCs w:val="28"/>
                <w:lang w:val="en-US"/>
              </w:rPr>
            </w:pPr>
          </w:p>
        </w:tc>
        <w:tc>
          <w:tcPr>
            <w:tcW w:w="2552" w:type="dxa"/>
            <w:vMerge/>
            <w:tcBorders>
              <w:top w:val="single" w:sz="4" w:space="0" w:color="000000"/>
              <w:left w:val="single" w:sz="4" w:space="0" w:color="000000"/>
              <w:bottom w:val="single" w:sz="4" w:space="0" w:color="000000"/>
              <w:right w:val="single" w:sz="4" w:space="0" w:color="000000"/>
            </w:tcBorders>
          </w:tcPr>
          <w:p w14:paraId="4050C195"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lang w:val="en-US"/>
              </w:rPr>
            </w:pPr>
          </w:p>
        </w:tc>
      </w:tr>
      <w:tr w:rsidR="00323F9F" w:rsidRPr="00475FEB" w14:paraId="4D27BECB"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4A445805"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lang w:val="en-US"/>
              </w:rPr>
            </w:pPr>
          </w:p>
        </w:tc>
        <w:tc>
          <w:tcPr>
            <w:tcW w:w="8081" w:type="dxa"/>
            <w:tcBorders>
              <w:top w:val="single" w:sz="4" w:space="0" w:color="000000"/>
              <w:left w:val="single" w:sz="4" w:space="0" w:color="000000"/>
              <w:bottom w:val="single" w:sz="4" w:space="0" w:color="000000"/>
              <w:right w:val="single" w:sz="4" w:space="0" w:color="000000"/>
            </w:tcBorders>
          </w:tcPr>
          <w:p w14:paraId="3AF189DD"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5F42B927"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8</w:t>
            </w:r>
          </w:p>
        </w:tc>
        <w:tc>
          <w:tcPr>
            <w:tcW w:w="2552" w:type="dxa"/>
            <w:vMerge/>
            <w:tcBorders>
              <w:top w:val="single" w:sz="4" w:space="0" w:color="000000"/>
              <w:left w:val="single" w:sz="4" w:space="0" w:color="000000"/>
              <w:bottom w:val="single" w:sz="4" w:space="0" w:color="000000"/>
              <w:right w:val="single" w:sz="4" w:space="0" w:color="000000"/>
            </w:tcBorders>
          </w:tcPr>
          <w:p w14:paraId="1DC5ED27"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269956B9"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8CF527B"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149BFF45"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1.Географическое положение, климат, население. </w:t>
            </w:r>
          </w:p>
          <w:p w14:paraId="3F9CB197"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2. Национальные символы. Политическое и экономическое устройство. </w:t>
            </w:r>
          </w:p>
          <w:p w14:paraId="7955B82E"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3. Москва – столица России. Достопримечательности Москвы</w:t>
            </w:r>
          </w:p>
          <w:p w14:paraId="6887C41B"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14:paraId="3B7B2257"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7DE137F9"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442D3987"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1604C371"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4FCA7FE5"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57C3D208" w14:textId="77777777" w:rsidTr="00E546C0">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63A0CB93"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 Тема 1.6 – 1.8</w:t>
            </w:r>
          </w:p>
        </w:tc>
        <w:tc>
          <w:tcPr>
            <w:tcW w:w="1560" w:type="dxa"/>
            <w:tcBorders>
              <w:top w:val="single" w:sz="4" w:space="0" w:color="000000"/>
              <w:left w:val="single" w:sz="4" w:space="0" w:color="000000"/>
              <w:bottom w:val="single" w:sz="4" w:space="0" w:color="000000"/>
              <w:right w:val="single" w:sz="4" w:space="0" w:color="000000"/>
            </w:tcBorders>
          </w:tcPr>
          <w:p w14:paraId="2AAEB479"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0B4E5948" w14:textId="77777777" w:rsidR="00323F9F" w:rsidRPr="00475FEB" w:rsidRDefault="00323F9F" w:rsidP="00E546C0">
            <w:pPr>
              <w:spacing w:after="0"/>
              <w:jc w:val="center"/>
              <w:rPr>
                <w:rFonts w:ascii="Times New Roman" w:eastAsia="OfficinaSansBookC" w:hAnsi="Times New Roman"/>
                <w:sz w:val="28"/>
                <w:szCs w:val="28"/>
              </w:rPr>
            </w:pPr>
          </w:p>
        </w:tc>
      </w:tr>
      <w:tr w:rsidR="00323F9F" w:rsidRPr="00475FEB" w14:paraId="2FC138F2" w14:textId="77777777" w:rsidTr="00E546C0">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14:paraId="0E5D6390" w14:textId="77777777" w:rsidR="00323F9F" w:rsidRPr="00475FEB" w:rsidRDefault="00323F9F" w:rsidP="00E546C0">
            <w:pPr>
              <w:spacing w:after="0"/>
              <w:jc w:val="center"/>
              <w:rPr>
                <w:rFonts w:ascii="Times New Roman" w:eastAsia="OfficinaSansBookC" w:hAnsi="Times New Roman"/>
                <w:b/>
                <w:sz w:val="28"/>
                <w:szCs w:val="28"/>
                <w:highlight w:val="yellow"/>
              </w:rPr>
            </w:pPr>
          </w:p>
        </w:tc>
      </w:tr>
      <w:tr w:rsidR="00323F9F" w:rsidRPr="00475FEB" w14:paraId="35AA63DE" w14:textId="77777777" w:rsidTr="00E546C0">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14:paraId="22B26725"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Раздел 2.</w:t>
            </w:r>
          </w:p>
        </w:tc>
        <w:tc>
          <w:tcPr>
            <w:tcW w:w="8081" w:type="dxa"/>
            <w:tcBorders>
              <w:top w:val="single" w:sz="4" w:space="0" w:color="000000"/>
              <w:left w:val="single" w:sz="4" w:space="0" w:color="000000"/>
              <w:bottom w:val="single" w:sz="4" w:space="0" w:color="000000"/>
              <w:right w:val="single" w:sz="4" w:space="0" w:color="000000"/>
            </w:tcBorders>
          </w:tcPr>
          <w:p w14:paraId="312BB801" w14:textId="77777777" w:rsidR="00323F9F" w:rsidRPr="00475FEB" w:rsidRDefault="00323F9F" w:rsidP="00E546C0">
            <w:pPr>
              <w:spacing w:after="0"/>
              <w:jc w:val="both"/>
              <w:rPr>
                <w:rFonts w:ascii="Times New Roman" w:eastAsia="OfficinaSansBookC" w:hAnsi="Times New Roman"/>
                <w:b/>
                <w:sz w:val="28"/>
                <w:szCs w:val="28"/>
                <w:highlight w:val="yellow"/>
              </w:rPr>
            </w:pPr>
            <w:r w:rsidRPr="00475FEB">
              <w:rPr>
                <w:rFonts w:ascii="Times New Roman" w:eastAsia="OfficinaSansBookC" w:hAnsi="Times New Roman"/>
                <w:b/>
                <w:sz w:val="28"/>
                <w:szCs w:val="28"/>
              </w:rPr>
              <w:t>Иностранный язык для специальных целей  (профессионально-ориентированный)</w:t>
            </w:r>
          </w:p>
        </w:tc>
        <w:tc>
          <w:tcPr>
            <w:tcW w:w="1560" w:type="dxa"/>
            <w:tcBorders>
              <w:top w:val="single" w:sz="4" w:space="0" w:color="000000"/>
              <w:left w:val="single" w:sz="4" w:space="0" w:color="000000"/>
              <w:bottom w:val="single" w:sz="4" w:space="0" w:color="000000"/>
              <w:right w:val="single" w:sz="4" w:space="0" w:color="000000"/>
            </w:tcBorders>
          </w:tcPr>
          <w:p w14:paraId="753ED5BA"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20</w:t>
            </w:r>
          </w:p>
        </w:tc>
        <w:tc>
          <w:tcPr>
            <w:tcW w:w="2552" w:type="dxa"/>
            <w:tcBorders>
              <w:top w:val="single" w:sz="4" w:space="0" w:color="000000"/>
              <w:left w:val="single" w:sz="4" w:space="0" w:color="000000"/>
              <w:bottom w:val="single" w:sz="4" w:space="0" w:color="000000"/>
              <w:right w:val="single" w:sz="4" w:space="0" w:color="000000"/>
            </w:tcBorders>
          </w:tcPr>
          <w:p w14:paraId="069A38D6"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w:t>
            </w:r>
          </w:p>
          <w:p w14:paraId="65830B62"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 ОК 09</w:t>
            </w:r>
          </w:p>
          <w:p w14:paraId="6F589DCB"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ПК</w:t>
            </w:r>
            <w:r w:rsidRPr="00475FEB">
              <w:rPr>
                <w:rStyle w:val="af1"/>
                <w:rFonts w:ascii="Times New Roman" w:eastAsia="OfficinaSansBookC" w:hAnsi="Times New Roman"/>
                <w:b/>
                <w:sz w:val="28"/>
                <w:szCs w:val="28"/>
              </w:rPr>
              <w:footnoteReference w:id="15"/>
            </w:r>
            <w:r w:rsidRPr="00475FEB">
              <w:rPr>
                <w:rFonts w:ascii="Times New Roman" w:eastAsia="OfficinaSansBookC" w:hAnsi="Times New Roman"/>
                <w:b/>
                <w:sz w:val="28"/>
                <w:szCs w:val="28"/>
              </w:rPr>
              <w:t>…</w:t>
            </w:r>
          </w:p>
        </w:tc>
      </w:tr>
      <w:tr w:rsidR="00323F9F" w:rsidRPr="00475FEB" w14:paraId="3074086D"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64C5FD82"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Тема 2.1 </w:t>
            </w:r>
          </w:p>
          <w:p w14:paraId="1A9B5778"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Современный мир профессий. Проблемы выбора профессии. </w:t>
            </w:r>
          </w:p>
          <w:p w14:paraId="54775801"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14:paraId="01780E29"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75C3EEAB"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78A803AA"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 xml:space="preserve">ОК 01, ОК 02, </w:t>
            </w:r>
          </w:p>
          <w:p w14:paraId="60A18B90"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 ОК 09</w:t>
            </w:r>
          </w:p>
        </w:tc>
      </w:tr>
      <w:tr w:rsidR="00323F9F" w:rsidRPr="00475FEB" w14:paraId="799A9024" w14:textId="77777777" w:rsidTr="00E546C0">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14:paraId="6E7413C3"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76271BB1"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555E5F3E"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профессионально ориентированная лексика;</w:t>
            </w:r>
          </w:p>
          <w:p w14:paraId="2078B6CD"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лексика делового общения.</w:t>
            </w:r>
          </w:p>
          <w:p w14:paraId="520991D1"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Грамматика: </w:t>
            </w:r>
          </w:p>
          <w:p w14:paraId="542BD35E"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герундий, инфинитив.</w:t>
            </w:r>
          </w:p>
          <w:p w14:paraId="3058B230" w14:textId="77777777" w:rsidR="00323F9F" w:rsidRPr="00475FEB" w:rsidRDefault="00323F9F" w:rsidP="00323F9F">
            <w:pPr>
              <w:numPr>
                <w:ilvl w:val="0"/>
                <w:numId w:val="125"/>
              </w:numPr>
              <w:tabs>
                <w:tab w:val="left" w:pos="316"/>
              </w:tabs>
              <w:spacing w:after="0"/>
              <w:ind w:left="0" w:firstLine="0"/>
              <w:jc w:val="both"/>
              <w:rPr>
                <w:rFonts w:ascii="Times New Roman" w:eastAsia="OfficinaSansBookC" w:hAnsi="Times New Roman"/>
                <w:color w:val="000000"/>
                <w:sz w:val="28"/>
                <w:szCs w:val="28"/>
              </w:rPr>
            </w:pPr>
            <w:r w:rsidRPr="00475FEB">
              <w:rPr>
                <w:rFonts w:ascii="Times New Roman" w:eastAsia="OfficinaSansBookC" w:hAnsi="Times New Roman"/>
                <w:color w:val="000000"/>
                <w:sz w:val="28"/>
                <w:szCs w:val="28"/>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14:paraId="55B8AAA3"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287708D5"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486EAAA1"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998C132"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3438686B"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730A8EC2"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7713AA06"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56005ECE" w14:textId="77777777" w:rsidTr="00E546C0">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14:paraId="5894C578"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5E686468" w14:textId="77777777" w:rsidR="00323F9F" w:rsidRPr="00475FEB" w:rsidRDefault="00323F9F"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1. Основные понятия вашей профессии. Особенности подготовки и по профессии/специальности.</w:t>
            </w:r>
          </w:p>
          <w:p w14:paraId="65E0E57C" w14:textId="77777777" w:rsidR="00323F9F" w:rsidRPr="00475FEB" w:rsidRDefault="00323F9F"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2.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14:paraId="7FD0C1FA" w14:textId="77777777" w:rsidR="00323F9F" w:rsidRPr="00475FEB" w:rsidRDefault="00323F9F" w:rsidP="00E546C0">
            <w:pPr>
              <w:spacing w:after="0"/>
              <w:rPr>
                <w:rFonts w:ascii="Times New Roman" w:eastAsia="OfficinaSansBookC" w:hAnsi="Times New Roman"/>
                <w:sz w:val="28"/>
                <w:szCs w:val="28"/>
              </w:rPr>
            </w:pPr>
          </w:p>
          <w:p w14:paraId="06AE7E4C"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6F2FE16E"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1AE81F2A"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668C730F" w14:textId="77777777" w:rsidTr="00E546C0">
        <w:trPr>
          <w:trHeight w:val="304"/>
        </w:trPr>
        <w:tc>
          <w:tcPr>
            <w:tcW w:w="15450" w:type="dxa"/>
            <w:gridSpan w:val="5"/>
            <w:tcBorders>
              <w:left w:val="single" w:sz="4" w:space="0" w:color="000000"/>
              <w:right w:val="single" w:sz="4" w:space="0" w:color="000000"/>
            </w:tcBorders>
            <w:shd w:val="clear" w:color="auto" w:fill="E7E6E6" w:themeFill="background2"/>
          </w:tcPr>
          <w:p w14:paraId="6741E8CA" w14:textId="77777777" w:rsidR="00323F9F" w:rsidRPr="00475FEB" w:rsidRDefault="00323F9F" w:rsidP="00E546C0">
            <w:pPr>
              <w:spacing w:after="0"/>
              <w:rPr>
                <w:rFonts w:ascii="Times New Roman" w:eastAsia="OfficinaSansBookC" w:hAnsi="Times New Roman"/>
                <w:i/>
                <w:iCs/>
                <w:sz w:val="28"/>
                <w:szCs w:val="28"/>
              </w:rPr>
            </w:pPr>
            <w:r w:rsidRPr="00475FEB">
              <w:rPr>
                <w:rFonts w:ascii="Times New Roman" w:eastAsia="OfficinaSansBookC" w:hAnsi="Times New Roman"/>
                <w:b/>
                <w:bCs/>
                <w:i/>
                <w:iCs/>
                <w:sz w:val="28"/>
                <w:szCs w:val="28"/>
              </w:rPr>
              <w:t>Для профессий / специальностей технологической направленности*:</w:t>
            </w:r>
          </w:p>
        </w:tc>
      </w:tr>
      <w:tr w:rsidR="00323F9F" w:rsidRPr="00475FEB" w14:paraId="287BF5EF" w14:textId="77777777" w:rsidTr="00E546C0">
        <w:trPr>
          <w:trHeight w:val="304"/>
        </w:trPr>
        <w:tc>
          <w:tcPr>
            <w:tcW w:w="3257" w:type="dxa"/>
            <w:gridSpan w:val="2"/>
            <w:vMerge w:val="restart"/>
            <w:tcBorders>
              <w:left w:val="single" w:sz="4" w:space="0" w:color="000000"/>
              <w:right w:val="single" w:sz="4" w:space="0" w:color="000000"/>
            </w:tcBorders>
          </w:tcPr>
          <w:p w14:paraId="3526F2F2" w14:textId="77777777" w:rsidR="00323F9F" w:rsidRPr="00475FEB" w:rsidRDefault="00323F9F" w:rsidP="00E546C0">
            <w:pPr>
              <w:spacing w:after="0"/>
              <w:rPr>
                <w:rFonts w:ascii="Times New Roman" w:eastAsia="OfficinaSansBookC" w:hAnsi="Times New Roman"/>
                <w:b/>
                <w:i/>
                <w:iCs/>
                <w:sz w:val="28"/>
                <w:szCs w:val="28"/>
              </w:rPr>
            </w:pPr>
            <w:r w:rsidRPr="00475FEB">
              <w:rPr>
                <w:rFonts w:ascii="Times New Roman" w:eastAsia="OfficinaSansBookC" w:hAnsi="Times New Roman"/>
                <w:b/>
                <w:i/>
                <w:iCs/>
                <w:sz w:val="28"/>
                <w:szCs w:val="28"/>
              </w:rPr>
              <w:t xml:space="preserve">Тема 2.2 </w:t>
            </w:r>
          </w:p>
          <w:p w14:paraId="3243085B"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i/>
                <w:iCs/>
                <w:sz w:val="28"/>
                <w:szCs w:val="28"/>
              </w:rPr>
            </w:pPr>
            <w:r w:rsidRPr="00475FEB">
              <w:rPr>
                <w:rFonts w:ascii="Times New Roman" w:eastAsia="OfficinaSansBookC" w:hAnsi="Times New Roman"/>
                <w:b/>
                <w:i/>
                <w:iCs/>
                <w:sz w:val="28"/>
                <w:szCs w:val="28"/>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tcPr>
          <w:p w14:paraId="50A447C0"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49616F89"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b/>
                <w:bCs/>
                <w:sz w:val="28"/>
                <w:szCs w:val="28"/>
              </w:rPr>
              <w:t>6</w:t>
            </w:r>
          </w:p>
        </w:tc>
        <w:tc>
          <w:tcPr>
            <w:tcW w:w="2552" w:type="dxa"/>
            <w:vMerge w:val="restart"/>
            <w:tcBorders>
              <w:left w:val="single" w:sz="4" w:space="0" w:color="000000"/>
              <w:right w:val="single" w:sz="4" w:space="0" w:color="000000"/>
            </w:tcBorders>
          </w:tcPr>
          <w:p w14:paraId="3A00ABFE"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 xml:space="preserve">ОК 01, ОК 02, </w:t>
            </w:r>
          </w:p>
          <w:p w14:paraId="46D30537"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sz w:val="28"/>
                <w:szCs w:val="28"/>
              </w:rPr>
              <w:t>ОК 04, ОК 09</w:t>
            </w:r>
          </w:p>
        </w:tc>
      </w:tr>
      <w:tr w:rsidR="00323F9F" w:rsidRPr="00475FEB" w14:paraId="75E42926" w14:textId="77777777" w:rsidTr="00E546C0">
        <w:trPr>
          <w:trHeight w:val="304"/>
        </w:trPr>
        <w:tc>
          <w:tcPr>
            <w:tcW w:w="3257" w:type="dxa"/>
            <w:gridSpan w:val="2"/>
            <w:vMerge/>
            <w:tcBorders>
              <w:left w:val="single" w:sz="4" w:space="0" w:color="000000"/>
              <w:right w:val="single" w:sz="4" w:space="0" w:color="000000"/>
            </w:tcBorders>
          </w:tcPr>
          <w:p w14:paraId="36969B54"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AD1C69F" w14:textId="77777777" w:rsidR="00323F9F" w:rsidRPr="00475FEB" w:rsidRDefault="00323F9F" w:rsidP="00E546C0">
            <w:pPr>
              <w:spacing w:after="0" w:line="240" w:lineRule="auto"/>
              <w:jc w:val="both"/>
              <w:rPr>
                <w:rFonts w:ascii="Times New Roman" w:eastAsia="OfficinaSansBookC" w:hAnsi="Times New Roman"/>
                <w:sz w:val="28"/>
                <w:szCs w:val="28"/>
                <w:lang w:val="en-GB"/>
              </w:rPr>
            </w:pPr>
            <w:r w:rsidRPr="00475FEB">
              <w:rPr>
                <w:rFonts w:ascii="Times New Roman" w:eastAsia="OfficinaSansBookC" w:hAnsi="Times New Roman"/>
                <w:sz w:val="28"/>
                <w:szCs w:val="28"/>
              </w:rPr>
              <w:t>Лексика</w:t>
            </w:r>
            <w:r w:rsidRPr="00475FEB">
              <w:rPr>
                <w:rFonts w:ascii="Times New Roman" w:eastAsia="OfficinaSansBookC" w:hAnsi="Times New Roman"/>
                <w:sz w:val="28"/>
                <w:szCs w:val="28"/>
                <w:lang w:val="en-GB"/>
              </w:rPr>
              <w:t>:</w:t>
            </w:r>
          </w:p>
          <w:p w14:paraId="6CBDAB2F" w14:textId="77777777" w:rsidR="00323F9F" w:rsidRPr="00475FEB" w:rsidRDefault="00323F9F" w:rsidP="00E546C0">
            <w:pPr>
              <w:spacing w:after="0" w:line="240" w:lineRule="auto"/>
              <w:rPr>
                <w:rFonts w:ascii="Times New Roman" w:eastAsia="OfficinaSansBookC" w:hAnsi="Times New Roman"/>
                <w:sz w:val="28"/>
                <w:szCs w:val="28"/>
                <w:lang w:val="en-GB"/>
              </w:rPr>
            </w:pPr>
            <w:r w:rsidRPr="00475FEB">
              <w:rPr>
                <w:rFonts w:ascii="Times New Roman" w:eastAsia="OfficinaSansBookC" w:hAnsi="Times New Roman"/>
                <w:sz w:val="28"/>
                <w:szCs w:val="28"/>
                <w:lang w:val="en-GB"/>
              </w:rPr>
              <w:t xml:space="preserve">- </w:t>
            </w:r>
            <w:r w:rsidRPr="00475FEB">
              <w:rPr>
                <w:rFonts w:ascii="Times New Roman" w:eastAsia="OfficinaSansBookC" w:hAnsi="Times New Roman"/>
                <w:sz w:val="28"/>
                <w:szCs w:val="28"/>
              </w:rPr>
              <w:t>машины</w:t>
            </w:r>
            <w:r w:rsidRPr="00475FEB">
              <w:rPr>
                <w:rFonts w:ascii="Times New Roman" w:eastAsia="OfficinaSansBookC" w:hAnsi="Times New Roman"/>
                <w:sz w:val="28"/>
                <w:szCs w:val="28"/>
                <w:lang w:val="en-GB"/>
              </w:rPr>
              <w:t xml:space="preserve"> </w:t>
            </w:r>
            <w:r w:rsidRPr="00475FEB">
              <w:rPr>
                <w:rFonts w:ascii="Times New Roman" w:eastAsia="OfficinaSansBookC" w:hAnsi="Times New Roman"/>
                <w:sz w:val="28"/>
                <w:szCs w:val="28"/>
              </w:rPr>
              <w:t>и</w:t>
            </w:r>
            <w:r w:rsidRPr="00475FEB">
              <w:rPr>
                <w:rFonts w:ascii="Times New Roman" w:eastAsia="OfficinaSansBookC" w:hAnsi="Times New Roman"/>
                <w:sz w:val="28"/>
                <w:szCs w:val="28"/>
                <w:lang w:val="en-GB"/>
              </w:rPr>
              <w:t xml:space="preserve"> </w:t>
            </w:r>
            <w:r w:rsidRPr="00475FEB">
              <w:rPr>
                <w:rFonts w:ascii="Times New Roman" w:eastAsia="OfficinaSansBookC" w:hAnsi="Times New Roman"/>
                <w:sz w:val="28"/>
                <w:szCs w:val="28"/>
              </w:rPr>
              <w:t>механизмы</w:t>
            </w:r>
            <w:r w:rsidRPr="00475FEB">
              <w:rPr>
                <w:rFonts w:ascii="Times New Roman" w:eastAsia="OfficinaSansBookC" w:hAnsi="Times New Roman"/>
                <w:sz w:val="28"/>
                <w:szCs w:val="28"/>
                <w:lang w:val="en-GB"/>
              </w:rPr>
              <w:t xml:space="preserve"> (machinery, enginery, equipment etc.)</w:t>
            </w:r>
          </w:p>
          <w:p w14:paraId="435D19B8" w14:textId="77777777" w:rsidR="00323F9F" w:rsidRPr="00475FEB" w:rsidRDefault="00323F9F" w:rsidP="00E546C0">
            <w:pPr>
              <w:spacing w:after="0" w:line="240" w:lineRule="auto"/>
              <w:rPr>
                <w:rFonts w:ascii="Times New Roman" w:eastAsia="OfficinaSansBookC" w:hAnsi="Times New Roman"/>
                <w:sz w:val="28"/>
                <w:szCs w:val="28"/>
                <w:lang w:val="en-GB"/>
              </w:rPr>
            </w:pPr>
            <w:r w:rsidRPr="00475FEB">
              <w:rPr>
                <w:rFonts w:ascii="Times New Roman" w:eastAsia="OfficinaSansBookC" w:hAnsi="Times New Roman"/>
                <w:sz w:val="28"/>
                <w:szCs w:val="28"/>
                <w:lang w:val="en-GB"/>
              </w:rPr>
              <w:t xml:space="preserve">- </w:t>
            </w:r>
            <w:r w:rsidRPr="00475FEB">
              <w:rPr>
                <w:rFonts w:ascii="Times New Roman" w:eastAsia="OfficinaSansBookC" w:hAnsi="Times New Roman"/>
                <w:sz w:val="28"/>
                <w:szCs w:val="28"/>
              </w:rPr>
              <w:t>промышленное</w:t>
            </w:r>
            <w:r w:rsidRPr="00475FEB">
              <w:rPr>
                <w:rFonts w:ascii="Times New Roman" w:eastAsia="OfficinaSansBookC" w:hAnsi="Times New Roman"/>
                <w:sz w:val="28"/>
                <w:szCs w:val="28"/>
                <w:lang w:val="en-GB"/>
              </w:rPr>
              <w:t xml:space="preserve"> </w:t>
            </w:r>
            <w:r w:rsidRPr="00475FEB">
              <w:rPr>
                <w:rFonts w:ascii="Times New Roman" w:eastAsia="OfficinaSansBookC" w:hAnsi="Times New Roman"/>
                <w:sz w:val="28"/>
                <w:szCs w:val="28"/>
              </w:rPr>
              <w:t>оборудование</w:t>
            </w:r>
            <w:r w:rsidRPr="00475FEB">
              <w:rPr>
                <w:rFonts w:ascii="Times New Roman" w:eastAsia="OfficinaSansBookC" w:hAnsi="Times New Roman"/>
                <w:sz w:val="28"/>
                <w:szCs w:val="28"/>
                <w:lang w:val="en-GB"/>
              </w:rPr>
              <w:t xml:space="preserve"> (industrial equipment, machine tools, bench etc.)</w:t>
            </w:r>
          </w:p>
          <w:p w14:paraId="65B07432" w14:textId="77777777" w:rsidR="00323F9F" w:rsidRPr="00475FEB" w:rsidRDefault="00323F9F"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Грамматика: </w:t>
            </w:r>
          </w:p>
          <w:p w14:paraId="3D667F86"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sz w:val="28"/>
                <w:szCs w:val="28"/>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14:paraId="20371DF6" w14:textId="77777777" w:rsidR="00323F9F" w:rsidRPr="00475FEB" w:rsidRDefault="00323F9F" w:rsidP="00E546C0">
            <w:pPr>
              <w:spacing w:after="0"/>
              <w:jc w:val="center"/>
              <w:rPr>
                <w:rFonts w:ascii="Times New Roman" w:eastAsia="OfficinaSansBookC" w:hAnsi="Times New Roman"/>
                <w:sz w:val="28"/>
                <w:szCs w:val="28"/>
              </w:rPr>
            </w:pPr>
          </w:p>
        </w:tc>
        <w:tc>
          <w:tcPr>
            <w:tcW w:w="2552" w:type="dxa"/>
            <w:vMerge/>
            <w:tcBorders>
              <w:left w:val="single" w:sz="4" w:space="0" w:color="000000"/>
              <w:right w:val="single" w:sz="4" w:space="0" w:color="000000"/>
            </w:tcBorders>
          </w:tcPr>
          <w:p w14:paraId="7D851784" w14:textId="77777777" w:rsidR="00323F9F" w:rsidRPr="00475FEB" w:rsidRDefault="00323F9F" w:rsidP="00E546C0">
            <w:pPr>
              <w:spacing w:after="0"/>
              <w:jc w:val="center"/>
              <w:rPr>
                <w:rFonts w:ascii="Times New Roman" w:eastAsia="OfficinaSansBookC" w:hAnsi="Times New Roman"/>
                <w:b/>
                <w:sz w:val="28"/>
                <w:szCs w:val="28"/>
              </w:rPr>
            </w:pPr>
          </w:p>
        </w:tc>
      </w:tr>
      <w:tr w:rsidR="00323F9F" w:rsidRPr="00475FEB" w14:paraId="4273F120" w14:textId="77777777" w:rsidTr="00E546C0">
        <w:trPr>
          <w:trHeight w:val="304"/>
        </w:trPr>
        <w:tc>
          <w:tcPr>
            <w:tcW w:w="3257" w:type="dxa"/>
            <w:gridSpan w:val="2"/>
            <w:vMerge/>
            <w:tcBorders>
              <w:left w:val="single" w:sz="4" w:space="0" w:color="000000"/>
              <w:right w:val="single" w:sz="4" w:space="0" w:color="000000"/>
            </w:tcBorders>
          </w:tcPr>
          <w:p w14:paraId="4D0B7CEE"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CC4A67A"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tcPr>
          <w:p w14:paraId="2F33855E"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2552" w:type="dxa"/>
            <w:vMerge/>
            <w:tcBorders>
              <w:left w:val="single" w:sz="4" w:space="0" w:color="000000"/>
              <w:right w:val="single" w:sz="4" w:space="0" w:color="000000"/>
            </w:tcBorders>
          </w:tcPr>
          <w:p w14:paraId="669021F7" w14:textId="77777777" w:rsidR="00323F9F" w:rsidRPr="00475FEB" w:rsidRDefault="00323F9F" w:rsidP="00E546C0">
            <w:pPr>
              <w:spacing w:after="0"/>
              <w:jc w:val="center"/>
              <w:rPr>
                <w:rFonts w:ascii="Times New Roman" w:eastAsia="OfficinaSansBookC" w:hAnsi="Times New Roman"/>
                <w:b/>
                <w:sz w:val="28"/>
                <w:szCs w:val="28"/>
              </w:rPr>
            </w:pPr>
          </w:p>
        </w:tc>
      </w:tr>
      <w:tr w:rsidR="00323F9F" w:rsidRPr="00475FEB" w14:paraId="5DD8893E" w14:textId="77777777" w:rsidTr="00E546C0">
        <w:trPr>
          <w:trHeight w:val="304"/>
        </w:trPr>
        <w:tc>
          <w:tcPr>
            <w:tcW w:w="3257" w:type="dxa"/>
            <w:gridSpan w:val="2"/>
            <w:vMerge/>
            <w:tcBorders>
              <w:left w:val="single" w:sz="4" w:space="0" w:color="000000"/>
              <w:right w:val="single" w:sz="4" w:space="0" w:color="000000"/>
            </w:tcBorders>
          </w:tcPr>
          <w:p w14:paraId="74F61DC8"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20E17499" w14:textId="77777777" w:rsidR="00323F9F" w:rsidRPr="00475FEB" w:rsidRDefault="00323F9F"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xml:space="preserve">1. Машины и механизмы. Промышленное оборудование. </w:t>
            </w:r>
          </w:p>
          <w:p w14:paraId="0442DDA3" w14:textId="77777777" w:rsidR="00323F9F" w:rsidRPr="00475FEB" w:rsidRDefault="00323F9F"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2. Работа на производстве.</w:t>
            </w:r>
          </w:p>
          <w:p w14:paraId="143D77B5" w14:textId="77777777" w:rsidR="00323F9F" w:rsidRPr="00475FEB" w:rsidRDefault="00323F9F"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3. 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14:paraId="152604CB"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6E928F66"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079429FA"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left w:val="single" w:sz="4" w:space="0" w:color="000000"/>
              <w:right w:val="single" w:sz="4" w:space="0" w:color="000000"/>
            </w:tcBorders>
          </w:tcPr>
          <w:p w14:paraId="5A1B2147" w14:textId="77777777" w:rsidR="00323F9F" w:rsidRPr="00475FEB" w:rsidRDefault="00323F9F" w:rsidP="00E546C0">
            <w:pPr>
              <w:spacing w:after="0"/>
              <w:jc w:val="center"/>
              <w:rPr>
                <w:rFonts w:ascii="Times New Roman" w:eastAsia="OfficinaSansBookC" w:hAnsi="Times New Roman"/>
                <w:b/>
                <w:sz w:val="28"/>
                <w:szCs w:val="28"/>
              </w:rPr>
            </w:pPr>
          </w:p>
        </w:tc>
      </w:tr>
      <w:tr w:rsidR="00323F9F" w:rsidRPr="00475FEB" w14:paraId="3C0DACCB"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5715F14E"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Тема 2.3 </w:t>
            </w:r>
          </w:p>
          <w:p w14:paraId="7FD718BF"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Технический прогресс: перспективы и последствия. Современные средства связи</w:t>
            </w:r>
          </w:p>
        </w:tc>
        <w:tc>
          <w:tcPr>
            <w:tcW w:w="8081" w:type="dxa"/>
            <w:tcBorders>
              <w:top w:val="single" w:sz="4" w:space="0" w:color="000000"/>
              <w:left w:val="single" w:sz="4" w:space="0" w:color="000000"/>
              <w:bottom w:val="single" w:sz="4" w:space="0" w:color="000000"/>
              <w:right w:val="single" w:sz="4" w:space="0" w:color="000000"/>
            </w:tcBorders>
            <w:vAlign w:val="bottom"/>
          </w:tcPr>
          <w:p w14:paraId="79DD484D"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392BA7FC"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5AD84BAE"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w:t>
            </w:r>
          </w:p>
          <w:p w14:paraId="36DC49F2"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 ОК 09</w:t>
            </w:r>
          </w:p>
        </w:tc>
      </w:tr>
      <w:tr w:rsidR="00323F9F" w:rsidRPr="00475FEB" w14:paraId="64E341D6"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3AAC674"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798C40C1" w14:textId="77777777" w:rsidR="00323F9F" w:rsidRPr="00475FEB" w:rsidRDefault="00323F9F" w:rsidP="00E546C0">
            <w:pPr>
              <w:spacing w:after="0"/>
              <w:jc w:val="both"/>
              <w:rPr>
                <w:rFonts w:ascii="Times New Roman" w:eastAsia="OfficinaSansBookC" w:hAnsi="Times New Roman"/>
                <w:sz w:val="28"/>
                <w:szCs w:val="28"/>
                <w:lang w:val="en-US"/>
              </w:rPr>
            </w:pPr>
            <w:r w:rsidRPr="00475FEB">
              <w:rPr>
                <w:rFonts w:ascii="Times New Roman" w:eastAsia="OfficinaSansBookC" w:hAnsi="Times New Roman"/>
                <w:sz w:val="28"/>
                <w:szCs w:val="28"/>
              </w:rPr>
              <w:t>Лексика</w:t>
            </w:r>
            <w:r w:rsidRPr="00475FEB">
              <w:rPr>
                <w:rFonts w:ascii="Times New Roman" w:eastAsia="OfficinaSansBookC" w:hAnsi="Times New Roman"/>
                <w:sz w:val="28"/>
                <w:szCs w:val="28"/>
                <w:lang w:val="en-US"/>
              </w:rPr>
              <w:t>:</w:t>
            </w:r>
          </w:p>
          <w:p w14:paraId="149D2C9E" w14:textId="77777777" w:rsidR="00323F9F" w:rsidRPr="00475FEB" w:rsidRDefault="00323F9F" w:rsidP="00E546C0">
            <w:pPr>
              <w:spacing w:after="0"/>
              <w:jc w:val="both"/>
              <w:rPr>
                <w:rFonts w:ascii="Times New Roman" w:eastAsia="OfficinaSansBookC" w:hAnsi="Times New Roman"/>
                <w:sz w:val="28"/>
                <w:szCs w:val="28"/>
                <w:lang w:val="en-US"/>
              </w:rPr>
            </w:pPr>
            <w:r w:rsidRPr="00475FEB">
              <w:rPr>
                <w:rFonts w:ascii="Times New Roman" w:eastAsia="OfficinaSansBookC" w:hAnsi="Times New Roman"/>
                <w:sz w:val="28"/>
                <w:szCs w:val="28"/>
                <w:lang w:val="en-US"/>
              </w:rPr>
              <w:t xml:space="preserve">- </w:t>
            </w:r>
            <w:r w:rsidRPr="00475FEB">
              <w:rPr>
                <w:rFonts w:ascii="Times New Roman" w:eastAsia="OfficinaSansBookC" w:hAnsi="Times New Roman"/>
                <w:sz w:val="28"/>
                <w:szCs w:val="28"/>
              </w:rPr>
              <w:t>виды</w:t>
            </w:r>
            <w:r w:rsidRPr="00475FEB">
              <w:rPr>
                <w:rFonts w:ascii="Times New Roman" w:eastAsia="OfficinaSansBookC" w:hAnsi="Times New Roman"/>
                <w:sz w:val="28"/>
                <w:szCs w:val="28"/>
                <w:lang w:val="en-US"/>
              </w:rPr>
              <w:t xml:space="preserve"> </w:t>
            </w:r>
            <w:r w:rsidRPr="00475FEB">
              <w:rPr>
                <w:rFonts w:ascii="Times New Roman" w:eastAsia="OfficinaSansBookC" w:hAnsi="Times New Roman"/>
                <w:sz w:val="28"/>
                <w:szCs w:val="28"/>
              </w:rPr>
              <w:t>наук</w:t>
            </w:r>
            <w:r w:rsidRPr="00475FEB">
              <w:rPr>
                <w:rFonts w:ascii="Times New Roman" w:eastAsia="OfficinaSansBookC" w:hAnsi="Times New Roman"/>
                <w:sz w:val="28"/>
                <w:szCs w:val="28"/>
                <w:lang w:val="en-US"/>
              </w:rPr>
              <w:t xml:space="preserve"> (science, natural sciences, social sciences, etc.)</w:t>
            </w:r>
          </w:p>
          <w:p w14:paraId="6CC570A7"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названия технических и компьютерных средств (a tablet, a smartphone, a laptop, a machine, etc)</w:t>
            </w:r>
          </w:p>
          <w:p w14:paraId="6D7FACE7"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Грамматика: </w:t>
            </w:r>
          </w:p>
          <w:p w14:paraId="56190C08"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 страдательный залог, </w:t>
            </w:r>
          </w:p>
          <w:p w14:paraId="19EF8153"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sz w:val="28"/>
                <w:szCs w:val="28"/>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14410EA5"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1EDB79FB"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5CF70E03"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7D619CA9"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24C3EB25"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0B20A5B7"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7E820497"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b/>
                <w:sz w:val="28"/>
                <w:szCs w:val="28"/>
              </w:rPr>
            </w:pPr>
          </w:p>
        </w:tc>
      </w:tr>
      <w:tr w:rsidR="00323F9F" w:rsidRPr="00475FEB" w14:paraId="61FC5701" w14:textId="77777777" w:rsidTr="00E546C0">
        <w:trPr>
          <w:trHeight w:val="890"/>
        </w:trPr>
        <w:tc>
          <w:tcPr>
            <w:tcW w:w="3257" w:type="dxa"/>
            <w:gridSpan w:val="2"/>
            <w:vMerge/>
            <w:tcBorders>
              <w:top w:val="single" w:sz="4" w:space="0" w:color="000000"/>
              <w:left w:val="single" w:sz="4" w:space="0" w:color="000000"/>
              <w:bottom w:val="single" w:sz="4" w:space="0" w:color="000000"/>
              <w:right w:val="single" w:sz="4" w:space="0" w:color="000000"/>
            </w:tcBorders>
          </w:tcPr>
          <w:p w14:paraId="0CE17E5B"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41B926CD" w14:textId="77777777" w:rsidR="00323F9F" w:rsidRPr="00475FEB" w:rsidRDefault="00323F9F"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1. Достижения науки. </w:t>
            </w:r>
          </w:p>
          <w:p w14:paraId="771253B8" w14:textId="77777777" w:rsidR="00323F9F" w:rsidRPr="00475FEB" w:rsidRDefault="00323F9F"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2.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14:paraId="1522C477"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71D7BE34" w14:textId="77777777" w:rsidR="00323F9F" w:rsidRPr="00475FEB" w:rsidRDefault="00323F9F" w:rsidP="00E546C0">
            <w:pPr>
              <w:spacing w:after="0"/>
              <w:jc w:val="center"/>
              <w:rPr>
                <w:rFonts w:ascii="Times New Roman" w:eastAsia="OfficinaSansBookC" w:hAnsi="Times New Roman"/>
                <w:sz w:val="28"/>
                <w:szCs w:val="28"/>
              </w:rPr>
            </w:pPr>
          </w:p>
          <w:p w14:paraId="7CA8BAD6"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70149DF3" w14:textId="77777777" w:rsidR="00323F9F" w:rsidRPr="00475FEB" w:rsidRDefault="00323F9F"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323F9F" w:rsidRPr="00475FEB" w14:paraId="4B98ACDF" w14:textId="77777777" w:rsidTr="00E546C0">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14:paraId="28A2B893"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Тема 2.4</w:t>
            </w:r>
          </w:p>
          <w:p w14:paraId="058FB8DF"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color w:val="000000"/>
                <w:sz w:val="28"/>
                <w:szCs w:val="28"/>
              </w:rPr>
              <w:t>Выдающиеся люди родной страны и страны/стран изучаемого языка, их вклад в 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vAlign w:val="bottom"/>
          </w:tcPr>
          <w:p w14:paraId="75B3F1D7"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1351B31A"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val="restart"/>
            <w:tcBorders>
              <w:top w:val="single" w:sz="4" w:space="0" w:color="000000"/>
              <w:left w:val="single" w:sz="4" w:space="0" w:color="000000"/>
              <w:bottom w:val="single" w:sz="4" w:space="0" w:color="000000"/>
              <w:right w:val="single" w:sz="4" w:space="0" w:color="000000"/>
            </w:tcBorders>
          </w:tcPr>
          <w:p w14:paraId="4050B8CC"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 ОК 02,</w:t>
            </w:r>
          </w:p>
          <w:p w14:paraId="73CE4778"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 ОК 09</w:t>
            </w:r>
          </w:p>
        </w:tc>
      </w:tr>
      <w:tr w:rsidR="00323F9F" w:rsidRPr="00475FEB" w14:paraId="7ED1EF75"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3B2CBE9A"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3E9900BF"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Лексика:</w:t>
            </w:r>
          </w:p>
          <w:p w14:paraId="0EBE8152"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профессионально ориентированная лексика;</w:t>
            </w:r>
          </w:p>
          <w:p w14:paraId="3D73E9C7"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лексика делового общения.</w:t>
            </w:r>
          </w:p>
          <w:p w14:paraId="22DC399B" w14:textId="77777777" w:rsidR="00323F9F" w:rsidRPr="00475FEB" w:rsidRDefault="00323F9F" w:rsidP="00E546C0">
            <w:pPr>
              <w:spacing w:after="0"/>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Грамматика: </w:t>
            </w:r>
          </w:p>
          <w:p w14:paraId="759ABFA1"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sz w:val="28"/>
                <w:szCs w:val="28"/>
              </w:rPr>
              <w:t>- грамматические конструкции</w:t>
            </w:r>
            <w:r w:rsidRPr="00475FEB">
              <w:rPr>
                <w:rFonts w:ascii="Times New Roman" w:eastAsia="OfficinaSansBookC" w:hAnsi="Times New Roman"/>
                <w:b/>
                <w:sz w:val="28"/>
                <w:szCs w:val="28"/>
              </w:rPr>
              <w:t xml:space="preserve"> </w:t>
            </w:r>
            <w:r w:rsidRPr="00475FEB">
              <w:rPr>
                <w:rFonts w:ascii="Times New Roman" w:eastAsia="OfficinaSansBookC" w:hAnsi="Times New Roman"/>
                <w:sz w:val="28"/>
                <w:szCs w:val="28"/>
              </w:rPr>
              <w:t>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14:paraId="4CB678E7" w14:textId="77777777" w:rsidR="00323F9F" w:rsidRPr="00475FEB" w:rsidRDefault="00323F9F" w:rsidP="00E546C0">
            <w:pPr>
              <w:spacing w:after="0"/>
              <w:jc w:val="center"/>
              <w:rPr>
                <w:rFonts w:ascii="Times New Roman" w:eastAsia="OfficinaSansBookC" w:hAnsi="Times New Roman"/>
                <w:b/>
                <w:sz w:val="28"/>
                <w:szCs w:val="28"/>
              </w:rPr>
            </w:pPr>
          </w:p>
        </w:tc>
        <w:tc>
          <w:tcPr>
            <w:tcW w:w="2552" w:type="dxa"/>
            <w:vMerge/>
            <w:tcBorders>
              <w:top w:val="single" w:sz="4" w:space="0" w:color="000000"/>
              <w:left w:val="single" w:sz="4" w:space="0" w:color="000000"/>
              <w:bottom w:val="single" w:sz="4" w:space="0" w:color="000000"/>
              <w:right w:val="single" w:sz="4" w:space="0" w:color="000000"/>
            </w:tcBorders>
          </w:tcPr>
          <w:p w14:paraId="0F4901AC"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323F9F" w:rsidRPr="00475FEB" w14:paraId="6E9C655A"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56DC62C0"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vAlign w:val="bottom"/>
          </w:tcPr>
          <w:p w14:paraId="5FC53458" w14:textId="77777777" w:rsidR="00323F9F" w:rsidRPr="00475FEB" w:rsidRDefault="00323F9F" w:rsidP="00E546C0">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Содержание практического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14:paraId="2B75F095"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2552" w:type="dxa"/>
            <w:vMerge/>
            <w:tcBorders>
              <w:top w:val="single" w:sz="4" w:space="0" w:color="000000"/>
              <w:left w:val="single" w:sz="4" w:space="0" w:color="000000"/>
              <w:bottom w:val="single" w:sz="4" w:space="0" w:color="000000"/>
              <w:right w:val="single" w:sz="4" w:space="0" w:color="000000"/>
            </w:tcBorders>
          </w:tcPr>
          <w:p w14:paraId="669B4B15"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323F9F" w:rsidRPr="00475FEB" w14:paraId="7EA1370E" w14:textId="77777777" w:rsidTr="00E546C0">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14:paraId="00E93026"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8081" w:type="dxa"/>
            <w:tcBorders>
              <w:top w:val="single" w:sz="4" w:space="0" w:color="000000"/>
              <w:left w:val="single" w:sz="4" w:space="0" w:color="000000"/>
              <w:bottom w:val="single" w:sz="4" w:space="0" w:color="000000"/>
              <w:right w:val="single" w:sz="4" w:space="0" w:color="000000"/>
            </w:tcBorders>
          </w:tcPr>
          <w:p w14:paraId="0CE8DE6D" w14:textId="77777777" w:rsidR="00323F9F" w:rsidRPr="00475FEB" w:rsidRDefault="00323F9F"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1. Известные ученые и их открытия в России.</w:t>
            </w:r>
          </w:p>
          <w:p w14:paraId="5CA9AD0D" w14:textId="77777777" w:rsidR="00323F9F" w:rsidRPr="00475FEB" w:rsidRDefault="00323F9F"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2. 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14:paraId="7460AC91"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p w14:paraId="3BC91AEE"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vMerge/>
            <w:tcBorders>
              <w:top w:val="single" w:sz="4" w:space="0" w:color="000000"/>
              <w:left w:val="single" w:sz="4" w:space="0" w:color="000000"/>
              <w:bottom w:val="single" w:sz="4" w:space="0" w:color="000000"/>
              <w:right w:val="single" w:sz="4" w:space="0" w:color="000000"/>
            </w:tcBorders>
          </w:tcPr>
          <w:p w14:paraId="2D1AF7CD" w14:textId="77777777" w:rsidR="00323F9F" w:rsidRPr="00475FEB" w:rsidRDefault="00323F9F"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323F9F" w:rsidRPr="00475FEB" w14:paraId="77CC2A4E" w14:textId="77777777" w:rsidTr="00E546C0">
        <w:tc>
          <w:tcPr>
            <w:tcW w:w="11338" w:type="dxa"/>
            <w:gridSpan w:val="3"/>
            <w:tcBorders>
              <w:top w:val="single" w:sz="4" w:space="0" w:color="000000"/>
              <w:left w:val="single" w:sz="4" w:space="0" w:color="000000"/>
              <w:bottom w:val="single" w:sz="4" w:space="0" w:color="000000"/>
              <w:right w:val="single" w:sz="4" w:space="0" w:color="000000"/>
            </w:tcBorders>
          </w:tcPr>
          <w:p w14:paraId="09CA0E26"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14:paraId="278D773C" w14:textId="77777777" w:rsidR="00323F9F" w:rsidRPr="00475FEB" w:rsidRDefault="00323F9F"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792411CF" w14:textId="77777777" w:rsidR="00323F9F" w:rsidRPr="00475FEB" w:rsidRDefault="00323F9F" w:rsidP="00E546C0">
            <w:pPr>
              <w:spacing w:after="0"/>
              <w:rPr>
                <w:rFonts w:ascii="Times New Roman" w:eastAsia="OfficinaSansBookC" w:hAnsi="Times New Roman"/>
                <w:b/>
                <w:sz w:val="28"/>
                <w:szCs w:val="28"/>
              </w:rPr>
            </w:pPr>
          </w:p>
        </w:tc>
      </w:tr>
      <w:tr w:rsidR="00323F9F" w:rsidRPr="00475FEB" w14:paraId="646BA3E6" w14:textId="77777777" w:rsidTr="00E546C0">
        <w:tc>
          <w:tcPr>
            <w:tcW w:w="11338" w:type="dxa"/>
            <w:gridSpan w:val="3"/>
            <w:tcBorders>
              <w:top w:val="single" w:sz="4" w:space="0" w:color="000000"/>
              <w:left w:val="single" w:sz="4" w:space="0" w:color="000000"/>
              <w:bottom w:val="single" w:sz="4" w:space="0" w:color="000000"/>
              <w:right w:val="single" w:sz="4" w:space="0" w:color="000000"/>
            </w:tcBorders>
          </w:tcPr>
          <w:p w14:paraId="6E7FF921"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vAlign w:val="center"/>
          </w:tcPr>
          <w:p w14:paraId="3E855E80" w14:textId="77777777" w:rsidR="00323F9F" w:rsidRPr="00475FEB" w:rsidRDefault="00323F9F"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2552" w:type="dxa"/>
            <w:tcBorders>
              <w:top w:val="single" w:sz="4" w:space="0" w:color="000000"/>
              <w:left w:val="single" w:sz="4" w:space="0" w:color="000000"/>
              <w:bottom w:val="single" w:sz="4" w:space="0" w:color="000000"/>
              <w:right w:val="single" w:sz="4" w:space="0" w:color="000000"/>
            </w:tcBorders>
          </w:tcPr>
          <w:p w14:paraId="1D87238D" w14:textId="77777777" w:rsidR="00323F9F" w:rsidRPr="00475FEB" w:rsidRDefault="00323F9F" w:rsidP="00E546C0">
            <w:pPr>
              <w:spacing w:after="0"/>
              <w:rPr>
                <w:rFonts w:ascii="Times New Roman" w:eastAsia="OfficinaSansBookC" w:hAnsi="Times New Roman"/>
                <w:b/>
                <w:sz w:val="28"/>
                <w:szCs w:val="28"/>
              </w:rPr>
            </w:pPr>
          </w:p>
        </w:tc>
      </w:tr>
      <w:tr w:rsidR="00323F9F" w:rsidRPr="00475FEB" w14:paraId="56261D18" w14:textId="77777777" w:rsidTr="00E546C0">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14:paraId="107B99EE" w14:textId="77777777" w:rsidR="00323F9F" w:rsidRPr="00475FEB" w:rsidRDefault="00323F9F"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14:paraId="70CCFE19" w14:textId="77777777" w:rsidR="00323F9F" w:rsidRPr="00475FEB" w:rsidRDefault="00323F9F" w:rsidP="00E546C0">
            <w:pPr>
              <w:spacing w:after="0"/>
              <w:jc w:val="center"/>
              <w:rPr>
                <w:rFonts w:ascii="Times New Roman" w:eastAsia="OfficinaSansBookC" w:hAnsi="Times New Roman"/>
                <w:b/>
                <w:sz w:val="28"/>
                <w:szCs w:val="28"/>
                <w:lang w:val="en-US"/>
              </w:rPr>
            </w:pPr>
            <w:r w:rsidRPr="00475FEB">
              <w:rPr>
                <w:rFonts w:ascii="Times New Roman" w:eastAsia="OfficinaSansBookC" w:hAnsi="Times New Roman"/>
                <w:b/>
                <w:sz w:val="28"/>
                <w:szCs w:val="28"/>
                <w:lang w:val="en-US"/>
              </w:rPr>
              <w:t>72</w:t>
            </w:r>
          </w:p>
        </w:tc>
        <w:tc>
          <w:tcPr>
            <w:tcW w:w="2552" w:type="dxa"/>
            <w:tcBorders>
              <w:top w:val="single" w:sz="4" w:space="0" w:color="000000"/>
              <w:left w:val="single" w:sz="4" w:space="0" w:color="000000"/>
              <w:bottom w:val="single" w:sz="4" w:space="0" w:color="000000"/>
              <w:right w:val="single" w:sz="4" w:space="0" w:color="000000"/>
            </w:tcBorders>
          </w:tcPr>
          <w:p w14:paraId="033CFF98" w14:textId="77777777" w:rsidR="00323F9F" w:rsidRPr="00475FEB" w:rsidRDefault="00323F9F" w:rsidP="00E546C0">
            <w:pPr>
              <w:spacing w:after="0"/>
              <w:rPr>
                <w:rFonts w:ascii="Times New Roman" w:eastAsia="OfficinaSansBookC" w:hAnsi="Times New Roman"/>
                <w:b/>
                <w:sz w:val="28"/>
                <w:szCs w:val="28"/>
              </w:rPr>
            </w:pPr>
          </w:p>
        </w:tc>
      </w:tr>
    </w:tbl>
    <w:p w14:paraId="0F370860" w14:textId="77777777" w:rsidR="00323F9F" w:rsidRPr="00475FEB" w:rsidRDefault="00323F9F" w:rsidP="00323F9F">
      <w:pPr>
        <w:suppressAutoHyphens/>
        <w:jc w:val="both"/>
        <w:rPr>
          <w:rFonts w:ascii="Times New Roman" w:hAnsi="Times New Roman"/>
          <w:bCs/>
          <w:i/>
          <w:sz w:val="28"/>
          <w:szCs w:val="28"/>
        </w:rPr>
      </w:pPr>
    </w:p>
    <w:p w14:paraId="4D490F82" w14:textId="77777777" w:rsidR="00323F9F" w:rsidRPr="00475FEB" w:rsidRDefault="00323F9F" w:rsidP="00323F9F">
      <w:pPr>
        <w:suppressAutoHyphens/>
        <w:jc w:val="both"/>
        <w:rPr>
          <w:rFonts w:ascii="Times New Roman" w:eastAsia="OfficinaSansBookC" w:hAnsi="Times New Roman"/>
          <w:sz w:val="28"/>
          <w:szCs w:val="28"/>
        </w:rPr>
        <w:sectPr w:rsidR="00323F9F" w:rsidRPr="00475FEB" w:rsidSect="00B5146D">
          <w:pgSz w:w="16838" w:h="11906" w:orient="landscape"/>
          <w:pgMar w:top="851" w:right="1134" w:bottom="851" w:left="992" w:header="709" w:footer="709" w:gutter="0"/>
          <w:cols w:space="720"/>
        </w:sectPr>
      </w:pPr>
      <w:bookmarkStart w:id="230" w:name="_Hlk121752171"/>
      <w:r w:rsidRPr="00475FEB">
        <w:rPr>
          <w:rFonts w:ascii="Times New Roman" w:eastAsia="OfficinaSansBookC" w:hAnsi="Times New Roman"/>
          <w:sz w:val="28"/>
          <w:szCs w:val="28"/>
        </w:rPr>
        <w:t xml:space="preserve"> </w:t>
      </w:r>
    </w:p>
    <w:p w14:paraId="06E4D6C1" w14:textId="77777777" w:rsidR="00323F9F" w:rsidRPr="00475FEB" w:rsidRDefault="00323F9F" w:rsidP="00323F9F">
      <w:pPr>
        <w:pStyle w:val="1"/>
        <w:jc w:val="center"/>
        <w:rPr>
          <w:rFonts w:ascii="Times New Roman" w:eastAsia="OfficinaSansBookC" w:hAnsi="Times New Roman" w:cs="Times New Roman"/>
          <w:b/>
          <w:color w:val="auto"/>
          <w:sz w:val="28"/>
          <w:szCs w:val="28"/>
        </w:rPr>
      </w:pPr>
      <w:bookmarkStart w:id="231" w:name="_Toc124862063"/>
      <w:bookmarkEnd w:id="230"/>
      <w:r w:rsidRPr="00475FEB">
        <w:rPr>
          <w:rFonts w:ascii="Times New Roman" w:eastAsia="OfficinaSansBookC" w:hAnsi="Times New Roman" w:cs="Times New Roman"/>
          <w:b/>
          <w:color w:val="auto"/>
          <w:sz w:val="28"/>
          <w:szCs w:val="28"/>
        </w:rPr>
        <w:t>3. Условия реализации программы общеобразовательной дисциплины</w:t>
      </w:r>
      <w:bookmarkEnd w:id="231"/>
    </w:p>
    <w:p w14:paraId="140F6C81" w14:textId="77777777" w:rsidR="00323F9F" w:rsidRPr="00475FEB" w:rsidRDefault="00323F9F" w:rsidP="00323F9F">
      <w:pPr>
        <w:spacing w:after="0"/>
        <w:jc w:val="both"/>
        <w:rPr>
          <w:rFonts w:ascii="Times New Roman" w:eastAsia="OfficinaSansBookC" w:hAnsi="Times New Roman"/>
          <w:b/>
          <w:sz w:val="28"/>
          <w:szCs w:val="28"/>
        </w:rPr>
      </w:pPr>
      <w:r w:rsidRPr="00475FEB">
        <w:rPr>
          <w:rFonts w:ascii="Times New Roman" w:eastAsia="OfficinaSansBookC" w:hAnsi="Times New Roman"/>
          <w:b/>
          <w:sz w:val="28"/>
          <w:szCs w:val="28"/>
        </w:rPr>
        <w:t>3.1. Материально-технические условия реализации дисциплины</w:t>
      </w:r>
    </w:p>
    <w:p w14:paraId="2EC241CB" w14:textId="77777777" w:rsidR="00323F9F" w:rsidRPr="00475FEB" w:rsidRDefault="00323F9F" w:rsidP="00323F9F">
      <w:pP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Для реализации программы дисциплины должны быть предусмотрены следующие специальные помещения:</w:t>
      </w:r>
    </w:p>
    <w:p w14:paraId="6D62D3AC" w14:textId="77777777" w:rsidR="00323F9F" w:rsidRPr="00475FEB" w:rsidRDefault="00323F9F" w:rsidP="00323F9F">
      <w:pP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w:t>
      </w:r>
    </w:p>
    <w:p w14:paraId="035F5FE7" w14:textId="77777777" w:rsidR="00323F9F" w:rsidRPr="00475FEB" w:rsidRDefault="00323F9F" w:rsidP="00323F9F">
      <w:pP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В состав учебно-методического и материально-технического обеспечения программы общеобразовательной учебной дисциплины «Иностранный язык» входят: </w:t>
      </w:r>
    </w:p>
    <w:p w14:paraId="7CEEE27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Оборудование учебного кабинета: </w:t>
      </w:r>
    </w:p>
    <w:p w14:paraId="7373600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посадочные места по количеству обучающихся</w:t>
      </w:r>
    </w:p>
    <w:p w14:paraId="2C38A4C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рабочее место преподавателя</w:t>
      </w:r>
    </w:p>
    <w:p w14:paraId="1415EF8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учебно-наглядные пособия по грамматике английского языка</w:t>
      </w:r>
    </w:p>
    <w:p w14:paraId="2892352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раздаточный материал по английскому языку</w:t>
      </w:r>
    </w:p>
    <w:p w14:paraId="0C0EEF3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шкаф для хранения раздаточного материала</w:t>
      </w:r>
    </w:p>
    <w:p w14:paraId="33FBF21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831F6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Технические средства обучения: </w:t>
      </w:r>
    </w:p>
    <w:p w14:paraId="3859152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лингафонное оборудование</w:t>
      </w:r>
    </w:p>
    <w:p w14:paraId="4C8D455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мультимедийное оборудование</w:t>
      </w:r>
    </w:p>
    <w:p w14:paraId="62AB1CE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компьютер с лицензионным программным обеспечением</w:t>
      </w:r>
    </w:p>
    <w:p w14:paraId="5981EB5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82E65BC" w14:textId="77777777" w:rsidR="00323F9F" w:rsidRPr="00475FEB" w:rsidRDefault="00323F9F" w:rsidP="00323F9F">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8"/>
          <w:szCs w:val="28"/>
          <w:lang w:val="x-none" w:eastAsia="x-none"/>
        </w:rPr>
      </w:pPr>
      <w:r w:rsidRPr="00475FEB">
        <w:rPr>
          <w:rFonts w:ascii="Times New Roman" w:hAnsi="Times New Roman"/>
          <w:b/>
          <w:sz w:val="28"/>
          <w:szCs w:val="28"/>
          <w:lang w:val="x-none" w:eastAsia="x-none"/>
        </w:rPr>
        <w:t>3.2. Информационное обеспечение обучения</w:t>
      </w:r>
    </w:p>
    <w:p w14:paraId="5701C42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 xml:space="preserve">Перечень рекомендуемых учебных изданий, Интернет-ресурсов, дополнительной литературы </w:t>
      </w:r>
    </w:p>
    <w:p w14:paraId="79CFB4E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05B275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Основная:</w:t>
      </w:r>
    </w:p>
    <w:p w14:paraId="3400AAA4" w14:textId="77777777" w:rsidR="00323F9F" w:rsidRPr="00475FEB" w:rsidRDefault="00323F9F" w:rsidP="00323F9F">
      <w:pPr>
        <w:numPr>
          <w:ilvl w:val="0"/>
          <w:numId w:val="137"/>
        </w:numPr>
        <w:spacing w:after="0" w:line="240" w:lineRule="auto"/>
        <w:rPr>
          <w:rFonts w:ascii="Times New Roman" w:hAnsi="Times New Roman"/>
          <w:sz w:val="28"/>
          <w:szCs w:val="28"/>
        </w:rPr>
      </w:pPr>
      <w:r w:rsidRPr="00475FEB">
        <w:rPr>
          <w:rFonts w:ascii="Times New Roman" w:hAnsi="Times New Roman"/>
          <w:sz w:val="28"/>
          <w:szCs w:val="28"/>
        </w:rPr>
        <w:t>Безкоровайная Г.Т. «</w:t>
      </w:r>
      <w:r w:rsidRPr="00475FEB">
        <w:rPr>
          <w:rFonts w:ascii="Times New Roman" w:hAnsi="Times New Roman"/>
          <w:sz w:val="28"/>
          <w:szCs w:val="28"/>
          <w:lang w:val="en-US"/>
        </w:rPr>
        <w:t>Planet</w:t>
      </w:r>
      <w:r w:rsidRPr="00475FEB">
        <w:rPr>
          <w:rFonts w:ascii="Times New Roman" w:hAnsi="Times New Roman"/>
          <w:sz w:val="28"/>
          <w:szCs w:val="28"/>
        </w:rPr>
        <w:t xml:space="preserve"> </w:t>
      </w:r>
      <w:r w:rsidRPr="00475FEB">
        <w:rPr>
          <w:rFonts w:ascii="Times New Roman" w:hAnsi="Times New Roman"/>
          <w:sz w:val="28"/>
          <w:szCs w:val="28"/>
          <w:lang w:val="en-US"/>
        </w:rPr>
        <w:t>of</w:t>
      </w:r>
      <w:r w:rsidRPr="00475FEB">
        <w:rPr>
          <w:rFonts w:ascii="Times New Roman" w:hAnsi="Times New Roman"/>
          <w:sz w:val="28"/>
          <w:szCs w:val="28"/>
        </w:rPr>
        <w:t xml:space="preserve"> </w:t>
      </w:r>
      <w:r w:rsidRPr="00475FEB">
        <w:rPr>
          <w:rFonts w:ascii="Times New Roman" w:hAnsi="Times New Roman"/>
          <w:sz w:val="28"/>
          <w:szCs w:val="28"/>
          <w:lang w:val="en-US"/>
        </w:rPr>
        <w:t>English</w:t>
      </w:r>
      <w:r w:rsidRPr="00475FEB">
        <w:rPr>
          <w:rFonts w:ascii="Times New Roman" w:hAnsi="Times New Roman"/>
          <w:sz w:val="28"/>
          <w:szCs w:val="28"/>
        </w:rPr>
        <w:t xml:space="preserve">» Издательство Академия, 2012 </w:t>
      </w:r>
    </w:p>
    <w:p w14:paraId="189F295A" w14:textId="77777777" w:rsidR="00323F9F" w:rsidRPr="00475FEB" w:rsidRDefault="00323F9F" w:rsidP="00323F9F">
      <w:pPr>
        <w:numPr>
          <w:ilvl w:val="0"/>
          <w:numId w:val="137"/>
        </w:numPr>
        <w:spacing w:after="0" w:line="240" w:lineRule="auto"/>
        <w:rPr>
          <w:rFonts w:ascii="Times New Roman" w:hAnsi="Times New Roman"/>
          <w:sz w:val="28"/>
          <w:szCs w:val="28"/>
          <w:lang w:val="en-US"/>
        </w:rPr>
      </w:pPr>
      <w:r w:rsidRPr="00475FEB">
        <w:rPr>
          <w:rFonts w:ascii="Times New Roman" w:hAnsi="Times New Roman"/>
          <w:sz w:val="28"/>
          <w:szCs w:val="28"/>
          <w:lang w:val="en-US"/>
        </w:rPr>
        <w:t>Kevin McNicholas “Guide to Science “Macmillan, 2008.</w:t>
      </w:r>
    </w:p>
    <w:p w14:paraId="2D021805" w14:textId="77777777" w:rsidR="00323F9F" w:rsidRPr="00475FEB" w:rsidRDefault="00323F9F" w:rsidP="00323F9F">
      <w:pPr>
        <w:numPr>
          <w:ilvl w:val="0"/>
          <w:numId w:val="137"/>
        </w:numPr>
        <w:spacing w:after="0" w:line="240" w:lineRule="auto"/>
        <w:rPr>
          <w:rFonts w:ascii="Times New Roman" w:hAnsi="Times New Roman"/>
          <w:sz w:val="28"/>
          <w:szCs w:val="28"/>
          <w:lang w:val="en-US"/>
        </w:rPr>
      </w:pPr>
      <w:r w:rsidRPr="00475FEB">
        <w:rPr>
          <w:rFonts w:ascii="Times New Roman" w:hAnsi="Times New Roman"/>
          <w:sz w:val="28"/>
          <w:szCs w:val="28"/>
          <w:lang w:val="en-US"/>
        </w:rPr>
        <w:t>Kevin McNicholas “ Guide to Science “ Macmillan, 2008</w:t>
      </w:r>
    </w:p>
    <w:p w14:paraId="446045BE" w14:textId="77777777" w:rsidR="00323F9F" w:rsidRPr="00475FEB" w:rsidRDefault="00323F9F" w:rsidP="00323F9F">
      <w:pPr>
        <w:spacing w:after="0" w:line="240" w:lineRule="auto"/>
        <w:ind w:left="720"/>
        <w:rPr>
          <w:rFonts w:ascii="Times New Roman" w:hAnsi="Times New Roman"/>
          <w:bCs/>
          <w:sz w:val="28"/>
          <w:szCs w:val="28"/>
          <w:lang w:val="en-US"/>
        </w:rPr>
      </w:pPr>
      <w:r w:rsidRPr="00475FEB">
        <w:rPr>
          <w:rFonts w:ascii="Times New Roman" w:hAnsi="Times New Roman"/>
          <w:sz w:val="28"/>
          <w:szCs w:val="28"/>
          <w:lang w:val="en-US"/>
        </w:rPr>
        <w:t>Teacher</w:t>
      </w:r>
      <w:r w:rsidRPr="00475FEB">
        <w:rPr>
          <w:rFonts w:ascii="Times New Roman" w:hAnsi="Times New Roman"/>
          <w:sz w:val="28"/>
          <w:szCs w:val="28"/>
        </w:rPr>
        <w:t>’</w:t>
      </w:r>
      <w:r w:rsidRPr="00475FEB">
        <w:rPr>
          <w:rFonts w:ascii="Times New Roman" w:hAnsi="Times New Roman"/>
          <w:sz w:val="28"/>
          <w:szCs w:val="28"/>
          <w:lang w:val="en-US"/>
        </w:rPr>
        <w:t>s</w:t>
      </w:r>
      <w:r w:rsidRPr="00475FEB">
        <w:rPr>
          <w:rFonts w:ascii="Times New Roman" w:hAnsi="Times New Roman"/>
          <w:sz w:val="28"/>
          <w:szCs w:val="28"/>
        </w:rPr>
        <w:t xml:space="preserve"> </w:t>
      </w:r>
      <w:r w:rsidRPr="00475FEB">
        <w:rPr>
          <w:rFonts w:ascii="Times New Roman" w:hAnsi="Times New Roman"/>
          <w:sz w:val="28"/>
          <w:szCs w:val="28"/>
          <w:lang w:val="en-US"/>
        </w:rPr>
        <w:t>Book</w:t>
      </w:r>
      <w:r w:rsidRPr="00475FEB">
        <w:rPr>
          <w:rFonts w:ascii="Times New Roman" w:hAnsi="Times New Roman"/>
          <w:sz w:val="28"/>
          <w:szCs w:val="28"/>
        </w:rPr>
        <w:t xml:space="preserve"> </w:t>
      </w:r>
    </w:p>
    <w:p w14:paraId="3C606044" w14:textId="77777777" w:rsidR="00323F9F" w:rsidRPr="00475FEB" w:rsidRDefault="00323F9F" w:rsidP="00323F9F">
      <w:pPr>
        <w:numPr>
          <w:ilvl w:val="0"/>
          <w:numId w:val="137"/>
        </w:numPr>
        <w:spacing w:after="0" w:line="240" w:lineRule="auto"/>
        <w:rPr>
          <w:rFonts w:ascii="Times New Roman" w:hAnsi="Times New Roman"/>
          <w:sz w:val="28"/>
          <w:szCs w:val="28"/>
          <w:lang w:val="en-US"/>
        </w:rPr>
      </w:pPr>
      <w:r w:rsidRPr="00475FEB">
        <w:rPr>
          <w:rFonts w:ascii="Times New Roman" w:hAnsi="Times New Roman"/>
          <w:sz w:val="28"/>
          <w:szCs w:val="28"/>
          <w:lang w:val="en-US"/>
        </w:rPr>
        <w:t xml:space="preserve">Stuart Cochrane “Guide to Economics “Macmillan, 2007 </w:t>
      </w:r>
    </w:p>
    <w:p w14:paraId="5859ED2A" w14:textId="77777777" w:rsidR="00323F9F" w:rsidRPr="00475FEB" w:rsidRDefault="00323F9F" w:rsidP="00323F9F">
      <w:pPr>
        <w:numPr>
          <w:ilvl w:val="0"/>
          <w:numId w:val="137"/>
        </w:numPr>
        <w:spacing w:after="0" w:line="240" w:lineRule="auto"/>
        <w:rPr>
          <w:rFonts w:ascii="Times New Roman" w:hAnsi="Times New Roman"/>
          <w:sz w:val="28"/>
          <w:szCs w:val="28"/>
          <w:lang w:val="en-US"/>
        </w:rPr>
      </w:pPr>
      <w:r w:rsidRPr="00475FEB">
        <w:rPr>
          <w:rFonts w:ascii="Times New Roman" w:hAnsi="Times New Roman"/>
          <w:sz w:val="28"/>
          <w:szCs w:val="28"/>
          <w:lang w:val="en-US"/>
        </w:rPr>
        <w:t xml:space="preserve">Stuart Cochrane “Guide to Economics “Macmillan, 2007 </w:t>
      </w:r>
    </w:p>
    <w:p w14:paraId="0CEC43A5" w14:textId="77777777" w:rsidR="00323F9F" w:rsidRPr="00475FEB" w:rsidRDefault="00323F9F" w:rsidP="00323F9F">
      <w:pPr>
        <w:spacing w:after="0" w:line="240" w:lineRule="auto"/>
        <w:ind w:left="720"/>
        <w:rPr>
          <w:rFonts w:ascii="Times New Roman" w:hAnsi="Times New Roman"/>
          <w:sz w:val="28"/>
          <w:szCs w:val="28"/>
          <w:lang w:val="en-US"/>
        </w:rPr>
      </w:pPr>
      <w:r w:rsidRPr="00475FEB">
        <w:rPr>
          <w:rFonts w:ascii="Times New Roman" w:hAnsi="Times New Roman"/>
          <w:sz w:val="28"/>
          <w:szCs w:val="28"/>
          <w:lang w:val="en-US"/>
        </w:rPr>
        <w:t xml:space="preserve">Teacher’s Book </w:t>
      </w:r>
    </w:p>
    <w:p w14:paraId="5EEBCD2F"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 xml:space="preserve">                                                                                                                             </w:t>
      </w:r>
    </w:p>
    <w:p w14:paraId="172B5F6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en-US"/>
        </w:rPr>
      </w:pPr>
      <w:r w:rsidRPr="00475FEB">
        <w:rPr>
          <w:rFonts w:ascii="Times New Roman" w:hAnsi="Times New Roman"/>
          <w:bCs/>
          <w:sz w:val="28"/>
          <w:szCs w:val="28"/>
        </w:rPr>
        <w:t>Дополнительная</w:t>
      </w:r>
      <w:r w:rsidRPr="00475FEB">
        <w:rPr>
          <w:rFonts w:ascii="Times New Roman" w:hAnsi="Times New Roman"/>
          <w:bCs/>
          <w:sz w:val="28"/>
          <w:szCs w:val="28"/>
          <w:lang w:val="en-US"/>
        </w:rPr>
        <w:t>:</w:t>
      </w:r>
    </w:p>
    <w:p w14:paraId="75F8291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en-US"/>
        </w:rPr>
      </w:pPr>
      <w:r w:rsidRPr="00475FEB">
        <w:rPr>
          <w:rFonts w:ascii="Times New Roman" w:hAnsi="Times New Roman"/>
          <w:bCs/>
          <w:sz w:val="28"/>
          <w:szCs w:val="28"/>
          <w:lang w:val="en-US"/>
        </w:rPr>
        <w:t>1. Heinemann Accelerate Level Beginner.</w:t>
      </w:r>
    </w:p>
    <w:p w14:paraId="4C4D516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en-US"/>
        </w:rPr>
      </w:pPr>
      <w:r w:rsidRPr="00475FEB">
        <w:rPr>
          <w:rFonts w:ascii="Times New Roman" w:hAnsi="Times New Roman"/>
          <w:bCs/>
          <w:sz w:val="28"/>
          <w:szCs w:val="28"/>
          <w:lang w:val="en-US"/>
        </w:rPr>
        <w:t>2. Oxford University Press Open door 3.</w:t>
      </w:r>
    </w:p>
    <w:p w14:paraId="4D39254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en-US"/>
        </w:rPr>
      </w:pPr>
      <w:r w:rsidRPr="00475FEB">
        <w:rPr>
          <w:rFonts w:ascii="Times New Roman" w:hAnsi="Times New Roman"/>
          <w:bCs/>
          <w:sz w:val="28"/>
          <w:szCs w:val="28"/>
          <w:lang w:val="en-US"/>
        </w:rPr>
        <w:t>3. Heinemann Generation 2000 Level 2.</w:t>
      </w:r>
    </w:p>
    <w:p w14:paraId="2458D3F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en-US"/>
        </w:rPr>
      </w:pPr>
      <w:r w:rsidRPr="00475FEB">
        <w:rPr>
          <w:rFonts w:ascii="Times New Roman" w:hAnsi="Times New Roman"/>
          <w:bCs/>
          <w:sz w:val="28"/>
          <w:szCs w:val="28"/>
          <w:lang w:val="en-US"/>
        </w:rPr>
        <w:t xml:space="preserve">4. Oxford University Press Opportunities.                                                                                                                                                        </w:t>
      </w:r>
    </w:p>
    <w:p w14:paraId="7EC962A7"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5.</w:t>
      </w:r>
      <w:r w:rsidRPr="00475FEB">
        <w:rPr>
          <w:rFonts w:ascii="Times New Roman" w:hAnsi="Times New Roman"/>
          <w:sz w:val="28"/>
          <w:szCs w:val="28"/>
          <w:lang w:val="en-US"/>
        </w:rPr>
        <w:t>Britain</w:t>
      </w:r>
      <w:r w:rsidRPr="00475FEB">
        <w:rPr>
          <w:rFonts w:ascii="Times New Roman" w:hAnsi="Times New Roman"/>
          <w:sz w:val="28"/>
          <w:szCs w:val="28"/>
        </w:rPr>
        <w:t xml:space="preserve"> </w:t>
      </w:r>
      <w:r w:rsidRPr="00475FEB">
        <w:rPr>
          <w:rFonts w:ascii="Times New Roman" w:hAnsi="Times New Roman"/>
          <w:sz w:val="28"/>
          <w:szCs w:val="28"/>
          <w:lang w:val="en-US"/>
        </w:rPr>
        <w:t>in</w:t>
      </w:r>
      <w:r w:rsidRPr="00475FEB">
        <w:rPr>
          <w:rFonts w:ascii="Times New Roman" w:hAnsi="Times New Roman"/>
          <w:sz w:val="28"/>
          <w:szCs w:val="28"/>
        </w:rPr>
        <w:t xml:space="preserve"> </w:t>
      </w:r>
      <w:r w:rsidRPr="00475FEB">
        <w:rPr>
          <w:rFonts w:ascii="Times New Roman" w:hAnsi="Times New Roman"/>
          <w:sz w:val="28"/>
          <w:szCs w:val="28"/>
          <w:lang w:val="en-US"/>
        </w:rPr>
        <w:t>Brief</w:t>
      </w:r>
      <w:r w:rsidRPr="00475FEB">
        <w:rPr>
          <w:rFonts w:ascii="Times New Roman" w:hAnsi="Times New Roman"/>
          <w:sz w:val="28"/>
          <w:szCs w:val="28"/>
        </w:rPr>
        <w:t xml:space="preserve">, </w:t>
      </w:r>
      <w:r w:rsidRPr="00475FEB">
        <w:rPr>
          <w:rFonts w:ascii="Times New Roman" w:hAnsi="Times New Roman"/>
          <w:sz w:val="28"/>
          <w:szCs w:val="28"/>
          <w:lang w:val="en-US"/>
        </w:rPr>
        <w:t>M</w:t>
      </w:r>
      <w:r w:rsidRPr="00475FEB">
        <w:rPr>
          <w:rFonts w:ascii="Times New Roman" w:hAnsi="Times New Roman"/>
          <w:sz w:val="28"/>
          <w:szCs w:val="28"/>
        </w:rPr>
        <w:t xml:space="preserve">осква Издательство “Лист” </w:t>
      </w:r>
      <w:smartTag w:uri="urn:schemas-microsoft-com:office:smarttags" w:element="metricconverter">
        <w:smartTagPr>
          <w:attr w:name="ProductID" w:val="1997 г"/>
        </w:smartTagPr>
        <w:r w:rsidRPr="00475FEB">
          <w:rPr>
            <w:rFonts w:ascii="Times New Roman" w:hAnsi="Times New Roman"/>
            <w:sz w:val="28"/>
            <w:szCs w:val="28"/>
          </w:rPr>
          <w:t>1997 г</w:t>
        </w:r>
      </w:smartTag>
      <w:r w:rsidRPr="00475FEB">
        <w:rPr>
          <w:rFonts w:ascii="Times New Roman" w:hAnsi="Times New Roman"/>
          <w:sz w:val="28"/>
          <w:szCs w:val="28"/>
        </w:rPr>
        <w:t>.</w:t>
      </w:r>
    </w:p>
    <w:p w14:paraId="0EDAA764"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bCs/>
          <w:sz w:val="28"/>
          <w:szCs w:val="28"/>
        </w:rPr>
        <w:t>6.Н. Буланкина “Read and speak with us in English“Издательство</w:t>
      </w:r>
      <w:r w:rsidRPr="00475FEB">
        <w:rPr>
          <w:rFonts w:ascii="Times New Roman" w:hAnsi="Times New Roman"/>
          <w:sz w:val="28"/>
          <w:szCs w:val="28"/>
        </w:rPr>
        <w:t xml:space="preserve"> Новосибирского университета </w:t>
      </w:r>
      <w:smartTag w:uri="urn:schemas-microsoft-com:office:smarttags" w:element="metricconverter">
        <w:smartTagPr>
          <w:attr w:name="ProductID" w:val="1997 г"/>
        </w:smartTagPr>
        <w:r w:rsidRPr="00475FEB">
          <w:rPr>
            <w:rFonts w:ascii="Times New Roman" w:hAnsi="Times New Roman"/>
            <w:sz w:val="28"/>
            <w:szCs w:val="28"/>
          </w:rPr>
          <w:t>1997 г</w:t>
        </w:r>
      </w:smartTag>
      <w:r w:rsidRPr="00475FEB">
        <w:rPr>
          <w:rFonts w:ascii="Times New Roman" w:hAnsi="Times New Roman"/>
          <w:sz w:val="28"/>
          <w:szCs w:val="28"/>
        </w:rPr>
        <w:t>.</w:t>
      </w:r>
    </w:p>
    <w:p w14:paraId="75547194"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7. T.I. Matyushkina-Guerke “A book for Aural /Oral work” Moscow VYSSAJASKOLA.</w:t>
      </w:r>
    </w:p>
    <w:p w14:paraId="43963B3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8.Миловидов “Английский язык для работников сферы международного</w:t>
      </w:r>
    </w:p>
    <w:p w14:paraId="7569AD86"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9.</w:t>
      </w:r>
      <w:r w:rsidRPr="00475FEB">
        <w:rPr>
          <w:rFonts w:ascii="Times New Roman" w:hAnsi="Times New Roman"/>
          <w:sz w:val="28"/>
          <w:szCs w:val="28"/>
        </w:rPr>
        <w:t>Н</w:t>
      </w:r>
      <w:r w:rsidRPr="00475FEB">
        <w:rPr>
          <w:rFonts w:ascii="Times New Roman" w:hAnsi="Times New Roman"/>
          <w:sz w:val="28"/>
          <w:szCs w:val="28"/>
          <w:lang w:val="en-US"/>
        </w:rPr>
        <w:t>.</w:t>
      </w:r>
      <w:r w:rsidRPr="00475FEB">
        <w:rPr>
          <w:rFonts w:ascii="Times New Roman" w:hAnsi="Times New Roman"/>
          <w:sz w:val="28"/>
          <w:szCs w:val="28"/>
        </w:rPr>
        <w:t>Чикунова</w:t>
      </w:r>
      <w:r w:rsidRPr="00475FEB">
        <w:rPr>
          <w:rFonts w:ascii="Times New Roman" w:hAnsi="Times New Roman"/>
          <w:sz w:val="28"/>
          <w:szCs w:val="28"/>
          <w:lang w:val="en-US"/>
        </w:rPr>
        <w:t xml:space="preserve">, </w:t>
      </w:r>
      <w:r w:rsidRPr="00475FEB">
        <w:rPr>
          <w:rFonts w:ascii="Times New Roman" w:hAnsi="Times New Roman"/>
          <w:sz w:val="28"/>
          <w:szCs w:val="28"/>
        </w:rPr>
        <w:t>Л</w:t>
      </w:r>
      <w:r w:rsidRPr="00475FEB">
        <w:rPr>
          <w:rFonts w:ascii="Times New Roman" w:hAnsi="Times New Roman"/>
          <w:sz w:val="28"/>
          <w:szCs w:val="28"/>
          <w:lang w:val="en-US"/>
        </w:rPr>
        <w:t>.</w:t>
      </w:r>
      <w:r w:rsidRPr="00475FEB">
        <w:rPr>
          <w:rFonts w:ascii="Times New Roman" w:hAnsi="Times New Roman"/>
          <w:sz w:val="28"/>
          <w:szCs w:val="28"/>
        </w:rPr>
        <w:t>Шалаева</w:t>
      </w:r>
      <w:r w:rsidRPr="00475FEB">
        <w:rPr>
          <w:rFonts w:ascii="Times New Roman" w:hAnsi="Times New Roman"/>
          <w:sz w:val="28"/>
          <w:szCs w:val="28"/>
          <w:lang w:val="en-US"/>
        </w:rPr>
        <w:t xml:space="preserve"> “Business and Friendly correspondence”, M</w:t>
      </w:r>
      <w:r w:rsidRPr="00475FEB">
        <w:rPr>
          <w:rFonts w:ascii="Times New Roman" w:hAnsi="Times New Roman"/>
          <w:sz w:val="28"/>
          <w:szCs w:val="28"/>
        </w:rPr>
        <w:t>П</w:t>
      </w:r>
      <w:r w:rsidRPr="00475FEB">
        <w:rPr>
          <w:rFonts w:ascii="Times New Roman" w:hAnsi="Times New Roman"/>
          <w:sz w:val="28"/>
          <w:szCs w:val="28"/>
          <w:lang w:val="en-US"/>
        </w:rPr>
        <w:t xml:space="preserve"> Lga A.S., </w:t>
      </w:r>
      <w:r w:rsidRPr="00475FEB">
        <w:rPr>
          <w:rFonts w:ascii="Times New Roman" w:hAnsi="Times New Roman"/>
          <w:sz w:val="28"/>
          <w:szCs w:val="28"/>
        </w:rPr>
        <w:t>Томск</w:t>
      </w:r>
      <w:r w:rsidRPr="00475FEB">
        <w:rPr>
          <w:rFonts w:ascii="Times New Roman" w:hAnsi="Times New Roman"/>
          <w:sz w:val="28"/>
          <w:szCs w:val="28"/>
          <w:lang w:val="en-US"/>
        </w:rPr>
        <w:t xml:space="preserve"> </w:t>
      </w:r>
      <w:smartTag w:uri="urn:schemas-microsoft-com:office:smarttags" w:element="metricconverter">
        <w:smartTagPr>
          <w:attr w:name="ProductID" w:val="1993 г"/>
        </w:smartTagPr>
        <w:r w:rsidRPr="00475FEB">
          <w:rPr>
            <w:rFonts w:ascii="Times New Roman" w:hAnsi="Times New Roman"/>
            <w:sz w:val="28"/>
            <w:szCs w:val="28"/>
            <w:lang w:val="en-US"/>
          </w:rPr>
          <w:t xml:space="preserve">1993 </w:t>
        </w:r>
        <w:r w:rsidRPr="00475FEB">
          <w:rPr>
            <w:rFonts w:ascii="Times New Roman" w:hAnsi="Times New Roman"/>
            <w:sz w:val="28"/>
            <w:szCs w:val="28"/>
          </w:rPr>
          <w:t>г</w:t>
        </w:r>
      </w:smartTag>
      <w:r w:rsidRPr="00475FEB">
        <w:rPr>
          <w:rFonts w:ascii="Times New Roman" w:hAnsi="Times New Roman"/>
          <w:sz w:val="28"/>
          <w:szCs w:val="28"/>
          <w:lang w:val="en-US"/>
        </w:rPr>
        <w:t xml:space="preserve">. </w:t>
      </w:r>
    </w:p>
    <w:p w14:paraId="7232EF01"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10.</w:t>
      </w:r>
      <w:r w:rsidRPr="00475FEB">
        <w:rPr>
          <w:rFonts w:ascii="Times New Roman" w:hAnsi="Times New Roman"/>
          <w:sz w:val="28"/>
          <w:szCs w:val="28"/>
        </w:rPr>
        <w:t>Т</w:t>
      </w:r>
      <w:r w:rsidRPr="00475FEB">
        <w:rPr>
          <w:rFonts w:ascii="Times New Roman" w:hAnsi="Times New Roman"/>
          <w:sz w:val="28"/>
          <w:szCs w:val="28"/>
          <w:lang w:val="en-US"/>
        </w:rPr>
        <w:t xml:space="preserve">. </w:t>
      </w:r>
      <w:r w:rsidRPr="00475FEB">
        <w:rPr>
          <w:rFonts w:ascii="Times New Roman" w:hAnsi="Times New Roman"/>
          <w:sz w:val="28"/>
          <w:szCs w:val="28"/>
        </w:rPr>
        <w:t>Клементьева</w:t>
      </w:r>
      <w:r w:rsidRPr="00475FEB">
        <w:rPr>
          <w:rFonts w:ascii="Times New Roman" w:hAnsi="Times New Roman"/>
          <w:sz w:val="28"/>
          <w:szCs w:val="28"/>
          <w:lang w:val="en-US"/>
        </w:rPr>
        <w:t xml:space="preserve"> , </w:t>
      </w:r>
      <w:r w:rsidRPr="00475FEB">
        <w:rPr>
          <w:rFonts w:ascii="Times New Roman" w:hAnsi="Times New Roman"/>
          <w:sz w:val="28"/>
          <w:szCs w:val="28"/>
        </w:rPr>
        <w:t>Д</w:t>
      </w:r>
      <w:r w:rsidRPr="00475FEB">
        <w:rPr>
          <w:rFonts w:ascii="Times New Roman" w:hAnsi="Times New Roman"/>
          <w:sz w:val="28"/>
          <w:szCs w:val="28"/>
          <w:lang w:val="en-US"/>
        </w:rPr>
        <w:t>.</w:t>
      </w:r>
      <w:r w:rsidRPr="00475FEB">
        <w:rPr>
          <w:rFonts w:ascii="Times New Roman" w:hAnsi="Times New Roman"/>
          <w:sz w:val="28"/>
          <w:szCs w:val="28"/>
        </w:rPr>
        <w:t>Шэннон</w:t>
      </w:r>
      <w:r w:rsidRPr="00475FEB">
        <w:rPr>
          <w:rFonts w:ascii="Times New Roman" w:hAnsi="Times New Roman"/>
          <w:sz w:val="28"/>
          <w:szCs w:val="28"/>
          <w:lang w:val="en-US"/>
        </w:rPr>
        <w:t xml:space="preserve"> “Happy English </w:t>
      </w:r>
      <w:smartTag w:uri="urn:schemas-microsoft-com:office:smarttags" w:element="metricconverter">
        <w:smartTagPr>
          <w:attr w:name="ProductID" w:val="2”"/>
        </w:smartTagPr>
        <w:r w:rsidRPr="00475FEB">
          <w:rPr>
            <w:rFonts w:ascii="Times New Roman" w:hAnsi="Times New Roman"/>
            <w:sz w:val="28"/>
            <w:szCs w:val="28"/>
            <w:lang w:val="en-US"/>
          </w:rPr>
          <w:t>2”</w:t>
        </w:r>
      </w:smartTag>
    </w:p>
    <w:p w14:paraId="2707E6F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en-US"/>
        </w:rPr>
      </w:pPr>
      <w:r w:rsidRPr="00475FEB">
        <w:rPr>
          <w:rFonts w:ascii="Times New Roman" w:hAnsi="Times New Roman"/>
          <w:bCs/>
          <w:sz w:val="28"/>
          <w:szCs w:val="28"/>
          <w:lang w:val="en-US"/>
        </w:rPr>
        <w:t>11. Heinemann Going Places 2</w:t>
      </w:r>
    </w:p>
    <w:p w14:paraId="7535217E" w14:textId="77777777" w:rsidR="00323F9F" w:rsidRPr="00475FEB" w:rsidRDefault="00323F9F" w:rsidP="00323F9F">
      <w:pPr>
        <w:spacing w:after="0" w:line="240" w:lineRule="auto"/>
        <w:rPr>
          <w:rFonts w:ascii="Times New Roman" w:hAnsi="Times New Roman"/>
          <w:sz w:val="28"/>
          <w:szCs w:val="28"/>
          <w:lang w:val="en-US"/>
        </w:rPr>
      </w:pPr>
      <w:smartTag w:uri="urn:schemas-microsoft-com:office:smarttags" w:element="metricconverter">
        <w:smartTagPr>
          <w:attr w:name="ProductID" w:val="12. L"/>
        </w:smartTagPr>
        <w:r w:rsidRPr="00475FEB">
          <w:rPr>
            <w:rFonts w:ascii="Times New Roman" w:hAnsi="Times New Roman"/>
            <w:sz w:val="28"/>
            <w:szCs w:val="28"/>
            <w:lang w:val="en-US"/>
          </w:rPr>
          <w:t>12. L</w:t>
        </w:r>
      </w:smartTag>
      <w:r w:rsidRPr="00475FEB">
        <w:rPr>
          <w:rFonts w:ascii="Times New Roman" w:hAnsi="Times New Roman"/>
          <w:sz w:val="28"/>
          <w:szCs w:val="28"/>
          <w:lang w:val="en-US"/>
        </w:rPr>
        <w:t xml:space="preserve">.N. Khannikova “Spoken English”, </w:t>
      </w:r>
      <w:r w:rsidRPr="00475FEB">
        <w:rPr>
          <w:rFonts w:ascii="Times New Roman" w:hAnsi="Times New Roman"/>
          <w:sz w:val="28"/>
          <w:szCs w:val="28"/>
        </w:rPr>
        <w:t>Москва</w:t>
      </w:r>
      <w:r w:rsidRPr="00475FEB">
        <w:rPr>
          <w:rFonts w:ascii="Times New Roman" w:hAnsi="Times New Roman"/>
          <w:sz w:val="28"/>
          <w:szCs w:val="28"/>
          <w:lang w:val="en-US"/>
        </w:rPr>
        <w:t xml:space="preserve"> </w:t>
      </w:r>
      <w:r w:rsidRPr="00475FEB">
        <w:rPr>
          <w:rFonts w:ascii="Times New Roman" w:hAnsi="Times New Roman"/>
          <w:sz w:val="28"/>
          <w:szCs w:val="28"/>
        </w:rPr>
        <w:t>Агенство</w:t>
      </w:r>
      <w:r w:rsidRPr="00475FEB">
        <w:rPr>
          <w:rFonts w:ascii="Times New Roman" w:hAnsi="Times New Roman"/>
          <w:sz w:val="28"/>
          <w:szCs w:val="28"/>
          <w:lang w:val="en-US"/>
        </w:rPr>
        <w:t xml:space="preserve"> “</w:t>
      </w:r>
      <w:r w:rsidRPr="00475FEB">
        <w:rPr>
          <w:rFonts w:ascii="Times New Roman" w:hAnsi="Times New Roman"/>
          <w:sz w:val="28"/>
          <w:szCs w:val="28"/>
        </w:rPr>
        <w:t>КомпьютерПресс</w:t>
      </w:r>
      <w:r w:rsidRPr="00475FEB">
        <w:rPr>
          <w:rFonts w:ascii="Times New Roman" w:hAnsi="Times New Roman"/>
          <w:sz w:val="28"/>
          <w:szCs w:val="28"/>
          <w:lang w:val="en-US"/>
        </w:rPr>
        <w:t>”1991</w:t>
      </w:r>
      <w:r w:rsidRPr="00475FEB">
        <w:rPr>
          <w:rFonts w:ascii="Times New Roman" w:hAnsi="Times New Roman"/>
          <w:sz w:val="28"/>
          <w:szCs w:val="28"/>
        </w:rPr>
        <w:t>г</w:t>
      </w:r>
      <w:r w:rsidRPr="00475FEB">
        <w:rPr>
          <w:rFonts w:ascii="Times New Roman" w:hAnsi="Times New Roman"/>
          <w:sz w:val="28"/>
          <w:szCs w:val="28"/>
          <w:lang w:val="en-US"/>
        </w:rPr>
        <w:t>.</w:t>
      </w:r>
    </w:p>
    <w:p w14:paraId="1252D7B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sz w:val="28"/>
          <w:szCs w:val="28"/>
          <w:lang w:val="en-US"/>
        </w:rPr>
      </w:pPr>
      <w:r w:rsidRPr="00475FEB">
        <w:rPr>
          <w:rFonts w:ascii="Times New Roman" w:hAnsi="Times New Roman"/>
          <w:caps/>
          <w:sz w:val="28"/>
          <w:szCs w:val="28"/>
          <w:lang w:val="en-US"/>
        </w:rPr>
        <w:t>13.</w:t>
      </w:r>
      <w:r w:rsidRPr="00475FEB">
        <w:rPr>
          <w:rFonts w:ascii="Times New Roman" w:hAnsi="Times New Roman"/>
          <w:sz w:val="28"/>
          <w:szCs w:val="28"/>
          <w:lang w:val="en-US"/>
        </w:rPr>
        <w:t>A Grammar of Present-Day English ,Moscow, Vyssaja skola, 1980 .</w:t>
      </w:r>
    </w:p>
    <w:p w14:paraId="0F2A1B31"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14. Разговорный английский за 3 месяца. Барри Томалин , Мир книги  , Москва, 2006г.</w:t>
      </w:r>
    </w:p>
    <w:p w14:paraId="5D61D182"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15. Н.М. Разинкина “Стандартные фразы повседневного общения.” Москва, Транзит книга.2003г.</w:t>
      </w:r>
    </w:p>
    <w:p w14:paraId="0CAF5699"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 xml:space="preserve">16. Журналы: </w:t>
      </w:r>
      <w:r w:rsidRPr="00475FEB">
        <w:rPr>
          <w:rFonts w:ascii="Times New Roman" w:hAnsi="Times New Roman"/>
          <w:sz w:val="28"/>
          <w:szCs w:val="28"/>
          <w:lang w:val="en-US"/>
        </w:rPr>
        <w:t>New</w:t>
      </w:r>
      <w:r w:rsidRPr="00475FEB">
        <w:rPr>
          <w:rFonts w:ascii="Times New Roman" w:hAnsi="Times New Roman"/>
          <w:sz w:val="28"/>
          <w:szCs w:val="28"/>
        </w:rPr>
        <w:t xml:space="preserve"> </w:t>
      </w:r>
      <w:r w:rsidRPr="00475FEB">
        <w:rPr>
          <w:rFonts w:ascii="Times New Roman" w:hAnsi="Times New Roman"/>
          <w:sz w:val="28"/>
          <w:szCs w:val="28"/>
          <w:lang w:val="en-US"/>
        </w:rPr>
        <w:t>English</w:t>
      </w:r>
      <w:r w:rsidRPr="00475FEB">
        <w:rPr>
          <w:rFonts w:ascii="Times New Roman" w:hAnsi="Times New Roman"/>
          <w:sz w:val="28"/>
          <w:szCs w:val="28"/>
        </w:rPr>
        <w:t xml:space="preserve"> </w:t>
      </w:r>
      <w:r w:rsidRPr="00475FEB">
        <w:rPr>
          <w:rFonts w:ascii="Times New Roman" w:hAnsi="Times New Roman"/>
          <w:sz w:val="28"/>
          <w:szCs w:val="28"/>
          <w:lang w:val="en-US"/>
        </w:rPr>
        <w:t>Digest</w:t>
      </w:r>
      <w:r w:rsidRPr="00475FEB">
        <w:rPr>
          <w:rFonts w:ascii="Times New Roman" w:hAnsi="Times New Roman"/>
          <w:sz w:val="28"/>
          <w:szCs w:val="28"/>
        </w:rPr>
        <w:t>.</w:t>
      </w:r>
    </w:p>
    <w:p w14:paraId="3D99F46A"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 xml:space="preserve">17. Журналы: </w:t>
      </w:r>
      <w:r w:rsidRPr="00475FEB">
        <w:rPr>
          <w:rFonts w:ascii="Times New Roman" w:hAnsi="Times New Roman"/>
          <w:sz w:val="28"/>
          <w:szCs w:val="28"/>
          <w:lang w:val="en-US"/>
        </w:rPr>
        <w:t>Club</w:t>
      </w:r>
      <w:r w:rsidRPr="00475FEB">
        <w:rPr>
          <w:rFonts w:ascii="Times New Roman" w:hAnsi="Times New Roman"/>
          <w:sz w:val="28"/>
          <w:szCs w:val="28"/>
        </w:rPr>
        <w:t>.</w:t>
      </w:r>
    </w:p>
    <w:p w14:paraId="56424F43"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18. Журналы:</w:t>
      </w:r>
      <w:r w:rsidRPr="00475FEB">
        <w:rPr>
          <w:rFonts w:ascii="Times New Roman" w:hAnsi="Times New Roman"/>
          <w:sz w:val="28"/>
          <w:szCs w:val="28"/>
          <w:lang w:val="en-US"/>
        </w:rPr>
        <w:t>Clockwork</w:t>
      </w:r>
      <w:r w:rsidRPr="00475FEB">
        <w:rPr>
          <w:rFonts w:ascii="Times New Roman" w:hAnsi="Times New Roman"/>
          <w:sz w:val="28"/>
          <w:szCs w:val="28"/>
        </w:rPr>
        <w:t xml:space="preserve"> .</w:t>
      </w:r>
    </w:p>
    <w:p w14:paraId="48E7A57D" w14:textId="77777777" w:rsidR="00323F9F" w:rsidRPr="00475FEB" w:rsidRDefault="00323F9F" w:rsidP="00323F9F">
      <w:pPr>
        <w:spacing w:after="0" w:line="240" w:lineRule="auto"/>
        <w:rPr>
          <w:rFonts w:ascii="Times New Roman" w:hAnsi="Times New Roman"/>
          <w:b/>
          <w:sz w:val="28"/>
          <w:szCs w:val="28"/>
        </w:rPr>
      </w:pPr>
    </w:p>
    <w:p w14:paraId="79C498AE" w14:textId="77777777" w:rsidR="00323F9F" w:rsidRPr="00475FEB" w:rsidRDefault="00323F9F" w:rsidP="00323F9F">
      <w:pPr>
        <w:spacing w:after="0" w:line="240" w:lineRule="auto"/>
        <w:rPr>
          <w:rFonts w:ascii="Times New Roman" w:hAnsi="Times New Roman"/>
          <w:b/>
          <w:sz w:val="28"/>
          <w:szCs w:val="28"/>
        </w:rPr>
      </w:pPr>
      <w:r w:rsidRPr="00475FEB">
        <w:rPr>
          <w:rFonts w:ascii="Times New Roman" w:hAnsi="Times New Roman"/>
          <w:b/>
          <w:sz w:val="28"/>
          <w:szCs w:val="28"/>
        </w:rPr>
        <w:t>Дополнительные ресурсы:</w:t>
      </w:r>
    </w:p>
    <w:p w14:paraId="0622371D"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lang w:val="en-US"/>
        </w:rPr>
        <w:t>CD</w:t>
      </w:r>
      <w:r w:rsidRPr="00475FEB">
        <w:rPr>
          <w:rFonts w:ascii="Times New Roman" w:hAnsi="Times New Roman"/>
          <w:sz w:val="28"/>
          <w:szCs w:val="28"/>
        </w:rPr>
        <w:t xml:space="preserve"> к курсам:</w:t>
      </w:r>
    </w:p>
    <w:p w14:paraId="69A8F63A"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1. Разговорный английский за 3 месяца. Барри Томалин Мир книги</w:t>
      </w:r>
    </w:p>
    <w:p w14:paraId="11FAECBC"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 xml:space="preserve"> Москва, 2006г.</w:t>
      </w:r>
    </w:p>
    <w:p w14:paraId="62589DB8"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 xml:space="preserve">2. Stuart Cochrane “Guide to Economics “Macmillan, 2007 </w:t>
      </w:r>
    </w:p>
    <w:p w14:paraId="7CA7893C"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3. Kevin McNicholas “Guide to Science “Macmillan, 2008.</w:t>
      </w:r>
    </w:p>
    <w:p w14:paraId="4248CA7E" w14:textId="77777777" w:rsidR="00323F9F" w:rsidRPr="00475FEB" w:rsidRDefault="00323F9F" w:rsidP="00323F9F">
      <w:pPr>
        <w:spacing w:after="0" w:line="240" w:lineRule="auto"/>
        <w:rPr>
          <w:rFonts w:ascii="Times New Roman" w:hAnsi="Times New Roman"/>
          <w:b/>
          <w:i/>
          <w:sz w:val="28"/>
          <w:szCs w:val="28"/>
          <w:lang w:val="en-US"/>
        </w:rPr>
      </w:pPr>
      <w:r w:rsidRPr="00475FEB">
        <w:rPr>
          <w:rFonts w:ascii="Times New Roman" w:hAnsi="Times New Roman"/>
          <w:b/>
          <w:i/>
          <w:sz w:val="28"/>
          <w:szCs w:val="28"/>
          <w:lang w:val="en-US"/>
        </w:rPr>
        <w:t xml:space="preserve">DVD </w:t>
      </w:r>
      <w:r w:rsidRPr="00475FEB">
        <w:rPr>
          <w:rFonts w:ascii="Times New Roman" w:hAnsi="Times New Roman"/>
          <w:b/>
          <w:i/>
          <w:sz w:val="28"/>
          <w:szCs w:val="28"/>
        </w:rPr>
        <w:t>курс</w:t>
      </w:r>
      <w:r w:rsidRPr="00475FEB">
        <w:rPr>
          <w:rFonts w:ascii="Times New Roman" w:hAnsi="Times New Roman"/>
          <w:i/>
          <w:sz w:val="28"/>
          <w:szCs w:val="28"/>
        </w:rPr>
        <w:t>ы</w:t>
      </w:r>
      <w:r w:rsidRPr="00475FEB">
        <w:rPr>
          <w:rFonts w:ascii="Times New Roman" w:hAnsi="Times New Roman"/>
          <w:i/>
          <w:sz w:val="28"/>
          <w:szCs w:val="28"/>
          <w:lang w:val="en-US"/>
        </w:rPr>
        <w:t>:</w:t>
      </w:r>
      <w:r w:rsidRPr="00475FEB">
        <w:rPr>
          <w:rFonts w:ascii="Times New Roman" w:hAnsi="Times New Roman"/>
          <w:b/>
          <w:i/>
          <w:sz w:val="28"/>
          <w:szCs w:val="28"/>
          <w:lang w:val="en-US"/>
        </w:rPr>
        <w:t xml:space="preserve">   </w:t>
      </w:r>
    </w:p>
    <w:p w14:paraId="7D8D1BD0"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1. “Follow me “</w:t>
      </w:r>
    </w:p>
    <w:p w14:paraId="2970E4D0"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2. “Ocean Apart “</w:t>
      </w:r>
    </w:p>
    <w:p w14:paraId="6B06C8EA" w14:textId="77777777" w:rsidR="00323F9F" w:rsidRPr="00475FEB" w:rsidRDefault="00323F9F" w:rsidP="00323F9F">
      <w:pPr>
        <w:spacing w:after="0" w:line="240" w:lineRule="auto"/>
        <w:rPr>
          <w:rFonts w:ascii="Times New Roman" w:hAnsi="Times New Roman"/>
          <w:b/>
          <w:i/>
          <w:sz w:val="28"/>
          <w:szCs w:val="28"/>
          <w:lang w:val="en-US"/>
        </w:rPr>
      </w:pPr>
    </w:p>
    <w:p w14:paraId="7E56B28A"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b/>
          <w:i/>
          <w:sz w:val="28"/>
          <w:szCs w:val="28"/>
          <w:lang w:val="en-US"/>
        </w:rPr>
        <w:t xml:space="preserve"> </w:t>
      </w:r>
      <w:r w:rsidRPr="00475FEB">
        <w:rPr>
          <w:rFonts w:ascii="Times New Roman" w:hAnsi="Times New Roman"/>
          <w:b/>
          <w:i/>
          <w:sz w:val="28"/>
          <w:szCs w:val="28"/>
        </w:rPr>
        <w:t>Интернет сайты</w:t>
      </w:r>
      <w:r w:rsidRPr="00475FEB">
        <w:rPr>
          <w:rFonts w:ascii="Times New Roman" w:hAnsi="Times New Roman"/>
          <w:sz w:val="28"/>
          <w:szCs w:val="28"/>
        </w:rPr>
        <w:t xml:space="preserve">: </w:t>
      </w:r>
      <w:hyperlink r:id="rId62" w:history="1">
        <w:r w:rsidRPr="00475FEB">
          <w:rPr>
            <w:rStyle w:val="ad"/>
            <w:rFonts w:ascii="Times New Roman" w:hAnsi="Times New Roman"/>
            <w:sz w:val="28"/>
            <w:szCs w:val="28"/>
            <w:lang w:val="en-US"/>
          </w:rPr>
          <w:t>http</w:t>
        </w:r>
        <w:r w:rsidRPr="00475FEB">
          <w:rPr>
            <w:rStyle w:val="ad"/>
            <w:rFonts w:ascii="Times New Roman" w:hAnsi="Times New Roman"/>
            <w:sz w:val="28"/>
            <w:szCs w:val="28"/>
          </w:rPr>
          <w:t>://</w:t>
        </w:r>
        <w:r w:rsidRPr="00475FEB">
          <w:rPr>
            <w:rStyle w:val="ad"/>
            <w:rFonts w:ascii="Times New Roman" w:hAnsi="Times New Roman"/>
            <w:sz w:val="28"/>
            <w:szCs w:val="28"/>
            <w:lang w:val="en-US"/>
          </w:rPr>
          <w:t>www</w:t>
        </w:r>
        <w:r w:rsidRPr="00475FEB">
          <w:rPr>
            <w:rStyle w:val="ad"/>
            <w:rFonts w:ascii="Times New Roman" w:hAnsi="Times New Roman"/>
            <w:sz w:val="28"/>
            <w:szCs w:val="28"/>
          </w:rPr>
          <w:t>.</w:t>
        </w:r>
        <w:r w:rsidRPr="00475FEB">
          <w:rPr>
            <w:rStyle w:val="ad"/>
            <w:rFonts w:ascii="Times New Roman" w:hAnsi="Times New Roman"/>
            <w:sz w:val="28"/>
            <w:szCs w:val="28"/>
            <w:lang w:val="en-US"/>
          </w:rPr>
          <w:t>booksgid</w:t>
        </w:r>
        <w:r w:rsidRPr="00475FEB">
          <w:rPr>
            <w:rStyle w:val="ad"/>
            <w:rFonts w:ascii="Times New Roman" w:hAnsi="Times New Roman"/>
            <w:sz w:val="28"/>
            <w:szCs w:val="28"/>
          </w:rPr>
          <w:t>.</w:t>
        </w:r>
        <w:r w:rsidRPr="00475FEB">
          <w:rPr>
            <w:rStyle w:val="ad"/>
            <w:rFonts w:ascii="Times New Roman" w:hAnsi="Times New Roman"/>
            <w:sz w:val="28"/>
            <w:szCs w:val="28"/>
            <w:lang w:val="en-US"/>
          </w:rPr>
          <w:t>com</w:t>
        </w:r>
      </w:hyperlink>
    </w:p>
    <w:p w14:paraId="5F0C49F3" w14:textId="77777777" w:rsidR="00323F9F" w:rsidRPr="00475FEB" w:rsidRDefault="00323F9F" w:rsidP="00323F9F">
      <w:pPr>
        <w:spacing w:after="0" w:line="240" w:lineRule="auto"/>
        <w:rPr>
          <w:rFonts w:ascii="Times New Roman" w:hAnsi="Times New Roman"/>
          <w:sz w:val="28"/>
          <w:szCs w:val="28"/>
        </w:rPr>
      </w:pPr>
    </w:p>
    <w:p w14:paraId="757DC5D1"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b/>
          <w:i/>
          <w:sz w:val="28"/>
          <w:szCs w:val="28"/>
        </w:rPr>
        <w:br w:type="page"/>
      </w:r>
    </w:p>
    <w:p w14:paraId="751ADB42" w14:textId="77777777" w:rsidR="00323F9F" w:rsidRPr="00475FEB" w:rsidRDefault="00323F9F" w:rsidP="00323F9F">
      <w:pPr>
        <w:spacing w:after="0"/>
        <w:ind w:firstLine="709"/>
        <w:jc w:val="both"/>
        <w:rPr>
          <w:rFonts w:ascii="Times New Roman" w:eastAsia="OfficinaSansBookC" w:hAnsi="Times New Roman"/>
          <w:sz w:val="28"/>
          <w:szCs w:val="28"/>
        </w:rPr>
      </w:pPr>
    </w:p>
    <w:p w14:paraId="225A6864" w14:textId="77777777" w:rsidR="00323F9F" w:rsidRPr="00475FEB" w:rsidRDefault="00323F9F" w:rsidP="00323F9F">
      <w:pPr>
        <w:jc w:val="center"/>
        <w:rPr>
          <w:rFonts w:ascii="Times New Roman" w:hAnsi="Times New Roman"/>
          <w:sz w:val="28"/>
          <w:szCs w:val="28"/>
        </w:rPr>
      </w:pPr>
      <w:r w:rsidRPr="00475FEB">
        <w:rPr>
          <w:rFonts w:ascii="Times New Roman" w:eastAsia="OfficinaSansBookC" w:hAnsi="Times New Roman"/>
          <w:sz w:val="28"/>
          <w:szCs w:val="28"/>
        </w:rPr>
        <w:t xml:space="preserve"> </w:t>
      </w:r>
      <w:r w:rsidRPr="00475FEB">
        <w:rPr>
          <w:rFonts w:ascii="Times New Roman" w:hAnsi="Times New Roman"/>
          <w:sz w:val="28"/>
          <w:szCs w:val="28"/>
        </w:rPr>
        <w:t>РЕКОМЕНДУЕМАЯ ЛИТЕРАТУРА</w:t>
      </w:r>
    </w:p>
    <w:p w14:paraId="01639016" w14:textId="77777777" w:rsidR="00323F9F" w:rsidRPr="00475FEB" w:rsidRDefault="00323F9F" w:rsidP="00323F9F">
      <w:pPr>
        <w:spacing w:after="0" w:line="240" w:lineRule="auto"/>
        <w:jc w:val="center"/>
        <w:rPr>
          <w:rFonts w:ascii="Times New Roman" w:hAnsi="Times New Roman"/>
          <w:sz w:val="28"/>
          <w:szCs w:val="28"/>
        </w:rPr>
      </w:pPr>
    </w:p>
    <w:p w14:paraId="639B419B" w14:textId="77777777" w:rsidR="00323F9F" w:rsidRPr="00475FEB" w:rsidRDefault="00323F9F" w:rsidP="00323F9F">
      <w:pPr>
        <w:spacing w:after="0" w:line="240" w:lineRule="auto"/>
        <w:rPr>
          <w:rFonts w:ascii="Times New Roman" w:hAnsi="Times New Roman"/>
          <w:b/>
          <w:sz w:val="28"/>
          <w:szCs w:val="28"/>
        </w:rPr>
      </w:pPr>
      <w:r w:rsidRPr="00475FEB">
        <w:rPr>
          <w:rFonts w:ascii="Times New Roman" w:hAnsi="Times New Roman"/>
          <w:b/>
          <w:sz w:val="28"/>
          <w:szCs w:val="28"/>
        </w:rPr>
        <w:t>Для студентов</w:t>
      </w:r>
    </w:p>
    <w:p w14:paraId="5630B831" w14:textId="77777777" w:rsidR="00323F9F" w:rsidRPr="00475FEB" w:rsidRDefault="00323F9F" w:rsidP="00323F9F">
      <w:pPr>
        <w:spacing w:after="0" w:line="240" w:lineRule="auto"/>
        <w:rPr>
          <w:rFonts w:ascii="Times New Roman" w:hAnsi="Times New Roman"/>
          <w:b/>
          <w:sz w:val="28"/>
          <w:szCs w:val="28"/>
        </w:rPr>
      </w:pPr>
    </w:p>
    <w:p w14:paraId="26170FC9"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 xml:space="preserve">Карпова Т.А. </w:t>
      </w:r>
      <w:r w:rsidRPr="00475FEB">
        <w:rPr>
          <w:rFonts w:ascii="Times New Roman" w:hAnsi="Times New Roman"/>
          <w:sz w:val="28"/>
          <w:szCs w:val="28"/>
          <w:lang w:val="en-US"/>
        </w:rPr>
        <w:t>English</w:t>
      </w:r>
      <w:r w:rsidRPr="00475FEB">
        <w:rPr>
          <w:rFonts w:ascii="Times New Roman" w:hAnsi="Times New Roman"/>
          <w:sz w:val="28"/>
          <w:szCs w:val="28"/>
        </w:rPr>
        <w:t xml:space="preserve"> </w:t>
      </w:r>
      <w:r w:rsidRPr="00475FEB">
        <w:rPr>
          <w:rFonts w:ascii="Times New Roman" w:hAnsi="Times New Roman"/>
          <w:sz w:val="28"/>
          <w:szCs w:val="28"/>
          <w:lang w:val="en-US"/>
        </w:rPr>
        <w:t>for</w:t>
      </w:r>
      <w:r w:rsidRPr="00475FEB">
        <w:rPr>
          <w:rFonts w:ascii="Times New Roman" w:hAnsi="Times New Roman"/>
          <w:sz w:val="28"/>
          <w:szCs w:val="28"/>
        </w:rPr>
        <w:t xml:space="preserve"> </w:t>
      </w:r>
      <w:r w:rsidRPr="00475FEB">
        <w:rPr>
          <w:rFonts w:ascii="Times New Roman" w:hAnsi="Times New Roman"/>
          <w:sz w:val="28"/>
          <w:szCs w:val="28"/>
          <w:lang w:val="en-US"/>
        </w:rPr>
        <w:t>colleges</w:t>
      </w:r>
      <w:r w:rsidRPr="00475FEB">
        <w:rPr>
          <w:rFonts w:ascii="Times New Roman" w:hAnsi="Times New Roman"/>
          <w:sz w:val="28"/>
          <w:szCs w:val="28"/>
        </w:rPr>
        <w:t>=Английский язык для колледжей: учебное пособие- 15-е изд., стер. Москва: КРОНУС, 2019-282 с.-Среднее профессиональное образование.</w:t>
      </w:r>
    </w:p>
    <w:p w14:paraId="5DC55FA5"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Безкоровайная Г. Т., Койранская Е. А., Соколова Н. И., Лаврик Г. В. Planet of  English: учебник английского языка для учреждений СПО. — М., 2014.</w:t>
      </w:r>
    </w:p>
    <w:p w14:paraId="77F31DAC"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Восковская А.С., Карпова Т.А. Английский язык. – Ростов н\Д: Феникс, 2014.</w:t>
      </w:r>
    </w:p>
    <w:p w14:paraId="44C63C6E"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Голубев А. П., Бессонова Е. И., Смирнова И. Б. Английский язык для специальности «Туризм» = English for Students in Tourism Management: учебник для студ. учреждений сред.проф. образования. — М., 2015.</w:t>
      </w:r>
    </w:p>
    <w:p w14:paraId="04092600"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Лаврик</w:t>
      </w:r>
      <w:r w:rsidRPr="00475FEB">
        <w:rPr>
          <w:rFonts w:ascii="Times New Roman" w:hAnsi="Times New Roman"/>
          <w:sz w:val="28"/>
          <w:szCs w:val="28"/>
          <w:lang w:val="en-US"/>
        </w:rPr>
        <w:t xml:space="preserve"> </w:t>
      </w:r>
      <w:r w:rsidRPr="00475FEB">
        <w:rPr>
          <w:rFonts w:ascii="Times New Roman" w:hAnsi="Times New Roman"/>
          <w:sz w:val="28"/>
          <w:szCs w:val="28"/>
        </w:rPr>
        <w:t>Г</w:t>
      </w:r>
      <w:r w:rsidRPr="00475FEB">
        <w:rPr>
          <w:rFonts w:ascii="Times New Roman" w:hAnsi="Times New Roman"/>
          <w:sz w:val="28"/>
          <w:szCs w:val="28"/>
          <w:lang w:val="en-US"/>
        </w:rPr>
        <w:t xml:space="preserve">. </w:t>
      </w:r>
      <w:r w:rsidRPr="00475FEB">
        <w:rPr>
          <w:rFonts w:ascii="Times New Roman" w:hAnsi="Times New Roman"/>
          <w:sz w:val="28"/>
          <w:szCs w:val="28"/>
        </w:rPr>
        <w:t>В</w:t>
      </w:r>
      <w:r w:rsidRPr="00475FEB">
        <w:rPr>
          <w:rFonts w:ascii="Times New Roman" w:hAnsi="Times New Roman"/>
          <w:sz w:val="28"/>
          <w:szCs w:val="28"/>
          <w:lang w:val="en-US"/>
        </w:rPr>
        <w:t xml:space="preserve">. Planet of English. Social &amp; Financial Services Practice Book = </w:t>
      </w:r>
      <w:r w:rsidRPr="00475FEB">
        <w:rPr>
          <w:rFonts w:ascii="Times New Roman" w:hAnsi="Times New Roman"/>
          <w:sz w:val="28"/>
          <w:szCs w:val="28"/>
        </w:rPr>
        <w:t>Английский</w:t>
      </w:r>
      <w:r w:rsidRPr="00475FEB">
        <w:rPr>
          <w:rFonts w:ascii="Times New Roman" w:hAnsi="Times New Roman"/>
          <w:sz w:val="28"/>
          <w:szCs w:val="28"/>
          <w:lang w:val="en-US"/>
        </w:rPr>
        <w:t xml:space="preserve"> </w:t>
      </w:r>
      <w:r w:rsidRPr="00475FEB">
        <w:rPr>
          <w:rFonts w:ascii="Times New Roman" w:hAnsi="Times New Roman"/>
          <w:sz w:val="28"/>
          <w:szCs w:val="28"/>
        </w:rPr>
        <w:t>язык</w:t>
      </w:r>
      <w:r w:rsidRPr="00475FEB">
        <w:rPr>
          <w:rFonts w:ascii="Times New Roman" w:hAnsi="Times New Roman"/>
          <w:sz w:val="28"/>
          <w:szCs w:val="28"/>
          <w:lang w:val="en-US"/>
        </w:rPr>
        <w:t xml:space="preserve">. </w:t>
      </w:r>
      <w:r w:rsidRPr="00475FEB">
        <w:rPr>
          <w:rFonts w:ascii="Times New Roman" w:hAnsi="Times New Roman"/>
          <w:sz w:val="28"/>
          <w:szCs w:val="28"/>
        </w:rPr>
        <w:t>Практикум для профессий и специальностей социально-экономического профиля СПО. — М., 2014.</w:t>
      </w:r>
    </w:p>
    <w:p w14:paraId="6E037FE6"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Соколова</w:t>
      </w:r>
      <w:r w:rsidRPr="00475FEB">
        <w:rPr>
          <w:rFonts w:ascii="Times New Roman" w:hAnsi="Times New Roman"/>
          <w:sz w:val="28"/>
          <w:szCs w:val="28"/>
          <w:lang w:val="en-US"/>
        </w:rPr>
        <w:t xml:space="preserve"> </w:t>
      </w:r>
      <w:r w:rsidRPr="00475FEB">
        <w:rPr>
          <w:rFonts w:ascii="Times New Roman" w:hAnsi="Times New Roman"/>
          <w:sz w:val="28"/>
          <w:szCs w:val="28"/>
        </w:rPr>
        <w:t>Н</w:t>
      </w:r>
      <w:r w:rsidRPr="00475FEB">
        <w:rPr>
          <w:rFonts w:ascii="Times New Roman" w:hAnsi="Times New Roman"/>
          <w:sz w:val="28"/>
          <w:szCs w:val="28"/>
          <w:lang w:val="en-US"/>
        </w:rPr>
        <w:t xml:space="preserve">. </w:t>
      </w:r>
      <w:r w:rsidRPr="00475FEB">
        <w:rPr>
          <w:rFonts w:ascii="Times New Roman" w:hAnsi="Times New Roman"/>
          <w:sz w:val="28"/>
          <w:szCs w:val="28"/>
        </w:rPr>
        <w:t>И</w:t>
      </w:r>
      <w:r w:rsidRPr="00475FEB">
        <w:rPr>
          <w:rFonts w:ascii="Times New Roman" w:hAnsi="Times New Roman"/>
          <w:sz w:val="28"/>
          <w:szCs w:val="28"/>
          <w:lang w:val="en-US"/>
        </w:rPr>
        <w:t xml:space="preserve">. Planet of English: Humanities Practice Book = </w:t>
      </w:r>
      <w:r w:rsidRPr="00475FEB">
        <w:rPr>
          <w:rFonts w:ascii="Times New Roman" w:hAnsi="Times New Roman"/>
          <w:sz w:val="28"/>
          <w:szCs w:val="28"/>
        </w:rPr>
        <w:t>Английский</w:t>
      </w:r>
      <w:r w:rsidRPr="00475FEB">
        <w:rPr>
          <w:rFonts w:ascii="Times New Roman" w:hAnsi="Times New Roman"/>
          <w:sz w:val="28"/>
          <w:szCs w:val="28"/>
          <w:lang w:val="en-US"/>
        </w:rPr>
        <w:t xml:space="preserve"> </w:t>
      </w:r>
      <w:r w:rsidRPr="00475FEB">
        <w:rPr>
          <w:rFonts w:ascii="Times New Roman" w:hAnsi="Times New Roman"/>
          <w:sz w:val="28"/>
          <w:szCs w:val="28"/>
        </w:rPr>
        <w:t>язык</w:t>
      </w:r>
      <w:r w:rsidRPr="00475FEB">
        <w:rPr>
          <w:rFonts w:ascii="Times New Roman" w:hAnsi="Times New Roman"/>
          <w:sz w:val="28"/>
          <w:szCs w:val="28"/>
          <w:lang w:val="en-US"/>
        </w:rPr>
        <w:t xml:space="preserve">. </w:t>
      </w:r>
      <w:r w:rsidRPr="00475FEB">
        <w:rPr>
          <w:rFonts w:ascii="Times New Roman" w:hAnsi="Times New Roman"/>
          <w:sz w:val="28"/>
          <w:szCs w:val="28"/>
        </w:rPr>
        <w:t>Практикум для специальностей гуманитарного профиля СПО. — М., 2014.</w:t>
      </w:r>
    </w:p>
    <w:p w14:paraId="174E99B6" w14:textId="77777777" w:rsidR="00323F9F" w:rsidRPr="00475FEB" w:rsidRDefault="00323F9F" w:rsidP="00323F9F">
      <w:pPr>
        <w:numPr>
          <w:ilvl w:val="0"/>
          <w:numId w:val="138"/>
        </w:numPr>
        <w:spacing w:after="0" w:line="240" w:lineRule="auto"/>
        <w:jc w:val="both"/>
        <w:rPr>
          <w:rFonts w:ascii="Times New Roman" w:hAnsi="Times New Roman"/>
          <w:sz w:val="28"/>
          <w:szCs w:val="28"/>
        </w:rPr>
      </w:pPr>
      <w:r w:rsidRPr="00475FEB">
        <w:rPr>
          <w:rFonts w:ascii="Times New Roman" w:hAnsi="Times New Roman"/>
          <w:sz w:val="28"/>
          <w:szCs w:val="28"/>
        </w:rPr>
        <w:t>Щербакова Н. И., Звенигородская Н. С. Английский язык для специалистов сферы общественного питания = English for Cooking and Catering: учебник для студ. учреждений сред. проф. образования. — М., 2015.</w:t>
      </w:r>
    </w:p>
    <w:p w14:paraId="3D6B9809" w14:textId="77777777" w:rsidR="00323F9F" w:rsidRPr="00475FEB" w:rsidRDefault="00323F9F" w:rsidP="00323F9F">
      <w:pPr>
        <w:spacing w:after="0" w:line="240" w:lineRule="auto"/>
        <w:rPr>
          <w:rFonts w:ascii="Times New Roman" w:hAnsi="Times New Roman"/>
          <w:b/>
          <w:sz w:val="28"/>
          <w:szCs w:val="28"/>
        </w:rPr>
      </w:pPr>
    </w:p>
    <w:p w14:paraId="63B45E98" w14:textId="77777777" w:rsidR="00323F9F" w:rsidRPr="00475FEB" w:rsidRDefault="00323F9F" w:rsidP="00323F9F">
      <w:pPr>
        <w:spacing w:after="0" w:line="240" w:lineRule="auto"/>
        <w:rPr>
          <w:rFonts w:ascii="Times New Roman" w:hAnsi="Times New Roman"/>
          <w:b/>
          <w:sz w:val="28"/>
          <w:szCs w:val="28"/>
        </w:rPr>
      </w:pPr>
    </w:p>
    <w:p w14:paraId="199DD872" w14:textId="77777777" w:rsidR="00323F9F" w:rsidRPr="00475FEB" w:rsidRDefault="00323F9F" w:rsidP="00323F9F">
      <w:pPr>
        <w:spacing w:after="0" w:line="240" w:lineRule="auto"/>
        <w:rPr>
          <w:rFonts w:ascii="Times New Roman" w:hAnsi="Times New Roman"/>
          <w:b/>
          <w:sz w:val="28"/>
          <w:szCs w:val="28"/>
        </w:rPr>
      </w:pPr>
      <w:r w:rsidRPr="00475FEB">
        <w:rPr>
          <w:rFonts w:ascii="Times New Roman" w:hAnsi="Times New Roman"/>
          <w:b/>
          <w:sz w:val="28"/>
          <w:szCs w:val="28"/>
        </w:rPr>
        <w:t>Для преподавателей</w:t>
      </w:r>
    </w:p>
    <w:p w14:paraId="57853E1E" w14:textId="77777777" w:rsidR="00323F9F" w:rsidRPr="00475FEB" w:rsidRDefault="00323F9F" w:rsidP="00323F9F">
      <w:pPr>
        <w:spacing w:after="0" w:line="240" w:lineRule="auto"/>
        <w:jc w:val="both"/>
        <w:rPr>
          <w:rFonts w:ascii="Times New Roman" w:hAnsi="Times New Roman"/>
          <w:b/>
          <w:sz w:val="28"/>
          <w:szCs w:val="28"/>
        </w:rPr>
      </w:pPr>
    </w:p>
    <w:p w14:paraId="2DACE149"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Российской Федерации от 29 декабря 2012 г. № 273-ФЗ «Об образовании в Российской Федерации».</w:t>
      </w:r>
    </w:p>
    <w:p w14:paraId="5C4B85EF"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bCs/>
          <w:color w:val="22272F"/>
          <w:sz w:val="28"/>
          <w:szCs w:val="28"/>
          <w:shd w:val="clear" w:color="auto" w:fill="FFFFFF"/>
        </w:rPr>
        <w:t>Федеральный государственный образовательный стандарт среднего профессионального образования по специальности 15.02.16 технология машиностроения,</w:t>
      </w:r>
      <w:r w:rsidRPr="00475FEB">
        <w:rPr>
          <w:rFonts w:ascii="Times New Roman" w:hAnsi="Times New Roman"/>
          <w:sz w:val="28"/>
          <w:szCs w:val="28"/>
        </w:rPr>
        <w:t xml:space="preserve"> утвержден приказом Министерства просвещения Российской Федерации от 14 июня 2022 г. N 444</w:t>
      </w:r>
    </w:p>
    <w:p w14:paraId="585E088D"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приказ Министерства просвещения Российской Федерации от 28 августа 2020 г. N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 (зарегистрирован Министерством юстиции Российской Федерации 11 сентября 2020 г., регистрационный N 59771).</w:t>
      </w:r>
    </w:p>
    <w:p w14:paraId="2A7AE430"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Гальскова Н. Д., Гез Н. И. Теория обучения иностранным языкам. Лингводидактика и методика. — М., 2014.</w:t>
      </w:r>
    </w:p>
    <w:p w14:paraId="4790CC8B"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Горлова Н. А. Методика обучения иностранному языку: в 2 ч. — М., 2013.</w:t>
      </w:r>
    </w:p>
    <w:p w14:paraId="1903D8CD"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Зубов А. В., Зубова И. И. Информационные технологии в лингвистике. — М., 2012.</w:t>
      </w:r>
    </w:p>
    <w:p w14:paraId="43A0DDF4"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Ларина Т. В. Основы межкультурной коммуникации. – М., 2015</w:t>
      </w:r>
    </w:p>
    <w:p w14:paraId="0D6FBD4C"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Щукин А. Н., Фролова Г. М. Методика преподавания иностранных языков. — М., 2015.</w:t>
      </w:r>
    </w:p>
    <w:p w14:paraId="12BDD66B" w14:textId="77777777" w:rsidR="00323F9F" w:rsidRPr="00475FEB" w:rsidRDefault="00323F9F" w:rsidP="00323F9F">
      <w:pPr>
        <w:numPr>
          <w:ilvl w:val="0"/>
          <w:numId w:val="139"/>
        </w:numPr>
        <w:spacing w:after="0" w:line="240" w:lineRule="auto"/>
        <w:jc w:val="both"/>
        <w:rPr>
          <w:rFonts w:ascii="Times New Roman" w:hAnsi="Times New Roman"/>
          <w:sz w:val="28"/>
          <w:szCs w:val="28"/>
        </w:rPr>
      </w:pPr>
      <w:r w:rsidRPr="00475FEB">
        <w:rPr>
          <w:rFonts w:ascii="Times New Roman" w:hAnsi="Times New Roman"/>
          <w:sz w:val="28"/>
          <w:szCs w:val="28"/>
        </w:rPr>
        <w:t>Профессор Хиггинс. Английский без акцента! (фонетический, лексический и грамматический мультимедийный справочник-тренажер).</w:t>
      </w:r>
    </w:p>
    <w:p w14:paraId="17D77721" w14:textId="77777777" w:rsidR="00323F9F" w:rsidRPr="00475FEB" w:rsidRDefault="00323F9F" w:rsidP="00323F9F">
      <w:pPr>
        <w:spacing w:after="0" w:line="240" w:lineRule="auto"/>
        <w:rPr>
          <w:rFonts w:ascii="Times New Roman" w:hAnsi="Times New Roman"/>
          <w:sz w:val="28"/>
          <w:szCs w:val="28"/>
        </w:rPr>
      </w:pPr>
    </w:p>
    <w:p w14:paraId="4001DF91" w14:textId="77777777" w:rsidR="00323F9F" w:rsidRPr="00475FEB" w:rsidRDefault="00323F9F" w:rsidP="00323F9F">
      <w:pPr>
        <w:spacing w:after="0" w:line="240" w:lineRule="auto"/>
        <w:rPr>
          <w:rFonts w:ascii="Times New Roman" w:hAnsi="Times New Roman"/>
          <w:b/>
          <w:sz w:val="28"/>
          <w:szCs w:val="28"/>
        </w:rPr>
      </w:pPr>
      <w:r w:rsidRPr="00475FEB">
        <w:rPr>
          <w:rFonts w:ascii="Times New Roman" w:hAnsi="Times New Roman"/>
          <w:b/>
          <w:sz w:val="28"/>
          <w:szCs w:val="28"/>
        </w:rPr>
        <w:t>Интернет-ресурсы</w:t>
      </w:r>
    </w:p>
    <w:p w14:paraId="22EA8875"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www. lingvo-online. ru (более 30 англо-русских, русско-английских и толковых словарей общей и отраслевой лексики).</w:t>
      </w:r>
    </w:p>
    <w:p w14:paraId="1A81AE9F"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 xml:space="preserve">www. macmillandictionary. com/dictionary/british/enjoy (Macmillan Dictionary </w:t>
      </w:r>
      <w:r w:rsidRPr="00475FEB">
        <w:rPr>
          <w:rFonts w:ascii="Times New Roman" w:hAnsi="Times New Roman"/>
          <w:sz w:val="28"/>
          <w:szCs w:val="28"/>
        </w:rPr>
        <w:t>с</w:t>
      </w:r>
      <w:r w:rsidRPr="00475FEB">
        <w:rPr>
          <w:rFonts w:ascii="Times New Roman" w:hAnsi="Times New Roman"/>
          <w:sz w:val="28"/>
          <w:szCs w:val="28"/>
          <w:lang w:val="en-US"/>
        </w:rPr>
        <w:t xml:space="preserve"> </w:t>
      </w:r>
      <w:r w:rsidRPr="00475FEB">
        <w:rPr>
          <w:rFonts w:ascii="Times New Roman" w:hAnsi="Times New Roman"/>
          <w:sz w:val="28"/>
          <w:szCs w:val="28"/>
        </w:rPr>
        <w:t>возможностью</w:t>
      </w:r>
      <w:r w:rsidRPr="00475FEB">
        <w:rPr>
          <w:rFonts w:ascii="Times New Roman" w:hAnsi="Times New Roman"/>
          <w:sz w:val="28"/>
          <w:szCs w:val="28"/>
          <w:lang w:val="en-US"/>
        </w:rPr>
        <w:t xml:space="preserve"> </w:t>
      </w:r>
      <w:r w:rsidRPr="00475FEB">
        <w:rPr>
          <w:rFonts w:ascii="Times New Roman" w:hAnsi="Times New Roman"/>
          <w:sz w:val="28"/>
          <w:szCs w:val="28"/>
        </w:rPr>
        <w:t>прослушать</w:t>
      </w:r>
      <w:r w:rsidRPr="00475FEB">
        <w:rPr>
          <w:rFonts w:ascii="Times New Roman" w:hAnsi="Times New Roman"/>
          <w:sz w:val="28"/>
          <w:szCs w:val="28"/>
          <w:lang w:val="en-US"/>
        </w:rPr>
        <w:t xml:space="preserve"> </w:t>
      </w:r>
      <w:r w:rsidRPr="00475FEB">
        <w:rPr>
          <w:rFonts w:ascii="Times New Roman" w:hAnsi="Times New Roman"/>
          <w:sz w:val="28"/>
          <w:szCs w:val="28"/>
        </w:rPr>
        <w:t>произношение</w:t>
      </w:r>
      <w:r w:rsidRPr="00475FEB">
        <w:rPr>
          <w:rFonts w:ascii="Times New Roman" w:hAnsi="Times New Roman"/>
          <w:sz w:val="28"/>
          <w:szCs w:val="28"/>
          <w:lang w:val="en-US"/>
        </w:rPr>
        <w:t xml:space="preserve"> </w:t>
      </w:r>
      <w:r w:rsidRPr="00475FEB">
        <w:rPr>
          <w:rFonts w:ascii="Times New Roman" w:hAnsi="Times New Roman"/>
          <w:sz w:val="28"/>
          <w:szCs w:val="28"/>
        </w:rPr>
        <w:t>слов</w:t>
      </w:r>
      <w:r w:rsidRPr="00475FEB">
        <w:rPr>
          <w:rFonts w:ascii="Times New Roman" w:hAnsi="Times New Roman"/>
          <w:sz w:val="28"/>
          <w:szCs w:val="28"/>
          <w:lang w:val="en-US"/>
        </w:rPr>
        <w:t>).</w:t>
      </w:r>
    </w:p>
    <w:p w14:paraId="7C14D37D" w14:textId="77777777" w:rsidR="00323F9F" w:rsidRPr="00475FEB" w:rsidRDefault="00323F9F" w:rsidP="00323F9F">
      <w:pPr>
        <w:spacing w:after="0" w:line="240" w:lineRule="auto"/>
        <w:rPr>
          <w:rFonts w:ascii="Times New Roman" w:hAnsi="Times New Roman"/>
          <w:sz w:val="28"/>
          <w:szCs w:val="28"/>
        </w:rPr>
      </w:pPr>
      <w:r w:rsidRPr="00475FEB">
        <w:rPr>
          <w:rFonts w:ascii="Times New Roman" w:hAnsi="Times New Roman"/>
          <w:sz w:val="28"/>
          <w:szCs w:val="28"/>
        </w:rPr>
        <w:t>www. britannica. com (энциклопедия «Британника»).</w:t>
      </w:r>
    </w:p>
    <w:p w14:paraId="4602586C" w14:textId="77777777" w:rsidR="00323F9F" w:rsidRPr="00475FEB" w:rsidRDefault="00323F9F" w:rsidP="00323F9F">
      <w:pPr>
        <w:spacing w:after="0" w:line="240" w:lineRule="auto"/>
        <w:rPr>
          <w:rFonts w:ascii="Times New Roman" w:hAnsi="Times New Roman"/>
          <w:sz w:val="28"/>
          <w:szCs w:val="28"/>
          <w:lang w:val="en-US"/>
        </w:rPr>
      </w:pPr>
      <w:r w:rsidRPr="00475FEB">
        <w:rPr>
          <w:rFonts w:ascii="Times New Roman" w:hAnsi="Times New Roman"/>
          <w:sz w:val="28"/>
          <w:szCs w:val="28"/>
          <w:lang w:val="en-US"/>
        </w:rPr>
        <w:t>www. ldoceonline. com (Longman Dictionary of Contemporary English).</w:t>
      </w:r>
    </w:p>
    <w:p w14:paraId="6307045E" w14:textId="77777777" w:rsidR="00323F9F" w:rsidRPr="00475FEB" w:rsidRDefault="00323F9F" w:rsidP="00323F9F">
      <w:pPr>
        <w:spacing w:after="0" w:line="240" w:lineRule="auto"/>
        <w:rPr>
          <w:rFonts w:ascii="Times New Roman" w:hAnsi="Times New Roman"/>
          <w:sz w:val="28"/>
          <w:szCs w:val="28"/>
          <w:lang w:val="en-US"/>
        </w:rPr>
      </w:pPr>
    </w:p>
    <w:p w14:paraId="1F3F81E3" w14:textId="77777777" w:rsidR="00323F9F" w:rsidRPr="00475FEB" w:rsidRDefault="00323F9F" w:rsidP="00323F9F">
      <w:pPr>
        <w:spacing w:after="0"/>
        <w:ind w:firstLine="709"/>
        <w:jc w:val="both"/>
        <w:rPr>
          <w:rFonts w:ascii="Times New Roman" w:eastAsia="OfficinaSansBookC" w:hAnsi="Times New Roman"/>
          <w:sz w:val="28"/>
          <w:szCs w:val="28"/>
          <w:lang w:val="en-US"/>
        </w:rPr>
      </w:pPr>
    </w:p>
    <w:p w14:paraId="62669EFB" w14:textId="77777777" w:rsidR="00323F9F" w:rsidRPr="00475FEB" w:rsidRDefault="00323F9F" w:rsidP="00323F9F">
      <w:pP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 </w:t>
      </w:r>
    </w:p>
    <w:p w14:paraId="15EDE1E5" w14:textId="77777777" w:rsidR="00323F9F" w:rsidRPr="00475FEB" w:rsidRDefault="00323F9F" w:rsidP="00323F9F">
      <w:pPr>
        <w:spacing w:after="0"/>
        <w:jc w:val="both"/>
        <w:rPr>
          <w:rFonts w:ascii="Times New Roman" w:eastAsia="OfficinaSansBookC" w:hAnsi="Times New Roman"/>
          <w:b/>
          <w:sz w:val="28"/>
          <w:szCs w:val="28"/>
        </w:rPr>
      </w:pPr>
    </w:p>
    <w:p w14:paraId="61FFD872" w14:textId="77777777" w:rsidR="00323F9F" w:rsidRPr="00475FEB" w:rsidRDefault="00323F9F" w:rsidP="00323F9F">
      <w:pPr>
        <w:spacing w:after="0"/>
        <w:jc w:val="both"/>
        <w:rPr>
          <w:rFonts w:ascii="Times New Roman" w:eastAsia="OfficinaSansBookC" w:hAnsi="Times New Roman"/>
          <w:b/>
          <w:sz w:val="28"/>
          <w:szCs w:val="28"/>
        </w:rPr>
      </w:pPr>
    </w:p>
    <w:p w14:paraId="2F1F677B" w14:textId="77777777" w:rsidR="00323F9F" w:rsidRPr="00475FEB" w:rsidRDefault="00323F9F" w:rsidP="00323F9F">
      <w:pPr>
        <w:spacing w:after="0"/>
        <w:jc w:val="both"/>
        <w:rPr>
          <w:rFonts w:ascii="Times New Roman" w:eastAsia="OfficinaSansBookC" w:hAnsi="Times New Roman"/>
          <w:sz w:val="28"/>
          <w:szCs w:val="28"/>
        </w:rPr>
      </w:pPr>
    </w:p>
    <w:p w14:paraId="62D199E5" w14:textId="77777777" w:rsidR="00323F9F" w:rsidRPr="00475FEB" w:rsidRDefault="00323F9F" w:rsidP="00323F9F">
      <w:pPr>
        <w:spacing w:after="0"/>
        <w:jc w:val="both"/>
        <w:rPr>
          <w:rFonts w:ascii="Times New Roman" w:eastAsia="OfficinaSansBookC" w:hAnsi="Times New Roman"/>
          <w:sz w:val="28"/>
          <w:szCs w:val="28"/>
        </w:rPr>
      </w:pPr>
    </w:p>
    <w:p w14:paraId="1E09D995" w14:textId="77777777" w:rsidR="00323F9F" w:rsidRPr="00475FEB" w:rsidRDefault="00323F9F" w:rsidP="00323F9F">
      <w:pPr>
        <w:spacing w:after="0"/>
        <w:jc w:val="both"/>
        <w:rPr>
          <w:rFonts w:ascii="Times New Roman" w:eastAsia="OfficinaSansBookC" w:hAnsi="Times New Roman"/>
          <w:sz w:val="28"/>
          <w:szCs w:val="28"/>
        </w:rPr>
      </w:pPr>
    </w:p>
    <w:p w14:paraId="7AECF87A" w14:textId="77777777" w:rsidR="00323F9F" w:rsidRPr="00475FEB" w:rsidRDefault="00323F9F" w:rsidP="00323F9F">
      <w:pPr>
        <w:spacing w:after="0"/>
        <w:jc w:val="both"/>
        <w:rPr>
          <w:rFonts w:ascii="Times New Roman" w:eastAsia="OfficinaSansBookC" w:hAnsi="Times New Roman"/>
          <w:sz w:val="28"/>
          <w:szCs w:val="28"/>
        </w:rPr>
      </w:pPr>
    </w:p>
    <w:p w14:paraId="700547DE" w14:textId="77777777" w:rsidR="00323F9F" w:rsidRPr="00475FEB" w:rsidRDefault="00323F9F" w:rsidP="00323F9F">
      <w:pPr>
        <w:spacing w:after="0"/>
        <w:jc w:val="both"/>
        <w:rPr>
          <w:rFonts w:ascii="Times New Roman" w:eastAsia="OfficinaSansBookC" w:hAnsi="Times New Roman"/>
          <w:sz w:val="28"/>
          <w:szCs w:val="28"/>
        </w:rPr>
        <w:sectPr w:rsidR="00323F9F" w:rsidRPr="00475FEB">
          <w:pgSz w:w="11906" w:h="16838"/>
          <w:pgMar w:top="1134" w:right="850" w:bottom="1134" w:left="1701" w:header="708" w:footer="708" w:gutter="0"/>
          <w:cols w:space="720"/>
        </w:sectPr>
      </w:pPr>
    </w:p>
    <w:p w14:paraId="15A3110D" w14:textId="77777777" w:rsidR="00323F9F" w:rsidRPr="00475FEB" w:rsidRDefault="00323F9F" w:rsidP="00323F9F">
      <w:pPr>
        <w:pStyle w:val="1"/>
        <w:jc w:val="center"/>
        <w:rPr>
          <w:rFonts w:ascii="Times New Roman" w:eastAsia="OfficinaSansBookC" w:hAnsi="Times New Roman" w:cs="Times New Roman"/>
          <w:b/>
          <w:color w:val="auto"/>
          <w:sz w:val="28"/>
          <w:szCs w:val="28"/>
        </w:rPr>
      </w:pPr>
      <w:bookmarkStart w:id="232" w:name="_Toc124862064"/>
      <w:r w:rsidRPr="00475FEB">
        <w:rPr>
          <w:rFonts w:ascii="Times New Roman" w:eastAsia="OfficinaSansBookC" w:hAnsi="Times New Roman" w:cs="Times New Roman"/>
          <w:b/>
          <w:color w:val="auto"/>
          <w:sz w:val="28"/>
          <w:szCs w:val="28"/>
        </w:rPr>
        <w:t>4. Контроль и оценка результатов освоения общеобразовательной дисциплины</w:t>
      </w:r>
      <w:bookmarkEnd w:id="232"/>
    </w:p>
    <w:p w14:paraId="2BD1EDE0" w14:textId="77777777" w:rsidR="00323F9F" w:rsidRPr="00475FEB" w:rsidRDefault="00323F9F" w:rsidP="00323F9F">
      <w:pPr>
        <w:spacing w:after="0"/>
        <w:jc w:val="both"/>
        <w:rPr>
          <w:rFonts w:ascii="Times New Roman" w:eastAsia="OfficinaSansBookC" w:hAnsi="Times New Roman"/>
          <w:b/>
          <w:sz w:val="28"/>
          <w:szCs w:val="28"/>
        </w:rPr>
      </w:pPr>
    </w:p>
    <w:p w14:paraId="2F9F6F29" w14:textId="77777777" w:rsidR="00323F9F" w:rsidRPr="00475FEB" w:rsidRDefault="00323F9F" w:rsidP="00323F9F">
      <w:pPr>
        <w:contextualSpacing/>
        <w:jc w:val="both"/>
        <w:rPr>
          <w:rFonts w:ascii="Times New Roman" w:hAnsi="Times New Roman"/>
          <w:sz w:val="28"/>
          <w:szCs w:val="28"/>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14:paraId="127847FF" w14:textId="77777777" w:rsidR="00323F9F" w:rsidRPr="00475FEB" w:rsidRDefault="00323F9F" w:rsidP="00323F9F">
      <w:pPr>
        <w:ind w:left="709"/>
        <w:contextualSpacing/>
        <w:jc w:val="both"/>
        <w:rPr>
          <w:rFonts w:ascii="Times New Roman" w:hAnsi="Times New Roman"/>
          <w:b/>
          <w:sz w:val="28"/>
          <w:szCs w:val="28"/>
        </w:rPr>
      </w:pPr>
    </w:p>
    <w:tbl>
      <w:tblPr>
        <w:tblStyle w:val="a6"/>
        <w:tblW w:w="9498" w:type="dxa"/>
        <w:tblInd w:w="-5" w:type="dxa"/>
        <w:tblLook w:val="04A0" w:firstRow="1" w:lastRow="0" w:firstColumn="1" w:lastColumn="0" w:noHBand="0" w:noVBand="1"/>
      </w:tblPr>
      <w:tblGrid>
        <w:gridCol w:w="4119"/>
        <w:gridCol w:w="2324"/>
        <w:gridCol w:w="3055"/>
      </w:tblGrid>
      <w:tr w:rsidR="00323F9F" w:rsidRPr="00475FEB" w14:paraId="75444F36" w14:textId="77777777" w:rsidTr="00E546C0">
        <w:tc>
          <w:tcPr>
            <w:tcW w:w="4119" w:type="dxa"/>
          </w:tcPr>
          <w:p w14:paraId="2B6EBBC8" w14:textId="77777777" w:rsidR="00323F9F" w:rsidRPr="00475FEB" w:rsidRDefault="00323F9F" w:rsidP="00E546C0">
            <w:pPr>
              <w:contextualSpacing/>
              <w:jc w:val="center"/>
              <w:rPr>
                <w:rFonts w:ascii="Times New Roman" w:hAnsi="Times New Roman"/>
                <w:b/>
                <w:sz w:val="28"/>
                <w:szCs w:val="28"/>
              </w:rPr>
            </w:pPr>
            <w:r w:rsidRPr="00475FEB">
              <w:rPr>
                <w:rFonts w:ascii="Times New Roman" w:hAnsi="Times New Roman"/>
                <w:b/>
                <w:iCs/>
                <w:sz w:val="28"/>
                <w:szCs w:val="28"/>
              </w:rPr>
              <w:t>Код и наименование формируемых компетенций</w:t>
            </w:r>
          </w:p>
        </w:tc>
        <w:tc>
          <w:tcPr>
            <w:tcW w:w="2324" w:type="dxa"/>
          </w:tcPr>
          <w:p w14:paraId="5226BFB2" w14:textId="77777777" w:rsidR="00323F9F" w:rsidRPr="00475FEB" w:rsidRDefault="00323F9F" w:rsidP="00E546C0">
            <w:pPr>
              <w:contextualSpacing/>
              <w:jc w:val="center"/>
              <w:rPr>
                <w:rFonts w:ascii="Times New Roman" w:hAnsi="Times New Roman"/>
                <w:b/>
                <w:sz w:val="28"/>
                <w:szCs w:val="28"/>
              </w:rPr>
            </w:pPr>
            <w:r w:rsidRPr="00475FEB">
              <w:rPr>
                <w:rFonts w:ascii="Times New Roman" w:hAnsi="Times New Roman"/>
                <w:b/>
                <w:iCs/>
                <w:sz w:val="28"/>
                <w:szCs w:val="28"/>
              </w:rPr>
              <w:t>Раздел/Тема</w:t>
            </w:r>
          </w:p>
        </w:tc>
        <w:tc>
          <w:tcPr>
            <w:tcW w:w="3055" w:type="dxa"/>
          </w:tcPr>
          <w:p w14:paraId="3394F9EA" w14:textId="77777777" w:rsidR="00323F9F" w:rsidRPr="00475FEB" w:rsidRDefault="00323F9F" w:rsidP="00E546C0">
            <w:pPr>
              <w:contextualSpacing/>
              <w:jc w:val="center"/>
              <w:rPr>
                <w:rFonts w:ascii="Times New Roman" w:hAnsi="Times New Roman"/>
                <w:b/>
                <w:sz w:val="28"/>
                <w:szCs w:val="28"/>
              </w:rPr>
            </w:pPr>
            <w:r w:rsidRPr="00475FEB">
              <w:rPr>
                <w:rFonts w:ascii="Times New Roman" w:hAnsi="Times New Roman"/>
                <w:b/>
                <w:iCs/>
                <w:sz w:val="28"/>
                <w:szCs w:val="28"/>
              </w:rPr>
              <w:t>Тип оценочных мероприятий</w:t>
            </w:r>
          </w:p>
        </w:tc>
      </w:tr>
      <w:tr w:rsidR="00323F9F" w:rsidRPr="00475FEB" w14:paraId="3AB6A581" w14:textId="77777777" w:rsidTr="00E546C0">
        <w:tc>
          <w:tcPr>
            <w:tcW w:w="4119" w:type="dxa"/>
          </w:tcPr>
          <w:p w14:paraId="589FB637" w14:textId="77777777" w:rsidR="00323F9F" w:rsidRPr="00475FEB" w:rsidRDefault="00323F9F" w:rsidP="00E546C0">
            <w:pPr>
              <w:spacing w:line="276" w:lineRule="auto"/>
              <w:ind w:left="57" w:right="57"/>
              <w:rPr>
                <w:rFonts w:ascii="Times New Roman" w:hAnsi="Times New Roman"/>
                <w:sz w:val="28"/>
                <w:szCs w:val="28"/>
              </w:rPr>
            </w:pPr>
            <w:r w:rsidRPr="00475FEB">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021E2F88" w14:textId="77777777" w:rsidR="00323F9F" w:rsidRPr="00475FEB" w:rsidRDefault="00323F9F" w:rsidP="00E546C0">
            <w:pPr>
              <w:spacing w:line="276" w:lineRule="auto"/>
              <w:ind w:left="57" w:right="57"/>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B1215D3" w14:textId="77777777" w:rsidR="00323F9F" w:rsidRPr="00475FEB" w:rsidRDefault="00323F9F" w:rsidP="00E546C0">
            <w:pPr>
              <w:spacing w:line="276" w:lineRule="auto"/>
              <w:ind w:left="57" w:right="57"/>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2324" w:type="dxa"/>
          </w:tcPr>
          <w:p w14:paraId="5FDC19F1" w14:textId="77777777" w:rsidR="00323F9F" w:rsidRPr="00475FEB" w:rsidRDefault="00323F9F" w:rsidP="00E546C0">
            <w:pPr>
              <w:spacing w:line="276" w:lineRule="auto"/>
              <w:rPr>
                <w:rFonts w:ascii="Times New Roman" w:hAnsi="Times New Roman"/>
                <w:b/>
                <w:sz w:val="28"/>
                <w:szCs w:val="28"/>
              </w:rPr>
            </w:pPr>
            <w:r w:rsidRPr="00475FEB">
              <w:rPr>
                <w:rFonts w:ascii="Times New Roman" w:eastAsia="OfficinaSansBookC" w:hAnsi="Times New Roman"/>
                <w:b/>
                <w:sz w:val="28"/>
                <w:szCs w:val="28"/>
              </w:rPr>
              <w:t>Р 1 Тема 1.1, 1.2, 1.3, 1.4, 1.5, 1.6, 1.7, 1.8</w:t>
            </w:r>
          </w:p>
        </w:tc>
        <w:tc>
          <w:tcPr>
            <w:tcW w:w="3055" w:type="dxa"/>
          </w:tcPr>
          <w:p w14:paraId="19DC1EAD" w14:textId="77777777" w:rsidR="00323F9F" w:rsidRPr="00475FEB" w:rsidRDefault="00323F9F" w:rsidP="00E546C0">
            <w:pPr>
              <w:rPr>
                <w:rFonts w:ascii="Times New Roman" w:eastAsia="OfficinaSansBookC" w:hAnsi="Times New Roman"/>
                <w:sz w:val="28"/>
                <w:szCs w:val="28"/>
              </w:rPr>
            </w:pPr>
            <w:r w:rsidRPr="00475FEB">
              <w:rPr>
                <w:rFonts w:ascii="Times New Roman" w:eastAsia="OfficinaSansBookC" w:hAnsi="Times New Roman"/>
                <w:sz w:val="28"/>
                <w:szCs w:val="28"/>
              </w:rPr>
              <w:t>Заполнение формы-резюме,</w:t>
            </w:r>
          </w:p>
          <w:p w14:paraId="2C918A72"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Письма</w:t>
            </w:r>
          </w:p>
          <w:p w14:paraId="667908B6"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 xml:space="preserve">Презентация, </w:t>
            </w:r>
          </w:p>
          <w:p w14:paraId="4C500B07"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 xml:space="preserve">Постер, </w:t>
            </w:r>
          </w:p>
          <w:p w14:paraId="35C3EE60"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Ролевые игры</w:t>
            </w:r>
          </w:p>
          <w:p w14:paraId="389CA2C1"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 xml:space="preserve">Заметки </w:t>
            </w:r>
          </w:p>
          <w:p w14:paraId="6C1CA3B2"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Тесты</w:t>
            </w:r>
          </w:p>
          <w:p w14:paraId="21C0DED9"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 xml:space="preserve">Устный опрос. </w:t>
            </w:r>
          </w:p>
          <w:p w14:paraId="7F31F5FB" w14:textId="77777777" w:rsidR="00323F9F" w:rsidRPr="00475FEB" w:rsidRDefault="00323F9F" w:rsidP="00E546C0">
            <w:pPr>
              <w:ind w:left="57" w:right="57"/>
              <w:rPr>
                <w:rFonts w:ascii="Times New Roman" w:eastAsia="OfficinaSansBookC" w:hAnsi="Times New Roman"/>
                <w:sz w:val="28"/>
                <w:szCs w:val="28"/>
              </w:rPr>
            </w:pPr>
            <w:r w:rsidRPr="00475FEB">
              <w:rPr>
                <w:rFonts w:ascii="Times New Roman" w:eastAsia="OfficinaSansBookC" w:hAnsi="Times New Roman"/>
                <w:sz w:val="28"/>
                <w:szCs w:val="28"/>
              </w:rPr>
              <w:t>Выполнение заданий дифференцированного зачета</w:t>
            </w:r>
          </w:p>
        </w:tc>
      </w:tr>
      <w:tr w:rsidR="00323F9F" w:rsidRPr="00475FEB" w14:paraId="1E7432F6" w14:textId="77777777" w:rsidTr="00E546C0">
        <w:tc>
          <w:tcPr>
            <w:tcW w:w="4119" w:type="dxa"/>
          </w:tcPr>
          <w:p w14:paraId="0BF82181" w14:textId="77777777" w:rsidR="00323F9F" w:rsidRPr="00475FEB" w:rsidRDefault="00323F9F" w:rsidP="00E546C0">
            <w:pPr>
              <w:spacing w:line="276" w:lineRule="auto"/>
              <w:ind w:left="57" w:right="57"/>
              <w:rPr>
                <w:rFonts w:ascii="Times New Roman" w:hAnsi="Times New Roman"/>
                <w:sz w:val="28"/>
                <w:szCs w:val="28"/>
              </w:rPr>
            </w:pPr>
            <w:r w:rsidRPr="00475FEB">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14:paraId="492A0AF5" w14:textId="77777777" w:rsidR="00323F9F" w:rsidRPr="00475FEB" w:rsidRDefault="00323F9F" w:rsidP="00E546C0">
            <w:pPr>
              <w:spacing w:line="276" w:lineRule="auto"/>
              <w:ind w:left="57" w:right="57"/>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CF34293" w14:textId="77777777" w:rsidR="00323F9F" w:rsidRPr="00475FEB" w:rsidRDefault="00323F9F" w:rsidP="00E546C0">
            <w:pPr>
              <w:spacing w:line="276" w:lineRule="auto"/>
              <w:ind w:left="57" w:right="57"/>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p w14:paraId="4B4DFEFB" w14:textId="77777777" w:rsidR="00323F9F" w:rsidRPr="00475FEB" w:rsidRDefault="00323F9F" w:rsidP="00E546C0">
            <w:pPr>
              <w:spacing w:line="276" w:lineRule="auto"/>
              <w:ind w:left="57" w:right="57"/>
              <w:rPr>
                <w:rFonts w:ascii="Times New Roman" w:eastAsia="OfficinaSansBookC" w:hAnsi="Times New Roman"/>
                <w:b/>
                <w:i/>
                <w:sz w:val="28"/>
                <w:szCs w:val="28"/>
              </w:rPr>
            </w:pPr>
            <w:r w:rsidRPr="00475FEB">
              <w:rPr>
                <w:rFonts w:ascii="Times New Roman" w:hAnsi="Times New Roman"/>
                <w:sz w:val="28"/>
                <w:szCs w:val="28"/>
              </w:rPr>
              <w:t>ОК 09. Пользоваться профессиональной документацией на государственном и иностранном языках</w:t>
            </w:r>
          </w:p>
        </w:tc>
        <w:tc>
          <w:tcPr>
            <w:tcW w:w="2324" w:type="dxa"/>
          </w:tcPr>
          <w:p w14:paraId="0A3BCD83" w14:textId="77777777" w:rsidR="00323F9F" w:rsidRPr="00475FEB" w:rsidRDefault="00323F9F" w:rsidP="00E546C0">
            <w:pPr>
              <w:spacing w:line="276" w:lineRule="auto"/>
              <w:rPr>
                <w:rFonts w:ascii="Times New Roman" w:hAnsi="Times New Roman"/>
                <w:sz w:val="28"/>
                <w:szCs w:val="28"/>
              </w:rPr>
            </w:pPr>
            <w:r w:rsidRPr="00475FEB">
              <w:rPr>
                <w:rFonts w:ascii="Times New Roman" w:eastAsia="OfficinaSansBookC" w:hAnsi="Times New Roman"/>
                <w:b/>
                <w:sz w:val="28"/>
                <w:szCs w:val="28"/>
              </w:rPr>
              <w:t>Р 2 Тема 2.1, 2.2, 2.3, 2.4 - п-о</w:t>
            </w:r>
            <w:r w:rsidRPr="00475FEB">
              <w:rPr>
                <w:rFonts w:ascii="Times New Roman" w:eastAsia="OfficinaSansBookC" w:hAnsi="Times New Roman"/>
                <w:b/>
                <w:sz w:val="28"/>
                <w:szCs w:val="28"/>
                <w:lang w:val="en-US"/>
              </w:rPr>
              <w:t>/</w:t>
            </w:r>
            <w:r w:rsidRPr="00475FEB">
              <w:rPr>
                <w:rFonts w:ascii="Times New Roman" w:eastAsia="OfficinaSansBookC" w:hAnsi="Times New Roman"/>
                <w:b/>
                <w:sz w:val="28"/>
                <w:szCs w:val="28"/>
              </w:rPr>
              <w:t>с</w:t>
            </w:r>
            <w:r w:rsidRPr="00475FEB">
              <w:rPr>
                <w:rStyle w:val="af1"/>
                <w:rFonts w:ascii="Times New Roman" w:eastAsia="OfficinaSansBookC" w:hAnsi="Times New Roman"/>
                <w:b/>
                <w:sz w:val="28"/>
                <w:szCs w:val="28"/>
              </w:rPr>
              <w:footnoteReference w:id="16"/>
            </w:r>
          </w:p>
        </w:tc>
        <w:tc>
          <w:tcPr>
            <w:tcW w:w="3055" w:type="dxa"/>
          </w:tcPr>
          <w:p w14:paraId="3347C467" w14:textId="77777777" w:rsidR="00323F9F" w:rsidRPr="00475FEB" w:rsidRDefault="00323F9F" w:rsidP="00E546C0">
            <w:pPr>
              <w:rPr>
                <w:rFonts w:ascii="Times New Roman" w:eastAsia="OfficinaSansBookC" w:hAnsi="Times New Roman"/>
                <w:sz w:val="28"/>
                <w:szCs w:val="28"/>
              </w:rPr>
            </w:pPr>
            <w:r w:rsidRPr="00475FEB">
              <w:rPr>
                <w:rFonts w:ascii="Times New Roman" w:eastAsia="OfficinaSansBookC" w:hAnsi="Times New Roman"/>
                <w:sz w:val="28"/>
                <w:szCs w:val="28"/>
              </w:rPr>
              <w:t xml:space="preserve">Тесты </w:t>
            </w:r>
          </w:p>
          <w:p w14:paraId="63466487" w14:textId="77777777" w:rsidR="00323F9F" w:rsidRPr="00475FEB" w:rsidRDefault="00323F9F" w:rsidP="00E546C0">
            <w:pPr>
              <w:rPr>
                <w:rFonts w:ascii="Times New Roman" w:eastAsia="OfficinaSansBookC" w:hAnsi="Times New Roman"/>
                <w:sz w:val="28"/>
                <w:szCs w:val="28"/>
              </w:rPr>
            </w:pPr>
            <w:r w:rsidRPr="00475FEB">
              <w:rPr>
                <w:rFonts w:ascii="Times New Roman" w:eastAsia="OfficinaSansBookC" w:hAnsi="Times New Roman"/>
                <w:sz w:val="28"/>
                <w:szCs w:val="28"/>
              </w:rPr>
              <w:t xml:space="preserve">Проект. </w:t>
            </w:r>
          </w:p>
          <w:p w14:paraId="1E8B8954" w14:textId="77777777" w:rsidR="00323F9F" w:rsidRPr="00475FEB" w:rsidRDefault="00323F9F" w:rsidP="00E546C0">
            <w:pPr>
              <w:rPr>
                <w:rFonts w:ascii="Times New Roman" w:eastAsia="OfficinaSansBookC" w:hAnsi="Times New Roman"/>
                <w:sz w:val="28"/>
                <w:szCs w:val="28"/>
              </w:rPr>
            </w:pPr>
            <w:r w:rsidRPr="00475FEB">
              <w:rPr>
                <w:rFonts w:ascii="Times New Roman" w:eastAsia="OfficinaSansBookC" w:hAnsi="Times New Roman"/>
                <w:sz w:val="28"/>
                <w:szCs w:val="28"/>
              </w:rPr>
              <w:t>Ролевые игры</w:t>
            </w:r>
          </w:p>
          <w:p w14:paraId="6A201FC6" w14:textId="77777777" w:rsidR="00323F9F" w:rsidRPr="00475FEB" w:rsidRDefault="00323F9F" w:rsidP="00E546C0">
            <w:pPr>
              <w:rPr>
                <w:rFonts w:ascii="Times New Roman" w:eastAsia="OfficinaSansBookC" w:hAnsi="Times New Roman"/>
                <w:b/>
                <w:sz w:val="28"/>
                <w:szCs w:val="28"/>
              </w:rPr>
            </w:pPr>
            <w:r w:rsidRPr="00475FEB">
              <w:rPr>
                <w:rFonts w:ascii="Times New Roman" w:eastAsia="OfficinaSansBookC" w:hAnsi="Times New Roman"/>
                <w:sz w:val="28"/>
                <w:szCs w:val="28"/>
              </w:rPr>
              <w:t xml:space="preserve">Круглый стол-дебаты “Доклад с презентацией </w:t>
            </w:r>
          </w:p>
          <w:p w14:paraId="6D6FDAF9" w14:textId="77777777" w:rsidR="00323F9F" w:rsidRPr="00475FEB" w:rsidRDefault="00323F9F" w:rsidP="00E546C0">
            <w:pPr>
              <w:rPr>
                <w:rFonts w:ascii="Times New Roman" w:eastAsia="OfficinaSansBookC" w:hAnsi="Times New Roman"/>
                <w:sz w:val="28"/>
                <w:szCs w:val="28"/>
                <w:lang w:val="en-US"/>
              </w:rPr>
            </w:pPr>
            <w:r w:rsidRPr="00475FEB">
              <w:rPr>
                <w:rFonts w:ascii="Times New Roman" w:eastAsia="OfficinaSansBookC" w:hAnsi="Times New Roman"/>
                <w:sz w:val="28"/>
                <w:szCs w:val="28"/>
              </w:rPr>
              <w:t>Видеозапись</w:t>
            </w:r>
            <w:r w:rsidRPr="00475FEB">
              <w:rPr>
                <w:rFonts w:ascii="Times New Roman" w:eastAsia="OfficinaSansBookC" w:hAnsi="Times New Roman"/>
                <w:sz w:val="28"/>
                <w:szCs w:val="28"/>
                <w:lang w:val="en-US"/>
              </w:rPr>
              <w:t xml:space="preserve"> </w:t>
            </w:r>
            <w:r w:rsidRPr="00475FEB">
              <w:rPr>
                <w:rFonts w:ascii="Times New Roman" w:eastAsia="OfficinaSansBookC" w:hAnsi="Times New Roman"/>
                <w:sz w:val="28"/>
                <w:szCs w:val="28"/>
              </w:rPr>
              <w:t>выступления</w:t>
            </w:r>
          </w:p>
          <w:p w14:paraId="77307FCF" w14:textId="77777777" w:rsidR="00323F9F" w:rsidRPr="00475FEB" w:rsidRDefault="00323F9F" w:rsidP="00E546C0">
            <w:pPr>
              <w:tabs>
                <w:tab w:val="left" w:pos="1252"/>
              </w:tabs>
              <w:rPr>
                <w:rFonts w:ascii="Times New Roman" w:eastAsia="OfficinaSansBookC" w:hAnsi="Times New Roman"/>
                <w:sz w:val="28"/>
                <w:szCs w:val="28"/>
                <w:lang w:val="en-US"/>
              </w:rPr>
            </w:pPr>
            <w:r w:rsidRPr="00475FEB">
              <w:rPr>
                <w:rFonts w:ascii="Times New Roman" w:eastAsia="OfficinaSansBookC" w:hAnsi="Times New Roman"/>
                <w:sz w:val="28"/>
                <w:szCs w:val="28"/>
                <w:lang w:val="en-US"/>
              </w:rPr>
              <w:t xml:space="preserve">QUIZ: Frequently asked questions (FAQs) about VK/Telegram? </w:t>
            </w:r>
          </w:p>
          <w:p w14:paraId="1AA4240F" w14:textId="77777777" w:rsidR="00323F9F" w:rsidRPr="00475FEB" w:rsidRDefault="00323F9F" w:rsidP="00E546C0">
            <w:pPr>
              <w:contextualSpacing/>
              <w:jc w:val="both"/>
              <w:rPr>
                <w:rFonts w:ascii="Times New Roman" w:eastAsia="OfficinaSansBookC" w:hAnsi="Times New Roman"/>
                <w:sz w:val="28"/>
                <w:szCs w:val="28"/>
              </w:rPr>
            </w:pPr>
            <w:r w:rsidRPr="00475FEB">
              <w:rPr>
                <w:rFonts w:ascii="Times New Roman" w:eastAsia="OfficinaSansBookC" w:hAnsi="Times New Roman"/>
                <w:sz w:val="28"/>
                <w:szCs w:val="28"/>
              </w:rPr>
              <w:t>Разработка плана продвижения колледжа</w:t>
            </w:r>
          </w:p>
          <w:p w14:paraId="260810AB" w14:textId="77777777" w:rsidR="00323F9F" w:rsidRPr="00475FEB" w:rsidRDefault="00323F9F" w:rsidP="00E546C0">
            <w:pPr>
              <w:ind w:left="57" w:right="57"/>
              <w:rPr>
                <w:rFonts w:ascii="Times New Roman" w:hAnsi="Times New Roman"/>
                <w:b/>
                <w:sz w:val="28"/>
                <w:szCs w:val="28"/>
              </w:rPr>
            </w:pPr>
            <w:r w:rsidRPr="00475FEB">
              <w:rPr>
                <w:rFonts w:ascii="Times New Roman" w:eastAsia="OfficinaSansBookC" w:hAnsi="Times New Roman"/>
                <w:sz w:val="28"/>
                <w:szCs w:val="28"/>
              </w:rPr>
              <w:t>Выполнение заданий дифференцированного зачета</w:t>
            </w:r>
          </w:p>
        </w:tc>
      </w:tr>
    </w:tbl>
    <w:p w14:paraId="6AD3BBBD" w14:textId="77777777" w:rsidR="00323F9F" w:rsidRPr="00475FEB" w:rsidRDefault="00323F9F" w:rsidP="00323F9F">
      <w:pPr>
        <w:ind w:left="709"/>
        <w:contextualSpacing/>
        <w:jc w:val="both"/>
        <w:rPr>
          <w:rFonts w:ascii="Times New Roman" w:hAnsi="Times New Roman"/>
          <w:b/>
          <w:sz w:val="28"/>
          <w:szCs w:val="28"/>
        </w:rPr>
      </w:pPr>
    </w:p>
    <w:p w14:paraId="57D64096" w14:textId="77777777" w:rsidR="00323F9F" w:rsidRPr="00475FEB" w:rsidRDefault="00323F9F" w:rsidP="00323F9F">
      <w:pPr>
        <w:spacing w:after="0"/>
        <w:jc w:val="both"/>
        <w:rPr>
          <w:rFonts w:ascii="Times New Roman" w:eastAsia="OfficinaSansBookC" w:hAnsi="Times New Roman"/>
          <w:b/>
          <w:sz w:val="28"/>
          <w:szCs w:val="28"/>
        </w:rPr>
      </w:pPr>
    </w:p>
    <w:p w14:paraId="44A3D0AA" w14:textId="77777777" w:rsidR="00323F9F" w:rsidRPr="00475FEB" w:rsidRDefault="00323F9F" w:rsidP="00323F9F">
      <w:pPr>
        <w:autoSpaceDE w:val="0"/>
        <w:autoSpaceDN w:val="0"/>
        <w:adjustRightInd w:val="0"/>
        <w:spacing w:after="0" w:line="240" w:lineRule="auto"/>
        <w:ind w:firstLine="567"/>
        <w:jc w:val="both"/>
        <w:rPr>
          <w:rFonts w:ascii="Times New Roman" w:eastAsiaTheme="minorHAnsi" w:hAnsi="Times New Roman"/>
          <w:sz w:val="24"/>
          <w:szCs w:val="24"/>
        </w:rPr>
        <w:sectPr w:rsidR="00323F9F" w:rsidRPr="00475FEB" w:rsidSect="00774014">
          <w:pgSz w:w="11906" w:h="16838"/>
          <w:pgMar w:top="1134" w:right="851" w:bottom="1134" w:left="1701" w:header="709" w:footer="709" w:gutter="0"/>
          <w:cols w:space="708"/>
          <w:docGrid w:linePitch="360"/>
        </w:sectPr>
      </w:pPr>
    </w:p>
    <w:p w14:paraId="6220FE79" w14:textId="77777777" w:rsidR="00323F9F" w:rsidRPr="00475FEB" w:rsidRDefault="00323F9F" w:rsidP="00323F9F">
      <w:pPr>
        <w:spacing w:after="0"/>
        <w:rPr>
          <w:rFonts w:ascii="Times New Roman" w:hAnsi="Times New Roman"/>
          <w:sz w:val="28"/>
          <w:szCs w:val="28"/>
        </w:rPr>
      </w:pPr>
    </w:p>
    <w:p w14:paraId="26CF44CC" w14:textId="77777777" w:rsidR="00323F9F" w:rsidRPr="00475FEB" w:rsidRDefault="00323F9F" w:rsidP="00323F9F">
      <w:pPr>
        <w:spacing w:after="0"/>
        <w:rPr>
          <w:rFonts w:ascii="Times New Roman" w:hAnsi="Times New Roman"/>
          <w:sz w:val="28"/>
          <w:szCs w:val="28"/>
        </w:rPr>
      </w:pPr>
    </w:p>
    <w:p w14:paraId="788EFB9B"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Министерство образования Новосибирской области</w:t>
      </w:r>
    </w:p>
    <w:p w14:paraId="20575DAD"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Государственное бюджетное профессиональное образовательное учреждение</w:t>
      </w:r>
    </w:p>
    <w:p w14:paraId="52B16CC5"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Новосибирской области</w:t>
      </w:r>
    </w:p>
    <w:p w14:paraId="7BA6A0DF"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«Новосибирский колледж промышленных технологий»</w:t>
      </w:r>
    </w:p>
    <w:p w14:paraId="42768D03" w14:textId="77777777" w:rsidR="00323F9F" w:rsidRPr="00475FEB" w:rsidRDefault="00323F9F" w:rsidP="00323F9F">
      <w:pPr>
        <w:spacing w:after="0"/>
        <w:jc w:val="center"/>
        <w:rPr>
          <w:rFonts w:ascii="Times New Roman" w:hAnsi="Times New Roman"/>
          <w:b/>
          <w:sz w:val="28"/>
          <w:szCs w:val="28"/>
        </w:rPr>
      </w:pPr>
    </w:p>
    <w:p w14:paraId="590C8B9F" w14:textId="77777777" w:rsidR="00323F9F" w:rsidRPr="00475FEB" w:rsidRDefault="00323F9F" w:rsidP="00323F9F">
      <w:pPr>
        <w:spacing w:after="0"/>
        <w:jc w:val="center"/>
        <w:rPr>
          <w:rFonts w:ascii="Times New Roman" w:hAnsi="Times New Roman"/>
          <w:b/>
          <w:sz w:val="28"/>
          <w:szCs w:val="28"/>
        </w:rPr>
      </w:pPr>
    </w:p>
    <w:p w14:paraId="5155434E" w14:textId="77777777" w:rsidR="00323F9F" w:rsidRPr="00475FEB" w:rsidRDefault="00323F9F" w:rsidP="00323F9F">
      <w:pPr>
        <w:spacing w:after="0"/>
        <w:jc w:val="center"/>
        <w:rPr>
          <w:rFonts w:ascii="Times New Roman" w:hAnsi="Times New Roman"/>
          <w:b/>
          <w:sz w:val="28"/>
          <w:szCs w:val="28"/>
        </w:rPr>
      </w:pPr>
    </w:p>
    <w:p w14:paraId="4F03DA6E" w14:textId="77777777" w:rsidR="00323F9F" w:rsidRPr="00475FEB" w:rsidRDefault="00323F9F" w:rsidP="00323F9F">
      <w:pPr>
        <w:spacing w:after="0"/>
        <w:jc w:val="center"/>
        <w:rPr>
          <w:rFonts w:ascii="Times New Roman" w:hAnsi="Times New Roman"/>
          <w:b/>
          <w:sz w:val="28"/>
          <w:szCs w:val="28"/>
        </w:rPr>
      </w:pPr>
    </w:p>
    <w:p w14:paraId="61DF98A8" w14:textId="77777777" w:rsidR="00323F9F" w:rsidRPr="00475FEB" w:rsidRDefault="00323F9F" w:rsidP="00323F9F">
      <w:pPr>
        <w:spacing w:after="0"/>
        <w:jc w:val="center"/>
        <w:rPr>
          <w:rFonts w:ascii="Times New Roman" w:hAnsi="Times New Roman"/>
          <w:b/>
          <w:sz w:val="28"/>
          <w:szCs w:val="28"/>
        </w:rPr>
      </w:pPr>
    </w:p>
    <w:p w14:paraId="59F0580B" w14:textId="77777777" w:rsidR="00323F9F" w:rsidRPr="00475FEB" w:rsidRDefault="00323F9F" w:rsidP="00323F9F">
      <w:pPr>
        <w:spacing w:after="0"/>
        <w:jc w:val="center"/>
        <w:rPr>
          <w:rFonts w:ascii="Times New Roman" w:hAnsi="Times New Roman"/>
          <w:b/>
          <w:sz w:val="28"/>
          <w:szCs w:val="28"/>
        </w:rPr>
      </w:pPr>
    </w:p>
    <w:p w14:paraId="746E973A" w14:textId="77777777" w:rsidR="00323F9F" w:rsidRPr="00475FEB" w:rsidRDefault="00323F9F" w:rsidP="00323F9F">
      <w:pPr>
        <w:spacing w:after="0"/>
        <w:jc w:val="center"/>
        <w:rPr>
          <w:rFonts w:ascii="Times New Roman" w:hAnsi="Times New Roman"/>
          <w:b/>
          <w:sz w:val="28"/>
          <w:szCs w:val="28"/>
        </w:rPr>
      </w:pPr>
    </w:p>
    <w:p w14:paraId="51AC883A" w14:textId="77777777" w:rsidR="00323F9F" w:rsidRPr="00475FEB" w:rsidRDefault="00323F9F" w:rsidP="00323F9F">
      <w:pPr>
        <w:spacing w:after="0"/>
        <w:jc w:val="center"/>
        <w:rPr>
          <w:rFonts w:ascii="Times New Roman" w:hAnsi="Times New Roman"/>
          <w:b/>
          <w:sz w:val="28"/>
          <w:szCs w:val="28"/>
        </w:rPr>
      </w:pPr>
      <w:r w:rsidRPr="00475FEB">
        <w:rPr>
          <w:rFonts w:ascii="Times New Roman" w:hAnsi="Times New Roman"/>
          <w:b/>
          <w:sz w:val="28"/>
          <w:szCs w:val="28"/>
        </w:rPr>
        <w:tab/>
      </w:r>
    </w:p>
    <w:p w14:paraId="62F2F229" w14:textId="77777777" w:rsidR="00323F9F" w:rsidRPr="00475FEB" w:rsidRDefault="00323F9F" w:rsidP="00323F9F">
      <w:pPr>
        <w:spacing w:after="0"/>
        <w:jc w:val="center"/>
        <w:rPr>
          <w:rFonts w:ascii="Times New Roman" w:hAnsi="Times New Roman"/>
          <w:b/>
          <w:sz w:val="28"/>
          <w:szCs w:val="28"/>
        </w:rPr>
      </w:pPr>
    </w:p>
    <w:p w14:paraId="1D40E79D" w14:textId="77777777" w:rsidR="00323F9F" w:rsidRPr="00475FEB" w:rsidRDefault="00323F9F" w:rsidP="00323F9F">
      <w:pPr>
        <w:spacing w:after="0"/>
        <w:jc w:val="center"/>
        <w:rPr>
          <w:rFonts w:ascii="Times New Roman" w:hAnsi="Times New Roman"/>
          <w:b/>
          <w:sz w:val="28"/>
          <w:szCs w:val="28"/>
        </w:rPr>
      </w:pPr>
      <w:r w:rsidRPr="00475FEB">
        <w:rPr>
          <w:rFonts w:ascii="Times New Roman" w:hAnsi="Times New Roman"/>
          <w:b/>
          <w:sz w:val="28"/>
          <w:szCs w:val="28"/>
        </w:rPr>
        <w:t>РАБОЧАЯ ПРОГРАММА</w:t>
      </w:r>
    </w:p>
    <w:p w14:paraId="5E0227E8"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ОБЩЕОБРАЗОВАТЕЛЬНОЙ ДИСЦИПЛИНЫ</w:t>
      </w:r>
    </w:p>
    <w:p w14:paraId="13C1E020"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ОД.09. Физическая культура</w:t>
      </w:r>
    </w:p>
    <w:p w14:paraId="0FBFF43C"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 xml:space="preserve">по программе подготовки квалифицированных рабочих </w:t>
      </w:r>
    </w:p>
    <w:p w14:paraId="520955A5"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по профессии: 15.01.34 Фрезеровщик на станках с числовым программным управлением"</w:t>
      </w:r>
      <w:r w:rsidRPr="00475FEB">
        <w:rPr>
          <w:rFonts w:ascii="Times New Roman" w:hAnsi="Times New Roman"/>
          <w:sz w:val="28"/>
          <w:szCs w:val="28"/>
        </w:rPr>
        <w:br/>
      </w:r>
      <w:r w:rsidRPr="00475FEB">
        <w:rPr>
          <w:rFonts w:ascii="Times New Roman" w:hAnsi="Times New Roman"/>
          <w:sz w:val="28"/>
          <w:szCs w:val="28"/>
        </w:rPr>
        <w:tab/>
      </w:r>
      <w:r w:rsidRPr="00475FEB">
        <w:rPr>
          <w:rFonts w:ascii="Times New Roman" w:hAnsi="Times New Roman"/>
          <w:sz w:val="28"/>
          <w:szCs w:val="28"/>
        </w:rPr>
        <w:tab/>
      </w:r>
      <w:r w:rsidRPr="00475FEB">
        <w:rPr>
          <w:rFonts w:ascii="Times New Roman" w:hAnsi="Times New Roman"/>
          <w:sz w:val="28"/>
          <w:szCs w:val="28"/>
        </w:rPr>
        <w:tab/>
      </w:r>
      <w:r w:rsidRPr="00475FEB">
        <w:rPr>
          <w:rFonts w:ascii="Times New Roman" w:hAnsi="Times New Roman"/>
          <w:sz w:val="28"/>
          <w:szCs w:val="28"/>
        </w:rPr>
        <w:tab/>
      </w:r>
    </w:p>
    <w:p w14:paraId="4B278F74" w14:textId="77777777" w:rsidR="00323F9F" w:rsidRPr="00475FEB" w:rsidRDefault="00323F9F" w:rsidP="00323F9F">
      <w:pPr>
        <w:spacing w:after="0"/>
        <w:jc w:val="center"/>
        <w:rPr>
          <w:rFonts w:ascii="Times New Roman" w:hAnsi="Times New Roman"/>
          <w:sz w:val="28"/>
          <w:szCs w:val="28"/>
        </w:rPr>
      </w:pPr>
    </w:p>
    <w:p w14:paraId="47B7404A" w14:textId="77777777" w:rsidR="00323F9F" w:rsidRPr="00475FEB" w:rsidRDefault="00323F9F" w:rsidP="00323F9F">
      <w:pPr>
        <w:spacing w:after="0"/>
        <w:jc w:val="center"/>
        <w:rPr>
          <w:rFonts w:ascii="Times New Roman" w:hAnsi="Times New Roman"/>
          <w:sz w:val="28"/>
          <w:szCs w:val="28"/>
        </w:rPr>
      </w:pPr>
    </w:p>
    <w:p w14:paraId="5C2A26FB" w14:textId="77777777" w:rsidR="00323F9F" w:rsidRPr="00475FEB" w:rsidRDefault="00323F9F" w:rsidP="00323F9F">
      <w:pPr>
        <w:spacing w:after="0"/>
        <w:jc w:val="center"/>
        <w:rPr>
          <w:rFonts w:ascii="Times New Roman" w:hAnsi="Times New Roman"/>
          <w:sz w:val="28"/>
          <w:szCs w:val="28"/>
        </w:rPr>
      </w:pPr>
    </w:p>
    <w:p w14:paraId="58264BB1" w14:textId="77777777" w:rsidR="00323F9F" w:rsidRPr="00475FEB" w:rsidRDefault="00323F9F" w:rsidP="00323F9F">
      <w:pPr>
        <w:spacing w:after="0"/>
        <w:jc w:val="center"/>
        <w:rPr>
          <w:rFonts w:ascii="Times New Roman" w:hAnsi="Times New Roman"/>
          <w:sz w:val="28"/>
          <w:szCs w:val="28"/>
        </w:rPr>
      </w:pPr>
    </w:p>
    <w:p w14:paraId="50329D57" w14:textId="77777777" w:rsidR="00323F9F" w:rsidRPr="00475FEB" w:rsidRDefault="00323F9F" w:rsidP="00323F9F">
      <w:pPr>
        <w:spacing w:after="0"/>
        <w:jc w:val="center"/>
        <w:rPr>
          <w:rFonts w:ascii="Times New Roman" w:hAnsi="Times New Roman"/>
          <w:sz w:val="28"/>
          <w:szCs w:val="28"/>
        </w:rPr>
      </w:pPr>
    </w:p>
    <w:p w14:paraId="40CAFCDB" w14:textId="77777777" w:rsidR="00323F9F" w:rsidRPr="00475FEB" w:rsidRDefault="00323F9F" w:rsidP="00323F9F">
      <w:pPr>
        <w:spacing w:after="0"/>
        <w:jc w:val="center"/>
        <w:rPr>
          <w:rFonts w:ascii="Times New Roman" w:hAnsi="Times New Roman"/>
          <w:sz w:val="28"/>
          <w:szCs w:val="28"/>
        </w:rPr>
      </w:pPr>
    </w:p>
    <w:p w14:paraId="465326C3" w14:textId="77777777" w:rsidR="00323F9F" w:rsidRPr="00475FEB" w:rsidRDefault="00323F9F" w:rsidP="00323F9F">
      <w:pPr>
        <w:spacing w:after="0"/>
        <w:jc w:val="center"/>
        <w:rPr>
          <w:rFonts w:ascii="Times New Roman" w:hAnsi="Times New Roman"/>
          <w:sz w:val="28"/>
          <w:szCs w:val="28"/>
        </w:rPr>
      </w:pPr>
    </w:p>
    <w:p w14:paraId="7F02F26F" w14:textId="77777777" w:rsidR="00323F9F" w:rsidRPr="00475FEB" w:rsidRDefault="00323F9F" w:rsidP="00323F9F">
      <w:pPr>
        <w:spacing w:after="0"/>
        <w:jc w:val="center"/>
        <w:rPr>
          <w:rFonts w:ascii="Times New Roman" w:hAnsi="Times New Roman"/>
          <w:sz w:val="28"/>
          <w:szCs w:val="28"/>
        </w:rPr>
      </w:pPr>
    </w:p>
    <w:p w14:paraId="2F1B863C" w14:textId="77777777" w:rsidR="00323F9F" w:rsidRPr="00475FEB" w:rsidRDefault="00323F9F" w:rsidP="00323F9F">
      <w:pPr>
        <w:spacing w:after="0"/>
        <w:jc w:val="center"/>
        <w:rPr>
          <w:rFonts w:ascii="Times New Roman" w:hAnsi="Times New Roman"/>
          <w:sz w:val="28"/>
          <w:szCs w:val="28"/>
        </w:rPr>
      </w:pPr>
    </w:p>
    <w:p w14:paraId="4DF973A7" w14:textId="77777777" w:rsidR="00323F9F" w:rsidRPr="00475FEB" w:rsidRDefault="00323F9F" w:rsidP="00323F9F">
      <w:pPr>
        <w:spacing w:after="0"/>
        <w:jc w:val="center"/>
        <w:rPr>
          <w:rFonts w:ascii="Times New Roman" w:hAnsi="Times New Roman"/>
          <w:sz w:val="28"/>
          <w:szCs w:val="28"/>
        </w:rPr>
      </w:pPr>
    </w:p>
    <w:p w14:paraId="75D6AEEC" w14:textId="77777777" w:rsidR="00323F9F" w:rsidRPr="00475FEB" w:rsidRDefault="00323F9F" w:rsidP="00323F9F">
      <w:pPr>
        <w:spacing w:after="0"/>
        <w:jc w:val="center"/>
        <w:rPr>
          <w:rFonts w:ascii="Times New Roman" w:hAnsi="Times New Roman"/>
          <w:sz w:val="28"/>
          <w:szCs w:val="28"/>
        </w:rPr>
      </w:pPr>
    </w:p>
    <w:p w14:paraId="48018B18"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t>Новосибирск 2023 г.</w:t>
      </w:r>
    </w:p>
    <w:p w14:paraId="7E41FF31" w14:textId="77777777" w:rsidR="00323F9F" w:rsidRPr="00475FEB" w:rsidRDefault="00323F9F" w:rsidP="00323F9F">
      <w:pPr>
        <w:spacing w:after="0"/>
        <w:jc w:val="center"/>
        <w:rPr>
          <w:rFonts w:ascii="Times New Roman" w:hAnsi="Times New Roman"/>
          <w:sz w:val="28"/>
          <w:szCs w:val="28"/>
        </w:rPr>
      </w:pPr>
      <w:r w:rsidRPr="00475FEB">
        <w:rPr>
          <w:rFonts w:ascii="Times New Roman" w:hAnsi="Times New Roman"/>
          <w:sz w:val="28"/>
          <w:szCs w:val="28"/>
        </w:rPr>
        <w:br w:type="page"/>
      </w:r>
    </w:p>
    <w:p w14:paraId="44E7F515" w14:textId="77777777" w:rsidR="00323F9F" w:rsidRPr="00475FEB" w:rsidRDefault="00323F9F" w:rsidP="00323F9F">
      <w:pPr>
        <w:spacing w:after="0" w:line="240" w:lineRule="auto"/>
        <w:ind w:right="459"/>
        <w:jc w:val="both"/>
        <w:rPr>
          <w:rFonts w:ascii="Times New Roman" w:hAnsi="Times New Roman"/>
          <w:color w:val="000000"/>
          <w:sz w:val="28"/>
          <w:szCs w:val="28"/>
        </w:rPr>
      </w:pPr>
      <w:r w:rsidRPr="00475FEB">
        <w:rPr>
          <w:rFonts w:ascii="Times New Roman" w:hAnsi="Times New Roman"/>
          <w:spacing w:val="1"/>
          <w:sz w:val="28"/>
          <w:szCs w:val="28"/>
        </w:rPr>
        <w:t>Рабочая программа ОД.09</w:t>
      </w:r>
      <w:r w:rsidRPr="00475FEB">
        <w:rPr>
          <w:rFonts w:ascii="Times New Roman" w:eastAsia="Calibri" w:hAnsi="Times New Roman"/>
          <w:sz w:val="28"/>
          <w:szCs w:val="28"/>
        </w:rPr>
        <w:t xml:space="preserve"> «</w:t>
      </w:r>
      <w:r w:rsidRPr="00475FEB">
        <w:rPr>
          <w:rFonts w:ascii="Times New Roman" w:hAnsi="Times New Roman"/>
          <w:sz w:val="28"/>
          <w:szCs w:val="28"/>
        </w:rPr>
        <w:t>Физическая культура</w:t>
      </w:r>
      <w:r w:rsidRPr="00475FEB">
        <w:rPr>
          <w:rFonts w:ascii="Times New Roman" w:eastAsia="Calibri" w:hAnsi="Times New Roman"/>
          <w:sz w:val="28"/>
          <w:szCs w:val="28"/>
        </w:rPr>
        <w:t>»</w:t>
      </w:r>
      <w:r w:rsidRPr="00475FE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475FEB">
        <w:rPr>
          <w:rFonts w:ascii="Times New Roman" w:hAnsi="Times New Roman"/>
          <w:color w:val="000000"/>
          <w:sz w:val="28"/>
          <w:szCs w:val="28"/>
        </w:rPr>
        <w:t xml:space="preserve">и </w:t>
      </w:r>
      <w:r w:rsidRPr="00475FEB">
        <w:rPr>
          <w:rFonts w:ascii="Times New Roman" w:hAnsi="Times New Roman"/>
          <w:sz w:val="28"/>
          <w:szCs w:val="28"/>
        </w:rPr>
        <w:t xml:space="preserve">примерной рабочей программы общеобразовательной дисциплины «Физическая культура» для профессиональных образовательных организаций, разработанной ФГБОУ ДПО ИРПО и </w:t>
      </w:r>
      <w:r w:rsidRPr="00475FEB">
        <w:rPr>
          <w:rFonts w:ascii="Times New Roman" w:eastAsia="Calibri" w:hAnsi="Times New Roman"/>
          <w:sz w:val="28"/>
          <w:szCs w:val="28"/>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11B21141" w14:textId="77777777" w:rsidR="00323F9F" w:rsidRPr="00475FEB" w:rsidRDefault="00323F9F" w:rsidP="0032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284"/>
        <w:jc w:val="both"/>
        <w:rPr>
          <w:rFonts w:ascii="Times New Roman" w:hAnsi="Times New Roman"/>
          <w:spacing w:val="1"/>
          <w:sz w:val="28"/>
          <w:szCs w:val="28"/>
        </w:rPr>
      </w:pPr>
    </w:p>
    <w:p w14:paraId="774CB04B" w14:textId="77777777" w:rsidR="00323F9F" w:rsidRPr="00475FEB" w:rsidRDefault="00323F9F" w:rsidP="00323F9F">
      <w:pPr>
        <w:shd w:val="clear" w:color="auto" w:fill="FFFFFF"/>
        <w:spacing w:after="0" w:line="240" w:lineRule="auto"/>
        <w:ind w:firstLine="284"/>
        <w:jc w:val="both"/>
        <w:rPr>
          <w:rFonts w:ascii="Times New Roman" w:hAnsi="Times New Roman"/>
          <w:spacing w:val="1"/>
          <w:sz w:val="28"/>
          <w:szCs w:val="28"/>
        </w:rPr>
      </w:pPr>
    </w:p>
    <w:p w14:paraId="54142A9A"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p>
    <w:p w14:paraId="24B32B71"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08964B32" w14:textId="77777777" w:rsidR="00323F9F" w:rsidRPr="00475FEB" w:rsidRDefault="00323F9F" w:rsidP="00323F9F">
      <w:pPr>
        <w:shd w:val="clear" w:color="auto" w:fill="FFFFFF"/>
        <w:spacing w:after="0" w:line="240" w:lineRule="auto"/>
        <w:jc w:val="both"/>
        <w:rPr>
          <w:rFonts w:ascii="Times New Roman" w:hAnsi="Times New Roman"/>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spacing w:val="2"/>
          <w:sz w:val="28"/>
          <w:szCs w:val="28"/>
        </w:rPr>
        <w:t>колледж промышленных технологий»</w:t>
      </w:r>
    </w:p>
    <w:p w14:paraId="08CF7909" w14:textId="77777777" w:rsidR="00323F9F" w:rsidRPr="00475FEB" w:rsidRDefault="00323F9F" w:rsidP="00323F9F">
      <w:pPr>
        <w:shd w:val="clear" w:color="auto" w:fill="FFFFFF"/>
        <w:spacing w:after="0" w:line="240" w:lineRule="auto"/>
        <w:ind w:firstLine="284"/>
        <w:jc w:val="both"/>
        <w:rPr>
          <w:rFonts w:ascii="Times New Roman" w:hAnsi="Times New Roman"/>
          <w:spacing w:val="2"/>
          <w:sz w:val="28"/>
          <w:szCs w:val="28"/>
        </w:rPr>
      </w:pPr>
    </w:p>
    <w:p w14:paraId="1A6306C5" w14:textId="77777777" w:rsidR="00323F9F" w:rsidRPr="00475FEB" w:rsidRDefault="00323F9F" w:rsidP="00323F9F">
      <w:pPr>
        <w:shd w:val="clear" w:color="auto" w:fill="FFFFFF"/>
        <w:spacing w:after="0" w:line="240" w:lineRule="auto"/>
        <w:ind w:firstLine="284"/>
        <w:jc w:val="both"/>
        <w:rPr>
          <w:rFonts w:ascii="Times New Roman" w:hAnsi="Times New Roman"/>
          <w:color w:val="000000"/>
          <w:spacing w:val="2"/>
          <w:sz w:val="28"/>
          <w:szCs w:val="28"/>
        </w:rPr>
      </w:pPr>
    </w:p>
    <w:p w14:paraId="64076564" w14:textId="77777777" w:rsidR="00323F9F" w:rsidRPr="00475FEB" w:rsidRDefault="00323F9F" w:rsidP="00323F9F">
      <w:pPr>
        <w:shd w:val="clear" w:color="auto" w:fill="FFFFFF"/>
        <w:spacing w:after="0" w:line="240" w:lineRule="auto"/>
        <w:ind w:firstLine="284"/>
        <w:jc w:val="both"/>
        <w:rPr>
          <w:rFonts w:ascii="Times New Roman" w:hAnsi="Times New Roman"/>
          <w:color w:val="000000"/>
          <w:spacing w:val="2"/>
          <w:sz w:val="28"/>
          <w:szCs w:val="28"/>
        </w:rPr>
      </w:pPr>
    </w:p>
    <w:p w14:paraId="0AC9A584" w14:textId="77777777" w:rsidR="00323F9F" w:rsidRPr="00475FEB" w:rsidRDefault="00323F9F" w:rsidP="00323F9F">
      <w:pPr>
        <w:shd w:val="clear" w:color="auto" w:fill="FFFFFF"/>
        <w:spacing w:after="0" w:line="24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74DF79EA" w14:textId="77777777" w:rsidR="00323F9F" w:rsidRPr="00475FEB" w:rsidRDefault="00323F9F" w:rsidP="00323F9F">
      <w:pPr>
        <w:spacing w:after="0" w:line="240" w:lineRule="auto"/>
        <w:jc w:val="both"/>
        <w:rPr>
          <w:rFonts w:ascii="Times New Roman" w:hAnsi="Times New Roman"/>
          <w:spacing w:val="1"/>
          <w:sz w:val="28"/>
          <w:szCs w:val="28"/>
        </w:rPr>
      </w:pPr>
      <w:r w:rsidRPr="00475FEB">
        <w:rPr>
          <w:rFonts w:ascii="Times New Roman" w:eastAsia="Andale Sans UI" w:hAnsi="Times New Roman"/>
          <w:kern w:val="3"/>
          <w:sz w:val="28"/>
          <w:szCs w:val="28"/>
          <w:lang w:eastAsia="ja-JP" w:bidi="fa-IR"/>
        </w:rPr>
        <w:t>Г.Г.Саяпов,</w:t>
      </w:r>
      <w:r w:rsidRPr="00475FEB">
        <w:rPr>
          <w:rFonts w:ascii="Times New Roman" w:hAnsi="Times New Roman"/>
          <w:spacing w:val="2"/>
          <w:sz w:val="28"/>
          <w:szCs w:val="28"/>
        </w:rPr>
        <w:t xml:space="preserve"> </w:t>
      </w:r>
      <w:r w:rsidRPr="00475FEB">
        <w:rPr>
          <w:rFonts w:ascii="Times New Roman" w:eastAsia="Andale Sans UI" w:hAnsi="Times New Roman"/>
          <w:kern w:val="3"/>
          <w:sz w:val="28"/>
          <w:szCs w:val="28"/>
          <w:lang w:eastAsia="ja-JP" w:bidi="fa-IR"/>
        </w:rPr>
        <w:t>М.А.Коваленко,</w:t>
      </w:r>
      <w:r w:rsidRPr="00475FEB">
        <w:rPr>
          <w:rFonts w:ascii="Times New Roman" w:hAnsi="Times New Roman"/>
          <w:spacing w:val="2"/>
          <w:sz w:val="28"/>
          <w:szCs w:val="28"/>
        </w:rPr>
        <w:t xml:space="preserve">– преподаватели физической культуры ГБПОУ НСО </w:t>
      </w:r>
      <w:r w:rsidRPr="00475FEB">
        <w:rPr>
          <w:rFonts w:ascii="Times New Roman" w:hAnsi="Times New Roman"/>
          <w:spacing w:val="1"/>
          <w:sz w:val="28"/>
          <w:szCs w:val="28"/>
        </w:rPr>
        <w:t>«Новосибирский колледж промышленных технологий»</w:t>
      </w:r>
    </w:p>
    <w:p w14:paraId="3C54F25B" w14:textId="77777777" w:rsidR="00323F9F" w:rsidRPr="00475FEB" w:rsidRDefault="00323F9F" w:rsidP="00323F9F">
      <w:pPr>
        <w:shd w:val="clear" w:color="auto" w:fill="FFFFFF"/>
        <w:spacing w:after="0" w:line="240" w:lineRule="auto"/>
        <w:ind w:firstLine="284"/>
        <w:jc w:val="both"/>
        <w:rPr>
          <w:rFonts w:ascii="Times New Roman" w:hAnsi="Times New Roman"/>
          <w:sz w:val="28"/>
          <w:szCs w:val="28"/>
        </w:rPr>
      </w:pPr>
    </w:p>
    <w:p w14:paraId="21E259B6" w14:textId="77777777" w:rsidR="00323F9F" w:rsidRPr="00475FEB" w:rsidRDefault="00323F9F" w:rsidP="00323F9F">
      <w:pPr>
        <w:spacing w:after="0" w:line="240" w:lineRule="auto"/>
        <w:ind w:firstLine="709"/>
        <w:jc w:val="center"/>
        <w:rPr>
          <w:rFonts w:ascii="Times New Roman" w:eastAsia="Calibri" w:hAnsi="Times New Roman"/>
          <w:color w:val="000000"/>
          <w:sz w:val="28"/>
          <w:szCs w:val="28"/>
        </w:rPr>
      </w:pPr>
    </w:p>
    <w:p w14:paraId="03986DFE" w14:textId="77777777" w:rsidR="00323F9F" w:rsidRPr="00475FEB" w:rsidRDefault="00323F9F" w:rsidP="00323F9F">
      <w:pPr>
        <w:spacing w:after="0"/>
        <w:jc w:val="center"/>
        <w:rPr>
          <w:rFonts w:ascii="Times New Roman" w:hAnsi="Times New Roman"/>
          <w:b/>
          <w:iCs/>
          <w:sz w:val="28"/>
          <w:szCs w:val="28"/>
        </w:rPr>
      </w:pPr>
    </w:p>
    <w:p w14:paraId="09C058B5" w14:textId="77777777" w:rsidR="00323F9F" w:rsidRPr="00475FEB" w:rsidRDefault="00323F9F" w:rsidP="00323F9F">
      <w:pPr>
        <w:spacing w:after="0"/>
        <w:jc w:val="center"/>
        <w:rPr>
          <w:rFonts w:ascii="Times New Roman" w:hAnsi="Times New Roman"/>
          <w:b/>
          <w:iCs/>
          <w:sz w:val="28"/>
          <w:szCs w:val="28"/>
        </w:rPr>
      </w:pPr>
    </w:p>
    <w:p w14:paraId="3317CA68" w14:textId="77777777" w:rsidR="00323F9F" w:rsidRPr="00475FEB" w:rsidRDefault="00323F9F" w:rsidP="00323F9F">
      <w:pPr>
        <w:spacing w:after="0"/>
        <w:jc w:val="center"/>
        <w:rPr>
          <w:rFonts w:ascii="Times New Roman" w:hAnsi="Times New Roman"/>
          <w:b/>
          <w:iCs/>
          <w:sz w:val="28"/>
          <w:szCs w:val="28"/>
        </w:rPr>
      </w:pPr>
    </w:p>
    <w:p w14:paraId="32BCC987" w14:textId="77777777" w:rsidR="00323F9F" w:rsidRPr="00475FEB" w:rsidRDefault="00323F9F" w:rsidP="00323F9F">
      <w:pPr>
        <w:spacing w:after="0"/>
        <w:jc w:val="center"/>
        <w:rPr>
          <w:rFonts w:ascii="Times New Roman" w:hAnsi="Times New Roman"/>
          <w:b/>
          <w:iCs/>
          <w:sz w:val="28"/>
          <w:szCs w:val="28"/>
        </w:rPr>
      </w:pPr>
    </w:p>
    <w:p w14:paraId="0F8C2067" w14:textId="77777777" w:rsidR="00323F9F" w:rsidRPr="00475FEB" w:rsidRDefault="00323F9F" w:rsidP="00323F9F">
      <w:pPr>
        <w:spacing w:after="0"/>
        <w:jc w:val="center"/>
        <w:rPr>
          <w:rFonts w:ascii="Times New Roman" w:hAnsi="Times New Roman"/>
          <w:b/>
          <w:iCs/>
          <w:sz w:val="28"/>
          <w:szCs w:val="28"/>
        </w:rPr>
      </w:pPr>
    </w:p>
    <w:p w14:paraId="0DC3D987" w14:textId="77777777" w:rsidR="00323F9F" w:rsidRPr="00475FEB" w:rsidRDefault="00323F9F" w:rsidP="00323F9F">
      <w:pPr>
        <w:spacing w:after="0"/>
        <w:jc w:val="center"/>
        <w:rPr>
          <w:rFonts w:ascii="Times New Roman" w:hAnsi="Times New Roman"/>
          <w:b/>
          <w:iCs/>
          <w:sz w:val="28"/>
          <w:szCs w:val="28"/>
        </w:rPr>
      </w:pPr>
    </w:p>
    <w:p w14:paraId="2D7CB5CF" w14:textId="77777777" w:rsidR="00323F9F" w:rsidRPr="00475FEB" w:rsidRDefault="00323F9F" w:rsidP="00323F9F">
      <w:pPr>
        <w:spacing w:after="0"/>
        <w:jc w:val="center"/>
        <w:rPr>
          <w:rFonts w:ascii="Times New Roman" w:hAnsi="Times New Roman"/>
          <w:b/>
          <w:iCs/>
          <w:sz w:val="28"/>
          <w:szCs w:val="28"/>
        </w:rPr>
      </w:pPr>
    </w:p>
    <w:p w14:paraId="24578EA8" w14:textId="77777777" w:rsidR="00323F9F" w:rsidRPr="00475FEB" w:rsidRDefault="00323F9F" w:rsidP="00323F9F">
      <w:pPr>
        <w:spacing w:after="0"/>
        <w:jc w:val="center"/>
        <w:rPr>
          <w:rFonts w:ascii="Times New Roman" w:hAnsi="Times New Roman"/>
          <w:b/>
          <w:iCs/>
          <w:sz w:val="28"/>
          <w:szCs w:val="28"/>
        </w:rPr>
      </w:pPr>
    </w:p>
    <w:p w14:paraId="4E088F4F" w14:textId="77777777" w:rsidR="00323F9F" w:rsidRPr="00475FEB" w:rsidRDefault="00323F9F" w:rsidP="00323F9F">
      <w:pPr>
        <w:spacing w:after="0"/>
        <w:jc w:val="center"/>
        <w:rPr>
          <w:rFonts w:ascii="Times New Roman" w:hAnsi="Times New Roman"/>
          <w:b/>
          <w:iCs/>
          <w:sz w:val="28"/>
          <w:szCs w:val="28"/>
        </w:rPr>
      </w:pPr>
    </w:p>
    <w:p w14:paraId="396EA018" w14:textId="77777777" w:rsidR="00323F9F" w:rsidRPr="00475FEB" w:rsidRDefault="00323F9F" w:rsidP="00323F9F">
      <w:pPr>
        <w:spacing w:after="0"/>
        <w:jc w:val="center"/>
        <w:rPr>
          <w:rFonts w:ascii="Times New Roman" w:hAnsi="Times New Roman"/>
          <w:b/>
          <w:iCs/>
          <w:sz w:val="28"/>
          <w:szCs w:val="28"/>
        </w:rPr>
      </w:pPr>
    </w:p>
    <w:p w14:paraId="64007CC0" w14:textId="77777777" w:rsidR="00323F9F" w:rsidRPr="00475FEB" w:rsidRDefault="00323F9F" w:rsidP="00323F9F">
      <w:pPr>
        <w:spacing w:after="0"/>
        <w:jc w:val="center"/>
        <w:rPr>
          <w:rFonts w:ascii="Times New Roman" w:hAnsi="Times New Roman"/>
          <w:b/>
          <w:iCs/>
          <w:sz w:val="28"/>
          <w:szCs w:val="28"/>
        </w:rPr>
      </w:pPr>
    </w:p>
    <w:p w14:paraId="01BECF42" w14:textId="77777777" w:rsidR="00323F9F" w:rsidRPr="00475FEB" w:rsidRDefault="00323F9F" w:rsidP="00323F9F">
      <w:pPr>
        <w:spacing w:after="0"/>
        <w:jc w:val="center"/>
        <w:rPr>
          <w:rFonts w:ascii="Times New Roman" w:hAnsi="Times New Roman"/>
          <w:b/>
          <w:iCs/>
          <w:sz w:val="28"/>
          <w:szCs w:val="28"/>
        </w:rPr>
      </w:pPr>
    </w:p>
    <w:p w14:paraId="1021D3F9" w14:textId="77777777" w:rsidR="00323F9F" w:rsidRPr="00475FEB" w:rsidRDefault="00323F9F" w:rsidP="00323F9F">
      <w:pPr>
        <w:spacing w:after="0"/>
        <w:jc w:val="center"/>
        <w:rPr>
          <w:rFonts w:ascii="Times New Roman" w:hAnsi="Times New Roman"/>
          <w:b/>
          <w:iCs/>
          <w:sz w:val="28"/>
          <w:szCs w:val="28"/>
        </w:rPr>
      </w:pPr>
    </w:p>
    <w:p w14:paraId="7CCDA563" w14:textId="77777777" w:rsidR="00323F9F" w:rsidRPr="00475FEB" w:rsidRDefault="00323F9F" w:rsidP="00323F9F">
      <w:pPr>
        <w:spacing w:after="0"/>
        <w:jc w:val="center"/>
        <w:rPr>
          <w:rFonts w:ascii="Times New Roman" w:hAnsi="Times New Roman"/>
          <w:b/>
          <w:iCs/>
          <w:sz w:val="28"/>
          <w:szCs w:val="28"/>
        </w:rPr>
      </w:pPr>
    </w:p>
    <w:p w14:paraId="784EC511" w14:textId="77777777" w:rsidR="00323F9F" w:rsidRPr="00475FEB" w:rsidRDefault="00323F9F" w:rsidP="00323F9F">
      <w:pPr>
        <w:spacing w:after="0"/>
        <w:jc w:val="center"/>
        <w:rPr>
          <w:rFonts w:ascii="Times New Roman" w:hAnsi="Times New Roman"/>
          <w:b/>
          <w:iCs/>
          <w:sz w:val="28"/>
          <w:szCs w:val="28"/>
        </w:rPr>
      </w:pPr>
    </w:p>
    <w:p w14:paraId="00EB11FE" w14:textId="77777777" w:rsidR="00323F9F" w:rsidRPr="00475FEB" w:rsidRDefault="00323F9F" w:rsidP="00323F9F">
      <w:pPr>
        <w:spacing w:after="0"/>
        <w:jc w:val="center"/>
        <w:rPr>
          <w:rFonts w:ascii="Times New Roman" w:hAnsi="Times New Roman"/>
          <w:b/>
          <w:iCs/>
          <w:sz w:val="28"/>
          <w:szCs w:val="28"/>
        </w:rPr>
      </w:pPr>
    </w:p>
    <w:p w14:paraId="551DF7A4" w14:textId="77777777" w:rsidR="00323F9F" w:rsidRPr="00475FEB" w:rsidRDefault="00323F9F" w:rsidP="00323F9F">
      <w:pPr>
        <w:spacing w:after="0"/>
        <w:jc w:val="center"/>
        <w:rPr>
          <w:rFonts w:ascii="Times New Roman" w:hAnsi="Times New Roman"/>
          <w:b/>
          <w:iCs/>
          <w:sz w:val="28"/>
          <w:szCs w:val="28"/>
        </w:rPr>
      </w:pPr>
    </w:p>
    <w:p w14:paraId="79B23B86" w14:textId="77777777" w:rsidR="00323F9F" w:rsidRPr="00475FEB" w:rsidRDefault="00323F9F" w:rsidP="00323F9F">
      <w:pPr>
        <w:spacing w:after="0"/>
        <w:jc w:val="center"/>
        <w:rPr>
          <w:rFonts w:ascii="Times New Roman" w:hAnsi="Times New Roman"/>
          <w:b/>
          <w:iCs/>
          <w:sz w:val="28"/>
          <w:szCs w:val="28"/>
        </w:rPr>
      </w:pPr>
    </w:p>
    <w:p w14:paraId="45A26D07" w14:textId="77777777" w:rsidR="00323F9F" w:rsidRPr="00475FEB" w:rsidRDefault="00323F9F" w:rsidP="00323F9F">
      <w:pPr>
        <w:spacing w:after="0"/>
        <w:jc w:val="center"/>
        <w:rPr>
          <w:rFonts w:ascii="Times New Roman" w:hAnsi="Times New Roman"/>
          <w:b/>
          <w:iCs/>
          <w:sz w:val="28"/>
          <w:szCs w:val="28"/>
        </w:rPr>
      </w:pPr>
    </w:p>
    <w:p w14:paraId="033D8E5F" w14:textId="77777777" w:rsidR="00323F9F" w:rsidRPr="00475FEB" w:rsidRDefault="00323F9F" w:rsidP="00323F9F">
      <w:pPr>
        <w:spacing w:after="0"/>
        <w:jc w:val="center"/>
        <w:rPr>
          <w:rFonts w:ascii="Times New Roman" w:hAnsi="Times New Roman"/>
          <w:b/>
          <w:iCs/>
          <w:sz w:val="28"/>
          <w:szCs w:val="28"/>
        </w:rPr>
      </w:pPr>
      <w:r w:rsidRPr="00475FEB">
        <w:rPr>
          <w:rFonts w:ascii="Times New Roman" w:hAnsi="Times New Roman"/>
          <w:b/>
          <w:iCs/>
          <w:sz w:val="28"/>
          <w:szCs w:val="28"/>
        </w:rPr>
        <w:t>СОДЕРЖАНИЕ</w:t>
      </w:r>
    </w:p>
    <w:p w14:paraId="6B8B8A68" w14:textId="77777777" w:rsidR="00323F9F" w:rsidRPr="00475FEB" w:rsidRDefault="00323F9F" w:rsidP="00323F9F">
      <w:pPr>
        <w:spacing w:after="0"/>
        <w:rPr>
          <w:rFonts w:ascii="Times New Roman" w:hAnsi="Times New Roman"/>
          <w:b/>
          <w:iCs/>
          <w:sz w:val="28"/>
          <w:szCs w:val="28"/>
        </w:rPr>
      </w:pPr>
    </w:p>
    <w:sdt>
      <w:sdtPr>
        <w:rPr>
          <w:rFonts w:ascii="Times New Roman" w:eastAsiaTheme="minorEastAsia" w:hAnsi="Times New Roman" w:cs="Times New Roman"/>
          <w:b w:val="0"/>
          <w:bCs w:val="0"/>
          <w:color w:val="auto"/>
          <w:sz w:val="22"/>
          <w:szCs w:val="22"/>
          <w:lang w:eastAsia="ru-RU"/>
        </w:rPr>
        <w:id w:val="1991138992"/>
        <w:docPartObj>
          <w:docPartGallery w:val="Table of Contents"/>
          <w:docPartUnique/>
        </w:docPartObj>
      </w:sdtPr>
      <w:sdtEndPr>
        <w:rPr>
          <w:rFonts w:eastAsia="Times New Roman"/>
        </w:rPr>
      </w:sdtEndPr>
      <w:sdtContent>
        <w:p w14:paraId="6349A4F4" w14:textId="77777777" w:rsidR="00323F9F" w:rsidRPr="00475FEB" w:rsidRDefault="00323F9F" w:rsidP="00323F9F">
          <w:pPr>
            <w:pStyle w:val="afa"/>
            <w:tabs>
              <w:tab w:val="left" w:pos="284"/>
            </w:tabs>
            <w:ind w:right="-1"/>
            <w:rPr>
              <w:rFonts w:ascii="Times New Roman" w:hAnsi="Times New Roman" w:cs="Times New Roman"/>
              <w:color w:val="auto"/>
            </w:rPr>
          </w:pPr>
        </w:p>
        <w:p w14:paraId="1B4A0813" w14:textId="77777777" w:rsidR="00323F9F" w:rsidRPr="00475FEB" w:rsidRDefault="00323F9F" w:rsidP="00323F9F">
          <w:pPr>
            <w:pStyle w:val="17"/>
            <w:tabs>
              <w:tab w:val="left" w:pos="284"/>
              <w:tab w:val="left" w:pos="440"/>
              <w:tab w:val="right" w:leader="dot" w:pos="9345"/>
            </w:tabs>
            <w:ind w:right="-1"/>
            <w:jc w:val="both"/>
            <w:rPr>
              <w:rFonts w:ascii="Times New Roman" w:eastAsiaTheme="minorEastAsia"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w:anchor="_Toc125030624" w:history="1">
            <w:r w:rsidRPr="00475FEB">
              <w:rPr>
                <w:rStyle w:val="ad"/>
                <w:rFonts w:ascii="Times New Roman" w:hAnsi="Times New Roman"/>
                <w:noProof/>
                <w:sz w:val="28"/>
                <w:szCs w:val="28"/>
              </w:rPr>
              <w:t>1.</w:t>
            </w:r>
            <w:r w:rsidRPr="00475FEB">
              <w:rPr>
                <w:rFonts w:ascii="Times New Roman" w:eastAsiaTheme="minorEastAsia" w:hAnsi="Times New Roman"/>
                <w:noProof/>
                <w:sz w:val="28"/>
                <w:szCs w:val="28"/>
              </w:rPr>
              <w:tab/>
            </w:r>
            <w:r w:rsidRPr="00475FEB">
              <w:rPr>
                <w:rStyle w:val="ad"/>
                <w:rFonts w:ascii="Times New Roman" w:hAnsi="Times New Roman"/>
                <w:noProof/>
                <w:sz w:val="28"/>
                <w:szCs w:val="28"/>
              </w:rPr>
              <w:t>Общая характеристика примерной рабочей программы общеобразовательной дисциплины «Физическая культура»</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_Toc125030624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4</w:t>
            </w:r>
            <w:r w:rsidRPr="00475FEB">
              <w:rPr>
                <w:rFonts w:ascii="Times New Roman" w:hAnsi="Times New Roman"/>
                <w:noProof/>
                <w:webHidden/>
                <w:sz w:val="28"/>
                <w:szCs w:val="28"/>
              </w:rPr>
              <w:fldChar w:fldCharType="end"/>
            </w:r>
          </w:hyperlink>
        </w:p>
        <w:p w14:paraId="022475CE" w14:textId="77777777" w:rsidR="00323F9F" w:rsidRPr="00475FEB" w:rsidRDefault="00000000" w:rsidP="00323F9F">
          <w:pPr>
            <w:pStyle w:val="17"/>
            <w:tabs>
              <w:tab w:val="left" w:pos="284"/>
              <w:tab w:val="right" w:leader="dot" w:pos="9345"/>
            </w:tabs>
            <w:ind w:right="-1"/>
            <w:jc w:val="both"/>
            <w:rPr>
              <w:rFonts w:ascii="Times New Roman" w:eastAsiaTheme="minorEastAsia" w:hAnsi="Times New Roman"/>
              <w:noProof/>
              <w:sz w:val="28"/>
              <w:szCs w:val="28"/>
            </w:rPr>
          </w:pPr>
          <w:hyperlink w:anchor="_Toc125030625" w:history="1">
            <w:r w:rsidR="00323F9F" w:rsidRPr="00475FEB">
              <w:rPr>
                <w:rStyle w:val="ad"/>
                <w:rFonts w:ascii="Times New Roman" w:hAnsi="Times New Roman"/>
                <w:noProof/>
                <w:sz w:val="28"/>
                <w:szCs w:val="28"/>
              </w:rPr>
              <w:t>2. Структура и содержание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_Toc125030625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10</w:t>
            </w:r>
            <w:r w:rsidR="00323F9F" w:rsidRPr="00475FEB">
              <w:rPr>
                <w:rFonts w:ascii="Times New Roman" w:hAnsi="Times New Roman"/>
                <w:noProof/>
                <w:webHidden/>
                <w:sz w:val="28"/>
                <w:szCs w:val="28"/>
              </w:rPr>
              <w:fldChar w:fldCharType="end"/>
            </w:r>
          </w:hyperlink>
        </w:p>
        <w:p w14:paraId="4BC81C74" w14:textId="77777777" w:rsidR="00323F9F" w:rsidRPr="00475FEB" w:rsidRDefault="00000000" w:rsidP="00323F9F">
          <w:pPr>
            <w:pStyle w:val="17"/>
            <w:tabs>
              <w:tab w:val="left" w:pos="284"/>
              <w:tab w:val="right" w:leader="dot" w:pos="9345"/>
            </w:tabs>
            <w:ind w:right="-1"/>
            <w:jc w:val="both"/>
            <w:rPr>
              <w:rFonts w:ascii="Times New Roman" w:eastAsiaTheme="minorEastAsia" w:hAnsi="Times New Roman"/>
              <w:noProof/>
              <w:sz w:val="28"/>
              <w:szCs w:val="28"/>
            </w:rPr>
          </w:pPr>
          <w:hyperlink w:anchor="_Toc125030626" w:history="1">
            <w:r w:rsidR="00323F9F" w:rsidRPr="00475FEB">
              <w:rPr>
                <w:rStyle w:val="ad"/>
                <w:rFonts w:ascii="Times New Roman" w:hAnsi="Times New Roman"/>
                <w:noProof/>
                <w:sz w:val="28"/>
                <w:szCs w:val="28"/>
              </w:rPr>
              <w:t>3. Условия реализации программы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_Toc125030626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22</w:t>
            </w:r>
            <w:r w:rsidR="00323F9F" w:rsidRPr="00475FEB">
              <w:rPr>
                <w:rFonts w:ascii="Times New Roman" w:hAnsi="Times New Roman"/>
                <w:noProof/>
                <w:webHidden/>
                <w:sz w:val="28"/>
                <w:szCs w:val="28"/>
              </w:rPr>
              <w:fldChar w:fldCharType="end"/>
            </w:r>
          </w:hyperlink>
        </w:p>
        <w:p w14:paraId="56F865F5" w14:textId="77777777" w:rsidR="00323F9F" w:rsidRPr="00475FEB" w:rsidRDefault="00000000" w:rsidP="00323F9F">
          <w:pPr>
            <w:pStyle w:val="17"/>
            <w:tabs>
              <w:tab w:val="left" w:pos="284"/>
              <w:tab w:val="left" w:pos="440"/>
              <w:tab w:val="right" w:leader="dot" w:pos="9345"/>
            </w:tabs>
            <w:ind w:right="-1"/>
            <w:jc w:val="both"/>
            <w:rPr>
              <w:rFonts w:ascii="Times New Roman" w:eastAsiaTheme="minorEastAsia" w:hAnsi="Times New Roman"/>
              <w:noProof/>
              <w:sz w:val="28"/>
              <w:szCs w:val="28"/>
            </w:rPr>
          </w:pPr>
          <w:hyperlink w:anchor="_Toc125030627" w:history="1">
            <w:r w:rsidR="00323F9F" w:rsidRPr="00475FEB">
              <w:rPr>
                <w:rStyle w:val="ad"/>
                <w:rFonts w:ascii="Times New Roman" w:hAnsi="Times New Roman"/>
                <w:noProof/>
                <w:sz w:val="28"/>
                <w:szCs w:val="28"/>
              </w:rPr>
              <w:t>4.</w:t>
            </w:r>
            <w:r w:rsidR="00323F9F" w:rsidRPr="00475FEB">
              <w:rPr>
                <w:rFonts w:ascii="Times New Roman" w:eastAsiaTheme="minorEastAsia" w:hAnsi="Times New Roman"/>
                <w:noProof/>
                <w:sz w:val="28"/>
                <w:szCs w:val="28"/>
              </w:rPr>
              <w:tab/>
            </w:r>
            <w:r w:rsidR="00323F9F" w:rsidRPr="00475FEB">
              <w:rPr>
                <w:rStyle w:val="ad"/>
                <w:rFonts w:ascii="Times New Roman" w:hAnsi="Times New Roman"/>
                <w:noProof/>
                <w:sz w:val="28"/>
                <w:szCs w:val="28"/>
              </w:rPr>
              <w:t>Контроль и оценка результатов освоения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_Toc125030627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24</w:t>
            </w:r>
            <w:r w:rsidR="00323F9F" w:rsidRPr="00475FEB">
              <w:rPr>
                <w:rFonts w:ascii="Times New Roman" w:hAnsi="Times New Roman"/>
                <w:noProof/>
                <w:webHidden/>
                <w:sz w:val="28"/>
                <w:szCs w:val="28"/>
              </w:rPr>
              <w:fldChar w:fldCharType="end"/>
            </w:r>
          </w:hyperlink>
        </w:p>
        <w:p w14:paraId="126C545A" w14:textId="77777777" w:rsidR="00323F9F" w:rsidRPr="00475FEB" w:rsidRDefault="00323F9F" w:rsidP="00323F9F">
          <w:pPr>
            <w:tabs>
              <w:tab w:val="left" w:pos="284"/>
              <w:tab w:val="right" w:leader="dot" w:pos="9345"/>
            </w:tabs>
            <w:ind w:right="-1"/>
            <w:jc w:val="both"/>
            <w:rPr>
              <w:rFonts w:ascii="Times New Roman" w:hAnsi="Times New Roman"/>
              <w:sz w:val="28"/>
              <w:szCs w:val="28"/>
            </w:rPr>
          </w:pPr>
          <w:r w:rsidRPr="00475FEB">
            <w:rPr>
              <w:rFonts w:ascii="Times New Roman" w:hAnsi="Times New Roman"/>
              <w:b/>
              <w:bCs/>
              <w:sz w:val="28"/>
              <w:szCs w:val="28"/>
            </w:rPr>
            <w:fldChar w:fldCharType="end"/>
          </w:r>
        </w:p>
      </w:sdtContent>
    </w:sdt>
    <w:p w14:paraId="60ECCD32" w14:textId="77777777" w:rsidR="00323F9F" w:rsidRPr="00475FEB" w:rsidRDefault="00323F9F" w:rsidP="00323F9F">
      <w:pPr>
        <w:spacing w:after="0"/>
        <w:rPr>
          <w:rFonts w:ascii="Times New Roman" w:hAnsi="Times New Roman"/>
          <w:b/>
          <w:iCs/>
          <w:sz w:val="28"/>
          <w:szCs w:val="28"/>
        </w:rPr>
      </w:pPr>
    </w:p>
    <w:p w14:paraId="7788E275" w14:textId="77777777" w:rsidR="00323F9F" w:rsidRPr="00475FEB" w:rsidRDefault="00323F9F" w:rsidP="00323F9F">
      <w:pPr>
        <w:spacing w:after="0"/>
        <w:rPr>
          <w:rFonts w:ascii="Times New Roman" w:hAnsi="Times New Roman"/>
          <w:b/>
          <w:iCs/>
          <w:sz w:val="28"/>
          <w:szCs w:val="28"/>
        </w:rPr>
      </w:pPr>
    </w:p>
    <w:p w14:paraId="5964A6E7" w14:textId="77777777" w:rsidR="00323F9F" w:rsidRPr="00475FEB" w:rsidRDefault="00323F9F" w:rsidP="00323F9F">
      <w:pPr>
        <w:pStyle w:val="1"/>
        <w:rPr>
          <w:rFonts w:ascii="Times New Roman" w:eastAsia="Times New Roman" w:hAnsi="Times New Roman" w:cs="Times New Roman"/>
          <w:b/>
          <w:color w:val="auto"/>
          <w:szCs w:val="28"/>
        </w:rPr>
      </w:pPr>
      <w:r w:rsidRPr="00475FEB">
        <w:rPr>
          <w:rFonts w:ascii="Times New Roman" w:eastAsia="Times New Roman" w:hAnsi="Times New Roman" w:cs="Times New Roman"/>
          <w:i/>
          <w:color w:val="auto"/>
          <w:szCs w:val="28"/>
          <w:u w:val="single"/>
        </w:rPr>
        <w:br w:type="page"/>
      </w:r>
    </w:p>
    <w:p w14:paraId="0563C443" w14:textId="77777777" w:rsidR="00323F9F" w:rsidRPr="00475FEB" w:rsidRDefault="00323F9F" w:rsidP="00323F9F">
      <w:pPr>
        <w:pStyle w:val="1"/>
        <w:numPr>
          <w:ilvl w:val="0"/>
          <w:numId w:val="181"/>
        </w:numPr>
        <w:ind w:left="450" w:hanging="450"/>
        <w:rPr>
          <w:rFonts w:ascii="Times New Roman" w:eastAsia="Times New Roman" w:hAnsi="Times New Roman" w:cs="Times New Roman"/>
          <w:color w:val="auto"/>
          <w:szCs w:val="28"/>
        </w:rPr>
      </w:pPr>
      <w:bookmarkStart w:id="233" w:name="_Toc125030624"/>
      <w:bookmarkStart w:id="234" w:name="_Toc104469103"/>
      <w:bookmarkStart w:id="235" w:name="_Toc104469483"/>
      <w:r w:rsidRPr="00475FEB">
        <w:rPr>
          <w:rFonts w:ascii="Times New Roman" w:eastAsia="Times New Roman" w:hAnsi="Times New Roman" w:cs="Times New Roman"/>
          <w:color w:val="auto"/>
          <w:szCs w:val="28"/>
        </w:rPr>
        <w:t>Общая характеристика примерной рабочей программы общеобразовательной дисциплины «Физическая культура»</w:t>
      </w:r>
      <w:bookmarkEnd w:id="233"/>
    </w:p>
    <w:p w14:paraId="5F6CF7BC" w14:textId="77777777" w:rsidR="00323F9F" w:rsidRPr="00475FEB" w:rsidRDefault="00323F9F" w:rsidP="00323F9F">
      <w:pPr>
        <w:rPr>
          <w:rFonts w:ascii="Times New Roman" w:hAnsi="Times New Roman"/>
          <w:sz w:val="28"/>
          <w:szCs w:val="28"/>
        </w:rPr>
      </w:pPr>
    </w:p>
    <w:p w14:paraId="7268C66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75FEB">
        <w:rPr>
          <w:rFonts w:ascii="Times New Roman" w:hAnsi="Times New Roman"/>
          <w:b/>
          <w:sz w:val="28"/>
          <w:szCs w:val="28"/>
        </w:rPr>
        <w:t xml:space="preserve">1.1. Место дисциплины в структуре образовательной программы СПО: </w:t>
      </w:r>
    </w:p>
    <w:p w14:paraId="388F6456" w14:textId="77777777" w:rsidR="00323F9F" w:rsidRPr="00475FEB" w:rsidRDefault="00323F9F" w:rsidP="00323F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7008FCB3" w14:textId="77777777" w:rsidR="00323F9F" w:rsidRPr="00475FEB" w:rsidRDefault="00323F9F" w:rsidP="00323F9F">
      <w:pPr>
        <w:spacing w:after="0"/>
        <w:jc w:val="both"/>
        <w:rPr>
          <w:rFonts w:ascii="Times New Roman" w:hAnsi="Times New Roman"/>
          <w:b/>
          <w:sz w:val="28"/>
          <w:szCs w:val="28"/>
        </w:rPr>
      </w:pPr>
      <w:r w:rsidRPr="00475FEB">
        <w:rPr>
          <w:rFonts w:ascii="Times New Roman" w:hAnsi="Times New Roman"/>
          <w:sz w:val="28"/>
          <w:szCs w:val="28"/>
        </w:rPr>
        <w:t>Общеобразовательная дисциплина «</w:t>
      </w:r>
      <w:r w:rsidRPr="00475FEB">
        <w:rPr>
          <w:rFonts w:ascii="Times New Roman" w:hAnsi="Times New Roman"/>
          <w:sz w:val="28"/>
          <w:szCs w:val="28"/>
          <w:u w:val="single"/>
        </w:rPr>
        <w:t>Физическая культура</w:t>
      </w:r>
      <w:r w:rsidRPr="00475FEB">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 СПО по программе подготовки квалифицированных рабочих по профессии: 15.01.34 Фрезеровщик на станках с числовым программным управлением"</w:t>
      </w:r>
      <w:r w:rsidRPr="00475FEB">
        <w:rPr>
          <w:rFonts w:ascii="Times New Roman" w:hAnsi="Times New Roman"/>
          <w:sz w:val="28"/>
          <w:szCs w:val="28"/>
        </w:rPr>
        <w:br/>
      </w:r>
      <w:r w:rsidRPr="00475FEB">
        <w:rPr>
          <w:rFonts w:ascii="Times New Roman" w:hAnsi="Times New Roman"/>
          <w:b/>
          <w:sz w:val="28"/>
          <w:szCs w:val="28"/>
        </w:rPr>
        <w:t>1.2. Цели и планируемые результаты освоения дисциплины:</w:t>
      </w:r>
    </w:p>
    <w:p w14:paraId="23D3477B"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475FEB">
        <w:rPr>
          <w:rFonts w:ascii="Times New Roman" w:hAnsi="Times New Roman"/>
          <w:b/>
          <w:bCs/>
          <w:sz w:val="28"/>
          <w:szCs w:val="28"/>
        </w:rPr>
        <w:t>1.2.1. Цели дисциплины</w:t>
      </w:r>
    </w:p>
    <w:p w14:paraId="7B69F540"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75FEB">
        <w:rPr>
          <w:rFonts w:ascii="Times New Roman" w:hAnsi="Times New Roman"/>
          <w:sz w:val="28"/>
          <w:szCs w:val="28"/>
        </w:rPr>
        <w:t>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2AF2819A" w14:textId="77777777" w:rsidR="00323F9F" w:rsidRPr="00475FEB" w:rsidRDefault="00323F9F" w:rsidP="00323F9F">
      <w:pPr>
        <w:suppressAutoHyphens/>
        <w:spacing w:after="0"/>
        <w:ind w:firstLine="709"/>
        <w:jc w:val="both"/>
        <w:rPr>
          <w:rFonts w:ascii="Times New Roman" w:hAnsi="Times New Roman"/>
          <w:sz w:val="28"/>
          <w:szCs w:val="28"/>
        </w:rPr>
      </w:pPr>
    </w:p>
    <w:p w14:paraId="3462B368" w14:textId="77777777" w:rsidR="00323F9F" w:rsidRPr="00475FEB" w:rsidRDefault="00323F9F" w:rsidP="00323F9F">
      <w:pPr>
        <w:suppressAutoHyphens/>
        <w:spacing w:after="0"/>
        <w:jc w:val="both"/>
        <w:rPr>
          <w:rFonts w:ascii="Times New Roman" w:hAnsi="Times New Roman"/>
          <w:b/>
          <w:bCs/>
          <w:sz w:val="28"/>
          <w:szCs w:val="28"/>
        </w:rPr>
      </w:pPr>
      <w:r w:rsidRPr="00475FEB">
        <w:rPr>
          <w:rFonts w:ascii="Times New Roman" w:hAnsi="Times New Roman"/>
          <w:b/>
          <w:bCs/>
          <w:sz w:val="28"/>
          <w:szCs w:val="28"/>
        </w:rPr>
        <w:t>1.2.2. Планируемые результаты освоения общеобразовательной дисциплины</w:t>
      </w:r>
      <w:r w:rsidRPr="00475FEB">
        <w:rPr>
          <w:rFonts w:ascii="Times New Roman" w:eastAsia="Calibri" w:hAnsi="Times New Roman"/>
          <w:b/>
          <w:bCs/>
          <w:sz w:val="28"/>
          <w:szCs w:val="28"/>
        </w:rPr>
        <w:t xml:space="preserve"> в соответствии с ФГОС СПО и на основе ФГОС СОО</w:t>
      </w:r>
    </w:p>
    <w:p w14:paraId="49897B0A" w14:textId="77777777" w:rsidR="00323F9F" w:rsidRPr="00475FEB" w:rsidRDefault="00323F9F" w:rsidP="00323F9F">
      <w:pPr>
        <w:suppressAutoHyphens/>
        <w:spacing w:after="0"/>
        <w:jc w:val="center"/>
        <w:rPr>
          <w:rFonts w:ascii="Times New Roman" w:hAnsi="Times New Roman"/>
          <w:b/>
          <w:bCs/>
          <w:sz w:val="28"/>
          <w:szCs w:val="28"/>
        </w:rPr>
      </w:pPr>
    </w:p>
    <w:p w14:paraId="3A421BCE" w14:textId="77777777" w:rsidR="00323F9F" w:rsidRPr="00475FEB" w:rsidRDefault="00323F9F" w:rsidP="00323F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15317A44" w14:textId="77777777" w:rsidR="00323F9F" w:rsidRPr="00475FEB" w:rsidRDefault="00323F9F" w:rsidP="00323F9F">
      <w:pPr>
        <w:spacing w:after="0"/>
        <w:rPr>
          <w:rFonts w:ascii="Times New Roman" w:hAnsi="Times New Roman"/>
          <w:sz w:val="28"/>
          <w:szCs w:val="28"/>
        </w:rPr>
        <w:sectPr w:rsidR="00323F9F" w:rsidRPr="00475FEB" w:rsidSect="00FC56FB">
          <w:footerReference w:type="default" r:id="rId63"/>
          <w:footerReference w:type="first" r:id="rId64"/>
          <w:pgSz w:w="11906" w:h="16838"/>
          <w:pgMar w:top="1134" w:right="850" w:bottom="284" w:left="1701" w:header="708" w:footer="708" w:gutter="0"/>
          <w:cols w:space="720"/>
          <w:titlePg/>
          <w:docGrid w:linePitch="299"/>
        </w:sectPr>
      </w:pPr>
    </w:p>
    <w:tbl>
      <w:tblPr>
        <w:tblpPr w:leftFromText="180" w:rightFromText="180" w:vertAnchor="text" w:tblpXSpec="center"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gridCol w:w="5245"/>
      </w:tblGrid>
      <w:tr w:rsidR="00323F9F" w:rsidRPr="00475FEB" w14:paraId="135EF5B0" w14:textId="77777777" w:rsidTr="00E546C0">
        <w:trPr>
          <w:cantSplit/>
          <w:trHeight w:val="987"/>
        </w:trPr>
        <w:tc>
          <w:tcPr>
            <w:tcW w:w="3964" w:type="dxa"/>
            <w:vMerge w:val="restart"/>
            <w:vAlign w:val="center"/>
          </w:tcPr>
          <w:p w14:paraId="262C40AC" w14:textId="77777777" w:rsidR="00323F9F" w:rsidRPr="00475FEB" w:rsidRDefault="00323F9F" w:rsidP="00E546C0">
            <w:pPr>
              <w:suppressAutoHyphens/>
              <w:spacing w:after="0"/>
              <w:jc w:val="center"/>
              <w:rPr>
                <w:rFonts w:ascii="Times New Roman" w:hAnsi="Times New Roman"/>
                <w:b/>
                <w:iCs/>
                <w:sz w:val="28"/>
                <w:szCs w:val="28"/>
              </w:rPr>
            </w:pPr>
            <w:bookmarkStart w:id="236" w:name="_Hlk120342449"/>
            <w:r w:rsidRPr="00475FEB">
              <w:rPr>
                <w:rFonts w:ascii="Times New Roman" w:eastAsia="Calibri" w:hAnsi="Times New Roman"/>
                <w:b/>
                <w:iCs/>
                <w:sz w:val="28"/>
                <w:szCs w:val="28"/>
              </w:rPr>
              <w:t>Код и наименование формируемых компетенций</w:t>
            </w:r>
          </w:p>
        </w:tc>
        <w:tc>
          <w:tcPr>
            <w:tcW w:w="10632" w:type="dxa"/>
            <w:gridSpan w:val="2"/>
            <w:vAlign w:val="center"/>
          </w:tcPr>
          <w:p w14:paraId="0AB9C248"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eastAsia="Calibri" w:hAnsi="Times New Roman"/>
                <w:b/>
                <w:iCs/>
                <w:sz w:val="28"/>
                <w:szCs w:val="28"/>
              </w:rPr>
              <w:t>Планируемые результаты освоения дисциплины</w:t>
            </w:r>
          </w:p>
        </w:tc>
      </w:tr>
      <w:tr w:rsidR="00323F9F" w:rsidRPr="00475FEB" w14:paraId="6F68C85C" w14:textId="77777777" w:rsidTr="00E546C0">
        <w:trPr>
          <w:cantSplit/>
          <w:trHeight w:val="987"/>
        </w:trPr>
        <w:tc>
          <w:tcPr>
            <w:tcW w:w="3964" w:type="dxa"/>
            <w:vMerge/>
            <w:vAlign w:val="center"/>
          </w:tcPr>
          <w:p w14:paraId="3D0416E3" w14:textId="77777777" w:rsidR="00323F9F" w:rsidRPr="00475FEB" w:rsidRDefault="00323F9F" w:rsidP="00E546C0">
            <w:pPr>
              <w:suppressAutoHyphens/>
              <w:spacing w:after="0"/>
              <w:jc w:val="center"/>
              <w:rPr>
                <w:rFonts w:ascii="Times New Roman" w:hAnsi="Times New Roman"/>
                <w:iCs/>
                <w:sz w:val="28"/>
                <w:szCs w:val="28"/>
              </w:rPr>
            </w:pPr>
          </w:p>
        </w:tc>
        <w:tc>
          <w:tcPr>
            <w:tcW w:w="5387" w:type="dxa"/>
            <w:vAlign w:val="center"/>
          </w:tcPr>
          <w:p w14:paraId="60EED3E9"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Общие</w:t>
            </w:r>
            <w:r w:rsidRPr="00475FEB">
              <w:rPr>
                <w:rStyle w:val="af1"/>
                <w:rFonts w:ascii="Times New Roman" w:eastAsiaTheme="majorEastAsia" w:hAnsi="Times New Roman"/>
                <w:b/>
                <w:iCs/>
                <w:sz w:val="28"/>
                <w:szCs w:val="28"/>
              </w:rPr>
              <w:footnoteReference w:id="17"/>
            </w:r>
          </w:p>
        </w:tc>
        <w:tc>
          <w:tcPr>
            <w:tcW w:w="5245" w:type="dxa"/>
            <w:vAlign w:val="center"/>
          </w:tcPr>
          <w:p w14:paraId="45447C7E"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Дисциплинарные</w:t>
            </w:r>
            <w:r w:rsidRPr="00475FEB">
              <w:rPr>
                <w:rStyle w:val="af1"/>
                <w:rFonts w:ascii="Times New Roman" w:eastAsiaTheme="majorEastAsia" w:hAnsi="Times New Roman"/>
                <w:b/>
                <w:iCs/>
                <w:sz w:val="28"/>
                <w:szCs w:val="28"/>
              </w:rPr>
              <w:footnoteReference w:id="18"/>
            </w:r>
          </w:p>
        </w:tc>
      </w:tr>
      <w:tr w:rsidR="00323F9F" w:rsidRPr="00475FEB" w14:paraId="6566359B" w14:textId="77777777" w:rsidTr="00E546C0">
        <w:trPr>
          <w:trHeight w:val="1124"/>
        </w:trPr>
        <w:tc>
          <w:tcPr>
            <w:tcW w:w="3964" w:type="dxa"/>
            <w:tcBorders>
              <w:bottom w:val="single" w:sz="4" w:space="0" w:color="auto"/>
            </w:tcBorders>
          </w:tcPr>
          <w:p w14:paraId="21DB626A"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iCs/>
                <w:sz w:val="28"/>
                <w:szCs w:val="28"/>
              </w:rPr>
              <w:t>ОК 01. Выбирать способы решения задач профессиональной деятельности применительно к различным контекстам</w:t>
            </w:r>
          </w:p>
        </w:tc>
        <w:tc>
          <w:tcPr>
            <w:tcW w:w="5387" w:type="dxa"/>
            <w:tcBorders>
              <w:bottom w:val="single" w:sz="4" w:space="0" w:color="auto"/>
            </w:tcBorders>
          </w:tcPr>
          <w:p w14:paraId="785B530C" w14:textId="77777777" w:rsidR="00323F9F" w:rsidRPr="00475FEB" w:rsidRDefault="00323F9F" w:rsidP="00E546C0">
            <w:pPr>
              <w:spacing w:after="0"/>
              <w:jc w:val="both"/>
              <w:rPr>
                <w:rFonts w:ascii="Times New Roman" w:hAnsi="Times New Roman"/>
                <w:b/>
                <w:bCs/>
                <w:sz w:val="28"/>
                <w:szCs w:val="28"/>
                <w:shd w:val="clear" w:color="auto" w:fill="FFFFFF"/>
              </w:rPr>
            </w:pPr>
            <w:r w:rsidRPr="00475FEB">
              <w:rPr>
                <w:rFonts w:ascii="Times New Roman" w:hAnsi="Times New Roman"/>
                <w:b/>
                <w:bCs/>
                <w:sz w:val="28"/>
                <w:szCs w:val="28"/>
                <w:shd w:val="clear" w:color="auto" w:fill="FFFFFF"/>
              </w:rPr>
              <w:t>В части трудового воспитания:</w:t>
            </w:r>
          </w:p>
          <w:p w14:paraId="628DEBB1" w14:textId="77777777" w:rsidR="00323F9F" w:rsidRPr="00475FEB" w:rsidRDefault="00323F9F" w:rsidP="00E546C0">
            <w:pPr>
              <w:spacing w:after="0"/>
              <w:jc w:val="both"/>
              <w:rPr>
                <w:rFonts w:ascii="Times New Roman" w:hAnsi="Times New Roman"/>
                <w:b/>
                <w:bCs/>
                <w:sz w:val="28"/>
                <w:szCs w:val="28"/>
              </w:rPr>
            </w:pPr>
            <w:r w:rsidRPr="00475FEB">
              <w:rPr>
                <w:rFonts w:ascii="Times New Roman" w:hAnsi="Times New Roman"/>
                <w:sz w:val="28"/>
                <w:szCs w:val="28"/>
                <w:shd w:val="clear" w:color="auto" w:fill="FFFFFF"/>
              </w:rPr>
              <w:t>- готовность к труду, осознание ценности мастерства, трудолюбие;</w:t>
            </w:r>
            <w:r w:rsidRPr="00475FEB">
              <w:rPr>
                <w:rFonts w:ascii="Times New Roman" w:hAnsi="Times New Roman"/>
                <w:b/>
                <w:bCs/>
                <w:iCs/>
                <w:sz w:val="28"/>
                <w:szCs w:val="28"/>
              </w:rPr>
              <w:t xml:space="preserve"> </w:t>
            </w:r>
          </w:p>
          <w:p w14:paraId="7997DAB6"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hAnsi="Times New Roman"/>
                <w:b/>
                <w:bCs/>
                <w:iCs/>
                <w:sz w:val="28"/>
                <w:szCs w:val="28"/>
              </w:rPr>
              <w:t xml:space="preserve"> </w:t>
            </w:r>
          </w:p>
          <w:p w14:paraId="51AE6A28" w14:textId="77777777" w:rsidR="00323F9F" w:rsidRPr="00475FEB" w:rsidRDefault="00323F9F" w:rsidP="00E546C0">
            <w:pPr>
              <w:spacing w:after="0"/>
              <w:jc w:val="both"/>
              <w:rPr>
                <w:rFonts w:ascii="Times New Roman" w:hAnsi="Times New Roman"/>
                <w:strike/>
                <w:sz w:val="28"/>
                <w:szCs w:val="28"/>
                <w:shd w:val="clear" w:color="auto" w:fill="FFFFFF"/>
              </w:rPr>
            </w:pPr>
            <w:r w:rsidRPr="00475FEB">
              <w:rPr>
                <w:rFonts w:ascii="Times New Roman" w:hAnsi="Times New Roman"/>
                <w:sz w:val="28"/>
                <w:szCs w:val="28"/>
                <w:shd w:val="clear" w:color="auto" w:fill="FFFFFF"/>
              </w:rPr>
              <w:t>- интерес к различным сферам профессиональной деятельности</w:t>
            </w:r>
            <w:r w:rsidRPr="00475FEB">
              <w:rPr>
                <w:rFonts w:ascii="Times New Roman" w:hAnsi="Times New Roman"/>
                <w:b/>
                <w:bCs/>
                <w:sz w:val="28"/>
                <w:szCs w:val="28"/>
                <w:shd w:val="clear" w:color="auto" w:fill="FFFFFF"/>
              </w:rPr>
              <w:t>,</w:t>
            </w:r>
          </w:p>
          <w:p w14:paraId="2B2B6C0E" w14:textId="77777777" w:rsidR="00323F9F" w:rsidRPr="00475FEB" w:rsidRDefault="00323F9F" w:rsidP="00E546C0">
            <w:pPr>
              <w:spacing w:after="0"/>
              <w:jc w:val="both"/>
              <w:rPr>
                <w:rStyle w:val="dt-m"/>
                <w:rFonts w:ascii="Times New Roman" w:hAnsi="Times New Roman"/>
                <w:b/>
                <w:bCs/>
                <w:sz w:val="28"/>
                <w:szCs w:val="28"/>
                <w:shd w:val="clear" w:color="auto" w:fill="FFFFFF"/>
              </w:rPr>
            </w:pPr>
            <w:r w:rsidRPr="00475FEB">
              <w:rPr>
                <w:rFonts w:ascii="Times New Roman" w:hAnsi="Times New Roman"/>
                <w:b/>
                <w:bCs/>
                <w:sz w:val="28"/>
                <w:szCs w:val="28"/>
                <w:shd w:val="clear" w:color="auto" w:fill="FFFFFF"/>
              </w:rPr>
              <w:t>Овладение универсальными учебными познавательными действиями:</w:t>
            </w:r>
          </w:p>
          <w:p w14:paraId="3BDD21AA" w14:textId="77777777" w:rsidR="00323F9F" w:rsidRPr="00475FEB" w:rsidRDefault="00323F9F" w:rsidP="00E546C0">
            <w:pPr>
              <w:spacing w:after="0"/>
              <w:jc w:val="both"/>
              <w:rPr>
                <w:rFonts w:ascii="Times New Roman" w:hAnsi="Times New Roman"/>
                <w:sz w:val="28"/>
                <w:szCs w:val="28"/>
                <w:shd w:val="clear" w:color="auto" w:fill="FFFFFF"/>
              </w:rPr>
            </w:pPr>
            <w:r w:rsidRPr="00475FEB">
              <w:rPr>
                <w:rStyle w:val="dt-m"/>
                <w:rFonts w:ascii="Times New Roman" w:hAnsi="Times New Roman"/>
                <w:b/>
                <w:bCs/>
                <w:sz w:val="28"/>
                <w:szCs w:val="28"/>
                <w:shd w:val="clear" w:color="auto" w:fill="FFFFFF"/>
              </w:rPr>
              <w:t xml:space="preserve">а) </w:t>
            </w:r>
            <w:r w:rsidRPr="00475FEB">
              <w:rPr>
                <w:rFonts w:ascii="Times New Roman" w:hAnsi="Times New Roman"/>
                <w:b/>
                <w:bCs/>
                <w:sz w:val="28"/>
                <w:szCs w:val="28"/>
                <w:shd w:val="clear" w:color="auto" w:fill="FFFFFF"/>
              </w:rPr>
              <w:t>базовые логические действия</w:t>
            </w:r>
            <w:r w:rsidRPr="00475FEB">
              <w:rPr>
                <w:rFonts w:ascii="Times New Roman" w:hAnsi="Times New Roman"/>
                <w:sz w:val="28"/>
                <w:szCs w:val="28"/>
                <w:shd w:val="clear" w:color="auto" w:fill="FFFFFF"/>
              </w:rPr>
              <w:t>:</w:t>
            </w:r>
          </w:p>
          <w:p w14:paraId="2D6142A9"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самостоятельно формулировать и актуализировать проблему, рассматривать ее всесторонне</w:t>
            </w:r>
            <w:r w:rsidRPr="00475FEB">
              <w:rPr>
                <w:rFonts w:ascii="Times New Roman" w:hAnsi="Times New Roman"/>
                <w:b/>
                <w:bCs/>
                <w:sz w:val="28"/>
                <w:szCs w:val="28"/>
                <w:shd w:val="clear" w:color="auto" w:fill="FFFFFF"/>
              </w:rPr>
              <w:t xml:space="preserve">; </w:t>
            </w:r>
          </w:p>
          <w:p w14:paraId="07472750" w14:textId="77777777" w:rsidR="00323F9F" w:rsidRPr="00475FEB" w:rsidRDefault="00323F9F" w:rsidP="00E546C0">
            <w:pPr>
              <w:pStyle w:val="dt-p"/>
              <w:shd w:val="clear" w:color="auto" w:fill="FFFFFF"/>
              <w:spacing w:before="0" w:beforeAutospacing="0" w:after="0" w:afterAutospacing="0" w:line="276" w:lineRule="auto"/>
              <w:jc w:val="both"/>
              <w:textAlignment w:val="baseline"/>
              <w:rPr>
                <w:sz w:val="28"/>
                <w:szCs w:val="28"/>
              </w:rPr>
            </w:pPr>
            <w:r w:rsidRPr="00475FEB">
              <w:rPr>
                <w:sz w:val="28"/>
                <w:szCs w:val="28"/>
              </w:rPr>
              <w:t xml:space="preserve">- устанавливать существенный признак или основания для сравнения, классификации и обобщения; </w:t>
            </w:r>
          </w:p>
          <w:p w14:paraId="4FBBDA57" w14:textId="77777777" w:rsidR="00323F9F" w:rsidRPr="00475FEB" w:rsidRDefault="00323F9F" w:rsidP="00E546C0">
            <w:pPr>
              <w:pStyle w:val="dt-p"/>
              <w:shd w:val="clear" w:color="auto" w:fill="FFFFFF"/>
              <w:spacing w:before="0" w:beforeAutospacing="0" w:after="0" w:afterAutospacing="0" w:line="276" w:lineRule="auto"/>
              <w:jc w:val="both"/>
              <w:textAlignment w:val="baseline"/>
              <w:rPr>
                <w:sz w:val="28"/>
                <w:szCs w:val="28"/>
              </w:rPr>
            </w:pPr>
            <w:r w:rsidRPr="00475FEB">
              <w:rPr>
                <w:sz w:val="28"/>
                <w:szCs w:val="28"/>
              </w:rPr>
              <w:t>- определять цели деятельности, задавать параметры и критерии их достижения;</w:t>
            </w:r>
          </w:p>
          <w:p w14:paraId="74B410DF" w14:textId="77777777" w:rsidR="00323F9F" w:rsidRPr="00475FEB" w:rsidRDefault="00323F9F" w:rsidP="00E546C0">
            <w:pPr>
              <w:pStyle w:val="dt-p"/>
              <w:shd w:val="clear" w:color="auto" w:fill="FFFFFF"/>
              <w:spacing w:before="0" w:beforeAutospacing="0" w:after="0" w:afterAutospacing="0" w:line="276" w:lineRule="auto"/>
              <w:jc w:val="both"/>
              <w:textAlignment w:val="baseline"/>
              <w:rPr>
                <w:sz w:val="28"/>
                <w:szCs w:val="28"/>
              </w:rPr>
            </w:pPr>
            <w:r w:rsidRPr="00475FEB">
              <w:rPr>
                <w:sz w:val="28"/>
                <w:szCs w:val="28"/>
              </w:rPr>
              <w:t xml:space="preserve">- выявлять закономерности и противоречия в рассматриваемых явлениях; </w:t>
            </w:r>
          </w:p>
          <w:p w14:paraId="3AF82FFA" w14:textId="77777777" w:rsidR="00323F9F" w:rsidRPr="00475FEB" w:rsidRDefault="00323F9F" w:rsidP="00E546C0">
            <w:pPr>
              <w:pStyle w:val="dt-p"/>
              <w:shd w:val="clear" w:color="auto" w:fill="FFFFFF"/>
              <w:spacing w:before="0" w:beforeAutospacing="0" w:after="0" w:afterAutospacing="0" w:line="276" w:lineRule="auto"/>
              <w:jc w:val="both"/>
              <w:textAlignment w:val="baseline"/>
              <w:rPr>
                <w:sz w:val="28"/>
                <w:szCs w:val="28"/>
              </w:rPr>
            </w:pPr>
            <w:r w:rsidRPr="00475FEB">
              <w:rPr>
                <w:sz w:val="28"/>
                <w:szCs w:val="28"/>
              </w:rPr>
              <w:t>- вносить коррективы в деятельность, оценивать соответствие результатов целям, оценивать риски последствий деятельности;</w:t>
            </w:r>
            <w:r w:rsidRPr="00475FEB">
              <w:rPr>
                <w:b/>
                <w:bCs/>
                <w:iCs/>
                <w:sz w:val="28"/>
                <w:szCs w:val="28"/>
              </w:rPr>
              <w:t xml:space="preserve"> </w:t>
            </w:r>
          </w:p>
          <w:p w14:paraId="5E55522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развивать креативное мышление при решении жизненных проблем</w:t>
            </w:r>
            <w:r w:rsidRPr="00475FEB">
              <w:rPr>
                <w:rFonts w:ascii="Times New Roman" w:hAnsi="Times New Roman"/>
                <w:b/>
                <w:bCs/>
                <w:iCs/>
                <w:sz w:val="28"/>
                <w:szCs w:val="28"/>
              </w:rPr>
              <w:t xml:space="preserve"> </w:t>
            </w:r>
          </w:p>
          <w:p w14:paraId="0A3C7A55" w14:textId="77777777" w:rsidR="00323F9F" w:rsidRPr="00475FEB" w:rsidRDefault="00323F9F" w:rsidP="00E546C0">
            <w:pPr>
              <w:spacing w:after="0"/>
              <w:jc w:val="both"/>
              <w:rPr>
                <w:rFonts w:ascii="Times New Roman" w:hAnsi="Times New Roman"/>
                <w:b/>
                <w:bCs/>
                <w:sz w:val="28"/>
                <w:szCs w:val="28"/>
                <w:shd w:val="clear" w:color="auto" w:fill="FFFFFF"/>
              </w:rPr>
            </w:pPr>
            <w:r w:rsidRPr="00475FEB">
              <w:rPr>
                <w:rStyle w:val="dt-m"/>
                <w:rFonts w:ascii="Times New Roman" w:hAnsi="Times New Roman"/>
                <w:b/>
                <w:bCs/>
                <w:sz w:val="28"/>
                <w:szCs w:val="28"/>
                <w:shd w:val="clear" w:color="auto" w:fill="FFFFFF"/>
              </w:rPr>
              <w:t>б)</w:t>
            </w:r>
            <w:r w:rsidRPr="00475FEB">
              <w:rPr>
                <w:rFonts w:ascii="Times New Roman" w:hAnsi="Times New Roman"/>
                <w:b/>
                <w:bCs/>
                <w:sz w:val="28"/>
                <w:szCs w:val="28"/>
                <w:shd w:val="clear" w:color="auto" w:fill="FFFFFF"/>
              </w:rPr>
              <w:t> базовые исследовательские действия:</w:t>
            </w:r>
          </w:p>
          <w:p w14:paraId="4D2DC726"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r w:rsidRPr="00475FEB">
              <w:rPr>
                <w:rFonts w:ascii="Times New Roman" w:hAnsi="Times New Roman"/>
                <w:b/>
                <w:bCs/>
                <w:iCs/>
                <w:sz w:val="28"/>
                <w:szCs w:val="28"/>
              </w:rPr>
              <w:t xml:space="preserve"> </w:t>
            </w:r>
          </w:p>
          <w:p w14:paraId="703DE673"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hAnsi="Times New Roman"/>
                <w:b/>
                <w:bCs/>
                <w:iCs/>
                <w:sz w:val="28"/>
                <w:szCs w:val="28"/>
              </w:rPr>
              <w:t xml:space="preserve"> </w:t>
            </w:r>
          </w:p>
          <w:p w14:paraId="11BECE54" w14:textId="77777777" w:rsidR="00323F9F" w:rsidRPr="00475FEB" w:rsidRDefault="00323F9F" w:rsidP="00E546C0">
            <w:pPr>
              <w:shd w:val="clear" w:color="auto" w:fill="FFFFFF"/>
              <w:spacing w:after="0"/>
              <w:jc w:val="both"/>
              <w:textAlignment w:val="baseline"/>
              <w:rPr>
                <w:rFonts w:ascii="Times New Roman" w:hAnsi="Times New Roman"/>
                <w:b/>
                <w:bCs/>
                <w:iCs/>
                <w:sz w:val="28"/>
                <w:szCs w:val="28"/>
              </w:rPr>
            </w:pPr>
            <w:r w:rsidRPr="00475FEB">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hAnsi="Times New Roman"/>
                <w:b/>
                <w:bCs/>
                <w:iCs/>
                <w:sz w:val="28"/>
                <w:szCs w:val="28"/>
              </w:rPr>
              <w:t xml:space="preserve"> </w:t>
            </w:r>
          </w:p>
          <w:p w14:paraId="5FFE2C6E"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уметь переносить знания в познавательную и практическую области жизнедеятельности;</w:t>
            </w:r>
          </w:p>
          <w:p w14:paraId="34FB4F7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уметь интегрировать знания из разных предметных областей;</w:t>
            </w:r>
            <w:r w:rsidRPr="00475FEB">
              <w:rPr>
                <w:rFonts w:ascii="Times New Roman" w:hAnsi="Times New Roman"/>
                <w:b/>
                <w:bCs/>
                <w:iCs/>
                <w:sz w:val="28"/>
                <w:szCs w:val="28"/>
              </w:rPr>
              <w:t xml:space="preserve"> </w:t>
            </w:r>
          </w:p>
          <w:p w14:paraId="2824DB28"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выдвигать новые идеи, предлагать оригинальные подходы и решения;</w:t>
            </w:r>
            <w:r w:rsidRPr="00475FEB">
              <w:rPr>
                <w:rFonts w:ascii="Times New Roman" w:hAnsi="Times New Roman"/>
                <w:b/>
                <w:bCs/>
                <w:iCs/>
                <w:sz w:val="28"/>
                <w:szCs w:val="28"/>
              </w:rPr>
              <w:t xml:space="preserve"> </w:t>
            </w:r>
          </w:p>
          <w:p w14:paraId="28F84D39" w14:textId="77777777" w:rsidR="00323F9F" w:rsidRPr="00475FEB" w:rsidRDefault="00323F9F" w:rsidP="00E546C0">
            <w:pPr>
              <w:pStyle w:val="ConsPlusNormal"/>
              <w:spacing w:line="276" w:lineRule="auto"/>
              <w:rPr>
                <w:rFonts w:ascii="Times New Roman" w:hAnsi="Times New Roman" w:cs="Times New Roman"/>
                <w:sz w:val="28"/>
                <w:szCs w:val="28"/>
              </w:rPr>
            </w:pPr>
            <w:r w:rsidRPr="00475FEB">
              <w:rPr>
                <w:rFonts w:ascii="Times New Roman" w:hAnsi="Times New Roman" w:cs="Times New Roman"/>
                <w:sz w:val="28"/>
                <w:szCs w:val="28"/>
              </w:rPr>
              <w:t xml:space="preserve">- способность их использования в познавательной и социальной практике </w:t>
            </w:r>
          </w:p>
        </w:tc>
        <w:tc>
          <w:tcPr>
            <w:tcW w:w="5245" w:type="dxa"/>
          </w:tcPr>
          <w:p w14:paraId="58B74651"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A117DA0"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C0D21B0"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7ED25079"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323F9F" w:rsidRPr="00475FEB" w14:paraId="3EBE08B7" w14:textId="77777777" w:rsidTr="00E546C0">
        <w:trPr>
          <w:trHeight w:val="696"/>
        </w:trPr>
        <w:tc>
          <w:tcPr>
            <w:tcW w:w="3964" w:type="dxa"/>
          </w:tcPr>
          <w:p w14:paraId="1D235AB2"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iCs/>
                <w:sz w:val="28"/>
                <w:szCs w:val="28"/>
              </w:rPr>
              <w:t xml:space="preserve">ОК 04. </w:t>
            </w:r>
            <w:r w:rsidRPr="00475FEB">
              <w:rPr>
                <w:rFonts w:ascii="Times New Roman" w:hAnsi="Times New Roman"/>
                <w:sz w:val="28"/>
                <w:szCs w:val="28"/>
              </w:rPr>
              <w:t>Эффективно взаимодействовать и работать в коллективе и команде</w:t>
            </w:r>
          </w:p>
        </w:tc>
        <w:tc>
          <w:tcPr>
            <w:tcW w:w="5387" w:type="dxa"/>
          </w:tcPr>
          <w:p w14:paraId="705B1AE7"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готовность к саморазвитию, самостоятельности и самоопределению;</w:t>
            </w:r>
          </w:p>
          <w:p w14:paraId="7224119E" w14:textId="77777777" w:rsidR="00323F9F" w:rsidRPr="00475FEB" w:rsidRDefault="00323F9F" w:rsidP="00E546C0">
            <w:pPr>
              <w:pStyle w:val="dt-p"/>
              <w:shd w:val="clear" w:color="auto" w:fill="FFFFFF"/>
              <w:spacing w:before="0" w:beforeAutospacing="0" w:after="0" w:afterAutospacing="0" w:line="276" w:lineRule="auto"/>
              <w:jc w:val="both"/>
              <w:textAlignment w:val="baseline"/>
              <w:rPr>
                <w:sz w:val="28"/>
                <w:szCs w:val="28"/>
              </w:rPr>
            </w:pPr>
            <w:r w:rsidRPr="00475FEB">
              <w:rPr>
                <w:sz w:val="28"/>
                <w:szCs w:val="28"/>
              </w:rPr>
              <w:t>-овладение навыками учебно-исследовательской, проектной и социальной деятельности;</w:t>
            </w:r>
          </w:p>
          <w:p w14:paraId="6CC4C46B" w14:textId="77777777" w:rsidR="00323F9F" w:rsidRPr="00475FEB" w:rsidRDefault="00323F9F" w:rsidP="00E546C0">
            <w:pPr>
              <w:shd w:val="clear" w:color="auto" w:fill="FFFFFF"/>
              <w:spacing w:after="0"/>
              <w:jc w:val="both"/>
              <w:textAlignment w:val="baseline"/>
              <w:rPr>
                <w:rFonts w:ascii="Times New Roman" w:hAnsi="Times New Roman"/>
                <w:b/>
                <w:bCs/>
                <w:sz w:val="28"/>
                <w:szCs w:val="28"/>
              </w:rPr>
            </w:pPr>
            <w:r w:rsidRPr="00475FEB">
              <w:rPr>
                <w:rFonts w:ascii="Times New Roman" w:hAnsi="Times New Roman"/>
                <w:b/>
                <w:bCs/>
                <w:sz w:val="28"/>
                <w:szCs w:val="28"/>
              </w:rPr>
              <w:t>Овладение универсальными коммуникативными действиями:</w:t>
            </w:r>
          </w:p>
          <w:p w14:paraId="53B03DF9"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б) </w:t>
            </w:r>
            <w:r w:rsidRPr="00475FEB">
              <w:rPr>
                <w:rFonts w:ascii="Times New Roman" w:hAnsi="Times New Roman"/>
                <w:b/>
                <w:bCs/>
                <w:sz w:val="28"/>
                <w:szCs w:val="28"/>
              </w:rPr>
              <w:t>совместная деятельность</w:t>
            </w:r>
            <w:r w:rsidRPr="00475FEB">
              <w:rPr>
                <w:rFonts w:ascii="Times New Roman" w:hAnsi="Times New Roman"/>
                <w:sz w:val="28"/>
                <w:szCs w:val="28"/>
              </w:rPr>
              <w:t>:</w:t>
            </w:r>
          </w:p>
          <w:p w14:paraId="2B465219"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понимать и использовать преимущества командной и индивидуальной работы;</w:t>
            </w:r>
          </w:p>
          <w:p w14:paraId="43C85E5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8D8714B"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227F38D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05B46DD8" w14:textId="77777777" w:rsidR="00323F9F" w:rsidRPr="00475FEB" w:rsidRDefault="00323F9F" w:rsidP="00E546C0">
            <w:pPr>
              <w:shd w:val="clear" w:color="auto" w:fill="FFFFFF"/>
              <w:spacing w:after="0"/>
              <w:jc w:val="both"/>
              <w:textAlignment w:val="baseline"/>
              <w:rPr>
                <w:rFonts w:ascii="Times New Roman" w:hAnsi="Times New Roman"/>
                <w:b/>
                <w:bCs/>
                <w:sz w:val="28"/>
                <w:szCs w:val="28"/>
              </w:rPr>
            </w:pPr>
            <w:r w:rsidRPr="00475FEB">
              <w:rPr>
                <w:rFonts w:ascii="Times New Roman" w:hAnsi="Times New Roman"/>
                <w:b/>
                <w:bCs/>
                <w:sz w:val="28"/>
                <w:szCs w:val="28"/>
              </w:rPr>
              <w:t>Овладение универсальными регулятивными действиями:</w:t>
            </w:r>
          </w:p>
          <w:p w14:paraId="75E6B3DC" w14:textId="77777777" w:rsidR="00323F9F" w:rsidRPr="00475FEB" w:rsidRDefault="00323F9F" w:rsidP="00E546C0">
            <w:pPr>
              <w:shd w:val="clear" w:color="auto" w:fill="FFFFFF"/>
              <w:spacing w:after="0"/>
              <w:jc w:val="both"/>
              <w:textAlignment w:val="baseline"/>
              <w:rPr>
                <w:rFonts w:ascii="Times New Roman" w:hAnsi="Times New Roman"/>
                <w:b/>
                <w:bCs/>
                <w:sz w:val="28"/>
                <w:szCs w:val="28"/>
              </w:rPr>
            </w:pPr>
            <w:r w:rsidRPr="00475FEB">
              <w:rPr>
                <w:rFonts w:ascii="Times New Roman" w:hAnsi="Times New Roman"/>
                <w:sz w:val="28"/>
                <w:szCs w:val="28"/>
              </w:rPr>
              <w:t>г</w:t>
            </w:r>
            <w:r w:rsidRPr="00475FEB">
              <w:rPr>
                <w:rFonts w:ascii="Times New Roman" w:hAnsi="Times New Roman"/>
                <w:b/>
                <w:bCs/>
                <w:sz w:val="28"/>
                <w:szCs w:val="28"/>
              </w:rPr>
              <w:t>) принятие себя и других людей:</w:t>
            </w:r>
          </w:p>
          <w:p w14:paraId="2E8EE833"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принимать мотивы и аргументы других людей при анализе результатов деятельности;</w:t>
            </w:r>
          </w:p>
          <w:p w14:paraId="3B6EA7F2"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признавать свое право и право других людей на ошибки;</w:t>
            </w:r>
          </w:p>
          <w:p w14:paraId="1F2DCA54" w14:textId="77777777" w:rsidR="00323F9F" w:rsidRPr="00475FEB" w:rsidRDefault="00323F9F" w:rsidP="00E546C0">
            <w:pPr>
              <w:suppressAutoHyphens/>
              <w:spacing w:after="0"/>
              <w:rPr>
                <w:rFonts w:ascii="Times New Roman" w:hAnsi="Times New Roman"/>
                <w:b/>
                <w:bCs/>
                <w:iCs/>
                <w:sz w:val="28"/>
                <w:szCs w:val="28"/>
              </w:rPr>
            </w:pPr>
            <w:r w:rsidRPr="00475FEB">
              <w:rPr>
                <w:rFonts w:ascii="Times New Roman" w:hAnsi="Times New Roman"/>
                <w:sz w:val="28"/>
                <w:szCs w:val="28"/>
              </w:rPr>
              <w:t>- развивать способность понимать мир с позиции другого человека</w:t>
            </w:r>
          </w:p>
        </w:tc>
        <w:tc>
          <w:tcPr>
            <w:tcW w:w="5245" w:type="dxa"/>
          </w:tcPr>
          <w:p w14:paraId="3AB7C312"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6C3591D"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7F3E83A0"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C4C8604" w14:textId="77777777" w:rsidR="00323F9F" w:rsidRPr="00475FEB" w:rsidRDefault="00323F9F" w:rsidP="00E546C0">
            <w:pPr>
              <w:widowControl w:val="0"/>
              <w:spacing w:after="0"/>
              <w:jc w:val="both"/>
              <w:rPr>
                <w:rFonts w:ascii="Times New Roman" w:hAnsi="Times New Roman"/>
                <w:iCs/>
                <w:spacing w:val="-4"/>
                <w:sz w:val="28"/>
                <w:szCs w:val="28"/>
              </w:rPr>
            </w:pPr>
            <w:r w:rsidRPr="00475FEB">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323F9F" w:rsidRPr="00475FEB" w14:paraId="4463A7EA" w14:textId="77777777" w:rsidTr="00E546C0">
        <w:trPr>
          <w:trHeight w:val="838"/>
        </w:trPr>
        <w:tc>
          <w:tcPr>
            <w:tcW w:w="3964" w:type="dxa"/>
          </w:tcPr>
          <w:p w14:paraId="1B613657" w14:textId="77777777" w:rsidR="00323F9F" w:rsidRPr="00475FEB" w:rsidRDefault="00323F9F" w:rsidP="00E546C0">
            <w:pPr>
              <w:spacing w:after="0"/>
              <w:rPr>
                <w:rFonts w:ascii="Times New Roman" w:hAnsi="Times New Roman"/>
                <w:sz w:val="28"/>
                <w:szCs w:val="28"/>
              </w:rPr>
            </w:pPr>
            <w:r w:rsidRPr="00475FEB">
              <w:rPr>
                <w:rFonts w:ascii="Times New Roman" w:hAnsi="Times New Roman"/>
                <w:iCs/>
                <w:sz w:val="28"/>
                <w:szCs w:val="28"/>
              </w:rPr>
              <w:t xml:space="preserve">ОК 08 </w:t>
            </w:r>
            <w:r w:rsidRPr="00475FEB">
              <w:rPr>
                <w:rFonts w:ascii="Times New Roman" w:hAnsi="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7" w:type="dxa"/>
          </w:tcPr>
          <w:p w14:paraId="7B6E639F"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готовность к саморазвитию, самостоятельности и самоопределению;</w:t>
            </w:r>
            <w:r w:rsidRPr="00475FEB">
              <w:rPr>
                <w:rFonts w:ascii="Times New Roman" w:hAnsi="Times New Roman"/>
                <w:b/>
                <w:bCs/>
                <w:iCs/>
                <w:sz w:val="28"/>
                <w:szCs w:val="28"/>
              </w:rPr>
              <w:t xml:space="preserve"> </w:t>
            </w:r>
          </w:p>
          <w:p w14:paraId="54F0B78F"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наличие мотивации к обучению и личностному развитию;</w:t>
            </w:r>
            <w:r w:rsidRPr="00475FEB">
              <w:rPr>
                <w:rFonts w:ascii="Times New Roman" w:hAnsi="Times New Roman"/>
                <w:b/>
                <w:bCs/>
                <w:iCs/>
                <w:sz w:val="28"/>
                <w:szCs w:val="28"/>
              </w:rPr>
              <w:t xml:space="preserve"> </w:t>
            </w:r>
          </w:p>
          <w:p w14:paraId="31BEB8E6" w14:textId="77777777" w:rsidR="00323F9F" w:rsidRPr="00475FEB" w:rsidRDefault="00323F9F" w:rsidP="00E546C0">
            <w:pPr>
              <w:spacing w:after="0"/>
              <w:jc w:val="both"/>
              <w:rPr>
                <w:rFonts w:ascii="Times New Roman" w:hAnsi="Times New Roman"/>
                <w:b/>
                <w:bCs/>
                <w:sz w:val="28"/>
                <w:szCs w:val="28"/>
                <w:shd w:val="clear" w:color="auto" w:fill="FFFFFF"/>
              </w:rPr>
            </w:pPr>
            <w:r w:rsidRPr="00475FEB">
              <w:rPr>
                <w:rFonts w:ascii="Times New Roman" w:hAnsi="Times New Roman"/>
                <w:b/>
                <w:bCs/>
                <w:sz w:val="28"/>
                <w:szCs w:val="28"/>
                <w:shd w:val="clear" w:color="auto" w:fill="FFFFFF"/>
              </w:rPr>
              <w:t>В части</w:t>
            </w:r>
            <w:r w:rsidRPr="00475FEB">
              <w:rPr>
                <w:rFonts w:ascii="Times New Roman" w:hAnsi="Times New Roman"/>
                <w:sz w:val="28"/>
                <w:szCs w:val="28"/>
                <w:shd w:val="clear" w:color="auto" w:fill="FFFFFF"/>
              </w:rPr>
              <w:t xml:space="preserve"> </w:t>
            </w:r>
            <w:r w:rsidRPr="00475FEB">
              <w:rPr>
                <w:rFonts w:ascii="Times New Roman" w:hAnsi="Times New Roman"/>
                <w:b/>
                <w:bCs/>
                <w:sz w:val="28"/>
                <w:szCs w:val="28"/>
                <w:shd w:val="clear" w:color="auto" w:fill="FFFFFF"/>
              </w:rPr>
              <w:t xml:space="preserve">физического воспитания: </w:t>
            </w:r>
          </w:p>
          <w:p w14:paraId="7CC8221F" w14:textId="77777777" w:rsidR="00323F9F" w:rsidRPr="00475FEB" w:rsidRDefault="00323F9F" w:rsidP="00E546C0">
            <w:pPr>
              <w:spacing w:after="0"/>
              <w:jc w:val="both"/>
              <w:rPr>
                <w:rFonts w:ascii="Times New Roman" w:hAnsi="Times New Roman"/>
                <w:b/>
                <w:bCs/>
                <w:sz w:val="28"/>
                <w:szCs w:val="28"/>
              </w:rPr>
            </w:pPr>
            <w:r w:rsidRPr="00475FEB">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r w:rsidRPr="00475FEB">
              <w:rPr>
                <w:rFonts w:ascii="Times New Roman" w:hAnsi="Times New Roman"/>
                <w:b/>
                <w:bCs/>
                <w:iCs/>
                <w:sz w:val="28"/>
                <w:szCs w:val="28"/>
              </w:rPr>
              <w:t xml:space="preserve"> </w:t>
            </w:r>
          </w:p>
          <w:p w14:paraId="24D205E9"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28397EDB"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активное неприятие вредных привычек и иных форм причинения вреда физическому и психическому здоровью;</w:t>
            </w:r>
            <w:r w:rsidRPr="00475FEB">
              <w:rPr>
                <w:rFonts w:ascii="Times New Roman" w:hAnsi="Times New Roman"/>
                <w:b/>
                <w:bCs/>
                <w:iCs/>
                <w:sz w:val="28"/>
                <w:szCs w:val="28"/>
              </w:rPr>
              <w:t xml:space="preserve"> </w:t>
            </w:r>
          </w:p>
          <w:p w14:paraId="40C46EC7" w14:textId="77777777" w:rsidR="00323F9F" w:rsidRPr="00475FEB" w:rsidRDefault="00323F9F" w:rsidP="00E546C0">
            <w:pPr>
              <w:shd w:val="clear" w:color="auto" w:fill="FFFFFF"/>
              <w:spacing w:after="0"/>
              <w:jc w:val="both"/>
              <w:textAlignment w:val="baseline"/>
              <w:rPr>
                <w:rFonts w:ascii="Times New Roman" w:hAnsi="Times New Roman"/>
                <w:b/>
                <w:bCs/>
                <w:sz w:val="28"/>
                <w:szCs w:val="28"/>
              </w:rPr>
            </w:pPr>
            <w:r w:rsidRPr="00475FEB">
              <w:rPr>
                <w:rFonts w:ascii="Times New Roman" w:hAnsi="Times New Roman"/>
                <w:b/>
                <w:bCs/>
                <w:sz w:val="28"/>
                <w:szCs w:val="28"/>
              </w:rPr>
              <w:t>Овладение универсальными регулятивными действиями:</w:t>
            </w:r>
          </w:p>
          <w:p w14:paraId="4ADA8C41" w14:textId="77777777" w:rsidR="00323F9F" w:rsidRPr="00475FEB" w:rsidRDefault="00323F9F" w:rsidP="00E546C0">
            <w:pPr>
              <w:shd w:val="clear" w:color="auto" w:fill="FFFFFF"/>
              <w:spacing w:after="0"/>
              <w:jc w:val="both"/>
              <w:textAlignment w:val="baseline"/>
              <w:rPr>
                <w:rFonts w:ascii="Times New Roman" w:hAnsi="Times New Roman"/>
                <w:b/>
                <w:bCs/>
                <w:sz w:val="28"/>
                <w:szCs w:val="28"/>
              </w:rPr>
            </w:pPr>
            <w:r w:rsidRPr="00475FEB">
              <w:rPr>
                <w:rFonts w:ascii="Times New Roman" w:hAnsi="Times New Roman"/>
                <w:b/>
                <w:bCs/>
                <w:sz w:val="28"/>
                <w:szCs w:val="28"/>
              </w:rPr>
              <w:t>а) самоорганизация:</w:t>
            </w:r>
          </w:p>
          <w:p w14:paraId="3D4369C9"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r w:rsidRPr="00475FEB">
              <w:rPr>
                <w:rFonts w:ascii="Times New Roman" w:hAnsi="Times New Roman"/>
                <w:b/>
                <w:bCs/>
                <w:iCs/>
                <w:sz w:val="28"/>
                <w:szCs w:val="28"/>
              </w:rPr>
              <w:t xml:space="preserve"> </w:t>
            </w:r>
          </w:p>
          <w:p w14:paraId="5E3E2B7E"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давать оценку новым ситуациям;</w:t>
            </w:r>
            <w:r w:rsidRPr="00475FEB">
              <w:rPr>
                <w:rFonts w:ascii="Times New Roman" w:hAnsi="Times New Roman"/>
                <w:b/>
                <w:bCs/>
                <w:iCs/>
                <w:sz w:val="28"/>
                <w:szCs w:val="28"/>
              </w:rPr>
              <w:t xml:space="preserve"> </w:t>
            </w:r>
          </w:p>
          <w:p w14:paraId="12177B0F"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расширять рамки учебного предмета на основе личных предпочтений;</w:t>
            </w:r>
            <w:r w:rsidRPr="00475FEB">
              <w:rPr>
                <w:rFonts w:ascii="Times New Roman" w:hAnsi="Times New Roman"/>
                <w:b/>
                <w:bCs/>
                <w:iCs/>
                <w:sz w:val="28"/>
                <w:szCs w:val="28"/>
              </w:rPr>
              <w:t xml:space="preserve"> </w:t>
            </w:r>
          </w:p>
          <w:p w14:paraId="29D8B2B6"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делать осознанный выбор, аргументировать его, брать ответственность за решение;</w:t>
            </w:r>
            <w:r w:rsidRPr="00475FEB">
              <w:rPr>
                <w:rFonts w:ascii="Times New Roman" w:hAnsi="Times New Roman"/>
                <w:b/>
                <w:bCs/>
                <w:iCs/>
                <w:sz w:val="28"/>
                <w:szCs w:val="28"/>
              </w:rPr>
              <w:t xml:space="preserve"> </w:t>
            </w:r>
          </w:p>
          <w:p w14:paraId="794CB5CC"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оценивать приобретенный опыт;</w:t>
            </w:r>
            <w:r w:rsidRPr="00475FEB">
              <w:rPr>
                <w:rFonts w:ascii="Times New Roman" w:hAnsi="Times New Roman"/>
                <w:b/>
                <w:bCs/>
                <w:iCs/>
                <w:sz w:val="28"/>
                <w:szCs w:val="28"/>
              </w:rPr>
              <w:t xml:space="preserve"> </w:t>
            </w:r>
          </w:p>
          <w:p w14:paraId="0EE75078"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5245" w:type="dxa"/>
          </w:tcPr>
          <w:p w14:paraId="5B06BAB9"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2C362EB7"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5AADE59"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7720DB30"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4285BEFE"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1FFCE82C" w14:textId="77777777" w:rsidR="00323F9F" w:rsidRPr="00475FEB" w:rsidRDefault="00323F9F" w:rsidP="00E546C0">
            <w:pPr>
              <w:widowControl w:val="0"/>
              <w:spacing w:after="0"/>
              <w:jc w:val="both"/>
              <w:rPr>
                <w:rFonts w:ascii="Times New Roman" w:hAnsi="Times New Roman"/>
                <w:sz w:val="28"/>
                <w:szCs w:val="28"/>
              </w:rPr>
            </w:pPr>
            <w:r w:rsidRPr="00475FEB">
              <w:rPr>
                <w:rFonts w:ascii="Times New Roman" w:hAnsi="Times New Roman"/>
                <w:sz w:val="28"/>
                <w:szCs w:val="28"/>
              </w:rPr>
              <w:t>- иметь положительную динамику в развитии основных физических качеств (силы, быстроты, выносливости, гибкости и ловкости)</w:t>
            </w:r>
          </w:p>
        </w:tc>
      </w:tr>
      <w:tr w:rsidR="00323F9F" w:rsidRPr="00475FEB" w14:paraId="5139D7D8" w14:textId="77777777" w:rsidTr="00E546C0">
        <w:trPr>
          <w:trHeight w:val="509"/>
        </w:trPr>
        <w:tc>
          <w:tcPr>
            <w:tcW w:w="3964" w:type="dxa"/>
          </w:tcPr>
          <w:p w14:paraId="3E2DA43C" w14:textId="77777777" w:rsidR="00323F9F" w:rsidRPr="00475FEB" w:rsidRDefault="00323F9F" w:rsidP="00E546C0">
            <w:pPr>
              <w:spacing w:after="0"/>
              <w:rPr>
                <w:rFonts w:ascii="Times New Roman" w:hAnsi="Times New Roman"/>
                <w:b/>
                <w:i/>
                <w:iCs/>
                <w:sz w:val="28"/>
                <w:szCs w:val="28"/>
              </w:rPr>
            </w:pPr>
            <w:r w:rsidRPr="00475FEB">
              <w:rPr>
                <w:rFonts w:ascii="Times New Roman" w:hAnsi="Times New Roman"/>
                <w:b/>
                <w:i/>
                <w:iCs/>
                <w:sz w:val="28"/>
                <w:szCs w:val="28"/>
              </w:rPr>
              <w:t>ПК</w:t>
            </w:r>
            <w:r w:rsidRPr="00475FEB">
              <w:rPr>
                <w:rStyle w:val="af1"/>
                <w:rFonts w:ascii="Times New Roman" w:eastAsiaTheme="majorEastAsia" w:hAnsi="Times New Roman"/>
                <w:b/>
                <w:i/>
                <w:iCs/>
                <w:sz w:val="28"/>
                <w:szCs w:val="28"/>
              </w:rPr>
              <w:footnoteReference w:id="19"/>
            </w:r>
            <w:r w:rsidRPr="00475FEB">
              <w:rPr>
                <w:rFonts w:ascii="Times New Roman" w:hAnsi="Times New Roman"/>
                <w:b/>
                <w:i/>
                <w:iCs/>
                <w:sz w:val="28"/>
                <w:szCs w:val="28"/>
              </w:rPr>
              <w:t>…</w:t>
            </w:r>
          </w:p>
        </w:tc>
        <w:tc>
          <w:tcPr>
            <w:tcW w:w="5387" w:type="dxa"/>
          </w:tcPr>
          <w:p w14:paraId="78025EAC" w14:textId="77777777" w:rsidR="00323F9F" w:rsidRPr="00475FEB" w:rsidRDefault="00323F9F" w:rsidP="00E546C0">
            <w:pPr>
              <w:pStyle w:val="ConsPlusNormal"/>
              <w:spacing w:line="276" w:lineRule="auto"/>
              <w:jc w:val="both"/>
              <w:rPr>
                <w:rFonts w:ascii="Times New Roman" w:hAnsi="Times New Roman" w:cs="Times New Roman"/>
                <w:sz w:val="28"/>
                <w:szCs w:val="28"/>
              </w:rPr>
            </w:pPr>
          </w:p>
        </w:tc>
        <w:tc>
          <w:tcPr>
            <w:tcW w:w="5245" w:type="dxa"/>
          </w:tcPr>
          <w:p w14:paraId="0DF6D443" w14:textId="77777777" w:rsidR="00323F9F" w:rsidRPr="00475FEB" w:rsidRDefault="00323F9F" w:rsidP="00E546C0">
            <w:pPr>
              <w:widowControl w:val="0"/>
              <w:spacing w:after="0"/>
              <w:jc w:val="both"/>
              <w:rPr>
                <w:rFonts w:ascii="Times New Roman" w:hAnsi="Times New Roman"/>
                <w:sz w:val="28"/>
                <w:szCs w:val="28"/>
              </w:rPr>
            </w:pPr>
          </w:p>
        </w:tc>
      </w:tr>
      <w:bookmarkEnd w:id="236"/>
    </w:tbl>
    <w:p w14:paraId="331A5A94" w14:textId="77777777" w:rsidR="00323F9F" w:rsidRPr="00475FEB" w:rsidRDefault="00323F9F" w:rsidP="00323F9F">
      <w:pPr>
        <w:spacing w:after="0"/>
        <w:rPr>
          <w:rFonts w:ascii="Times New Roman" w:hAnsi="Times New Roman"/>
          <w:b/>
          <w:sz w:val="28"/>
          <w:szCs w:val="28"/>
        </w:rPr>
        <w:sectPr w:rsidR="00323F9F" w:rsidRPr="00475FEB" w:rsidSect="0057288D">
          <w:pgSz w:w="16838" w:h="11906" w:orient="landscape"/>
          <w:pgMar w:top="1701" w:right="1134" w:bottom="850" w:left="284" w:header="708" w:footer="708" w:gutter="0"/>
          <w:cols w:space="720"/>
          <w:titlePg/>
          <w:docGrid w:linePitch="299"/>
        </w:sectPr>
      </w:pPr>
    </w:p>
    <w:p w14:paraId="1511A2D4" w14:textId="77777777" w:rsidR="00323F9F" w:rsidRPr="00475FEB" w:rsidRDefault="00323F9F" w:rsidP="00323F9F">
      <w:pPr>
        <w:pStyle w:val="1"/>
        <w:rPr>
          <w:rFonts w:ascii="Times New Roman" w:eastAsia="Times New Roman" w:hAnsi="Times New Roman" w:cs="Times New Roman"/>
          <w:szCs w:val="28"/>
        </w:rPr>
      </w:pPr>
      <w:bookmarkStart w:id="237" w:name="_Toc125030625"/>
      <w:r w:rsidRPr="00475FEB">
        <w:rPr>
          <w:rFonts w:ascii="Times New Roman" w:eastAsia="Times New Roman" w:hAnsi="Times New Roman" w:cs="Times New Roman"/>
          <w:szCs w:val="28"/>
        </w:rPr>
        <w:t>2. Структура и содержание общеобразовательной дисциплины</w:t>
      </w:r>
      <w:bookmarkEnd w:id="234"/>
      <w:bookmarkEnd w:id="235"/>
      <w:bookmarkEnd w:id="237"/>
    </w:p>
    <w:p w14:paraId="60A0684B" w14:textId="77777777" w:rsidR="00323F9F" w:rsidRPr="00475FEB" w:rsidRDefault="00323F9F" w:rsidP="00323F9F">
      <w:pPr>
        <w:spacing w:after="0"/>
        <w:jc w:val="center"/>
        <w:rPr>
          <w:rFonts w:ascii="Times New Roman" w:hAnsi="Times New Roman"/>
          <w:b/>
          <w:bCs/>
          <w:sz w:val="28"/>
          <w:szCs w:val="28"/>
        </w:rPr>
      </w:pPr>
    </w:p>
    <w:p w14:paraId="04CDF7D1" w14:textId="77777777" w:rsidR="00323F9F" w:rsidRPr="00475FEB" w:rsidRDefault="00323F9F" w:rsidP="00323F9F">
      <w:pPr>
        <w:spacing w:after="0"/>
        <w:rPr>
          <w:rFonts w:ascii="Times New Roman" w:hAnsi="Times New Roman"/>
          <w:b/>
          <w:bCs/>
          <w:sz w:val="28"/>
          <w:szCs w:val="28"/>
        </w:rPr>
      </w:pPr>
      <w:bookmarkStart w:id="238" w:name="_Toc104468839"/>
      <w:bookmarkStart w:id="239" w:name="_Toc104469104"/>
      <w:bookmarkStart w:id="240" w:name="_Toc104469484"/>
      <w:r w:rsidRPr="00475FEB">
        <w:rPr>
          <w:rFonts w:ascii="Times New Roman" w:hAnsi="Times New Roman"/>
          <w:b/>
          <w:bCs/>
          <w:sz w:val="28"/>
          <w:szCs w:val="28"/>
        </w:rPr>
        <w:t>2.1. Объем дисциплины и виды учебной работы</w:t>
      </w:r>
      <w:bookmarkEnd w:id="238"/>
      <w:bookmarkEnd w:id="239"/>
      <w:bookmarkEnd w:id="240"/>
    </w:p>
    <w:p w14:paraId="6CA8B5FC" w14:textId="77777777" w:rsidR="00323F9F" w:rsidRPr="00475FEB" w:rsidRDefault="00323F9F" w:rsidP="00323F9F">
      <w:pPr>
        <w:rPr>
          <w:rFonts w:ascii="Times New Roman" w:hAnsi="Times New Roman"/>
          <w:sz w:val="28"/>
          <w:szCs w:val="28"/>
        </w:rPr>
      </w:pP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834"/>
        <w:gridCol w:w="3482"/>
      </w:tblGrid>
      <w:tr w:rsidR="00323F9F" w:rsidRPr="00475FEB" w14:paraId="6A41C94C"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1F5A7312"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Вид учебной работы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6BFD2A04" w14:textId="77777777" w:rsidR="00323F9F" w:rsidRPr="00475FEB" w:rsidRDefault="00323F9F" w:rsidP="00E546C0">
            <w:pPr>
              <w:suppressAutoHyphens/>
              <w:spacing w:after="0"/>
              <w:rPr>
                <w:rFonts w:ascii="Times New Roman" w:hAnsi="Times New Roman"/>
                <w:b/>
                <w:iCs/>
                <w:sz w:val="28"/>
                <w:szCs w:val="28"/>
              </w:rPr>
            </w:pPr>
            <w:r w:rsidRPr="00475FEB">
              <w:rPr>
                <w:rFonts w:ascii="Times New Roman" w:hAnsi="Times New Roman"/>
                <w:b/>
                <w:iCs/>
                <w:sz w:val="28"/>
                <w:szCs w:val="28"/>
              </w:rPr>
              <w:t>Объем в часах</w:t>
            </w:r>
          </w:p>
        </w:tc>
      </w:tr>
      <w:tr w:rsidR="00323F9F" w:rsidRPr="00475FEB" w14:paraId="7D0DD822"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8D44D89" w14:textId="77777777" w:rsidR="00323F9F" w:rsidRPr="00475FEB" w:rsidRDefault="00323F9F" w:rsidP="00E546C0">
            <w:pPr>
              <w:suppressAutoHyphens/>
              <w:spacing w:after="0"/>
              <w:rPr>
                <w:rFonts w:ascii="Times New Roman" w:hAnsi="Times New Roman"/>
                <w:b/>
                <w:sz w:val="28"/>
                <w:szCs w:val="28"/>
              </w:rPr>
            </w:pPr>
            <w:r w:rsidRPr="00475FEB">
              <w:rPr>
                <w:rFonts w:ascii="Times New Roman" w:hAnsi="Times New Roman"/>
                <w:b/>
                <w:sz w:val="28"/>
                <w:szCs w:val="28"/>
              </w:rPr>
              <w:t>Объем образовательной программы дисциплины</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03AF7450"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72</w:t>
            </w:r>
          </w:p>
        </w:tc>
      </w:tr>
      <w:tr w:rsidR="00323F9F" w:rsidRPr="00475FEB" w14:paraId="5990FBC5"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tcPr>
          <w:p w14:paraId="17297D9A" w14:textId="77777777" w:rsidR="00323F9F" w:rsidRPr="00475FEB" w:rsidRDefault="00323F9F" w:rsidP="00E546C0">
            <w:pPr>
              <w:suppressAutoHyphens/>
              <w:spacing w:after="0"/>
              <w:rPr>
                <w:rFonts w:ascii="Times New Roman" w:hAnsi="Times New Roman"/>
                <w:b/>
                <w:sz w:val="28"/>
                <w:szCs w:val="28"/>
              </w:rPr>
            </w:pPr>
            <w:r w:rsidRPr="00475FEB">
              <w:rPr>
                <w:rFonts w:ascii="Times New Roman" w:hAnsi="Times New Roman"/>
                <w:b/>
                <w:sz w:val="28"/>
                <w:szCs w:val="28"/>
              </w:rPr>
              <w:t>в т. ч.</w:t>
            </w:r>
          </w:p>
        </w:tc>
        <w:tc>
          <w:tcPr>
            <w:tcW w:w="1216" w:type="pct"/>
            <w:tcBorders>
              <w:top w:val="single" w:sz="6" w:space="0" w:color="000000"/>
              <w:left w:val="single" w:sz="6" w:space="0" w:color="000000"/>
              <w:bottom w:val="single" w:sz="6" w:space="0" w:color="000000"/>
              <w:right w:val="single" w:sz="6" w:space="0" w:color="000000"/>
            </w:tcBorders>
            <w:vAlign w:val="center"/>
          </w:tcPr>
          <w:p w14:paraId="2DC42A21" w14:textId="77777777" w:rsidR="00323F9F" w:rsidRPr="00475FEB" w:rsidRDefault="00323F9F" w:rsidP="00E546C0">
            <w:pPr>
              <w:suppressAutoHyphens/>
              <w:spacing w:after="0"/>
              <w:jc w:val="center"/>
              <w:rPr>
                <w:rFonts w:ascii="Times New Roman" w:hAnsi="Times New Roman"/>
                <w:b/>
                <w:iCs/>
                <w:sz w:val="28"/>
                <w:szCs w:val="28"/>
              </w:rPr>
            </w:pPr>
          </w:p>
        </w:tc>
      </w:tr>
      <w:tr w:rsidR="00323F9F" w:rsidRPr="00475FEB" w14:paraId="23B49FE0"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2A178EDB" w14:textId="77777777" w:rsidR="00323F9F" w:rsidRPr="00475FEB" w:rsidRDefault="00323F9F" w:rsidP="00E546C0">
            <w:pPr>
              <w:suppressAutoHyphen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64D03CAD"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50</w:t>
            </w:r>
          </w:p>
        </w:tc>
      </w:tr>
      <w:tr w:rsidR="00323F9F" w:rsidRPr="00475FEB" w14:paraId="60A075D1" w14:textId="77777777" w:rsidTr="00E546C0">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636624D9" w14:textId="77777777" w:rsidR="00323F9F" w:rsidRPr="00475FEB" w:rsidRDefault="00323F9F" w:rsidP="00E546C0">
            <w:pPr>
              <w:suppressAutoHyphens/>
              <w:spacing w:after="0"/>
              <w:rPr>
                <w:rFonts w:ascii="Times New Roman" w:hAnsi="Times New Roman"/>
                <w:iCs/>
                <w:sz w:val="28"/>
                <w:szCs w:val="28"/>
              </w:rPr>
            </w:pPr>
            <w:r w:rsidRPr="00475FEB">
              <w:rPr>
                <w:rFonts w:ascii="Times New Roman" w:hAnsi="Times New Roman"/>
                <w:sz w:val="28"/>
                <w:szCs w:val="28"/>
              </w:rPr>
              <w:t>в т. ч.:</w:t>
            </w:r>
          </w:p>
        </w:tc>
      </w:tr>
      <w:tr w:rsidR="00323F9F" w:rsidRPr="00475FEB" w14:paraId="312F017A"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06D4BCBA"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Аудиторные занятия</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2A58F155" w14:textId="77777777" w:rsidR="00323F9F" w:rsidRPr="00475FEB" w:rsidRDefault="00323F9F" w:rsidP="00E546C0">
            <w:pPr>
              <w:suppressAutoHyphens/>
              <w:spacing w:after="0"/>
              <w:jc w:val="center"/>
              <w:rPr>
                <w:rFonts w:ascii="Times New Roman" w:hAnsi="Times New Roman"/>
                <w:iCs/>
                <w:sz w:val="28"/>
                <w:szCs w:val="28"/>
              </w:rPr>
            </w:pPr>
            <w:r w:rsidRPr="00475FEB">
              <w:rPr>
                <w:rFonts w:ascii="Times New Roman" w:hAnsi="Times New Roman"/>
                <w:iCs/>
                <w:sz w:val="28"/>
                <w:szCs w:val="28"/>
              </w:rPr>
              <w:t>50</w:t>
            </w:r>
          </w:p>
        </w:tc>
      </w:tr>
      <w:tr w:rsidR="00323F9F" w:rsidRPr="00475FEB" w14:paraId="4D6D8187"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358769D" w14:textId="77777777" w:rsidR="00323F9F" w:rsidRPr="00475FEB" w:rsidRDefault="00323F9F" w:rsidP="00E546C0">
            <w:pPr>
              <w:suppressAutoHyphens/>
              <w:spacing w:after="0"/>
              <w:rPr>
                <w:rFonts w:ascii="Times New Roman" w:hAnsi="Times New Roman"/>
                <w:b/>
                <w:sz w:val="28"/>
                <w:szCs w:val="28"/>
              </w:rPr>
            </w:pPr>
            <w:r w:rsidRPr="00475FEB">
              <w:rPr>
                <w:rFonts w:ascii="Times New Roman" w:hAnsi="Times New Roman"/>
                <w:b/>
                <w:sz w:val="28"/>
                <w:szCs w:val="28"/>
              </w:rPr>
              <w:t xml:space="preserve">Профессионально ориентированное содержание </w:t>
            </w:r>
          </w:p>
        </w:tc>
        <w:tc>
          <w:tcPr>
            <w:tcW w:w="1216" w:type="pct"/>
            <w:tcBorders>
              <w:top w:val="single" w:sz="6" w:space="0" w:color="000000"/>
              <w:left w:val="single" w:sz="6" w:space="0" w:color="000000"/>
              <w:bottom w:val="single" w:sz="6" w:space="0" w:color="000000"/>
              <w:right w:val="single" w:sz="6" w:space="0" w:color="000000"/>
            </w:tcBorders>
            <w:vAlign w:val="center"/>
          </w:tcPr>
          <w:p w14:paraId="23CB6850"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20</w:t>
            </w:r>
          </w:p>
        </w:tc>
      </w:tr>
      <w:tr w:rsidR="00323F9F" w:rsidRPr="00475FEB" w14:paraId="3CFFFEB4"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7D0F0848"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в т. ч.:</w:t>
            </w:r>
          </w:p>
        </w:tc>
        <w:tc>
          <w:tcPr>
            <w:tcW w:w="1216" w:type="pct"/>
            <w:tcBorders>
              <w:top w:val="single" w:sz="6" w:space="0" w:color="000000"/>
              <w:left w:val="single" w:sz="6" w:space="0" w:color="000000"/>
              <w:bottom w:val="single" w:sz="6" w:space="0" w:color="000000"/>
              <w:right w:val="single" w:sz="6" w:space="0" w:color="000000"/>
            </w:tcBorders>
            <w:vAlign w:val="center"/>
          </w:tcPr>
          <w:p w14:paraId="44BDB61B" w14:textId="77777777" w:rsidR="00323F9F" w:rsidRPr="00475FEB" w:rsidRDefault="00323F9F" w:rsidP="00E546C0">
            <w:pPr>
              <w:suppressAutoHyphens/>
              <w:spacing w:after="0"/>
              <w:jc w:val="center"/>
              <w:rPr>
                <w:rFonts w:ascii="Times New Roman" w:hAnsi="Times New Roman"/>
                <w:iCs/>
                <w:sz w:val="28"/>
                <w:szCs w:val="28"/>
              </w:rPr>
            </w:pPr>
          </w:p>
        </w:tc>
      </w:tr>
      <w:tr w:rsidR="00323F9F" w:rsidRPr="00475FEB" w14:paraId="7A2C5075" w14:textId="77777777" w:rsidTr="00E546C0">
        <w:trPr>
          <w:trHeight w:val="490"/>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43DB1183"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Аудиторные занятия</w:t>
            </w:r>
          </w:p>
        </w:tc>
        <w:tc>
          <w:tcPr>
            <w:tcW w:w="1216" w:type="pct"/>
            <w:tcBorders>
              <w:top w:val="single" w:sz="6" w:space="0" w:color="000000"/>
              <w:left w:val="single" w:sz="6" w:space="0" w:color="000000"/>
              <w:bottom w:val="single" w:sz="6" w:space="0" w:color="000000"/>
              <w:right w:val="single" w:sz="6" w:space="0" w:color="000000"/>
            </w:tcBorders>
            <w:vAlign w:val="center"/>
          </w:tcPr>
          <w:p w14:paraId="463BAB6D" w14:textId="77777777" w:rsidR="00323F9F" w:rsidRPr="00475FEB" w:rsidRDefault="00323F9F" w:rsidP="00E546C0">
            <w:pPr>
              <w:suppressAutoHyphens/>
              <w:spacing w:after="0"/>
              <w:jc w:val="center"/>
              <w:rPr>
                <w:rFonts w:ascii="Times New Roman" w:hAnsi="Times New Roman"/>
                <w:iCs/>
                <w:sz w:val="28"/>
                <w:szCs w:val="28"/>
              </w:rPr>
            </w:pPr>
            <w:r w:rsidRPr="00475FEB">
              <w:rPr>
                <w:rFonts w:ascii="Times New Roman" w:hAnsi="Times New Roman"/>
                <w:iCs/>
                <w:sz w:val="28"/>
                <w:szCs w:val="28"/>
              </w:rPr>
              <w:t>20</w:t>
            </w:r>
          </w:p>
        </w:tc>
      </w:tr>
      <w:tr w:rsidR="00323F9F" w:rsidRPr="00475FEB" w14:paraId="15B19923" w14:textId="77777777" w:rsidTr="00E546C0">
        <w:trPr>
          <w:trHeight w:val="331"/>
        </w:trPr>
        <w:tc>
          <w:tcPr>
            <w:tcW w:w="3784" w:type="pct"/>
            <w:tcBorders>
              <w:top w:val="single" w:sz="6" w:space="0" w:color="000000"/>
              <w:left w:val="single" w:sz="6" w:space="0" w:color="000000"/>
              <w:bottom w:val="single" w:sz="6" w:space="0" w:color="000000"/>
              <w:right w:val="single" w:sz="6" w:space="0" w:color="000000"/>
            </w:tcBorders>
            <w:vAlign w:val="center"/>
          </w:tcPr>
          <w:p w14:paraId="11178CDF" w14:textId="77777777" w:rsidR="00323F9F" w:rsidRPr="00475FEB" w:rsidRDefault="00323F9F" w:rsidP="00E546C0">
            <w:pPr>
              <w:suppressAutoHyphens/>
              <w:spacing w:after="0"/>
              <w:rPr>
                <w:rFonts w:ascii="Times New Roman" w:hAnsi="Times New Roman"/>
                <w:b/>
                <w:iCs/>
                <w:sz w:val="28"/>
                <w:szCs w:val="28"/>
              </w:rPr>
            </w:pPr>
          </w:p>
        </w:tc>
        <w:tc>
          <w:tcPr>
            <w:tcW w:w="1216" w:type="pct"/>
            <w:tcBorders>
              <w:top w:val="single" w:sz="6" w:space="0" w:color="000000"/>
              <w:left w:val="single" w:sz="6" w:space="0" w:color="000000"/>
              <w:bottom w:val="single" w:sz="6" w:space="0" w:color="000000"/>
              <w:right w:val="single" w:sz="6" w:space="0" w:color="000000"/>
            </w:tcBorders>
            <w:vAlign w:val="center"/>
          </w:tcPr>
          <w:p w14:paraId="4F83FDEF"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w:t>
            </w:r>
          </w:p>
        </w:tc>
      </w:tr>
      <w:tr w:rsidR="00323F9F" w:rsidRPr="00475FEB" w14:paraId="66D4AC6C" w14:textId="77777777" w:rsidTr="00E546C0">
        <w:trPr>
          <w:trHeight w:val="331"/>
        </w:trPr>
        <w:tc>
          <w:tcPr>
            <w:tcW w:w="3784" w:type="pct"/>
            <w:tcBorders>
              <w:top w:val="single" w:sz="6" w:space="0" w:color="000000"/>
              <w:left w:val="single" w:sz="6" w:space="0" w:color="000000"/>
              <w:bottom w:val="single" w:sz="6" w:space="0" w:color="000000"/>
              <w:right w:val="single" w:sz="6" w:space="0" w:color="000000"/>
            </w:tcBorders>
            <w:vAlign w:val="center"/>
            <w:hideMark/>
          </w:tcPr>
          <w:p w14:paraId="594C88FD" w14:textId="77777777" w:rsidR="00323F9F" w:rsidRPr="00475FEB" w:rsidRDefault="00323F9F" w:rsidP="00E546C0">
            <w:pPr>
              <w:suppressAutoHyphens/>
              <w:spacing w:after="0"/>
              <w:rPr>
                <w:rFonts w:ascii="Times New Roman" w:hAnsi="Times New Roman"/>
                <w:b/>
                <w:iCs/>
                <w:sz w:val="28"/>
                <w:szCs w:val="28"/>
              </w:rPr>
            </w:pPr>
            <w:r w:rsidRPr="00475FEB">
              <w:rPr>
                <w:rFonts w:ascii="Times New Roman" w:hAnsi="Times New Roman"/>
                <w:b/>
                <w:iCs/>
                <w:sz w:val="28"/>
                <w:szCs w:val="28"/>
              </w:rPr>
              <w:t xml:space="preserve">Промежуточная аттестация </w:t>
            </w:r>
          </w:p>
          <w:p w14:paraId="6830315E" w14:textId="77777777" w:rsidR="00323F9F" w:rsidRPr="00475FEB" w:rsidRDefault="00323F9F" w:rsidP="00E546C0">
            <w:pPr>
              <w:suppressAutoHyphens/>
              <w:spacing w:after="0"/>
              <w:rPr>
                <w:rFonts w:ascii="Times New Roman" w:hAnsi="Times New Roman"/>
                <w:b/>
                <w:i/>
                <w:sz w:val="28"/>
                <w:szCs w:val="28"/>
              </w:rPr>
            </w:pPr>
            <w:r w:rsidRPr="00475FEB">
              <w:rPr>
                <w:rFonts w:ascii="Times New Roman" w:hAnsi="Times New Roman"/>
                <w:b/>
                <w:iCs/>
                <w:sz w:val="28"/>
                <w:szCs w:val="28"/>
              </w:rPr>
              <w:t>(</w:t>
            </w:r>
            <w:r w:rsidRPr="00475FEB">
              <w:rPr>
                <w:rFonts w:ascii="Times New Roman" w:hAnsi="Times New Roman"/>
                <w:b/>
                <w:sz w:val="28"/>
                <w:szCs w:val="28"/>
              </w:rPr>
              <w:t xml:space="preserve">дифференцированный </w:t>
            </w:r>
            <w:r w:rsidRPr="00475FEB">
              <w:rPr>
                <w:rFonts w:ascii="Times New Roman" w:hAnsi="Times New Roman"/>
                <w:b/>
                <w:iCs/>
                <w:sz w:val="28"/>
                <w:szCs w:val="28"/>
              </w:rPr>
              <w:t>зачет)</w:t>
            </w:r>
          </w:p>
        </w:tc>
        <w:tc>
          <w:tcPr>
            <w:tcW w:w="1216" w:type="pct"/>
            <w:tcBorders>
              <w:top w:val="single" w:sz="6" w:space="0" w:color="000000"/>
              <w:left w:val="single" w:sz="6" w:space="0" w:color="000000"/>
              <w:bottom w:val="single" w:sz="6" w:space="0" w:color="000000"/>
              <w:right w:val="single" w:sz="6" w:space="0" w:color="000000"/>
            </w:tcBorders>
            <w:vAlign w:val="center"/>
            <w:hideMark/>
          </w:tcPr>
          <w:p w14:paraId="1BE2CCBA" w14:textId="77777777" w:rsidR="00323F9F" w:rsidRPr="00475FEB" w:rsidRDefault="00323F9F" w:rsidP="00E546C0">
            <w:pPr>
              <w:suppressAutoHyphens/>
              <w:spacing w:after="0"/>
              <w:jc w:val="center"/>
              <w:rPr>
                <w:rFonts w:ascii="Times New Roman" w:hAnsi="Times New Roman"/>
                <w:b/>
                <w:iCs/>
                <w:sz w:val="28"/>
                <w:szCs w:val="28"/>
              </w:rPr>
            </w:pPr>
            <w:r w:rsidRPr="00475FEB">
              <w:rPr>
                <w:rFonts w:ascii="Times New Roman" w:hAnsi="Times New Roman"/>
                <w:b/>
                <w:iCs/>
                <w:sz w:val="28"/>
                <w:szCs w:val="28"/>
              </w:rPr>
              <w:t>2</w:t>
            </w:r>
          </w:p>
        </w:tc>
      </w:tr>
    </w:tbl>
    <w:p w14:paraId="07E79590" w14:textId="77777777" w:rsidR="00323F9F" w:rsidRPr="00475FEB" w:rsidRDefault="00323F9F" w:rsidP="00323F9F">
      <w:pPr>
        <w:suppressAutoHyphens/>
        <w:spacing w:after="0"/>
        <w:rPr>
          <w:rFonts w:ascii="Times New Roman" w:hAnsi="Times New Roman"/>
          <w:bCs/>
          <w:i/>
          <w:sz w:val="28"/>
          <w:szCs w:val="28"/>
        </w:rPr>
      </w:pPr>
    </w:p>
    <w:p w14:paraId="5A615F1F" w14:textId="77777777" w:rsidR="00323F9F" w:rsidRPr="00475FEB" w:rsidRDefault="00323F9F" w:rsidP="00323F9F">
      <w:pPr>
        <w:suppressAutoHyphens/>
        <w:spacing w:after="0"/>
        <w:rPr>
          <w:rFonts w:ascii="Times New Roman" w:hAnsi="Times New Roman"/>
          <w:bCs/>
          <w:i/>
          <w:sz w:val="28"/>
          <w:szCs w:val="28"/>
        </w:rPr>
      </w:pPr>
    </w:p>
    <w:p w14:paraId="648B0FBC" w14:textId="77777777" w:rsidR="00323F9F" w:rsidRPr="00475FEB" w:rsidRDefault="00323F9F" w:rsidP="00323F9F">
      <w:pPr>
        <w:suppressAutoHyphens/>
        <w:spacing w:after="0"/>
        <w:rPr>
          <w:rFonts w:ascii="Times New Roman" w:hAnsi="Times New Roman"/>
          <w:bCs/>
          <w:i/>
          <w:sz w:val="28"/>
          <w:szCs w:val="28"/>
        </w:rPr>
      </w:pPr>
    </w:p>
    <w:p w14:paraId="45E79994" w14:textId="77777777" w:rsidR="00323F9F" w:rsidRPr="00475FEB" w:rsidRDefault="00323F9F" w:rsidP="00323F9F">
      <w:pPr>
        <w:suppressAutoHyphens/>
        <w:spacing w:after="0"/>
        <w:rPr>
          <w:rFonts w:ascii="Times New Roman" w:hAnsi="Times New Roman"/>
          <w:bCs/>
          <w:i/>
          <w:sz w:val="28"/>
          <w:szCs w:val="28"/>
        </w:rPr>
      </w:pPr>
    </w:p>
    <w:p w14:paraId="60FBAD63" w14:textId="77777777" w:rsidR="00323F9F" w:rsidRPr="00475FEB" w:rsidRDefault="00323F9F" w:rsidP="00323F9F">
      <w:pPr>
        <w:suppressAutoHyphens/>
        <w:spacing w:after="0"/>
        <w:rPr>
          <w:rFonts w:ascii="Times New Roman" w:hAnsi="Times New Roman"/>
          <w:bCs/>
          <w:i/>
          <w:sz w:val="28"/>
          <w:szCs w:val="28"/>
        </w:rPr>
      </w:pPr>
    </w:p>
    <w:p w14:paraId="32379B03" w14:textId="77777777" w:rsidR="00323F9F" w:rsidRPr="00475FEB" w:rsidRDefault="00323F9F" w:rsidP="00323F9F">
      <w:pPr>
        <w:suppressAutoHyphens/>
        <w:spacing w:after="0"/>
        <w:rPr>
          <w:rFonts w:ascii="Times New Roman" w:hAnsi="Times New Roman"/>
          <w:bCs/>
          <w:i/>
          <w:sz w:val="28"/>
          <w:szCs w:val="28"/>
        </w:rPr>
      </w:pPr>
    </w:p>
    <w:p w14:paraId="1A429916" w14:textId="77777777" w:rsidR="00323F9F" w:rsidRPr="00475FEB" w:rsidRDefault="00323F9F" w:rsidP="00323F9F">
      <w:pPr>
        <w:suppressAutoHyphens/>
        <w:spacing w:after="0"/>
        <w:rPr>
          <w:rFonts w:ascii="Times New Roman" w:hAnsi="Times New Roman"/>
          <w:bCs/>
          <w:i/>
          <w:sz w:val="28"/>
          <w:szCs w:val="28"/>
        </w:rPr>
      </w:pPr>
    </w:p>
    <w:p w14:paraId="07F7900D" w14:textId="77777777" w:rsidR="00323F9F" w:rsidRPr="00475FEB" w:rsidRDefault="00323F9F" w:rsidP="00323F9F">
      <w:pPr>
        <w:suppressAutoHyphens/>
        <w:spacing w:after="0"/>
        <w:rPr>
          <w:rFonts w:ascii="Times New Roman" w:hAnsi="Times New Roman"/>
          <w:bCs/>
          <w:i/>
          <w:sz w:val="28"/>
          <w:szCs w:val="28"/>
        </w:rPr>
      </w:pPr>
    </w:p>
    <w:p w14:paraId="3F5DF8E5" w14:textId="77777777" w:rsidR="00323F9F" w:rsidRPr="00475FEB" w:rsidRDefault="00323F9F" w:rsidP="00323F9F">
      <w:pPr>
        <w:suppressAutoHyphens/>
        <w:spacing w:after="0"/>
        <w:rPr>
          <w:rFonts w:ascii="Times New Roman" w:hAnsi="Times New Roman"/>
          <w:bCs/>
          <w:i/>
          <w:sz w:val="28"/>
          <w:szCs w:val="28"/>
        </w:rPr>
      </w:pPr>
    </w:p>
    <w:p w14:paraId="13224F8C" w14:textId="77777777" w:rsidR="00323F9F" w:rsidRPr="00475FEB" w:rsidRDefault="00323F9F" w:rsidP="00323F9F">
      <w:pPr>
        <w:suppressAutoHyphens/>
        <w:spacing w:after="0"/>
        <w:rPr>
          <w:rFonts w:ascii="Times New Roman" w:hAnsi="Times New Roman"/>
          <w:bCs/>
          <w:i/>
          <w:sz w:val="28"/>
          <w:szCs w:val="28"/>
        </w:rPr>
      </w:pPr>
    </w:p>
    <w:p w14:paraId="265265FC" w14:textId="77777777" w:rsidR="00323F9F" w:rsidRPr="00475FEB" w:rsidRDefault="00323F9F" w:rsidP="00323F9F">
      <w:pPr>
        <w:spacing w:after="0"/>
        <w:rPr>
          <w:rFonts w:ascii="Times New Roman" w:hAnsi="Times New Roman"/>
          <w:b/>
          <w:bCs/>
          <w:sz w:val="28"/>
          <w:szCs w:val="28"/>
        </w:rPr>
      </w:pPr>
      <w:bookmarkStart w:id="241" w:name="_Toc104468840"/>
      <w:bookmarkStart w:id="242" w:name="_Toc104469105"/>
      <w:bookmarkStart w:id="243" w:name="_Toc104469485"/>
      <w:r w:rsidRPr="00475FEB">
        <w:rPr>
          <w:rFonts w:ascii="Times New Roman" w:hAnsi="Times New Roman"/>
          <w:b/>
          <w:bCs/>
          <w:sz w:val="28"/>
          <w:szCs w:val="28"/>
        </w:rPr>
        <w:t>2.2. Тематический план и содержание дисциплины</w:t>
      </w:r>
      <w:bookmarkEnd w:id="241"/>
      <w:bookmarkEnd w:id="242"/>
      <w:bookmarkEnd w:id="243"/>
      <w:r w:rsidRPr="00475FEB">
        <w:rPr>
          <w:rFonts w:ascii="Times New Roman" w:hAnsi="Times New Roman"/>
          <w:b/>
          <w:bCs/>
          <w:sz w:val="28"/>
          <w:szCs w:val="28"/>
        </w:rPr>
        <w:t xml:space="preserve"> </w:t>
      </w:r>
    </w:p>
    <w:p w14:paraId="421F29E5" w14:textId="77777777" w:rsidR="00323F9F" w:rsidRPr="00475FEB" w:rsidRDefault="00323F9F" w:rsidP="00323F9F">
      <w:pPr>
        <w:spacing w:after="0"/>
        <w:rPr>
          <w:rFonts w:ascii="Times New Roman" w:hAnsi="Times New Roman"/>
          <w:sz w:val="28"/>
          <w:szCs w:val="28"/>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614"/>
        <w:gridCol w:w="3972"/>
        <w:gridCol w:w="3985"/>
        <w:gridCol w:w="2329"/>
        <w:gridCol w:w="2545"/>
      </w:tblGrid>
      <w:tr w:rsidR="00323F9F" w:rsidRPr="00475FEB" w14:paraId="41A90197" w14:textId="77777777" w:rsidTr="00E546C0">
        <w:trPr>
          <w:trHeight w:val="20"/>
        </w:trPr>
        <w:tc>
          <w:tcPr>
            <w:tcW w:w="846" w:type="pct"/>
            <w:shd w:val="clear" w:color="auto" w:fill="FFFFFF" w:themeFill="background1"/>
            <w:vAlign w:val="center"/>
          </w:tcPr>
          <w:p w14:paraId="40971C9E" w14:textId="77777777" w:rsidR="00323F9F" w:rsidRPr="00475FEB" w:rsidRDefault="00323F9F" w:rsidP="00E546C0">
            <w:pPr>
              <w:suppressAutoHyphens/>
              <w:spacing w:after="0"/>
              <w:jc w:val="center"/>
              <w:rPr>
                <w:rFonts w:ascii="Times New Roman" w:hAnsi="Times New Roman"/>
                <w:b/>
                <w:bCs/>
                <w:sz w:val="28"/>
                <w:szCs w:val="28"/>
              </w:rPr>
            </w:pPr>
            <w:r w:rsidRPr="00475FEB">
              <w:rPr>
                <w:rFonts w:ascii="Times New Roman" w:hAnsi="Times New Roman"/>
                <w:b/>
                <w:bCs/>
                <w:sz w:val="28"/>
                <w:szCs w:val="28"/>
              </w:rPr>
              <w:t>Наименование разделов и тем</w:t>
            </w:r>
          </w:p>
        </w:tc>
        <w:tc>
          <w:tcPr>
            <w:tcW w:w="2576" w:type="pct"/>
            <w:gridSpan w:val="2"/>
            <w:shd w:val="clear" w:color="auto" w:fill="FFFFFF" w:themeFill="background1"/>
            <w:vAlign w:val="center"/>
          </w:tcPr>
          <w:p w14:paraId="0031BEDB" w14:textId="77777777" w:rsidR="00323F9F" w:rsidRPr="00475FEB" w:rsidRDefault="00323F9F" w:rsidP="00E546C0">
            <w:pPr>
              <w:suppressAutoHyphens/>
              <w:spacing w:after="0"/>
              <w:jc w:val="center"/>
              <w:rPr>
                <w:rFonts w:ascii="Times New Roman" w:hAnsi="Times New Roman"/>
                <w:b/>
                <w:bCs/>
                <w:sz w:val="28"/>
                <w:szCs w:val="28"/>
              </w:rPr>
            </w:pPr>
            <w:r w:rsidRPr="00475FEB">
              <w:rPr>
                <w:rFonts w:ascii="Times New Roman" w:hAnsi="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themeFill="background1"/>
            <w:vAlign w:val="center"/>
          </w:tcPr>
          <w:p w14:paraId="0F7388CA" w14:textId="77777777" w:rsidR="00323F9F" w:rsidRPr="00475FEB" w:rsidRDefault="00323F9F" w:rsidP="00E546C0">
            <w:pPr>
              <w:suppressAutoHyphens/>
              <w:spacing w:after="0"/>
              <w:jc w:val="center"/>
              <w:rPr>
                <w:rFonts w:ascii="Times New Roman" w:hAnsi="Times New Roman"/>
                <w:b/>
                <w:bCs/>
                <w:sz w:val="28"/>
                <w:szCs w:val="28"/>
              </w:rPr>
            </w:pPr>
            <w:r w:rsidRPr="00475FEB">
              <w:rPr>
                <w:rFonts w:ascii="Times New Roman" w:hAnsi="Times New Roman"/>
                <w:b/>
                <w:bCs/>
                <w:sz w:val="28"/>
                <w:szCs w:val="28"/>
              </w:rPr>
              <w:t>Объем часов</w:t>
            </w:r>
          </w:p>
        </w:tc>
        <w:tc>
          <w:tcPr>
            <w:tcW w:w="824" w:type="pct"/>
            <w:shd w:val="clear" w:color="auto" w:fill="FFFFFF" w:themeFill="background1"/>
            <w:vAlign w:val="center"/>
          </w:tcPr>
          <w:p w14:paraId="5E536DD2" w14:textId="77777777" w:rsidR="00323F9F" w:rsidRPr="00475FEB" w:rsidRDefault="00323F9F" w:rsidP="00E546C0">
            <w:pPr>
              <w:suppressAutoHyphens/>
              <w:spacing w:after="0"/>
              <w:jc w:val="center"/>
              <w:rPr>
                <w:rFonts w:ascii="Times New Roman" w:hAnsi="Times New Roman"/>
                <w:b/>
                <w:bCs/>
                <w:sz w:val="28"/>
                <w:szCs w:val="28"/>
              </w:rPr>
            </w:pPr>
            <w:r w:rsidRPr="00475FEB">
              <w:rPr>
                <w:rFonts w:ascii="Times New Roman" w:hAnsi="Times New Roman"/>
                <w:b/>
                <w:bCs/>
                <w:sz w:val="28"/>
                <w:szCs w:val="28"/>
              </w:rPr>
              <w:t>Формируемые компетенции</w:t>
            </w:r>
          </w:p>
        </w:tc>
      </w:tr>
      <w:tr w:rsidR="00323F9F" w:rsidRPr="00475FEB" w14:paraId="2C3CEB9B" w14:textId="77777777" w:rsidTr="00E546C0">
        <w:trPr>
          <w:trHeight w:val="20"/>
        </w:trPr>
        <w:tc>
          <w:tcPr>
            <w:tcW w:w="846" w:type="pct"/>
            <w:shd w:val="clear" w:color="auto" w:fill="FFFFFF" w:themeFill="background1"/>
          </w:tcPr>
          <w:p w14:paraId="0BAEC3EB"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1</w:t>
            </w:r>
          </w:p>
        </w:tc>
        <w:tc>
          <w:tcPr>
            <w:tcW w:w="2576" w:type="pct"/>
            <w:gridSpan w:val="2"/>
            <w:shd w:val="clear" w:color="auto" w:fill="FFFFFF" w:themeFill="background1"/>
          </w:tcPr>
          <w:p w14:paraId="4A9EBB7A"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754" w:type="pct"/>
            <w:shd w:val="clear" w:color="auto" w:fill="FFFFFF" w:themeFill="background1"/>
          </w:tcPr>
          <w:p w14:paraId="468B1E7F"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3</w:t>
            </w:r>
          </w:p>
        </w:tc>
        <w:tc>
          <w:tcPr>
            <w:tcW w:w="824" w:type="pct"/>
            <w:shd w:val="clear" w:color="auto" w:fill="FFFFFF" w:themeFill="background1"/>
          </w:tcPr>
          <w:p w14:paraId="621DCC8B"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4</w:t>
            </w:r>
          </w:p>
        </w:tc>
      </w:tr>
      <w:tr w:rsidR="00323F9F" w:rsidRPr="00475FEB" w14:paraId="00D3EF3A" w14:textId="77777777" w:rsidTr="00E546C0">
        <w:trPr>
          <w:trHeight w:val="20"/>
        </w:trPr>
        <w:tc>
          <w:tcPr>
            <w:tcW w:w="846" w:type="pct"/>
            <w:shd w:val="clear" w:color="auto" w:fill="FFFFFF" w:themeFill="background1"/>
          </w:tcPr>
          <w:p w14:paraId="38275D7F"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8"/>
                <w:szCs w:val="28"/>
              </w:rPr>
            </w:pPr>
            <w:r w:rsidRPr="00475FEB">
              <w:rPr>
                <w:rFonts w:ascii="Times New Roman" w:hAnsi="Times New Roman"/>
                <w:b/>
                <w:bCs/>
                <w:sz w:val="28"/>
                <w:szCs w:val="28"/>
              </w:rPr>
              <w:t>Раздел 1</w:t>
            </w:r>
          </w:p>
        </w:tc>
        <w:tc>
          <w:tcPr>
            <w:tcW w:w="2576" w:type="pct"/>
            <w:gridSpan w:val="2"/>
            <w:shd w:val="clear" w:color="auto" w:fill="FFFFFF" w:themeFill="background1"/>
          </w:tcPr>
          <w:p w14:paraId="593A8FDA"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Физическая культура, как часть культуры общества и человека</w:t>
            </w:r>
          </w:p>
        </w:tc>
        <w:tc>
          <w:tcPr>
            <w:tcW w:w="754" w:type="pct"/>
            <w:shd w:val="clear" w:color="auto" w:fill="FFFFFF" w:themeFill="background1"/>
          </w:tcPr>
          <w:p w14:paraId="36AD794F"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12</w:t>
            </w:r>
          </w:p>
        </w:tc>
        <w:tc>
          <w:tcPr>
            <w:tcW w:w="824" w:type="pct"/>
            <w:shd w:val="clear" w:color="auto" w:fill="FFFFFF" w:themeFill="background1"/>
          </w:tcPr>
          <w:p w14:paraId="3813A0BE"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640A7914" w14:textId="77777777" w:rsidR="00323F9F" w:rsidRPr="00475FEB" w:rsidRDefault="00323F9F" w:rsidP="00E546C0">
            <w:pPr>
              <w:spacing w:after="0"/>
              <w:jc w:val="center"/>
              <w:rPr>
                <w:rFonts w:ascii="Times New Roman" w:hAnsi="Times New Roman"/>
                <w:b/>
                <w:bCs/>
                <w:i/>
                <w:sz w:val="28"/>
                <w:szCs w:val="28"/>
              </w:rPr>
            </w:pPr>
            <w:r w:rsidRPr="00475FEB">
              <w:rPr>
                <w:rFonts w:ascii="Times New Roman" w:hAnsi="Times New Roman"/>
                <w:sz w:val="28"/>
                <w:szCs w:val="28"/>
              </w:rPr>
              <w:t>ОК 08</w:t>
            </w:r>
          </w:p>
        </w:tc>
      </w:tr>
      <w:tr w:rsidR="00323F9F" w:rsidRPr="00475FEB" w14:paraId="5178150D" w14:textId="77777777" w:rsidTr="00E546C0">
        <w:trPr>
          <w:trHeight w:val="20"/>
        </w:trPr>
        <w:tc>
          <w:tcPr>
            <w:tcW w:w="3422" w:type="pct"/>
            <w:gridSpan w:val="3"/>
            <w:shd w:val="clear" w:color="auto" w:fill="FFFFFF" w:themeFill="background1"/>
          </w:tcPr>
          <w:p w14:paraId="5D8D3A51" w14:textId="77777777" w:rsidR="00323F9F" w:rsidRPr="00475FEB" w:rsidRDefault="00323F9F" w:rsidP="00E546C0">
            <w:pPr>
              <w:spacing w:after="0"/>
              <w:jc w:val="both"/>
              <w:rPr>
                <w:rFonts w:ascii="Times New Roman" w:hAnsi="Times New Roman"/>
                <w:b/>
                <w:bCs/>
                <w:sz w:val="28"/>
                <w:szCs w:val="28"/>
              </w:rPr>
            </w:pPr>
            <w:r w:rsidRPr="00475FEB">
              <w:rPr>
                <w:rFonts w:ascii="Times New Roman" w:hAnsi="Times New Roman"/>
                <w:b/>
                <w:bCs/>
                <w:sz w:val="28"/>
                <w:szCs w:val="28"/>
              </w:rPr>
              <w:t>Основное содержание</w:t>
            </w:r>
          </w:p>
        </w:tc>
        <w:tc>
          <w:tcPr>
            <w:tcW w:w="754" w:type="pct"/>
            <w:shd w:val="clear" w:color="auto" w:fill="FFFFFF" w:themeFill="background1"/>
          </w:tcPr>
          <w:p w14:paraId="0E0322C0"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8</w:t>
            </w:r>
          </w:p>
        </w:tc>
        <w:tc>
          <w:tcPr>
            <w:tcW w:w="824" w:type="pct"/>
            <w:tcBorders>
              <w:bottom w:val="single" w:sz="4" w:space="0" w:color="auto"/>
            </w:tcBorders>
            <w:shd w:val="clear" w:color="auto" w:fill="FFFFFF" w:themeFill="background1"/>
          </w:tcPr>
          <w:p w14:paraId="2958DF37" w14:textId="77777777" w:rsidR="00323F9F" w:rsidRPr="00475FEB" w:rsidRDefault="00323F9F" w:rsidP="00E546C0">
            <w:pPr>
              <w:spacing w:after="0"/>
              <w:rPr>
                <w:rFonts w:ascii="Times New Roman" w:hAnsi="Times New Roman"/>
                <w:b/>
                <w:bCs/>
                <w:i/>
                <w:sz w:val="28"/>
                <w:szCs w:val="28"/>
              </w:rPr>
            </w:pPr>
          </w:p>
        </w:tc>
      </w:tr>
      <w:tr w:rsidR="00323F9F" w:rsidRPr="00475FEB" w14:paraId="4338E19F" w14:textId="77777777" w:rsidTr="00E546C0">
        <w:trPr>
          <w:trHeight w:val="20"/>
        </w:trPr>
        <w:tc>
          <w:tcPr>
            <w:tcW w:w="846" w:type="pct"/>
            <w:vMerge w:val="restart"/>
            <w:shd w:val="clear" w:color="auto" w:fill="FFFFFF" w:themeFill="background1"/>
          </w:tcPr>
          <w:p w14:paraId="06CC65EC"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
                <w:bCs/>
                <w:sz w:val="28"/>
                <w:szCs w:val="28"/>
              </w:rPr>
              <w:t>Тема 1.1</w:t>
            </w:r>
            <w:r w:rsidRPr="00475FEB">
              <w:rPr>
                <w:rFonts w:ascii="Times New Roman" w:hAnsi="Times New Roman"/>
                <w:i/>
                <w:sz w:val="28"/>
                <w:szCs w:val="28"/>
              </w:rPr>
              <w:t xml:space="preserve"> </w:t>
            </w:r>
            <w:r w:rsidRPr="00475FEB">
              <w:rPr>
                <w:rFonts w:ascii="Times New Roman" w:hAnsi="Times New Roman"/>
                <w:bCs/>
                <w:sz w:val="28"/>
                <w:szCs w:val="28"/>
              </w:rPr>
              <w:t>Современное состояние физической культуры и спорта</w:t>
            </w:r>
          </w:p>
        </w:tc>
        <w:tc>
          <w:tcPr>
            <w:tcW w:w="2576" w:type="pct"/>
            <w:gridSpan w:val="2"/>
            <w:shd w:val="clear" w:color="auto" w:fill="FFFFFF" w:themeFill="background1"/>
          </w:tcPr>
          <w:p w14:paraId="6A6ECC2C" w14:textId="77777777" w:rsidR="00323F9F" w:rsidRPr="00475FEB" w:rsidRDefault="00323F9F" w:rsidP="00E546C0">
            <w:pPr>
              <w:spacing w:after="0"/>
              <w:rPr>
                <w:rFonts w:ascii="Times New Roman" w:hAnsi="Times New Roman"/>
                <w:b/>
                <w:bCs/>
                <w:i/>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79BB217" w14:textId="77777777" w:rsidR="00323F9F" w:rsidRPr="00475FEB" w:rsidRDefault="00323F9F" w:rsidP="00E546C0">
            <w:pPr>
              <w:suppressAutoHyphens/>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shd w:val="clear" w:color="auto" w:fill="FFFFFF" w:themeFill="background1"/>
          </w:tcPr>
          <w:p w14:paraId="6B0BEABA" w14:textId="77777777" w:rsidR="00323F9F" w:rsidRPr="00475FEB" w:rsidRDefault="00323F9F" w:rsidP="00E546C0">
            <w:pPr>
              <w:suppressAutoHyphens/>
              <w:spacing w:after="0"/>
              <w:rPr>
                <w:rFonts w:ascii="Times New Roman" w:hAnsi="Times New Roman"/>
                <w:sz w:val="28"/>
                <w:szCs w:val="28"/>
              </w:rPr>
            </w:pPr>
          </w:p>
        </w:tc>
      </w:tr>
      <w:tr w:rsidR="00323F9F" w:rsidRPr="00475FEB" w14:paraId="59ECB72E" w14:textId="77777777" w:rsidTr="00E546C0">
        <w:trPr>
          <w:trHeight w:val="483"/>
        </w:trPr>
        <w:tc>
          <w:tcPr>
            <w:tcW w:w="846" w:type="pct"/>
            <w:vMerge/>
            <w:shd w:val="clear" w:color="auto" w:fill="FFFFFF" w:themeFill="background1"/>
          </w:tcPr>
          <w:p w14:paraId="78347AEF" w14:textId="77777777" w:rsidR="00323F9F" w:rsidRPr="00475FEB" w:rsidRDefault="00323F9F" w:rsidP="00E546C0">
            <w:pPr>
              <w:spacing w:after="0"/>
              <w:rPr>
                <w:rFonts w:ascii="Times New Roman" w:hAnsi="Times New Roman"/>
                <w:b/>
                <w:bCs/>
                <w:i/>
                <w:sz w:val="28"/>
                <w:szCs w:val="28"/>
              </w:rPr>
            </w:pPr>
          </w:p>
        </w:tc>
        <w:tc>
          <w:tcPr>
            <w:tcW w:w="2576" w:type="pct"/>
            <w:gridSpan w:val="2"/>
            <w:shd w:val="clear" w:color="auto" w:fill="FFFFFF" w:themeFill="background1"/>
          </w:tcPr>
          <w:p w14:paraId="105D0B6D" w14:textId="77777777" w:rsidR="00323F9F" w:rsidRPr="00475FEB" w:rsidRDefault="00323F9F" w:rsidP="00E546C0">
            <w:pPr>
              <w:spacing w:after="0"/>
              <w:jc w:val="both"/>
              <w:rPr>
                <w:rFonts w:ascii="Times New Roman" w:hAnsi="Times New Roman"/>
                <w:b/>
                <w:bCs/>
                <w:sz w:val="28"/>
                <w:szCs w:val="28"/>
              </w:rPr>
            </w:pPr>
            <w:r w:rsidRPr="00475FEB">
              <w:rPr>
                <w:rFonts w:ascii="Times New Roman" w:hAnsi="Times New Roman"/>
                <w:sz w:val="28"/>
                <w:szCs w:val="28"/>
              </w:rPr>
              <w:t>1</w:t>
            </w:r>
            <w:r w:rsidRPr="00475FEB">
              <w:rPr>
                <w:rFonts w:ascii="Times New Roman" w:hAnsi="Times New Roman"/>
                <w:b/>
                <w:bCs/>
                <w:sz w:val="28"/>
                <w:szCs w:val="28"/>
              </w:rPr>
              <w:t xml:space="preserve">. </w:t>
            </w:r>
            <w:r w:rsidRPr="00475FEB">
              <w:rPr>
                <w:rFonts w:ascii="Times New Roman" w:hAnsi="Times New Roman"/>
                <w:bCs/>
                <w:sz w:val="28"/>
                <w:szCs w:val="28"/>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themeFill="background1"/>
            <w:vAlign w:val="center"/>
          </w:tcPr>
          <w:p w14:paraId="5C8C1DF3" w14:textId="77777777" w:rsidR="00323F9F" w:rsidRPr="00475FEB" w:rsidRDefault="00323F9F" w:rsidP="00E546C0">
            <w:pPr>
              <w:suppressAutoHyphens/>
              <w:spacing w:after="0"/>
              <w:jc w:val="center"/>
              <w:rPr>
                <w:rFonts w:ascii="Times New Roman" w:hAnsi="Times New Roman"/>
                <w:bCs/>
                <w:sz w:val="28"/>
                <w:szCs w:val="28"/>
              </w:rPr>
            </w:pPr>
          </w:p>
        </w:tc>
        <w:tc>
          <w:tcPr>
            <w:tcW w:w="824" w:type="pct"/>
            <w:vMerge w:val="restart"/>
            <w:shd w:val="clear" w:color="auto" w:fill="FFFFFF" w:themeFill="background1"/>
          </w:tcPr>
          <w:p w14:paraId="0665ECD1"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0F3AB2DE"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tc>
      </w:tr>
      <w:tr w:rsidR="00323F9F" w:rsidRPr="00475FEB" w14:paraId="2E7CFD57" w14:textId="77777777" w:rsidTr="00E546C0">
        <w:trPr>
          <w:trHeight w:val="547"/>
        </w:trPr>
        <w:tc>
          <w:tcPr>
            <w:tcW w:w="846" w:type="pct"/>
            <w:vMerge/>
            <w:shd w:val="clear" w:color="auto" w:fill="FFFFFF" w:themeFill="background1"/>
          </w:tcPr>
          <w:p w14:paraId="693C32F4" w14:textId="77777777" w:rsidR="00323F9F" w:rsidRPr="00475FEB" w:rsidRDefault="00323F9F" w:rsidP="00E546C0">
            <w:pPr>
              <w:spacing w:after="0"/>
              <w:rPr>
                <w:rFonts w:ascii="Times New Roman" w:hAnsi="Times New Roman"/>
                <w:b/>
                <w:bCs/>
                <w:i/>
                <w:sz w:val="28"/>
                <w:szCs w:val="28"/>
              </w:rPr>
            </w:pPr>
          </w:p>
        </w:tc>
        <w:tc>
          <w:tcPr>
            <w:tcW w:w="2576" w:type="pct"/>
            <w:gridSpan w:val="2"/>
            <w:shd w:val="clear" w:color="auto" w:fill="FFFFFF" w:themeFill="background1"/>
          </w:tcPr>
          <w:p w14:paraId="457BB346" w14:textId="77777777" w:rsidR="00323F9F" w:rsidRPr="00475FEB" w:rsidRDefault="00323F9F" w:rsidP="00E546C0">
            <w:pPr>
              <w:spacing w:after="0"/>
              <w:jc w:val="both"/>
              <w:rPr>
                <w:rFonts w:ascii="Times New Roman" w:hAnsi="Times New Roman"/>
                <w:b/>
                <w:bCs/>
                <w:i/>
                <w:sz w:val="28"/>
                <w:szCs w:val="28"/>
              </w:rPr>
            </w:pPr>
            <w:r w:rsidRPr="00475FEB">
              <w:rPr>
                <w:rFonts w:ascii="Times New Roman" w:hAnsi="Times New Roman"/>
                <w:sz w:val="28"/>
                <w:szCs w:val="28"/>
              </w:rPr>
              <w:t>2.</w:t>
            </w:r>
            <w:r w:rsidRPr="00475FEB">
              <w:rPr>
                <w:rFonts w:ascii="Times New Roman" w:hAnsi="Times New Roman"/>
                <w:bCs/>
                <w:i/>
                <w:sz w:val="28"/>
                <w:szCs w:val="28"/>
              </w:rPr>
              <w:t xml:space="preserve"> </w:t>
            </w:r>
            <w:r w:rsidRPr="00475FEB">
              <w:rPr>
                <w:rFonts w:ascii="Times New Roman" w:hAnsi="Times New Roman"/>
                <w:bCs/>
                <w:sz w:val="28"/>
                <w:szCs w:val="28"/>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themeFill="background1"/>
            <w:vAlign w:val="center"/>
          </w:tcPr>
          <w:p w14:paraId="35996F34" w14:textId="77777777" w:rsidR="00323F9F" w:rsidRPr="00475FEB" w:rsidRDefault="00323F9F" w:rsidP="00E546C0">
            <w:pPr>
              <w:suppressAutoHyphens/>
              <w:spacing w:after="0"/>
              <w:jc w:val="center"/>
              <w:rPr>
                <w:rFonts w:ascii="Times New Roman" w:hAnsi="Times New Roman"/>
                <w:bCs/>
                <w:iCs/>
                <w:sz w:val="28"/>
                <w:szCs w:val="28"/>
              </w:rPr>
            </w:pPr>
          </w:p>
        </w:tc>
        <w:tc>
          <w:tcPr>
            <w:tcW w:w="824" w:type="pct"/>
            <w:vMerge/>
            <w:shd w:val="clear" w:color="auto" w:fill="FFFFFF" w:themeFill="background1"/>
          </w:tcPr>
          <w:p w14:paraId="5A4BF182" w14:textId="77777777" w:rsidR="00323F9F" w:rsidRPr="00475FEB" w:rsidRDefault="00323F9F" w:rsidP="00E546C0">
            <w:pPr>
              <w:suppressAutoHyphens/>
              <w:spacing w:after="0"/>
              <w:jc w:val="center"/>
              <w:rPr>
                <w:rFonts w:ascii="Times New Roman" w:hAnsi="Times New Roman"/>
                <w:bCs/>
                <w:i/>
                <w:sz w:val="28"/>
                <w:szCs w:val="28"/>
              </w:rPr>
            </w:pPr>
          </w:p>
        </w:tc>
      </w:tr>
      <w:tr w:rsidR="00323F9F" w:rsidRPr="00475FEB" w14:paraId="2E092421" w14:textId="77777777" w:rsidTr="00E546C0">
        <w:trPr>
          <w:trHeight w:val="236"/>
        </w:trPr>
        <w:tc>
          <w:tcPr>
            <w:tcW w:w="846" w:type="pct"/>
            <w:vMerge w:val="restart"/>
            <w:shd w:val="clear" w:color="auto" w:fill="FFFFFF" w:themeFill="background1"/>
          </w:tcPr>
          <w:p w14:paraId="0C0FC8C7" w14:textId="77777777" w:rsidR="00323F9F" w:rsidRPr="00475FEB" w:rsidRDefault="00323F9F" w:rsidP="00E546C0">
            <w:pPr>
              <w:spacing w:after="0"/>
              <w:rPr>
                <w:rFonts w:ascii="Times New Roman" w:hAnsi="Times New Roman"/>
                <w:b/>
                <w:bCs/>
                <w:i/>
                <w:sz w:val="28"/>
                <w:szCs w:val="28"/>
              </w:rPr>
            </w:pPr>
            <w:r w:rsidRPr="00475FEB">
              <w:rPr>
                <w:rFonts w:ascii="Times New Roman" w:hAnsi="Times New Roman"/>
                <w:b/>
                <w:bCs/>
                <w:sz w:val="28"/>
                <w:szCs w:val="28"/>
              </w:rPr>
              <w:t>Тема 1.2</w:t>
            </w:r>
            <w:r w:rsidRPr="00475FEB">
              <w:rPr>
                <w:rFonts w:ascii="Times New Roman" w:hAnsi="Times New Roman"/>
                <w:bCs/>
                <w:sz w:val="28"/>
                <w:szCs w:val="28"/>
              </w:rPr>
              <w:t xml:space="preserve"> Здоровье и здоровый образ жизни</w:t>
            </w:r>
          </w:p>
        </w:tc>
        <w:tc>
          <w:tcPr>
            <w:tcW w:w="2576" w:type="pct"/>
            <w:gridSpan w:val="2"/>
            <w:shd w:val="clear" w:color="auto" w:fill="FFFFFF" w:themeFill="background1"/>
            <w:vAlign w:val="bottom"/>
          </w:tcPr>
          <w:p w14:paraId="5496296C" w14:textId="77777777" w:rsidR="00323F9F" w:rsidRPr="00475FEB" w:rsidRDefault="00323F9F" w:rsidP="00E546C0">
            <w:pPr>
              <w:spacing w:after="0"/>
              <w:rPr>
                <w:rFonts w:ascii="Times New Roman" w:hAnsi="Times New Roman"/>
                <w:b/>
                <w:i/>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1FBFF7BE"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val="restart"/>
            <w:shd w:val="clear" w:color="auto" w:fill="FFFFFF" w:themeFill="background1"/>
          </w:tcPr>
          <w:p w14:paraId="228FEFE5"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06F2DCB1" w14:textId="77777777" w:rsidR="00323F9F" w:rsidRPr="00475FEB" w:rsidRDefault="00323F9F" w:rsidP="00E546C0">
            <w:pPr>
              <w:suppressAutoHyphens/>
              <w:spacing w:after="0"/>
              <w:jc w:val="center"/>
              <w:rPr>
                <w:rFonts w:ascii="Times New Roman" w:hAnsi="Times New Roman"/>
                <w:sz w:val="28"/>
                <w:szCs w:val="28"/>
                <w:vertAlign w:val="superscript"/>
              </w:rPr>
            </w:pPr>
            <w:r w:rsidRPr="00475FEB">
              <w:rPr>
                <w:rFonts w:ascii="Times New Roman" w:hAnsi="Times New Roman"/>
                <w:sz w:val="28"/>
                <w:szCs w:val="28"/>
              </w:rPr>
              <w:t>ОК 08</w:t>
            </w:r>
          </w:p>
        </w:tc>
      </w:tr>
      <w:tr w:rsidR="00323F9F" w:rsidRPr="00475FEB" w14:paraId="2F0A524B" w14:textId="77777777" w:rsidTr="00E546C0">
        <w:trPr>
          <w:trHeight w:val="255"/>
        </w:trPr>
        <w:tc>
          <w:tcPr>
            <w:tcW w:w="846" w:type="pct"/>
            <w:vMerge/>
            <w:shd w:val="clear" w:color="auto" w:fill="FFFFFF" w:themeFill="background1"/>
          </w:tcPr>
          <w:p w14:paraId="2FBBD7D0"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tcPr>
          <w:p w14:paraId="54530786" w14:textId="77777777" w:rsidR="00323F9F" w:rsidRPr="00475FEB" w:rsidRDefault="00323F9F" w:rsidP="00E546C0">
            <w:pPr>
              <w:spacing w:after="0"/>
              <w:rPr>
                <w:rFonts w:ascii="Times New Roman" w:hAnsi="Times New Roman"/>
                <w:b/>
                <w:i/>
                <w:sz w:val="28"/>
                <w:szCs w:val="28"/>
              </w:rPr>
            </w:pPr>
            <w:r w:rsidRPr="00475FEB">
              <w:rPr>
                <w:rFonts w:ascii="Times New Roman" w:hAnsi="Times New Roman"/>
                <w:bCs/>
                <w:sz w:val="28"/>
                <w:szCs w:val="28"/>
              </w:rPr>
              <w:t>1. Понятие «здоровье» (</w:t>
            </w:r>
            <w:r w:rsidRPr="00475FEB">
              <w:rPr>
                <w:rFonts w:ascii="Times New Roman" w:hAnsi="Times New Roman"/>
                <w:sz w:val="28"/>
                <w:szCs w:val="28"/>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themeFill="background1"/>
            <w:vAlign w:val="center"/>
          </w:tcPr>
          <w:p w14:paraId="10548C07"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shd w:val="clear" w:color="auto" w:fill="FFFFFF" w:themeFill="background1"/>
          </w:tcPr>
          <w:p w14:paraId="168CB50C"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3DFE0853" w14:textId="77777777" w:rsidTr="00E546C0">
        <w:trPr>
          <w:trHeight w:val="255"/>
        </w:trPr>
        <w:tc>
          <w:tcPr>
            <w:tcW w:w="846" w:type="pct"/>
            <w:vMerge/>
            <w:shd w:val="clear" w:color="auto" w:fill="FFFFFF" w:themeFill="background1"/>
          </w:tcPr>
          <w:p w14:paraId="3A03E548"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tcPr>
          <w:p w14:paraId="427FD36C" w14:textId="77777777" w:rsidR="00323F9F" w:rsidRPr="00475FEB" w:rsidRDefault="00323F9F" w:rsidP="00E546C0">
            <w:pPr>
              <w:spacing w:after="0"/>
              <w:jc w:val="both"/>
              <w:rPr>
                <w:rFonts w:ascii="Times New Roman" w:hAnsi="Times New Roman"/>
                <w:b/>
                <w:i/>
                <w:sz w:val="28"/>
                <w:szCs w:val="28"/>
              </w:rPr>
            </w:pPr>
            <w:r w:rsidRPr="00475FEB">
              <w:rPr>
                <w:rFonts w:ascii="Times New Roman" w:hAnsi="Times New Roman"/>
                <w:sz w:val="28"/>
                <w:szCs w:val="28"/>
              </w:rPr>
              <w:t xml:space="preserve">2. </w:t>
            </w:r>
            <w:r w:rsidRPr="00475FEB">
              <w:rPr>
                <w:rFonts w:ascii="Times New Roman" w:hAnsi="Times New Roman"/>
                <w:bCs/>
                <w:sz w:val="28"/>
                <w:szCs w:val="28"/>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themeFill="background1"/>
            <w:vAlign w:val="center"/>
          </w:tcPr>
          <w:p w14:paraId="3CDEAF06"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shd w:val="clear" w:color="auto" w:fill="FFFFFF" w:themeFill="background1"/>
          </w:tcPr>
          <w:p w14:paraId="45ED5C62"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492DF75B" w14:textId="77777777" w:rsidTr="00E546C0">
        <w:trPr>
          <w:trHeight w:val="255"/>
        </w:trPr>
        <w:tc>
          <w:tcPr>
            <w:tcW w:w="846" w:type="pct"/>
            <w:vMerge/>
            <w:shd w:val="clear" w:color="auto" w:fill="FFFFFF" w:themeFill="background1"/>
          </w:tcPr>
          <w:p w14:paraId="55922122"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tcPr>
          <w:p w14:paraId="620DEC0B" w14:textId="77777777" w:rsidR="00323F9F" w:rsidRPr="00475FEB" w:rsidRDefault="00323F9F" w:rsidP="00E546C0">
            <w:pPr>
              <w:spacing w:after="0"/>
              <w:contextualSpacing/>
              <w:jc w:val="both"/>
              <w:rPr>
                <w:rFonts w:ascii="Times New Roman" w:hAnsi="Times New Roman"/>
                <w:sz w:val="28"/>
                <w:szCs w:val="28"/>
              </w:rPr>
            </w:pPr>
            <w:r w:rsidRPr="00475FEB">
              <w:rPr>
                <w:rFonts w:ascii="Times New Roman" w:hAnsi="Times New Roman"/>
                <w:sz w:val="28"/>
                <w:szCs w:val="28"/>
              </w:rPr>
              <w:t xml:space="preserve">3. Влияние двигательной активности на здоровье. Оздоровительное воздействие физических упражнений на организм занимающихся. </w:t>
            </w:r>
          </w:p>
          <w:p w14:paraId="4B2541E7"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Двигательная рекреация и ее роль в организации здорового образа жизни современного человека</w:t>
            </w:r>
          </w:p>
        </w:tc>
        <w:tc>
          <w:tcPr>
            <w:tcW w:w="754" w:type="pct"/>
            <w:vMerge/>
            <w:shd w:val="clear" w:color="auto" w:fill="FFFFFF" w:themeFill="background1"/>
            <w:vAlign w:val="center"/>
          </w:tcPr>
          <w:p w14:paraId="6F5E27F0"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tcBorders>
              <w:bottom w:val="single" w:sz="4" w:space="0" w:color="auto"/>
            </w:tcBorders>
            <w:shd w:val="clear" w:color="auto" w:fill="FFFFFF" w:themeFill="background1"/>
          </w:tcPr>
          <w:p w14:paraId="0A2F070B"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623ACF22" w14:textId="77777777" w:rsidTr="00E546C0">
        <w:trPr>
          <w:trHeight w:val="189"/>
        </w:trPr>
        <w:tc>
          <w:tcPr>
            <w:tcW w:w="846" w:type="pct"/>
            <w:vMerge w:val="restart"/>
            <w:shd w:val="clear" w:color="auto" w:fill="FFFFFF" w:themeFill="background1"/>
          </w:tcPr>
          <w:p w14:paraId="0377270B"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Тема 1.3</w:t>
            </w:r>
            <w:r w:rsidRPr="00475FEB">
              <w:rPr>
                <w:rFonts w:ascii="Times New Roman" w:hAnsi="Times New Roman"/>
                <w:bCs/>
                <w:i/>
                <w:sz w:val="28"/>
                <w:szCs w:val="28"/>
              </w:rPr>
              <w:t xml:space="preserve"> </w:t>
            </w:r>
            <w:r w:rsidRPr="00475FEB">
              <w:rPr>
                <w:rFonts w:ascii="Times New Roman" w:hAnsi="Times New Roman"/>
                <w:bCs/>
                <w:sz w:val="28"/>
                <w:szCs w:val="28"/>
              </w:rPr>
              <w:t>Современные системы и технологии укрепления и сохранения здоровья</w:t>
            </w:r>
          </w:p>
        </w:tc>
        <w:tc>
          <w:tcPr>
            <w:tcW w:w="2576" w:type="pct"/>
            <w:gridSpan w:val="2"/>
            <w:shd w:val="clear" w:color="auto" w:fill="FFFFFF" w:themeFill="background1"/>
            <w:vAlign w:val="bottom"/>
          </w:tcPr>
          <w:p w14:paraId="0D218154" w14:textId="77777777" w:rsidR="00323F9F" w:rsidRPr="00475FEB" w:rsidRDefault="00323F9F" w:rsidP="00E546C0">
            <w:pPr>
              <w:spacing w:after="0"/>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96B2D0F"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val="restart"/>
            <w:shd w:val="clear" w:color="auto" w:fill="FFFFFF" w:themeFill="background1"/>
          </w:tcPr>
          <w:p w14:paraId="7FAC8577"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18893173"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tc>
      </w:tr>
      <w:tr w:rsidR="00323F9F" w:rsidRPr="00475FEB" w14:paraId="3EB66184" w14:textId="77777777" w:rsidTr="00E546C0">
        <w:trPr>
          <w:trHeight w:val="255"/>
        </w:trPr>
        <w:tc>
          <w:tcPr>
            <w:tcW w:w="846" w:type="pct"/>
            <w:vMerge/>
            <w:shd w:val="clear" w:color="auto" w:fill="FFFFFF" w:themeFill="background1"/>
          </w:tcPr>
          <w:p w14:paraId="05293AB3"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vAlign w:val="bottom"/>
          </w:tcPr>
          <w:p w14:paraId="19BD955C" w14:textId="77777777" w:rsidR="00323F9F" w:rsidRPr="00475FEB" w:rsidRDefault="00323F9F" w:rsidP="00323F9F">
            <w:pPr>
              <w:numPr>
                <w:ilvl w:val="0"/>
                <w:numId w:val="157"/>
              </w:numPr>
              <w:tabs>
                <w:tab w:val="left" w:pos="42"/>
                <w:tab w:val="left" w:pos="423"/>
              </w:tabs>
              <w:spacing w:after="0"/>
              <w:ind w:left="42" w:firstLine="0"/>
              <w:contextualSpacing/>
              <w:jc w:val="both"/>
              <w:rPr>
                <w:rFonts w:ascii="Times New Roman" w:hAnsi="Times New Roman"/>
                <w:bCs/>
                <w:i/>
                <w:iCs/>
                <w:sz w:val="28"/>
                <w:szCs w:val="28"/>
              </w:rPr>
            </w:pPr>
            <w:r w:rsidRPr="00475FEB">
              <w:rPr>
                <w:rFonts w:ascii="Times New Roman" w:hAnsi="Times New Roman"/>
                <w:bCs/>
                <w:iCs/>
                <w:sz w:val="28"/>
                <w:szCs w:val="28"/>
              </w:rPr>
              <w:t xml:space="preserve">Современное представление о современных системах и технологиях укрепления и сохранения здоровья </w:t>
            </w:r>
          </w:p>
          <w:p w14:paraId="1917A3F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Cs/>
                <w:i/>
                <w:iCs/>
                <w:sz w:val="28"/>
                <w:szCs w:val="28"/>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themeFill="background1"/>
            <w:vAlign w:val="center"/>
          </w:tcPr>
          <w:p w14:paraId="3AFA27C0"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shd w:val="clear" w:color="auto" w:fill="FFFFFF" w:themeFill="background1"/>
          </w:tcPr>
          <w:p w14:paraId="29D3D59B"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05C04197" w14:textId="77777777" w:rsidTr="00E546C0">
        <w:trPr>
          <w:trHeight w:val="249"/>
        </w:trPr>
        <w:tc>
          <w:tcPr>
            <w:tcW w:w="846" w:type="pct"/>
            <w:vMerge/>
            <w:shd w:val="clear" w:color="auto" w:fill="FFFFFF" w:themeFill="background1"/>
          </w:tcPr>
          <w:p w14:paraId="75C7E65B"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tcPr>
          <w:p w14:paraId="10DD365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w:t>
            </w:r>
            <w:r w:rsidRPr="00475FEB">
              <w:rPr>
                <w:rFonts w:ascii="Times New Roman" w:hAnsi="Times New Roman"/>
                <w:bCs/>
                <w:sz w:val="28"/>
                <w:szCs w:val="28"/>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themeFill="background1"/>
            <w:vAlign w:val="center"/>
          </w:tcPr>
          <w:p w14:paraId="117B204C" w14:textId="77777777" w:rsidR="00323F9F" w:rsidRPr="00475FEB" w:rsidRDefault="00323F9F" w:rsidP="00E546C0">
            <w:pPr>
              <w:suppressAutoHyphens/>
              <w:spacing w:after="0"/>
              <w:rPr>
                <w:rFonts w:ascii="Times New Roman" w:hAnsi="Times New Roman"/>
                <w:sz w:val="28"/>
                <w:szCs w:val="28"/>
              </w:rPr>
            </w:pPr>
          </w:p>
        </w:tc>
        <w:tc>
          <w:tcPr>
            <w:tcW w:w="824" w:type="pct"/>
            <w:vMerge/>
            <w:shd w:val="clear" w:color="auto" w:fill="FFFFFF" w:themeFill="background1"/>
          </w:tcPr>
          <w:p w14:paraId="3B92B1EA"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59424063" w14:textId="77777777" w:rsidTr="00E546C0">
        <w:trPr>
          <w:trHeight w:val="255"/>
        </w:trPr>
        <w:tc>
          <w:tcPr>
            <w:tcW w:w="846" w:type="pct"/>
            <w:vMerge w:val="restart"/>
            <w:shd w:val="clear" w:color="auto" w:fill="FFFFFF" w:themeFill="background1"/>
          </w:tcPr>
          <w:p w14:paraId="3BA100B1"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Тема 1.4</w:t>
            </w:r>
            <w:r w:rsidRPr="00475FEB">
              <w:rPr>
                <w:rFonts w:ascii="Times New Roman" w:hAnsi="Times New Roman"/>
                <w:bCs/>
                <w:i/>
                <w:sz w:val="28"/>
                <w:szCs w:val="28"/>
              </w:rPr>
              <w:t xml:space="preserve"> </w:t>
            </w:r>
            <w:r w:rsidRPr="00475FEB">
              <w:rPr>
                <w:rFonts w:ascii="Times New Roman" w:hAnsi="Times New Roman"/>
                <w:bCs/>
                <w:sz w:val="28"/>
                <w:szCs w:val="28"/>
              </w:rPr>
              <w:t>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2576" w:type="pct"/>
            <w:gridSpan w:val="2"/>
            <w:shd w:val="clear" w:color="auto" w:fill="FFFFFF" w:themeFill="background1"/>
            <w:vAlign w:val="bottom"/>
          </w:tcPr>
          <w:p w14:paraId="2AA4610A"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7F2B9532"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val="restart"/>
            <w:shd w:val="clear" w:color="auto" w:fill="FFFFFF" w:themeFill="background1"/>
          </w:tcPr>
          <w:p w14:paraId="460793D4"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2BBEFED0"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tc>
      </w:tr>
      <w:tr w:rsidR="00323F9F" w:rsidRPr="00475FEB" w14:paraId="0364FC1E" w14:textId="77777777" w:rsidTr="00E546C0">
        <w:trPr>
          <w:trHeight w:val="597"/>
        </w:trPr>
        <w:tc>
          <w:tcPr>
            <w:tcW w:w="846" w:type="pct"/>
            <w:vMerge/>
            <w:shd w:val="clear" w:color="auto" w:fill="FFFFFF" w:themeFill="background1"/>
          </w:tcPr>
          <w:p w14:paraId="5DACF319" w14:textId="77777777" w:rsidR="00323F9F" w:rsidRPr="00475FEB" w:rsidRDefault="00323F9F" w:rsidP="00E546C0">
            <w:pPr>
              <w:spacing w:after="0"/>
              <w:rPr>
                <w:rFonts w:ascii="Times New Roman" w:hAnsi="Times New Roman"/>
                <w:b/>
                <w:bCs/>
                <w:sz w:val="28"/>
                <w:szCs w:val="28"/>
              </w:rPr>
            </w:pPr>
          </w:p>
        </w:tc>
        <w:tc>
          <w:tcPr>
            <w:tcW w:w="2576" w:type="pct"/>
            <w:gridSpan w:val="2"/>
            <w:tcBorders>
              <w:bottom w:val="single" w:sz="4" w:space="0" w:color="auto"/>
            </w:tcBorders>
            <w:shd w:val="clear" w:color="auto" w:fill="FFFFFF" w:themeFill="background1"/>
          </w:tcPr>
          <w:p w14:paraId="4EF6FDD1" w14:textId="77777777" w:rsidR="00323F9F" w:rsidRPr="00475FEB" w:rsidRDefault="00323F9F" w:rsidP="00E546C0">
            <w:pPr>
              <w:suppressAutoHyphens/>
              <w:spacing w:after="0"/>
              <w:contextualSpacing/>
              <w:jc w:val="both"/>
              <w:rPr>
                <w:rFonts w:ascii="Times New Roman" w:hAnsi="Times New Roman"/>
                <w:sz w:val="28"/>
                <w:szCs w:val="28"/>
              </w:rPr>
            </w:pPr>
            <w:r w:rsidRPr="00475FEB">
              <w:rPr>
                <w:rFonts w:ascii="Times New Roman" w:hAnsi="Times New Roman"/>
                <w:sz w:val="28"/>
                <w:szCs w:val="28"/>
              </w:rPr>
              <w:t>1.Формы организации самостоятельных занятий оздоровительной физической культурой и их особенности;</w:t>
            </w:r>
            <w:r w:rsidRPr="00475FEB">
              <w:rPr>
                <w:rFonts w:ascii="Times New Roman" w:hAnsi="Times New Roman"/>
                <w:iCs/>
                <w:sz w:val="28"/>
                <w:szCs w:val="28"/>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themeFill="background1"/>
            <w:vAlign w:val="center"/>
          </w:tcPr>
          <w:p w14:paraId="74741ECD"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shd w:val="clear" w:color="auto" w:fill="FFFFFF" w:themeFill="background1"/>
          </w:tcPr>
          <w:p w14:paraId="25CEA38C"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4A12E12E" w14:textId="77777777" w:rsidTr="00E546C0">
        <w:trPr>
          <w:trHeight w:val="134"/>
        </w:trPr>
        <w:tc>
          <w:tcPr>
            <w:tcW w:w="846" w:type="pct"/>
            <w:vMerge/>
            <w:shd w:val="clear" w:color="auto" w:fill="FFFFFF" w:themeFill="background1"/>
          </w:tcPr>
          <w:p w14:paraId="5428BE99" w14:textId="77777777" w:rsidR="00323F9F" w:rsidRPr="00475FEB" w:rsidRDefault="00323F9F" w:rsidP="00E546C0">
            <w:pPr>
              <w:spacing w:after="0"/>
              <w:rPr>
                <w:rFonts w:ascii="Times New Roman" w:hAnsi="Times New Roman"/>
                <w:b/>
                <w:bCs/>
                <w:sz w:val="28"/>
                <w:szCs w:val="28"/>
              </w:rPr>
            </w:pPr>
          </w:p>
        </w:tc>
        <w:tc>
          <w:tcPr>
            <w:tcW w:w="2576" w:type="pct"/>
            <w:gridSpan w:val="2"/>
            <w:tcBorders>
              <w:bottom w:val="nil"/>
            </w:tcBorders>
            <w:shd w:val="clear" w:color="auto" w:fill="FFFFFF" w:themeFill="background1"/>
          </w:tcPr>
          <w:p w14:paraId="3A24DA29"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sz w:val="28"/>
                <w:szCs w:val="28"/>
              </w:rPr>
              <w:t xml:space="preserve">2. Организация занятий физическими упражнениями различной направленности: </w:t>
            </w:r>
            <w:r w:rsidRPr="00475FEB">
              <w:rPr>
                <w:rFonts w:ascii="Times New Roman" w:hAnsi="Times New Roman"/>
                <w:iCs/>
                <w:sz w:val="28"/>
                <w:szCs w:val="28"/>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475FEB">
              <w:rPr>
                <w:rFonts w:ascii="Times New Roman" w:hAnsi="Times New Roman"/>
                <w:sz w:val="28"/>
                <w:szCs w:val="28"/>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themeFill="background1"/>
            <w:vAlign w:val="center"/>
          </w:tcPr>
          <w:p w14:paraId="32D223EC" w14:textId="77777777" w:rsidR="00323F9F" w:rsidRPr="00475FEB" w:rsidRDefault="00323F9F" w:rsidP="00E546C0">
            <w:pPr>
              <w:suppressAutoHyphens/>
              <w:spacing w:after="0"/>
              <w:rPr>
                <w:rFonts w:ascii="Times New Roman" w:hAnsi="Times New Roman"/>
                <w:sz w:val="28"/>
                <w:szCs w:val="28"/>
              </w:rPr>
            </w:pPr>
          </w:p>
        </w:tc>
        <w:tc>
          <w:tcPr>
            <w:tcW w:w="824" w:type="pct"/>
            <w:vMerge/>
            <w:shd w:val="clear" w:color="auto" w:fill="FFFFFF" w:themeFill="background1"/>
          </w:tcPr>
          <w:p w14:paraId="42B8E415"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38BFAEFA" w14:textId="77777777" w:rsidTr="00E546C0">
        <w:trPr>
          <w:trHeight w:hRule="exact" w:val="23"/>
        </w:trPr>
        <w:tc>
          <w:tcPr>
            <w:tcW w:w="846" w:type="pct"/>
            <w:vMerge/>
            <w:shd w:val="clear" w:color="auto" w:fill="FFFFFF" w:themeFill="background1"/>
          </w:tcPr>
          <w:p w14:paraId="51557C99" w14:textId="77777777" w:rsidR="00323F9F" w:rsidRPr="00475FEB" w:rsidRDefault="00323F9F" w:rsidP="00E546C0">
            <w:pPr>
              <w:spacing w:after="0"/>
              <w:rPr>
                <w:rFonts w:ascii="Times New Roman" w:hAnsi="Times New Roman"/>
                <w:b/>
                <w:bCs/>
                <w:sz w:val="28"/>
                <w:szCs w:val="28"/>
              </w:rPr>
            </w:pPr>
          </w:p>
        </w:tc>
        <w:tc>
          <w:tcPr>
            <w:tcW w:w="2576" w:type="pct"/>
            <w:gridSpan w:val="2"/>
            <w:tcBorders>
              <w:top w:val="nil"/>
            </w:tcBorders>
            <w:shd w:val="clear" w:color="auto" w:fill="FFFFFF" w:themeFill="background1"/>
          </w:tcPr>
          <w:p w14:paraId="5799E015" w14:textId="77777777" w:rsidR="00323F9F" w:rsidRPr="00475FEB" w:rsidRDefault="00323F9F" w:rsidP="00E546C0">
            <w:pPr>
              <w:spacing w:after="0"/>
              <w:ind w:right="864"/>
              <w:rPr>
                <w:rFonts w:ascii="Times New Roman" w:hAnsi="Times New Roman"/>
                <w:sz w:val="28"/>
                <w:szCs w:val="28"/>
              </w:rPr>
            </w:pPr>
            <w:r w:rsidRPr="00475FEB">
              <w:rPr>
                <w:rFonts w:ascii="Times New Roman" w:hAnsi="Times New Roman"/>
                <w:sz w:val="28"/>
                <w:szCs w:val="28"/>
              </w:rPr>
              <w:t xml:space="preserve">3. Основные принципы построения самостоятельных занятий. </w:t>
            </w:r>
          </w:p>
        </w:tc>
        <w:tc>
          <w:tcPr>
            <w:tcW w:w="754" w:type="pct"/>
            <w:vMerge/>
            <w:shd w:val="clear" w:color="auto" w:fill="FFFFFF" w:themeFill="background1"/>
            <w:vAlign w:val="center"/>
          </w:tcPr>
          <w:p w14:paraId="4536720D" w14:textId="77777777" w:rsidR="00323F9F" w:rsidRPr="00475FEB" w:rsidRDefault="00323F9F" w:rsidP="00E546C0">
            <w:pPr>
              <w:suppressAutoHyphens/>
              <w:spacing w:after="0"/>
              <w:rPr>
                <w:rFonts w:ascii="Times New Roman" w:hAnsi="Times New Roman"/>
                <w:sz w:val="28"/>
                <w:szCs w:val="28"/>
              </w:rPr>
            </w:pPr>
          </w:p>
        </w:tc>
        <w:tc>
          <w:tcPr>
            <w:tcW w:w="824" w:type="pct"/>
            <w:vMerge/>
            <w:shd w:val="clear" w:color="auto" w:fill="FFFFFF" w:themeFill="background1"/>
          </w:tcPr>
          <w:p w14:paraId="54C23031"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7A0B8F2D" w14:textId="77777777" w:rsidTr="00E546C0">
        <w:trPr>
          <w:trHeight w:val="207"/>
        </w:trPr>
        <w:tc>
          <w:tcPr>
            <w:tcW w:w="846" w:type="pct"/>
            <w:vMerge/>
            <w:shd w:val="clear" w:color="auto" w:fill="FFFFFF" w:themeFill="background1"/>
          </w:tcPr>
          <w:p w14:paraId="2CA88B3B"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tcPr>
          <w:p w14:paraId="58F22B2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3. Самоконтроль </w:t>
            </w:r>
            <w:r w:rsidRPr="00475FEB">
              <w:rPr>
                <w:rFonts w:ascii="Times New Roman" w:hAnsi="Times New Roman"/>
                <w:bCs/>
                <w:sz w:val="28"/>
                <w:szCs w:val="28"/>
              </w:rPr>
              <w:t xml:space="preserve">за индивидуальными показателями </w:t>
            </w:r>
            <w:r w:rsidRPr="00475FEB">
              <w:rPr>
                <w:rFonts w:ascii="Times New Roman" w:hAnsi="Times New Roman"/>
                <w:sz w:val="28"/>
                <w:szCs w:val="28"/>
              </w:rPr>
              <w:t xml:space="preserve">физического развития, умственной и физической работоспособностью, </w:t>
            </w:r>
            <w:r w:rsidRPr="00475FEB">
              <w:rPr>
                <w:rFonts w:ascii="Times New Roman" w:hAnsi="Times New Roman"/>
                <w:bCs/>
                <w:sz w:val="28"/>
                <w:szCs w:val="28"/>
              </w:rPr>
              <w:t>индивидуальными показателями</w:t>
            </w:r>
            <w:r w:rsidRPr="00475FEB">
              <w:rPr>
                <w:rFonts w:ascii="Times New Roman" w:hAnsi="Times New Roman"/>
                <w:sz w:val="28"/>
                <w:szCs w:val="28"/>
              </w:rPr>
              <w:t xml:space="preserve"> физической подготовленности. Дневник самоконтроля</w:t>
            </w:r>
          </w:p>
        </w:tc>
        <w:tc>
          <w:tcPr>
            <w:tcW w:w="754" w:type="pct"/>
            <w:vMerge/>
            <w:shd w:val="clear" w:color="auto" w:fill="FFFFFF" w:themeFill="background1"/>
            <w:vAlign w:val="center"/>
          </w:tcPr>
          <w:p w14:paraId="5D6F47E5" w14:textId="77777777" w:rsidR="00323F9F" w:rsidRPr="00475FEB" w:rsidRDefault="00323F9F" w:rsidP="00E546C0">
            <w:pPr>
              <w:suppressAutoHyphens/>
              <w:spacing w:after="0"/>
              <w:rPr>
                <w:rFonts w:ascii="Times New Roman" w:hAnsi="Times New Roman"/>
                <w:sz w:val="28"/>
                <w:szCs w:val="28"/>
              </w:rPr>
            </w:pPr>
          </w:p>
        </w:tc>
        <w:tc>
          <w:tcPr>
            <w:tcW w:w="824" w:type="pct"/>
            <w:vMerge/>
            <w:shd w:val="clear" w:color="auto" w:fill="FFFFFF" w:themeFill="background1"/>
          </w:tcPr>
          <w:p w14:paraId="11260146"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04113625" w14:textId="77777777" w:rsidTr="00E546C0">
        <w:trPr>
          <w:trHeight w:val="577"/>
        </w:trPr>
        <w:tc>
          <w:tcPr>
            <w:tcW w:w="846" w:type="pct"/>
            <w:vMerge/>
            <w:shd w:val="clear" w:color="auto" w:fill="FFFFFF" w:themeFill="background1"/>
          </w:tcPr>
          <w:p w14:paraId="2880ACC2" w14:textId="77777777" w:rsidR="00323F9F" w:rsidRPr="00475FEB" w:rsidRDefault="00323F9F" w:rsidP="00E546C0">
            <w:pPr>
              <w:spacing w:after="0"/>
              <w:rPr>
                <w:rFonts w:ascii="Times New Roman" w:hAnsi="Times New Roman"/>
                <w:b/>
                <w:bCs/>
                <w:sz w:val="28"/>
                <w:szCs w:val="28"/>
              </w:rPr>
            </w:pPr>
          </w:p>
        </w:tc>
        <w:tc>
          <w:tcPr>
            <w:tcW w:w="2576" w:type="pct"/>
            <w:gridSpan w:val="2"/>
            <w:shd w:val="clear" w:color="auto" w:fill="FFFFFF" w:themeFill="background1"/>
          </w:tcPr>
          <w:p w14:paraId="6B70483E"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4. Физические качества, средства их совершенствования</w:t>
            </w:r>
          </w:p>
        </w:tc>
        <w:tc>
          <w:tcPr>
            <w:tcW w:w="754" w:type="pct"/>
            <w:vMerge/>
            <w:shd w:val="clear" w:color="auto" w:fill="FFFFFF" w:themeFill="background1"/>
            <w:vAlign w:val="center"/>
          </w:tcPr>
          <w:p w14:paraId="4D907473" w14:textId="77777777" w:rsidR="00323F9F" w:rsidRPr="00475FEB" w:rsidRDefault="00323F9F" w:rsidP="00E546C0">
            <w:pPr>
              <w:suppressAutoHyphens/>
              <w:spacing w:after="0"/>
              <w:rPr>
                <w:rFonts w:ascii="Times New Roman" w:hAnsi="Times New Roman"/>
                <w:sz w:val="28"/>
                <w:szCs w:val="28"/>
              </w:rPr>
            </w:pPr>
          </w:p>
        </w:tc>
        <w:tc>
          <w:tcPr>
            <w:tcW w:w="824" w:type="pct"/>
            <w:vMerge/>
            <w:shd w:val="clear" w:color="auto" w:fill="FFFFFF" w:themeFill="background1"/>
          </w:tcPr>
          <w:p w14:paraId="39D0386B"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0E7125C7" w14:textId="77777777" w:rsidTr="00E546C0">
        <w:trPr>
          <w:trHeight w:val="268"/>
        </w:trPr>
        <w:tc>
          <w:tcPr>
            <w:tcW w:w="3422" w:type="pct"/>
            <w:gridSpan w:val="3"/>
            <w:shd w:val="clear" w:color="auto" w:fill="FFFFFF" w:themeFill="background1"/>
          </w:tcPr>
          <w:p w14:paraId="2356D1AE"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sz w:val="28"/>
                <w:szCs w:val="28"/>
              </w:rPr>
              <w:t>Профессионально ориентированное содержание</w:t>
            </w:r>
          </w:p>
        </w:tc>
        <w:tc>
          <w:tcPr>
            <w:tcW w:w="754" w:type="pct"/>
            <w:shd w:val="clear" w:color="auto" w:fill="FFFFFF" w:themeFill="background1"/>
            <w:vAlign w:val="center"/>
          </w:tcPr>
          <w:p w14:paraId="54B6C871"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4</w:t>
            </w:r>
          </w:p>
        </w:tc>
        <w:tc>
          <w:tcPr>
            <w:tcW w:w="824" w:type="pct"/>
            <w:shd w:val="clear" w:color="auto" w:fill="FFFFFF" w:themeFill="background1"/>
          </w:tcPr>
          <w:p w14:paraId="033474CA" w14:textId="77777777" w:rsidR="00323F9F" w:rsidRPr="00475FEB" w:rsidRDefault="00323F9F" w:rsidP="00E546C0">
            <w:pPr>
              <w:suppressAutoHyphens/>
              <w:spacing w:after="0"/>
              <w:jc w:val="center"/>
              <w:rPr>
                <w:rFonts w:ascii="Times New Roman" w:hAnsi="Times New Roman"/>
                <w:b/>
                <w:i/>
                <w:sz w:val="28"/>
                <w:szCs w:val="28"/>
              </w:rPr>
            </w:pPr>
          </w:p>
        </w:tc>
      </w:tr>
      <w:tr w:rsidR="00323F9F" w:rsidRPr="00475FEB" w14:paraId="520B0D94" w14:textId="77777777" w:rsidTr="00E546C0">
        <w:trPr>
          <w:trHeight w:val="189"/>
        </w:trPr>
        <w:tc>
          <w:tcPr>
            <w:tcW w:w="846" w:type="pct"/>
            <w:vMerge w:val="restart"/>
            <w:shd w:val="clear" w:color="auto" w:fill="FFFFFF" w:themeFill="background1"/>
          </w:tcPr>
          <w:p w14:paraId="25C30635"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iCs/>
                <w:sz w:val="28"/>
                <w:szCs w:val="28"/>
              </w:rPr>
              <w:t>Тема 1.5</w:t>
            </w:r>
            <w:r w:rsidRPr="00475FEB">
              <w:rPr>
                <w:rFonts w:ascii="Times New Roman" w:hAnsi="Times New Roman"/>
                <w:bCs/>
                <w:iCs/>
                <w:sz w:val="28"/>
                <w:szCs w:val="28"/>
              </w:rPr>
              <w:t xml:space="preserve"> Физическая культура в режиме трудового дня</w:t>
            </w:r>
          </w:p>
        </w:tc>
        <w:tc>
          <w:tcPr>
            <w:tcW w:w="2576" w:type="pct"/>
            <w:gridSpan w:val="2"/>
            <w:shd w:val="clear" w:color="auto" w:fill="FFFFFF" w:themeFill="background1"/>
            <w:vAlign w:val="bottom"/>
          </w:tcPr>
          <w:p w14:paraId="45D1F19A" w14:textId="77777777" w:rsidR="00323F9F" w:rsidRPr="00475FEB" w:rsidRDefault="00323F9F" w:rsidP="00E546C0">
            <w:pPr>
              <w:spacing w:after="0"/>
              <w:rPr>
                <w:rFonts w:ascii="Times New Roman" w:hAnsi="Times New Roman"/>
                <w:b/>
                <w:i/>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222E6C53"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val="restart"/>
            <w:shd w:val="clear" w:color="auto" w:fill="FFFFFF" w:themeFill="background1"/>
          </w:tcPr>
          <w:p w14:paraId="69FE7BA6"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62DA84CA"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p w14:paraId="74253264" w14:textId="77777777" w:rsidR="00323F9F" w:rsidRPr="00475FEB" w:rsidRDefault="00323F9F" w:rsidP="00E546C0">
            <w:pPr>
              <w:suppressAutoHyphens/>
              <w:spacing w:after="0"/>
              <w:jc w:val="center"/>
              <w:rPr>
                <w:rFonts w:ascii="Times New Roman" w:hAnsi="Times New Roman"/>
                <w:b/>
                <w:i/>
                <w:iCs/>
                <w:sz w:val="28"/>
                <w:szCs w:val="28"/>
              </w:rPr>
            </w:pPr>
            <w:r w:rsidRPr="00475FEB">
              <w:rPr>
                <w:rFonts w:ascii="Times New Roman" w:hAnsi="Times New Roman"/>
                <w:b/>
                <w:i/>
                <w:sz w:val="28"/>
                <w:szCs w:val="28"/>
              </w:rPr>
              <w:t>ПК</w:t>
            </w:r>
            <w:r w:rsidRPr="00475FEB">
              <w:rPr>
                <w:rStyle w:val="af1"/>
                <w:rFonts w:ascii="Times New Roman" w:hAnsi="Times New Roman"/>
                <w:b/>
                <w:i/>
                <w:sz w:val="28"/>
                <w:szCs w:val="28"/>
              </w:rPr>
              <w:footnoteReference w:id="20"/>
            </w:r>
            <w:r w:rsidRPr="00475FEB">
              <w:rPr>
                <w:rFonts w:ascii="Times New Roman" w:hAnsi="Times New Roman"/>
                <w:b/>
                <w:i/>
                <w:sz w:val="28"/>
                <w:szCs w:val="28"/>
                <w:vertAlign w:val="superscript"/>
              </w:rPr>
              <w:t>…</w:t>
            </w:r>
          </w:p>
        </w:tc>
      </w:tr>
      <w:tr w:rsidR="00323F9F" w:rsidRPr="00475FEB" w14:paraId="1AAA07AD" w14:textId="77777777" w:rsidTr="00E546C0">
        <w:trPr>
          <w:trHeight w:val="180"/>
        </w:trPr>
        <w:tc>
          <w:tcPr>
            <w:tcW w:w="846" w:type="pct"/>
            <w:vMerge/>
            <w:shd w:val="clear" w:color="auto" w:fill="FFFFFF" w:themeFill="background1"/>
          </w:tcPr>
          <w:p w14:paraId="0D14CC4C" w14:textId="77777777" w:rsidR="00323F9F" w:rsidRPr="00475FEB" w:rsidRDefault="00323F9F" w:rsidP="00E546C0">
            <w:pPr>
              <w:spacing w:after="0"/>
              <w:rPr>
                <w:rFonts w:ascii="Times New Roman" w:hAnsi="Times New Roman"/>
                <w:b/>
                <w:bCs/>
                <w:iCs/>
                <w:sz w:val="28"/>
                <w:szCs w:val="28"/>
              </w:rPr>
            </w:pPr>
          </w:p>
        </w:tc>
        <w:tc>
          <w:tcPr>
            <w:tcW w:w="2576" w:type="pct"/>
            <w:gridSpan w:val="2"/>
            <w:tcBorders>
              <w:bottom w:val="single" w:sz="4" w:space="0" w:color="auto"/>
            </w:tcBorders>
            <w:shd w:val="clear" w:color="auto" w:fill="FFFFFF" w:themeFill="background1"/>
          </w:tcPr>
          <w:p w14:paraId="71EE37CE"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Cs/>
                <w:iCs/>
                <w:sz w:val="28"/>
                <w:szCs w:val="28"/>
              </w:rPr>
              <w:t>1. Зоны риска физического здоровья</w:t>
            </w:r>
            <w:r w:rsidRPr="00475FEB">
              <w:rPr>
                <w:rFonts w:ascii="Times New Roman" w:hAnsi="Times New Roman"/>
                <w:bCs/>
                <w:sz w:val="28"/>
                <w:szCs w:val="28"/>
              </w:rPr>
              <w:t xml:space="preserve"> в профессиональной деятельности.</w:t>
            </w:r>
            <w:r w:rsidRPr="00475FEB">
              <w:rPr>
                <w:rFonts w:ascii="Times New Roman" w:hAnsi="Times New Roman"/>
                <w:bCs/>
                <w:iCs/>
                <w:sz w:val="28"/>
                <w:szCs w:val="28"/>
              </w:rPr>
              <w:t xml:space="preserve"> Рациональная организация труда, факторы сохранения и укрепления здоровья, профилактика переутомления. </w:t>
            </w:r>
            <w:r w:rsidRPr="00475FEB">
              <w:rPr>
                <w:rFonts w:ascii="Times New Roman" w:eastAsia="Calibri" w:hAnsi="Times New Roman"/>
                <w:spacing w:val="-9"/>
                <w:sz w:val="28"/>
                <w:szCs w:val="28"/>
              </w:rPr>
              <w:t>Составление профессиограммы. Определение принадлежности выбранной специальности к группе труда</w:t>
            </w:r>
            <w:r w:rsidRPr="00475FEB">
              <w:rPr>
                <w:rFonts w:ascii="Times New Roman" w:hAnsi="Times New Roman"/>
                <w:iCs/>
                <w:sz w:val="28"/>
                <w:szCs w:val="28"/>
              </w:rPr>
              <w:t>. Подбор физических упражнений для проведения производственной гимнастики</w:t>
            </w:r>
          </w:p>
        </w:tc>
        <w:tc>
          <w:tcPr>
            <w:tcW w:w="754" w:type="pct"/>
            <w:shd w:val="clear" w:color="auto" w:fill="FFFFFF" w:themeFill="background1"/>
            <w:vAlign w:val="center"/>
          </w:tcPr>
          <w:p w14:paraId="5ADFBC84"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shd w:val="clear" w:color="auto" w:fill="FFFFFF" w:themeFill="background1"/>
          </w:tcPr>
          <w:p w14:paraId="544FF655"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7EE3EE31" w14:textId="77777777" w:rsidTr="00E546C0">
        <w:trPr>
          <w:trHeight w:val="202"/>
        </w:trPr>
        <w:tc>
          <w:tcPr>
            <w:tcW w:w="846" w:type="pct"/>
            <w:vMerge w:val="restart"/>
            <w:shd w:val="clear" w:color="auto" w:fill="FFFFFF" w:themeFill="background1"/>
          </w:tcPr>
          <w:p w14:paraId="07F547CD"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
                <w:bCs/>
                <w:iCs/>
                <w:sz w:val="28"/>
                <w:szCs w:val="28"/>
              </w:rPr>
              <w:t xml:space="preserve">Тема 1.6 </w:t>
            </w:r>
            <w:r w:rsidRPr="00475FEB">
              <w:rPr>
                <w:rFonts w:ascii="Times New Roman" w:hAnsi="Times New Roman"/>
                <w:bCs/>
                <w:iCs/>
                <w:sz w:val="28"/>
                <w:szCs w:val="28"/>
              </w:rPr>
              <w:t>Профессионально-прикладная физическая подготовка</w:t>
            </w:r>
          </w:p>
        </w:tc>
        <w:tc>
          <w:tcPr>
            <w:tcW w:w="2576" w:type="pct"/>
            <w:gridSpan w:val="2"/>
            <w:tcBorders>
              <w:bottom w:val="single" w:sz="4" w:space="0" w:color="auto"/>
            </w:tcBorders>
            <w:shd w:val="clear" w:color="auto" w:fill="FFFFFF" w:themeFill="background1"/>
            <w:vAlign w:val="bottom"/>
          </w:tcPr>
          <w:p w14:paraId="67D02FAE" w14:textId="77777777" w:rsidR="00323F9F" w:rsidRPr="00475FEB" w:rsidRDefault="00323F9F" w:rsidP="00E546C0">
            <w:pPr>
              <w:spacing w:after="0"/>
              <w:rPr>
                <w:rFonts w:ascii="Times New Roman" w:hAnsi="Times New Roman"/>
                <w:b/>
                <w:i/>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8C2067F"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val="restart"/>
            <w:shd w:val="clear" w:color="auto" w:fill="FFFFFF" w:themeFill="background1"/>
          </w:tcPr>
          <w:p w14:paraId="067FF947"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768AC2AD"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p w14:paraId="445B554B" w14:textId="77777777" w:rsidR="00323F9F" w:rsidRPr="00475FEB" w:rsidRDefault="00323F9F" w:rsidP="00E546C0">
            <w:pPr>
              <w:suppressAutoHyphens/>
              <w:spacing w:after="0"/>
              <w:jc w:val="center"/>
              <w:rPr>
                <w:rFonts w:ascii="Times New Roman" w:hAnsi="Times New Roman"/>
                <w:b/>
                <w:i/>
                <w:iCs/>
                <w:sz w:val="28"/>
                <w:szCs w:val="28"/>
              </w:rPr>
            </w:pPr>
            <w:r w:rsidRPr="00475FEB">
              <w:rPr>
                <w:rFonts w:ascii="Times New Roman" w:hAnsi="Times New Roman"/>
                <w:b/>
                <w:i/>
                <w:sz w:val="28"/>
                <w:szCs w:val="28"/>
              </w:rPr>
              <w:t>ПК…</w:t>
            </w:r>
          </w:p>
        </w:tc>
      </w:tr>
      <w:tr w:rsidR="00323F9F" w:rsidRPr="00475FEB" w14:paraId="2770A9DF" w14:textId="77777777" w:rsidTr="00E546C0">
        <w:trPr>
          <w:trHeight w:val="180"/>
        </w:trPr>
        <w:tc>
          <w:tcPr>
            <w:tcW w:w="846" w:type="pct"/>
            <w:vMerge/>
            <w:shd w:val="clear" w:color="auto" w:fill="FFFFFF" w:themeFill="background1"/>
          </w:tcPr>
          <w:p w14:paraId="0935C6BD" w14:textId="77777777" w:rsidR="00323F9F" w:rsidRPr="00475FEB" w:rsidRDefault="00323F9F" w:rsidP="00E546C0">
            <w:pPr>
              <w:spacing w:after="0"/>
              <w:rPr>
                <w:rFonts w:ascii="Times New Roman" w:hAnsi="Times New Roman"/>
                <w:b/>
                <w:bCs/>
                <w:iCs/>
                <w:sz w:val="28"/>
                <w:szCs w:val="28"/>
              </w:rPr>
            </w:pPr>
          </w:p>
        </w:tc>
        <w:tc>
          <w:tcPr>
            <w:tcW w:w="2576" w:type="pct"/>
            <w:gridSpan w:val="2"/>
            <w:tcBorders>
              <w:top w:val="single" w:sz="4" w:space="0" w:color="auto"/>
              <w:bottom w:val="single" w:sz="4" w:space="0" w:color="auto"/>
            </w:tcBorders>
            <w:shd w:val="clear" w:color="auto" w:fill="FFFFFF" w:themeFill="background1"/>
            <w:vAlign w:val="bottom"/>
          </w:tcPr>
          <w:p w14:paraId="6F15FABA"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Cs/>
                <w:sz w:val="28"/>
                <w:szCs w:val="28"/>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themeFill="background1"/>
            <w:vAlign w:val="center"/>
          </w:tcPr>
          <w:p w14:paraId="3940A902" w14:textId="77777777" w:rsidR="00323F9F" w:rsidRPr="00475FEB" w:rsidRDefault="00323F9F" w:rsidP="00E546C0">
            <w:pPr>
              <w:suppressAutoHyphens/>
              <w:spacing w:after="0"/>
              <w:jc w:val="center"/>
              <w:rPr>
                <w:rFonts w:ascii="Times New Roman" w:hAnsi="Times New Roman"/>
                <w:sz w:val="28"/>
                <w:szCs w:val="28"/>
              </w:rPr>
            </w:pPr>
          </w:p>
        </w:tc>
        <w:tc>
          <w:tcPr>
            <w:tcW w:w="824" w:type="pct"/>
            <w:vMerge/>
            <w:shd w:val="clear" w:color="auto" w:fill="FFFFFF" w:themeFill="background1"/>
          </w:tcPr>
          <w:p w14:paraId="00A079E3"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7E5C6C1D" w14:textId="77777777" w:rsidTr="00E546C0">
        <w:trPr>
          <w:trHeight w:val="241"/>
        </w:trPr>
        <w:tc>
          <w:tcPr>
            <w:tcW w:w="846" w:type="pct"/>
            <w:vMerge/>
            <w:shd w:val="clear" w:color="auto" w:fill="FFFFFF" w:themeFill="background1"/>
          </w:tcPr>
          <w:p w14:paraId="28319087" w14:textId="77777777" w:rsidR="00323F9F" w:rsidRPr="00475FEB" w:rsidRDefault="00323F9F" w:rsidP="00E546C0">
            <w:pPr>
              <w:spacing w:after="0"/>
              <w:rPr>
                <w:rFonts w:ascii="Times New Roman" w:hAnsi="Times New Roman"/>
                <w:b/>
                <w:bCs/>
                <w:iCs/>
                <w:sz w:val="28"/>
                <w:szCs w:val="28"/>
              </w:rPr>
            </w:pPr>
          </w:p>
        </w:tc>
        <w:tc>
          <w:tcPr>
            <w:tcW w:w="2576" w:type="pct"/>
            <w:gridSpan w:val="2"/>
            <w:tcBorders>
              <w:top w:val="single" w:sz="4" w:space="0" w:color="auto"/>
            </w:tcBorders>
            <w:shd w:val="clear" w:color="auto" w:fill="FFFFFF" w:themeFill="background1"/>
          </w:tcPr>
          <w:p w14:paraId="10825916"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Cs/>
                <w:iCs/>
                <w:sz w:val="28"/>
                <w:szCs w:val="28"/>
              </w:rPr>
              <w:t>2. Определение значимых физических и личностных качеств с учётом специфики получаемой профессии/специальности; о</w:t>
            </w:r>
            <w:r w:rsidRPr="00475FEB">
              <w:rPr>
                <w:rFonts w:ascii="Times New Roman" w:hAnsi="Times New Roman"/>
                <w:iCs/>
                <w:sz w:val="28"/>
                <w:szCs w:val="28"/>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themeFill="background1"/>
            <w:vAlign w:val="center"/>
          </w:tcPr>
          <w:p w14:paraId="73A04824" w14:textId="77777777" w:rsidR="00323F9F" w:rsidRPr="00475FEB" w:rsidRDefault="00323F9F" w:rsidP="00E546C0">
            <w:pPr>
              <w:suppressAutoHyphens/>
              <w:spacing w:after="0"/>
              <w:jc w:val="center"/>
              <w:rPr>
                <w:rFonts w:ascii="Times New Roman" w:hAnsi="Times New Roman"/>
                <w:bCs/>
                <w:sz w:val="28"/>
                <w:szCs w:val="28"/>
              </w:rPr>
            </w:pPr>
          </w:p>
        </w:tc>
        <w:tc>
          <w:tcPr>
            <w:tcW w:w="824" w:type="pct"/>
            <w:vMerge/>
            <w:shd w:val="clear" w:color="auto" w:fill="FFFFFF" w:themeFill="background1"/>
          </w:tcPr>
          <w:p w14:paraId="66FC768A" w14:textId="77777777" w:rsidR="00323F9F" w:rsidRPr="00475FEB" w:rsidRDefault="00323F9F" w:rsidP="00E546C0">
            <w:pPr>
              <w:suppressAutoHyphens/>
              <w:spacing w:after="0"/>
              <w:jc w:val="center"/>
              <w:rPr>
                <w:rFonts w:ascii="Times New Roman" w:hAnsi="Times New Roman"/>
                <w:sz w:val="28"/>
                <w:szCs w:val="28"/>
              </w:rPr>
            </w:pPr>
          </w:p>
        </w:tc>
      </w:tr>
      <w:tr w:rsidR="00323F9F" w:rsidRPr="00475FEB" w14:paraId="2381C59A" w14:textId="77777777" w:rsidTr="00E546C0">
        <w:trPr>
          <w:trHeight w:val="20"/>
        </w:trPr>
        <w:tc>
          <w:tcPr>
            <w:tcW w:w="846" w:type="pct"/>
            <w:shd w:val="clear" w:color="auto" w:fill="FFFFFF" w:themeFill="background1"/>
          </w:tcPr>
          <w:p w14:paraId="3AAC8886" w14:textId="77777777" w:rsidR="00323F9F" w:rsidRPr="00475FEB" w:rsidRDefault="00323F9F"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Cs/>
                <w:sz w:val="28"/>
                <w:szCs w:val="28"/>
              </w:rPr>
            </w:pPr>
            <w:r w:rsidRPr="00475FEB">
              <w:rPr>
                <w:rFonts w:ascii="Times New Roman" w:hAnsi="Times New Roman"/>
                <w:b/>
                <w:bCs/>
                <w:sz w:val="28"/>
                <w:szCs w:val="28"/>
              </w:rPr>
              <w:t>Раздел № 2</w:t>
            </w:r>
          </w:p>
        </w:tc>
        <w:tc>
          <w:tcPr>
            <w:tcW w:w="2576" w:type="pct"/>
            <w:gridSpan w:val="2"/>
            <w:shd w:val="clear" w:color="auto" w:fill="FFFFFF" w:themeFill="background1"/>
          </w:tcPr>
          <w:p w14:paraId="07FE5D6A" w14:textId="77777777" w:rsidR="00323F9F" w:rsidRPr="00475FEB" w:rsidRDefault="00323F9F" w:rsidP="00E546C0">
            <w:pPr>
              <w:spacing w:after="0"/>
              <w:jc w:val="both"/>
              <w:rPr>
                <w:rFonts w:ascii="Times New Roman" w:hAnsi="Times New Roman"/>
                <w:b/>
                <w:i/>
                <w:sz w:val="28"/>
                <w:szCs w:val="28"/>
              </w:rPr>
            </w:pPr>
            <w:r w:rsidRPr="00475FEB">
              <w:rPr>
                <w:rFonts w:ascii="Times New Roman" w:hAnsi="Times New Roman"/>
                <w:b/>
                <w:bCs/>
                <w:sz w:val="28"/>
                <w:szCs w:val="28"/>
              </w:rPr>
              <w:t>Методические основы обучения различным видам физкультурно-спортивной деятельности</w:t>
            </w:r>
          </w:p>
        </w:tc>
        <w:tc>
          <w:tcPr>
            <w:tcW w:w="754" w:type="pct"/>
            <w:shd w:val="clear" w:color="auto" w:fill="FFFFFF" w:themeFill="background1"/>
          </w:tcPr>
          <w:p w14:paraId="44527217"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58</w:t>
            </w:r>
          </w:p>
        </w:tc>
        <w:tc>
          <w:tcPr>
            <w:tcW w:w="824" w:type="pct"/>
            <w:shd w:val="clear" w:color="auto" w:fill="FFFFFF" w:themeFill="background1"/>
          </w:tcPr>
          <w:p w14:paraId="29EFBA3E"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6CC8A6DA"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p w14:paraId="68B5DA3A" w14:textId="77777777" w:rsidR="00323F9F" w:rsidRPr="00475FEB" w:rsidRDefault="00323F9F" w:rsidP="00E546C0">
            <w:pPr>
              <w:suppressAutoHyphens/>
              <w:spacing w:after="0"/>
              <w:jc w:val="center"/>
              <w:rPr>
                <w:rFonts w:ascii="Times New Roman" w:hAnsi="Times New Roman"/>
                <w:b/>
                <w:bCs/>
                <w:i/>
                <w:sz w:val="28"/>
                <w:szCs w:val="28"/>
              </w:rPr>
            </w:pPr>
            <w:r w:rsidRPr="00475FEB">
              <w:rPr>
                <w:rFonts w:ascii="Times New Roman" w:hAnsi="Times New Roman"/>
                <w:b/>
                <w:i/>
                <w:sz w:val="28"/>
                <w:szCs w:val="28"/>
              </w:rPr>
              <w:t>ПК…</w:t>
            </w:r>
          </w:p>
        </w:tc>
      </w:tr>
      <w:tr w:rsidR="00323F9F" w:rsidRPr="00475FEB" w14:paraId="3AC2DEBA" w14:textId="77777777" w:rsidTr="00E546C0">
        <w:trPr>
          <w:trHeight w:val="20"/>
        </w:trPr>
        <w:tc>
          <w:tcPr>
            <w:tcW w:w="3422" w:type="pct"/>
            <w:gridSpan w:val="3"/>
            <w:shd w:val="clear" w:color="auto" w:fill="FFFFFF" w:themeFill="background1"/>
          </w:tcPr>
          <w:p w14:paraId="44867951"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iCs/>
                <w:sz w:val="28"/>
                <w:szCs w:val="28"/>
              </w:rPr>
              <w:t>Методико-практическое содержание занятия</w:t>
            </w:r>
          </w:p>
        </w:tc>
        <w:tc>
          <w:tcPr>
            <w:tcW w:w="754" w:type="pct"/>
            <w:shd w:val="clear" w:color="auto" w:fill="FFFFFF" w:themeFill="background1"/>
          </w:tcPr>
          <w:p w14:paraId="75E8E021"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16</w:t>
            </w:r>
          </w:p>
        </w:tc>
        <w:tc>
          <w:tcPr>
            <w:tcW w:w="824" w:type="pct"/>
            <w:shd w:val="clear" w:color="auto" w:fill="FFFFFF" w:themeFill="background1"/>
          </w:tcPr>
          <w:p w14:paraId="01EB4BAD" w14:textId="77777777" w:rsidR="00323F9F" w:rsidRPr="00475FEB" w:rsidRDefault="00323F9F" w:rsidP="00E546C0">
            <w:pPr>
              <w:suppressAutoHyphens/>
              <w:spacing w:after="0"/>
              <w:jc w:val="center"/>
              <w:rPr>
                <w:rFonts w:ascii="Times New Roman" w:hAnsi="Times New Roman"/>
                <w:b/>
                <w:bCs/>
                <w:i/>
                <w:sz w:val="28"/>
                <w:szCs w:val="28"/>
              </w:rPr>
            </w:pPr>
          </w:p>
        </w:tc>
      </w:tr>
      <w:tr w:rsidR="00323F9F" w:rsidRPr="00475FEB" w14:paraId="669147F0" w14:textId="77777777" w:rsidTr="00E546C0">
        <w:trPr>
          <w:trHeight w:val="20"/>
        </w:trPr>
        <w:tc>
          <w:tcPr>
            <w:tcW w:w="3422" w:type="pct"/>
            <w:gridSpan w:val="3"/>
            <w:shd w:val="clear" w:color="auto" w:fill="FFFFFF" w:themeFill="background1"/>
          </w:tcPr>
          <w:p w14:paraId="60E745DC" w14:textId="77777777" w:rsidR="00323F9F" w:rsidRPr="00475FEB" w:rsidRDefault="00323F9F" w:rsidP="00E546C0">
            <w:pPr>
              <w:spacing w:after="0"/>
              <w:rPr>
                <w:rFonts w:ascii="Times New Roman" w:hAnsi="Times New Roman"/>
                <w:b/>
                <w:bCs/>
                <w:iCs/>
                <w:sz w:val="28"/>
                <w:szCs w:val="28"/>
              </w:rPr>
            </w:pPr>
            <w:r w:rsidRPr="00475FEB">
              <w:rPr>
                <w:rFonts w:ascii="Times New Roman" w:hAnsi="Times New Roman"/>
                <w:b/>
                <w:sz w:val="28"/>
                <w:szCs w:val="28"/>
              </w:rPr>
              <w:t>Профессионально ориентированное содержание</w:t>
            </w:r>
          </w:p>
        </w:tc>
        <w:tc>
          <w:tcPr>
            <w:tcW w:w="754" w:type="pct"/>
            <w:shd w:val="clear" w:color="auto" w:fill="FFFFFF" w:themeFill="background1"/>
          </w:tcPr>
          <w:p w14:paraId="236FF3EC" w14:textId="77777777" w:rsidR="00323F9F" w:rsidRPr="00475FEB" w:rsidRDefault="00323F9F" w:rsidP="00E546C0">
            <w:pPr>
              <w:suppressAutoHyphens/>
              <w:spacing w:after="0"/>
              <w:jc w:val="center"/>
              <w:rPr>
                <w:rFonts w:ascii="Times New Roman" w:hAnsi="Times New Roman"/>
                <w:b/>
                <w:sz w:val="28"/>
                <w:szCs w:val="28"/>
              </w:rPr>
            </w:pPr>
            <w:r w:rsidRPr="00475FEB">
              <w:rPr>
                <w:rFonts w:ascii="Times New Roman" w:hAnsi="Times New Roman"/>
                <w:b/>
                <w:sz w:val="28"/>
                <w:szCs w:val="28"/>
              </w:rPr>
              <w:t>16</w:t>
            </w:r>
          </w:p>
        </w:tc>
        <w:tc>
          <w:tcPr>
            <w:tcW w:w="824" w:type="pct"/>
            <w:shd w:val="clear" w:color="auto" w:fill="FFFFFF" w:themeFill="background1"/>
          </w:tcPr>
          <w:p w14:paraId="18ED66E6" w14:textId="77777777" w:rsidR="00323F9F" w:rsidRPr="00475FEB" w:rsidRDefault="00323F9F" w:rsidP="00E546C0">
            <w:pPr>
              <w:suppressAutoHyphens/>
              <w:spacing w:after="0"/>
              <w:jc w:val="center"/>
              <w:rPr>
                <w:rFonts w:ascii="Times New Roman" w:hAnsi="Times New Roman"/>
                <w:b/>
                <w:bCs/>
                <w:i/>
                <w:sz w:val="28"/>
                <w:szCs w:val="28"/>
              </w:rPr>
            </w:pPr>
          </w:p>
        </w:tc>
      </w:tr>
      <w:tr w:rsidR="00323F9F" w:rsidRPr="00475FEB" w14:paraId="7813BB31" w14:textId="77777777" w:rsidTr="00E546C0">
        <w:trPr>
          <w:trHeight w:val="288"/>
        </w:trPr>
        <w:tc>
          <w:tcPr>
            <w:tcW w:w="846" w:type="pct"/>
            <w:vMerge w:val="restart"/>
            <w:shd w:val="clear" w:color="auto" w:fill="FFFFFF" w:themeFill="background1"/>
          </w:tcPr>
          <w:p w14:paraId="6E81BFD7"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 xml:space="preserve">Тема 2.1 </w:t>
            </w:r>
            <w:r w:rsidRPr="00475FEB">
              <w:rPr>
                <w:rFonts w:ascii="Times New Roman" w:hAnsi="Times New Roman"/>
                <w:iCs/>
                <w:sz w:val="28"/>
                <w:szCs w:val="28"/>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gridSpan w:val="2"/>
            <w:shd w:val="clear" w:color="auto" w:fill="FFFFFF" w:themeFill="background1"/>
            <w:vAlign w:val="bottom"/>
          </w:tcPr>
          <w:p w14:paraId="02A98C67"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D7BF11B"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val="restart"/>
            <w:shd w:val="clear" w:color="auto" w:fill="FFFFFF" w:themeFill="background1"/>
          </w:tcPr>
          <w:p w14:paraId="56DD80A9"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0A9DBACD"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p w14:paraId="6013F10F" w14:textId="77777777" w:rsidR="00323F9F" w:rsidRPr="00475FEB" w:rsidRDefault="00323F9F" w:rsidP="00E546C0">
            <w:pPr>
              <w:spacing w:after="0"/>
              <w:jc w:val="center"/>
              <w:rPr>
                <w:rFonts w:ascii="Times New Roman" w:hAnsi="Times New Roman"/>
                <w:b/>
                <w:bCs/>
                <w:i/>
                <w:sz w:val="28"/>
                <w:szCs w:val="28"/>
              </w:rPr>
            </w:pPr>
            <w:r w:rsidRPr="00475FEB">
              <w:rPr>
                <w:rFonts w:ascii="Times New Roman" w:hAnsi="Times New Roman"/>
                <w:b/>
                <w:i/>
                <w:sz w:val="28"/>
                <w:szCs w:val="28"/>
              </w:rPr>
              <w:t>ПК…</w:t>
            </w:r>
          </w:p>
        </w:tc>
      </w:tr>
      <w:tr w:rsidR="00323F9F" w:rsidRPr="00475FEB" w14:paraId="30B67A9D" w14:textId="77777777" w:rsidTr="00E546C0">
        <w:trPr>
          <w:trHeight w:val="126"/>
        </w:trPr>
        <w:tc>
          <w:tcPr>
            <w:tcW w:w="846" w:type="pct"/>
            <w:vMerge/>
            <w:shd w:val="clear" w:color="auto" w:fill="FFFFFF" w:themeFill="background1"/>
          </w:tcPr>
          <w:p w14:paraId="28013279"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50FA268B"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7A5937D"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2</w:t>
            </w:r>
          </w:p>
        </w:tc>
        <w:tc>
          <w:tcPr>
            <w:tcW w:w="824" w:type="pct"/>
            <w:vMerge/>
            <w:shd w:val="clear" w:color="auto" w:fill="FFFFFF" w:themeFill="background1"/>
          </w:tcPr>
          <w:p w14:paraId="1617F8F5"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36CDA3B3" w14:textId="77777777" w:rsidTr="00E546C0">
        <w:trPr>
          <w:trHeight w:val="829"/>
        </w:trPr>
        <w:tc>
          <w:tcPr>
            <w:tcW w:w="846" w:type="pct"/>
            <w:vMerge/>
            <w:shd w:val="clear" w:color="auto" w:fill="FFFFFF" w:themeFill="background1"/>
          </w:tcPr>
          <w:p w14:paraId="638AA7EF"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59595FED"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Cs/>
                <w:sz w:val="28"/>
                <w:szCs w:val="28"/>
              </w:rPr>
              <w:t>1.</w:t>
            </w:r>
            <w:r w:rsidRPr="00475FEB">
              <w:rPr>
                <w:rFonts w:ascii="Times New Roman" w:hAnsi="Times New Roman"/>
                <w:sz w:val="28"/>
                <w:szCs w:val="28"/>
              </w:rPr>
              <w:t xml:space="preserve"> </w:t>
            </w:r>
            <w:r w:rsidRPr="00475FEB">
              <w:rPr>
                <w:rFonts w:ascii="Times New Roman" w:hAnsi="Times New Roman"/>
                <w:bCs/>
                <w:sz w:val="28"/>
                <w:szCs w:val="28"/>
              </w:rPr>
              <w:t>Освоение методики</w:t>
            </w:r>
            <w:r w:rsidRPr="00475FEB">
              <w:rPr>
                <w:rFonts w:ascii="Times New Roman" w:hAnsi="Times New Roman"/>
                <w:sz w:val="28"/>
                <w:szCs w:val="28"/>
              </w:rPr>
              <w:t xml:space="preserve"> </w:t>
            </w:r>
            <w:r w:rsidRPr="00475FEB">
              <w:rPr>
                <w:rFonts w:ascii="Times New Roman" w:hAnsi="Times New Roman"/>
                <w:bCs/>
                <w:sz w:val="28"/>
                <w:szCs w:val="28"/>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themeFill="background1"/>
            <w:vAlign w:val="center"/>
          </w:tcPr>
          <w:p w14:paraId="54C1FAB6"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30BBFC5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7520EA4" w14:textId="77777777" w:rsidTr="00E546C0">
        <w:trPr>
          <w:trHeight w:val="435"/>
        </w:trPr>
        <w:tc>
          <w:tcPr>
            <w:tcW w:w="846" w:type="pct"/>
            <w:vMerge/>
            <w:shd w:val="clear" w:color="auto" w:fill="FFFFFF" w:themeFill="background1"/>
          </w:tcPr>
          <w:p w14:paraId="0A0DE60B"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tcPr>
          <w:p w14:paraId="523EE992" w14:textId="77777777" w:rsidR="00323F9F" w:rsidRPr="00475FEB" w:rsidRDefault="00323F9F" w:rsidP="00E546C0">
            <w:pPr>
              <w:spacing w:after="0"/>
              <w:rPr>
                <w:rFonts w:ascii="Times New Roman" w:hAnsi="Times New Roman"/>
                <w:bCs/>
                <w:sz w:val="28"/>
                <w:szCs w:val="28"/>
                <w:highlight w:val="yellow"/>
              </w:rPr>
            </w:pPr>
            <w:r w:rsidRPr="00475FEB">
              <w:rPr>
                <w:rFonts w:ascii="Times New Roman" w:hAnsi="Times New Roman"/>
                <w:sz w:val="28"/>
                <w:szCs w:val="28"/>
              </w:rPr>
              <w:t xml:space="preserve">2. </w:t>
            </w:r>
            <w:r w:rsidRPr="00475FEB">
              <w:rPr>
                <w:rFonts w:ascii="Times New Roman" w:hAnsi="Times New Roman"/>
                <w:bCs/>
                <w:sz w:val="28"/>
                <w:szCs w:val="28"/>
              </w:rPr>
              <w:t>Освоение методики</w:t>
            </w:r>
            <w:r w:rsidRPr="00475FEB">
              <w:rPr>
                <w:rFonts w:ascii="Times New Roman" w:hAnsi="Times New Roman"/>
                <w:sz w:val="28"/>
                <w:szCs w:val="28"/>
              </w:rPr>
              <w:t xml:space="preserve"> </w:t>
            </w:r>
            <w:r w:rsidRPr="00475FEB">
              <w:rPr>
                <w:rFonts w:ascii="Times New Roman" w:hAnsi="Times New Roman"/>
                <w:bCs/>
                <w:sz w:val="28"/>
                <w:szCs w:val="28"/>
              </w:rPr>
              <w:t>составления и проведения комплексов упражнений различной функциональной направленности</w:t>
            </w:r>
          </w:p>
        </w:tc>
        <w:tc>
          <w:tcPr>
            <w:tcW w:w="754" w:type="pct"/>
            <w:vMerge/>
            <w:shd w:val="clear" w:color="auto" w:fill="FFFFFF" w:themeFill="background1"/>
            <w:vAlign w:val="center"/>
          </w:tcPr>
          <w:p w14:paraId="52935B02"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7A1734D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69DD2A4" w14:textId="77777777" w:rsidTr="00E546C0">
        <w:trPr>
          <w:trHeight w:val="161"/>
        </w:trPr>
        <w:tc>
          <w:tcPr>
            <w:tcW w:w="846" w:type="pct"/>
            <w:vMerge w:val="restart"/>
            <w:shd w:val="clear" w:color="auto" w:fill="FFFFFF" w:themeFill="background1"/>
          </w:tcPr>
          <w:p w14:paraId="520885D0"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 xml:space="preserve">Тема 2.2 </w:t>
            </w:r>
            <w:r w:rsidRPr="00475FEB">
              <w:rPr>
                <w:rFonts w:ascii="Times New Roman" w:hAnsi="Times New Roman"/>
                <w:bCs/>
                <w:iCs/>
                <w:sz w:val="28"/>
                <w:szCs w:val="28"/>
              </w:rPr>
              <w:t>Составление и проведение самостоятельных занятий по подготовке к сдаче норм и требований ВФСК «ГТО»</w:t>
            </w:r>
          </w:p>
        </w:tc>
        <w:tc>
          <w:tcPr>
            <w:tcW w:w="2576" w:type="pct"/>
            <w:gridSpan w:val="2"/>
            <w:shd w:val="clear" w:color="auto" w:fill="FFFFFF" w:themeFill="background1"/>
            <w:vAlign w:val="bottom"/>
          </w:tcPr>
          <w:p w14:paraId="2C026D68"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742BF762"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val="restart"/>
            <w:shd w:val="clear" w:color="auto" w:fill="FFFFFF" w:themeFill="background1"/>
          </w:tcPr>
          <w:p w14:paraId="55BE6B2D"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sz w:val="28"/>
                <w:szCs w:val="28"/>
              </w:rPr>
              <w:t xml:space="preserve">ОК 01, </w:t>
            </w:r>
            <w:r w:rsidRPr="00475FEB">
              <w:rPr>
                <w:rFonts w:ascii="Times New Roman" w:hAnsi="Times New Roman"/>
                <w:iCs/>
                <w:sz w:val="28"/>
                <w:szCs w:val="28"/>
              </w:rPr>
              <w:t xml:space="preserve">ОК 04, </w:t>
            </w:r>
          </w:p>
          <w:p w14:paraId="052291DD"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08,</w:t>
            </w:r>
          </w:p>
          <w:p w14:paraId="1A429012"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
                <w:i/>
                <w:iCs/>
                <w:sz w:val="28"/>
                <w:szCs w:val="28"/>
              </w:rPr>
              <w:t>ПК…</w:t>
            </w:r>
          </w:p>
        </w:tc>
      </w:tr>
      <w:tr w:rsidR="00323F9F" w:rsidRPr="00475FEB" w14:paraId="009EA6DD" w14:textId="77777777" w:rsidTr="00E546C0">
        <w:trPr>
          <w:trHeight w:val="240"/>
        </w:trPr>
        <w:tc>
          <w:tcPr>
            <w:tcW w:w="846" w:type="pct"/>
            <w:vMerge/>
            <w:shd w:val="clear" w:color="auto" w:fill="FFFFFF" w:themeFill="background1"/>
          </w:tcPr>
          <w:p w14:paraId="6FA697B8"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65176C3F"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4EA09736"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2</w:t>
            </w:r>
          </w:p>
        </w:tc>
        <w:tc>
          <w:tcPr>
            <w:tcW w:w="824" w:type="pct"/>
            <w:vMerge/>
            <w:shd w:val="clear" w:color="auto" w:fill="FFFFFF" w:themeFill="background1"/>
          </w:tcPr>
          <w:p w14:paraId="01D5C2CB"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3069E5AF" w14:textId="77777777" w:rsidTr="00E546C0">
        <w:trPr>
          <w:trHeight w:val="195"/>
        </w:trPr>
        <w:tc>
          <w:tcPr>
            <w:tcW w:w="846" w:type="pct"/>
            <w:vMerge/>
            <w:shd w:val="clear" w:color="auto" w:fill="FFFFFF" w:themeFill="background1"/>
          </w:tcPr>
          <w:p w14:paraId="617419D8"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3E104EBA"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Cs/>
                <w:sz w:val="28"/>
                <w:szCs w:val="28"/>
              </w:rPr>
              <w:t>3. Освоение методики составления и проведения комплексов упражнений для подготовки к выполнению тестовых упражнений</w:t>
            </w:r>
          </w:p>
          <w:p w14:paraId="12A90572" w14:textId="77777777" w:rsidR="00323F9F" w:rsidRPr="00475FEB" w:rsidRDefault="00323F9F" w:rsidP="00E546C0">
            <w:pPr>
              <w:spacing w:after="0"/>
              <w:jc w:val="both"/>
              <w:rPr>
                <w:rFonts w:ascii="Times New Roman" w:hAnsi="Times New Roman"/>
                <w:bCs/>
                <w:sz w:val="28"/>
                <w:szCs w:val="28"/>
              </w:rPr>
            </w:pPr>
            <w:r w:rsidRPr="00475FEB">
              <w:rPr>
                <w:rFonts w:ascii="Times New Roman" w:hAnsi="Times New Roman"/>
                <w:bCs/>
                <w:iCs/>
                <w:sz w:val="28"/>
                <w:szCs w:val="28"/>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themeFill="background1"/>
            <w:vAlign w:val="center"/>
          </w:tcPr>
          <w:p w14:paraId="7942B203"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EB427DC"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3E2F7B8" w14:textId="77777777" w:rsidTr="00E546C0">
        <w:trPr>
          <w:trHeight w:val="195"/>
        </w:trPr>
        <w:tc>
          <w:tcPr>
            <w:tcW w:w="846" w:type="pct"/>
            <w:vMerge w:val="restart"/>
            <w:shd w:val="clear" w:color="auto" w:fill="FFFFFF" w:themeFill="background1"/>
          </w:tcPr>
          <w:p w14:paraId="699D3E58"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 xml:space="preserve">Тема 2.3 </w:t>
            </w:r>
            <w:r w:rsidRPr="00475FEB">
              <w:rPr>
                <w:rFonts w:ascii="Times New Roman" w:hAnsi="Times New Roman"/>
                <w:sz w:val="28"/>
                <w:szCs w:val="28"/>
              </w:rPr>
              <w:t>Методы самоконтроля и оценка умственной и физической работоспособности</w:t>
            </w:r>
          </w:p>
        </w:tc>
        <w:tc>
          <w:tcPr>
            <w:tcW w:w="2576" w:type="pct"/>
            <w:gridSpan w:val="2"/>
            <w:shd w:val="clear" w:color="auto" w:fill="FFFFFF" w:themeFill="background1"/>
            <w:vAlign w:val="bottom"/>
          </w:tcPr>
          <w:p w14:paraId="506D92A8"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tcPr>
          <w:p w14:paraId="16A004F6"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val="restart"/>
            <w:shd w:val="clear" w:color="auto" w:fill="FFFFFF" w:themeFill="background1"/>
          </w:tcPr>
          <w:p w14:paraId="13EB0140"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w:t>
            </w:r>
          </w:p>
          <w:p w14:paraId="399BAA59" w14:textId="77777777" w:rsidR="00323F9F" w:rsidRPr="00475FEB" w:rsidRDefault="00323F9F" w:rsidP="00E546C0">
            <w:pPr>
              <w:spacing w:after="0"/>
              <w:jc w:val="center"/>
              <w:rPr>
                <w:rFonts w:ascii="Times New Roman" w:hAnsi="Times New Roman"/>
                <w:b/>
                <w:bCs/>
                <w:i/>
                <w:sz w:val="28"/>
                <w:szCs w:val="28"/>
              </w:rPr>
            </w:pPr>
            <w:r w:rsidRPr="00475FEB">
              <w:rPr>
                <w:rFonts w:ascii="Times New Roman" w:hAnsi="Times New Roman"/>
                <w:b/>
                <w:i/>
                <w:sz w:val="28"/>
                <w:szCs w:val="28"/>
              </w:rPr>
              <w:t>ПК…</w:t>
            </w:r>
          </w:p>
        </w:tc>
      </w:tr>
      <w:tr w:rsidR="00323F9F" w:rsidRPr="00475FEB" w14:paraId="73CB8EA1" w14:textId="77777777" w:rsidTr="00E546C0">
        <w:trPr>
          <w:trHeight w:val="225"/>
        </w:trPr>
        <w:tc>
          <w:tcPr>
            <w:tcW w:w="846" w:type="pct"/>
            <w:vMerge/>
            <w:shd w:val="clear" w:color="auto" w:fill="FFFFFF" w:themeFill="background1"/>
          </w:tcPr>
          <w:p w14:paraId="55460A16"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tcPr>
          <w:p w14:paraId="7AFDC954"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tcPr>
          <w:p w14:paraId="75218576"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2</w:t>
            </w:r>
          </w:p>
        </w:tc>
        <w:tc>
          <w:tcPr>
            <w:tcW w:w="824" w:type="pct"/>
            <w:vMerge/>
            <w:shd w:val="clear" w:color="auto" w:fill="FFFFFF" w:themeFill="background1"/>
          </w:tcPr>
          <w:p w14:paraId="2209FA1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8B880F5" w14:textId="77777777" w:rsidTr="00E546C0">
        <w:trPr>
          <w:trHeight w:val="70"/>
        </w:trPr>
        <w:tc>
          <w:tcPr>
            <w:tcW w:w="846" w:type="pct"/>
            <w:vMerge/>
            <w:shd w:val="clear" w:color="auto" w:fill="FFFFFF" w:themeFill="background1"/>
          </w:tcPr>
          <w:p w14:paraId="632BAD9F"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tcPr>
          <w:p w14:paraId="1DB0A5C6" w14:textId="77777777" w:rsidR="00323F9F" w:rsidRPr="00475FEB" w:rsidRDefault="00323F9F" w:rsidP="00E546C0">
            <w:pPr>
              <w:pStyle w:val="a7"/>
              <w:spacing w:after="0"/>
              <w:ind w:left="0"/>
              <w:rPr>
                <w:rFonts w:ascii="Times New Roman" w:hAnsi="Times New Roman"/>
                <w:sz w:val="28"/>
                <w:szCs w:val="28"/>
              </w:rPr>
            </w:pPr>
            <w:r w:rsidRPr="00475FEB">
              <w:rPr>
                <w:rFonts w:ascii="Times New Roman" w:hAnsi="Times New Roman"/>
                <w:sz w:val="28"/>
                <w:szCs w:val="28"/>
              </w:rPr>
              <w:t>4. Применение методов самоконтроля и оценка умственной и физической работоспособности</w:t>
            </w:r>
          </w:p>
        </w:tc>
        <w:tc>
          <w:tcPr>
            <w:tcW w:w="754" w:type="pct"/>
            <w:shd w:val="clear" w:color="auto" w:fill="FFFFFF" w:themeFill="background1"/>
          </w:tcPr>
          <w:p w14:paraId="1CD45DD2"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1A20004E"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EAF508E" w14:textId="77777777" w:rsidTr="00E546C0">
        <w:trPr>
          <w:trHeight w:val="213"/>
        </w:trPr>
        <w:tc>
          <w:tcPr>
            <w:tcW w:w="846" w:type="pct"/>
            <w:vMerge w:val="restart"/>
            <w:shd w:val="clear" w:color="auto" w:fill="FFFFFF" w:themeFill="background1"/>
          </w:tcPr>
          <w:p w14:paraId="393821ED"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Тема 2.4.</w:t>
            </w:r>
            <w:r w:rsidRPr="00475FEB">
              <w:rPr>
                <w:rFonts w:ascii="Times New Roman" w:hAnsi="Times New Roman"/>
                <w:iCs/>
                <w:sz w:val="28"/>
                <w:szCs w:val="28"/>
              </w:rPr>
              <w:t xml:space="preserve"> С</w:t>
            </w:r>
            <w:r w:rsidRPr="00475FEB">
              <w:rPr>
                <w:rFonts w:ascii="Times New Roman" w:hAnsi="Times New Roman"/>
                <w:bCs/>
                <w:iCs/>
                <w:sz w:val="28"/>
                <w:szCs w:val="28"/>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gridSpan w:val="2"/>
            <w:shd w:val="clear" w:color="auto" w:fill="FFFFFF" w:themeFill="background1"/>
            <w:vAlign w:val="bottom"/>
          </w:tcPr>
          <w:p w14:paraId="397A62A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tcPr>
          <w:p w14:paraId="27278D8A"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val="restart"/>
            <w:shd w:val="clear" w:color="auto" w:fill="FFFFFF" w:themeFill="background1"/>
          </w:tcPr>
          <w:p w14:paraId="336DBE0D"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1420C72D"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p w14:paraId="4885C3A4" w14:textId="77777777" w:rsidR="00323F9F" w:rsidRPr="00475FEB" w:rsidRDefault="00323F9F" w:rsidP="00E546C0">
            <w:pPr>
              <w:spacing w:after="0"/>
              <w:jc w:val="center"/>
              <w:rPr>
                <w:rFonts w:ascii="Times New Roman" w:hAnsi="Times New Roman"/>
                <w:b/>
                <w:bCs/>
                <w:iCs/>
                <w:sz w:val="28"/>
                <w:szCs w:val="28"/>
                <w:lang w:val="en-US"/>
              </w:rPr>
            </w:pPr>
            <w:r w:rsidRPr="00475FEB">
              <w:rPr>
                <w:rFonts w:ascii="Times New Roman" w:hAnsi="Times New Roman"/>
                <w:b/>
                <w:i/>
                <w:sz w:val="28"/>
                <w:szCs w:val="28"/>
              </w:rPr>
              <w:t>ПК…</w:t>
            </w:r>
          </w:p>
        </w:tc>
      </w:tr>
      <w:tr w:rsidR="00323F9F" w:rsidRPr="00475FEB" w14:paraId="6852F6A5" w14:textId="77777777" w:rsidTr="00E546C0">
        <w:trPr>
          <w:trHeight w:val="270"/>
        </w:trPr>
        <w:tc>
          <w:tcPr>
            <w:tcW w:w="846" w:type="pct"/>
            <w:vMerge/>
            <w:shd w:val="clear" w:color="auto" w:fill="FFFFFF" w:themeFill="background1"/>
          </w:tcPr>
          <w:p w14:paraId="36B23998"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6E58462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tcPr>
          <w:p w14:paraId="4B88EA8A"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2</w:t>
            </w:r>
          </w:p>
        </w:tc>
        <w:tc>
          <w:tcPr>
            <w:tcW w:w="824" w:type="pct"/>
            <w:vMerge/>
            <w:shd w:val="clear" w:color="auto" w:fill="FFFFFF" w:themeFill="background1"/>
          </w:tcPr>
          <w:p w14:paraId="5E9A80FB"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1A7BF07" w14:textId="77777777" w:rsidTr="00E546C0">
        <w:trPr>
          <w:trHeight w:val="240"/>
        </w:trPr>
        <w:tc>
          <w:tcPr>
            <w:tcW w:w="846" w:type="pct"/>
            <w:vMerge/>
            <w:shd w:val="clear" w:color="auto" w:fill="FFFFFF" w:themeFill="background1"/>
          </w:tcPr>
          <w:p w14:paraId="51CD137F"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4371DD22"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Cs/>
                <w:sz w:val="28"/>
                <w:szCs w:val="28"/>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hemeFill="background1"/>
          </w:tcPr>
          <w:p w14:paraId="023D2DB5"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00F2FC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997A1E9" w14:textId="77777777" w:rsidTr="00E546C0">
        <w:trPr>
          <w:trHeight w:val="616"/>
        </w:trPr>
        <w:tc>
          <w:tcPr>
            <w:tcW w:w="846" w:type="pct"/>
            <w:vMerge/>
            <w:shd w:val="clear" w:color="auto" w:fill="FFFFFF" w:themeFill="background1"/>
          </w:tcPr>
          <w:p w14:paraId="7B585E0E"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tcPr>
          <w:p w14:paraId="081D2B49" w14:textId="77777777" w:rsidR="00323F9F" w:rsidRPr="00475FEB" w:rsidRDefault="00323F9F" w:rsidP="00E546C0">
            <w:pPr>
              <w:spacing w:after="0"/>
              <w:rPr>
                <w:rFonts w:ascii="Times New Roman" w:hAnsi="Times New Roman"/>
                <w:sz w:val="28"/>
                <w:szCs w:val="28"/>
              </w:rPr>
            </w:pPr>
            <w:r w:rsidRPr="00475FEB">
              <w:rPr>
                <w:rFonts w:ascii="Times New Roman" w:hAnsi="Times New Roman"/>
                <w:bCs/>
                <w:sz w:val="28"/>
                <w:szCs w:val="28"/>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hemeFill="background1"/>
          </w:tcPr>
          <w:p w14:paraId="62124E15"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734A6F2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0DFF441" w14:textId="77777777" w:rsidTr="00E546C0">
        <w:trPr>
          <w:trHeight w:val="308"/>
        </w:trPr>
        <w:tc>
          <w:tcPr>
            <w:tcW w:w="846" w:type="pct"/>
            <w:vMerge w:val="restart"/>
            <w:shd w:val="clear" w:color="auto" w:fill="FFFFFF" w:themeFill="background1"/>
          </w:tcPr>
          <w:p w14:paraId="192B20AB"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iCs/>
                <w:sz w:val="28"/>
                <w:szCs w:val="28"/>
              </w:rPr>
              <w:t>Тема 2.5</w:t>
            </w:r>
          </w:p>
          <w:p w14:paraId="2690FC5E" w14:textId="77777777" w:rsidR="00323F9F" w:rsidRPr="00475FEB" w:rsidRDefault="00323F9F" w:rsidP="00E546C0">
            <w:pPr>
              <w:spacing w:after="0"/>
              <w:jc w:val="both"/>
              <w:rPr>
                <w:rFonts w:ascii="Times New Roman" w:hAnsi="Times New Roman"/>
                <w:b/>
                <w:bCs/>
                <w:sz w:val="28"/>
                <w:szCs w:val="28"/>
              </w:rPr>
            </w:pPr>
            <w:r w:rsidRPr="00475FEB">
              <w:rPr>
                <w:rFonts w:ascii="Times New Roman" w:hAnsi="Times New Roman"/>
                <w:bCs/>
                <w:iCs/>
                <w:sz w:val="28"/>
                <w:szCs w:val="28"/>
              </w:rPr>
              <w:t>Профессионально-прикладная физическая подготовка</w:t>
            </w:r>
          </w:p>
        </w:tc>
        <w:tc>
          <w:tcPr>
            <w:tcW w:w="2576" w:type="pct"/>
            <w:gridSpan w:val="2"/>
            <w:shd w:val="clear" w:color="auto" w:fill="FFFFFF" w:themeFill="background1"/>
            <w:vAlign w:val="bottom"/>
          </w:tcPr>
          <w:p w14:paraId="232E5720"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43D12A36"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8</w:t>
            </w:r>
          </w:p>
        </w:tc>
        <w:tc>
          <w:tcPr>
            <w:tcW w:w="824" w:type="pct"/>
            <w:vMerge w:val="restart"/>
            <w:shd w:val="clear" w:color="auto" w:fill="FFFFFF" w:themeFill="background1"/>
          </w:tcPr>
          <w:p w14:paraId="4A4D2D50"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0DD02BC9"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08,</w:t>
            </w:r>
          </w:p>
          <w:p w14:paraId="062C69B5"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i/>
                <w:sz w:val="28"/>
                <w:szCs w:val="28"/>
              </w:rPr>
              <w:t>ПК…</w:t>
            </w:r>
          </w:p>
        </w:tc>
      </w:tr>
      <w:tr w:rsidR="00323F9F" w:rsidRPr="00475FEB" w14:paraId="103A8DCA" w14:textId="77777777" w:rsidTr="00E546C0">
        <w:trPr>
          <w:trHeight w:val="283"/>
        </w:trPr>
        <w:tc>
          <w:tcPr>
            <w:tcW w:w="846" w:type="pct"/>
            <w:vMerge/>
            <w:shd w:val="clear" w:color="auto" w:fill="FFFFFF" w:themeFill="background1"/>
          </w:tcPr>
          <w:p w14:paraId="5AAA67F5"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56631611"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325271E1"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8</w:t>
            </w:r>
          </w:p>
        </w:tc>
        <w:tc>
          <w:tcPr>
            <w:tcW w:w="824" w:type="pct"/>
            <w:vMerge/>
            <w:shd w:val="clear" w:color="auto" w:fill="FFFFFF" w:themeFill="background1"/>
          </w:tcPr>
          <w:p w14:paraId="1FE7873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BE39482" w14:textId="77777777" w:rsidTr="00E546C0">
        <w:trPr>
          <w:trHeight w:val="616"/>
        </w:trPr>
        <w:tc>
          <w:tcPr>
            <w:tcW w:w="846" w:type="pct"/>
            <w:vMerge/>
            <w:shd w:val="clear" w:color="auto" w:fill="FFFFFF" w:themeFill="background1"/>
          </w:tcPr>
          <w:p w14:paraId="315E4531"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tcPr>
          <w:p w14:paraId="0891353B"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sz w:val="28"/>
                <w:szCs w:val="28"/>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themeFill="background1"/>
            <w:vAlign w:val="center"/>
          </w:tcPr>
          <w:p w14:paraId="45B3D666"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1F34E937"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DF5C9A5" w14:textId="77777777" w:rsidTr="00E546C0">
        <w:trPr>
          <w:trHeight w:val="616"/>
        </w:trPr>
        <w:tc>
          <w:tcPr>
            <w:tcW w:w="846" w:type="pct"/>
            <w:vMerge/>
            <w:tcBorders>
              <w:bottom w:val="single" w:sz="4" w:space="0" w:color="auto"/>
            </w:tcBorders>
            <w:shd w:val="clear" w:color="auto" w:fill="FFFFFF" w:themeFill="background1"/>
          </w:tcPr>
          <w:p w14:paraId="74C51B89" w14:textId="77777777" w:rsidR="00323F9F" w:rsidRPr="00475FEB" w:rsidRDefault="00323F9F" w:rsidP="00E546C0">
            <w:pPr>
              <w:spacing w:after="0"/>
              <w:jc w:val="both"/>
              <w:rPr>
                <w:rFonts w:ascii="Times New Roman" w:hAnsi="Times New Roman"/>
                <w:b/>
                <w:bCs/>
                <w:sz w:val="28"/>
                <w:szCs w:val="28"/>
              </w:rPr>
            </w:pPr>
          </w:p>
        </w:tc>
        <w:tc>
          <w:tcPr>
            <w:tcW w:w="2576" w:type="pct"/>
            <w:gridSpan w:val="2"/>
            <w:tcBorders>
              <w:bottom w:val="single" w:sz="4" w:space="0" w:color="auto"/>
            </w:tcBorders>
            <w:shd w:val="clear" w:color="auto" w:fill="FFFFFF" w:themeFill="background1"/>
          </w:tcPr>
          <w:p w14:paraId="48BE4E94"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themeFill="background1"/>
            <w:vAlign w:val="center"/>
          </w:tcPr>
          <w:p w14:paraId="47D96EB0" w14:textId="77777777" w:rsidR="00323F9F" w:rsidRPr="00475FEB" w:rsidRDefault="00323F9F" w:rsidP="00E546C0">
            <w:pPr>
              <w:spacing w:after="0"/>
              <w:jc w:val="center"/>
              <w:rPr>
                <w:rFonts w:ascii="Times New Roman" w:hAnsi="Times New Roman"/>
                <w:bCs/>
                <w:sz w:val="28"/>
                <w:szCs w:val="28"/>
              </w:rPr>
            </w:pPr>
          </w:p>
        </w:tc>
        <w:tc>
          <w:tcPr>
            <w:tcW w:w="824" w:type="pct"/>
            <w:vMerge/>
            <w:tcBorders>
              <w:bottom w:val="single" w:sz="4" w:space="0" w:color="auto"/>
            </w:tcBorders>
            <w:shd w:val="clear" w:color="auto" w:fill="FFFFFF" w:themeFill="background1"/>
          </w:tcPr>
          <w:p w14:paraId="7B78377E"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3698FCE" w14:textId="77777777" w:rsidTr="00E546C0">
        <w:trPr>
          <w:trHeight w:val="256"/>
        </w:trPr>
        <w:tc>
          <w:tcPr>
            <w:tcW w:w="3422" w:type="pct"/>
            <w:gridSpan w:val="3"/>
            <w:shd w:val="clear" w:color="auto" w:fill="FFFFFF" w:themeFill="background1"/>
          </w:tcPr>
          <w:p w14:paraId="694595EE"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Основное содержание</w:t>
            </w:r>
          </w:p>
        </w:tc>
        <w:tc>
          <w:tcPr>
            <w:tcW w:w="754" w:type="pct"/>
            <w:shd w:val="clear" w:color="auto" w:fill="FFFFFF" w:themeFill="background1"/>
            <w:vAlign w:val="center"/>
          </w:tcPr>
          <w:p w14:paraId="2D95C73E"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42</w:t>
            </w:r>
          </w:p>
        </w:tc>
        <w:tc>
          <w:tcPr>
            <w:tcW w:w="824" w:type="pct"/>
            <w:shd w:val="clear" w:color="auto" w:fill="FFFFFF" w:themeFill="background1"/>
          </w:tcPr>
          <w:p w14:paraId="6609720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3E77C2BC" w14:textId="77777777" w:rsidTr="00E546C0">
        <w:trPr>
          <w:trHeight w:val="20"/>
        </w:trPr>
        <w:tc>
          <w:tcPr>
            <w:tcW w:w="3422" w:type="pct"/>
            <w:gridSpan w:val="3"/>
            <w:shd w:val="clear" w:color="auto" w:fill="FFFFFF" w:themeFill="background1"/>
          </w:tcPr>
          <w:p w14:paraId="53BE89F5"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sz w:val="28"/>
                <w:szCs w:val="28"/>
              </w:rPr>
              <w:t>Учебно-тренировочные занятия</w:t>
            </w:r>
          </w:p>
        </w:tc>
        <w:tc>
          <w:tcPr>
            <w:tcW w:w="754" w:type="pct"/>
            <w:shd w:val="clear" w:color="auto" w:fill="FFFFFF" w:themeFill="background1"/>
            <w:vAlign w:val="center"/>
          </w:tcPr>
          <w:p w14:paraId="4FBF57B7"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42</w:t>
            </w:r>
          </w:p>
        </w:tc>
        <w:tc>
          <w:tcPr>
            <w:tcW w:w="824" w:type="pct"/>
            <w:shd w:val="clear" w:color="auto" w:fill="FFFFFF" w:themeFill="background1"/>
          </w:tcPr>
          <w:p w14:paraId="7A94EDE7"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7C4F806" w14:textId="77777777" w:rsidTr="00E546C0">
        <w:trPr>
          <w:trHeight w:val="305"/>
        </w:trPr>
        <w:tc>
          <w:tcPr>
            <w:tcW w:w="846" w:type="pct"/>
            <w:vMerge w:val="restart"/>
            <w:shd w:val="clear" w:color="auto" w:fill="FFFFFF" w:themeFill="background1"/>
          </w:tcPr>
          <w:p w14:paraId="13767E0A"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 xml:space="preserve">Тема 2.6. </w:t>
            </w:r>
            <w:r w:rsidRPr="00475FEB">
              <w:rPr>
                <w:rFonts w:ascii="Times New Roman" w:hAnsi="Times New Roman"/>
                <w:bCs/>
                <w:iCs/>
                <w:sz w:val="28"/>
                <w:szCs w:val="28"/>
              </w:rPr>
              <w:t>Физические упражнения для оздоровительных форм занятий физической культурой</w:t>
            </w:r>
          </w:p>
        </w:tc>
        <w:tc>
          <w:tcPr>
            <w:tcW w:w="2576" w:type="pct"/>
            <w:gridSpan w:val="2"/>
            <w:shd w:val="clear" w:color="auto" w:fill="FFFFFF" w:themeFill="background1"/>
            <w:vAlign w:val="bottom"/>
          </w:tcPr>
          <w:p w14:paraId="43CE1402"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3E26A6A"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val="restart"/>
            <w:shd w:val="clear" w:color="auto" w:fill="FFFFFF" w:themeFill="background1"/>
          </w:tcPr>
          <w:p w14:paraId="30194E9C"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sz w:val="28"/>
                <w:szCs w:val="28"/>
              </w:rPr>
              <w:t>ОК 01, ОК 04,</w:t>
            </w:r>
          </w:p>
          <w:p w14:paraId="55E971F0" w14:textId="77777777" w:rsidR="00323F9F" w:rsidRPr="00475FEB" w:rsidRDefault="00323F9F" w:rsidP="00E546C0">
            <w:pPr>
              <w:suppressAutoHyphens/>
              <w:spacing w:after="0"/>
              <w:jc w:val="center"/>
              <w:rPr>
                <w:rFonts w:ascii="Times New Roman" w:hAnsi="Times New Roman"/>
                <w:bCs/>
                <w:sz w:val="28"/>
                <w:szCs w:val="28"/>
              </w:rPr>
            </w:pPr>
            <w:r w:rsidRPr="00475FEB">
              <w:rPr>
                <w:rFonts w:ascii="Times New Roman" w:hAnsi="Times New Roman"/>
                <w:sz w:val="28"/>
                <w:szCs w:val="28"/>
              </w:rPr>
              <w:t>ОК 08</w:t>
            </w:r>
          </w:p>
        </w:tc>
      </w:tr>
      <w:tr w:rsidR="00323F9F" w:rsidRPr="00475FEB" w14:paraId="2755A63A" w14:textId="77777777" w:rsidTr="00E546C0">
        <w:trPr>
          <w:trHeight w:val="150"/>
        </w:trPr>
        <w:tc>
          <w:tcPr>
            <w:tcW w:w="846" w:type="pct"/>
            <w:vMerge/>
            <w:shd w:val="clear" w:color="auto" w:fill="FFFFFF" w:themeFill="background1"/>
          </w:tcPr>
          <w:p w14:paraId="5A6BF756"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vAlign w:val="bottom"/>
          </w:tcPr>
          <w:p w14:paraId="7AFC9380"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46B39FF8"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shd w:val="clear" w:color="auto" w:fill="FFFFFF" w:themeFill="background1"/>
          </w:tcPr>
          <w:p w14:paraId="740CBA58"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8833A5F" w14:textId="77777777" w:rsidTr="00E546C0">
        <w:trPr>
          <w:trHeight w:val="589"/>
        </w:trPr>
        <w:tc>
          <w:tcPr>
            <w:tcW w:w="846" w:type="pct"/>
            <w:vMerge/>
            <w:shd w:val="clear" w:color="auto" w:fill="FFFFFF" w:themeFill="background1"/>
          </w:tcPr>
          <w:p w14:paraId="1BD6B40C" w14:textId="77777777" w:rsidR="00323F9F" w:rsidRPr="00475FEB" w:rsidRDefault="00323F9F" w:rsidP="00E546C0">
            <w:pPr>
              <w:spacing w:after="0"/>
              <w:jc w:val="both"/>
              <w:rPr>
                <w:rFonts w:ascii="Times New Roman" w:hAnsi="Times New Roman"/>
                <w:b/>
                <w:bCs/>
                <w:sz w:val="28"/>
                <w:szCs w:val="28"/>
              </w:rPr>
            </w:pPr>
          </w:p>
        </w:tc>
        <w:tc>
          <w:tcPr>
            <w:tcW w:w="2576" w:type="pct"/>
            <w:gridSpan w:val="2"/>
            <w:shd w:val="clear" w:color="auto" w:fill="FFFFFF" w:themeFill="background1"/>
          </w:tcPr>
          <w:p w14:paraId="16C5F3F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12. Освоение </w:t>
            </w:r>
            <w:r w:rsidRPr="00475FEB">
              <w:rPr>
                <w:rFonts w:ascii="Times New Roman" w:hAnsi="Times New Roman"/>
                <w:iCs/>
                <w:sz w:val="28"/>
                <w:szCs w:val="28"/>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475FEB">
              <w:rPr>
                <w:rFonts w:ascii="Times New Roman" w:hAnsi="Times New Roman"/>
                <w:bCs/>
                <w:iCs/>
                <w:sz w:val="28"/>
                <w:szCs w:val="28"/>
              </w:rPr>
              <w:t>поддержания работоспособности,</w:t>
            </w:r>
            <w:r w:rsidRPr="00475FEB">
              <w:rPr>
                <w:rFonts w:ascii="Times New Roman" w:hAnsi="Times New Roman"/>
                <w:bCs/>
                <w:i/>
                <w:iCs/>
                <w:sz w:val="28"/>
                <w:szCs w:val="28"/>
                <w:vertAlign w:val="superscript"/>
              </w:rPr>
              <w:footnoteReference w:id="21"/>
            </w:r>
            <w:r w:rsidRPr="00475FEB">
              <w:rPr>
                <w:rFonts w:ascii="Times New Roman" w:hAnsi="Times New Roman"/>
                <w:iCs/>
                <w:sz w:val="28"/>
                <w:szCs w:val="28"/>
              </w:rPr>
              <w:t>развитие основных физических качеств</w:t>
            </w:r>
          </w:p>
        </w:tc>
        <w:tc>
          <w:tcPr>
            <w:tcW w:w="754" w:type="pct"/>
            <w:shd w:val="clear" w:color="auto" w:fill="FFFFFF" w:themeFill="background1"/>
            <w:vAlign w:val="center"/>
          </w:tcPr>
          <w:p w14:paraId="432C5E9C"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18365C65"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131F635" w14:textId="77777777" w:rsidTr="00E546C0">
        <w:trPr>
          <w:trHeight w:val="20"/>
        </w:trPr>
        <w:tc>
          <w:tcPr>
            <w:tcW w:w="3422" w:type="pct"/>
            <w:gridSpan w:val="3"/>
            <w:shd w:val="clear" w:color="auto" w:fill="FFFFFF" w:themeFill="background1"/>
          </w:tcPr>
          <w:p w14:paraId="5D634ABE"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i/>
                <w:iCs/>
                <w:sz w:val="28"/>
                <w:szCs w:val="28"/>
              </w:rPr>
              <w:t>2.7. Гимнастика</w:t>
            </w:r>
            <w:r w:rsidRPr="00475FEB">
              <w:rPr>
                <w:rFonts w:ascii="Times New Roman" w:hAnsi="Times New Roman"/>
                <w:b/>
                <w:i/>
                <w:iCs/>
                <w:sz w:val="28"/>
                <w:szCs w:val="28"/>
                <w:vertAlign w:val="superscript"/>
              </w:rPr>
              <w:footnoteReference w:id="22"/>
            </w:r>
          </w:p>
        </w:tc>
        <w:tc>
          <w:tcPr>
            <w:tcW w:w="754" w:type="pct"/>
            <w:shd w:val="clear" w:color="auto" w:fill="FFFFFF" w:themeFill="background1"/>
            <w:vAlign w:val="center"/>
          </w:tcPr>
          <w:p w14:paraId="45373B28"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8</w:t>
            </w:r>
          </w:p>
        </w:tc>
        <w:tc>
          <w:tcPr>
            <w:tcW w:w="824" w:type="pct"/>
            <w:shd w:val="clear" w:color="auto" w:fill="FFFFFF" w:themeFill="background1"/>
          </w:tcPr>
          <w:p w14:paraId="72E54917"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5142555" w14:textId="77777777" w:rsidTr="00E546C0">
        <w:trPr>
          <w:trHeight w:val="198"/>
        </w:trPr>
        <w:tc>
          <w:tcPr>
            <w:tcW w:w="846" w:type="pct"/>
            <w:vMerge w:val="restart"/>
            <w:shd w:val="clear" w:color="auto" w:fill="FFFFFF" w:themeFill="background1"/>
          </w:tcPr>
          <w:p w14:paraId="54BF3D06" w14:textId="77777777" w:rsidR="00323F9F" w:rsidRPr="00475FEB" w:rsidRDefault="00323F9F" w:rsidP="00E546C0">
            <w:pPr>
              <w:spacing w:after="0"/>
              <w:rPr>
                <w:rFonts w:ascii="Times New Roman" w:hAnsi="Times New Roman"/>
                <w:bCs/>
                <w:iCs/>
                <w:sz w:val="28"/>
                <w:szCs w:val="28"/>
              </w:rPr>
            </w:pPr>
            <w:r w:rsidRPr="00475FEB">
              <w:rPr>
                <w:rFonts w:ascii="Times New Roman" w:hAnsi="Times New Roman"/>
                <w:b/>
                <w:bCs/>
                <w:iCs/>
                <w:sz w:val="28"/>
                <w:szCs w:val="28"/>
              </w:rPr>
              <w:t xml:space="preserve">Тема 2.7 (1) </w:t>
            </w:r>
            <w:r w:rsidRPr="00475FEB">
              <w:rPr>
                <w:rFonts w:ascii="Times New Roman" w:hAnsi="Times New Roman"/>
                <w:bCs/>
                <w:iCs/>
                <w:sz w:val="28"/>
                <w:szCs w:val="28"/>
              </w:rPr>
              <w:t xml:space="preserve">Основная гимнастика </w:t>
            </w:r>
            <w:r w:rsidRPr="00475FEB">
              <w:rPr>
                <w:rFonts w:ascii="Times New Roman" w:hAnsi="Times New Roman"/>
                <w:bCs/>
                <w:i/>
                <w:iCs/>
                <w:sz w:val="28"/>
                <w:szCs w:val="28"/>
              </w:rPr>
              <w:t>(обязательный вид)</w:t>
            </w:r>
          </w:p>
        </w:tc>
        <w:tc>
          <w:tcPr>
            <w:tcW w:w="2576" w:type="pct"/>
            <w:gridSpan w:val="2"/>
            <w:shd w:val="clear" w:color="auto" w:fill="FFFFFF" w:themeFill="background1"/>
            <w:vAlign w:val="bottom"/>
          </w:tcPr>
          <w:p w14:paraId="4794ECFD"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7548FA3"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4</w:t>
            </w:r>
          </w:p>
        </w:tc>
        <w:tc>
          <w:tcPr>
            <w:tcW w:w="824" w:type="pct"/>
            <w:vMerge w:val="restart"/>
            <w:shd w:val="clear" w:color="auto" w:fill="FFFFFF" w:themeFill="background1"/>
          </w:tcPr>
          <w:p w14:paraId="42171F01"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 xml:space="preserve">ОК 01, ОК 04, </w:t>
            </w:r>
          </w:p>
          <w:p w14:paraId="0C0D4B73"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iCs/>
                <w:sz w:val="28"/>
                <w:szCs w:val="28"/>
              </w:rPr>
              <w:t>ОК 08</w:t>
            </w:r>
          </w:p>
        </w:tc>
      </w:tr>
      <w:tr w:rsidR="00323F9F" w:rsidRPr="00475FEB" w14:paraId="5FF3B984" w14:textId="77777777" w:rsidTr="00E546C0">
        <w:trPr>
          <w:trHeight w:val="6"/>
        </w:trPr>
        <w:tc>
          <w:tcPr>
            <w:tcW w:w="846" w:type="pct"/>
            <w:vMerge/>
            <w:shd w:val="clear" w:color="auto" w:fill="FFFFFF" w:themeFill="background1"/>
          </w:tcPr>
          <w:p w14:paraId="20E934AD"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D96A1FF"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06D1829D"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4</w:t>
            </w:r>
          </w:p>
        </w:tc>
        <w:tc>
          <w:tcPr>
            <w:tcW w:w="824" w:type="pct"/>
            <w:vMerge/>
            <w:shd w:val="clear" w:color="auto" w:fill="FFFFFF" w:themeFill="background1"/>
          </w:tcPr>
          <w:p w14:paraId="2E8C85B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FFF8578" w14:textId="77777777" w:rsidTr="00E546C0">
        <w:trPr>
          <w:trHeight w:val="255"/>
        </w:trPr>
        <w:tc>
          <w:tcPr>
            <w:tcW w:w="846" w:type="pct"/>
            <w:vMerge/>
            <w:shd w:val="clear" w:color="auto" w:fill="FFFFFF" w:themeFill="background1"/>
          </w:tcPr>
          <w:p w14:paraId="2420E195"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C7AE8C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13. Техника безопасности на занятиях гимнастикой. </w:t>
            </w:r>
          </w:p>
          <w:p w14:paraId="3241A184"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Выполнение строевых упражнений, строевых приёмов: </w:t>
            </w:r>
            <w:r w:rsidRPr="00475FEB">
              <w:rPr>
                <w:rFonts w:ascii="Times New Roman" w:hAnsi="Times New Roman"/>
                <w:iCs/>
                <w:sz w:val="28"/>
                <w:szCs w:val="28"/>
              </w:rPr>
              <w:t>построений и перестроений, передвижений, размыканий и смыканий,</w:t>
            </w:r>
            <w:r w:rsidRPr="00475FEB">
              <w:rPr>
                <w:rFonts w:ascii="Times New Roman" w:hAnsi="Times New Roman"/>
                <w:sz w:val="28"/>
                <w:szCs w:val="28"/>
              </w:rPr>
              <w:t xml:space="preserve"> поворотов на месте. </w:t>
            </w:r>
          </w:p>
        </w:tc>
        <w:tc>
          <w:tcPr>
            <w:tcW w:w="754" w:type="pct"/>
            <w:vMerge w:val="restart"/>
            <w:shd w:val="clear" w:color="auto" w:fill="FFFFFF" w:themeFill="background1"/>
            <w:vAlign w:val="center"/>
          </w:tcPr>
          <w:p w14:paraId="1ADE22C4"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56E87C9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285FD62" w14:textId="77777777" w:rsidTr="00E546C0">
        <w:trPr>
          <w:trHeight w:val="120"/>
        </w:trPr>
        <w:tc>
          <w:tcPr>
            <w:tcW w:w="846" w:type="pct"/>
            <w:vMerge/>
            <w:shd w:val="clear" w:color="auto" w:fill="FFFFFF" w:themeFill="background1"/>
          </w:tcPr>
          <w:p w14:paraId="78B0084F"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43BB5FD"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sz w:val="28"/>
                <w:szCs w:val="28"/>
              </w:rPr>
              <w:t>14.</w:t>
            </w:r>
            <w:r w:rsidRPr="00475FEB">
              <w:rPr>
                <w:rFonts w:ascii="Times New Roman" w:hAnsi="Times New Roman"/>
                <w:iCs/>
                <w:sz w:val="28"/>
                <w:szCs w:val="28"/>
              </w:rPr>
              <w:t xml:space="preserve"> Выполнение общеразвивающих упражнений без предмета и с предметом; в парах, в группах, на снарядах и тренажерах.</w:t>
            </w:r>
          </w:p>
          <w:p w14:paraId="51C164FB"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themeFill="background1"/>
            <w:vAlign w:val="center"/>
          </w:tcPr>
          <w:p w14:paraId="034BC243"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C6825FC"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8F92756" w14:textId="77777777" w:rsidTr="00E546C0">
        <w:trPr>
          <w:trHeight w:val="120"/>
        </w:trPr>
        <w:tc>
          <w:tcPr>
            <w:tcW w:w="846" w:type="pct"/>
            <w:vMerge w:val="restart"/>
            <w:shd w:val="clear" w:color="auto" w:fill="FFFFFF" w:themeFill="background1"/>
          </w:tcPr>
          <w:p w14:paraId="395651FD"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iCs/>
                <w:sz w:val="28"/>
                <w:szCs w:val="28"/>
              </w:rPr>
              <w:t xml:space="preserve">Тема 2.7 (2) </w:t>
            </w:r>
            <w:r w:rsidRPr="00475FEB">
              <w:rPr>
                <w:rFonts w:ascii="Times New Roman" w:hAnsi="Times New Roman"/>
                <w:bCs/>
                <w:iCs/>
                <w:sz w:val="28"/>
                <w:szCs w:val="28"/>
              </w:rPr>
              <w:t>Спортивная гимнастика</w:t>
            </w:r>
          </w:p>
        </w:tc>
        <w:tc>
          <w:tcPr>
            <w:tcW w:w="2576" w:type="pct"/>
            <w:gridSpan w:val="2"/>
            <w:shd w:val="clear" w:color="auto" w:fill="FFFFFF" w:themeFill="background1"/>
            <w:vAlign w:val="bottom"/>
          </w:tcPr>
          <w:p w14:paraId="3F9426BF"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19F48A7"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shd w:val="clear" w:color="auto" w:fill="FFFFFF" w:themeFill="background1"/>
          </w:tcPr>
          <w:p w14:paraId="46B2EB49"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F5E8E10" w14:textId="77777777" w:rsidTr="00E546C0">
        <w:trPr>
          <w:trHeight w:val="228"/>
        </w:trPr>
        <w:tc>
          <w:tcPr>
            <w:tcW w:w="846" w:type="pct"/>
            <w:vMerge/>
            <w:shd w:val="clear" w:color="auto" w:fill="FFFFFF" w:themeFill="background1"/>
          </w:tcPr>
          <w:p w14:paraId="6966E395" w14:textId="77777777" w:rsidR="00323F9F" w:rsidRPr="00475FEB" w:rsidRDefault="00323F9F" w:rsidP="00E546C0">
            <w:pPr>
              <w:spacing w:after="0"/>
              <w:rPr>
                <w:rFonts w:ascii="Times New Roman" w:hAnsi="Times New Roman"/>
                <w:bCs/>
                <w:iCs/>
                <w:sz w:val="28"/>
                <w:szCs w:val="28"/>
              </w:rPr>
            </w:pPr>
          </w:p>
        </w:tc>
        <w:tc>
          <w:tcPr>
            <w:tcW w:w="2576" w:type="pct"/>
            <w:gridSpan w:val="2"/>
            <w:shd w:val="clear" w:color="auto" w:fill="FFFFFF" w:themeFill="background1"/>
            <w:vAlign w:val="bottom"/>
          </w:tcPr>
          <w:p w14:paraId="2B35C710"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492274EC"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2</w:t>
            </w:r>
          </w:p>
        </w:tc>
        <w:tc>
          <w:tcPr>
            <w:tcW w:w="824" w:type="pct"/>
            <w:vMerge w:val="restart"/>
            <w:shd w:val="clear" w:color="auto" w:fill="FFFFFF" w:themeFill="background1"/>
          </w:tcPr>
          <w:p w14:paraId="49EC5FD8"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 ОК 08</w:t>
            </w:r>
          </w:p>
          <w:p w14:paraId="0C25C0B5"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5938E14" w14:textId="77777777" w:rsidTr="00E546C0">
        <w:trPr>
          <w:trHeight w:val="228"/>
        </w:trPr>
        <w:tc>
          <w:tcPr>
            <w:tcW w:w="846" w:type="pct"/>
            <w:vMerge/>
            <w:shd w:val="clear" w:color="auto" w:fill="FFFFFF" w:themeFill="background1"/>
          </w:tcPr>
          <w:p w14:paraId="097CB908"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10D32ABF"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sz w:val="28"/>
                <w:szCs w:val="28"/>
              </w:rPr>
              <w:t>15.Освоение и совершенствование элементов и комбинаций на брусьях разной высоты (девушки); на параллельных брусьях (юноши)</w:t>
            </w:r>
          </w:p>
        </w:tc>
        <w:tc>
          <w:tcPr>
            <w:tcW w:w="754" w:type="pct"/>
            <w:vMerge w:val="restart"/>
            <w:shd w:val="clear" w:color="auto" w:fill="FFFFFF" w:themeFill="background1"/>
            <w:vAlign w:val="center"/>
          </w:tcPr>
          <w:p w14:paraId="101B95C4" w14:textId="77777777" w:rsidR="00323F9F" w:rsidRPr="00475FEB" w:rsidRDefault="00323F9F" w:rsidP="00E546C0">
            <w:pPr>
              <w:spacing w:after="0"/>
              <w:jc w:val="center"/>
              <w:rPr>
                <w:rFonts w:ascii="Times New Roman" w:hAnsi="Times New Roman"/>
                <w:b/>
                <w:bCs/>
                <w:sz w:val="28"/>
                <w:szCs w:val="28"/>
              </w:rPr>
            </w:pPr>
          </w:p>
        </w:tc>
        <w:tc>
          <w:tcPr>
            <w:tcW w:w="824" w:type="pct"/>
            <w:vMerge/>
            <w:shd w:val="clear" w:color="auto" w:fill="FFFFFF" w:themeFill="background1"/>
          </w:tcPr>
          <w:p w14:paraId="0D4D3269" w14:textId="77777777" w:rsidR="00323F9F" w:rsidRPr="00475FEB" w:rsidRDefault="00323F9F" w:rsidP="00E546C0">
            <w:pPr>
              <w:spacing w:after="0"/>
              <w:jc w:val="center"/>
              <w:rPr>
                <w:rFonts w:ascii="Times New Roman" w:hAnsi="Times New Roman"/>
                <w:iCs/>
                <w:sz w:val="28"/>
                <w:szCs w:val="28"/>
              </w:rPr>
            </w:pPr>
          </w:p>
        </w:tc>
      </w:tr>
      <w:tr w:rsidR="00323F9F" w:rsidRPr="00475FEB" w14:paraId="0765715B" w14:textId="77777777" w:rsidTr="00E546C0">
        <w:trPr>
          <w:trHeight w:val="228"/>
        </w:trPr>
        <w:tc>
          <w:tcPr>
            <w:tcW w:w="846" w:type="pct"/>
            <w:vMerge/>
            <w:shd w:val="clear" w:color="auto" w:fill="FFFFFF" w:themeFill="background1"/>
          </w:tcPr>
          <w:p w14:paraId="68BE8E59"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7167DA8D"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sz w:val="28"/>
                <w:szCs w:val="28"/>
              </w:rPr>
              <w:t>16.Освоение и совершенствование элементов и комбинаций на бревне (девушки); на перекладине (юноши)</w:t>
            </w:r>
          </w:p>
        </w:tc>
        <w:tc>
          <w:tcPr>
            <w:tcW w:w="754" w:type="pct"/>
            <w:vMerge/>
            <w:shd w:val="clear" w:color="auto" w:fill="FFFFFF" w:themeFill="background1"/>
            <w:vAlign w:val="center"/>
          </w:tcPr>
          <w:p w14:paraId="3838347B" w14:textId="77777777" w:rsidR="00323F9F" w:rsidRPr="00475FEB" w:rsidRDefault="00323F9F" w:rsidP="00E546C0">
            <w:pPr>
              <w:spacing w:after="0"/>
              <w:jc w:val="center"/>
              <w:rPr>
                <w:rFonts w:ascii="Times New Roman" w:hAnsi="Times New Roman"/>
                <w:b/>
                <w:bCs/>
                <w:sz w:val="28"/>
                <w:szCs w:val="28"/>
              </w:rPr>
            </w:pPr>
          </w:p>
        </w:tc>
        <w:tc>
          <w:tcPr>
            <w:tcW w:w="824" w:type="pct"/>
            <w:vMerge/>
            <w:shd w:val="clear" w:color="auto" w:fill="FFFFFF" w:themeFill="background1"/>
          </w:tcPr>
          <w:p w14:paraId="5F4223D4" w14:textId="77777777" w:rsidR="00323F9F" w:rsidRPr="00475FEB" w:rsidRDefault="00323F9F" w:rsidP="00E546C0">
            <w:pPr>
              <w:spacing w:after="0"/>
              <w:jc w:val="center"/>
              <w:rPr>
                <w:rFonts w:ascii="Times New Roman" w:hAnsi="Times New Roman"/>
                <w:iCs/>
                <w:sz w:val="28"/>
                <w:szCs w:val="28"/>
              </w:rPr>
            </w:pPr>
          </w:p>
        </w:tc>
      </w:tr>
      <w:tr w:rsidR="00323F9F" w:rsidRPr="00475FEB" w14:paraId="61AD2F6A" w14:textId="77777777" w:rsidTr="00E546C0">
        <w:trPr>
          <w:trHeight w:val="228"/>
        </w:trPr>
        <w:tc>
          <w:tcPr>
            <w:tcW w:w="846" w:type="pct"/>
            <w:vMerge/>
            <w:shd w:val="clear" w:color="auto" w:fill="FFFFFF" w:themeFill="background1"/>
          </w:tcPr>
          <w:p w14:paraId="59BA74C4"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611E72B2"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sz w:val="28"/>
                <w:szCs w:val="28"/>
              </w:rPr>
              <w:t xml:space="preserve">17.Освоение и совершенствование </w:t>
            </w:r>
            <w:r w:rsidRPr="00475FEB">
              <w:rPr>
                <w:rFonts w:ascii="Times New Roman" w:hAnsi="Times New Roman"/>
                <w:iCs/>
                <w:sz w:val="28"/>
                <w:szCs w:val="28"/>
              </w:rPr>
              <w:t>опорного прыжка через коня: углом с косого разбега толчком одной ногой</w:t>
            </w:r>
            <w:r w:rsidRPr="00475FEB">
              <w:rPr>
                <w:rFonts w:ascii="Times New Roman" w:hAnsi="Times New Roman"/>
                <w:sz w:val="28"/>
                <w:szCs w:val="28"/>
              </w:rPr>
              <w:t xml:space="preserve"> (девушки); </w:t>
            </w:r>
            <w:r w:rsidRPr="00475FEB">
              <w:rPr>
                <w:rFonts w:ascii="Times New Roman" w:hAnsi="Times New Roman"/>
                <w:iCs/>
                <w:sz w:val="28"/>
                <w:szCs w:val="28"/>
              </w:rPr>
              <w:t>опорного прыжка через коня: ноги врозь</w:t>
            </w:r>
            <w:r w:rsidRPr="00475FEB">
              <w:rPr>
                <w:rFonts w:ascii="Times New Roman" w:hAnsi="Times New Roman"/>
                <w:sz w:val="28"/>
                <w:szCs w:val="28"/>
              </w:rPr>
              <w:t xml:space="preserve"> (юноши)</w:t>
            </w:r>
          </w:p>
        </w:tc>
        <w:tc>
          <w:tcPr>
            <w:tcW w:w="754" w:type="pct"/>
            <w:vMerge/>
            <w:shd w:val="clear" w:color="auto" w:fill="FFFFFF" w:themeFill="background1"/>
            <w:vAlign w:val="center"/>
          </w:tcPr>
          <w:p w14:paraId="6822FB4A" w14:textId="77777777" w:rsidR="00323F9F" w:rsidRPr="00475FEB" w:rsidRDefault="00323F9F" w:rsidP="00E546C0">
            <w:pPr>
              <w:spacing w:after="0"/>
              <w:jc w:val="center"/>
              <w:rPr>
                <w:rFonts w:ascii="Times New Roman" w:hAnsi="Times New Roman"/>
                <w:b/>
                <w:bCs/>
                <w:sz w:val="28"/>
                <w:szCs w:val="28"/>
              </w:rPr>
            </w:pPr>
          </w:p>
        </w:tc>
        <w:tc>
          <w:tcPr>
            <w:tcW w:w="824" w:type="pct"/>
            <w:vMerge/>
            <w:shd w:val="clear" w:color="auto" w:fill="FFFFFF" w:themeFill="background1"/>
          </w:tcPr>
          <w:p w14:paraId="210F43EA" w14:textId="77777777" w:rsidR="00323F9F" w:rsidRPr="00475FEB" w:rsidRDefault="00323F9F" w:rsidP="00E546C0">
            <w:pPr>
              <w:spacing w:after="0"/>
              <w:jc w:val="center"/>
              <w:rPr>
                <w:rFonts w:ascii="Times New Roman" w:hAnsi="Times New Roman"/>
                <w:iCs/>
                <w:sz w:val="28"/>
                <w:szCs w:val="28"/>
              </w:rPr>
            </w:pPr>
          </w:p>
        </w:tc>
      </w:tr>
      <w:tr w:rsidR="00323F9F" w:rsidRPr="00475FEB" w14:paraId="4F56FBEA" w14:textId="77777777" w:rsidTr="00E546C0">
        <w:trPr>
          <w:trHeight w:val="228"/>
        </w:trPr>
        <w:tc>
          <w:tcPr>
            <w:tcW w:w="846" w:type="pct"/>
            <w:vMerge/>
            <w:shd w:val="clear" w:color="auto" w:fill="FFFFFF" w:themeFill="background1"/>
          </w:tcPr>
          <w:p w14:paraId="4C00D351"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6B7B426"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iCs/>
                <w:sz w:val="28"/>
                <w:szCs w:val="28"/>
              </w:rPr>
              <w:t>Элементы и комбинации на снарядах спортивной гимнастики:</w:t>
            </w:r>
          </w:p>
        </w:tc>
        <w:tc>
          <w:tcPr>
            <w:tcW w:w="754" w:type="pct"/>
            <w:vMerge/>
            <w:shd w:val="clear" w:color="auto" w:fill="FFFFFF" w:themeFill="background1"/>
            <w:vAlign w:val="center"/>
          </w:tcPr>
          <w:p w14:paraId="6086FAF5"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35566B16"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7433EAB" w14:textId="77777777" w:rsidTr="00E546C0">
        <w:trPr>
          <w:trHeight w:val="165"/>
        </w:trPr>
        <w:tc>
          <w:tcPr>
            <w:tcW w:w="846" w:type="pct"/>
            <w:vMerge/>
            <w:shd w:val="clear" w:color="auto" w:fill="FFFFFF" w:themeFill="background1"/>
          </w:tcPr>
          <w:p w14:paraId="570B2070" w14:textId="77777777" w:rsidR="00323F9F" w:rsidRPr="00475FEB" w:rsidRDefault="00323F9F" w:rsidP="00E546C0">
            <w:pPr>
              <w:spacing w:after="0"/>
              <w:jc w:val="both"/>
              <w:rPr>
                <w:rFonts w:ascii="Times New Roman" w:hAnsi="Times New Roman"/>
                <w:b/>
                <w:bCs/>
                <w:iCs/>
                <w:sz w:val="28"/>
                <w:szCs w:val="28"/>
              </w:rPr>
            </w:pPr>
          </w:p>
        </w:tc>
        <w:tc>
          <w:tcPr>
            <w:tcW w:w="1286" w:type="pct"/>
            <w:shd w:val="clear" w:color="auto" w:fill="FFFFFF" w:themeFill="background1"/>
            <w:vAlign w:val="bottom"/>
          </w:tcPr>
          <w:p w14:paraId="60E8601F"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Девушки</w:t>
            </w:r>
          </w:p>
        </w:tc>
        <w:tc>
          <w:tcPr>
            <w:tcW w:w="1290" w:type="pct"/>
            <w:shd w:val="clear" w:color="auto" w:fill="FFFFFF" w:themeFill="background1"/>
            <w:vAlign w:val="bottom"/>
          </w:tcPr>
          <w:p w14:paraId="4DBC73A1"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Юноши</w:t>
            </w:r>
          </w:p>
        </w:tc>
        <w:tc>
          <w:tcPr>
            <w:tcW w:w="754" w:type="pct"/>
            <w:vMerge/>
            <w:shd w:val="clear" w:color="auto" w:fill="FFFFFF" w:themeFill="background1"/>
            <w:vAlign w:val="center"/>
          </w:tcPr>
          <w:p w14:paraId="51ACD6AE"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6EB4C05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13B9486" w14:textId="77777777" w:rsidTr="00E546C0">
        <w:trPr>
          <w:trHeight w:val="180"/>
        </w:trPr>
        <w:tc>
          <w:tcPr>
            <w:tcW w:w="846" w:type="pct"/>
            <w:vMerge/>
            <w:shd w:val="clear" w:color="auto" w:fill="FFFFFF" w:themeFill="background1"/>
          </w:tcPr>
          <w:p w14:paraId="59C7EC2E" w14:textId="77777777" w:rsidR="00323F9F" w:rsidRPr="00475FEB" w:rsidRDefault="00323F9F" w:rsidP="00E546C0">
            <w:pPr>
              <w:spacing w:after="0"/>
              <w:jc w:val="both"/>
              <w:rPr>
                <w:rFonts w:ascii="Times New Roman" w:hAnsi="Times New Roman"/>
                <w:b/>
                <w:bCs/>
                <w:iCs/>
                <w:sz w:val="28"/>
                <w:szCs w:val="28"/>
              </w:rPr>
            </w:pPr>
          </w:p>
        </w:tc>
        <w:tc>
          <w:tcPr>
            <w:tcW w:w="1286" w:type="pct"/>
            <w:shd w:val="clear" w:color="auto" w:fill="FFFFFF" w:themeFill="background1"/>
          </w:tcPr>
          <w:p w14:paraId="65BC742E" w14:textId="77777777" w:rsidR="00323F9F" w:rsidRPr="00475FEB" w:rsidRDefault="00323F9F" w:rsidP="00323F9F">
            <w:pPr>
              <w:numPr>
                <w:ilvl w:val="0"/>
                <w:numId w:val="148"/>
              </w:numPr>
              <w:tabs>
                <w:tab w:val="left" w:pos="326"/>
              </w:tabs>
              <w:spacing w:after="0"/>
              <w:ind w:left="43" w:firstLine="0"/>
              <w:contextualSpacing/>
              <w:rPr>
                <w:rFonts w:ascii="Times New Roman" w:hAnsi="Times New Roman"/>
                <w:iCs/>
                <w:sz w:val="28"/>
                <w:szCs w:val="28"/>
              </w:rPr>
            </w:pPr>
            <w:r w:rsidRPr="00475FEB">
              <w:rPr>
                <w:rFonts w:ascii="Times New Roman" w:hAnsi="Times New Roman"/>
                <w:iCs/>
                <w:sz w:val="28"/>
                <w:szCs w:val="28"/>
              </w:rPr>
              <w:t>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1290" w:type="pct"/>
            <w:shd w:val="clear" w:color="auto" w:fill="FFFFFF" w:themeFill="background1"/>
          </w:tcPr>
          <w:p w14:paraId="09C1EFE4" w14:textId="77777777" w:rsidR="00323F9F" w:rsidRPr="00475FEB" w:rsidRDefault="00323F9F" w:rsidP="00E546C0">
            <w:pPr>
              <w:tabs>
                <w:tab w:val="left" w:pos="303"/>
              </w:tabs>
              <w:spacing w:after="0"/>
              <w:contextualSpacing/>
              <w:jc w:val="both"/>
              <w:rPr>
                <w:rFonts w:ascii="Times New Roman" w:hAnsi="Times New Roman"/>
                <w:b/>
                <w:sz w:val="28"/>
                <w:szCs w:val="28"/>
              </w:rPr>
            </w:pPr>
            <w:r w:rsidRPr="00475FEB">
              <w:rPr>
                <w:rFonts w:ascii="Times New Roman" w:hAnsi="Times New Roman"/>
                <w:iCs/>
                <w:sz w:val="28"/>
                <w:szCs w:val="28"/>
              </w:rPr>
              <w:t>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стойка на плечах из седа ноги врозь; соскок махом назад.</w:t>
            </w:r>
          </w:p>
        </w:tc>
        <w:tc>
          <w:tcPr>
            <w:tcW w:w="754" w:type="pct"/>
            <w:vMerge/>
            <w:shd w:val="clear" w:color="auto" w:fill="FFFFFF" w:themeFill="background1"/>
            <w:vAlign w:val="center"/>
          </w:tcPr>
          <w:p w14:paraId="701CB5DF"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187A271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505984E" w14:textId="77777777" w:rsidTr="00E546C0">
        <w:trPr>
          <w:trHeight w:val="180"/>
        </w:trPr>
        <w:tc>
          <w:tcPr>
            <w:tcW w:w="846" w:type="pct"/>
            <w:vMerge/>
            <w:shd w:val="clear" w:color="auto" w:fill="FFFFFF" w:themeFill="background1"/>
          </w:tcPr>
          <w:p w14:paraId="05BD9E5E" w14:textId="77777777" w:rsidR="00323F9F" w:rsidRPr="00475FEB" w:rsidRDefault="00323F9F" w:rsidP="00E546C0">
            <w:pPr>
              <w:spacing w:after="0"/>
              <w:jc w:val="both"/>
              <w:rPr>
                <w:rFonts w:ascii="Times New Roman" w:hAnsi="Times New Roman"/>
                <w:b/>
                <w:bCs/>
                <w:iCs/>
                <w:sz w:val="28"/>
                <w:szCs w:val="28"/>
              </w:rPr>
            </w:pPr>
          </w:p>
        </w:tc>
        <w:tc>
          <w:tcPr>
            <w:tcW w:w="1286" w:type="pct"/>
            <w:shd w:val="clear" w:color="auto" w:fill="FFFFFF" w:themeFill="background1"/>
          </w:tcPr>
          <w:p w14:paraId="56712CC7" w14:textId="77777777" w:rsidR="00323F9F" w:rsidRPr="00475FEB" w:rsidRDefault="00323F9F" w:rsidP="00323F9F">
            <w:pPr>
              <w:numPr>
                <w:ilvl w:val="0"/>
                <w:numId w:val="148"/>
              </w:numPr>
              <w:tabs>
                <w:tab w:val="left" w:pos="326"/>
              </w:tabs>
              <w:spacing w:after="0"/>
              <w:ind w:left="43" w:firstLine="0"/>
              <w:contextualSpacing/>
              <w:jc w:val="both"/>
              <w:rPr>
                <w:rFonts w:ascii="Times New Roman" w:hAnsi="Times New Roman"/>
                <w:sz w:val="28"/>
                <w:szCs w:val="28"/>
              </w:rPr>
            </w:pPr>
            <w:r w:rsidRPr="00475FEB">
              <w:rPr>
                <w:rFonts w:ascii="Times New Roman" w:hAnsi="Times New Roman"/>
                <w:iCs/>
                <w:sz w:val="28"/>
                <w:szCs w:val="28"/>
              </w:rPr>
              <w:t>Бревно: вскок, седы, упоры, прыжки, разновидности передвижений, равновесия, танцевальные шаги, соскок с конца бревна</w:t>
            </w:r>
          </w:p>
        </w:tc>
        <w:tc>
          <w:tcPr>
            <w:tcW w:w="1290" w:type="pct"/>
            <w:shd w:val="clear" w:color="auto" w:fill="FFFFFF" w:themeFill="background1"/>
            <w:vAlign w:val="bottom"/>
          </w:tcPr>
          <w:p w14:paraId="4ECFA3B6" w14:textId="77777777" w:rsidR="00323F9F" w:rsidRPr="00475FEB" w:rsidRDefault="00323F9F" w:rsidP="00E546C0">
            <w:pPr>
              <w:tabs>
                <w:tab w:val="left" w:pos="303"/>
              </w:tabs>
              <w:spacing w:after="0"/>
              <w:contextualSpacing/>
              <w:jc w:val="both"/>
              <w:rPr>
                <w:rFonts w:ascii="Times New Roman" w:hAnsi="Times New Roman"/>
                <w:iCs/>
                <w:sz w:val="28"/>
                <w:szCs w:val="28"/>
              </w:rPr>
            </w:pPr>
            <w:r w:rsidRPr="00475FEB">
              <w:rPr>
                <w:rFonts w:ascii="Times New Roman" w:hAnsi="Times New Roman"/>
                <w:iCs/>
                <w:sz w:val="28"/>
                <w:szCs w:val="28"/>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754" w:type="pct"/>
            <w:vMerge/>
            <w:shd w:val="clear" w:color="auto" w:fill="FFFFFF" w:themeFill="background1"/>
            <w:vAlign w:val="center"/>
          </w:tcPr>
          <w:p w14:paraId="0EC859A8"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37244205"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6A57D3B" w14:textId="77777777" w:rsidTr="00E546C0">
        <w:trPr>
          <w:trHeight w:val="180"/>
        </w:trPr>
        <w:tc>
          <w:tcPr>
            <w:tcW w:w="846" w:type="pct"/>
            <w:vMerge/>
            <w:shd w:val="clear" w:color="auto" w:fill="FFFFFF" w:themeFill="background1"/>
          </w:tcPr>
          <w:p w14:paraId="42B09DAF" w14:textId="77777777" w:rsidR="00323F9F" w:rsidRPr="00475FEB" w:rsidRDefault="00323F9F" w:rsidP="00E546C0">
            <w:pPr>
              <w:spacing w:after="0"/>
              <w:jc w:val="both"/>
              <w:rPr>
                <w:rFonts w:ascii="Times New Roman" w:hAnsi="Times New Roman"/>
                <w:b/>
                <w:bCs/>
                <w:iCs/>
                <w:sz w:val="28"/>
                <w:szCs w:val="28"/>
              </w:rPr>
            </w:pPr>
          </w:p>
        </w:tc>
        <w:tc>
          <w:tcPr>
            <w:tcW w:w="1286" w:type="pct"/>
            <w:shd w:val="clear" w:color="auto" w:fill="FFFFFF" w:themeFill="background1"/>
          </w:tcPr>
          <w:p w14:paraId="0C9E2901" w14:textId="77777777" w:rsidR="00323F9F" w:rsidRPr="00475FEB" w:rsidRDefault="00323F9F" w:rsidP="00323F9F">
            <w:pPr>
              <w:numPr>
                <w:ilvl w:val="0"/>
                <w:numId w:val="148"/>
              </w:numPr>
              <w:tabs>
                <w:tab w:val="left" w:pos="326"/>
              </w:tabs>
              <w:spacing w:after="0"/>
              <w:ind w:left="43" w:firstLine="0"/>
              <w:contextualSpacing/>
              <w:rPr>
                <w:rFonts w:ascii="Times New Roman" w:hAnsi="Times New Roman"/>
                <w:sz w:val="28"/>
                <w:szCs w:val="28"/>
              </w:rPr>
            </w:pPr>
            <w:r w:rsidRPr="00475FEB">
              <w:rPr>
                <w:rFonts w:ascii="Times New Roman" w:hAnsi="Times New Roman"/>
                <w:iCs/>
                <w:sz w:val="28"/>
                <w:szCs w:val="28"/>
              </w:rPr>
              <w:t>Опорные прыжки: через коня углом с косого разбега толчком одной ногой</w:t>
            </w:r>
          </w:p>
        </w:tc>
        <w:tc>
          <w:tcPr>
            <w:tcW w:w="1290" w:type="pct"/>
            <w:shd w:val="clear" w:color="auto" w:fill="FFFFFF" w:themeFill="background1"/>
          </w:tcPr>
          <w:p w14:paraId="2A97CA74" w14:textId="77777777" w:rsidR="00323F9F" w:rsidRPr="00475FEB" w:rsidRDefault="00323F9F" w:rsidP="00E546C0">
            <w:pPr>
              <w:tabs>
                <w:tab w:val="left" w:pos="303"/>
              </w:tabs>
              <w:spacing w:after="0"/>
              <w:ind w:left="43"/>
              <w:contextualSpacing/>
              <w:rPr>
                <w:rFonts w:ascii="Times New Roman" w:hAnsi="Times New Roman"/>
                <w:iCs/>
                <w:sz w:val="28"/>
                <w:szCs w:val="28"/>
              </w:rPr>
            </w:pPr>
            <w:r w:rsidRPr="00475FEB">
              <w:rPr>
                <w:rFonts w:ascii="Times New Roman" w:hAnsi="Times New Roman"/>
                <w:iCs/>
                <w:sz w:val="28"/>
                <w:szCs w:val="28"/>
              </w:rPr>
              <w:t>3. Опорные прыжки: через коня ноги врозь</w:t>
            </w:r>
          </w:p>
        </w:tc>
        <w:tc>
          <w:tcPr>
            <w:tcW w:w="754" w:type="pct"/>
            <w:vMerge/>
            <w:shd w:val="clear" w:color="auto" w:fill="FFFFFF" w:themeFill="background1"/>
            <w:vAlign w:val="center"/>
          </w:tcPr>
          <w:p w14:paraId="1C3E9BBC"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28E93BBD"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D17F97E" w14:textId="77777777" w:rsidTr="00E546C0">
        <w:trPr>
          <w:trHeight w:val="237"/>
        </w:trPr>
        <w:tc>
          <w:tcPr>
            <w:tcW w:w="846" w:type="pct"/>
            <w:vMerge w:val="restart"/>
            <w:shd w:val="clear" w:color="auto" w:fill="FFFFFF" w:themeFill="background1"/>
          </w:tcPr>
          <w:p w14:paraId="65C2036B" w14:textId="77777777" w:rsidR="00323F9F" w:rsidRPr="00475FEB" w:rsidRDefault="00323F9F" w:rsidP="00E546C0">
            <w:pPr>
              <w:spacing w:after="0"/>
              <w:rPr>
                <w:rFonts w:ascii="Times New Roman" w:hAnsi="Times New Roman"/>
                <w:bCs/>
                <w:iCs/>
                <w:sz w:val="28"/>
                <w:szCs w:val="28"/>
              </w:rPr>
            </w:pPr>
            <w:r w:rsidRPr="00475FEB">
              <w:rPr>
                <w:rFonts w:ascii="Times New Roman" w:hAnsi="Times New Roman"/>
                <w:b/>
                <w:bCs/>
                <w:iCs/>
                <w:sz w:val="28"/>
                <w:szCs w:val="28"/>
              </w:rPr>
              <w:t xml:space="preserve">Тема 2.7 (3) </w:t>
            </w:r>
            <w:r w:rsidRPr="00475FEB">
              <w:rPr>
                <w:rFonts w:ascii="Times New Roman" w:hAnsi="Times New Roman"/>
                <w:bCs/>
                <w:iCs/>
                <w:sz w:val="28"/>
                <w:szCs w:val="28"/>
              </w:rPr>
              <w:t>Акробатика</w:t>
            </w:r>
          </w:p>
        </w:tc>
        <w:tc>
          <w:tcPr>
            <w:tcW w:w="2576" w:type="pct"/>
            <w:gridSpan w:val="2"/>
            <w:shd w:val="clear" w:color="auto" w:fill="FFFFFF" w:themeFill="background1"/>
            <w:vAlign w:val="bottom"/>
          </w:tcPr>
          <w:p w14:paraId="5F0A088B"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1EF6B32F"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val="restart"/>
            <w:shd w:val="clear" w:color="auto" w:fill="FFFFFF" w:themeFill="background1"/>
          </w:tcPr>
          <w:p w14:paraId="7944E11F"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 ОК 08</w:t>
            </w:r>
          </w:p>
          <w:p w14:paraId="627D544D" w14:textId="77777777" w:rsidR="00323F9F" w:rsidRPr="00475FEB" w:rsidRDefault="00323F9F" w:rsidP="00E546C0">
            <w:pPr>
              <w:spacing w:after="0"/>
              <w:jc w:val="center"/>
              <w:rPr>
                <w:rFonts w:ascii="Times New Roman" w:hAnsi="Times New Roman"/>
                <w:bCs/>
                <w:sz w:val="28"/>
                <w:szCs w:val="28"/>
              </w:rPr>
            </w:pPr>
          </w:p>
        </w:tc>
      </w:tr>
      <w:tr w:rsidR="00323F9F" w:rsidRPr="00475FEB" w14:paraId="5EF89EE4" w14:textId="77777777" w:rsidTr="00E546C0">
        <w:trPr>
          <w:trHeight w:val="237"/>
        </w:trPr>
        <w:tc>
          <w:tcPr>
            <w:tcW w:w="846" w:type="pct"/>
            <w:vMerge/>
            <w:shd w:val="clear" w:color="auto" w:fill="FFFFFF" w:themeFill="background1"/>
          </w:tcPr>
          <w:p w14:paraId="1BCB49B7"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60D7BD88"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Практические занятия</w:t>
            </w:r>
          </w:p>
        </w:tc>
        <w:tc>
          <w:tcPr>
            <w:tcW w:w="754" w:type="pct"/>
            <w:shd w:val="clear" w:color="auto" w:fill="FFFFFF" w:themeFill="background1"/>
            <w:vAlign w:val="center"/>
          </w:tcPr>
          <w:p w14:paraId="4F8EF242"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2</w:t>
            </w:r>
          </w:p>
        </w:tc>
        <w:tc>
          <w:tcPr>
            <w:tcW w:w="824" w:type="pct"/>
            <w:vMerge/>
            <w:shd w:val="clear" w:color="auto" w:fill="FFFFFF" w:themeFill="background1"/>
          </w:tcPr>
          <w:p w14:paraId="39F09E60" w14:textId="77777777" w:rsidR="00323F9F" w:rsidRPr="00475FEB" w:rsidRDefault="00323F9F" w:rsidP="00E546C0">
            <w:pPr>
              <w:spacing w:after="0"/>
              <w:jc w:val="center"/>
              <w:rPr>
                <w:rFonts w:ascii="Times New Roman" w:hAnsi="Times New Roman"/>
                <w:iCs/>
                <w:sz w:val="28"/>
                <w:szCs w:val="28"/>
              </w:rPr>
            </w:pPr>
          </w:p>
        </w:tc>
      </w:tr>
      <w:tr w:rsidR="00323F9F" w:rsidRPr="00475FEB" w14:paraId="077E2092" w14:textId="77777777" w:rsidTr="00E546C0">
        <w:trPr>
          <w:trHeight w:val="237"/>
        </w:trPr>
        <w:tc>
          <w:tcPr>
            <w:tcW w:w="846" w:type="pct"/>
            <w:vMerge/>
            <w:shd w:val="clear" w:color="auto" w:fill="FFFFFF" w:themeFill="background1"/>
          </w:tcPr>
          <w:p w14:paraId="02F47EC1"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78AF5121"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sz w:val="28"/>
                <w:szCs w:val="28"/>
              </w:rPr>
              <w:t xml:space="preserve">18.Освоение акробатических элементов: </w:t>
            </w:r>
            <w:r w:rsidRPr="00475FEB">
              <w:rPr>
                <w:rFonts w:ascii="Times New Roman" w:hAnsi="Times New Roman"/>
                <w:iCs/>
                <w:sz w:val="28"/>
                <w:szCs w:val="28"/>
              </w:rPr>
              <w:t>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754" w:type="pct"/>
            <w:vMerge w:val="restart"/>
            <w:shd w:val="clear" w:color="auto" w:fill="FFFFFF" w:themeFill="background1"/>
            <w:vAlign w:val="center"/>
          </w:tcPr>
          <w:p w14:paraId="78C866D5" w14:textId="77777777" w:rsidR="00323F9F" w:rsidRPr="00475FEB" w:rsidRDefault="00323F9F" w:rsidP="00E546C0">
            <w:pPr>
              <w:spacing w:after="0"/>
              <w:jc w:val="center"/>
              <w:rPr>
                <w:rFonts w:ascii="Times New Roman" w:hAnsi="Times New Roman"/>
                <w:b/>
                <w:bCs/>
                <w:sz w:val="28"/>
                <w:szCs w:val="28"/>
              </w:rPr>
            </w:pPr>
          </w:p>
        </w:tc>
        <w:tc>
          <w:tcPr>
            <w:tcW w:w="824" w:type="pct"/>
            <w:vMerge/>
            <w:shd w:val="clear" w:color="auto" w:fill="FFFFFF" w:themeFill="background1"/>
          </w:tcPr>
          <w:p w14:paraId="3B1DF649" w14:textId="77777777" w:rsidR="00323F9F" w:rsidRPr="00475FEB" w:rsidRDefault="00323F9F" w:rsidP="00E546C0">
            <w:pPr>
              <w:spacing w:after="0"/>
              <w:jc w:val="center"/>
              <w:rPr>
                <w:rFonts w:ascii="Times New Roman" w:hAnsi="Times New Roman"/>
                <w:iCs/>
                <w:sz w:val="28"/>
                <w:szCs w:val="28"/>
              </w:rPr>
            </w:pPr>
          </w:p>
        </w:tc>
      </w:tr>
      <w:tr w:rsidR="00323F9F" w:rsidRPr="00475FEB" w14:paraId="53C7B3E8" w14:textId="77777777" w:rsidTr="00E546C0">
        <w:trPr>
          <w:trHeight w:val="237"/>
        </w:trPr>
        <w:tc>
          <w:tcPr>
            <w:tcW w:w="846" w:type="pct"/>
            <w:vMerge/>
            <w:shd w:val="clear" w:color="auto" w:fill="FFFFFF" w:themeFill="background1"/>
          </w:tcPr>
          <w:p w14:paraId="0CB4308C"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77B7247A"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sz w:val="28"/>
                <w:szCs w:val="28"/>
              </w:rPr>
              <w:t>19.Совершенствование акробатических элементов</w:t>
            </w:r>
          </w:p>
        </w:tc>
        <w:tc>
          <w:tcPr>
            <w:tcW w:w="754" w:type="pct"/>
            <w:vMerge/>
            <w:shd w:val="clear" w:color="auto" w:fill="FFFFFF" w:themeFill="background1"/>
            <w:vAlign w:val="center"/>
          </w:tcPr>
          <w:p w14:paraId="47FF504F" w14:textId="77777777" w:rsidR="00323F9F" w:rsidRPr="00475FEB" w:rsidRDefault="00323F9F" w:rsidP="00E546C0">
            <w:pPr>
              <w:spacing w:after="0"/>
              <w:jc w:val="center"/>
              <w:rPr>
                <w:rFonts w:ascii="Times New Roman" w:hAnsi="Times New Roman"/>
                <w:b/>
                <w:bCs/>
                <w:sz w:val="28"/>
                <w:szCs w:val="28"/>
              </w:rPr>
            </w:pPr>
          </w:p>
        </w:tc>
        <w:tc>
          <w:tcPr>
            <w:tcW w:w="824" w:type="pct"/>
            <w:vMerge/>
            <w:shd w:val="clear" w:color="auto" w:fill="FFFFFF" w:themeFill="background1"/>
          </w:tcPr>
          <w:p w14:paraId="28B8C76F" w14:textId="77777777" w:rsidR="00323F9F" w:rsidRPr="00475FEB" w:rsidRDefault="00323F9F" w:rsidP="00E546C0">
            <w:pPr>
              <w:spacing w:after="0"/>
              <w:jc w:val="center"/>
              <w:rPr>
                <w:rFonts w:ascii="Times New Roman" w:hAnsi="Times New Roman"/>
                <w:iCs/>
                <w:sz w:val="28"/>
                <w:szCs w:val="28"/>
              </w:rPr>
            </w:pPr>
          </w:p>
        </w:tc>
      </w:tr>
      <w:tr w:rsidR="00323F9F" w:rsidRPr="00475FEB" w14:paraId="7D7503EE" w14:textId="77777777" w:rsidTr="00E546C0">
        <w:trPr>
          <w:trHeight w:val="237"/>
        </w:trPr>
        <w:tc>
          <w:tcPr>
            <w:tcW w:w="846" w:type="pct"/>
            <w:vMerge/>
            <w:shd w:val="clear" w:color="auto" w:fill="FFFFFF" w:themeFill="background1"/>
          </w:tcPr>
          <w:p w14:paraId="2F4DA92B" w14:textId="77777777" w:rsidR="00323F9F" w:rsidRPr="00475FEB" w:rsidRDefault="00323F9F" w:rsidP="00E546C0">
            <w:pPr>
              <w:spacing w:after="0"/>
              <w:rPr>
                <w:rFonts w:ascii="Times New Roman" w:hAnsi="Times New Roman"/>
                <w:b/>
                <w:bCs/>
                <w:iCs/>
                <w:sz w:val="28"/>
                <w:szCs w:val="28"/>
              </w:rPr>
            </w:pPr>
          </w:p>
        </w:tc>
        <w:tc>
          <w:tcPr>
            <w:tcW w:w="2576" w:type="pct"/>
            <w:gridSpan w:val="2"/>
            <w:shd w:val="clear" w:color="auto" w:fill="FFFFFF" w:themeFill="background1"/>
            <w:vAlign w:val="bottom"/>
          </w:tcPr>
          <w:p w14:paraId="515FA0F3"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sz w:val="28"/>
                <w:szCs w:val="28"/>
              </w:rPr>
              <w:t xml:space="preserve">20.Освоение </w:t>
            </w:r>
            <w:r w:rsidRPr="00475FEB">
              <w:rPr>
                <w:rFonts w:ascii="Times New Roman" w:hAnsi="Times New Roman"/>
                <w:iCs/>
                <w:sz w:val="28"/>
                <w:szCs w:val="28"/>
              </w:rPr>
              <w:t>и совершенствование акробатической комбинации (последовательность выполнения элементов в акробатической комбинации может изменяться):</w:t>
            </w:r>
          </w:p>
        </w:tc>
        <w:tc>
          <w:tcPr>
            <w:tcW w:w="754" w:type="pct"/>
            <w:vMerge/>
            <w:shd w:val="clear" w:color="auto" w:fill="FFFFFF" w:themeFill="background1"/>
            <w:vAlign w:val="center"/>
          </w:tcPr>
          <w:p w14:paraId="5CAE6B4F" w14:textId="77777777" w:rsidR="00323F9F" w:rsidRPr="00475FEB" w:rsidRDefault="00323F9F" w:rsidP="00E546C0">
            <w:pPr>
              <w:spacing w:after="0"/>
              <w:jc w:val="center"/>
              <w:rPr>
                <w:rFonts w:ascii="Times New Roman" w:hAnsi="Times New Roman"/>
                <w:b/>
                <w:bCs/>
                <w:sz w:val="28"/>
                <w:szCs w:val="28"/>
              </w:rPr>
            </w:pPr>
          </w:p>
        </w:tc>
        <w:tc>
          <w:tcPr>
            <w:tcW w:w="824" w:type="pct"/>
            <w:vMerge/>
            <w:shd w:val="clear" w:color="auto" w:fill="FFFFFF" w:themeFill="background1"/>
          </w:tcPr>
          <w:p w14:paraId="2A579828" w14:textId="77777777" w:rsidR="00323F9F" w:rsidRPr="00475FEB" w:rsidRDefault="00323F9F" w:rsidP="00E546C0">
            <w:pPr>
              <w:spacing w:after="0"/>
              <w:jc w:val="center"/>
              <w:rPr>
                <w:rFonts w:ascii="Times New Roman" w:hAnsi="Times New Roman"/>
                <w:iCs/>
                <w:sz w:val="28"/>
                <w:szCs w:val="28"/>
              </w:rPr>
            </w:pPr>
          </w:p>
        </w:tc>
      </w:tr>
      <w:tr w:rsidR="00323F9F" w:rsidRPr="00475FEB" w14:paraId="6F7537E1" w14:textId="77777777" w:rsidTr="00E546C0">
        <w:trPr>
          <w:trHeight w:val="300"/>
        </w:trPr>
        <w:tc>
          <w:tcPr>
            <w:tcW w:w="846" w:type="pct"/>
            <w:vMerge/>
            <w:shd w:val="clear" w:color="auto" w:fill="FFFFFF" w:themeFill="background1"/>
          </w:tcPr>
          <w:p w14:paraId="0D24B3A8" w14:textId="77777777" w:rsidR="00323F9F" w:rsidRPr="00475FEB" w:rsidRDefault="00323F9F" w:rsidP="00E546C0">
            <w:pPr>
              <w:spacing w:after="0"/>
              <w:jc w:val="both"/>
              <w:rPr>
                <w:rFonts w:ascii="Times New Roman" w:hAnsi="Times New Roman"/>
                <w:b/>
                <w:bCs/>
                <w:iCs/>
                <w:sz w:val="28"/>
                <w:szCs w:val="28"/>
              </w:rPr>
            </w:pPr>
          </w:p>
        </w:tc>
        <w:tc>
          <w:tcPr>
            <w:tcW w:w="1286" w:type="pct"/>
            <w:shd w:val="clear" w:color="auto" w:fill="FFFFFF" w:themeFill="background1"/>
            <w:vAlign w:val="bottom"/>
          </w:tcPr>
          <w:p w14:paraId="540CE09D"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b/>
                <w:sz w:val="28"/>
                <w:szCs w:val="28"/>
              </w:rPr>
              <w:t>Девушки</w:t>
            </w:r>
          </w:p>
        </w:tc>
        <w:tc>
          <w:tcPr>
            <w:tcW w:w="1290" w:type="pct"/>
            <w:shd w:val="clear" w:color="auto" w:fill="FFFFFF" w:themeFill="background1"/>
            <w:vAlign w:val="bottom"/>
          </w:tcPr>
          <w:p w14:paraId="0D11C3CD"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b/>
                <w:sz w:val="28"/>
                <w:szCs w:val="28"/>
              </w:rPr>
              <w:t>Юноши</w:t>
            </w:r>
          </w:p>
        </w:tc>
        <w:tc>
          <w:tcPr>
            <w:tcW w:w="754" w:type="pct"/>
            <w:vMerge/>
            <w:shd w:val="clear" w:color="auto" w:fill="FFFFFF" w:themeFill="background1"/>
            <w:vAlign w:val="center"/>
          </w:tcPr>
          <w:p w14:paraId="7D913E00"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48047E7C"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5208EB4" w14:textId="77777777" w:rsidTr="00E546C0">
        <w:trPr>
          <w:trHeight w:val="416"/>
        </w:trPr>
        <w:tc>
          <w:tcPr>
            <w:tcW w:w="846" w:type="pct"/>
            <w:vMerge/>
            <w:shd w:val="clear" w:color="auto" w:fill="FFFFFF" w:themeFill="background1"/>
          </w:tcPr>
          <w:p w14:paraId="7EEDB4F6" w14:textId="77777777" w:rsidR="00323F9F" w:rsidRPr="00475FEB" w:rsidRDefault="00323F9F" w:rsidP="00E546C0">
            <w:pPr>
              <w:spacing w:after="0"/>
              <w:jc w:val="both"/>
              <w:rPr>
                <w:rFonts w:ascii="Times New Roman" w:hAnsi="Times New Roman"/>
                <w:b/>
                <w:bCs/>
                <w:iCs/>
                <w:sz w:val="28"/>
                <w:szCs w:val="28"/>
              </w:rPr>
            </w:pPr>
          </w:p>
        </w:tc>
        <w:tc>
          <w:tcPr>
            <w:tcW w:w="1286" w:type="pct"/>
            <w:shd w:val="clear" w:color="auto" w:fill="FFFFFF" w:themeFill="background1"/>
          </w:tcPr>
          <w:p w14:paraId="004435E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И.П. -  О.С.: Равновесие на левой (правой) - Шагом правой кувырок вперед ноги скрестно и поворот кругом -  Кувырок назад - Перекатом назад стойка на лопатках -  Кувырок назад через плечо в упор, стоя на левом (правом) колене, правую (левую) назад. Встать - Переворот боком «колесо». Приставляя правую (левую) прыжок прогнувшись, И.П. </w:t>
            </w:r>
          </w:p>
        </w:tc>
        <w:tc>
          <w:tcPr>
            <w:tcW w:w="1290" w:type="pct"/>
            <w:shd w:val="clear" w:color="auto" w:fill="FFFFFF" w:themeFill="background1"/>
          </w:tcPr>
          <w:p w14:paraId="53D3E3F6"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И.П. – О.С.: Стойка на руках махом одной и толчком другой (О) - Кувырок вперед - Кувырок вперед в упор присев - Силой, стойка на голове с опорой руками (Д)-Силой опускание в упор лёжа. Толчком ног упор присев. Встать - Мах левой (правой) и переворот боком «колесо» приставляя правую (левую) полуприсед и прыжок прогнувшись, И.П.</w:t>
            </w:r>
          </w:p>
        </w:tc>
        <w:tc>
          <w:tcPr>
            <w:tcW w:w="754" w:type="pct"/>
            <w:vMerge/>
            <w:shd w:val="clear" w:color="auto" w:fill="FFFFFF" w:themeFill="background1"/>
            <w:vAlign w:val="center"/>
          </w:tcPr>
          <w:p w14:paraId="02DD2B70" w14:textId="77777777" w:rsidR="00323F9F" w:rsidRPr="00475FEB" w:rsidRDefault="00323F9F" w:rsidP="00E546C0">
            <w:pPr>
              <w:spacing w:after="0"/>
              <w:rPr>
                <w:rFonts w:ascii="Times New Roman" w:hAnsi="Times New Roman"/>
                <w:b/>
                <w:bCs/>
                <w:sz w:val="28"/>
                <w:szCs w:val="28"/>
              </w:rPr>
            </w:pPr>
          </w:p>
        </w:tc>
        <w:tc>
          <w:tcPr>
            <w:tcW w:w="824" w:type="pct"/>
            <w:vMerge/>
            <w:shd w:val="clear" w:color="auto" w:fill="FFFFFF" w:themeFill="background1"/>
          </w:tcPr>
          <w:p w14:paraId="79D82C18"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0DE6CF8" w14:textId="77777777" w:rsidTr="00E546C0">
        <w:trPr>
          <w:trHeight w:val="134"/>
        </w:trPr>
        <w:tc>
          <w:tcPr>
            <w:tcW w:w="846" w:type="pct"/>
            <w:vMerge w:val="restart"/>
            <w:shd w:val="clear" w:color="auto" w:fill="FFFFFF" w:themeFill="background1"/>
          </w:tcPr>
          <w:p w14:paraId="7D0F7537"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
                <w:bCs/>
                <w:iCs/>
                <w:sz w:val="28"/>
                <w:szCs w:val="28"/>
              </w:rPr>
              <w:t xml:space="preserve">Тема 2.7 (4) </w:t>
            </w:r>
            <w:r w:rsidRPr="00475FEB">
              <w:rPr>
                <w:rFonts w:ascii="Times New Roman" w:hAnsi="Times New Roman"/>
                <w:bCs/>
                <w:iCs/>
                <w:sz w:val="28"/>
                <w:szCs w:val="28"/>
              </w:rPr>
              <w:t>А</w:t>
            </w:r>
            <w:r w:rsidRPr="00475FEB">
              <w:rPr>
                <w:rFonts w:ascii="Times New Roman" w:hAnsi="Times New Roman"/>
                <w:bCs/>
                <w:sz w:val="28"/>
                <w:szCs w:val="28"/>
              </w:rPr>
              <w:t>тлетическая гимнастика</w:t>
            </w:r>
          </w:p>
        </w:tc>
        <w:tc>
          <w:tcPr>
            <w:tcW w:w="2576" w:type="pct"/>
            <w:gridSpan w:val="2"/>
            <w:shd w:val="clear" w:color="auto" w:fill="FFFFFF" w:themeFill="background1"/>
          </w:tcPr>
          <w:p w14:paraId="5510B97D"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7DA8C9A5"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4</w:t>
            </w:r>
          </w:p>
        </w:tc>
        <w:tc>
          <w:tcPr>
            <w:tcW w:w="824" w:type="pct"/>
            <w:vMerge w:val="restart"/>
            <w:shd w:val="clear" w:color="auto" w:fill="FFFFFF" w:themeFill="background1"/>
          </w:tcPr>
          <w:p w14:paraId="4F4CCBF5"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 ОК 08</w:t>
            </w:r>
          </w:p>
          <w:p w14:paraId="50394A26"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35A489A" w14:textId="77777777" w:rsidTr="00E546C0">
        <w:trPr>
          <w:trHeight w:val="255"/>
        </w:trPr>
        <w:tc>
          <w:tcPr>
            <w:tcW w:w="846" w:type="pct"/>
            <w:vMerge/>
            <w:shd w:val="clear" w:color="auto" w:fill="FFFFFF" w:themeFill="background1"/>
          </w:tcPr>
          <w:p w14:paraId="300745C7"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20CBB69"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D7E75FF"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4</w:t>
            </w:r>
          </w:p>
        </w:tc>
        <w:tc>
          <w:tcPr>
            <w:tcW w:w="824" w:type="pct"/>
            <w:vMerge/>
            <w:shd w:val="clear" w:color="auto" w:fill="FFFFFF" w:themeFill="background1"/>
          </w:tcPr>
          <w:p w14:paraId="5781A315"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6218133" w14:textId="77777777" w:rsidTr="00E546C0">
        <w:trPr>
          <w:trHeight w:val="255"/>
        </w:trPr>
        <w:tc>
          <w:tcPr>
            <w:tcW w:w="846" w:type="pct"/>
            <w:vMerge/>
            <w:shd w:val="clear" w:color="auto" w:fill="FFFFFF" w:themeFill="background1"/>
          </w:tcPr>
          <w:p w14:paraId="59A00BF8"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BF802A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themeFill="background1"/>
            <w:vAlign w:val="center"/>
          </w:tcPr>
          <w:p w14:paraId="2489DD04" w14:textId="77777777" w:rsidR="00323F9F" w:rsidRPr="00475FEB" w:rsidRDefault="00323F9F" w:rsidP="00E546C0">
            <w:pPr>
              <w:spacing w:after="0"/>
              <w:jc w:val="center"/>
              <w:rPr>
                <w:rFonts w:ascii="Times New Roman" w:hAnsi="Times New Roman"/>
                <w:bCs/>
                <w:sz w:val="28"/>
                <w:szCs w:val="28"/>
                <w:highlight w:val="yellow"/>
              </w:rPr>
            </w:pPr>
          </w:p>
        </w:tc>
        <w:tc>
          <w:tcPr>
            <w:tcW w:w="824" w:type="pct"/>
            <w:vMerge/>
            <w:shd w:val="clear" w:color="auto" w:fill="FFFFFF" w:themeFill="background1"/>
          </w:tcPr>
          <w:p w14:paraId="57F0A61D"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24B2DDA" w14:textId="77777777" w:rsidTr="00E546C0">
        <w:trPr>
          <w:trHeight w:val="255"/>
        </w:trPr>
        <w:tc>
          <w:tcPr>
            <w:tcW w:w="846" w:type="pct"/>
            <w:vMerge/>
            <w:shd w:val="clear" w:color="auto" w:fill="FFFFFF" w:themeFill="background1"/>
          </w:tcPr>
          <w:p w14:paraId="0E665321"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068FC50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Выполнение упражнений и комплексов упражнений с использованием новых видов фитнесс оборудования.</w:t>
            </w:r>
          </w:p>
        </w:tc>
        <w:tc>
          <w:tcPr>
            <w:tcW w:w="754" w:type="pct"/>
            <w:vMerge/>
            <w:shd w:val="clear" w:color="auto" w:fill="FFFFFF" w:themeFill="background1"/>
            <w:vAlign w:val="center"/>
          </w:tcPr>
          <w:p w14:paraId="54872FB4" w14:textId="77777777" w:rsidR="00323F9F" w:rsidRPr="00475FEB" w:rsidRDefault="00323F9F" w:rsidP="00E546C0">
            <w:pPr>
              <w:spacing w:after="0"/>
              <w:jc w:val="center"/>
              <w:rPr>
                <w:rFonts w:ascii="Times New Roman" w:hAnsi="Times New Roman"/>
                <w:bCs/>
                <w:sz w:val="28"/>
                <w:szCs w:val="28"/>
                <w:highlight w:val="yellow"/>
              </w:rPr>
            </w:pPr>
          </w:p>
        </w:tc>
        <w:tc>
          <w:tcPr>
            <w:tcW w:w="824" w:type="pct"/>
            <w:vMerge/>
            <w:shd w:val="clear" w:color="auto" w:fill="FFFFFF" w:themeFill="background1"/>
          </w:tcPr>
          <w:p w14:paraId="613DFE2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570E547" w14:textId="77777777" w:rsidTr="00E546C0">
        <w:trPr>
          <w:trHeight w:val="255"/>
        </w:trPr>
        <w:tc>
          <w:tcPr>
            <w:tcW w:w="846" w:type="pct"/>
            <w:vMerge/>
            <w:shd w:val="clear" w:color="auto" w:fill="FFFFFF" w:themeFill="background1"/>
          </w:tcPr>
          <w:p w14:paraId="392AD352"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AF9C37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Выполнение упражнений и комплексов упражнений на силовых тренажерах и кардиотренажерах.</w:t>
            </w:r>
          </w:p>
        </w:tc>
        <w:tc>
          <w:tcPr>
            <w:tcW w:w="754" w:type="pct"/>
            <w:vMerge/>
            <w:shd w:val="clear" w:color="auto" w:fill="FFFFFF" w:themeFill="background1"/>
            <w:vAlign w:val="center"/>
          </w:tcPr>
          <w:p w14:paraId="1ACB6094" w14:textId="77777777" w:rsidR="00323F9F" w:rsidRPr="00475FEB" w:rsidRDefault="00323F9F" w:rsidP="00E546C0">
            <w:pPr>
              <w:spacing w:after="0"/>
              <w:jc w:val="center"/>
              <w:rPr>
                <w:rFonts w:ascii="Times New Roman" w:hAnsi="Times New Roman"/>
                <w:bCs/>
                <w:sz w:val="28"/>
                <w:szCs w:val="28"/>
                <w:highlight w:val="yellow"/>
              </w:rPr>
            </w:pPr>
          </w:p>
        </w:tc>
        <w:tc>
          <w:tcPr>
            <w:tcW w:w="824" w:type="pct"/>
            <w:vMerge/>
            <w:shd w:val="clear" w:color="auto" w:fill="FFFFFF" w:themeFill="background1"/>
          </w:tcPr>
          <w:p w14:paraId="0744CCC9"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7DB0CE3" w14:textId="77777777" w:rsidTr="00E546C0">
        <w:trPr>
          <w:trHeight w:val="255"/>
        </w:trPr>
        <w:tc>
          <w:tcPr>
            <w:tcW w:w="3422" w:type="pct"/>
            <w:gridSpan w:val="3"/>
            <w:shd w:val="clear" w:color="auto" w:fill="FFFFFF" w:themeFill="background1"/>
          </w:tcPr>
          <w:p w14:paraId="0718BFB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i/>
                <w:iCs/>
                <w:sz w:val="28"/>
                <w:szCs w:val="28"/>
              </w:rPr>
              <w:t>2.8 Спортивные игры</w:t>
            </w:r>
          </w:p>
        </w:tc>
        <w:tc>
          <w:tcPr>
            <w:tcW w:w="754" w:type="pct"/>
            <w:shd w:val="clear" w:color="auto" w:fill="FFFFFF" w:themeFill="background1"/>
            <w:vAlign w:val="center"/>
          </w:tcPr>
          <w:p w14:paraId="5B7FB11C"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6</w:t>
            </w:r>
          </w:p>
        </w:tc>
        <w:tc>
          <w:tcPr>
            <w:tcW w:w="824" w:type="pct"/>
            <w:shd w:val="clear" w:color="auto" w:fill="FFFFFF" w:themeFill="background1"/>
          </w:tcPr>
          <w:p w14:paraId="4CBA7303"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170CBF8" w14:textId="77777777" w:rsidTr="00E546C0">
        <w:trPr>
          <w:trHeight w:val="255"/>
        </w:trPr>
        <w:tc>
          <w:tcPr>
            <w:tcW w:w="846" w:type="pct"/>
            <w:vMerge w:val="restart"/>
            <w:shd w:val="clear" w:color="auto" w:fill="FFFFFF" w:themeFill="background1"/>
          </w:tcPr>
          <w:p w14:paraId="198A2F4B"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sz w:val="28"/>
                <w:szCs w:val="28"/>
              </w:rPr>
              <w:t xml:space="preserve">Тема 2.8 (1) </w:t>
            </w:r>
            <w:r w:rsidRPr="00475FEB">
              <w:rPr>
                <w:rFonts w:ascii="Times New Roman" w:hAnsi="Times New Roman"/>
                <w:bCs/>
                <w:sz w:val="28"/>
                <w:szCs w:val="28"/>
              </w:rPr>
              <w:t>Футбол</w:t>
            </w:r>
          </w:p>
        </w:tc>
        <w:tc>
          <w:tcPr>
            <w:tcW w:w="2576" w:type="pct"/>
            <w:gridSpan w:val="2"/>
            <w:shd w:val="clear" w:color="auto" w:fill="FFFFFF" w:themeFill="background1"/>
            <w:vAlign w:val="bottom"/>
          </w:tcPr>
          <w:p w14:paraId="65450704"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242B1C31"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Cs/>
                <w:sz w:val="28"/>
                <w:szCs w:val="28"/>
              </w:rPr>
              <w:t>12</w:t>
            </w:r>
          </w:p>
        </w:tc>
        <w:tc>
          <w:tcPr>
            <w:tcW w:w="824" w:type="pct"/>
            <w:vMerge w:val="restart"/>
            <w:shd w:val="clear" w:color="auto" w:fill="FFFFFF" w:themeFill="background1"/>
          </w:tcPr>
          <w:p w14:paraId="24E54152"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 ОК 08</w:t>
            </w:r>
          </w:p>
          <w:p w14:paraId="0A079F2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98122EC" w14:textId="77777777" w:rsidTr="00E546C0">
        <w:trPr>
          <w:trHeight w:val="255"/>
        </w:trPr>
        <w:tc>
          <w:tcPr>
            <w:tcW w:w="846" w:type="pct"/>
            <w:vMerge/>
            <w:shd w:val="clear" w:color="auto" w:fill="FFFFFF" w:themeFill="background1"/>
          </w:tcPr>
          <w:p w14:paraId="3F4DC328"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544BC1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8F14B32"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12</w:t>
            </w:r>
          </w:p>
        </w:tc>
        <w:tc>
          <w:tcPr>
            <w:tcW w:w="824" w:type="pct"/>
            <w:vMerge/>
            <w:shd w:val="clear" w:color="auto" w:fill="FFFFFF" w:themeFill="background1"/>
          </w:tcPr>
          <w:p w14:paraId="3BDEB2E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8ECD0CC" w14:textId="77777777" w:rsidTr="00E546C0">
        <w:trPr>
          <w:trHeight w:val="255"/>
        </w:trPr>
        <w:tc>
          <w:tcPr>
            <w:tcW w:w="846" w:type="pct"/>
            <w:vMerge/>
            <w:shd w:val="clear" w:color="auto" w:fill="FFFFFF" w:themeFill="background1"/>
          </w:tcPr>
          <w:p w14:paraId="1A25B8FD"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tcPr>
          <w:p w14:paraId="3436820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21.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754" w:type="pct"/>
            <w:vMerge w:val="restart"/>
            <w:shd w:val="clear" w:color="auto" w:fill="FFFFFF" w:themeFill="background1"/>
            <w:vAlign w:val="center"/>
          </w:tcPr>
          <w:p w14:paraId="2A27F2C8"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5999B62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914D386" w14:textId="77777777" w:rsidTr="00E546C0">
        <w:trPr>
          <w:trHeight w:val="414"/>
        </w:trPr>
        <w:tc>
          <w:tcPr>
            <w:tcW w:w="846" w:type="pct"/>
            <w:vMerge/>
            <w:shd w:val="clear" w:color="auto" w:fill="FFFFFF" w:themeFill="background1"/>
          </w:tcPr>
          <w:p w14:paraId="301326E2"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tcPr>
          <w:p w14:paraId="69C780D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22. Правила игры и методика судейства. Техника нападения. Действия игрока без мяча: освобождение от опеки противника </w:t>
            </w:r>
          </w:p>
        </w:tc>
        <w:tc>
          <w:tcPr>
            <w:tcW w:w="754" w:type="pct"/>
            <w:vMerge/>
            <w:shd w:val="clear" w:color="auto" w:fill="FFFFFF" w:themeFill="background1"/>
            <w:vAlign w:val="center"/>
          </w:tcPr>
          <w:p w14:paraId="25A6C905"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A7A8389"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4A54EBE" w14:textId="77777777" w:rsidTr="00E546C0">
        <w:trPr>
          <w:trHeight w:val="327"/>
        </w:trPr>
        <w:tc>
          <w:tcPr>
            <w:tcW w:w="846" w:type="pct"/>
            <w:vMerge/>
            <w:shd w:val="clear" w:color="auto" w:fill="FFFFFF" w:themeFill="background1"/>
          </w:tcPr>
          <w:p w14:paraId="4F036A5C"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tcPr>
          <w:p w14:paraId="51142B7B" w14:textId="77777777" w:rsidR="00323F9F" w:rsidRPr="00475FEB" w:rsidRDefault="00323F9F" w:rsidP="00E546C0">
            <w:pPr>
              <w:autoSpaceDE w:val="0"/>
              <w:autoSpaceDN w:val="0"/>
              <w:adjustRightInd w:val="0"/>
              <w:spacing w:after="0"/>
              <w:rPr>
                <w:rFonts w:ascii="Times New Roman" w:hAnsi="Times New Roman"/>
                <w:sz w:val="28"/>
                <w:szCs w:val="28"/>
              </w:rPr>
            </w:pPr>
            <w:r w:rsidRPr="00475FEB">
              <w:rPr>
                <w:rFonts w:ascii="Times New Roman" w:hAnsi="Times New Roman"/>
                <w:sz w:val="28"/>
                <w:szCs w:val="28"/>
              </w:rPr>
              <w:t>23. Освоение/совершенствование приёмов тактики защиты и нападения</w:t>
            </w:r>
          </w:p>
        </w:tc>
        <w:tc>
          <w:tcPr>
            <w:tcW w:w="754" w:type="pct"/>
            <w:vMerge/>
            <w:shd w:val="clear" w:color="auto" w:fill="FFFFFF" w:themeFill="background1"/>
            <w:vAlign w:val="center"/>
          </w:tcPr>
          <w:p w14:paraId="0DD4E248"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3AF99A68"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2903CC7" w14:textId="77777777" w:rsidTr="00E546C0">
        <w:trPr>
          <w:trHeight w:val="255"/>
        </w:trPr>
        <w:tc>
          <w:tcPr>
            <w:tcW w:w="846" w:type="pct"/>
            <w:vMerge/>
            <w:shd w:val="clear" w:color="auto" w:fill="FFFFFF" w:themeFill="background1"/>
          </w:tcPr>
          <w:p w14:paraId="24CA8307"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tcPr>
          <w:p w14:paraId="0811594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24.Выполнение технико-тактических приёмов в игровой деятельности (учебная игра)</w:t>
            </w:r>
          </w:p>
        </w:tc>
        <w:tc>
          <w:tcPr>
            <w:tcW w:w="754" w:type="pct"/>
            <w:vMerge/>
            <w:shd w:val="clear" w:color="auto" w:fill="FFFFFF" w:themeFill="background1"/>
            <w:vAlign w:val="center"/>
          </w:tcPr>
          <w:p w14:paraId="1C9A689C"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6AABF98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9018460" w14:textId="77777777" w:rsidTr="00E546C0">
        <w:trPr>
          <w:trHeight w:val="255"/>
        </w:trPr>
        <w:tc>
          <w:tcPr>
            <w:tcW w:w="846" w:type="pct"/>
            <w:vMerge w:val="restart"/>
            <w:shd w:val="clear" w:color="auto" w:fill="FFFFFF" w:themeFill="background1"/>
          </w:tcPr>
          <w:p w14:paraId="527899D9"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sz w:val="28"/>
                <w:szCs w:val="28"/>
              </w:rPr>
              <w:t xml:space="preserve">Тема 2.8 (2) </w:t>
            </w:r>
            <w:r w:rsidRPr="00475FEB">
              <w:rPr>
                <w:rFonts w:ascii="Times New Roman" w:hAnsi="Times New Roman"/>
                <w:bCs/>
                <w:sz w:val="28"/>
                <w:szCs w:val="28"/>
              </w:rPr>
              <w:t>Баскетбол</w:t>
            </w:r>
          </w:p>
        </w:tc>
        <w:tc>
          <w:tcPr>
            <w:tcW w:w="2576" w:type="pct"/>
            <w:gridSpan w:val="2"/>
            <w:shd w:val="clear" w:color="auto" w:fill="FFFFFF" w:themeFill="background1"/>
            <w:vAlign w:val="bottom"/>
          </w:tcPr>
          <w:p w14:paraId="77B307D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2A401C5F"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Cs/>
                <w:sz w:val="28"/>
                <w:szCs w:val="28"/>
              </w:rPr>
              <w:t>6</w:t>
            </w:r>
          </w:p>
        </w:tc>
        <w:tc>
          <w:tcPr>
            <w:tcW w:w="824" w:type="pct"/>
            <w:vMerge/>
            <w:shd w:val="clear" w:color="auto" w:fill="FFFFFF" w:themeFill="background1"/>
          </w:tcPr>
          <w:p w14:paraId="788D1F95"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FF1E9F9" w14:textId="77777777" w:rsidTr="00E546C0">
        <w:trPr>
          <w:trHeight w:val="255"/>
        </w:trPr>
        <w:tc>
          <w:tcPr>
            <w:tcW w:w="846" w:type="pct"/>
            <w:vMerge/>
            <w:shd w:val="clear" w:color="auto" w:fill="FFFFFF" w:themeFill="background1"/>
          </w:tcPr>
          <w:p w14:paraId="2A402A6C"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7AA8390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2A028BE"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6</w:t>
            </w:r>
          </w:p>
        </w:tc>
        <w:tc>
          <w:tcPr>
            <w:tcW w:w="824" w:type="pct"/>
            <w:vMerge/>
            <w:shd w:val="clear" w:color="auto" w:fill="FFFFFF" w:themeFill="background1"/>
          </w:tcPr>
          <w:p w14:paraId="7547D637"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B13734D" w14:textId="77777777" w:rsidTr="00E546C0">
        <w:trPr>
          <w:trHeight w:val="255"/>
        </w:trPr>
        <w:tc>
          <w:tcPr>
            <w:tcW w:w="846" w:type="pct"/>
            <w:vMerge/>
            <w:shd w:val="clear" w:color="auto" w:fill="FFFFFF" w:themeFill="background1"/>
          </w:tcPr>
          <w:p w14:paraId="5EA9E82C"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73CBD59"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25-26. Техника безопасности на занятиях баскетболом. Освоение и совершенствование техники выполнения приёмов игры:</w:t>
            </w:r>
          </w:p>
          <w:p w14:paraId="3038BF3F"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themeFill="background1"/>
            <w:vAlign w:val="center"/>
          </w:tcPr>
          <w:p w14:paraId="0C0DAB68"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3756E4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FC5E30D" w14:textId="77777777" w:rsidTr="00E546C0">
        <w:trPr>
          <w:trHeight w:val="255"/>
        </w:trPr>
        <w:tc>
          <w:tcPr>
            <w:tcW w:w="846" w:type="pct"/>
            <w:vMerge/>
            <w:shd w:val="clear" w:color="auto" w:fill="FFFFFF" w:themeFill="background1"/>
          </w:tcPr>
          <w:p w14:paraId="443B39F2"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F2AE51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27.Освоение и совершенствование приёмов тактики защиты и нападения</w:t>
            </w:r>
          </w:p>
        </w:tc>
        <w:tc>
          <w:tcPr>
            <w:tcW w:w="754" w:type="pct"/>
            <w:vMerge/>
            <w:shd w:val="clear" w:color="auto" w:fill="FFFFFF" w:themeFill="background1"/>
            <w:vAlign w:val="center"/>
          </w:tcPr>
          <w:p w14:paraId="1BA4481A"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86EDAA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ECD1446" w14:textId="77777777" w:rsidTr="00E546C0">
        <w:trPr>
          <w:trHeight w:val="255"/>
        </w:trPr>
        <w:tc>
          <w:tcPr>
            <w:tcW w:w="846" w:type="pct"/>
            <w:vMerge/>
            <w:shd w:val="clear" w:color="auto" w:fill="FFFFFF" w:themeFill="background1"/>
          </w:tcPr>
          <w:p w14:paraId="05A422AC"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04D2D5C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28. Выполнение технико-тактических приёмов в игровой деятельности</w:t>
            </w:r>
          </w:p>
        </w:tc>
        <w:tc>
          <w:tcPr>
            <w:tcW w:w="754" w:type="pct"/>
            <w:vMerge/>
            <w:shd w:val="clear" w:color="auto" w:fill="FFFFFF" w:themeFill="background1"/>
            <w:vAlign w:val="center"/>
          </w:tcPr>
          <w:p w14:paraId="275F52F0"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EFD8467"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A7B6515" w14:textId="77777777" w:rsidTr="00E546C0">
        <w:trPr>
          <w:trHeight w:val="255"/>
        </w:trPr>
        <w:tc>
          <w:tcPr>
            <w:tcW w:w="846" w:type="pct"/>
            <w:vMerge w:val="restart"/>
            <w:shd w:val="clear" w:color="auto" w:fill="FFFFFF" w:themeFill="background1"/>
          </w:tcPr>
          <w:p w14:paraId="0C8F8565"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 xml:space="preserve">Тема 2.8 (3) </w:t>
            </w:r>
            <w:r w:rsidRPr="00475FEB">
              <w:rPr>
                <w:rFonts w:ascii="Times New Roman" w:hAnsi="Times New Roman"/>
                <w:bCs/>
                <w:sz w:val="28"/>
                <w:szCs w:val="28"/>
              </w:rPr>
              <w:t xml:space="preserve">Волейбол </w:t>
            </w:r>
          </w:p>
          <w:p w14:paraId="78FD1D80"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1619EFA"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391CB0D1"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Cs/>
                <w:sz w:val="28"/>
                <w:szCs w:val="28"/>
              </w:rPr>
              <w:t>6</w:t>
            </w:r>
          </w:p>
        </w:tc>
        <w:tc>
          <w:tcPr>
            <w:tcW w:w="824" w:type="pct"/>
            <w:vMerge w:val="restart"/>
            <w:shd w:val="clear" w:color="auto" w:fill="FFFFFF" w:themeFill="background1"/>
          </w:tcPr>
          <w:p w14:paraId="1CB80D28"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 ОК 08</w:t>
            </w:r>
          </w:p>
          <w:p w14:paraId="5BDD7918"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EAB387B" w14:textId="77777777" w:rsidTr="00E546C0">
        <w:trPr>
          <w:trHeight w:val="255"/>
        </w:trPr>
        <w:tc>
          <w:tcPr>
            <w:tcW w:w="846" w:type="pct"/>
            <w:vMerge/>
            <w:shd w:val="clear" w:color="auto" w:fill="FFFFFF" w:themeFill="background1"/>
          </w:tcPr>
          <w:p w14:paraId="4AE1CEE3"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3CAC8C2"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584A2B4"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6</w:t>
            </w:r>
          </w:p>
        </w:tc>
        <w:tc>
          <w:tcPr>
            <w:tcW w:w="824" w:type="pct"/>
            <w:vMerge/>
            <w:shd w:val="clear" w:color="auto" w:fill="FFFFFF" w:themeFill="background1"/>
          </w:tcPr>
          <w:p w14:paraId="6C62A04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B77DFA8" w14:textId="77777777" w:rsidTr="00E546C0">
        <w:trPr>
          <w:trHeight w:val="255"/>
        </w:trPr>
        <w:tc>
          <w:tcPr>
            <w:tcW w:w="846" w:type="pct"/>
            <w:vMerge/>
            <w:shd w:val="clear" w:color="auto" w:fill="FFFFFF" w:themeFill="background1"/>
          </w:tcPr>
          <w:p w14:paraId="29A29031"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C82628B"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themeFill="background1"/>
            <w:vAlign w:val="center"/>
          </w:tcPr>
          <w:p w14:paraId="110B57EC"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7B38C203"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F8CFDD6" w14:textId="77777777" w:rsidTr="00E546C0">
        <w:trPr>
          <w:trHeight w:val="255"/>
        </w:trPr>
        <w:tc>
          <w:tcPr>
            <w:tcW w:w="846" w:type="pct"/>
            <w:vMerge/>
            <w:shd w:val="clear" w:color="auto" w:fill="FFFFFF" w:themeFill="background1"/>
          </w:tcPr>
          <w:p w14:paraId="50CBFF88"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D16D38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Освоение/совершенствование приёмов тактики защиты и нападения</w:t>
            </w:r>
          </w:p>
        </w:tc>
        <w:tc>
          <w:tcPr>
            <w:tcW w:w="754" w:type="pct"/>
            <w:vMerge/>
            <w:shd w:val="clear" w:color="auto" w:fill="FFFFFF" w:themeFill="background1"/>
            <w:vAlign w:val="center"/>
          </w:tcPr>
          <w:p w14:paraId="2FBDDB0E"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218968F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DF454F4" w14:textId="77777777" w:rsidTr="00E546C0">
        <w:trPr>
          <w:trHeight w:val="255"/>
        </w:trPr>
        <w:tc>
          <w:tcPr>
            <w:tcW w:w="846" w:type="pct"/>
            <w:vMerge/>
            <w:shd w:val="clear" w:color="auto" w:fill="FFFFFF" w:themeFill="background1"/>
          </w:tcPr>
          <w:p w14:paraId="4EF2CB5D"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37099B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Выполнение технико-тактических приёмов в игровой деятельности</w:t>
            </w:r>
          </w:p>
        </w:tc>
        <w:tc>
          <w:tcPr>
            <w:tcW w:w="754" w:type="pct"/>
            <w:vMerge/>
            <w:shd w:val="clear" w:color="auto" w:fill="FFFFFF" w:themeFill="background1"/>
            <w:vAlign w:val="center"/>
          </w:tcPr>
          <w:p w14:paraId="21C59650"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34244192"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0C0AB28" w14:textId="77777777" w:rsidTr="00E546C0">
        <w:trPr>
          <w:trHeight w:val="255"/>
        </w:trPr>
        <w:tc>
          <w:tcPr>
            <w:tcW w:w="846" w:type="pct"/>
            <w:vMerge w:val="restart"/>
            <w:shd w:val="clear" w:color="auto" w:fill="FFFFFF" w:themeFill="background1"/>
          </w:tcPr>
          <w:p w14:paraId="516C0974"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sz w:val="28"/>
                <w:szCs w:val="28"/>
              </w:rPr>
              <w:t xml:space="preserve">Тема 2.8 (4) </w:t>
            </w:r>
            <w:r w:rsidRPr="00475FEB">
              <w:rPr>
                <w:rFonts w:ascii="Times New Roman" w:hAnsi="Times New Roman"/>
                <w:bCs/>
                <w:sz w:val="28"/>
                <w:szCs w:val="28"/>
              </w:rPr>
              <w:t>Бадминтон</w:t>
            </w:r>
          </w:p>
        </w:tc>
        <w:tc>
          <w:tcPr>
            <w:tcW w:w="2576" w:type="pct"/>
            <w:gridSpan w:val="2"/>
            <w:shd w:val="clear" w:color="auto" w:fill="FFFFFF" w:themeFill="background1"/>
            <w:vAlign w:val="bottom"/>
          </w:tcPr>
          <w:p w14:paraId="38B387E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5A7062F5"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Cs/>
                <w:sz w:val="28"/>
                <w:szCs w:val="28"/>
              </w:rPr>
              <w:t>6</w:t>
            </w:r>
          </w:p>
        </w:tc>
        <w:tc>
          <w:tcPr>
            <w:tcW w:w="824" w:type="pct"/>
            <w:vMerge/>
            <w:shd w:val="clear" w:color="auto" w:fill="FFFFFF" w:themeFill="background1"/>
          </w:tcPr>
          <w:p w14:paraId="24912EE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CB48FE3" w14:textId="77777777" w:rsidTr="00E546C0">
        <w:trPr>
          <w:trHeight w:val="255"/>
        </w:trPr>
        <w:tc>
          <w:tcPr>
            <w:tcW w:w="846" w:type="pct"/>
            <w:vMerge/>
            <w:shd w:val="clear" w:color="auto" w:fill="FFFFFF" w:themeFill="background1"/>
          </w:tcPr>
          <w:p w14:paraId="2A72FE91"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89CBCD9"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0057ED6"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6</w:t>
            </w:r>
          </w:p>
        </w:tc>
        <w:tc>
          <w:tcPr>
            <w:tcW w:w="824" w:type="pct"/>
            <w:vMerge/>
            <w:shd w:val="clear" w:color="auto" w:fill="FFFFFF" w:themeFill="background1"/>
          </w:tcPr>
          <w:p w14:paraId="7DDFC5C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5401981" w14:textId="77777777" w:rsidTr="00E546C0">
        <w:trPr>
          <w:trHeight w:val="255"/>
        </w:trPr>
        <w:tc>
          <w:tcPr>
            <w:tcW w:w="846" w:type="pct"/>
            <w:vMerge/>
            <w:shd w:val="clear" w:color="auto" w:fill="FFFFFF" w:themeFill="background1"/>
          </w:tcPr>
          <w:p w14:paraId="0600AA58"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293B24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Техника безопасности на занятиях бадминтоном. Освоение и совершенствование техники выполнения приёмов игры: основные стойки, классическая универсальная хватка ракетки, техника ударов, перемещения игрока, подачи, удары по волану техника передвижения игрока к сетке, в стороны, назад</w:t>
            </w:r>
          </w:p>
        </w:tc>
        <w:tc>
          <w:tcPr>
            <w:tcW w:w="754" w:type="pct"/>
            <w:vMerge w:val="restart"/>
            <w:shd w:val="clear" w:color="auto" w:fill="FFFFFF" w:themeFill="background1"/>
            <w:vAlign w:val="center"/>
          </w:tcPr>
          <w:p w14:paraId="572A61F8"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FFD58B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92D808D" w14:textId="77777777" w:rsidTr="00E546C0">
        <w:trPr>
          <w:trHeight w:val="255"/>
        </w:trPr>
        <w:tc>
          <w:tcPr>
            <w:tcW w:w="846" w:type="pct"/>
            <w:vMerge/>
            <w:shd w:val="clear" w:color="auto" w:fill="FFFFFF" w:themeFill="background1"/>
          </w:tcPr>
          <w:p w14:paraId="071F1ADF"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F56888B"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Освоение/совершенствование приёмов тактики защиты и нападения</w:t>
            </w:r>
          </w:p>
        </w:tc>
        <w:tc>
          <w:tcPr>
            <w:tcW w:w="754" w:type="pct"/>
            <w:vMerge/>
            <w:shd w:val="clear" w:color="auto" w:fill="FFFFFF" w:themeFill="background1"/>
            <w:vAlign w:val="center"/>
          </w:tcPr>
          <w:p w14:paraId="45C12ACA"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1E936F9C"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71AC0C2" w14:textId="77777777" w:rsidTr="00E546C0">
        <w:trPr>
          <w:trHeight w:val="255"/>
        </w:trPr>
        <w:tc>
          <w:tcPr>
            <w:tcW w:w="846" w:type="pct"/>
            <w:vMerge/>
            <w:shd w:val="clear" w:color="auto" w:fill="FFFFFF" w:themeFill="background1"/>
          </w:tcPr>
          <w:p w14:paraId="01A962A4"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A39D0A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Выполнение технико-тактических приёмов в игровой деятельности. Подвижные игры и эстафеты с элементами бадминтона</w:t>
            </w:r>
          </w:p>
        </w:tc>
        <w:tc>
          <w:tcPr>
            <w:tcW w:w="754" w:type="pct"/>
            <w:vMerge/>
            <w:shd w:val="clear" w:color="auto" w:fill="FFFFFF" w:themeFill="background1"/>
            <w:vAlign w:val="center"/>
          </w:tcPr>
          <w:p w14:paraId="77062414"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41A30C46"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886B5EF" w14:textId="77777777" w:rsidTr="00E546C0">
        <w:trPr>
          <w:trHeight w:val="255"/>
        </w:trPr>
        <w:tc>
          <w:tcPr>
            <w:tcW w:w="846" w:type="pct"/>
            <w:vMerge w:val="restart"/>
            <w:shd w:val="clear" w:color="auto" w:fill="FFFFFF" w:themeFill="background1"/>
          </w:tcPr>
          <w:p w14:paraId="48619876" w14:textId="77777777" w:rsidR="00323F9F" w:rsidRPr="00475FEB" w:rsidRDefault="00323F9F" w:rsidP="00E546C0">
            <w:pPr>
              <w:spacing w:after="0"/>
              <w:jc w:val="both"/>
              <w:rPr>
                <w:rFonts w:ascii="Times New Roman" w:hAnsi="Times New Roman"/>
                <w:b/>
                <w:bCs/>
                <w:iCs/>
                <w:sz w:val="28"/>
                <w:szCs w:val="28"/>
              </w:rPr>
            </w:pPr>
            <w:r w:rsidRPr="00475FEB">
              <w:rPr>
                <w:rFonts w:ascii="Times New Roman" w:hAnsi="Times New Roman"/>
                <w:b/>
                <w:bCs/>
                <w:sz w:val="28"/>
                <w:szCs w:val="28"/>
              </w:rPr>
              <w:t xml:space="preserve">Тема 2.8 (5) </w:t>
            </w:r>
            <w:r w:rsidRPr="00475FEB">
              <w:rPr>
                <w:rFonts w:ascii="Times New Roman" w:hAnsi="Times New Roman"/>
                <w:bCs/>
                <w:sz w:val="28"/>
                <w:szCs w:val="28"/>
              </w:rPr>
              <w:t xml:space="preserve">Теннис </w:t>
            </w:r>
          </w:p>
        </w:tc>
        <w:tc>
          <w:tcPr>
            <w:tcW w:w="2576" w:type="pct"/>
            <w:gridSpan w:val="2"/>
            <w:shd w:val="clear" w:color="auto" w:fill="FFFFFF" w:themeFill="background1"/>
            <w:vAlign w:val="bottom"/>
          </w:tcPr>
          <w:p w14:paraId="6322B35E"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45480872"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Cs/>
                <w:sz w:val="28"/>
                <w:szCs w:val="28"/>
              </w:rPr>
              <w:t>6</w:t>
            </w:r>
          </w:p>
        </w:tc>
        <w:tc>
          <w:tcPr>
            <w:tcW w:w="824" w:type="pct"/>
            <w:vMerge w:val="restart"/>
            <w:shd w:val="clear" w:color="auto" w:fill="FFFFFF" w:themeFill="background1"/>
          </w:tcPr>
          <w:p w14:paraId="7778DB72" w14:textId="77777777" w:rsidR="00323F9F" w:rsidRPr="00475FEB" w:rsidRDefault="00323F9F" w:rsidP="00E546C0">
            <w:pPr>
              <w:spacing w:after="0"/>
              <w:jc w:val="center"/>
              <w:rPr>
                <w:rFonts w:ascii="Times New Roman" w:hAnsi="Times New Roman"/>
                <w:iCs/>
                <w:sz w:val="28"/>
                <w:szCs w:val="28"/>
              </w:rPr>
            </w:pPr>
            <w:r w:rsidRPr="00475FEB">
              <w:rPr>
                <w:rFonts w:ascii="Times New Roman" w:hAnsi="Times New Roman"/>
                <w:iCs/>
                <w:sz w:val="28"/>
                <w:szCs w:val="28"/>
              </w:rPr>
              <w:t>ОК 01, ОК 04, ОК 08</w:t>
            </w:r>
          </w:p>
          <w:p w14:paraId="7287A30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DA2159C" w14:textId="77777777" w:rsidTr="00E546C0">
        <w:trPr>
          <w:trHeight w:val="255"/>
        </w:trPr>
        <w:tc>
          <w:tcPr>
            <w:tcW w:w="846" w:type="pct"/>
            <w:vMerge/>
            <w:shd w:val="clear" w:color="auto" w:fill="FFFFFF" w:themeFill="background1"/>
          </w:tcPr>
          <w:p w14:paraId="42FE830A"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8F6021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0BAA53D"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6</w:t>
            </w:r>
          </w:p>
        </w:tc>
        <w:tc>
          <w:tcPr>
            <w:tcW w:w="824" w:type="pct"/>
            <w:vMerge/>
            <w:shd w:val="clear" w:color="auto" w:fill="FFFFFF" w:themeFill="background1"/>
          </w:tcPr>
          <w:p w14:paraId="2361E53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DF5FA38" w14:textId="77777777" w:rsidTr="00E546C0">
        <w:trPr>
          <w:trHeight w:val="843"/>
        </w:trPr>
        <w:tc>
          <w:tcPr>
            <w:tcW w:w="846" w:type="pct"/>
            <w:vMerge/>
            <w:shd w:val="clear" w:color="auto" w:fill="FFFFFF" w:themeFill="background1"/>
          </w:tcPr>
          <w:p w14:paraId="4E240432"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6C1DC30" w14:textId="77777777" w:rsidR="00323F9F" w:rsidRPr="00475FEB" w:rsidRDefault="00323F9F" w:rsidP="00E546C0">
            <w:pPr>
              <w:pStyle w:val="affe"/>
              <w:spacing w:line="276" w:lineRule="auto"/>
              <w:ind w:left="-35" w:right="334"/>
              <w:rPr>
                <w:rFonts w:ascii="Times New Roman" w:hAnsi="Times New Roman" w:cs="Times New Roman"/>
              </w:rPr>
            </w:pPr>
            <w:r w:rsidRPr="00475FEB">
              <w:rPr>
                <w:rFonts w:ascii="Times New Roman" w:hAnsi="Times New Roman" w:cs="Times New Roman"/>
                <w:lang w:eastAsia="ru-RU"/>
              </w:rPr>
              <w:t>Техника безопасности на занятиях теннисом.</w:t>
            </w:r>
            <w:r w:rsidRPr="00475FEB">
              <w:rPr>
                <w:rFonts w:ascii="Times New Roman" w:hAnsi="Times New Roman" w:cs="Times New Roman"/>
              </w:rPr>
              <w:t xml:space="preserve"> </w:t>
            </w:r>
            <w:r w:rsidRPr="00475FEB">
              <w:rPr>
                <w:rFonts w:ascii="Times New Roman" w:hAnsi="Times New Roman" w:cs="Times New Roman"/>
                <w:lang w:eastAsia="ru-RU"/>
              </w:rPr>
              <w:t xml:space="preserve">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по площадке, </w:t>
            </w:r>
            <w:r w:rsidRPr="00475FEB">
              <w:rPr>
                <w:rFonts w:ascii="Times New Roman" w:hAnsi="Times New Roman" w:cs="Times New Roman"/>
              </w:rPr>
              <w:t>Прыжки:</w:t>
            </w:r>
            <w:r w:rsidRPr="00475FEB">
              <w:rPr>
                <w:rFonts w:ascii="Times New Roman" w:hAnsi="Times New Roman" w:cs="Times New Roman"/>
                <w:spacing w:val="1"/>
              </w:rPr>
              <w:t xml:space="preserve"> </w:t>
            </w:r>
            <w:r w:rsidRPr="00475FEB">
              <w:rPr>
                <w:rFonts w:ascii="Times New Roman" w:hAnsi="Times New Roman" w:cs="Times New Roman"/>
              </w:rPr>
              <w:t>«разножка»</w:t>
            </w:r>
            <w:r w:rsidRPr="00475FEB">
              <w:rPr>
                <w:rFonts w:ascii="Times New Roman" w:hAnsi="Times New Roman" w:cs="Times New Roman"/>
                <w:spacing w:val="1"/>
              </w:rPr>
              <w:t xml:space="preserve"> </w:t>
            </w:r>
            <w:r w:rsidRPr="00475FEB">
              <w:rPr>
                <w:rFonts w:ascii="Times New Roman" w:hAnsi="Times New Roman" w:cs="Times New Roman"/>
              </w:rPr>
              <w:t>(серия</w:t>
            </w:r>
            <w:r w:rsidRPr="00475FEB">
              <w:rPr>
                <w:rFonts w:ascii="Times New Roman" w:hAnsi="Times New Roman" w:cs="Times New Roman"/>
                <w:spacing w:val="1"/>
              </w:rPr>
              <w:t xml:space="preserve"> </w:t>
            </w:r>
            <w:r w:rsidRPr="00475FEB">
              <w:rPr>
                <w:rFonts w:ascii="Times New Roman" w:hAnsi="Times New Roman" w:cs="Times New Roman"/>
              </w:rPr>
              <w:t>«разножек»);</w:t>
            </w:r>
            <w:r w:rsidRPr="00475FEB">
              <w:rPr>
                <w:rFonts w:ascii="Times New Roman" w:hAnsi="Times New Roman" w:cs="Times New Roman"/>
                <w:spacing w:val="1"/>
              </w:rPr>
              <w:t xml:space="preserve"> </w:t>
            </w:r>
            <w:r w:rsidRPr="00475FEB">
              <w:rPr>
                <w:rFonts w:ascii="Times New Roman" w:hAnsi="Times New Roman" w:cs="Times New Roman"/>
              </w:rPr>
              <w:t>«лягушка»;</w:t>
            </w:r>
            <w:r w:rsidRPr="00475FEB">
              <w:rPr>
                <w:rFonts w:ascii="Times New Roman" w:hAnsi="Times New Roman" w:cs="Times New Roman"/>
                <w:spacing w:val="1"/>
              </w:rPr>
              <w:t xml:space="preserve"> </w:t>
            </w:r>
            <w:r w:rsidRPr="00475FEB">
              <w:rPr>
                <w:rFonts w:ascii="Times New Roman" w:hAnsi="Times New Roman" w:cs="Times New Roman"/>
              </w:rPr>
              <w:t>в</w:t>
            </w:r>
            <w:r w:rsidRPr="00475FEB">
              <w:rPr>
                <w:rFonts w:ascii="Times New Roman" w:hAnsi="Times New Roman" w:cs="Times New Roman"/>
                <w:spacing w:val="1"/>
              </w:rPr>
              <w:t xml:space="preserve"> </w:t>
            </w:r>
            <w:r w:rsidRPr="00475FEB">
              <w:rPr>
                <w:rFonts w:ascii="Times New Roman" w:hAnsi="Times New Roman" w:cs="Times New Roman"/>
              </w:rPr>
              <w:t>«стартовое»</w:t>
            </w:r>
            <w:r w:rsidRPr="00475FEB">
              <w:rPr>
                <w:rFonts w:ascii="Times New Roman" w:hAnsi="Times New Roman" w:cs="Times New Roman"/>
                <w:spacing w:val="1"/>
              </w:rPr>
              <w:t xml:space="preserve"> </w:t>
            </w:r>
            <w:r w:rsidRPr="00475FEB">
              <w:rPr>
                <w:rFonts w:ascii="Times New Roman" w:hAnsi="Times New Roman" w:cs="Times New Roman"/>
              </w:rPr>
              <w:t>положение;</w:t>
            </w:r>
            <w:r w:rsidRPr="00475FEB">
              <w:rPr>
                <w:rFonts w:ascii="Times New Roman" w:hAnsi="Times New Roman" w:cs="Times New Roman"/>
                <w:spacing w:val="1"/>
              </w:rPr>
              <w:t xml:space="preserve"> </w:t>
            </w:r>
            <w:r w:rsidRPr="00475FEB">
              <w:rPr>
                <w:rFonts w:ascii="Times New Roman" w:hAnsi="Times New Roman" w:cs="Times New Roman"/>
              </w:rPr>
              <w:t>через</w:t>
            </w:r>
            <w:r w:rsidRPr="00475FEB">
              <w:rPr>
                <w:rFonts w:ascii="Times New Roman" w:hAnsi="Times New Roman" w:cs="Times New Roman"/>
                <w:spacing w:val="-1"/>
              </w:rPr>
              <w:t xml:space="preserve"> </w:t>
            </w:r>
            <w:r w:rsidRPr="00475FEB">
              <w:rPr>
                <w:rFonts w:ascii="Times New Roman" w:hAnsi="Times New Roman" w:cs="Times New Roman"/>
              </w:rPr>
              <w:t>«коридор»</w:t>
            </w:r>
            <w:r w:rsidRPr="00475FEB">
              <w:rPr>
                <w:rFonts w:ascii="Times New Roman" w:hAnsi="Times New Roman" w:cs="Times New Roman"/>
                <w:spacing w:val="-1"/>
              </w:rPr>
              <w:t xml:space="preserve"> </w:t>
            </w:r>
            <w:r w:rsidRPr="00475FEB">
              <w:rPr>
                <w:rFonts w:ascii="Times New Roman" w:hAnsi="Times New Roman" w:cs="Times New Roman"/>
              </w:rPr>
              <w:t>и т.п.</w:t>
            </w:r>
          </w:p>
          <w:p w14:paraId="6628F819" w14:textId="77777777" w:rsidR="00323F9F" w:rsidRPr="00475FEB" w:rsidRDefault="00323F9F" w:rsidP="00E546C0">
            <w:pPr>
              <w:spacing w:after="0"/>
              <w:ind w:left="-35"/>
              <w:rPr>
                <w:rFonts w:ascii="Times New Roman" w:hAnsi="Times New Roman"/>
                <w:sz w:val="28"/>
                <w:szCs w:val="28"/>
              </w:rPr>
            </w:pPr>
            <w:r w:rsidRPr="00475FEB">
              <w:rPr>
                <w:rFonts w:ascii="Times New Roman" w:hAnsi="Times New Roman"/>
                <w:sz w:val="28"/>
                <w:szCs w:val="28"/>
              </w:rPr>
              <w:t>Выпады:</w:t>
            </w:r>
            <w:r w:rsidRPr="00475FEB">
              <w:rPr>
                <w:rFonts w:ascii="Times New Roman" w:hAnsi="Times New Roman"/>
                <w:i/>
                <w:spacing w:val="-3"/>
                <w:sz w:val="28"/>
                <w:szCs w:val="28"/>
              </w:rPr>
              <w:t xml:space="preserve"> </w:t>
            </w:r>
            <w:r w:rsidRPr="00475FEB">
              <w:rPr>
                <w:rFonts w:ascii="Times New Roman" w:hAnsi="Times New Roman"/>
                <w:sz w:val="28"/>
                <w:szCs w:val="28"/>
              </w:rPr>
              <w:t>(вперед,</w:t>
            </w:r>
            <w:r w:rsidRPr="00475FEB">
              <w:rPr>
                <w:rFonts w:ascii="Times New Roman" w:hAnsi="Times New Roman"/>
                <w:spacing w:val="-2"/>
                <w:sz w:val="28"/>
                <w:szCs w:val="28"/>
              </w:rPr>
              <w:t xml:space="preserve"> </w:t>
            </w:r>
            <w:r w:rsidRPr="00475FEB">
              <w:rPr>
                <w:rFonts w:ascii="Times New Roman" w:hAnsi="Times New Roman"/>
                <w:sz w:val="28"/>
                <w:szCs w:val="28"/>
              </w:rPr>
              <w:t>в</w:t>
            </w:r>
            <w:r w:rsidRPr="00475FEB">
              <w:rPr>
                <w:rFonts w:ascii="Times New Roman" w:hAnsi="Times New Roman"/>
                <w:spacing w:val="-5"/>
                <w:sz w:val="28"/>
                <w:szCs w:val="28"/>
              </w:rPr>
              <w:t xml:space="preserve"> </w:t>
            </w:r>
            <w:r w:rsidRPr="00475FEB">
              <w:rPr>
                <w:rFonts w:ascii="Times New Roman" w:hAnsi="Times New Roman"/>
                <w:sz w:val="28"/>
                <w:szCs w:val="28"/>
              </w:rPr>
              <w:t>сторону,</w:t>
            </w:r>
            <w:r w:rsidRPr="00475FEB">
              <w:rPr>
                <w:rFonts w:ascii="Times New Roman" w:hAnsi="Times New Roman"/>
                <w:spacing w:val="-2"/>
                <w:sz w:val="28"/>
                <w:szCs w:val="28"/>
              </w:rPr>
              <w:t xml:space="preserve"> </w:t>
            </w:r>
            <w:r w:rsidRPr="00475FEB">
              <w:rPr>
                <w:rFonts w:ascii="Times New Roman" w:hAnsi="Times New Roman"/>
                <w:sz w:val="28"/>
                <w:szCs w:val="28"/>
              </w:rPr>
              <w:t>назад). Бег:</w:t>
            </w:r>
            <w:r w:rsidRPr="00475FEB">
              <w:rPr>
                <w:rFonts w:ascii="Times New Roman" w:hAnsi="Times New Roman"/>
                <w:i/>
                <w:sz w:val="28"/>
                <w:szCs w:val="28"/>
              </w:rPr>
              <w:t xml:space="preserve"> </w:t>
            </w:r>
            <w:r w:rsidRPr="00475FEB">
              <w:rPr>
                <w:rFonts w:ascii="Times New Roman" w:hAnsi="Times New Roman"/>
                <w:sz w:val="28"/>
                <w:szCs w:val="28"/>
              </w:rPr>
              <w:t>приставным, скрестным шагом; «змейкой»; «зигзагом»; «челночный»</w:t>
            </w:r>
            <w:r w:rsidRPr="00475FEB">
              <w:rPr>
                <w:rFonts w:ascii="Times New Roman" w:hAnsi="Times New Roman"/>
                <w:spacing w:val="-67"/>
                <w:sz w:val="28"/>
                <w:szCs w:val="28"/>
              </w:rPr>
              <w:t xml:space="preserve"> </w:t>
            </w:r>
            <w:r w:rsidRPr="00475FEB">
              <w:rPr>
                <w:rFonts w:ascii="Times New Roman" w:hAnsi="Times New Roman"/>
                <w:sz w:val="28"/>
                <w:szCs w:val="28"/>
              </w:rPr>
              <w:t>бег; ускорения со</w:t>
            </w:r>
            <w:r w:rsidRPr="00475FEB">
              <w:rPr>
                <w:rFonts w:ascii="Times New Roman" w:hAnsi="Times New Roman"/>
                <w:spacing w:val="1"/>
                <w:sz w:val="28"/>
                <w:szCs w:val="28"/>
              </w:rPr>
              <w:t xml:space="preserve"> </w:t>
            </w:r>
            <w:r w:rsidRPr="00475FEB">
              <w:rPr>
                <w:rFonts w:ascii="Times New Roman" w:hAnsi="Times New Roman"/>
                <w:sz w:val="28"/>
                <w:szCs w:val="28"/>
              </w:rPr>
              <w:t>сменой</w:t>
            </w:r>
            <w:r w:rsidRPr="00475FEB">
              <w:rPr>
                <w:rFonts w:ascii="Times New Roman" w:hAnsi="Times New Roman"/>
                <w:spacing w:val="-4"/>
                <w:sz w:val="28"/>
                <w:szCs w:val="28"/>
              </w:rPr>
              <w:t xml:space="preserve"> </w:t>
            </w:r>
            <w:r w:rsidRPr="00475FEB">
              <w:rPr>
                <w:rFonts w:ascii="Times New Roman" w:hAnsi="Times New Roman"/>
                <w:sz w:val="28"/>
                <w:szCs w:val="28"/>
              </w:rPr>
              <w:t>направления;</w:t>
            </w:r>
            <w:r w:rsidRPr="00475FEB">
              <w:rPr>
                <w:rFonts w:ascii="Times New Roman" w:hAnsi="Times New Roman"/>
                <w:spacing w:val="-2"/>
                <w:sz w:val="28"/>
                <w:szCs w:val="28"/>
              </w:rPr>
              <w:t xml:space="preserve"> </w:t>
            </w:r>
            <w:r w:rsidRPr="00475FEB">
              <w:rPr>
                <w:rFonts w:ascii="Times New Roman" w:hAnsi="Times New Roman"/>
                <w:sz w:val="28"/>
                <w:szCs w:val="28"/>
              </w:rPr>
              <w:t>«семенящий». Подача, приём подачи (свеча).</w:t>
            </w:r>
          </w:p>
        </w:tc>
        <w:tc>
          <w:tcPr>
            <w:tcW w:w="754" w:type="pct"/>
            <w:vMerge w:val="restart"/>
            <w:shd w:val="clear" w:color="auto" w:fill="FFFFFF" w:themeFill="background1"/>
            <w:vAlign w:val="center"/>
          </w:tcPr>
          <w:p w14:paraId="4CC2CF0B"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688DAB6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CD6DC11" w14:textId="77777777" w:rsidTr="00E546C0">
        <w:trPr>
          <w:trHeight w:val="255"/>
        </w:trPr>
        <w:tc>
          <w:tcPr>
            <w:tcW w:w="846" w:type="pct"/>
            <w:vMerge/>
            <w:shd w:val="clear" w:color="auto" w:fill="FFFFFF" w:themeFill="background1"/>
          </w:tcPr>
          <w:p w14:paraId="008D01BA"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C87E5B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Освоение и совершенствование приёмов тактики защиты и нападения</w:t>
            </w:r>
          </w:p>
        </w:tc>
        <w:tc>
          <w:tcPr>
            <w:tcW w:w="754" w:type="pct"/>
            <w:vMerge/>
            <w:shd w:val="clear" w:color="auto" w:fill="FFFFFF" w:themeFill="background1"/>
            <w:vAlign w:val="center"/>
          </w:tcPr>
          <w:p w14:paraId="44841FE1"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1BC7D8D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791D395" w14:textId="77777777" w:rsidTr="00E546C0">
        <w:trPr>
          <w:trHeight w:val="634"/>
        </w:trPr>
        <w:tc>
          <w:tcPr>
            <w:tcW w:w="846" w:type="pct"/>
            <w:vMerge/>
            <w:shd w:val="clear" w:color="auto" w:fill="FFFFFF" w:themeFill="background1"/>
          </w:tcPr>
          <w:p w14:paraId="39C54CD8"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121DE0C" w14:textId="77777777" w:rsidR="00323F9F" w:rsidRPr="00475FEB" w:rsidRDefault="00323F9F" w:rsidP="00E546C0">
            <w:pPr>
              <w:pStyle w:val="a7"/>
              <w:spacing w:after="0"/>
              <w:ind w:left="0"/>
              <w:jc w:val="both"/>
              <w:rPr>
                <w:rFonts w:ascii="Times New Roman" w:hAnsi="Times New Roman"/>
                <w:sz w:val="28"/>
                <w:szCs w:val="28"/>
              </w:rPr>
            </w:pPr>
            <w:r w:rsidRPr="00475FEB">
              <w:rPr>
                <w:rFonts w:ascii="Times New Roman" w:hAnsi="Times New Roman"/>
                <w:sz w:val="28"/>
                <w:szCs w:val="28"/>
              </w:rPr>
              <w:t>Выполнение технико-тактических приёмов в игровой деятельности Разбор правил игры. Игра по упрощенным правилам. Игра по правилам</w:t>
            </w:r>
          </w:p>
        </w:tc>
        <w:tc>
          <w:tcPr>
            <w:tcW w:w="754" w:type="pct"/>
            <w:vMerge/>
            <w:shd w:val="clear" w:color="auto" w:fill="FFFFFF" w:themeFill="background1"/>
            <w:vAlign w:val="center"/>
          </w:tcPr>
          <w:p w14:paraId="6B505B8E"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4D557B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3436B5B" w14:textId="77777777" w:rsidTr="00E546C0">
        <w:trPr>
          <w:trHeight w:val="292"/>
        </w:trPr>
        <w:tc>
          <w:tcPr>
            <w:tcW w:w="846" w:type="pct"/>
            <w:vMerge w:val="restart"/>
            <w:shd w:val="clear" w:color="auto" w:fill="FFFFFF" w:themeFill="background1"/>
          </w:tcPr>
          <w:p w14:paraId="006EAA0A" w14:textId="77777777" w:rsidR="00323F9F" w:rsidRPr="00475FEB" w:rsidRDefault="00323F9F" w:rsidP="00E546C0">
            <w:pPr>
              <w:spacing w:after="0"/>
              <w:rPr>
                <w:rFonts w:ascii="Times New Roman" w:hAnsi="Times New Roman"/>
                <w:bCs/>
                <w:sz w:val="28"/>
                <w:szCs w:val="28"/>
              </w:rPr>
            </w:pPr>
            <w:r w:rsidRPr="00475FEB">
              <w:rPr>
                <w:rFonts w:ascii="Times New Roman" w:hAnsi="Times New Roman"/>
                <w:b/>
                <w:sz w:val="28"/>
                <w:szCs w:val="28"/>
              </w:rPr>
              <w:t>Тема 2.8</w:t>
            </w:r>
            <w:r w:rsidRPr="00475FEB">
              <w:rPr>
                <w:rFonts w:ascii="Times New Roman" w:hAnsi="Times New Roman"/>
                <w:bCs/>
                <w:sz w:val="28"/>
                <w:szCs w:val="28"/>
              </w:rPr>
              <w:t xml:space="preserve"> </w:t>
            </w:r>
            <w:r w:rsidRPr="00475FEB">
              <w:rPr>
                <w:rFonts w:ascii="Times New Roman" w:hAnsi="Times New Roman"/>
                <w:b/>
                <w:bCs/>
                <w:sz w:val="28"/>
                <w:szCs w:val="28"/>
              </w:rPr>
              <w:t>(6)</w:t>
            </w:r>
          </w:p>
          <w:p w14:paraId="307DE9DF" w14:textId="77777777" w:rsidR="00323F9F" w:rsidRPr="00475FEB" w:rsidRDefault="00323F9F" w:rsidP="00E546C0">
            <w:pPr>
              <w:spacing w:after="0"/>
              <w:rPr>
                <w:rFonts w:ascii="Times New Roman" w:hAnsi="Times New Roman"/>
                <w:b/>
                <w:bCs/>
                <w:iCs/>
                <w:sz w:val="28"/>
                <w:szCs w:val="28"/>
              </w:rPr>
            </w:pPr>
            <w:r w:rsidRPr="00475FEB">
              <w:rPr>
                <w:rFonts w:ascii="Times New Roman" w:hAnsi="Times New Roman"/>
                <w:bCs/>
                <w:sz w:val="28"/>
                <w:szCs w:val="28"/>
              </w:rPr>
              <w:t>Спортивные игры, отражающие национальные, региональные или этнокультурные особенности</w:t>
            </w:r>
            <w:r w:rsidRPr="00475FEB">
              <w:rPr>
                <w:rFonts w:ascii="Times New Roman" w:hAnsi="Times New Roman"/>
                <w:bCs/>
                <w:sz w:val="28"/>
                <w:szCs w:val="28"/>
                <w:vertAlign w:val="superscript"/>
              </w:rPr>
              <w:footnoteReference w:id="23"/>
            </w:r>
          </w:p>
        </w:tc>
        <w:tc>
          <w:tcPr>
            <w:tcW w:w="2576" w:type="pct"/>
            <w:gridSpan w:val="2"/>
            <w:tcBorders>
              <w:bottom w:val="single" w:sz="4" w:space="0" w:color="auto"/>
            </w:tcBorders>
            <w:shd w:val="clear" w:color="auto" w:fill="FFFFFF" w:themeFill="background1"/>
          </w:tcPr>
          <w:p w14:paraId="6981D83E"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tcBorders>
              <w:bottom w:val="single" w:sz="4" w:space="0" w:color="auto"/>
            </w:tcBorders>
            <w:shd w:val="clear" w:color="auto" w:fill="FFFFFF" w:themeFill="background1"/>
            <w:vAlign w:val="center"/>
          </w:tcPr>
          <w:p w14:paraId="3551ABC3"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2</w:t>
            </w:r>
          </w:p>
        </w:tc>
        <w:tc>
          <w:tcPr>
            <w:tcW w:w="824" w:type="pct"/>
            <w:vMerge w:val="restart"/>
            <w:shd w:val="clear" w:color="auto" w:fill="FFFFFF" w:themeFill="background1"/>
          </w:tcPr>
          <w:p w14:paraId="193722EC"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iCs/>
                <w:sz w:val="28"/>
                <w:szCs w:val="28"/>
              </w:rPr>
              <w:t>ОК 01, ОК 04, ОК 08</w:t>
            </w:r>
          </w:p>
        </w:tc>
      </w:tr>
      <w:tr w:rsidR="00323F9F" w:rsidRPr="00475FEB" w14:paraId="2948CDB4" w14:textId="77777777" w:rsidTr="00E546C0">
        <w:trPr>
          <w:trHeight w:val="255"/>
        </w:trPr>
        <w:tc>
          <w:tcPr>
            <w:tcW w:w="846" w:type="pct"/>
            <w:vMerge/>
            <w:shd w:val="clear" w:color="auto" w:fill="FFFFFF" w:themeFill="background1"/>
          </w:tcPr>
          <w:p w14:paraId="7C7A8807"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03C16C0F"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2E5B2423" w14:textId="77777777" w:rsidR="00323F9F" w:rsidRPr="00475FEB" w:rsidRDefault="00323F9F" w:rsidP="00E546C0">
            <w:pPr>
              <w:spacing w:after="0"/>
              <w:jc w:val="center"/>
              <w:rPr>
                <w:rFonts w:ascii="Times New Roman" w:hAnsi="Times New Roman"/>
                <w:bCs/>
                <w:sz w:val="28"/>
                <w:szCs w:val="28"/>
              </w:rPr>
            </w:pPr>
            <w:r w:rsidRPr="00475FEB">
              <w:rPr>
                <w:rFonts w:ascii="Times New Roman" w:hAnsi="Times New Roman"/>
                <w:bCs/>
                <w:sz w:val="28"/>
                <w:szCs w:val="28"/>
              </w:rPr>
              <w:t>2</w:t>
            </w:r>
          </w:p>
        </w:tc>
        <w:tc>
          <w:tcPr>
            <w:tcW w:w="824" w:type="pct"/>
            <w:vMerge/>
            <w:shd w:val="clear" w:color="auto" w:fill="FFFFFF" w:themeFill="background1"/>
          </w:tcPr>
          <w:p w14:paraId="79861E64"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4389C2A" w14:textId="77777777" w:rsidTr="00E546C0">
        <w:trPr>
          <w:trHeight w:val="266"/>
        </w:trPr>
        <w:tc>
          <w:tcPr>
            <w:tcW w:w="846" w:type="pct"/>
            <w:vMerge/>
            <w:shd w:val="clear" w:color="auto" w:fill="FFFFFF" w:themeFill="background1"/>
          </w:tcPr>
          <w:p w14:paraId="6908311A"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tcPr>
          <w:p w14:paraId="7A50B3EB"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themeFill="background1"/>
            <w:vAlign w:val="center"/>
          </w:tcPr>
          <w:p w14:paraId="051339C8"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4D9C676D"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07D31B1" w14:textId="77777777" w:rsidTr="00E546C0">
        <w:trPr>
          <w:trHeight w:val="335"/>
        </w:trPr>
        <w:tc>
          <w:tcPr>
            <w:tcW w:w="846" w:type="pct"/>
            <w:vMerge w:val="restart"/>
            <w:shd w:val="clear" w:color="auto" w:fill="FFFFFF" w:themeFill="background1"/>
          </w:tcPr>
          <w:p w14:paraId="0ACBA963" w14:textId="77777777" w:rsidR="00323F9F" w:rsidRPr="00475FEB" w:rsidRDefault="00323F9F" w:rsidP="00E546C0">
            <w:pPr>
              <w:spacing w:after="0"/>
              <w:rPr>
                <w:rFonts w:ascii="Times New Roman" w:hAnsi="Times New Roman"/>
                <w:b/>
                <w:bCs/>
                <w:iCs/>
                <w:sz w:val="28"/>
                <w:szCs w:val="28"/>
              </w:rPr>
            </w:pPr>
            <w:r w:rsidRPr="00475FEB">
              <w:rPr>
                <w:rFonts w:ascii="Times New Roman" w:hAnsi="Times New Roman"/>
                <w:b/>
                <w:bCs/>
                <w:iCs/>
                <w:sz w:val="28"/>
                <w:szCs w:val="28"/>
              </w:rPr>
              <w:t>Тема 2.9</w:t>
            </w:r>
            <w:r w:rsidRPr="00475FEB">
              <w:rPr>
                <w:rFonts w:ascii="Times New Roman" w:hAnsi="Times New Roman"/>
                <w:bCs/>
                <w:iCs/>
                <w:sz w:val="28"/>
                <w:szCs w:val="28"/>
              </w:rPr>
              <w:t xml:space="preserve"> Лёгкая атлетика </w:t>
            </w:r>
          </w:p>
        </w:tc>
        <w:tc>
          <w:tcPr>
            <w:tcW w:w="2576" w:type="pct"/>
            <w:gridSpan w:val="2"/>
            <w:tcBorders>
              <w:bottom w:val="single" w:sz="4" w:space="0" w:color="auto"/>
            </w:tcBorders>
            <w:shd w:val="clear" w:color="auto" w:fill="FFFFFF" w:themeFill="background1"/>
          </w:tcPr>
          <w:p w14:paraId="422E024C" w14:textId="77777777" w:rsidR="00323F9F" w:rsidRPr="00475FEB" w:rsidRDefault="00323F9F" w:rsidP="00E546C0">
            <w:pPr>
              <w:spacing w:after="0"/>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754" w:type="pct"/>
            <w:tcBorders>
              <w:bottom w:val="single" w:sz="4" w:space="0" w:color="auto"/>
            </w:tcBorders>
            <w:shd w:val="clear" w:color="auto" w:fill="FFFFFF" w:themeFill="background1"/>
            <w:vAlign w:val="center"/>
          </w:tcPr>
          <w:p w14:paraId="7A1AF473"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14</w:t>
            </w:r>
          </w:p>
        </w:tc>
        <w:tc>
          <w:tcPr>
            <w:tcW w:w="824" w:type="pct"/>
            <w:vMerge w:val="restart"/>
            <w:shd w:val="clear" w:color="auto" w:fill="FFFFFF" w:themeFill="background1"/>
          </w:tcPr>
          <w:p w14:paraId="7720CD9F"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iCs/>
                <w:sz w:val="28"/>
                <w:szCs w:val="28"/>
              </w:rPr>
              <w:t>ОК 01, ОК 04, ОК 08</w:t>
            </w:r>
          </w:p>
        </w:tc>
      </w:tr>
      <w:tr w:rsidR="00323F9F" w:rsidRPr="00475FEB" w14:paraId="32002EF8" w14:textId="77777777" w:rsidTr="00E546C0">
        <w:trPr>
          <w:trHeight w:val="240"/>
        </w:trPr>
        <w:tc>
          <w:tcPr>
            <w:tcW w:w="846" w:type="pct"/>
            <w:vMerge/>
            <w:shd w:val="clear" w:color="auto" w:fill="FFFFFF" w:themeFill="background1"/>
          </w:tcPr>
          <w:p w14:paraId="1DE8208E"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D35A579"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3E1A1482"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14</w:t>
            </w:r>
          </w:p>
        </w:tc>
        <w:tc>
          <w:tcPr>
            <w:tcW w:w="824" w:type="pct"/>
            <w:vMerge/>
            <w:shd w:val="clear" w:color="auto" w:fill="FFFFFF" w:themeFill="background1"/>
          </w:tcPr>
          <w:p w14:paraId="09919B5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5AC4F8A" w14:textId="77777777" w:rsidTr="00E546C0">
        <w:trPr>
          <w:trHeight w:val="720"/>
        </w:trPr>
        <w:tc>
          <w:tcPr>
            <w:tcW w:w="846" w:type="pct"/>
            <w:vMerge/>
            <w:shd w:val="clear" w:color="auto" w:fill="FFFFFF" w:themeFill="background1"/>
          </w:tcPr>
          <w:p w14:paraId="4C16B0F1"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D8EE705"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themeFill="background1"/>
            <w:vAlign w:val="center"/>
          </w:tcPr>
          <w:p w14:paraId="0E4159A6"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7C18FCE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32BDE491" w14:textId="77777777" w:rsidTr="00E546C0">
        <w:trPr>
          <w:trHeight w:val="270"/>
        </w:trPr>
        <w:tc>
          <w:tcPr>
            <w:tcW w:w="846" w:type="pct"/>
            <w:vMerge/>
            <w:shd w:val="clear" w:color="auto" w:fill="FFFFFF" w:themeFill="background1"/>
          </w:tcPr>
          <w:p w14:paraId="1E743E92"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6C912DEB"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31. Совершенствование техники спринтерского бега</w:t>
            </w:r>
          </w:p>
        </w:tc>
        <w:tc>
          <w:tcPr>
            <w:tcW w:w="754" w:type="pct"/>
            <w:vMerge/>
            <w:shd w:val="clear" w:color="auto" w:fill="FFFFFF" w:themeFill="background1"/>
            <w:vAlign w:val="center"/>
          </w:tcPr>
          <w:p w14:paraId="189B8A22"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220EF446"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8A10F3B" w14:textId="77777777" w:rsidTr="00E546C0">
        <w:trPr>
          <w:trHeight w:val="270"/>
        </w:trPr>
        <w:tc>
          <w:tcPr>
            <w:tcW w:w="846" w:type="pct"/>
            <w:vMerge/>
            <w:shd w:val="clear" w:color="auto" w:fill="FFFFFF" w:themeFill="background1"/>
          </w:tcPr>
          <w:p w14:paraId="39F65EED"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BA4722E"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32-34. Совершенствование техники (кроссового бега</w:t>
            </w:r>
            <w:r w:rsidRPr="00475FEB">
              <w:rPr>
                <w:rFonts w:ascii="Times New Roman" w:hAnsi="Times New Roman"/>
                <w:sz w:val="28"/>
                <w:szCs w:val="28"/>
                <w:vertAlign w:val="superscript"/>
              </w:rPr>
              <w:footnoteReference w:id="24"/>
            </w:r>
            <w:r w:rsidRPr="00475FEB">
              <w:rPr>
                <w:rFonts w:ascii="Times New Roman" w:hAnsi="Times New Roman"/>
                <w:sz w:val="28"/>
                <w:szCs w:val="28"/>
              </w:rPr>
              <w:t>, средние и длинные дистанции (2 000 м (девушки) и 3 000 м (юноши))</w:t>
            </w:r>
          </w:p>
        </w:tc>
        <w:tc>
          <w:tcPr>
            <w:tcW w:w="754" w:type="pct"/>
            <w:vMerge/>
            <w:shd w:val="clear" w:color="auto" w:fill="FFFFFF" w:themeFill="background1"/>
            <w:vAlign w:val="center"/>
          </w:tcPr>
          <w:p w14:paraId="2EBD1E83"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28484C3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6E1E06D" w14:textId="77777777" w:rsidTr="00E546C0">
        <w:trPr>
          <w:trHeight w:val="240"/>
        </w:trPr>
        <w:tc>
          <w:tcPr>
            <w:tcW w:w="846" w:type="pct"/>
            <w:vMerge/>
            <w:shd w:val="clear" w:color="auto" w:fill="FFFFFF" w:themeFill="background1"/>
          </w:tcPr>
          <w:p w14:paraId="55D2332F"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7C026983"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35. Совершенствование техники эстафетного бега (4 *100 м, 4*400 м; бега по прямой с различной скоростью)</w:t>
            </w:r>
          </w:p>
        </w:tc>
        <w:tc>
          <w:tcPr>
            <w:tcW w:w="754" w:type="pct"/>
            <w:vMerge/>
            <w:shd w:val="clear" w:color="auto" w:fill="FFFFFF" w:themeFill="background1"/>
            <w:vAlign w:val="center"/>
          </w:tcPr>
          <w:p w14:paraId="0396C5D2"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4A2FCD40"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3B84D984" w14:textId="77777777" w:rsidTr="00E546C0">
        <w:trPr>
          <w:trHeight w:val="240"/>
        </w:trPr>
        <w:tc>
          <w:tcPr>
            <w:tcW w:w="846" w:type="pct"/>
            <w:vMerge/>
            <w:shd w:val="clear" w:color="auto" w:fill="FFFFFF" w:themeFill="background1"/>
          </w:tcPr>
          <w:p w14:paraId="426B76B6"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2FB5F80A"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36. Совершенствование техники прыжка в длину с разбега</w:t>
            </w:r>
          </w:p>
        </w:tc>
        <w:tc>
          <w:tcPr>
            <w:tcW w:w="754" w:type="pct"/>
            <w:vMerge/>
            <w:shd w:val="clear" w:color="auto" w:fill="FFFFFF" w:themeFill="background1"/>
            <w:vAlign w:val="center"/>
          </w:tcPr>
          <w:p w14:paraId="72F95BE4"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634725DF"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6D5B392E" w14:textId="77777777" w:rsidTr="00E546C0">
        <w:trPr>
          <w:trHeight w:val="240"/>
        </w:trPr>
        <w:tc>
          <w:tcPr>
            <w:tcW w:w="846" w:type="pct"/>
            <w:vMerge/>
            <w:shd w:val="clear" w:color="auto" w:fill="FFFFFF" w:themeFill="background1"/>
          </w:tcPr>
          <w:p w14:paraId="7299804E"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05DC2AFF"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37. Совершенствование техники прыжка в высоту с разбега</w:t>
            </w:r>
          </w:p>
        </w:tc>
        <w:tc>
          <w:tcPr>
            <w:tcW w:w="754" w:type="pct"/>
            <w:vMerge/>
            <w:shd w:val="clear" w:color="auto" w:fill="FFFFFF" w:themeFill="background1"/>
            <w:vAlign w:val="center"/>
          </w:tcPr>
          <w:p w14:paraId="6A6A3973"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82ACF3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3419B81" w14:textId="77777777" w:rsidTr="00E546C0">
        <w:trPr>
          <w:trHeight w:val="240"/>
        </w:trPr>
        <w:tc>
          <w:tcPr>
            <w:tcW w:w="846" w:type="pct"/>
            <w:vMerge/>
            <w:shd w:val="clear" w:color="auto" w:fill="FFFFFF" w:themeFill="background1"/>
          </w:tcPr>
          <w:p w14:paraId="5FAD8442"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EB7BD35"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 xml:space="preserve">38. Совершенствование техники метания гранаты весом 500 г (девушки) и 700 г (юноши); </w:t>
            </w:r>
          </w:p>
        </w:tc>
        <w:tc>
          <w:tcPr>
            <w:tcW w:w="754" w:type="pct"/>
            <w:vMerge/>
            <w:shd w:val="clear" w:color="auto" w:fill="FFFFFF" w:themeFill="background1"/>
            <w:vAlign w:val="center"/>
          </w:tcPr>
          <w:p w14:paraId="09E25CF2"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4C14565A"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556B6222" w14:textId="77777777" w:rsidTr="00E546C0">
        <w:trPr>
          <w:trHeight w:val="266"/>
        </w:trPr>
        <w:tc>
          <w:tcPr>
            <w:tcW w:w="846" w:type="pct"/>
            <w:vMerge/>
            <w:shd w:val="clear" w:color="auto" w:fill="FFFFFF" w:themeFill="background1"/>
          </w:tcPr>
          <w:p w14:paraId="46F7716A"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tcPr>
          <w:p w14:paraId="1DC6C946" w14:textId="77777777" w:rsidR="00323F9F" w:rsidRPr="00475FEB" w:rsidRDefault="00323F9F" w:rsidP="00E546C0">
            <w:pPr>
              <w:spacing w:after="0"/>
              <w:rPr>
                <w:rFonts w:ascii="Times New Roman" w:hAnsi="Times New Roman"/>
                <w:sz w:val="28"/>
                <w:szCs w:val="28"/>
              </w:rPr>
            </w:pPr>
            <w:r w:rsidRPr="00475FEB">
              <w:rPr>
                <w:rFonts w:ascii="Times New Roman" w:hAnsi="Times New Roman"/>
                <w:sz w:val="28"/>
                <w:szCs w:val="28"/>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themeFill="background1"/>
            <w:vAlign w:val="center"/>
          </w:tcPr>
          <w:p w14:paraId="6E244D21"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01AFEEDE"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050AC5DA" w14:textId="77777777" w:rsidTr="00E546C0">
        <w:trPr>
          <w:trHeight w:val="243"/>
        </w:trPr>
        <w:tc>
          <w:tcPr>
            <w:tcW w:w="846" w:type="pct"/>
            <w:vMerge w:val="restart"/>
            <w:shd w:val="clear" w:color="auto" w:fill="FFFFFF" w:themeFill="background1"/>
          </w:tcPr>
          <w:p w14:paraId="13A0A7FF" w14:textId="77777777" w:rsidR="00323F9F" w:rsidRPr="00475FEB" w:rsidRDefault="00323F9F" w:rsidP="00E546C0">
            <w:pPr>
              <w:spacing w:after="0"/>
              <w:jc w:val="both"/>
              <w:rPr>
                <w:rFonts w:ascii="Times New Roman" w:hAnsi="Times New Roman"/>
                <w:b/>
                <w:bCs/>
                <w:i/>
                <w:iCs/>
                <w:sz w:val="28"/>
                <w:szCs w:val="28"/>
              </w:rPr>
            </w:pPr>
            <w:r w:rsidRPr="00475FEB">
              <w:rPr>
                <w:rFonts w:ascii="Times New Roman" w:hAnsi="Times New Roman"/>
                <w:b/>
                <w:bCs/>
                <w:iCs/>
                <w:sz w:val="28"/>
                <w:szCs w:val="28"/>
              </w:rPr>
              <w:t>Тема 2.10</w:t>
            </w:r>
            <w:r w:rsidRPr="00475FEB">
              <w:rPr>
                <w:rFonts w:ascii="Times New Roman" w:hAnsi="Times New Roman"/>
                <w:bCs/>
                <w:iCs/>
                <w:sz w:val="28"/>
                <w:szCs w:val="28"/>
              </w:rPr>
              <w:t xml:space="preserve"> Плавание</w:t>
            </w:r>
            <w:r w:rsidRPr="00475FEB">
              <w:rPr>
                <w:rFonts w:ascii="Times New Roman" w:hAnsi="Times New Roman"/>
                <w:bCs/>
                <w:iCs/>
                <w:sz w:val="28"/>
                <w:szCs w:val="28"/>
                <w:vertAlign w:val="superscript"/>
              </w:rPr>
              <w:footnoteReference w:id="25"/>
            </w:r>
          </w:p>
        </w:tc>
        <w:tc>
          <w:tcPr>
            <w:tcW w:w="2576" w:type="pct"/>
            <w:gridSpan w:val="2"/>
            <w:shd w:val="clear" w:color="auto" w:fill="FFFFFF" w:themeFill="background1"/>
            <w:vAlign w:val="bottom"/>
          </w:tcPr>
          <w:p w14:paraId="15598C80" w14:textId="77777777" w:rsidR="00323F9F" w:rsidRPr="00475FEB" w:rsidRDefault="00323F9F" w:rsidP="00E546C0">
            <w:pPr>
              <w:spacing w:after="0"/>
              <w:rPr>
                <w:rFonts w:ascii="Times New Roman" w:hAnsi="Times New Roman"/>
                <w:b/>
                <w:sz w:val="28"/>
                <w:szCs w:val="28"/>
              </w:rPr>
            </w:pPr>
            <w:r w:rsidRPr="00475FEB">
              <w:rPr>
                <w:rFonts w:ascii="Times New Roman" w:hAnsi="Times New Roman"/>
                <w:b/>
                <w:bCs/>
                <w:sz w:val="28"/>
                <w:szCs w:val="28"/>
              </w:rPr>
              <w:t>Содержание учебного материала</w:t>
            </w:r>
          </w:p>
        </w:tc>
        <w:tc>
          <w:tcPr>
            <w:tcW w:w="754" w:type="pct"/>
            <w:shd w:val="clear" w:color="auto" w:fill="FFFFFF" w:themeFill="background1"/>
            <w:vAlign w:val="center"/>
          </w:tcPr>
          <w:p w14:paraId="276FBA15"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bCs/>
                <w:sz w:val="28"/>
                <w:szCs w:val="28"/>
              </w:rPr>
              <w:t>10</w:t>
            </w:r>
          </w:p>
        </w:tc>
        <w:tc>
          <w:tcPr>
            <w:tcW w:w="824" w:type="pct"/>
            <w:vMerge w:val="restart"/>
            <w:shd w:val="clear" w:color="auto" w:fill="FFFFFF" w:themeFill="background1"/>
          </w:tcPr>
          <w:p w14:paraId="04427839"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iCs/>
                <w:sz w:val="28"/>
                <w:szCs w:val="28"/>
              </w:rPr>
              <w:t>ОК 01, ОК 04, ОК 08</w:t>
            </w:r>
          </w:p>
        </w:tc>
      </w:tr>
      <w:tr w:rsidR="00323F9F" w:rsidRPr="00475FEB" w14:paraId="598BC8E9" w14:textId="77777777" w:rsidTr="00E546C0">
        <w:trPr>
          <w:trHeight w:val="180"/>
        </w:trPr>
        <w:tc>
          <w:tcPr>
            <w:tcW w:w="846" w:type="pct"/>
            <w:vMerge/>
            <w:shd w:val="clear" w:color="auto" w:fill="FFFFFF" w:themeFill="background1"/>
          </w:tcPr>
          <w:p w14:paraId="0954F6F1"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1B923E9D" w14:textId="77777777" w:rsidR="00323F9F" w:rsidRPr="00475FEB" w:rsidRDefault="00323F9F" w:rsidP="00E546C0">
            <w:pPr>
              <w:tabs>
                <w:tab w:val="left" w:pos="349"/>
              </w:tabs>
              <w:spacing w:after="0"/>
              <w:ind w:left="43"/>
              <w:contextualSpacing/>
              <w:jc w:val="both"/>
              <w:rPr>
                <w:rFonts w:ascii="Times New Roman" w:hAnsi="Times New Roman"/>
                <w:sz w:val="28"/>
                <w:szCs w:val="28"/>
              </w:rPr>
            </w:pPr>
            <w:r w:rsidRPr="00475FEB">
              <w:rPr>
                <w:rFonts w:ascii="Times New Roman" w:hAnsi="Times New Roman"/>
                <w:b/>
                <w:bCs/>
                <w:sz w:val="28"/>
                <w:szCs w:val="28"/>
              </w:rPr>
              <w:t>Практические содержание</w:t>
            </w:r>
          </w:p>
        </w:tc>
        <w:tc>
          <w:tcPr>
            <w:tcW w:w="754" w:type="pct"/>
            <w:shd w:val="clear" w:color="auto" w:fill="FFFFFF" w:themeFill="background1"/>
            <w:vAlign w:val="center"/>
          </w:tcPr>
          <w:p w14:paraId="5478D650" w14:textId="77777777" w:rsidR="00323F9F" w:rsidRPr="00475FEB" w:rsidRDefault="00323F9F" w:rsidP="00E546C0">
            <w:pPr>
              <w:spacing w:after="0"/>
              <w:jc w:val="center"/>
              <w:rPr>
                <w:rFonts w:ascii="Times New Roman" w:hAnsi="Times New Roman"/>
                <w:sz w:val="28"/>
                <w:szCs w:val="28"/>
              </w:rPr>
            </w:pPr>
            <w:r w:rsidRPr="00475FEB">
              <w:rPr>
                <w:rFonts w:ascii="Times New Roman" w:hAnsi="Times New Roman"/>
                <w:sz w:val="28"/>
                <w:szCs w:val="28"/>
              </w:rPr>
              <w:t>10</w:t>
            </w:r>
          </w:p>
        </w:tc>
        <w:tc>
          <w:tcPr>
            <w:tcW w:w="824" w:type="pct"/>
            <w:vMerge/>
            <w:shd w:val="clear" w:color="auto" w:fill="FFFFFF" w:themeFill="background1"/>
          </w:tcPr>
          <w:p w14:paraId="3AC2ADA1"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1A91F5C7" w14:textId="77777777" w:rsidTr="00E546C0">
        <w:trPr>
          <w:trHeight w:val="180"/>
        </w:trPr>
        <w:tc>
          <w:tcPr>
            <w:tcW w:w="846" w:type="pct"/>
            <w:vMerge/>
            <w:shd w:val="clear" w:color="auto" w:fill="FFFFFF" w:themeFill="background1"/>
          </w:tcPr>
          <w:p w14:paraId="62A78129"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4F12FF06" w14:textId="77777777" w:rsidR="00323F9F" w:rsidRPr="00475FEB" w:rsidRDefault="00323F9F" w:rsidP="00E546C0">
            <w:pPr>
              <w:tabs>
                <w:tab w:val="left" w:pos="349"/>
              </w:tabs>
              <w:spacing w:after="0"/>
              <w:ind w:left="43"/>
              <w:contextualSpacing/>
              <w:jc w:val="both"/>
              <w:rPr>
                <w:rFonts w:ascii="Times New Roman" w:hAnsi="Times New Roman"/>
                <w:sz w:val="28"/>
                <w:szCs w:val="28"/>
              </w:rPr>
            </w:pPr>
            <w:r w:rsidRPr="00475FEB">
              <w:rPr>
                <w:rFonts w:ascii="Times New Roman" w:hAnsi="Times New Roman"/>
                <w:sz w:val="28"/>
                <w:szCs w:val="28"/>
              </w:rPr>
              <w:t xml:space="preserve">41-42. Освоение и совершенствование </w:t>
            </w:r>
            <w:r w:rsidRPr="00475FEB">
              <w:rPr>
                <w:rFonts w:ascii="Times New Roman" w:hAnsi="Times New Roman"/>
                <w:iCs/>
                <w:sz w:val="28"/>
                <w:szCs w:val="28"/>
              </w:rPr>
              <w:t>техники спортивных способов плавания (кроль на груди, на спине; брасс)</w:t>
            </w:r>
          </w:p>
        </w:tc>
        <w:tc>
          <w:tcPr>
            <w:tcW w:w="754" w:type="pct"/>
            <w:vMerge w:val="restart"/>
            <w:shd w:val="clear" w:color="auto" w:fill="FFFFFF" w:themeFill="background1"/>
            <w:vAlign w:val="center"/>
          </w:tcPr>
          <w:p w14:paraId="26CE700F"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58ADB1FC"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7BDACA53" w14:textId="77777777" w:rsidTr="00E546C0">
        <w:trPr>
          <w:trHeight w:val="180"/>
        </w:trPr>
        <w:tc>
          <w:tcPr>
            <w:tcW w:w="846" w:type="pct"/>
            <w:vMerge/>
            <w:shd w:val="clear" w:color="auto" w:fill="FFFFFF" w:themeFill="background1"/>
          </w:tcPr>
          <w:p w14:paraId="6C8E95FA"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51C8AFC" w14:textId="77777777" w:rsidR="00323F9F" w:rsidRPr="00475FEB" w:rsidRDefault="00323F9F" w:rsidP="00E546C0">
            <w:pPr>
              <w:tabs>
                <w:tab w:val="left" w:pos="349"/>
              </w:tabs>
              <w:spacing w:after="0"/>
              <w:ind w:left="43"/>
              <w:contextualSpacing/>
              <w:jc w:val="both"/>
              <w:rPr>
                <w:rFonts w:ascii="Times New Roman" w:hAnsi="Times New Roman"/>
                <w:sz w:val="28"/>
                <w:szCs w:val="28"/>
              </w:rPr>
            </w:pPr>
            <w:r w:rsidRPr="00475FEB">
              <w:rPr>
                <w:rFonts w:ascii="Times New Roman" w:hAnsi="Times New Roman"/>
                <w:sz w:val="28"/>
                <w:szCs w:val="28"/>
              </w:rPr>
              <w:t>43. Освоение и совершенствование</w:t>
            </w:r>
            <w:r w:rsidRPr="00475FEB">
              <w:rPr>
                <w:rFonts w:ascii="Times New Roman" w:hAnsi="Times New Roman"/>
                <w:iCs/>
                <w:sz w:val="28"/>
                <w:szCs w:val="28"/>
              </w:rPr>
              <w:t xml:space="preserve"> техники стартов и поворотов</w:t>
            </w:r>
          </w:p>
        </w:tc>
        <w:tc>
          <w:tcPr>
            <w:tcW w:w="754" w:type="pct"/>
            <w:vMerge/>
            <w:shd w:val="clear" w:color="auto" w:fill="FFFFFF" w:themeFill="background1"/>
            <w:vAlign w:val="center"/>
          </w:tcPr>
          <w:p w14:paraId="230CC66E"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3C253E7B"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4BE58CC7" w14:textId="77777777" w:rsidTr="00E546C0">
        <w:trPr>
          <w:trHeight w:val="180"/>
        </w:trPr>
        <w:tc>
          <w:tcPr>
            <w:tcW w:w="846" w:type="pct"/>
            <w:vMerge/>
            <w:shd w:val="clear" w:color="auto" w:fill="FFFFFF" w:themeFill="background1"/>
          </w:tcPr>
          <w:p w14:paraId="1390C399"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33AC785C" w14:textId="77777777" w:rsidR="00323F9F" w:rsidRPr="00475FEB" w:rsidRDefault="00323F9F" w:rsidP="00E546C0">
            <w:pPr>
              <w:tabs>
                <w:tab w:val="left" w:pos="349"/>
              </w:tabs>
              <w:spacing w:after="0"/>
              <w:ind w:left="43"/>
              <w:contextualSpacing/>
              <w:jc w:val="both"/>
              <w:rPr>
                <w:rFonts w:ascii="Times New Roman" w:hAnsi="Times New Roman"/>
                <w:sz w:val="28"/>
                <w:szCs w:val="28"/>
              </w:rPr>
            </w:pPr>
            <w:r w:rsidRPr="00475FEB">
              <w:rPr>
                <w:rFonts w:ascii="Times New Roman" w:hAnsi="Times New Roman"/>
                <w:sz w:val="28"/>
                <w:szCs w:val="28"/>
              </w:rPr>
              <w:t>44.</w:t>
            </w:r>
            <w:r w:rsidRPr="00475FEB">
              <w:rPr>
                <w:rFonts w:ascii="Times New Roman" w:hAnsi="Times New Roman"/>
                <w:iCs/>
                <w:sz w:val="28"/>
                <w:szCs w:val="28"/>
              </w:rPr>
              <w:t>Освоение прикладных способов плавания, способов транспортировки утопающего</w:t>
            </w:r>
          </w:p>
        </w:tc>
        <w:tc>
          <w:tcPr>
            <w:tcW w:w="754" w:type="pct"/>
            <w:vMerge/>
            <w:shd w:val="clear" w:color="auto" w:fill="FFFFFF" w:themeFill="background1"/>
            <w:vAlign w:val="center"/>
          </w:tcPr>
          <w:p w14:paraId="7A92289A"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542C8B37"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ADFC7F5" w14:textId="77777777" w:rsidTr="00E546C0">
        <w:trPr>
          <w:trHeight w:val="180"/>
        </w:trPr>
        <w:tc>
          <w:tcPr>
            <w:tcW w:w="846" w:type="pct"/>
            <w:vMerge/>
            <w:shd w:val="clear" w:color="auto" w:fill="FFFFFF" w:themeFill="background1"/>
          </w:tcPr>
          <w:p w14:paraId="4056994A" w14:textId="77777777" w:rsidR="00323F9F" w:rsidRPr="00475FEB" w:rsidRDefault="00323F9F" w:rsidP="00E546C0">
            <w:pPr>
              <w:spacing w:after="0"/>
              <w:jc w:val="both"/>
              <w:rPr>
                <w:rFonts w:ascii="Times New Roman" w:hAnsi="Times New Roman"/>
                <w:b/>
                <w:bCs/>
                <w:iCs/>
                <w:sz w:val="28"/>
                <w:szCs w:val="28"/>
              </w:rPr>
            </w:pPr>
          </w:p>
        </w:tc>
        <w:tc>
          <w:tcPr>
            <w:tcW w:w="2576" w:type="pct"/>
            <w:gridSpan w:val="2"/>
            <w:shd w:val="clear" w:color="auto" w:fill="FFFFFF" w:themeFill="background1"/>
            <w:vAlign w:val="bottom"/>
          </w:tcPr>
          <w:p w14:paraId="55439468" w14:textId="77777777" w:rsidR="00323F9F" w:rsidRPr="00475FEB" w:rsidRDefault="00323F9F" w:rsidP="00E546C0">
            <w:pPr>
              <w:tabs>
                <w:tab w:val="left" w:pos="349"/>
              </w:tabs>
              <w:spacing w:after="0"/>
              <w:ind w:left="43"/>
              <w:contextualSpacing/>
              <w:jc w:val="both"/>
              <w:rPr>
                <w:rFonts w:ascii="Times New Roman" w:hAnsi="Times New Roman"/>
                <w:sz w:val="28"/>
                <w:szCs w:val="28"/>
              </w:rPr>
            </w:pPr>
            <w:r w:rsidRPr="00475FEB">
              <w:rPr>
                <w:rFonts w:ascii="Times New Roman" w:hAnsi="Times New Roman"/>
                <w:sz w:val="28"/>
                <w:szCs w:val="28"/>
              </w:rPr>
              <w:t>45-46. Развитие физических способностей средствами плавания. Подвижные игры и эстафеты с элементами плавания</w:t>
            </w:r>
          </w:p>
        </w:tc>
        <w:tc>
          <w:tcPr>
            <w:tcW w:w="754" w:type="pct"/>
            <w:vMerge/>
            <w:shd w:val="clear" w:color="auto" w:fill="FFFFFF" w:themeFill="background1"/>
            <w:vAlign w:val="center"/>
          </w:tcPr>
          <w:p w14:paraId="1CA14289" w14:textId="77777777" w:rsidR="00323F9F" w:rsidRPr="00475FEB" w:rsidRDefault="00323F9F" w:rsidP="00E546C0">
            <w:pPr>
              <w:spacing w:after="0"/>
              <w:jc w:val="center"/>
              <w:rPr>
                <w:rFonts w:ascii="Times New Roman" w:hAnsi="Times New Roman"/>
                <w:bCs/>
                <w:sz w:val="28"/>
                <w:szCs w:val="28"/>
              </w:rPr>
            </w:pPr>
          </w:p>
        </w:tc>
        <w:tc>
          <w:tcPr>
            <w:tcW w:w="824" w:type="pct"/>
            <w:vMerge/>
            <w:shd w:val="clear" w:color="auto" w:fill="FFFFFF" w:themeFill="background1"/>
          </w:tcPr>
          <w:p w14:paraId="718232B2" w14:textId="77777777" w:rsidR="00323F9F" w:rsidRPr="00475FEB" w:rsidRDefault="00323F9F" w:rsidP="00E546C0">
            <w:pPr>
              <w:spacing w:after="0"/>
              <w:jc w:val="center"/>
              <w:rPr>
                <w:rFonts w:ascii="Times New Roman" w:hAnsi="Times New Roman"/>
                <w:b/>
                <w:bCs/>
                <w:sz w:val="28"/>
                <w:szCs w:val="28"/>
              </w:rPr>
            </w:pPr>
          </w:p>
        </w:tc>
      </w:tr>
      <w:tr w:rsidR="00323F9F" w:rsidRPr="00475FEB" w14:paraId="243EA183" w14:textId="77777777" w:rsidTr="00E546C0">
        <w:tc>
          <w:tcPr>
            <w:tcW w:w="3422" w:type="pct"/>
            <w:gridSpan w:val="3"/>
            <w:shd w:val="clear" w:color="auto" w:fill="FFFFFF" w:themeFill="background1"/>
          </w:tcPr>
          <w:p w14:paraId="6606CE0E" w14:textId="77777777" w:rsidR="00323F9F" w:rsidRPr="00475FEB" w:rsidRDefault="00323F9F" w:rsidP="00E546C0">
            <w:pPr>
              <w:suppressAutoHyphens/>
              <w:spacing w:after="0"/>
              <w:rPr>
                <w:rFonts w:ascii="Times New Roman" w:hAnsi="Times New Roman"/>
                <w:b/>
                <w:sz w:val="28"/>
                <w:szCs w:val="28"/>
              </w:rPr>
            </w:pPr>
            <w:r w:rsidRPr="00475FEB">
              <w:rPr>
                <w:rFonts w:ascii="Times New Roman" w:hAnsi="Times New Roman"/>
                <w:b/>
                <w:sz w:val="28"/>
                <w:szCs w:val="28"/>
              </w:rPr>
              <w:t>Промежуточная аттестация по дисциплине (дифференцированный зачёт)</w:t>
            </w:r>
          </w:p>
        </w:tc>
        <w:tc>
          <w:tcPr>
            <w:tcW w:w="754" w:type="pct"/>
            <w:shd w:val="clear" w:color="auto" w:fill="FFFFFF" w:themeFill="background1"/>
            <w:vAlign w:val="center"/>
          </w:tcPr>
          <w:p w14:paraId="2E1BD6F0" w14:textId="77777777" w:rsidR="00323F9F" w:rsidRPr="00475FEB" w:rsidRDefault="00323F9F" w:rsidP="00E546C0">
            <w:pPr>
              <w:spacing w:after="0"/>
              <w:jc w:val="center"/>
              <w:rPr>
                <w:rFonts w:ascii="Times New Roman" w:hAnsi="Times New Roman"/>
                <w:b/>
                <w:i/>
                <w:sz w:val="28"/>
                <w:szCs w:val="28"/>
              </w:rPr>
            </w:pPr>
            <w:r w:rsidRPr="00475FEB">
              <w:rPr>
                <w:rFonts w:ascii="Times New Roman" w:hAnsi="Times New Roman"/>
                <w:b/>
                <w:i/>
                <w:sz w:val="28"/>
                <w:szCs w:val="28"/>
              </w:rPr>
              <w:t>2</w:t>
            </w:r>
          </w:p>
        </w:tc>
        <w:tc>
          <w:tcPr>
            <w:tcW w:w="824" w:type="pct"/>
            <w:shd w:val="clear" w:color="auto" w:fill="FFFFFF" w:themeFill="background1"/>
          </w:tcPr>
          <w:p w14:paraId="7D118595" w14:textId="77777777" w:rsidR="00323F9F" w:rsidRPr="00475FEB" w:rsidRDefault="00323F9F" w:rsidP="00E546C0">
            <w:pPr>
              <w:spacing w:after="0"/>
              <w:jc w:val="center"/>
              <w:rPr>
                <w:rFonts w:ascii="Times New Roman" w:hAnsi="Times New Roman"/>
                <w:b/>
                <w:i/>
                <w:sz w:val="28"/>
                <w:szCs w:val="28"/>
              </w:rPr>
            </w:pPr>
            <w:r w:rsidRPr="00475FEB">
              <w:rPr>
                <w:rFonts w:ascii="Times New Roman" w:hAnsi="Times New Roman"/>
                <w:iCs/>
                <w:sz w:val="28"/>
                <w:szCs w:val="28"/>
              </w:rPr>
              <w:t>ОК 01, ОК 04, ОК 08</w:t>
            </w:r>
          </w:p>
        </w:tc>
      </w:tr>
      <w:tr w:rsidR="00323F9F" w:rsidRPr="00475FEB" w14:paraId="67139446" w14:textId="77777777" w:rsidTr="00E546C0">
        <w:trPr>
          <w:trHeight w:val="20"/>
        </w:trPr>
        <w:tc>
          <w:tcPr>
            <w:tcW w:w="3422" w:type="pct"/>
            <w:gridSpan w:val="3"/>
            <w:shd w:val="clear" w:color="auto" w:fill="FFFFFF" w:themeFill="background1"/>
          </w:tcPr>
          <w:p w14:paraId="11C6E626" w14:textId="77777777" w:rsidR="00323F9F" w:rsidRPr="00475FEB" w:rsidRDefault="00323F9F" w:rsidP="00E546C0">
            <w:pPr>
              <w:spacing w:after="0"/>
              <w:rPr>
                <w:rFonts w:ascii="Times New Roman" w:hAnsi="Times New Roman"/>
                <w:b/>
                <w:bCs/>
                <w:sz w:val="28"/>
                <w:szCs w:val="28"/>
              </w:rPr>
            </w:pPr>
            <w:r w:rsidRPr="00475FEB">
              <w:rPr>
                <w:rFonts w:ascii="Times New Roman" w:hAnsi="Times New Roman"/>
                <w:b/>
                <w:bCs/>
                <w:sz w:val="28"/>
                <w:szCs w:val="28"/>
              </w:rPr>
              <w:t>Всего:</w:t>
            </w:r>
          </w:p>
        </w:tc>
        <w:tc>
          <w:tcPr>
            <w:tcW w:w="754" w:type="pct"/>
            <w:shd w:val="clear" w:color="auto" w:fill="FFFFFF" w:themeFill="background1"/>
            <w:vAlign w:val="center"/>
          </w:tcPr>
          <w:p w14:paraId="16780531" w14:textId="77777777" w:rsidR="00323F9F" w:rsidRPr="00475FEB" w:rsidRDefault="00323F9F" w:rsidP="00E546C0">
            <w:pPr>
              <w:spacing w:after="0"/>
              <w:jc w:val="center"/>
              <w:rPr>
                <w:rFonts w:ascii="Times New Roman" w:hAnsi="Times New Roman"/>
                <w:b/>
                <w:bCs/>
                <w:i/>
                <w:sz w:val="28"/>
                <w:szCs w:val="28"/>
              </w:rPr>
            </w:pPr>
            <w:r w:rsidRPr="00475FEB">
              <w:rPr>
                <w:rFonts w:ascii="Times New Roman" w:hAnsi="Times New Roman"/>
                <w:b/>
                <w:bCs/>
                <w:i/>
                <w:sz w:val="28"/>
                <w:szCs w:val="28"/>
              </w:rPr>
              <w:t>72</w:t>
            </w:r>
          </w:p>
        </w:tc>
        <w:tc>
          <w:tcPr>
            <w:tcW w:w="824" w:type="pct"/>
            <w:shd w:val="clear" w:color="auto" w:fill="FFFFFF" w:themeFill="background1"/>
          </w:tcPr>
          <w:p w14:paraId="156BE3EC" w14:textId="77777777" w:rsidR="00323F9F" w:rsidRPr="00475FEB" w:rsidRDefault="00323F9F" w:rsidP="00E546C0">
            <w:pPr>
              <w:spacing w:after="0"/>
              <w:rPr>
                <w:rFonts w:ascii="Times New Roman" w:hAnsi="Times New Roman"/>
                <w:b/>
                <w:bCs/>
                <w:i/>
                <w:sz w:val="28"/>
                <w:szCs w:val="28"/>
              </w:rPr>
            </w:pPr>
          </w:p>
        </w:tc>
      </w:tr>
    </w:tbl>
    <w:p w14:paraId="752C1C77" w14:textId="77777777" w:rsidR="00323F9F" w:rsidRPr="00475FEB" w:rsidRDefault="00323F9F" w:rsidP="00323F9F">
      <w:pPr>
        <w:spacing w:after="0"/>
        <w:rPr>
          <w:rFonts w:ascii="Times New Roman" w:hAnsi="Times New Roman"/>
          <w:sz w:val="28"/>
          <w:szCs w:val="28"/>
        </w:rPr>
      </w:pPr>
    </w:p>
    <w:p w14:paraId="384CF5AB" w14:textId="77777777" w:rsidR="00323F9F" w:rsidRPr="00475FEB" w:rsidRDefault="00323F9F" w:rsidP="00323F9F">
      <w:pPr>
        <w:spacing w:after="0"/>
        <w:rPr>
          <w:rFonts w:ascii="Times New Roman" w:hAnsi="Times New Roman"/>
          <w:bCs/>
          <w:i/>
          <w:sz w:val="28"/>
          <w:szCs w:val="28"/>
        </w:rPr>
      </w:pPr>
      <w:r w:rsidRPr="00475FEB">
        <w:rPr>
          <w:rFonts w:ascii="Times New Roman" w:hAnsi="Times New Roman"/>
          <w:bCs/>
          <w:i/>
          <w:sz w:val="28"/>
          <w:szCs w:val="28"/>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7B798572" w14:textId="77777777" w:rsidR="00323F9F" w:rsidRPr="00475FEB" w:rsidRDefault="00323F9F" w:rsidP="00323F9F">
      <w:pPr>
        <w:spacing w:after="0"/>
        <w:rPr>
          <w:rFonts w:ascii="Times New Roman" w:hAnsi="Times New Roman"/>
          <w:sz w:val="28"/>
          <w:szCs w:val="28"/>
        </w:rPr>
      </w:pPr>
      <w:r w:rsidRPr="00475FEB">
        <w:rPr>
          <w:rFonts w:ascii="Times New Roman" w:hAnsi="Times New Roman"/>
          <w:i/>
          <w:sz w:val="28"/>
          <w:szCs w:val="28"/>
        </w:rPr>
        <w:t>*Профессионально-ориентированное содержание может быть распределено по разделам (темам) или сконцентрировано в разделе Прикладной модуль</w:t>
      </w:r>
      <w:r w:rsidRPr="00475FEB">
        <w:rPr>
          <w:rFonts w:ascii="Times New Roman" w:hAnsi="Times New Roman"/>
          <w:b/>
          <w:sz w:val="28"/>
          <w:szCs w:val="28"/>
        </w:rPr>
        <w:t>3.</w:t>
      </w:r>
    </w:p>
    <w:p w14:paraId="00016EF0" w14:textId="77777777" w:rsidR="00323F9F" w:rsidRPr="00475FEB" w:rsidRDefault="00323F9F" w:rsidP="00323F9F">
      <w:pPr>
        <w:suppressAutoHyphens/>
        <w:spacing w:after="0"/>
        <w:jc w:val="both"/>
        <w:rPr>
          <w:rFonts w:ascii="Times New Roman" w:hAnsi="Times New Roman"/>
          <w:bCs/>
          <w:i/>
          <w:sz w:val="28"/>
          <w:szCs w:val="28"/>
        </w:rPr>
      </w:pPr>
    </w:p>
    <w:p w14:paraId="52099EDD" w14:textId="77777777" w:rsidR="00323F9F" w:rsidRPr="00475FEB" w:rsidRDefault="00323F9F" w:rsidP="00323F9F">
      <w:pPr>
        <w:spacing w:after="0"/>
        <w:ind w:firstLine="709"/>
        <w:rPr>
          <w:rFonts w:ascii="Times New Roman" w:hAnsi="Times New Roman"/>
          <w:i/>
          <w:sz w:val="28"/>
          <w:szCs w:val="28"/>
        </w:rPr>
        <w:sectPr w:rsidR="00323F9F" w:rsidRPr="00475FEB" w:rsidSect="00A866CB">
          <w:footerReference w:type="first" r:id="rId65"/>
          <w:pgSz w:w="16840" w:h="11907" w:orient="landscape"/>
          <w:pgMar w:top="851" w:right="1134" w:bottom="851" w:left="992" w:header="709" w:footer="709" w:gutter="0"/>
          <w:cols w:space="720"/>
        </w:sectPr>
      </w:pPr>
    </w:p>
    <w:p w14:paraId="56206E89" w14:textId="77777777" w:rsidR="00323F9F" w:rsidRPr="00475FEB" w:rsidRDefault="00323F9F" w:rsidP="00323F9F">
      <w:pPr>
        <w:pStyle w:val="1"/>
        <w:rPr>
          <w:rFonts w:ascii="Times New Roman" w:eastAsia="Times New Roman" w:hAnsi="Times New Roman" w:cs="Times New Roman"/>
          <w:color w:val="auto"/>
          <w:szCs w:val="28"/>
        </w:rPr>
      </w:pPr>
      <w:bookmarkStart w:id="244" w:name="_Toc125030626"/>
      <w:r w:rsidRPr="00475FEB">
        <w:rPr>
          <w:rFonts w:ascii="Times New Roman" w:eastAsia="Times New Roman" w:hAnsi="Times New Roman" w:cs="Times New Roman"/>
          <w:color w:val="auto"/>
          <w:szCs w:val="28"/>
        </w:rPr>
        <w:t xml:space="preserve">3. </w:t>
      </w:r>
      <w:bookmarkStart w:id="245" w:name="_Toc104469106"/>
      <w:bookmarkStart w:id="246" w:name="_Toc104469486"/>
      <w:r w:rsidRPr="00475FEB">
        <w:rPr>
          <w:rFonts w:ascii="Times New Roman" w:eastAsia="Times New Roman" w:hAnsi="Times New Roman" w:cs="Times New Roman"/>
          <w:color w:val="auto"/>
          <w:szCs w:val="28"/>
        </w:rPr>
        <w:t>Условия реализации программы общеобразовательной дисциплины</w:t>
      </w:r>
      <w:bookmarkEnd w:id="244"/>
      <w:bookmarkEnd w:id="245"/>
      <w:bookmarkEnd w:id="246"/>
    </w:p>
    <w:p w14:paraId="353D54D6" w14:textId="77777777" w:rsidR="00323F9F" w:rsidRPr="00475FEB" w:rsidRDefault="00323F9F" w:rsidP="00323F9F">
      <w:pPr>
        <w:spacing w:after="0"/>
        <w:rPr>
          <w:rFonts w:ascii="Times New Roman" w:hAnsi="Times New Roman"/>
          <w:sz w:val="28"/>
          <w:szCs w:val="28"/>
        </w:rPr>
      </w:pPr>
    </w:p>
    <w:p w14:paraId="0CEC7222" w14:textId="77777777" w:rsidR="00323F9F" w:rsidRPr="00475FEB" w:rsidRDefault="00323F9F" w:rsidP="00323F9F">
      <w:pPr>
        <w:suppressAutoHyphens/>
        <w:spacing w:after="0"/>
        <w:ind w:firstLine="709"/>
        <w:jc w:val="both"/>
        <w:rPr>
          <w:rFonts w:ascii="Times New Roman" w:hAnsi="Times New Roman"/>
          <w:bCs/>
          <w:sz w:val="28"/>
          <w:szCs w:val="28"/>
        </w:rPr>
      </w:pPr>
      <w:r w:rsidRPr="00475FEB">
        <w:rPr>
          <w:rFonts w:ascii="Times New Roman" w:hAnsi="Times New Roman"/>
          <w:bCs/>
          <w:sz w:val="28"/>
          <w:szCs w:val="28"/>
        </w:rPr>
        <w:t xml:space="preserve">3.1. </w:t>
      </w:r>
    </w:p>
    <w:p w14:paraId="65E33467" w14:textId="77777777" w:rsidR="00323F9F" w:rsidRPr="00475FEB" w:rsidRDefault="00323F9F" w:rsidP="00323F9F">
      <w:pPr>
        <w:spacing w:after="0" w:line="240" w:lineRule="auto"/>
        <w:rPr>
          <w:rFonts w:ascii="Times New Roman" w:eastAsia="Calibri" w:hAnsi="Times New Roman"/>
          <w:sz w:val="28"/>
          <w:szCs w:val="28"/>
        </w:rPr>
      </w:pPr>
      <w:r w:rsidRPr="00475FEB">
        <w:rPr>
          <w:rFonts w:ascii="Times New Roman" w:eastAsia="Calibri" w:hAnsi="Times New Roman"/>
          <w:sz w:val="28"/>
          <w:szCs w:val="28"/>
        </w:rPr>
        <w:t>Реализация учебной дисциплины требует наличия учебного кабинета по</w:t>
      </w:r>
      <w:r w:rsidRPr="00475FEB">
        <w:rPr>
          <w:rFonts w:ascii="Times New Roman" w:eastAsia="Calibri" w:hAnsi="Times New Roman"/>
          <w:sz w:val="28"/>
          <w:szCs w:val="28"/>
        </w:rPr>
        <w:br/>
        <w:t>физической культуре.</w:t>
      </w:r>
    </w:p>
    <w:p w14:paraId="585E3A25" w14:textId="77777777" w:rsidR="00323F9F" w:rsidRPr="00475FEB" w:rsidRDefault="00323F9F" w:rsidP="00323F9F">
      <w:pPr>
        <w:spacing w:after="0" w:line="240" w:lineRule="auto"/>
        <w:rPr>
          <w:rFonts w:ascii="Times New Roman" w:eastAsia="Calibri" w:hAnsi="Times New Roman"/>
          <w:sz w:val="28"/>
          <w:szCs w:val="28"/>
        </w:rPr>
      </w:pPr>
      <w:r w:rsidRPr="00475FEB">
        <w:rPr>
          <w:rFonts w:ascii="Times New Roman" w:eastAsia="Calibri" w:hAnsi="Times New Roman"/>
          <w:sz w:val="28"/>
          <w:szCs w:val="28"/>
        </w:rPr>
        <w:t>Оборудование учебного кабинета:</w:t>
      </w:r>
    </w:p>
    <w:p w14:paraId="31E97868" w14:textId="77777777" w:rsidR="00323F9F" w:rsidRPr="00475FEB" w:rsidRDefault="00323F9F" w:rsidP="00323F9F">
      <w:pPr>
        <w:numPr>
          <w:ilvl w:val="0"/>
          <w:numId w:val="182"/>
        </w:numPr>
        <w:tabs>
          <w:tab w:val="left" w:pos="178"/>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спортзал 9* 1 8 (игровой комплекс)</w:t>
      </w:r>
      <w:r w:rsidRPr="00475FEB">
        <w:rPr>
          <w:rFonts w:ascii="Times New Roman" w:eastAsia="Calibri" w:hAnsi="Times New Roman"/>
          <w:sz w:val="28"/>
          <w:szCs w:val="28"/>
        </w:rPr>
        <w:br/>
        <w:t>-раздевалка</w:t>
      </w:r>
    </w:p>
    <w:p w14:paraId="64BCF4E3" w14:textId="77777777" w:rsidR="00323F9F" w:rsidRPr="00475FEB" w:rsidRDefault="00323F9F" w:rsidP="00323F9F">
      <w:pPr>
        <w:numPr>
          <w:ilvl w:val="0"/>
          <w:numId w:val="182"/>
        </w:numPr>
        <w:tabs>
          <w:tab w:val="left" w:pos="183"/>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рабочее место преподавателя</w:t>
      </w:r>
    </w:p>
    <w:p w14:paraId="400B90C4" w14:textId="77777777" w:rsidR="00323F9F" w:rsidRPr="00475FEB" w:rsidRDefault="00323F9F" w:rsidP="00323F9F">
      <w:pPr>
        <w:numPr>
          <w:ilvl w:val="0"/>
          <w:numId w:val="182"/>
        </w:numPr>
        <w:tabs>
          <w:tab w:val="left" w:pos="174"/>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учебно-наглядное пособие по физической культуре</w:t>
      </w:r>
      <w:r w:rsidRPr="00475FEB">
        <w:rPr>
          <w:rFonts w:ascii="Times New Roman" w:eastAsia="Calibri" w:hAnsi="Times New Roman"/>
          <w:sz w:val="28"/>
          <w:szCs w:val="28"/>
        </w:rPr>
        <w:br/>
        <w:t>-прилегающие помещения</w:t>
      </w:r>
    </w:p>
    <w:p w14:paraId="16BD830D" w14:textId="77777777" w:rsidR="00323F9F" w:rsidRPr="00475FEB" w:rsidRDefault="00323F9F" w:rsidP="00323F9F">
      <w:pPr>
        <w:spacing w:after="0" w:line="240" w:lineRule="auto"/>
        <w:rPr>
          <w:rFonts w:ascii="Times New Roman" w:eastAsia="Calibri" w:hAnsi="Times New Roman"/>
          <w:sz w:val="28"/>
          <w:szCs w:val="28"/>
        </w:rPr>
      </w:pPr>
      <w:r w:rsidRPr="00475FEB">
        <w:rPr>
          <w:rFonts w:ascii="Times New Roman" w:eastAsia="Calibri" w:hAnsi="Times New Roman"/>
          <w:sz w:val="28"/>
          <w:szCs w:val="28"/>
        </w:rPr>
        <w:t>-зал для настольного тенниса</w:t>
      </w:r>
    </w:p>
    <w:p w14:paraId="7F594703" w14:textId="77777777" w:rsidR="00323F9F" w:rsidRPr="00475FEB" w:rsidRDefault="00323F9F" w:rsidP="00323F9F">
      <w:pPr>
        <w:spacing w:after="0" w:line="240" w:lineRule="auto"/>
        <w:rPr>
          <w:rFonts w:ascii="Times New Roman" w:eastAsia="Calibri" w:hAnsi="Times New Roman"/>
          <w:sz w:val="28"/>
          <w:szCs w:val="28"/>
        </w:rPr>
      </w:pPr>
      <w:r w:rsidRPr="00475FEB">
        <w:rPr>
          <w:rFonts w:ascii="Times New Roman" w:eastAsia="Calibri" w:hAnsi="Times New Roman"/>
          <w:sz w:val="28"/>
          <w:szCs w:val="28"/>
        </w:rPr>
        <w:t>Технические средства обучения:</w:t>
      </w:r>
    </w:p>
    <w:p w14:paraId="1F062E43" w14:textId="77777777" w:rsidR="00323F9F" w:rsidRPr="00475FEB" w:rsidRDefault="00323F9F" w:rsidP="00323F9F">
      <w:pPr>
        <w:numPr>
          <w:ilvl w:val="0"/>
          <w:numId w:val="182"/>
        </w:numPr>
        <w:tabs>
          <w:tab w:val="left" w:pos="183"/>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гимнастическое бревно</w:t>
      </w:r>
    </w:p>
    <w:p w14:paraId="4B2970AB" w14:textId="77777777" w:rsidR="00323F9F" w:rsidRPr="00475FEB" w:rsidRDefault="00323F9F" w:rsidP="00323F9F">
      <w:pPr>
        <w:numPr>
          <w:ilvl w:val="0"/>
          <w:numId w:val="182"/>
        </w:numPr>
        <w:tabs>
          <w:tab w:val="left" w:pos="174"/>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тренажеры</w:t>
      </w:r>
    </w:p>
    <w:p w14:paraId="0FD43008" w14:textId="77777777" w:rsidR="00323F9F" w:rsidRPr="00475FEB" w:rsidRDefault="00323F9F" w:rsidP="00323F9F">
      <w:pPr>
        <w:numPr>
          <w:ilvl w:val="0"/>
          <w:numId w:val="182"/>
        </w:numPr>
        <w:tabs>
          <w:tab w:val="left" w:pos="188"/>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штанги</w:t>
      </w:r>
      <w:r w:rsidRPr="00475FEB">
        <w:rPr>
          <w:rFonts w:ascii="Times New Roman" w:eastAsia="Calibri" w:hAnsi="Times New Roman"/>
          <w:sz w:val="28"/>
          <w:szCs w:val="28"/>
        </w:rPr>
        <w:br/>
        <w:t>-гири '</w:t>
      </w:r>
    </w:p>
    <w:p w14:paraId="5A436990" w14:textId="77777777" w:rsidR="00323F9F" w:rsidRPr="00475FEB" w:rsidRDefault="00323F9F" w:rsidP="00323F9F">
      <w:pPr>
        <w:spacing w:after="0" w:line="240" w:lineRule="auto"/>
        <w:rPr>
          <w:rFonts w:ascii="Times New Roman" w:eastAsia="Calibri" w:hAnsi="Times New Roman"/>
          <w:sz w:val="28"/>
          <w:szCs w:val="28"/>
        </w:rPr>
      </w:pPr>
      <w:r w:rsidRPr="00475FEB">
        <w:rPr>
          <w:rFonts w:ascii="Times New Roman" w:eastAsia="Calibri" w:hAnsi="Times New Roman"/>
          <w:sz w:val="28"/>
          <w:szCs w:val="28"/>
        </w:rPr>
        <w:t>-мячи волейбольные</w:t>
      </w:r>
      <w:r w:rsidRPr="00475FEB">
        <w:rPr>
          <w:rFonts w:ascii="Times New Roman" w:eastAsia="Calibri" w:hAnsi="Times New Roman"/>
          <w:sz w:val="28"/>
          <w:szCs w:val="28"/>
        </w:rPr>
        <w:br/>
        <w:t>-мячи баскетбольные</w:t>
      </w:r>
      <w:r w:rsidRPr="00475FEB">
        <w:rPr>
          <w:rFonts w:ascii="Times New Roman" w:eastAsia="Calibri" w:hAnsi="Times New Roman"/>
          <w:sz w:val="28"/>
          <w:szCs w:val="28"/>
        </w:rPr>
        <w:br/>
        <w:t>-мячи футбольные</w:t>
      </w:r>
      <w:r w:rsidRPr="00475FEB">
        <w:rPr>
          <w:rFonts w:ascii="Times New Roman" w:eastAsia="Calibri" w:hAnsi="Times New Roman"/>
          <w:sz w:val="28"/>
          <w:szCs w:val="28"/>
        </w:rPr>
        <w:br/>
        <w:t>-теннисный стол</w:t>
      </w:r>
      <w:r w:rsidRPr="00475FEB">
        <w:rPr>
          <w:rFonts w:ascii="Times New Roman" w:eastAsia="Calibri" w:hAnsi="Times New Roman"/>
          <w:sz w:val="28"/>
          <w:szCs w:val="28"/>
        </w:rPr>
        <w:br/>
        <w:t>-гантели 3 комплекта</w:t>
      </w:r>
      <w:r w:rsidRPr="00475FEB">
        <w:rPr>
          <w:rFonts w:ascii="Times New Roman" w:eastAsia="Calibri" w:hAnsi="Times New Roman"/>
          <w:sz w:val="28"/>
          <w:szCs w:val="28"/>
        </w:rPr>
        <w:br/>
        <w:t>-батут</w:t>
      </w:r>
    </w:p>
    <w:p w14:paraId="67359E2A" w14:textId="77777777" w:rsidR="00323F9F" w:rsidRPr="00475FEB" w:rsidRDefault="00323F9F" w:rsidP="00323F9F">
      <w:pPr>
        <w:numPr>
          <w:ilvl w:val="0"/>
          <w:numId w:val="182"/>
        </w:numPr>
        <w:tabs>
          <w:tab w:val="left" w:pos="183"/>
        </w:tabs>
        <w:spacing w:after="0" w:line="240" w:lineRule="auto"/>
        <w:rPr>
          <w:rFonts w:ascii="Times New Roman" w:eastAsia="Calibri" w:hAnsi="Times New Roman"/>
          <w:sz w:val="28"/>
          <w:szCs w:val="28"/>
        </w:rPr>
      </w:pPr>
      <w:r w:rsidRPr="00475FEB">
        <w:rPr>
          <w:rFonts w:ascii="Times New Roman" w:eastAsia="Calibri" w:hAnsi="Times New Roman"/>
          <w:sz w:val="28"/>
          <w:szCs w:val="28"/>
        </w:rPr>
        <w:t>рукоход</w:t>
      </w:r>
      <w:r w:rsidRPr="00475FEB">
        <w:rPr>
          <w:rFonts w:ascii="Times New Roman" w:eastAsia="Calibri" w:hAnsi="Times New Roman"/>
          <w:sz w:val="28"/>
          <w:szCs w:val="28"/>
        </w:rPr>
        <w:br/>
        <w:t>-перекладины</w:t>
      </w:r>
      <w:r w:rsidRPr="00475FEB">
        <w:rPr>
          <w:rFonts w:ascii="Times New Roman" w:eastAsia="Calibri" w:hAnsi="Times New Roman"/>
          <w:sz w:val="28"/>
          <w:szCs w:val="28"/>
        </w:rPr>
        <w:br/>
        <w:t>-кольца гимнастические</w:t>
      </w:r>
    </w:p>
    <w:p w14:paraId="0F019DD5" w14:textId="77777777" w:rsidR="00323F9F" w:rsidRPr="00475FEB" w:rsidRDefault="00323F9F" w:rsidP="00323F9F">
      <w:pPr>
        <w:tabs>
          <w:tab w:val="left" w:pos="375"/>
        </w:tabs>
        <w:spacing w:after="0" w:line="240" w:lineRule="auto"/>
        <w:rPr>
          <w:rFonts w:ascii="Times New Roman" w:eastAsia="Calibri" w:hAnsi="Times New Roman"/>
          <w:sz w:val="28"/>
          <w:szCs w:val="28"/>
          <w:lang w:val="ru"/>
        </w:rPr>
      </w:pPr>
    </w:p>
    <w:p w14:paraId="4C10AF6C" w14:textId="77777777" w:rsidR="00323F9F" w:rsidRPr="00475FEB" w:rsidRDefault="00323F9F" w:rsidP="00323F9F">
      <w:pPr>
        <w:suppressAutoHyphens/>
        <w:spacing w:after="0"/>
        <w:ind w:firstLine="709"/>
        <w:jc w:val="both"/>
        <w:rPr>
          <w:rFonts w:ascii="Times New Roman" w:hAnsi="Times New Roman"/>
          <w:bCs/>
          <w:sz w:val="28"/>
          <w:szCs w:val="28"/>
        </w:rPr>
      </w:pPr>
    </w:p>
    <w:p w14:paraId="3726A12B" w14:textId="77777777" w:rsidR="00323F9F" w:rsidRPr="00475FEB" w:rsidRDefault="00323F9F" w:rsidP="00323F9F">
      <w:pPr>
        <w:suppressAutoHyphens/>
        <w:spacing w:after="0"/>
        <w:ind w:firstLine="709"/>
        <w:jc w:val="both"/>
        <w:rPr>
          <w:rFonts w:ascii="Times New Roman" w:hAnsi="Times New Roman"/>
          <w:b/>
          <w:bCs/>
          <w:sz w:val="28"/>
          <w:szCs w:val="28"/>
        </w:rPr>
      </w:pPr>
      <w:r w:rsidRPr="00475FEB">
        <w:rPr>
          <w:rFonts w:ascii="Times New Roman" w:hAnsi="Times New Roman"/>
          <w:b/>
          <w:bCs/>
          <w:sz w:val="28"/>
          <w:szCs w:val="28"/>
        </w:rPr>
        <w:t>3.2. Информационное обеспечение реализации программы</w:t>
      </w:r>
    </w:p>
    <w:p w14:paraId="6001CDC7" w14:textId="77777777" w:rsidR="00323F9F" w:rsidRPr="00475FEB" w:rsidRDefault="00323F9F" w:rsidP="00323F9F">
      <w:pPr>
        <w:suppressAutoHyphens/>
        <w:spacing w:after="0"/>
        <w:ind w:firstLine="709"/>
        <w:jc w:val="both"/>
        <w:rPr>
          <w:rFonts w:ascii="Times New Roman" w:hAnsi="Times New Roman"/>
          <w:sz w:val="28"/>
          <w:szCs w:val="28"/>
        </w:rPr>
      </w:pPr>
    </w:p>
    <w:p w14:paraId="40403F5B" w14:textId="77777777" w:rsidR="00323F9F" w:rsidRPr="00475FEB" w:rsidRDefault="00323F9F" w:rsidP="00323F9F">
      <w:pPr>
        <w:spacing w:after="0" w:line="240" w:lineRule="auto"/>
        <w:jc w:val="both"/>
        <w:rPr>
          <w:rFonts w:ascii="Times New Roman" w:eastAsia="Calibri" w:hAnsi="Times New Roman"/>
          <w:color w:val="000000"/>
          <w:sz w:val="28"/>
          <w:szCs w:val="28"/>
          <w:lang w:val="ru" w:eastAsia="zh-CN"/>
        </w:rPr>
      </w:pPr>
      <w:bookmarkStart w:id="247" w:name="_Hlk96009976"/>
      <w:r w:rsidRPr="00475FEB">
        <w:rPr>
          <w:rFonts w:ascii="Times New Roman" w:eastAsia="Calibri" w:hAnsi="Times New Roman"/>
          <w:color w:val="000000"/>
          <w:sz w:val="28"/>
          <w:szCs w:val="28"/>
          <w:lang w:eastAsia="zh-CN"/>
        </w:rPr>
        <w:t>Основные</w:t>
      </w:r>
      <w:r w:rsidRPr="00475FEB">
        <w:rPr>
          <w:rFonts w:ascii="Times New Roman" w:eastAsia="Calibri" w:hAnsi="Times New Roman"/>
          <w:color w:val="000000"/>
          <w:sz w:val="28"/>
          <w:szCs w:val="28"/>
          <w:lang w:val="ru" w:eastAsia="zh-CN"/>
        </w:rPr>
        <w:t xml:space="preserve"> источники:</w:t>
      </w:r>
    </w:p>
    <w:p w14:paraId="7BCB6DC2" w14:textId="77777777" w:rsidR="00323F9F" w:rsidRPr="00475FEB" w:rsidRDefault="00323F9F" w:rsidP="00323F9F">
      <w:pPr>
        <w:numPr>
          <w:ilvl w:val="0"/>
          <w:numId w:val="183"/>
        </w:numPr>
        <w:tabs>
          <w:tab w:val="left" w:pos="692"/>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Тарасенко М.Н., Керзнер З.М, Степанов А. Л. Физическое воспитание</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учащихся техникумов в специальных медицинских группах. М.:2005</w:t>
      </w:r>
      <w:r w:rsidRPr="00475FEB">
        <w:rPr>
          <w:rFonts w:ascii="Times New Roman" w:eastAsia="Calibri" w:hAnsi="Times New Roman"/>
          <w:color w:val="000000"/>
          <w:sz w:val="28"/>
          <w:szCs w:val="28"/>
          <w:lang w:eastAsia="zh-CN"/>
        </w:rPr>
        <w:t>, 3</w:t>
      </w:r>
      <w:r w:rsidRPr="00475FEB">
        <w:rPr>
          <w:rFonts w:ascii="Times New Roman" w:eastAsia="Calibri" w:hAnsi="Times New Roman"/>
          <w:color w:val="000000"/>
          <w:sz w:val="28"/>
          <w:szCs w:val="28"/>
          <w:lang w:val="ru" w:eastAsia="zh-CN"/>
        </w:rPr>
        <w:t>изд.</w:t>
      </w:r>
    </w:p>
    <w:p w14:paraId="463E944D" w14:textId="77777777" w:rsidR="00323F9F" w:rsidRPr="00475FEB" w:rsidRDefault="00323F9F" w:rsidP="00323F9F">
      <w:pPr>
        <w:numPr>
          <w:ilvl w:val="0"/>
          <w:numId w:val="183"/>
        </w:numPr>
        <w:tabs>
          <w:tab w:val="left" w:pos="730"/>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 xml:space="preserve">Озолин </w:t>
      </w:r>
      <w:r w:rsidRPr="00475FEB">
        <w:rPr>
          <w:rFonts w:ascii="Times New Roman" w:eastAsia="Calibri" w:hAnsi="Times New Roman"/>
          <w:color w:val="000000"/>
          <w:sz w:val="28"/>
          <w:szCs w:val="28"/>
          <w:lang w:eastAsia="zh-CN"/>
        </w:rPr>
        <w:t>Н</w:t>
      </w:r>
      <w:r w:rsidRPr="00475FEB">
        <w:rPr>
          <w:rFonts w:ascii="Times New Roman" w:eastAsia="Calibri" w:hAnsi="Times New Roman"/>
          <w:color w:val="000000"/>
          <w:sz w:val="28"/>
          <w:szCs w:val="28"/>
          <w:lang w:val="ru" w:eastAsia="zh-CN"/>
        </w:rPr>
        <w:t>.Г. современная система спортивной тренировки, М. 3 изд.</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2005</w:t>
      </w:r>
    </w:p>
    <w:p w14:paraId="69CC2C4E" w14:textId="77777777" w:rsidR="00323F9F" w:rsidRPr="00475FEB" w:rsidRDefault="00323F9F" w:rsidP="00323F9F">
      <w:pPr>
        <w:numPr>
          <w:ilvl w:val="0"/>
          <w:numId w:val="183"/>
        </w:numPr>
        <w:tabs>
          <w:tab w:val="left" w:pos="740"/>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Васильева В.В. Физиология человека. Учебное пособие для учащихся</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средних специальных учебных заведений. М.:2 изд. 2006</w:t>
      </w:r>
    </w:p>
    <w:p w14:paraId="58CCA079" w14:textId="77777777" w:rsidR="00323F9F" w:rsidRPr="00475FEB" w:rsidRDefault="00323F9F" w:rsidP="00323F9F">
      <w:pPr>
        <w:numPr>
          <w:ilvl w:val="0"/>
          <w:numId w:val="183"/>
        </w:numPr>
        <w:tabs>
          <w:tab w:val="left" w:pos="745"/>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Программа для учащихся средних специальных учебных заведений,</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М., Высшая школа 2005.</w:t>
      </w:r>
    </w:p>
    <w:p w14:paraId="3D3530A0" w14:textId="77777777" w:rsidR="00323F9F" w:rsidRPr="00475FEB" w:rsidRDefault="00323F9F" w:rsidP="00323F9F">
      <w:pPr>
        <w:numPr>
          <w:ilvl w:val="0"/>
          <w:numId w:val="183"/>
        </w:numPr>
        <w:tabs>
          <w:tab w:val="left" w:pos="726"/>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Единая Российская спортивная классификация, М.: 3 изд.2006</w:t>
      </w:r>
    </w:p>
    <w:p w14:paraId="3C974ED4" w14:textId="77777777" w:rsidR="00323F9F" w:rsidRPr="00475FEB" w:rsidRDefault="00323F9F" w:rsidP="00323F9F">
      <w:pPr>
        <w:numPr>
          <w:ilvl w:val="0"/>
          <w:numId w:val="183"/>
        </w:numPr>
        <w:tabs>
          <w:tab w:val="left" w:pos="709"/>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Макарова Г.А. Спортивная медицина:</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учебник для ВУЗов.-М.: Сов.</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Спорт,</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2006</w:t>
      </w:r>
    </w:p>
    <w:p w14:paraId="13B7F9A7" w14:textId="77777777" w:rsidR="00323F9F" w:rsidRPr="00475FEB" w:rsidRDefault="00323F9F" w:rsidP="00323F9F">
      <w:pPr>
        <w:spacing w:after="0" w:line="240" w:lineRule="auto"/>
        <w:jc w:val="both"/>
        <w:rPr>
          <w:rFonts w:ascii="Times New Roman" w:eastAsia="Calibri" w:hAnsi="Times New Roman"/>
          <w:color w:val="000000"/>
          <w:sz w:val="28"/>
          <w:szCs w:val="28"/>
          <w:lang w:eastAsia="zh-CN"/>
        </w:rPr>
      </w:pPr>
      <w:r w:rsidRPr="00475FEB">
        <w:rPr>
          <w:rFonts w:ascii="Times New Roman" w:eastAsia="Calibri" w:hAnsi="Times New Roman"/>
          <w:color w:val="000000"/>
          <w:sz w:val="28"/>
          <w:szCs w:val="28"/>
          <w:lang w:eastAsia="zh-CN"/>
        </w:rPr>
        <w:t>Дополнительная литература</w:t>
      </w:r>
    </w:p>
    <w:p w14:paraId="13F13EF5" w14:textId="77777777" w:rsidR="00323F9F" w:rsidRPr="00475FEB" w:rsidRDefault="00323F9F" w:rsidP="00323F9F">
      <w:pPr>
        <w:numPr>
          <w:ilvl w:val="1"/>
          <w:numId w:val="183"/>
        </w:numPr>
        <w:tabs>
          <w:tab w:val="left" w:pos="709"/>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Лиходеева В.А. Энергетический обмен и питание спортсменов:</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Учебное пособие,- Волгоград, 2006.</w:t>
      </w:r>
    </w:p>
    <w:p w14:paraId="2908F4D4" w14:textId="77777777" w:rsidR="00323F9F" w:rsidRPr="00475FEB" w:rsidRDefault="00323F9F" w:rsidP="00323F9F">
      <w:pPr>
        <w:numPr>
          <w:ilvl w:val="1"/>
          <w:numId w:val="183"/>
        </w:numPr>
        <w:tabs>
          <w:tab w:val="left" w:pos="709"/>
          <w:tab w:val="left" w:pos="1105"/>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Мохан Р. Биохимия мышечной деятельности и физической</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тренировки/ Р. Мохан, М. Глессон, П. Гринхафф.- Киев.: Олимп,</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литература 2006</w:t>
      </w:r>
    </w:p>
    <w:p w14:paraId="57A528DA" w14:textId="77777777" w:rsidR="00323F9F" w:rsidRPr="00475FEB" w:rsidRDefault="00323F9F" w:rsidP="00323F9F">
      <w:pPr>
        <w:numPr>
          <w:ilvl w:val="1"/>
          <w:numId w:val="183"/>
        </w:numPr>
        <w:tabs>
          <w:tab w:val="left" w:pos="709"/>
          <w:tab w:val="left" w:pos="1086"/>
        </w:tabs>
        <w:spacing w:after="0" w:line="240" w:lineRule="auto"/>
        <w:jc w:val="both"/>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Допинг- контроль: что нужно знать каждому- М., Олимпия Пресс</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2004</w:t>
      </w:r>
    </w:p>
    <w:p w14:paraId="761D2A1B" w14:textId="77777777" w:rsidR="00323F9F" w:rsidRPr="00475FEB" w:rsidRDefault="00323F9F" w:rsidP="00323F9F">
      <w:pPr>
        <w:numPr>
          <w:ilvl w:val="1"/>
          <w:numId w:val="183"/>
        </w:numPr>
        <w:tabs>
          <w:tab w:val="left" w:pos="709"/>
          <w:tab w:val="left" w:pos="1100"/>
        </w:tabs>
        <w:spacing w:after="0" w:line="240" w:lineRule="auto"/>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Евсеев С.П., Материально-техническое обеспечение адаптивной</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физической культуры/С.П. Евсеев, С.Ф. Курдыбайло, В.Г. Сусляев:</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учебное пособие</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 М. 2005</w:t>
      </w:r>
    </w:p>
    <w:p w14:paraId="57E531C3" w14:textId="77777777" w:rsidR="00323F9F" w:rsidRPr="00475FEB" w:rsidRDefault="00323F9F" w:rsidP="00323F9F">
      <w:pPr>
        <w:numPr>
          <w:ilvl w:val="1"/>
          <w:numId w:val="183"/>
        </w:numPr>
        <w:tabs>
          <w:tab w:val="left" w:pos="709"/>
          <w:tab w:val="left" w:pos="1100"/>
        </w:tabs>
        <w:spacing w:after="0" w:line="240" w:lineRule="auto"/>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Евсеев С.П. Адаптивная физическая культура М. 2005</w:t>
      </w:r>
    </w:p>
    <w:p w14:paraId="0EB2EBAC" w14:textId="77777777" w:rsidR="00323F9F" w:rsidRPr="00475FEB" w:rsidRDefault="00323F9F" w:rsidP="00323F9F">
      <w:pPr>
        <w:numPr>
          <w:ilvl w:val="1"/>
          <w:numId w:val="183"/>
        </w:numPr>
        <w:tabs>
          <w:tab w:val="left" w:pos="709"/>
          <w:tab w:val="left" w:pos="1100"/>
        </w:tabs>
        <w:spacing w:after="0" w:line="240" w:lineRule="auto"/>
        <w:rPr>
          <w:rFonts w:ascii="Times New Roman" w:eastAsia="Calibri" w:hAnsi="Times New Roman"/>
          <w:color w:val="000000"/>
          <w:sz w:val="28"/>
          <w:szCs w:val="28"/>
          <w:lang w:val="ru" w:eastAsia="zh-CN"/>
        </w:rPr>
      </w:pPr>
      <w:r w:rsidRPr="00475FEB">
        <w:rPr>
          <w:rFonts w:ascii="Times New Roman" w:eastAsia="Calibri" w:hAnsi="Times New Roman"/>
          <w:color w:val="000000"/>
          <w:sz w:val="28"/>
          <w:szCs w:val="28"/>
          <w:lang w:val="ru" w:eastAsia="zh-CN"/>
        </w:rPr>
        <w:t>Евсеев С.</w:t>
      </w:r>
      <w:r w:rsidRPr="00475FEB">
        <w:rPr>
          <w:rFonts w:ascii="Times New Roman" w:eastAsia="Calibri" w:hAnsi="Times New Roman"/>
          <w:color w:val="000000"/>
          <w:sz w:val="28"/>
          <w:szCs w:val="28"/>
          <w:lang w:eastAsia="zh-CN"/>
        </w:rPr>
        <w:t>П</w:t>
      </w:r>
      <w:r w:rsidRPr="00475FEB">
        <w:rPr>
          <w:rFonts w:ascii="Times New Roman" w:eastAsia="Calibri" w:hAnsi="Times New Roman"/>
          <w:color w:val="000000"/>
          <w:sz w:val="28"/>
          <w:szCs w:val="28"/>
          <w:lang w:val="ru" w:eastAsia="zh-CN"/>
        </w:rPr>
        <w:t>. Теория и организация адаптивной физической</w:t>
      </w:r>
      <w:r w:rsidRPr="00475FEB">
        <w:rPr>
          <w:rFonts w:ascii="Times New Roman" w:eastAsia="Calibri" w:hAnsi="Times New Roman"/>
          <w:color w:val="000000"/>
          <w:sz w:val="28"/>
          <w:szCs w:val="28"/>
          <w:lang w:eastAsia="zh-CN"/>
        </w:rPr>
        <w:t xml:space="preserve"> </w:t>
      </w:r>
      <w:r w:rsidRPr="00475FEB">
        <w:rPr>
          <w:rFonts w:ascii="Times New Roman" w:eastAsia="Calibri" w:hAnsi="Times New Roman"/>
          <w:color w:val="000000"/>
          <w:sz w:val="28"/>
          <w:szCs w:val="28"/>
          <w:lang w:val="ru" w:eastAsia="zh-CN"/>
        </w:rPr>
        <w:t>культуры: учебник в 2 т. Т. 1 М. Сов спорт, 2006</w:t>
      </w:r>
      <w:r w:rsidRPr="00475FEB">
        <w:rPr>
          <w:rFonts w:ascii="Times New Roman" w:eastAsia="Calibri" w:hAnsi="Times New Roman"/>
          <w:color w:val="000000"/>
          <w:sz w:val="28"/>
          <w:szCs w:val="28"/>
          <w:lang w:val="ru" w:eastAsia="zh-CN"/>
        </w:rPr>
        <w:br/>
      </w:r>
    </w:p>
    <w:p w14:paraId="0107D332" w14:textId="77777777" w:rsidR="00323F9F" w:rsidRPr="00475FEB" w:rsidRDefault="00323F9F" w:rsidP="00323F9F">
      <w:pPr>
        <w:tabs>
          <w:tab w:val="left" w:pos="709"/>
          <w:tab w:val="left" w:pos="1100"/>
        </w:tabs>
        <w:spacing w:after="0" w:line="240" w:lineRule="auto"/>
        <w:jc w:val="both"/>
        <w:rPr>
          <w:rFonts w:ascii="Times New Roman" w:eastAsia="Calibri" w:hAnsi="Times New Roman"/>
          <w:color w:val="000000"/>
          <w:sz w:val="28"/>
          <w:szCs w:val="28"/>
          <w:lang w:eastAsia="zh-CN"/>
        </w:rPr>
      </w:pPr>
      <w:r w:rsidRPr="00475FEB">
        <w:rPr>
          <w:rFonts w:ascii="Times New Roman" w:eastAsia="Calibri" w:hAnsi="Times New Roman"/>
          <w:color w:val="000000"/>
          <w:sz w:val="28"/>
          <w:szCs w:val="28"/>
          <w:lang w:val="ru" w:eastAsia="zh-CN"/>
        </w:rPr>
        <w:t>Электронны</w:t>
      </w:r>
      <w:r w:rsidRPr="00475FEB">
        <w:rPr>
          <w:rFonts w:ascii="Times New Roman" w:eastAsia="Calibri" w:hAnsi="Times New Roman"/>
          <w:color w:val="000000"/>
          <w:sz w:val="28"/>
          <w:szCs w:val="28"/>
          <w:lang w:eastAsia="zh-CN"/>
        </w:rPr>
        <w:t>е</w:t>
      </w:r>
      <w:r w:rsidRPr="00475FEB">
        <w:rPr>
          <w:rFonts w:ascii="Times New Roman" w:eastAsia="Calibri" w:hAnsi="Times New Roman"/>
          <w:color w:val="000000"/>
          <w:sz w:val="28"/>
          <w:szCs w:val="28"/>
          <w:lang w:val="ru" w:eastAsia="zh-CN"/>
        </w:rPr>
        <w:t xml:space="preserve"> ресурс</w:t>
      </w:r>
      <w:r w:rsidRPr="00475FEB">
        <w:rPr>
          <w:rFonts w:ascii="Times New Roman" w:eastAsia="Calibri" w:hAnsi="Times New Roman"/>
          <w:color w:val="000000"/>
          <w:sz w:val="28"/>
          <w:szCs w:val="28"/>
          <w:lang w:eastAsia="zh-CN"/>
        </w:rPr>
        <w:t>ы</w:t>
      </w:r>
    </w:p>
    <w:p w14:paraId="243DD100" w14:textId="77777777" w:rsidR="00323F9F" w:rsidRPr="00475FEB" w:rsidRDefault="00000000" w:rsidP="00323F9F">
      <w:pPr>
        <w:keepNext/>
        <w:keepLines/>
        <w:spacing w:after="0" w:line="240" w:lineRule="auto"/>
        <w:outlineLvl w:val="0"/>
        <w:rPr>
          <w:rFonts w:ascii="Times New Roman" w:eastAsia="Calibri" w:hAnsi="Times New Roman"/>
          <w:spacing w:val="10"/>
          <w:sz w:val="28"/>
          <w:szCs w:val="28"/>
          <w:lang w:val="ru"/>
        </w:rPr>
      </w:pPr>
      <w:hyperlink r:id="rId66" w:history="1">
        <w:r w:rsidR="00323F9F" w:rsidRPr="00475FEB">
          <w:rPr>
            <w:rFonts w:ascii="Times New Roman" w:eastAsia="Calibri" w:hAnsi="Times New Roman"/>
            <w:color w:val="0563C1"/>
            <w:spacing w:val="10"/>
            <w:sz w:val="28"/>
            <w:szCs w:val="28"/>
            <w:u w:val="single"/>
            <w:lang w:val="en-US"/>
          </w:rPr>
          <w:t>http</w:t>
        </w:r>
        <w:r w:rsidR="00323F9F" w:rsidRPr="00475FEB">
          <w:rPr>
            <w:rFonts w:ascii="Times New Roman" w:eastAsia="Calibri" w:hAnsi="Times New Roman"/>
            <w:color w:val="0563C1"/>
            <w:spacing w:val="10"/>
            <w:sz w:val="28"/>
            <w:szCs w:val="28"/>
            <w:u w:val="single"/>
            <w:lang w:val="ru"/>
          </w:rPr>
          <w:t>://</w:t>
        </w:r>
        <w:r w:rsidR="00323F9F" w:rsidRPr="00475FEB">
          <w:rPr>
            <w:rFonts w:ascii="Times New Roman" w:eastAsia="Calibri" w:hAnsi="Times New Roman"/>
            <w:color w:val="0563C1"/>
            <w:spacing w:val="10"/>
            <w:sz w:val="28"/>
            <w:szCs w:val="28"/>
            <w:u w:val="single"/>
            <w:lang w:val="en-US"/>
          </w:rPr>
          <w:t>minstm</w:t>
        </w:r>
        <w:r w:rsidR="00323F9F" w:rsidRPr="00475FEB">
          <w:rPr>
            <w:rFonts w:ascii="Times New Roman" w:eastAsia="Calibri" w:hAnsi="Times New Roman"/>
            <w:color w:val="0563C1"/>
            <w:spacing w:val="10"/>
            <w:sz w:val="28"/>
            <w:szCs w:val="28"/>
            <w:u w:val="single"/>
            <w:lang w:val="ru"/>
          </w:rPr>
          <w:t>.</w:t>
        </w:r>
        <w:r w:rsidR="00323F9F" w:rsidRPr="00475FEB">
          <w:rPr>
            <w:rFonts w:ascii="Times New Roman" w:eastAsia="Calibri" w:hAnsi="Times New Roman"/>
            <w:color w:val="0563C1"/>
            <w:spacing w:val="10"/>
            <w:sz w:val="28"/>
            <w:szCs w:val="28"/>
            <w:u w:val="single"/>
            <w:lang w:val="en-US"/>
          </w:rPr>
          <w:t>gov</w:t>
        </w:r>
        <w:r w:rsidR="00323F9F" w:rsidRPr="00475FEB">
          <w:rPr>
            <w:rFonts w:ascii="Times New Roman" w:eastAsia="Calibri" w:hAnsi="Times New Roman"/>
            <w:color w:val="0563C1"/>
            <w:spacing w:val="10"/>
            <w:sz w:val="28"/>
            <w:szCs w:val="28"/>
            <w:u w:val="single"/>
            <w:lang w:val="ru"/>
          </w:rPr>
          <w:t>.</w:t>
        </w:r>
        <w:r w:rsidR="00323F9F" w:rsidRPr="00475FEB">
          <w:rPr>
            <w:rFonts w:ascii="Times New Roman" w:eastAsia="Calibri" w:hAnsi="Times New Roman"/>
            <w:color w:val="0563C1"/>
            <w:spacing w:val="10"/>
            <w:sz w:val="28"/>
            <w:szCs w:val="28"/>
            <w:u w:val="single"/>
            <w:lang w:val="en-US"/>
          </w:rPr>
          <w:t>ru</w:t>
        </w:r>
        <w:r w:rsidR="00323F9F" w:rsidRPr="00475FEB">
          <w:rPr>
            <w:rFonts w:ascii="Times New Roman" w:eastAsia="Calibri" w:hAnsi="Times New Roman"/>
            <w:color w:val="0563C1"/>
            <w:spacing w:val="10"/>
            <w:sz w:val="28"/>
            <w:szCs w:val="28"/>
            <w:u w:val="single"/>
            <w:lang w:val="ru"/>
          </w:rPr>
          <w:t>/</w:t>
        </w:r>
      </w:hyperlink>
    </w:p>
    <w:p w14:paraId="7287AA71" w14:textId="77777777" w:rsidR="00323F9F" w:rsidRPr="00475FEB" w:rsidRDefault="00000000" w:rsidP="00323F9F">
      <w:pPr>
        <w:spacing w:after="0" w:line="240" w:lineRule="auto"/>
        <w:rPr>
          <w:rFonts w:ascii="Times New Roman" w:eastAsia="Calibri" w:hAnsi="Times New Roman"/>
          <w:color w:val="000000"/>
          <w:sz w:val="28"/>
          <w:szCs w:val="28"/>
          <w:lang w:val="ru" w:eastAsia="zh-CN"/>
        </w:rPr>
      </w:pPr>
      <w:hyperlink r:id="rId67" w:history="1">
        <w:r w:rsidR="00323F9F" w:rsidRPr="00475FEB">
          <w:rPr>
            <w:rFonts w:ascii="Times New Roman" w:eastAsia="Calibri" w:hAnsi="Times New Roman"/>
            <w:color w:val="0563C1"/>
            <w:sz w:val="28"/>
            <w:szCs w:val="28"/>
            <w:u w:val="single"/>
            <w:lang w:val="en-US" w:eastAsia="zh-CN"/>
          </w:rPr>
          <w:t>http</w:t>
        </w:r>
        <w:r w:rsidR="00323F9F" w:rsidRPr="00475FEB">
          <w:rPr>
            <w:rFonts w:ascii="Times New Roman" w:eastAsia="Calibri" w:hAnsi="Times New Roman"/>
            <w:color w:val="0563C1"/>
            <w:sz w:val="28"/>
            <w:szCs w:val="28"/>
            <w:u w:val="single"/>
            <w:lang w:val="ru" w:eastAsia="zh-CN"/>
          </w:rPr>
          <w:t>://</w:t>
        </w:r>
        <w:r w:rsidR="00323F9F" w:rsidRPr="00475FEB">
          <w:rPr>
            <w:rFonts w:ascii="Times New Roman" w:eastAsia="Calibri" w:hAnsi="Times New Roman"/>
            <w:color w:val="0563C1"/>
            <w:sz w:val="28"/>
            <w:szCs w:val="28"/>
            <w:u w:val="single"/>
            <w:lang w:val="en-US" w:eastAsia="zh-CN"/>
          </w:rPr>
          <w:t>www</w:t>
        </w:r>
        <w:r w:rsidR="00323F9F" w:rsidRPr="00475FEB">
          <w:rPr>
            <w:rFonts w:ascii="Times New Roman" w:eastAsia="Calibri" w:hAnsi="Times New Roman"/>
            <w:color w:val="0563C1"/>
            <w:sz w:val="28"/>
            <w:szCs w:val="28"/>
            <w:u w:val="single"/>
            <w:lang w:val="ru" w:eastAsia="zh-CN"/>
          </w:rPr>
          <w:t>.</w:t>
        </w:r>
        <w:r w:rsidR="00323F9F" w:rsidRPr="00475FEB">
          <w:rPr>
            <w:rFonts w:ascii="Times New Roman" w:eastAsia="Calibri" w:hAnsi="Times New Roman"/>
            <w:color w:val="0563C1"/>
            <w:sz w:val="28"/>
            <w:szCs w:val="28"/>
            <w:u w:val="single"/>
            <w:lang w:val="en-US" w:eastAsia="zh-CN"/>
          </w:rPr>
          <w:t>cultinfo</w:t>
        </w:r>
        <w:r w:rsidR="00323F9F" w:rsidRPr="00475FEB">
          <w:rPr>
            <w:rFonts w:ascii="Times New Roman" w:eastAsia="Calibri" w:hAnsi="Times New Roman"/>
            <w:color w:val="0563C1"/>
            <w:sz w:val="28"/>
            <w:szCs w:val="28"/>
            <w:u w:val="single"/>
            <w:lang w:val="ru" w:eastAsia="zh-CN"/>
          </w:rPr>
          <w:t>.</w:t>
        </w:r>
        <w:r w:rsidR="00323F9F" w:rsidRPr="00475FEB">
          <w:rPr>
            <w:rFonts w:ascii="Times New Roman" w:eastAsia="Calibri" w:hAnsi="Times New Roman"/>
            <w:color w:val="0563C1"/>
            <w:sz w:val="28"/>
            <w:szCs w:val="28"/>
            <w:u w:val="single"/>
            <w:lang w:val="en-US" w:eastAsia="zh-CN"/>
          </w:rPr>
          <w:t>ru</w:t>
        </w:r>
        <w:r w:rsidR="00323F9F" w:rsidRPr="00475FEB">
          <w:rPr>
            <w:rFonts w:ascii="Times New Roman" w:eastAsia="Calibri" w:hAnsi="Times New Roman"/>
            <w:color w:val="0563C1"/>
            <w:sz w:val="28"/>
            <w:szCs w:val="28"/>
            <w:u w:val="single"/>
            <w:lang w:val="ru" w:eastAsia="zh-CN"/>
          </w:rPr>
          <w:t>/</w:t>
        </w:r>
        <w:r w:rsidR="00323F9F" w:rsidRPr="00475FEB">
          <w:rPr>
            <w:rFonts w:ascii="Times New Roman" w:eastAsia="Calibri" w:hAnsi="Times New Roman"/>
            <w:color w:val="0563C1"/>
            <w:sz w:val="28"/>
            <w:szCs w:val="28"/>
            <w:u w:val="single"/>
            <w:lang w:val="en-US" w:eastAsia="zh-CN"/>
          </w:rPr>
          <w:t>fulltext</w:t>
        </w:r>
        <w:r w:rsidR="00323F9F" w:rsidRPr="00475FEB">
          <w:rPr>
            <w:rFonts w:ascii="Times New Roman" w:eastAsia="Calibri" w:hAnsi="Times New Roman"/>
            <w:color w:val="0563C1"/>
            <w:sz w:val="28"/>
            <w:szCs w:val="28"/>
            <w:u w:val="single"/>
            <w:lang w:val="ru" w:eastAsia="zh-CN"/>
          </w:rPr>
          <w:t>/001/008/106/998.</w:t>
        </w:r>
        <w:r w:rsidR="00323F9F" w:rsidRPr="00475FEB">
          <w:rPr>
            <w:rFonts w:ascii="Times New Roman" w:eastAsia="Calibri" w:hAnsi="Times New Roman"/>
            <w:color w:val="0563C1"/>
            <w:sz w:val="28"/>
            <w:szCs w:val="28"/>
            <w:u w:val="single"/>
            <w:lang w:val="en-US" w:eastAsia="zh-CN"/>
          </w:rPr>
          <w:t>htm</w:t>
        </w:r>
      </w:hyperlink>
    </w:p>
    <w:p w14:paraId="59A2944B" w14:textId="77777777" w:rsidR="00323F9F" w:rsidRPr="00475FEB" w:rsidRDefault="00323F9F" w:rsidP="00323F9F">
      <w:pPr>
        <w:spacing w:after="0" w:line="240" w:lineRule="auto"/>
        <w:rPr>
          <w:rFonts w:ascii="Times New Roman" w:eastAsia="Calibri" w:hAnsi="Times New Roman"/>
          <w:color w:val="000000"/>
          <w:sz w:val="28"/>
          <w:szCs w:val="28"/>
          <w:lang w:val="ru" w:eastAsia="zh-CN"/>
        </w:rPr>
      </w:pPr>
    </w:p>
    <w:p w14:paraId="4D1FDE62" w14:textId="77777777" w:rsidR="00323F9F" w:rsidRPr="00475FEB" w:rsidRDefault="00323F9F" w:rsidP="00323F9F">
      <w:pPr>
        <w:spacing w:after="0"/>
        <w:contextualSpacing/>
        <w:jc w:val="both"/>
        <w:rPr>
          <w:rFonts w:ascii="Times New Roman" w:hAnsi="Times New Roman"/>
          <w:b/>
          <w:sz w:val="28"/>
          <w:szCs w:val="28"/>
          <w:lang w:val="ru"/>
        </w:rPr>
        <w:sectPr w:rsidR="00323F9F" w:rsidRPr="00475FEB" w:rsidSect="005575F2">
          <w:footerReference w:type="default" r:id="rId68"/>
          <w:pgSz w:w="11906" w:h="16838"/>
          <w:pgMar w:top="1134" w:right="850" w:bottom="1134" w:left="1701" w:header="708" w:footer="708" w:gutter="0"/>
          <w:cols w:space="708"/>
          <w:docGrid w:linePitch="360"/>
        </w:sectPr>
      </w:pPr>
    </w:p>
    <w:p w14:paraId="5AA326F9" w14:textId="77777777" w:rsidR="00323F9F" w:rsidRPr="00475FEB" w:rsidRDefault="00323F9F" w:rsidP="00323F9F">
      <w:pPr>
        <w:pStyle w:val="1"/>
        <w:numPr>
          <w:ilvl w:val="0"/>
          <w:numId w:val="148"/>
        </w:numPr>
        <w:ind w:left="0" w:firstLine="0"/>
        <w:rPr>
          <w:rFonts w:ascii="Times New Roman" w:eastAsia="Times New Roman" w:hAnsi="Times New Roman" w:cs="Times New Roman"/>
          <w:color w:val="auto"/>
          <w:szCs w:val="28"/>
        </w:rPr>
      </w:pPr>
      <w:bookmarkStart w:id="248" w:name="_Toc104469107"/>
      <w:bookmarkStart w:id="249" w:name="_Toc104469487"/>
      <w:bookmarkStart w:id="250" w:name="_Toc125030627"/>
      <w:r w:rsidRPr="00475FEB">
        <w:rPr>
          <w:rFonts w:ascii="Times New Roman" w:eastAsia="Times New Roman" w:hAnsi="Times New Roman" w:cs="Times New Roman"/>
          <w:color w:val="auto"/>
          <w:szCs w:val="28"/>
        </w:rPr>
        <w:t>Контроль и оценка результатов освоения общеобразовательной дисциплины</w:t>
      </w:r>
      <w:bookmarkEnd w:id="248"/>
      <w:bookmarkEnd w:id="249"/>
      <w:bookmarkEnd w:id="250"/>
    </w:p>
    <w:p w14:paraId="401B0256" w14:textId="77777777" w:rsidR="00323F9F" w:rsidRPr="00475FEB" w:rsidRDefault="00323F9F" w:rsidP="00323F9F">
      <w:pPr>
        <w:spacing w:after="0"/>
        <w:rPr>
          <w:rFonts w:ascii="Times New Roman" w:hAnsi="Times New Roman"/>
          <w:sz w:val="28"/>
          <w:szCs w:val="28"/>
        </w:rPr>
      </w:pPr>
    </w:p>
    <w:p w14:paraId="67357BF3" w14:textId="77777777" w:rsidR="00323F9F" w:rsidRPr="00475FEB" w:rsidRDefault="00323F9F" w:rsidP="00323F9F">
      <w:pPr>
        <w:spacing w:after="0"/>
        <w:contextualSpacing/>
        <w:jc w:val="both"/>
        <w:rPr>
          <w:rFonts w:ascii="Times New Roman" w:hAnsi="Times New Roman"/>
          <w:b/>
          <w:sz w:val="28"/>
          <w:szCs w:val="28"/>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9E109E6" w14:textId="77777777" w:rsidR="00323F9F" w:rsidRPr="00475FEB" w:rsidRDefault="00323F9F" w:rsidP="00323F9F">
      <w:pPr>
        <w:spacing w:after="0"/>
        <w:contextualSpacing/>
        <w:jc w:val="center"/>
        <w:rPr>
          <w:rFonts w:ascii="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0"/>
        <w:gridCol w:w="2553"/>
        <w:gridCol w:w="3541"/>
      </w:tblGrid>
      <w:tr w:rsidR="00323F9F" w:rsidRPr="00475FEB" w14:paraId="548B9C5D" w14:textId="77777777" w:rsidTr="00E546C0">
        <w:trPr>
          <w:trHeight w:val="675"/>
          <w:jc w:val="center"/>
        </w:trPr>
        <w:tc>
          <w:tcPr>
            <w:tcW w:w="1739" w:type="pct"/>
            <w:tcBorders>
              <w:top w:val="single" w:sz="4" w:space="0" w:color="000000"/>
              <w:left w:val="single" w:sz="4" w:space="0" w:color="000000"/>
              <w:bottom w:val="single" w:sz="4" w:space="0" w:color="000000"/>
              <w:right w:val="single" w:sz="4" w:space="0" w:color="000000"/>
            </w:tcBorders>
          </w:tcPr>
          <w:p w14:paraId="19457042" w14:textId="77777777" w:rsidR="00323F9F" w:rsidRPr="00475FEB" w:rsidRDefault="00323F9F" w:rsidP="00E546C0">
            <w:pPr>
              <w:spacing w:after="0"/>
              <w:jc w:val="center"/>
              <w:rPr>
                <w:rFonts w:ascii="Times New Roman" w:hAnsi="Times New Roman"/>
                <w:b/>
                <w:bCs/>
                <w:sz w:val="28"/>
                <w:szCs w:val="28"/>
              </w:rPr>
            </w:pPr>
            <w:r w:rsidRPr="00475FEB">
              <w:rPr>
                <w:rFonts w:ascii="Times New Roman" w:hAnsi="Times New Roman"/>
                <w:b/>
                <w:sz w:val="28"/>
                <w:szCs w:val="28"/>
              </w:rPr>
              <w:t>Общая/профессиональная компетенция</w:t>
            </w:r>
          </w:p>
        </w:tc>
        <w:tc>
          <w:tcPr>
            <w:tcW w:w="1366" w:type="pct"/>
            <w:tcBorders>
              <w:top w:val="single" w:sz="4" w:space="0" w:color="000000"/>
              <w:left w:val="single" w:sz="4" w:space="0" w:color="000000"/>
              <w:bottom w:val="single" w:sz="4" w:space="0" w:color="000000"/>
              <w:right w:val="single" w:sz="4" w:space="0" w:color="000000"/>
            </w:tcBorders>
          </w:tcPr>
          <w:p w14:paraId="17F05431"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b/>
                <w:sz w:val="28"/>
                <w:szCs w:val="28"/>
              </w:rPr>
              <w:t>Раздел/Тема</w:t>
            </w:r>
          </w:p>
        </w:tc>
        <w:tc>
          <w:tcPr>
            <w:tcW w:w="1895" w:type="pct"/>
            <w:tcBorders>
              <w:top w:val="single" w:sz="4" w:space="0" w:color="000000"/>
              <w:left w:val="single" w:sz="4" w:space="0" w:color="000000"/>
              <w:bottom w:val="single" w:sz="4" w:space="0" w:color="000000"/>
              <w:right w:val="single" w:sz="4" w:space="0" w:color="000000"/>
            </w:tcBorders>
          </w:tcPr>
          <w:p w14:paraId="79DAA8D3" w14:textId="77777777" w:rsidR="00323F9F" w:rsidRPr="00475FEB" w:rsidRDefault="00323F9F" w:rsidP="00E546C0">
            <w:pPr>
              <w:suppressAutoHyphens/>
              <w:spacing w:after="0"/>
              <w:jc w:val="center"/>
              <w:rPr>
                <w:rFonts w:ascii="Times New Roman" w:hAnsi="Times New Roman"/>
                <w:sz w:val="28"/>
                <w:szCs w:val="28"/>
              </w:rPr>
            </w:pPr>
            <w:r w:rsidRPr="00475FEB">
              <w:rPr>
                <w:rFonts w:ascii="Times New Roman" w:hAnsi="Times New Roman"/>
                <w:b/>
                <w:sz w:val="28"/>
                <w:szCs w:val="28"/>
              </w:rPr>
              <w:t>Тип оценочных мероприятия</w:t>
            </w:r>
          </w:p>
        </w:tc>
      </w:tr>
      <w:tr w:rsidR="00323F9F" w:rsidRPr="00475FEB" w14:paraId="1C9827AE" w14:textId="77777777" w:rsidTr="00E546C0">
        <w:trPr>
          <w:trHeight w:val="1624"/>
          <w:jc w:val="center"/>
        </w:trPr>
        <w:tc>
          <w:tcPr>
            <w:tcW w:w="1739" w:type="pct"/>
          </w:tcPr>
          <w:p w14:paraId="0AFA836A" w14:textId="77777777" w:rsidR="00323F9F" w:rsidRPr="00475FEB" w:rsidRDefault="00323F9F" w:rsidP="00E546C0">
            <w:pPr>
              <w:suppressAutoHyphens/>
              <w:spacing w:after="0"/>
              <w:rPr>
                <w:rFonts w:ascii="Times New Roman" w:hAnsi="Times New Roman"/>
                <w:bCs/>
                <w:sz w:val="28"/>
                <w:szCs w:val="28"/>
              </w:rPr>
            </w:pPr>
            <w:r w:rsidRPr="00475FEB">
              <w:rPr>
                <w:rFonts w:ascii="Times New Roman" w:hAnsi="Times New Roman"/>
                <w:sz w:val="28"/>
                <w:szCs w:val="28"/>
              </w:rPr>
              <w:t xml:space="preserve">ОК 01. </w:t>
            </w:r>
            <w:r w:rsidRPr="00475FEB">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p>
        </w:tc>
        <w:tc>
          <w:tcPr>
            <w:tcW w:w="1366" w:type="pct"/>
          </w:tcPr>
          <w:p w14:paraId="47903500" w14:textId="77777777" w:rsidR="00323F9F" w:rsidRPr="00475FEB" w:rsidRDefault="00323F9F" w:rsidP="00E546C0">
            <w:pPr>
              <w:suppressAutoHyphens/>
              <w:spacing w:after="0"/>
              <w:rPr>
                <w:rFonts w:ascii="Times New Roman" w:hAnsi="Times New Roman"/>
                <w:bCs/>
                <w:sz w:val="28"/>
                <w:szCs w:val="28"/>
              </w:rPr>
            </w:pPr>
            <w:r w:rsidRPr="00475FEB">
              <w:rPr>
                <w:rFonts w:ascii="Times New Roman" w:hAnsi="Times New Roman"/>
                <w:bCs/>
                <w:sz w:val="28"/>
                <w:szCs w:val="28"/>
              </w:rPr>
              <w:t>Р 1, Темы 1.1, 1.2, 1.3, 1.4, 1.5 П-о/с</w:t>
            </w:r>
            <w:r w:rsidRPr="00475FEB">
              <w:rPr>
                <w:rStyle w:val="af1"/>
                <w:rFonts w:ascii="Times New Roman" w:hAnsi="Times New Roman"/>
                <w:bCs/>
                <w:sz w:val="28"/>
                <w:szCs w:val="28"/>
              </w:rPr>
              <w:footnoteReference w:id="26"/>
            </w:r>
            <w:r w:rsidRPr="00475FEB">
              <w:rPr>
                <w:rFonts w:ascii="Times New Roman" w:hAnsi="Times New Roman"/>
                <w:bCs/>
                <w:sz w:val="28"/>
                <w:szCs w:val="28"/>
              </w:rPr>
              <w:t>, 1.6 П-о/</w:t>
            </w:r>
            <w:r w:rsidRPr="00475FEB">
              <w:rPr>
                <w:rFonts w:ascii="Times New Roman" w:hAnsi="Times New Roman"/>
                <w:bCs/>
                <w:sz w:val="28"/>
                <w:szCs w:val="28"/>
                <w:lang w:val="en-US"/>
              </w:rPr>
              <w:t>c</w:t>
            </w:r>
          </w:p>
          <w:p w14:paraId="024E2363"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Р 2, Темы 2.1 - 2.5</w:t>
            </w:r>
            <w:r w:rsidRPr="00475FEB">
              <w:rPr>
                <w:rFonts w:ascii="Times New Roman" w:hAnsi="Times New Roman"/>
                <w:bCs/>
                <w:sz w:val="28"/>
                <w:szCs w:val="28"/>
              </w:rPr>
              <w:t xml:space="preserve"> П-о/</w:t>
            </w:r>
            <w:r w:rsidRPr="00475FEB">
              <w:rPr>
                <w:rFonts w:ascii="Times New Roman" w:hAnsi="Times New Roman"/>
                <w:bCs/>
                <w:sz w:val="28"/>
                <w:szCs w:val="28"/>
                <w:lang w:val="en-US"/>
              </w:rPr>
              <w:t>c</w:t>
            </w:r>
            <w:r w:rsidRPr="00475FEB">
              <w:rPr>
                <w:rFonts w:ascii="Times New Roman" w:hAnsi="Times New Roman"/>
                <w:bCs/>
                <w:sz w:val="28"/>
                <w:szCs w:val="28"/>
              </w:rPr>
              <w:t>, 2.6, 2.7, 2.8, 2.9, 2.10</w:t>
            </w:r>
          </w:p>
        </w:tc>
        <w:tc>
          <w:tcPr>
            <w:tcW w:w="1895" w:type="pct"/>
            <w:vMerge w:val="restart"/>
          </w:tcPr>
          <w:p w14:paraId="0AB02D0A"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составление словаря терминов, либо кроссворда</w:t>
            </w:r>
          </w:p>
          <w:p w14:paraId="23BC8239"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защита презентации/доклада-презентации</w:t>
            </w:r>
          </w:p>
          <w:p w14:paraId="11DC87E9"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выполнение самостоятельной работы</w:t>
            </w:r>
          </w:p>
          <w:p w14:paraId="5456BD9D" w14:textId="77777777" w:rsidR="00323F9F" w:rsidRPr="00475FEB" w:rsidRDefault="00323F9F" w:rsidP="00323F9F">
            <w:pPr>
              <w:pStyle w:val="a7"/>
              <w:numPr>
                <w:ilvl w:val="0"/>
                <w:numId w:val="178"/>
              </w:numPr>
              <w:tabs>
                <w:tab w:val="left" w:pos="293"/>
              </w:tabs>
              <w:spacing w:after="0"/>
              <w:ind w:left="9" w:firstLine="0"/>
              <w:jc w:val="both"/>
              <w:rPr>
                <w:rFonts w:ascii="Times New Roman" w:eastAsiaTheme="minorHAnsi" w:hAnsi="Times New Roman"/>
                <w:sz w:val="28"/>
                <w:szCs w:val="28"/>
              </w:rPr>
            </w:pPr>
            <w:r w:rsidRPr="00475FEB">
              <w:rPr>
                <w:rFonts w:ascii="Times New Roman" w:eastAsiaTheme="minorHAnsi" w:hAnsi="Times New Roman"/>
                <w:sz w:val="28"/>
                <w:szCs w:val="28"/>
              </w:rPr>
              <w:t>составление комплекса физических упражнений для самостоятельных занятий с учетом индивидуальных особенностей,</w:t>
            </w:r>
          </w:p>
          <w:p w14:paraId="1EB50891" w14:textId="77777777" w:rsidR="00323F9F" w:rsidRPr="00475FEB" w:rsidRDefault="00323F9F" w:rsidP="00323F9F">
            <w:pPr>
              <w:pStyle w:val="a7"/>
              <w:numPr>
                <w:ilvl w:val="0"/>
                <w:numId w:val="178"/>
              </w:numPr>
              <w:tabs>
                <w:tab w:val="left" w:pos="293"/>
              </w:tabs>
              <w:spacing w:after="0"/>
              <w:ind w:left="9" w:firstLine="0"/>
              <w:jc w:val="both"/>
              <w:rPr>
                <w:rFonts w:ascii="Times New Roman" w:eastAsiaTheme="minorHAnsi" w:hAnsi="Times New Roman"/>
                <w:sz w:val="28"/>
                <w:szCs w:val="28"/>
              </w:rPr>
            </w:pPr>
            <w:r w:rsidRPr="00475FEB">
              <w:rPr>
                <w:rFonts w:ascii="Times New Roman" w:eastAsiaTheme="minorHAnsi" w:hAnsi="Times New Roman"/>
                <w:sz w:val="28"/>
                <w:szCs w:val="28"/>
              </w:rPr>
              <w:t>составление профессиограммы</w:t>
            </w:r>
          </w:p>
          <w:p w14:paraId="22165A46"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заполнение дневника самоконтроля</w:t>
            </w:r>
          </w:p>
          <w:p w14:paraId="4E9200BA"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защита реферата</w:t>
            </w:r>
          </w:p>
          <w:p w14:paraId="5232BC7B"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составление кроссворда</w:t>
            </w:r>
          </w:p>
          <w:p w14:paraId="7F759D83" w14:textId="77777777" w:rsidR="00323F9F" w:rsidRPr="00475FEB" w:rsidRDefault="00323F9F" w:rsidP="00323F9F">
            <w:pPr>
              <w:pStyle w:val="a7"/>
              <w:numPr>
                <w:ilvl w:val="0"/>
                <w:numId w:val="178"/>
              </w:numPr>
              <w:tabs>
                <w:tab w:val="left" w:pos="293"/>
              </w:tabs>
              <w:spacing w:after="0"/>
              <w:ind w:left="9" w:firstLine="0"/>
              <w:jc w:val="both"/>
              <w:rPr>
                <w:rFonts w:ascii="Times New Roman" w:eastAsiaTheme="minorHAnsi" w:hAnsi="Times New Roman"/>
                <w:sz w:val="28"/>
                <w:szCs w:val="28"/>
              </w:rPr>
            </w:pPr>
            <w:r w:rsidRPr="00475FEB">
              <w:rPr>
                <w:rFonts w:ascii="Times New Roman" w:eastAsiaTheme="minorHAnsi" w:hAnsi="Times New Roman"/>
                <w:sz w:val="28"/>
                <w:szCs w:val="28"/>
              </w:rPr>
              <w:t>фронтальный опрос</w:t>
            </w:r>
          </w:p>
          <w:p w14:paraId="5E289AD5"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контрольное тестирование</w:t>
            </w:r>
          </w:p>
          <w:p w14:paraId="56C8BB1D"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составление комплекса упражнений</w:t>
            </w:r>
          </w:p>
          <w:p w14:paraId="6DBF2A4A"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оценивание практической работы</w:t>
            </w:r>
          </w:p>
          <w:p w14:paraId="59C64228" w14:textId="77777777" w:rsidR="00323F9F" w:rsidRPr="00475FEB" w:rsidRDefault="00323F9F" w:rsidP="00323F9F">
            <w:pPr>
              <w:pStyle w:val="a7"/>
              <w:numPr>
                <w:ilvl w:val="0"/>
                <w:numId w:val="178"/>
              </w:numPr>
              <w:tabs>
                <w:tab w:val="left" w:pos="293"/>
              </w:tabs>
              <w:spacing w:after="0"/>
              <w:ind w:left="9" w:firstLine="0"/>
              <w:jc w:val="both"/>
              <w:rPr>
                <w:rFonts w:ascii="Times New Roman" w:eastAsiaTheme="minorHAnsi" w:hAnsi="Times New Roman"/>
                <w:sz w:val="28"/>
                <w:szCs w:val="28"/>
              </w:rPr>
            </w:pPr>
            <w:r w:rsidRPr="00475FEB">
              <w:rPr>
                <w:rFonts w:ascii="Times New Roman" w:eastAsiaTheme="minorHAnsi" w:hAnsi="Times New Roman"/>
                <w:sz w:val="28"/>
                <w:szCs w:val="28"/>
              </w:rPr>
              <w:t>тестирование</w:t>
            </w:r>
          </w:p>
          <w:p w14:paraId="25E4DA51" w14:textId="77777777" w:rsidR="00323F9F" w:rsidRPr="00475FEB" w:rsidRDefault="00323F9F" w:rsidP="00323F9F">
            <w:pPr>
              <w:pStyle w:val="a7"/>
              <w:numPr>
                <w:ilvl w:val="0"/>
                <w:numId w:val="178"/>
              </w:numPr>
              <w:tabs>
                <w:tab w:val="left" w:pos="293"/>
              </w:tabs>
              <w:spacing w:after="0"/>
              <w:ind w:left="9" w:firstLine="0"/>
              <w:jc w:val="both"/>
              <w:rPr>
                <w:rFonts w:ascii="Times New Roman" w:eastAsiaTheme="minorHAnsi" w:hAnsi="Times New Roman"/>
                <w:sz w:val="28"/>
                <w:szCs w:val="28"/>
              </w:rPr>
            </w:pPr>
            <w:r w:rsidRPr="00475FEB">
              <w:rPr>
                <w:rFonts w:ascii="Times New Roman" w:hAnsi="Times New Roman"/>
                <w:sz w:val="28"/>
                <w:szCs w:val="28"/>
              </w:rPr>
              <w:t>тестирование (контрольная работа по теории)</w:t>
            </w:r>
          </w:p>
          <w:p w14:paraId="57980A79" w14:textId="77777777" w:rsidR="00323F9F" w:rsidRPr="00475FEB" w:rsidRDefault="00323F9F" w:rsidP="00323F9F">
            <w:pPr>
              <w:pStyle w:val="a7"/>
              <w:numPr>
                <w:ilvl w:val="0"/>
                <w:numId w:val="178"/>
              </w:numPr>
              <w:tabs>
                <w:tab w:val="left" w:pos="293"/>
              </w:tabs>
              <w:spacing w:after="0"/>
              <w:ind w:left="9" w:firstLine="0"/>
              <w:jc w:val="both"/>
              <w:rPr>
                <w:rFonts w:ascii="Times New Roman" w:eastAsiaTheme="minorHAnsi" w:hAnsi="Times New Roman"/>
                <w:sz w:val="28"/>
                <w:szCs w:val="28"/>
              </w:rPr>
            </w:pPr>
            <w:r w:rsidRPr="00475FEB">
              <w:rPr>
                <w:rFonts w:ascii="Times New Roman" w:eastAsiaTheme="minorHAnsi" w:hAnsi="Times New Roman"/>
                <w:sz w:val="28"/>
                <w:szCs w:val="28"/>
              </w:rPr>
              <w:t>демонстрация комплекса ОРУ,</w:t>
            </w:r>
          </w:p>
          <w:p w14:paraId="7ED6B4DF"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сдача контрольных нормативов</w:t>
            </w:r>
          </w:p>
          <w:p w14:paraId="0DE5C4F4" w14:textId="77777777" w:rsidR="00323F9F" w:rsidRPr="00475FEB" w:rsidRDefault="00323F9F" w:rsidP="00323F9F">
            <w:pPr>
              <w:pStyle w:val="a7"/>
              <w:numPr>
                <w:ilvl w:val="0"/>
                <w:numId w:val="178"/>
              </w:numPr>
              <w:tabs>
                <w:tab w:val="left" w:pos="293"/>
              </w:tabs>
              <w:spacing w:after="0"/>
              <w:ind w:left="9" w:firstLine="0"/>
              <w:rPr>
                <w:rFonts w:ascii="Times New Roman" w:eastAsiaTheme="minorHAnsi" w:hAnsi="Times New Roman"/>
                <w:sz w:val="28"/>
                <w:szCs w:val="28"/>
              </w:rPr>
            </w:pPr>
            <w:r w:rsidRPr="00475FEB">
              <w:rPr>
                <w:rFonts w:ascii="Times New Roman" w:eastAsiaTheme="minorHAnsi" w:hAnsi="Times New Roman"/>
                <w:sz w:val="28"/>
                <w:szCs w:val="28"/>
              </w:rPr>
              <w:t>сдача контрольных нормативов (контрольное упражнение)</w:t>
            </w:r>
          </w:p>
          <w:p w14:paraId="42C17485" w14:textId="77777777" w:rsidR="00323F9F" w:rsidRPr="00475FEB" w:rsidRDefault="00323F9F" w:rsidP="00323F9F">
            <w:pPr>
              <w:pStyle w:val="a7"/>
              <w:numPr>
                <w:ilvl w:val="0"/>
                <w:numId w:val="178"/>
              </w:numPr>
              <w:tabs>
                <w:tab w:val="left" w:pos="293"/>
              </w:tabs>
              <w:spacing w:after="0"/>
              <w:ind w:left="9" w:firstLine="0"/>
              <w:rPr>
                <w:rFonts w:ascii="Times New Roman" w:hAnsi="Times New Roman"/>
                <w:sz w:val="28"/>
                <w:szCs w:val="28"/>
              </w:rPr>
            </w:pPr>
            <w:r w:rsidRPr="00475FEB">
              <w:rPr>
                <w:rFonts w:ascii="Times New Roman" w:eastAsiaTheme="minorHAnsi" w:hAnsi="Times New Roman"/>
                <w:sz w:val="28"/>
                <w:szCs w:val="28"/>
              </w:rPr>
              <w:t>сдача нормативов ГТО</w:t>
            </w:r>
          </w:p>
          <w:p w14:paraId="129FEEC8" w14:textId="77777777" w:rsidR="00323F9F" w:rsidRPr="00475FEB" w:rsidRDefault="00323F9F" w:rsidP="00323F9F">
            <w:pPr>
              <w:pStyle w:val="a7"/>
              <w:numPr>
                <w:ilvl w:val="0"/>
                <w:numId w:val="178"/>
              </w:numPr>
              <w:tabs>
                <w:tab w:val="left" w:pos="293"/>
              </w:tabs>
              <w:spacing w:after="0"/>
              <w:ind w:left="9" w:firstLine="0"/>
              <w:rPr>
                <w:rFonts w:ascii="Times New Roman" w:hAnsi="Times New Roman"/>
                <w:sz w:val="28"/>
                <w:szCs w:val="28"/>
              </w:rPr>
            </w:pPr>
            <w:r w:rsidRPr="00475FEB">
              <w:rPr>
                <w:rFonts w:ascii="Times New Roman" w:eastAsiaTheme="minorHAnsi" w:hAnsi="Times New Roman"/>
                <w:sz w:val="28"/>
                <w:szCs w:val="28"/>
              </w:rPr>
              <w:t>выполнение упражнений на дифференцированном зачете</w:t>
            </w:r>
          </w:p>
        </w:tc>
      </w:tr>
      <w:tr w:rsidR="00323F9F" w:rsidRPr="00475FEB" w14:paraId="51EFDDA2" w14:textId="77777777" w:rsidTr="00E546C0">
        <w:trPr>
          <w:trHeight w:val="2625"/>
          <w:jc w:val="center"/>
        </w:trPr>
        <w:tc>
          <w:tcPr>
            <w:tcW w:w="1739" w:type="pct"/>
          </w:tcPr>
          <w:p w14:paraId="1436FA75"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1366" w:type="pct"/>
          </w:tcPr>
          <w:p w14:paraId="1C330F7B" w14:textId="77777777" w:rsidR="00323F9F" w:rsidRPr="00475FEB" w:rsidRDefault="00323F9F" w:rsidP="00E546C0">
            <w:pPr>
              <w:suppressAutoHyphens/>
              <w:spacing w:after="0"/>
              <w:rPr>
                <w:rFonts w:ascii="Times New Roman" w:hAnsi="Times New Roman"/>
                <w:bCs/>
                <w:sz w:val="28"/>
                <w:szCs w:val="28"/>
              </w:rPr>
            </w:pPr>
            <w:r w:rsidRPr="00475FEB">
              <w:rPr>
                <w:rFonts w:ascii="Times New Roman" w:hAnsi="Times New Roman"/>
                <w:bCs/>
                <w:sz w:val="28"/>
                <w:szCs w:val="28"/>
              </w:rPr>
              <w:t>Р 1, Темы 1.1, 1.2, 1.3, 1.4, 1.5 П-о/с, 1.6 П-о/</w:t>
            </w:r>
            <w:r w:rsidRPr="00475FEB">
              <w:rPr>
                <w:rFonts w:ascii="Times New Roman" w:hAnsi="Times New Roman"/>
                <w:bCs/>
                <w:sz w:val="28"/>
                <w:szCs w:val="28"/>
                <w:lang w:val="en-US"/>
              </w:rPr>
              <w:t>c</w:t>
            </w:r>
          </w:p>
          <w:p w14:paraId="6DE5A544" w14:textId="77777777" w:rsidR="00323F9F" w:rsidRPr="00475FEB" w:rsidRDefault="00323F9F" w:rsidP="00E546C0">
            <w:pPr>
              <w:suppressAutoHyphens/>
              <w:spacing w:after="0"/>
              <w:rPr>
                <w:rFonts w:ascii="Times New Roman" w:hAnsi="Times New Roman"/>
                <w:bCs/>
                <w:sz w:val="28"/>
                <w:szCs w:val="28"/>
              </w:rPr>
            </w:pPr>
            <w:r w:rsidRPr="00475FEB">
              <w:rPr>
                <w:rFonts w:ascii="Times New Roman" w:hAnsi="Times New Roman"/>
                <w:sz w:val="28"/>
                <w:szCs w:val="28"/>
              </w:rPr>
              <w:t>Р 2, Темы 2.1 - 2.5</w:t>
            </w:r>
            <w:r w:rsidRPr="00475FEB">
              <w:rPr>
                <w:rFonts w:ascii="Times New Roman" w:hAnsi="Times New Roman"/>
                <w:bCs/>
                <w:sz w:val="28"/>
                <w:szCs w:val="28"/>
              </w:rPr>
              <w:t xml:space="preserve"> П-о/</w:t>
            </w:r>
            <w:r w:rsidRPr="00475FEB">
              <w:rPr>
                <w:rFonts w:ascii="Times New Roman" w:hAnsi="Times New Roman"/>
                <w:bCs/>
                <w:sz w:val="28"/>
                <w:szCs w:val="28"/>
                <w:lang w:val="en-US"/>
              </w:rPr>
              <w:t>c</w:t>
            </w:r>
            <w:r w:rsidRPr="00475FEB">
              <w:rPr>
                <w:rFonts w:ascii="Times New Roman" w:hAnsi="Times New Roman"/>
                <w:bCs/>
                <w:sz w:val="28"/>
                <w:szCs w:val="28"/>
              </w:rPr>
              <w:t>, 2.6, 2.7, 2.8, 2.9, 2.10</w:t>
            </w:r>
          </w:p>
        </w:tc>
        <w:tc>
          <w:tcPr>
            <w:tcW w:w="1895" w:type="pct"/>
            <w:vMerge/>
          </w:tcPr>
          <w:p w14:paraId="1E021BC4" w14:textId="77777777" w:rsidR="00323F9F" w:rsidRPr="00475FEB" w:rsidRDefault="00323F9F" w:rsidP="00E546C0">
            <w:pPr>
              <w:suppressAutoHyphens/>
              <w:spacing w:after="0"/>
              <w:rPr>
                <w:rFonts w:ascii="Times New Roman" w:hAnsi="Times New Roman"/>
                <w:sz w:val="28"/>
                <w:szCs w:val="28"/>
              </w:rPr>
            </w:pPr>
          </w:p>
        </w:tc>
      </w:tr>
      <w:tr w:rsidR="00323F9F" w:rsidRPr="00475FEB" w14:paraId="1D23F809" w14:textId="77777777" w:rsidTr="00E546C0">
        <w:trPr>
          <w:trHeight w:val="2625"/>
          <w:jc w:val="center"/>
        </w:trPr>
        <w:tc>
          <w:tcPr>
            <w:tcW w:w="1739" w:type="pct"/>
          </w:tcPr>
          <w:p w14:paraId="7A1668DD" w14:textId="77777777" w:rsidR="00323F9F" w:rsidRPr="00475FEB" w:rsidRDefault="00323F9F" w:rsidP="00E546C0">
            <w:pPr>
              <w:suppressAutoHyphens/>
              <w:spacing w:after="0"/>
              <w:rPr>
                <w:rFonts w:ascii="Times New Roman" w:hAnsi="Times New Roman"/>
                <w:sz w:val="28"/>
                <w:szCs w:val="28"/>
              </w:rPr>
            </w:pPr>
            <w:r w:rsidRPr="00475FEB">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366" w:type="pct"/>
          </w:tcPr>
          <w:p w14:paraId="48C1DE65" w14:textId="77777777" w:rsidR="00323F9F" w:rsidRPr="00475FEB" w:rsidRDefault="00323F9F" w:rsidP="00E546C0">
            <w:pPr>
              <w:suppressAutoHyphens/>
              <w:spacing w:after="0"/>
              <w:rPr>
                <w:rFonts w:ascii="Times New Roman" w:hAnsi="Times New Roman"/>
                <w:bCs/>
                <w:sz w:val="28"/>
                <w:szCs w:val="28"/>
              </w:rPr>
            </w:pPr>
            <w:r w:rsidRPr="00475FEB">
              <w:rPr>
                <w:rFonts w:ascii="Times New Roman" w:hAnsi="Times New Roman"/>
                <w:bCs/>
                <w:sz w:val="28"/>
                <w:szCs w:val="28"/>
              </w:rPr>
              <w:t>Р 1, Темы 1.1, 1.2, 1.3, 1.4, 1.5 П-о/с, 1.6 П-о/</w:t>
            </w:r>
            <w:r w:rsidRPr="00475FEB">
              <w:rPr>
                <w:rFonts w:ascii="Times New Roman" w:hAnsi="Times New Roman"/>
                <w:bCs/>
                <w:sz w:val="28"/>
                <w:szCs w:val="28"/>
                <w:lang w:val="en-US"/>
              </w:rPr>
              <w:t>c</w:t>
            </w:r>
          </w:p>
          <w:p w14:paraId="507DA920" w14:textId="77777777" w:rsidR="00323F9F" w:rsidRPr="00475FEB" w:rsidRDefault="00323F9F" w:rsidP="00E546C0">
            <w:pPr>
              <w:suppressAutoHyphens/>
              <w:spacing w:after="0"/>
              <w:rPr>
                <w:rFonts w:ascii="Times New Roman" w:hAnsi="Times New Roman"/>
                <w:bCs/>
                <w:sz w:val="28"/>
                <w:szCs w:val="28"/>
              </w:rPr>
            </w:pPr>
            <w:r w:rsidRPr="00475FEB">
              <w:rPr>
                <w:rFonts w:ascii="Times New Roman" w:hAnsi="Times New Roman"/>
                <w:sz w:val="28"/>
                <w:szCs w:val="28"/>
              </w:rPr>
              <w:t>Р 2, Темы 2.1 - 2.5</w:t>
            </w:r>
            <w:r w:rsidRPr="00475FEB">
              <w:rPr>
                <w:rFonts w:ascii="Times New Roman" w:hAnsi="Times New Roman"/>
                <w:bCs/>
                <w:sz w:val="28"/>
                <w:szCs w:val="28"/>
              </w:rPr>
              <w:t xml:space="preserve"> П-о/</w:t>
            </w:r>
            <w:r w:rsidRPr="00475FEB">
              <w:rPr>
                <w:rFonts w:ascii="Times New Roman" w:hAnsi="Times New Roman"/>
                <w:bCs/>
                <w:sz w:val="28"/>
                <w:szCs w:val="28"/>
                <w:lang w:val="en-US"/>
              </w:rPr>
              <w:t>c</w:t>
            </w:r>
            <w:r w:rsidRPr="00475FEB">
              <w:rPr>
                <w:rFonts w:ascii="Times New Roman" w:hAnsi="Times New Roman"/>
                <w:bCs/>
                <w:sz w:val="28"/>
                <w:szCs w:val="28"/>
              </w:rPr>
              <w:t>, 2.6, 2.7, 2.8, 2.9, 2.10</w:t>
            </w:r>
          </w:p>
        </w:tc>
        <w:tc>
          <w:tcPr>
            <w:tcW w:w="1895" w:type="pct"/>
            <w:vMerge/>
          </w:tcPr>
          <w:p w14:paraId="7FCE01B2" w14:textId="77777777" w:rsidR="00323F9F" w:rsidRPr="00475FEB" w:rsidRDefault="00323F9F" w:rsidP="00E546C0">
            <w:pPr>
              <w:suppressAutoHyphens/>
              <w:spacing w:after="0"/>
              <w:rPr>
                <w:rFonts w:ascii="Times New Roman" w:hAnsi="Times New Roman"/>
                <w:sz w:val="28"/>
                <w:szCs w:val="28"/>
              </w:rPr>
            </w:pPr>
          </w:p>
        </w:tc>
      </w:tr>
      <w:bookmarkEnd w:id="247"/>
    </w:tbl>
    <w:p w14:paraId="07EF3A2E" w14:textId="77777777" w:rsidR="00323F9F" w:rsidRPr="00475FEB" w:rsidRDefault="00323F9F" w:rsidP="00323F9F">
      <w:pPr>
        <w:spacing w:after="0"/>
        <w:rPr>
          <w:rFonts w:ascii="Times New Roman" w:hAnsi="Times New Roman"/>
          <w:bCs/>
          <w:sz w:val="28"/>
          <w:szCs w:val="28"/>
        </w:rPr>
      </w:pPr>
    </w:p>
    <w:p w14:paraId="6BC8E810" w14:textId="77777777" w:rsidR="00323F9F" w:rsidRPr="00475FEB" w:rsidRDefault="00323F9F" w:rsidP="00323F9F">
      <w:pPr>
        <w:autoSpaceDE w:val="0"/>
        <w:autoSpaceDN w:val="0"/>
        <w:adjustRightInd w:val="0"/>
        <w:spacing w:after="0" w:line="240" w:lineRule="auto"/>
        <w:ind w:firstLine="567"/>
        <w:jc w:val="both"/>
        <w:rPr>
          <w:rFonts w:ascii="Times New Roman" w:eastAsiaTheme="minorHAnsi" w:hAnsi="Times New Roman"/>
          <w:sz w:val="24"/>
          <w:szCs w:val="24"/>
        </w:rPr>
        <w:sectPr w:rsidR="00323F9F" w:rsidRPr="00475FEB" w:rsidSect="00774014">
          <w:pgSz w:w="11906" w:h="16838"/>
          <w:pgMar w:top="1134" w:right="851" w:bottom="1134" w:left="1701" w:header="709" w:footer="709" w:gutter="0"/>
          <w:cols w:space="708"/>
          <w:docGrid w:linePitch="360"/>
        </w:sectPr>
      </w:pPr>
    </w:p>
    <w:p w14:paraId="47480070" w14:textId="77777777" w:rsidR="00323F9F" w:rsidRPr="00475FEB" w:rsidRDefault="00323F9F" w:rsidP="00323F9F">
      <w:pPr>
        <w:suppressAutoHyphens/>
        <w:spacing w:after="0" w:line="240" w:lineRule="auto"/>
        <w:jc w:val="center"/>
        <w:rPr>
          <w:rFonts w:ascii="Times New Roman" w:hAnsi="Times New Roman"/>
          <w:sz w:val="28"/>
          <w:szCs w:val="28"/>
        </w:rPr>
      </w:pPr>
      <w:r w:rsidRPr="00475FEB">
        <w:rPr>
          <w:rFonts w:ascii="Times New Roman" w:hAnsi="Times New Roman"/>
          <w:sz w:val="28"/>
          <w:szCs w:val="28"/>
        </w:rPr>
        <w:t>Министерство образования Новосибирской области</w:t>
      </w:r>
    </w:p>
    <w:p w14:paraId="30459FE8" w14:textId="77777777" w:rsidR="00323F9F" w:rsidRPr="00475FEB" w:rsidRDefault="00323F9F" w:rsidP="00323F9F">
      <w:pPr>
        <w:suppressAutoHyphens/>
        <w:spacing w:after="0" w:line="240" w:lineRule="auto"/>
        <w:jc w:val="center"/>
        <w:rPr>
          <w:rFonts w:ascii="Times New Roman" w:hAnsi="Times New Roman"/>
          <w:sz w:val="28"/>
          <w:szCs w:val="28"/>
        </w:rPr>
      </w:pPr>
      <w:r w:rsidRPr="00475FEB">
        <w:rPr>
          <w:rFonts w:ascii="Times New Roman" w:hAnsi="Times New Roman"/>
          <w:sz w:val="28"/>
          <w:szCs w:val="28"/>
        </w:rPr>
        <w:t>Государственное бюджетное профессиональное образовательное учреждение</w:t>
      </w:r>
    </w:p>
    <w:p w14:paraId="7A144B3D" w14:textId="77777777" w:rsidR="00323F9F" w:rsidRPr="00475FEB" w:rsidRDefault="00323F9F" w:rsidP="00323F9F">
      <w:pPr>
        <w:suppressAutoHyphens/>
        <w:spacing w:after="0" w:line="240" w:lineRule="auto"/>
        <w:jc w:val="center"/>
        <w:rPr>
          <w:rFonts w:ascii="Times New Roman" w:hAnsi="Times New Roman"/>
          <w:sz w:val="28"/>
          <w:szCs w:val="28"/>
        </w:rPr>
      </w:pPr>
      <w:r w:rsidRPr="00475FEB">
        <w:rPr>
          <w:rFonts w:ascii="Times New Roman" w:hAnsi="Times New Roman"/>
          <w:sz w:val="28"/>
          <w:szCs w:val="28"/>
        </w:rPr>
        <w:t>Новосибирской области</w:t>
      </w:r>
    </w:p>
    <w:p w14:paraId="779759B2" w14:textId="77777777" w:rsidR="00323F9F" w:rsidRPr="00475FEB" w:rsidRDefault="00323F9F" w:rsidP="00323F9F">
      <w:pPr>
        <w:suppressAutoHyphens/>
        <w:spacing w:after="0" w:line="240" w:lineRule="auto"/>
        <w:jc w:val="center"/>
        <w:rPr>
          <w:rFonts w:ascii="Times New Roman" w:hAnsi="Times New Roman"/>
          <w:sz w:val="28"/>
          <w:szCs w:val="28"/>
        </w:rPr>
      </w:pPr>
      <w:r w:rsidRPr="00475FEB">
        <w:rPr>
          <w:rFonts w:ascii="Times New Roman" w:hAnsi="Times New Roman"/>
          <w:sz w:val="28"/>
          <w:szCs w:val="28"/>
        </w:rPr>
        <w:t>«Новосибирский колледж промышленных технологий»</w:t>
      </w:r>
    </w:p>
    <w:p w14:paraId="0458E94B" w14:textId="77777777" w:rsidR="00323F9F" w:rsidRPr="00475FEB" w:rsidRDefault="00323F9F" w:rsidP="00323F9F">
      <w:pPr>
        <w:shd w:val="clear" w:color="auto" w:fill="FFFFFF"/>
        <w:spacing w:after="0" w:line="360" w:lineRule="auto"/>
        <w:jc w:val="center"/>
        <w:rPr>
          <w:rFonts w:ascii="Times New Roman" w:hAnsi="Times New Roman"/>
          <w:b/>
          <w:spacing w:val="4"/>
          <w:sz w:val="28"/>
          <w:szCs w:val="28"/>
        </w:rPr>
      </w:pPr>
    </w:p>
    <w:tbl>
      <w:tblPr>
        <w:tblW w:w="9606" w:type="dxa"/>
        <w:tblLayout w:type="fixed"/>
        <w:tblLook w:val="04A0" w:firstRow="1" w:lastRow="0" w:firstColumn="1" w:lastColumn="0" w:noHBand="0" w:noVBand="1"/>
      </w:tblPr>
      <w:tblGrid>
        <w:gridCol w:w="4503"/>
        <w:gridCol w:w="5103"/>
      </w:tblGrid>
      <w:tr w:rsidR="00323F9F" w:rsidRPr="00475FEB" w14:paraId="1BD95C52" w14:textId="77777777" w:rsidTr="00E546C0">
        <w:tc>
          <w:tcPr>
            <w:tcW w:w="4503" w:type="dxa"/>
          </w:tcPr>
          <w:p w14:paraId="61FA9DD0" w14:textId="77777777" w:rsidR="00323F9F" w:rsidRPr="00475FEB" w:rsidRDefault="00323F9F" w:rsidP="00E546C0">
            <w:pPr>
              <w:spacing w:after="0"/>
              <w:ind w:right="459"/>
              <w:rPr>
                <w:rFonts w:ascii="Times New Roman" w:hAnsi="Times New Roman"/>
                <w:sz w:val="28"/>
                <w:szCs w:val="28"/>
              </w:rPr>
            </w:pPr>
          </w:p>
        </w:tc>
        <w:tc>
          <w:tcPr>
            <w:tcW w:w="5103" w:type="dxa"/>
          </w:tcPr>
          <w:p w14:paraId="66851DE9" w14:textId="77777777" w:rsidR="00323F9F" w:rsidRPr="00475FEB" w:rsidRDefault="00323F9F" w:rsidP="00E546C0">
            <w:pPr>
              <w:spacing w:after="0"/>
              <w:ind w:right="459"/>
              <w:rPr>
                <w:rFonts w:ascii="Times New Roman" w:hAnsi="Times New Roman"/>
                <w:sz w:val="28"/>
                <w:szCs w:val="28"/>
              </w:rPr>
            </w:pPr>
          </w:p>
        </w:tc>
      </w:tr>
    </w:tbl>
    <w:p w14:paraId="7CB7861C" w14:textId="77777777" w:rsidR="00323F9F" w:rsidRPr="00475FEB" w:rsidRDefault="00323F9F" w:rsidP="00323F9F">
      <w:pPr>
        <w:spacing w:after="0"/>
        <w:rPr>
          <w:rFonts w:ascii="Times New Roman" w:hAnsi="Times New Roman"/>
          <w:sz w:val="28"/>
          <w:szCs w:val="28"/>
        </w:rPr>
      </w:pPr>
    </w:p>
    <w:p w14:paraId="27A0D596" w14:textId="77777777" w:rsidR="00323F9F" w:rsidRPr="00475FEB" w:rsidRDefault="00323F9F" w:rsidP="00323F9F">
      <w:pPr>
        <w:spacing w:after="0"/>
        <w:rPr>
          <w:rFonts w:ascii="Times New Roman" w:hAnsi="Times New Roman"/>
          <w:sz w:val="28"/>
          <w:szCs w:val="28"/>
        </w:rPr>
      </w:pPr>
    </w:p>
    <w:p w14:paraId="602EA73E" w14:textId="77777777" w:rsidR="00323F9F" w:rsidRPr="00475FEB" w:rsidRDefault="00323F9F" w:rsidP="00323F9F">
      <w:pPr>
        <w:spacing w:after="0"/>
        <w:rPr>
          <w:rFonts w:ascii="Times New Roman" w:hAnsi="Times New Roman"/>
          <w:sz w:val="28"/>
          <w:szCs w:val="28"/>
        </w:rPr>
      </w:pPr>
    </w:p>
    <w:p w14:paraId="78D2E7DC" w14:textId="77777777" w:rsidR="00323F9F" w:rsidRPr="00475FEB" w:rsidRDefault="00323F9F" w:rsidP="00323F9F">
      <w:pPr>
        <w:spacing w:after="0"/>
        <w:rPr>
          <w:rFonts w:ascii="Times New Roman" w:hAnsi="Times New Roman"/>
          <w:sz w:val="28"/>
          <w:szCs w:val="28"/>
        </w:rPr>
      </w:pPr>
    </w:p>
    <w:p w14:paraId="4E15EA2B" w14:textId="77777777" w:rsidR="00323F9F" w:rsidRPr="00475FEB" w:rsidRDefault="00323F9F" w:rsidP="00323F9F">
      <w:pPr>
        <w:spacing w:after="0"/>
        <w:rPr>
          <w:rFonts w:ascii="Times New Roman" w:hAnsi="Times New Roman"/>
          <w:sz w:val="28"/>
          <w:szCs w:val="28"/>
        </w:rPr>
      </w:pPr>
    </w:p>
    <w:p w14:paraId="39C54837" w14:textId="77777777" w:rsidR="00323F9F" w:rsidRPr="00475FEB" w:rsidRDefault="00323F9F" w:rsidP="00323F9F">
      <w:pPr>
        <w:spacing w:after="0"/>
        <w:rPr>
          <w:rFonts w:ascii="Times New Roman" w:hAnsi="Times New Roman"/>
          <w:sz w:val="28"/>
          <w:szCs w:val="28"/>
        </w:rPr>
      </w:pPr>
    </w:p>
    <w:p w14:paraId="60704297" w14:textId="77777777" w:rsidR="00323F9F" w:rsidRPr="00475FEB" w:rsidRDefault="00323F9F" w:rsidP="00323F9F">
      <w:pPr>
        <w:spacing w:after="0"/>
        <w:rPr>
          <w:rFonts w:ascii="Times New Roman" w:hAnsi="Times New Roman"/>
          <w:sz w:val="28"/>
          <w:szCs w:val="28"/>
        </w:rPr>
      </w:pPr>
    </w:p>
    <w:p w14:paraId="4DB7882D" w14:textId="77777777" w:rsidR="00323F9F" w:rsidRPr="00475FEB" w:rsidRDefault="00323F9F" w:rsidP="00323F9F">
      <w:pPr>
        <w:spacing w:after="0"/>
        <w:rPr>
          <w:rFonts w:ascii="Times New Roman" w:hAnsi="Times New Roman"/>
          <w:b/>
          <w:sz w:val="28"/>
          <w:szCs w:val="28"/>
        </w:rPr>
      </w:pPr>
    </w:p>
    <w:p w14:paraId="14F000B7" w14:textId="77777777" w:rsidR="00323F9F" w:rsidRPr="00475FEB" w:rsidRDefault="00323F9F" w:rsidP="00323F9F">
      <w:pPr>
        <w:shd w:val="clear" w:color="auto" w:fill="FFFFFF"/>
        <w:spacing w:after="0" w:line="360" w:lineRule="auto"/>
        <w:jc w:val="center"/>
        <w:rPr>
          <w:rFonts w:ascii="Times New Roman" w:hAnsi="Times New Roman"/>
          <w:b/>
          <w:sz w:val="28"/>
          <w:szCs w:val="28"/>
        </w:rPr>
      </w:pPr>
      <w:r w:rsidRPr="00475FEB">
        <w:rPr>
          <w:rFonts w:ascii="Times New Roman" w:hAnsi="Times New Roman"/>
          <w:b/>
          <w:spacing w:val="4"/>
          <w:sz w:val="28"/>
          <w:szCs w:val="28"/>
        </w:rPr>
        <w:t>РАБОЧАЯ ПРОГРАММА</w:t>
      </w:r>
    </w:p>
    <w:p w14:paraId="56582234" w14:textId="77777777" w:rsidR="00323F9F" w:rsidRPr="00475FEB" w:rsidRDefault="00323F9F" w:rsidP="00323F9F">
      <w:pPr>
        <w:shd w:val="clear" w:color="auto" w:fill="FFFFFF"/>
        <w:spacing w:after="0" w:line="360" w:lineRule="auto"/>
        <w:jc w:val="center"/>
        <w:rPr>
          <w:rFonts w:ascii="Times New Roman" w:hAnsi="Times New Roman"/>
          <w:sz w:val="28"/>
          <w:szCs w:val="28"/>
        </w:rPr>
      </w:pPr>
      <w:r w:rsidRPr="00475FEB">
        <w:rPr>
          <w:rFonts w:ascii="Times New Roman" w:hAnsi="Times New Roman"/>
          <w:spacing w:val="5"/>
          <w:sz w:val="28"/>
          <w:szCs w:val="28"/>
        </w:rPr>
        <w:t>ОБЩЕОБРАЗОВАТЕЛЬНОЙ ДИСЦИПЛИНЫ</w:t>
      </w:r>
    </w:p>
    <w:p w14:paraId="0E2507CD" w14:textId="77777777" w:rsidR="00323F9F" w:rsidRPr="00475FEB" w:rsidRDefault="00323F9F" w:rsidP="0032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sz w:val="28"/>
          <w:szCs w:val="28"/>
        </w:rPr>
      </w:pPr>
      <w:r w:rsidRPr="00475FEB">
        <w:rPr>
          <w:rFonts w:ascii="Times New Roman" w:hAnsi="Times New Roman"/>
          <w:caps/>
          <w:sz w:val="28"/>
          <w:szCs w:val="28"/>
        </w:rPr>
        <w:t>ОД.10. ОСНОВЫ БЕЗОПАСНОСТИ ЖИЗНЕДЕЯТЕЛЬНОСТИ</w:t>
      </w:r>
    </w:p>
    <w:p w14:paraId="3DA8EDF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8"/>
          <w:szCs w:val="28"/>
        </w:rPr>
      </w:pPr>
      <w:r w:rsidRPr="00475FEB">
        <w:rPr>
          <w:rFonts w:ascii="Times New Roman" w:hAnsi="Times New Roman"/>
          <w:sz w:val="28"/>
          <w:szCs w:val="28"/>
        </w:rPr>
        <w:t xml:space="preserve">по программе подготовки квалифицированных рабочих </w:t>
      </w:r>
    </w:p>
    <w:p w14:paraId="14BDA97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8"/>
          <w:szCs w:val="28"/>
        </w:rPr>
      </w:pPr>
      <w:r w:rsidRPr="00475FEB">
        <w:rPr>
          <w:rFonts w:ascii="Times New Roman" w:hAnsi="Times New Roman"/>
          <w:sz w:val="28"/>
          <w:szCs w:val="28"/>
        </w:rPr>
        <w:t>по профессии: 15.01.34 Фрезеровщик на станках с числовым программным управлением</w:t>
      </w:r>
      <w:r w:rsidRPr="00475FEB">
        <w:rPr>
          <w:rFonts w:ascii="Times New Roman" w:hAnsi="Times New Roman"/>
          <w:sz w:val="28"/>
          <w:szCs w:val="28"/>
        </w:rPr>
        <w:tab/>
      </w:r>
      <w:r w:rsidRPr="00475FEB">
        <w:rPr>
          <w:rFonts w:ascii="Times New Roman" w:hAnsi="Times New Roman"/>
          <w:sz w:val="28"/>
          <w:szCs w:val="28"/>
        </w:rPr>
        <w:tab/>
      </w:r>
    </w:p>
    <w:p w14:paraId="4B1B35C9" w14:textId="77777777" w:rsidR="00323F9F" w:rsidRPr="00475FEB" w:rsidRDefault="00323F9F" w:rsidP="00323F9F">
      <w:pPr>
        <w:shd w:val="clear" w:color="auto" w:fill="FFFFFF"/>
        <w:spacing w:before="835" w:after="0" w:line="240" w:lineRule="auto"/>
        <w:rPr>
          <w:rFonts w:ascii="Times New Roman" w:hAnsi="Times New Roman"/>
          <w:sz w:val="28"/>
          <w:szCs w:val="28"/>
        </w:rPr>
      </w:pPr>
    </w:p>
    <w:p w14:paraId="6DEB4E03"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771CBBCD"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245DAB46"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38806363"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3071A754"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132D1D9B" w14:textId="77777777" w:rsidR="00323F9F" w:rsidRPr="00475FEB" w:rsidRDefault="00323F9F" w:rsidP="00323F9F">
      <w:pPr>
        <w:shd w:val="clear" w:color="auto" w:fill="FFFFFF"/>
        <w:spacing w:after="0" w:line="240" w:lineRule="auto"/>
        <w:rPr>
          <w:rFonts w:ascii="Times New Roman" w:hAnsi="Times New Roman"/>
          <w:spacing w:val="-1"/>
          <w:sz w:val="28"/>
          <w:szCs w:val="28"/>
        </w:rPr>
      </w:pPr>
    </w:p>
    <w:p w14:paraId="44D57FDA"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4D969F0B"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26604276"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55E27E0F"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6D0AF371"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582A28C4" w14:textId="77777777" w:rsidR="00323F9F" w:rsidRPr="00475FEB" w:rsidRDefault="00323F9F" w:rsidP="00323F9F">
      <w:pPr>
        <w:shd w:val="clear" w:color="auto" w:fill="FFFFFF"/>
        <w:spacing w:after="0" w:line="240" w:lineRule="auto"/>
        <w:jc w:val="center"/>
        <w:rPr>
          <w:rFonts w:ascii="Times New Roman" w:hAnsi="Times New Roman"/>
          <w:spacing w:val="-1"/>
          <w:sz w:val="28"/>
          <w:szCs w:val="28"/>
        </w:rPr>
      </w:pPr>
    </w:p>
    <w:p w14:paraId="646AC4A3" w14:textId="77777777" w:rsidR="00323F9F" w:rsidRPr="00475FEB" w:rsidRDefault="00323F9F" w:rsidP="00323F9F">
      <w:pPr>
        <w:suppressAutoHyphens/>
        <w:spacing w:after="0" w:line="240" w:lineRule="auto"/>
        <w:jc w:val="center"/>
        <w:rPr>
          <w:rFonts w:ascii="Times New Roman" w:hAnsi="Times New Roman"/>
          <w:spacing w:val="-1"/>
          <w:sz w:val="28"/>
          <w:szCs w:val="28"/>
        </w:rPr>
      </w:pPr>
      <w:r w:rsidRPr="00475FEB">
        <w:rPr>
          <w:rFonts w:ascii="Times New Roman" w:hAnsi="Times New Roman"/>
          <w:spacing w:val="-1"/>
          <w:sz w:val="28"/>
          <w:szCs w:val="28"/>
        </w:rPr>
        <w:t>Новосибирск 2023 г.</w:t>
      </w:r>
    </w:p>
    <w:p w14:paraId="6F068E75" w14:textId="77777777" w:rsidR="00323F9F" w:rsidRPr="00475FEB" w:rsidRDefault="00323F9F" w:rsidP="00323F9F">
      <w:pPr>
        <w:suppressAutoHyphens/>
        <w:spacing w:after="0" w:line="240" w:lineRule="auto"/>
        <w:jc w:val="center"/>
        <w:rPr>
          <w:rFonts w:ascii="Times New Roman" w:hAnsi="Times New Roman"/>
          <w:spacing w:val="-1"/>
          <w:sz w:val="28"/>
          <w:szCs w:val="28"/>
        </w:rPr>
      </w:pPr>
    </w:p>
    <w:p w14:paraId="69941843" w14:textId="77777777" w:rsidR="00323F9F" w:rsidRPr="00475FEB" w:rsidRDefault="00323F9F" w:rsidP="00323F9F">
      <w:pPr>
        <w:suppressAutoHyphens/>
        <w:spacing w:after="0" w:line="240" w:lineRule="auto"/>
        <w:jc w:val="center"/>
        <w:rPr>
          <w:rFonts w:ascii="Times New Roman" w:hAnsi="Times New Roman"/>
          <w:spacing w:val="-1"/>
          <w:sz w:val="28"/>
          <w:szCs w:val="28"/>
        </w:rPr>
      </w:pPr>
    </w:p>
    <w:p w14:paraId="7173A29F" w14:textId="77777777" w:rsidR="00323F9F" w:rsidRPr="00475FEB" w:rsidRDefault="00323F9F" w:rsidP="00323F9F">
      <w:pPr>
        <w:suppressAutoHyphens/>
        <w:spacing w:after="0" w:line="240" w:lineRule="auto"/>
        <w:jc w:val="center"/>
        <w:rPr>
          <w:rFonts w:ascii="Times New Roman" w:hAnsi="Times New Roman"/>
          <w:spacing w:val="-1"/>
          <w:sz w:val="28"/>
          <w:szCs w:val="28"/>
        </w:rPr>
      </w:pPr>
    </w:p>
    <w:p w14:paraId="7C329742" w14:textId="77777777" w:rsidR="00323F9F" w:rsidRPr="00475FEB" w:rsidRDefault="00323F9F" w:rsidP="00323F9F">
      <w:pPr>
        <w:suppressAutoHyphens/>
        <w:spacing w:after="0" w:line="240" w:lineRule="auto"/>
        <w:jc w:val="center"/>
        <w:rPr>
          <w:rFonts w:ascii="Times New Roman" w:hAnsi="Times New Roman"/>
          <w:spacing w:val="-1"/>
          <w:sz w:val="28"/>
          <w:szCs w:val="28"/>
        </w:rPr>
      </w:pPr>
    </w:p>
    <w:p w14:paraId="3BE1B597" w14:textId="77777777" w:rsidR="00323F9F" w:rsidRPr="00475FEB" w:rsidRDefault="00323F9F" w:rsidP="00323F9F">
      <w:pPr>
        <w:suppressAutoHyphens/>
        <w:spacing w:after="0" w:line="240" w:lineRule="auto"/>
        <w:jc w:val="center"/>
        <w:rPr>
          <w:rFonts w:ascii="Times New Roman" w:hAnsi="Times New Roman"/>
          <w:sz w:val="28"/>
          <w:szCs w:val="28"/>
        </w:rPr>
      </w:pPr>
    </w:p>
    <w:p w14:paraId="5D002A03" w14:textId="77777777" w:rsidR="00323F9F" w:rsidRPr="00475FEB" w:rsidRDefault="00323F9F" w:rsidP="00323F9F">
      <w:pPr>
        <w:spacing w:after="0" w:line="240" w:lineRule="auto"/>
        <w:ind w:right="459"/>
        <w:jc w:val="both"/>
        <w:rPr>
          <w:rFonts w:ascii="Times New Roman" w:hAnsi="Times New Roman"/>
          <w:sz w:val="28"/>
          <w:szCs w:val="28"/>
        </w:rPr>
      </w:pPr>
      <w:r w:rsidRPr="00475FEB">
        <w:rPr>
          <w:rFonts w:ascii="Times New Roman" w:hAnsi="Times New Roman"/>
          <w:spacing w:val="1"/>
          <w:sz w:val="28"/>
          <w:szCs w:val="28"/>
        </w:rPr>
        <w:t>Рабочая программа ОД.10</w:t>
      </w:r>
      <w:r w:rsidRPr="00475FEB">
        <w:rPr>
          <w:rFonts w:ascii="Times New Roman" w:eastAsia="Calibri" w:hAnsi="Times New Roman"/>
          <w:sz w:val="28"/>
          <w:szCs w:val="28"/>
        </w:rPr>
        <w:t xml:space="preserve"> «Основы безопасности жизнедеятельности»</w:t>
      </w:r>
      <w:r w:rsidRPr="00475FEB">
        <w:rPr>
          <w:rFonts w:ascii="Times New Roman" w:hAnsi="Times New Roman"/>
          <w:spacing w:val="1"/>
          <w:sz w:val="28"/>
          <w:szCs w:val="28"/>
        </w:rPr>
        <w:t xml:space="preserve"> разработана на основе Федерального государственного образовательного стандарта (ФГОС) среднего общего образования </w:t>
      </w:r>
      <w:r w:rsidRPr="00475FEB">
        <w:rPr>
          <w:rFonts w:ascii="Times New Roman" w:hAnsi="Times New Roman"/>
          <w:sz w:val="28"/>
          <w:szCs w:val="28"/>
        </w:rPr>
        <w:t>и примерной рабочей программы общеобразовательной дисциплины «</w:t>
      </w:r>
      <w:r w:rsidRPr="00475FEB">
        <w:rPr>
          <w:rFonts w:ascii="Times New Roman" w:eastAsia="Calibri" w:hAnsi="Times New Roman"/>
          <w:sz w:val="28"/>
          <w:szCs w:val="28"/>
        </w:rPr>
        <w:t>Основы безопасности жизнедеятельности</w:t>
      </w:r>
      <w:r w:rsidRPr="00475FEB">
        <w:rPr>
          <w:rFonts w:ascii="Times New Roman" w:hAnsi="Times New Roman"/>
          <w:sz w:val="28"/>
          <w:szCs w:val="28"/>
        </w:rPr>
        <w:t xml:space="preserve">» для профессиональных образовательных организаций, разработанной ФГБОУ ДПО ИРПО и </w:t>
      </w:r>
      <w:r w:rsidRPr="00475FEB">
        <w:rPr>
          <w:rFonts w:ascii="Times New Roman" w:eastAsia="Calibri" w:hAnsi="Times New Roman"/>
          <w:sz w:val="28"/>
          <w:szCs w:val="28"/>
        </w:rPr>
        <w:t xml:space="preserve">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14:paraId="6A588BDB" w14:textId="77777777" w:rsidR="00323F9F" w:rsidRPr="00475FEB" w:rsidRDefault="00323F9F" w:rsidP="00323F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284"/>
        <w:jc w:val="both"/>
        <w:rPr>
          <w:rFonts w:ascii="Times New Roman" w:hAnsi="Times New Roman"/>
          <w:spacing w:val="1"/>
          <w:sz w:val="28"/>
          <w:szCs w:val="28"/>
        </w:rPr>
      </w:pPr>
    </w:p>
    <w:p w14:paraId="61FA376F" w14:textId="77777777" w:rsidR="00323F9F" w:rsidRPr="00475FEB" w:rsidRDefault="00323F9F" w:rsidP="00323F9F">
      <w:pPr>
        <w:shd w:val="clear" w:color="auto" w:fill="FFFFFF"/>
        <w:spacing w:after="0" w:line="240" w:lineRule="auto"/>
        <w:ind w:firstLine="284"/>
        <w:jc w:val="both"/>
        <w:rPr>
          <w:rFonts w:ascii="Times New Roman" w:hAnsi="Times New Roman"/>
          <w:spacing w:val="1"/>
          <w:sz w:val="28"/>
          <w:szCs w:val="28"/>
        </w:rPr>
      </w:pPr>
    </w:p>
    <w:p w14:paraId="572D8639"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p>
    <w:p w14:paraId="08831DF0" w14:textId="77777777" w:rsidR="00323F9F" w:rsidRPr="00475FEB" w:rsidRDefault="00323F9F" w:rsidP="00323F9F">
      <w:pPr>
        <w:shd w:val="clear" w:color="auto" w:fill="FFFFFF"/>
        <w:spacing w:after="0" w:line="24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292042E0" w14:textId="77777777" w:rsidR="00323F9F" w:rsidRPr="00475FEB" w:rsidRDefault="00323F9F" w:rsidP="00323F9F">
      <w:pPr>
        <w:shd w:val="clear" w:color="auto" w:fill="FFFFFF"/>
        <w:spacing w:after="0" w:line="240" w:lineRule="auto"/>
        <w:jc w:val="both"/>
        <w:rPr>
          <w:rFonts w:ascii="Times New Roman" w:hAnsi="Times New Roman"/>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«Новосибирский </w:t>
      </w:r>
      <w:r w:rsidRPr="00475FEB">
        <w:rPr>
          <w:rFonts w:ascii="Times New Roman" w:hAnsi="Times New Roman"/>
          <w:spacing w:val="2"/>
          <w:sz w:val="28"/>
          <w:szCs w:val="28"/>
        </w:rPr>
        <w:t>колледж промышленных технологий»</w:t>
      </w:r>
    </w:p>
    <w:p w14:paraId="55B2582D" w14:textId="77777777" w:rsidR="00323F9F" w:rsidRPr="00475FEB" w:rsidRDefault="00323F9F" w:rsidP="00323F9F">
      <w:pPr>
        <w:shd w:val="clear" w:color="auto" w:fill="FFFFFF"/>
        <w:spacing w:after="0" w:line="240" w:lineRule="auto"/>
        <w:ind w:firstLine="284"/>
        <w:jc w:val="both"/>
        <w:rPr>
          <w:rFonts w:ascii="Times New Roman" w:hAnsi="Times New Roman"/>
          <w:spacing w:val="2"/>
          <w:sz w:val="28"/>
          <w:szCs w:val="28"/>
        </w:rPr>
      </w:pPr>
    </w:p>
    <w:p w14:paraId="35ED9728" w14:textId="77777777" w:rsidR="00323F9F" w:rsidRPr="00475FEB" w:rsidRDefault="00323F9F" w:rsidP="00323F9F">
      <w:pPr>
        <w:shd w:val="clear" w:color="auto" w:fill="FFFFFF"/>
        <w:spacing w:after="0" w:line="240" w:lineRule="auto"/>
        <w:ind w:firstLine="284"/>
        <w:jc w:val="both"/>
        <w:rPr>
          <w:rFonts w:ascii="Times New Roman" w:hAnsi="Times New Roman"/>
          <w:spacing w:val="2"/>
          <w:sz w:val="28"/>
          <w:szCs w:val="28"/>
        </w:rPr>
      </w:pPr>
    </w:p>
    <w:p w14:paraId="76CCA714" w14:textId="77777777" w:rsidR="00323F9F" w:rsidRPr="00475FEB" w:rsidRDefault="00323F9F" w:rsidP="00323F9F">
      <w:pPr>
        <w:shd w:val="clear" w:color="auto" w:fill="FFFFFF"/>
        <w:spacing w:after="0" w:line="240" w:lineRule="auto"/>
        <w:ind w:firstLine="284"/>
        <w:jc w:val="both"/>
        <w:rPr>
          <w:rFonts w:ascii="Times New Roman" w:hAnsi="Times New Roman"/>
          <w:spacing w:val="2"/>
          <w:sz w:val="28"/>
          <w:szCs w:val="28"/>
        </w:rPr>
      </w:pPr>
    </w:p>
    <w:p w14:paraId="2432AA65" w14:textId="77777777" w:rsidR="00323F9F" w:rsidRPr="00475FEB" w:rsidRDefault="00323F9F" w:rsidP="00323F9F">
      <w:pPr>
        <w:shd w:val="clear" w:color="auto" w:fill="FFFFFF"/>
        <w:spacing w:after="0" w:line="24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46BFAF8B" w14:textId="77777777" w:rsidR="00323F9F" w:rsidRPr="00475FEB" w:rsidRDefault="00323F9F" w:rsidP="00323F9F">
      <w:pPr>
        <w:spacing w:after="0" w:line="240" w:lineRule="auto"/>
        <w:rPr>
          <w:rFonts w:ascii="Times New Roman" w:hAnsi="Times New Roman"/>
          <w:spacing w:val="1"/>
          <w:sz w:val="28"/>
          <w:szCs w:val="28"/>
        </w:rPr>
      </w:pPr>
      <w:r w:rsidRPr="00475FEB">
        <w:rPr>
          <w:rFonts w:ascii="Times New Roman" w:eastAsia="Andale Sans UI" w:hAnsi="Times New Roman"/>
          <w:kern w:val="3"/>
          <w:sz w:val="28"/>
          <w:szCs w:val="28"/>
          <w:lang w:eastAsia="ja-JP" w:bidi="fa-IR"/>
        </w:rPr>
        <w:t>ФИО</w:t>
      </w:r>
      <w:r w:rsidRPr="00475FEB">
        <w:rPr>
          <w:rFonts w:ascii="Times New Roman" w:hAnsi="Times New Roman"/>
          <w:spacing w:val="2"/>
          <w:sz w:val="28"/>
          <w:szCs w:val="28"/>
        </w:rPr>
        <w:t xml:space="preserve"> – преподаватель основ безопасности жизнедеятельности А.В.Палкин ГБПОУ НСО </w:t>
      </w:r>
      <w:r w:rsidRPr="00475FEB">
        <w:rPr>
          <w:rFonts w:ascii="Times New Roman" w:hAnsi="Times New Roman"/>
          <w:spacing w:val="1"/>
          <w:sz w:val="28"/>
          <w:szCs w:val="28"/>
        </w:rPr>
        <w:t>«Новосибирский колледж промышленных технологий»</w:t>
      </w:r>
    </w:p>
    <w:p w14:paraId="42BE52F2" w14:textId="77777777" w:rsidR="00323F9F" w:rsidRPr="00475FEB" w:rsidRDefault="00323F9F" w:rsidP="00323F9F">
      <w:pPr>
        <w:shd w:val="clear" w:color="auto" w:fill="FFFFFF"/>
        <w:spacing w:after="0" w:line="240" w:lineRule="auto"/>
        <w:ind w:firstLine="284"/>
        <w:jc w:val="both"/>
        <w:rPr>
          <w:rFonts w:ascii="Times New Roman" w:hAnsi="Times New Roman"/>
          <w:sz w:val="28"/>
          <w:szCs w:val="28"/>
        </w:rPr>
      </w:pPr>
    </w:p>
    <w:p w14:paraId="1A80D386" w14:textId="77777777" w:rsidR="00323F9F" w:rsidRPr="00475FEB" w:rsidRDefault="00323F9F" w:rsidP="00323F9F">
      <w:pPr>
        <w:spacing w:after="0" w:line="240" w:lineRule="auto"/>
        <w:ind w:firstLine="709"/>
        <w:jc w:val="center"/>
        <w:rPr>
          <w:rFonts w:ascii="Times New Roman" w:eastAsia="Calibri" w:hAnsi="Times New Roman"/>
          <w:sz w:val="28"/>
          <w:szCs w:val="28"/>
          <w:lang w:eastAsia="en-US"/>
        </w:rPr>
      </w:pPr>
    </w:p>
    <w:p w14:paraId="5B3F8BB4" w14:textId="77777777" w:rsidR="00323F9F" w:rsidRPr="00475FEB" w:rsidRDefault="00323F9F" w:rsidP="00323F9F">
      <w:pPr>
        <w:spacing w:after="0" w:line="240" w:lineRule="auto"/>
        <w:ind w:firstLine="709"/>
        <w:jc w:val="both"/>
        <w:rPr>
          <w:rFonts w:ascii="Times New Roman" w:hAnsi="Times New Roman"/>
          <w:sz w:val="28"/>
          <w:szCs w:val="28"/>
        </w:rPr>
      </w:pPr>
    </w:p>
    <w:p w14:paraId="2FDF51EE" w14:textId="77777777" w:rsidR="00323F9F" w:rsidRPr="00475FEB" w:rsidRDefault="00323F9F" w:rsidP="00323F9F">
      <w:pPr>
        <w:spacing w:after="0" w:line="240" w:lineRule="auto"/>
        <w:ind w:firstLine="709"/>
        <w:jc w:val="both"/>
        <w:rPr>
          <w:rFonts w:ascii="Times New Roman" w:hAnsi="Times New Roman"/>
          <w:sz w:val="28"/>
          <w:szCs w:val="28"/>
        </w:rPr>
      </w:pPr>
    </w:p>
    <w:p w14:paraId="2556F3A0" w14:textId="77777777" w:rsidR="00323F9F" w:rsidRPr="00475FEB" w:rsidRDefault="00323F9F" w:rsidP="00323F9F">
      <w:pPr>
        <w:spacing w:after="0" w:line="240" w:lineRule="auto"/>
        <w:ind w:firstLine="709"/>
        <w:jc w:val="both"/>
        <w:rPr>
          <w:rFonts w:ascii="Times New Roman" w:hAnsi="Times New Roman"/>
          <w:sz w:val="28"/>
          <w:szCs w:val="28"/>
        </w:rPr>
      </w:pPr>
    </w:p>
    <w:p w14:paraId="13CD04A3" w14:textId="77777777" w:rsidR="00323F9F" w:rsidRPr="00475FEB" w:rsidRDefault="00323F9F" w:rsidP="00323F9F">
      <w:pPr>
        <w:spacing w:after="0" w:line="240" w:lineRule="auto"/>
        <w:ind w:firstLine="709"/>
        <w:jc w:val="both"/>
        <w:rPr>
          <w:rFonts w:ascii="Times New Roman" w:hAnsi="Times New Roman"/>
          <w:sz w:val="28"/>
          <w:szCs w:val="28"/>
        </w:rPr>
      </w:pPr>
    </w:p>
    <w:p w14:paraId="3B37ADF1" w14:textId="77777777" w:rsidR="00323F9F" w:rsidRPr="00475FEB" w:rsidRDefault="00323F9F" w:rsidP="00323F9F">
      <w:pPr>
        <w:spacing w:after="0" w:line="240" w:lineRule="auto"/>
        <w:ind w:firstLine="709"/>
        <w:jc w:val="both"/>
        <w:rPr>
          <w:rFonts w:ascii="Times New Roman" w:hAnsi="Times New Roman"/>
          <w:sz w:val="28"/>
          <w:szCs w:val="28"/>
        </w:rPr>
      </w:pPr>
    </w:p>
    <w:p w14:paraId="6218D063" w14:textId="77777777" w:rsidR="00323F9F" w:rsidRPr="00475FEB" w:rsidRDefault="00323F9F" w:rsidP="00323F9F">
      <w:pPr>
        <w:spacing w:after="0" w:line="240" w:lineRule="auto"/>
        <w:ind w:firstLine="709"/>
        <w:jc w:val="both"/>
        <w:rPr>
          <w:rFonts w:ascii="Times New Roman" w:hAnsi="Times New Roman"/>
          <w:sz w:val="28"/>
          <w:szCs w:val="28"/>
        </w:rPr>
      </w:pPr>
    </w:p>
    <w:p w14:paraId="6CFF5DFF"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p>
    <w:p w14:paraId="1BC5FF64"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p>
    <w:p w14:paraId="15E36DA2"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p>
    <w:p w14:paraId="50F18C35"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p>
    <w:p w14:paraId="5D9CBB79"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p>
    <w:p w14:paraId="60D0F236"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p>
    <w:p w14:paraId="4AE8F8FA" w14:textId="77777777" w:rsidR="00323F9F" w:rsidRPr="00475FEB" w:rsidRDefault="00323F9F" w:rsidP="00323F9F">
      <w:pPr>
        <w:keepNext/>
        <w:keepLines/>
        <w:tabs>
          <w:tab w:val="left" w:pos="1276"/>
        </w:tabs>
        <w:spacing w:after="0" w:line="240" w:lineRule="auto"/>
        <w:ind w:right="57"/>
        <w:rPr>
          <w:rFonts w:ascii="Times New Roman" w:hAnsi="Times New Roman"/>
          <w:b/>
          <w:sz w:val="28"/>
          <w:szCs w:val="28"/>
        </w:rPr>
      </w:pPr>
    </w:p>
    <w:p w14:paraId="66A47638" w14:textId="77777777" w:rsidR="00323F9F" w:rsidRPr="00475FEB" w:rsidRDefault="00323F9F" w:rsidP="00323F9F">
      <w:pPr>
        <w:keepNext/>
        <w:keepLines/>
        <w:tabs>
          <w:tab w:val="left" w:pos="1276"/>
        </w:tabs>
        <w:spacing w:after="0" w:line="240" w:lineRule="auto"/>
        <w:ind w:right="57"/>
        <w:rPr>
          <w:rFonts w:ascii="Times New Roman" w:hAnsi="Times New Roman"/>
          <w:b/>
          <w:sz w:val="28"/>
          <w:szCs w:val="28"/>
        </w:rPr>
      </w:pPr>
    </w:p>
    <w:p w14:paraId="4E5835A8" w14:textId="77777777" w:rsidR="00323F9F" w:rsidRPr="00475FEB" w:rsidRDefault="00323F9F" w:rsidP="00323F9F">
      <w:pPr>
        <w:keepNext/>
        <w:keepLines/>
        <w:tabs>
          <w:tab w:val="left" w:pos="127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СОДЕРЖАНИЕ</w:t>
      </w:r>
    </w:p>
    <w:sdt>
      <w:sdtPr>
        <w:rPr>
          <w:rFonts w:ascii="Times New Roman" w:eastAsia="Times New Roman" w:hAnsi="Times New Roman" w:cs="Times New Roman"/>
          <w:b w:val="0"/>
          <w:bCs w:val="0"/>
          <w:color w:val="auto"/>
          <w:sz w:val="22"/>
          <w:szCs w:val="22"/>
          <w:lang w:eastAsia="ru-RU"/>
        </w:rPr>
        <w:id w:val="-1443300920"/>
        <w:docPartObj>
          <w:docPartGallery w:val="Table of Contents"/>
          <w:docPartUnique/>
        </w:docPartObj>
      </w:sdtPr>
      <w:sdtContent>
        <w:p w14:paraId="290F5CC7" w14:textId="77777777" w:rsidR="00323F9F" w:rsidRPr="00475FEB" w:rsidRDefault="00323F9F" w:rsidP="00323F9F">
          <w:pPr>
            <w:pStyle w:val="afa"/>
            <w:rPr>
              <w:rFonts w:ascii="Times New Roman" w:hAnsi="Times New Roman" w:cs="Times New Roman"/>
              <w:color w:val="auto"/>
            </w:rPr>
          </w:pPr>
        </w:p>
        <w:p w14:paraId="4D67039A" w14:textId="77777777" w:rsidR="00323F9F" w:rsidRPr="00475FEB" w:rsidRDefault="00323F9F" w:rsidP="00323F9F">
          <w:pPr>
            <w:pStyle w:val="17"/>
            <w:tabs>
              <w:tab w:val="right" w:leader="dot" w:pos="9345"/>
            </w:tabs>
            <w:spacing w:after="0"/>
            <w:jc w:val="both"/>
            <w:rPr>
              <w:rFonts w:ascii="Times New Roman" w:eastAsiaTheme="minorEastAsia"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w:anchor="_Toc125026922"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«Основы безопасности жизнедеятельности»</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_Toc125026922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4</w:t>
            </w:r>
            <w:r w:rsidRPr="00475FEB">
              <w:rPr>
                <w:rFonts w:ascii="Times New Roman" w:hAnsi="Times New Roman"/>
                <w:noProof/>
                <w:webHidden/>
                <w:sz w:val="28"/>
                <w:szCs w:val="28"/>
              </w:rPr>
              <w:fldChar w:fldCharType="end"/>
            </w:r>
          </w:hyperlink>
        </w:p>
        <w:p w14:paraId="04020576" w14:textId="77777777" w:rsidR="00323F9F" w:rsidRPr="00475FEB" w:rsidRDefault="00000000" w:rsidP="00323F9F">
          <w:pPr>
            <w:pStyle w:val="17"/>
            <w:tabs>
              <w:tab w:val="right" w:leader="dot" w:pos="9345"/>
            </w:tabs>
            <w:spacing w:after="0"/>
            <w:jc w:val="both"/>
            <w:rPr>
              <w:rFonts w:ascii="Times New Roman" w:eastAsiaTheme="minorEastAsia" w:hAnsi="Times New Roman"/>
              <w:noProof/>
              <w:sz w:val="28"/>
              <w:szCs w:val="28"/>
            </w:rPr>
          </w:pPr>
          <w:hyperlink w:anchor="_Toc125026923" w:history="1">
            <w:r w:rsidR="00323F9F" w:rsidRPr="00475FEB">
              <w:rPr>
                <w:rStyle w:val="ad"/>
                <w:rFonts w:ascii="Times New Roman" w:hAnsi="Times New Roman"/>
                <w:noProof/>
                <w:sz w:val="28"/>
                <w:szCs w:val="28"/>
              </w:rPr>
              <w:t>2. Структура и содержание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_Toc125026923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15</w:t>
            </w:r>
            <w:r w:rsidR="00323F9F" w:rsidRPr="00475FEB">
              <w:rPr>
                <w:rFonts w:ascii="Times New Roman" w:hAnsi="Times New Roman"/>
                <w:noProof/>
                <w:webHidden/>
                <w:sz w:val="28"/>
                <w:szCs w:val="28"/>
              </w:rPr>
              <w:fldChar w:fldCharType="end"/>
            </w:r>
          </w:hyperlink>
        </w:p>
        <w:p w14:paraId="5C984387" w14:textId="77777777" w:rsidR="00323F9F" w:rsidRPr="00475FEB" w:rsidRDefault="00000000" w:rsidP="00323F9F">
          <w:pPr>
            <w:pStyle w:val="17"/>
            <w:tabs>
              <w:tab w:val="right" w:leader="dot" w:pos="9345"/>
            </w:tabs>
            <w:spacing w:after="0"/>
            <w:jc w:val="both"/>
            <w:rPr>
              <w:rFonts w:ascii="Times New Roman" w:eastAsiaTheme="minorEastAsia" w:hAnsi="Times New Roman"/>
              <w:noProof/>
              <w:sz w:val="28"/>
              <w:szCs w:val="28"/>
            </w:rPr>
          </w:pPr>
          <w:hyperlink w:anchor="_Toc125026924" w:history="1">
            <w:r w:rsidR="00323F9F" w:rsidRPr="00475FEB">
              <w:rPr>
                <w:rStyle w:val="ad"/>
                <w:rFonts w:ascii="Times New Roman" w:hAnsi="Times New Roman"/>
                <w:noProof/>
                <w:sz w:val="28"/>
                <w:szCs w:val="28"/>
              </w:rPr>
              <w:t>3. Условия реализации программы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_Toc125026924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29</w:t>
            </w:r>
            <w:r w:rsidR="00323F9F" w:rsidRPr="00475FEB">
              <w:rPr>
                <w:rFonts w:ascii="Times New Roman" w:hAnsi="Times New Roman"/>
                <w:noProof/>
                <w:webHidden/>
                <w:sz w:val="28"/>
                <w:szCs w:val="28"/>
              </w:rPr>
              <w:fldChar w:fldCharType="end"/>
            </w:r>
          </w:hyperlink>
        </w:p>
        <w:p w14:paraId="58636CB4" w14:textId="77777777" w:rsidR="00323F9F" w:rsidRPr="00475FEB" w:rsidRDefault="00000000" w:rsidP="00323F9F">
          <w:pPr>
            <w:pStyle w:val="17"/>
            <w:tabs>
              <w:tab w:val="right" w:leader="dot" w:pos="9345"/>
            </w:tabs>
            <w:spacing w:after="0"/>
            <w:jc w:val="both"/>
            <w:rPr>
              <w:rFonts w:ascii="Times New Roman" w:eastAsiaTheme="minorEastAsia" w:hAnsi="Times New Roman"/>
              <w:noProof/>
              <w:sz w:val="28"/>
              <w:szCs w:val="28"/>
            </w:rPr>
          </w:pPr>
          <w:hyperlink w:anchor="_Toc125026925" w:history="1">
            <w:r w:rsidR="00323F9F" w:rsidRPr="00475FEB">
              <w:rPr>
                <w:rStyle w:val="ad"/>
                <w:rFonts w:ascii="Times New Roman" w:hAnsi="Times New Roman"/>
                <w:noProof/>
                <w:sz w:val="28"/>
                <w:szCs w:val="28"/>
              </w:rPr>
              <w:t>4. Контроль и оценка результатов освоения общеобразовательной дисциплины</w:t>
            </w:r>
            <w:r w:rsidR="00323F9F" w:rsidRPr="00475FEB">
              <w:rPr>
                <w:rFonts w:ascii="Times New Roman" w:hAnsi="Times New Roman"/>
                <w:noProof/>
                <w:webHidden/>
                <w:sz w:val="28"/>
                <w:szCs w:val="28"/>
              </w:rPr>
              <w:tab/>
            </w:r>
            <w:r w:rsidR="00323F9F" w:rsidRPr="00475FEB">
              <w:rPr>
                <w:rFonts w:ascii="Times New Roman" w:hAnsi="Times New Roman"/>
                <w:noProof/>
                <w:webHidden/>
                <w:sz w:val="28"/>
                <w:szCs w:val="28"/>
              </w:rPr>
              <w:fldChar w:fldCharType="begin"/>
            </w:r>
            <w:r w:rsidR="00323F9F" w:rsidRPr="00475FEB">
              <w:rPr>
                <w:rFonts w:ascii="Times New Roman" w:hAnsi="Times New Roman"/>
                <w:noProof/>
                <w:webHidden/>
                <w:sz w:val="28"/>
                <w:szCs w:val="28"/>
              </w:rPr>
              <w:instrText xml:space="preserve"> PAGEREF _Toc125026925 \h </w:instrText>
            </w:r>
            <w:r w:rsidR="00323F9F" w:rsidRPr="00475FEB">
              <w:rPr>
                <w:rFonts w:ascii="Times New Roman" w:hAnsi="Times New Roman"/>
                <w:noProof/>
                <w:webHidden/>
                <w:sz w:val="28"/>
                <w:szCs w:val="28"/>
              </w:rPr>
            </w:r>
            <w:r w:rsidR="00323F9F" w:rsidRPr="00475FEB">
              <w:rPr>
                <w:rFonts w:ascii="Times New Roman" w:hAnsi="Times New Roman"/>
                <w:noProof/>
                <w:webHidden/>
                <w:sz w:val="28"/>
                <w:szCs w:val="28"/>
              </w:rPr>
              <w:fldChar w:fldCharType="separate"/>
            </w:r>
            <w:r w:rsidR="00323F9F" w:rsidRPr="00475FEB">
              <w:rPr>
                <w:rFonts w:ascii="Times New Roman" w:hAnsi="Times New Roman"/>
                <w:noProof/>
                <w:webHidden/>
                <w:sz w:val="28"/>
                <w:szCs w:val="28"/>
              </w:rPr>
              <w:t>31</w:t>
            </w:r>
            <w:r w:rsidR="00323F9F" w:rsidRPr="00475FEB">
              <w:rPr>
                <w:rFonts w:ascii="Times New Roman" w:hAnsi="Times New Roman"/>
                <w:noProof/>
                <w:webHidden/>
                <w:sz w:val="28"/>
                <w:szCs w:val="28"/>
              </w:rPr>
              <w:fldChar w:fldCharType="end"/>
            </w:r>
          </w:hyperlink>
        </w:p>
        <w:p w14:paraId="794E2D59" w14:textId="77777777" w:rsidR="00323F9F" w:rsidRPr="00475FEB" w:rsidRDefault="00323F9F" w:rsidP="00323F9F">
          <w:pPr>
            <w:rPr>
              <w:rFonts w:ascii="Times New Roman" w:hAnsi="Times New Roman"/>
              <w:sz w:val="28"/>
              <w:szCs w:val="28"/>
            </w:rPr>
          </w:pPr>
          <w:r w:rsidRPr="00475FEB">
            <w:rPr>
              <w:rFonts w:ascii="Times New Roman" w:hAnsi="Times New Roman"/>
              <w:b/>
              <w:bCs/>
              <w:sz w:val="28"/>
              <w:szCs w:val="28"/>
            </w:rPr>
            <w:fldChar w:fldCharType="end"/>
          </w:r>
        </w:p>
      </w:sdtContent>
    </w:sdt>
    <w:p w14:paraId="472EA81E" w14:textId="77777777" w:rsidR="00323F9F" w:rsidRPr="00475FEB" w:rsidRDefault="00323F9F" w:rsidP="00323F9F">
      <w:pPr>
        <w:spacing w:after="0"/>
        <w:rPr>
          <w:rFonts w:ascii="Times New Roman" w:hAnsi="Times New Roman"/>
          <w:sz w:val="28"/>
          <w:szCs w:val="28"/>
        </w:rPr>
      </w:pPr>
    </w:p>
    <w:p w14:paraId="63F4593E" w14:textId="77777777" w:rsidR="00323F9F" w:rsidRPr="00475FEB" w:rsidRDefault="00323F9F" w:rsidP="00323F9F">
      <w:pPr>
        <w:spacing w:after="0"/>
        <w:rPr>
          <w:rFonts w:ascii="Times New Roman" w:hAnsi="Times New Roman"/>
          <w:sz w:val="28"/>
          <w:szCs w:val="28"/>
        </w:rPr>
      </w:pPr>
    </w:p>
    <w:p w14:paraId="30109144" w14:textId="77777777" w:rsidR="00323F9F" w:rsidRPr="00475FEB" w:rsidRDefault="00323F9F" w:rsidP="00323F9F">
      <w:pPr>
        <w:spacing w:after="0" w:line="240" w:lineRule="auto"/>
        <w:ind w:left="57" w:right="57"/>
        <w:rPr>
          <w:rFonts w:ascii="Times New Roman" w:hAnsi="Times New Roman"/>
          <w:b/>
          <w:sz w:val="28"/>
          <w:szCs w:val="28"/>
        </w:rPr>
      </w:pPr>
      <w:r w:rsidRPr="00475FEB">
        <w:rPr>
          <w:rFonts w:ascii="Times New Roman" w:hAnsi="Times New Roman"/>
          <w:sz w:val="28"/>
          <w:szCs w:val="28"/>
        </w:rPr>
        <w:br w:type="page"/>
      </w:r>
    </w:p>
    <w:p w14:paraId="06A1AD35" w14:textId="77777777" w:rsidR="00323F9F" w:rsidRPr="00475FEB" w:rsidRDefault="00323F9F" w:rsidP="00323F9F">
      <w:pPr>
        <w:pStyle w:val="1"/>
        <w:jc w:val="center"/>
        <w:rPr>
          <w:rFonts w:ascii="Times New Roman" w:hAnsi="Times New Roman" w:cs="Times New Roman"/>
          <w:b/>
          <w:bCs/>
          <w:color w:val="auto"/>
          <w:sz w:val="28"/>
          <w:szCs w:val="28"/>
        </w:rPr>
      </w:pPr>
      <w:bookmarkStart w:id="251" w:name="_Toc125026922"/>
      <w:r w:rsidRPr="00475FEB">
        <w:rPr>
          <w:rFonts w:ascii="Times New Roman" w:hAnsi="Times New Roman" w:cs="Times New Roman"/>
          <w:b/>
          <w:bCs/>
          <w:color w:val="auto"/>
          <w:sz w:val="28"/>
          <w:szCs w:val="28"/>
        </w:rPr>
        <w:t>1. Общая характеристика примерной рабочей программы общеобразовательной дисциплины «Основы безопасности жизнедеятельности»</w:t>
      </w:r>
      <w:bookmarkEnd w:id="251"/>
    </w:p>
    <w:p w14:paraId="037E730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250F331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75FEB">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475FEB">
        <w:rPr>
          <w:rFonts w:ascii="Times New Roman" w:hAnsi="Times New Roman"/>
          <w:sz w:val="28"/>
          <w:szCs w:val="28"/>
        </w:rPr>
        <w:tab/>
      </w:r>
    </w:p>
    <w:p w14:paraId="53282D5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475FFB4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475FEB">
        <w:rPr>
          <w:rFonts w:ascii="Times New Roman" w:hAnsi="Times New Roman"/>
          <w:sz w:val="28"/>
          <w:szCs w:val="28"/>
        </w:rPr>
        <w:t>Общеобразовательная дисциплина «</w:t>
      </w:r>
      <w:r w:rsidRPr="00475FEB">
        <w:rPr>
          <w:rFonts w:ascii="Times New Roman" w:hAnsi="Times New Roman"/>
          <w:b/>
          <w:sz w:val="28"/>
          <w:szCs w:val="28"/>
        </w:rPr>
        <w:t>Основы безопасности жизнедеятельности</w:t>
      </w:r>
      <w:r w:rsidRPr="00475FEB">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w:t>
      </w:r>
    </w:p>
    <w:p w14:paraId="4836E39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r w:rsidRPr="00475FEB">
        <w:rPr>
          <w:rFonts w:ascii="Times New Roman" w:hAnsi="Times New Roman"/>
          <w:sz w:val="28"/>
          <w:szCs w:val="28"/>
        </w:rPr>
        <w:t xml:space="preserve">   по профессии: 15.01.34 Фрезеровщик на станках с числовым программным управлением</w:t>
      </w:r>
      <w:r w:rsidRPr="00475FEB">
        <w:rPr>
          <w:rFonts w:ascii="Times New Roman" w:hAnsi="Times New Roman"/>
          <w:b/>
          <w:sz w:val="28"/>
          <w:szCs w:val="28"/>
        </w:rPr>
        <w:t xml:space="preserve"> </w:t>
      </w:r>
    </w:p>
    <w:p w14:paraId="7CC64F8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r w:rsidRPr="00475FEB">
        <w:rPr>
          <w:rFonts w:ascii="Times New Roman" w:hAnsi="Times New Roman"/>
          <w:b/>
          <w:sz w:val="28"/>
          <w:szCs w:val="28"/>
        </w:rPr>
        <w:t>1.2. Цели и планируемые результаты освоения дисциплины:</w:t>
      </w:r>
    </w:p>
    <w:p w14:paraId="5EE4E96B"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0EDB9AE5"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sidRPr="00475FEB">
        <w:rPr>
          <w:rFonts w:ascii="Times New Roman" w:hAnsi="Times New Roman"/>
          <w:b/>
          <w:sz w:val="28"/>
          <w:szCs w:val="28"/>
        </w:rPr>
        <w:t>1.2.1. Цели дисциплины</w:t>
      </w:r>
    </w:p>
    <w:p w14:paraId="19D201AF" w14:textId="77777777" w:rsidR="00323F9F" w:rsidRPr="00475FEB" w:rsidRDefault="00323F9F" w:rsidP="00323F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75FEB">
        <w:rPr>
          <w:rFonts w:ascii="Times New Roman" w:hAnsi="Times New Roman"/>
          <w:sz w:val="28"/>
          <w:szCs w:val="28"/>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28975CC9" w14:textId="77777777" w:rsidR="00323F9F" w:rsidRPr="00475FEB" w:rsidRDefault="00323F9F" w:rsidP="00323F9F">
      <w:pPr>
        <w:spacing w:after="0" w:line="240" w:lineRule="auto"/>
        <w:ind w:firstLine="709"/>
        <w:jc w:val="both"/>
        <w:rPr>
          <w:rFonts w:ascii="Times New Roman" w:hAnsi="Times New Roman"/>
          <w:sz w:val="28"/>
          <w:szCs w:val="28"/>
        </w:rPr>
      </w:pPr>
    </w:p>
    <w:p w14:paraId="51CF4610" w14:textId="77777777" w:rsidR="00323F9F" w:rsidRPr="00475FEB" w:rsidRDefault="00323F9F" w:rsidP="00323F9F">
      <w:pPr>
        <w:spacing w:after="0" w:line="240" w:lineRule="auto"/>
        <w:ind w:firstLine="709"/>
        <w:jc w:val="both"/>
        <w:rPr>
          <w:rFonts w:ascii="Times New Roman" w:hAnsi="Times New Roman"/>
          <w:b/>
          <w:sz w:val="28"/>
          <w:szCs w:val="28"/>
        </w:rPr>
      </w:pPr>
      <w:r w:rsidRPr="00475FEB">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17BFB2C0" w14:textId="77777777" w:rsidR="00323F9F" w:rsidRPr="00475FEB" w:rsidRDefault="00323F9F" w:rsidP="00323F9F">
      <w:pPr>
        <w:rPr>
          <w:rFonts w:ascii="Times New Roman" w:hAnsi="Times New Roman"/>
          <w:sz w:val="28"/>
          <w:szCs w:val="28"/>
        </w:rPr>
      </w:pPr>
    </w:p>
    <w:p w14:paraId="3039288C" w14:textId="77777777" w:rsidR="00323F9F" w:rsidRPr="00475FEB" w:rsidRDefault="00323F9F" w:rsidP="00323F9F">
      <w:pPr>
        <w:rPr>
          <w:rFonts w:ascii="Times New Roman" w:hAnsi="Times New Roman"/>
          <w:sz w:val="28"/>
          <w:szCs w:val="28"/>
        </w:rPr>
        <w:sectPr w:rsidR="00323F9F" w:rsidRPr="00475FEB" w:rsidSect="00C50062">
          <w:footerReference w:type="default" r:id="rId69"/>
          <w:pgSz w:w="11906" w:h="16838"/>
          <w:pgMar w:top="1134" w:right="850" w:bottom="284" w:left="1701" w:header="708" w:footer="708" w:gutter="0"/>
          <w:pgNumType w:start="1"/>
          <w:cols w:space="720"/>
          <w:titlePg/>
          <w:docGrid w:linePitch="299"/>
        </w:sectPr>
      </w:pPr>
    </w:p>
    <w:tbl>
      <w:tblPr>
        <w:tblW w:w="148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6067"/>
        <w:gridCol w:w="4819"/>
      </w:tblGrid>
      <w:tr w:rsidR="00323F9F" w:rsidRPr="00475FEB" w14:paraId="15C87A22" w14:textId="77777777" w:rsidTr="00E546C0">
        <w:trPr>
          <w:trHeight w:val="416"/>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1BD55090"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Код и наименование формируемых компетенций</w:t>
            </w:r>
          </w:p>
        </w:tc>
        <w:tc>
          <w:tcPr>
            <w:tcW w:w="10886" w:type="dxa"/>
            <w:gridSpan w:val="2"/>
            <w:tcBorders>
              <w:top w:val="single" w:sz="4" w:space="0" w:color="000000"/>
              <w:left w:val="single" w:sz="4" w:space="0" w:color="000000"/>
              <w:bottom w:val="single" w:sz="4" w:space="0" w:color="000000"/>
              <w:right w:val="single" w:sz="4" w:space="0" w:color="000000"/>
            </w:tcBorders>
            <w:vAlign w:val="center"/>
          </w:tcPr>
          <w:p w14:paraId="618065A6"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Планируемые образовательные результаты обучения</w:t>
            </w:r>
          </w:p>
        </w:tc>
      </w:tr>
      <w:tr w:rsidR="00323F9F" w:rsidRPr="00475FEB" w14:paraId="28D7ECB5" w14:textId="77777777" w:rsidTr="00E546C0">
        <w:trPr>
          <w:trHeight w:val="71"/>
        </w:trPr>
        <w:tc>
          <w:tcPr>
            <w:tcW w:w="3964" w:type="dxa"/>
            <w:vMerge/>
            <w:tcBorders>
              <w:top w:val="single" w:sz="4" w:space="0" w:color="000000"/>
              <w:left w:val="single" w:sz="4" w:space="0" w:color="000000"/>
              <w:bottom w:val="single" w:sz="4" w:space="0" w:color="000000"/>
              <w:right w:val="single" w:sz="4" w:space="0" w:color="000000"/>
            </w:tcBorders>
            <w:vAlign w:val="center"/>
          </w:tcPr>
          <w:p w14:paraId="4702223F" w14:textId="77777777" w:rsidR="00323F9F" w:rsidRPr="00475FEB" w:rsidRDefault="00323F9F" w:rsidP="00E546C0">
            <w:pPr>
              <w:rPr>
                <w:rFonts w:ascii="Times New Roman" w:hAnsi="Times New Roman"/>
                <w:sz w:val="28"/>
                <w:szCs w:val="28"/>
              </w:rPr>
            </w:pPr>
          </w:p>
        </w:tc>
        <w:tc>
          <w:tcPr>
            <w:tcW w:w="6067" w:type="dxa"/>
            <w:tcBorders>
              <w:top w:val="single" w:sz="4" w:space="0" w:color="000000"/>
              <w:left w:val="single" w:sz="4" w:space="0" w:color="000000"/>
              <w:bottom w:val="single" w:sz="4" w:space="0" w:color="000000"/>
              <w:right w:val="single" w:sz="4" w:space="0" w:color="000000"/>
            </w:tcBorders>
            <w:vAlign w:val="center"/>
          </w:tcPr>
          <w:p w14:paraId="37E8B80F"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Общие</w:t>
            </w:r>
            <w:r w:rsidRPr="00475FEB">
              <w:rPr>
                <w:rStyle w:val="af1"/>
                <w:rFonts w:ascii="Times New Roman" w:hAnsi="Times New Roman"/>
                <w:b/>
                <w:sz w:val="28"/>
                <w:szCs w:val="28"/>
              </w:rPr>
              <w:footnoteReference w:id="27"/>
            </w:r>
          </w:p>
        </w:tc>
        <w:tc>
          <w:tcPr>
            <w:tcW w:w="4819" w:type="dxa"/>
            <w:tcBorders>
              <w:top w:val="single" w:sz="4" w:space="0" w:color="000000"/>
              <w:left w:val="single" w:sz="4" w:space="0" w:color="000000"/>
              <w:bottom w:val="single" w:sz="4" w:space="0" w:color="000000"/>
              <w:right w:val="single" w:sz="4" w:space="0" w:color="000000"/>
            </w:tcBorders>
            <w:vAlign w:val="center"/>
          </w:tcPr>
          <w:p w14:paraId="75E9E3E0" w14:textId="77777777" w:rsidR="00323F9F" w:rsidRPr="00475FEB" w:rsidRDefault="00323F9F" w:rsidP="00E546C0">
            <w:pPr>
              <w:spacing w:after="0"/>
              <w:jc w:val="center"/>
              <w:rPr>
                <w:rFonts w:ascii="Times New Roman" w:hAnsi="Times New Roman"/>
                <w:b/>
                <w:sz w:val="28"/>
                <w:szCs w:val="28"/>
              </w:rPr>
            </w:pPr>
            <w:r w:rsidRPr="00475FEB">
              <w:rPr>
                <w:rFonts w:ascii="Times New Roman" w:hAnsi="Times New Roman"/>
                <w:b/>
                <w:sz w:val="28"/>
                <w:szCs w:val="28"/>
              </w:rPr>
              <w:t>Дисциплинарные</w:t>
            </w:r>
            <w:r w:rsidRPr="00475FEB">
              <w:rPr>
                <w:rFonts w:ascii="Times New Roman" w:hAnsi="Times New Roman"/>
                <w:b/>
                <w:sz w:val="28"/>
                <w:szCs w:val="28"/>
                <w:vertAlign w:val="superscript"/>
              </w:rPr>
              <w:footnoteReference w:id="28"/>
            </w:r>
          </w:p>
        </w:tc>
      </w:tr>
      <w:tr w:rsidR="00323F9F" w:rsidRPr="00475FEB" w14:paraId="28B7F742" w14:textId="77777777" w:rsidTr="00E546C0">
        <w:trPr>
          <w:trHeight w:val="690"/>
        </w:trPr>
        <w:tc>
          <w:tcPr>
            <w:tcW w:w="3964" w:type="dxa"/>
            <w:tcBorders>
              <w:top w:val="single" w:sz="4" w:space="0" w:color="000000"/>
              <w:left w:val="single" w:sz="4" w:space="0" w:color="000000"/>
              <w:bottom w:val="single" w:sz="4" w:space="0" w:color="000000"/>
              <w:right w:val="single" w:sz="4" w:space="0" w:color="000000"/>
            </w:tcBorders>
          </w:tcPr>
          <w:p w14:paraId="7EA0979E" w14:textId="77777777" w:rsidR="00323F9F" w:rsidRPr="00475FEB" w:rsidRDefault="00323F9F" w:rsidP="00E546C0">
            <w:pPr>
              <w:widowControl w:val="0"/>
              <w:spacing w:after="0"/>
              <w:ind w:left="177"/>
              <w:rPr>
                <w:rFonts w:ascii="Times New Roman" w:hAnsi="Times New Roman"/>
                <w:b/>
                <w:sz w:val="28"/>
                <w:szCs w:val="28"/>
              </w:rPr>
            </w:pPr>
            <w:r w:rsidRPr="00475FEB">
              <w:rPr>
                <w:rFonts w:ascii="Times New Roman" w:hAnsi="Times New Roman"/>
                <w:sz w:val="28"/>
                <w:szCs w:val="28"/>
              </w:rPr>
              <w:t xml:space="preserve">ОК 01. Выбирать способы решения задач профессиональной деятельности применительно </w:t>
            </w:r>
            <w:r w:rsidRPr="00475FEB">
              <w:rPr>
                <w:rFonts w:ascii="Times New Roman" w:hAnsi="Times New Roman"/>
                <w:sz w:val="28"/>
                <w:szCs w:val="28"/>
              </w:rPr>
              <w:br/>
              <w:t>к различным контекстам</w:t>
            </w:r>
          </w:p>
        </w:tc>
        <w:tc>
          <w:tcPr>
            <w:tcW w:w="6067" w:type="dxa"/>
            <w:tcBorders>
              <w:top w:val="single" w:sz="4" w:space="0" w:color="000000"/>
              <w:left w:val="single" w:sz="4" w:space="0" w:color="000000"/>
              <w:bottom w:val="single" w:sz="4" w:space="0" w:color="000000"/>
              <w:right w:val="single" w:sz="4" w:space="0" w:color="000000"/>
            </w:tcBorders>
          </w:tcPr>
          <w:p w14:paraId="71E58D9E"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В части трудового воспитания:</w:t>
            </w:r>
          </w:p>
          <w:p w14:paraId="0E76E51B"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готовность к труду, осознание ценности мастерства, трудолюбие;</w:t>
            </w:r>
            <w:r w:rsidRPr="00475FEB">
              <w:rPr>
                <w:rFonts w:ascii="Times New Roman" w:hAnsi="Times New Roman"/>
                <w:iCs/>
                <w:sz w:val="28"/>
                <w:szCs w:val="28"/>
              </w:rPr>
              <w:t xml:space="preserve"> </w:t>
            </w:r>
          </w:p>
          <w:p w14:paraId="023FF64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hAnsi="Times New Roman"/>
                <w:iCs/>
                <w:sz w:val="28"/>
                <w:szCs w:val="28"/>
              </w:rPr>
              <w:t xml:space="preserve"> </w:t>
            </w:r>
          </w:p>
          <w:p w14:paraId="6AD7E7D8" w14:textId="77777777" w:rsidR="00323F9F" w:rsidRPr="00475FEB" w:rsidRDefault="00323F9F" w:rsidP="00E546C0">
            <w:pPr>
              <w:spacing w:after="0"/>
              <w:jc w:val="both"/>
              <w:rPr>
                <w:rFonts w:ascii="Times New Roman" w:hAnsi="Times New Roman"/>
                <w:strike/>
                <w:sz w:val="28"/>
                <w:szCs w:val="28"/>
                <w:shd w:val="clear" w:color="auto" w:fill="FFFFFF"/>
              </w:rPr>
            </w:pPr>
            <w:r w:rsidRPr="00475FEB">
              <w:rPr>
                <w:rFonts w:ascii="Times New Roman" w:hAnsi="Times New Roman"/>
                <w:sz w:val="28"/>
                <w:szCs w:val="28"/>
                <w:shd w:val="clear" w:color="auto" w:fill="FFFFFF"/>
              </w:rPr>
              <w:t>- интерес к различным сферам профессиональной деятельности,</w:t>
            </w:r>
          </w:p>
          <w:p w14:paraId="77E63271" w14:textId="77777777" w:rsidR="00323F9F" w:rsidRPr="00475FEB" w:rsidRDefault="00323F9F" w:rsidP="00E546C0">
            <w:pPr>
              <w:spacing w:after="0"/>
              <w:jc w:val="both"/>
              <w:rPr>
                <w:rStyle w:val="dt-m"/>
                <w:rFonts w:ascii="Times New Roman" w:hAnsi="Times New Roman"/>
                <w:szCs w:val="28"/>
                <w:shd w:val="clear" w:color="auto" w:fill="FFFFFF"/>
              </w:rPr>
            </w:pPr>
            <w:r w:rsidRPr="00475FEB">
              <w:rPr>
                <w:rFonts w:ascii="Times New Roman" w:hAnsi="Times New Roman"/>
                <w:sz w:val="28"/>
                <w:szCs w:val="28"/>
                <w:shd w:val="clear" w:color="auto" w:fill="FFFFFF"/>
              </w:rPr>
              <w:t>Овладение универсальными учебными познавательными действиями:</w:t>
            </w:r>
          </w:p>
          <w:p w14:paraId="552A1C40" w14:textId="77777777" w:rsidR="00323F9F" w:rsidRPr="00475FEB" w:rsidRDefault="00323F9F" w:rsidP="00E546C0">
            <w:pPr>
              <w:spacing w:after="0"/>
              <w:jc w:val="both"/>
              <w:rPr>
                <w:rFonts w:ascii="Times New Roman" w:hAnsi="Times New Roman"/>
                <w:sz w:val="28"/>
                <w:szCs w:val="28"/>
                <w:shd w:val="clear" w:color="auto" w:fill="FFFFFF"/>
              </w:rPr>
            </w:pPr>
            <w:r w:rsidRPr="00475FEB">
              <w:rPr>
                <w:rStyle w:val="dt-m"/>
                <w:rFonts w:ascii="Times New Roman" w:hAnsi="Times New Roman"/>
                <w:szCs w:val="28"/>
                <w:shd w:val="clear" w:color="auto" w:fill="FFFFFF"/>
              </w:rPr>
              <w:t xml:space="preserve"> а) </w:t>
            </w:r>
            <w:r w:rsidRPr="00475FEB">
              <w:rPr>
                <w:rFonts w:ascii="Times New Roman" w:hAnsi="Times New Roman"/>
                <w:sz w:val="28"/>
                <w:szCs w:val="28"/>
                <w:shd w:val="clear" w:color="auto" w:fill="FFFFFF"/>
              </w:rPr>
              <w:t>базовые логические действия:</w:t>
            </w:r>
          </w:p>
          <w:p w14:paraId="4B8A9F3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xml:space="preserve">- самостоятельно формулировать и актуализировать проблему, рассматривать ее всесторонне; </w:t>
            </w:r>
          </w:p>
          <w:p w14:paraId="2009C969"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xml:space="preserve">- устанавливать существенный признак или основания для сравнения, классификации и обобщения; </w:t>
            </w:r>
          </w:p>
          <w:p w14:paraId="328073DF"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определять цели деятельности, задавать параметры и критерии их достижения;</w:t>
            </w:r>
          </w:p>
          <w:p w14:paraId="04EA0ABB"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xml:space="preserve">- выявлять закономерности и противоречия в рассматриваемых явлениях; </w:t>
            </w:r>
          </w:p>
          <w:p w14:paraId="21AA5DCF"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вносить коррективы в деятельность, оценивать соответствие результатов целям, оценивать риски последствий деятельности;</w:t>
            </w:r>
            <w:r w:rsidRPr="00475FEB">
              <w:rPr>
                <w:iCs/>
                <w:sz w:val="28"/>
                <w:szCs w:val="28"/>
              </w:rPr>
              <w:t xml:space="preserve"> </w:t>
            </w:r>
          </w:p>
          <w:p w14:paraId="1FDD98AE"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развивать креативное мышление при решении жизненных проблем</w:t>
            </w:r>
            <w:r w:rsidRPr="00475FEB">
              <w:rPr>
                <w:rFonts w:ascii="Times New Roman" w:hAnsi="Times New Roman"/>
                <w:iCs/>
                <w:sz w:val="28"/>
                <w:szCs w:val="28"/>
              </w:rPr>
              <w:t xml:space="preserve"> </w:t>
            </w:r>
          </w:p>
          <w:p w14:paraId="133713D2" w14:textId="77777777" w:rsidR="00323F9F" w:rsidRPr="00475FEB" w:rsidRDefault="00323F9F" w:rsidP="00E546C0">
            <w:pPr>
              <w:spacing w:after="0"/>
              <w:jc w:val="both"/>
              <w:rPr>
                <w:rFonts w:ascii="Times New Roman" w:hAnsi="Times New Roman"/>
                <w:sz w:val="28"/>
                <w:szCs w:val="28"/>
                <w:shd w:val="clear" w:color="auto" w:fill="FFFFFF"/>
              </w:rPr>
            </w:pPr>
            <w:r w:rsidRPr="00475FEB">
              <w:rPr>
                <w:rStyle w:val="dt-m"/>
                <w:rFonts w:ascii="Times New Roman" w:hAnsi="Times New Roman"/>
                <w:szCs w:val="28"/>
                <w:shd w:val="clear" w:color="auto" w:fill="FFFFFF"/>
              </w:rPr>
              <w:t>б)</w:t>
            </w:r>
            <w:r w:rsidRPr="00475FEB">
              <w:rPr>
                <w:rFonts w:ascii="Times New Roman" w:hAnsi="Times New Roman"/>
                <w:sz w:val="28"/>
                <w:szCs w:val="28"/>
                <w:shd w:val="clear" w:color="auto" w:fill="FFFFFF"/>
              </w:rPr>
              <w:t> базовые исследовательские действия:</w:t>
            </w:r>
          </w:p>
          <w:p w14:paraId="43001324"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r w:rsidRPr="00475FEB">
              <w:rPr>
                <w:rFonts w:ascii="Times New Roman" w:hAnsi="Times New Roman"/>
                <w:iCs/>
                <w:sz w:val="28"/>
                <w:szCs w:val="28"/>
              </w:rPr>
              <w:t xml:space="preserve"> </w:t>
            </w:r>
          </w:p>
          <w:p w14:paraId="74EB1A3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hAnsi="Times New Roman"/>
                <w:iCs/>
                <w:sz w:val="28"/>
                <w:szCs w:val="28"/>
              </w:rPr>
              <w:t xml:space="preserve"> </w:t>
            </w:r>
          </w:p>
          <w:p w14:paraId="7A5A0E37" w14:textId="77777777" w:rsidR="00323F9F" w:rsidRPr="00475FEB" w:rsidRDefault="00323F9F" w:rsidP="00E546C0">
            <w:pPr>
              <w:shd w:val="clear" w:color="auto" w:fill="FFFFFF"/>
              <w:spacing w:after="0"/>
              <w:jc w:val="both"/>
              <w:textAlignment w:val="baseline"/>
              <w:rPr>
                <w:rFonts w:ascii="Times New Roman" w:hAnsi="Times New Roman"/>
                <w:iCs/>
                <w:sz w:val="28"/>
                <w:szCs w:val="28"/>
              </w:rPr>
            </w:pPr>
            <w:r w:rsidRPr="00475FEB">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hAnsi="Times New Roman"/>
                <w:iCs/>
                <w:sz w:val="28"/>
                <w:szCs w:val="28"/>
              </w:rPr>
              <w:t xml:space="preserve"> </w:t>
            </w:r>
          </w:p>
          <w:p w14:paraId="6BE04A97"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уметь переносить знания в познавательную и практическую области жизнедеятельности;</w:t>
            </w:r>
          </w:p>
          <w:p w14:paraId="169A7161"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уметь интегрировать знания из разных предметных областей;</w:t>
            </w:r>
            <w:r w:rsidRPr="00475FEB">
              <w:rPr>
                <w:rFonts w:ascii="Times New Roman" w:hAnsi="Times New Roman"/>
                <w:iCs/>
                <w:sz w:val="28"/>
                <w:szCs w:val="28"/>
              </w:rPr>
              <w:t xml:space="preserve"> </w:t>
            </w:r>
          </w:p>
          <w:p w14:paraId="3DFC46B8"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выдвигать новые идеи, предлагать оригинальные подходы и решения;</w:t>
            </w:r>
            <w:r w:rsidRPr="00475FEB">
              <w:rPr>
                <w:rFonts w:ascii="Times New Roman" w:hAnsi="Times New Roman"/>
                <w:iCs/>
                <w:sz w:val="28"/>
                <w:szCs w:val="28"/>
              </w:rPr>
              <w:t xml:space="preserve"> </w:t>
            </w:r>
          </w:p>
          <w:p w14:paraId="1231C854" w14:textId="77777777" w:rsidR="00323F9F" w:rsidRPr="00475FEB" w:rsidRDefault="00323F9F" w:rsidP="00E546C0">
            <w:pPr>
              <w:pStyle w:val="dt-p"/>
              <w:shd w:val="clear" w:color="auto" w:fill="FFFFFF"/>
              <w:spacing w:before="0" w:beforeAutospacing="0" w:after="0" w:afterAutospacing="0"/>
              <w:textAlignment w:val="baseline"/>
              <w:rPr>
                <w:sz w:val="28"/>
                <w:szCs w:val="28"/>
              </w:rPr>
            </w:pPr>
            <w:r w:rsidRPr="00475FEB">
              <w:rPr>
                <w:sz w:val="28"/>
                <w:szCs w:val="28"/>
              </w:rPr>
              <w:t xml:space="preserve">- способность их использования в познавательной и социальной практике </w:t>
            </w:r>
          </w:p>
        </w:tc>
        <w:tc>
          <w:tcPr>
            <w:tcW w:w="4819" w:type="dxa"/>
            <w:tcBorders>
              <w:top w:val="single" w:sz="4" w:space="0" w:color="000000"/>
              <w:left w:val="single" w:sz="4" w:space="0" w:color="000000"/>
              <w:bottom w:val="single" w:sz="4" w:space="0" w:color="000000"/>
              <w:right w:val="single" w:sz="4" w:space="0" w:color="000000"/>
            </w:tcBorders>
          </w:tcPr>
          <w:p w14:paraId="1ADEFCEF" w14:textId="77777777" w:rsidR="00323F9F" w:rsidRPr="00475FEB" w:rsidRDefault="00323F9F" w:rsidP="00E546C0">
            <w:pPr>
              <w:spacing w:after="0"/>
              <w:ind w:left="57" w:right="57"/>
              <w:rPr>
                <w:rFonts w:ascii="Times New Roman" w:hAnsi="Times New Roman"/>
                <w:sz w:val="28"/>
                <w:szCs w:val="28"/>
              </w:rPr>
            </w:pPr>
            <w:r w:rsidRPr="00475FEB">
              <w:rPr>
                <w:rFonts w:ascii="Times New Roman" w:hAnsi="Times New Roman"/>
                <w:sz w:val="28"/>
                <w:szCs w:val="28"/>
              </w:rPr>
              <w:t>- сформировать представления о возможных источниках опасности в</w:t>
            </w:r>
          </w:p>
          <w:p w14:paraId="779A1C10" w14:textId="77777777" w:rsidR="00323F9F" w:rsidRPr="00475FEB" w:rsidRDefault="00323F9F" w:rsidP="00E546C0">
            <w:pPr>
              <w:spacing w:after="0"/>
              <w:ind w:left="57" w:right="57"/>
              <w:rPr>
                <w:rFonts w:ascii="Times New Roman" w:hAnsi="Times New Roman"/>
                <w:sz w:val="28"/>
                <w:szCs w:val="28"/>
              </w:rPr>
            </w:pPr>
            <w:r w:rsidRPr="00475FEB">
              <w:rPr>
                <w:rFonts w:ascii="Times New Roman" w:hAnsi="Times New Roman"/>
                <w:sz w:val="28"/>
                <w:szCs w:val="28"/>
              </w:rPr>
              <w:t>различных ситуациях (в быту, транспорте, общественных местах, в природной</w:t>
            </w:r>
          </w:p>
          <w:p w14:paraId="6E337756" w14:textId="77777777" w:rsidR="00323F9F" w:rsidRPr="00475FEB" w:rsidRDefault="00323F9F" w:rsidP="00E546C0">
            <w:pPr>
              <w:spacing w:after="0"/>
              <w:ind w:left="57" w:right="57"/>
              <w:rPr>
                <w:rFonts w:ascii="Times New Roman" w:hAnsi="Times New Roman"/>
                <w:sz w:val="28"/>
                <w:szCs w:val="28"/>
              </w:rPr>
            </w:pPr>
            <w:r w:rsidRPr="00475FEB">
              <w:rPr>
                <w:rFonts w:ascii="Times New Roman" w:hAnsi="Times New Roman"/>
                <w:sz w:val="28"/>
                <w:szCs w:val="28"/>
              </w:rPr>
              <w:t>среде, в социуме, в цифровой среде); владение основными способами</w:t>
            </w:r>
          </w:p>
          <w:p w14:paraId="4776233D" w14:textId="77777777" w:rsidR="00323F9F" w:rsidRPr="00475FEB" w:rsidRDefault="00323F9F" w:rsidP="00E546C0">
            <w:pPr>
              <w:spacing w:after="0"/>
              <w:ind w:left="57" w:right="57"/>
              <w:rPr>
                <w:rFonts w:ascii="Times New Roman" w:hAnsi="Times New Roman"/>
                <w:sz w:val="28"/>
                <w:szCs w:val="28"/>
              </w:rPr>
            </w:pPr>
            <w:r w:rsidRPr="00475FEB">
              <w:rPr>
                <w:rFonts w:ascii="Times New Roman" w:hAnsi="Times New Roman"/>
                <w:sz w:val="28"/>
                <w:szCs w:val="28"/>
              </w:rPr>
              <w:t xml:space="preserve">предупреждения опасных и экстремальных ситуаций; </w:t>
            </w:r>
          </w:p>
          <w:p w14:paraId="1A32C4E3" w14:textId="77777777" w:rsidR="00323F9F" w:rsidRPr="00475FEB" w:rsidRDefault="00323F9F" w:rsidP="00E546C0">
            <w:pPr>
              <w:spacing w:after="0"/>
              <w:ind w:left="57" w:right="57"/>
              <w:rPr>
                <w:rFonts w:ascii="Times New Roman" w:hAnsi="Times New Roman"/>
                <w:b/>
                <w:sz w:val="28"/>
                <w:szCs w:val="28"/>
              </w:rPr>
            </w:pPr>
            <w:r w:rsidRPr="00475FEB">
              <w:rPr>
                <w:rFonts w:ascii="Times New Roman" w:hAnsi="Times New Roman"/>
                <w:sz w:val="28"/>
                <w:szCs w:val="28"/>
              </w:rPr>
              <w:t>- знать порядок действий в экстремальных и чрезвычайных ситуациях</w:t>
            </w:r>
          </w:p>
        </w:tc>
      </w:tr>
      <w:tr w:rsidR="00323F9F" w:rsidRPr="00475FEB" w14:paraId="0F466DB6" w14:textId="77777777" w:rsidTr="00E546C0">
        <w:trPr>
          <w:trHeight w:val="983"/>
        </w:trPr>
        <w:tc>
          <w:tcPr>
            <w:tcW w:w="3964" w:type="dxa"/>
            <w:tcBorders>
              <w:top w:val="single" w:sz="4" w:space="0" w:color="000000"/>
              <w:left w:val="single" w:sz="4" w:space="0" w:color="000000"/>
              <w:bottom w:val="single" w:sz="4" w:space="0" w:color="000000"/>
              <w:right w:val="single" w:sz="4" w:space="0" w:color="000000"/>
            </w:tcBorders>
          </w:tcPr>
          <w:p w14:paraId="34955AB2"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7" w:type="dxa"/>
            <w:tcBorders>
              <w:top w:val="single" w:sz="4" w:space="0" w:color="000000"/>
              <w:left w:val="single" w:sz="4" w:space="0" w:color="000000"/>
              <w:bottom w:val="single" w:sz="4" w:space="0" w:color="000000"/>
              <w:right w:val="single" w:sz="4" w:space="0" w:color="000000"/>
            </w:tcBorders>
          </w:tcPr>
          <w:p w14:paraId="60C52F96"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В области ценности научного познания:</w:t>
            </w:r>
          </w:p>
          <w:p w14:paraId="07BF6DEE"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iCs/>
                <w:sz w:val="28"/>
                <w:szCs w:val="28"/>
              </w:rPr>
              <w:t xml:space="preserve"> </w:t>
            </w:r>
          </w:p>
          <w:p w14:paraId="55E8EE2B"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6405D5FD"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EEF3A1A" w14:textId="77777777" w:rsidR="00323F9F" w:rsidRPr="00475FEB" w:rsidRDefault="00323F9F" w:rsidP="00E546C0">
            <w:pPr>
              <w:spacing w:after="0"/>
              <w:jc w:val="both"/>
              <w:rPr>
                <w:rStyle w:val="dt-m"/>
                <w:rFonts w:ascii="Times New Roman" w:hAnsi="Times New Roman"/>
                <w:szCs w:val="28"/>
                <w:shd w:val="clear" w:color="auto" w:fill="FFFFFF"/>
              </w:rPr>
            </w:pPr>
            <w:r w:rsidRPr="00475FEB">
              <w:rPr>
                <w:rFonts w:ascii="Times New Roman" w:hAnsi="Times New Roman"/>
                <w:sz w:val="28"/>
                <w:szCs w:val="28"/>
                <w:shd w:val="clear" w:color="auto" w:fill="FFFFFF"/>
              </w:rPr>
              <w:t>Овладение универсальными учебными познавательными действиями:</w:t>
            </w:r>
          </w:p>
          <w:p w14:paraId="4A94E690"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в) работа с информацией:</w:t>
            </w:r>
          </w:p>
          <w:p w14:paraId="4D5E0A76"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BC43D24"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26A539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оценивать достоверность, легитимность информации, ее соответствие правовым и морально-этическим нормам;</w:t>
            </w:r>
            <w:r w:rsidRPr="00475FEB">
              <w:rPr>
                <w:rFonts w:ascii="Times New Roman" w:hAnsi="Times New Roman"/>
                <w:sz w:val="28"/>
                <w:szCs w:val="28"/>
                <w:shd w:val="clear" w:color="auto" w:fill="FFFFFF"/>
              </w:rPr>
              <w:t xml:space="preserve"> </w:t>
            </w:r>
          </w:p>
          <w:p w14:paraId="64167717"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CE38B04"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владеть навыками распознавания и защиты информации, информационной безопасности личности</w:t>
            </w:r>
            <w:r w:rsidRPr="00475FEB">
              <w:rPr>
                <w:sz w:val="28"/>
                <w:szCs w:val="28"/>
                <w:shd w:val="clear" w:color="auto" w:fill="FFFFFF"/>
              </w:rPr>
              <w:t xml:space="preserve">; </w:t>
            </w:r>
            <w:r w:rsidRPr="00475FEB">
              <w:rPr>
                <w:iCs/>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5058F43D"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проявить нетерпимость к проявлениям насилия в социальном</w:t>
            </w:r>
          </w:p>
          <w:p w14:paraId="7F9EB58D"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xml:space="preserve">взаимодействии; </w:t>
            </w:r>
          </w:p>
          <w:p w14:paraId="06A7E9EC"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знать о способах безопасного поведения в цифровой среде;</w:t>
            </w:r>
          </w:p>
          <w:p w14:paraId="72C5B469"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xml:space="preserve">- уметь применять их на практике; </w:t>
            </w:r>
          </w:p>
          <w:p w14:paraId="25A70A65"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уметь распознавать опасности в цифровой</w:t>
            </w:r>
          </w:p>
          <w:p w14:paraId="14468E0D"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среде (в том числе криминального характера, опасности вовлечения в</w:t>
            </w:r>
          </w:p>
          <w:p w14:paraId="71C43587" w14:textId="77777777" w:rsidR="00323F9F" w:rsidRPr="00475FEB" w:rsidRDefault="00323F9F" w:rsidP="00E546C0">
            <w:pPr>
              <w:spacing w:after="0"/>
              <w:ind w:left="57" w:right="57"/>
              <w:jc w:val="both"/>
              <w:rPr>
                <w:rFonts w:ascii="Times New Roman" w:hAnsi="Times New Roman"/>
                <w:b/>
                <w:sz w:val="28"/>
                <w:szCs w:val="28"/>
              </w:rPr>
            </w:pPr>
            <w:r w:rsidRPr="00475FEB">
              <w:rPr>
                <w:rFonts w:ascii="Times New Roman" w:hAnsi="Times New Roman"/>
                <w:sz w:val="28"/>
                <w:szCs w:val="28"/>
              </w:rPr>
              <w:t>деструктивную деятельность) и противодействовать им</w:t>
            </w:r>
          </w:p>
        </w:tc>
      </w:tr>
      <w:tr w:rsidR="00323F9F" w:rsidRPr="00475FEB" w14:paraId="72DDB101" w14:textId="77777777" w:rsidTr="00E546C0">
        <w:trPr>
          <w:trHeight w:val="562"/>
        </w:trPr>
        <w:tc>
          <w:tcPr>
            <w:tcW w:w="3964" w:type="dxa"/>
            <w:tcBorders>
              <w:top w:val="single" w:sz="4" w:space="0" w:color="000000"/>
              <w:left w:val="single" w:sz="4" w:space="0" w:color="000000"/>
              <w:bottom w:val="single" w:sz="4" w:space="0" w:color="000000"/>
              <w:right w:val="single" w:sz="4" w:space="0" w:color="000000"/>
            </w:tcBorders>
          </w:tcPr>
          <w:p w14:paraId="1BEBA7BA"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3A8E3E6C" w14:textId="77777777" w:rsidR="00323F9F" w:rsidRPr="00475FEB" w:rsidRDefault="00323F9F" w:rsidP="00E546C0">
            <w:pPr>
              <w:tabs>
                <w:tab w:val="left" w:pos="182"/>
              </w:tabs>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xml:space="preserve"> В области духовно-нравственного воспитания:</w:t>
            </w:r>
          </w:p>
          <w:p w14:paraId="7DFD8362"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sz w:val="28"/>
                <w:szCs w:val="28"/>
                <w:shd w:val="clear" w:color="auto" w:fill="FFFFFF"/>
              </w:rPr>
              <w:t>- сформированность нравственного сознания, этического поведения;</w:t>
            </w:r>
          </w:p>
          <w:p w14:paraId="01A631C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5FCF62FF"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осознание личного вклада в построение устойчивого будущего;</w:t>
            </w:r>
          </w:p>
          <w:p w14:paraId="3215BF15"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75063E5"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321504CF"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а) самоорганизация:</w:t>
            </w:r>
          </w:p>
          <w:p w14:paraId="6B665103"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F3EDBCC"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3982F6C1"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давать оценку новым ситуациям;</w:t>
            </w:r>
          </w:p>
          <w:p w14:paraId="7041153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BD6D2CB"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б) самоконтроль:</w:t>
            </w:r>
          </w:p>
          <w:p w14:paraId="4B616F11"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использовать приемы рефлексии для оценки ситуации, выбора верного решения;</w:t>
            </w:r>
          </w:p>
          <w:p w14:paraId="73EEB74A"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уметь оценивать риски и своевременно принимать решения по их снижению;</w:t>
            </w:r>
          </w:p>
          <w:p w14:paraId="27FA831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в) эмоциональный интеллект, предполагающий сформированность:</w:t>
            </w:r>
          </w:p>
          <w:p w14:paraId="5084419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D5A3E2"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AFD075E"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819" w:type="dxa"/>
            <w:tcBorders>
              <w:top w:val="single" w:sz="4" w:space="0" w:color="000000"/>
              <w:left w:val="single" w:sz="4" w:space="0" w:color="000000"/>
              <w:bottom w:val="single" w:sz="4" w:space="0" w:color="000000"/>
              <w:right w:val="single" w:sz="4" w:space="0" w:color="000000"/>
            </w:tcBorders>
          </w:tcPr>
          <w:p w14:paraId="48107B23"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B50CD53"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25E1BA4D"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роли России в современном мире;</w:t>
            </w:r>
          </w:p>
          <w:p w14:paraId="5FB4EAF2"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угрозах военного характера; роли Вооруженных Сил Российской Федерации в</w:t>
            </w:r>
          </w:p>
          <w:p w14:paraId="3AA630FD"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обеспечении мира; знать основы обороны государства и воинской службы;</w:t>
            </w:r>
          </w:p>
          <w:p w14:paraId="14B2230B"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прав и обязанностей гражданина в области гражданской обороны; знать</w:t>
            </w:r>
          </w:p>
          <w:p w14:paraId="10F71B44" w14:textId="77777777" w:rsidR="00323F9F" w:rsidRPr="00475FEB" w:rsidRDefault="00323F9F" w:rsidP="00E546C0">
            <w:pPr>
              <w:spacing w:after="0"/>
              <w:ind w:left="57" w:right="57"/>
              <w:jc w:val="both"/>
              <w:rPr>
                <w:rFonts w:ascii="Times New Roman" w:hAnsi="Times New Roman"/>
                <w:sz w:val="28"/>
                <w:szCs w:val="28"/>
                <w:highlight w:val="white"/>
              </w:rPr>
            </w:pPr>
            <w:r w:rsidRPr="00475FEB">
              <w:rPr>
                <w:rFonts w:ascii="Times New Roman" w:hAnsi="Times New Roman"/>
                <w:sz w:val="28"/>
                <w:szCs w:val="28"/>
              </w:rPr>
              <w:t>действия при сигналах гражданской обороны</w:t>
            </w:r>
          </w:p>
        </w:tc>
      </w:tr>
      <w:tr w:rsidR="00323F9F" w:rsidRPr="00475FEB" w14:paraId="089E0398" w14:textId="77777777" w:rsidTr="00E546C0">
        <w:trPr>
          <w:trHeight w:val="2148"/>
        </w:trPr>
        <w:tc>
          <w:tcPr>
            <w:tcW w:w="3964" w:type="dxa"/>
            <w:tcBorders>
              <w:top w:val="single" w:sz="4" w:space="0" w:color="000000"/>
              <w:left w:val="single" w:sz="4" w:space="0" w:color="000000"/>
              <w:bottom w:val="single" w:sz="4" w:space="0" w:color="000000"/>
              <w:right w:val="single" w:sz="4" w:space="0" w:color="000000"/>
            </w:tcBorders>
          </w:tcPr>
          <w:p w14:paraId="3DDC6122"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6067" w:type="dxa"/>
            <w:tcBorders>
              <w:top w:val="single" w:sz="4" w:space="0" w:color="000000"/>
              <w:left w:val="single" w:sz="4" w:space="0" w:color="000000"/>
              <w:bottom w:val="single" w:sz="4" w:space="0" w:color="000000"/>
              <w:right w:val="single" w:sz="4" w:space="0" w:color="000000"/>
            </w:tcBorders>
          </w:tcPr>
          <w:p w14:paraId="4A87333D"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готовность к саморазвитию, самостоятельности и самоопределению;</w:t>
            </w:r>
          </w:p>
          <w:p w14:paraId="3FC5757D"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-овладение навыками учебно-исследовательской, проектной и социальной деятельности;</w:t>
            </w:r>
          </w:p>
          <w:p w14:paraId="15391D72"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коммуникативными действиями:</w:t>
            </w:r>
          </w:p>
          <w:p w14:paraId="4B2B5A82"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б) совместная деятельность:</w:t>
            </w:r>
          </w:p>
          <w:p w14:paraId="593BFAA0"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понимать и использовать преимущества командной и индивидуальной работы;</w:t>
            </w:r>
          </w:p>
          <w:p w14:paraId="6D0ABE50"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33FC5F"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7565A558"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57852331"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29A40351"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г) принятие себя и других людей:</w:t>
            </w:r>
          </w:p>
          <w:p w14:paraId="141FFF37"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принимать мотивы и аргументы других людей при анализе результатов деятельности;</w:t>
            </w:r>
          </w:p>
          <w:p w14:paraId="2A8E8AB8"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признавать свое право и право других людей на ошибки;</w:t>
            </w:r>
          </w:p>
          <w:p w14:paraId="396C6EFD" w14:textId="77777777" w:rsidR="00323F9F" w:rsidRPr="00475FEB" w:rsidRDefault="00323F9F" w:rsidP="00E546C0">
            <w:pPr>
              <w:widowControl w:val="0"/>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rPr>
              <w:t>- развивать способность понимать мир с позиции другого человека</w:t>
            </w:r>
          </w:p>
        </w:tc>
        <w:tc>
          <w:tcPr>
            <w:tcW w:w="4819" w:type="dxa"/>
            <w:tcBorders>
              <w:top w:val="single" w:sz="4" w:space="0" w:color="000000"/>
              <w:left w:val="single" w:sz="4" w:space="0" w:color="000000"/>
              <w:bottom w:val="single" w:sz="4" w:space="0" w:color="000000"/>
              <w:right w:val="single" w:sz="4" w:space="0" w:color="000000"/>
            </w:tcBorders>
          </w:tcPr>
          <w:p w14:paraId="0FEAB7F4"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xml:space="preserve">- знать основы безопасного, конструктивного общения, </w:t>
            </w:r>
          </w:p>
          <w:p w14:paraId="3A9FCF87"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уметь различать опасные явления в социальном взаимодействии, в том числе</w:t>
            </w:r>
          </w:p>
          <w:p w14:paraId="1FE93740"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xml:space="preserve">криминального характера; </w:t>
            </w:r>
          </w:p>
          <w:p w14:paraId="50F9577C" w14:textId="77777777" w:rsidR="00323F9F" w:rsidRPr="00475FEB" w:rsidRDefault="00323F9F" w:rsidP="00E546C0">
            <w:pPr>
              <w:spacing w:after="0"/>
              <w:ind w:left="57" w:right="57"/>
              <w:jc w:val="both"/>
              <w:rPr>
                <w:rFonts w:ascii="Times New Roman" w:hAnsi="Times New Roman"/>
                <w:sz w:val="28"/>
                <w:szCs w:val="28"/>
                <w:highlight w:val="white"/>
              </w:rPr>
            </w:pPr>
            <w:r w:rsidRPr="00475FEB">
              <w:rPr>
                <w:rFonts w:ascii="Times New Roman" w:hAnsi="Times New Roman"/>
                <w:sz w:val="28"/>
                <w:szCs w:val="28"/>
              </w:rPr>
              <w:t>- уметь предупреждать опасные явления и противодействовать им</w:t>
            </w:r>
          </w:p>
        </w:tc>
      </w:tr>
      <w:tr w:rsidR="00323F9F" w:rsidRPr="00475FEB" w14:paraId="114EEE2E" w14:textId="77777777" w:rsidTr="00E546C0">
        <w:trPr>
          <w:trHeight w:val="983"/>
        </w:trPr>
        <w:tc>
          <w:tcPr>
            <w:tcW w:w="3964" w:type="dxa"/>
            <w:tcBorders>
              <w:top w:val="single" w:sz="4" w:space="0" w:color="000000"/>
              <w:left w:val="single" w:sz="4" w:space="0" w:color="000000"/>
              <w:bottom w:val="single" w:sz="4" w:space="0" w:color="000000"/>
              <w:right w:val="single" w:sz="4" w:space="0" w:color="000000"/>
            </w:tcBorders>
          </w:tcPr>
          <w:p w14:paraId="30FCA600"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67" w:type="dxa"/>
            <w:tcBorders>
              <w:top w:val="single" w:sz="4" w:space="0" w:color="000000"/>
              <w:left w:val="single" w:sz="4" w:space="0" w:color="000000"/>
              <w:bottom w:val="single" w:sz="4" w:space="0" w:color="000000"/>
              <w:right w:val="single" w:sz="4" w:space="0" w:color="000000"/>
            </w:tcBorders>
          </w:tcPr>
          <w:p w14:paraId="67792849" w14:textId="77777777" w:rsidR="00323F9F" w:rsidRPr="00475FEB" w:rsidRDefault="00323F9F" w:rsidP="00E546C0">
            <w:pPr>
              <w:spacing w:after="0"/>
              <w:jc w:val="both"/>
              <w:rPr>
                <w:rFonts w:ascii="Times New Roman" w:hAnsi="Times New Roman"/>
                <w:iCs/>
                <w:sz w:val="28"/>
                <w:szCs w:val="28"/>
              </w:rPr>
            </w:pPr>
            <w:r w:rsidRPr="00475FEB">
              <w:rPr>
                <w:rFonts w:ascii="Times New Roman" w:hAnsi="Times New Roman"/>
                <w:sz w:val="28"/>
                <w:szCs w:val="28"/>
                <w:shd w:val="clear" w:color="auto" w:fill="FFFFFF"/>
              </w:rPr>
              <w:t>- осознание обучающимися российской гражданской идентичности;</w:t>
            </w:r>
          </w:p>
          <w:p w14:paraId="2E0B7401"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86E0B08"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В части гражданского воспитания:</w:t>
            </w:r>
          </w:p>
          <w:p w14:paraId="00A9DC0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осознание своих конституционных прав и обязанностей, уважение закона и правопорядка;</w:t>
            </w:r>
          </w:p>
          <w:p w14:paraId="0F6A627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принятие традиционных национальных, общечеловеческих гуманистических и демократических ценностей;</w:t>
            </w:r>
          </w:p>
          <w:p w14:paraId="7F4F4C7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03628A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8C314D7" w14:textId="77777777" w:rsidR="00323F9F" w:rsidRPr="00475FEB" w:rsidRDefault="00323F9F" w:rsidP="00E546C0">
            <w:pPr>
              <w:tabs>
                <w:tab w:val="left" w:pos="419"/>
              </w:tabs>
              <w:spacing w:after="0"/>
              <w:jc w:val="both"/>
              <w:rPr>
                <w:rFonts w:ascii="Times New Roman" w:hAnsi="Times New Roman"/>
                <w:sz w:val="28"/>
                <w:szCs w:val="28"/>
              </w:rPr>
            </w:pPr>
            <w:r w:rsidRPr="00475FEB">
              <w:rPr>
                <w:rFonts w:ascii="Times New Roman" w:hAnsi="Times New Roman"/>
                <w:sz w:val="28"/>
                <w:szCs w:val="28"/>
                <w:shd w:val="clear" w:color="auto" w:fill="FFFFFF"/>
              </w:rPr>
              <w:t>- умение взаимодействовать с социальными институтами в соответствии с их функциями и назначением;</w:t>
            </w:r>
          </w:p>
          <w:p w14:paraId="4F036B7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готовность к гуманитарной и волонтерской деятельности;</w:t>
            </w:r>
            <w:r w:rsidRPr="00475FEB">
              <w:rPr>
                <w:rFonts w:ascii="Times New Roman" w:hAnsi="Times New Roman"/>
                <w:iCs/>
                <w:sz w:val="28"/>
                <w:szCs w:val="28"/>
              </w:rPr>
              <w:t xml:space="preserve"> </w:t>
            </w:r>
          </w:p>
          <w:p w14:paraId="513DF178"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патриотического воспитания:</w:t>
            </w:r>
          </w:p>
          <w:p w14:paraId="5065688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D66E385"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F334A2B"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идейная убежденность, готовность к служению и защите Отечества, ответственность за его судьбу;</w:t>
            </w:r>
          </w:p>
          <w:p w14:paraId="7DB14030"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13F87936"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E4EC530"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6EEFA198"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252" w:name="l497"/>
            <w:bookmarkStart w:id="253" w:name="l254"/>
            <w:bookmarkEnd w:id="252"/>
            <w:bookmarkEnd w:id="253"/>
          </w:p>
          <w:p w14:paraId="7A173848"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знать основы безопасного, конструктивного общения, уметь</w:t>
            </w:r>
          </w:p>
          <w:p w14:paraId="67D709EE"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различать опасные явления в социальном взаимодействии, в том числе</w:t>
            </w:r>
          </w:p>
          <w:p w14:paraId="3FA4DF54"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криминального характера; умение предупреждать опасные явления и</w:t>
            </w:r>
          </w:p>
          <w:p w14:paraId="33187AA0"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противодействовать им;</w:t>
            </w:r>
          </w:p>
          <w:p w14:paraId="4D250F2F"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254" w:name="l258"/>
            <w:bookmarkStart w:id="255" w:name="l501"/>
            <w:bookmarkEnd w:id="254"/>
            <w:bookmarkEnd w:id="255"/>
          </w:p>
          <w:p w14:paraId="21C46DB8"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07B1F80D"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256" w:name="l502"/>
            <w:bookmarkEnd w:id="256"/>
          </w:p>
          <w:p w14:paraId="5185B3C8"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257" w:name="l260"/>
            <w:bookmarkEnd w:id="257"/>
          </w:p>
        </w:tc>
      </w:tr>
      <w:tr w:rsidR="00323F9F" w:rsidRPr="00475FEB" w14:paraId="203645B6" w14:textId="77777777" w:rsidTr="00E546C0">
        <w:trPr>
          <w:trHeight w:val="558"/>
        </w:trPr>
        <w:tc>
          <w:tcPr>
            <w:tcW w:w="3964" w:type="dxa"/>
            <w:tcBorders>
              <w:top w:val="single" w:sz="4" w:space="0" w:color="000000"/>
              <w:left w:val="single" w:sz="4" w:space="0" w:color="000000"/>
              <w:bottom w:val="single" w:sz="4" w:space="0" w:color="000000"/>
              <w:right w:val="single" w:sz="4" w:space="0" w:color="000000"/>
            </w:tcBorders>
          </w:tcPr>
          <w:p w14:paraId="1C140B1E" w14:textId="77777777" w:rsidR="00323F9F" w:rsidRPr="00475FEB" w:rsidRDefault="00323F9F" w:rsidP="00E546C0">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47FB3E69" w14:textId="77777777" w:rsidR="00323F9F" w:rsidRPr="00475FEB" w:rsidRDefault="00323F9F" w:rsidP="00E546C0">
            <w:pPr>
              <w:spacing w:after="0"/>
              <w:rPr>
                <w:rFonts w:ascii="Times New Roman" w:hAnsi="Times New Roman"/>
                <w:sz w:val="28"/>
                <w:szCs w:val="28"/>
                <w:shd w:val="clear" w:color="auto" w:fill="FFFFFF"/>
              </w:rPr>
            </w:pPr>
            <w:r w:rsidRPr="00475FEB">
              <w:rPr>
                <w:rFonts w:ascii="Times New Roman" w:hAnsi="Times New Roman"/>
                <w:sz w:val="28"/>
                <w:szCs w:val="28"/>
                <w:shd w:val="clear" w:color="auto" w:fill="FFFFFF"/>
              </w:rPr>
              <w:t>В области экологического воспитания:</w:t>
            </w:r>
          </w:p>
          <w:p w14:paraId="0C962B0C"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7FE2A39"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планирование и осуществление действий в окружающей среде на основе знания целей устойчивого развития человечества;</w:t>
            </w:r>
            <w:r w:rsidRPr="00475FEB">
              <w:rPr>
                <w:rFonts w:ascii="Times New Roman" w:hAnsi="Times New Roman"/>
                <w:iCs/>
                <w:sz w:val="28"/>
                <w:szCs w:val="28"/>
              </w:rPr>
              <w:t xml:space="preserve"> </w:t>
            </w:r>
          </w:p>
          <w:p w14:paraId="6CA6B5C1"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активное неприятие действий, приносящих вред окружающей среде;</w:t>
            </w:r>
            <w:r w:rsidRPr="00475FEB">
              <w:rPr>
                <w:rFonts w:ascii="Times New Roman" w:hAnsi="Times New Roman"/>
                <w:iCs/>
                <w:sz w:val="28"/>
                <w:szCs w:val="28"/>
              </w:rPr>
              <w:t xml:space="preserve"> </w:t>
            </w:r>
          </w:p>
          <w:p w14:paraId="5297A06D"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умение прогнозировать неблагоприятные экологические последствия предпринимаемых действий, предотвращать их;</w:t>
            </w:r>
            <w:r w:rsidRPr="00475FEB">
              <w:rPr>
                <w:rFonts w:ascii="Times New Roman" w:hAnsi="Times New Roman"/>
                <w:iCs/>
                <w:sz w:val="28"/>
                <w:szCs w:val="28"/>
              </w:rPr>
              <w:t xml:space="preserve"> </w:t>
            </w:r>
          </w:p>
          <w:p w14:paraId="1DF2646B"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расширение опыта деятельности экологической направленности;</w:t>
            </w:r>
            <w:r w:rsidRPr="00475FEB">
              <w:rPr>
                <w:rFonts w:ascii="Times New Roman" w:hAnsi="Times New Roman"/>
                <w:iCs/>
                <w:sz w:val="28"/>
                <w:szCs w:val="28"/>
              </w:rPr>
              <w:t xml:space="preserve"> </w:t>
            </w:r>
          </w:p>
          <w:p w14:paraId="77032925"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4F4E6D32"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владеть основными способами предупреждения опасных и экстремальных ситуаций; знать порядок действий в экстремальных и чрезвычайных ситуациях;</w:t>
            </w:r>
          </w:p>
          <w:p w14:paraId="0EC001A4" w14:textId="77777777" w:rsidR="00323F9F" w:rsidRPr="00475FEB" w:rsidRDefault="00323F9F" w:rsidP="00E546C0">
            <w:pPr>
              <w:pStyle w:val="dt-p"/>
              <w:shd w:val="clear" w:color="auto" w:fill="FFFFFF"/>
              <w:spacing w:before="0" w:beforeAutospacing="0" w:after="300" w:afterAutospacing="0"/>
              <w:jc w:val="both"/>
              <w:textAlignment w:val="baseline"/>
              <w:rPr>
                <w:sz w:val="28"/>
                <w:szCs w:val="28"/>
              </w:rPr>
            </w:pPr>
            <w:r w:rsidRPr="00475FEB">
              <w:rPr>
                <w:sz w:val="28"/>
                <w:szCs w:val="28"/>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258" w:name="l498"/>
            <w:bookmarkStart w:id="259" w:name="l255"/>
            <w:bookmarkEnd w:id="258"/>
            <w:bookmarkEnd w:id="259"/>
          </w:p>
          <w:p w14:paraId="770BA852"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15455764" w14:textId="77777777" w:rsidR="00323F9F" w:rsidRPr="00475FEB" w:rsidRDefault="00323F9F" w:rsidP="00E546C0">
            <w:pPr>
              <w:pStyle w:val="dt-p"/>
              <w:shd w:val="clear" w:color="auto" w:fill="FFFFFF"/>
              <w:spacing w:before="0" w:beforeAutospacing="0" w:after="300" w:afterAutospacing="0"/>
              <w:jc w:val="both"/>
              <w:textAlignment w:val="baseline"/>
              <w:rPr>
                <w:sz w:val="28"/>
                <w:szCs w:val="28"/>
              </w:rPr>
            </w:pPr>
            <w:r w:rsidRPr="00475FEB">
              <w:rPr>
                <w:sz w:val="28"/>
                <w:szCs w:val="28"/>
              </w:rPr>
              <w:t>-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bookmarkStart w:id="260" w:name="l500"/>
            <w:bookmarkEnd w:id="260"/>
          </w:p>
        </w:tc>
      </w:tr>
      <w:tr w:rsidR="00323F9F" w:rsidRPr="00475FEB" w14:paraId="16B37104" w14:textId="77777777" w:rsidTr="00E546C0">
        <w:trPr>
          <w:trHeight w:val="983"/>
        </w:trPr>
        <w:tc>
          <w:tcPr>
            <w:tcW w:w="3964" w:type="dxa"/>
            <w:tcBorders>
              <w:top w:val="single" w:sz="4" w:space="0" w:color="000000"/>
              <w:left w:val="single" w:sz="4" w:space="0" w:color="000000"/>
              <w:bottom w:val="single" w:sz="4" w:space="0" w:color="000000"/>
              <w:right w:val="single" w:sz="4" w:space="0" w:color="000000"/>
            </w:tcBorders>
          </w:tcPr>
          <w:p w14:paraId="5D1D1B4D"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67" w:type="dxa"/>
            <w:tcBorders>
              <w:top w:val="single" w:sz="4" w:space="0" w:color="000000"/>
              <w:left w:val="single" w:sz="4" w:space="0" w:color="000000"/>
              <w:bottom w:val="single" w:sz="4" w:space="0" w:color="000000"/>
              <w:right w:val="single" w:sz="4" w:space="0" w:color="000000"/>
            </w:tcBorders>
          </w:tcPr>
          <w:p w14:paraId="40AD3E0D"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готовность к саморазвитию, самостоятельности и самоопределению;</w:t>
            </w:r>
            <w:r w:rsidRPr="00475FEB">
              <w:rPr>
                <w:rFonts w:ascii="Times New Roman" w:hAnsi="Times New Roman"/>
                <w:iCs/>
                <w:sz w:val="28"/>
                <w:szCs w:val="28"/>
              </w:rPr>
              <w:t xml:space="preserve"> </w:t>
            </w:r>
          </w:p>
          <w:p w14:paraId="513253D6"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наличие мотивации к обучению и личностному развитию;</w:t>
            </w:r>
            <w:r w:rsidRPr="00475FEB">
              <w:rPr>
                <w:rFonts w:ascii="Times New Roman" w:hAnsi="Times New Roman"/>
                <w:iCs/>
                <w:sz w:val="28"/>
                <w:szCs w:val="28"/>
              </w:rPr>
              <w:t xml:space="preserve"> </w:t>
            </w:r>
          </w:p>
          <w:p w14:paraId="12C70DCA"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xml:space="preserve">В части физического воспитания: </w:t>
            </w:r>
          </w:p>
          <w:p w14:paraId="7968B813"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r w:rsidRPr="00475FEB">
              <w:rPr>
                <w:rFonts w:ascii="Times New Roman" w:hAnsi="Times New Roman"/>
                <w:iCs/>
                <w:sz w:val="28"/>
                <w:szCs w:val="28"/>
              </w:rPr>
              <w:t xml:space="preserve"> </w:t>
            </w:r>
          </w:p>
          <w:p w14:paraId="416AABDC" w14:textId="77777777" w:rsidR="00323F9F" w:rsidRPr="00475FEB" w:rsidRDefault="00323F9F" w:rsidP="00E546C0">
            <w:pPr>
              <w:spacing w:after="0"/>
              <w:jc w:val="both"/>
              <w:rPr>
                <w:rFonts w:ascii="Times New Roman" w:hAnsi="Times New Roman"/>
                <w:sz w:val="28"/>
                <w:szCs w:val="28"/>
              </w:rPr>
            </w:pPr>
            <w:r w:rsidRPr="00475FEB">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344FF39C" w14:textId="77777777" w:rsidR="00323F9F" w:rsidRPr="00475FEB" w:rsidRDefault="00323F9F" w:rsidP="00E546C0">
            <w:pPr>
              <w:spacing w:after="0"/>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активное неприятие вредных привычек и иных форм причинения вреда физическому и психическому здоровью;</w:t>
            </w:r>
            <w:r w:rsidRPr="00475FEB">
              <w:rPr>
                <w:rFonts w:ascii="Times New Roman" w:hAnsi="Times New Roman"/>
                <w:iCs/>
                <w:sz w:val="28"/>
                <w:szCs w:val="28"/>
              </w:rPr>
              <w:t xml:space="preserve"> </w:t>
            </w:r>
          </w:p>
          <w:p w14:paraId="7A417598"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3C4944D3"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а) самоорганизация:</w:t>
            </w:r>
          </w:p>
          <w:p w14:paraId="61E22F30"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r w:rsidRPr="00475FEB">
              <w:rPr>
                <w:rFonts w:ascii="Times New Roman" w:hAnsi="Times New Roman"/>
                <w:iCs/>
                <w:sz w:val="28"/>
                <w:szCs w:val="28"/>
              </w:rPr>
              <w:t xml:space="preserve"> </w:t>
            </w:r>
          </w:p>
          <w:p w14:paraId="3D392AC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давать оценку новым ситуациям;</w:t>
            </w:r>
            <w:r w:rsidRPr="00475FEB">
              <w:rPr>
                <w:rFonts w:ascii="Times New Roman" w:hAnsi="Times New Roman"/>
                <w:iCs/>
                <w:sz w:val="28"/>
                <w:szCs w:val="28"/>
              </w:rPr>
              <w:t xml:space="preserve"> </w:t>
            </w:r>
          </w:p>
          <w:p w14:paraId="552B65DE"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расширять рамки учебного предмета на основе личных предпочтений;</w:t>
            </w:r>
            <w:r w:rsidRPr="00475FEB">
              <w:rPr>
                <w:rFonts w:ascii="Times New Roman" w:hAnsi="Times New Roman"/>
                <w:iCs/>
                <w:sz w:val="28"/>
                <w:szCs w:val="28"/>
              </w:rPr>
              <w:t xml:space="preserve"> </w:t>
            </w:r>
          </w:p>
          <w:p w14:paraId="7CEFD15B"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делать осознанный выбор, аргументировать его, брать ответственность за решение;</w:t>
            </w:r>
            <w:r w:rsidRPr="00475FEB">
              <w:rPr>
                <w:rFonts w:ascii="Times New Roman" w:hAnsi="Times New Roman"/>
                <w:iCs/>
                <w:sz w:val="28"/>
                <w:szCs w:val="28"/>
              </w:rPr>
              <w:t xml:space="preserve"> </w:t>
            </w:r>
          </w:p>
          <w:p w14:paraId="173F9CDA" w14:textId="77777777" w:rsidR="00323F9F" w:rsidRPr="00475FEB" w:rsidRDefault="00323F9F" w:rsidP="00E546C0">
            <w:pPr>
              <w:shd w:val="clear" w:color="auto" w:fill="FFFFFF"/>
              <w:spacing w:after="0"/>
              <w:jc w:val="both"/>
              <w:textAlignment w:val="baseline"/>
              <w:rPr>
                <w:rFonts w:ascii="Times New Roman" w:hAnsi="Times New Roman"/>
                <w:sz w:val="28"/>
                <w:szCs w:val="28"/>
              </w:rPr>
            </w:pPr>
            <w:r w:rsidRPr="00475FEB">
              <w:rPr>
                <w:rFonts w:ascii="Times New Roman" w:hAnsi="Times New Roman"/>
                <w:sz w:val="28"/>
                <w:szCs w:val="28"/>
              </w:rPr>
              <w:t>- оценивать приобретенный опыт;</w:t>
            </w:r>
            <w:r w:rsidRPr="00475FEB">
              <w:rPr>
                <w:rFonts w:ascii="Times New Roman" w:hAnsi="Times New Roman"/>
                <w:iCs/>
                <w:sz w:val="28"/>
                <w:szCs w:val="28"/>
              </w:rPr>
              <w:t xml:space="preserve"> </w:t>
            </w:r>
          </w:p>
          <w:p w14:paraId="7E71165B"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r w:rsidRPr="00475FEB">
              <w:rPr>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4819" w:type="dxa"/>
            <w:tcBorders>
              <w:top w:val="single" w:sz="4" w:space="0" w:color="000000"/>
              <w:left w:val="single" w:sz="4" w:space="0" w:color="000000"/>
              <w:bottom w:val="single" w:sz="4" w:space="0" w:color="000000"/>
              <w:right w:val="single" w:sz="4" w:space="0" w:color="000000"/>
            </w:tcBorders>
          </w:tcPr>
          <w:p w14:paraId="5373A5FB" w14:textId="77777777" w:rsidR="00323F9F" w:rsidRPr="00475FEB" w:rsidRDefault="00323F9F" w:rsidP="00E546C0">
            <w:pPr>
              <w:spacing w:after="0"/>
              <w:ind w:left="57" w:right="57"/>
              <w:jc w:val="both"/>
              <w:rPr>
                <w:rFonts w:ascii="Times New Roman" w:hAnsi="Times New Roman"/>
                <w:sz w:val="28"/>
                <w:szCs w:val="28"/>
              </w:rPr>
            </w:pPr>
            <w:r w:rsidRPr="00475FEB">
              <w:rPr>
                <w:rFonts w:ascii="Times New Roman" w:hAnsi="Times New Roman"/>
                <w:sz w:val="28"/>
                <w:szCs w:val="28"/>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323F9F" w:rsidRPr="00475FEB" w14:paraId="06CE79C0" w14:textId="77777777" w:rsidTr="00E546C0">
        <w:trPr>
          <w:trHeight w:val="501"/>
        </w:trPr>
        <w:tc>
          <w:tcPr>
            <w:tcW w:w="3964" w:type="dxa"/>
            <w:tcBorders>
              <w:top w:val="single" w:sz="4" w:space="0" w:color="000000"/>
              <w:left w:val="single" w:sz="4" w:space="0" w:color="000000"/>
              <w:bottom w:val="single" w:sz="4" w:space="0" w:color="000000"/>
              <w:right w:val="single" w:sz="4" w:space="0" w:color="000000"/>
            </w:tcBorders>
          </w:tcPr>
          <w:p w14:paraId="7D037054" w14:textId="77777777" w:rsidR="00323F9F" w:rsidRPr="00475FEB" w:rsidRDefault="00323F9F" w:rsidP="00E546C0">
            <w:pPr>
              <w:spacing w:after="0"/>
              <w:ind w:left="57" w:right="57"/>
              <w:jc w:val="both"/>
              <w:rPr>
                <w:rFonts w:ascii="Times New Roman" w:hAnsi="Times New Roman"/>
                <w:b/>
                <w:i/>
                <w:sz w:val="28"/>
                <w:szCs w:val="28"/>
              </w:rPr>
            </w:pPr>
            <w:r w:rsidRPr="00475FEB">
              <w:rPr>
                <w:rFonts w:ascii="Times New Roman" w:hAnsi="Times New Roman"/>
                <w:b/>
                <w:i/>
                <w:sz w:val="28"/>
                <w:szCs w:val="28"/>
              </w:rPr>
              <w:t>ПК</w:t>
            </w:r>
            <w:r w:rsidRPr="00475FEB">
              <w:rPr>
                <w:rStyle w:val="af1"/>
                <w:rFonts w:ascii="Times New Roman" w:hAnsi="Times New Roman"/>
                <w:b/>
                <w:i/>
                <w:sz w:val="28"/>
                <w:szCs w:val="28"/>
              </w:rPr>
              <w:footnoteReference w:id="29"/>
            </w:r>
            <w:r w:rsidRPr="00475FEB">
              <w:rPr>
                <w:rFonts w:ascii="Times New Roman" w:hAnsi="Times New Roman"/>
                <w:b/>
                <w:i/>
                <w:sz w:val="28"/>
                <w:szCs w:val="28"/>
              </w:rPr>
              <w:t>…</w:t>
            </w:r>
          </w:p>
        </w:tc>
        <w:tc>
          <w:tcPr>
            <w:tcW w:w="6067" w:type="dxa"/>
            <w:tcBorders>
              <w:top w:val="single" w:sz="4" w:space="0" w:color="000000"/>
              <w:left w:val="single" w:sz="4" w:space="0" w:color="000000"/>
              <w:bottom w:val="single" w:sz="4" w:space="0" w:color="000000"/>
              <w:right w:val="single" w:sz="4" w:space="0" w:color="000000"/>
            </w:tcBorders>
          </w:tcPr>
          <w:p w14:paraId="07F94A78" w14:textId="77777777" w:rsidR="00323F9F" w:rsidRPr="00475FEB" w:rsidRDefault="00323F9F" w:rsidP="00E546C0">
            <w:pPr>
              <w:pStyle w:val="dt-p"/>
              <w:shd w:val="clear" w:color="auto" w:fill="FFFFFF"/>
              <w:spacing w:before="0" w:beforeAutospacing="0" w:after="0" w:afterAutospacing="0"/>
              <w:jc w:val="both"/>
              <w:textAlignment w:val="baseline"/>
              <w:rPr>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01AA8C21" w14:textId="77777777" w:rsidR="00323F9F" w:rsidRPr="00475FEB" w:rsidRDefault="00323F9F" w:rsidP="00E546C0">
            <w:pPr>
              <w:spacing w:after="0"/>
              <w:ind w:left="57" w:right="57"/>
              <w:jc w:val="both"/>
              <w:rPr>
                <w:rFonts w:ascii="Times New Roman" w:hAnsi="Times New Roman"/>
                <w:sz w:val="28"/>
                <w:szCs w:val="28"/>
              </w:rPr>
            </w:pPr>
          </w:p>
        </w:tc>
      </w:tr>
    </w:tbl>
    <w:p w14:paraId="3A21713A" w14:textId="77777777" w:rsidR="00323F9F" w:rsidRPr="00475FEB" w:rsidRDefault="00323F9F" w:rsidP="00323F9F">
      <w:pPr>
        <w:widowControl w:val="0"/>
        <w:spacing w:after="0"/>
        <w:rPr>
          <w:rFonts w:ascii="Times New Roman" w:hAnsi="Times New Roman"/>
          <w:sz w:val="28"/>
          <w:szCs w:val="28"/>
        </w:rPr>
      </w:pPr>
    </w:p>
    <w:p w14:paraId="30018A90" w14:textId="77777777" w:rsidR="00323F9F" w:rsidRPr="00475FEB" w:rsidRDefault="00323F9F" w:rsidP="00323F9F">
      <w:pPr>
        <w:rPr>
          <w:rFonts w:ascii="Times New Roman" w:hAnsi="Times New Roman"/>
          <w:sz w:val="28"/>
          <w:szCs w:val="28"/>
        </w:rPr>
      </w:pPr>
    </w:p>
    <w:p w14:paraId="462D9253" w14:textId="77777777" w:rsidR="00323F9F" w:rsidRPr="00475FEB" w:rsidRDefault="00323F9F" w:rsidP="00323F9F">
      <w:pPr>
        <w:rPr>
          <w:rFonts w:ascii="Times New Roman" w:hAnsi="Times New Roman"/>
          <w:sz w:val="28"/>
          <w:szCs w:val="28"/>
        </w:rPr>
        <w:sectPr w:rsidR="00323F9F" w:rsidRPr="00475FEB" w:rsidSect="00C50062">
          <w:pgSz w:w="16838" w:h="11906" w:orient="landscape"/>
          <w:pgMar w:top="1701" w:right="1134" w:bottom="850" w:left="284" w:header="708" w:footer="708" w:gutter="0"/>
          <w:cols w:space="720"/>
        </w:sectPr>
      </w:pPr>
    </w:p>
    <w:p w14:paraId="5D535617" w14:textId="77777777" w:rsidR="00323F9F" w:rsidRPr="00475FEB" w:rsidRDefault="00323F9F" w:rsidP="00323F9F">
      <w:pPr>
        <w:pStyle w:val="1"/>
        <w:spacing w:before="0" w:line="240" w:lineRule="auto"/>
        <w:ind w:left="57" w:right="57"/>
        <w:jc w:val="center"/>
        <w:rPr>
          <w:rFonts w:ascii="Times New Roman" w:hAnsi="Times New Roman" w:cs="Times New Roman"/>
          <w:b/>
          <w:color w:val="auto"/>
          <w:sz w:val="28"/>
          <w:szCs w:val="28"/>
        </w:rPr>
      </w:pPr>
      <w:bookmarkStart w:id="261" w:name="_heading=h.3dy6vkm"/>
      <w:bookmarkStart w:id="262" w:name="_Toc125026923"/>
      <w:bookmarkEnd w:id="261"/>
      <w:r w:rsidRPr="00475FEB">
        <w:rPr>
          <w:rFonts w:ascii="Times New Roman" w:hAnsi="Times New Roman" w:cs="Times New Roman"/>
          <w:b/>
          <w:color w:val="auto"/>
          <w:sz w:val="28"/>
          <w:szCs w:val="28"/>
        </w:rPr>
        <w:t>2. Структура и содержание общеобразовательной дисциплины</w:t>
      </w:r>
      <w:bookmarkEnd w:id="262"/>
    </w:p>
    <w:p w14:paraId="611A8553" w14:textId="77777777" w:rsidR="00323F9F" w:rsidRPr="00475FEB" w:rsidRDefault="00323F9F" w:rsidP="00323F9F">
      <w:pPr>
        <w:pStyle w:val="1f3"/>
        <w:rPr>
          <w:rFonts w:ascii="Times New Roman" w:hAnsi="Times New Roman"/>
          <w:b/>
          <w:bCs/>
          <w:color w:val="auto"/>
          <w:sz w:val="28"/>
          <w:szCs w:val="28"/>
        </w:rPr>
      </w:pPr>
      <w:bookmarkStart w:id="263" w:name="_heading=h.1t3h5sf"/>
      <w:bookmarkEnd w:id="263"/>
      <w:r w:rsidRPr="00475FEB">
        <w:rPr>
          <w:rFonts w:ascii="Times New Roman" w:hAnsi="Times New Roman"/>
          <w:b/>
          <w:bCs/>
          <w:color w:val="auto"/>
          <w:sz w:val="28"/>
          <w:szCs w:val="28"/>
        </w:rPr>
        <w:t>2.1. Объем дисциплины и виды учебной работы</w:t>
      </w:r>
    </w:p>
    <w:p w14:paraId="51799A3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u w:val="single"/>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323F9F" w:rsidRPr="00475FEB" w14:paraId="75029088" w14:textId="77777777" w:rsidTr="00E546C0">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411F153D" w14:textId="77777777" w:rsidR="00323F9F" w:rsidRPr="00475FEB" w:rsidRDefault="00323F9F" w:rsidP="00E546C0">
            <w:pPr>
              <w:ind w:left="57" w:right="57"/>
              <w:jc w:val="center"/>
              <w:rPr>
                <w:rFonts w:ascii="Times New Roman" w:hAnsi="Times New Roman"/>
                <w:b/>
                <w:sz w:val="28"/>
                <w:szCs w:val="28"/>
              </w:rPr>
            </w:pPr>
            <w:r w:rsidRPr="00475FEB">
              <w:rPr>
                <w:rFonts w:ascii="Times New Roman" w:hAnsi="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07EA165" w14:textId="77777777" w:rsidR="00323F9F" w:rsidRPr="00475FEB" w:rsidRDefault="00323F9F" w:rsidP="00E546C0">
            <w:pPr>
              <w:ind w:left="57" w:right="57"/>
              <w:jc w:val="center"/>
              <w:rPr>
                <w:rFonts w:ascii="Times New Roman" w:hAnsi="Times New Roman"/>
                <w:b/>
                <w:i/>
                <w:sz w:val="28"/>
                <w:szCs w:val="28"/>
              </w:rPr>
            </w:pPr>
            <w:r w:rsidRPr="00475FEB">
              <w:rPr>
                <w:rFonts w:ascii="Times New Roman" w:hAnsi="Times New Roman"/>
                <w:b/>
                <w:i/>
                <w:sz w:val="28"/>
                <w:szCs w:val="28"/>
              </w:rPr>
              <w:t>Объем в часах</w:t>
            </w:r>
          </w:p>
        </w:tc>
      </w:tr>
      <w:tr w:rsidR="00323F9F" w:rsidRPr="00475FEB" w14:paraId="0DCAE974" w14:textId="77777777" w:rsidTr="00E546C0">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E6FA05F" w14:textId="77777777" w:rsidR="00323F9F" w:rsidRPr="00475FEB" w:rsidRDefault="00323F9F" w:rsidP="00E546C0">
            <w:pPr>
              <w:ind w:left="57" w:right="57"/>
              <w:rPr>
                <w:rFonts w:ascii="Times New Roman" w:hAnsi="Times New Roman"/>
                <w:b/>
                <w:sz w:val="28"/>
                <w:szCs w:val="28"/>
              </w:rPr>
            </w:pPr>
            <w:r w:rsidRPr="00475FEB">
              <w:rPr>
                <w:rFonts w:ascii="Times New Roman" w:hAnsi="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B685D2B" w14:textId="77777777" w:rsidR="00323F9F" w:rsidRPr="00475FEB" w:rsidRDefault="00323F9F" w:rsidP="00E546C0">
            <w:pPr>
              <w:ind w:left="57" w:right="57"/>
              <w:jc w:val="center"/>
              <w:rPr>
                <w:rFonts w:ascii="Times New Roman" w:hAnsi="Times New Roman"/>
                <w:b/>
                <w:i/>
                <w:sz w:val="28"/>
                <w:szCs w:val="28"/>
              </w:rPr>
            </w:pPr>
            <w:r w:rsidRPr="00475FEB">
              <w:rPr>
                <w:rFonts w:ascii="Times New Roman" w:hAnsi="Times New Roman"/>
                <w:b/>
                <w:i/>
                <w:sz w:val="28"/>
                <w:szCs w:val="28"/>
              </w:rPr>
              <w:t>68</w:t>
            </w:r>
          </w:p>
        </w:tc>
      </w:tr>
      <w:tr w:rsidR="00323F9F" w:rsidRPr="00475FEB" w14:paraId="4346FD84" w14:textId="77777777" w:rsidTr="00E546C0">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3C6ACEC6" w14:textId="77777777" w:rsidR="00323F9F" w:rsidRPr="00475FEB" w:rsidRDefault="00323F9F" w:rsidP="00E546C0">
            <w:pPr>
              <w:ind w:left="57" w:right="57"/>
              <w:rPr>
                <w:rFonts w:ascii="Times New Roman" w:hAnsi="Times New Roman"/>
                <w:b/>
                <w:sz w:val="28"/>
                <w:szCs w:val="28"/>
              </w:rPr>
            </w:pPr>
            <w:r w:rsidRPr="00475FEB">
              <w:rPr>
                <w:rFonts w:ascii="Times New Roman" w:hAnsi="Times New Roman"/>
                <w:b/>
                <w:sz w:val="28"/>
                <w:szCs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88B4E48" w14:textId="77777777" w:rsidR="00323F9F" w:rsidRPr="00475FEB" w:rsidRDefault="00323F9F" w:rsidP="00E546C0">
            <w:pPr>
              <w:ind w:left="57" w:right="57"/>
              <w:jc w:val="center"/>
              <w:rPr>
                <w:rFonts w:ascii="Times New Roman" w:hAnsi="Times New Roman"/>
                <w:b/>
                <w:i/>
                <w:sz w:val="28"/>
                <w:szCs w:val="28"/>
              </w:rPr>
            </w:pPr>
          </w:p>
        </w:tc>
      </w:tr>
      <w:tr w:rsidR="00323F9F" w:rsidRPr="00475FEB" w14:paraId="360F0F1D" w14:textId="77777777" w:rsidTr="00E546C0">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1578973C" w14:textId="77777777" w:rsidR="00323F9F" w:rsidRPr="00475FEB" w:rsidRDefault="00323F9F" w:rsidP="00E546C0">
            <w:pPr>
              <w:ind w:left="57" w:right="57"/>
              <w:rPr>
                <w:rFonts w:ascii="Times New Roman" w:hAnsi="Times New Roman"/>
                <w:b/>
                <w:sz w:val="28"/>
                <w:szCs w:val="28"/>
              </w:rPr>
            </w:pPr>
            <w:r w:rsidRPr="00475FEB">
              <w:rPr>
                <w:rFonts w:ascii="Times New Roman" w:hAnsi="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E4E89F3" w14:textId="77777777" w:rsidR="00323F9F" w:rsidRPr="00475FEB" w:rsidRDefault="00323F9F" w:rsidP="00E546C0">
            <w:pPr>
              <w:ind w:left="57" w:right="57"/>
              <w:jc w:val="center"/>
              <w:rPr>
                <w:rFonts w:ascii="Times New Roman" w:hAnsi="Times New Roman"/>
                <w:b/>
                <w:i/>
                <w:sz w:val="28"/>
                <w:szCs w:val="28"/>
                <w:lang w:val="en-US"/>
              </w:rPr>
            </w:pPr>
            <w:r w:rsidRPr="00475FEB">
              <w:rPr>
                <w:rFonts w:ascii="Times New Roman" w:hAnsi="Times New Roman"/>
                <w:b/>
                <w:i/>
                <w:sz w:val="28"/>
                <w:szCs w:val="28"/>
              </w:rPr>
              <w:t>56</w:t>
            </w:r>
          </w:p>
        </w:tc>
      </w:tr>
      <w:tr w:rsidR="00323F9F" w:rsidRPr="00475FEB" w14:paraId="172AE97C" w14:textId="77777777" w:rsidTr="00E546C0">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7AC38B39" w14:textId="77777777" w:rsidR="00323F9F" w:rsidRPr="00475FEB" w:rsidRDefault="00323F9F" w:rsidP="00E546C0">
            <w:pPr>
              <w:ind w:left="57" w:right="57"/>
              <w:rPr>
                <w:rFonts w:ascii="Times New Roman" w:hAnsi="Times New Roman"/>
                <w:sz w:val="28"/>
                <w:szCs w:val="28"/>
              </w:rPr>
            </w:pPr>
            <w:r w:rsidRPr="00475FEB">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3AC0F2AF" w14:textId="77777777" w:rsidR="00323F9F" w:rsidRPr="00475FEB" w:rsidRDefault="00323F9F" w:rsidP="00E546C0">
            <w:pPr>
              <w:ind w:left="57" w:right="57"/>
              <w:jc w:val="center"/>
              <w:rPr>
                <w:rFonts w:ascii="Times New Roman" w:hAnsi="Times New Roman"/>
                <w:sz w:val="28"/>
                <w:szCs w:val="28"/>
              </w:rPr>
            </w:pPr>
          </w:p>
        </w:tc>
      </w:tr>
      <w:tr w:rsidR="00323F9F" w:rsidRPr="00475FEB" w14:paraId="4911A8BC" w14:textId="77777777" w:rsidTr="00E546C0">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44BFF94" w14:textId="77777777" w:rsidR="00323F9F" w:rsidRPr="00475FEB" w:rsidRDefault="00323F9F" w:rsidP="00E546C0">
            <w:pPr>
              <w:ind w:left="57" w:right="57"/>
              <w:rPr>
                <w:rFonts w:ascii="Times New Roman" w:hAnsi="Times New Roman"/>
                <w:sz w:val="28"/>
                <w:szCs w:val="28"/>
              </w:rPr>
            </w:pPr>
            <w:r w:rsidRPr="00475FEB">
              <w:rPr>
                <w:rFonts w:ascii="Times New Roman" w:hAnsi="Times New Roman"/>
                <w:sz w:val="28"/>
                <w:szCs w:val="28"/>
              </w:rPr>
              <w:t>Аудиторные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5298C02F" w14:textId="77777777" w:rsidR="00323F9F" w:rsidRPr="00475FEB" w:rsidRDefault="00323F9F" w:rsidP="00E546C0">
            <w:pPr>
              <w:ind w:left="57" w:right="57"/>
              <w:jc w:val="center"/>
              <w:rPr>
                <w:rFonts w:ascii="Times New Roman" w:hAnsi="Times New Roman"/>
                <w:sz w:val="28"/>
                <w:szCs w:val="28"/>
              </w:rPr>
            </w:pPr>
            <w:r w:rsidRPr="00475FEB">
              <w:rPr>
                <w:rFonts w:ascii="Times New Roman" w:hAnsi="Times New Roman"/>
                <w:sz w:val="28"/>
                <w:szCs w:val="28"/>
              </w:rPr>
              <w:t>56</w:t>
            </w:r>
          </w:p>
        </w:tc>
      </w:tr>
      <w:tr w:rsidR="00323F9F" w:rsidRPr="00475FEB" w14:paraId="196E3E84" w14:textId="77777777" w:rsidTr="00E546C0">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45831016" w14:textId="77777777" w:rsidR="00323F9F" w:rsidRPr="00475FEB" w:rsidRDefault="00323F9F" w:rsidP="00E546C0">
            <w:pPr>
              <w:ind w:left="57" w:right="57"/>
              <w:rPr>
                <w:rFonts w:ascii="Times New Roman" w:hAnsi="Times New Roman"/>
                <w:b/>
                <w:sz w:val="28"/>
                <w:szCs w:val="28"/>
              </w:rPr>
            </w:pPr>
            <w:r w:rsidRPr="00475FEB">
              <w:rPr>
                <w:rFonts w:ascii="Times New Roman" w:hAnsi="Times New Roman"/>
                <w:b/>
                <w:sz w:val="28"/>
                <w:szCs w:val="28"/>
              </w:rPr>
              <w:t xml:space="preserve">Профессионально ориентированное содержание </w:t>
            </w:r>
          </w:p>
        </w:tc>
        <w:tc>
          <w:tcPr>
            <w:tcW w:w="1843" w:type="dxa"/>
            <w:tcBorders>
              <w:top w:val="single" w:sz="6" w:space="0" w:color="000000"/>
              <w:left w:val="single" w:sz="6" w:space="0" w:color="000000"/>
              <w:bottom w:val="single" w:sz="6" w:space="0" w:color="000000"/>
              <w:right w:val="single" w:sz="6" w:space="0" w:color="000000"/>
            </w:tcBorders>
            <w:vAlign w:val="center"/>
          </w:tcPr>
          <w:p w14:paraId="500CE306" w14:textId="77777777" w:rsidR="00323F9F" w:rsidRPr="00475FEB" w:rsidRDefault="00323F9F" w:rsidP="00E546C0">
            <w:pPr>
              <w:ind w:left="57" w:right="57"/>
              <w:jc w:val="center"/>
              <w:rPr>
                <w:rFonts w:ascii="Times New Roman" w:hAnsi="Times New Roman"/>
                <w:b/>
                <w:sz w:val="28"/>
                <w:szCs w:val="28"/>
              </w:rPr>
            </w:pPr>
            <w:r w:rsidRPr="00475FEB">
              <w:rPr>
                <w:rFonts w:ascii="Times New Roman" w:hAnsi="Times New Roman"/>
                <w:b/>
                <w:sz w:val="28"/>
                <w:szCs w:val="28"/>
              </w:rPr>
              <w:t>10</w:t>
            </w:r>
          </w:p>
        </w:tc>
      </w:tr>
      <w:tr w:rsidR="00323F9F" w:rsidRPr="00475FEB" w14:paraId="4F3E8AF9" w14:textId="77777777" w:rsidTr="00E546C0">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3560FF8E" w14:textId="77777777" w:rsidR="00323F9F" w:rsidRPr="00475FEB" w:rsidRDefault="00323F9F" w:rsidP="00E546C0">
            <w:pPr>
              <w:ind w:left="57" w:right="57"/>
              <w:rPr>
                <w:rFonts w:ascii="Times New Roman" w:hAnsi="Times New Roman"/>
                <w:sz w:val="28"/>
                <w:szCs w:val="28"/>
              </w:rPr>
            </w:pPr>
            <w:r w:rsidRPr="00475FEB">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6538CDDD" w14:textId="77777777" w:rsidR="00323F9F" w:rsidRPr="00475FEB" w:rsidRDefault="00323F9F" w:rsidP="00E546C0">
            <w:pPr>
              <w:ind w:left="57" w:right="57"/>
              <w:jc w:val="center"/>
              <w:rPr>
                <w:rFonts w:ascii="Times New Roman" w:hAnsi="Times New Roman"/>
                <w:sz w:val="28"/>
                <w:szCs w:val="28"/>
              </w:rPr>
            </w:pPr>
          </w:p>
        </w:tc>
      </w:tr>
      <w:tr w:rsidR="00323F9F" w:rsidRPr="00475FEB" w14:paraId="59FE872E" w14:textId="77777777" w:rsidTr="00E546C0">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2D665DAE" w14:textId="77777777" w:rsidR="00323F9F" w:rsidRPr="00475FEB" w:rsidRDefault="00323F9F" w:rsidP="00E546C0">
            <w:pPr>
              <w:ind w:left="57" w:right="57"/>
              <w:rPr>
                <w:rFonts w:ascii="Times New Roman" w:hAnsi="Times New Roman"/>
                <w:sz w:val="28"/>
                <w:szCs w:val="28"/>
              </w:rPr>
            </w:pPr>
            <w:r w:rsidRPr="00475FEB">
              <w:rPr>
                <w:rFonts w:ascii="Times New Roman" w:hAnsi="Times New Roman"/>
                <w:sz w:val="28"/>
                <w:szCs w:val="28"/>
              </w:rPr>
              <w:t>Аудиторные занятия</w:t>
            </w:r>
            <w:r w:rsidRPr="00475FEB">
              <w:rPr>
                <w:rFonts w:ascii="Times New Roman" w:hAnsi="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4B24B347" w14:textId="77777777" w:rsidR="00323F9F" w:rsidRPr="00475FEB" w:rsidRDefault="00323F9F" w:rsidP="00E546C0">
            <w:pPr>
              <w:ind w:left="57" w:right="57"/>
              <w:jc w:val="center"/>
              <w:rPr>
                <w:rFonts w:ascii="Times New Roman" w:hAnsi="Times New Roman"/>
                <w:sz w:val="28"/>
                <w:szCs w:val="28"/>
              </w:rPr>
            </w:pPr>
            <w:r w:rsidRPr="00475FEB">
              <w:rPr>
                <w:rFonts w:ascii="Times New Roman" w:hAnsi="Times New Roman"/>
                <w:sz w:val="28"/>
                <w:szCs w:val="28"/>
              </w:rPr>
              <w:t>10</w:t>
            </w:r>
          </w:p>
        </w:tc>
      </w:tr>
      <w:tr w:rsidR="00323F9F" w:rsidRPr="00475FEB" w14:paraId="496D09A8" w14:textId="77777777" w:rsidTr="00E546C0">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1494C821" w14:textId="77777777" w:rsidR="00323F9F" w:rsidRPr="00475FEB" w:rsidRDefault="00323F9F" w:rsidP="00E546C0">
            <w:pPr>
              <w:ind w:left="57" w:right="57"/>
              <w:rPr>
                <w:rFonts w:ascii="Times New Roman" w:hAnsi="Times New Roman"/>
                <w:b/>
                <w:sz w:val="28"/>
                <w:szCs w:val="28"/>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2ACE5A5A" w14:textId="77777777" w:rsidR="00323F9F" w:rsidRPr="00475FEB" w:rsidRDefault="00323F9F" w:rsidP="00E546C0">
            <w:pPr>
              <w:ind w:left="57" w:right="57"/>
              <w:jc w:val="center"/>
              <w:rPr>
                <w:rFonts w:ascii="Times New Roman" w:hAnsi="Times New Roman"/>
                <w:b/>
                <w:sz w:val="28"/>
                <w:szCs w:val="28"/>
              </w:rPr>
            </w:pPr>
          </w:p>
        </w:tc>
      </w:tr>
      <w:tr w:rsidR="00323F9F" w:rsidRPr="00475FEB" w14:paraId="1A5D2152" w14:textId="77777777" w:rsidTr="00E546C0">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77185F80" w14:textId="77777777" w:rsidR="00323F9F" w:rsidRPr="00475FEB" w:rsidRDefault="00323F9F" w:rsidP="00E546C0">
            <w:pPr>
              <w:ind w:left="57" w:right="57"/>
              <w:rPr>
                <w:rFonts w:ascii="Times New Roman" w:hAnsi="Times New Roman"/>
                <w:b/>
                <w:sz w:val="28"/>
                <w:szCs w:val="28"/>
              </w:rPr>
            </w:pPr>
            <w:r w:rsidRPr="00475FEB">
              <w:rPr>
                <w:rFonts w:ascii="Times New Roman" w:hAnsi="Times New Roman"/>
                <w:b/>
                <w:sz w:val="28"/>
                <w:szCs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7D1499CC" w14:textId="77777777" w:rsidR="00323F9F" w:rsidRPr="00475FEB" w:rsidRDefault="00323F9F" w:rsidP="00E546C0">
            <w:pPr>
              <w:ind w:left="57" w:right="57"/>
              <w:jc w:val="center"/>
              <w:rPr>
                <w:rFonts w:ascii="Times New Roman" w:hAnsi="Times New Roman"/>
                <w:b/>
                <w:sz w:val="28"/>
                <w:szCs w:val="28"/>
              </w:rPr>
            </w:pPr>
            <w:r w:rsidRPr="00475FEB">
              <w:rPr>
                <w:rFonts w:ascii="Times New Roman" w:hAnsi="Times New Roman"/>
                <w:b/>
                <w:sz w:val="28"/>
                <w:szCs w:val="28"/>
              </w:rPr>
              <w:t>2</w:t>
            </w:r>
          </w:p>
        </w:tc>
      </w:tr>
    </w:tbl>
    <w:p w14:paraId="01D40429" w14:textId="77777777" w:rsidR="00323F9F" w:rsidRPr="00475FEB" w:rsidRDefault="00323F9F" w:rsidP="00323F9F">
      <w:pPr>
        <w:tabs>
          <w:tab w:val="left" w:pos="1185"/>
        </w:tabs>
        <w:spacing w:after="0" w:line="240" w:lineRule="auto"/>
        <w:ind w:left="57" w:right="57"/>
        <w:jc w:val="both"/>
        <w:rPr>
          <w:rFonts w:ascii="Times New Roman" w:hAnsi="Times New Roman"/>
          <w:sz w:val="28"/>
          <w:szCs w:val="28"/>
        </w:rPr>
      </w:pPr>
    </w:p>
    <w:p w14:paraId="3DB0434E" w14:textId="77777777" w:rsidR="00323F9F" w:rsidRPr="00475FEB" w:rsidRDefault="00323F9F" w:rsidP="00323F9F">
      <w:pPr>
        <w:tabs>
          <w:tab w:val="left" w:pos="1185"/>
        </w:tabs>
        <w:spacing w:after="0" w:line="240" w:lineRule="auto"/>
        <w:ind w:left="57" w:right="57"/>
        <w:jc w:val="both"/>
        <w:rPr>
          <w:rFonts w:ascii="Times New Roman" w:hAnsi="Times New Roman"/>
          <w:sz w:val="28"/>
          <w:szCs w:val="28"/>
        </w:rPr>
      </w:pPr>
    </w:p>
    <w:p w14:paraId="2E12D9D6" w14:textId="77777777" w:rsidR="00323F9F" w:rsidRPr="00475FEB" w:rsidRDefault="00323F9F" w:rsidP="00323F9F">
      <w:pPr>
        <w:tabs>
          <w:tab w:val="left" w:pos="1185"/>
        </w:tabs>
        <w:spacing w:after="0" w:line="240" w:lineRule="auto"/>
        <w:ind w:left="57" w:right="57"/>
        <w:jc w:val="both"/>
        <w:rPr>
          <w:rFonts w:ascii="Times New Roman" w:hAnsi="Times New Roman"/>
          <w:sz w:val="28"/>
          <w:szCs w:val="28"/>
        </w:rPr>
      </w:pPr>
    </w:p>
    <w:p w14:paraId="243BB0B3" w14:textId="77777777" w:rsidR="00323F9F" w:rsidRPr="00475FEB" w:rsidRDefault="00323F9F" w:rsidP="00323F9F">
      <w:pPr>
        <w:tabs>
          <w:tab w:val="left" w:pos="1185"/>
        </w:tabs>
        <w:spacing w:after="0" w:line="240" w:lineRule="auto"/>
        <w:ind w:left="57" w:right="57"/>
        <w:jc w:val="both"/>
        <w:rPr>
          <w:rFonts w:ascii="Times New Roman" w:hAnsi="Times New Roman"/>
          <w:sz w:val="28"/>
          <w:szCs w:val="28"/>
        </w:rPr>
      </w:pPr>
    </w:p>
    <w:p w14:paraId="20F68138" w14:textId="77777777" w:rsidR="00323F9F" w:rsidRPr="00475FEB" w:rsidRDefault="00323F9F" w:rsidP="00323F9F">
      <w:pPr>
        <w:tabs>
          <w:tab w:val="left" w:pos="1185"/>
        </w:tabs>
        <w:spacing w:after="0" w:line="240" w:lineRule="auto"/>
        <w:ind w:left="57" w:right="57"/>
        <w:jc w:val="both"/>
        <w:rPr>
          <w:rFonts w:ascii="Times New Roman" w:hAnsi="Times New Roman"/>
          <w:sz w:val="28"/>
          <w:szCs w:val="28"/>
        </w:rPr>
      </w:pPr>
    </w:p>
    <w:p w14:paraId="2BC8120B" w14:textId="77777777" w:rsidR="00323F9F" w:rsidRPr="00475FEB" w:rsidRDefault="00323F9F" w:rsidP="00323F9F">
      <w:pPr>
        <w:rPr>
          <w:rFonts w:ascii="Times New Roman" w:hAnsi="Times New Roman"/>
          <w:sz w:val="28"/>
          <w:szCs w:val="28"/>
        </w:rPr>
        <w:sectPr w:rsidR="00323F9F" w:rsidRPr="00475FEB" w:rsidSect="001B5DA9">
          <w:pgSz w:w="11906" w:h="16838"/>
          <w:pgMar w:top="1134" w:right="850" w:bottom="284" w:left="1701" w:header="708" w:footer="708" w:gutter="0"/>
          <w:cols w:space="720"/>
        </w:sectPr>
      </w:pPr>
    </w:p>
    <w:p w14:paraId="3568FB86" w14:textId="77777777" w:rsidR="00323F9F" w:rsidRPr="00475FEB" w:rsidRDefault="00323F9F" w:rsidP="00323F9F">
      <w:pPr>
        <w:rPr>
          <w:rFonts w:ascii="Times New Roman" w:hAnsi="Times New Roman"/>
          <w:b/>
          <w:bCs/>
          <w:sz w:val="28"/>
          <w:szCs w:val="28"/>
        </w:rPr>
      </w:pPr>
      <w:r w:rsidRPr="00475FEB">
        <w:rPr>
          <w:rFonts w:ascii="Times New Roman" w:hAnsi="Times New Roman"/>
          <w:b/>
          <w:bCs/>
          <w:sz w:val="28"/>
          <w:szCs w:val="28"/>
        </w:rPr>
        <w:t>2.2. Тематический план и содержание дисциплины</w:t>
      </w:r>
    </w:p>
    <w:p w14:paraId="1786211E" w14:textId="77777777" w:rsidR="00323F9F" w:rsidRPr="00475FEB" w:rsidRDefault="00323F9F" w:rsidP="00323F9F">
      <w:pPr>
        <w:rPr>
          <w:rFonts w:ascii="Times New Roman" w:hAnsi="Times New Roman"/>
          <w:sz w:val="28"/>
          <w:szCs w:val="28"/>
        </w:rPr>
      </w:pPr>
    </w:p>
    <w:p w14:paraId="0FB142C9" w14:textId="77777777" w:rsidR="00323F9F" w:rsidRPr="00475FEB" w:rsidRDefault="00323F9F" w:rsidP="00323F9F">
      <w:pPr>
        <w:spacing w:after="0" w:line="240" w:lineRule="auto"/>
        <w:ind w:left="57" w:right="57"/>
        <w:rPr>
          <w:rFonts w:ascii="Times New Roman" w:hAnsi="Times New Roman"/>
          <w:b/>
          <w:sz w:val="28"/>
          <w:szCs w:val="28"/>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323F9F" w:rsidRPr="00475FEB" w14:paraId="55E501CC"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BC60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C0E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B4CF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580A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Формируемые компетенции</w:t>
            </w:r>
          </w:p>
        </w:tc>
      </w:tr>
      <w:tr w:rsidR="00323F9F" w:rsidRPr="00475FEB" w14:paraId="77076B9D"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4D82D05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80772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67ADD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5046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4</w:t>
            </w:r>
          </w:p>
        </w:tc>
      </w:tr>
      <w:tr w:rsidR="00323F9F" w:rsidRPr="00475FEB" w14:paraId="24236758" w14:textId="77777777" w:rsidTr="00E546C0">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2B851B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b/>
                <w:sz w:val="28"/>
                <w:szCs w:val="28"/>
              </w:rPr>
            </w:pPr>
            <w:r w:rsidRPr="00475FEB">
              <w:rPr>
                <w:rFonts w:ascii="Times New Roman" w:hAnsi="Times New Roman"/>
                <w:b/>
                <w:sz w:val="28"/>
                <w:szCs w:val="28"/>
              </w:rPr>
              <w:t>Основное содержание</w:t>
            </w:r>
          </w:p>
        </w:tc>
      </w:tr>
      <w:tr w:rsidR="00323F9F" w:rsidRPr="00475FEB" w14:paraId="7AD71147"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D4065A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Раздел 1.</w:t>
            </w:r>
            <w:r w:rsidRPr="00475FEB">
              <w:rPr>
                <w:rFonts w:ascii="Times New Roman" w:hAnsi="Times New Roman"/>
                <w:sz w:val="28"/>
                <w:szCs w:val="28"/>
              </w:rPr>
              <w:t xml:space="preserve"> Мир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A8954F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8E887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16F2B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01; ОК 02, ОК 04; </w:t>
            </w:r>
          </w:p>
          <w:p w14:paraId="7F69044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07; ОК 08</w:t>
            </w:r>
          </w:p>
        </w:tc>
      </w:tr>
      <w:tr w:rsidR="00323F9F" w:rsidRPr="00475FEB" w14:paraId="570EF4D2" w14:textId="77777777" w:rsidTr="00E546C0">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BED53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1.1</w:t>
            </w:r>
            <w:r w:rsidRPr="00475FEB">
              <w:rPr>
                <w:rFonts w:ascii="Times New Roman" w:hAnsi="Times New Roman"/>
                <w:sz w:val="28"/>
                <w:szCs w:val="28"/>
              </w:rPr>
              <w:t xml:space="preserve"> В чем особенности картины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059124"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39DF1D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537DD4"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02; ОК 04; ОК 07</w:t>
            </w:r>
          </w:p>
        </w:tc>
      </w:tr>
      <w:tr w:rsidR="00323F9F" w:rsidRPr="00475FEB" w14:paraId="0AB52D69"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3D30F14"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2F65699" w14:textId="77777777" w:rsidR="00323F9F" w:rsidRPr="00475FEB" w:rsidRDefault="00323F9F" w:rsidP="00323F9F">
            <w:pPr>
              <w:spacing w:after="0" w:line="240" w:lineRule="auto"/>
              <w:ind w:left="-38" w:right="57" w:firstLine="38"/>
              <w:rPr>
                <w:rFonts w:ascii="Times New Roman" w:hAnsi="Times New Roman"/>
                <w:i/>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64E77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1005A4" w14:textId="77777777" w:rsidR="00323F9F" w:rsidRPr="00475FEB" w:rsidRDefault="00323F9F" w:rsidP="00323F9F">
            <w:pPr>
              <w:widowControl w:val="0"/>
              <w:spacing w:after="0" w:line="240" w:lineRule="auto"/>
              <w:ind w:left="57" w:right="57"/>
              <w:jc w:val="center"/>
              <w:rPr>
                <w:rFonts w:ascii="Times New Roman" w:hAnsi="Times New Roman"/>
                <w:sz w:val="28"/>
                <w:szCs w:val="28"/>
                <w:highlight w:val="yellow"/>
              </w:rPr>
            </w:pPr>
          </w:p>
        </w:tc>
      </w:tr>
      <w:tr w:rsidR="00323F9F" w:rsidRPr="00475FEB" w14:paraId="540C09BA"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39BDDE6"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9CA8B4" w14:textId="77777777" w:rsidR="00323F9F" w:rsidRPr="00475FEB" w:rsidRDefault="00323F9F" w:rsidP="00323F9F">
            <w:pPr>
              <w:spacing w:after="0" w:line="240" w:lineRule="auto"/>
              <w:ind w:left="-38" w:right="57" w:firstLine="38"/>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2E00EDAA" w14:textId="77777777" w:rsidR="00323F9F" w:rsidRPr="00475FEB" w:rsidRDefault="00323F9F" w:rsidP="00323F9F">
            <w:pPr>
              <w:spacing w:after="0" w:line="240" w:lineRule="auto"/>
              <w:ind w:left="-38" w:right="57" w:firstLine="38"/>
              <w:rPr>
                <w:rFonts w:ascii="Times New Roman" w:hAnsi="Times New Roman"/>
                <w:sz w:val="28"/>
                <w:szCs w:val="28"/>
              </w:rPr>
            </w:pPr>
            <w:r w:rsidRPr="00475FEB">
              <w:rPr>
                <w:rFonts w:ascii="Times New Roman" w:hAnsi="Times New Roman"/>
                <w:sz w:val="28"/>
                <w:szCs w:val="28"/>
              </w:rPr>
              <w:t xml:space="preserve">опасность как система – «объект защиты - источник опасности - негативное воздействие, </w:t>
            </w:r>
          </w:p>
          <w:p w14:paraId="74AA585D" w14:textId="77777777" w:rsidR="00323F9F" w:rsidRPr="00475FEB" w:rsidRDefault="00323F9F" w:rsidP="00323F9F">
            <w:pPr>
              <w:spacing w:after="0" w:line="240" w:lineRule="auto"/>
              <w:ind w:left="-38" w:right="57" w:firstLine="38"/>
              <w:rPr>
                <w:rFonts w:ascii="Times New Roman" w:hAnsi="Times New Roman"/>
                <w:sz w:val="28"/>
                <w:szCs w:val="28"/>
              </w:rPr>
            </w:pPr>
            <w:r w:rsidRPr="00475FEB">
              <w:rPr>
                <w:rFonts w:ascii="Times New Roman" w:hAnsi="Times New Roman"/>
                <w:sz w:val="28"/>
                <w:szCs w:val="28"/>
              </w:rPr>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14:paraId="460CDE2C" w14:textId="77777777" w:rsidR="00323F9F" w:rsidRPr="00475FEB" w:rsidRDefault="00323F9F" w:rsidP="00323F9F">
            <w:pPr>
              <w:spacing w:after="0" w:line="240" w:lineRule="auto"/>
              <w:ind w:left="-38" w:right="57" w:firstLine="38"/>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моделирование поля опасностей на примере современной молодежи;</w:t>
            </w:r>
          </w:p>
          <w:p w14:paraId="76B41785" w14:textId="77777777" w:rsidR="00323F9F" w:rsidRPr="00475FEB" w:rsidRDefault="00323F9F" w:rsidP="00323F9F">
            <w:pPr>
              <w:spacing w:after="0" w:line="240" w:lineRule="auto"/>
              <w:ind w:left="-38" w:right="57" w:firstLine="38"/>
              <w:rPr>
                <w:rFonts w:ascii="Times New Roman" w:hAnsi="Times New Roman"/>
                <w:sz w:val="28"/>
                <w:szCs w:val="28"/>
              </w:rPr>
            </w:pPr>
            <w:r w:rsidRPr="00475FEB">
              <w:rPr>
                <w:rFonts w:ascii="Times New Roman" w:hAnsi="Times New Roman"/>
                <w:i/>
                <w:sz w:val="28"/>
                <w:szCs w:val="28"/>
              </w:rPr>
              <w:t xml:space="preserve">правило действия </w:t>
            </w:r>
            <w:r w:rsidRPr="00475FEB">
              <w:rPr>
                <w:rFonts w:ascii="Times New Roman" w:hAnsi="Times New Roman"/>
                <w:sz w:val="28"/>
                <w:szCs w:val="28"/>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475FEB">
              <w:rPr>
                <w:rFonts w:ascii="Times New Roman" w:hAnsi="Times New Roman"/>
                <w:i/>
                <w:sz w:val="28"/>
                <w:szCs w:val="28"/>
              </w:rPr>
              <w:t>алгоритм</w:t>
            </w:r>
            <w:r w:rsidRPr="00475FEB">
              <w:rPr>
                <w:rFonts w:ascii="Times New Roman" w:hAnsi="Times New Roman"/>
                <w:sz w:val="28"/>
                <w:szCs w:val="28"/>
              </w:rPr>
              <w:t xml:space="preserve"> выявления и классификации опасностей (по происхождению, по кругам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74BD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256121" w14:textId="77777777" w:rsidR="00323F9F" w:rsidRPr="00475FEB" w:rsidRDefault="00323F9F" w:rsidP="00323F9F">
            <w:pPr>
              <w:widowControl w:val="0"/>
              <w:spacing w:after="0" w:line="240" w:lineRule="auto"/>
              <w:ind w:left="57" w:right="57"/>
              <w:jc w:val="center"/>
              <w:rPr>
                <w:rFonts w:ascii="Times New Roman" w:hAnsi="Times New Roman"/>
                <w:sz w:val="28"/>
                <w:szCs w:val="28"/>
                <w:highlight w:val="yellow"/>
              </w:rPr>
            </w:pPr>
          </w:p>
        </w:tc>
      </w:tr>
      <w:tr w:rsidR="00323F9F" w:rsidRPr="00475FEB" w14:paraId="2A255E0A"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DDFD2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1.2</w:t>
            </w:r>
            <w:r w:rsidRPr="00475FEB">
              <w:rPr>
                <w:rFonts w:ascii="Times New Roman" w:hAnsi="Times New Roman"/>
                <w:sz w:val="28"/>
                <w:szCs w:val="28"/>
              </w:rPr>
              <w:t xml:space="preserve"> Как выявить опасности развития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44F60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9ECA4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C1C81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02; ОК 04; ОК 07</w:t>
            </w:r>
          </w:p>
        </w:tc>
      </w:tr>
      <w:tr w:rsidR="00323F9F" w:rsidRPr="00475FEB" w14:paraId="1B9268AE"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6957700"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03453E"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843A4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BDB9EC"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6D45B796"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AC69BCC"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053D0F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развития - </w:t>
            </w:r>
            <w:r w:rsidRPr="00475FEB">
              <w:rPr>
                <w:rFonts w:ascii="Times New Roman" w:hAnsi="Times New Roman"/>
                <w:sz w:val="28"/>
                <w:szCs w:val="28"/>
                <w:highlight w:val="white"/>
              </w:rPr>
              <w:t xml:space="preserve">это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7A84E7E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целе-и ценностное полагание в ситуации конфликта в развитии между требованием сохранения Жизни и дефицитами в развитии</w:t>
            </w:r>
          </w:p>
          <w:p w14:paraId="57C2588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55CAD609"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целе-и ценностного полагания в ситуации конфликта в развитии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1EA7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0BBC5A"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67D9CABF"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6A0EF1A"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1.3</w:t>
            </w:r>
            <w:r w:rsidRPr="00475FEB">
              <w:rPr>
                <w:rFonts w:ascii="Times New Roman" w:hAnsi="Times New Roman"/>
                <w:sz w:val="28"/>
                <w:szCs w:val="28"/>
              </w:rPr>
              <w:t xml:space="preserve">. Как выявить и описать опасности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7018AC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136591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05F01F"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02; ОК 04; ОК 07</w:t>
            </w:r>
          </w:p>
        </w:tc>
      </w:tr>
      <w:tr w:rsidR="00323F9F" w:rsidRPr="00475FEB" w14:paraId="578C988D" w14:textId="77777777" w:rsidTr="00E546C0">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943FA66"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FE9DBF2"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9A791E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962815"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6711F2F" w14:textId="77777777" w:rsidTr="00E546C0">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7C53ADB"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46FB10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на дорогах - </w:t>
            </w:r>
            <w:r w:rsidRPr="00475FEB">
              <w:rPr>
                <w:rFonts w:ascii="Times New Roman" w:hAnsi="Times New Roman"/>
                <w:sz w:val="28"/>
                <w:szCs w:val="28"/>
                <w:highlight w:val="white"/>
              </w:rPr>
              <w:t>это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7BE77910"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выявлять</w:t>
            </w:r>
            <w:r w:rsidRPr="00475FEB">
              <w:rPr>
                <w:rFonts w:ascii="Times New Roman" w:hAnsi="Times New Roman"/>
                <w:sz w:val="28"/>
                <w:szCs w:val="28"/>
                <w:highlight w:val="white"/>
              </w:rPr>
              <w:t xml:space="preserve"> и описывать опасности для разных участников дорожного движения (пешеход, электросамокатчик/райдер, мотоциклист);</w:t>
            </w:r>
          </w:p>
          <w:p w14:paraId="7A1C501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w:t>
            </w:r>
            <w:r w:rsidRPr="00475FEB">
              <w:rPr>
                <w:rFonts w:ascii="Times New Roman" w:hAnsi="Times New Roman"/>
                <w:sz w:val="28"/>
                <w:szCs w:val="28"/>
                <w:highlight w:val="white"/>
              </w:rPr>
              <w:t>выявить и описать опасности на дорогах нужно определить условия, при которых элемент системы «человек-участник дорожного движения – среда дорожного движения» становится причиной нанесения вреда человеку;</w:t>
            </w:r>
          </w:p>
          <w:p w14:paraId="2B38CD1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выявления и описания опасностей на дорогах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072E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E5AED7"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43F1AF1"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C626F0"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1.4.</w:t>
            </w:r>
            <w:r w:rsidRPr="00475FEB">
              <w:rPr>
                <w:rFonts w:ascii="Times New Roman" w:hAnsi="Times New Roman"/>
                <w:sz w:val="28"/>
                <w:szCs w:val="28"/>
              </w:rPr>
              <w:t xml:space="preserve"> Как выявить и описать опасности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8D0AF5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8E4450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38C089"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07</w:t>
            </w:r>
          </w:p>
        </w:tc>
      </w:tr>
      <w:tr w:rsidR="00323F9F" w:rsidRPr="00475FEB" w14:paraId="10F75FC2"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3F95ADB"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01F4C1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BB6E19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F9A337"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7C84069"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D2142CE"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00CD4E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опасность пожара в общественном месте – </w:t>
            </w:r>
            <w:r w:rsidRPr="00475FEB">
              <w:rPr>
                <w:rFonts w:ascii="Times New Roman" w:hAnsi="Times New Roman"/>
                <w:sz w:val="28"/>
                <w:szCs w:val="28"/>
                <w:highlight w:val="white"/>
              </w:rPr>
              <w:t>это способность явлений, процессов горения, горючих материалов и объектов причинять вред людям и материальным ресурсам;</w:t>
            </w:r>
          </w:p>
          <w:p w14:paraId="07510D6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выявлять и описывать опасности в ситуации пожара в общественном месте</w:t>
            </w:r>
          </w:p>
          <w:p w14:paraId="4B7C97B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w:t>
            </w:r>
            <w:r w:rsidRPr="00475FEB">
              <w:rPr>
                <w:rFonts w:ascii="Times New Roman" w:hAnsi="Times New Roman"/>
                <w:sz w:val="28"/>
                <w:szCs w:val="28"/>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05D61B4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r w:rsidRPr="00475FEB">
              <w:rPr>
                <w:rFonts w:ascii="Times New Roman" w:hAnsi="Times New Roman"/>
                <w:sz w:val="28"/>
                <w:szCs w:val="28"/>
              </w:rPr>
              <w:t xml:space="preserve"> выявления и описание опасностей в ситуации пожара в общественном месте (на примере торгового центра, кинотеатра, клуба)</w:t>
            </w:r>
          </w:p>
          <w:p w14:paraId="01E220FC"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060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AB9036"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7EC0E8A1"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5BB8FC"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1.5</w:t>
            </w:r>
            <w:r w:rsidRPr="00475FEB">
              <w:rPr>
                <w:rFonts w:ascii="Times New Roman" w:hAnsi="Times New Roman"/>
                <w:sz w:val="28"/>
                <w:szCs w:val="28"/>
              </w:rPr>
              <w:t xml:space="preserve"> Как выявить и описать опасности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1D4884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17C880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7C0B0E" w14:textId="77777777" w:rsidR="00323F9F" w:rsidRPr="00475FEB" w:rsidRDefault="00323F9F" w:rsidP="00323F9F">
            <w:pPr>
              <w:widowControl w:val="0"/>
              <w:spacing w:after="0" w:line="240" w:lineRule="auto"/>
              <w:ind w:right="57"/>
              <w:jc w:val="center"/>
              <w:rPr>
                <w:rFonts w:ascii="Times New Roman" w:hAnsi="Times New Roman"/>
                <w:sz w:val="28"/>
                <w:szCs w:val="28"/>
              </w:rPr>
            </w:pPr>
            <w:r w:rsidRPr="00475FEB">
              <w:rPr>
                <w:rFonts w:ascii="Times New Roman" w:hAnsi="Times New Roman"/>
                <w:sz w:val="28"/>
                <w:szCs w:val="28"/>
              </w:rPr>
              <w:t>ОК 04; ОК 07;</w:t>
            </w:r>
          </w:p>
        </w:tc>
      </w:tr>
      <w:tr w:rsidR="00323F9F" w:rsidRPr="00475FEB" w14:paraId="78CC317E"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9A972CE"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A62EA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5903D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F4AE36" w14:textId="77777777" w:rsidR="00323F9F" w:rsidRPr="00475FEB" w:rsidRDefault="00323F9F" w:rsidP="00323F9F">
            <w:pPr>
              <w:widowControl w:val="0"/>
              <w:spacing w:after="0" w:line="240" w:lineRule="auto"/>
              <w:ind w:right="57"/>
              <w:jc w:val="center"/>
              <w:rPr>
                <w:rFonts w:ascii="Times New Roman" w:hAnsi="Times New Roman"/>
                <w:sz w:val="28"/>
                <w:szCs w:val="28"/>
              </w:rPr>
            </w:pPr>
          </w:p>
        </w:tc>
      </w:tr>
      <w:tr w:rsidR="00323F9F" w:rsidRPr="00475FEB" w14:paraId="3C9A5003"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C93B3D8"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967561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ситуации захвата заложников в общественном месте </w:t>
            </w:r>
          </w:p>
          <w:p w14:paraId="6C5E640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выявить и описать опасности в ситуации захвата заложников в общественном месте</w:t>
            </w:r>
          </w:p>
          <w:p w14:paraId="7C3153A9"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w:t>
            </w:r>
            <w:r w:rsidRPr="00475FEB">
              <w:rPr>
                <w:rFonts w:ascii="Times New Roman" w:hAnsi="Times New Roman"/>
                <w:sz w:val="28"/>
                <w:szCs w:val="28"/>
                <w:highlight w:val="white"/>
              </w:rPr>
              <w:t>выявить и описать опасности нужно определить условия, при которых заложнику может быть нанесен вред</w:t>
            </w:r>
          </w:p>
          <w:p w14:paraId="0B636DD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r w:rsidRPr="00475FEB">
              <w:rPr>
                <w:rFonts w:ascii="Times New Roman" w:hAnsi="Times New Roman"/>
                <w:sz w:val="28"/>
                <w:szCs w:val="28"/>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A675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DA5275"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3520A8EF"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6FC4BB3"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1.6 </w:t>
            </w:r>
            <w:r w:rsidRPr="00475FEB">
              <w:rPr>
                <w:rFonts w:ascii="Times New Roman" w:hAnsi="Times New Roman"/>
                <w:sz w:val="28"/>
                <w:szCs w:val="28"/>
              </w:rPr>
              <w:t>По выбору студентов</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F0C5E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E416E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4EED9C"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1; ОК 02; ОК 04; </w:t>
            </w:r>
          </w:p>
          <w:p w14:paraId="4DFE7022" w14:textId="77777777" w:rsidR="00323F9F" w:rsidRPr="00475FEB" w:rsidRDefault="00323F9F" w:rsidP="00323F9F">
            <w:pPr>
              <w:widowControl w:val="0"/>
              <w:spacing w:after="0" w:line="240" w:lineRule="auto"/>
              <w:ind w:left="57" w:right="57"/>
              <w:jc w:val="center"/>
              <w:rPr>
                <w:rFonts w:ascii="Times New Roman" w:hAnsi="Times New Roman"/>
                <w:sz w:val="28"/>
                <w:szCs w:val="28"/>
                <w:highlight w:val="yellow"/>
              </w:rPr>
            </w:pPr>
            <w:r w:rsidRPr="00475FEB">
              <w:rPr>
                <w:rFonts w:ascii="Times New Roman" w:hAnsi="Times New Roman"/>
                <w:sz w:val="28"/>
                <w:szCs w:val="28"/>
              </w:rPr>
              <w:t>ОК 07;</w:t>
            </w:r>
          </w:p>
        </w:tc>
      </w:tr>
      <w:tr w:rsidR="00323F9F" w:rsidRPr="00475FEB" w14:paraId="25EF9DF4"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0FDB7D5"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0824C8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1BDE0C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626E9"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54310E03"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48B5402"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022BDA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w:t>
            </w:r>
          </w:p>
          <w:p w14:paraId="6FD34D84" w14:textId="77777777" w:rsidR="00323F9F" w:rsidRPr="00475FEB" w:rsidRDefault="00323F9F" w:rsidP="00323F9F">
            <w:pPr>
              <w:spacing w:after="0" w:line="240" w:lineRule="auto"/>
              <w:ind w:left="57" w:right="57"/>
              <w:rPr>
                <w:rFonts w:ascii="Times New Roman" w:hAnsi="Times New Roman"/>
                <w:sz w:val="28"/>
                <w:szCs w:val="28"/>
              </w:rPr>
            </w:pPr>
            <w:bookmarkStart w:id="264" w:name="_heading=h.2s8eyo1"/>
            <w:bookmarkEnd w:id="264"/>
            <w:r w:rsidRPr="00475FEB">
              <w:rPr>
                <w:rFonts w:ascii="Times New Roman" w:hAnsi="Times New Roman"/>
                <w:i/>
                <w:sz w:val="28"/>
                <w:szCs w:val="28"/>
              </w:rPr>
              <w:t>Предметное действие</w:t>
            </w:r>
            <w:r w:rsidRPr="00475FEB">
              <w:rPr>
                <w:rFonts w:ascii="Times New Roman" w:hAnsi="Times New Roman"/>
                <w:sz w:val="28"/>
                <w:szCs w:val="28"/>
              </w:rPr>
              <w:t>: выявлять</w:t>
            </w:r>
            <w:r w:rsidRPr="00475FEB">
              <w:rPr>
                <w:rFonts w:ascii="Times New Roman" w:hAnsi="Times New Roman"/>
                <w:sz w:val="28"/>
                <w:szCs w:val="28"/>
                <w:highlight w:val="white"/>
              </w:rPr>
              <w:t xml:space="preserve"> и описывать опасности в окружающей среде для предупреждения и защиты от них, в том числе в чрезвычайных ситуациях;</w:t>
            </w:r>
          </w:p>
          <w:p w14:paraId="1851BF9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w:t>
            </w:r>
          </w:p>
          <w:p w14:paraId="132F901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6CD5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EF80E7"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4F5E6878"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8F358B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Раздел 2</w:t>
            </w:r>
            <w:r w:rsidRPr="00475FEB">
              <w:rPr>
                <w:rFonts w:ascii="Times New Roman" w:hAnsi="Times New Roman"/>
                <w:sz w:val="28"/>
                <w:szCs w:val="28"/>
              </w:rPr>
              <w:t xml:space="preserve"> Методы оценки риска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AA027B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D20AEC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DD3E6A"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p w14:paraId="47B03E9A" w14:textId="77777777" w:rsidR="00323F9F" w:rsidRPr="00475FEB" w:rsidRDefault="00323F9F" w:rsidP="00323F9F">
            <w:pPr>
              <w:widowControl w:val="0"/>
              <w:spacing w:after="0" w:line="240" w:lineRule="auto"/>
              <w:ind w:left="57" w:right="57"/>
              <w:jc w:val="center"/>
              <w:rPr>
                <w:rFonts w:ascii="Times New Roman" w:hAnsi="Times New Roman"/>
                <w:sz w:val="28"/>
                <w:szCs w:val="28"/>
                <w:highlight w:val="yellow"/>
              </w:rPr>
            </w:pPr>
            <w:r w:rsidRPr="00475FEB">
              <w:rPr>
                <w:rFonts w:ascii="Times New Roman" w:hAnsi="Times New Roman"/>
                <w:sz w:val="28"/>
                <w:szCs w:val="28"/>
              </w:rPr>
              <w:t>ОК 08</w:t>
            </w:r>
          </w:p>
        </w:tc>
      </w:tr>
      <w:tr w:rsidR="00323F9F" w:rsidRPr="00475FEB" w14:paraId="18AE1F00"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DAAB3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2.1</w:t>
            </w:r>
            <w:r w:rsidRPr="00475FEB">
              <w:rPr>
                <w:rFonts w:ascii="Times New Roman" w:hAnsi="Times New Roman"/>
                <w:sz w:val="28"/>
                <w:szCs w:val="28"/>
              </w:rPr>
              <w:t xml:space="preserve"> Как измерять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6E7653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22381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CD6BD2"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323F9F" w:rsidRPr="00475FEB" w14:paraId="65BCD716"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AE7EFF4"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EED633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05284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5FA36"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D11815D"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8944F4C"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CB2C41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риск – это количественная мера опасности, сочетание 1) вероятности (или частоты) нанесения ущерба и 2) тяжести этого ущерба для объекта защиты;</w:t>
            </w:r>
          </w:p>
          <w:p w14:paraId="41198A03"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sz w:val="28"/>
                <w:szCs w:val="28"/>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0BD05EE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w:t>
            </w:r>
            <w:r w:rsidRPr="00475FEB">
              <w:rPr>
                <w:rFonts w:ascii="Times New Roman" w:hAnsi="Times New Roman"/>
                <w:sz w:val="28"/>
                <w:szCs w:val="28"/>
                <w:highlight w:val="white"/>
              </w:rPr>
              <w:t xml:space="preserve"> определение </w:t>
            </w:r>
            <w:r w:rsidRPr="00475FEB">
              <w:rPr>
                <w:rFonts w:ascii="Times New Roman" w:hAnsi="Times New Roman"/>
                <w:sz w:val="28"/>
                <w:szCs w:val="28"/>
              </w:rPr>
              <w:t>вероятности осуществления риска и масштаба последствий</w:t>
            </w:r>
            <w:r w:rsidRPr="00475FEB">
              <w:rPr>
                <w:rFonts w:ascii="Times New Roman" w:hAnsi="Times New Roman"/>
                <w:sz w:val="28"/>
                <w:szCs w:val="28"/>
                <w:highlight w:val="white"/>
              </w:rPr>
              <w:t xml:space="preserve"> воздействия вредных и опасных факторов среды</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53D54DCF"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оценить риск, нужно рассчитать вероятность наступления негативного события и определить тяжесть его последствий </w:t>
            </w:r>
          </w:p>
          <w:p w14:paraId="3916D72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расчета риска по формуле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4AD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6C980A"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48D32D03"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9C9C70"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2.2</w:t>
            </w:r>
            <w:r w:rsidRPr="00475FEB">
              <w:rPr>
                <w:rFonts w:ascii="Times New Roman" w:hAnsi="Times New Roman"/>
                <w:sz w:val="28"/>
                <w:szCs w:val="28"/>
              </w:rPr>
              <w:t>. Как оценить риски на дорогах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A2A2B6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ECF3F5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BEE13A"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323F9F" w:rsidRPr="00475FEB" w14:paraId="73BAD04C"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87295BE"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EE7891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382325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D2BD74"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1A0D4E64"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0D5E68C"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8FA7B4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0C581449"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Предметное действие: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(по формуле) и масштаба последствий</w:t>
            </w:r>
            <w:r w:rsidRPr="00475FEB">
              <w:rPr>
                <w:rFonts w:ascii="Times New Roman" w:hAnsi="Times New Roman"/>
                <w:sz w:val="28"/>
                <w:szCs w:val="28"/>
                <w:highlight w:val="white"/>
              </w:rPr>
              <w:t xml:space="preserve"> воздействия опасных факторов дорожного движения в отношении различных его участников</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2A0EDE8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14:paraId="177CC39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оценки </w:t>
            </w:r>
            <w:r w:rsidRPr="00475FEB">
              <w:rPr>
                <w:rFonts w:ascii="Times New Roman" w:hAnsi="Times New Roman"/>
                <w:sz w:val="28"/>
                <w:szCs w:val="28"/>
              </w:rPr>
              <w:t>риска</w:t>
            </w:r>
            <w:r w:rsidRPr="00475FEB">
              <w:rPr>
                <w:rFonts w:ascii="Times New Roman" w:hAnsi="Times New Roman"/>
                <w:i/>
                <w:sz w:val="28"/>
                <w:szCs w:val="28"/>
              </w:rPr>
              <w:t xml:space="preserve"> </w:t>
            </w:r>
            <w:r w:rsidRPr="00475FEB">
              <w:rPr>
                <w:rFonts w:ascii="Times New Roman" w:hAnsi="Times New Roman"/>
                <w:sz w:val="28"/>
                <w:szCs w:val="28"/>
                <w:highlight w:val="white"/>
              </w:rPr>
              <w:t>для разных участников дорожного движения (пешеход, электросамокатчик/райдер, мотоциклист)</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8D8D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548208"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292B604A"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8511DF"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2.3</w:t>
            </w:r>
            <w:r w:rsidRPr="00475FEB">
              <w:rPr>
                <w:rFonts w:ascii="Times New Roman" w:hAnsi="Times New Roman"/>
                <w:sz w:val="28"/>
                <w:szCs w:val="28"/>
              </w:rPr>
              <w:t xml:space="preserve"> Как оценить риски в ситуации пожара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B0B4CB1"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B89CA0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17B946"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323F9F" w:rsidRPr="00475FEB" w14:paraId="2969201E"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019B0A8"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49ADFD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48B226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B3163F"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15DB99B8"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101DF56"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E1C82B"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14:paraId="13C9295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пожара в общественном месте (по формуле) и масштаба последствий</w:t>
            </w:r>
            <w:r w:rsidRPr="00475FEB">
              <w:rPr>
                <w:rFonts w:ascii="Times New Roman" w:hAnsi="Times New Roman"/>
                <w:sz w:val="28"/>
                <w:szCs w:val="28"/>
                <w:highlight w:val="white"/>
              </w:rPr>
              <w:t xml:space="preserve"> воздействия опасных факторов пожара на посетителей</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27438AB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652CF9A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оценки рисков опасных факторов пожара в общественном месте (торговом центре, клубе, интернате для престарелых)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2427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6D0EBE"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08C793F9"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A4E3B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2.4</w:t>
            </w:r>
            <w:r w:rsidRPr="00475FEB">
              <w:rPr>
                <w:rFonts w:ascii="Times New Roman" w:hAnsi="Times New Roman"/>
                <w:sz w:val="28"/>
                <w:szCs w:val="28"/>
              </w:rPr>
              <w:t xml:space="preserve">. Как оценить риск реализации ситуации захвата заложников/стрельбы в общественном месте (ЧС)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C09BF9"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C2C9E0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B6AAE9"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323F9F" w:rsidRPr="00475FEB" w14:paraId="3F4BFADA"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B847D70"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4CD248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D00209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EF4C38"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49B1540A"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0E3565C"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C74E71C"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14:paraId="7BD2CEE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(по формуле) и масштаба/тяжести последствий</w:t>
            </w:r>
            <w:r w:rsidRPr="00475FEB">
              <w:rPr>
                <w:rFonts w:ascii="Times New Roman" w:hAnsi="Times New Roman"/>
                <w:sz w:val="28"/>
                <w:szCs w:val="28"/>
                <w:highlight w:val="white"/>
              </w:rPr>
              <w:t xml:space="preserve"> воздействия опасных факторов </w:t>
            </w:r>
            <w:r w:rsidRPr="00475FEB">
              <w:rPr>
                <w:rFonts w:ascii="Times New Roman" w:hAnsi="Times New Roman"/>
                <w:sz w:val="28"/>
                <w:szCs w:val="28"/>
              </w:rPr>
              <w:t xml:space="preserve">захвата заложников/стрельбы в общественном месте </w:t>
            </w:r>
            <w:r w:rsidRPr="00475FEB">
              <w:rPr>
                <w:rFonts w:ascii="Times New Roman" w:hAnsi="Times New Roman"/>
                <w:sz w:val="28"/>
                <w:szCs w:val="28"/>
                <w:highlight w:val="white"/>
              </w:rPr>
              <w:t>для разработки/выбора мер по профилактике и защите посетителей</w:t>
            </w:r>
          </w:p>
          <w:p w14:paraId="615924F3"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14:paraId="33EB69C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оценки рисков в ситуации</w:t>
            </w:r>
            <w:r w:rsidRPr="00475FEB">
              <w:rPr>
                <w:rFonts w:ascii="Times New Roman" w:hAnsi="Times New Roman"/>
                <w:i/>
                <w:sz w:val="28"/>
                <w:szCs w:val="28"/>
              </w:rPr>
              <w:t xml:space="preserve"> </w:t>
            </w:r>
            <w:r w:rsidRPr="00475FEB">
              <w:rPr>
                <w:rFonts w:ascii="Times New Roman" w:hAnsi="Times New Roman"/>
                <w:sz w:val="28"/>
                <w:szCs w:val="28"/>
              </w:rPr>
              <w:t>захвата заложников/стрельбы в общественном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6AA0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F680A0"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60C4AB85"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F1DC4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2.5 </w:t>
            </w:r>
            <w:r w:rsidRPr="00475FEB">
              <w:rPr>
                <w:rFonts w:ascii="Times New Roman" w:hAnsi="Times New Roman"/>
                <w:sz w:val="28"/>
                <w:szCs w:val="28"/>
              </w:rPr>
              <w:t>Как оценить риски для здоровья в подростковом возрасте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39C3EB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1E27A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E313B8"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p w14:paraId="61785794"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08</w:t>
            </w:r>
          </w:p>
        </w:tc>
      </w:tr>
      <w:tr w:rsidR="00323F9F" w:rsidRPr="00475FEB" w14:paraId="62B36C5E"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3F4F696"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7A4E091"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47C8C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ED8926"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592D59AE"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8512BD7"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D0B9AD6"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  </w:t>
            </w:r>
          </w:p>
          <w:p w14:paraId="41400BBD"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опасных и вредных факторов риска для жизни и здоровья подростков (по формуле) и тяжести последствий</w:t>
            </w:r>
            <w:r w:rsidRPr="00475FEB">
              <w:rPr>
                <w:rFonts w:ascii="Times New Roman" w:hAnsi="Times New Roman"/>
                <w:sz w:val="28"/>
                <w:szCs w:val="28"/>
                <w:highlight w:val="white"/>
              </w:rPr>
              <w:t xml:space="preserve"> их воздействия для разработки/выбора мер по профилактике и защите</w:t>
            </w:r>
          </w:p>
          <w:p w14:paraId="510F1F3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4C2D346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 xml:space="preserve">оценки рисков для жизни и здоровья подростков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F5E4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11B3DA"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3E8FC275"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D65DDA"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2.6 </w:t>
            </w:r>
            <w:r w:rsidRPr="00475FEB">
              <w:rPr>
                <w:rFonts w:ascii="Times New Roman" w:hAnsi="Times New Roman"/>
                <w:sz w:val="28"/>
                <w:szCs w:val="28"/>
              </w:rPr>
              <w:t>Как оценить риск реализации ситуации, актуальной для обучающихся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DB456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02EFD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6E583"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323F9F" w:rsidRPr="00475FEB" w14:paraId="17D7EC94"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C23E3B0"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E2A0F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C460F4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C3FD44"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48EBBBA5"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19B9932"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950EC2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риск в…</w:t>
            </w:r>
          </w:p>
          <w:p w14:paraId="1081727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и масштаба последствий</w:t>
            </w:r>
            <w:r w:rsidRPr="00475FEB">
              <w:rPr>
                <w:rFonts w:ascii="Times New Roman" w:hAnsi="Times New Roman"/>
                <w:sz w:val="28"/>
                <w:szCs w:val="28"/>
                <w:highlight w:val="white"/>
              </w:rPr>
              <w:t xml:space="preserve"> воздействия вредных и опасных факторов среды</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5110D2D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w:t>
            </w:r>
          </w:p>
          <w:p w14:paraId="0D76326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7F27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9D3AF6"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1D37A235"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168A7F5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Раздел 3.</w:t>
            </w:r>
            <w:r w:rsidRPr="00475FEB">
              <w:rPr>
                <w:rFonts w:ascii="Times New Roman" w:hAnsi="Times New Roman"/>
                <w:sz w:val="28"/>
                <w:szCs w:val="28"/>
              </w:rPr>
              <w:t xml:space="preserve"> </w:t>
            </w:r>
            <w:r w:rsidRPr="00475FEB">
              <w:rPr>
                <w:rFonts w:ascii="Times New Roman" w:hAnsi="Times New Roman"/>
                <w:b/>
                <w:sz w:val="28"/>
                <w:szCs w:val="28"/>
              </w:rPr>
              <w:t>Защита населения и территорий от чрезвычайных ситуаций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43CA4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5B3DCE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2FA02F"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03; ОК 04;</w:t>
            </w:r>
          </w:p>
          <w:p w14:paraId="0E20D929"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07; ОК 08</w:t>
            </w:r>
          </w:p>
        </w:tc>
      </w:tr>
      <w:tr w:rsidR="00323F9F" w:rsidRPr="00475FEB" w14:paraId="1F4648E6"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A569A73"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3.1</w:t>
            </w:r>
            <w:r w:rsidRPr="00475FEB">
              <w:rPr>
                <w:rFonts w:ascii="Times New Roman" w:hAnsi="Times New Roman"/>
                <w:sz w:val="28"/>
                <w:szCs w:val="28"/>
              </w:rPr>
              <w:t xml:space="preserve"> Понятие о защите от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702DC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98283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4CB847"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323F9F" w:rsidRPr="00475FEB" w14:paraId="3A8FC5E3"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6674F82"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6211A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14C354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A5613A"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3858D96B" w14:textId="77777777" w:rsidTr="00E546C0">
        <w:trPr>
          <w:trHeight w:val="2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8A76ACF"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9B95CC5"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i/>
                <w:sz w:val="28"/>
                <w:szCs w:val="28"/>
              </w:rPr>
              <w:t>Понятие</w:t>
            </w:r>
            <w:r w:rsidRPr="00475FEB">
              <w:rPr>
                <w:rFonts w:ascii="Times New Roman" w:hAnsi="Times New Roman"/>
                <w:i/>
                <w:sz w:val="28"/>
                <w:szCs w:val="28"/>
                <w:highlight w:val="white"/>
              </w:rPr>
              <w:t xml:space="preserve">: </w:t>
            </w:r>
            <w:r w:rsidRPr="00475FEB">
              <w:rPr>
                <w:rFonts w:ascii="Times New Roman" w:hAnsi="Times New Roman"/>
                <w:b/>
                <w:sz w:val="28"/>
                <w:szCs w:val="28"/>
                <w:highlight w:val="white"/>
              </w:rPr>
              <w:t>Защита</w:t>
            </w:r>
            <w:r w:rsidRPr="00475FEB">
              <w:rPr>
                <w:rFonts w:ascii="Times New Roman" w:hAnsi="Times New Roman"/>
                <w:sz w:val="28"/>
                <w:szCs w:val="28"/>
                <w:highlight w:val="white"/>
              </w:rPr>
              <w:t xml:space="preserve"> </w:t>
            </w:r>
            <w:r w:rsidRPr="00475FEB">
              <w:rPr>
                <w:rFonts w:ascii="Times New Roman" w:hAnsi="Times New Roman"/>
                <w:b/>
                <w:sz w:val="28"/>
                <w:szCs w:val="28"/>
                <w:highlight w:val="white"/>
              </w:rPr>
              <w:t>от</w:t>
            </w:r>
            <w:r w:rsidRPr="00475FEB">
              <w:rPr>
                <w:rFonts w:ascii="Times New Roman" w:hAnsi="Times New Roman"/>
                <w:sz w:val="28"/>
                <w:szCs w:val="28"/>
                <w:highlight w:val="white"/>
              </w:rPr>
              <w:t xml:space="preserve"> </w:t>
            </w:r>
            <w:r w:rsidRPr="00475FEB">
              <w:rPr>
                <w:rFonts w:ascii="Times New Roman" w:hAnsi="Times New Roman"/>
                <w:b/>
                <w:sz w:val="28"/>
                <w:szCs w:val="28"/>
                <w:highlight w:val="white"/>
              </w:rPr>
              <w:t>опасностей</w:t>
            </w:r>
            <w:r w:rsidRPr="00475FEB">
              <w:rPr>
                <w:rFonts w:ascii="Times New Roman" w:hAnsi="Times New Roman"/>
                <w:sz w:val="28"/>
                <w:szCs w:val="28"/>
                <w:highlight w:val="white"/>
              </w:rPr>
              <w:t xml:space="preserve"> – </w:t>
            </w:r>
            <w:r w:rsidRPr="00475FEB">
              <w:rPr>
                <w:rFonts w:ascii="Times New Roman" w:hAnsi="Times New Roman"/>
                <w:b/>
                <w:sz w:val="28"/>
                <w:szCs w:val="28"/>
                <w:highlight w:val="white"/>
              </w:rPr>
              <w:t>это</w:t>
            </w:r>
            <w:r w:rsidRPr="00475FEB">
              <w:rPr>
                <w:rFonts w:ascii="Times New Roman" w:hAnsi="Times New Roman"/>
                <w:sz w:val="28"/>
                <w:szCs w:val="28"/>
                <w:highlight w:val="white"/>
              </w:rPr>
              <w:t xml:space="preserve"> способы и методы снижения уровня и продолжительности действия </w:t>
            </w:r>
            <w:r w:rsidRPr="00475FEB">
              <w:rPr>
                <w:rFonts w:ascii="Times New Roman" w:hAnsi="Times New Roman"/>
                <w:b/>
                <w:sz w:val="28"/>
                <w:szCs w:val="28"/>
                <w:highlight w:val="white"/>
              </w:rPr>
              <w:t>опасностей</w:t>
            </w:r>
            <w:r w:rsidRPr="00475FEB">
              <w:rPr>
                <w:rFonts w:ascii="Times New Roman" w:hAnsi="Times New Roman"/>
                <w:sz w:val="28"/>
                <w:szCs w:val="28"/>
                <w:highlight w:val="white"/>
              </w:rPr>
              <w:t xml:space="preserve"> на человека (природу). </w:t>
            </w:r>
            <w:r w:rsidRPr="00475FEB">
              <w:rPr>
                <w:rFonts w:ascii="Times New Roman" w:hAnsi="Times New Roman"/>
                <w:i/>
                <w:sz w:val="28"/>
                <w:szCs w:val="28"/>
              </w:rPr>
              <w:t>Правило</w:t>
            </w:r>
            <w:r w:rsidRPr="00475FEB">
              <w:rPr>
                <w:rFonts w:ascii="Times New Roman" w:hAnsi="Times New Roman"/>
                <w:sz w:val="28"/>
                <w:szCs w:val="28"/>
                <w:highlight w:val="white"/>
              </w:rPr>
              <w:t>: чтобы з</w:t>
            </w:r>
            <w:r w:rsidRPr="00475FEB">
              <w:rPr>
                <w:rFonts w:ascii="Times New Roman" w:hAnsi="Times New Roman"/>
                <w:b/>
                <w:sz w:val="28"/>
                <w:szCs w:val="28"/>
                <w:highlight w:val="white"/>
              </w:rPr>
              <w:t>ащитить</w:t>
            </w:r>
            <w:r w:rsidRPr="00475FEB">
              <w:rPr>
                <w:rFonts w:ascii="Times New Roman" w:hAnsi="Times New Roman"/>
                <w:sz w:val="28"/>
                <w:szCs w:val="28"/>
                <w:highlight w:val="white"/>
              </w:rPr>
              <w:t xml:space="preserve"> объект </w:t>
            </w:r>
            <w:r w:rsidRPr="00475FEB">
              <w:rPr>
                <w:rFonts w:ascii="Times New Roman" w:hAnsi="Times New Roman"/>
                <w:b/>
                <w:sz w:val="28"/>
                <w:szCs w:val="28"/>
                <w:highlight w:val="white"/>
              </w:rPr>
              <w:t>от</w:t>
            </w:r>
            <w:r w:rsidRPr="00475FEB">
              <w:rPr>
                <w:rFonts w:ascii="Times New Roman" w:hAnsi="Times New Roman"/>
                <w:sz w:val="28"/>
                <w:szCs w:val="28"/>
                <w:highlight w:val="white"/>
              </w:rPr>
              <w:t xml:space="preserve"> </w:t>
            </w:r>
            <w:r w:rsidRPr="00475FEB">
              <w:rPr>
                <w:rFonts w:ascii="Times New Roman" w:hAnsi="Times New Roman"/>
                <w:b/>
                <w:sz w:val="28"/>
                <w:szCs w:val="28"/>
                <w:highlight w:val="white"/>
              </w:rPr>
              <w:t>опасностей, необходимо</w:t>
            </w:r>
            <w:r w:rsidRPr="00475FEB">
              <w:rPr>
                <w:rFonts w:ascii="Times New Roman" w:hAnsi="Times New Roman"/>
                <w:sz w:val="28"/>
                <w:szCs w:val="28"/>
                <w:highlight w:val="white"/>
              </w:rPr>
              <w:t xml:space="preserve"> снизить негативное влияние источников </w:t>
            </w:r>
            <w:r w:rsidRPr="00475FEB">
              <w:rPr>
                <w:rFonts w:ascii="Times New Roman" w:hAnsi="Times New Roman"/>
                <w:b/>
                <w:sz w:val="28"/>
                <w:szCs w:val="28"/>
                <w:highlight w:val="white"/>
              </w:rPr>
              <w:t>опасности</w:t>
            </w:r>
            <w:r w:rsidRPr="00475FEB">
              <w:rPr>
                <w:rFonts w:ascii="Times New Roman" w:hAnsi="Times New Roman"/>
                <w:sz w:val="28"/>
                <w:szCs w:val="28"/>
                <w:highlight w:val="white"/>
              </w:rPr>
              <w:t xml:space="preserve"> (сокращением значения риска и размеров </w:t>
            </w:r>
            <w:r w:rsidRPr="00475FEB">
              <w:rPr>
                <w:rFonts w:ascii="Times New Roman" w:hAnsi="Times New Roman"/>
                <w:b/>
                <w:sz w:val="28"/>
                <w:szCs w:val="28"/>
                <w:highlight w:val="white"/>
              </w:rPr>
              <w:t>опасных</w:t>
            </w:r>
            <w:r w:rsidRPr="00475FEB">
              <w:rPr>
                <w:rFonts w:ascii="Times New Roman" w:hAnsi="Times New Roman"/>
                <w:sz w:val="28"/>
                <w:szCs w:val="28"/>
                <w:highlight w:val="white"/>
              </w:rPr>
              <w:t xml:space="preserve"> зон), его выведением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применением экобиозащитной техники и средств индивидуальной </w:t>
            </w:r>
            <w:r w:rsidRPr="00475FEB">
              <w:rPr>
                <w:rFonts w:ascii="Times New Roman" w:hAnsi="Times New Roman"/>
                <w:b/>
                <w:sz w:val="28"/>
                <w:szCs w:val="28"/>
                <w:highlight w:val="white"/>
              </w:rPr>
              <w:t>защиты</w:t>
            </w:r>
            <w:r w:rsidRPr="00475FEB">
              <w:rPr>
                <w:rFonts w:ascii="Times New Roman" w:hAnsi="Times New Roman"/>
                <w:sz w:val="28"/>
                <w:szCs w:val="28"/>
                <w:highlight w:val="white"/>
              </w:rPr>
              <w:t xml:space="preserve"> </w:t>
            </w:r>
          </w:p>
          <w:p w14:paraId="2728B5A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(способы, методы, средства, модели поведения) для защиты от опасностей окружающей среды, в том числе в чрезвычайной ситуации</w:t>
            </w:r>
          </w:p>
          <w:p w14:paraId="5FCE8BF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чтобы </w:t>
            </w:r>
            <w:r w:rsidRPr="00475FEB">
              <w:rPr>
                <w:rFonts w:ascii="Times New Roman" w:hAnsi="Times New Roman"/>
                <w:sz w:val="28"/>
                <w:szCs w:val="28"/>
              </w:rPr>
              <w:t>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доступность+функциональность/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11DC153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выбора способа защиты на основе нормативных документов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99D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453D98"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5B0A7C95"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99B89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3.2</w:t>
            </w:r>
            <w:r w:rsidRPr="00475FEB">
              <w:rPr>
                <w:rFonts w:ascii="Times New Roman" w:hAnsi="Times New Roman"/>
                <w:sz w:val="28"/>
                <w:szCs w:val="28"/>
              </w:rPr>
              <w:t xml:space="preserve"> Как снизить риски для здоровья. Профилактика заболеваний. Здоровый образ жизни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B4C113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03E1F7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49C4A9"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3; ОК 04; ОК 08</w:t>
            </w:r>
          </w:p>
        </w:tc>
      </w:tr>
      <w:tr w:rsidR="00323F9F" w:rsidRPr="00475FEB" w14:paraId="51F84E46"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C5A3D44"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CED2B1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19A5BC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FE670"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64128F23"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DDFA95F"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8718877"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i/>
                <w:sz w:val="28"/>
                <w:szCs w:val="28"/>
              </w:rPr>
              <w:t>Понятие:</w:t>
            </w:r>
            <w:r w:rsidRPr="00475FEB">
              <w:rPr>
                <w:rFonts w:ascii="Times New Roman" w:hAnsi="Times New Roman"/>
                <w:sz w:val="28"/>
                <w:szCs w:val="28"/>
              </w:rPr>
              <w:t xml:space="preserve"> защита жизни и здоровья -</w:t>
            </w:r>
            <w:r w:rsidRPr="00475FEB">
              <w:rPr>
                <w:rFonts w:ascii="Times New Roman" w:hAnsi="Times New Roman"/>
                <w:i/>
                <w:sz w:val="28"/>
                <w:szCs w:val="28"/>
              </w:rPr>
              <w:t xml:space="preserve"> </w:t>
            </w:r>
            <w:r w:rsidRPr="00475FEB">
              <w:rPr>
                <w:rFonts w:ascii="Times New Roman" w:hAnsi="Times New Roman"/>
                <w:sz w:val="28"/>
                <w:szCs w:val="28"/>
                <w:highlight w:val="white"/>
              </w:rPr>
              <w:t xml:space="preserve">способы и методы снижения уровня действия вредных и опасных факторов для физического и психического здоровья  </w:t>
            </w:r>
          </w:p>
          <w:p w14:paraId="468D06B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(способов, методов, средств, образа жизни) для защиты жизни и здоровья от опасностей окружающей среды</w:t>
            </w:r>
          </w:p>
          <w:p w14:paraId="2B483B6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выбрать меры </w:t>
            </w:r>
            <w:r w:rsidRPr="00475FEB">
              <w:rPr>
                <w:rFonts w:ascii="Times New Roman" w:hAnsi="Times New Roman"/>
                <w:sz w:val="28"/>
                <w:szCs w:val="28"/>
                <w:highlight w:val="white"/>
              </w:rPr>
              <w:t>снижения уровня действия вредных и опасных факторов для</w:t>
            </w:r>
            <w:r w:rsidRPr="00475FEB">
              <w:rPr>
                <w:rFonts w:ascii="Times New Roman" w:hAnsi="Times New Roman"/>
                <w:sz w:val="28"/>
                <w:szCs w:val="28"/>
              </w:rPr>
              <w:t xml:space="preserve">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14:paraId="0D1BC7D8"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i/>
                <w:sz w:val="28"/>
                <w:szCs w:val="28"/>
              </w:rPr>
              <w:t xml:space="preserve">Алгоритм </w:t>
            </w:r>
            <w:r w:rsidRPr="00475FEB">
              <w:rPr>
                <w:rFonts w:ascii="Times New Roman" w:hAnsi="Times New Roman"/>
                <w:sz w:val="28"/>
                <w:szCs w:val="28"/>
              </w:rPr>
              <w:t xml:space="preserve">выбора способа профилактики типичных/смертельно опасных для подростков заболеваний </w:t>
            </w:r>
            <w:r w:rsidRPr="00475FEB">
              <w:rPr>
                <w:rFonts w:ascii="Times New Roman" w:hAnsi="Times New Roman"/>
                <w:sz w:val="28"/>
                <w:szCs w:val="28"/>
                <w:highlight w:val="white"/>
              </w:rPr>
              <w:t xml:space="preserve">(инфекционных, психологических)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E72B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14FBF3"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37652628"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0A2747" w14:textId="77777777" w:rsidR="00323F9F" w:rsidRPr="00475FEB" w:rsidRDefault="00323F9F" w:rsidP="00323F9F">
            <w:pPr>
              <w:spacing w:after="0" w:line="240" w:lineRule="auto"/>
              <w:ind w:left="57" w:right="57"/>
              <w:jc w:val="both"/>
              <w:rPr>
                <w:rFonts w:ascii="Times New Roman" w:hAnsi="Times New Roman"/>
                <w:b/>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3.3</w:t>
            </w:r>
            <w:r w:rsidRPr="00475FEB">
              <w:rPr>
                <w:rFonts w:ascii="Times New Roman" w:hAnsi="Times New Roman"/>
                <w:sz w:val="28"/>
                <w:szCs w:val="28"/>
              </w:rPr>
              <w:t xml:space="preserve"> Как защититься от опасностей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91A86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F680E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BC5066"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07</w:t>
            </w:r>
          </w:p>
        </w:tc>
      </w:tr>
      <w:tr w:rsidR="00323F9F" w:rsidRPr="00475FEB" w14:paraId="2029D0FE"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E75A2D9"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F5424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8FBDF9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BDF9EC"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963438B"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F43564B"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5527A06"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защита жизни и здоровья участников дорожного движения - </w:t>
            </w:r>
            <w:r w:rsidRPr="00475FEB">
              <w:rPr>
                <w:rFonts w:ascii="Times New Roman" w:hAnsi="Times New Roman"/>
                <w:sz w:val="28"/>
                <w:szCs w:val="28"/>
                <w:highlight w:val="white"/>
              </w:rPr>
              <w:t>способы и методы снижения уровня действия опасных факторов дорожного движения</w:t>
            </w:r>
          </w:p>
          <w:p w14:paraId="58201EE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(средств индивидуальной защиты, правил, моделей поведения) для защиты жизни и здоровья участников дорожного движения</w:t>
            </w:r>
          </w:p>
          <w:p w14:paraId="634E853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565A88F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 xml:space="preserve">выбора мер защиты жизни и здоровья участников дорожного движения (на выбор)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6609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F3BB40"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0F5D3AF2"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22F54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3.4</w:t>
            </w:r>
            <w:r w:rsidRPr="00475FEB">
              <w:rPr>
                <w:rFonts w:ascii="Times New Roman" w:hAnsi="Times New Roman"/>
                <w:sz w:val="28"/>
                <w:szCs w:val="28"/>
              </w:rPr>
              <w:t>. Как безопасно вести себя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829619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691B6C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1E7AE3"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323F9F" w:rsidRPr="00475FEB" w14:paraId="51DDD1AC"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6AB1FA6"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DE9CC9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5A99E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CF96EC"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18DD9C10"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5C18994"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CC7C14B" w14:textId="77777777" w:rsidR="00323F9F" w:rsidRPr="00475FEB" w:rsidRDefault="00323F9F" w:rsidP="00323F9F">
            <w:pPr>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защита жизни и здоровья в условиях пожара - </w:t>
            </w:r>
            <w:r w:rsidRPr="00475FEB">
              <w:rPr>
                <w:rFonts w:ascii="Times New Roman" w:hAnsi="Times New Roman"/>
                <w:sz w:val="28"/>
                <w:szCs w:val="28"/>
                <w:highlight w:val="white"/>
              </w:rPr>
              <w:t xml:space="preserve">способы и методы снижения уровня действия опасных факторов пожара за счет выведения объекта защиты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применения средств пожаротушения и индивидуальной </w:t>
            </w:r>
            <w:r w:rsidRPr="00475FEB">
              <w:rPr>
                <w:rFonts w:ascii="Times New Roman" w:hAnsi="Times New Roman"/>
                <w:b/>
                <w:sz w:val="28"/>
                <w:szCs w:val="28"/>
                <w:highlight w:val="white"/>
              </w:rPr>
              <w:t>защиты</w:t>
            </w:r>
            <w:r w:rsidRPr="00475FEB">
              <w:rPr>
                <w:rFonts w:ascii="Times New Roman" w:hAnsi="Times New Roman"/>
                <w:sz w:val="28"/>
                <w:szCs w:val="28"/>
                <w:highlight w:val="white"/>
              </w:rPr>
              <w:t xml:space="preserve"> </w:t>
            </w:r>
          </w:p>
          <w:p w14:paraId="064F1B83"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23DF2C1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14:paraId="43AB0403"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5AD8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9EBDA1"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0ED67FD9"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B8CBB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3.5 </w:t>
            </w:r>
            <w:r w:rsidRPr="00475FEB">
              <w:rPr>
                <w:rFonts w:ascii="Times New Roman" w:hAnsi="Times New Roman"/>
                <w:sz w:val="28"/>
                <w:szCs w:val="28"/>
              </w:rPr>
              <w:t>Как безопасно вести себя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6CAE6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86CA89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8BD77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323F9F" w:rsidRPr="00475FEB" w14:paraId="1D050A70"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5F36C77"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694F9C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C3E49D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A47ABB"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642FB4B"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56E2E7F"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EFAA6B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защита жизни и здоровья в ситуации захвата заложников в общественном месте - </w:t>
            </w:r>
            <w:r w:rsidRPr="00475FEB">
              <w:rPr>
                <w:rFonts w:ascii="Times New Roman" w:hAnsi="Times New Roman"/>
                <w:sz w:val="28"/>
                <w:szCs w:val="28"/>
                <w:highlight w:val="white"/>
              </w:rPr>
              <w:t xml:space="preserve">способы и методы снижения уровня действия опасных факторов теракта за счет выведения объекта защиты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применения моделей безопасного поведения, включая способы психологической защиты</w:t>
            </w:r>
          </w:p>
          <w:p w14:paraId="00DB6A0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7C7EEE9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выбрать меры защиты жизни и здоровья в ситуации захвата заложников в общественном месте, необходимо подобрать </w:t>
            </w:r>
            <w:r w:rsidRPr="00475FEB">
              <w:rPr>
                <w:rFonts w:ascii="Times New Roman" w:hAnsi="Times New Roman"/>
                <w:sz w:val="28"/>
                <w:szCs w:val="28"/>
                <w:highlight w:val="white"/>
              </w:rPr>
              <w:t xml:space="preserve">способы и методы снижения уровня действия опасных факторов теракта/стрельбы за счет выведения объекта защиты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применения моделей безопасного поведения</w:t>
            </w:r>
          </w:p>
          <w:p w14:paraId="2C953B6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5BF1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5147FA"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0506648C"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2AF2BEF"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Раздел 4</w:t>
            </w:r>
            <w:r w:rsidRPr="00475FEB">
              <w:rPr>
                <w:rFonts w:ascii="Times New Roman" w:hAnsi="Times New Roman"/>
                <w:sz w:val="28"/>
                <w:szCs w:val="28"/>
              </w:rPr>
              <w:t xml:space="preserve"> Основы военной службы</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535644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C55B29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B04149"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01; ОК 02; ОК 03; </w:t>
            </w:r>
          </w:p>
          <w:p w14:paraId="7AC57AD6"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04; ОК 06; ОК 08</w:t>
            </w:r>
          </w:p>
        </w:tc>
      </w:tr>
      <w:tr w:rsidR="00323F9F" w:rsidRPr="00475FEB" w14:paraId="5FFB22AA"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4C0BA0"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4.1.</w:t>
            </w:r>
            <w:r w:rsidRPr="00475FEB">
              <w:rPr>
                <w:rFonts w:ascii="Times New Roman" w:hAnsi="Times New Roman"/>
                <w:sz w:val="28"/>
                <w:szCs w:val="28"/>
              </w:rPr>
              <w:t xml:space="preserve"> История создания Вооруженных Сил России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66DEE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E812AD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55506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06; ОК 08</w:t>
            </w:r>
          </w:p>
        </w:tc>
      </w:tr>
      <w:tr w:rsidR="00323F9F" w:rsidRPr="00475FEB" w14:paraId="3047939F"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06DAF05"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E035C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7CAAE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B61B71"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5621D6B"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4F6FEDF"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29C8F1F"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Вооруженных Сил России, обеспечении безопасности нашей страны. Предназначение Вооруженных Сил РФ. Реформирование Армии и Флота.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B777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417CF"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17CE1839"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0F54B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4.2 </w:t>
            </w:r>
            <w:r w:rsidRPr="00475FEB">
              <w:rPr>
                <w:rFonts w:ascii="Times New Roman" w:hAnsi="Times New Roman"/>
                <w:sz w:val="28"/>
                <w:szCs w:val="28"/>
              </w:rPr>
              <w:t>Основные понятия о воинской обязанности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7317E7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p>
          <w:p w14:paraId="30CE805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D1E57E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F3201"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03; ОК 06; ОК 08</w:t>
            </w:r>
          </w:p>
        </w:tc>
      </w:tr>
      <w:tr w:rsidR="00323F9F" w:rsidRPr="00475FEB" w14:paraId="51B07DAC"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883FD99"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A4CDF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F7D7DF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5C698"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03AB317E"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AD2221F"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A73FC04"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80FE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A7D536"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6448387C"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965D1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4.3 </w:t>
            </w:r>
            <w:r w:rsidRPr="00475FEB">
              <w:rPr>
                <w:rFonts w:ascii="Times New Roman" w:hAnsi="Times New Roman"/>
                <w:sz w:val="28"/>
                <w:szCs w:val="28"/>
              </w:rPr>
              <w:t>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87DABD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83666A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0D88DC"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06; ОК 08</w:t>
            </w:r>
          </w:p>
        </w:tc>
      </w:tr>
      <w:tr w:rsidR="00323F9F" w:rsidRPr="00475FEB" w14:paraId="356710FF"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1ABE1B6"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FED5D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5E60F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BA9EB2"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2BCCA612"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E03C3B4"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177ABA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108A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5A020"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4B1F8039"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0BCE1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4.4</w:t>
            </w:r>
            <w:r w:rsidRPr="00475FEB">
              <w:rPr>
                <w:rFonts w:ascii="Times New Roman" w:hAnsi="Times New Roman"/>
                <w:sz w:val="28"/>
                <w:szCs w:val="28"/>
              </w:rPr>
              <w:t xml:space="preserve"> Как стать офицером РА. Основные виды военных образовательных учреждений профессионального образования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0EE221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A9FC9F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3E63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1; ОК 2; </w:t>
            </w:r>
          </w:p>
          <w:p w14:paraId="3974A660"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06; ОК 08</w:t>
            </w:r>
          </w:p>
        </w:tc>
      </w:tr>
      <w:tr w:rsidR="00323F9F" w:rsidRPr="00475FEB" w14:paraId="3AE32D86"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286F243"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E08A8D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D430CC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4E6770"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5AD23809" w14:textId="77777777" w:rsidTr="00E546C0">
        <w:trPr>
          <w:trHeight w:val="123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8562E7E"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D42762E"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об офицерском составе, </w:t>
            </w:r>
            <w:r w:rsidRPr="00475FEB">
              <w:rPr>
                <w:rFonts w:ascii="Times New Roman" w:hAnsi="Times New Roman"/>
                <w:sz w:val="28"/>
                <w:szCs w:val="28"/>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BDD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CAE579"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756871D4"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BC8C6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4.5</w:t>
            </w:r>
            <w:r w:rsidRPr="00475FEB">
              <w:rPr>
                <w:rFonts w:ascii="Times New Roman" w:hAnsi="Times New Roman"/>
                <w:sz w:val="28"/>
                <w:szCs w:val="28"/>
              </w:rPr>
              <w:t xml:space="preserve"> Строевая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56260A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A227A0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AF2698"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06; ОК 08</w:t>
            </w:r>
          </w:p>
        </w:tc>
      </w:tr>
      <w:tr w:rsidR="00323F9F" w:rsidRPr="00475FEB" w14:paraId="05DFC5B6"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2E3BF56"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63020A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F62964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B8D7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494184D0"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4B08DA9"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379597"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i/>
                <w:sz w:val="28"/>
                <w:szCs w:val="28"/>
                <w:highlight w:val="white"/>
              </w:rPr>
              <w:t>Понятия</w:t>
            </w:r>
            <w:r w:rsidRPr="00475FEB">
              <w:rPr>
                <w:rFonts w:ascii="Times New Roman" w:hAnsi="Times New Roman"/>
                <w:sz w:val="28"/>
                <w:szCs w:val="28"/>
                <w:highlight w:val="white"/>
              </w:rPr>
              <w:t xml:space="preserve"> об одиночной строевой подготовке и слаживания подразделений. </w:t>
            </w:r>
            <w:r w:rsidRPr="00475FEB">
              <w:rPr>
                <w:rFonts w:ascii="Times New Roman" w:hAnsi="Times New Roman"/>
                <w:i/>
                <w:sz w:val="28"/>
                <w:szCs w:val="28"/>
                <w:highlight w:val="white"/>
              </w:rPr>
              <w:t>Правила и алгоритмы предметных действий</w:t>
            </w:r>
            <w:r w:rsidRPr="00475FEB">
              <w:rPr>
                <w:rFonts w:ascii="Times New Roman" w:hAnsi="Times New Roman"/>
                <w:sz w:val="28"/>
                <w:szCs w:val="28"/>
                <w:highlight w:val="white"/>
              </w:rPr>
              <w:t>: Строевой стойки. Выполнение команд «Становись, Равняйсь, Смирно, Вольно, Заправиться". Повороты на месте. Перестроение из одношереножного строя в двухшереножный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28BC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A68C0"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490884AE"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90EB2A"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4.6</w:t>
            </w:r>
            <w:r w:rsidRPr="00475FEB">
              <w:rPr>
                <w:rFonts w:ascii="Times New Roman" w:hAnsi="Times New Roman"/>
                <w:sz w:val="28"/>
                <w:szCs w:val="28"/>
              </w:rPr>
              <w:t xml:space="preserve"> Огневая подготовка. Порядок неполной сборки и разборки ММГ АК-74</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9A8EA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75FD28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1C0C16"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06; ОК 08</w:t>
            </w:r>
          </w:p>
        </w:tc>
      </w:tr>
      <w:tr w:rsidR="00323F9F" w:rsidRPr="00475FEB" w14:paraId="4C8881A4"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6D6D522" w14:textId="77777777" w:rsidR="00323F9F" w:rsidRPr="00475FEB" w:rsidRDefault="00323F9F" w:rsidP="00323F9F">
            <w:pPr>
              <w:spacing w:after="0"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BB75F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A9147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2F89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5C993FC8"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BE24BEB"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38739F5"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14:paraId="15C73FB4"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i/>
                <w:sz w:val="28"/>
                <w:szCs w:val="28"/>
              </w:rPr>
              <w:t xml:space="preserve">Правило и алгоритмы </w:t>
            </w:r>
            <w:r w:rsidRPr="00475FEB">
              <w:rPr>
                <w:rFonts w:ascii="Times New Roman" w:hAnsi="Times New Roman"/>
                <w:i/>
                <w:sz w:val="28"/>
                <w:szCs w:val="28"/>
                <w:highlight w:val="white"/>
              </w:rPr>
              <w:t>предметных действий</w:t>
            </w:r>
            <w:r w:rsidRPr="00475FEB">
              <w:rPr>
                <w:rFonts w:ascii="Times New Roman" w:hAnsi="Times New Roman"/>
                <w:sz w:val="28"/>
                <w:szCs w:val="28"/>
              </w:rPr>
              <w:t>: неполной разборки, сборки автомата</w:t>
            </w:r>
          </w:p>
          <w:p w14:paraId="17E38BC0" w14:textId="77777777" w:rsidR="00323F9F" w:rsidRPr="00475FEB" w:rsidRDefault="00323F9F" w:rsidP="00323F9F">
            <w:pPr>
              <w:spacing w:after="0" w:line="240" w:lineRule="auto"/>
              <w:ind w:left="57" w:right="57"/>
              <w:rPr>
                <w:rFonts w:ascii="Times New Roman" w:hAnsi="Times New Roman"/>
                <w:sz w:val="28"/>
                <w:szCs w:val="28"/>
              </w:rPr>
            </w:pPr>
            <w:r w:rsidRPr="00475FEB">
              <w:rPr>
                <w:rFonts w:ascii="Times New Roman" w:hAnsi="Times New Roman"/>
                <w:i/>
                <w:sz w:val="28"/>
                <w:szCs w:val="28"/>
              </w:rPr>
              <w:t>Правила и приемы</w:t>
            </w:r>
            <w:r w:rsidRPr="00475FEB">
              <w:rPr>
                <w:rFonts w:ascii="Times New Roman" w:hAnsi="Times New Roman"/>
                <w:sz w:val="28"/>
                <w:szCs w:val="28"/>
              </w:rPr>
              <w:t xml:space="preserve"> стрельбы, способов поиска целей и управления огнем, действиях по командам руководителя стрельб</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F07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8A832"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47C4C621" w14:textId="77777777" w:rsidTr="00E546C0">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E30CFA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Раздел 5</w:t>
            </w:r>
            <w:r w:rsidRPr="00475FEB">
              <w:rPr>
                <w:rFonts w:ascii="Times New Roman" w:hAnsi="Times New Roman"/>
                <w:sz w:val="28"/>
                <w:szCs w:val="28"/>
              </w:rPr>
              <w:t xml:space="preserve"> Основы медицинских знаний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19ACDA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AD12C8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A535B7"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02; ОК 04; ОК 07; </w:t>
            </w:r>
          </w:p>
          <w:p w14:paraId="0E0A9A0E"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r w:rsidRPr="00475FEB">
              <w:rPr>
                <w:rFonts w:ascii="Times New Roman" w:hAnsi="Times New Roman"/>
                <w:sz w:val="28"/>
                <w:szCs w:val="28"/>
              </w:rPr>
              <w:t>ОК 08</w:t>
            </w:r>
          </w:p>
        </w:tc>
      </w:tr>
      <w:tr w:rsidR="00323F9F" w:rsidRPr="00475FEB" w14:paraId="70AD65BC"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F1BEE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Тема 5.1.</w:t>
            </w:r>
            <w:r w:rsidRPr="00475FEB">
              <w:rPr>
                <w:rFonts w:ascii="Times New Roman" w:hAnsi="Times New Roman"/>
                <w:sz w:val="28"/>
                <w:szCs w:val="28"/>
              </w:rPr>
              <w:t xml:space="preserve"> Помощь при состояниях вызванных нарушением сознания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F3642E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B118E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14CA9B"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7</w:t>
            </w:r>
          </w:p>
        </w:tc>
      </w:tr>
      <w:tr w:rsidR="00323F9F" w:rsidRPr="00475FEB" w14:paraId="1861119F"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724DDCC" w14:textId="77777777" w:rsidR="00323F9F" w:rsidRPr="00475FEB" w:rsidRDefault="00323F9F" w:rsidP="00323F9F">
            <w:pPr>
              <w:spacing w:after="0"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C5DC8BA"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EA7DC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939F4"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63CB2EAE"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EEDBB47"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368DA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об эпилепсии, инсульте, обмороке, инфаркте, диабете, токсикологическом опьянении. </w:t>
            </w:r>
          </w:p>
          <w:p w14:paraId="04E5FB7F"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Правила и алгоритмы</w:t>
            </w:r>
            <w:r w:rsidRPr="00475FEB">
              <w:rPr>
                <w:rFonts w:ascii="Times New Roman" w:hAnsi="Times New Roman"/>
                <w:sz w:val="28"/>
                <w:szCs w:val="28"/>
              </w:rPr>
              <w:t xml:space="preserve"> поведения и оказания первой помощи при этих состояниях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DDBD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81430"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724DAD4D"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CAC0BA" w14:textId="77777777" w:rsidR="00323F9F" w:rsidRPr="00475FEB" w:rsidRDefault="00323F9F" w:rsidP="00323F9F">
            <w:pPr>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5.2. </w:t>
            </w:r>
            <w:r w:rsidRPr="00475FEB">
              <w:rPr>
                <w:rFonts w:ascii="Times New Roman" w:hAnsi="Times New Roman"/>
                <w:sz w:val="28"/>
                <w:szCs w:val="28"/>
              </w:rPr>
              <w:t>Первая помощь при неотложных состояниях: закон и порядок оказания. Алгоритм помощи пострадавшим при ДТП и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150482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FEDF7C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47A339"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r w:rsidRPr="00475FEB">
              <w:rPr>
                <w:rFonts w:ascii="Times New Roman" w:hAnsi="Times New Roman"/>
                <w:sz w:val="28"/>
                <w:szCs w:val="28"/>
              </w:rPr>
              <w:t>ОК 02; ОК 04; ОК 07</w:t>
            </w:r>
          </w:p>
        </w:tc>
      </w:tr>
      <w:tr w:rsidR="00323F9F" w:rsidRPr="00475FEB" w14:paraId="7C9006A4"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8FE5CE2" w14:textId="77777777" w:rsidR="00323F9F" w:rsidRPr="00475FEB" w:rsidRDefault="00323F9F" w:rsidP="00323F9F">
            <w:pPr>
              <w:spacing w:after="0"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3E11F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43C54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F36C57"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4A7E31D2"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C5BB4E5"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377DA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неотложных состояниях в УК РФ Статья 124, Статья 125, </w:t>
            </w:r>
            <w:r w:rsidRPr="00475FEB">
              <w:rPr>
                <w:rFonts w:ascii="Times New Roman" w:hAnsi="Times New Roman"/>
                <w:i/>
                <w:sz w:val="28"/>
                <w:szCs w:val="28"/>
              </w:rPr>
              <w:t>Правила</w:t>
            </w:r>
            <w:r w:rsidRPr="00475FEB">
              <w:rPr>
                <w:rFonts w:ascii="Times New Roman" w:hAnsi="Times New Roman"/>
                <w:sz w:val="28"/>
                <w:szCs w:val="28"/>
              </w:rPr>
              <w:t xml:space="preserve"> проведения диагностики и помощи в неотложных состояниях </w:t>
            </w:r>
          </w:p>
          <w:p w14:paraId="5CDC159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r w:rsidRPr="00475FEB">
              <w:rPr>
                <w:rFonts w:ascii="Times New Roman" w:hAnsi="Times New Roman"/>
                <w:sz w:val="28"/>
                <w:szCs w:val="28"/>
              </w:rPr>
              <w:t xml:space="preserve"> Оказание первой помощи при остановке сердца, искусственная вентиляция легких</w:t>
            </w:r>
          </w:p>
          <w:p w14:paraId="0234CB8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 об</w:t>
            </w:r>
            <w:r w:rsidRPr="00475FEB">
              <w:rPr>
                <w:rFonts w:ascii="Times New Roman" w:hAnsi="Times New Roman"/>
                <w:sz w:val="28"/>
                <w:szCs w:val="28"/>
              </w:rPr>
              <w:t xml:space="preserve"> ДТП и ЧС на транспорте. </w:t>
            </w:r>
          </w:p>
          <w:p w14:paraId="3E7097B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Правила</w:t>
            </w:r>
            <w:r w:rsidRPr="00475FEB">
              <w:rPr>
                <w:rFonts w:ascii="Times New Roman" w:hAnsi="Times New Roman"/>
                <w:sz w:val="28"/>
                <w:szCs w:val="28"/>
              </w:rPr>
              <w:t xml:space="preserve"> помощи при травмах рук, ног, головы, при переломах, вывихах, ушибах и т.д. </w:t>
            </w:r>
          </w:p>
          <w:p w14:paraId="00791EA1"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Алгоритмы</w:t>
            </w:r>
            <w:r w:rsidRPr="00475FEB">
              <w:rPr>
                <w:rFonts w:ascii="Times New Roman" w:hAnsi="Times New Roman"/>
                <w:sz w:val="28"/>
                <w:szCs w:val="28"/>
              </w:rPr>
              <w:t xml:space="preserve"> оказание первой помощи при травмах, ранениях, переломах.</w:t>
            </w:r>
          </w:p>
          <w:p w14:paraId="4198B41F"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Отработка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2D47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EB2CE"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3EF7F42A" w14:textId="77777777" w:rsidTr="00E546C0">
        <w:trPr>
          <w:trHeight w:val="41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4A2CD7" w14:textId="77777777" w:rsidR="00323F9F" w:rsidRPr="00475FEB" w:rsidRDefault="00323F9F" w:rsidP="00323F9F">
            <w:pPr>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5.3. </w:t>
            </w:r>
            <w:r w:rsidRPr="00475FEB">
              <w:rPr>
                <w:rFonts w:ascii="Times New Roman" w:hAnsi="Times New Roman"/>
                <w:sz w:val="28"/>
                <w:szCs w:val="28"/>
              </w:rPr>
              <w:t>Алгоритм помощи при кровотечениях и ранениях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6A70EF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F70CC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B1F45A"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323F9F" w:rsidRPr="00475FEB" w14:paraId="4D154ACA" w14:textId="77777777" w:rsidTr="00E546C0">
        <w:trPr>
          <w:trHeight w:val="41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95ED66F" w14:textId="77777777" w:rsidR="00323F9F" w:rsidRPr="00475FEB" w:rsidRDefault="00323F9F" w:rsidP="00323F9F">
            <w:pPr>
              <w:spacing w:after="0"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6553EB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F54870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D752F"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11FA3971"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4E3027F"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E3972E"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видах кровотечений, средствах обеззараживания и дезинфекции.</w:t>
            </w:r>
          </w:p>
          <w:p w14:paraId="5D2B9FC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Правило</w:t>
            </w:r>
            <w:r w:rsidRPr="00475FEB">
              <w:rPr>
                <w:rFonts w:ascii="Times New Roman" w:hAnsi="Times New Roman"/>
                <w:sz w:val="28"/>
                <w:szCs w:val="28"/>
              </w:rPr>
              <w:t xml:space="preserve"> остановки кровотечений способом наложение жгута и закрутки.  </w:t>
            </w:r>
          </w:p>
          <w:p w14:paraId="6D9D1D2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Алгоритмы</w:t>
            </w:r>
            <w:r w:rsidRPr="00475FEB">
              <w:rPr>
                <w:rFonts w:ascii="Times New Roman" w:hAnsi="Times New Roman"/>
                <w:sz w:val="28"/>
                <w:szCs w:val="28"/>
              </w:rPr>
              <w:t xml:space="preserve"> оказания первой помощи при кровотечениях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48A82"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F2642E"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64E800B8"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tcPr>
          <w:p w14:paraId="477A59E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 xml:space="preserve">Тема 5.4. </w:t>
            </w:r>
            <w:r w:rsidRPr="00475FEB">
              <w:rPr>
                <w:rFonts w:ascii="Times New Roman" w:hAnsi="Times New Roman"/>
                <w:sz w:val="28"/>
                <w:szCs w:val="28"/>
              </w:rPr>
              <w:t>Оказание помощи подручными средствами в природных условиях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BD8A39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1082D6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C16FBA" w14:textId="77777777" w:rsidR="00323F9F" w:rsidRPr="00475FEB" w:rsidRDefault="00323F9F" w:rsidP="00323F9F">
            <w:pPr>
              <w:widowControl w:val="0"/>
              <w:spacing w:after="0" w:line="240" w:lineRule="auto"/>
              <w:ind w:right="57"/>
              <w:jc w:val="center"/>
              <w:rPr>
                <w:rFonts w:ascii="Times New Roman" w:hAnsi="Times New Roman"/>
                <w:sz w:val="28"/>
                <w:szCs w:val="28"/>
              </w:rPr>
            </w:pPr>
            <w:r w:rsidRPr="00475FEB">
              <w:rPr>
                <w:rFonts w:ascii="Times New Roman" w:hAnsi="Times New Roman"/>
                <w:sz w:val="28"/>
                <w:szCs w:val="28"/>
              </w:rPr>
              <w:t>ОК 04; ОК 07</w:t>
            </w:r>
          </w:p>
        </w:tc>
      </w:tr>
      <w:tr w:rsidR="00323F9F" w:rsidRPr="00475FEB" w14:paraId="6327A3B7"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3370897E" w14:textId="77777777" w:rsidR="00323F9F" w:rsidRPr="00475FEB" w:rsidRDefault="00323F9F" w:rsidP="00323F9F">
            <w:pPr>
              <w:spacing w:after="0"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57857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BA8B04D"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0541C" w14:textId="77777777" w:rsidR="00323F9F" w:rsidRPr="00475FEB" w:rsidRDefault="00323F9F" w:rsidP="00323F9F">
            <w:pPr>
              <w:widowControl w:val="0"/>
              <w:spacing w:after="0" w:line="240" w:lineRule="auto"/>
              <w:ind w:right="57"/>
              <w:jc w:val="center"/>
              <w:rPr>
                <w:rFonts w:ascii="Times New Roman" w:hAnsi="Times New Roman"/>
                <w:sz w:val="28"/>
                <w:szCs w:val="28"/>
              </w:rPr>
            </w:pPr>
          </w:p>
        </w:tc>
      </w:tr>
      <w:tr w:rsidR="00323F9F" w:rsidRPr="00475FEB" w14:paraId="63B2AE0D"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02C092E7"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0D05F3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об экстремальных ситуациях в природных условиях. </w:t>
            </w:r>
          </w:p>
          <w:p w14:paraId="44E19CC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i/>
                <w:sz w:val="28"/>
                <w:szCs w:val="28"/>
              </w:rPr>
              <w:t xml:space="preserve">Способы </w:t>
            </w:r>
            <w:r w:rsidRPr="00475FEB">
              <w:rPr>
                <w:rFonts w:ascii="Times New Roman" w:hAnsi="Times New Roman"/>
                <w:sz w:val="28"/>
                <w:szCs w:val="28"/>
              </w:rPr>
              <w:t xml:space="preserve">и особенности фиксации конечностей. </w:t>
            </w:r>
          </w:p>
          <w:p w14:paraId="1E480F9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Способы транспортировки пострадавших. </w:t>
            </w:r>
          </w:p>
          <w:p w14:paraId="4D8B5F3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Способы согревания на открытой местности, </w:t>
            </w:r>
          </w:p>
          <w:p w14:paraId="76D0736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Вынужденное автономное существование.</w:t>
            </w:r>
          </w:p>
          <w:p w14:paraId="35E83FF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Правило добычи: воды, пищи, огня. Временное жилище.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B934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7D870C"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66CE7B26" w14:textId="77777777" w:rsidTr="00E546C0">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CC08A1"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b/>
                <w:sz w:val="28"/>
                <w:szCs w:val="28"/>
              </w:rPr>
              <w:t xml:space="preserve">Тема 5.5. </w:t>
            </w:r>
            <w:r w:rsidRPr="00475FEB">
              <w:rPr>
                <w:rFonts w:ascii="Times New Roman" w:hAnsi="Times New Roman"/>
                <w:sz w:val="28"/>
                <w:szCs w:val="28"/>
              </w:rPr>
              <w:t>Помощь при воздействии температур на организм человека. Способы самоспасения.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673F583"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9E611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FF28D6"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07; ОК 08</w:t>
            </w:r>
          </w:p>
        </w:tc>
      </w:tr>
      <w:tr w:rsidR="00323F9F" w:rsidRPr="00475FEB" w14:paraId="1BFCC780"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A573FBE" w14:textId="77777777" w:rsidR="00323F9F" w:rsidRPr="00475FEB" w:rsidRDefault="00323F9F" w:rsidP="00323F9F">
            <w:pPr>
              <w:spacing w:after="0"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03514D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F6C89FE"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F6969C"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p>
        </w:tc>
      </w:tr>
      <w:tr w:rsidR="00323F9F" w:rsidRPr="00475FEB" w14:paraId="7E7275CB" w14:textId="77777777" w:rsidTr="00E546C0">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B7E3179"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3CBCB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 xml:space="preserve">Понятие об ожогах и их видах (термические, химические, кислотные, щелочные). </w:t>
            </w:r>
          </w:p>
          <w:p w14:paraId="0C21409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Правило алгоритм помощи при ожогах различных видов.</w:t>
            </w:r>
          </w:p>
          <w:p w14:paraId="72B838A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Способы самоспасения. Первая помощь пострадавшем на производстве. Алгоритм поведения при ЧС.</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216F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16DEE9"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0059E98B" w14:textId="77777777" w:rsidTr="00E546C0">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081DF55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b/>
                <w:sz w:val="28"/>
                <w:szCs w:val="28"/>
                <w:highlight w:val="yellow"/>
              </w:rPr>
            </w:pPr>
            <w:r w:rsidRPr="00475FEB">
              <w:rPr>
                <w:rFonts w:ascii="Times New Roman" w:hAnsi="Times New Roman"/>
                <w:b/>
                <w:sz w:val="28"/>
                <w:szCs w:val="28"/>
              </w:rPr>
              <w:t xml:space="preserve">Профессионально ориентированное содержание </w:t>
            </w:r>
          </w:p>
        </w:tc>
      </w:tr>
      <w:tr w:rsidR="00323F9F" w:rsidRPr="00475FEB" w14:paraId="748454E4" w14:textId="77777777" w:rsidTr="00E546C0">
        <w:trPr>
          <w:trHeight w:val="616"/>
        </w:trPr>
        <w:tc>
          <w:tcPr>
            <w:tcW w:w="3193" w:type="dxa"/>
            <w:vMerge w:val="restart"/>
            <w:tcBorders>
              <w:top w:val="single" w:sz="4" w:space="0" w:color="000000"/>
              <w:left w:val="single" w:sz="4" w:space="0" w:color="000000"/>
              <w:bottom w:val="single" w:sz="4" w:space="0" w:color="000000"/>
              <w:right w:val="single" w:sz="4" w:space="0" w:color="000000"/>
            </w:tcBorders>
          </w:tcPr>
          <w:p w14:paraId="1461324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Раздел 1.</w:t>
            </w:r>
          </w:p>
          <w:p w14:paraId="6FD334F2" w14:textId="77777777" w:rsidR="00323F9F" w:rsidRPr="00475FEB" w:rsidRDefault="00323F9F" w:rsidP="00323F9F">
            <w:pPr>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Тема</w:t>
            </w:r>
            <w:r w:rsidRPr="00475FEB">
              <w:rPr>
                <w:rFonts w:ascii="Times New Roman" w:hAnsi="Times New Roman"/>
                <w:sz w:val="28"/>
                <w:szCs w:val="28"/>
              </w:rPr>
              <w:t>. Как выявить и описать опасности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4A31DF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0C2122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3F588E"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1; ОК 02; ОК 04;</w:t>
            </w:r>
          </w:p>
          <w:p w14:paraId="59351920"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07;</w:t>
            </w:r>
          </w:p>
          <w:p w14:paraId="6511BCC9" w14:textId="77777777" w:rsidR="00323F9F" w:rsidRPr="00475FEB" w:rsidRDefault="00323F9F" w:rsidP="00323F9F">
            <w:pPr>
              <w:widowControl w:val="0"/>
              <w:spacing w:after="0" w:line="240" w:lineRule="auto"/>
              <w:ind w:left="57" w:right="57"/>
              <w:jc w:val="center"/>
              <w:rPr>
                <w:rFonts w:ascii="Times New Roman" w:hAnsi="Times New Roman"/>
                <w:b/>
                <w:i/>
                <w:sz w:val="28"/>
                <w:szCs w:val="28"/>
              </w:rPr>
            </w:pPr>
            <w:r w:rsidRPr="00475FEB">
              <w:rPr>
                <w:rFonts w:ascii="Times New Roman" w:hAnsi="Times New Roman"/>
                <w:b/>
                <w:i/>
                <w:sz w:val="28"/>
                <w:szCs w:val="28"/>
              </w:rPr>
              <w:t>ПК</w:t>
            </w:r>
            <w:r w:rsidRPr="00475FEB">
              <w:rPr>
                <w:rStyle w:val="af1"/>
                <w:rFonts w:ascii="Times New Roman" w:hAnsi="Times New Roman"/>
                <w:b/>
                <w:i/>
                <w:sz w:val="28"/>
                <w:szCs w:val="28"/>
              </w:rPr>
              <w:footnoteReference w:id="30"/>
            </w:r>
            <w:r w:rsidRPr="00475FEB">
              <w:rPr>
                <w:rFonts w:ascii="Times New Roman" w:hAnsi="Times New Roman"/>
                <w:b/>
                <w:i/>
                <w:sz w:val="28"/>
                <w:szCs w:val="28"/>
              </w:rPr>
              <w:t>…</w:t>
            </w:r>
          </w:p>
        </w:tc>
      </w:tr>
      <w:tr w:rsidR="00323F9F" w:rsidRPr="00475FEB" w14:paraId="0D6532A9" w14:textId="77777777" w:rsidTr="00E546C0">
        <w:trPr>
          <w:trHeight w:val="558"/>
        </w:trPr>
        <w:tc>
          <w:tcPr>
            <w:tcW w:w="3193" w:type="dxa"/>
            <w:vMerge/>
            <w:tcBorders>
              <w:top w:val="single" w:sz="4" w:space="0" w:color="000000"/>
              <w:left w:val="single" w:sz="4" w:space="0" w:color="000000"/>
              <w:bottom w:val="single" w:sz="4" w:space="0" w:color="000000"/>
              <w:right w:val="single" w:sz="4" w:space="0" w:color="000000"/>
            </w:tcBorders>
          </w:tcPr>
          <w:p w14:paraId="13B9A1EC"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3858E3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 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5AD7F4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91346"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highlight w:val="yellow"/>
              </w:rPr>
            </w:pPr>
          </w:p>
        </w:tc>
      </w:tr>
      <w:tr w:rsidR="00323F9F" w:rsidRPr="00475FEB" w14:paraId="53526723" w14:textId="77777777" w:rsidTr="00E546C0">
        <w:trPr>
          <w:trHeight w:val="220"/>
        </w:trPr>
        <w:tc>
          <w:tcPr>
            <w:tcW w:w="3193" w:type="dxa"/>
            <w:vMerge/>
            <w:tcBorders>
              <w:top w:val="single" w:sz="4" w:space="0" w:color="000000"/>
              <w:left w:val="single" w:sz="4" w:space="0" w:color="000000"/>
              <w:bottom w:val="single" w:sz="4" w:space="0" w:color="000000"/>
              <w:right w:val="single" w:sz="4" w:space="0" w:color="000000"/>
            </w:tcBorders>
          </w:tcPr>
          <w:p w14:paraId="7E5522C8"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324450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 xml:space="preserve">Перечень примерных тем проектов/исследований: </w:t>
            </w:r>
          </w:p>
          <w:p w14:paraId="4177CBAB" w14:textId="77777777" w:rsidR="00323F9F" w:rsidRPr="00475FEB" w:rsidRDefault="00323F9F" w:rsidP="00323F9F">
            <w:pPr>
              <w:widowControl w:val="0"/>
              <w:spacing w:after="0" w:line="240" w:lineRule="auto"/>
              <w:ind w:left="57" w:right="57"/>
              <w:jc w:val="both"/>
              <w:rPr>
                <w:rFonts w:ascii="Times New Roman" w:hAnsi="Times New Roman"/>
                <w:sz w:val="28"/>
                <w:szCs w:val="28"/>
              </w:rPr>
            </w:pPr>
            <w:r w:rsidRPr="00475FEB">
              <w:rPr>
                <w:rFonts w:ascii="Times New Roman" w:hAnsi="Times New Roman"/>
                <w:sz w:val="28"/>
                <w:szCs w:val="28"/>
              </w:rPr>
              <w:t>«Анализ связи вредных факторов на конкретном рабочем месте и заболеваний строителей»</w:t>
            </w:r>
          </w:p>
          <w:p w14:paraId="2BCD4194" w14:textId="77777777" w:rsidR="00323F9F" w:rsidRPr="00475FEB" w:rsidRDefault="00323F9F" w:rsidP="00323F9F">
            <w:pPr>
              <w:widowControl w:val="0"/>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 xml:space="preserve">«Анализ источников опасностей на разных технологических этапах </w:t>
            </w:r>
            <w:r w:rsidRPr="00475FEB">
              <w:rPr>
                <w:rFonts w:ascii="Times New Roman" w:hAnsi="Times New Roman"/>
                <w:sz w:val="28"/>
                <w:szCs w:val="28"/>
                <w:highlight w:val="white"/>
              </w:rPr>
              <w:t>строительно-монтажных работ»</w:t>
            </w:r>
          </w:p>
          <w:p w14:paraId="7C59982A" w14:textId="77777777" w:rsidR="00323F9F" w:rsidRPr="00475FEB" w:rsidRDefault="00323F9F" w:rsidP="00323F9F">
            <w:pPr>
              <w:widowControl w:val="0"/>
              <w:spacing w:after="0" w:line="240" w:lineRule="auto"/>
              <w:ind w:left="57" w:right="57"/>
              <w:rPr>
                <w:rFonts w:ascii="Times New Roman" w:hAnsi="Times New Roman"/>
                <w:sz w:val="28"/>
                <w:szCs w:val="28"/>
              </w:rPr>
            </w:pPr>
            <w:r w:rsidRPr="00475FEB">
              <w:rPr>
                <w:rFonts w:ascii="Times New Roman" w:hAnsi="Times New Roman"/>
                <w:sz w:val="28"/>
                <w:szCs w:val="28"/>
              </w:rPr>
              <w:t>«Анализ картины опасностей современной молодежи»</w:t>
            </w:r>
          </w:p>
          <w:p w14:paraId="142F757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«Создание презентации/видеоролика об историях травматизма/развития профессиональных заболеваний строителей»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BB98FB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CB88F9"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3FD2BA8B"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1B4B89C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Раздел 2.</w:t>
            </w:r>
          </w:p>
          <w:p w14:paraId="3BF14586" w14:textId="77777777" w:rsidR="00323F9F" w:rsidRPr="00475FEB" w:rsidRDefault="00323F9F" w:rsidP="00323F9F">
            <w:pPr>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Тема.</w:t>
            </w:r>
            <w:r w:rsidRPr="00475FEB">
              <w:rPr>
                <w:rFonts w:ascii="Times New Roman" w:hAnsi="Times New Roman"/>
                <w:sz w:val="28"/>
                <w:szCs w:val="28"/>
              </w:rPr>
              <w:t xml:space="preserve"> Оценка рисков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205024B"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 xml:space="preserve">Содержание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535BE35"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CEAB40"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1; ОК 02; ОК 04;</w:t>
            </w:r>
          </w:p>
          <w:p w14:paraId="088CB8B4"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07;</w:t>
            </w:r>
          </w:p>
          <w:p w14:paraId="19968E03"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323F9F" w:rsidRPr="00475FEB" w14:paraId="17086821"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124B3BD8"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B437CA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Практическое содержание </w:t>
            </w:r>
          </w:p>
          <w:p w14:paraId="1712BCF6"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E7E130"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B6D4A5"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5589BDB8"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388F7795"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2EB4E71"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Перечень примерных тем проектов/исследований</w:t>
            </w:r>
          </w:p>
          <w:p w14:paraId="482D318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highlight w:val="white"/>
              </w:rPr>
              <w:t xml:space="preserve"> </w:t>
            </w:r>
            <w:r w:rsidRPr="00475FEB">
              <w:rPr>
                <w:rFonts w:ascii="Times New Roman" w:hAnsi="Times New Roman"/>
                <w:sz w:val="28"/>
                <w:szCs w:val="28"/>
              </w:rPr>
              <w:t>«Сравнительный анализ рисков в работе строителя в XIX, XX и XXI веках»</w:t>
            </w:r>
          </w:p>
          <w:p w14:paraId="08D2A24D"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«Оценить риск профессиональных заболеваний»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3A920AB"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56F88A"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537A3FA6"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204011CA"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8"/>
                <w:szCs w:val="28"/>
              </w:rPr>
            </w:pPr>
            <w:r w:rsidRPr="00475FEB">
              <w:rPr>
                <w:rFonts w:ascii="Times New Roman" w:hAnsi="Times New Roman"/>
                <w:b/>
                <w:sz w:val="28"/>
                <w:szCs w:val="28"/>
              </w:rPr>
              <w:t>Раздел 3.</w:t>
            </w:r>
          </w:p>
          <w:p w14:paraId="54F732F8"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w:t>
            </w:r>
            <w:r w:rsidRPr="00475FEB">
              <w:rPr>
                <w:rFonts w:ascii="Times New Roman" w:hAnsi="Times New Roman"/>
                <w:sz w:val="28"/>
                <w:szCs w:val="28"/>
              </w:rPr>
              <w:t>Определение методов защиты от опасностей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A6B43F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01B1579" w14:textId="77777777" w:rsidR="00323F9F" w:rsidRPr="00475FEB" w:rsidRDefault="00323F9F" w:rsidP="00323F9F">
            <w:pPr>
              <w:widowControl w:val="0"/>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3AC61"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1; ОК 02; ОК 04;</w:t>
            </w:r>
          </w:p>
          <w:p w14:paraId="3FC8F4F5"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07;</w:t>
            </w:r>
          </w:p>
          <w:p w14:paraId="1B6A2E2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323F9F" w:rsidRPr="00475FEB" w14:paraId="4B820CF8"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13E8B234"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0921C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Практическое содержание </w:t>
            </w:r>
          </w:p>
          <w:p w14:paraId="36617B3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C03E4D"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22E39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i/>
                <w:sz w:val="28"/>
                <w:szCs w:val="28"/>
                <w:highlight w:val="yellow"/>
              </w:rPr>
            </w:pPr>
          </w:p>
        </w:tc>
      </w:tr>
      <w:tr w:rsidR="00323F9F" w:rsidRPr="00475FEB" w14:paraId="0BB89A77"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57385C56"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83B2BB5"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Перечень примерных тем проектов/исследований:</w:t>
            </w:r>
          </w:p>
          <w:p w14:paraId="010877C7"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«Обзорная статья об индивидуальных средствах защиты на стройплощадке» (средства по выбору) </w:t>
            </w:r>
          </w:p>
          <w:p w14:paraId="3CE7C989"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«Сравнительный анализ безопасности строительства в России и стране в Европе (на выбор)»</w:t>
            </w:r>
          </w:p>
          <w:p w14:paraId="232B681C"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«Создание видеоролика с обзором ассортимента индивидуальных средств защиты на стройплощадке на интернет-сайтах»</w:t>
            </w:r>
          </w:p>
          <w:p w14:paraId="5345C93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«Разработка безопасной “бытовки” для строителей»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7455B63"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CFA9F8"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466EE80E"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440A750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8"/>
                <w:szCs w:val="28"/>
              </w:rPr>
            </w:pPr>
            <w:r w:rsidRPr="00475FEB">
              <w:rPr>
                <w:rFonts w:ascii="Times New Roman" w:hAnsi="Times New Roman"/>
                <w:b/>
                <w:sz w:val="28"/>
                <w:szCs w:val="28"/>
              </w:rPr>
              <w:t>Раздел 4.</w:t>
            </w:r>
          </w:p>
          <w:p w14:paraId="6037CD4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rPr>
            </w:pPr>
            <w:r w:rsidRPr="00475FEB">
              <w:rPr>
                <w:rFonts w:ascii="Times New Roman" w:hAnsi="Times New Roman"/>
                <w:b/>
                <w:sz w:val="28"/>
                <w:szCs w:val="28"/>
              </w:rPr>
              <w:t>Тема.</w:t>
            </w:r>
            <w:r w:rsidRPr="00475FEB">
              <w:rPr>
                <w:rFonts w:ascii="Times New Roman" w:hAnsi="Times New Roman"/>
                <w:sz w:val="28"/>
                <w:szCs w:val="28"/>
              </w:rPr>
              <w:t xml:space="preserve"> Знакомство с повседневным бытом военнослужащих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7CA164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EC639B9" w14:textId="77777777" w:rsidR="00323F9F" w:rsidRPr="00475FEB" w:rsidRDefault="00323F9F" w:rsidP="00323F9F">
            <w:pPr>
              <w:widowControl w:val="0"/>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A15F6D"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06;</w:t>
            </w:r>
          </w:p>
          <w:p w14:paraId="6AD69DC1"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323F9F" w:rsidRPr="00475FEB" w14:paraId="18CCC165"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27C92D24"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BD57F90"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Практическое содержание</w:t>
            </w:r>
            <w:r w:rsidRPr="00475FEB">
              <w:rPr>
                <w:rFonts w:ascii="Times New Roman" w:hAnsi="Times New Roman"/>
                <w:sz w:val="28"/>
                <w:szCs w:val="28"/>
                <w:highlight w:val="white"/>
              </w:rPr>
              <w:t xml:space="preserve"> </w:t>
            </w:r>
          </w:p>
          <w:p w14:paraId="788BAE12" w14:textId="77777777" w:rsidR="00323F9F" w:rsidRPr="00475FEB" w:rsidRDefault="00323F9F" w:rsidP="00323F9F">
            <w:pPr>
              <w:spacing w:after="0" w:line="240" w:lineRule="auto"/>
              <w:ind w:left="57" w:right="57"/>
              <w:jc w:val="both"/>
              <w:rPr>
                <w:rFonts w:ascii="Times New Roman" w:hAnsi="Times New Roman"/>
                <w:b/>
                <w:sz w:val="28"/>
                <w:szCs w:val="28"/>
              </w:rPr>
            </w:pPr>
            <w:r w:rsidRPr="00475FEB">
              <w:rPr>
                <w:rFonts w:ascii="Times New Roman" w:hAnsi="Times New Roman"/>
                <w:sz w:val="28"/>
                <w:szCs w:val="28"/>
                <w:highlight w:val="white"/>
              </w:rPr>
              <w:t xml:space="preserve">Тематическая экскурсия с показом учебных классов, казармы, специальной военной техники, </w:t>
            </w:r>
            <w:r w:rsidRPr="00475FEB">
              <w:rPr>
                <w:rFonts w:ascii="Times New Roman" w:hAnsi="Times New Roman"/>
                <w:sz w:val="28"/>
                <w:szCs w:val="28"/>
              </w:rPr>
              <w:t xml:space="preserve">посещение музея части.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1A1E4FF"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DAD93C"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hAnsi="Times New Roman"/>
                <w:i/>
                <w:sz w:val="28"/>
                <w:szCs w:val="28"/>
                <w:highlight w:val="yellow"/>
              </w:rPr>
            </w:pPr>
          </w:p>
        </w:tc>
      </w:tr>
      <w:tr w:rsidR="00323F9F" w:rsidRPr="00475FEB" w14:paraId="2046E43C"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0223F711"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8CA0392"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Примерные темы проектов/исследований</w:t>
            </w:r>
          </w:p>
          <w:p w14:paraId="38F7BAF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Составление статьи-отчета об экскурсии в ВЧ (по плану);</w:t>
            </w:r>
          </w:p>
          <w:p w14:paraId="12CBF4FD"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Статья-отчёт об экскурсии в музей воинской славы (по плану);</w:t>
            </w:r>
          </w:p>
          <w:p w14:paraId="3582594A"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 «Разработка моего распорядка дня на военных сборах в ВЧ»;</w:t>
            </w:r>
          </w:p>
          <w:p w14:paraId="64A83B61"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«Сравнительный анализ должностных инструкций/компетенций для специалиста гражданского-строительства и военного строительства»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4FAEDBA"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7ECB37"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2C7093AD" w14:textId="77777777" w:rsidTr="00E546C0">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5AAE90C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hAnsi="Times New Roman"/>
                <w:b/>
                <w:sz w:val="28"/>
                <w:szCs w:val="28"/>
              </w:rPr>
            </w:pPr>
            <w:r w:rsidRPr="00475FEB">
              <w:rPr>
                <w:rFonts w:ascii="Times New Roman" w:hAnsi="Times New Roman"/>
                <w:b/>
                <w:sz w:val="28"/>
                <w:szCs w:val="28"/>
              </w:rPr>
              <w:t>Раздел 5.</w:t>
            </w:r>
          </w:p>
          <w:p w14:paraId="75F64C2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w:t>
            </w:r>
            <w:r w:rsidRPr="00475FEB">
              <w:rPr>
                <w:rFonts w:ascii="Times New Roman" w:hAnsi="Times New Roman"/>
                <w:sz w:val="28"/>
                <w:szCs w:val="28"/>
              </w:rPr>
              <w:t>Методы оказания первой помощи гражданам при ЧС и автомобильных катастрофах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D59200"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04EC546" w14:textId="77777777" w:rsidR="00323F9F" w:rsidRPr="00475FEB" w:rsidRDefault="00323F9F" w:rsidP="00323F9F">
            <w:pPr>
              <w:widowControl w:val="0"/>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F2B58B"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02; ОК 04;</w:t>
            </w:r>
          </w:p>
          <w:p w14:paraId="522B684B"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sz w:val="28"/>
                <w:szCs w:val="28"/>
              </w:rPr>
              <w:t>ОК 06; ОК 07;</w:t>
            </w:r>
          </w:p>
          <w:p w14:paraId="664CD412" w14:textId="77777777" w:rsidR="00323F9F" w:rsidRPr="00475FEB" w:rsidRDefault="00323F9F" w:rsidP="00323F9F">
            <w:pPr>
              <w:widowControl w:val="0"/>
              <w:spacing w:after="0"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323F9F" w:rsidRPr="00475FEB" w14:paraId="716248B7"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75DE2538"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646B939"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Практическое содержание</w:t>
            </w:r>
            <w:r w:rsidRPr="00475FEB">
              <w:rPr>
                <w:rFonts w:ascii="Times New Roman" w:hAnsi="Times New Roman"/>
                <w:sz w:val="28"/>
                <w:szCs w:val="28"/>
                <w:highlight w:val="white"/>
              </w:rPr>
              <w:t xml:space="preserve"> </w:t>
            </w:r>
          </w:p>
          <w:p w14:paraId="423C9E7E"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highlight w:val="white"/>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A9918FF"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0C494"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hAnsi="Times New Roman"/>
                <w:i/>
                <w:sz w:val="28"/>
                <w:szCs w:val="28"/>
                <w:highlight w:val="yellow"/>
              </w:rPr>
            </w:pPr>
          </w:p>
        </w:tc>
      </w:tr>
      <w:tr w:rsidR="00323F9F" w:rsidRPr="00475FEB" w14:paraId="0107B690" w14:textId="77777777" w:rsidTr="00E546C0">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628C8459" w14:textId="77777777" w:rsidR="00323F9F" w:rsidRPr="00475FEB" w:rsidRDefault="00323F9F" w:rsidP="00323F9F">
            <w:pPr>
              <w:spacing w:after="0"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BE2B84"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примерные темы проектов/исследований:</w:t>
            </w:r>
          </w:p>
          <w:p w14:paraId="719830FB"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1. Проанализировать инструкции по технике безопасности на сварочном производстве с целью выявления видов травмирования. </w:t>
            </w:r>
          </w:p>
          <w:p w14:paraId="769BF8B4"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 xml:space="preserve">2. </w:t>
            </w:r>
            <w:r w:rsidRPr="00475FEB">
              <w:rPr>
                <w:rFonts w:ascii="Times New Roman" w:hAnsi="Times New Roman"/>
                <w:sz w:val="28"/>
                <w:szCs w:val="28"/>
                <w:highlight w:val="white"/>
              </w:rPr>
              <w:t>Проанализировать</w:t>
            </w:r>
            <w:hyperlink r:id="rId70" w:anchor="block_10000" w:history="1">
              <w:r w:rsidRPr="00475FEB">
                <w:rPr>
                  <w:rFonts w:ascii="Times New Roman" w:hAnsi="Times New Roman"/>
                  <w:sz w:val="28"/>
                  <w:szCs w:val="28"/>
                  <w:highlight w:val="white"/>
                </w:rPr>
                <w:t xml:space="preserve"> </w:t>
              </w:r>
            </w:hyperlink>
            <w:hyperlink r:id="rId71" w:anchor="block_10000" w:history="1">
              <w:r w:rsidRPr="00475FEB">
                <w:rPr>
                  <w:rFonts w:ascii="Times New Roman" w:hAnsi="Times New Roman"/>
                  <w:sz w:val="28"/>
                  <w:szCs w:val="28"/>
                  <w:highlight w:val="white"/>
                  <w:u w:val="single"/>
                </w:rPr>
                <w:t>законы</w:t>
              </w:r>
            </w:hyperlink>
            <w:r w:rsidRPr="00475FEB">
              <w:rPr>
                <w:rFonts w:ascii="Times New Roman" w:hAnsi="Times New Roman"/>
                <w:sz w:val="28"/>
                <w:szCs w:val="28"/>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14:paraId="58A10468" w14:textId="77777777" w:rsidR="00323F9F" w:rsidRPr="00475FEB" w:rsidRDefault="00323F9F" w:rsidP="00323F9F">
            <w:pPr>
              <w:spacing w:after="0" w:line="240" w:lineRule="auto"/>
              <w:ind w:left="57" w:right="57"/>
              <w:jc w:val="both"/>
              <w:rPr>
                <w:rFonts w:ascii="Times New Roman" w:hAnsi="Times New Roman"/>
                <w:sz w:val="28"/>
                <w:szCs w:val="28"/>
              </w:rPr>
            </w:pPr>
            <w:r w:rsidRPr="00475FEB">
              <w:rPr>
                <w:rFonts w:ascii="Times New Roman" w:hAnsi="Times New Roman"/>
                <w:sz w:val="28"/>
                <w:szCs w:val="28"/>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14:paraId="3432DCBA"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4. Разработать обучающую презентацию по</w:t>
            </w:r>
            <w:r w:rsidRPr="00475FEB">
              <w:rPr>
                <w:rFonts w:ascii="Times New Roman" w:hAnsi="Times New Roman"/>
                <w:sz w:val="28"/>
                <w:szCs w:val="28"/>
                <w:highlight w:val="white"/>
              </w:rPr>
              <w:t xml:space="preserve"> правилам безопасного поведения при пожарах на складе стройматериалов</w:t>
            </w:r>
          </w:p>
          <w:p w14:paraId="1E4AA855" w14:textId="77777777" w:rsidR="00323F9F" w:rsidRPr="00475FEB" w:rsidRDefault="00323F9F" w:rsidP="00323F9F">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highlight w:val="white"/>
              </w:rPr>
              <w:t>5. Разработать алгоритмы оказания помощи в офисе при неотложном состоянии (потере сознания, инсульте)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12899C6" w14:textId="77777777" w:rsidR="00323F9F" w:rsidRPr="00475FEB" w:rsidRDefault="00323F9F" w:rsidP="00323F9F">
            <w:pPr>
              <w:widowControl w:val="0"/>
              <w:spacing w:after="0"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A0130C" w14:textId="77777777" w:rsidR="00323F9F" w:rsidRPr="00475FEB" w:rsidRDefault="00323F9F" w:rsidP="00323F9F">
            <w:pPr>
              <w:widowControl w:val="0"/>
              <w:spacing w:after="0" w:line="240" w:lineRule="auto"/>
              <w:ind w:left="57" w:right="57"/>
              <w:jc w:val="center"/>
              <w:rPr>
                <w:rFonts w:ascii="Times New Roman" w:hAnsi="Times New Roman"/>
                <w:i/>
                <w:sz w:val="28"/>
                <w:szCs w:val="28"/>
                <w:highlight w:val="yellow"/>
              </w:rPr>
            </w:pPr>
          </w:p>
        </w:tc>
      </w:tr>
      <w:tr w:rsidR="00323F9F" w:rsidRPr="00475FEB" w14:paraId="59040A68" w14:textId="77777777" w:rsidTr="00E546C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1FF367E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b/>
                <w:sz w:val="28"/>
                <w:szCs w:val="28"/>
              </w:rPr>
            </w:pPr>
            <w:r w:rsidRPr="00475FEB">
              <w:rPr>
                <w:rFonts w:ascii="Times New Roman" w:hAnsi="Times New Roman"/>
                <w:b/>
                <w:sz w:val="28"/>
                <w:szCs w:val="28"/>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7E5446F"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7F3AEB" w14:textId="77777777" w:rsidR="00323F9F" w:rsidRPr="00475FEB" w:rsidRDefault="00323F9F" w:rsidP="00323F9F">
            <w:pPr>
              <w:widowControl w:val="0"/>
              <w:spacing w:after="0" w:line="240" w:lineRule="auto"/>
              <w:ind w:left="57" w:right="57"/>
              <w:rPr>
                <w:rFonts w:ascii="Times New Roman" w:hAnsi="Times New Roman"/>
                <w:i/>
                <w:sz w:val="28"/>
                <w:szCs w:val="28"/>
                <w:highlight w:val="yellow"/>
              </w:rPr>
            </w:pPr>
          </w:p>
        </w:tc>
      </w:tr>
      <w:tr w:rsidR="00323F9F" w:rsidRPr="00475FEB" w14:paraId="76A950A5" w14:textId="77777777" w:rsidTr="00E546C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0B102B19"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b/>
                <w:sz w:val="28"/>
                <w:szCs w:val="28"/>
              </w:rPr>
            </w:pPr>
            <w:r w:rsidRPr="00475FEB">
              <w:rPr>
                <w:rFonts w:ascii="Times New Roman" w:hAnsi="Times New Roman"/>
                <w:b/>
                <w:sz w:val="28"/>
                <w:szCs w:val="28"/>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6522677"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9A688B" w14:textId="77777777" w:rsidR="00323F9F" w:rsidRPr="00475FEB" w:rsidRDefault="00323F9F" w:rsidP="00323F9F">
            <w:pPr>
              <w:widowControl w:val="0"/>
              <w:spacing w:after="0" w:line="240" w:lineRule="auto"/>
              <w:ind w:left="57" w:right="57"/>
              <w:rPr>
                <w:rFonts w:ascii="Times New Roman" w:hAnsi="Times New Roman"/>
                <w:i/>
                <w:sz w:val="28"/>
                <w:szCs w:val="28"/>
                <w:highlight w:val="yellow"/>
              </w:rPr>
            </w:pPr>
          </w:p>
        </w:tc>
      </w:tr>
    </w:tbl>
    <w:p w14:paraId="5887B3F7" w14:textId="77777777" w:rsidR="00323F9F" w:rsidRPr="00475FEB" w:rsidRDefault="00323F9F" w:rsidP="00323F9F">
      <w:pPr>
        <w:rPr>
          <w:rFonts w:ascii="Times New Roman" w:hAnsi="Times New Roman"/>
          <w:sz w:val="28"/>
          <w:szCs w:val="28"/>
        </w:rPr>
        <w:sectPr w:rsidR="00323F9F" w:rsidRPr="00475FEB" w:rsidSect="001D05B7">
          <w:pgSz w:w="16838" w:h="11906" w:orient="landscape"/>
          <w:pgMar w:top="993" w:right="1134" w:bottom="282" w:left="1134" w:header="709" w:footer="709" w:gutter="0"/>
          <w:cols w:space="720"/>
        </w:sectPr>
      </w:pPr>
    </w:p>
    <w:p w14:paraId="690FE577" w14:textId="77777777" w:rsidR="00323F9F" w:rsidRPr="00475FEB" w:rsidRDefault="00323F9F" w:rsidP="00323F9F">
      <w:pPr>
        <w:pStyle w:val="1"/>
        <w:jc w:val="both"/>
        <w:rPr>
          <w:rFonts w:ascii="Times New Roman" w:hAnsi="Times New Roman" w:cs="Times New Roman"/>
          <w:b/>
          <w:bCs/>
          <w:color w:val="auto"/>
          <w:sz w:val="28"/>
          <w:szCs w:val="28"/>
        </w:rPr>
      </w:pPr>
      <w:bookmarkStart w:id="266" w:name="_Toc125026924"/>
      <w:r w:rsidRPr="00475FEB">
        <w:rPr>
          <w:rFonts w:ascii="Times New Roman" w:hAnsi="Times New Roman" w:cs="Times New Roman"/>
          <w:b/>
          <w:bCs/>
          <w:color w:val="auto"/>
          <w:sz w:val="28"/>
          <w:szCs w:val="28"/>
        </w:rPr>
        <w:t>3. Условия реализации программы общеобразовательной дисциплины</w:t>
      </w:r>
      <w:bookmarkEnd w:id="266"/>
    </w:p>
    <w:p w14:paraId="21E30529" w14:textId="77777777" w:rsidR="00323F9F" w:rsidRPr="00475FEB" w:rsidRDefault="00323F9F" w:rsidP="00323F9F">
      <w:pPr>
        <w:spacing w:after="0"/>
        <w:rPr>
          <w:rFonts w:ascii="Times New Roman" w:hAnsi="Times New Roman"/>
          <w:sz w:val="28"/>
          <w:szCs w:val="28"/>
        </w:rPr>
      </w:pPr>
    </w:p>
    <w:p w14:paraId="1D49C432" w14:textId="77777777" w:rsidR="00323F9F" w:rsidRPr="00475FEB" w:rsidRDefault="00323F9F" w:rsidP="00323F9F">
      <w:pPr>
        <w:suppressAutoHyphens/>
        <w:spacing w:after="0"/>
        <w:ind w:firstLine="709"/>
        <w:jc w:val="both"/>
        <w:rPr>
          <w:rFonts w:ascii="Times New Roman" w:hAnsi="Times New Roman"/>
          <w:sz w:val="28"/>
          <w:szCs w:val="28"/>
        </w:rPr>
      </w:pPr>
      <w:r w:rsidRPr="00475FEB">
        <w:rPr>
          <w:rFonts w:ascii="Times New Roman" w:hAnsi="Times New Roman"/>
          <w:b/>
          <w:sz w:val="28"/>
          <w:szCs w:val="28"/>
        </w:rPr>
        <w:t>3.1.</w:t>
      </w:r>
      <w:r w:rsidRPr="00475FEB">
        <w:rPr>
          <w:rFonts w:ascii="Times New Roman" w:hAnsi="Times New Roman"/>
          <w:bCs/>
          <w:sz w:val="28"/>
          <w:szCs w:val="28"/>
        </w:rPr>
        <w:t xml:space="preserve"> Для реализации программы дисциплины должны быть предусмотрены следующие специальные помещения: р</w:t>
      </w:r>
      <w:r w:rsidRPr="00475FEB">
        <w:rPr>
          <w:rFonts w:ascii="Times New Roman" w:hAnsi="Times New Roman"/>
          <w:sz w:val="28"/>
          <w:szCs w:val="28"/>
        </w:rPr>
        <w:t>еализация программы дисциплины требует наличия учебного кабинета основ безопасности жизнедеятельности.</w:t>
      </w:r>
    </w:p>
    <w:p w14:paraId="31F884E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sz w:val="28"/>
          <w:szCs w:val="28"/>
        </w:rPr>
      </w:pPr>
      <w:r w:rsidRPr="00475FEB">
        <w:rPr>
          <w:rFonts w:ascii="Times New Roman" w:hAnsi="Times New Roman"/>
          <w:sz w:val="28"/>
          <w:szCs w:val="28"/>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260EC053"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r w:rsidRPr="00475FEB">
        <w:rPr>
          <w:rFonts w:ascii="Times New Roman" w:hAnsi="Times New Roman"/>
          <w:b/>
          <w:sz w:val="28"/>
          <w:szCs w:val="28"/>
        </w:rPr>
        <w:t xml:space="preserve">Оборудование учебного кабинета: </w:t>
      </w:r>
    </w:p>
    <w:p w14:paraId="1EF4EB0C"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8"/>
          <w:szCs w:val="28"/>
          <w:lang w:eastAsia="zh-CN"/>
        </w:rPr>
      </w:pPr>
      <w:r w:rsidRPr="00475FEB">
        <w:rPr>
          <w:rFonts w:ascii="Times New Roman" w:hAnsi="Times New Roman"/>
          <w:sz w:val="28"/>
          <w:szCs w:val="28"/>
          <w:lang w:eastAsia="zh-CN"/>
        </w:rPr>
        <w:t xml:space="preserve">Оборудование учебного кабинета: </w:t>
      </w:r>
    </w:p>
    <w:p w14:paraId="34E9FC5C"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наличие посадочных мест по количеству обучающихся – 30 мест;</w:t>
      </w:r>
    </w:p>
    <w:p w14:paraId="0F831677"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рабочее место преподавателя;</w:t>
      </w:r>
    </w:p>
    <w:p w14:paraId="330179D2"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препараторская;</w:t>
      </w:r>
    </w:p>
    <w:p w14:paraId="5AAB35AB"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плакаты и стенды по гражданской обороне и основам военной службы – 21 шт.;</w:t>
      </w:r>
    </w:p>
    <w:p w14:paraId="7536CCCA"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муляжи по поражению ядерным, химическим и бактериологическим оружием – 19 шт.</w:t>
      </w:r>
    </w:p>
    <w:p w14:paraId="525B6242"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макеты АК-74М ММГ – 3 шт.;</w:t>
      </w:r>
    </w:p>
    <w:p w14:paraId="16D56801"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пневматические винтовки – 4 шт.;</w:t>
      </w:r>
    </w:p>
    <w:p w14:paraId="1403A2AB"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пневматические пистолеты – 2 шт.;</w:t>
      </w:r>
    </w:p>
    <w:p w14:paraId="6A84255A"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лазерный тир;</w:t>
      </w:r>
    </w:p>
    <w:p w14:paraId="6A99E67A"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xml:space="preserve">− противогазы – 30 шт.; </w:t>
      </w:r>
    </w:p>
    <w:p w14:paraId="2D2BCF08"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ОЗК – 3 шт.;</w:t>
      </w:r>
    </w:p>
    <w:p w14:paraId="04B2314A"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Измеритель мощности дозы радиации ДП-5А (Б. В) -  3 шт.;</w:t>
      </w:r>
    </w:p>
    <w:p w14:paraId="43198D05"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Войсковой прибор химической разведки ВПХР – 3 шт.;</w:t>
      </w:r>
    </w:p>
    <w:p w14:paraId="4643C7F1"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мина ПТМ -62 – 3 шт.;</w:t>
      </w:r>
    </w:p>
    <w:p w14:paraId="315A3B33"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мина ПМН-2 – 1 шт.;</w:t>
      </w:r>
    </w:p>
    <w:p w14:paraId="6D9DD46A"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граната ПГ-7В – 1 шт.;</w:t>
      </w:r>
    </w:p>
    <w:p w14:paraId="5AEACBE2"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граната РКГ-3Е – 3 шт.</w:t>
      </w:r>
    </w:p>
    <w:p w14:paraId="7C9C9429"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кумулятивный учебный снаряд калибра 122-мм в разрезе – 1 шт.</w:t>
      </w:r>
    </w:p>
    <w:p w14:paraId="1DECDACA"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осколочно-фугасный учебный снаряд калибра 76-мм – 2 шт.</w:t>
      </w:r>
    </w:p>
    <w:p w14:paraId="22922E75"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учебные патроны калибра 7,62-мм – 15 шт.</w:t>
      </w:r>
    </w:p>
    <w:p w14:paraId="5D0D0562" w14:textId="77777777" w:rsidR="00323F9F" w:rsidRPr="00475FEB" w:rsidRDefault="00323F9F" w:rsidP="00323F9F">
      <w:pPr>
        <w:autoSpaceDE w:val="0"/>
        <w:autoSpaceDN w:val="0"/>
        <w:adjustRightInd w:val="0"/>
        <w:spacing w:after="0" w:line="240" w:lineRule="auto"/>
        <w:ind w:left="280" w:hanging="280"/>
        <w:jc w:val="both"/>
        <w:rPr>
          <w:rFonts w:ascii="Times New Roman" w:hAnsi="Times New Roman"/>
          <w:sz w:val="28"/>
          <w:szCs w:val="28"/>
          <w:lang w:eastAsia="zh-CN"/>
        </w:rPr>
      </w:pPr>
    </w:p>
    <w:p w14:paraId="57947A5C"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b/>
          <w:sz w:val="28"/>
          <w:szCs w:val="28"/>
          <w:lang w:eastAsia="zh-CN"/>
        </w:rPr>
      </w:pPr>
      <w:r w:rsidRPr="00475FEB">
        <w:rPr>
          <w:rFonts w:ascii="Times New Roman" w:hAnsi="Times New Roman"/>
          <w:b/>
          <w:sz w:val="28"/>
          <w:szCs w:val="28"/>
          <w:lang w:eastAsia="zh-CN"/>
        </w:rPr>
        <w:t xml:space="preserve">Технические средства обучения: </w:t>
      </w:r>
    </w:p>
    <w:p w14:paraId="7626FBA0" w14:textId="77777777" w:rsidR="00323F9F" w:rsidRPr="00475FEB" w:rsidRDefault="00323F9F" w:rsidP="00323F9F">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sz w:val="28"/>
          <w:szCs w:val="28"/>
          <w:lang w:eastAsia="zh-CN"/>
        </w:rPr>
        <w:t>- мультимедийный проектор;</w:t>
      </w:r>
    </w:p>
    <w:p w14:paraId="50903205" w14:textId="77777777" w:rsidR="00323F9F" w:rsidRPr="00475FEB" w:rsidRDefault="00323F9F" w:rsidP="00323F9F">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sz w:val="28"/>
          <w:szCs w:val="28"/>
          <w:lang w:eastAsia="zh-CN"/>
        </w:rPr>
        <w:t>- компьютер.</w:t>
      </w:r>
    </w:p>
    <w:p w14:paraId="46DBBE43" w14:textId="77777777" w:rsidR="00323F9F" w:rsidRPr="00475FEB" w:rsidRDefault="00323F9F" w:rsidP="00323F9F">
      <w:pPr>
        <w:autoSpaceDE w:val="0"/>
        <w:autoSpaceDN w:val="0"/>
        <w:adjustRightInd w:val="0"/>
        <w:spacing w:after="0" w:line="240" w:lineRule="auto"/>
        <w:jc w:val="both"/>
        <w:rPr>
          <w:rFonts w:ascii="Times New Roman" w:hAnsi="Times New Roman"/>
          <w:color w:val="0000FF"/>
          <w:sz w:val="28"/>
          <w:szCs w:val="28"/>
          <w:lang w:eastAsia="zh-CN"/>
        </w:rPr>
      </w:pPr>
    </w:p>
    <w:p w14:paraId="771EDF03" w14:textId="77777777" w:rsidR="00323F9F" w:rsidRPr="00475FEB" w:rsidRDefault="00323F9F" w:rsidP="00323F9F">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b/>
          <w:bCs/>
          <w:sz w:val="28"/>
          <w:szCs w:val="28"/>
          <w:lang w:eastAsia="zh-CN"/>
        </w:rPr>
        <w:t xml:space="preserve">3.2. Информационное обеспечение обучения </w:t>
      </w:r>
    </w:p>
    <w:p w14:paraId="765E6BA6" w14:textId="77777777" w:rsidR="00323F9F" w:rsidRPr="00475FEB" w:rsidRDefault="00323F9F" w:rsidP="00323F9F">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b/>
          <w:bCs/>
          <w:sz w:val="28"/>
          <w:szCs w:val="28"/>
          <w:lang w:eastAsia="zh-CN"/>
        </w:rPr>
        <w:t xml:space="preserve">Перечень рекомендуемых учебных изданий, Интернет-ресурсов, дополнительной литературы </w:t>
      </w:r>
    </w:p>
    <w:p w14:paraId="1F54BF5C" w14:textId="77777777" w:rsidR="00323F9F" w:rsidRPr="00475FEB" w:rsidRDefault="00323F9F" w:rsidP="00323F9F">
      <w:pPr>
        <w:spacing w:after="0" w:line="240" w:lineRule="auto"/>
        <w:ind w:left="360"/>
        <w:jc w:val="both"/>
        <w:rPr>
          <w:rFonts w:ascii="Times New Roman" w:hAnsi="Times New Roman"/>
          <w:b/>
          <w:i/>
          <w:sz w:val="28"/>
          <w:szCs w:val="28"/>
        </w:rPr>
      </w:pPr>
      <w:r w:rsidRPr="00475FEB">
        <w:rPr>
          <w:rFonts w:ascii="Times New Roman" w:hAnsi="Times New Roman"/>
          <w:b/>
          <w:i/>
          <w:sz w:val="28"/>
          <w:szCs w:val="28"/>
        </w:rPr>
        <w:t>Основная литература:</w:t>
      </w:r>
    </w:p>
    <w:p w14:paraId="113DF03C"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«Об обороне», № 61-ФЗ от 31 мая 1996 года, с уточнениями и дополнениями.</w:t>
      </w:r>
    </w:p>
    <w:p w14:paraId="1035F009"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 воинской обязанности и военной службе», № 53-ФЗ от 06 марта 1998 года, с исправлениями и дополнениями.</w:t>
      </w:r>
    </w:p>
    <w:p w14:paraId="004652A1"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 гражданской обороне», № 28-ФЗ от 12 февраля 1998 года, с исправлениями и дополнениями.</w:t>
      </w:r>
    </w:p>
    <w:p w14:paraId="24DC974C"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 защите населения и территорий от ЧС природного и техногенного характера», № 68-ФЗ от 21 декабря 1994 года, с исправлениями и дополнениями.</w:t>
      </w:r>
    </w:p>
    <w:p w14:paraId="3DA509EA"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 xml:space="preserve">«Безопасность жизнедеятельности» под ред. С.В. Белова. – М.: «Высшая школа», </w:t>
      </w:r>
      <w:smartTag w:uri="urn:schemas-microsoft-com:office:smarttags" w:element="metricconverter">
        <w:smartTagPr>
          <w:attr w:name="ProductID" w:val="2002 г"/>
        </w:smartTagPr>
        <w:r w:rsidRPr="00475FEB">
          <w:rPr>
            <w:rFonts w:ascii="Times New Roman" w:hAnsi="Times New Roman"/>
            <w:sz w:val="28"/>
            <w:szCs w:val="28"/>
          </w:rPr>
          <w:t>2002 г</w:t>
        </w:r>
      </w:smartTag>
      <w:r w:rsidRPr="00475FEB">
        <w:rPr>
          <w:rFonts w:ascii="Times New Roman" w:hAnsi="Times New Roman"/>
          <w:sz w:val="28"/>
          <w:szCs w:val="28"/>
        </w:rPr>
        <w:t>.</w:t>
      </w:r>
    </w:p>
    <w:p w14:paraId="7F7A2CEC"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«Основы военной службы» под ред. А.Т. Смирнова: М., «</w:t>
      </w:r>
      <w:r w:rsidRPr="00475FEB">
        <w:rPr>
          <w:rFonts w:ascii="Times New Roman" w:hAnsi="Times New Roman"/>
          <w:sz w:val="28"/>
          <w:szCs w:val="28"/>
          <w:lang w:val="en-US"/>
        </w:rPr>
        <w:t>ACADEMA</w:t>
      </w:r>
      <w:r w:rsidRPr="00475FEB">
        <w:rPr>
          <w:rFonts w:ascii="Times New Roman" w:hAnsi="Times New Roman"/>
          <w:sz w:val="28"/>
          <w:szCs w:val="28"/>
        </w:rPr>
        <w:t xml:space="preserve">», </w:t>
      </w:r>
      <w:smartTag w:uri="urn:schemas-microsoft-com:office:smarttags" w:element="metricconverter">
        <w:smartTagPr>
          <w:attr w:name="ProductID" w:val="2001 г"/>
        </w:smartTagPr>
        <w:r w:rsidRPr="00475FEB">
          <w:rPr>
            <w:rFonts w:ascii="Times New Roman" w:hAnsi="Times New Roman"/>
            <w:sz w:val="28"/>
            <w:szCs w:val="28"/>
          </w:rPr>
          <w:t>2001 г</w:t>
        </w:r>
      </w:smartTag>
      <w:r w:rsidRPr="00475FEB">
        <w:rPr>
          <w:rFonts w:ascii="Times New Roman" w:hAnsi="Times New Roman"/>
          <w:sz w:val="28"/>
          <w:szCs w:val="28"/>
        </w:rPr>
        <w:t>.</w:t>
      </w:r>
    </w:p>
    <w:p w14:paraId="0D1A4E8D" w14:textId="77777777" w:rsidR="00323F9F" w:rsidRPr="00475FEB" w:rsidRDefault="00323F9F" w:rsidP="00323F9F">
      <w:pPr>
        <w:spacing w:after="0" w:line="240" w:lineRule="auto"/>
        <w:ind w:left="360"/>
        <w:jc w:val="both"/>
        <w:rPr>
          <w:rFonts w:ascii="Times New Roman" w:hAnsi="Times New Roman"/>
          <w:b/>
          <w:i/>
          <w:sz w:val="28"/>
          <w:szCs w:val="28"/>
        </w:rPr>
      </w:pPr>
      <w:r w:rsidRPr="00475FEB">
        <w:rPr>
          <w:rFonts w:ascii="Times New Roman" w:hAnsi="Times New Roman"/>
          <w:b/>
          <w:i/>
          <w:sz w:val="28"/>
          <w:szCs w:val="28"/>
        </w:rPr>
        <w:t>Дополнительная литература:</w:t>
      </w:r>
    </w:p>
    <w:p w14:paraId="45443198"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«Основы безопасности жизнедеятельности» для 10-го и 11-го классов, под ред. А.Т. Смирнова: М., «Просвещение», 2012.</w:t>
      </w:r>
    </w:p>
    <w:p w14:paraId="642F5ACD"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 xml:space="preserve">«Безопасность жизнедеятельности». Т.А. Хван, П.А. Хван: Ростов-на-Дону, «Феникс», </w:t>
      </w:r>
      <w:smartTag w:uri="urn:schemas-microsoft-com:office:smarttags" w:element="metricconverter">
        <w:smartTagPr>
          <w:attr w:name="ProductID" w:val="2000 г"/>
        </w:smartTagPr>
        <w:r w:rsidRPr="00475FEB">
          <w:rPr>
            <w:rFonts w:ascii="Times New Roman" w:hAnsi="Times New Roman"/>
            <w:sz w:val="28"/>
            <w:szCs w:val="28"/>
          </w:rPr>
          <w:t>2000 г</w:t>
        </w:r>
      </w:smartTag>
      <w:r w:rsidRPr="00475FEB">
        <w:rPr>
          <w:rFonts w:ascii="Times New Roman" w:hAnsi="Times New Roman"/>
          <w:sz w:val="28"/>
          <w:szCs w:val="28"/>
        </w:rPr>
        <w:t>.</w:t>
      </w:r>
    </w:p>
    <w:p w14:paraId="07BB485D" w14:textId="77777777" w:rsidR="00323F9F" w:rsidRPr="00475FEB" w:rsidRDefault="00323F9F" w:rsidP="00323F9F">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Интернет-Ресурсы:</w:t>
      </w:r>
    </w:p>
    <w:p w14:paraId="36D3BBC0"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2" w:tgtFrame="_blank" w:history="1">
        <w:r w:rsidR="00323F9F" w:rsidRPr="00475FEB">
          <w:rPr>
            <w:rFonts w:ascii="Times New Roman" w:hAnsi="Times New Roman"/>
            <w:b/>
            <w:bCs/>
            <w:color w:val="663366"/>
            <w:sz w:val="28"/>
            <w:szCs w:val="28"/>
            <w:u w:val="single"/>
          </w:rPr>
          <w:t>www.obzh.info</w:t>
        </w:r>
      </w:hyperlink>
      <w:r w:rsidR="00323F9F" w:rsidRPr="00475FEB">
        <w:rPr>
          <w:rFonts w:ascii="Times New Roman" w:hAnsi="Times New Roman"/>
          <w:sz w:val="28"/>
          <w:szCs w:val="28"/>
        </w:rPr>
        <w:t> — </w:t>
      </w:r>
      <w:r w:rsidR="00323F9F" w:rsidRPr="00475FEB">
        <w:rPr>
          <w:rFonts w:ascii="Times New Roman" w:hAnsi="Times New Roman"/>
          <w:i/>
          <w:iCs/>
          <w:sz w:val="28"/>
          <w:szCs w:val="28"/>
        </w:rPr>
        <w:t>Всё, что необходимо знать о личной безопасности жизни и безопасном поведении.</w:t>
      </w:r>
    </w:p>
    <w:p w14:paraId="73D695C8"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3" w:tgtFrame="_blank" w:history="1">
        <w:r w:rsidR="00323F9F" w:rsidRPr="00475FEB">
          <w:rPr>
            <w:rFonts w:ascii="Times New Roman" w:hAnsi="Times New Roman"/>
            <w:b/>
            <w:bCs/>
            <w:color w:val="663366"/>
            <w:sz w:val="28"/>
            <w:szCs w:val="28"/>
            <w:u w:val="single"/>
          </w:rPr>
          <w:t>Сайт «Анатомия армии»</w:t>
        </w:r>
      </w:hyperlink>
      <w:r w:rsidR="00323F9F" w:rsidRPr="00475FEB">
        <w:rPr>
          <w:rFonts w:ascii="Times New Roman" w:hAnsi="Times New Roman"/>
          <w:sz w:val="28"/>
          <w:szCs w:val="28"/>
        </w:rPr>
        <w:t> — </w:t>
      </w:r>
      <w:r w:rsidR="00323F9F" w:rsidRPr="00475FEB">
        <w:rPr>
          <w:rFonts w:ascii="Times New Roman" w:hAnsi="Times New Roman"/>
          <w:i/>
          <w:iCs/>
          <w:sz w:val="28"/>
          <w:szCs w:val="28"/>
        </w:rPr>
        <w:t>На сайте показаны униформа и знаки отличия, рассказано о воинских званиях, много материалов из военной истории, науки и практики.</w:t>
      </w:r>
    </w:p>
    <w:p w14:paraId="0A3CFC1E"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4" w:tgtFrame="_blank" w:history="1">
        <w:r w:rsidR="00323F9F" w:rsidRPr="00475FEB">
          <w:rPr>
            <w:rFonts w:ascii="Times New Roman" w:hAnsi="Times New Roman"/>
            <w:b/>
            <w:bCs/>
            <w:color w:val="663366"/>
            <w:sz w:val="28"/>
            <w:szCs w:val="28"/>
            <w:u w:val="single"/>
          </w:rPr>
          <w:t>Азбука безопасности</w:t>
        </w:r>
      </w:hyperlink>
      <w:r w:rsidR="00323F9F" w:rsidRPr="00475FEB">
        <w:rPr>
          <w:rFonts w:ascii="Times New Roman" w:hAnsi="Times New Roman"/>
          <w:sz w:val="28"/>
          <w:szCs w:val="28"/>
        </w:rPr>
        <w:t> — </w:t>
      </w:r>
      <w:r w:rsidR="00323F9F" w:rsidRPr="00475FEB">
        <w:rPr>
          <w:rFonts w:ascii="Times New Roman" w:hAnsi="Times New Roman"/>
          <w:i/>
          <w:iCs/>
          <w:sz w:val="28"/>
          <w:szCs w:val="28"/>
        </w:rPr>
        <w:t>Полнотекстовой учебник: Ю. Г. Афанасьев, А. Г. Овчаренко, С. Л. Раско, Л. И. Трутнева. Безопасность жизнедеятельности. Защита населения при чрезвычайных ситуациях в условиях мирного и военного времени.</w:t>
      </w:r>
    </w:p>
    <w:p w14:paraId="60A0B216"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5" w:tgtFrame="_blank" w:history="1">
        <w:r w:rsidR="00323F9F" w:rsidRPr="00475FEB">
          <w:rPr>
            <w:rFonts w:ascii="Times New Roman" w:hAnsi="Times New Roman"/>
            <w:b/>
            <w:bCs/>
            <w:color w:val="663366"/>
            <w:sz w:val="28"/>
            <w:szCs w:val="28"/>
            <w:u w:val="single"/>
          </w:rPr>
          <w:t>ОБЖ.ру</w:t>
        </w:r>
      </w:hyperlink>
      <w:r w:rsidR="00323F9F" w:rsidRPr="00475FEB">
        <w:rPr>
          <w:rFonts w:ascii="Times New Roman" w:hAnsi="Times New Roman"/>
          <w:sz w:val="28"/>
          <w:szCs w:val="28"/>
        </w:rPr>
        <w:t> — </w:t>
      </w:r>
      <w:r w:rsidR="00323F9F" w:rsidRPr="00475FEB">
        <w:rPr>
          <w:rFonts w:ascii="Times New Roman" w:hAnsi="Times New Roman"/>
          <w:i/>
          <w:iCs/>
          <w:sz w:val="28"/>
          <w:szCs w:val="28"/>
        </w:rPr>
        <w:t>на веб-сайте представлены уникальные учебные материалы, авторские программы, а также методические пособия, нормативные документы, статьи и публикации как для обучающихся и педагогов, так и для родителей и всех кто интересуется проблемами безопасности жизнедеятельности.</w:t>
      </w:r>
    </w:p>
    <w:p w14:paraId="0FDCCFC2"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6" w:tgtFrame="_blank" w:history="1">
        <w:r w:rsidR="00323F9F" w:rsidRPr="00475FEB">
          <w:rPr>
            <w:rFonts w:ascii="Times New Roman" w:hAnsi="Times New Roman"/>
            <w:b/>
            <w:bCs/>
            <w:color w:val="663366"/>
            <w:sz w:val="28"/>
            <w:szCs w:val="28"/>
            <w:u w:val="single"/>
          </w:rPr>
          <w:t>Портал детской безопасности «Спас-экстрим»</w:t>
        </w:r>
      </w:hyperlink>
      <w:r w:rsidR="00323F9F" w:rsidRPr="00475FEB">
        <w:rPr>
          <w:rFonts w:ascii="Times New Roman" w:hAnsi="Times New Roman"/>
          <w:sz w:val="28"/>
          <w:szCs w:val="28"/>
        </w:rPr>
        <w:t> — </w:t>
      </w:r>
      <w:r w:rsidR="00323F9F" w:rsidRPr="00475FEB">
        <w:rPr>
          <w:rFonts w:ascii="Times New Roman" w:hAnsi="Times New Roman"/>
          <w:i/>
          <w:iCs/>
          <w:sz w:val="28"/>
          <w:szCs w:val="28"/>
        </w:rPr>
        <w:t>здесь вы найдете ответы на все вопросы, касающиеся обучения детей основам безопасности в самых разных ситуациях. На сайте размещены обучающие сервисы, викторины, игры, конкурсы, методическая литература.</w:t>
      </w:r>
    </w:p>
    <w:p w14:paraId="251B102F"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7" w:tgtFrame="_blank" w:history="1">
        <w:r w:rsidR="00323F9F" w:rsidRPr="00475FEB">
          <w:rPr>
            <w:rFonts w:ascii="Times New Roman" w:hAnsi="Times New Roman"/>
            <w:b/>
            <w:bCs/>
            <w:color w:val="663366"/>
            <w:sz w:val="28"/>
            <w:szCs w:val="28"/>
            <w:u w:val="single"/>
          </w:rPr>
          <w:t>Сайт журнала «ОБЖ»</w:t>
        </w:r>
      </w:hyperlink>
      <w:r w:rsidR="00323F9F" w:rsidRPr="00475FEB">
        <w:rPr>
          <w:rFonts w:ascii="Times New Roman" w:hAnsi="Times New Roman"/>
          <w:sz w:val="28"/>
          <w:szCs w:val="28"/>
        </w:rPr>
        <w:t> — </w:t>
      </w:r>
      <w:r w:rsidR="00323F9F" w:rsidRPr="00475FEB">
        <w:rPr>
          <w:rFonts w:ascii="Times New Roman" w:hAnsi="Times New Roman"/>
          <w:i/>
          <w:iCs/>
          <w:sz w:val="28"/>
          <w:szCs w:val="28"/>
        </w:rPr>
        <w:t>информационно-методическое издание для преподавателей.</w:t>
      </w:r>
    </w:p>
    <w:p w14:paraId="1A489239"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8" w:tgtFrame="_blank" w:history="1">
        <w:r w:rsidR="00323F9F" w:rsidRPr="00475FEB">
          <w:rPr>
            <w:rFonts w:ascii="Times New Roman" w:hAnsi="Times New Roman"/>
            <w:b/>
            <w:bCs/>
            <w:color w:val="663366"/>
            <w:sz w:val="28"/>
            <w:szCs w:val="28"/>
            <w:u w:val="single"/>
          </w:rPr>
          <w:t>Сайт МЧС России</w:t>
        </w:r>
      </w:hyperlink>
    </w:p>
    <w:p w14:paraId="6D1E628E"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79" w:tgtFrame="_blank" w:history="1">
        <w:r w:rsidR="00323F9F" w:rsidRPr="00475FEB">
          <w:rPr>
            <w:rFonts w:ascii="Times New Roman" w:hAnsi="Times New Roman"/>
            <w:b/>
            <w:bCs/>
            <w:color w:val="663366"/>
            <w:sz w:val="28"/>
            <w:szCs w:val="28"/>
            <w:u w:val="single"/>
          </w:rPr>
          <w:t>Сообщество взаимопомощи учителей «Pedsovet.su».</w:t>
        </w:r>
      </w:hyperlink>
    </w:p>
    <w:p w14:paraId="41B7D739" w14:textId="77777777" w:rsidR="00323F9F" w:rsidRPr="00475FEB" w:rsidRDefault="00000000" w:rsidP="00323F9F">
      <w:pPr>
        <w:shd w:val="clear" w:color="auto" w:fill="FFFFFF"/>
        <w:spacing w:after="0" w:line="240" w:lineRule="auto"/>
        <w:jc w:val="both"/>
        <w:rPr>
          <w:rFonts w:ascii="Times New Roman" w:hAnsi="Times New Roman"/>
          <w:sz w:val="28"/>
          <w:szCs w:val="28"/>
        </w:rPr>
      </w:pPr>
      <w:hyperlink r:id="rId80" w:tgtFrame="_blank" w:history="1">
        <w:r w:rsidR="00323F9F" w:rsidRPr="00475FEB">
          <w:rPr>
            <w:rFonts w:ascii="Times New Roman" w:hAnsi="Times New Roman"/>
            <w:b/>
            <w:bCs/>
            <w:color w:val="663366"/>
            <w:sz w:val="28"/>
            <w:szCs w:val="28"/>
            <w:u w:val="single"/>
          </w:rPr>
          <w:t>Сообщество учителей основ безопасности жизнедеятельности.</w:t>
        </w:r>
      </w:hyperlink>
    </w:p>
    <w:p w14:paraId="44C88671" w14:textId="77777777" w:rsidR="00323F9F" w:rsidRPr="00475FEB" w:rsidRDefault="00323F9F" w:rsidP="00323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8"/>
          <w:szCs w:val="28"/>
        </w:rPr>
      </w:pPr>
      <w:r w:rsidRPr="00475FEB">
        <w:rPr>
          <w:rFonts w:ascii="Times New Roman" w:hAnsi="Times New Roman"/>
          <w:color w:val="0000FF"/>
          <w:sz w:val="28"/>
          <w:szCs w:val="28"/>
        </w:rPr>
        <w:br w:type="page"/>
      </w:r>
    </w:p>
    <w:p w14:paraId="5BDA63A2" w14:textId="77777777" w:rsidR="00323F9F" w:rsidRPr="00475FEB" w:rsidRDefault="00323F9F" w:rsidP="00323F9F">
      <w:pPr>
        <w:rPr>
          <w:rFonts w:ascii="Times New Roman" w:hAnsi="Times New Roman"/>
          <w:sz w:val="28"/>
          <w:szCs w:val="28"/>
        </w:rPr>
        <w:sectPr w:rsidR="00323F9F" w:rsidRPr="00475FEB" w:rsidSect="007D14D5">
          <w:pgSz w:w="11906" w:h="16838"/>
          <w:pgMar w:top="1134" w:right="566" w:bottom="1134" w:left="1701" w:header="709" w:footer="709" w:gutter="0"/>
          <w:cols w:space="720"/>
        </w:sectPr>
      </w:pPr>
    </w:p>
    <w:p w14:paraId="642D1BBC" w14:textId="77777777" w:rsidR="00323F9F" w:rsidRPr="00475FEB" w:rsidRDefault="00323F9F" w:rsidP="00323F9F">
      <w:pPr>
        <w:pStyle w:val="1"/>
        <w:jc w:val="both"/>
        <w:rPr>
          <w:rFonts w:ascii="Times New Roman" w:hAnsi="Times New Roman" w:cs="Times New Roman"/>
          <w:b/>
          <w:bCs/>
          <w:color w:val="auto"/>
          <w:sz w:val="28"/>
          <w:szCs w:val="28"/>
        </w:rPr>
      </w:pPr>
      <w:bookmarkStart w:id="267" w:name="_Toc125026925"/>
      <w:r w:rsidRPr="00475FEB">
        <w:rPr>
          <w:rFonts w:ascii="Times New Roman" w:hAnsi="Times New Roman" w:cs="Times New Roman"/>
          <w:b/>
          <w:bCs/>
          <w:color w:val="auto"/>
          <w:sz w:val="28"/>
          <w:szCs w:val="28"/>
        </w:rPr>
        <w:t>4. Контроль и оценка результатов освоения общеобразовательной дисциплины</w:t>
      </w:r>
      <w:bookmarkEnd w:id="267"/>
    </w:p>
    <w:p w14:paraId="318DEBFD" w14:textId="77777777" w:rsidR="00323F9F" w:rsidRPr="00475FEB" w:rsidRDefault="00323F9F" w:rsidP="00323F9F">
      <w:pPr>
        <w:spacing w:after="0"/>
        <w:jc w:val="center"/>
        <w:rPr>
          <w:rFonts w:ascii="Times New Roman" w:hAnsi="Times New Roman"/>
          <w:b/>
          <w:sz w:val="28"/>
          <w:szCs w:val="28"/>
        </w:rPr>
      </w:pPr>
    </w:p>
    <w:p w14:paraId="2CA329F2" w14:textId="77777777" w:rsidR="00323F9F" w:rsidRPr="00475FEB" w:rsidRDefault="00323F9F" w:rsidP="00323F9F">
      <w:pPr>
        <w:spacing w:after="0"/>
        <w:jc w:val="both"/>
        <w:rPr>
          <w:rFonts w:ascii="Times New Roman" w:hAnsi="Times New Roman"/>
          <w:b/>
          <w:sz w:val="28"/>
          <w:szCs w:val="28"/>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0A8CE503" w14:textId="77777777" w:rsidR="00323F9F" w:rsidRPr="00475FEB" w:rsidRDefault="00323F9F" w:rsidP="00323F9F">
      <w:pPr>
        <w:jc w:val="center"/>
        <w:rPr>
          <w:rFonts w:ascii="Times New Roman" w:hAnsi="Times New Roman"/>
          <w:b/>
          <w:sz w:val="28"/>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3958"/>
        <w:gridCol w:w="3119"/>
      </w:tblGrid>
      <w:tr w:rsidR="00323F9F" w:rsidRPr="00475FEB" w14:paraId="02C137C7"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5A3A4B20" w14:textId="77777777" w:rsidR="00323F9F" w:rsidRPr="00475FEB" w:rsidRDefault="00323F9F" w:rsidP="00E546C0">
            <w:pPr>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Общая/профессиональная компетенция</w:t>
            </w:r>
          </w:p>
        </w:tc>
        <w:tc>
          <w:tcPr>
            <w:tcW w:w="3958" w:type="dxa"/>
            <w:tcBorders>
              <w:top w:val="single" w:sz="4" w:space="0" w:color="000000"/>
              <w:left w:val="single" w:sz="4" w:space="0" w:color="000000"/>
              <w:bottom w:val="single" w:sz="4" w:space="0" w:color="000000"/>
              <w:right w:val="single" w:sz="4" w:space="0" w:color="000000"/>
            </w:tcBorders>
          </w:tcPr>
          <w:p w14:paraId="0960FCD2" w14:textId="77777777" w:rsidR="00323F9F" w:rsidRPr="00475FEB" w:rsidRDefault="00323F9F" w:rsidP="00E546C0">
            <w:pPr>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Раздел/Тема</w:t>
            </w:r>
          </w:p>
        </w:tc>
        <w:tc>
          <w:tcPr>
            <w:tcW w:w="3119" w:type="dxa"/>
            <w:tcBorders>
              <w:top w:val="single" w:sz="4" w:space="0" w:color="000000"/>
              <w:left w:val="single" w:sz="4" w:space="0" w:color="000000"/>
              <w:bottom w:val="single" w:sz="4" w:space="0" w:color="000000"/>
              <w:right w:val="single" w:sz="4" w:space="0" w:color="000000"/>
            </w:tcBorders>
          </w:tcPr>
          <w:p w14:paraId="68CFB0DF" w14:textId="77777777" w:rsidR="00323F9F" w:rsidRPr="00475FEB" w:rsidRDefault="00323F9F" w:rsidP="00E546C0">
            <w:pPr>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Тип оценочных мероприятий</w:t>
            </w:r>
          </w:p>
        </w:tc>
      </w:tr>
      <w:tr w:rsidR="00323F9F" w:rsidRPr="00475FEB" w14:paraId="356B060A"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49857BD3"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xml:space="preserve">ОК 01. Выбирать способы решения задач профессиональной деятельности применительно </w:t>
            </w:r>
            <w:r w:rsidRPr="00475FEB">
              <w:rPr>
                <w:rFonts w:ascii="Times New Roman" w:hAnsi="Times New Roman"/>
                <w:sz w:val="28"/>
                <w:szCs w:val="28"/>
              </w:rPr>
              <w:br/>
              <w:t>к различным контекстам</w:t>
            </w:r>
          </w:p>
        </w:tc>
        <w:tc>
          <w:tcPr>
            <w:tcW w:w="3958" w:type="dxa"/>
            <w:tcBorders>
              <w:top w:val="single" w:sz="4" w:space="0" w:color="000000"/>
              <w:left w:val="single" w:sz="4" w:space="0" w:color="000000"/>
              <w:bottom w:val="single" w:sz="4" w:space="0" w:color="000000"/>
              <w:right w:val="single" w:sz="4" w:space="0" w:color="000000"/>
            </w:tcBorders>
          </w:tcPr>
          <w:p w14:paraId="20EC1FC7"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Темы:1.6;</w:t>
            </w:r>
          </w:p>
          <w:p w14:paraId="1D8BE2C5"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Темы:4.4;</w:t>
            </w:r>
          </w:p>
          <w:p w14:paraId="1A87725D"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П-о/c</w:t>
            </w:r>
            <w:r w:rsidRPr="00475FEB">
              <w:rPr>
                <w:rFonts w:ascii="Times New Roman" w:hAnsi="Times New Roman"/>
                <w:sz w:val="28"/>
                <w:szCs w:val="28"/>
                <w:vertAlign w:val="superscript"/>
              </w:rPr>
              <w:footnoteReference w:id="31"/>
            </w:r>
            <w:r w:rsidRPr="00475FEB">
              <w:rPr>
                <w:rFonts w:ascii="Times New Roman" w:hAnsi="Times New Roman"/>
                <w:sz w:val="28"/>
                <w:szCs w:val="28"/>
              </w:rPr>
              <w:t>, Р 2 П-о/c, Р 3 П-о/c</w:t>
            </w:r>
          </w:p>
        </w:tc>
        <w:tc>
          <w:tcPr>
            <w:tcW w:w="3119" w:type="dxa"/>
            <w:vMerge w:val="restart"/>
            <w:tcBorders>
              <w:top w:val="single" w:sz="4" w:space="0" w:color="000000"/>
              <w:left w:val="single" w:sz="4" w:space="0" w:color="000000"/>
              <w:right w:val="single" w:sz="4" w:space="0" w:color="000000"/>
            </w:tcBorders>
            <w:vAlign w:val="center"/>
          </w:tcPr>
          <w:p w14:paraId="593B289C"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Кейс-задание;</w:t>
            </w:r>
          </w:p>
          <w:p w14:paraId="4D91C5CF"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Старт-задание;</w:t>
            </w:r>
          </w:p>
          <w:p w14:paraId="6C5E6792"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Задание исследование;</w:t>
            </w:r>
          </w:p>
          <w:p w14:paraId="7CB82FEA"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Задание-эксперимент;</w:t>
            </w:r>
          </w:p>
          <w:p w14:paraId="41132928"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Фронтальный опрос;</w:t>
            </w:r>
          </w:p>
          <w:p w14:paraId="171EB4D5"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Графический диктант;</w:t>
            </w:r>
          </w:p>
          <w:p w14:paraId="100C05EE"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Защита алгоритма оказания первой помощи;</w:t>
            </w:r>
          </w:p>
          <w:p w14:paraId="384C37EE"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Защита презентаций;</w:t>
            </w:r>
          </w:p>
          <w:p w14:paraId="5F0A6F57"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Тестирование;</w:t>
            </w:r>
          </w:p>
          <w:p w14:paraId="2E5E3A31"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 Тест-задание;</w:t>
            </w:r>
          </w:p>
          <w:p w14:paraId="6FEB3E9E" w14:textId="77777777" w:rsidR="00323F9F" w:rsidRPr="00475FEB" w:rsidRDefault="00323F9F" w:rsidP="00E546C0">
            <w:pPr>
              <w:spacing w:after="0" w:line="240" w:lineRule="auto"/>
              <w:ind w:left="57" w:right="57"/>
              <w:rPr>
                <w:rFonts w:ascii="Times New Roman" w:eastAsia="OfficinaSansBookC" w:hAnsi="Times New Roman"/>
                <w:sz w:val="28"/>
                <w:szCs w:val="28"/>
              </w:rPr>
            </w:pPr>
            <w:r w:rsidRPr="00475FEB">
              <w:rPr>
                <w:rFonts w:ascii="Times New Roman" w:hAnsi="Times New Roman"/>
                <w:sz w:val="28"/>
                <w:szCs w:val="28"/>
              </w:rPr>
              <w:t xml:space="preserve">- </w:t>
            </w:r>
            <w:r w:rsidRPr="00475FEB">
              <w:rPr>
                <w:rFonts w:ascii="Times New Roman" w:eastAsia="OfficinaSansBookC" w:hAnsi="Times New Roman"/>
                <w:sz w:val="28"/>
                <w:szCs w:val="28"/>
              </w:rPr>
              <w:t xml:space="preserve">Защита работ </w:t>
            </w:r>
            <w:r w:rsidRPr="00475FEB">
              <w:rPr>
                <w:rFonts w:ascii="Times New Roman" w:hAnsi="Times New Roman"/>
                <w:sz w:val="28"/>
                <w:szCs w:val="28"/>
              </w:rPr>
              <w:t>профессионально ориентированного содержания</w:t>
            </w:r>
          </w:p>
          <w:p w14:paraId="2ECE24EB"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eastAsia="OfficinaSansBookC" w:hAnsi="Times New Roman"/>
                <w:sz w:val="28"/>
                <w:szCs w:val="28"/>
              </w:rPr>
              <w:t>- Выполнение заданий на дифференцированном зачете</w:t>
            </w:r>
          </w:p>
        </w:tc>
      </w:tr>
      <w:tr w:rsidR="00323F9F" w:rsidRPr="00475FEB" w14:paraId="4D2BC69F"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65D39016" w14:textId="77777777" w:rsidR="00323F9F" w:rsidRPr="00475FEB" w:rsidRDefault="00323F9F" w:rsidP="00E546C0">
            <w:pPr>
              <w:spacing w:after="0" w:line="240" w:lineRule="auto"/>
              <w:ind w:left="57" w:right="57"/>
              <w:rPr>
                <w:rFonts w:ascii="Times New Roman" w:hAnsi="Times New Roman"/>
                <w:b/>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58" w:type="dxa"/>
            <w:tcBorders>
              <w:top w:val="single" w:sz="4" w:space="0" w:color="000000"/>
              <w:left w:val="single" w:sz="4" w:space="0" w:color="000000"/>
              <w:bottom w:val="single" w:sz="4" w:space="0" w:color="000000"/>
              <w:right w:val="single" w:sz="4" w:space="0" w:color="000000"/>
            </w:tcBorders>
          </w:tcPr>
          <w:p w14:paraId="004B8FC3"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Темы:1.1,1.2,1.3,1.4,1.5,1.6</w:t>
            </w:r>
          </w:p>
          <w:p w14:paraId="6DD6D14D"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Темы:2.1,2.2,2.3,2.4,2.5,2.6;</w:t>
            </w:r>
          </w:p>
          <w:p w14:paraId="65287048"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Темы:3.1,3.2,3.4,3.5,3.6;</w:t>
            </w:r>
          </w:p>
          <w:p w14:paraId="5B686561"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Темы:5.1,5.2,5.3,5.4,5.5,5.6;</w:t>
            </w:r>
          </w:p>
          <w:p w14:paraId="4F06114E"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36D2B9B9" w14:textId="77777777" w:rsidR="00323F9F" w:rsidRPr="00475FEB" w:rsidRDefault="00323F9F" w:rsidP="00E546C0">
            <w:pPr>
              <w:spacing w:after="0" w:line="240" w:lineRule="auto"/>
              <w:ind w:left="57" w:right="57"/>
              <w:rPr>
                <w:rFonts w:ascii="Times New Roman" w:hAnsi="Times New Roman"/>
                <w:b/>
                <w:sz w:val="28"/>
                <w:szCs w:val="28"/>
              </w:rPr>
            </w:pPr>
          </w:p>
        </w:tc>
      </w:tr>
      <w:tr w:rsidR="00323F9F" w:rsidRPr="00475FEB" w14:paraId="1A5E00E5"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236FA87E"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0D9F9E60"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 3.2;</w:t>
            </w:r>
          </w:p>
          <w:p w14:paraId="3F8B8FFB"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 4.2;</w:t>
            </w:r>
          </w:p>
        </w:tc>
        <w:tc>
          <w:tcPr>
            <w:tcW w:w="3119" w:type="dxa"/>
            <w:vMerge/>
            <w:tcBorders>
              <w:left w:val="single" w:sz="4" w:space="0" w:color="000000"/>
              <w:right w:val="single" w:sz="4" w:space="0" w:color="000000"/>
            </w:tcBorders>
          </w:tcPr>
          <w:p w14:paraId="681F787B" w14:textId="77777777" w:rsidR="00323F9F" w:rsidRPr="00475FEB" w:rsidRDefault="00323F9F" w:rsidP="00E546C0">
            <w:pPr>
              <w:spacing w:after="0" w:line="240" w:lineRule="auto"/>
              <w:ind w:left="57" w:right="57"/>
              <w:rPr>
                <w:rFonts w:ascii="Times New Roman" w:hAnsi="Times New Roman"/>
                <w:sz w:val="28"/>
                <w:szCs w:val="28"/>
              </w:rPr>
            </w:pPr>
          </w:p>
        </w:tc>
      </w:tr>
      <w:tr w:rsidR="00323F9F" w:rsidRPr="00475FEB" w14:paraId="350833E4"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23550E7C" w14:textId="77777777" w:rsidR="00323F9F" w:rsidRPr="00475FEB" w:rsidRDefault="00323F9F" w:rsidP="00E546C0">
            <w:pPr>
              <w:spacing w:after="0" w:line="240" w:lineRule="auto"/>
              <w:ind w:left="57" w:right="57"/>
              <w:rPr>
                <w:rFonts w:ascii="Times New Roman" w:hAnsi="Times New Roman"/>
                <w:b/>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3958" w:type="dxa"/>
            <w:tcBorders>
              <w:top w:val="single" w:sz="4" w:space="0" w:color="000000"/>
              <w:left w:val="single" w:sz="4" w:space="0" w:color="000000"/>
              <w:bottom w:val="single" w:sz="4" w:space="0" w:color="000000"/>
              <w:right w:val="single" w:sz="4" w:space="0" w:color="000000"/>
            </w:tcBorders>
          </w:tcPr>
          <w:p w14:paraId="111974DB"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Темы:1.1,1.2,1.3,1.4,1.5,1.6</w:t>
            </w:r>
          </w:p>
          <w:p w14:paraId="18A4A5D1"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Темы:2.1,2.2,2.3,2.4,2.5,2.6;</w:t>
            </w:r>
          </w:p>
          <w:p w14:paraId="7F79F580"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Темы:3.1,3.2,3.3, 3.4,3.5,3.6;</w:t>
            </w:r>
          </w:p>
          <w:p w14:paraId="04CC20A5"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Темы:4.1,4.2,4.3,4.4,5.5,4.6, 4.7</w:t>
            </w:r>
          </w:p>
          <w:p w14:paraId="260D1835"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Темы:5.1,5.2,5.3,5.4,5.5,5.6;</w:t>
            </w:r>
          </w:p>
          <w:p w14:paraId="5F6680EB" w14:textId="77777777" w:rsidR="00323F9F" w:rsidRPr="00475FEB" w:rsidRDefault="00323F9F" w:rsidP="00E546C0">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7A6CA523" w14:textId="77777777" w:rsidR="00323F9F" w:rsidRPr="00475FEB" w:rsidRDefault="00323F9F" w:rsidP="00E546C0">
            <w:pPr>
              <w:spacing w:after="0" w:line="240" w:lineRule="auto"/>
              <w:rPr>
                <w:rFonts w:ascii="Times New Roman" w:hAnsi="Times New Roman"/>
                <w:sz w:val="28"/>
                <w:szCs w:val="28"/>
              </w:rPr>
            </w:pPr>
          </w:p>
        </w:tc>
      </w:tr>
      <w:tr w:rsidR="00323F9F" w:rsidRPr="00475FEB" w14:paraId="2E6B979F"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16BB7531"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8" w:type="dxa"/>
            <w:tcBorders>
              <w:top w:val="single" w:sz="4" w:space="0" w:color="000000"/>
              <w:left w:val="single" w:sz="4" w:space="0" w:color="000000"/>
              <w:bottom w:val="single" w:sz="4" w:space="0" w:color="000000"/>
              <w:right w:val="single" w:sz="4" w:space="0" w:color="000000"/>
            </w:tcBorders>
          </w:tcPr>
          <w:p w14:paraId="308B9798"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Темы:1.1,1.3,1.4,1.5,1.6</w:t>
            </w:r>
          </w:p>
          <w:p w14:paraId="76435DEF"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w:t>
            </w:r>
          </w:p>
          <w:p w14:paraId="1177911D"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Темы:3.1,3.2,3.3, 3.4,3.5,3.6;</w:t>
            </w:r>
          </w:p>
          <w:p w14:paraId="3306BF9B"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Темы:4.1,4.2,4.3,4.4,5.5,4.6, 4.7</w:t>
            </w:r>
          </w:p>
          <w:p w14:paraId="24F16E62"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Темы:5.1,5.2,5.3,5.4,5.5;</w:t>
            </w:r>
          </w:p>
          <w:p w14:paraId="5D246D9B" w14:textId="77777777" w:rsidR="00323F9F" w:rsidRPr="00475FEB" w:rsidRDefault="00323F9F" w:rsidP="00E546C0">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598DC280" w14:textId="77777777" w:rsidR="00323F9F" w:rsidRPr="00475FEB" w:rsidRDefault="00323F9F" w:rsidP="00E546C0">
            <w:pPr>
              <w:spacing w:after="0" w:line="240" w:lineRule="auto"/>
              <w:rPr>
                <w:rFonts w:ascii="Times New Roman" w:hAnsi="Times New Roman"/>
                <w:sz w:val="28"/>
                <w:szCs w:val="28"/>
              </w:rPr>
            </w:pPr>
          </w:p>
        </w:tc>
      </w:tr>
      <w:tr w:rsidR="00323F9F" w:rsidRPr="00475FEB" w14:paraId="3FCBB547"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70A4708C"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6F7E9721"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Темы:1.1,1.2,1.3,1.4,1.5,1.6</w:t>
            </w:r>
          </w:p>
          <w:p w14:paraId="6678B8F5"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w:t>
            </w:r>
          </w:p>
          <w:p w14:paraId="405C8577"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Темы:3.1,3.2,3.3, 3.4,3.5,3.6;</w:t>
            </w:r>
          </w:p>
          <w:p w14:paraId="387906BD" w14:textId="77777777" w:rsidR="00323F9F" w:rsidRPr="00475FEB" w:rsidRDefault="00323F9F" w:rsidP="00E546C0">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160458B4" w14:textId="77777777" w:rsidR="00323F9F" w:rsidRPr="00475FEB" w:rsidRDefault="00323F9F" w:rsidP="00E546C0">
            <w:pPr>
              <w:spacing w:after="0" w:line="240" w:lineRule="auto"/>
              <w:rPr>
                <w:rFonts w:ascii="Times New Roman" w:hAnsi="Times New Roman"/>
                <w:sz w:val="28"/>
                <w:szCs w:val="28"/>
              </w:rPr>
            </w:pPr>
          </w:p>
        </w:tc>
      </w:tr>
      <w:tr w:rsidR="00323F9F" w:rsidRPr="00475FEB" w14:paraId="5DE9D418" w14:textId="77777777" w:rsidTr="00E546C0">
        <w:trPr>
          <w:jc w:val="center"/>
        </w:trPr>
        <w:tc>
          <w:tcPr>
            <w:tcW w:w="2841" w:type="dxa"/>
            <w:tcBorders>
              <w:top w:val="single" w:sz="4" w:space="0" w:color="000000"/>
              <w:left w:val="single" w:sz="4" w:space="0" w:color="000000"/>
              <w:bottom w:val="single" w:sz="4" w:space="0" w:color="000000"/>
              <w:right w:val="single" w:sz="4" w:space="0" w:color="000000"/>
            </w:tcBorders>
          </w:tcPr>
          <w:p w14:paraId="04F62E00"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8" w:type="dxa"/>
            <w:tcBorders>
              <w:top w:val="single" w:sz="4" w:space="0" w:color="000000"/>
              <w:left w:val="single" w:sz="4" w:space="0" w:color="000000"/>
              <w:bottom w:val="single" w:sz="4" w:space="0" w:color="000000"/>
              <w:right w:val="single" w:sz="4" w:space="0" w:color="000000"/>
            </w:tcBorders>
          </w:tcPr>
          <w:p w14:paraId="734F7B3B"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w:t>
            </w:r>
          </w:p>
          <w:p w14:paraId="4B378057"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w:t>
            </w:r>
          </w:p>
          <w:p w14:paraId="2B4377D4"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Темы:3.1,3.3, 3.4,3.5,3.6;</w:t>
            </w:r>
          </w:p>
          <w:p w14:paraId="5658BAE9"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Темы:4.1,4.2,4.3,4.4,5.5,4.6, 4.7</w:t>
            </w:r>
          </w:p>
          <w:p w14:paraId="25074DA5" w14:textId="77777777" w:rsidR="00323F9F" w:rsidRPr="00475FEB" w:rsidRDefault="00323F9F" w:rsidP="00E546C0">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Темы:5.3,5.4,5.5,5.6;</w:t>
            </w:r>
          </w:p>
          <w:p w14:paraId="243A73FB" w14:textId="77777777" w:rsidR="00323F9F" w:rsidRPr="00475FEB" w:rsidRDefault="00323F9F" w:rsidP="00E546C0">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71803122" w14:textId="77777777" w:rsidR="00323F9F" w:rsidRPr="00475FEB" w:rsidRDefault="00323F9F" w:rsidP="00E546C0">
            <w:pPr>
              <w:spacing w:after="0" w:line="240" w:lineRule="auto"/>
              <w:rPr>
                <w:rFonts w:ascii="Times New Roman" w:hAnsi="Times New Roman"/>
                <w:sz w:val="28"/>
                <w:szCs w:val="28"/>
              </w:rPr>
            </w:pPr>
          </w:p>
        </w:tc>
      </w:tr>
    </w:tbl>
    <w:p w14:paraId="6E7A888A" w14:textId="77777777" w:rsidR="00323F9F" w:rsidRPr="00475FEB" w:rsidRDefault="00323F9F" w:rsidP="00323F9F">
      <w:pPr>
        <w:spacing w:after="160" w:line="264" w:lineRule="auto"/>
        <w:rPr>
          <w:rFonts w:ascii="Times New Roman" w:hAnsi="Times New Roman"/>
          <w:b/>
          <w:sz w:val="28"/>
          <w:szCs w:val="28"/>
        </w:rPr>
      </w:pPr>
    </w:p>
    <w:p w14:paraId="6DD4FE95" w14:textId="77777777" w:rsidR="00323F9F" w:rsidRPr="00475FEB" w:rsidRDefault="00323F9F" w:rsidP="00323F9F">
      <w:pPr>
        <w:spacing w:after="0" w:line="240" w:lineRule="auto"/>
        <w:ind w:left="57" w:right="57"/>
        <w:jc w:val="right"/>
        <w:rPr>
          <w:rFonts w:ascii="Times New Roman" w:hAnsi="Times New Roman"/>
          <w:sz w:val="28"/>
          <w:szCs w:val="28"/>
        </w:rPr>
      </w:pPr>
    </w:p>
    <w:p w14:paraId="71F2B3C3" w14:textId="77777777" w:rsidR="00323F9F" w:rsidRPr="00475FEB" w:rsidRDefault="00323F9F" w:rsidP="00323F9F">
      <w:pPr>
        <w:autoSpaceDE w:val="0"/>
        <w:autoSpaceDN w:val="0"/>
        <w:adjustRightInd w:val="0"/>
        <w:spacing w:after="0" w:line="240" w:lineRule="auto"/>
        <w:ind w:firstLine="567"/>
        <w:jc w:val="both"/>
        <w:rPr>
          <w:rFonts w:ascii="Times New Roman" w:eastAsiaTheme="minorHAnsi" w:hAnsi="Times New Roman"/>
          <w:sz w:val="24"/>
          <w:szCs w:val="24"/>
        </w:rPr>
      </w:pPr>
    </w:p>
    <w:p w14:paraId="47FF3336"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sectPr w:rsidR="00323F9F" w:rsidRPr="00475FEB" w:rsidSect="00774014">
          <w:pgSz w:w="11906" w:h="16838"/>
          <w:pgMar w:top="1134" w:right="851" w:bottom="1134" w:left="1701" w:header="709" w:footer="709" w:gutter="0"/>
          <w:cols w:space="708"/>
          <w:docGrid w:linePitch="360"/>
        </w:sectPr>
      </w:pPr>
    </w:p>
    <w:p w14:paraId="4F1A6EA8"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4414038A"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4ED89D2C"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67128B3B"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4D744600"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00AE599A"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3BB01621"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6D4DB7C5"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598FE651"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0083A50B"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555F54E3"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454863A7"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0523E526"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4D1A905C"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4"/>
          <w:sz w:val="28"/>
          <w:szCs w:val="28"/>
        </w:rPr>
        <w:t>РАБОЧАЯ ПРОГРАММА</w:t>
      </w:r>
    </w:p>
    <w:p w14:paraId="0F21040C"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28"/>
          <w:szCs w:val="28"/>
        </w:rPr>
        <w:t>УЧЕБНОЙ ДИСЦИПЛИНЫ</w:t>
      </w:r>
    </w:p>
    <w:p w14:paraId="00A5060C" w14:textId="77777777" w:rsidR="005E4B98" w:rsidRPr="00475FEB" w:rsidRDefault="005E4B98" w:rsidP="005E4B98">
      <w:pPr>
        <w:pStyle w:val="37"/>
        <w:widowControl w:val="0"/>
        <w:spacing w:after="0" w:line="360" w:lineRule="auto"/>
        <w:jc w:val="center"/>
        <w:rPr>
          <w:rFonts w:ascii="Times New Roman" w:hAnsi="Times New Roman"/>
          <w:bCs/>
          <w:color w:val="000000"/>
          <w:sz w:val="28"/>
          <w:szCs w:val="28"/>
        </w:rPr>
      </w:pPr>
      <w:r w:rsidRPr="00475FEB">
        <w:rPr>
          <w:rFonts w:ascii="Times New Roman" w:hAnsi="Times New Roman"/>
          <w:bCs/>
          <w:color w:val="000000"/>
          <w:sz w:val="28"/>
          <w:szCs w:val="28"/>
        </w:rPr>
        <w:t>ОД.07 «Математика»</w:t>
      </w:r>
    </w:p>
    <w:p w14:paraId="55E5AAFD"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По специальности/профессии: 15.01.34 «Фрезеровщик на станках с числовым программным управлением»</w:t>
      </w:r>
    </w:p>
    <w:p w14:paraId="66DD8154"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AB75B84"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73EB54A"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BBDA5A8"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5890CB3"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5B913BB"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1836CB92"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092C6354"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6EB455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ACFDA73"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62FC17F6"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7C301C51"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5CBB5B77"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Новосибирск, 2023 г.</w:t>
      </w:r>
    </w:p>
    <w:p w14:paraId="1AB0D0CE" w14:textId="77777777" w:rsidR="005E4B98" w:rsidRPr="00475FEB" w:rsidRDefault="005E4B98" w:rsidP="005E4B98">
      <w:pPr>
        <w:pStyle w:val="37"/>
        <w:widowControl w:val="0"/>
        <w:spacing w:after="0" w:line="360" w:lineRule="auto"/>
        <w:jc w:val="both"/>
        <w:rPr>
          <w:rFonts w:ascii="Times New Roman" w:hAnsi="Times New Roman"/>
          <w:sz w:val="28"/>
          <w:szCs w:val="28"/>
        </w:rPr>
      </w:pPr>
      <w:r w:rsidRPr="00475FEB">
        <w:rPr>
          <w:rFonts w:ascii="Times New Roman" w:hAnsi="Times New Roman"/>
          <w:spacing w:val="8"/>
          <w:sz w:val="28"/>
          <w:szCs w:val="28"/>
        </w:rPr>
        <w:t xml:space="preserve">Рабочая программа учебной дисциплины разработана на основе </w:t>
      </w:r>
      <w:r w:rsidRPr="00475FEB">
        <w:rPr>
          <w:rFonts w:ascii="Times New Roman" w:hAnsi="Times New Roman"/>
          <w:spacing w:val="4"/>
          <w:sz w:val="28"/>
          <w:szCs w:val="28"/>
        </w:rPr>
        <w:t>Федерального государственного образовательного стандарта (ФГОС) по</w:t>
      </w:r>
      <w:r w:rsidRPr="00475FEB">
        <w:rPr>
          <w:rFonts w:ascii="Times New Roman" w:hAnsi="Times New Roman"/>
          <w:sz w:val="28"/>
          <w:szCs w:val="28"/>
        </w:rPr>
        <w:t xml:space="preserve"> специальности/профессии</w:t>
      </w:r>
      <w:r w:rsidRPr="00475FEB">
        <w:rPr>
          <w:rFonts w:ascii="Times New Roman" w:hAnsi="Times New Roman"/>
          <w:spacing w:val="6"/>
          <w:sz w:val="28"/>
          <w:szCs w:val="28"/>
        </w:rPr>
        <w:t xml:space="preserve"> среднего профессионального образования (СПО)</w:t>
      </w:r>
      <w:r w:rsidRPr="00475FEB">
        <w:rPr>
          <w:rFonts w:ascii="Times New Roman" w:hAnsi="Times New Roman"/>
          <w:sz w:val="28"/>
          <w:szCs w:val="28"/>
        </w:rPr>
        <w:t xml:space="preserve">: </w:t>
      </w:r>
    </w:p>
    <w:p w14:paraId="0C4729E2" w14:textId="77777777" w:rsidR="005E4B98" w:rsidRPr="00475FEB" w:rsidRDefault="005E4B98" w:rsidP="005E4B98">
      <w:pPr>
        <w:pStyle w:val="37"/>
        <w:widowControl w:val="0"/>
        <w:spacing w:after="0" w:line="360" w:lineRule="auto"/>
        <w:jc w:val="both"/>
        <w:rPr>
          <w:rFonts w:ascii="Times New Roman" w:hAnsi="Times New Roman"/>
          <w:bCs/>
          <w:sz w:val="40"/>
          <w:szCs w:val="40"/>
        </w:rPr>
      </w:pPr>
      <w:r w:rsidRPr="00475FEB">
        <w:rPr>
          <w:rFonts w:ascii="Times New Roman" w:hAnsi="Times New Roman"/>
          <w:b/>
          <w:bCs/>
          <w:sz w:val="28"/>
          <w:szCs w:val="28"/>
        </w:rPr>
        <w:t>15.01.34</w:t>
      </w:r>
      <w:r w:rsidRPr="00475FEB">
        <w:rPr>
          <w:rFonts w:ascii="Times New Roman" w:hAnsi="Times New Roman"/>
          <w:sz w:val="28"/>
          <w:szCs w:val="28"/>
        </w:rPr>
        <w:t xml:space="preserve"> «Фрезеровщик на станках с числовым программным управлением»</w:t>
      </w:r>
      <w:r w:rsidRPr="00475FEB">
        <w:rPr>
          <w:rFonts w:ascii="Times New Roman" w:hAnsi="Times New Roman"/>
          <w:bCs/>
          <w:sz w:val="28"/>
          <w:szCs w:val="28"/>
        </w:rPr>
        <w:t xml:space="preserve"> </w:t>
      </w:r>
      <w:r w:rsidRPr="00475FEB">
        <w:rPr>
          <w:rFonts w:ascii="Times New Roman" w:hAnsi="Times New Roman"/>
          <w:sz w:val="28"/>
          <w:szCs w:val="28"/>
        </w:rPr>
        <w:t>ФГОС</w:t>
      </w:r>
      <w:r w:rsidRPr="00475FEB">
        <w:rPr>
          <w:rFonts w:ascii="Times New Roman" w:hAnsi="Times New Roman"/>
          <w:bCs/>
          <w:sz w:val="28"/>
          <w:szCs w:val="28"/>
        </w:rPr>
        <w:t xml:space="preserve"> </w:t>
      </w:r>
      <w:r w:rsidRPr="00475FEB">
        <w:rPr>
          <w:rFonts w:ascii="Times New Roman" w:hAnsi="Times New Roman"/>
          <w:spacing w:val="7"/>
          <w:sz w:val="28"/>
          <w:szCs w:val="28"/>
        </w:rPr>
        <w:t>Утвержден приказом Министерства образования и науки Российской Федерации от 9 декабря 2016 г. № 1583</w:t>
      </w:r>
    </w:p>
    <w:p w14:paraId="211E7BAD"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297B54A5"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7B6B0BA4"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54AA7A47"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2B21DE9F"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475FEB">
        <w:rPr>
          <w:rFonts w:ascii="Times New Roman" w:hAnsi="Times New Roman"/>
          <w:color w:val="000000"/>
          <w:sz w:val="28"/>
          <w:szCs w:val="28"/>
        </w:rPr>
        <w:t>«Новосибирский колледж промышленных технологий»</w:t>
      </w:r>
    </w:p>
    <w:p w14:paraId="4D6631A8"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p>
    <w:p w14:paraId="648BE733"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66318251"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146141C2"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eastAsia="Andale Sans UI" w:hAnsi="Times New Roman"/>
          <w:kern w:val="3"/>
          <w:sz w:val="28"/>
          <w:szCs w:val="28"/>
          <w:lang w:eastAsia="ja-JP" w:bidi="fa-IR"/>
        </w:rPr>
        <w:t xml:space="preserve">Новиков Олег Викторович </w:t>
      </w:r>
      <w:r w:rsidRPr="00475FEB">
        <w:rPr>
          <w:rFonts w:ascii="Times New Roman" w:hAnsi="Times New Roman"/>
          <w:spacing w:val="2"/>
          <w:sz w:val="28"/>
          <w:szCs w:val="28"/>
        </w:rPr>
        <w:t xml:space="preserve">– преподаватель математики первой </w:t>
      </w:r>
      <w:r w:rsidRPr="00475FEB">
        <w:rPr>
          <w:rFonts w:ascii="Times New Roman" w:hAnsi="Times New Roman"/>
          <w:sz w:val="28"/>
          <w:szCs w:val="28"/>
        </w:rPr>
        <w:t xml:space="preserve">квалификационной </w:t>
      </w:r>
      <w:r w:rsidRPr="00475FEB">
        <w:rPr>
          <w:rFonts w:ascii="Times New Roman" w:hAnsi="Times New Roman"/>
          <w:spacing w:val="2"/>
          <w:sz w:val="28"/>
          <w:szCs w:val="28"/>
        </w:rPr>
        <w:t xml:space="preserve">категории ГБПОУ НСО </w:t>
      </w:r>
      <w:r w:rsidRPr="00475FEB">
        <w:rPr>
          <w:rFonts w:ascii="Times New Roman" w:hAnsi="Times New Roman"/>
          <w:color w:val="000000"/>
          <w:sz w:val="28"/>
          <w:szCs w:val="28"/>
        </w:rPr>
        <w:t>«Новосибирский колледж промышленных технологий»</w:t>
      </w:r>
    </w:p>
    <w:p w14:paraId="72246B44" w14:textId="77777777" w:rsidR="005E4B98" w:rsidRPr="00475FEB" w:rsidRDefault="005E4B98" w:rsidP="005E4B98">
      <w:pPr>
        <w:shd w:val="clear" w:color="auto" w:fill="FFFFFF"/>
        <w:spacing w:after="0" w:line="240" w:lineRule="auto"/>
        <w:ind w:firstLine="284"/>
        <w:jc w:val="both"/>
        <w:rPr>
          <w:rFonts w:ascii="Times New Roman" w:hAnsi="Times New Roman"/>
          <w:spacing w:val="2"/>
          <w:sz w:val="28"/>
          <w:szCs w:val="28"/>
        </w:rPr>
      </w:pPr>
    </w:p>
    <w:p w14:paraId="7A340DF4"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3A084C64"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6B6770D1" w14:textId="77777777" w:rsidR="005E4B98" w:rsidRPr="00475FEB" w:rsidRDefault="005E4B98" w:rsidP="005E4B98">
      <w:pPr>
        <w:rPr>
          <w:rFonts w:ascii="Times New Roman" w:hAnsi="Times New Roman"/>
          <w:spacing w:val="1"/>
          <w:sz w:val="28"/>
          <w:szCs w:val="28"/>
        </w:rPr>
      </w:pPr>
      <w:r w:rsidRPr="00475FEB">
        <w:rPr>
          <w:rFonts w:ascii="Times New Roman" w:hAnsi="Times New Roman"/>
          <w:spacing w:val="1"/>
          <w:sz w:val="28"/>
          <w:szCs w:val="28"/>
        </w:rPr>
        <w:br w:type="page"/>
      </w:r>
    </w:p>
    <w:p w14:paraId="7A5FEF9E" w14:textId="77777777" w:rsidR="005E4B98" w:rsidRPr="00475FEB" w:rsidRDefault="005E4B98" w:rsidP="005E4B98">
      <w:pPr>
        <w:tabs>
          <w:tab w:val="left" w:pos="8364"/>
        </w:tabs>
        <w:spacing w:after="0"/>
        <w:jc w:val="center"/>
        <w:rPr>
          <w:rFonts w:ascii="Times New Roman" w:hAnsi="Times New Roman"/>
          <w:b/>
          <w:sz w:val="28"/>
          <w:szCs w:val="28"/>
        </w:rPr>
      </w:pPr>
      <w:r w:rsidRPr="00475FEB">
        <w:rPr>
          <w:rFonts w:ascii="Times New Roman" w:hAnsi="Times New Roman"/>
          <w:b/>
          <w:sz w:val="28"/>
          <w:szCs w:val="28"/>
        </w:rPr>
        <w:t>СОДЕРЖАНИЕ</w:t>
      </w:r>
    </w:p>
    <w:sdt>
      <w:sdtPr>
        <w:rPr>
          <w:rFonts w:ascii="Times New Roman" w:eastAsiaTheme="minorHAnsi" w:hAnsi="Times New Roman" w:cs="Times New Roman"/>
          <w:b w:val="0"/>
          <w:bCs w:val="0"/>
          <w:color w:val="auto"/>
          <w:sz w:val="22"/>
          <w:szCs w:val="22"/>
          <w:lang w:eastAsia="ru-RU"/>
        </w:rPr>
        <w:id w:val="816000922"/>
        <w:docPartObj>
          <w:docPartGallery w:val="Table of Contents"/>
          <w:docPartUnique/>
        </w:docPartObj>
      </w:sdtPr>
      <w:sdtEndPr>
        <w:rPr>
          <w:rFonts w:eastAsia="Times New Roman"/>
        </w:rPr>
      </w:sdtEndPr>
      <w:sdtContent>
        <w:p w14:paraId="4D787D9A" w14:textId="77777777" w:rsidR="005E4B98" w:rsidRPr="00475FEB" w:rsidRDefault="005E4B98" w:rsidP="005E4B98">
          <w:pPr>
            <w:pStyle w:val="afa"/>
            <w:rPr>
              <w:rFonts w:ascii="Times New Roman" w:hAnsi="Times New Roman" w:cs="Times New Roman"/>
            </w:rPr>
          </w:pPr>
        </w:p>
        <w:p w14:paraId="22776ADE" w14:textId="77777777" w:rsidR="005E4B98" w:rsidRPr="00475FEB" w:rsidRDefault="005E4B98" w:rsidP="005E4B98">
          <w:pPr>
            <w:pStyle w:val="17"/>
            <w:tabs>
              <w:tab w:val="right" w:leader="dot" w:pos="9345"/>
            </w:tabs>
            <w:spacing w:after="0"/>
            <w:jc w:val="both"/>
            <w:rPr>
              <w:rFonts w:ascii="Times New Roman" w:hAnsi="Times New Roman"/>
              <w:noProof/>
              <w:sz w:val="28"/>
              <w:szCs w:val="28"/>
            </w:rPr>
          </w:pPr>
          <w:r w:rsidRPr="00475FEB">
            <w:rPr>
              <w:rFonts w:ascii="Times New Roman" w:eastAsiaTheme="minorEastAsia"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eastAsiaTheme="minorEastAsia" w:hAnsi="Times New Roman"/>
              <w:sz w:val="28"/>
              <w:szCs w:val="28"/>
            </w:rPr>
            <w:fldChar w:fldCharType="separate"/>
          </w:r>
          <w:hyperlink r:id="rId81" w:anchor="_Toc125029366"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«Математика»</w:t>
            </w:r>
            <w:r w:rsidRPr="00475FEB">
              <w:rPr>
                <w:rStyle w:val="ad"/>
                <w:rFonts w:ascii="Times New Roman" w:hAnsi="Times New Roman"/>
                <w:noProof/>
                <w:webHidden/>
                <w:sz w:val="28"/>
                <w:szCs w:val="28"/>
              </w:rPr>
              <w:tab/>
            </w:r>
            <w:r w:rsidRPr="00475FEB">
              <w:rPr>
                <w:rStyle w:val="ad"/>
                <w:rFonts w:ascii="Times New Roman" w:hAnsi="Times New Roman"/>
                <w:noProof/>
                <w:webHidden/>
                <w:sz w:val="28"/>
                <w:szCs w:val="28"/>
              </w:rPr>
              <w:fldChar w:fldCharType="begin"/>
            </w:r>
            <w:r w:rsidRPr="00475FEB">
              <w:rPr>
                <w:rStyle w:val="ad"/>
                <w:rFonts w:ascii="Times New Roman" w:hAnsi="Times New Roman"/>
                <w:noProof/>
                <w:webHidden/>
                <w:sz w:val="28"/>
                <w:szCs w:val="28"/>
              </w:rPr>
              <w:instrText xml:space="preserve"> PAGEREF _Toc125029366 \h </w:instrText>
            </w:r>
            <w:r w:rsidRPr="00475FEB">
              <w:rPr>
                <w:rStyle w:val="ad"/>
                <w:rFonts w:ascii="Times New Roman" w:hAnsi="Times New Roman"/>
                <w:noProof/>
                <w:webHidden/>
                <w:sz w:val="28"/>
                <w:szCs w:val="28"/>
              </w:rPr>
            </w:r>
            <w:r w:rsidRPr="00475FEB">
              <w:rPr>
                <w:rStyle w:val="ad"/>
                <w:rFonts w:ascii="Times New Roman" w:hAnsi="Times New Roman"/>
                <w:noProof/>
                <w:webHidden/>
                <w:sz w:val="28"/>
                <w:szCs w:val="28"/>
              </w:rPr>
              <w:fldChar w:fldCharType="separate"/>
            </w:r>
            <w:r w:rsidRPr="00475FEB">
              <w:rPr>
                <w:rStyle w:val="ad"/>
                <w:rFonts w:ascii="Times New Roman" w:hAnsi="Times New Roman"/>
                <w:noProof/>
                <w:webHidden/>
                <w:sz w:val="28"/>
                <w:szCs w:val="28"/>
              </w:rPr>
              <w:t>4</w:t>
            </w:r>
            <w:r w:rsidRPr="00475FEB">
              <w:rPr>
                <w:rStyle w:val="ad"/>
                <w:rFonts w:ascii="Times New Roman" w:hAnsi="Times New Roman"/>
                <w:noProof/>
                <w:webHidden/>
                <w:sz w:val="28"/>
                <w:szCs w:val="28"/>
              </w:rPr>
              <w:fldChar w:fldCharType="end"/>
            </w:r>
          </w:hyperlink>
        </w:p>
        <w:p w14:paraId="5A4B8C08" w14:textId="77777777" w:rsidR="005E4B98" w:rsidRPr="00475FEB" w:rsidRDefault="00000000" w:rsidP="005E4B98">
          <w:pPr>
            <w:pStyle w:val="17"/>
            <w:tabs>
              <w:tab w:val="right" w:leader="dot" w:pos="9345"/>
            </w:tabs>
            <w:spacing w:after="0"/>
            <w:jc w:val="both"/>
            <w:rPr>
              <w:rFonts w:ascii="Times New Roman" w:hAnsi="Times New Roman"/>
              <w:noProof/>
              <w:sz w:val="28"/>
              <w:szCs w:val="28"/>
            </w:rPr>
          </w:pPr>
          <w:hyperlink r:id="rId82" w:anchor="_Toc125029367" w:history="1">
            <w:r w:rsidR="005E4B98" w:rsidRPr="00475FEB">
              <w:rPr>
                <w:rStyle w:val="ad"/>
                <w:rFonts w:ascii="Times New Roman" w:hAnsi="Times New Roman"/>
                <w:noProof/>
                <w:sz w:val="28"/>
                <w:szCs w:val="28"/>
              </w:rPr>
              <w:t>2. Структура и содержание общеобразовательной дисциплины</w:t>
            </w:r>
            <w:r w:rsidR="005E4B98" w:rsidRPr="00475FEB">
              <w:rPr>
                <w:rStyle w:val="ad"/>
                <w:rFonts w:ascii="Times New Roman" w:hAnsi="Times New Roman"/>
                <w:noProof/>
                <w:webHidden/>
                <w:sz w:val="28"/>
                <w:szCs w:val="28"/>
              </w:rPr>
              <w:tab/>
            </w:r>
            <w:r w:rsidR="005E4B98" w:rsidRPr="00475FEB">
              <w:rPr>
                <w:rStyle w:val="ad"/>
                <w:rFonts w:ascii="Times New Roman" w:hAnsi="Times New Roman"/>
                <w:noProof/>
                <w:webHidden/>
                <w:sz w:val="28"/>
                <w:szCs w:val="28"/>
              </w:rPr>
              <w:fldChar w:fldCharType="begin"/>
            </w:r>
            <w:r w:rsidR="005E4B98" w:rsidRPr="00475FEB">
              <w:rPr>
                <w:rStyle w:val="ad"/>
                <w:rFonts w:ascii="Times New Roman" w:hAnsi="Times New Roman"/>
                <w:noProof/>
                <w:webHidden/>
                <w:sz w:val="28"/>
                <w:szCs w:val="28"/>
              </w:rPr>
              <w:instrText xml:space="preserve"> PAGEREF _Toc125029367 \h </w:instrText>
            </w:r>
            <w:r w:rsidR="005E4B98" w:rsidRPr="00475FEB">
              <w:rPr>
                <w:rStyle w:val="ad"/>
                <w:rFonts w:ascii="Times New Roman" w:hAnsi="Times New Roman"/>
                <w:noProof/>
                <w:webHidden/>
                <w:sz w:val="28"/>
                <w:szCs w:val="28"/>
              </w:rPr>
            </w:r>
            <w:r w:rsidR="005E4B98" w:rsidRPr="00475FEB">
              <w:rPr>
                <w:rStyle w:val="ad"/>
                <w:rFonts w:ascii="Times New Roman" w:hAnsi="Times New Roman"/>
                <w:noProof/>
                <w:webHidden/>
                <w:sz w:val="28"/>
                <w:szCs w:val="28"/>
              </w:rPr>
              <w:fldChar w:fldCharType="separate"/>
            </w:r>
            <w:r w:rsidR="005E4B98" w:rsidRPr="00475FEB">
              <w:rPr>
                <w:rStyle w:val="ad"/>
                <w:rFonts w:ascii="Times New Roman" w:hAnsi="Times New Roman"/>
                <w:noProof/>
                <w:webHidden/>
                <w:sz w:val="28"/>
                <w:szCs w:val="28"/>
              </w:rPr>
              <w:t>2</w:t>
            </w:r>
            <w:r w:rsidR="005E4B98" w:rsidRPr="00475FEB">
              <w:rPr>
                <w:rStyle w:val="ad"/>
                <w:rFonts w:ascii="Times New Roman" w:hAnsi="Times New Roman"/>
                <w:noProof/>
                <w:webHidden/>
                <w:sz w:val="28"/>
                <w:szCs w:val="28"/>
              </w:rPr>
              <w:fldChar w:fldCharType="end"/>
            </w:r>
          </w:hyperlink>
          <w:r w:rsidR="005E4B98" w:rsidRPr="00475FEB">
            <w:rPr>
              <w:rFonts w:ascii="Times New Roman" w:hAnsi="Times New Roman"/>
              <w:noProof/>
              <w:sz w:val="28"/>
              <w:szCs w:val="28"/>
            </w:rPr>
            <w:t>7</w:t>
          </w:r>
        </w:p>
        <w:p w14:paraId="1F47F064" w14:textId="77777777" w:rsidR="005E4B98" w:rsidRPr="00475FEB" w:rsidRDefault="00000000" w:rsidP="005E4B98">
          <w:pPr>
            <w:pStyle w:val="17"/>
            <w:tabs>
              <w:tab w:val="right" w:leader="dot" w:pos="9345"/>
            </w:tabs>
            <w:spacing w:after="0"/>
            <w:jc w:val="both"/>
            <w:rPr>
              <w:rFonts w:ascii="Times New Roman" w:hAnsi="Times New Roman"/>
              <w:noProof/>
              <w:sz w:val="28"/>
              <w:szCs w:val="28"/>
            </w:rPr>
          </w:pPr>
          <w:hyperlink r:id="rId83" w:anchor="_Toc125029368" w:history="1">
            <w:r w:rsidR="005E4B98" w:rsidRPr="00475FEB">
              <w:rPr>
                <w:rStyle w:val="ad"/>
                <w:rFonts w:ascii="Times New Roman" w:hAnsi="Times New Roman"/>
                <w:noProof/>
                <w:sz w:val="28"/>
                <w:szCs w:val="28"/>
              </w:rPr>
              <w:t>3. Условия реализации программы общеобразовательной дисциплины</w:t>
            </w:r>
            <w:r w:rsidR="005E4B98" w:rsidRPr="00475FEB">
              <w:rPr>
                <w:rStyle w:val="ad"/>
                <w:rFonts w:ascii="Times New Roman" w:hAnsi="Times New Roman"/>
                <w:noProof/>
                <w:webHidden/>
                <w:sz w:val="28"/>
                <w:szCs w:val="28"/>
              </w:rPr>
              <w:tab/>
            </w:r>
          </w:hyperlink>
          <w:r w:rsidR="005E4B98" w:rsidRPr="00475FEB">
            <w:rPr>
              <w:rFonts w:ascii="Times New Roman" w:hAnsi="Times New Roman"/>
              <w:noProof/>
              <w:sz w:val="28"/>
              <w:szCs w:val="28"/>
            </w:rPr>
            <w:t>50</w:t>
          </w:r>
        </w:p>
        <w:p w14:paraId="25DDEBDF" w14:textId="77777777" w:rsidR="005E4B98" w:rsidRPr="00475FEB" w:rsidRDefault="00000000" w:rsidP="005E4B98">
          <w:pPr>
            <w:pStyle w:val="17"/>
            <w:tabs>
              <w:tab w:val="right" w:leader="dot" w:pos="9345"/>
            </w:tabs>
            <w:spacing w:after="0"/>
            <w:jc w:val="both"/>
            <w:rPr>
              <w:rFonts w:ascii="Times New Roman" w:hAnsi="Times New Roman"/>
              <w:noProof/>
              <w:sz w:val="28"/>
              <w:szCs w:val="28"/>
            </w:rPr>
          </w:pPr>
          <w:hyperlink r:id="rId84" w:anchor="_Toc125029369" w:history="1">
            <w:r w:rsidR="005E4B98" w:rsidRPr="00475FEB">
              <w:rPr>
                <w:rStyle w:val="ad"/>
                <w:rFonts w:ascii="Times New Roman" w:hAnsi="Times New Roman"/>
                <w:noProof/>
                <w:sz w:val="28"/>
                <w:szCs w:val="28"/>
              </w:rPr>
              <w:t>4. Контроль и оценка результатов освоения общеобразовательной дисциплины</w:t>
            </w:r>
            <w:r w:rsidR="005E4B98" w:rsidRPr="00475FEB">
              <w:rPr>
                <w:rStyle w:val="ad"/>
                <w:rFonts w:ascii="Times New Roman" w:hAnsi="Times New Roman"/>
                <w:noProof/>
                <w:webHidden/>
                <w:sz w:val="28"/>
                <w:szCs w:val="28"/>
              </w:rPr>
              <w:tab/>
            </w:r>
          </w:hyperlink>
          <w:r w:rsidR="005E4B98" w:rsidRPr="00475FEB">
            <w:rPr>
              <w:rFonts w:ascii="Times New Roman" w:hAnsi="Times New Roman"/>
              <w:noProof/>
              <w:sz w:val="28"/>
              <w:szCs w:val="28"/>
            </w:rPr>
            <w:t>51</w:t>
          </w:r>
        </w:p>
        <w:p w14:paraId="4DAE7EB0" w14:textId="77777777" w:rsidR="005E4B98" w:rsidRPr="00475FEB" w:rsidRDefault="005E4B98" w:rsidP="005E4B98">
          <w:pPr>
            <w:rPr>
              <w:rFonts w:ascii="Times New Roman" w:eastAsia="Yu Gothic Light" w:hAnsi="Times New Roman"/>
              <w:noProof/>
              <w:sz w:val="28"/>
              <w:szCs w:val="28"/>
            </w:rPr>
          </w:pPr>
          <w:r w:rsidRPr="00475FEB">
            <w:rPr>
              <w:rFonts w:ascii="Times New Roman" w:eastAsia="Yu Gothic Light" w:hAnsi="Times New Roman"/>
              <w:noProof/>
              <w:sz w:val="28"/>
              <w:szCs w:val="28"/>
            </w:rPr>
            <w:t>5.</w:t>
          </w:r>
          <w:r w:rsidRPr="00475FEB">
            <w:rPr>
              <w:rFonts w:ascii="Times New Roman" w:hAnsi="Times New Roman"/>
              <w:b/>
              <w:noProof/>
              <w:sz w:val="28"/>
              <w:szCs w:val="28"/>
            </w:rPr>
            <w:t xml:space="preserve"> </w:t>
          </w:r>
          <w:r w:rsidRPr="00475FEB">
            <w:rPr>
              <w:rFonts w:ascii="Times New Roman" w:eastAsia="Yu Gothic Light" w:hAnsi="Times New Roman"/>
              <w:noProof/>
              <w:sz w:val="28"/>
              <w:szCs w:val="28"/>
            </w:rPr>
            <w:t>Список рекомендуемых, интернет - ресурсов и программного обеспечения………………………………………………………………………57</w:t>
          </w:r>
        </w:p>
        <w:p w14:paraId="3A3EF403" w14:textId="77777777" w:rsidR="005E4B98" w:rsidRPr="00475FEB" w:rsidRDefault="005E4B98" w:rsidP="005E4B98">
          <w:pPr>
            <w:pStyle w:val="17"/>
            <w:tabs>
              <w:tab w:val="right" w:leader="dot" w:pos="9345"/>
            </w:tabs>
            <w:spacing w:after="0"/>
            <w:jc w:val="both"/>
            <w:rPr>
              <w:rFonts w:ascii="Times New Roman" w:hAnsi="Times New Roman"/>
              <w:noProof/>
              <w:sz w:val="28"/>
              <w:szCs w:val="28"/>
            </w:rPr>
          </w:pPr>
        </w:p>
        <w:p w14:paraId="1C23FB45" w14:textId="77777777" w:rsidR="005E4B98" w:rsidRPr="00475FEB" w:rsidRDefault="005E4B98" w:rsidP="005E4B98">
          <w:pPr>
            <w:spacing w:after="0"/>
            <w:jc w:val="both"/>
            <w:rPr>
              <w:rFonts w:ascii="Times New Roman" w:hAnsi="Times New Roman"/>
            </w:rPr>
          </w:pPr>
          <w:r w:rsidRPr="00475FEB">
            <w:rPr>
              <w:rFonts w:ascii="Times New Roman" w:hAnsi="Times New Roman"/>
              <w:sz w:val="28"/>
              <w:szCs w:val="28"/>
            </w:rPr>
            <w:fldChar w:fldCharType="end"/>
          </w:r>
        </w:p>
      </w:sdtContent>
    </w:sdt>
    <w:p w14:paraId="2B6B5A4A" w14:textId="77777777" w:rsidR="005E4B98" w:rsidRPr="00475FEB" w:rsidRDefault="005E4B98" w:rsidP="005E4B98">
      <w:pPr>
        <w:spacing w:after="0"/>
        <w:rPr>
          <w:rFonts w:ascii="Times New Roman" w:hAnsi="Times New Roman"/>
          <w:b/>
          <w:sz w:val="28"/>
          <w:szCs w:val="28"/>
        </w:rPr>
      </w:pPr>
      <w:r w:rsidRPr="00475FEB">
        <w:rPr>
          <w:rFonts w:ascii="Times New Roman" w:hAnsi="Times New Roman"/>
          <w:b/>
          <w:sz w:val="28"/>
          <w:szCs w:val="28"/>
        </w:rPr>
        <w:br w:type="page"/>
      </w:r>
    </w:p>
    <w:p w14:paraId="507382A7" w14:textId="77777777" w:rsidR="005E4B98" w:rsidRPr="00475FEB" w:rsidRDefault="005E4B98" w:rsidP="005E4B98">
      <w:pPr>
        <w:pStyle w:val="1"/>
        <w:jc w:val="both"/>
        <w:rPr>
          <w:rFonts w:ascii="Times New Roman" w:hAnsi="Times New Roman" w:cs="Times New Roman"/>
          <w:b/>
          <w:bCs/>
          <w:sz w:val="28"/>
          <w:szCs w:val="28"/>
        </w:rPr>
      </w:pPr>
      <w:bookmarkStart w:id="268" w:name="_Toc125024768"/>
      <w:bookmarkStart w:id="269" w:name="_Toc125029366"/>
      <w:r w:rsidRPr="00475FEB">
        <w:rPr>
          <w:rFonts w:ascii="Times New Roman" w:hAnsi="Times New Roman" w:cs="Times New Roman"/>
          <w:b/>
          <w:bCs/>
          <w:sz w:val="28"/>
          <w:szCs w:val="28"/>
        </w:rPr>
        <w:t>1. Общая характеристика примерной рабочей программы общеобразовательной дисциплины «Математика»</w:t>
      </w:r>
      <w:bookmarkEnd w:id="268"/>
      <w:bookmarkEnd w:id="269"/>
    </w:p>
    <w:p w14:paraId="7A681C3A"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070FDBED" w14:textId="77777777" w:rsidR="005E4B98" w:rsidRPr="00475FEB" w:rsidRDefault="005E4B98" w:rsidP="005E4B98">
      <w:pPr>
        <w:pStyle w:val="a7"/>
        <w:widowControl w:val="0"/>
        <w:numPr>
          <w:ilvl w:val="1"/>
          <w:numId w:val="20"/>
        </w:numPr>
        <w:tabs>
          <w:tab w:val="left" w:pos="1276"/>
          <w:tab w:val="left" w:pos="10992"/>
          <w:tab w:val="left" w:pos="11908"/>
          <w:tab w:val="left" w:pos="12824"/>
          <w:tab w:val="left" w:pos="13740"/>
          <w:tab w:val="left" w:pos="14656"/>
        </w:tabs>
        <w:autoSpaceDE w:val="0"/>
        <w:autoSpaceDN w:val="0"/>
        <w:spacing w:after="0" w:line="240" w:lineRule="auto"/>
        <w:ind w:left="0" w:firstLine="0"/>
        <w:contextualSpacing w:val="0"/>
        <w:jc w:val="both"/>
        <w:rPr>
          <w:rFonts w:ascii="Times New Roman" w:hAnsi="Times New Roman"/>
          <w:b/>
          <w:bCs/>
          <w:sz w:val="28"/>
          <w:szCs w:val="28"/>
        </w:rPr>
      </w:pPr>
      <w:r w:rsidRPr="00475FEB">
        <w:rPr>
          <w:rFonts w:ascii="Times New Roman" w:hAnsi="Times New Roman"/>
          <w:b/>
          <w:bCs/>
          <w:sz w:val="28"/>
          <w:szCs w:val="28"/>
        </w:rPr>
        <w:t>Место дисциплины в структуре профессиональной образовательной программы СПО:</w:t>
      </w:r>
    </w:p>
    <w:p w14:paraId="0674DA82" w14:textId="77777777" w:rsidR="005E4B98" w:rsidRPr="00475FEB" w:rsidRDefault="005E4B98" w:rsidP="005E4B98">
      <w:pPr>
        <w:pStyle w:val="a7"/>
        <w:tabs>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r w:rsidRPr="00475FEB">
        <w:rPr>
          <w:rFonts w:ascii="Times New Roman" w:hAnsi="Times New Roman"/>
          <w:sz w:val="28"/>
          <w:szCs w:val="28"/>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 </w:t>
      </w:r>
    </w:p>
    <w:p w14:paraId="4BEF64AC" w14:textId="77777777" w:rsidR="005E4B98" w:rsidRPr="00475FEB" w:rsidRDefault="005E4B98" w:rsidP="005E4B98">
      <w:pPr>
        <w:pStyle w:val="a7"/>
        <w:tabs>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p>
    <w:p w14:paraId="39F60435" w14:textId="77777777" w:rsidR="005E4B98" w:rsidRPr="00475FEB" w:rsidRDefault="005E4B98" w:rsidP="005E4B98">
      <w:pPr>
        <w:shd w:val="clear" w:color="auto" w:fill="FFFFFF"/>
        <w:spacing w:after="0"/>
        <w:rPr>
          <w:rFonts w:ascii="Times New Roman" w:hAnsi="Times New Roman"/>
          <w:color w:val="000000"/>
          <w:spacing w:val="-1"/>
          <w:sz w:val="28"/>
          <w:szCs w:val="28"/>
          <w:u w:val="single"/>
        </w:rPr>
      </w:pPr>
      <w:r w:rsidRPr="00475FEB">
        <w:rPr>
          <w:rFonts w:ascii="Times New Roman" w:hAnsi="Times New Roman"/>
          <w:color w:val="000000"/>
          <w:spacing w:val="-1"/>
          <w:sz w:val="28"/>
          <w:szCs w:val="28"/>
          <w:u w:val="single"/>
        </w:rPr>
        <w:t>15.01.33 «Токарь на станках с числовым программным управлением»</w:t>
      </w:r>
    </w:p>
    <w:p w14:paraId="2E0C4A69"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rPr>
          <w:rFonts w:ascii="Times New Roman" w:hAnsi="Times New Roman"/>
          <w:color w:val="000000"/>
          <w:spacing w:val="-1"/>
          <w:sz w:val="28"/>
          <w:szCs w:val="28"/>
          <w:u w:val="single"/>
        </w:rPr>
      </w:pPr>
      <w:r w:rsidRPr="00475FEB">
        <w:rPr>
          <w:rFonts w:ascii="Times New Roman" w:hAnsi="Times New Roman"/>
          <w:color w:val="000000"/>
          <w:spacing w:val="-1"/>
          <w:sz w:val="28"/>
          <w:szCs w:val="28"/>
          <w:u w:val="single"/>
        </w:rPr>
        <w:t>15.01.32 «Оператор станков с программным управлением»</w:t>
      </w:r>
    </w:p>
    <w:p w14:paraId="288F59DD" w14:textId="77777777" w:rsidR="005E4B98" w:rsidRPr="00475FEB" w:rsidRDefault="005E4B98" w:rsidP="005E4B98">
      <w:pPr>
        <w:pStyle w:val="a7"/>
        <w:tabs>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vertAlign w:val="superscript"/>
          <w:lang w:val="x-none"/>
        </w:rPr>
      </w:pPr>
      <w:r w:rsidRPr="00475FEB">
        <w:rPr>
          <w:rFonts w:ascii="Times New Roman" w:hAnsi="Times New Roman"/>
          <w:color w:val="000000"/>
          <w:sz w:val="28"/>
          <w:szCs w:val="28"/>
          <w:u w:val="single"/>
        </w:rPr>
        <w:t>15.01.34 «Фрезеровщик на станках с числовым программным управлением»</w:t>
      </w:r>
    </w:p>
    <w:p w14:paraId="1E774436" w14:textId="77777777" w:rsidR="005E4B98" w:rsidRPr="00475FEB" w:rsidRDefault="005E4B98" w:rsidP="005E4B98">
      <w:pPr>
        <w:pStyle w:val="a7"/>
        <w:tabs>
          <w:tab w:val="left" w:pos="10076"/>
          <w:tab w:val="left" w:pos="10992"/>
          <w:tab w:val="left" w:pos="11908"/>
          <w:tab w:val="left" w:pos="12824"/>
          <w:tab w:val="left" w:pos="13740"/>
          <w:tab w:val="left" w:pos="14656"/>
        </w:tabs>
        <w:ind w:firstLine="709"/>
        <w:rPr>
          <w:rFonts w:ascii="Times New Roman" w:hAnsi="Times New Roman"/>
          <w:sz w:val="28"/>
          <w:szCs w:val="28"/>
        </w:rPr>
      </w:pPr>
    </w:p>
    <w:p w14:paraId="608085AF" w14:textId="77777777" w:rsidR="005E4B98" w:rsidRPr="00475FEB" w:rsidRDefault="005E4B98" w:rsidP="005E4B98">
      <w:pPr>
        <w:spacing w:after="0" w:line="240" w:lineRule="auto"/>
        <w:ind w:firstLine="709"/>
        <w:jc w:val="both"/>
        <w:rPr>
          <w:rFonts w:ascii="Times New Roman" w:hAnsi="Times New Roman"/>
          <w:b/>
          <w:sz w:val="28"/>
          <w:szCs w:val="28"/>
        </w:rPr>
      </w:pPr>
      <w:r w:rsidRPr="00475FEB">
        <w:rPr>
          <w:rFonts w:ascii="Times New Roman" w:hAnsi="Times New Roman"/>
          <w:b/>
          <w:sz w:val="28"/>
          <w:szCs w:val="28"/>
        </w:rPr>
        <w:t>1.2. Цели и планируемые результаты освоения дисциплины:</w:t>
      </w:r>
    </w:p>
    <w:p w14:paraId="3D958203"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8"/>
          <w:szCs w:val="28"/>
        </w:rPr>
      </w:pPr>
    </w:p>
    <w:p w14:paraId="2BA97519"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 xml:space="preserve">1.2.1. Цель дисциплины </w:t>
      </w:r>
    </w:p>
    <w:p w14:paraId="1EFE08EA" w14:textId="77777777" w:rsidR="005E4B98" w:rsidRPr="00475FEB" w:rsidRDefault="005E4B98" w:rsidP="005E4B98">
      <w:pPr>
        <w:suppressAutoHyphens/>
        <w:spacing w:after="0" w:line="240" w:lineRule="auto"/>
        <w:ind w:firstLine="709"/>
        <w:jc w:val="both"/>
        <w:rPr>
          <w:rFonts w:ascii="Times New Roman" w:hAnsi="Times New Roman"/>
          <w:bCs/>
          <w:sz w:val="28"/>
          <w:szCs w:val="28"/>
        </w:rPr>
      </w:pPr>
      <w:r w:rsidRPr="00475FEB">
        <w:rPr>
          <w:rFonts w:ascii="Times New Roman" w:hAnsi="Times New Roman"/>
          <w:bCs/>
          <w:sz w:val="28"/>
          <w:szCs w:val="28"/>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w:t>
      </w:r>
    </w:p>
    <w:p w14:paraId="12A8C1C4" w14:textId="77777777" w:rsidR="005E4B98" w:rsidRPr="00475FEB" w:rsidRDefault="005E4B98" w:rsidP="005E4B98">
      <w:pPr>
        <w:suppressAutoHyphens/>
        <w:spacing w:after="0" w:line="240" w:lineRule="auto"/>
        <w:jc w:val="both"/>
        <w:rPr>
          <w:rFonts w:ascii="Times New Roman" w:hAnsi="Times New Roman"/>
          <w:bCs/>
          <w:sz w:val="28"/>
          <w:szCs w:val="28"/>
        </w:rPr>
      </w:pPr>
    </w:p>
    <w:p w14:paraId="6F1E3DFD" w14:textId="77777777" w:rsidR="005E4B98" w:rsidRPr="00475FEB" w:rsidRDefault="005E4B98" w:rsidP="005E4B98">
      <w:pPr>
        <w:suppressAutoHyphens/>
        <w:spacing w:after="0" w:line="240" w:lineRule="auto"/>
        <w:jc w:val="both"/>
        <w:rPr>
          <w:rFonts w:ascii="Times New Roman" w:hAnsi="Times New Roman"/>
          <w:b/>
          <w:sz w:val="28"/>
          <w:szCs w:val="28"/>
        </w:rPr>
      </w:pPr>
      <w:r w:rsidRPr="00475FEB">
        <w:rPr>
          <w:rFonts w:ascii="Times New Roman" w:hAnsi="Times New Roman"/>
          <w:b/>
          <w:sz w:val="28"/>
          <w:szCs w:val="28"/>
        </w:rPr>
        <w:t>1.2.2. Планируемые результаты освоения общеобразовательной дисциплины</w:t>
      </w:r>
      <w:r w:rsidRPr="00475FEB">
        <w:rPr>
          <w:rFonts w:ascii="Times New Roman" w:eastAsia="Calibri" w:hAnsi="Times New Roman"/>
          <w:b/>
          <w:sz w:val="28"/>
          <w:szCs w:val="28"/>
        </w:rPr>
        <w:t xml:space="preserve"> в соответствии с ФГОС СПО и на основе ФГОС СОО</w:t>
      </w:r>
    </w:p>
    <w:p w14:paraId="763CFF2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i/>
          <w:sz w:val="28"/>
          <w:szCs w:val="28"/>
        </w:rPr>
      </w:pPr>
      <w:r w:rsidRPr="00475FEB">
        <w:rPr>
          <w:rFonts w:ascii="Times New Roman" w:hAnsi="Times New Roman"/>
          <w:bCs/>
          <w:sz w:val="28"/>
          <w:szCs w:val="28"/>
        </w:rPr>
        <w:t>Особое значение дисциплина имеет при формировании и развитии ОК и ПК</w:t>
      </w:r>
      <w:r w:rsidRPr="00475FEB">
        <w:rPr>
          <w:rFonts w:ascii="Times New Roman" w:hAnsi="Times New Roman"/>
          <w:bCs/>
          <w:i/>
          <w:sz w:val="28"/>
          <w:szCs w:val="28"/>
        </w:rPr>
        <w:t>.</w:t>
      </w:r>
    </w:p>
    <w:p w14:paraId="1D1673AF"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rPr>
      </w:pPr>
    </w:p>
    <w:p w14:paraId="0160D0AD" w14:textId="77777777" w:rsidR="005E4B98" w:rsidRPr="00475FEB" w:rsidRDefault="005E4B98" w:rsidP="005E4B98">
      <w:pPr>
        <w:spacing w:after="0" w:line="240" w:lineRule="auto"/>
        <w:jc w:val="both"/>
        <w:textAlignment w:val="baseline"/>
        <w:rPr>
          <w:rFonts w:ascii="Times New Roman" w:hAnsi="Times New Roman"/>
          <w:b/>
          <w:bCs/>
          <w:sz w:val="28"/>
          <w:szCs w:val="28"/>
        </w:rPr>
        <w:sectPr w:rsidR="005E4B98" w:rsidRPr="00475FEB" w:rsidSect="00D352C6">
          <w:footerReference w:type="even" r:id="rId85"/>
          <w:pgSz w:w="11906" w:h="16838"/>
          <w:pgMar w:top="1134" w:right="850" w:bottom="1134" w:left="1701" w:header="708" w:footer="708"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0"/>
        <w:gridCol w:w="5097"/>
        <w:gridCol w:w="6407"/>
      </w:tblGrid>
      <w:tr w:rsidR="005E4B98" w:rsidRPr="00475FEB" w14:paraId="5851A0EC" w14:textId="77777777" w:rsidTr="00E546C0">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A3236FD" w14:textId="77777777" w:rsidR="005E4B98" w:rsidRPr="00475FEB" w:rsidRDefault="005E4B98" w:rsidP="00E546C0">
            <w:pPr>
              <w:spacing w:after="0" w:line="240" w:lineRule="auto"/>
              <w:jc w:val="both"/>
              <w:textAlignment w:val="baseline"/>
              <w:rPr>
                <w:rFonts w:ascii="Times New Roman" w:hAnsi="Times New Roman"/>
                <w:sz w:val="28"/>
                <w:szCs w:val="28"/>
              </w:rPr>
            </w:pPr>
            <w:bookmarkStart w:id="270" w:name="_Hlk118301397"/>
            <w:r w:rsidRPr="00475FEB">
              <w:rPr>
                <w:rFonts w:ascii="Times New Roman" w:hAnsi="Times New Roman"/>
                <w:b/>
                <w:bCs/>
                <w:sz w:val="28"/>
                <w:szCs w:val="28"/>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748650"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b/>
                <w:bCs/>
                <w:sz w:val="28"/>
                <w:szCs w:val="28"/>
              </w:rPr>
              <w:t>Планируемые результаты обучения</w:t>
            </w:r>
          </w:p>
        </w:tc>
      </w:tr>
      <w:tr w:rsidR="005E4B98" w:rsidRPr="00475FEB" w14:paraId="7201B47E" w14:textId="77777777" w:rsidTr="00E546C0">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97734C" w14:textId="77777777" w:rsidR="005E4B98" w:rsidRPr="00475FEB" w:rsidRDefault="005E4B98" w:rsidP="00E546C0">
            <w:pPr>
              <w:spacing w:after="0" w:line="240" w:lineRule="auto"/>
              <w:jc w:val="both"/>
              <w:rPr>
                <w:rFonts w:ascii="Times New Roman" w:hAnsi="Times New Roman"/>
                <w:sz w:val="28"/>
                <w:szCs w:val="28"/>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2F043A"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b/>
                <w:bCs/>
                <w:sz w:val="28"/>
                <w:szCs w:val="28"/>
              </w:rPr>
              <w:t>Общие</w:t>
            </w:r>
            <w:r w:rsidRPr="00475FEB">
              <w:rPr>
                <w:rStyle w:val="af1"/>
                <w:rFonts w:ascii="Times New Roman" w:hAnsi="Times New Roman"/>
                <w:b/>
                <w:bCs/>
                <w:sz w:val="28"/>
                <w:szCs w:val="28"/>
              </w:rPr>
              <w:footnoteReference w:id="32"/>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C1E1D6"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b/>
                <w:bCs/>
                <w:sz w:val="28"/>
                <w:szCs w:val="28"/>
              </w:rPr>
              <w:t>Дисциплинарные</w:t>
            </w:r>
            <w:r w:rsidRPr="00475FEB">
              <w:rPr>
                <w:rStyle w:val="af1"/>
                <w:rFonts w:ascii="Times New Roman" w:hAnsi="Times New Roman"/>
                <w:b/>
                <w:bCs/>
                <w:sz w:val="28"/>
                <w:szCs w:val="28"/>
              </w:rPr>
              <w:footnoteReference w:id="33"/>
            </w:r>
          </w:p>
        </w:tc>
      </w:tr>
      <w:tr w:rsidR="005E4B98" w:rsidRPr="00475FEB" w14:paraId="5702C2D0" w14:textId="77777777" w:rsidTr="00E546C0">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676393D"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01 Выбирать способы решения задач профессиональной деятельности применительно  </w:t>
            </w:r>
            <w:r w:rsidRPr="00475FEB">
              <w:rPr>
                <w:rFonts w:ascii="Times New Roman" w:hAnsi="Times New Roman"/>
                <w:sz w:val="28"/>
                <w:szCs w:val="28"/>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07EAF8E"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готовность к труду, осознание ценности мастерства, трудолюбие; </w:t>
            </w:r>
          </w:p>
          <w:p w14:paraId="57219E9F"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FCF10E7"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интерес к различным сферам профессиональной деятельности, </w:t>
            </w:r>
          </w:p>
          <w:p w14:paraId="05C85147"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Овладение универсальными учебными познавательными действиями:</w:t>
            </w:r>
          </w:p>
          <w:p w14:paraId="70E2BEB9"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а) базовые логические действия:</w:t>
            </w:r>
          </w:p>
          <w:p w14:paraId="45BBA64F"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самостоятельно формулировать и актуализировать проблему, рассматривать ее всесторонне;  </w:t>
            </w:r>
          </w:p>
          <w:p w14:paraId="4AE7FC24" w14:textId="77777777" w:rsidR="005E4B98" w:rsidRPr="00475FEB" w:rsidRDefault="005E4B98"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устанавливать существенный признак или основания для сравнения, классификации и обобщения;  </w:t>
            </w:r>
          </w:p>
          <w:p w14:paraId="40C0C9F1" w14:textId="77777777" w:rsidR="005E4B98" w:rsidRPr="00475FEB" w:rsidRDefault="005E4B98"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определять цели деятельности, задавать параметры и критерии их достижения;</w:t>
            </w:r>
          </w:p>
          <w:p w14:paraId="3F100CB9" w14:textId="77777777" w:rsidR="005E4B98" w:rsidRPr="00475FEB" w:rsidRDefault="005E4B98"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выявлять закономерности и противоречия в рассматриваемых явлениях;  </w:t>
            </w:r>
          </w:p>
          <w:p w14:paraId="65C4FDCE" w14:textId="77777777" w:rsidR="005E4B98" w:rsidRPr="00475FEB" w:rsidRDefault="005E4B98"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5149B78E"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развивать креативное мышление при решении жизненных проблем </w:t>
            </w:r>
          </w:p>
          <w:p w14:paraId="141395C2"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б) базовые исследовательские действия:</w:t>
            </w:r>
          </w:p>
          <w:p w14:paraId="4E64FEC7"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владеть навыками учебно-исследовательской и проектной деятельности, навыками разрешения проблем; </w:t>
            </w:r>
          </w:p>
          <w:p w14:paraId="138F0731"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1138FAE"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67BFED9"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уметь переносить знания в познавательную и практическую области жизнедеятельности;</w:t>
            </w:r>
          </w:p>
          <w:p w14:paraId="2DEC8F65"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уметь интегрировать знания из разных предметных областей; </w:t>
            </w:r>
          </w:p>
          <w:p w14:paraId="6745D0E2"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выдвигать новые идеи, предлагать оригинальные подходы и решения; </w:t>
            </w:r>
          </w:p>
          <w:p w14:paraId="7C6B5AF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eastAsia="Calibri" w:hAnsi="Times New Roman"/>
                <w:iCs/>
                <w:sz w:val="28"/>
                <w:szCs w:val="28"/>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D8DD960"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5D90654"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1D47ECF"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0011B12E"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1C6ED6E"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78F65E3"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23447D2C"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582D44F"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7178D93"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3D9F270E"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DAA1815"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6AA8DC"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вычислять геометрические величины (длина, угол, площадь, объем, площадь поверхности), используя изученные формулы и методы;</w:t>
            </w:r>
          </w:p>
          <w:p w14:paraId="13DCC17D"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6F7896B"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315F7968"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36C152B7"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318EF858"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54DA14D8"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4D5E8A3E"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3EEA5C51"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FE46991"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38B2A6DC"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38B80ED4"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081DAABE"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52BF8B0"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32F06496"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4B4F90A7"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466D3F6B"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826C329"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3219ED30"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27AD167E"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644A143"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1EB57BE"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3C91C3AE"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3F0CB1C5"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650CAEF3" w14:textId="77777777" w:rsidR="005E4B98" w:rsidRPr="00475FEB" w:rsidRDefault="005E4B98" w:rsidP="00E546C0">
            <w:pPr>
              <w:pStyle w:val="s1"/>
              <w:shd w:val="clear" w:color="auto" w:fill="FFFFFF"/>
              <w:spacing w:before="0" w:beforeAutospacing="0" w:after="0" w:afterAutospacing="0"/>
              <w:jc w:val="both"/>
              <w:rPr>
                <w:rStyle w:val="normaltextrun"/>
                <w:sz w:val="28"/>
                <w:szCs w:val="28"/>
              </w:rPr>
            </w:pPr>
            <w:r w:rsidRPr="00475FEB">
              <w:rPr>
                <w:rStyle w:val="normaltextrun"/>
                <w:sz w:val="28"/>
                <w:szCs w:val="28"/>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32A09F0F"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Style w:val="normaltextrun"/>
                <w:sz w:val="28"/>
                <w:szCs w:val="28"/>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5E4B98" w:rsidRPr="00475FEB" w14:paraId="463BB634" w14:textId="77777777" w:rsidTr="00E546C0">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FF88087"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B678227"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В области ценности научного познания:</w:t>
            </w:r>
          </w:p>
          <w:p w14:paraId="6CF8D41A"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0EDE3A8"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совершенствование языковой и читательской культуры как средства взаимодействия между людьми и познания мира;  </w:t>
            </w:r>
          </w:p>
          <w:p w14:paraId="61436165"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70FC56D3"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Овладение универсальными учебными познавательными действиями:</w:t>
            </w:r>
          </w:p>
          <w:p w14:paraId="1B9BD584"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в) работа с информацией:</w:t>
            </w:r>
          </w:p>
          <w:p w14:paraId="445ADBFB"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CB5FA68"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C5459E6"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оценивать достоверность, легитимность информации, ее соответствие правовым и морально-этическим нормам;  </w:t>
            </w:r>
          </w:p>
          <w:p w14:paraId="6B09989B"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A305A2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eastAsia="Calibri" w:hAnsi="Times New Roman"/>
                <w:iCs/>
                <w:sz w:val="28"/>
                <w:szCs w:val="28"/>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BFFA771" w14:textId="77777777" w:rsidR="005E4B98" w:rsidRPr="00475FEB" w:rsidRDefault="005E4B98" w:rsidP="00E546C0">
            <w:pPr>
              <w:pStyle w:val="paragraph"/>
              <w:spacing w:before="0" w:beforeAutospacing="0" w:after="0" w:afterAutospacing="0"/>
              <w:jc w:val="both"/>
              <w:textAlignment w:val="baseline"/>
              <w:rPr>
                <w:rStyle w:val="eop"/>
                <w:rFonts w:eastAsiaTheme="majorEastAsia"/>
                <w:sz w:val="28"/>
                <w:szCs w:val="28"/>
              </w:rPr>
            </w:pPr>
            <w:r w:rsidRPr="00475FEB">
              <w:rPr>
                <w:sz w:val="28"/>
                <w:szCs w:val="28"/>
              </w:rPr>
              <w:t>- у</w:t>
            </w:r>
            <w:r w:rsidRPr="00475FEB">
              <w:rPr>
                <w:rStyle w:val="normaltextrun"/>
                <w:sz w:val="28"/>
                <w:szCs w:val="28"/>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475FEB">
              <w:rPr>
                <w:rStyle w:val="eop"/>
                <w:rFonts w:eastAsiaTheme="majorEastAsia"/>
                <w:sz w:val="28"/>
                <w:szCs w:val="28"/>
              </w:rPr>
              <w:t> </w:t>
            </w:r>
          </w:p>
          <w:p w14:paraId="79C77E00"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sz w:val="28"/>
                <w:szCs w:val="28"/>
              </w:rPr>
              <w:t>- у</w:t>
            </w:r>
            <w:r w:rsidRPr="00475FEB">
              <w:rPr>
                <w:rStyle w:val="normaltextrun"/>
                <w:sz w:val="28"/>
                <w:szCs w:val="28"/>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475FEB">
              <w:rPr>
                <w:rStyle w:val="eop"/>
                <w:rFonts w:eastAsiaTheme="majorEastAsia"/>
                <w:sz w:val="28"/>
                <w:szCs w:val="28"/>
              </w:rPr>
              <w:t> </w:t>
            </w:r>
          </w:p>
          <w:p w14:paraId="7539D20A"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sz w:val="28"/>
                <w:szCs w:val="28"/>
              </w:rPr>
              <w:t>- у</w:t>
            </w:r>
            <w:r w:rsidRPr="00475FEB">
              <w:rPr>
                <w:rStyle w:val="normaltextrun"/>
                <w:sz w:val="28"/>
                <w:szCs w:val="28"/>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475FEB">
              <w:rPr>
                <w:rStyle w:val="eop"/>
                <w:rFonts w:eastAsiaTheme="majorEastAsia"/>
                <w:sz w:val="28"/>
                <w:szCs w:val="28"/>
              </w:rPr>
              <w:t> </w:t>
            </w:r>
          </w:p>
        </w:tc>
      </w:tr>
      <w:tr w:rsidR="005E4B98" w:rsidRPr="00475FEB" w14:paraId="2D411E9A" w14:textId="77777777" w:rsidTr="00E546C0">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BC9CA5E"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0765846B" w14:textId="77777777" w:rsidR="005E4B98" w:rsidRPr="00475FEB" w:rsidRDefault="005E4B98" w:rsidP="00E546C0">
            <w:pPr>
              <w:tabs>
                <w:tab w:val="left" w:pos="182"/>
              </w:tabs>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В области духовно-нравственного воспитания:</w:t>
            </w:r>
          </w:p>
          <w:p w14:paraId="5C95B18B"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сформированность нравственного сознания, этического поведения; </w:t>
            </w:r>
          </w:p>
          <w:p w14:paraId="75C915EF"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способность оценивать ситуацию и принимать осознанные решения, ориентируясь на морально-нравственные нормы и ценности; </w:t>
            </w:r>
          </w:p>
          <w:p w14:paraId="3E5B5601"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осознание личного вклада в построение устойчивого будущего; </w:t>
            </w:r>
          </w:p>
          <w:p w14:paraId="50FF38A8"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6A2D6C21"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Овладение универсальными регулятивными действиями:</w:t>
            </w:r>
          </w:p>
          <w:p w14:paraId="6B9A2BCA"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а) самоорганизация:</w:t>
            </w:r>
          </w:p>
          <w:p w14:paraId="148EE39D"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48BEC1FF"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самостоятельно составлять план решения проблемы с учетом имеющихся ресурсов, собственных возможностей и предпочтений; </w:t>
            </w:r>
          </w:p>
          <w:p w14:paraId="592523CF"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давать оценку новым ситуациям; </w:t>
            </w:r>
          </w:p>
          <w:p w14:paraId="00DBA3AE"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522F7C5"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б) самоконтроль:</w:t>
            </w:r>
          </w:p>
          <w:p w14:paraId="298804D4"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использовать приемы рефлексии для оценки ситуации, выбора верного решения; </w:t>
            </w:r>
          </w:p>
          <w:p w14:paraId="622E0A32"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уметь оценивать риски и своевременно принимать решения по их снижению; </w:t>
            </w:r>
          </w:p>
          <w:p w14:paraId="1B49FE2A"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в) эмоциональный интеллект, предполагающий сформированность:</w:t>
            </w:r>
          </w:p>
          <w:p w14:paraId="00A852E6"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480F986"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2F17DD1"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eastAsia="Calibri" w:hAnsi="Times New Roman"/>
                <w:iCs/>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574B50F"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normaltextrun"/>
                <w:sz w:val="28"/>
                <w:szCs w:val="28"/>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475FEB">
              <w:rPr>
                <w:rStyle w:val="eop"/>
                <w:rFonts w:eastAsiaTheme="majorEastAsia"/>
                <w:sz w:val="28"/>
                <w:szCs w:val="28"/>
              </w:rPr>
              <w:t> </w:t>
            </w:r>
          </w:p>
          <w:p w14:paraId="5952DD49" w14:textId="77777777" w:rsidR="005E4B98" w:rsidRPr="00475FEB" w:rsidRDefault="005E4B98" w:rsidP="00E546C0">
            <w:pPr>
              <w:pStyle w:val="paragraph"/>
              <w:spacing w:before="0" w:beforeAutospacing="0" w:after="0" w:afterAutospacing="0"/>
              <w:jc w:val="both"/>
              <w:textAlignment w:val="baseline"/>
              <w:rPr>
                <w:rStyle w:val="eop"/>
                <w:rFonts w:eastAsiaTheme="majorEastAsia"/>
                <w:sz w:val="28"/>
                <w:szCs w:val="28"/>
              </w:rPr>
            </w:pPr>
            <w:r w:rsidRPr="00475FEB">
              <w:rPr>
                <w:rStyle w:val="normaltextrun"/>
                <w:sz w:val="28"/>
                <w:szCs w:val="28"/>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475FEB">
              <w:rPr>
                <w:rStyle w:val="eop"/>
                <w:rFonts w:eastAsiaTheme="majorEastAsia"/>
                <w:sz w:val="28"/>
                <w:szCs w:val="28"/>
              </w:rPr>
              <w:t> </w:t>
            </w:r>
          </w:p>
          <w:p w14:paraId="5B001561"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normaltextrun"/>
                <w:sz w:val="28"/>
                <w:szCs w:val="28"/>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5E4B98" w:rsidRPr="00475FEB" w14:paraId="17E986AB" w14:textId="77777777" w:rsidTr="00E546C0">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363FD728"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A2DF1DF"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готовность к саморазвитию, самостоятельности и самоопределению; </w:t>
            </w:r>
          </w:p>
          <w:p w14:paraId="5FA4D7C5" w14:textId="77777777" w:rsidR="005E4B98" w:rsidRPr="00475FEB" w:rsidRDefault="005E4B98"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-овладение навыками учебно-исследовательской, проектной и социальной деятельности; </w:t>
            </w:r>
          </w:p>
          <w:p w14:paraId="51F67FA6"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Овладение универсальными коммуникативными действиями:</w:t>
            </w:r>
          </w:p>
          <w:p w14:paraId="788BF066"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б) совместная деятельность:</w:t>
            </w:r>
          </w:p>
          <w:p w14:paraId="2B9264E1"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понимать и использовать преимущества командной и индивидуальной работы; </w:t>
            </w:r>
          </w:p>
          <w:p w14:paraId="2A34CDE7"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6CBD94E"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координировать и выполнять работу в условиях реального, виртуального и комбинированного взаимодействия; </w:t>
            </w:r>
          </w:p>
          <w:p w14:paraId="155C5CA1"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135A576B"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Овладение универсальными регулятивными действиями:</w:t>
            </w:r>
          </w:p>
          <w:p w14:paraId="0BD86FED"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г) принятие себя и других людей:</w:t>
            </w:r>
          </w:p>
          <w:p w14:paraId="094A9897"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принимать мотивы и аргументы других людей при анализе результатов деятельности; </w:t>
            </w:r>
          </w:p>
          <w:p w14:paraId="0DCC82E5"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признавать свое право и право других людей на ошибки; </w:t>
            </w:r>
          </w:p>
          <w:p w14:paraId="79C63AD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eastAsia="Calibri" w:hAnsi="Times New Roman"/>
                <w:iCs/>
                <w:sz w:val="28"/>
                <w:szCs w:val="28"/>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44CC5E63" w14:textId="77777777" w:rsidR="005E4B98" w:rsidRPr="00475FEB" w:rsidRDefault="005E4B98" w:rsidP="00E546C0">
            <w:pPr>
              <w:pStyle w:val="paragraph"/>
              <w:spacing w:before="0" w:beforeAutospacing="0" w:after="0" w:afterAutospacing="0"/>
              <w:jc w:val="both"/>
              <w:textAlignment w:val="baseline"/>
              <w:rPr>
                <w:rStyle w:val="eop"/>
                <w:rFonts w:eastAsiaTheme="majorEastAsia"/>
                <w:sz w:val="28"/>
                <w:szCs w:val="28"/>
              </w:rPr>
            </w:pPr>
            <w:r w:rsidRPr="00475FEB">
              <w:rPr>
                <w:rStyle w:val="spellingerror"/>
                <w:sz w:val="28"/>
                <w:szCs w:val="28"/>
              </w:rPr>
              <w:t>- у</w:t>
            </w:r>
            <w:r w:rsidRPr="00475FEB">
              <w:rPr>
                <w:rStyle w:val="normaltextrun"/>
                <w:sz w:val="28"/>
                <w:szCs w:val="28"/>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475FEB">
              <w:rPr>
                <w:rStyle w:val="eop"/>
                <w:rFonts w:eastAsiaTheme="majorEastAsia"/>
                <w:sz w:val="28"/>
                <w:szCs w:val="28"/>
              </w:rPr>
              <w:t> </w:t>
            </w:r>
          </w:p>
          <w:p w14:paraId="6F4DE7C9" w14:textId="77777777" w:rsidR="005E4B98" w:rsidRPr="00475FEB" w:rsidRDefault="005E4B98" w:rsidP="00E546C0">
            <w:pPr>
              <w:pStyle w:val="paragraph"/>
              <w:spacing w:before="0" w:beforeAutospacing="0" w:after="0" w:afterAutospacing="0"/>
              <w:jc w:val="both"/>
              <w:textAlignment w:val="baseline"/>
              <w:rPr>
                <w:rStyle w:val="eop"/>
                <w:rFonts w:eastAsiaTheme="majorEastAsia"/>
                <w:sz w:val="28"/>
                <w:szCs w:val="28"/>
              </w:rPr>
            </w:pPr>
            <w:r w:rsidRPr="00475FEB">
              <w:rPr>
                <w:rStyle w:val="spellingerror"/>
                <w:sz w:val="28"/>
                <w:szCs w:val="28"/>
              </w:rPr>
              <w:t>- у</w:t>
            </w:r>
            <w:r w:rsidRPr="00475FEB">
              <w:rPr>
                <w:rStyle w:val="normaltextrun"/>
                <w:sz w:val="28"/>
                <w:szCs w:val="28"/>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475FEB">
              <w:rPr>
                <w:rStyle w:val="eop"/>
                <w:rFonts w:eastAsiaTheme="majorEastAsia"/>
                <w:sz w:val="28"/>
                <w:szCs w:val="28"/>
              </w:rPr>
              <w:t> </w:t>
            </w:r>
          </w:p>
          <w:p w14:paraId="1AC1F279"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spellingerror"/>
                <w:sz w:val="28"/>
                <w:szCs w:val="28"/>
              </w:rPr>
              <w:t>- у</w:t>
            </w:r>
            <w:r w:rsidRPr="00475FEB">
              <w:rPr>
                <w:rStyle w:val="normaltextrun"/>
                <w:sz w:val="28"/>
                <w:szCs w:val="28"/>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475FEB">
              <w:rPr>
                <w:rStyle w:val="eop"/>
                <w:rFonts w:eastAsiaTheme="majorEastAsia"/>
                <w:sz w:val="28"/>
                <w:szCs w:val="28"/>
              </w:rPr>
              <w:t> </w:t>
            </w:r>
          </w:p>
          <w:p w14:paraId="1D7FC787"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spellingerror"/>
                <w:sz w:val="28"/>
                <w:szCs w:val="28"/>
              </w:rPr>
              <w:t>- у</w:t>
            </w:r>
            <w:r w:rsidRPr="00475FEB">
              <w:rPr>
                <w:rStyle w:val="normaltextrun"/>
                <w:sz w:val="28"/>
                <w:szCs w:val="28"/>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475FEB">
              <w:rPr>
                <w:rStyle w:val="eop"/>
                <w:rFonts w:eastAsiaTheme="majorEastAsia"/>
                <w:sz w:val="28"/>
                <w:szCs w:val="28"/>
              </w:rPr>
              <w:t> </w:t>
            </w:r>
          </w:p>
          <w:p w14:paraId="4A164907"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normaltextrun"/>
                <w:sz w:val="28"/>
                <w:szCs w:val="28"/>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475FEB">
              <w:rPr>
                <w:rStyle w:val="eop"/>
                <w:rFonts w:eastAsiaTheme="majorEastAsia"/>
                <w:sz w:val="28"/>
                <w:szCs w:val="28"/>
              </w:rPr>
              <w:t> </w:t>
            </w:r>
          </w:p>
          <w:p w14:paraId="53FC7A38"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normaltextrun"/>
                <w:sz w:val="28"/>
                <w:szCs w:val="28"/>
              </w:rPr>
              <w:t xml:space="preserve">- </w:t>
            </w:r>
            <w:r w:rsidRPr="00475FEB">
              <w:rPr>
                <w:rStyle w:val="spellingerror"/>
                <w:sz w:val="28"/>
                <w:szCs w:val="28"/>
              </w:rPr>
              <w:t>у</w:t>
            </w:r>
            <w:r w:rsidRPr="00475FEB">
              <w:rPr>
                <w:rStyle w:val="normaltextrun"/>
                <w:sz w:val="28"/>
                <w:szCs w:val="28"/>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5E4B98" w:rsidRPr="00475FEB" w14:paraId="3E5BC206" w14:textId="77777777" w:rsidTr="00E546C0">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4E01D2B"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4CBECA9"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В области эстетического воспитания:</w:t>
            </w:r>
          </w:p>
          <w:p w14:paraId="2E42FAEB"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5AA0D5F2"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673C972D"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1A8099A1"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готовность к самовыражению в разных видах искусства, стремление проявлять качества творческой личности; </w:t>
            </w:r>
          </w:p>
          <w:p w14:paraId="529267C4"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Овладение универсальными коммуникативными действиями:</w:t>
            </w:r>
          </w:p>
          <w:p w14:paraId="55A39F78"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а) общение:</w:t>
            </w:r>
          </w:p>
          <w:p w14:paraId="0129B390"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осуществлять коммуникации во всех сферах жизни;</w:t>
            </w:r>
          </w:p>
          <w:p w14:paraId="37DA3D2E" w14:textId="77777777" w:rsidR="005E4B98" w:rsidRPr="00475FEB" w:rsidRDefault="005E4B98" w:rsidP="00E546C0">
            <w:pPr>
              <w:shd w:val="clear" w:color="auto" w:fill="FFFFFF"/>
              <w:spacing w:after="0" w:line="240" w:lineRule="auto"/>
              <w:jc w:val="both"/>
              <w:textAlignment w:val="baseline"/>
              <w:rPr>
                <w:rFonts w:ascii="Times New Roman" w:eastAsia="Calibri" w:hAnsi="Times New Roman"/>
                <w:iCs/>
                <w:sz w:val="28"/>
                <w:szCs w:val="28"/>
              </w:rPr>
            </w:pPr>
            <w:r w:rsidRPr="00475FEB">
              <w:rPr>
                <w:rFonts w:ascii="Times New Roman" w:eastAsia="Calibri" w:hAnsi="Times New Roman"/>
                <w:iCs/>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A69EB72" w14:textId="77777777" w:rsidR="005E4B98" w:rsidRPr="00475FEB" w:rsidRDefault="005E4B98" w:rsidP="00E546C0">
            <w:pPr>
              <w:pStyle w:val="dt-p"/>
              <w:shd w:val="clear" w:color="auto" w:fill="FFFFFF"/>
              <w:spacing w:before="0" w:beforeAutospacing="0" w:after="0" w:afterAutospacing="0"/>
              <w:jc w:val="both"/>
              <w:textAlignment w:val="baseline"/>
              <w:rPr>
                <w:sz w:val="28"/>
                <w:szCs w:val="28"/>
              </w:rPr>
            </w:pPr>
            <w:r w:rsidRPr="00475FEB">
              <w:rPr>
                <w:rFonts w:eastAsia="Calibri"/>
                <w:iCs/>
                <w:sz w:val="28"/>
                <w:szCs w:val="28"/>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C7A62A2"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normaltextrun"/>
                <w:sz w:val="28"/>
                <w:szCs w:val="28"/>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475FEB">
              <w:rPr>
                <w:rStyle w:val="eop"/>
                <w:rFonts w:eastAsiaTheme="majorEastAsia"/>
                <w:sz w:val="28"/>
                <w:szCs w:val="28"/>
              </w:rPr>
              <w:t> </w:t>
            </w:r>
          </w:p>
          <w:p w14:paraId="5E26C21B" w14:textId="77777777" w:rsidR="005E4B98" w:rsidRPr="00475FEB" w:rsidRDefault="005E4B98" w:rsidP="00E546C0">
            <w:pPr>
              <w:pStyle w:val="paragraph"/>
              <w:spacing w:before="0" w:beforeAutospacing="0" w:after="0" w:afterAutospacing="0"/>
              <w:jc w:val="both"/>
              <w:textAlignment w:val="baseline"/>
              <w:rPr>
                <w:rStyle w:val="normaltextrun"/>
                <w:sz w:val="28"/>
                <w:szCs w:val="28"/>
              </w:rPr>
            </w:pPr>
            <w:r w:rsidRPr="00475FEB">
              <w:rPr>
                <w:rStyle w:val="spellingerror"/>
                <w:sz w:val="28"/>
                <w:szCs w:val="28"/>
              </w:rPr>
              <w:t>- у</w:t>
            </w:r>
            <w:r w:rsidRPr="00475FEB">
              <w:rPr>
                <w:rStyle w:val="normaltextrun"/>
                <w:sz w:val="28"/>
                <w:szCs w:val="28"/>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0FF17D2C" w14:textId="77777777" w:rsidR="005E4B98" w:rsidRPr="00475FEB" w:rsidRDefault="005E4B98" w:rsidP="00E546C0">
            <w:pPr>
              <w:pStyle w:val="paragraph"/>
              <w:spacing w:before="0" w:beforeAutospacing="0" w:after="0" w:afterAutospacing="0"/>
              <w:jc w:val="both"/>
              <w:textAlignment w:val="baseline"/>
              <w:rPr>
                <w:i/>
                <w:sz w:val="28"/>
                <w:szCs w:val="28"/>
              </w:rPr>
            </w:pPr>
            <w:r w:rsidRPr="00475FEB">
              <w:rPr>
                <w:rStyle w:val="normaltextrun"/>
                <w:sz w:val="28"/>
                <w:szCs w:val="28"/>
              </w:rPr>
              <w:t>- уметь использовать при решении задач изученные факты и теоремы планиметрии; умение оценивать размеры объектов окружающего мира</w:t>
            </w:r>
          </w:p>
        </w:tc>
      </w:tr>
      <w:tr w:rsidR="005E4B98" w:rsidRPr="00475FEB" w14:paraId="76993690" w14:textId="77777777" w:rsidTr="00E546C0">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12F2D21"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69E339BB"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осознание обучающимися российской гражданской идентичности; </w:t>
            </w:r>
          </w:p>
          <w:p w14:paraId="4D2AA69B"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784662D2"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В части гражданского воспитания:</w:t>
            </w:r>
          </w:p>
          <w:p w14:paraId="3F49FC50"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осознание своих конституционных прав и обязанностей, уважение закона и правопорядка;</w:t>
            </w:r>
          </w:p>
          <w:p w14:paraId="146163CE"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принятие традиционных национальных, общечеловеческих гуманистических и демократических ценностей; </w:t>
            </w:r>
          </w:p>
          <w:p w14:paraId="773E8809"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34F5B5EF"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5151649F" w14:textId="77777777" w:rsidR="005E4B98" w:rsidRPr="00475FEB" w:rsidRDefault="005E4B98" w:rsidP="00E546C0">
            <w:pPr>
              <w:tabs>
                <w:tab w:val="left" w:pos="419"/>
              </w:tabs>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умение взаимодействовать с социальными институтами в соответствии с их функциями и назначением; </w:t>
            </w:r>
          </w:p>
          <w:p w14:paraId="3A8DF696"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готовность к гуманитарной и волонтерской деятельности; </w:t>
            </w:r>
          </w:p>
          <w:p w14:paraId="7339B5A0"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патриотического воспитания:</w:t>
            </w:r>
          </w:p>
          <w:p w14:paraId="07F9B2DD"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114F85F4"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32D2A7ED"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 идейная убежденность, готовность к служению и защите Отечества, ответственность за его судьбу; </w:t>
            </w:r>
          </w:p>
          <w:p w14:paraId="5680F11C" w14:textId="77777777" w:rsidR="005E4B98" w:rsidRPr="00475FEB" w:rsidRDefault="005E4B98" w:rsidP="00E546C0">
            <w:pPr>
              <w:spacing w:after="0" w:line="240" w:lineRule="auto"/>
              <w:jc w:val="both"/>
              <w:rPr>
                <w:rFonts w:ascii="Times New Roman" w:eastAsia="Calibri" w:hAnsi="Times New Roman"/>
                <w:iCs/>
                <w:sz w:val="28"/>
                <w:szCs w:val="28"/>
              </w:rPr>
            </w:pPr>
            <w:r w:rsidRPr="00475FEB">
              <w:rPr>
                <w:rFonts w:ascii="Times New Roman" w:eastAsia="Calibri" w:hAnsi="Times New Roman"/>
                <w:iCs/>
                <w:sz w:val="28"/>
                <w:szCs w:val="28"/>
              </w:rPr>
              <w:t xml:space="preserve">освоенные обучающимися межпредметные понятия и универсальные учебные действия (регулятивные, познавательные, коммуникативные); </w:t>
            </w:r>
          </w:p>
          <w:p w14:paraId="2BAE99FD" w14:textId="77777777" w:rsidR="005E4B98" w:rsidRPr="00475FEB" w:rsidRDefault="005E4B98" w:rsidP="00E546C0">
            <w:pPr>
              <w:pStyle w:val="dt-p"/>
              <w:shd w:val="clear" w:color="auto" w:fill="FFFFFF"/>
              <w:spacing w:before="0" w:beforeAutospacing="0" w:after="0" w:afterAutospacing="0"/>
              <w:jc w:val="both"/>
              <w:textAlignment w:val="baseline"/>
              <w:rPr>
                <w:rFonts w:eastAsia="Calibri"/>
                <w:iCs/>
                <w:sz w:val="28"/>
                <w:szCs w:val="28"/>
                <w:lang w:eastAsia="en-US"/>
              </w:rPr>
            </w:pPr>
            <w:r w:rsidRPr="00475FEB">
              <w:rPr>
                <w:rFonts w:eastAsia="Calibri"/>
                <w:iCs/>
                <w:sz w:val="28"/>
                <w:szCs w:val="28"/>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64563814" w14:textId="77777777" w:rsidR="005E4B98" w:rsidRPr="00475FEB" w:rsidRDefault="005E4B98" w:rsidP="00E546C0">
            <w:pPr>
              <w:pStyle w:val="dt-p"/>
              <w:shd w:val="clear" w:color="auto" w:fill="FFFFFF"/>
              <w:spacing w:before="0" w:beforeAutospacing="0" w:after="0" w:afterAutospacing="0"/>
              <w:jc w:val="both"/>
              <w:textAlignment w:val="baseline"/>
              <w:rPr>
                <w:sz w:val="28"/>
                <w:szCs w:val="28"/>
              </w:rPr>
            </w:pPr>
            <w:r w:rsidRPr="00475FEB">
              <w:rPr>
                <w:rFonts w:eastAsia="Calibri"/>
                <w:iCs/>
                <w:sz w:val="28"/>
                <w:szCs w:val="28"/>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5AB247CE"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0479A34C" w14:textId="77777777" w:rsidR="005E4B98" w:rsidRPr="00475FEB" w:rsidRDefault="005E4B98" w:rsidP="00E546C0">
            <w:pPr>
              <w:pStyle w:val="s1"/>
              <w:shd w:val="clear" w:color="auto" w:fill="FFFFFF"/>
              <w:spacing w:before="0" w:beforeAutospacing="0" w:after="0" w:afterAutospacing="0"/>
              <w:jc w:val="both"/>
              <w:rPr>
                <w:rFonts w:eastAsiaTheme="minorHAnsi"/>
                <w:sz w:val="28"/>
                <w:szCs w:val="28"/>
                <w:lang w:eastAsia="en-US"/>
              </w:rPr>
            </w:pPr>
            <w:r w:rsidRPr="00475FEB">
              <w:rPr>
                <w:rFonts w:eastAsiaTheme="minorHAnsi"/>
                <w:sz w:val="28"/>
                <w:szCs w:val="28"/>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497A5EF2"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spellingerror"/>
                <w:sz w:val="28"/>
                <w:szCs w:val="28"/>
              </w:rPr>
              <w:t>- у</w:t>
            </w:r>
            <w:r w:rsidRPr="00475FEB">
              <w:rPr>
                <w:rStyle w:val="normaltextrun"/>
                <w:sz w:val="28"/>
                <w:szCs w:val="28"/>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5E4B98" w:rsidRPr="00475FEB" w14:paraId="0A2C79E2" w14:textId="77777777" w:rsidTr="00E546C0">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ECF2B8B"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1CC66FC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не принимать действия, приносящие вред окружающей среде;</w:t>
            </w:r>
          </w:p>
          <w:p w14:paraId="03BBF28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уметь прогнозировать неблагоприятные экологические последствия предпринимаемых действий, предотвращать их;</w:t>
            </w:r>
          </w:p>
          <w:p w14:paraId="5C52E8F9"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расширить опыт деятельности экологической направленности;</w:t>
            </w:r>
          </w:p>
          <w:p w14:paraId="73C0757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разрабатывать план решения проблемы с учетом анализа имеющихся материальных и нематериальных ресурсов;</w:t>
            </w:r>
          </w:p>
          <w:p w14:paraId="396659D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осуществлять целенаправленный поиск переноса средств и способов действия в профессиональную среду;</w:t>
            </w:r>
          </w:p>
          <w:p w14:paraId="2691C5F5"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уметь переносить знания в познавательную и практическую области жизнедеятельности;</w:t>
            </w:r>
          </w:p>
          <w:p w14:paraId="4163FF9A"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предлагать новые проекты, оценивать идеи с позиции новизны, оригинальности, практической значимости;</w:t>
            </w:r>
          </w:p>
          <w:p w14:paraId="3451883E" w14:textId="77777777" w:rsidR="005E4B98" w:rsidRPr="00475FEB" w:rsidRDefault="005E4B98" w:rsidP="00E546C0">
            <w:pPr>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6E48F6F"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spellingerror"/>
                <w:sz w:val="28"/>
                <w:szCs w:val="28"/>
              </w:rPr>
              <w:t>- у</w:t>
            </w:r>
            <w:r w:rsidRPr="00475FEB">
              <w:rPr>
                <w:rStyle w:val="normaltextrun"/>
                <w:sz w:val="28"/>
                <w:szCs w:val="28"/>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475FEB">
              <w:rPr>
                <w:rStyle w:val="eop"/>
                <w:rFonts w:eastAsiaTheme="majorEastAsia"/>
                <w:sz w:val="28"/>
                <w:szCs w:val="28"/>
              </w:rPr>
              <w:t> </w:t>
            </w:r>
          </w:p>
          <w:p w14:paraId="795F7827"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sz w:val="28"/>
                <w:szCs w:val="28"/>
              </w:rPr>
              <w:t>- у</w:t>
            </w:r>
            <w:r w:rsidRPr="00475FEB">
              <w:rPr>
                <w:rStyle w:val="normaltextrun"/>
                <w:sz w:val="28"/>
                <w:szCs w:val="28"/>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475FEB">
              <w:rPr>
                <w:rStyle w:val="eop"/>
                <w:rFonts w:eastAsiaTheme="majorEastAsia"/>
                <w:sz w:val="28"/>
                <w:szCs w:val="28"/>
              </w:rPr>
              <w:t> </w:t>
            </w:r>
          </w:p>
          <w:p w14:paraId="5E916069" w14:textId="77777777" w:rsidR="005E4B98" w:rsidRPr="00475FEB" w:rsidRDefault="005E4B98" w:rsidP="00E546C0">
            <w:pPr>
              <w:pStyle w:val="paragraph"/>
              <w:spacing w:before="0" w:beforeAutospacing="0" w:after="0" w:afterAutospacing="0"/>
              <w:jc w:val="both"/>
              <w:textAlignment w:val="baseline"/>
              <w:rPr>
                <w:sz w:val="28"/>
                <w:szCs w:val="28"/>
              </w:rPr>
            </w:pPr>
            <w:r w:rsidRPr="00475FEB">
              <w:rPr>
                <w:rStyle w:val="spellingerror"/>
                <w:sz w:val="28"/>
                <w:szCs w:val="28"/>
              </w:rPr>
              <w:t>- у</w:t>
            </w:r>
            <w:r w:rsidRPr="00475FEB">
              <w:rPr>
                <w:rStyle w:val="normaltextrun"/>
                <w:sz w:val="28"/>
                <w:szCs w:val="28"/>
              </w:rPr>
              <w:t>меть вычислять геометрические величины (длина, угол, площадь, объем, площадь поверхности), используя изученные формулы и методы</w:t>
            </w:r>
          </w:p>
        </w:tc>
      </w:tr>
      <w:bookmarkEnd w:id="270"/>
    </w:tbl>
    <w:p w14:paraId="674C8F7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sectPr w:rsidR="005E4B98" w:rsidRPr="00475FEB" w:rsidSect="00D352C6">
          <w:pgSz w:w="16838" w:h="11906" w:orient="landscape"/>
          <w:pgMar w:top="1701" w:right="1134" w:bottom="851" w:left="1134" w:header="709" w:footer="709" w:gutter="0"/>
          <w:cols w:space="720"/>
          <w:titlePg/>
          <w:docGrid w:linePitch="299"/>
        </w:sectPr>
      </w:pPr>
    </w:p>
    <w:p w14:paraId="7F29BE0B" w14:textId="77777777" w:rsidR="005E4B98" w:rsidRPr="00475FEB" w:rsidRDefault="005E4B98" w:rsidP="005E4B98">
      <w:pPr>
        <w:pStyle w:val="1"/>
        <w:jc w:val="both"/>
        <w:rPr>
          <w:rFonts w:ascii="Times New Roman" w:hAnsi="Times New Roman" w:cs="Times New Roman"/>
          <w:b/>
          <w:bCs/>
          <w:sz w:val="28"/>
          <w:szCs w:val="28"/>
        </w:rPr>
      </w:pPr>
      <w:bookmarkStart w:id="271" w:name="_Toc125024769"/>
      <w:bookmarkStart w:id="272" w:name="_Toc125029367"/>
      <w:r w:rsidRPr="00475FEB">
        <w:rPr>
          <w:rFonts w:ascii="Times New Roman" w:hAnsi="Times New Roman" w:cs="Times New Roman"/>
          <w:b/>
          <w:bCs/>
          <w:sz w:val="28"/>
          <w:szCs w:val="28"/>
        </w:rPr>
        <w:t>2. Структура и содержание общеобразовательной дисциплины</w:t>
      </w:r>
      <w:bookmarkEnd w:id="271"/>
      <w:bookmarkEnd w:id="272"/>
    </w:p>
    <w:p w14:paraId="7F6CB410" w14:textId="77777777" w:rsidR="005E4B98" w:rsidRPr="00475FEB" w:rsidRDefault="005E4B98" w:rsidP="005E4B98">
      <w:pPr>
        <w:suppressAutoHyphens/>
        <w:spacing w:after="0" w:line="240" w:lineRule="auto"/>
        <w:jc w:val="both"/>
        <w:rPr>
          <w:rFonts w:ascii="Times New Roman" w:hAnsi="Times New Roman"/>
          <w:b/>
          <w:sz w:val="28"/>
          <w:szCs w:val="28"/>
        </w:rPr>
      </w:pPr>
    </w:p>
    <w:p w14:paraId="0844C4A0" w14:textId="77777777" w:rsidR="005E4B98" w:rsidRPr="00475FEB" w:rsidRDefault="005E4B98" w:rsidP="005E4B98">
      <w:pPr>
        <w:suppressAutoHyphens/>
        <w:spacing w:after="0" w:line="240" w:lineRule="auto"/>
        <w:jc w:val="both"/>
        <w:rPr>
          <w:rFonts w:ascii="Times New Roman" w:hAnsi="Times New Roman"/>
          <w:b/>
          <w:sz w:val="28"/>
          <w:szCs w:val="28"/>
        </w:rPr>
      </w:pPr>
      <w:r w:rsidRPr="00475FEB">
        <w:rPr>
          <w:rFonts w:ascii="Times New Roman" w:hAnsi="Times New Roman"/>
          <w:b/>
          <w:sz w:val="28"/>
          <w:szCs w:val="28"/>
        </w:rPr>
        <w:t>2.1. Объем дисциплины и виды учебной работы</w:t>
      </w:r>
    </w:p>
    <w:p w14:paraId="5137D683" w14:textId="77777777" w:rsidR="005E4B98" w:rsidRPr="00475FEB" w:rsidRDefault="005E4B98" w:rsidP="005E4B98">
      <w:pPr>
        <w:suppressAutoHyphens/>
        <w:spacing w:after="0" w:line="240" w:lineRule="auto"/>
        <w:jc w:val="both"/>
        <w:rPr>
          <w:rFonts w:ascii="Times New Roman" w:hAnsi="Times New Roman"/>
          <w:b/>
          <w:sz w:val="28"/>
          <w:szCs w:val="28"/>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843"/>
      </w:tblGrid>
      <w:tr w:rsidR="005E4B98" w:rsidRPr="00475FEB" w14:paraId="56549599" w14:textId="77777777" w:rsidTr="00E546C0">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2D35C1"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7428F8" w14:textId="77777777" w:rsidR="005E4B98" w:rsidRPr="00475FEB" w:rsidRDefault="005E4B98" w:rsidP="00E546C0">
            <w:pPr>
              <w:spacing w:after="0" w:line="240" w:lineRule="auto"/>
              <w:jc w:val="both"/>
              <w:rPr>
                <w:rFonts w:ascii="Times New Roman" w:hAnsi="Times New Roman"/>
                <w:b/>
                <w:i/>
                <w:iCs/>
                <w:sz w:val="28"/>
                <w:szCs w:val="28"/>
              </w:rPr>
            </w:pPr>
            <w:r w:rsidRPr="00475FEB">
              <w:rPr>
                <w:rFonts w:ascii="Times New Roman" w:hAnsi="Times New Roman"/>
                <w:b/>
                <w:i/>
                <w:iCs/>
                <w:sz w:val="28"/>
                <w:szCs w:val="28"/>
              </w:rPr>
              <w:t>Объем в часах*</w:t>
            </w:r>
          </w:p>
        </w:tc>
      </w:tr>
      <w:tr w:rsidR="005E4B98" w:rsidRPr="00475FEB" w14:paraId="4698196D" w14:textId="77777777" w:rsidTr="00E546C0">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FBF0D1"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523A6C" w14:textId="77777777" w:rsidR="005E4B98" w:rsidRPr="00475FEB" w:rsidRDefault="005E4B98" w:rsidP="00E546C0">
            <w:pPr>
              <w:spacing w:after="0" w:line="240" w:lineRule="auto"/>
              <w:jc w:val="both"/>
              <w:rPr>
                <w:rFonts w:ascii="Times New Roman" w:hAnsi="Times New Roman"/>
                <w:b/>
                <w:i/>
                <w:iCs/>
                <w:sz w:val="28"/>
                <w:szCs w:val="28"/>
              </w:rPr>
            </w:pPr>
            <w:r w:rsidRPr="00475FEB">
              <w:rPr>
                <w:rFonts w:ascii="Times New Roman" w:hAnsi="Times New Roman"/>
                <w:b/>
                <w:i/>
                <w:iCs/>
                <w:sz w:val="28"/>
                <w:szCs w:val="28"/>
              </w:rPr>
              <w:t>340</w:t>
            </w:r>
          </w:p>
        </w:tc>
      </w:tr>
      <w:tr w:rsidR="005E4B98" w:rsidRPr="00475FEB" w14:paraId="7866B682" w14:textId="77777777" w:rsidTr="00E546C0">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143C6B"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в т.ч.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5EBC33" w14:textId="77777777" w:rsidR="005E4B98" w:rsidRPr="00475FEB" w:rsidRDefault="005E4B98" w:rsidP="00E546C0">
            <w:pPr>
              <w:spacing w:after="0" w:line="240" w:lineRule="auto"/>
              <w:jc w:val="both"/>
              <w:rPr>
                <w:rFonts w:ascii="Times New Roman" w:hAnsi="Times New Roman"/>
                <w:b/>
                <w:i/>
                <w:iCs/>
                <w:sz w:val="28"/>
                <w:szCs w:val="28"/>
              </w:rPr>
            </w:pPr>
          </w:p>
        </w:tc>
      </w:tr>
      <w:tr w:rsidR="005E4B98" w:rsidRPr="00475FEB" w14:paraId="47C67993" w14:textId="77777777" w:rsidTr="00E546C0">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748C18"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2F39BA" w14:textId="77777777" w:rsidR="005E4B98" w:rsidRPr="00475FEB" w:rsidRDefault="005E4B98" w:rsidP="00E546C0">
            <w:pPr>
              <w:spacing w:after="0" w:line="240" w:lineRule="auto"/>
              <w:jc w:val="both"/>
              <w:rPr>
                <w:rFonts w:ascii="Times New Roman" w:hAnsi="Times New Roman"/>
                <w:b/>
                <w:bCs/>
                <w:i/>
                <w:iCs/>
                <w:sz w:val="28"/>
                <w:szCs w:val="28"/>
              </w:rPr>
            </w:pPr>
            <w:r w:rsidRPr="00475FEB">
              <w:rPr>
                <w:rFonts w:ascii="Times New Roman" w:hAnsi="Times New Roman"/>
                <w:b/>
                <w:bCs/>
                <w:i/>
                <w:iCs/>
                <w:sz w:val="28"/>
                <w:szCs w:val="28"/>
              </w:rPr>
              <w:t>260</w:t>
            </w:r>
          </w:p>
        </w:tc>
      </w:tr>
      <w:tr w:rsidR="005E4B98" w:rsidRPr="00475FEB" w14:paraId="4C776406" w14:textId="77777777" w:rsidTr="00E546C0">
        <w:trPr>
          <w:trHeight w:val="490"/>
        </w:trPr>
        <w:tc>
          <w:tcPr>
            <w:tcW w:w="978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32D08D" w14:textId="77777777" w:rsidR="005E4B98" w:rsidRPr="00475FEB" w:rsidRDefault="005E4B98" w:rsidP="00E546C0">
            <w:pPr>
              <w:suppressAutoHyphens/>
              <w:spacing w:after="0" w:line="240" w:lineRule="auto"/>
              <w:jc w:val="both"/>
              <w:rPr>
                <w:rFonts w:ascii="Times New Roman" w:hAnsi="Times New Roman"/>
                <w:iCs/>
                <w:sz w:val="28"/>
                <w:szCs w:val="28"/>
              </w:rPr>
            </w:pPr>
            <w:r w:rsidRPr="00475FEB">
              <w:rPr>
                <w:rFonts w:ascii="Times New Roman" w:hAnsi="Times New Roman"/>
                <w:sz w:val="28"/>
                <w:szCs w:val="28"/>
              </w:rPr>
              <w:t>в т. ч.:</w:t>
            </w:r>
          </w:p>
        </w:tc>
      </w:tr>
      <w:tr w:rsidR="005E4B98" w:rsidRPr="00475FEB" w14:paraId="61083945"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4519DE" w14:textId="77777777" w:rsidR="005E4B98" w:rsidRPr="00475FEB" w:rsidRDefault="005E4B98" w:rsidP="00E546C0">
            <w:pPr>
              <w:suppressAutoHyphens/>
              <w:spacing w:after="0" w:line="240" w:lineRule="auto"/>
              <w:jc w:val="both"/>
              <w:rPr>
                <w:rFonts w:ascii="Times New Roman" w:hAnsi="Times New Roman"/>
                <w:sz w:val="28"/>
                <w:szCs w:val="28"/>
              </w:rPr>
            </w:pPr>
            <w:r w:rsidRPr="00475FEB">
              <w:rPr>
                <w:rFonts w:ascii="Times New Roman" w:hAnsi="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FE0B6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206</w:t>
            </w:r>
          </w:p>
        </w:tc>
      </w:tr>
      <w:tr w:rsidR="005E4B98" w:rsidRPr="00475FEB" w14:paraId="46918C56"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89F784" w14:textId="77777777" w:rsidR="005E4B98" w:rsidRPr="00475FEB" w:rsidRDefault="005E4B98" w:rsidP="00E546C0">
            <w:pPr>
              <w:suppressAutoHyphens/>
              <w:spacing w:after="0" w:line="240" w:lineRule="auto"/>
              <w:jc w:val="both"/>
              <w:rPr>
                <w:rFonts w:ascii="Times New Roman" w:hAnsi="Times New Roman"/>
                <w:sz w:val="28"/>
                <w:szCs w:val="28"/>
              </w:rPr>
            </w:pPr>
            <w:r w:rsidRPr="00475FEB">
              <w:rPr>
                <w:rFonts w:ascii="Times New Roman" w:hAnsi="Times New Roman"/>
                <w:sz w:val="28"/>
                <w:szCs w:val="28"/>
              </w:rPr>
              <w:t>практические занятия</w:t>
            </w:r>
            <w:r w:rsidRPr="00475FEB">
              <w:rPr>
                <w:rFonts w:ascii="Times New Roman" w:hAnsi="Times New Roman"/>
                <w:i/>
                <w:sz w:val="28"/>
                <w:szCs w:val="28"/>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E94890" w14:textId="77777777" w:rsidR="005E4B98" w:rsidRPr="00475FEB" w:rsidRDefault="005E4B98" w:rsidP="00E546C0">
            <w:pPr>
              <w:suppressAutoHyphens/>
              <w:spacing w:after="0" w:line="240" w:lineRule="auto"/>
              <w:jc w:val="both"/>
              <w:rPr>
                <w:rFonts w:ascii="Times New Roman" w:hAnsi="Times New Roman"/>
                <w:iCs/>
                <w:sz w:val="28"/>
                <w:szCs w:val="28"/>
              </w:rPr>
            </w:pPr>
            <w:r w:rsidRPr="00475FEB">
              <w:rPr>
                <w:rFonts w:ascii="Times New Roman" w:hAnsi="Times New Roman"/>
                <w:iCs/>
                <w:sz w:val="28"/>
                <w:szCs w:val="28"/>
              </w:rPr>
              <w:t>54</w:t>
            </w:r>
          </w:p>
        </w:tc>
      </w:tr>
      <w:tr w:rsidR="005E4B98" w:rsidRPr="00475FEB" w14:paraId="5A6B97CC"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C198C8" w14:textId="77777777" w:rsidR="005E4B98" w:rsidRPr="00475FEB" w:rsidRDefault="005E4B98" w:rsidP="00E546C0">
            <w:pPr>
              <w:suppressAutoHyphens/>
              <w:spacing w:after="0" w:line="240" w:lineRule="auto"/>
              <w:jc w:val="both"/>
              <w:rPr>
                <w:rFonts w:ascii="Times New Roman" w:hAnsi="Times New Roman"/>
                <w:b/>
                <w:sz w:val="28"/>
                <w:szCs w:val="28"/>
              </w:rPr>
            </w:pPr>
            <w:r w:rsidRPr="00475FEB">
              <w:rPr>
                <w:rFonts w:ascii="Times New Roman" w:hAnsi="Times New Roman"/>
                <w:b/>
                <w:sz w:val="28"/>
                <w:szCs w:val="28"/>
              </w:rPr>
              <w:t>Профессионально-ориентированное содержание (содержание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0F0CD2" w14:textId="77777777" w:rsidR="005E4B98" w:rsidRPr="00475FEB" w:rsidRDefault="005E4B98" w:rsidP="00E546C0">
            <w:pPr>
              <w:suppressAutoHyphens/>
              <w:spacing w:after="0" w:line="240" w:lineRule="auto"/>
              <w:jc w:val="both"/>
              <w:rPr>
                <w:rFonts w:ascii="Times New Roman" w:hAnsi="Times New Roman"/>
                <w:b/>
                <w:bCs/>
                <w:sz w:val="28"/>
                <w:szCs w:val="28"/>
              </w:rPr>
            </w:pPr>
            <w:r w:rsidRPr="00475FEB">
              <w:rPr>
                <w:rFonts w:ascii="Times New Roman" w:hAnsi="Times New Roman"/>
                <w:b/>
                <w:bCs/>
                <w:sz w:val="28"/>
                <w:szCs w:val="28"/>
              </w:rPr>
              <w:t>52</w:t>
            </w:r>
          </w:p>
        </w:tc>
      </w:tr>
      <w:tr w:rsidR="005E4B98" w:rsidRPr="00475FEB" w14:paraId="74AF0DE4"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AB6032" w14:textId="77777777" w:rsidR="005E4B98" w:rsidRPr="00475FEB" w:rsidRDefault="005E4B98" w:rsidP="00E546C0">
            <w:pPr>
              <w:suppressAutoHyphens/>
              <w:spacing w:after="0" w:line="240" w:lineRule="auto"/>
              <w:jc w:val="both"/>
              <w:rPr>
                <w:rFonts w:ascii="Times New Roman" w:hAnsi="Times New Roman"/>
                <w:sz w:val="28"/>
                <w:szCs w:val="28"/>
              </w:rPr>
            </w:pPr>
            <w:r w:rsidRPr="00475FEB">
              <w:rPr>
                <w:rFonts w:ascii="Times New Roman" w:hAnsi="Times New Roman"/>
                <w:sz w:val="28"/>
                <w:szCs w:val="28"/>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965E5F" w14:textId="77777777" w:rsidR="005E4B98" w:rsidRPr="00475FEB" w:rsidRDefault="005E4B98" w:rsidP="00E546C0">
            <w:pPr>
              <w:suppressAutoHyphens/>
              <w:spacing w:after="0" w:line="240" w:lineRule="auto"/>
              <w:jc w:val="both"/>
              <w:rPr>
                <w:rFonts w:ascii="Times New Roman" w:hAnsi="Times New Roman"/>
                <w:iCs/>
                <w:sz w:val="28"/>
                <w:szCs w:val="28"/>
              </w:rPr>
            </w:pPr>
          </w:p>
        </w:tc>
      </w:tr>
      <w:tr w:rsidR="005E4B98" w:rsidRPr="00475FEB" w14:paraId="7E213B75"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B4EA8C" w14:textId="77777777" w:rsidR="005E4B98" w:rsidRPr="00475FEB" w:rsidRDefault="005E4B98" w:rsidP="00E546C0">
            <w:pPr>
              <w:suppressAutoHyphens/>
              <w:spacing w:after="0" w:line="240" w:lineRule="auto"/>
              <w:jc w:val="both"/>
              <w:rPr>
                <w:rFonts w:ascii="Times New Roman" w:hAnsi="Times New Roman"/>
                <w:sz w:val="28"/>
                <w:szCs w:val="28"/>
              </w:rPr>
            </w:pPr>
            <w:r w:rsidRPr="00475FEB">
              <w:rPr>
                <w:rFonts w:ascii="Times New Roman" w:hAnsi="Times New Roman"/>
                <w:sz w:val="28"/>
                <w:szCs w:val="28"/>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96ED7B" w14:textId="77777777" w:rsidR="005E4B98" w:rsidRPr="00475FEB" w:rsidRDefault="005E4B98" w:rsidP="00E546C0">
            <w:pPr>
              <w:suppressAutoHyphens/>
              <w:spacing w:after="0" w:line="240" w:lineRule="auto"/>
              <w:jc w:val="both"/>
              <w:rPr>
                <w:rFonts w:ascii="Times New Roman" w:hAnsi="Times New Roman"/>
                <w:iCs/>
                <w:sz w:val="28"/>
                <w:szCs w:val="28"/>
              </w:rPr>
            </w:pPr>
          </w:p>
        </w:tc>
      </w:tr>
      <w:tr w:rsidR="005E4B98" w:rsidRPr="00475FEB" w14:paraId="7F0D6BF3"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F2E50C" w14:textId="77777777" w:rsidR="005E4B98" w:rsidRPr="00475FEB" w:rsidRDefault="005E4B98" w:rsidP="00E546C0">
            <w:pPr>
              <w:suppressAutoHyphens/>
              <w:spacing w:after="0" w:line="240" w:lineRule="auto"/>
              <w:jc w:val="both"/>
              <w:rPr>
                <w:rFonts w:ascii="Times New Roman" w:hAnsi="Times New Roman"/>
                <w:sz w:val="28"/>
                <w:szCs w:val="28"/>
              </w:rPr>
            </w:pPr>
            <w:r w:rsidRPr="00475FEB">
              <w:rPr>
                <w:rFonts w:ascii="Times New Roman" w:hAnsi="Times New Roman"/>
                <w:sz w:val="28"/>
                <w:szCs w:val="28"/>
              </w:rPr>
              <w:t>практические занятия</w:t>
            </w:r>
            <w:r w:rsidRPr="00475FEB">
              <w:rPr>
                <w:rFonts w:ascii="Times New Roman" w:hAnsi="Times New Roman"/>
                <w:i/>
                <w:sz w:val="28"/>
                <w:szCs w:val="28"/>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49ECC8" w14:textId="77777777" w:rsidR="005E4B98" w:rsidRPr="00475FEB" w:rsidRDefault="005E4B98" w:rsidP="00E546C0">
            <w:pPr>
              <w:suppressAutoHyphens/>
              <w:spacing w:after="0" w:line="240" w:lineRule="auto"/>
              <w:jc w:val="both"/>
              <w:rPr>
                <w:rFonts w:ascii="Times New Roman" w:hAnsi="Times New Roman"/>
                <w:sz w:val="28"/>
                <w:szCs w:val="28"/>
              </w:rPr>
            </w:pPr>
            <w:r w:rsidRPr="00475FEB">
              <w:rPr>
                <w:rFonts w:ascii="Times New Roman" w:hAnsi="Times New Roman"/>
                <w:sz w:val="28"/>
                <w:szCs w:val="28"/>
              </w:rPr>
              <w:t>52</w:t>
            </w:r>
          </w:p>
        </w:tc>
      </w:tr>
      <w:tr w:rsidR="005E4B98" w:rsidRPr="00475FEB" w14:paraId="5F07AE79" w14:textId="77777777" w:rsidTr="00E546C0">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F34B6E" w14:textId="77777777" w:rsidR="005E4B98" w:rsidRPr="00475FEB" w:rsidRDefault="005E4B98" w:rsidP="00E546C0">
            <w:pPr>
              <w:suppressAutoHyphens/>
              <w:spacing w:after="0" w:line="240" w:lineRule="auto"/>
              <w:jc w:val="both"/>
              <w:rPr>
                <w:rFonts w:ascii="Times New Roman" w:hAnsi="Times New Roman"/>
                <w:b/>
                <w:sz w:val="28"/>
                <w:szCs w:val="28"/>
              </w:rPr>
            </w:pPr>
            <w:r w:rsidRPr="00475FEB">
              <w:rPr>
                <w:rFonts w:ascii="Times New Roman" w:hAnsi="Times New Roman"/>
                <w:b/>
                <w:sz w:val="28"/>
                <w:szCs w:val="28"/>
              </w:rPr>
              <w:t>Консультации к экзамену</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A18211" w14:textId="77777777" w:rsidR="005E4B98" w:rsidRPr="00475FEB" w:rsidRDefault="005E4B98" w:rsidP="00E546C0">
            <w:pPr>
              <w:suppressAutoHyphens/>
              <w:spacing w:after="0" w:line="240" w:lineRule="auto"/>
              <w:jc w:val="both"/>
              <w:rPr>
                <w:rFonts w:ascii="Times New Roman" w:hAnsi="Times New Roman"/>
                <w:b/>
                <w:sz w:val="28"/>
                <w:szCs w:val="28"/>
              </w:rPr>
            </w:pPr>
            <w:r w:rsidRPr="00475FEB">
              <w:rPr>
                <w:rFonts w:ascii="Times New Roman" w:hAnsi="Times New Roman"/>
                <w:b/>
                <w:sz w:val="28"/>
                <w:szCs w:val="28"/>
              </w:rPr>
              <w:t>16</w:t>
            </w:r>
          </w:p>
        </w:tc>
      </w:tr>
      <w:tr w:rsidR="005E4B98" w:rsidRPr="00475FEB" w14:paraId="362AF2D0" w14:textId="77777777" w:rsidTr="00E546C0">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BD522A" w14:textId="77777777" w:rsidR="005E4B98" w:rsidRPr="00475FEB" w:rsidRDefault="005E4B98" w:rsidP="00E546C0">
            <w:pPr>
              <w:suppressAutoHyphens/>
              <w:spacing w:after="0" w:line="240" w:lineRule="auto"/>
              <w:jc w:val="both"/>
              <w:rPr>
                <w:rFonts w:ascii="Times New Roman" w:hAnsi="Times New Roman"/>
                <w:b/>
                <w:i/>
                <w:sz w:val="28"/>
                <w:szCs w:val="28"/>
              </w:rPr>
            </w:pPr>
            <w:r w:rsidRPr="00475FEB">
              <w:rPr>
                <w:rFonts w:ascii="Times New Roman" w:hAnsi="Times New Roman"/>
                <w:b/>
                <w:iCs/>
                <w:sz w:val="28"/>
                <w:szCs w:val="28"/>
              </w:rPr>
              <w:t>Промежуточная аттестация (</w:t>
            </w:r>
            <w:r w:rsidRPr="00475FEB">
              <w:rPr>
                <w:rFonts w:ascii="Times New Roman" w:hAnsi="Times New Roman"/>
                <w:b/>
                <w:sz w:val="28"/>
                <w:szCs w:val="28"/>
              </w:rPr>
              <w:t>экзамен</w:t>
            </w:r>
            <w:r w:rsidRPr="00475FEB">
              <w:rPr>
                <w:rFonts w:ascii="Times New Roman" w:hAnsi="Times New Roman"/>
                <w:b/>
                <w:iCs/>
                <w:sz w:val="28"/>
                <w:szCs w:val="28"/>
              </w:rPr>
              <w:t>) 1, 2 семестры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5F8EA" w14:textId="77777777" w:rsidR="005E4B98" w:rsidRPr="00475FEB" w:rsidRDefault="005E4B98" w:rsidP="00E546C0">
            <w:pPr>
              <w:suppressAutoHyphens/>
              <w:spacing w:after="0" w:line="240" w:lineRule="auto"/>
              <w:jc w:val="both"/>
              <w:rPr>
                <w:rFonts w:ascii="Times New Roman" w:hAnsi="Times New Roman"/>
                <w:b/>
                <w:iCs/>
                <w:sz w:val="28"/>
                <w:szCs w:val="28"/>
              </w:rPr>
            </w:pPr>
            <w:r w:rsidRPr="00475FEB">
              <w:rPr>
                <w:rFonts w:ascii="Times New Roman" w:hAnsi="Times New Roman"/>
                <w:b/>
                <w:iCs/>
                <w:sz w:val="28"/>
                <w:szCs w:val="28"/>
              </w:rPr>
              <w:t>12</w:t>
            </w:r>
          </w:p>
        </w:tc>
      </w:tr>
    </w:tbl>
    <w:p w14:paraId="28B1EC2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u w:val="single"/>
        </w:rPr>
      </w:pPr>
    </w:p>
    <w:p w14:paraId="4CBE79A6"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u w:val="single"/>
        </w:rPr>
      </w:pPr>
    </w:p>
    <w:p w14:paraId="424DC672"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3CC2E7E5"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sectPr w:rsidR="005E4B98" w:rsidRPr="00475FEB" w:rsidSect="00366C0B">
          <w:pgSz w:w="11906" w:h="16838"/>
          <w:pgMar w:top="1134" w:right="850" w:bottom="1134" w:left="1701" w:header="708" w:footer="708" w:gutter="0"/>
          <w:cols w:space="720"/>
          <w:docGrid w:linePitch="299"/>
        </w:sectPr>
      </w:pPr>
    </w:p>
    <w:p w14:paraId="1C4705EC" w14:textId="77777777" w:rsidR="005E4B98" w:rsidRPr="00475FEB" w:rsidRDefault="005E4B98" w:rsidP="005E4B98">
      <w:pPr>
        <w:spacing w:after="0" w:line="240" w:lineRule="auto"/>
        <w:jc w:val="both"/>
        <w:rPr>
          <w:rFonts w:ascii="Times New Roman" w:hAnsi="Times New Roman"/>
          <w:b/>
          <w:bCs/>
          <w:caps/>
          <w:sz w:val="28"/>
          <w:szCs w:val="28"/>
          <w:u w:val="single"/>
        </w:rPr>
      </w:pPr>
      <w:bookmarkStart w:id="273" w:name="_Toc115185261"/>
      <w:r w:rsidRPr="00475FEB">
        <w:rPr>
          <w:rFonts w:ascii="Times New Roman" w:hAnsi="Times New Roman"/>
          <w:b/>
          <w:bCs/>
          <w:sz w:val="28"/>
          <w:szCs w:val="28"/>
        </w:rPr>
        <w:t>2.2. Тематический план и содержание дисциплины</w:t>
      </w:r>
      <w:bookmarkEnd w:id="273"/>
      <w:r w:rsidRPr="00475FEB">
        <w:rPr>
          <w:rFonts w:ascii="Times New Roman" w:hAnsi="Times New Roman"/>
          <w:b/>
          <w:bCs/>
          <w:caps/>
          <w:sz w:val="28"/>
          <w:szCs w:val="28"/>
          <w:u w:val="single"/>
        </w:rPr>
        <w:t xml:space="preserve"> </w:t>
      </w:r>
    </w:p>
    <w:p w14:paraId="6BBAFE61" w14:textId="77777777" w:rsidR="005E4B98" w:rsidRPr="00475FEB" w:rsidRDefault="005E4B98" w:rsidP="005E4B98">
      <w:pPr>
        <w:spacing w:after="0" w:line="240" w:lineRule="auto"/>
        <w:jc w:val="both"/>
        <w:rPr>
          <w:rFonts w:ascii="Times New Roman" w:hAnsi="Times New Roman"/>
          <w:b/>
          <w:bCs/>
          <w:caps/>
          <w:sz w:val="28"/>
          <w:szCs w:val="28"/>
          <w:u w:val="single"/>
        </w:rPr>
      </w:pP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E4B98" w:rsidRPr="00475FEB" w14:paraId="1944581E" w14:textId="77777777" w:rsidTr="00E546C0">
        <w:trPr>
          <w:trHeight w:val="20"/>
        </w:trPr>
        <w:tc>
          <w:tcPr>
            <w:tcW w:w="2863" w:type="dxa"/>
            <w:shd w:val="clear" w:color="auto" w:fill="auto"/>
            <w:vAlign w:val="center"/>
          </w:tcPr>
          <w:p w14:paraId="7FBDD2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Наименование разделов и тем</w:t>
            </w:r>
          </w:p>
        </w:tc>
        <w:tc>
          <w:tcPr>
            <w:tcW w:w="8335" w:type="dxa"/>
            <w:shd w:val="clear" w:color="auto" w:fill="auto"/>
            <w:vAlign w:val="center"/>
          </w:tcPr>
          <w:p w14:paraId="30478E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shd w:val="clear" w:color="auto" w:fill="auto"/>
            <w:vAlign w:val="center"/>
          </w:tcPr>
          <w:p w14:paraId="442B62B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Объем часов</w:t>
            </w:r>
          </w:p>
        </w:tc>
        <w:tc>
          <w:tcPr>
            <w:tcW w:w="1985" w:type="dxa"/>
            <w:shd w:val="clear" w:color="auto" w:fill="auto"/>
            <w:vAlign w:val="center"/>
          </w:tcPr>
          <w:p w14:paraId="4F76BD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Формируемые компетенции</w:t>
            </w:r>
          </w:p>
        </w:tc>
      </w:tr>
      <w:tr w:rsidR="005E4B98" w:rsidRPr="00475FEB" w14:paraId="5890D193" w14:textId="77777777" w:rsidTr="00E546C0">
        <w:trPr>
          <w:trHeight w:val="20"/>
        </w:trPr>
        <w:tc>
          <w:tcPr>
            <w:tcW w:w="2863" w:type="dxa"/>
            <w:shd w:val="clear" w:color="auto" w:fill="auto"/>
          </w:tcPr>
          <w:p w14:paraId="6DF538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1</w:t>
            </w:r>
          </w:p>
        </w:tc>
        <w:tc>
          <w:tcPr>
            <w:tcW w:w="8335" w:type="dxa"/>
            <w:shd w:val="clear" w:color="auto" w:fill="auto"/>
          </w:tcPr>
          <w:p w14:paraId="7386BE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2</w:t>
            </w:r>
          </w:p>
        </w:tc>
        <w:tc>
          <w:tcPr>
            <w:tcW w:w="1304" w:type="dxa"/>
            <w:shd w:val="clear" w:color="auto" w:fill="auto"/>
          </w:tcPr>
          <w:p w14:paraId="1337DF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3</w:t>
            </w:r>
          </w:p>
        </w:tc>
        <w:tc>
          <w:tcPr>
            <w:tcW w:w="1985" w:type="dxa"/>
            <w:shd w:val="clear" w:color="auto" w:fill="auto"/>
          </w:tcPr>
          <w:p w14:paraId="618C25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4</w:t>
            </w:r>
          </w:p>
        </w:tc>
      </w:tr>
      <w:tr w:rsidR="005E4B98" w:rsidRPr="00475FEB" w14:paraId="07513063" w14:textId="77777777" w:rsidTr="00E546C0">
        <w:trPr>
          <w:trHeight w:val="20"/>
        </w:trPr>
        <w:tc>
          <w:tcPr>
            <w:tcW w:w="14487" w:type="dxa"/>
            <w:gridSpan w:val="4"/>
            <w:shd w:val="clear" w:color="auto" w:fill="auto"/>
          </w:tcPr>
          <w:p w14:paraId="46C4CF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Основное содержание</w:t>
            </w:r>
          </w:p>
        </w:tc>
      </w:tr>
      <w:tr w:rsidR="005E4B98" w:rsidRPr="00475FEB" w14:paraId="0B95AF6B" w14:textId="77777777" w:rsidTr="00E546C0">
        <w:trPr>
          <w:trHeight w:val="20"/>
        </w:trPr>
        <w:tc>
          <w:tcPr>
            <w:tcW w:w="2863" w:type="dxa"/>
            <w:shd w:val="clear" w:color="auto" w:fill="auto"/>
          </w:tcPr>
          <w:p w14:paraId="50BA0C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1. Повторение курса математики основной школы</w:t>
            </w:r>
          </w:p>
        </w:tc>
        <w:tc>
          <w:tcPr>
            <w:tcW w:w="8335" w:type="dxa"/>
            <w:shd w:val="clear" w:color="auto" w:fill="auto"/>
          </w:tcPr>
          <w:p w14:paraId="0C6C15A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298768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20</w:t>
            </w:r>
          </w:p>
        </w:tc>
        <w:tc>
          <w:tcPr>
            <w:tcW w:w="1985" w:type="dxa"/>
            <w:vMerge w:val="restart"/>
            <w:shd w:val="clear" w:color="auto" w:fill="auto"/>
            <w:vAlign w:val="center"/>
          </w:tcPr>
          <w:p w14:paraId="4AC015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ОК-06, ОК-07</w:t>
            </w:r>
          </w:p>
          <w:p w14:paraId="45F60E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F666913" w14:textId="77777777" w:rsidTr="00E546C0">
        <w:trPr>
          <w:trHeight w:val="182"/>
        </w:trPr>
        <w:tc>
          <w:tcPr>
            <w:tcW w:w="2863" w:type="dxa"/>
            <w:vMerge w:val="restart"/>
            <w:shd w:val="clear" w:color="auto" w:fill="auto"/>
          </w:tcPr>
          <w:p w14:paraId="08775A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w:t>
            </w:r>
            <w:r w:rsidRPr="00475FEB">
              <w:rPr>
                <w:rFonts w:ascii="Times New Roman" w:hAnsi="Times New Roman"/>
                <w:b/>
                <w:bCs/>
                <w:sz w:val="28"/>
                <w:szCs w:val="28"/>
              </w:rPr>
              <w:t>1.1</w:t>
            </w:r>
          </w:p>
          <w:p w14:paraId="65DB07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Цель и задачи математики при освоении специальности</w:t>
            </w:r>
          </w:p>
        </w:tc>
        <w:tc>
          <w:tcPr>
            <w:tcW w:w="8335" w:type="dxa"/>
            <w:shd w:val="clear" w:color="auto" w:fill="auto"/>
          </w:tcPr>
          <w:p w14:paraId="1EBF9A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7914E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C8716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57EFA5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357AF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45E579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511F18A" w14:textId="77777777" w:rsidTr="00E546C0">
        <w:trPr>
          <w:trHeight w:val="20"/>
        </w:trPr>
        <w:tc>
          <w:tcPr>
            <w:tcW w:w="2863" w:type="dxa"/>
            <w:vMerge/>
          </w:tcPr>
          <w:p w14:paraId="66D9BA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9D2784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Базовые знания и умения по математике в профессиональной и в повседневной деятельности.</w:t>
            </w:r>
          </w:p>
        </w:tc>
        <w:tc>
          <w:tcPr>
            <w:tcW w:w="1304" w:type="dxa"/>
            <w:vMerge/>
            <w:shd w:val="clear" w:color="auto" w:fill="auto"/>
          </w:tcPr>
          <w:p w14:paraId="2A5C7B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90663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B8A2E90" w14:textId="77777777" w:rsidTr="00E546C0">
        <w:trPr>
          <w:trHeight w:val="20"/>
        </w:trPr>
        <w:tc>
          <w:tcPr>
            <w:tcW w:w="2863" w:type="dxa"/>
            <w:vMerge/>
          </w:tcPr>
          <w:p w14:paraId="5C6C07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767FD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2B7165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83EC7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B20B9FF" w14:textId="77777777" w:rsidTr="00E546C0">
        <w:trPr>
          <w:trHeight w:val="20"/>
        </w:trPr>
        <w:tc>
          <w:tcPr>
            <w:tcW w:w="2863" w:type="dxa"/>
            <w:vMerge w:val="restart"/>
            <w:shd w:val="clear" w:color="auto" w:fill="auto"/>
          </w:tcPr>
          <w:p w14:paraId="5F2930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w:t>
            </w:r>
            <w:r w:rsidRPr="00475FEB">
              <w:rPr>
                <w:rFonts w:ascii="Times New Roman" w:hAnsi="Times New Roman"/>
                <w:b/>
                <w:bCs/>
                <w:sz w:val="28"/>
                <w:szCs w:val="28"/>
              </w:rPr>
              <w:t>1.2</w:t>
            </w:r>
          </w:p>
          <w:p w14:paraId="4A3148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Числа и вычисления. Выражения и преобразования</w:t>
            </w:r>
          </w:p>
        </w:tc>
        <w:tc>
          <w:tcPr>
            <w:tcW w:w="8335" w:type="dxa"/>
            <w:shd w:val="clear" w:color="auto" w:fill="auto"/>
          </w:tcPr>
          <w:p w14:paraId="5FC126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FF579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73FA4A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F9DAA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EB099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77F348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6D94731" w14:textId="77777777" w:rsidTr="00E546C0">
        <w:trPr>
          <w:trHeight w:val="20"/>
        </w:trPr>
        <w:tc>
          <w:tcPr>
            <w:tcW w:w="2863" w:type="dxa"/>
            <w:vMerge/>
          </w:tcPr>
          <w:p w14:paraId="418C55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FB38F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Действия над положительными и отрицательными числами, обыкновенными и десятичными дробями.</w:t>
            </w:r>
          </w:p>
          <w:p w14:paraId="6697DC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Действия со степенями, формулы сокращенного умножения.</w:t>
            </w:r>
          </w:p>
        </w:tc>
        <w:tc>
          <w:tcPr>
            <w:tcW w:w="1304" w:type="dxa"/>
            <w:vMerge/>
            <w:shd w:val="clear" w:color="auto" w:fill="auto"/>
          </w:tcPr>
          <w:p w14:paraId="6AF251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D3F77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11B6775" w14:textId="77777777" w:rsidTr="00E546C0">
        <w:trPr>
          <w:trHeight w:val="20"/>
        </w:trPr>
        <w:tc>
          <w:tcPr>
            <w:tcW w:w="2863" w:type="dxa"/>
            <w:vMerge/>
          </w:tcPr>
          <w:p w14:paraId="488CF1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22703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DCC6D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8D2D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79241C5" w14:textId="77777777" w:rsidTr="00E546C0">
        <w:trPr>
          <w:trHeight w:val="276"/>
        </w:trPr>
        <w:tc>
          <w:tcPr>
            <w:tcW w:w="2863" w:type="dxa"/>
            <w:vMerge w:val="restart"/>
            <w:shd w:val="clear" w:color="auto" w:fill="auto"/>
          </w:tcPr>
          <w:p w14:paraId="335CA6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1.3. </w:t>
            </w:r>
          </w:p>
          <w:p w14:paraId="0467BDE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Геометрия на плоскости</w:t>
            </w:r>
          </w:p>
        </w:tc>
        <w:tc>
          <w:tcPr>
            <w:tcW w:w="8335" w:type="dxa"/>
            <w:shd w:val="clear" w:color="auto" w:fill="auto"/>
          </w:tcPr>
          <w:p w14:paraId="1AECA7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03EF14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600E3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6B2AC8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634C45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2</w:t>
            </w:r>
          </w:p>
        </w:tc>
        <w:tc>
          <w:tcPr>
            <w:tcW w:w="1985" w:type="dxa"/>
            <w:vMerge/>
            <w:shd w:val="clear" w:color="auto" w:fill="auto"/>
          </w:tcPr>
          <w:p w14:paraId="0013ED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589A991" w14:textId="77777777" w:rsidTr="00E546C0">
        <w:trPr>
          <w:trHeight w:val="742"/>
        </w:trPr>
        <w:tc>
          <w:tcPr>
            <w:tcW w:w="2863" w:type="dxa"/>
            <w:vMerge/>
          </w:tcPr>
          <w:p w14:paraId="60F1EB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BDD9E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Виды плоских фигур и их площадь. </w:t>
            </w:r>
          </w:p>
          <w:p w14:paraId="401A13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Практико-ориентированные задачи в курсе геометрии на плоскости</w:t>
            </w:r>
          </w:p>
        </w:tc>
        <w:tc>
          <w:tcPr>
            <w:tcW w:w="1304" w:type="dxa"/>
            <w:vMerge/>
            <w:shd w:val="clear" w:color="auto" w:fill="auto"/>
          </w:tcPr>
          <w:p w14:paraId="437926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9B3E5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FA25C49" w14:textId="77777777" w:rsidTr="00E546C0">
        <w:trPr>
          <w:trHeight w:val="20"/>
        </w:trPr>
        <w:tc>
          <w:tcPr>
            <w:tcW w:w="2863" w:type="dxa"/>
            <w:vMerge/>
          </w:tcPr>
          <w:p w14:paraId="2D3AF7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A2432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69C143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3638E47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62D238" w14:textId="77777777" w:rsidTr="00E546C0">
        <w:trPr>
          <w:trHeight w:val="20"/>
        </w:trPr>
        <w:tc>
          <w:tcPr>
            <w:tcW w:w="2863" w:type="dxa"/>
            <w:vMerge w:val="restart"/>
            <w:shd w:val="clear" w:color="auto" w:fill="auto"/>
          </w:tcPr>
          <w:p w14:paraId="52BB44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 </w:t>
            </w:r>
          </w:p>
          <w:p w14:paraId="7537E10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Процентные вычисления</w:t>
            </w:r>
          </w:p>
        </w:tc>
        <w:tc>
          <w:tcPr>
            <w:tcW w:w="8335" w:type="dxa"/>
            <w:shd w:val="clear" w:color="auto" w:fill="auto"/>
          </w:tcPr>
          <w:p w14:paraId="7BC116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99371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86A0E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7B6BE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48B86E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395478B" w14:textId="77777777" w:rsidTr="00E546C0">
        <w:trPr>
          <w:trHeight w:val="20"/>
        </w:trPr>
        <w:tc>
          <w:tcPr>
            <w:tcW w:w="2863" w:type="dxa"/>
            <w:vMerge/>
          </w:tcPr>
          <w:p w14:paraId="7827A4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3F013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Простые проценты, разные способы их вычисления. Сложные проценты</w:t>
            </w:r>
          </w:p>
        </w:tc>
        <w:tc>
          <w:tcPr>
            <w:tcW w:w="1304" w:type="dxa"/>
            <w:vMerge/>
            <w:shd w:val="clear" w:color="auto" w:fill="auto"/>
          </w:tcPr>
          <w:p w14:paraId="4C1902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92AA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CCD2B57" w14:textId="77777777" w:rsidTr="00E546C0">
        <w:trPr>
          <w:trHeight w:val="20"/>
        </w:trPr>
        <w:tc>
          <w:tcPr>
            <w:tcW w:w="2863" w:type="dxa"/>
            <w:vMerge/>
          </w:tcPr>
          <w:p w14:paraId="40E689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7254E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p w14:paraId="1D4E0C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vMerge/>
            <w:shd w:val="clear" w:color="auto" w:fill="auto"/>
          </w:tcPr>
          <w:p w14:paraId="563AFE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04BF3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2CA744F" w14:textId="77777777" w:rsidTr="00E546C0">
        <w:trPr>
          <w:trHeight w:val="20"/>
        </w:trPr>
        <w:tc>
          <w:tcPr>
            <w:tcW w:w="2863" w:type="dxa"/>
            <w:vMerge w:val="restart"/>
            <w:shd w:val="clear" w:color="auto" w:fill="auto"/>
          </w:tcPr>
          <w:p w14:paraId="1604A4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1.5 </w:t>
            </w:r>
          </w:p>
          <w:p w14:paraId="4B3A45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Уравнения и неравенства </w:t>
            </w:r>
          </w:p>
        </w:tc>
        <w:tc>
          <w:tcPr>
            <w:tcW w:w="8335" w:type="dxa"/>
            <w:shd w:val="clear" w:color="auto" w:fill="auto"/>
          </w:tcPr>
          <w:p w14:paraId="1587D1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68F45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6280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AF6EC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3DD86C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E424C28" w14:textId="77777777" w:rsidTr="00E546C0">
        <w:trPr>
          <w:trHeight w:val="20"/>
        </w:trPr>
        <w:tc>
          <w:tcPr>
            <w:tcW w:w="2863" w:type="dxa"/>
            <w:vMerge/>
          </w:tcPr>
          <w:p w14:paraId="1BDCCE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0FAED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Линейные, квадратные, дробно-линейные уравнения и неравенства</w:t>
            </w:r>
          </w:p>
        </w:tc>
        <w:tc>
          <w:tcPr>
            <w:tcW w:w="1304" w:type="dxa"/>
            <w:vMerge/>
            <w:shd w:val="clear" w:color="auto" w:fill="auto"/>
          </w:tcPr>
          <w:p w14:paraId="357649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5EBB3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E4B2116" w14:textId="77777777" w:rsidTr="00E546C0">
        <w:trPr>
          <w:trHeight w:val="20"/>
        </w:trPr>
        <w:tc>
          <w:tcPr>
            <w:tcW w:w="2863" w:type="dxa"/>
            <w:vMerge/>
          </w:tcPr>
          <w:p w14:paraId="207042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DC6E7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22A878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42443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D3CBC86" w14:textId="77777777" w:rsidTr="00E546C0">
        <w:trPr>
          <w:trHeight w:val="20"/>
        </w:trPr>
        <w:tc>
          <w:tcPr>
            <w:tcW w:w="2863" w:type="dxa"/>
            <w:vMerge w:val="restart"/>
          </w:tcPr>
          <w:p w14:paraId="534139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1.6</w:t>
            </w:r>
          </w:p>
          <w:p w14:paraId="084BEF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Системы уравнений и неравенств</w:t>
            </w:r>
          </w:p>
        </w:tc>
        <w:tc>
          <w:tcPr>
            <w:tcW w:w="8335" w:type="dxa"/>
            <w:shd w:val="clear" w:color="auto" w:fill="auto"/>
          </w:tcPr>
          <w:p w14:paraId="643BC5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641DF9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CF181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813EB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7F2FF0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071FEA6" w14:textId="77777777" w:rsidTr="00E546C0">
        <w:trPr>
          <w:trHeight w:val="20"/>
        </w:trPr>
        <w:tc>
          <w:tcPr>
            <w:tcW w:w="2863" w:type="dxa"/>
            <w:vMerge/>
          </w:tcPr>
          <w:p w14:paraId="4E195D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E3395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Способы решения систем линейных уравнений. Системы неравенств</w:t>
            </w:r>
          </w:p>
        </w:tc>
        <w:tc>
          <w:tcPr>
            <w:tcW w:w="1304" w:type="dxa"/>
            <w:vMerge/>
            <w:shd w:val="clear" w:color="auto" w:fill="auto"/>
          </w:tcPr>
          <w:p w14:paraId="5BE8CC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CFC91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543C5D0" w14:textId="77777777" w:rsidTr="00E546C0">
        <w:trPr>
          <w:trHeight w:val="20"/>
        </w:trPr>
        <w:tc>
          <w:tcPr>
            <w:tcW w:w="2863" w:type="dxa"/>
            <w:vMerge/>
          </w:tcPr>
          <w:p w14:paraId="404301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5975B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7A8C99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EDD27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FF5F425" w14:textId="77777777" w:rsidTr="00E546C0">
        <w:trPr>
          <w:trHeight w:val="20"/>
        </w:trPr>
        <w:tc>
          <w:tcPr>
            <w:tcW w:w="2863" w:type="dxa"/>
            <w:vMerge w:val="restart"/>
            <w:shd w:val="clear" w:color="auto" w:fill="auto"/>
          </w:tcPr>
          <w:p w14:paraId="140871D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1.7 </w:t>
            </w:r>
          </w:p>
          <w:p w14:paraId="2303FE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Входной контроль</w:t>
            </w:r>
          </w:p>
        </w:tc>
        <w:tc>
          <w:tcPr>
            <w:tcW w:w="8335" w:type="dxa"/>
            <w:shd w:val="clear" w:color="auto" w:fill="auto"/>
          </w:tcPr>
          <w:p w14:paraId="6B3BD41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144C0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59FFD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D54C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32D4FC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BA25FA1" w14:textId="77777777" w:rsidTr="00E546C0">
        <w:trPr>
          <w:trHeight w:val="20"/>
        </w:trPr>
        <w:tc>
          <w:tcPr>
            <w:tcW w:w="2863" w:type="dxa"/>
            <w:vMerge/>
          </w:tcPr>
          <w:p w14:paraId="09A3EF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1394C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Вычисления и преобразования. Уравнения и неравенства. Геометрия на плоскости</w:t>
            </w:r>
          </w:p>
        </w:tc>
        <w:tc>
          <w:tcPr>
            <w:tcW w:w="1304" w:type="dxa"/>
            <w:vMerge/>
            <w:shd w:val="clear" w:color="auto" w:fill="auto"/>
          </w:tcPr>
          <w:p w14:paraId="3E3A2F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937C5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FB2644C" w14:textId="77777777" w:rsidTr="00E546C0">
        <w:trPr>
          <w:trHeight w:val="20"/>
        </w:trPr>
        <w:tc>
          <w:tcPr>
            <w:tcW w:w="2863" w:type="dxa"/>
            <w:vMerge/>
          </w:tcPr>
          <w:p w14:paraId="2F3B80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8B10C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5B30AF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5D035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22C5152" w14:textId="77777777" w:rsidTr="00E546C0">
        <w:trPr>
          <w:trHeight w:val="20"/>
        </w:trPr>
        <w:tc>
          <w:tcPr>
            <w:tcW w:w="2863" w:type="dxa"/>
            <w:shd w:val="clear" w:color="auto" w:fill="auto"/>
          </w:tcPr>
          <w:p w14:paraId="09BE9A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2 Прямые и плоскости в пространстве</w:t>
            </w:r>
          </w:p>
        </w:tc>
        <w:tc>
          <w:tcPr>
            <w:tcW w:w="8335" w:type="dxa"/>
            <w:shd w:val="clear" w:color="auto" w:fill="auto"/>
          </w:tcPr>
          <w:p w14:paraId="7031EB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461876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20</w:t>
            </w:r>
          </w:p>
        </w:tc>
        <w:tc>
          <w:tcPr>
            <w:tcW w:w="1985" w:type="dxa"/>
            <w:vMerge w:val="restart"/>
            <w:shd w:val="clear" w:color="auto" w:fill="auto"/>
            <w:vAlign w:val="center"/>
          </w:tcPr>
          <w:p w14:paraId="337DE2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ОК-03, ОК-04, ОК-07</w:t>
            </w:r>
          </w:p>
          <w:p w14:paraId="7F7477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sz w:val="28"/>
                <w:szCs w:val="28"/>
              </w:rPr>
            </w:pPr>
          </w:p>
        </w:tc>
      </w:tr>
      <w:tr w:rsidR="005E4B98" w:rsidRPr="00475FEB" w14:paraId="165CDD4F" w14:textId="77777777" w:rsidTr="00E546C0">
        <w:trPr>
          <w:trHeight w:val="20"/>
        </w:trPr>
        <w:tc>
          <w:tcPr>
            <w:tcW w:w="2863" w:type="dxa"/>
            <w:vMerge w:val="restart"/>
            <w:shd w:val="clear" w:color="auto" w:fill="auto"/>
          </w:tcPr>
          <w:p w14:paraId="69388E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2.1. </w:t>
            </w:r>
          </w:p>
          <w:p w14:paraId="39D205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Основные понятия стереометрии. Расположение прямых и плоскостей</w:t>
            </w:r>
          </w:p>
        </w:tc>
        <w:tc>
          <w:tcPr>
            <w:tcW w:w="8335" w:type="dxa"/>
            <w:shd w:val="clear" w:color="auto" w:fill="auto"/>
          </w:tcPr>
          <w:p w14:paraId="4916DE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D69F2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480A7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69456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43B874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28E0A44" w14:textId="77777777" w:rsidTr="00E546C0">
        <w:trPr>
          <w:trHeight w:val="20"/>
        </w:trPr>
        <w:tc>
          <w:tcPr>
            <w:tcW w:w="2863" w:type="dxa"/>
            <w:vMerge/>
          </w:tcPr>
          <w:p w14:paraId="03A2D2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863F8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1304" w:type="dxa"/>
            <w:vMerge/>
            <w:shd w:val="clear" w:color="auto" w:fill="auto"/>
          </w:tcPr>
          <w:p w14:paraId="4E4DC9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94120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5ABFAFF" w14:textId="77777777" w:rsidTr="00E546C0">
        <w:trPr>
          <w:trHeight w:val="20"/>
        </w:trPr>
        <w:tc>
          <w:tcPr>
            <w:tcW w:w="2863" w:type="dxa"/>
            <w:vMerge/>
          </w:tcPr>
          <w:p w14:paraId="4E2CD8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98CB5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161AEE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22FFA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17B210E" w14:textId="77777777" w:rsidTr="00E546C0">
        <w:trPr>
          <w:trHeight w:val="20"/>
        </w:trPr>
        <w:tc>
          <w:tcPr>
            <w:tcW w:w="2863" w:type="dxa"/>
            <w:vMerge w:val="restart"/>
            <w:shd w:val="clear" w:color="auto" w:fill="auto"/>
          </w:tcPr>
          <w:p w14:paraId="51C8C1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2.2. </w:t>
            </w:r>
          </w:p>
          <w:p w14:paraId="1DA8ED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Параллельность прямых, прямой и плоскости, плоскостей</w:t>
            </w:r>
          </w:p>
        </w:tc>
        <w:tc>
          <w:tcPr>
            <w:tcW w:w="8335" w:type="dxa"/>
            <w:shd w:val="clear" w:color="auto" w:fill="auto"/>
          </w:tcPr>
          <w:p w14:paraId="74A8C9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A3BDD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5BEC2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2372D7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9D901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51E7D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1DC674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56DDF70" w14:textId="77777777" w:rsidTr="00E546C0">
        <w:trPr>
          <w:trHeight w:val="20"/>
        </w:trPr>
        <w:tc>
          <w:tcPr>
            <w:tcW w:w="2863" w:type="dxa"/>
            <w:vMerge/>
          </w:tcPr>
          <w:p w14:paraId="4BAFEE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757CB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304" w:type="dxa"/>
            <w:vMerge/>
            <w:shd w:val="clear" w:color="auto" w:fill="auto"/>
          </w:tcPr>
          <w:p w14:paraId="3E26374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B227E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E654D49" w14:textId="77777777" w:rsidTr="00E546C0">
        <w:trPr>
          <w:trHeight w:val="20"/>
        </w:trPr>
        <w:tc>
          <w:tcPr>
            <w:tcW w:w="2863" w:type="dxa"/>
            <w:vMerge/>
          </w:tcPr>
          <w:p w14:paraId="7321A2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C5F43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1D9FCF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6E6C6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4F91677" w14:textId="77777777" w:rsidTr="00E546C0">
        <w:trPr>
          <w:trHeight w:val="20"/>
        </w:trPr>
        <w:tc>
          <w:tcPr>
            <w:tcW w:w="2863" w:type="dxa"/>
            <w:vMerge w:val="restart"/>
            <w:shd w:val="clear" w:color="auto" w:fill="auto"/>
          </w:tcPr>
          <w:p w14:paraId="7F52C6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2.3. Перпендикулярность прямых, прямой и плоскости, плоскостей</w:t>
            </w:r>
          </w:p>
        </w:tc>
        <w:tc>
          <w:tcPr>
            <w:tcW w:w="8335" w:type="dxa"/>
            <w:shd w:val="clear" w:color="auto" w:fill="auto"/>
          </w:tcPr>
          <w:p w14:paraId="25A1AC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655E3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7F555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9E683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B5A66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62963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CD4AA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459A8BF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DD7921F" w14:textId="77777777" w:rsidTr="00E546C0">
        <w:trPr>
          <w:trHeight w:val="20"/>
        </w:trPr>
        <w:tc>
          <w:tcPr>
            <w:tcW w:w="2863" w:type="dxa"/>
            <w:vMerge/>
          </w:tcPr>
          <w:p w14:paraId="72DFBD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C8340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224461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Расстояния в пространстве</w:t>
            </w:r>
          </w:p>
        </w:tc>
        <w:tc>
          <w:tcPr>
            <w:tcW w:w="1304" w:type="dxa"/>
            <w:vMerge/>
            <w:shd w:val="clear" w:color="auto" w:fill="auto"/>
          </w:tcPr>
          <w:p w14:paraId="34639A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C1C1E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A03EA0F" w14:textId="77777777" w:rsidTr="00E546C0">
        <w:trPr>
          <w:trHeight w:val="20"/>
        </w:trPr>
        <w:tc>
          <w:tcPr>
            <w:tcW w:w="2863" w:type="dxa"/>
            <w:vMerge/>
          </w:tcPr>
          <w:p w14:paraId="220D60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635C2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7725F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9D0CA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469D42D" w14:textId="77777777" w:rsidTr="00E546C0">
        <w:trPr>
          <w:trHeight w:val="419"/>
        </w:trPr>
        <w:tc>
          <w:tcPr>
            <w:tcW w:w="2863" w:type="dxa"/>
            <w:vMerge w:val="restart"/>
            <w:shd w:val="clear" w:color="auto" w:fill="auto"/>
          </w:tcPr>
          <w:p w14:paraId="333736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2.4. </w:t>
            </w:r>
          </w:p>
          <w:p w14:paraId="684087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Теорема о трех перпендикулярах</w:t>
            </w:r>
          </w:p>
        </w:tc>
        <w:tc>
          <w:tcPr>
            <w:tcW w:w="8335" w:type="dxa"/>
            <w:tcBorders>
              <w:bottom w:val="single" w:sz="4" w:space="0" w:color="auto"/>
            </w:tcBorders>
            <w:shd w:val="clear" w:color="auto" w:fill="auto"/>
          </w:tcPr>
          <w:p w14:paraId="0EACD3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743DE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C1F3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8B6BE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05A70B5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88AED36" w14:textId="77777777" w:rsidTr="00E546C0">
        <w:trPr>
          <w:trHeight w:val="696"/>
        </w:trPr>
        <w:tc>
          <w:tcPr>
            <w:tcW w:w="2863" w:type="dxa"/>
            <w:vMerge/>
          </w:tcPr>
          <w:p w14:paraId="1AFDB3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11DE86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Теорема о трех перпендикулярах. Доказательство. Угол между прямой и плоскостью. Угол между плоскостями</w:t>
            </w:r>
          </w:p>
        </w:tc>
        <w:tc>
          <w:tcPr>
            <w:tcW w:w="1304" w:type="dxa"/>
            <w:vMerge/>
            <w:shd w:val="clear" w:color="auto" w:fill="auto"/>
          </w:tcPr>
          <w:p w14:paraId="20E78C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DFEF1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6FE323D" w14:textId="77777777" w:rsidTr="00E546C0">
        <w:trPr>
          <w:trHeight w:val="64"/>
        </w:trPr>
        <w:tc>
          <w:tcPr>
            <w:tcW w:w="2863" w:type="dxa"/>
            <w:vMerge/>
          </w:tcPr>
          <w:p w14:paraId="34BB2F9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0C1EBC0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12204D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C4A3C7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4EFE712" w14:textId="77777777" w:rsidTr="00E546C0">
        <w:trPr>
          <w:trHeight w:val="20"/>
        </w:trPr>
        <w:tc>
          <w:tcPr>
            <w:tcW w:w="2863" w:type="dxa"/>
            <w:vMerge w:val="restart"/>
            <w:shd w:val="clear" w:color="auto" w:fill="auto"/>
          </w:tcPr>
          <w:p w14:paraId="20DA30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2.5.</w:t>
            </w:r>
          </w:p>
          <w:p w14:paraId="6D964A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Параллельные, перпендикулярные, скрещивающиеся прямые</w:t>
            </w:r>
          </w:p>
        </w:tc>
        <w:tc>
          <w:tcPr>
            <w:tcW w:w="8335" w:type="dxa"/>
            <w:shd w:val="clear" w:color="auto" w:fill="auto"/>
          </w:tcPr>
          <w:p w14:paraId="39A797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 xml:space="preserve">Профессионально-ориентированное содержание </w:t>
            </w:r>
            <w:r w:rsidRPr="00475FEB">
              <w:rPr>
                <w:rFonts w:ascii="Times New Roman" w:hAnsi="Times New Roman"/>
                <w:b/>
                <w:sz w:val="28"/>
                <w:szCs w:val="28"/>
              </w:rPr>
              <w:t>(содержание прикладного модуля)</w:t>
            </w:r>
          </w:p>
        </w:tc>
        <w:tc>
          <w:tcPr>
            <w:tcW w:w="1304" w:type="dxa"/>
            <w:vMerge w:val="restart"/>
            <w:shd w:val="clear" w:color="auto" w:fill="auto"/>
          </w:tcPr>
          <w:p w14:paraId="6D759C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53EECA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AE8C3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1EA752F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4</w:t>
            </w:r>
          </w:p>
        </w:tc>
        <w:tc>
          <w:tcPr>
            <w:tcW w:w="1985" w:type="dxa"/>
            <w:vMerge/>
            <w:shd w:val="clear" w:color="auto" w:fill="auto"/>
          </w:tcPr>
          <w:p w14:paraId="14275B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B4CF882" w14:textId="77777777" w:rsidTr="00E546C0">
        <w:trPr>
          <w:trHeight w:val="20"/>
        </w:trPr>
        <w:tc>
          <w:tcPr>
            <w:tcW w:w="2863" w:type="dxa"/>
            <w:vMerge/>
          </w:tcPr>
          <w:p w14:paraId="428075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53718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304" w:type="dxa"/>
            <w:vMerge/>
            <w:shd w:val="clear" w:color="auto" w:fill="auto"/>
          </w:tcPr>
          <w:p w14:paraId="3DB39F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EF014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3793D87" w14:textId="77777777" w:rsidTr="00E546C0">
        <w:trPr>
          <w:trHeight w:val="20"/>
        </w:trPr>
        <w:tc>
          <w:tcPr>
            <w:tcW w:w="2863" w:type="dxa"/>
            <w:vMerge/>
          </w:tcPr>
          <w:p w14:paraId="62E67B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F237D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4F9764E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7E06BC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A649566" w14:textId="77777777" w:rsidTr="00E546C0">
        <w:trPr>
          <w:trHeight w:val="20"/>
        </w:trPr>
        <w:tc>
          <w:tcPr>
            <w:tcW w:w="2863" w:type="dxa"/>
            <w:vMerge w:val="restart"/>
            <w:shd w:val="clear" w:color="auto" w:fill="auto"/>
          </w:tcPr>
          <w:p w14:paraId="3D3A60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2.6. </w:t>
            </w:r>
          </w:p>
          <w:p w14:paraId="039A9C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Прямые и плоскости в пространстве</w:t>
            </w:r>
          </w:p>
        </w:tc>
        <w:tc>
          <w:tcPr>
            <w:tcW w:w="8335" w:type="dxa"/>
            <w:shd w:val="clear" w:color="auto" w:fill="auto"/>
          </w:tcPr>
          <w:p w14:paraId="5D7CEA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C405F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C8D1D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AE7B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CD0FB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83F2B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7AFE482" w14:textId="77777777" w:rsidTr="00E546C0">
        <w:trPr>
          <w:trHeight w:val="20"/>
        </w:trPr>
        <w:tc>
          <w:tcPr>
            <w:tcW w:w="2863" w:type="dxa"/>
            <w:vMerge/>
          </w:tcPr>
          <w:p w14:paraId="7FC462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C1384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Расположение прямых и плоскостей в пространстве. Перпендикулярность и параллельность прямых и плоскостей. Скрещивающиеся прямые</w:t>
            </w:r>
          </w:p>
        </w:tc>
        <w:tc>
          <w:tcPr>
            <w:tcW w:w="1304" w:type="dxa"/>
            <w:vMerge/>
            <w:shd w:val="clear" w:color="auto" w:fill="auto"/>
          </w:tcPr>
          <w:p w14:paraId="03CB0B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F7F74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4545370" w14:textId="77777777" w:rsidTr="00E546C0">
        <w:trPr>
          <w:trHeight w:val="20"/>
        </w:trPr>
        <w:tc>
          <w:tcPr>
            <w:tcW w:w="2863" w:type="dxa"/>
            <w:vMerge/>
          </w:tcPr>
          <w:p w14:paraId="31DE56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9B693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2C57D3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04C90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21A4D84" w14:textId="77777777" w:rsidTr="00E546C0">
        <w:trPr>
          <w:trHeight w:val="694"/>
        </w:trPr>
        <w:tc>
          <w:tcPr>
            <w:tcW w:w="2863" w:type="dxa"/>
            <w:shd w:val="clear" w:color="auto" w:fill="auto"/>
          </w:tcPr>
          <w:p w14:paraId="4211D45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3. Координаты и векторы</w:t>
            </w:r>
          </w:p>
        </w:tc>
        <w:tc>
          <w:tcPr>
            <w:tcW w:w="8335" w:type="dxa"/>
            <w:shd w:val="clear" w:color="auto" w:fill="auto"/>
          </w:tcPr>
          <w:p w14:paraId="410AFF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5DE903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16</w:t>
            </w:r>
          </w:p>
        </w:tc>
        <w:tc>
          <w:tcPr>
            <w:tcW w:w="1985" w:type="dxa"/>
            <w:vMerge w:val="restart"/>
            <w:shd w:val="clear" w:color="auto" w:fill="auto"/>
            <w:vAlign w:val="center"/>
          </w:tcPr>
          <w:p w14:paraId="4F29C0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ОК-02, ОК-03, ОК-04, ОК-07</w:t>
            </w:r>
          </w:p>
          <w:p w14:paraId="0FC84C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7EFF9F9" w14:textId="77777777" w:rsidTr="00E546C0">
        <w:trPr>
          <w:trHeight w:val="240"/>
        </w:trPr>
        <w:tc>
          <w:tcPr>
            <w:tcW w:w="2863" w:type="dxa"/>
            <w:vMerge w:val="restart"/>
            <w:shd w:val="clear" w:color="auto" w:fill="auto"/>
          </w:tcPr>
          <w:p w14:paraId="161C7C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3.1</w:t>
            </w:r>
          </w:p>
          <w:p w14:paraId="5DE7A36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Декартовы координаты в пространстве. Расстояние между двумя точками. Координаты середины отрезка</w:t>
            </w:r>
          </w:p>
        </w:tc>
        <w:tc>
          <w:tcPr>
            <w:tcW w:w="8335" w:type="dxa"/>
            <w:shd w:val="clear" w:color="auto" w:fill="auto"/>
          </w:tcPr>
          <w:p w14:paraId="1A74AD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925E80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E4429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7E946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7B4457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EF4D655" w14:textId="77777777" w:rsidTr="00E546C0">
        <w:trPr>
          <w:trHeight w:val="658"/>
        </w:trPr>
        <w:tc>
          <w:tcPr>
            <w:tcW w:w="2863" w:type="dxa"/>
            <w:vMerge/>
          </w:tcPr>
          <w:p w14:paraId="1C558B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8D61A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Декартовы координаты в пространстве. Простейшие задачи в координатах. Расстояние между двумя точками, координаты середины отрезка</w:t>
            </w:r>
          </w:p>
        </w:tc>
        <w:tc>
          <w:tcPr>
            <w:tcW w:w="1304" w:type="dxa"/>
            <w:vMerge/>
            <w:shd w:val="clear" w:color="auto" w:fill="auto"/>
          </w:tcPr>
          <w:p w14:paraId="68C088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D3E02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D1B5F48" w14:textId="77777777" w:rsidTr="00E546C0">
        <w:trPr>
          <w:trHeight w:val="240"/>
        </w:trPr>
        <w:tc>
          <w:tcPr>
            <w:tcW w:w="2863" w:type="dxa"/>
            <w:vMerge/>
          </w:tcPr>
          <w:p w14:paraId="61CF3F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6B32D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2F45E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3EB18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3E231277" w14:textId="77777777" w:rsidR="005E4B98" w:rsidRPr="00475FEB" w:rsidRDefault="005E4B98" w:rsidP="005E4B98">
      <w:pPr>
        <w:spacing w:after="0" w:line="240" w:lineRule="auto"/>
        <w:jc w:val="both"/>
        <w:rPr>
          <w:rFonts w:ascii="Times New Roman" w:hAnsi="Times New Roman"/>
          <w:sz w:val="28"/>
          <w:szCs w:val="28"/>
        </w:rPr>
      </w:pPr>
      <w:r w:rsidRPr="00475FEB">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E4B98" w:rsidRPr="00475FEB" w14:paraId="3CCDC1A5" w14:textId="77777777" w:rsidTr="00E546C0">
        <w:trPr>
          <w:trHeight w:val="240"/>
        </w:trPr>
        <w:tc>
          <w:tcPr>
            <w:tcW w:w="2863" w:type="dxa"/>
            <w:vMerge w:val="restart"/>
            <w:shd w:val="clear" w:color="auto" w:fill="auto"/>
          </w:tcPr>
          <w:p w14:paraId="628839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3.2 </w:t>
            </w:r>
          </w:p>
          <w:p w14:paraId="1F1C18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Векторы в пространстве.</w:t>
            </w:r>
          </w:p>
          <w:p w14:paraId="13D35F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Cs/>
                <w:sz w:val="28"/>
                <w:szCs w:val="28"/>
              </w:rPr>
              <w:t>Угол между векторами. Скалярное произведение векторов</w:t>
            </w:r>
          </w:p>
        </w:tc>
        <w:tc>
          <w:tcPr>
            <w:tcW w:w="8335" w:type="dxa"/>
            <w:shd w:val="clear" w:color="auto" w:fill="auto"/>
          </w:tcPr>
          <w:p w14:paraId="2EF13A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768B6B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7365C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B93FC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7495E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4AA56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val="restart"/>
            <w:shd w:val="clear" w:color="auto" w:fill="auto"/>
          </w:tcPr>
          <w:p w14:paraId="35D162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5A94E67" w14:textId="77777777" w:rsidTr="00E546C0">
        <w:trPr>
          <w:trHeight w:val="1441"/>
        </w:trPr>
        <w:tc>
          <w:tcPr>
            <w:tcW w:w="2863" w:type="dxa"/>
            <w:vMerge/>
          </w:tcPr>
          <w:p w14:paraId="3C8AA7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E50E9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304" w:type="dxa"/>
            <w:vMerge/>
            <w:shd w:val="clear" w:color="auto" w:fill="auto"/>
          </w:tcPr>
          <w:p w14:paraId="712CF5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4C506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7C70E03" w14:textId="77777777" w:rsidTr="00E546C0">
        <w:trPr>
          <w:trHeight w:val="240"/>
        </w:trPr>
        <w:tc>
          <w:tcPr>
            <w:tcW w:w="2863" w:type="dxa"/>
            <w:vMerge/>
          </w:tcPr>
          <w:p w14:paraId="7B31BE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E6063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12C7BA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33C9F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9712513" w14:textId="77777777" w:rsidTr="00E546C0">
        <w:trPr>
          <w:trHeight w:val="240"/>
        </w:trPr>
        <w:tc>
          <w:tcPr>
            <w:tcW w:w="2863" w:type="dxa"/>
            <w:vMerge w:val="restart"/>
            <w:shd w:val="clear" w:color="auto" w:fill="auto"/>
          </w:tcPr>
          <w:p w14:paraId="4A7152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3.3 </w:t>
            </w:r>
          </w:p>
          <w:p w14:paraId="786C12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Практико-ориентированные задачи на координатной плоскости</w:t>
            </w:r>
          </w:p>
        </w:tc>
        <w:tc>
          <w:tcPr>
            <w:tcW w:w="8335" w:type="dxa"/>
            <w:shd w:val="clear" w:color="auto" w:fill="auto"/>
          </w:tcPr>
          <w:p w14:paraId="6520B2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325E3D2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645DF9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437DE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6E724F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4</w:t>
            </w:r>
          </w:p>
        </w:tc>
        <w:tc>
          <w:tcPr>
            <w:tcW w:w="1985" w:type="dxa"/>
            <w:vMerge/>
            <w:shd w:val="clear" w:color="auto" w:fill="auto"/>
          </w:tcPr>
          <w:p w14:paraId="325EC9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C75E576" w14:textId="77777777" w:rsidTr="00E546C0">
        <w:trPr>
          <w:trHeight w:val="240"/>
        </w:trPr>
        <w:tc>
          <w:tcPr>
            <w:tcW w:w="2863" w:type="dxa"/>
            <w:vMerge/>
          </w:tcPr>
          <w:p w14:paraId="04A8350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40803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Координатная плоскость. Вычисление расстояний и площадей на плоскости. Количественные расчеты</w:t>
            </w:r>
          </w:p>
        </w:tc>
        <w:tc>
          <w:tcPr>
            <w:tcW w:w="1304" w:type="dxa"/>
            <w:vMerge/>
            <w:shd w:val="clear" w:color="auto" w:fill="auto"/>
          </w:tcPr>
          <w:p w14:paraId="028D2F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D6590E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4AD0383" w14:textId="77777777" w:rsidTr="00E546C0">
        <w:trPr>
          <w:trHeight w:val="240"/>
        </w:trPr>
        <w:tc>
          <w:tcPr>
            <w:tcW w:w="2863" w:type="dxa"/>
            <w:vMerge/>
          </w:tcPr>
          <w:p w14:paraId="11F0B9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AFA27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49C8AD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32C2C2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58E03B" w14:textId="77777777" w:rsidTr="00E546C0">
        <w:trPr>
          <w:trHeight w:val="240"/>
        </w:trPr>
        <w:tc>
          <w:tcPr>
            <w:tcW w:w="2863" w:type="dxa"/>
            <w:vMerge w:val="restart"/>
            <w:shd w:val="clear" w:color="auto" w:fill="auto"/>
          </w:tcPr>
          <w:p w14:paraId="2C6CB6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3.4 </w:t>
            </w:r>
          </w:p>
          <w:p w14:paraId="619B39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Координаты и векторы</w:t>
            </w:r>
          </w:p>
        </w:tc>
        <w:tc>
          <w:tcPr>
            <w:tcW w:w="8335" w:type="dxa"/>
            <w:shd w:val="clear" w:color="auto" w:fill="auto"/>
          </w:tcPr>
          <w:p w14:paraId="1B069C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67B2ECA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62DB6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C52B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12CC4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D8630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00EFE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A4A87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844E6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05C67A8" w14:textId="77777777" w:rsidTr="00E546C0">
        <w:trPr>
          <w:trHeight w:val="240"/>
        </w:trPr>
        <w:tc>
          <w:tcPr>
            <w:tcW w:w="2863" w:type="dxa"/>
            <w:vMerge/>
          </w:tcPr>
          <w:p w14:paraId="7A9F299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70CB2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304" w:type="dxa"/>
            <w:vMerge/>
            <w:shd w:val="clear" w:color="auto" w:fill="auto"/>
          </w:tcPr>
          <w:p w14:paraId="4D1839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55DF3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9AD571B" w14:textId="77777777" w:rsidTr="00E546C0">
        <w:trPr>
          <w:trHeight w:val="323"/>
        </w:trPr>
        <w:tc>
          <w:tcPr>
            <w:tcW w:w="2863" w:type="dxa"/>
            <w:vMerge/>
          </w:tcPr>
          <w:p w14:paraId="24019B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CBB61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6B9DFD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7022E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1A66EDF" w14:textId="77777777" w:rsidTr="00E546C0">
        <w:trPr>
          <w:trHeight w:val="240"/>
        </w:trPr>
        <w:tc>
          <w:tcPr>
            <w:tcW w:w="2863" w:type="dxa"/>
            <w:shd w:val="clear" w:color="auto" w:fill="auto"/>
          </w:tcPr>
          <w:p w14:paraId="29F36A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4. Основы тригонометрии. Тригонометрические функции</w:t>
            </w:r>
          </w:p>
        </w:tc>
        <w:tc>
          <w:tcPr>
            <w:tcW w:w="8335" w:type="dxa"/>
            <w:shd w:val="clear" w:color="auto" w:fill="auto"/>
          </w:tcPr>
          <w:p w14:paraId="7A5C77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485B92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40</w:t>
            </w:r>
          </w:p>
        </w:tc>
        <w:tc>
          <w:tcPr>
            <w:tcW w:w="1985" w:type="dxa"/>
            <w:vMerge w:val="restart"/>
            <w:shd w:val="clear" w:color="auto" w:fill="auto"/>
            <w:vAlign w:val="center"/>
          </w:tcPr>
          <w:p w14:paraId="7C1BE4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ОК-06, ОК-07</w:t>
            </w:r>
          </w:p>
          <w:p w14:paraId="550FFE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A1DE924" w14:textId="77777777" w:rsidTr="00E546C0">
        <w:trPr>
          <w:trHeight w:val="240"/>
        </w:trPr>
        <w:tc>
          <w:tcPr>
            <w:tcW w:w="2863" w:type="dxa"/>
            <w:vMerge w:val="restart"/>
            <w:shd w:val="clear" w:color="auto" w:fill="auto"/>
          </w:tcPr>
          <w:p w14:paraId="48F84B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4.1 </w:t>
            </w:r>
          </w:p>
          <w:p w14:paraId="787792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Тригонометрические функции произвольного угла, числа. Радианная и градусная мера угла</w:t>
            </w:r>
          </w:p>
        </w:tc>
        <w:tc>
          <w:tcPr>
            <w:tcW w:w="8335" w:type="dxa"/>
            <w:shd w:val="clear" w:color="auto" w:fill="auto"/>
          </w:tcPr>
          <w:p w14:paraId="1E29F1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A288F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05AB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1A2D0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7E3749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43DA981" w14:textId="77777777" w:rsidTr="00E546C0">
        <w:trPr>
          <w:trHeight w:val="1137"/>
        </w:trPr>
        <w:tc>
          <w:tcPr>
            <w:tcW w:w="2863" w:type="dxa"/>
            <w:vMerge/>
          </w:tcPr>
          <w:p w14:paraId="5885E4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39C7F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304" w:type="dxa"/>
            <w:vMerge/>
            <w:shd w:val="clear" w:color="auto" w:fill="auto"/>
          </w:tcPr>
          <w:p w14:paraId="45C14E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3EDC8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8E89486" w14:textId="77777777" w:rsidTr="00E546C0">
        <w:trPr>
          <w:trHeight w:val="240"/>
        </w:trPr>
        <w:tc>
          <w:tcPr>
            <w:tcW w:w="2863" w:type="dxa"/>
            <w:vMerge/>
          </w:tcPr>
          <w:p w14:paraId="7C9CA0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FD23B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5F448B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3B745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2239022" w14:textId="77777777" w:rsidTr="00E546C0">
        <w:trPr>
          <w:trHeight w:val="240"/>
        </w:trPr>
        <w:tc>
          <w:tcPr>
            <w:tcW w:w="2863" w:type="dxa"/>
            <w:vMerge w:val="restart"/>
            <w:shd w:val="clear" w:color="auto" w:fill="auto"/>
          </w:tcPr>
          <w:p w14:paraId="5D969E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4.2 </w:t>
            </w:r>
          </w:p>
          <w:p w14:paraId="76406D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Основные тригонометрические тождества. </w:t>
            </w:r>
          </w:p>
          <w:p w14:paraId="20A3CF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Формулы приведения</w:t>
            </w:r>
          </w:p>
        </w:tc>
        <w:tc>
          <w:tcPr>
            <w:tcW w:w="8335" w:type="dxa"/>
            <w:shd w:val="clear" w:color="auto" w:fill="auto"/>
          </w:tcPr>
          <w:p w14:paraId="476CB9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11153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0AAE6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750BD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2F8D7DE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9AC4947" w14:textId="77777777" w:rsidTr="00E546C0">
        <w:trPr>
          <w:trHeight w:val="240"/>
        </w:trPr>
        <w:tc>
          <w:tcPr>
            <w:tcW w:w="2863" w:type="dxa"/>
            <w:vMerge/>
          </w:tcPr>
          <w:p w14:paraId="095D4F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BB82CD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Тригонометрические тождества. Синус, косинус, тангенс и котангенс углов α и - α. Формулы приведения</w:t>
            </w:r>
          </w:p>
        </w:tc>
        <w:tc>
          <w:tcPr>
            <w:tcW w:w="1304" w:type="dxa"/>
            <w:vMerge/>
            <w:shd w:val="clear" w:color="auto" w:fill="auto"/>
          </w:tcPr>
          <w:p w14:paraId="439D15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C43A2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2E1E830" w14:textId="77777777" w:rsidTr="00E546C0">
        <w:trPr>
          <w:trHeight w:val="240"/>
        </w:trPr>
        <w:tc>
          <w:tcPr>
            <w:tcW w:w="2863" w:type="dxa"/>
            <w:vMerge/>
          </w:tcPr>
          <w:p w14:paraId="7183F5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E6069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3C7C3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1B334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3DA8F26" w14:textId="77777777" w:rsidTr="00E546C0">
        <w:trPr>
          <w:trHeight w:val="240"/>
        </w:trPr>
        <w:tc>
          <w:tcPr>
            <w:tcW w:w="2863" w:type="dxa"/>
            <w:vMerge w:val="restart"/>
            <w:shd w:val="clear" w:color="auto" w:fill="auto"/>
          </w:tcPr>
          <w:p w14:paraId="5F955C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4.3 </w:t>
            </w:r>
          </w:p>
          <w:p w14:paraId="7FFBCD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Синус, косинус, тангенс суммы и разности двух углов</w:t>
            </w:r>
          </w:p>
          <w:p w14:paraId="79FF09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Синус и косинус двойного угла. Формулы половинного угла</w:t>
            </w:r>
          </w:p>
        </w:tc>
        <w:tc>
          <w:tcPr>
            <w:tcW w:w="8335" w:type="dxa"/>
            <w:shd w:val="clear" w:color="auto" w:fill="auto"/>
          </w:tcPr>
          <w:p w14:paraId="481FB5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38E72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ACABFF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F3219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FDB0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8</w:t>
            </w:r>
          </w:p>
        </w:tc>
        <w:tc>
          <w:tcPr>
            <w:tcW w:w="1985" w:type="dxa"/>
            <w:vMerge/>
            <w:shd w:val="clear" w:color="auto" w:fill="auto"/>
          </w:tcPr>
          <w:p w14:paraId="22697C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6092048" w14:textId="77777777" w:rsidTr="00E546C0">
        <w:trPr>
          <w:trHeight w:val="240"/>
        </w:trPr>
        <w:tc>
          <w:tcPr>
            <w:tcW w:w="2863" w:type="dxa"/>
            <w:vMerge/>
          </w:tcPr>
          <w:p w14:paraId="32B26B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1CBB2F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304" w:type="dxa"/>
            <w:vMerge/>
            <w:shd w:val="clear" w:color="auto" w:fill="auto"/>
          </w:tcPr>
          <w:p w14:paraId="7E9E15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1B0C8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BD38FC6" w14:textId="77777777" w:rsidTr="00E546C0">
        <w:trPr>
          <w:trHeight w:val="240"/>
        </w:trPr>
        <w:tc>
          <w:tcPr>
            <w:tcW w:w="2863" w:type="dxa"/>
            <w:vMerge/>
          </w:tcPr>
          <w:p w14:paraId="67284A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FAE34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92DB4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96828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5CD4660" w14:textId="77777777" w:rsidTr="00E546C0">
        <w:trPr>
          <w:trHeight w:val="240"/>
        </w:trPr>
        <w:tc>
          <w:tcPr>
            <w:tcW w:w="2863" w:type="dxa"/>
            <w:vMerge w:val="restart"/>
            <w:shd w:val="clear" w:color="auto" w:fill="auto"/>
          </w:tcPr>
          <w:p w14:paraId="4E3F57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4.4 </w:t>
            </w:r>
          </w:p>
          <w:p w14:paraId="6F0CA8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Функции, их свойства. Способы задания функций</w:t>
            </w:r>
          </w:p>
        </w:tc>
        <w:tc>
          <w:tcPr>
            <w:tcW w:w="8335" w:type="dxa"/>
            <w:shd w:val="clear" w:color="auto" w:fill="auto"/>
          </w:tcPr>
          <w:p w14:paraId="53AF29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1C865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FEA82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29FCE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27CE06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DEADD4A" w14:textId="77777777" w:rsidTr="00E546C0">
        <w:trPr>
          <w:trHeight w:val="240"/>
        </w:trPr>
        <w:tc>
          <w:tcPr>
            <w:tcW w:w="2863" w:type="dxa"/>
            <w:vMerge/>
          </w:tcPr>
          <w:p w14:paraId="4F11A1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26A90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Область определения и множество значений функций. Чётность, нечётность, периодичность функций. Способы задания функций</w:t>
            </w:r>
          </w:p>
        </w:tc>
        <w:tc>
          <w:tcPr>
            <w:tcW w:w="1304" w:type="dxa"/>
            <w:vMerge/>
            <w:shd w:val="clear" w:color="auto" w:fill="auto"/>
          </w:tcPr>
          <w:p w14:paraId="7D2A67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EC2B0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A3C5024" w14:textId="77777777" w:rsidTr="00E546C0">
        <w:trPr>
          <w:trHeight w:val="240"/>
        </w:trPr>
        <w:tc>
          <w:tcPr>
            <w:tcW w:w="2863" w:type="dxa"/>
            <w:vMerge/>
          </w:tcPr>
          <w:p w14:paraId="663845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7DA0B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2E70C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4D854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F3632FC" w14:textId="77777777" w:rsidTr="00E546C0">
        <w:trPr>
          <w:trHeight w:val="240"/>
        </w:trPr>
        <w:tc>
          <w:tcPr>
            <w:tcW w:w="2863" w:type="dxa"/>
            <w:vMerge w:val="restart"/>
            <w:shd w:val="clear" w:color="auto" w:fill="auto"/>
          </w:tcPr>
          <w:p w14:paraId="06DB55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4.5 </w:t>
            </w:r>
          </w:p>
          <w:p w14:paraId="2760D4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Тригонометрические функции, их свойства и графики</w:t>
            </w:r>
          </w:p>
        </w:tc>
        <w:tc>
          <w:tcPr>
            <w:tcW w:w="8335" w:type="dxa"/>
            <w:shd w:val="clear" w:color="auto" w:fill="auto"/>
          </w:tcPr>
          <w:p w14:paraId="48B8C1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2D8AF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DC6F4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4A08C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2E459A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459F881" w14:textId="77777777" w:rsidTr="00E546C0">
        <w:trPr>
          <w:trHeight w:val="1018"/>
        </w:trPr>
        <w:tc>
          <w:tcPr>
            <w:tcW w:w="2863" w:type="dxa"/>
            <w:vMerge/>
          </w:tcPr>
          <w:p w14:paraId="1D4ECF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374A4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1304" w:type="dxa"/>
            <w:vMerge/>
            <w:shd w:val="clear" w:color="auto" w:fill="auto"/>
          </w:tcPr>
          <w:p w14:paraId="5CE809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CAEAE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E93C26F" w14:textId="77777777" w:rsidTr="00E546C0">
        <w:trPr>
          <w:trHeight w:val="240"/>
        </w:trPr>
        <w:tc>
          <w:tcPr>
            <w:tcW w:w="2863" w:type="dxa"/>
            <w:vMerge/>
          </w:tcPr>
          <w:p w14:paraId="6A9F5D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ED7D1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388C86B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21A1B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0BE2E09" w14:textId="77777777" w:rsidTr="00E546C0">
        <w:trPr>
          <w:trHeight w:val="182"/>
        </w:trPr>
        <w:tc>
          <w:tcPr>
            <w:tcW w:w="2863" w:type="dxa"/>
            <w:vMerge w:val="restart"/>
            <w:shd w:val="clear" w:color="auto" w:fill="auto"/>
          </w:tcPr>
          <w:p w14:paraId="4596FC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4.6 </w:t>
            </w:r>
          </w:p>
          <w:p w14:paraId="4C7146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Преобразование графиков тригонометрических функций</w:t>
            </w:r>
          </w:p>
        </w:tc>
        <w:tc>
          <w:tcPr>
            <w:tcW w:w="8335" w:type="dxa"/>
            <w:shd w:val="clear" w:color="auto" w:fill="auto"/>
          </w:tcPr>
          <w:p w14:paraId="30A288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665409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0EE12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8467D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352FC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71AE8F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7950DF1" w14:textId="77777777" w:rsidTr="00E546C0">
        <w:trPr>
          <w:trHeight w:val="20"/>
        </w:trPr>
        <w:tc>
          <w:tcPr>
            <w:tcW w:w="2863" w:type="dxa"/>
            <w:vMerge/>
          </w:tcPr>
          <w:p w14:paraId="2AF8ED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ACBA0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Сжатие и растяжение графиков тригонометрических функций. </w:t>
            </w:r>
          </w:p>
          <w:p w14:paraId="60DBB8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Преобразование графиков тригонометрических функций</w:t>
            </w:r>
          </w:p>
        </w:tc>
        <w:tc>
          <w:tcPr>
            <w:tcW w:w="1304" w:type="dxa"/>
            <w:vMerge/>
            <w:shd w:val="clear" w:color="auto" w:fill="auto"/>
          </w:tcPr>
          <w:p w14:paraId="684FB6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0ABA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B799BA8" w14:textId="77777777" w:rsidTr="00E546C0">
        <w:trPr>
          <w:trHeight w:val="20"/>
        </w:trPr>
        <w:tc>
          <w:tcPr>
            <w:tcW w:w="2863" w:type="dxa"/>
            <w:vMerge/>
          </w:tcPr>
          <w:p w14:paraId="4C4495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E362B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tcBorders>
              <w:bottom w:val="single" w:sz="4" w:space="0" w:color="000000" w:themeColor="text1"/>
            </w:tcBorders>
            <w:shd w:val="clear" w:color="auto" w:fill="auto"/>
          </w:tcPr>
          <w:p w14:paraId="7F3A72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037E5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FC4ABAB" w14:textId="77777777" w:rsidTr="00E546C0">
        <w:trPr>
          <w:trHeight w:val="20"/>
        </w:trPr>
        <w:tc>
          <w:tcPr>
            <w:tcW w:w="2863" w:type="dxa"/>
            <w:vMerge w:val="restart"/>
            <w:shd w:val="clear" w:color="auto" w:fill="auto"/>
          </w:tcPr>
          <w:p w14:paraId="035576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4.7 </w:t>
            </w:r>
          </w:p>
          <w:p w14:paraId="00AE93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Описание производственных процессов с помощью графиков функций</w:t>
            </w:r>
          </w:p>
        </w:tc>
        <w:tc>
          <w:tcPr>
            <w:tcW w:w="8335" w:type="dxa"/>
            <w:shd w:val="clear" w:color="auto" w:fill="auto"/>
          </w:tcPr>
          <w:p w14:paraId="446971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1C36D4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E764A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1B1B3BD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4</w:t>
            </w:r>
          </w:p>
        </w:tc>
        <w:tc>
          <w:tcPr>
            <w:tcW w:w="1985" w:type="dxa"/>
            <w:vMerge/>
            <w:shd w:val="clear" w:color="auto" w:fill="auto"/>
          </w:tcPr>
          <w:p w14:paraId="7ED295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30259D3" w14:textId="77777777" w:rsidTr="00E546C0">
        <w:trPr>
          <w:trHeight w:val="20"/>
        </w:trPr>
        <w:tc>
          <w:tcPr>
            <w:tcW w:w="2863" w:type="dxa"/>
            <w:vMerge/>
          </w:tcPr>
          <w:p w14:paraId="66FAA4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87FD3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Использование свойств тригонометрических функций в профессиональных задачах</w:t>
            </w:r>
          </w:p>
        </w:tc>
        <w:tc>
          <w:tcPr>
            <w:tcW w:w="1304" w:type="dxa"/>
            <w:vMerge/>
            <w:shd w:val="clear" w:color="auto" w:fill="auto"/>
          </w:tcPr>
          <w:p w14:paraId="1AE003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EEA71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3D62DB" w14:textId="77777777" w:rsidTr="00E546C0">
        <w:trPr>
          <w:trHeight w:val="20"/>
        </w:trPr>
        <w:tc>
          <w:tcPr>
            <w:tcW w:w="2863" w:type="dxa"/>
            <w:vMerge/>
          </w:tcPr>
          <w:p w14:paraId="2C3CC9E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31A32A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0F16100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5C72A55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8AEBA9C" w14:textId="77777777" w:rsidTr="00E546C0">
        <w:trPr>
          <w:trHeight w:val="20"/>
        </w:trPr>
        <w:tc>
          <w:tcPr>
            <w:tcW w:w="2863" w:type="dxa"/>
            <w:vMerge w:val="restart"/>
            <w:shd w:val="clear" w:color="auto" w:fill="auto"/>
          </w:tcPr>
          <w:p w14:paraId="0F062F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4.8 </w:t>
            </w:r>
          </w:p>
          <w:p w14:paraId="7B4B72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Обратные тригонометрические функции</w:t>
            </w:r>
          </w:p>
        </w:tc>
        <w:tc>
          <w:tcPr>
            <w:tcW w:w="8335" w:type="dxa"/>
            <w:shd w:val="clear" w:color="auto" w:fill="auto"/>
          </w:tcPr>
          <w:p w14:paraId="18667E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F0D3A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98524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3D17D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46BDC1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D7C2225" w14:textId="77777777" w:rsidTr="00E546C0">
        <w:trPr>
          <w:trHeight w:val="449"/>
        </w:trPr>
        <w:tc>
          <w:tcPr>
            <w:tcW w:w="2863" w:type="dxa"/>
            <w:vMerge/>
          </w:tcPr>
          <w:p w14:paraId="6239DF9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1448E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Обратные тригонометрические функции. Их свойства и графики</w:t>
            </w:r>
          </w:p>
        </w:tc>
        <w:tc>
          <w:tcPr>
            <w:tcW w:w="1304" w:type="dxa"/>
            <w:vMerge/>
            <w:shd w:val="clear" w:color="auto" w:fill="auto"/>
          </w:tcPr>
          <w:p w14:paraId="1E1910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29E49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507178" w14:textId="77777777" w:rsidTr="00E546C0">
        <w:trPr>
          <w:trHeight w:val="20"/>
        </w:trPr>
        <w:tc>
          <w:tcPr>
            <w:tcW w:w="2863" w:type="dxa"/>
            <w:vMerge/>
          </w:tcPr>
          <w:p w14:paraId="2E36D2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8295E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361120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A262B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06A7494" w14:textId="77777777" w:rsidTr="00E546C0">
        <w:trPr>
          <w:trHeight w:val="20"/>
        </w:trPr>
        <w:tc>
          <w:tcPr>
            <w:tcW w:w="2863" w:type="dxa"/>
            <w:vMerge w:val="restart"/>
            <w:shd w:val="clear" w:color="auto" w:fill="auto"/>
          </w:tcPr>
          <w:p w14:paraId="6A1DC71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4.9 Тригонометрические уравнения и неравенства</w:t>
            </w:r>
          </w:p>
        </w:tc>
        <w:tc>
          <w:tcPr>
            <w:tcW w:w="8335" w:type="dxa"/>
            <w:shd w:val="clear" w:color="auto" w:fill="auto"/>
          </w:tcPr>
          <w:p w14:paraId="136B5D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8E34EF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5805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2E1C2A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9F4B4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8</w:t>
            </w:r>
          </w:p>
        </w:tc>
        <w:tc>
          <w:tcPr>
            <w:tcW w:w="1985" w:type="dxa"/>
            <w:vMerge/>
            <w:shd w:val="clear" w:color="auto" w:fill="auto"/>
          </w:tcPr>
          <w:p w14:paraId="6BCD5C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156D5F6" w14:textId="77777777" w:rsidTr="00E546C0">
        <w:trPr>
          <w:trHeight w:val="20"/>
        </w:trPr>
        <w:tc>
          <w:tcPr>
            <w:tcW w:w="2863" w:type="dxa"/>
            <w:vMerge/>
          </w:tcPr>
          <w:p w14:paraId="4F0730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1CD23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15CD0A0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Простейшие тригонометрические неравенства</w:t>
            </w:r>
          </w:p>
        </w:tc>
        <w:tc>
          <w:tcPr>
            <w:tcW w:w="1304" w:type="dxa"/>
            <w:vMerge/>
            <w:shd w:val="clear" w:color="auto" w:fill="auto"/>
          </w:tcPr>
          <w:p w14:paraId="7605F9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E4CBF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E6F6DB0" w14:textId="77777777" w:rsidTr="00E546C0">
        <w:trPr>
          <w:trHeight w:val="20"/>
        </w:trPr>
        <w:tc>
          <w:tcPr>
            <w:tcW w:w="2863" w:type="dxa"/>
            <w:vMerge/>
          </w:tcPr>
          <w:p w14:paraId="3B5B23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26E87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554D24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B906B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E78A8EB" w14:textId="77777777" w:rsidTr="00E546C0">
        <w:trPr>
          <w:trHeight w:val="20"/>
        </w:trPr>
        <w:tc>
          <w:tcPr>
            <w:tcW w:w="2863" w:type="dxa"/>
            <w:vMerge w:val="restart"/>
            <w:shd w:val="clear" w:color="auto" w:fill="auto"/>
          </w:tcPr>
          <w:p w14:paraId="53CFC0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4.10 </w:t>
            </w:r>
          </w:p>
          <w:p w14:paraId="6429CC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Системы тригонометрических уравнений</w:t>
            </w:r>
          </w:p>
        </w:tc>
        <w:tc>
          <w:tcPr>
            <w:tcW w:w="8335" w:type="dxa"/>
            <w:shd w:val="clear" w:color="auto" w:fill="auto"/>
          </w:tcPr>
          <w:p w14:paraId="32A084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52FA41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5A53A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EBC07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E5D859B" w14:textId="77777777" w:rsidTr="00E546C0">
        <w:trPr>
          <w:trHeight w:val="20"/>
        </w:trPr>
        <w:tc>
          <w:tcPr>
            <w:tcW w:w="2863" w:type="dxa"/>
            <w:vMerge/>
          </w:tcPr>
          <w:p w14:paraId="55F51D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76797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Системы простейших тригонометрических уравнений</w:t>
            </w:r>
          </w:p>
        </w:tc>
        <w:tc>
          <w:tcPr>
            <w:tcW w:w="1304" w:type="dxa"/>
            <w:vMerge/>
            <w:shd w:val="clear" w:color="auto" w:fill="auto"/>
          </w:tcPr>
          <w:p w14:paraId="1C334E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75EE3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3A11F06" w14:textId="77777777" w:rsidTr="00E546C0">
        <w:trPr>
          <w:trHeight w:val="20"/>
        </w:trPr>
        <w:tc>
          <w:tcPr>
            <w:tcW w:w="2863" w:type="dxa"/>
            <w:vMerge/>
          </w:tcPr>
          <w:p w14:paraId="34DB48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B7466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1B7F2F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95597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3AFCD4" w14:textId="77777777" w:rsidTr="00E546C0">
        <w:trPr>
          <w:trHeight w:val="20"/>
        </w:trPr>
        <w:tc>
          <w:tcPr>
            <w:tcW w:w="2863" w:type="dxa"/>
            <w:vMerge w:val="restart"/>
            <w:shd w:val="clear" w:color="auto" w:fill="auto"/>
          </w:tcPr>
          <w:p w14:paraId="373025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4.11 </w:t>
            </w:r>
          </w:p>
          <w:p w14:paraId="4D0F6D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основы тригонометрии. Тригонометрические функции</w:t>
            </w:r>
          </w:p>
        </w:tc>
        <w:tc>
          <w:tcPr>
            <w:tcW w:w="8335" w:type="dxa"/>
            <w:shd w:val="clear" w:color="auto" w:fill="auto"/>
          </w:tcPr>
          <w:p w14:paraId="63E93A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5870F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95D69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F9399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C86AA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675CDC2" w14:textId="77777777" w:rsidTr="00E546C0">
        <w:trPr>
          <w:trHeight w:val="20"/>
        </w:trPr>
        <w:tc>
          <w:tcPr>
            <w:tcW w:w="2863" w:type="dxa"/>
            <w:vMerge/>
          </w:tcPr>
          <w:p w14:paraId="330216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21C68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1304" w:type="dxa"/>
            <w:vMerge/>
            <w:shd w:val="clear" w:color="auto" w:fill="auto"/>
          </w:tcPr>
          <w:p w14:paraId="46ED21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23A02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17C8BE0" w14:textId="77777777" w:rsidTr="00E546C0">
        <w:trPr>
          <w:trHeight w:val="20"/>
        </w:trPr>
        <w:tc>
          <w:tcPr>
            <w:tcW w:w="2863" w:type="dxa"/>
            <w:vMerge/>
          </w:tcPr>
          <w:p w14:paraId="00636A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0F05D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204233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6B539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723AB41" w14:textId="77777777" w:rsidTr="00E546C0">
        <w:trPr>
          <w:trHeight w:val="20"/>
        </w:trPr>
        <w:tc>
          <w:tcPr>
            <w:tcW w:w="2863" w:type="dxa"/>
          </w:tcPr>
          <w:p w14:paraId="720EC2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Раздел 5.</w:t>
            </w:r>
          </w:p>
          <w:p w14:paraId="3B3A36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sz w:val="28"/>
                <w:szCs w:val="28"/>
              </w:rPr>
              <w:t>Комплексные числа</w:t>
            </w:r>
          </w:p>
        </w:tc>
        <w:tc>
          <w:tcPr>
            <w:tcW w:w="8335" w:type="dxa"/>
            <w:shd w:val="clear" w:color="auto" w:fill="auto"/>
          </w:tcPr>
          <w:p w14:paraId="4356C1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724F0A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8</w:t>
            </w:r>
          </w:p>
        </w:tc>
        <w:tc>
          <w:tcPr>
            <w:tcW w:w="1985" w:type="dxa"/>
            <w:shd w:val="clear" w:color="auto" w:fill="auto"/>
          </w:tcPr>
          <w:p w14:paraId="5D41FA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F4F427" w14:textId="77777777" w:rsidTr="00E546C0">
        <w:trPr>
          <w:trHeight w:val="20"/>
        </w:trPr>
        <w:tc>
          <w:tcPr>
            <w:tcW w:w="2863" w:type="dxa"/>
            <w:vMerge w:val="restart"/>
          </w:tcPr>
          <w:p w14:paraId="3E6DBC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5.1 </w:t>
            </w:r>
          </w:p>
          <w:p w14:paraId="12DAA7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Комплексные числа</w:t>
            </w:r>
          </w:p>
        </w:tc>
        <w:tc>
          <w:tcPr>
            <w:tcW w:w="8335" w:type="dxa"/>
            <w:shd w:val="clear" w:color="auto" w:fill="auto"/>
          </w:tcPr>
          <w:p w14:paraId="69664B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46C8B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32FB6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8852E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shd w:val="clear" w:color="auto" w:fill="auto"/>
          </w:tcPr>
          <w:p w14:paraId="2849E5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EE6A898" w14:textId="77777777" w:rsidTr="00E546C0">
        <w:trPr>
          <w:trHeight w:val="20"/>
        </w:trPr>
        <w:tc>
          <w:tcPr>
            <w:tcW w:w="2863" w:type="dxa"/>
            <w:vMerge/>
          </w:tcPr>
          <w:p w14:paraId="114741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AA9F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304" w:type="dxa"/>
            <w:vMerge/>
            <w:shd w:val="clear" w:color="auto" w:fill="auto"/>
          </w:tcPr>
          <w:p w14:paraId="2DBDA2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5F07F24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4A7EE29" w14:textId="77777777" w:rsidTr="00E546C0">
        <w:trPr>
          <w:trHeight w:val="20"/>
        </w:trPr>
        <w:tc>
          <w:tcPr>
            <w:tcW w:w="2863" w:type="dxa"/>
            <w:vMerge/>
          </w:tcPr>
          <w:p w14:paraId="01DEB3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79524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F9D71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261A93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1968896B" w14:textId="77777777" w:rsidR="005E4B98" w:rsidRPr="00475FEB" w:rsidRDefault="005E4B98" w:rsidP="005E4B98">
      <w:pPr>
        <w:spacing w:after="0" w:line="240" w:lineRule="auto"/>
        <w:jc w:val="both"/>
        <w:rPr>
          <w:rFonts w:ascii="Times New Roman" w:hAnsi="Times New Roman"/>
          <w:sz w:val="28"/>
          <w:szCs w:val="28"/>
        </w:rPr>
      </w:pPr>
      <w:r w:rsidRPr="00475FEB">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E4B98" w:rsidRPr="00475FEB" w14:paraId="28BE8EDC" w14:textId="77777777" w:rsidTr="00E546C0">
        <w:trPr>
          <w:trHeight w:val="20"/>
        </w:trPr>
        <w:tc>
          <w:tcPr>
            <w:tcW w:w="2863" w:type="dxa"/>
            <w:vMerge w:val="restart"/>
          </w:tcPr>
          <w:p w14:paraId="5A6C7E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5.2</w:t>
            </w:r>
          </w:p>
          <w:p w14:paraId="0F352A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Применение комплексных чисел</w:t>
            </w:r>
          </w:p>
        </w:tc>
        <w:tc>
          <w:tcPr>
            <w:tcW w:w="8335" w:type="dxa"/>
            <w:shd w:val="clear" w:color="auto" w:fill="auto"/>
          </w:tcPr>
          <w:p w14:paraId="05A4DB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07B72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AD239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EA59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shd w:val="clear" w:color="auto" w:fill="auto"/>
          </w:tcPr>
          <w:p w14:paraId="126E33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812A287" w14:textId="77777777" w:rsidTr="00E546C0">
        <w:trPr>
          <w:trHeight w:val="20"/>
        </w:trPr>
        <w:tc>
          <w:tcPr>
            <w:tcW w:w="2863" w:type="dxa"/>
            <w:vMerge/>
          </w:tcPr>
          <w:p w14:paraId="317B67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64595A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Выполнение расчетов с помощью комплексных чисел. Примеры использования комплексных чисел</w:t>
            </w:r>
          </w:p>
        </w:tc>
        <w:tc>
          <w:tcPr>
            <w:tcW w:w="1304" w:type="dxa"/>
            <w:vMerge/>
            <w:shd w:val="clear" w:color="auto" w:fill="auto"/>
          </w:tcPr>
          <w:p w14:paraId="168A92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5D134A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BC0FA6B" w14:textId="77777777" w:rsidTr="00E546C0">
        <w:trPr>
          <w:trHeight w:val="20"/>
        </w:trPr>
        <w:tc>
          <w:tcPr>
            <w:tcW w:w="2863" w:type="dxa"/>
            <w:vMerge/>
          </w:tcPr>
          <w:p w14:paraId="0DF1F5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668DA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4F8530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43A1A84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DC1615" w14:textId="77777777" w:rsidTr="00E546C0">
        <w:trPr>
          <w:trHeight w:val="989"/>
        </w:trPr>
        <w:tc>
          <w:tcPr>
            <w:tcW w:w="2863" w:type="dxa"/>
            <w:shd w:val="clear" w:color="auto" w:fill="auto"/>
          </w:tcPr>
          <w:p w14:paraId="255399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6. Производная функции, ее применение</w:t>
            </w:r>
          </w:p>
        </w:tc>
        <w:tc>
          <w:tcPr>
            <w:tcW w:w="8335" w:type="dxa"/>
            <w:shd w:val="clear" w:color="auto" w:fill="auto"/>
          </w:tcPr>
          <w:p w14:paraId="13408A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2E034F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40</w:t>
            </w:r>
          </w:p>
        </w:tc>
        <w:tc>
          <w:tcPr>
            <w:tcW w:w="1985" w:type="dxa"/>
            <w:vMerge w:val="restart"/>
            <w:shd w:val="clear" w:color="auto" w:fill="auto"/>
            <w:vAlign w:val="center"/>
          </w:tcPr>
          <w:p w14:paraId="4FFB7A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ОК-06, ОК-07</w:t>
            </w:r>
          </w:p>
          <w:p w14:paraId="7D920B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3A4BDE" w14:textId="77777777" w:rsidTr="00E546C0">
        <w:trPr>
          <w:trHeight w:val="20"/>
        </w:trPr>
        <w:tc>
          <w:tcPr>
            <w:tcW w:w="2863" w:type="dxa"/>
            <w:vMerge w:val="restart"/>
            <w:shd w:val="clear" w:color="auto" w:fill="auto"/>
          </w:tcPr>
          <w:p w14:paraId="244816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6.1 </w:t>
            </w:r>
          </w:p>
          <w:p w14:paraId="7C998A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производной. Формулы и правила дифференцирования</w:t>
            </w:r>
          </w:p>
        </w:tc>
        <w:tc>
          <w:tcPr>
            <w:tcW w:w="8335" w:type="dxa"/>
            <w:shd w:val="clear" w:color="auto" w:fill="auto"/>
          </w:tcPr>
          <w:p w14:paraId="296F23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7AC33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43311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633F7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2ACCD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A43CD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A166C1C" w14:textId="77777777" w:rsidTr="00E546C0">
        <w:trPr>
          <w:trHeight w:val="20"/>
        </w:trPr>
        <w:tc>
          <w:tcPr>
            <w:tcW w:w="2863" w:type="dxa"/>
            <w:vMerge/>
          </w:tcPr>
          <w:p w14:paraId="657D78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977A8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304" w:type="dxa"/>
            <w:vMerge/>
            <w:shd w:val="clear" w:color="auto" w:fill="auto"/>
          </w:tcPr>
          <w:p w14:paraId="1E767E1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2D03F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09E8BF7" w14:textId="77777777" w:rsidTr="00E546C0">
        <w:trPr>
          <w:trHeight w:val="20"/>
        </w:trPr>
        <w:tc>
          <w:tcPr>
            <w:tcW w:w="2863" w:type="dxa"/>
            <w:vMerge/>
          </w:tcPr>
          <w:p w14:paraId="593E58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7D2F0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025EE4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D6898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5F7BC24" w14:textId="77777777" w:rsidTr="00E546C0">
        <w:trPr>
          <w:trHeight w:val="20"/>
        </w:trPr>
        <w:tc>
          <w:tcPr>
            <w:tcW w:w="2863" w:type="dxa"/>
            <w:vMerge w:val="restart"/>
            <w:shd w:val="clear" w:color="auto" w:fill="auto"/>
          </w:tcPr>
          <w:p w14:paraId="5D6C27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6.2 </w:t>
            </w:r>
          </w:p>
          <w:p w14:paraId="192C5A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Производные суммы, разности произведения, частного</w:t>
            </w:r>
          </w:p>
        </w:tc>
        <w:tc>
          <w:tcPr>
            <w:tcW w:w="8335" w:type="dxa"/>
            <w:shd w:val="clear" w:color="auto" w:fill="auto"/>
          </w:tcPr>
          <w:p w14:paraId="559EF8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EB826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9A9C1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507CFCB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002F081" w14:textId="77777777" w:rsidTr="00E546C0">
        <w:trPr>
          <w:trHeight w:val="20"/>
        </w:trPr>
        <w:tc>
          <w:tcPr>
            <w:tcW w:w="2863" w:type="dxa"/>
            <w:vMerge/>
          </w:tcPr>
          <w:p w14:paraId="6BF98B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F72C99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Формулы дифференцирования. Правила дифференцирования</w:t>
            </w:r>
          </w:p>
        </w:tc>
        <w:tc>
          <w:tcPr>
            <w:tcW w:w="1304" w:type="dxa"/>
            <w:vMerge/>
            <w:shd w:val="clear" w:color="auto" w:fill="auto"/>
          </w:tcPr>
          <w:p w14:paraId="51ADAB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E8FDC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24D2793" w14:textId="77777777" w:rsidTr="00E546C0">
        <w:trPr>
          <w:trHeight w:val="20"/>
        </w:trPr>
        <w:tc>
          <w:tcPr>
            <w:tcW w:w="2863" w:type="dxa"/>
            <w:vMerge/>
          </w:tcPr>
          <w:p w14:paraId="4BD154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8ACA24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51D9C8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AF70A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732E3BD" w14:textId="77777777" w:rsidTr="00E546C0">
        <w:trPr>
          <w:trHeight w:val="20"/>
        </w:trPr>
        <w:tc>
          <w:tcPr>
            <w:tcW w:w="2863" w:type="dxa"/>
            <w:vMerge w:val="restart"/>
            <w:shd w:val="clear" w:color="auto" w:fill="auto"/>
          </w:tcPr>
          <w:p w14:paraId="44F40F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6.3 </w:t>
            </w:r>
          </w:p>
          <w:p w14:paraId="61F3B3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Производные тригонометрических функций. Производная сложной функции</w:t>
            </w:r>
          </w:p>
        </w:tc>
        <w:tc>
          <w:tcPr>
            <w:tcW w:w="8335" w:type="dxa"/>
            <w:shd w:val="clear" w:color="auto" w:fill="auto"/>
          </w:tcPr>
          <w:p w14:paraId="5D31A7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54EFD0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F1F37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B9AC0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AE520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030FFB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6F0763B" w14:textId="77777777" w:rsidTr="00E546C0">
        <w:trPr>
          <w:trHeight w:val="20"/>
        </w:trPr>
        <w:tc>
          <w:tcPr>
            <w:tcW w:w="2863" w:type="dxa"/>
            <w:vMerge/>
          </w:tcPr>
          <w:p w14:paraId="165779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4CA77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Определение сложной функции. Производная тригонометрических функций. Производная сложной функции</w:t>
            </w:r>
          </w:p>
        </w:tc>
        <w:tc>
          <w:tcPr>
            <w:tcW w:w="1304" w:type="dxa"/>
            <w:vMerge/>
            <w:shd w:val="clear" w:color="auto" w:fill="auto"/>
          </w:tcPr>
          <w:p w14:paraId="56575C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8AC6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8B3B3EC" w14:textId="77777777" w:rsidTr="00E546C0">
        <w:trPr>
          <w:trHeight w:val="20"/>
        </w:trPr>
        <w:tc>
          <w:tcPr>
            <w:tcW w:w="2863" w:type="dxa"/>
            <w:vMerge/>
          </w:tcPr>
          <w:p w14:paraId="21F468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869845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305F0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F450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F45958F" w14:textId="77777777" w:rsidTr="00E546C0">
        <w:trPr>
          <w:trHeight w:val="373"/>
        </w:trPr>
        <w:tc>
          <w:tcPr>
            <w:tcW w:w="2863" w:type="dxa"/>
            <w:vMerge w:val="restart"/>
            <w:shd w:val="clear" w:color="auto" w:fill="auto"/>
          </w:tcPr>
          <w:p w14:paraId="410A30B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6.4 </w:t>
            </w:r>
          </w:p>
          <w:p w14:paraId="3EFB970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о непрерывности функции. Метод интервалов</w:t>
            </w:r>
          </w:p>
        </w:tc>
        <w:tc>
          <w:tcPr>
            <w:tcW w:w="8335" w:type="dxa"/>
            <w:tcBorders>
              <w:bottom w:val="single" w:sz="4" w:space="0" w:color="auto"/>
            </w:tcBorders>
            <w:shd w:val="clear" w:color="auto" w:fill="auto"/>
          </w:tcPr>
          <w:p w14:paraId="54DCAF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14656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282E6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2CF7D6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D0AB8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AA2ACAE" w14:textId="77777777" w:rsidTr="00E546C0">
        <w:trPr>
          <w:trHeight w:val="1002"/>
        </w:trPr>
        <w:tc>
          <w:tcPr>
            <w:tcW w:w="2863" w:type="dxa"/>
            <w:vMerge/>
          </w:tcPr>
          <w:p w14:paraId="5B8780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784CB6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304" w:type="dxa"/>
            <w:vMerge/>
            <w:shd w:val="clear" w:color="auto" w:fill="auto"/>
          </w:tcPr>
          <w:p w14:paraId="320CE3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37640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A0A09BF" w14:textId="77777777" w:rsidTr="00E546C0">
        <w:trPr>
          <w:trHeight w:val="240"/>
        </w:trPr>
        <w:tc>
          <w:tcPr>
            <w:tcW w:w="2863" w:type="dxa"/>
            <w:vMerge/>
          </w:tcPr>
          <w:p w14:paraId="2DC785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5A6B77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67D34A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FEC5F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7088F09" w14:textId="77777777" w:rsidTr="00E546C0">
        <w:trPr>
          <w:trHeight w:val="20"/>
        </w:trPr>
        <w:tc>
          <w:tcPr>
            <w:tcW w:w="2863" w:type="dxa"/>
            <w:vMerge w:val="restart"/>
            <w:shd w:val="clear" w:color="auto" w:fill="auto"/>
          </w:tcPr>
          <w:p w14:paraId="0E24A3E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6.5 </w:t>
            </w:r>
          </w:p>
          <w:p w14:paraId="2EB196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Геометрический и физический смысл производной</w:t>
            </w:r>
          </w:p>
        </w:tc>
        <w:tc>
          <w:tcPr>
            <w:tcW w:w="8335" w:type="dxa"/>
            <w:shd w:val="clear" w:color="auto" w:fill="auto"/>
          </w:tcPr>
          <w:p w14:paraId="6DD98A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DAE4B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95A7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4BCC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0EDAF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975E6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1B131B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AB39A62" w14:textId="77777777" w:rsidTr="00E546C0">
        <w:trPr>
          <w:trHeight w:val="20"/>
        </w:trPr>
        <w:tc>
          <w:tcPr>
            <w:tcW w:w="2863" w:type="dxa"/>
            <w:vMerge/>
          </w:tcPr>
          <w:p w14:paraId="2E6415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09E6E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304" w:type="dxa"/>
            <w:vMerge/>
            <w:shd w:val="clear" w:color="auto" w:fill="auto"/>
          </w:tcPr>
          <w:p w14:paraId="68FA24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F66ED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EF5D7C1" w14:textId="77777777" w:rsidTr="00E546C0">
        <w:trPr>
          <w:trHeight w:val="20"/>
        </w:trPr>
        <w:tc>
          <w:tcPr>
            <w:tcW w:w="2863" w:type="dxa"/>
            <w:vMerge/>
          </w:tcPr>
          <w:p w14:paraId="27364D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9485E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1871569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F14E0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94C2A62" w14:textId="77777777" w:rsidTr="00E546C0">
        <w:trPr>
          <w:trHeight w:val="20"/>
        </w:trPr>
        <w:tc>
          <w:tcPr>
            <w:tcW w:w="2863" w:type="dxa"/>
            <w:vMerge w:val="restart"/>
            <w:shd w:val="clear" w:color="auto" w:fill="auto"/>
          </w:tcPr>
          <w:p w14:paraId="686302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6.6 </w:t>
            </w:r>
          </w:p>
          <w:p w14:paraId="3975C7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Физический смысл производной в профессиональных задачах</w:t>
            </w:r>
          </w:p>
        </w:tc>
        <w:tc>
          <w:tcPr>
            <w:tcW w:w="8335" w:type="dxa"/>
            <w:shd w:val="clear" w:color="auto" w:fill="auto"/>
          </w:tcPr>
          <w:p w14:paraId="7679FA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092E6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E9A63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EFC5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07EB30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17A5A8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7A5F4E6" w14:textId="77777777" w:rsidTr="00E546C0">
        <w:trPr>
          <w:trHeight w:val="20"/>
        </w:trPr>
        <w:tc>
          <w:tcPr>
            <w:tcW w:w="2863" w:type="dxa"/>
            <w:vMerge/>
          </w:tcPr>
          <w:p w14:paraId="0A02DF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B52CC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Физический (механический) смысл производной – мгновенная скорость в момент времени t: v = S′ (t)</w:t>
            </w:r>
          </w:p>
        </w:tc>
        <w:tc>
          <w:tcPr>
            <w:tcW w:w="1304" w:type="dxa"/>
            <w:vMerge/>
            <w:shd w:val="clear" w:color="auto" w:fill="auto"/>
          </w:tcPr>
          <w:p w14:paraId="2279FC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CE6A7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52A7781" w14:textId="77777777" w:rsidTr="00E546C0">
        <w:trPr>
          <w:trHeight w:val="20"/>
        </w:trPr>
        <w:tc>
          <w:tcPr>
            <w:tcW w:w="2863" w:type="dxa"/>
            <w:vMerge/>
          </w:tcPr>
          <w:p w14:paraId="34B114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87D1E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4317EE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817D3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50FC3AC" w14:textId="77777777" w:rsidTr="00E546C0">
        <w:trPr>
          <w:trHeight w:val="240"/>
        </w:trPr>
        <w:tc>
          <w:tcPr>
            <w:tcW w:w="2863" w:type="dxa"/>
            <w:vMerge w:val="restart"/>
            <w:shd w:val="clear" w:color="auto" w:fill="auto"/>
          </w:tcPr>
          <w:p w14:paraId="193757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6.7 </w:t>
            </w:r>
          </w:p>
          <w:p w14:paraId="7B1610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Монотонность функции. Точки экстремума</w:t>
            </w:r>
          </w:p>
        </w:tc>
        <w:tc>
          <w:tcPr>
            <w:tcW w:w="8335" w:type="dxa"/>
            <w:shd w:val="clear" w:color="auto" w:fill="auto"/>
          </w:tcPr>
          <w:p w14:paraId="1875DA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C4539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6CB430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ED699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9D4C4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028BB7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040C6D9" w14:textId="77777777" w:rsidTr="00E546C0">
        <w:trPr>
          <w:trHeight w:val="658"/>
        </w:trPr>
        <w:tc>
          <w:tcPr>
            <w:tcW w:w="2863" w:type="dxa"/>
            <w:vMerge/>
          </w:tcPr>
          <w:p w14:paraId="08D27B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DE50C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304" w:type="dxa"/>
            <w:vMerge/>
            <w:shd w:val="clear" w:color="auto" w:fill="auto"/>
          </w:tcPr>
          <w:p w14:paraId="270CCD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13F30D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C7860AA" w14:textId="77777777" w:rsidTr="00E546C0">
        <w:trPr>
          <w:trHeight w:val="240"/>
        </w:trPr>
        <w:tc>
          <w:tcPr>
            <w:tcW w:w="2863" w:type="dxa"/>
            <w:vMerge/>
          </w:tcPr>
          <w:p w14:paraId="301955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6F264E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C158B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18312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DE09E19" w14:textId="77777777" w:rsidTr="00E546C0">
        <w:trPr>
          <w:trHeight w:val="469"/>
        </w:trPr>
        <w:tc>
          <w:tcPr>
            <w:tcW w:w="2863" w:type="dxa"/>
            <w:vMerge w:val="restart"/>
            <w:shd w:val="clear" w:color="auto" w:fill="auto"/>
          </w:tcPr>
          <w:p w14:paraId="212117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6.8 </w:t>
            </w:r>
          </w:p>
          <w:p w14:paraId="0D83D7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Cs/>
                <w:sz w:val="28"/>
                <w:szCs w:val="28"/>
              </w:rPr>
              <w:t xml:space="preserve">Исследование функций и построение графиков  </w:t>
            </w:r>
          </w:p>
        </w:tc>
        <w:tc>
          <w:tcPr>
            <w:tcW w:w="8335" w:type="dxa"/>
            <w:shd w:val="clear" w:color="auto" w:fill="auto"/>
          </w:tcPr>
          <w:p w14:paraId="15E640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D4308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FB324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69608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64C1E7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E3B32DE" w14:textId="77777777" w:rsidTr="00E546C0">
        <w:trPr>
          <w:trHeight w:val="419"/>
        </w:trPr>
        <w:tc>
          <w:tcPr>
            <w:tcW w:w="2863" w:type="dxa"/>
            <w:vMerge/>
          </w:tcPr>
          <w:p w14:paraId="2D1E1A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6E2A6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Исследование функции на монотонность и построение графиков.</w:t>
            </w:r>
          </w:p>
        </w:tc>
        <w:tc>
          <w:tcPr>
            <w:tcW w:w="1304" w:type="dxa"/>
            <w:vMerge/>
            <w:shd w:val="clear" w:color="auto" w:fill="auto"/>
          </w:tcPr>
          <w:p w14:paraId="700EEA4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73DF0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A1544F3" w14:textId="77777777" w:rsidTr="00E546C0">
        <w:trPr>
          <w:trHeight w:val="240"/>
        </w:trPr>
        <w:tc>
          <w:tcPr>
            <w:tcW w:w="2863" w:type="dxa"/>
            <w:vMerge/>
          </w:tcPr>
          <w:p w14:paraId="701B5D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4F1B0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6FE36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17BEB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C1A8E27" w14:textId="77777777" w:rsidTr="00E546C0">
        <w:trPr>
          <w:trHeight w:val="240"/>
        </w:trPr>
        <w:tc>
          <w:tcPr>
            <w:tcW w:w="2863" w:type="dxa"/>
            <w:vMerge w:val="restart"/>
            <w:shd w:val="clear" w:color="auto" w:fill="auto"/>
          </w:tcPr>
          <w:p w14:paraId="6D02DD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6.9 Наибольшее и наименьшее значения функции</w:t>
            </w:r>
          </w:p>
        </w:tc>
        <w:tc>
          <w:tcPr>
            <w:tcW w:w="8335" w:type="dxa"/>
            <w:shd w:val="clear" w:color="auto" w:fill="auto"/>
          </w:tcPr>
          <w:p w14:paraId="220481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1E78F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B685B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D795C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33E390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5F65C7B" w14:textId="77777777" w:rsidTr="00E546C0">
        <w:trPr>
          <w:trHeight w:val="240"/>
        </w:trPr>
        <w:tc>
          <w:tcPr>
            <w:tcW w:w="2863" w:type="dxa"/>
            <w:vMerge/>
          </w:tcPr>
          <w:p w14:paraId="61CC4D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D65C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304" w:type="dxa"/>
            <w:vMerge/>
            <w:shd w:val="clear" w:color="auto" w:fill="auto"/>
          </w:tcPr>
          <w:p w14:paraId="3B9B3D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D9EF3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608C735" w14:textId="77777777" w:rsidTr="00E546C0">
        <w:trPr>
          <w:trHeight w:val="240"/>
        </w:trPr>
        <w:tc>
          <w:tcPr>
            <w:tcW w:w="2863" w:type="dxa"/>
            <w:vMerge/>
          </w:tcPr>
          <w:p w14:paraId="3746BC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FB8FC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66C110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7A2A7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99384D0" w14:textId="77777777" w:rsidTr="00E546C0">
        <w:trPr>
          <w:trHeight w:val="240"/>
        </w:trPr>
        <w:tc>
          <w:tcPr>
            <w:tcW w:w="2863" w:type="dxa"/>
            <w:vMerge w:val="restart"/>
            <w:shd w:val="clear" w:color="auto" w:fill="auto"/>
          </w:tcPr>
          <w:p w14:paraId="29CF31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6.10 </w:t>
            </w:r>
          </w:p>
          <w:p w14:paraId="0C9D19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Нахождение оптимального результата с помощью производной в практических задачах</w:t>
            </w:r>
          </w:p>
        </w:tc>
        <w:tc>
          <w:tcPr>
            <w:tcW w:w="8335" w:type="dxa"/>
            <w:shd w:val="clear" w:color="auto" w:fill="auto"/>
          </w:tcPr>
          <w:p w14:paraId="01EFF0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6CE083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7C18B4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5AD179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iCs/>
                <w:sz w:val="28"/>
                <w:szCs w:val="28"/>
              </w:rPr>
              <w:t>6</w:t>
            </w:r>
          </w:p>
        </w:tc>
        <w:tc>
          <w:tcPr>
            <w:tcW w:w="1985" w:type="dxa"/>
            <w:vMerge/>
            <w:shd w:val="clear" w:color="auto" w:fill="auto"/>
          </w:tcPr>
          <w:p w14:paraId="313000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DEB6C09" w14:textId="77777777" w:rsidTr="00E546C0">
        <w:trPr>
          <w:trHeight w:val="240"/>
        </w:trPr>
        <w:tc>
          <w:tcPr>
            <w:tcW w:w="2863" w:type="dxa"/>
            <w:vMerge/>
          </w:tcPr>
          <w:p w14:paraId="4B5ADE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82523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Наименьшее и наибольшее значение функции</w:t>
            </w:r>
          </w:p>
        </w:tc>
        <w:tc>
          <w:tcPr>
            <w:tcW w:w="1304" w:type="dxa"/>
            <w:vMerge/>
            <w:shd w:val="clear" w:color="auto" w:fill="auto"/>
          </w:tcPr>
          <w:p w14:paraId="43DDFC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62AAA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67043D5" w14:textId="77777777" w:rsidTr="00E546C0">
        <w:trPr>
          <w:trHeight w:val="240"/>
        </w:trPr>
        <w:tc>
          <w:tcPr>
            <w:tcW w:w="2863" w:type="dxa"/>
            <w:vMerge/>
          </w:tcPr>
          <w:p w14:paraId="6B9C625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976AC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08D124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1985" w:type="dxa"/>
            <w:vMerge/>
            <w:shd w:val="clear" w:color="auto" w:fill="auto"/>
          </w:tcPr>
          <w:p w14:paraId="5A7004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6BE6F3D4" w14:textId="77777777" w:rsidR="005E4B98" w:rsidRPr="00475FEB" w:rsidRDefault="005E4B98" w:rsidP="005E4B98">
      <w:pPr>
        <w:spacing w:after="0" w:line="240" w:lineRule="auto"/>
        <w:jc w:val="both"/>
        <w:rPr>
          <w:rFonts w:ascii="Times New Roman" w:hAnsi="Times New Roman"/>
          <w:sz w:val="28"/>
          <w:szCs w:val="28"/>
        </w:rPr>
      </w:pPr>
      <w:r w:rsidRPr="00475FEB">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E4B98" w:rsidRPr="00475FEB" w14:paraId="1473FEF9" w14:textId="77777777" w:rsidTr="00E546C0">
        <w:trPr>
          <w:trHeight w:val="240"/>
        </w:trPr>
        <w:tc>
          <w:tcPr>
            <w:tcW w:w="2863" w:type="dxa"/>
            <w:vMerge w:val="restart"/>
            <w:shd w:val="clear" w:color="auto" w:fill="auto"/>
          </w:tcPr>
          <w:p w14:paraId="162507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6.11 </w:t>
            </w:r>
          </w:p>
          <w:p w14:paraId="25A619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Производная функции, ее применение</w:t>
            </w:r>
          </w:p>
        </w:tc>
        <w:tc>
          <w:tcPr>
            <w:tcW w:w="8335" w:type="dxa"/>
            <w:shd w:val="clear" w:color="auto" w:fill="auto"/>
          </w:tcPr>
          <w:p w14:paraId="703A8B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0FDD6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517A6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5D6D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val="restart"/>
            <w:shd w:val="clear" w:color="auto" w:fill="auto"/>
          </w:tcPr>
          <w:p w14:paraId="46465D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7146B1D" w14:textId="77777777" w:rsidTr="00E546C0">
        <w:trPr>
          <w:trHeight w:val="240"/>
        </w:trPr>
        <w:tc>
          <w:tcPr>
            <w:tcW w:w="2863" w:type="dxa"/>
            <w:vMerge/>
          </w:tcPr>
          <w:p w14:paraId="41095C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F1DC8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Формулы и правила дифференцирования. Исследование функций с помощью производной. Наибольшее и наименьшее значения функции</w:t>
            </w:r>
          </w:p>
        </w:tc>
        <w:tc>
          <w:tcPr>
            <w:tcW w:w="1304" w:type="dxa"/>
            <w:vMerge/>
            <w:shd w:val="clear" w:color="auto" w:fill="auto"/>
          </w:tcPr>
          <w:p w14:paraId="549626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F3F36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0D9A16D" w14:textId="77777777" w:rsidTr="00E546C0">
        <w:trPr>
          <w:trHeight w:val="240"/>
        </w:trPr>
        <w:tc>
          <w:tcPr>
            <w:tcW w:w="2863" w:type="dxa"/>
            <w:vMerge/>
          </w:tcPr>
          <w:p w14:paraId="455E2A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89615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40D576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82C26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6467C3E" w14:textId="77777777" w:rsidTr="00E546C0">
        <w:trPr>
          <w:trHeight w:val="240"/>
        </w:trPr>
        <w:tc>
          <w:tcPr>
            <w:tcW w:w="2863" w:type="dxa"/>
            <w:shd w:val="clear" w:color="auto" w:fill="auto"/>
          </w:tcPr>
          <w:p w14:paraId="28129E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 xml:space="preserve">Раздел 7. </w:t>
            </w:r>
          </w:p>
          <w:p w14:paraId="6D51AE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Многогранники и тела вращения</w:t>
            </w:r>
          </w:p>
        </w:tc>
        <w:tc>
          <w:tcPr>
            <w:tcW w:w="8335" w:type="dxa"/>
            <w:shd w:val="clear" w:color="auto" w:fill="auto"/>
          </w:tcPr>
          <w:p w14:paraId="71A6DD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298733B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46</w:t>
            </w:r>
          </w:p>
        </w:tc>
        <w:tc>
          <w:tcPr>
            <w:tcW w:w="1985" w:type="dxa"/>
            <w:vMerge w:val="restart"/>
            <w:shd w:val="clear" w:color="auto" w:fill="auto"/>
            <w:vAlign w:val="center"/>
          </w:tcPr>
          <w:p w14:paraId="42D8DCB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ОК-06, ОК-07</w:t>
            </w:r>
          </w:p>
          <w:p w14:paraId="149800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44E89B6" w14:textId="77777777" w:rsidTr="00E546C0">
        <w:trPr>
          <w:trHeight w:val="240"/>
        </w:trPr>
        <w:tc>
          <w:tcPr>
            <w:tcW w:w="2863" w:type="dxa"/>
            <w:vMerge w:val="restart"/>
            <w:shd w:val="clear" w:color="auto" w:fill="auto"/>
          </w:tcPr>
          <w:p w14:paraId="79190C9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 </w:t>
            </w:r>
          </w:p>
          <w:p w14:paraId="51060F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Вершины, ребра, грани многогранника</w:t>
            </w:r>
          </w:p>
        </w:tc>
        <w:tc>
          <w:tcPr>
            <w:tcW w:w="8335" w:type="dxa"/>
            <w:shd w:val="clear" w:color="auto" w:fill="auto"/>
          </w:tcPr>
          <w:p w14:paraId="707FE1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4EC44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0F54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229AD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DEFE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7CE550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A0EAEDD" w14:textId="77777777" w:rsidTr="00E546C0">
        <w:trPr>
          <w:trHeight w:val="240"/>
        </w:trPr>
        <w:tc>
          <w:tcPr>
            <w:tcW w:w="2863" w:type="dxa"/>
            <w:vMerge/>
          </w:tcPr>
          <w:p w14:paraId="5405AF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92EB8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многогранника. Его элементы: вершины, ребра, грани. Диагональ. Сечение. Выпуклые и невыпуклые многогранники</w:t>
            </w:r>
          </w:p>
        </w:tc>
        <w:tc>
          <w:tcPr>
            <w:tcW w:w="1304" w:type="dxa"/>
            <w:vMerge/>
            <w:shd w:val="clear" w:color="auto" w:fill="auto"/>
          </w:tcPr>
          <w:p w14:paraId="1072B0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ADA0C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FFBA5F8" w14:textId="77777777" w:rsidTr="00E546C0">
        <w:trPr>
          <w:trHeight w:val="240"/>
        </w:trPr>
        <w:tc>
          <w:tcPr>
            <w:tcW w:w="2863" w:type="dxa"/>
            <w:vMerge/>
          </w:tcPr>
          <w:p w14:paraId="60572C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B4C56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A9B76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9229D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A4B2175" w14:textId="77777777" w:rsidTr="00E546C0">
        <w:trPr>
          <w:trHeight w:val="240"/>
        </w:trPr>
        <w:tc>
          <w:tcPr>
            <w:tcW w:w="2863" w:type="dxa"/>
            <w:vMerge w:val="restart"/>
            <w:shd w:val="clear" w:color="auto" w:fill="auto"/>
          </w:tcPr>
          <w:p w14:paraId="441AE2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7.2</w:t>
            </w:r>
          </w:p>
          <w:p w14:paraId="567E85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Призма, ее составляющие, сечение. Прямая и правильная призмы</w:t>
            </w:r>
          </w:p>
        </w:tc>
        <w:tc>
          <w:tcPr>
            <w:tcW w:w="8335" w:type="dxa"/>
            <w:shd w:val="clear" w:color="auto" w:fill="auto"/>
          </w:tcPr>
          <w:p w14:paraId="4EDA9F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4343B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D7AE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75D3D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F193E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67A3B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2DDA57B" w14:textId="77777777" w:rsidTr="00E546C0">
        <w:trPr>
          <w:trHeight w:val="240"/>
        </w:trPr>
        <w:tc>
          <w:tcPr>
            <w:tcW w:w="2863" w:type="dxa"/>
            <w:vMerge/>
          </w:tcPr>
          <w:p w14:paraId="1F4F56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1C1D3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призмы. Ее основания и боковые грани. Высота призмы. Прямая и наклонная призма. Правильная призма. Ее сечение</w:t>
            </w:r>
          </w:p>
        </w:tc>
        <w:tc>
          <w:tcPr>
            <w:tcW w:w="1304" w:type="dxa"/>
            <w:vMerge/>
            <w:shd w:val="clear" w:color="auto" w:fill="auto"/>
          </w:tcPr>
          <w:p w14:paraId="43D739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2C321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40B9FAC" w14:textId="77777777" w:rsidTr="00E546C0">
        <w:trPr>
          <w:trHeight w:val="240"/>
        </w:trPr>
        <w:tc>
          <w:tcPr>
            <w:tcW w:w="2863" w:type="dxa"/>
            <w:vMerge/>
          </w:tcPr>
          <w:p w14:paraId="0C220E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18546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0E43D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F13C2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EA3FB35" w14:textId="77777777" w:rsidTr="00E546C0">
        <w:trPr>
          <w:trHeight w:val="240"/>
        </w:trPr>
        <w:tc>
          <w:tcPr>
            <w:tcW w:w="2863" w:type="dxa"/>
            <w:vMerge w:val="restart"/>
            <w:shd w:val="clear" w:color="auto" w:fill="auto"/>
          </w:tcPr>
          <w:p w14:paraId="4CF92C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7.3 </w:t>
            </w:r>
          </w:p>
          <w:p w14:paraId="0E31D7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Параллелепипед, куб. Сечение куба, параллелепипеда</w:t>
            </w:r>
          </w:p>
        </w:tc>
        <w:tc>
          <w:tcPr>
            <w:tcW w:w="8335" w:type="dxa"/>
            <w:shd w:val="clear" w:color="auto" w:fill="auto"/>
          </w:tcPr>
          <w:p w14:paraId="291ADB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67150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1EA7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6FD13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D43A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9D8D6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1713D76" w14:textId="77777777" w:rsidTr="00E546C0">
        <w:trPr>
          <w:trHeight w:val="240"/>
        </w:trPr>
        <w:tc>
          <w:tcPr>
            <w:tcW w:w="2863" w:type="dxa"/>
            <w:vMerge/>
          </w:tcPr>
          <w:p w14:paraId="53E9092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E1102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Параллелепипед, свойства прямоугольного параллелепипеда, куб. Сечение куба, параллелепипеда</w:t>
            </w:r>
          </w:p>
        </w:tc>
        <w:tc>
          <w:tcPr>
            <w:tcW w:w="1304" w:type="dxa"/>
            <w:vMerge/>
            <w:shd w:val="clear" w:color="auto" w:fill="auto"/>
          </w:tcPr>
          <w:p w14:paraId="5D95C5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CFD6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BFA3DF4" w14:textId="77777777" w:rsidTr="00E546C0">
        <w:trPr>
          <w:trHeight w:val="240"/>
        </w:trPr>
        <w:tc>
          <w:tcPr>
            <w:tcW w:w="2863" w:type="dxa"/>
            <w:vMerge/>
          </w:tcPr>
          <w:p w14:paraId="104FA5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A89D3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7488DE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1DCBA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4F6BB5C" w14:textId="77777777" w:rsidTr="00E546C0">
        <w:trPr>
          <w:trHeight w:val="240"/>
        </w:trPr>
        <w:tc>
          <w:tcPr>
            <w:tcW w:w="2863" w:type="dxa"/>
            <w:vMerge w:val="restart"/>
            <w:shd w:val="clear" w:color="auto" w:fill="auto"/>
          </w:tcPr>
          <w:p w14:paraId="5A2788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7.4 </w:t>
            </w:r>
          </w:p>
          <w:p w14:paraId="39BC59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Пирамида, ее составляющие, сечение. Правильная пирамида. Усеченная пирамида</w:t>
            </w:r>
          </w:p>
        </w:tc>
        <w:tc>
          <w:tcPr>
            <w:tcW w:w="8335" w:type="dxa"/>
            <w:shd w:val="clear" w:color="auto" w:fill="auto"/>
          </w:tcPr>
          <w:p w14:paraId="09C5D4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58408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54394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C94F8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9FD89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E8FFD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0635BE0" w14:textId="77777777" w:rsidTr="00E546C0">
        <w:trPr>
          <w:trHeight w:val="670"/>
        </w:trPr>
        <w:tc>
          <w:tcPr>
            <w:tcW w:w="2863" w:type="dxa"/>
            <w:vMerge/>
          </w:tcPr>
          <w:p w14:paraId="487EA0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CE2ED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Пирамида и ее элементы. Сечение пирамиды. Правильная пирамида. Усеченная пирамида</w:t>
            </w:r>
          </w:p>
        </w:tc>
        <w:tc>
          <w:tcPr>
            <w:tcW w:w="1304" w:type="dxa"/>
            <w:vMerge/>
            <w:shd w:val="clear" w:color="auto" w:fill="auto"/>
          </w:tcPr>
          <w:p w14:paraId="68B6DB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A1345A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1E21631" w14:textId="77777777" w:rsidTr="00E546C0">
        <w:trPr>
          <w:trHeight w:val="240"/>
        </w:trPr>
        <w:tc>
          <w:tcPr>
            <w:tcW w:w="2863" w:type="dxa"/>
            <w:vMerge/>
          </w:tcPr>
          <w:p w14:paraId="5EC87C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C501E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38A6DE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4A7BB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57209A8" w14:textId="77777777" w:rsidTr="00E546C0">
        <w:trPr>
          <w:trHeight w:val="182"/>
        </w:trPr>
        <w:tc>
          <w:tcPr>
            <w:tcW w:w="2863" w:type="dxa"/>
            <w:vMerge w:val="restart"/>
            <w:shd w:val="clear" w:color="auto" w:fill="auto"/>
          </w:tcPr>
          <w:p w14:paraId="397A49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7.5 </w:t>
            </w:r>
          </w:p>
          <w:p w14:paraId="23650B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Боковая и полная поверхность призмы, пирамиды</w:t>
            </w:r>
          </w:p>
        </w:tc>
        <w:tc>
          <w:tcPr>
            <w:tcW w:w="8335" w:type="dxa"/>
            <w:shd w:val="clear" w:color="auto" w:fill="auto"/>
          </w:tcPr>
          <w:p w14:paraId="767726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5418AF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2345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E2AAD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364378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D0CB4B1" w14:textId="77777777" w:rsidTr="00E546C0">
        <w:trPr>
          <w:trHeight w:val="20"/>
        </w:trPr>
        <w:tc>
          <w:tcPr>
            <w:tcW w:w="2863" w:type="dxa"/>
            <w:vMerge/>
          </w:tcPr>
          <w:p w14:paraId="12E95F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DFBDA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Площадь боковой и полной поверхности призмы, пирамиды</w:t>
            </w:r>
          </w:p>
        </w:tc>
        <w:tc>
          <w:tcPr>
            <w:tcW w:w="1304" w:type="dxa"/>
            <w:vMerge/>
            <w:shd w:val="clear" w:color="auto" w:fill="auto"/>
          </w:tcPr>
          <w:p w14:paraId="61E94D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E5063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0047E78" w14:textId="77777777" w:rsidTr="00E546C0">
        <w:trPr>
          <w:trHeight w:val="336"/>
        </w:trPr>
        <w:tc>
          <w:tcPr>
            <w:tcW w:w="2863" w:type="dxa"/>
            <w:vMerge/>
          </w:tcPr>
          <w:p w14:paraId="6B7CEA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22EC9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47EE97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737BA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29707B3" w14:textId="77777777" w:rsidTr="00E546C0">
        <w:trPr>
          <w:trHeight w:val="20"/>
        </w:trPr>
        <w:tc>
          <w:tcPr>
            <w:tcW w:w="2863" w:type="dxa"/>
            <w:vMerge w:val="restart"/>
            <w:shd w:val="clear" w:color="auto" w:fill="auto"/>
          </w:tcPr>
          <w:p w14:paraId="67747A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7.6 </w:t>
            </w:r>
          </w:p>
          <w:p w14:paraId="7A995B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Симметрия в кубе, параллелепипеде, призме, пирамиде</w:t>
            </w:r>
          </w:p>
        </w:tc>
        <w:tc>
          <w:tcPr>
            <w:tcW w:w="8335" w:type="dxa"/>
            <w:shd w:val="clear" w:color="auto" w:fill="auto"/>
          </w:tcPr>
          <w:p w14:paraId="684E9B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AB3B4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B28A7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1B082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1B8183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167DB7A" w14:textId="77777777" w:rsidTr="00E546C0">
        <w:trPr>
          <w:trHeight w:val="20"/>
        </w:trPr>
        <w:tc>
          <w:tcPr>
            <w:tcW w:w="2863" w:type="dxa"/>
            <w:vMerge/>
          </w:tcPr>
          <w:p w14:paraId="070F38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E0A2F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Симметрия относительно точки, прямой, плоскости. Симметрия в кубе, параллелепипеде, призме, пирамиде</w:t>
            </w:r>
          </w:p>
        </w:tc>
        <w:tc>
          <w:tcPr>
            <w:tcW w:w="1304" w:type="dxa"/>
            <w:vMerge/>
            <w:shd w:val="clear" w:color="auto" w:fill="auto"/>
          </w:tcPr>
          <w:p w14:paraId="17C884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29175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3279574" w14:textId="77777777" w:rsidTr="00E546C0">
        <w:trPr>
          <w:trHeight w:val="20"/>
        </w:trPr>
        <w:tc>
          <w:tcPr>
            <w:tcW w:w="2863" w:type="dxa"/>
            <w:vMerge/>
          </w:tcPr>
          <w:p w14:paraId="285BA1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E4136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6CADE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FD0AA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B70A954" w14:textId="77777777" w:rsidTr="00E546C0">
        <w:trPr>
          <w:trHeight w:val="276"/>
        </w:trPr>
        <w:tc>
          <w:tcPr>
            <w:tcW w:w="2863" w:type="dxa"/>
            <w:vMerge w:val="restart"/>
            <w:shd w:val="clear" w:color="auto" w:fill="auto"/>
          </w:tcPr>
          <w:p w14:paraId="509D6C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7.7 </w:t>
            </w:r>
          </w:p>
          <w:p w14:paraId="424F40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Примеры симметрий в профессии</w:t>
            </w:r>
          </w:p>
        </w:tc>
        <w:tc>
          <w:tcPr>
            <w:tcW w:w="8335" w:type="dxa"/>
            <w:shd w:val="clear" w:color="auto" w:fill="auto"/>
          </w:tcPr>
          <w:p w14:paraId="756C1E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4FDB77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318E242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350E65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0459D9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iCs/>
                <w:sz w:val="28"/>
                <w:szCs w:val="28"/>
              </w:rPr>
              <w:t>6</w:t>
            </w:r>
          </w:p>
        </w:tc>
        <w:tc>
          <w:tcPr>
            <w:tcW w:w="1985" w:type="dxa"/>
            <w:vMerge/>
            <w:shd w:val="clear" w:color="auto" w:fill="auto"/>
          </w:tcPr>
          <w:p w14:paraId="05E91F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C0B1343" w14:textId="77777777" w:rsidTr="00E546C0">
        <w:trPr>
          <w:trHeight w:val="502"/>
        </w:trPr>
        <w:tc>
          <w:tcPr>
            <w:tcW w:w="2863" w:type="dxa"/>
            <w:vMerge/>
          </w:tcPr>
          <w:p w14:paraId="0C1CDC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A5428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Симметрия в природе, архитектуре, технике, в быту</w:t>
            </w:r>
          </w:p>
        </w:tc>
        <w:tc>
          <w:tcPr>
            <w:tcW w:w="1304" w:type="dxa"/>
            <w:vMerge/>
            <w:shd w:val="clear" w:color="auto" w:fill="auto"/>
          </w:tcPr>
          <w:p w14:paraId="19A9074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48922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B4E09E9" w14:textId="77777777" w:rsidTr="00E546C0">
        <w:trPr>
          <w:trHeight w:val="20"/>
        </w:trPr>
        <w:tc>
          <w:tcPr>
            <w:tcW w:w="2863" w:type="dxa"/>
            <w:vMerge/>
          </w:tcPr>
          <w:p w14:paraId="6FEEB3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3749D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Практическое занятие </w:t>
            </w:r>
          </w:p>
        </w:tc>
        <w:tc>
          <w:tcPr>
            <w:tcW w:w="1304" w:type="dxa"/>
            <w:vMerge/>
            <w:shd w:val="clear" w:color="auto" w:fill="auto"/>
          </w:tcPr>
          <w:p w14:paraId="1BD3FC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1985" w:type="dxa"/>
            <w:vMerge/>
            <w:shd w:val="clear" w:color="auto" w:fill="auto"/>
          </w:tcPr>
          <w:p w14:paraId="2E8123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49E5E8D" w14:textId="77777777" w:rsidTr="00E546C0">
        <w:trPr>
          <w:trHeight w:val="20"/>
        </w:trPr>
        <w:tc>
          <w:tcPr>
            <w:tcW w:w="2863" w:type="dxa"/>
            <w:vMerge w:val="restart"/>
            <w:shd w:val="clear" w:color="auto" w:fill="auto"/>
          </w:tcPr>
          <w:p w14:paraId="6BDEEC2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7.8 </w:t>
            </w:r>
          </w:p>
          <w:p w14:paraId="6217BE4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Правильные многогранники, их свойства</w:t>
            </w:r>
          </w:p>
        </w:tc>
        <w:tc>
          <w:tcPr>
            <w:tcW w:w="8335" w:type="dxa"/>
            <w:shd w:val="clear" w:color="auto" w:fill="auto"/>
          </w:tcPr>
          <w:p w14:paraId="43EBD0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899AB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A5969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32EC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33AB10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CF8906A" w14:textId="77777777" w:rsidTr="00E546C0">
        <w:trPr>
          <w:trHeight w:val="20"/>
        </w:trPr>
        <w:tc>
          <w:tcPr>
            <w:tcW w:w="2863" w:type="dxa"/>
            <w:vMerge/>
          </w:tcPr>
          <w:p w14:paraId="0A9E209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F55F5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правильного многогранника. Свойства правильных многогранников</w:t>
            </w:r>
          </w:p>
        </w:tc>
        <w:tc>
          <w:tcPr>
            <w:tcW w:w="1304" w:type="dxa"/>
            <w:vMerge/>
            <w:shd w:val="clear" w:color="auto" w:fill="auto"/>
          </w:tcPr>
          <w:p w14:paraId="4FAED7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17E7FC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BC87E38" w14:textId="77777777" w:rsidTr="00E546C0">
        <w:trPr>
          <w:trHeight w:val="20"/>
        </w:trPr>
        <w:tc>
          <w:tcPr>
            <w:tcW w:w="2863" w:type="dxa"/>
            <w:vMerge/>
          </w:tcPr>
          <w:p w14:paraId="16C929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E411D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631D29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CE0C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013ADE7" w14:textId="77777777" w:rsidTr="00E546C0">
        <w:trPr>
          <w:trHeight w:val="20"/>
        </w:trPr>
        <w:tc>
          <w:tcPr>
            <w:tcW w:w="2863" w:type="dxa"/>
            <w:vMerge w:val="restart"/>
            <w:shd w:val="clear" w:color="auto" w:fill="auto"/>
          </w:tcPr>
          <w:p w14:paraId="459F07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7.9 </w:t>
            </w:r>
          </w:p>
          <w:p w14:paraId="00EECB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Цилиндр, его составляющие. Сечение цилиндра</w:t>
            </w:r>
          </w:p>
        </w:tc>
        <w:tc>
          <w:tcPr>
            <w:tcW w:w="8335" w:type="dxa"/>
            <w:shd w:val="clear" w:color="auto" w:fill="auto"/>
          </w:tcPr>
          <w:p w14:paraId="63F0BB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567D1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ADAB1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2E2A4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BD1F0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75E29EE" w14:textId="77777777" w:rsidTr="00E546C0">
        <w:trPr>
          <w:trHeight w:val="20"/>
        </w:trPr>
        <w:tc>
          <w:tcPr>
            <w:tcW w:w="2863" w:type="dxa"/>
            <w:vMerge/>
          </w:tcPr>
          <w:p w14:paraId="2E0344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E6969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Цилиндр и его элементы. Сечение цилиндра (параллельное основанию и оси). Развертка цилиндра</w:t>
            </w:r>
          </w:p>
        </w:tc>
        <w:tc>
          <w:tcPr>
            <w:tcW w:w="1304" w:type="dxa"/>
            <w:vMerge/>
            <w:shd w:val="clear" w:color="auto" w:fill="auto"/>
          </w:tcPr>
          <w:p w14:paraId="3CF6C30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1A44E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6257C00" w14:textId="77777777" w:rsidTr="00E546C0">
        <w:trPr>
          <w:trHeight w:val="20"/>
        </w:trPr>
        <w:tc>
          <w:tcPr>
            <w:tcW w:w="2863" w:type="dxa"/>
            <w:vMerge/>
          </w:tcPr>
          <w:p w14:paraId="727B96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A5732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E2970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6D937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44E9FBC" w14:textId="77777777" w:rsidTr="00E546C0">
        <w:trPr>
          <w:trHeight w:val="20"/>
        </w:trPr>
        <w:tc>
          <w:tcPr>
            <w:tcW w:w="2863" w:type="dxa"/>
            <w:vMerge w:val="restart"/>
            <w:shd w:val="clear" w:color="auto" w:fill="auto"/>
          </w:tcPr>
          <w:p w14:paraId="17130B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7.10 </w:t>
            </w:r>
          </w:p>
          <w:p w14:paraId="50BF58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Конус, его составляющие. Сечение конуса</w:t>
            </w:r>
          </w:p>
        </w:tc>
        <w:tc>
          <w:tcPr>
            <w:tcW w:w="8335" w:type="dxa"/>
            <w:shd w:val="clear" w:color="auto" w:fill="auto"/>
          </w:tcPr>
          <w:p w14:paraId="57C448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200C28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0D67AB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5D19A8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3C5F38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i/>
                <w:sz w:val="28"/>
                <w:szCs w:val="28"/>
              </w:rPr>
              <w:t>4</w:t>
            </w:r>
          </w:p>
        </w:tc>
        <w:tc>
          <w:tcPr>
            <w:tcW w:w="1985" w:type="dxa"/>
            <w:vMerge/>
            <w:shd w:val="clear" w:color="auto" w:fill="auto"/>
          </w:tcPr>
          <w:p w14:paraId="2C1532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A051F21" w14:textId="77777777" w:rsidTr="00E546C0">
        <w:trPr>
          <w:trHeight w:val="20"/>
        </w:trPr>
        <w:tc>
          <w:tcPr>
            <w:tcW w:w="2863" w:type="dxa"/>
            <w:vMerge/>
          </w:tcPr>
          <w:p w14:paraId="1752C4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D4E9D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Конус и его элементы. Сечение конуса (параллельное основанию и проходящее через вершину), конические сечения. Развертка конуса</w:t>
            </w:r>
          </w:p>
        </w:tc>
        <w:tc>
          <w:tcPr>
            <w:tcW w:w="1304" w:type="dxa"/>
            <w:vMerge/>
            <w:shd w:val="clear" w:color="auto" w:fill="auto"/>
          </w:tcPr>
          <w:p w14:paraId="2BEF7EE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DE4B5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B34663E" w14:textId="77777777" w:rsidTr="00E546C0">
        <w:trPr>
          <w:trHeight w:val="20"/>
        </w:trPr>
        <w:tc>
          <w:tcPr>
            <w:tcW w:w="2863" w:type="dxa"/>
            <w:vMerge/>
          </w:tcPr>
          <w:p w14:paraId="618830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0A7136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649FF2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6735EF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C0FFBE1" w14:textId="77777777" w:rsidTr="00E546C0">
        <w:trPr>
          <w:trHeight w:val="20"/>
        </w:trPr>
        <w:tc>
          <w:tcPr>
            <w:tcW w:w="2863" w:type="dxa"/>
            <w:vMerge w:val="restart"/>
            <w:shd w:val="clear" w:color="auto" w:fill="auto"/>
          </w:tcPr>
          <w:p w14:paraId="444326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7.11 </w:t>
            </w:r>
          </w:p>
          <w:p w14:paraId="5F353F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Усеченный конус. Сечение усеченного конуса</w:t>
            </w:r>
          </w:p>
        </w:tc>
        <w:tc>
          <w:tcPr>
            <w:tcW w:w="8335" w:type="dxa"/>
            <w:shd w:val="clear" w:color="auto" w:fill="auto"/>
          </w:tcPr>
          <w:p w14:paraId="18CD0D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D94A0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9D248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33FA1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2B23EB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367705E" w14:textId="77777777" w:rsidTr="00E546C0">
        <w:trPr>
          <w:trHeight w:val="20"/>
        </w:trPr>
        <w:tc>
          <w:tcPr>
            <w:tcW w:w="2863" w:type="dxa"/>
            <w:vMerge/>
          </w:tcPr>
          <w:p w14:paraId="2C3EAC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B5B22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Усеченный конус. Его образующая и высота. Сечение усеченного конуса </w:t>
            </w:r>
          </w:p>
        </w:tc>
        <w:tc>
          <w:tcPr>
            <w:tcW w:w="1304" w:type="dxa"/>
            <w:vMerge/>
            <w:shd w:val="clear" w:color="auto" w:fill="auto"/>
          </w:tcPr>
          <w:p w14:paraId="7255AF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C28C7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6B065BE" w14:textId="77777777" w:rsidTr="00E546C0">
        <w:trPr>
          <w:trHeight w:val="20"/>
        </w:trPr>
        <w:tc>
          <w:tcPr>
            <w:tcW w:w="2863" w:type="dxa"/>
            <w:vMerge/>
          </w:tcPr>
          <w:p w14:paraId="524E9B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CAD26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09A9B8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F0BE7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F049088" w14:textId="77777777" w:rsidTr="00E546C0">
        <w:trPr>
          <w:trHeight w:val="20"/>
        </w:trPr>
        <w:tc>
          <w:tcPr>
            <w:tcW w:w="2863" w:type="dxa"/>
            <w:vMerge w:val="restart"/>
            <w:shd w:val="clear" w:color="auto" w:fill="auto"/>
          </w:tcPr>
          <w:p w14:paraId="083BECF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7.12 </w:t>
            </w:r>
          </w:p>
          <w:p w14:paraId="7DFD6E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Шар и сфера, их сечения</w:t>
            </w:r>
          </w:p>
        </w:tc>
        <w:tc>
          <w:tcPr>
            <w:tcW w:w="8335" w:type="dxa"/>
            <w:shd w:val="clear" w:color="auto" w:fill="auto"/>
          </w:tcPr>
          <w:p w14:paraId="7E862B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C4D18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4C2D2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10525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2D6BE3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9ABA16E" w14:textId="77777777" w:rsidTr="00E546C0">
        <w:trPr>
          <w:trHeight w:val="20"/>
        </w:trPr>
        <w:tc>
          <w:tcPr>
            <w:tcW w:w="2863" w:type="dxa"/>
            <w:vMerge/>
          </w:tcPr>
          <w:p w14:paraId="0D2966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857E0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Шар и сфера. Взаимное расположение сферы и плоскости. Сечение шара, сферы</w:t>
            </w:r>
          </w:p>
        </w:tc>
        <w:tc>
          <w:tcPr>
            <w:tcW w:w="1304" w:type="dxa"/>
            <w:vMerge/>
            <w:shd w:val="clear" w:color="auto" w:fill="auto"/>
          </w:tcPr>
          <w:p w14:paraId="2E4DF3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F8699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D7492B1" w14:textId="77777777" w:rsidTr="00E546C0">
        <w:trPr>
          <w:trHeight w:val="20"/>
        </w:trPr>
        <w:tc>
          <w:tcPr>
            <w:tcW w:w="2863" w:type="dxa"/>
            <w:vMerge/>
          </w:tcPr>
          <w:p w14:paraId="785CDA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D4646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2BFF15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3DC17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2C99AAC" w14:textId="77777777" w:rsidTr="00E546C0">
        <w:trPr>
          <w:trHeight w:val="20"/>
        </w:trPr>
        <w:tc>
          <w:tcPr>
            <w:tcW w:w="2863" w:type="dxa"/>
            <w:vMerge w:val="restart"/>
            <w:shd w:val="clear" w:color="auto" w:fill="auto"/>
          </w:tcPr>
          <w:p w14:paraId="5C2C83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7.13 </w:t>
            </w:r>
          </w:p>
          <w:p w14:paraId="32B0CD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об объеме тела. Отношение объемов подобных тел</w:t>
            </w:r>
          </w:p>
        </w:tc>
        <w:tc>
          <w:tcPr>
            <w:tcW w:w="8335" w:type="dxa"/>
            <w:shd w:val="clear" w:color="auto" w:fill="auto"/>
          </w:tcPr>
          <w:p w14:paraId="43CA9E9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F3412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BA46F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E4FF3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2C2D59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A4590E4" w14:textId="77777777" w:rsidTr="00E546C0">
        <w:trPr>
          <w:trHeight w:val="20"/>
        </w:trPr>
        <w:tc>
          <w:tcPr>
            <w:tcW w:w="2863" w:type="dxa"/>
            <w:vMerge/>
          </w:tcPr>
          <w:p w14:paraId="6B3FB5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6244F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304" w:type="dxa"/>
            <w:vMerge/>
            <w:shd w:val="clear" w:color="auto" w:fill="auto"/>
          </w:tcPr>
          <w:p w14:paraId="39F91FA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5402E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36A3664" w14:textId="77777777" w:rsidTr="00E546C0">
        <w:trPr>
          <w:trHeight w:val="20"/>
        </w:trPr>
        <w:tc>
          <w:tcPr>
            <w:tcW w:w="2863" w:type="dxa"/>
            <w:vMerge/>
          </w:tcPr>
          <w:p w14:paraId="49D435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D238A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79645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AE4B7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2108F44" w14:textId="77777777" w:rsidTr="00E546C0">
        <w:trPr>
          <w:trHeight w:val="373"/>
        </w:trPr>
        <w:tc>
          <w:tcPr>
            <w:tcW w:w="2863" w:type="dxa"/>
            <w:vMerge w:val="restart"/>
            <w:shd w:val="clear" w:color="auto" w:fill="auto"/>
          </w:tcPr>
          <w:p w14:paraId="3CB554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7.14 </w:t>
            </w:r>
          </w:p>
          <w:p w14:paraId="13795D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Объемы и площади поверхностей тел</w:t>
            </w:r>
          </w:p>
        </w:tc>
        <w:tc>
          <w:tcPr>
            <w:tcW w:w="8335" w:type="dxa"/>
            <w:tcBorders>
              <w:bottom w:val="single" w:sz="4" w:space="0" w:color="auto"/>
            </w:tcBorders>
            <w:shd w:val="clear" w:color="auto" w:fill="auto"/>
          </w:tcPr>
          <w:p w14:paraId="3212F3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C1EE2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7F26D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A4FCA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8B992AE" w14:textId="77777777" w:rsidTr="00E546C0">
        <w:trPr>
          <w:trHeight w:val="519"/>
        </w:trPr>
        <w:tc>
          <w:tcPr>
            <w:tcW w:w="2863" w:type="dxa"/>
            <w:vMerge/>
          </w:tcPr>
          <w:p w14:paraId="1054EC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24FD4C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Объемы пирамиды и конуса. Объем шара. Площади поверхностей тел</w:t>
            </w:r>
          </w:p>
        </w:tc>
        <w:tc>
          <w:tcPr>
            <w:tcW w:w="1304" w:type="dxa"/>
            <w:vMerge/>
            <w:shd w:val="clear" w:color="auto" w:fill="auto"/>
          </w:tcPr>
          <w:p w14:paraId="247785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83808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AC3C0AE" w14:textId="77777777" w:rsidTr="00E546C0">
        <w:trPr>
          <w:trHeight w:val="240"/>
        </w:trPr>
        <w:tc>
          <w:tcPr>
            <w:tcW w:w="2863" w:type="dxa"/>
            <w:vMerge/>
          </w:tcPr>
          <w:p w14:paraId="423CE9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35C7D7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EA12F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8A4F1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7C53428" w14:textId="77777777" w:rsidTr="00E546C0">
        <w:trPr>
          <w:trHeight w:val="20"/>
        </w:trPr>
        <w:tc>
          <w:tcPr>
            <w:tcW w:w="2863" w:type="dxa"/>
            <w:vMerge w:val="restart"/>
            <w:shd w:val="clear" w:color="auto" w:fill="auto"/>
          </w:tcPr>
          <w:p w14:paraId="12C39B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7.15 </w:t>
            </w:r>
          </w:p>
          <w:p w14:paraId="752F1B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Комбинации многогранников и тел вращения</w:t>
            </w:r>
          </w:p>
        </w:tc>
        <w:tc>
          <w:tcPr>
            <w:tcW w:w="8335" w:type="dxa"/>
            <w:shd w:val="clear" w:color="auto" w:fill="auto"/>
          </w:tcPr>
          <w:p w14:paraId="2B49D0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9DB25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734DD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21C1E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4BD6BA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0E6D0E9" w14:textId="77777777" w:rsidTr="00E546C0">
        <w:trPr>
          <w:trHeight w:val="20"/>
        </w:trPr>
        <w:tc>
          <w:tcPr>
            <w:tcW w:w="2863" w:type="dxa"/>
            <w:vMerge/>
          </w:tcPr>
          <w:p w14:paraId="336E8E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369A8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Комбинации геометрических тел</w:t>
            </w:r>
          </w:p>
        </w:tc>
        <w:tc>
          <w:tcPr>
            <w:tcW w:w="1304" w:type="dxa"/>
            <w:vMerge/>
            <w:shd w:val="clear" w:color="auto" w:fill="auto"/>
          </w:tcPr>
          <w:p w14:paraId="777E18F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B8FA6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ACA8E4F" w14:textId="77777777" w:rsidTr="00E546C0">
        <w:trPr>
          <w:trHeight w:val="20"/>
        </w:trPr>
        <w:tc>
          <w:tcPr>
            <w:tcW w:w="2863" w:type="dxa"/>
            <w:vMerge/>
          </w:tcPr>
          <w:p w14:paraId="01E935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AC33F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5F6C40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704B6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F404931" w14:textId="77777777" w:rsidTr="00E546C0">
        <w:trPr>
          <w:trHeight w:val="20"/>
        </w:trPr>
        <w:tc>
          <w:tcPr>
            <w:tcW w:w="2863" w:type="dxa"/>
            <w:vMerge w:val="restart"/>
            <w:shd w:val="clear" w:color="auto" w:fill="auto"/>
          </w:tcPr>
          <w:p w14:paraId="77C253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7.16</w:t>
            </w:r>
          </w:p>
          <w:p w14:paraId="750A376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Геометрические комбинации на практике</w:t>
            </w:r>
          </w:p>
        </w:tc>
        <w:tc>
          <w:tcPr>
            <w:tcW w:w="8335" w:type="dxa"/>
            <w:shd w:val="clear" w:color="auto" w:fill="auto"/>
          </w:tcPr>
          <w:p w14:paraId="23FD60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A677F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F8C3F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27E8B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BC10E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084662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DDCFFE6" w14:textId="77777777" w:rsidTr="00E546C0">
        <w:trPr>
          <w:trHeight w:val="20"/>
        </w:trPr>
        <w:tc>
          <w:tcPr>
            <w:tcW w:w="2863" w:type="dxa"/>
            <w:vMerge/>
          </w:tcPr>
          <w:p w14:paraId="3044A1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3F7C7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Использование комбинаций многогранников и тел вращения в практико-ориентированных задачах</w:t>
            </w:r>
          </w:p>
        </w:tc>
        <w:tc>
          <w:tcPr>
            <w:tcW w:w="1304" w:type="dxa"/>
            <w:vMerge/>
            <w:shd w:val="clear" w:color="auto" w:fill="auto"/>
          </w:tcPr>
          <w:p w14:paraId="63B0CC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09CE3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B31C15F" w14:textId="77777777" w:rsidTr="00E546C0">
        <w:trPr>
          <w:trHeight w:val="20"/>
        </w:trPr>
        <w:tc>
          <w:tcPr>
            <w:tcW w:w="2863" w:type="dxa"/>
            <w:vMerge/>
          </w:tcPr>
          <w:p w14:paraId="52520A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05B32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35BDD5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EAE2E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748AEC5" w14:textId="77777777" w:rsidTr="00E546C0">
        <w:trPr>
          <w:trHeight w:val="20"/>
        </w:trPr>
        <w:tc>
          <w:tcPr>
            <w:tcW w:w="2863" w:type="dxa"/>
            <w:vMerge w:val="restart"/>
            <w:shd w:val="clear" w:color="auto" w:fill="auto"/>
          </w:tcPr>
          <w:p w14:paraId="0ED404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7.17 </w:t>
            </w:r>
          </w:p>
          <w:p w14:paraId="76C6E5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Многогранники и тела вращения</w:t>
            </w:r>
          </w:p>
        </w:tc>
        <w:tc>
          <w:tcPr>
            <w:tcW w:w="8335" w:type="dxa"/>
            <w:shd w:val="clear" w:color="auto" w:fill="auto"/>
          </w:tcPr>
          <w:p w14:paraId="476B08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033AE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9B309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48171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64EE5B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DA2BEA5" w14:textId="77777777" w:rsidTr="00E546C0">
        <w:trPr>
          <w:trHeight w:val="20"/>
        </w:trPr>
        <w:tc>
          <w:tcPr>
            <w:tcW w:w="2863" w:type="dxa"/>
            <w:vMerge/>
          </w:tcPr>
          <w:p w14:paraId="2A658D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4E276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Объемы и площади поверхности многогранников и тел вращения</w:t>
            </w:r>
          </w:p>
        </w:tc>
        <w:tc>
          <w:tcPr>
            <w:tcW w:w="1304" w:type="dxa"/>
            <w:vMerge/>
            <w:shd w:val="clear" w:color="auto" w:fill="auto"/>
          </w:tcPr>
          <w:p w14:paraId="4EF4B9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D83A0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79B3FA2" w14:textId="77777777" w:rsidTr="00E546C0">
        <w:trPr>
          <w:trHeight w:val="20"/>
        </w:trPr>
        <w:tc>
          <w:tcPr>
            <w:tcW w:w="2863" w:type="dxa"/>
            <w:vMerge/>
          </w:tcPr>
          <w:p w14:paraId="4778A3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A2BCE4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7D948C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6DDD7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071E5DC" w14:textId="77777777" w:rsidTr="00E546C0">
        <w:trPr>
          <w:trHeight w:val="861"/>
        </w:trPr>
        <w:tc>
          <w:tcPr>
            <w:tcW w:w="2863" w:type="dxa"/>
            <w:shd w:val="clear" w:color="auto" w:fill="auto"/>
          </w:tcPr>
          <w:p w14:paraId="29E4FC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 xml:space="preserve">Раздел 8. </w:t>
            </w:r>
          </w:p>
          <w:p w14:paraId="50BA5B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Первообразная функции, ее применение</w:t>
            </w:r>
          </w:p>
        </w:tc>
        <w:tc>
          <w:tcPr>
            <w:tcW w:w="8335" w:type="dxa"/>
            <w:shd w:val="clear" w:color="auto" w:fill="auto"/>
          </w:tcPr>
          <w:p w14:paraId="184BD4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3019D2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14</w:t>
            </w:r>
          </w:p>
        </w:tc>
        <w:tc>
          <w:tcPr>
            <w:tcW w:w="1985" w:type="dxa"/>
            <w:vMerge w:val="restart"/>
            <w:shd w:val="clear" w:color="auto" w:fill="auto"/>
            <w:vAlign w:val="center"/>
          </w:tcPr>
          <w:p w14:paraId="69B89D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ОК-06, ОК-07</w:t>
            </w:r>
          </w:p>
          <w:p w14:paraId="6A7187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E14FC3B" w14:textId="77777777" w:rsidTr="00E546C0">
        <w:trPr>
          <w:trHeight w:val="240"/>
        </w:trPr>
        <w:tc>
          <w:tcPr>
            <w:tcW w:w="2863" w:type="dxa"/>
            <w:vMerge w:val="restart"/>
            <w:shd w:val="clear" w:color="auto" w:fill="auto"/>
          </w:tcPr>
          <w:p w14:paraId="4C8BEE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8.1 </w:t>
            </w:r>
          </w:p>
          <w:p w14:paraId="2F3F27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Первообразная функции. Правила нахождения первообразных</w:t>
            </w:r>
          </w:p>
        </w:tc>
        <w:tc>
          <w:tcPr>
            <w:tcW w:w="8335" w:type="dxa"/>
            <w:shd w:val="clear" w:color="auto" w:fill="auto"/>
          </w:tcPr>
          <w:p w14:paraId="24EC58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A1CC9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D7881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3181B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ED712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BFF7F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3CCF4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8C8E5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456D5D" w14:textId="77777777" w:rsidTr="00E546C0">
        <w:trPr>
          <w:trHeight w:val="658"/>
        </w:trPr>
        <w:tc>
          <w:tcPr>
            <w:tcW w:w="2863" w:type="dxa"/>
            <w:vMerge/>
          </w:tcPr>
          <w:p w14:paraId="761D21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68E889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1304" w:type="dxa"/>
            <w:vMerge/>
            <w:shd w:val="clear" w:color="auto" w:fill="auto"/>
          </w:tcPr>
          <w:p w14:paraId="351B39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08981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E00CDDF" w14:textId="77777777" w:rsidTr="00E546C0">
        <w:trPr>
          <w:trHeight w:val="240"/>
        </w:trPr>
        <w:tc>
          <w:tcPr>
            <w:tcW w:w="2863" w:type="dxa"/>
            <w:vMerge/>
          </w:tcPr>
          <w:p w14:paraId="108165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F1321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BF52C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7C3CF9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6FE6A605" w14:textId="77777777" w:rsidR="005E4B98" w:rsidRPr="00475FEB" w:rsidRDefault="005E4B98" w:rsidP="005E4B98">
      <w:pPr>
        <w:spacing w:after="0" w:line="240" w:lineRule="auto"/>
        <w:jc w:val="both"/>
        <w:rPr>
          <w:rFonts w:ascii="Times New Roman" w:hAnsi="Times New Roman"/>
          <w:sz w:val="28"/>
          <w:szCs w:val="28"/>
        </w:rPr>
      </w:pPr>
      <w:r w:rsidRPr="00475FEB">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E4B98" w:rsidRPr="00475FEB" w14:paraId="6C48F486" w14:textId="77777777" w:rsidTr="00E546C0">
        <w:trPr>
          <w:trHeight w:val="240"/>
        </w:trPr>
        <w:tc>
          <w:tcPr>
            <w:tcW w:w="2863" w:type="dxa"/>
            <w:vMerge w:val="restart"/>
            <w:shd w:val="clear" w:color="auto" w:fill="auto"/>
          </w:tcPr>
          <w:p w14:paraId="7E7C0E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8.2 </w:t>
            </w:r>
          </w:p>
          <w:p w14:paraId="785805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Cs/>
                <w:sz w:val="28"/>
                <w:szCs w:val="28"/>
              </w:rPr>
              <w:t>Площадь криволинейной трапеции. Формула Ньютона – Лейбница</w:t>
            </w:r>
          </w:p>
        </w:tc>
        <w:tc>
          <w:tcPr>
            <w:tcW w:w="8335" w:type="dxa"/>
            <w:shd w:val="clear" w:color="auto" w:fill="auto"/>
          </w:tcPr>
          <w:p w14:paraId="63E3A07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E8F5C4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CD3FD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BAABB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E860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0C3C1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val="restart"/>
            <w:shd w:val="clear" w:color="auto" w:fill="auto"/>
          </w:tcPr>
          <w:p w14:paraId="20D37C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9A87B30" w14:textId="77777777" w:rsidTr="00E546C0">
        <w:trPr>
          <w:trHeight w:val="1287"/>
        </w:trPr>
        <w:tc>
          <w:tcPr>
            <w:tcW w:w="2863" w:type="dxa"/>
            <w:vMerge/>
          </w:tcPr>
          <w:p w14:paraId="45D9A16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912D0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1304" w:type="dxa"/>
            <w:vMerge/>
            <w:shd w:val="clear" w:color="auto" w:fill="auto"/>
          </w:tcPr>
          <w:p w14:paraId="71D1D84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A632C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C13429F" w14:textId="77777777" w:rsidTr="00E546C0">
        <w:trPr>
          <w:trHeight w:val="240"/>
        </w:trPr>
        <w:tc>
          <w:tcPr>
            <w:tcW w:w="2863" w:type="dxa"/>
            <w:vMerge/>
          </w:tcPr>
          <w:p w14:paraId="7F8AD7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C6BB5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1B2579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7B6D4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9EA4DF" w14:textId="77777777" w:rsidTr="00E546C0">
        <w:trPr>
          <w:trHeight w:val="240"/>
        </w:trPr>
        <w:tc>
          <w:tcPr>
            <w:tcW w:w="2863" w:type="dxa"/>
            <w:vMerge w:val="restart"/>
            <w:shd w:val="clear" w:color="auto" w:fill="auto"/>
          </w:tcPr>
          <w:p w14:paraId="59EF7BE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8.3 </w:t>
            </w:r>
          </w:p>
          <w:p w14:paraId="5371BC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Неопределенный и определенный интегралы</w:t>
            </w:r>
          </w:p>
        </w:tc>
        <w:tc>
          <w:tcPr>
            <w:tcW w:w="8335" w:type="dxa"/>
            <w:shd w:val="clear" w:color="auto" w:fill="auto"/>
          </w:tcPr>
          <w:p w14:paraId="4D46B0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BEF2B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60A1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318D8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2B27EC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D463321" w14:textId="77777777" w:rsidTr="00E546C0">
        <w:trPr>
          <w:trHeight w:val="240"/>
        </w:trPr>
        <w:tc>
          <w:tcPr>
            <w:tcW w:w="2863" w:type="dxa"/>
            <w:vMerge/>
          </w:tcPr>
          <w:p w14:paraId="2227C8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B35F1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неопределенного интеграла</w:t>
            </w:r>
          </w:p>
        </w:tc>
        <w:tc>
          <w:tcPr>
            <w:tcW w:w="1304" w:type="dxa"/>
            <w:vMerge/>
            <w:shd w:val="clear" w:color="auto" w:fill="auto"/>
          </w:tcPr>
          <w:p w14:paraId="0F8684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692EA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CE50990" w14:textId="77777777" w:rsidTr="00E546C0">
        <w:trPr>
          <w:trHeight w:val="240"/>
        </w:trPr>
        <w:tc>
          <w:tcPr>
            <w:tcW w:w="2863" w:type="dxa"/>
            <w:vMerge/>
          </w:tcPr>
          <w:p w14:paraId="49245A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2AF93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74BA4A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9BC6E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EAFE312" w14:textId="77777777" w:rsidTr="00E546C0">
        <w:trPr>
          <w:trHeight w:val="240"/>
        </w:trPr>
        <w:tc>
          <w:tcPr>
            <w:tcW w:w="2863" w:type="dxa"/>
            <w:vMerge w:val="restart"/>
            <w:shd w:val="clear" w:color="auto" w:fill="auto"/>
          </w:tcPr>
          <w:p w14:paraId="39ACBB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8.4 </w:t>
            </w:r>
          </w:p>
          <w:p w14:paraId="32A0C2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об определенном интеграле как площади криволинейной трапеции</w:t>
            </w:r>
          </w:p>
        </w:tc>
        <w:tc>
          <w:tcPr>
            <w:tcW w:w="8335" w:type="dxa"/>
            <w:shd w:val="clear" w:color="auto" w:fill="auto"/>
          </w:tcPr>
          <w:p w14:paraId="5C51EB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DBEF9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84A4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5A776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248288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1F82C0A" w14:textId="77777777" w:rsidTr="00E546C0">
        <w:trPr>
          <w:trHeight w:val="240"/>
        </w:trPr>
        <w:tc>
          <w:tcPr>
            <w:tcW w:w="2863" w:type="dxa"/>
            <w:vMerge/>
          </w:tcPr>
          <w:p w14:paraId="7CA6FB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D0B9F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Геометрический смысл определенного интеграла </w:t>
            </w:r>
          </w:p>
        </w:tc>
        <w:tc>
          <w:tcPr>
            <w:tcW w:w="1304" w:type="dxa"/>
            <w:vMerge/>
            <w:shd w:val="clear" w:color="auto" w:fill="auto"/>
          </w:tcPr>
          <w:p w14:paraId="31F262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ABD0F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0F15E7A" w14:textId="77777777" w:rsidTr="00E546C0">
        <w:trPr>
          <w:trHeight w:val="240"/>
        </w:trPr>
        <w:tc>
          <w:tcPr>
            <w:tcW w:w="2863" w:type="dxa"/>
            <w:vMerge/>
          </w:tcPr>
          <w:p w14:paraId="28BE30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36433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5626D0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A13B4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973528B" w14:textId="77777777" w:rsidTr="00E546C0">
        <w:trPr>
          <w:trHeight w:val="240"/>
        </w:trPr>
        <w:tc>
          <w:tcPr>
            <w:tcW w:w="2863" w:type="dxa"/>
            <w:vMerge w:val="restart"/>
            <w:shd w:val="clear" w:color="auto" w:fill="auto"/>
          </w:tcPr>
          <w:p w14:paraId="56C253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8.5 </w:t>
            </w:r>
          </w:p>
          <w:p w14:paraId="77F7EB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Определенный интеграл в жизни</w:t>
            </w:r>
          </w:p>
        </w:tc>
        <w:tc>
          <w:tcPr>
            <w:tcW w:w="8335" w:type="dxa"/>
            <w:shd w:val="clear" w:color="auto" w:fill="auto"/>
          </w:tcPr>
          <w:p w14:paraId="7D1E74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145D19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52B973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2F9078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545A44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2613B0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p w14:paraId="5C6944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sz w:val="28"/>
                <w:szCs w:val="28"/>
              </w:rPr>
              <w:t>4</w:t>
            </w:r>
          </w:p>
        </w:tc>
        <w:tc>
          <w:tcPr>
            <w:tcW w:w="1985" w:type="dxa"/>
            <w:vMerge/>
            <w:shd w:val="clear" w:color="auto" w:fill="auto"/>
          </w:tcPr>
          <w:p w14:paraId="4D657C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693553E" w14:textId="77777777" w:rsidTr="00E546C0">
        <w:trPr>
          <w:trHeight w:val="240"/>
        </w:trPr>
        <w:tc>
          <w:tcPr>
            <w:tcW w:w="2863" w:type="dxa"/>
            <w:vMerge/>
          </w:tcPr>
          <w:p w14:paraId="683283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4F719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Геометрический смысл определенного интеграла. Формула Ньютона - Лейбница. </w:t>
            </w:r>
          </w:p>
          <w:p w14:paraId="468BCF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на применение интеграла для вычисления физических величин и площадей</w:t>
            </w:r>
          </w:p>
        </w:tc>
        <w:tc>
          <w:tcPr>
            <w:tcW w:w="1304" w:type="dxa"/>
            <w:vMerge/>
            <w:shd w:val="clear" w:color="auto" w:fill="auto"/>
          </w:tcPr>
          <w:p w14:paraId="7CAAB4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BD99E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182C399" w14:textId="77777777" w:rsidTr="00E546C0">
        <w:trPr>
          <w:trHeight w:val="240"/>
        </w:trPr>
        <w:tc>
          <w:tcPr>
            <w:tcW w:w="2863" w:type="dxa"/>
            <w:vMerge/>
          </w:tcPr>
          <w:p w14:paraId="7D39E0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06372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72217F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iCs/>
                <w:sz w:val="28"/>
                <w:szCs w:val="28"/>
              </w:rPr>
            </w:pPr>
          </w:p>
        </w:tc>
        <w:tc>
          <w:tcPr>
            <w:tcW w:w="1985" w:type="dxa"/>
            <w:vMerge/>
            <w:shd w:val="clear" w:color="auto" w:fill="auto"/>
          </w:tcPr>
          <w:p w14:paraId="0A336A5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82E4CE" w14:textId="77777777" w:rsidTr="00E546C0">
        <w:trPr>
          <w:trHeight w:val="240"/>
        </w:trPr>
        <w:tc>
          <w:tcPr>
            <w:tcW w:w="2863" w:type="dxa"/>
            <w:vMerge w:val="restart"/>
            <w:shd w:val="clear" w:color="auto" w:fill="auto"/>
          </w:tcPr>
          <w:p w14:paraId="4096AF6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8.6 </w:t>
            </w:r>
          </w:p>
          <w:p w14:paraId="6FD4E9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Первообразная функции, ее применение</w:t>
            </w:r>
          </w:p>
        </w:tc>
        <w:tc>
          <w:tcPr>
            <w:tcW w:w="8335" w:type="dxa"/>
            <w:shd w:val="clear" w:color="auto" w:fill="auto"/>
          </w:tcPr>
          <w:p w14:paraId="561650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11EA5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FC671C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B07C5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7427CA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0BB232B" w14:textId="77777777" w:rsidTr="00E546C0">
        <w:trPr>
          <w:trHeight w:val="240"/>
        </w:trPr>
        <w:tc>
          <w:tcPr>
            <w:tcW w:w="2863" w:type="dxa"/>
            <w:vMerge/>
          </w:tcPr>
          <w:p w14:paraId="799073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5BD05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Первообразная функции. Правила нахождения первообразных. Ее применение</w:t>
            </w:r>
          </w:p>
        </w:tc>
        <w:tc>
          <w:tcPr>
            <w:tcW w:w="1304" w:type="dxa"/>
            <w:vMerge/>
            <w:shd w:val="clear" w:color="auto" w:fill="auto"/>
          </w:tcPr>
          <w:p w14:paraId="2F7D39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21EC0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CB3FFA2" w14:textId="77777777" w:rsidTr="00E546C0">
        <w:trPr>
          <w:trHeight w:val="240"/>
        </w:trPr>
        <w:tc>
          <w:tcPr>
            <w:tcW w:w="2863" w:type="dxa"/>
            <w:vMerge/>
          </w:tcPr>
          <w:p w14:paraId="4640FE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66182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25C69B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F564C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11124E1" w14:textId="77777777" w:rsidTr="00E546C0">
        <w:trPr>
          <w:trHeight w:val="240"/>
        </w:trPr>
        <w:tc>
          <w:tcPr>
            <w:tcW w:w="2863" w:type="dxa"/>
            <w:shd w:val="clear" w:color="auto" w:fill="auto"/>
          </w:tcPr>
          <w:p w14:paraId="6062BB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 xml:space="preserve">Раздел 9. </w:t>
            </w:r>
          </w:p>
          <w:p w14:paraId="46C69C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Степени и корни. Степенная функция</w:t>
            </w:r>
          </w:p>
        </w:tc>
        <w:tc>
          <w:tcPr>
            <w:tcW w:w="8335" w:type="dxa"/>
            <w:shd w:val="clear" w:color="auto" w:fill="auto"/>
          </w:tcPr>
          <w:p w14:paraId="4C7A9D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16FAD0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18</w:t>
            </w:r>
          </w:p>
        </w:tc>
        <w:tc>
          <w:tcPr>
            <w:tcW w:w="1985" w:type="dxa"/>
            <w:vMerge w:val="restart"/>
            <w:shd w:val="clear" w:color="auto" w:fill="auto"/>
            <w:vAlign w:val="center"/>
          </w:tcPr>
          <w:p w14:paraId="2F1844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ОК-07</w:t>
            </w:r>
          </w:p>
        </w:tc>
      </w:tr>
      <w:tr w:rsidR="005E4B98" w:rsidRPr="00475FEB" w14:paraId="1D9BF70C" w14:textId="77777777" w:rsidTr="00E546C0">
        <w:trPr>
          <w:trHeight w:val="240"/>
        </w:trPr>
        <w:tc>
          <w:tcPr>
            <w:tcW w:w="2863" w:type="dxa"/>
            <w:vMerge w:val="restart"/>
            <w:shd w:val="clear" w:color="auto" w:fill="auto"/>
          </w:tcPr>
          <w:p w14:paraId="19C0A4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9.1 </w:t>
            </w:r>
          </w:p>
          <w:p w14:paraId="0E6093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Степенная функция, ее свойства</w:t>
            </w:r>
          </w:p>
        </w:tc>
        <w:tc>
          <w:tcPr>
            <w:tcW w:w="8335" w:type="dxa"/>
            <w:shd w:val="clear" w:color="auto" w:fill="auto"/>
          </w:tcPr>
          <w:p w14:paraId="29FA22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C0583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A885DC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C8272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36170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1C1CF2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248E3D2" w14:textId="77777777" w:rsidTr="00E546C0">
        <w:trPr>
          <w:trHeight w:val="240"/>
        </w:trPr>
        <w:tc>
          <w:tcPr>
            <w:tcW w:w="2863" w:type="dxa"/>
            <w:vMerge/>
          </w:tcPr>
          <w:p w14:paraId="036146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5E9C0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Понятие корня n-ой степени из действительного числа. Функции </w:t>
            </w:r>
            <m:oMath>
              <m:r>
                <m:rPr>
                  <m:sty m:val="p"/>
                </m:rPr>
                <w:rPr>
                  <w:rFonts w:ascii="Cambria Math" w:hAnsi="Cambria Math"/>
                  <w:sz w:val="28"/>
                  <w:szCs w:val="28"/>
                </w:rPr>
                <m:t xml:space="preserve"> у=</m:t>
              </m:r>
              <m:rad>
                <m:radPr>
                  <m:ctrlPr>
                    <w:rPr>
                      <w:rFonts w:ascii="Cambria Math" w:hAnsi="Cambria Math"/>
                      <w:bCs/>
                      <w:sz w:val="28"/>
                      <w:szCs w:val="28"/>
                    </w:rPr>
                  </m:ctrlPr>
                </m:radPr>
                <m:deg>
                  <m:r>
                    <m:rPr>
                      <m:sty m:val="p"/>
                    </m:rPr>
                    <w:rPr>
                      <w:rFonts w:ascii="Cambria Math" w:hAnsi="Cambria Math"/>
                      <w:sz w:val="28"/>
                      <w:szCs w:val="28"/>
                      <w:lang w:val="en-US"/>
                    </w:rPr>
                    <m:t>n</m:t>
                  </m:r>
                </m:deg>
                <m:e>
                  <m:r>
                    <m:rPr>
                      <m:sty m:val="p"/>
                    </m:rPr>
                    <w:rPr>
                      <w:rFonts w:ascii="Cambria Math" w:hAnsi="Cambria Math"/>
                      <w:sz w:val="28"/>
                      <w:szCs w:val="28"/>
                    </w:rPr>
                    <m:t>x</m:t>
                  </m:r>
                </m:e>
              </m:rad>
            </m:oMath>
            <w:r w:rsidRPr="00475FEB">
              <w:rPr>
                <w:rFonts w:ascii="Times New Roman" w:hAnsi="Times New Roman"/>
                <w:bCs/>
                <w:sz w:val="28"/>
                <w:szCs w:val="28"/>
              </w:rPr>
              <w:t xml:space="preserve">  их свойства и графики. Свойства корня n-ой степени</w:t>
            </w:r>
          </w:p>
        </w:tc>
        <w:tc>
          <w:tcPr>
            <w:tcW w:w="1304" w:type="dxa"/>
            <w:vMerge/>
            <w:shd w:val="clear" w:color="auto" w:fill="auto"/>
          </w:tcPr>
          <w:p w14:paraId="338E55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66B02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8E5BFA5" w14:textId="77777777" w:rsidTr="00E546C0">
        <w:trPr>
          <w:trHeight w:val="240"/>
        </w:trPr>
        <w:tc>
          <w:tcPr>
            <w:tcW w:w="2863" w:type="dxa"/>
            <w:vMerge/>
          </w:tcPr>
          <w:p w14:paraId="4158A9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15A80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07EDE2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C1A52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D25B0BC" w14:textId="77777777" w:rsidTr="00E546C0">
        <w:trPr>
          <w:trHeight w:val="240"/>
        </w:trPr>
        <w:tc>
          <w:tcPr>
            <w:tcW w:w="2863" w:type="dxa"/>
            <w:vMerge w:val="restart"/>
            <w:shd w:val="clear" w:color="auto" w:fill="auto"/>
          </w:tcPr>
          <w:p w14:paraId="10F5F2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9.2 </w:t>
            </w:r>
          </w:p>
          <w:p w14:paraId="46768E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Преобразование выражений с корнями n-ой степени</w:t>
            </w:r>
          </w:p>
        </w:tc>
        <w:tc>
          <w:tcPr>
            <w:tcW w:w="8335" w:type="dxa"/>
            <w:shd w:val="clear" w:color="auto" w:fill="auto"/>
          </w:tcPr>
          <w:p w14:paraId="4D55DF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26B53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A6258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9DCF7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3D2059E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42F3DAC" w14:textId="77777777" w:rsidTr="00E546C0">
        <w:trPr>
          <w:trHeight w:val="240"/>
        </w:trPr>
        <w:tc>
          <w:tcPr>
            <w:tcW w:w="2863" w:type="dxa"/>
            <w:vMerge/>
          </w:tcPr>
          <w:p w14:paraId="49F9F0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48CD8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Преобразование иррациональных выражений</w:t>
            </w:r>
          </w:p>
        </w:tc>
        <w:tc>
          <w:tcPr>
            <w:tcW w:w="1304" w:type="dxa"/>
            <w:vMerge/>
            <w:shd w:val="clear" w:color="auto" w:fill="auto"/>
          </w:tcPr>
          <w:p w14:paraId="7A4A9F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BD7E3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712A703" w14:textId="77777777" w:rsidTr="00E546C0">
        <w:trPr>
          <w:trHeight w:val="240"/>
        </w:trPr>
        <w:tc>
          <w:tcPr>
            <w:tcW w:w="2863" w:type="dxa"/>
            <w:vMerge/>
          </w:tcPr>
          <w:p w14:paraId="635DCD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0999F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09AD2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E809C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ABD9C3E" w14:textId="77777777" w:rsidTr="00E546C0">
        <w:trPr>
          <w:trHeight w:val="240"/>
        </w:trPr>
        <w:tc>
          <w:tcPr>
            <w:tcW w:w="2863" w:type="dxa"/>
            <w:vMerge w:val="restart"/>
            <w:shd w:val="clear" w:color="auto" w:fill="auto"/>
          </w:tcPr>
          <w:p w14:paraId="219E24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9.3 </w:t>
            </w:r>
          </w:p>
          <w:p w14:paraId="4AF9E9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Свойства степени с рациональным и действительным показателями </w:t>
            </w:r>
          </w:p>
        </w:tc>
        <w:tc>
          <w:tcPr>
            <w:tcW w:w="8335" w:type="dxa"/>
            <w:shd w:val="clear" w:color="auto" w:fill="auto"/>
          </w:tcPr>
          <w:p w14:paraId="7083FB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24166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2118F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6C1CB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3A6A7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5B8650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F8A5003" w14:textId="77777777" w:rsidTr="00E546C0">
        <w:trPr>
          <w:trHeight w:val="240"/>
        </w:trPr>
        <w:tc>
          <w:tcPr>
            <w:tcW w:w="2863" w:type="dxa"/>
            <w:vMerge/>
          </w:tcPr>
          <w:p w14:paraId="671FD99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BEAE1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степени с любым рациональным показателем. Степенные функции, их свойства и графики</w:t>
            </w:r>
          </w:p>
        </w:tc>
        <w:tc>
          <w:tcPr>
            <w:tcW w:w="1304" w:type="dxa"/>
            <w:vMerge/>
            <w:shd w:val="clear" w:color="auto" w:fill="auto"/>
          </w:tcPr>
          <w:p w14:paraId="0CDBAF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E67E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5B88890" w14:textId="77777777" w:rsidTr="00E546C0">
        <w:trPr>
          <w:trHeight w:val="240"/>
        </w:trPr>
        <w:tc>
          <w:tcPr>
            <w:tcW w:w="2863" w:type="dxa"/>
            <w:vMerge/>
          </w:tcPr>
          <w:p w14:paraId="382C4C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683445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4E10D9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8D2B0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9A154DE" w14:textId="77777777" w:rsidTr="00E546C0">
        <w:trPr>
          <w:trHeight w:val="240"/>
        </w:trPr>
        <w:tc>
          <w:tcPr>
            <w:tcW w:w="2863" w:type="dxa"/>
            <w:vMerge w:val="restart"/>
            <w:shd w:val="clear" w:color="auto" w:fill="auto"/>
          </w:tcPr>
          <w:p w14:paraId="635BCB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9.4 </w:t>
            </w:r>
          </w:p>
          <w:p w14:paraId="53A3D9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иррациональных уравнений и неравенств</w:t>
            </w:r>
          </w:p>
        </w:tc>
        <w:tc>
          <w:tcPr>
            <w:tcW w:w="8335" w:type="dxa"/>
            <w:shd w:val="clear" w:color="auto" w:fill="auto"/>
          </w:tcPr>
          <w:p w14:paraId="4FE7FD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1FC56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882E5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0A187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FC94C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688BE3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360B8E3" w14:textId="77777777" w:rsidTr="00E546C0">
        <w:trPr>
          <w:trHeight w:val="240"/>
        </w:trPr>
        <w:tc>
          <w:tcPr>
            <w:tcW w:w="2863" w:type="dxa"/>
            <w:vMerge/>
          </w:tcPr>
          <w:p w14:paraId="1D41BB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DBADC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Равносильность иррациональных уравнений и неравенств. Методы их решения. Решение иррациональных уравнений и неравенств</w:t>
            </w:r>
          </w:p>
        </w:tc>
        <w:tc>
          <w:tcPr>
            <w:tcW w:w="1304" w:type="dxa"/>
            <w:vMerge/>
            <w:shd w:val="clear" w:color="auto" w:fill="auto"/>
          </w:tcPr>
          <w:p w14:paraId="04A153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C19C3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AF54512" w14:textId="77777777" w:rsidTr="00E546C0">
        <w:trPr>
          <w:trHeight w:val="240"/>
        </w:trPr>
        <w:tc>
          <w:tcPr>
            <w:tcW w:w="2863" w:type="dxa"/>
            <w:vMerge/>
          </w:tcPr>
          <w:p w14:paraId="70A1B0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606E9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523BAA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FD8C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023D150" w14:textId="77777777" w:rsidTr="00E546C0">
        <w:trPr>
          <w:trHeight w:val="240"/>
        </w:trPr>
        <w:tc>
          <w:tcPr>
            <w:tcW w:w="2863" w:type="dxa"/>
            <w:vMerge w:val="restart"/>
            <w:shd w:val="clear" w:color="auto" w:fill="auto"/>
          </w:tcPr>
          <w:p w14:paraId="2E67AC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9.5 </w:t>
            </w:r>
          </w:p>
          <w:p w14:paraId="5A43AA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Степени и корни. Степенная функция</w:t>
            </w:r>
          </w:p>
        </w:tc>
        <w:tc>
          <w:tcPr>
            <w:tcW w:w="8335" w:type="dxa"/>
            <w:shd w:val="clear" w:color="auto" w:fill="auto"/>
          </w:tcPr>
          <w:p w14:paraId="70EE37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DD3CE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1A38D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A7E40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18765E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4DF4951" w14:textId="77777777" w:rsidTr="00E546C0">
        <w:trPr>
          <w:trHeight w:val="661"/>
        </w:trPr>
        <w:tc>
          <w:tcPr>
            <w:tcW w:w="2863" w:type="dxa"/>
            <w:vMerge/>
          </w:tcPr>
          <w:p w14:paraId="492194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83E38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Определение степенной функции. Использование ее свойств при решении уравнений и неравенств</w:t>
            </w:r>
          </w:p>
        </w:tc>
        <w:tc>
          <w:tcPr>
            <w:tcW w:w="1304" w:type="dxa"/>
            <w:vMerge/>
            <w:shd w:val="clear" w:color="auto" w:fill="auto"/>
          </w:tcPr>
          <w:p w14:paraId="761C6B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B63F5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5939C9D" w14:textId="77777777" w:rsidTr="00E546C0">
        <w:trPr>
          <w:trHeight w:val="240"/>
        </w:trPr>
        <w:tc>
          <w:tcPr>
            <w:tcW w:w="2863" w:type="dxa"/>
            <w:vMerge/>
          </w:tcPr>
          <w:p w14:paraId="050C5A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5F221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74F490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559EA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243D965" w14:textId="77777777" w:rsidTr="00E546C0">
        <w:trPr>
          <w:trHeight w:val="20"/>
        </w:trPr>
        <w:tc>
          <w:tcPr>
            <w:tcW w:w="2863" w:type="dxa"/>
            <w:shd w:val="clear" w:color="auto" w:fill="auto"/>
          </w:tcPr>
          <w:p w14:paraId="4AEC10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10. Показательная функция</w:t>
            </w:r>
          </w:p>
        </w:tc>
        <w:tc>
          <w:tcPr>
            <w:tcW w:w="8335" w:type="dxa"/>
            <w:shd w:val="clear" w:color="auto" w:fill="auto"/>
          </w:tcPr>
          <w:p w14:paraId="5D4958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61D321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18</w:t>
            </w:r>
          </w:p>
        </w:tc>
        <w:tc>
          <w:tcPr>
            <w:tcW w:w="1985" w:type="dxa"/>
            <w:vMerge w:val="restart"/>
            <w:shd w:val="clear" w:color="auto" w:fill="auto"/>
            <w:vAlign w:val="center"/>
          </w:tcPr>
          <w:p w14:paraId="7BAC76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ОК-07</w:t>
            </w:r>
          </w:p>
        </w:tc>
      </w:tr>
      <w:tr w:rsidR="005E4B98" w:rsidRPr="00475FEB" w14:paraId="5728B0A9" w14:textId="77777777" w:rsidTr="00E546C0">
        <w:trPr>
          <w:trHeight w:val="182"/>
        </w:trPr>
        <w:tc>
          <w:tcPr>
            <w:tcW w:w="2863" w:type="dxa"/>
            <w:vMerge w:val="restart"/>
            <w:shd w:val="clear" w:color="auto" w:fill="auto"/>
          </w:tcPr>
          <w:p w14:paraId="1FF7B4C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10.1 </w:t>
            </w:r>
          </w:p>
          <w:p w14:paraId="7CDE51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Показательная функция, ее свойства</w:t>
            </w:r>
          </w:p>
        </w:tc>
        <w:tc>
          <w:tcPr>
            <w:tcW w:w="8335" w:type="dxa"/>
            <w:shd w:val="clear" w:color="auto" w:fill="auto"/>
          </w:tcPr>
          <w:p w14:paraId="77F2A2A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25645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2B3E8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AFDBD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35F7D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1571A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35A6B2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44E0039" w14:textId="77777777" w:rsidTr="00E546C0">
        <w:trPr>
          <w:trHeight w:val="20"/>
        </w:trPr>
        <w:tc>
          <w:tcPr>
            <w:tcW w:w="2863" w:type="dxa"/>
            <w:vMerge/>
          </w:tcPr>
          <w:p w14:paraId="4F0E1E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BA9B6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304" w:type="dxa"/>
            <w:vMerge/>
            <w:shd w:val="clear" w:color="auto" w:fill="auto"/>
          </w:tcPr>
          <w:p w14:paraId="68D62D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B9EC0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986CC34" w14:textId="77777777" w:rsidTr="00E546C0">
        <w:trPr>
          <w:trHeight w:val="20"/>
        </w:trPr>
        <w:tc>
          <w:tcPr>
            <w:tcW w:w="2863" w:type="dxa"/>
            <w:vMerge/>
          </w:tcPr>
          <w:p w14:paraId="0F6B4F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2CCC54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24B861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08E98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E32D925" w14:textId="77777777" w:rsidTr="00E546C0">
        <w:trPr>
          <w:trHeight w:val="20"/>
        </w:trPr>
        <w:tc>
          <w:tcPr>
            <w:tcW w:w="2863" w:type="dxa"/>
            <w:vMerge w:val="restart"/>
            <w:shd w:val="clear" w:color="auto" w:fill="auto"/>
          </w:tcPr>
          <w:p w14:paraId="1354A1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10.2 </w:t>
            </w:r>
          </w:p>
          <w:p w14:paraId="30B86E0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показательных уравнений и неравенств</w:t>
            </w:r>
          </w:p>
        </w:tc>
        <w:tc>
          <w:tcPr>
            <w:tcW w:w="8335" w:type="dxa"/>
            <w:shd w:val="clear" w:color="auto" w:fill="auto"/>
          </w:tcPr>
          <w:p w14:paraId="2E62CAB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F0831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86EB6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A49AE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7B8C9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8</w:t>
            </w:r>
          </w:p>
        </w:tc>
        <w:tc>
          <w:tcPr>
            <w:tcW w:w="1985" w:type="dxa"/>
            <w:vMerge/>
            <w:shd w:val="clear" w:color="auto" w:fill="auto"/>
          </w:tcPr>
          <w:p w14:paraId="771651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84E0469" w14:textId="77777777" w:rsidTr="00E546C0">
        <w:trPr>
          <w:trHeight w:val="20"/>
        </w:trPr>
        <w:tc>
          <w:tcPr>
            <w:tcW w:w="2863" w:type="dxa"/>
            <w:vMerge/>
          </w:tcPr>
          <w:p w14:paraId="6FC133F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1F438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304" w:type="dxa"/>
            <w:vMerge/>
            <w:shd w:val="clear" w:color="auto" w:fill="auto"/>
          </w:tcPr>
          <w:p w14:paraId="712FB8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ECF0D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28FF1F7" w14:textId="77777777" w:rsidTr="00E546C0">
        <w:trPr>
          <w:trHeight w:val="20"/>
        </w:trPr>
        <w:tc>
          <w:tcPr>
            <w:tcW w:w="2863" w:type="dxa"/>
            <w:vMerge/>
          </w:tcPr>
          <w:p w14:paraId="640C35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373AE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480C55B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C41C7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2F6E838" w14:textId="77777777" w:rsidTr="00E546C0">
        <w:trPr>
          <w:trHeight w:val="20"/>
        </w:trPr>
        <w:tc>
          <w:tcPr>
            <w:tcW w:w="2863" w:type="dxa"/>
            <w:vMerge w:val="restart"/>
            <w:shd w:val="clear" w:color="auto" w:fill="auto"/>
          </w:tcPr>
          <w:p w14:paraId="074250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10.3 </w:t>
            </w:r>
          </w:p>
          <w:p w14:paraId="1616E1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Системы показательных уравнений</w:t>
            </w:r>
          </w:p>
        </w:tc>
        <w:tc>
          <w:tcPr>
            <w:tcW w:w="8335" w:type="dxa"/>
            <w:shd w:val="clear" w:color="auto" w:fill="auto"/>
          </w:tcPr>
          <w:p w14:paraId="06DE11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05459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F0949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254E2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3D8ADA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20BCF8A" w14:textId="77777777" w:rsidTr="00E546C0">
        <w:trPr>
          <w:trHeight w:val="20"/>
        </w:trPr>
        <w:tc>
          <w:tcPr>
            <w:tcW w:w="2863" w:type="dxa"/>
            <w:vMerge/>
          </w:tcPr>
          <w:p w14:paraId="253778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C1582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систем показательных уравнений</w:t>
            </w:r>
          </w:p>
        </w:tc>
        <w:tc>
          <w:tcPr>
            <w:tcW w:w="1304" w:type="dxa"/>
            <w:vMerge/>
            <w:shd w:val="clear" w:color="auto" w:fill="auto"/>
          </w:tcPr>
          <w:p w14:paraId="4038E8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2473D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A996A68" w14:textId="77777777" w:rsidTr="00E546C0">
        <w:trPr>
          <w:trHeight w:val="20"/>
        </w:trPr>
        <w:tc>
          <w:tcPr>
            <w:tcW w:w="2863" w:type="dxa"/>
            <w:vMerge/>
          </w:tcPr>
          <w:p w14:paraId="7A25DE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9DAF6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032137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C224A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6D08936" w14:textId="77777777" w:rsidTr="00E546C0">
        <w:trPr>
          <w:trHeight w:val="20"/>
        </w:trPr>
        <w:tc>
          <w:tcPr>
            <w:tcW w:w="2863" w:type="dxa"/>
            <w:vMerge w:val="restart"/>
            <w:shd w:val="clear" w:color="auto" w:fill="auto"/>
          </w:tcPr>
          <w:p w14:paraId="1A93FF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10.4 </w:t>
            </w:r>
          </w:p>
          <w:p w14:paraId="3AC879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Показательная функция</w:t>
            </w:r>
          </w:p>
        </w:tc>
        <w:tc>
          <w:tcPr>
            <w:tcW w:w="8335" w:type="dxa"/>
            <w:shd w:val="clear" w:color="auto" w:fill="auto"/>
          </w:tcPr>
          <w:p w14:paraId="37FCD3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93962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9728B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A54CE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283AD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60B5BA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302D965" w14:textId="77777777" w:rsidTr="00E546C0">
        <w:trPr>
          <w:trHeight w:val="20"/>
        </w:trPr>
        <w:tc>
          <w:tcPr>
            <w:tcW w:w="2863" w:type="dxa"/>
            <w:vMerge/>
          </w:tcPr>
          <w:p w14:paraId="792CAD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1FC08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304" w:type="dxa"/>
            <w:vMerge/>
            <w:shd w:val="clear" w:color="auto" w:fill="auto"/>
          </w:tcPr>
          <w:p w14:paraId="7CD3E5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8161A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984B883" w14:textId="77777777" w:rsidTr="00E546C0">
        <w:trPr>
          <w:trHeight w:val="20"/>
        </w:trPr>
        <w:tc>
          <w:tcPr>
            <w:tcW w:w="2863" w:type="dxa"/>
            <w:vMerge/>
          </w:tcPr>
          <w:p w14:paraId="0F5AC3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7FA59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4A36A3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D351C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59525C7" w14:textId="77777777" w:rsidTr="00E546C0">
        <w:trPr>
          <w:trHeight w:val="20"/>
        </w:trPr>
        <w:tc>
          <w:tcPr>
            <w:tcW w:w="2863" w:type="dxa"/>
            <w:shd w:val="clear" w:color="auto" w:fill="auto"/>
          </w:tcPr>
          <w:p w14:paraId="23A75E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11. Логарифмы. Логарифмическая функция</w:t>
            </w:r>
          </w:p>
        </w:tc>
        <w:tc>
          <w:tcPr>
            <w:tcW w:w="8335" w:type="dxa"/>
            <w:shd w:val="clear" w:color="auto" w:fill="auto"/>
          </w:tcPr>
          <w:p w14:paraId="66F320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183AF76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30</w:t>
            </w:r>
          </w:p>
        </w:tc>
        <w:tc>
          <w:tcPr>
            <w:tcW w:w="1985" w:type="dxa"/>
            <w:vMerge w:val="restart"/>
            <w:shd w:val="clear" w:color="auto" w:fill="auto"/>
            <w:vAlign w:val="center"/>
          </w:tcPr>
          <w:p w14:paraId="29320B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ОК-01, ОК-02, </w:t>
            </w:r>
            <w:r w:rsidRPr="00475FEB">
              <w:rPr>
                <w:rFonts w:ascii="Times New Roman" w:hAnsi="Times New Roman"/>
                <w:bCs/>
                <w:sz w:val="28"/>
                <w:szCs w:val="28"/>
              </w:rPr>
              <w:br/>
              <w:t xml:space="preserve">ОК-03, ОК-04, </w:t>
            </w:r>
          </w:p>
          <w:p w14:paraId="00023C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ОК-05, ОК-07</w:t>
            </w:r>
          </w:p>
          <w:p w14:paraId="70D1396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7633EB9" w14:textId="77777777" w:rsidTr="00E546C0">
        <w:trPr>
          <w:trHeight w:val="20"/>
        </w:trPr>
        <w:tc>
          <w:tcPr>
            <w:tcW w:w="2863" w:type="dxa"/>
            <w:vMerge w:val="restart"/>
            <w:shd w:val="clear" w:color="auto" w:fill="auto"/>
          </w:tcPr>
          <w:p w14:paraId="65D70B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11.1 </w:t>
            </w:r>
          </w:p>
          <w:p w14:paraId="05DF11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Логарифм числа. Десятичный и натуральный логарифмы, число е</w:t>
            </w:r>
          </w:p>
        </w:tc>
        <w:tc>
          <w:tcPr>
            <w:tcW w:w="8335" w:type="dxa"/>
            <w:shd w:val="clear" w:color="auto" w:fill="auto"/>
          </w:tcPr>
          <w:p w14:paraId="59B0E8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2CF6D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AA53A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FBD37A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90C3B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55660F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55E33C9" w14:textId="77777777" w:rsidTr="00E546C0">
        <w:trPr>
          <w:trHeight w:val="20"/>
        </w:trPr>
        <w:tc>
          <w:tcPr>
            <w:tcW w:w="2863" w:type="dxa"/>
            <w:vMerge/>
          </w:tcPr>
          <w:p w14:paraId="456A15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1C5B9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Логарифм числа. Десятичный и натуральный логарифмы, число е</w:t>
            </w:r>
          </w:p>
        </w:tc>
        <w:tc>
          <w:tcPr>
            <w:tcW w:w="1304" w:type="dxa"/>
            <w:vMerge/>
            <w:shd w:val="clear" w:color="auto" w:fill="auto"/>
          </w:tcPr>
          <w:p w14:paraId="696038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B660F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11958B7" w14:textId="77777777" w:rsidTr="00E546C0">
        <w:trPr>
          <w:trHeight w:val="20"/>
        </w:trPr>
        <w:tc>
          <w:tcPr>
            <w:tcW w:w="2863" w:type="dxa"/>
            <w:vMerge/>
          </w:tcPr>
          <w:p w14:paraId="09F569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6E133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286E831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2A78E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197F843" w14:textId="77777777" w:rsidTr="00E546C0">
        <w:trPr>
          <w:trHeight w:val="20"/>
        </w:trPr>
        <w:tc>
          <w:tcPr>
            <w:tcW w:w="2863" w:type="dxa"/>
            <w:vMerge w:val="restart"/>
            <w:shd w:val="clear" w:color="auto" w:fill="auto"/>
          </w:tcPr>
          <w:p w14:paraId="246D44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11.2 </w:t>
            </w:r>
          </w:p>
          <w:p w14:paraId="0EE856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Свойства логарифмов. Операция логарифмирования</w:t>
            </w:r>
          </w:p>
        </w:tc>
        <w:tc>
          <w:tcPr>
            <w:tcW w:w="8335" w:type="dxa"/>
            <w:shd w:val="clear" w:color="auto" w:fill="auto"/>
          </w:tcPr>
          <w:p w14:paraId="0258F0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90733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45C29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EC064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25D2C3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17CF372" w14:textId="77777777" w:rsidTr="00E546C0">
        <w:trPr>
          <w:trHeight w:val="20"/>
        </w:trPr>
        <w:tc>
          <w:tcPr>
            <w:tcW w:w="2863" w:type="dxa"/>
            <w:vMerge/>
          </w:tcPr>
          <w:p w14:paraId="5E1BEF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0C637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Свойства логарифмов. Операция логарифмирования.</w:t>
            </w:r>
          </w:p>
        </w:tc>
        <w:tc>
          <w:tcPr>
            <w:tcW w:w="1304" w:type="dxa"/>
            <w:vMerge/>
            <w:shd w:val="clear" w:color="auto" w:fill="auto"/>
          </w:tcPr>
          <w:p w14:paraId="7F5E6F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4DEC6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02B26F5" w14:textId="77777777" w:rsidTr="00E546C0">
        <w:trPr>
          <w:trHeight w:val="20"/>
        </w:trPr>
        <w:tc>
          <w:tcPr>
            <w:tcW w:w="2863" w:type="dxa"/>
            <w:vMerge/>
          </w:tcPr>
          <w:p w14:paraId="419441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FAFB9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43623F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B3CA24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7EE9B1F" w14:textId="77777777" w:rsidTr="00E546C0">
        <w:trPr>
          <w:trHeight w:val="20"/>
        </w:trPr>
        <w:tc>
          <w:tcPr>
            <w:tcW w:w="2863" w:type="dxa"/>
            <w:vMerge w:val="restart"/>
            <w:shd w:val="clear" w:color="auto" w:fill="auto"/>
          </w:tcPr>
          <w:p w14:paraId="22826D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11.3 </w:t>
            </w:r>
          </w:p>
          <w:p w14:paraId="00B67C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Логарифмическая функция, ее свойства</w:t>
            </w:r>
          </w:p>
        </w:tc>
        <w:tc>
          <w:tcPr>
            <w:tcW w:w="8335" w:type="dxa"/>
            <w:shd w:val="clear" w:color="auto" w:fill="auto"/>
          </w:tcPr>
          <w:p w14:paraId="73D462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5DFDD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85343A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D56CE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663E1D1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9BBD001" w14:textId="77777777" w:rsidTr="00E546C0">
        <w:trPr>
          <w:trHeight w:val="20"/>
        </w:trPr>
        <w:tc>
          <w:tcPr>
            <w:tcW w:w="2863" w:type="dxa"/>
            <w:vMerge/>
          </w:tcPr>
          <w:p w14:paraId="17C1F5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6E349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Логарифмическая функция и ее свойства</w:t>
            </w:r>
          </w:p>
        </w:tc>
        <w:tc>
          <w:tcPr>
            <w:tcW w:w="1304" w:type="dxa"/>
            <w:vMerge/>
            <w:shd w:val="clear" w:color="auto" w:fill="auto"/>
          </w:tcPr>
          <w:p w14:paraId="5898884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EB1E5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E1E782A" w14:textId="77777777" w:rsidTr="00E546C0">
        <w:trPr>
          <w:trHeight w:val="20"/>
        </w:trPr>
        <w:tc>
          <w:tcPr>
            <w:tcW w:w="2863" w:type="dxa"/>
            <w:vMerge/>
          </w:tcPr>
          <w:p w14:paraId="752799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B43DC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55C1B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9A586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539C404" w14:textId="77777777" w:rsidTr="00E546C0">
        <w:trPr>
          <w:trHeight w:val="373"/>
        </w:trPr>
        <w:tc>
          <w:tcPr>
            <w:tcW w:w="2863" w:type="dxa"/>
            <w:vMerge w:val="restart"/>
            <w:shd w:val="clear" w:color="auto" w:fill="auto"/>
          </w:tcPr>
          <w:p w14:paraId="51F4B9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11.4</w:t>
            </w:r>
          </w:p>
          <w:p w14:paraId="3482FF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логарифмических уравнений и неравенств</w:t>
            </w:r>
          </w:p>
        </w:tc>
        <w:tc>
          <w:tcPr>
            <w:tcW w:w="8335" w:type="dxa"/>
            <w:tcBorders>
              <w:bottom w:val="single" w:sz="4" w:space="0" w:color="auto"/>
            </w:tcBorders>
            <w:shd w:val="clear" w:color="auto" w:fill="auto"/>
          </w:tcPr>
          <w:p w14:paraId="209873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3950B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7F10C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56B5B7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2A048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A0D54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8</w:t>
            </w:r>
          </w:p>
        </w:tc>
        <w:tc>
          <w:tcPr>
            <w:tcW w:w="1985" w:type="dxa"/>
            <w:vMerge/>
            <w:shd w:val="clear" w:color="auto" w:fill="auto"/>
          </w:tcPr>
          <w:p w14:paraId="5C827E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EC6DA9F" w14:textId="77777777" w:rsidTr="00E546C0">
        <w:trPr>
          <w:trHeight w:val="1001"/>
        </w:trPr>
        <w:tc>
          <w:tcPr>
            <w:tcW w:w="2863" w:type="dxa"/>
            <w:vMerge/>
          </w:tcPr>
          <w:p w14:paraId="642196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bottom w:val="single" w:sz="4" w:space="0" w:color="auto"/>
            </w:tcBorders>
            <w:shd w:val="clear" w:color="auto" w:fill="auto"/>
          </w:tcPr>
          <w:p w14:paraId="77A3565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304" w:type="dxa"/>
            <w:vMerge/>
            <w:shd w:val="clear" w:color="auto" w:fill="auto"/>
          </w:tcPr>
          <w:p w14:paraId="503545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26C42B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38B93DD" w14:textId="77777777" w:rsidTr="00E546C0">
        <w:trPr>
          <w:trHeight w:val="240"/>
        </w:trPr>
        <w:tc>
          <w:tcPr>
            <w:tcW w:w="2863" w:type="dxa"/>
            <w:vMerge/>
          </w:tcPr>
          <w:p w14:paraId="3DBDD3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tcBorders>
              <w:top w:val="single" w:sz="4" w:space="0" w:color="auto"/>
            </w:tcBorders>
            <w:shd w:val="clear" w:color="auto" w:fill="auto"/>
          </w:tcPr>
          <w:p w14:paraId="36777C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0FB47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30009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EB49E35" w14:textId="77777777" w:rsidTr="00E546C0">
        <w:trPr>
          <w:trHeight w:val="20"/>
        </w:trPr>
        <w:tc>
          <w:tcPr>
            <w:tcW w:w="2863" w:type="dxa"/>
            <w:vMerge w:val="restart"/>
            <w:shd w:val="clear" w:color="auto" w:fill="auto"/>
          </w:tcPr>
          <w:p w14:paraId="6CB4492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11.5</w:t>
            </w:r>
          </w:p>
          <w:p w14:paraId="5B67E6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Системы логарифмических уравнений</w:t>
            </w:r>
          </w:p>
        </w:tc>
        <w:tc>
          <w:tcPr>
            <w:tcW w:w="8335" w:type="dxa"/>
            <w:shd w:val="clear" w:color="auto" w:fill="auto"/>
          </w:tcPr>
          <w:p w14:paraId="3BF6AB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10F2B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E0BC29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43542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A3B47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7F43FF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0F09290" w14:textId="77777777" w:rsidTr="00E546C0">
        <w:trPr>
          <w:trHeight w:val="20"/>
        </w:trPr>
        <w:tc>
          <w:tcPr>
            <w:tcW w:w="2863" w:type="dxa"/>
            <w:vMerge/>
          </w:tcPr>
          <w:p w14:paraId="22265B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4A26D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Алгоритм решения системы уравнений. Равносильность логарифмических уравнений и неравенств</w:t>
            </w:r>
          </w:p>
        </w:tc>
        <w:tc>
          <w:tcPr>
            <w:tcW w:w="1304" w:type="dxa"/>
            <w:vMerge/>
            <w:shd w:val="clear" w:color="auto" w:fill="auto"/>
          </w:tcPr>
          <w:p w14:paraId="564F4A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3AD88E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56F3300" w14:textId="77777777" w:rsidTr="00E546C0">
        <w:trPr>
          <w:trHeight w:val="20"/>
        </w:trPr>
        <w:tc>
          <w:tcPr>
            <w:tcW w:w="2863" w:type="dxa"/>
            <w:vMerge/>
          </w:tcPr>
          <w:p w14:paraId="48335E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ACEE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653BC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57505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87D7556" w14:textId="77777777" w:rsidTr="00E546C0">
        <w:trPr>
          <w:trHeight w:val="20"/>
        </w:trPr>
        <w:tc>
          <w:tcPr>
            <w:tcW w:w="2863" w:type="dxa"/>
            <w:vMerge w:val="restart"/>
            <w:shd w:val="clear" w:color="auto" w:fill="auto"/>
          </w:tcPr>
          <w:p w14:paraId="16044B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11.6 </w:t>
            </w:r>
          </w:p>
          <w:p w14:paraId="3DD38E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Логарифмы в природе и технике </w:t>
            </w:r>
          </w:p>
        </w:tc>
        <w:tc>
          <w:tcPr>
            <w:tcW w:w="8335" w:type="dxa"/>
            <w:shd w:val="clear" w:color="auto" w:fill="auto"/>
          </w:tcPr>
          <w:p w14:paraId="780ED7B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6C771E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30CEF2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0E3746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799FE1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4</w:t>
            </w:r>
          </w:p>
        </w:tc>
        <w:tc>
          <w:tcPr>
            <w:tcW w:w="1985" w:type="dxa"/>
            <w:vMerge/>
            <w:shd w:val="clear" w:color="auto" w:fill="auto"/>
          </w:tcPr>
          <w:p w14:paraId="05910B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5F5FE6A" w14:textId="77777777" w:rsidTr="00E546C0">
        <w:trPr>
          <w:trHeight w:val="20"/>
        </w:trPr>
        <w:tc>
          <w:tcPr>
            <w:tcW w:w="2863" w:type="dxa"/>
            <w:vMerge/>
          </w:tcPr>
          <w:p w14:paraId="700B25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6B907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Применение логарифма. Логарифмическая спираль в природе. Ее математические свойства</w:t>
            </w:r>
          </w:p>
        </w:tc>
        <w:tc>
          <w:tcPr>
            <w:tcW w:w="1304" w:type="dxa"/>
            <w:vMerge/>
            <w:shd w:val="clear" w:color="auto" w:fill="auto"/>
          </w:tcPr>
          <w:p w14:paraId="335131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CEE88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1862669" w14:textId="77777777" w:rsidTr="00E546C0">
        <w:trPr>
          <w:trHeight w:val="20"/>
        </w:trPr>
        <w:tc>
          <w:tcPr>
            <w:tcW w:w="2863" w:type="dxa"/>
            <w:vMerge/>
          </w:tcPr>
          <w:p w14:paraId="792E29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B04DE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04C78C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7659E3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A85BCD6" w14:textId="77777777" w:rsidTr="00E546C0">
        <w:trPr>
          <w:trHeight w:val="20"/>
        </w:trPr>
        <w:tc>
          <w:tcPr>
            <w:tcW w:w="2863" w:type="dxa"/>
            <w:vMerge w:val="restart"/>
            <w:shd w:val="clear" w:color="auto" w:fill="auto"/>
          </w:tcPr>
          <w:p w14:paraId="427C87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11.7</w:t>
            </w:r>
          </w:p>
          <w:p w14:paraId="3E6CCE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Логарифмы. Логарифмическая функция</w:t>
            </w:r>
          </w:p>
        </w:tc>
        <w:tc>
          <w:tcPr>
            <w:tcW w:w="8335" w:type="dxa"/>
            <w:shd w:val="clear" w:color="auto" w:fill="auto"/>
          </w:tcPr>
          <w:p w14:paraId="6F43DD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99799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7F917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A01B4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0E6382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4652EFB" w14:textId="77777777" w:rsidTr="00E546C0">
        <w:trPr>
          <w:trHeight w:val="20"/>
        </w:trPr>
        <w:tc>
          <w:tcPr>
            <w:tcW w:w="2863" w:type="dxa"/>
            <w:vMerge/>
          </w:tcPr>
          <w:p w14:paraId="17AA11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28021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Логарифмическая функция. Решение простейших логарифмических уравнений</w:t>
            </w:r>
          </w:p>
        </w:tc>
        <w:tc>
          <w:tcPr>
            <w:tcW w:w="1304" w:type="dxa"/>
            <w:vMerge/>
            <w:shd w:val="clear" w:color="auto" w:fill="auto"/>
          </w:tcPr>
          <w:p w14:paraId="389A8C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C1673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774B9EE" w14:textId="77777777" w:rsidTr="00E546C0">
        <w:trPr>
          <w:trHeight w:val="20"/>
        </w:trPr>
        <w:tc>
          <w:tcPr>
            <w:tcW w:w="2863" w:type="dxa"/>
            <w:vMerge/>
          </w:tcPr>
          <w:p w14:paraId="58C80C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DA008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4F71779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F0615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357C770" w14:textId="77777777" w:rsidTr="00E546C0">
        <w:trPr>
          <w:trHeight w:val="20"/>
        </w:trPr>
        <w:tc>
          <w:tcPr>
            <w:tcW w:w="2863" w:type="dxa"/>
          </w:tcPr>
          <w:p w14:paraId="140DA9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Раздел 12.</w:t>
            </w:r>
          </w:p>
          <w:p w14:paraId="6B378B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sz w:val="28"/>
                <w:szCs w:val="28"/>
              </w:rPr>
              <w:t>Множества. Элементы теории графов</w:t>
            </w:r>
          </w:p>
        </w:tc>
        <w:tc>
          <w:tcPr>
            <w:tcW w:w="8335" w:type="dxa"/>
            <w:shd w:val="clear" w:color="auto" w:fill="auto"/>
          </w:tcPr>
          <w:p w14:paraId="4CEC43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1EF8284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10</w:t>
            </w:r>
          </w:p>
        </w:tc>
        <w:tc>
          <w:tcPr>
            <w:tcW w:w="1985" w:type="dxa"/>
            <w:shd w:val="clear" w:color="auto" w:fill="auto"/>
          </w:tcPr>
          <w:p w14:paraId="312E2B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2226BB7" w14:textId="77777777" w:rsidTr="00E546C0">
        <w:trPr>
          <w:trHeight w:val="20"/>
        </w:trPr>
        <w:tc>
          <w:tcPr>
            <w:tcW w:w="2863" w:type="dxa"/>
            <w:vMerge w:val="restart"/>
          </w:tcPr>
          <w:p w14:paraId="698AF1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12.1</w:t>
            </w:r>
          </w:p>
          <w:p w14:paraId="1253FF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Множества</w:t>
            </w:r>
          </w:p>
        </w:tc>
        <w:tc>
          <w:tcPr>
            <w:tcW w:w="8335" w:type="dxa"/>
            <w:shd w:val="clear" w:color="auto" w:fill="auto"/>
          </w:tcPr>
          <w:p w14:paraId="3B78FB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B55B1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7AC3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BDCD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shd w:val="clear" w:color="auto" w:fill="auto"/>
          </w:tcPr>
          <w:p w14:paraId="657DB1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2A97EEA" w14:textId="77777777" w:rsidTr="00E546C0">
        <w:trPr>
          <w:trHeight w:val="20"/>
        </w:trPr>
        <w:tc>
          <w:tcPr>
            <w:tcW w:w="2863" w:type="dxa"/>
            <w:vMerge/>
          </w:tcPr>
          <w:p w14:paraId="1D8B0A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A1B9A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множества. Подмножество. Операции с множествами</w:t>
            </w:r>
          </w:p>
        </w:tc>
        <w:tc>
          <w:tcPr>
            <w:tcW w:w="1304" w:type="dxa"/>
            <w:vMerge/>
            <w:shd w:val="clear" w:color="auto" w:fill="auto"/>
          </w:tcPr>
          <w:p w14:paraId="1011E5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199E8D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1BEB972" w14:textId="77777777" w:rsidTr="00E546C0">
        <w:trPr>
          <w:trHeight w:val="20"/>
        </w:trPr>
        <w:tc>
          <w:tcPr>
            <w:tcW w:w="2863" w:type="dxa"/>
            <w:vMerge/>
          </w:tcPr>
          <w:p w14:paraId="6B76BA4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4D5764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4C279A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265BFB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24067CB" w14:textId="77777777" w:rsidTr="00E546C0">
        <w:trPr>
          <w:trHeight w:val="20"/>
        </w:trPr>
        <w:tc>
          <w:tcPr>
            <w:tcW w:w="2863" w:type="dxa"/>
            <w:vMerge w:val="restart"/>
          </w:tcPr>
          <w:p w14:paraId="7CDD1F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12.2</w:t>
            </w:r>
          </w:p>
          <w:p w14:paraId="4A154B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Операции с множествами</w:t>
            </w:r>
          </w:p>
        </w:tc>
        <w:tc>
          <w:tcPr>
            <w:tcW w:w="8335" w:type="dxa"/>
            <w:shd w:val="clear" w:color="auto" w:fill="auto"/>
          </w:tcPr>
          <w:p w14:paraId="2DF1C5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2F387C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50827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D2A0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F5470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shd w:val="clear" w:color="auto" w:fill="auto"/>
          </w:tcPr>
          <w:p w14:paraId="456E44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41412F0" w14:textId="77777777" w:rsidTr="00E546C0">
        <w:trPr>
          <w:trHeight w:val="20"/>
        </w:trPr>
        <w:tc>
          <w:tcPr>
            <w:tcW w:w="2863" w:type="dxa"/>
            <w:vMerge/>
          </w:tcPr>
          <w:p w14:paraId="6BDA94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B798C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Операции с множествами. Решение прикладных задач</w:t>
            </w:r>
          </w:p>
        </w:tc>
        <w:tc>
          <w:tcPr>
            <w:tcW w:w="1304" w:type="dxa"/>
            <w:vMerge/>
            <w:shd w:val="clear" w:color="auto" w:fill="auto"/>
          </w:tcPr>
          <w:p w14:paraId="411FFF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03AAA1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A112B9D" w14:textId="77777777" w:rsidTr="00E546C0">
        <w:trPr>
          <w:trHeight w:val="20"/>
        </w:trPr>
        <w:tc>
          <w:tcPr>
            <w:tcW w:w="2863" w:type="dxa"/>
            <w:vMerge/>
          </w:tcPr>
          <w:p w14:paraId="512760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EA804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3EAF8E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6FFEB9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CBD7C32" w14:textId="77777777" w:rsidTr="00E546C0">
        <w:trPr>
          <w:trHeight w:val="20"/>
        </w:trPr>
        <w:tc>
          <w:tcPr>
            <w:tcW w:w="2863" w:type="dxa"/>
            <w:vMerge w:val="restart"/>
          </w:tcPr>
          <w:p w14:paraId="1FC2EC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12.3</w:t>
            </w:r>
          </w:p>
          <w:p w14:paraId="140AA6A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Графы</w:t>
            </w:r>
          </w:p>
        </w:tc>
        <w:tc>
          <w:tcPr>
            <w:tcW w:w="8335" w:type="dxa"/>
            <w:shd w:val="clear" w:color="auto" w:fill="auto"/>
          </w:tcPr>
          <w:p w14:paraId="77A797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36447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92653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E617B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shd w:val="clear" w:color="auto" w:fill="auto"/>
          </w:tcPr>
          <w:p w14:paraId="7CB9BE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2F98013" w14:textId="77777777" w:rsidTr="00E546C0">
        <w:trPr>
          <w:trHeight w:val="20"/>
        </w:trPr>
        <w:tc>
          <w:tcPr>
            <w:tcW w:w="2863" w:type="dxa"/>
            <w:vMerge/>
          </w:tcPr>
          <w:p w14:paraId="0C528B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5B588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Понятие графа. Связный граф, дерево, цикл граф на плоскости</w:t>
            </w:r>
          </w:p>
        </w:tc>
        <w:tc>
          <w:tcPr>
            <w:tcW w:w="1304" w:type="dxa"/>
            <w:vMerge/>
            <w:shd w:val="clear" w:color="auto" w:fill="auto"/>
          </w:tcPr>
          <w:p w14:paraId="303C6D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19378BC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0392C82" w14:textId="77777777" w:rsidTr="00E546C0">
        <w:trPr>
          <w:trHeight w:val="20"/>
        </w:trPr>
        <w:tc>
          <w:tcPr>
            <w:tcW w:w="2863" w:type="dxa"/>
            <w:vMerge/>
          </w:tcPr>
          <w:p w14:paraId="38B310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88430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Практическая работа</w:t>
            </w:r>
          </w:p>
        </w:tc>
        <w:tc>
          <w:tcPr>
            <w:tcW w:w="1304" w:type="dxa"/>
            <w:vMerge/>
            <w:shd w:val="clear" w:color="auto" w:fill="auto"/>
          </w:tcPr>
          <w:p w14:paraId="12397B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423E04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C79EACD" w14:textId="77777777" w:rsidTr="00E546C0">
        <w:trPr>
          <w:trHeight w:val="20"/>
        </w:trPr>
        <w:tc>
          <w:tcPr>
            <w:tcW w:w="2863" w:type="dxa"/>
            <w:vMerge w:val="restart"/>
          </w:tcPr>
          <w:p w14:paraId="0C6D6C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12.4</w:t>
            </w:r>
          </w:p>
          <w:p w14:paraId="5CDC5C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Множества, Графы и их применение</w:t>
            </w:r>
          </w:p>
        </w:tc>
        <w:tc>
          <w:tcPr>
            <w:tcW w:w="8335" w:type="dxa"/>
            <w:shd w:val="clear" w:color="auto" w:fill="auto"/>
          </w:tcPr>
          <w:p w14:paraId="0CC37C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29182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341E02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14119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98A7A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shd w:val="clear" w:color="auto" w:fill="auto"/>
          </w:tcPr>
          <w:p w14:paraId="009699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C2E6A88" w14:textId="77777777" w:rsidTr="00E546C0">
        <w:trPr>
          <w:trHeight w:val="20"/>
        </w:trPr>
        <w:tc>
          <w:tcPr>
            <w:tcW w:w="2863" w:type="dxa"/>
            <w:vMerge/>
          </w:tcPr>
          <w:p w14:paraId="5C318F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46CE5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Операции с множествами. Описание реальных ситуаций с помощью множеств. Применение графов к решению задач</w:t>
            </w:r>
          </w:p>
        </w:tc>
        <w:tc>
          <w:tcPr>
            <w:tcW w:w="1304" w:type="dxa"/>
            <w:vMerge/>
            <w:shd w:val="clear" w:color="auto" w:fill="auto"/>
          </w:tcPr>
          <w:p w14:paraId="10B64E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3CE083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A5C5FFB" w14:textId="77777777" w:rsidTr="00E546C0">
        <w:trPr>
          <w:trHeight w:val="20"/>
        </w:trPr>
        <w:tc>
          <w:tcPr>
            <w:tcW w:w="2863" w:type="dxa"/>
            <w:vMerge/>
          </w:tcPr>
          <w:p w14:paraId="6BB9A9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CA14D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63389F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shd w:val="clear" w:color="auto" w:fill="auto"/>
          </w:tcPr>
          <w:p w14:paraId="0E48CFE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5823B0C" w14:textId="77777777" w:rsidTr="00E546C0">
        <w:trPr>
          <w:trHeight w:val="1222"/>
        </w:trPr>
        <w:tc>
          <w:tcPr>
            <w:tcW w:w="2863" w:type="dxa"/>
            <w:shd w:val="clear" w:color="auto" w:fill="auto"/>
          </w:tcPr>
          <w:p w14:paraId="64DAE7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13. Элементы комбинаторики, статистики и теории вероятностей</w:t>
            </w:r>
          </w:p>
        </w:tc>
        <w:tc>
          <w:tcPr>
            <w:tcW w:w="8335" w:type="dxa"/>
            <w:shd w:val="clear" w:color="auto" w:fill="auto"/>
          </w:tcPr>
          <w:p w14:paraId="3CE50A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39C977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26</w:t>
            </w:r>
          </w:p>
        </w:tc>
        <w:tc>
          <w:tcPr>
            <w:tcW w:w="1985" w:type="dxa"/>
            <w:vMerge w:val="restart"/>
            <w:shd w:val="clear" w:color="auto" w:fill="auto"/>
            <w:vAlign w:val="center"/>
          </w:tcPr>
          <w:p w14:paraId="00E82A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ОК-01, ОК-02, </w:t>
            </w:r>
            <w:r w:rsidRPr="00475FEB">
              <w:rPr>
                <w:rFonts w:ascii="Times New Roman" w:hAnsi="Times New Roman"/>
                <w:bCs/>
                <w:sz w:val="28"/>
                <w:szCs w:val="28"/>
              </w:rPr>
              <w:br/>
              <w:t xml:space="preserve">ОК-03, ОК-04, </w:t>
            </w:r>
            <w:r w:rsidRPr="00475FEB">
              <w:rPr>
                <w:rFonts w:ascii="Times New Roman" w:hAnsi="Times New Roman"/>
                <w:bCs/>
                <w:sz w:val="28"/>
                <w:szCs w:val="28"/>
              </w:rPr>
              <w:br/>
              <w:t>ОК-05, ОК-07</w:t>
            </w:r>
          </w:p>
          <w:p w14:paraId="65BFAD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C29AFDB" w14:textId="77777777" w:rsidTr="00E546C0">
        <w:trPr>
          <w:trHeight w:val="240"/>
        </w:trPr>
        <w:tc>
          <w:tcPr>
            <w:tcW w:w="2863" w:type="dxa"/>
            <w:vMerge w:val="restart"/>
            <w:shd w:val="clear" w:color="auto" w:fill="auto"/>
          </w:tcPr>
          <w:p w14:paraId="701FF7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13.1</w:t>
            </w:r>
          </w:p>
          <w:p w14:paraId="1567CA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Основные понятия комбинаторики</w:t>
            </w:r>
          </w:p>
        </w:tc>
        <w:tc>
          <w:tcPr>
            <w:tcW w:w="8335" w:type="dxa"/>
            <w:shd w:val="clear" w:color="auto" w:fill="auto"/>
          </w:tcPr>
          <w:p w14:paraId="49CD0C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5A602D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6ACCF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EB42A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00D5FB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C66A90C" w14:textId="77777777" w:rsidTr="00E546C0">
        <w:trPr>
          <w:trHeight w:val="658"/>
        </w:trPr>
        <w:tc>
          <w:tcPr>
            <w:tcW w:w="2863" w:type="dxa"/>
            <w:vMerge/>
          </w:tcPr>
          <w:p w14:paraId="564C29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2EF0F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Перестановки, размещения, сочетания. </w:t>
            </w:r>
          </w:p>
        </w:tc>
        <w:tc>
          <w:tcPr>
            <w:tcW w:w="1304" w:type="dxa"/>
            <w:vMerge/>
            <w:shd w:val="clear" w:color="auto" w:fill="auto"/>
          </w:tcPr>
          <w:p w14:paraId="6838BF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4055A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C3275BA" w14:textId="77777777" w:rsidTr="00E546C0">
        <w:trPr>
          <w:trHeight w:val="240"/>
        </w:trPr>
        <w:tc>
          <w:tcPr>
            <w:tcW w:w="2863" w:type="dxa"/>
            <w:vMerge/>
          </w:tcPr>
          <w:p w14:paraId="497000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8C108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5069C71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507ED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F08C264" w14:textId="77777777" w:rsidTr="00E546C0">
        <w:trPr>
          <w:trHeight w:val="240"/>
        </w:trPr>
        <w:tc>
          <w:tcPr>
            <w:tcW w:w="2863" w:type="dxa"/>
            <w:vMerge w:val="restart"/>
            <w:shd w:val="clear" w:color="auto" w:fill="auto"/>
          </w:tcPr>
          <w:p w14:paraId="56DB19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13.2 </w:t>
            </w:r>
          </w:p>
          <w:p w14:paraId="2E5D795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Cs/>
                <w:sz w:val="28"/>
                <w:szCs w:val="28"/>
              </w:rPr>
              <w:t>Событие, вероятность события. Сложение и умножение вероятностей</w:t>
            </w:r>
          </w:p>
        </w:tc>
        <w:tc>
          <w:tcPr>
            <w:tcW w:w="8335" w:type="dxa"/>
            <w:shd w:val="clear" w:color="auto" w:fill="auto"/>
          </w:tcPr>
          <w:p w14:paraId="5305DC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2FAFD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1D8DE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7D1D6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82C07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C32C8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3338A4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8877B13" w14:textId="77777777" w:rsidTr="00E546C0">
        <w:trPr>
          <w:trHeight w:val="1120"/>
        </w:trPr>
        <w:tc>
          <w:tcPr>
            <w:tcW w:w="2863" w:type="dxa"/>
            <w:vMerge/>
          </w:tcPr>
          <w:p w14:paraId="2E1633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4B5E5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304" w:type="dxa"/>
            <w:vMerge/>
            <w:shd w:val="clear" w:color="auto" w:fill="auto"/>
          </w:tcPr>
          <w:p w14:paraId="712C29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65225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6D62899" w14:textId="77777777" w:rsidTr="00E546C0">
        <w:trPr>
          <w:trHeight w:val="240"/>
        </w:trPr>
        <w:tc>
          <w:tcPr>
            <w:tcW w:w="2863" w:type="dxa"/>
            <w:vMerge/>
          </w:tcPr>
          <w:p w14:paraId="60897B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562BA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079BECE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3DBEB1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5030CE5" w14:textId="77777777" w:rsidTr="00E546C0">
        <w:trPr>
          <w:trHeight w:val="240"/>
        </w:trPr>
        <w:tc>
          <w:tcPr>
            <w:tcW w:w="2863" w:type="dxa"/>
            <w:vMerge w:val="restart"/>
            <w:shd w:val="clear" w:color="auto" w:fill="auto"/>
          </w:tcPr>
          <w:p w14:paraId="00E0304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13.3</w:t>
            </w:r>
          </w:p>
          <w:p w14:paraId="33A7E9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Вероятность в профессиональных задачах </w:t>
            </w:r>
          </w:p>
        </w:tc>
        <w:tc>
          <w:tcPr>
            <w:tcW w:w="8335" w:type="dxa"/>
            <w:shd w:val="clear" w:color="auto" w:fill="auto"/>
          </w:tcPr>
          <w:p w14:paraId="4BBD92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429CDF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1744DC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47CB21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56C52B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p w14:paraId="652B00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iCs/>
                <w:sz w:val="28"/>
                <w:szCs w:val="28"/>
              </w:rPr>
              <w:t>4</w:t>
            </w:r>
          </w:p>
        </w:tc>
        <w:tc>
          <w:tcPr>
            <w:tcW w:w="1985" w:type="dxa"/>
            <w:vMerge/>
            <w:shd w:val="clear" w:color="auto" w:fill="auto"/>
          </w:tcPr>
          <w:p w14:paraId="3DB71D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C447773" w14:textId="77777777" w:rsidTr="00E546C0">
        <w:trPr>
          <w:trHeight w:val="240"/>
        </w:trPr>
        <w:tc>
          <w:tcPr>
            <w:tcW w:w="2863" w:type="dxa"/>
            <w:vMerge/>
          </w:tcPr>
          <w:p w14:paraId="51128F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00C61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Относительная частота события, свойство ее устойчивости. Статистическое определение вероятности. Оценка вероятности события</w:t>
            </w:r>
          </w:p>
        </w:tc>
        <w:tc>
          <w:tcPr>
            <w:tcW w:w="1304" w:type="dxa"/>
            <w:vMerge/>
            <w:shd w:val="clear" w:color="auto" w:fill="auto"/>
          </w:tcPr>
          <w:p w14:paraId="060490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81E44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4451366" w14:textId="77777777" w:rsidTr="00E546C0">
        <w:trPr>
          <w:trHeight w:val="240"/>
        </w:trPr>
        <w:tc>
          <w:tcPr>
            <w:tcW w:w="2863" w:type="dxa"/>
            <w:vMerge/>
          </w:tcPr>
          <w:p w14:paraId="29A754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35688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79CD59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p>
        </w:tc>
        <w:tc>
          <w:tcPr>
            <w:tcW w:w="1985" w:type="dxa"/>
            <w:vMerge/>
            <w:shd w:val="clear" w:color="auto" w:fill="auto"/>
          </w:tcPr>
          <w:p w14:paraId="55F648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1B46B0" w14:textId="77777777" w:rsidTr="00E546C0">
        <w:trPr>
          <w:trHeight w:val="240"/>
        </w:trPr>
        <w:tc>
          <w:tcPr>
            <w:tcW w:w="2863" w:type="dxa"/>
            <w:vMerge w:val="restart"/>
            <w:shd w:val="clear" w:color="auto" w:fill="auto"/>
          </w:tcPr>
          <w:p w14:paraId="49062A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13.4</w:t>
            </w:r>
          </w:p>
          <w:p w14:paraId="0CA44F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Дискретная случайная величина, закон ее распределения</w:t>
            </w:r>
          </w:p>
        </w:tc>
        <w:tc>
          <w:tcPr>
            <w:tcW w:w="8335" w:type="dxa"/>
            <w:shd w:val="clear" w:color="auto" w:fill="auto"/>
          </w:tcPr>
          <w:p w14:paraId="167AF8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06A2DE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312ED8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D3A05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660293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0BDE31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DB6E91F" w14:textId="77777777" w:rsidTr="00E546C0">
        <w:trPr>
          <w:trHeight w:val="240"/>
        </w:trPr>
        <w:tc>
          <w:tcPr>
            <w:tcW w:w="2863" w:type="dxa"/>
            <w:vMerge/>
          </w:tcPr>
          <w:p w14:paraId="3F73C6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7875A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304" w:type="dxa"/>
            <w:vMerge/>
            <w:shd w:val="clear" w:color="auto" w:fill="auto"/>
          </w:tcPr>
          <w:p w14:paraId="7EA622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68F2C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34441F9" w14:textId="77777777" w:rsidTr="00E546C0">
        <w:trPr>
          <w:trHeight w:val="240"/>
        </w:trPr>
        <w:tc>
          <w:tcPr>
            <w:tcW w:w="2863" w:type="dxa"/>
            <w:vMerge/>
          </w:tcPr>
          <w:p w14:paraId="6D1A47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448AD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132DF8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5AC04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316CAD0" w14:textId="77777777" w:rsidTr="00E546C0">
        <w:trPr>
          <w:trHeight w:val="240"/>
        </w:trPr>
        <w:tc>
          <w:tcPr>
            <w:tcW w:w="2863" w:type="dxa"/>
            <w:vMerge w:val="restart"/>
            <w:shd w:val="clear" w:color="auto" w:fill="auto"/>
          </w:tcPr>
          <w:p w14:paraId="3CA3A8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Тема 13.5</w:t>
            </w:r>
          </w:p>
          <w:p w14:paraId="6D7895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Задачи математической статистики</w:t>
            </w:r>
          </w:p>
        </w:tc>
        <w:tc>
          <w:tcPr>
            <w:tcW w:w="8335" w:type="dxa"/>
            <w:shd w:val="clear" w:color="auto" w:fill="auto"/>
          </w:tcPr>
          <w:p w14:paraId="461D7A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74017C1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780235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07C5A4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44361E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6B4809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sz w:val="28"/>
                <w:szCs w:val="28"/>
              </w:rPr>
              <w:t>4</w:t>
            </w:r>
          </w:p>
        </w:tc>
        <w:tc>
          <w:tcPr>
            <w:tcW w:w="1985" w:type="dxa"/>
            <w:vMerge/>
            <w:shd w:val="clear" w:color="auto" w:fill="auto"/>
          </w:tcPr>
          <w:p w14:paraId="45B245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D7D6D2F" w14:textId="77777777" w:rsidTr="00E546C0">
        <w:trPr>
          <w:trHeight w:val="240"/>
        </w:trPr>
        <w:tc>
          <w:tcPr>
            <w:tcW w:w="2863" w:type="dxa"/>
            <w:vMerge/>
          </w:tcPr>
          <w:p w14:paraId="7C6F7A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BB5EB5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Вариационный ряд. Полигон частот и гистограмма. Статистические характеристики ряда наблюдаемых данных</w:t>
            </w:r>
          </w:p>
        </w:tc>
        <w:tc>
          <w:tcPr>
            <w:tcW w:w="1304" w:type="dxa"/>
            <w:vMerge/>
            <w:shd w:val="clear" w:color="auto" w:fill="auto"/>
          </w:tcPr>
          <w:p w14:paraId="6D136E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D75DB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FAB40FC" w14:textId="77777777" w:rsidTr="00E546C0">
        <w:trPr>
          <w:trHeight w:val="240"/>
        </w:trPr>
        <w:tc>
          <w:tcPr>
            <w:tcW w:w="2863" w:type="dxa"/>
            <w:vMerge/>
          </w:tcPr>
          <w:p w14:paraId="5FD282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9EA63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shd w:val="clear" w:color="auto" w:fill="auto"/>
          </w:tcPr>
          <w:p w14:paraId="1FF93A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c>
        <w:tc>
          <w:tcPr>
            <w:tcW w:w="1985" w:type="dxa"/>
            <w:vMerge/>
            <w:shd w:val="clear" w:color="auto" w:fill="auto"/>
          </w:tcPr>
          <w:p w14:paraId="374E3D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D387D44" w14:textId="77777777" w:rsidTr="00E546C0">
        <w:trPr>
          <w:trHeight w:val="240"/>
        </w:trPr>
        <w:tc>
          <w:tcPr>
            <w:tcW w:w="2863" w:type="dxa"/>
            <w:vMerge w:val="restart"/>
            <w:shd w:val="clear" w:color="auto" w:fill="auto"/>
          </w:tcPr>
          <w:p w14:paraId="77E8D5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13.6 </w:t>
            </w:r>
          </w:p>
          <w:p w14:paraId="3A5CBD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Составление таблиц и диаграмм на практике</w:t>
            </w:r>
          </w:p>
        </w:tc>
        <w:tc>
          <w:tcPr>
            <w:tcW w:w="8335" w:type="dxa"/>
            <w:shd w:val="clear" w:color="auto" w:fill="auto"/>
          </w:tcPr>
          <w:p w14:paraId="12EB45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66DFF1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384E11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2610F5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39B87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309CFD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4</w:t>
            </w:r>
          </w:p>
        </w:tc>
        <w:tc>
          <w:tcPr>
            <w:tcW w:w="1985" w:type="dxa"/>
            <w:vMerge/>
            <w:shd w:val="clear" w:color="auto" w:fill="auto"/>
          </w:tcPr>
          <w:p w14:paraId="11B0F8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BE4E9C5" w14:textId="77777777" w:rsidTr="00E546C0">
        <w:trPr>
          <w:trHeight w:val="240"/>
        </w:trPr>
        <w:tc>
          <w:tcPr>
            <w:tcW w:w="2863" w:type="dxa"/>
            <w:vMerge/>
          </w:tcPr>
          <w:p w14:paraId="0B2A6E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E1B5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Первичная обработка статистических данных. Графическое их представление. Нахождение средних характеристик, наблюдаемых данных</w:t>
            </w:r>
          </w:p>
        </w:tc>
        <w:tc>
          <w:tcPr>
            <w:tcW w:w="1304" w:type="dxa"/>
            <w:vMerge/>
            <w:shd w:val="clear" w:color="auto" w:fill="auto"/>
          </w:tcPr>
          <w:p w14:paraId="6F0497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E2A68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BC2FD1F" w14:textId="77777777" w:rsidTr="00E546C0">
        <w:trPr>
          <w:trHeight w:val="240"/>
        </w:trPr>
        <w:tc>
          <w:tcPr>
            <w:tcW w:w="2863" w:type="dxa"/>
            <w:vMerge/>
          </w:tcPr>
          <w:p w14:paraId="77E90A9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24970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16761F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4CA472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62756AB9" w14:textId="77777777" w:rsidR="005E4B98" w:rsidRPr="00475FEB" w:rsidRDefault="005E4B98" w:rsidP="005E4B98">
      <w:pPr>
        <w:spacing w:after="0" w:line="240" w:lineRule="auto"/>
        <w:jc w:val="both"/>
        <w:rPr>
          <w:rFonts w:ascii="Times New Roman" w:hAnsi="Times New Roman"/>
          <w:sz w:val="28"/>
          <w:szCs w:val="28"/>
        </w:rPr>
      </w:pPr>
      <w:r w:rsidRPr="00475FEB">
        <w:rPr>
          <w:rFonts w:ascii="Times New Roman" w:hAnsi="Times New Roman"/>
          <w:sz w:val="28"/>
          <w:szCs w:val="28"/>
        </w:rPr>
        <w:br w:type="page"/>
      </w:r>
    </w:p>
    <w:tbl>
      <w:tblPr>
        <w:tblW w:w="144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8335"/>
        <w:gridCol w:w="1304"/>
        <w:gridCol w:w="1985"/>
      </w:tblGrid>
      <w:tr w:rsidR="005E4B98" w:rsidRPr="00475FEB" w14:paraId="1EBB10AF" w14:textId="77777777" w:rsidTr="00E546C0">
        <w:trPr>
          <w:trHeight w:val="240"/>
        </w:trPr>
        <w:tc>
          <w:tcPr>
            <w:tcW w:w="2863" w:type="dxa"/>
            <w:vMerge w:val="restart"/>
            <w:shd w:val="clear" w:color="auto" w:fill="auto"/>
          </w:tcPr>
          <w:p w14:paraId="4D8C1A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13.7 </w:t>
            </w:r>
          </w:p>
          <w:p w14:paraId="12E4F5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Элементы комбинаторики, статистики и теории вероятностей</w:t>
            </w:r>
          </w:p>
        </w:tc>
        <w:tc>
          <w:tcPr>
            <w:tcW w:w="8335" w:type="dxa"/>
            <w:shd w:val="clear" w:color="auto" w:fill="auto"/>
          </w:tcPr>
          <w:p w14:paraId="74A98B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274E33D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E2792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F3D57E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F6335C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val="restart"/>
            <w:shd w:val="clear" w:color="auto" w:fill="auto"/>
          </w:tcPr>
          <w:p w14:paraId="1C12F7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665AC77" w14:textId="77777777" w:rsidTr="00E546C0">
        <w:trPr>
          <w:trHeight w:val="240"/>
        </w:trPr>
        <w:tc>
          <w:tcPr>
            <w:tcW w:w="2863" w:type="dxa"/>
            <w:vMerge/>
          </w:tcPr>
          <w:p w14:paraId="097BBC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B020E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Элементы комбинаторики. Событие, вероятность события. Сложение и умножение вероятностей</w:t>
            </w:r>
          </w:p>
        </w:tc>
        <w:tc>
          <w:tcPr>
            <w:tcW w:w="1304" w:type="dxa"/>
            <w:vMerge/>
            <w:shd w:val="clear" w:color="auto" w:fill="auto"/>
          </w:tcPr>
          <w:p w14:paraId="48E183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E8383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62CD5DCB" w14:textId="77777777" w:rsidTr="00E546C0">
        <w:trPr>
          <w:trHeight w:val="240"/>
        </w:trPr>
        <w:tc>
          <w:tcPr>
            <w:tcW w:w="2863" w:type="dxa"/>
            <w:vMerge/>
          </w:tcPr>
          <w:p w14:paraId="659637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EDC4D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Контрольная работа</w:t>
            </w:r>
          </w:p>
        </w:tc>
        <w:tc>
          <w:tcPr>
            <w:tcW w:w="1304" w:type="dxa"/>
            <w:vMerge/>
            <w:shd w:val="clear" w:color="auto" w:fill="auto"/>
          </w:tcPr>
          <w:p w14:paraId="749F51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1F1424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AE672F5" w14:textId="77777777" w:rsidTr="00E546C0">
        <w:trPr>
          <w:trHeight w:val="240"/>
        </w:trPr>
        <w:tc>
          <w:tcPr>
            <w:tcW w:w="2863" w:type="dxa"/>
            <w:shd w:val="clear" w:color="auto" w:fill="auto"/>
          </w:tcPr>
          <w:p w14:paraId="7B942E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Раздел 14. Уравнения и неравенства</w:t>
            </w:r>
          </w:p>
        </w:tc>
        <w:tc>
          <w:tcPr>
            <w:tcW w:w="8335" w:type="dxa"/>
            <w:shd w:val="clear" w:color="auto" w:fill="auto"/>
          </w:tcPr>
          <w:p w14:paraId="7ED74A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244F05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28</w:t>
            </w:r>
          </w:p>
        </w:tc>
        <w:tc>
          <w:tcPr>
            <w:tcW w:w="1985" w:type="dxa"/>
            <w:vMerge w:val="restart"/>
            <w:shd w:val="clear" w:color="auto" w:fill="auto"/>
            <w:vAlign w:val="center"/>
          </w:tcPr>
          <w:p w14:paraId="06969B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ОК-01, ОК-02, ОК-03, ОК-04, ОК-05, ОК-06, ОК-07</w:t>
            </w:r>
          </w:p>
        </w:tc>
      </w:tr>
      <w:tr w:rsidR="005E4B98" w:rsidRPr="00475FEB" w14:paraId="4270516B" w14:textId="77777777" w:rsidTr="00E546C0">
        <w:trPr>
          <w:trHeight w:val="240"/>
        </w:trPr>
        <w:tc>
          <w:tcPr>
            <w:tcW w:w="2863" w:type="dxa"/>
            <w:vMerge w:val="restart"/>
            <w:shd w:val="clear" w:color="auto" w:fill="auto"/>
          </w:tcPr>
          <w:p w14:paraId="55D4FCA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14.1 </w:t>
            </w:r>
          </w:p>
          <w:p w14:paraId="66ECFF0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Равносильность уравнений и неравенств. Общие методы решения</w:t>
            </w:r>
          </w:p>
        </w:tc>
        <w:tc>
          <w:tcPr>
            <w:tcW w:w="8335" w:type="dxa"/>
            <w:shd w:val="clear" w:color="auto" w:fill="auto"/>
          </w:tcPr>
          <w:p w14:paraId="2D00E5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67E66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A3631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C2514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5990B0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2B499F4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38554E06" w14:textId="77777777" w:rsidTr="00E546C0">
        <w:trPr>
          <w:trHeight w:val="240"/>
        </w:trPr>
        <w:tc>
          <w:tcPr>
            <w:tcW w:w="2863" w:type="dxa"/>
            <w:vMerge/>
          </w:tcPr>
          <w:p w14:paraId="69F03B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0298D9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304" w:type="dxa"/>
            <w:vMerge/>
            <w:shd w:val="clear" w:color="auto" w:fill="auto"/>
          </w:tcPr>
          <w:p w14:paraId="15293C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9F6B3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52574A9" w14:textId="77777777" w:rsidTr="00E546C0">
        <w:trPr>
          <w:trHeight w:val="240"/>
        </w:trPr>
        <w:tc>
          <w:tcPr>
            <w:tcW w:w="2863" w:type="dxa"/>
            <w:vMerge/>
          </w:tcPr>
          <w:p w14:paraId="3B9F1A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1CEC7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54C72D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816FE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18B6671" w14:textId="77777777" w:rsidTr="00E546C0">
        <w:trPr>
          <w:trHeight w:val="240"/>
        </w:trPr>
        <w:tc>
          <w:tcPr>
            <w:tcW w:w="2863" w:type="dxa"/>
            <w:vMerge w:val="restart"/>
            <w:shd w:val="clear" w:color="auto" w:fill="auto"/>
          </w:tcPr>
          <w:p w14:paraId="28F937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14.2 </w:t>
            </w:r>
          </w:p>
          <w:p w14:paraId="7BE2A8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Графический метод решения уравнений, неравенств</w:t>
            </w:r>
          </w:p>
        </w:tc>
        <w:tc>
          <w:tcPr>
            <w:tcW w:w="8335" w:type="dxa"/>
            <w:shd w:val="clear" w:color="auto" w:fill="auto"/>
          </w:tcPr>
          <w:p w14:paraId="415AD1F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5434CD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08B549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2DDE4D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3F53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C63E2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2EFC56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3089621" w14:textId="77777777" w:rsidTr="00E546C0">
        <w:trPr>
          <w:trHeight w:val="240"/>
        </w:trPr>
        <w:tc>
          <w:tcPr>
            <w:tcW w:w="2863" w:type="dxa"/>
            <w:vMerge/>
          </w:tcPr>
          <w:p w14:paraId="7BE5B9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7024D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304" w:type="dxa"/>
            <w:vMerge/>
            <w:shd w:val="clear" w:color="auto" w:fill="auto"/>
          </w:tcPr>
          <w:p w14:paraId="6E6737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8BBAD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577354F4" w14:textId="77777777" w:rsidTr="00E546C0">
        <w:trPr>
          <w:trHeight w:val="240"/>
        </w:trPr>
        <w:tc>
          <w:tcPr>
            <w:tcW w:w="2863" w:type="dxa"/>
            <w:vMerge/>
          </w:tcPr>
          <w:p w14:paraId="1B7429F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27B72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64EA3C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092B26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C383D3C" w14:textId="77777777" w:rsidTr="00E546C0">
        <w:trPr>
          <w:trHeight w:val="240"/>
        </w:trPr>
        <w:tc>
          <w:tcPr>
            <w:tcW w:w="2863" w:type="dxa"/>
            <w:vMerge w:val="restart"/>
            <w:shd w:val="clear" w:color="auto" w:fill="auto"/>
          </w:tcPr>
          <w:p w14:paraId="7E8EEB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14.3 </w:t>
            </w:r>
          </w:p>
          <w:p w14:paraId="4BDB7C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Уравнения и неравенства с модулем</w:t>
            </w:r>
          </w:p>
        </w:tc>
        <w:tc>
          <w:tcPr>
            <w:tcW w:w="8335" w:type="dxa"/>
            <w:shd w:val="clear" w:color="auto" w:fill="auto"/>
          </w:tcPr>
          <w:p w14:paraId="3E3C93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34F292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8F1CB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F0B0B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5B8BB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w:t>
            </w:r>
          </w:p>
        </w:tc>
        <w:tc>
          <w:tcPr>
            <w:tcW w:w="1985" w:type="dxa"/>
            <w:vMerge/>
            <w:shd w:val="clear" w:color="auto" w:fill="auto"/>
          </w:tcPr>
          <w:p w14:paraId="4AF0A0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EED2540" w14:textId="77777777" w:rsidTr="00E546C0">
        <w:trPr>
          <w:trHeight w:val="1018"/>
        </w:trPr>
        <w:tc>
          <w:tcPr>
            <w:tcW w:w="2863" w:type="dxa"/>
            <w:vMerge/>
          </w:tcPr>
          <w:p w14:paraId="6491D0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48FCB1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304" w:type="dxa"/>
            <w:vMerge/>
            <w:shd w:val="clear" w:color="auto" w:fill="auto"/>
          </w:tcPr>
          <w:p w14:paraId="213D3F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5CAC4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CAF6F86" w14:textId="77777777" w:rsidTr="00E546C0">
        <w:trPr>
          <w:trHeight w:val="240"/>
        </w:trPr>
        <w:tc>
          <w:tcPr>
            <w:tcW w:w="2863" w:type="dxa"/>
            <w:vMerge/>
          </w:tcPr>
          <w:p w14:paraId="3ABAB8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285365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Комбинированное занятие</w:t>
            </w:r>
          </w:p>
        </w:tc>
        <w:tc>
          <w:tcPr>
            <w:tcW w:w="1304" w:type="dxa"/>
            <w:vMerge/>
            <w:shd w:val="clear" w:color="auto" w:fill="auto"/>
          </w:tcPr>
          <w:p w14:paraId="225C8C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53764E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00396EF" w14:textId="77777777" w:rsidTr="00E546C0">
        <w:trPr>
          <w:trHeight w:val="182"/>
        </w:trPr>
        <w:tc>
          <w:tcPr>
            <w:tcW w:w="2863" w:type="dxa"/>
            <w:vMerge w:val="restart"/>
            <w:shd w:val="clear" w:color="auto" w:fill="auto"/>
          </w:tcPr>
          <w:p w14:paraId="715669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14.4 </w:t>
            </w:r>
          </w:p>
          <w:p w14:paraId="1B23F7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Уравнения и неравенства с параметрами</w:t>
            </w:r>
          </w:p>
        </w:tc>
        <w:tc>
          <w:tcPr>
            <w:tcW w:w="8335" w:type="dxa"/>
            <w:shd w:val="clear" w:color="auto" w:fill="auto"/>
          </w:tcPr>
          <w:p w14:paraId="4DDC4E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17C287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CE67E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188F2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6</w:t>
            </w:r>
          </w:p>
        </w:tc>
        <w:tc>
          <w:tcPr>
            <w:tcW w:w="1985" w:type="dxa"/>
            <w:vMerge/>
            <w:shd w:val="clear" w:color="auto" w:fill="auto"/>
          </w:tcPr>
          <w:p w14:paraId="0DBC68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5AF5AED" w14:textId="77777777" w:rsidTr="00E546C0">
        <w:trPr>
          <w:trHeight w:val="20"/>
        </w:trPr>
        <w:tc>
          <w:tcPr>
            <w:tcW w:w="2863" w:type="dxa"/>
            <w:vMerge/>
          </w:tcPr>
          <w:p w14:paraId="74C1FA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50B9E2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Знакомство с параметром. Простейшие уравнения и неравенства с параметром</w:t>
            </w:r>
          </w:p>
        </w:tc>
        <w:tc>
          <w:tcPr>
            <w:tcW w:w="1304" w:type="dxa"/>
            <w:vMerge/>
            <w:shd w:val="clear" w:color="auto" w:fill="auto"/>
          </w:tcPr>
          <w:p w14:paraId="0640037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0D27A6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0B2B3C9" w14:textId="77777777" w:rsidTr="00E546C0">
        <w:trPr>
          <w:trHeight w:val="20"/>
        </w:trPr>
        <w:tc>
          <w:tcPr>
            <w:tcW w:w="2863" w:type="dxa"/>
            <w:vMerge/>
          </w:tcPr>
          <w:p w14:paraId="333FF9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386042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Комбинированное занятие </w:t>
            </w:r>
          </w:p>
        </w:tc>
        <w:tc>
          <w:tcPr>
            <w:tcW w:w="1304" w:type="dxa"/>
            <w:vMerge/>
            <w:tcBorders>
              <w:bottom w:val="single" w:sz="4" w:space="0" w:color="000000" w:themeColor="text1"/>
            </w:tcBorders>
            <w:shd w:val="clear" w:color="auto" w:fill="auto"/>
          </w:tcPr>
          <w:p w14:paraId="5FD13A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78C09F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DEBC111" w14:textId="77777777" w:rsidTr="00E546C0">
        <w:trPr>
          <w:trHeight w:val="20"/>
        </w:trPr>
        <w:tc>
          <w:tcPr>
            <w:tcW w:w="2863" w:type="dxa"/>
            <w:vMerge w:val="restart"/>
            <w:shd w:val="clear" w:color="auto" w:fill="auto"/>
          </w:tcPr>
          <w:p w14:paraId="32A7DC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14.5 </w:t>
            </w:r>
          </w:p>
          <w:p w14:paraId="6CCE29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Составление и решение профессиональных задач с помощью уравнений</w:t>
            </w:r>
          </w:p>
        </w:tc>
        <w:tc>
          <w:tcPr>
            <w:tcW w:w="8335" w:type="dxa"/>
            <w:shd w:val="clear" w:color="auto" w:fill="auto"/>
          </w:tcPr>
          <w:p w14:paraId="3C0C47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Профессионально-ориентированное содержание</w:t>
            </w:r>
            <w:r w:rsidRPr="00475FEB">
              <w:rPr>
                <w:rFonts w:ascii="Times New Roman" w:hAnsi="Times New Roman"/>
                <w:b/>
                <w:sz w:val="28"/>
                <w:szCs w:val="28"/>
              </w:rPr>
              <w:t xml:space="preserve"> (содержание прикладного модуля)</w:t>
            </w:r>
          </w:p>
        </w:tc>
        <w:tc>
          <w:tcPr>
            <w:tcW w:w="1304" w:type="dxa"/>
            <w:vMerge w:val="restart"/>
            <w:shd w:val="clear" w:color="auto" w:fill="auto"/>
          </w:tcPr>
          <w:p w14:paraId="3E2A7C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EE6DC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79A57D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p w14:paraId="5CC6CC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Cs/>
                <w:sz w:val="28"/>
                <w:szCs w:val="28"/>
              </w:rPr>
            </w:pPr>
            <w:r w:rsidRPr="00475FEB">
              <w:rPr>
                <w:rFonts w:ascii="Times New Roman" w:hAnsi="Times New Roman"/>
                <w:bCs/>
                <w:iCs/>
                <w:sz w:val="28"/>
                <w:szCs w:val="28"/>
              </w:rPr>
              <w:t>8</w:t>
            </w:r>
          </w:p>
        </w:tc>
        <w:tc>
          <w:tcPr>
            <w:tcW w:w="1985" w:type="dxa"/>
            <w:vMerge/>
            <w:shd w:val="clear" w:color="auto" w:fill="auto"/>
          </w:tcPr>
          <w:p w14:paraId="51A8A5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16B7AD37" w14:textId="77777777" w:rsidTr="00E546C0">
        <w:trPr>
          <w:trHeight w:val="20"/>
        </w:trPr>
        <w:tc>
          <w:tcPr>
            <w:tcW w:w="2863" w:type="dxa"/>
            <w:vMerge/>
          </w:tcPr>
          <w:p w14:paraId="685A8E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75272D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текстовых задач профессионального содержания</w:t>
            </w:r>
          </w:p>
        </w:tc>
        <w:tc>
          <w:tcPr>
            <w:tcW w:w="1304" w:type="dxa"/>
            <w:vMerge/>
            <w:shd w:val="clear" w:color="auto" w:fill="auto"/>
          </w:tcPr>
          <w:p w14:paraId="7B10B9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BB26A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D69E3CF" w14:textId="77777777" w:rsidTr="00E546C0">
        <w:trPr>
          <w:trHeight w:val="20"/>
        </w:trPr>
        <w:tc>
          <w:tcPr>
            <w:tcW w:w="2863" w:type="dxa"/>
            <w:vMerge/>
          </w:tcPr>
          <w:p w14:paraId="1F7CC4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109266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Практические занятия</w:t>
            </w:r>
          </w:p>
        </w:tc>
        <w:tc>
          <w:tcPr>
            <w:tcW w:w="1304" w:type="dxa"/>
            <w:vMerge/>
            <w:shd w:val="clear" w:color="auto" w:fill="auto"/>
          </w:tcPr>
          <w:p w14:paraId="5B650A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rPr>
            </w:pPr>
          </w:p>
        </w:tc>
        <w:tc>
          <w:tcPr>
            <w:tcW w:w="1985" w:type="dxa"/>
            <w:vMerge/>
            <w:shd w:val="clear" w:color="auto" w:fill="auto"/>
          </w:tcPr>
          <w:p w14:paraId="4E4378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B42ECC7" w14:textId="77777777" w:rsidTr="00E546C0">
        <w:trPr>
          <w:trHeight w:val="20"/>
        </w:trPr>
        <w:tc>
          <w:tcPr>
            <w:tcW w:w="2863" w:type="dxa"/>
            <w:vMerge w:val="restart"/>
            <w:shd w:val="clear" w:color="auto" w:fill="auto"/>
          </w:tcPr>
          <w:p w14:paraId="32552F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Тема 14.6 </w:t>
            </w:r>
          </w:p>
          <w:p w14:paraId="090D11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Решение задач. Уравнения и неравенства</w:t>
            </w:r>
          </w:p>
        </w:tc>
        <w:tc>
          <w:tcPr>
            <w:tcW w:w="8335" w:type="dxa"/>
            <w:shd w:val="clear" w:color="auto" w:fill="auto"/>
          </w:tcPr>
          <w:p w14:paraId="556FE0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Содержание учебного материала</w:t>
            </w:r>
          </w:p>
        </w:tc>
        <w:tc>
          <w:tcPr>
            <w:tcW w:w="1304" w:type="dxa"/>
            <w:vMerge w:val="restart"/>
            <w:shd w:val="clear" w:color="auto" w:fill="auto"/>
          </w:tcPr>
          <w:p w14:paraId="4014B1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4ED27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9059E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7798BF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2</w:t>
            </w:r>
          </w:p>
        </w:tc>
        <w:tc>
          <w:tcPr>
            <w:tcW w:w="1985" w:type="dxa"/>
            <w:vMerge/>
            <w:shd w:val="clear" w:color="auto" w:fill="auto"/>
          </w:tcPr>
          <w:p w14:paraId="3A041F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78A42A12" w14:textId="77777777" w:rsidTr="00E546C0">
        <w:trPr>
          <w:trHeight w:val="742"/>
        </w:trPr>
        <w:tc>
          <w:tcPr>
            <w:tcW w:w="2863" w:type="dxa"/>
            <w:vMerge/>
          </w:tcPr>
          <w:p w14:paraId="61827AF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65B331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Общие методы решения уравнений. Уравнения и неравенства с модулем и с параметрами</w:t>
            </w:r>
          </w:p>
        </w:tc>
        <w:tc>
          <w:tcPr>
            <w:tcW w:w="1304" w:type="dxa"/>
            <w:vMerge/>
            <w:shd w:val="clear" w:color="auto" w:fill="auto"/>
          </w:tcPr>
          <w:p w14:paraId="26813C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46EC77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096328D0" w14:textId="77777777" w:rsidTr="00E546C0">
        <w:trPr>
          <w:trHeight w:val="20"/>
        </w:trPr>
        <w:tc>
          <w:tcPr>
            <w:tcW w:w="2863" w:type="dxa"/>
            <w:vMerge/>
          </w:tcPr>
          <w:p w14:paraId="4CEEED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8335" w:type="dxa"/>
            <w:shd w:val="clear" w:color="auto" w:fill="auto"/>
          </w:tcPr>
          <w:p w14:paraId="052D3A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Практическое занятие</w:t>
            </w:r>
          </w:p>
        </w:tc>
        <w:tc>
          <w:tcPr>
            <w:tcW w:w="1304" w:type="dxa"/>
            <w:vMerge/>
            <w:shd w:val="clear" w:color="auto" w:fill="auto"/>
          </w:tcPr>
          <w:p w14:paraId="3326A1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985" w:type="dxa"/>
            <w:vMerge/>
            <w:shd w:val="clear" w:color="auto" w:fill="auto"/>
          </w:tcPr>
          <w:p w14:paraId="6C18AA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47E08371" w14:textId="77777777" w:rsidTr="00E546C0">
        <w:trPr>
          <w:trHeight w:val="240"/>
        </w:trPr>
        <w:tc>
          <w:tcPr>
            <w:tcW w:w="11198" w:type="dxa"/>
            <w:gridSpan w:val="2"/>
            <w:shd w:val="clear" w:color="auto" w:fill="auto"/>
          </w:tcPr>
          <w:p w14:paraId="3C2162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Промежуточная аттестация (Экзамен)</w:t>
            </w:r>
          </w:p>
        </w:tc>
        <w:tc>
          <w:tcPr>
            <w:tcW w:w="1304" w:type="dxa"/>
            <w:shd w:val="clear" w:color="auto" w:fill="auto"/>
          </w:tcPr>
          <w:p w14:paraId="67D9C3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6</w:t>
            </w:r>
          </w:p>
        </w:tc>
        <w:tc>
          <w:tcPr>
            <w:tcW w:w="1985" w:type="dxa"/>
            <w:shd w:val="clear" w:color="auto" w:fill="auto"/>
          </w:tcPr>
          <w:p w14:paraId="282FAB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r w:rsidR="005E4B98" w:rsidRPr="00475FEB" w14:paraId="2224BD09" w14:textId="77777777" w:rsidTr="00E546C0">
        <w:trPr>
          <w:trHeight w:val="240"/>
        </w:trPr>
        <w:tc>
          <w:tcPr>
            <w:tcW w:w="2863" w:type="dxa"/>
            <w:shd w:val="clear" w:color="auto" w:fill="auto"/>
          </w:tcPr>
          <w:p w14:paraId="0B1F57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Всего:</w:t>
            </w:r>
          </w:p>
        </w:tc>
        <w:tc>
          <w:tcPr>
            <w:tcW w:w="8335" w:type="dxa"/>
            <w:shd w:val="clear" w:color="auto" w:fill="auto"/>
          </w:tcPr>
          <w:p w14:paraId="4C610E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c>
          <w:tcPr>
            <w:tcW w:w="1304" w:type="dxa"/>
            <w:shd w:val="clear" w:color="auto" w:fill="auto"/>
          </w:tcPr>
          <w:p w14:paraId="42762F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
                <w:bCs/>
                <w:sz w:val="28"/>
                <w:szCs w:val="28"/>
              </w:rPr>
              <w:t>340</w:t>
            </w:r>
          </w:p>
        </w:tc>
        <w:tc>
          <w:tcPr>
            <w:tcW w:w="1985" w:type="dxa"/>
            <w:shd w:val="clear" w:color="auto" w:fill="auto"/>
          </w:tcPr>
          <w:p w14:paraId="4B0BE3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tc>
      </w:tr>
    </w:tbl>
    <w:p w14:paraId="7674D9EF" w14:textId="77777777" w:rsidR="005E4B98" w:rsidRPr="00475FEB" w:rsidRDefault="005E4B98" w:rsidP="005E4B98">
      <w:pPr>
        <w:suppressAutoHyphens/>
        <w:spacing w:after="0" w:line="240" w:lineRule="auto"/>
        <w:jc w:val="both"/>
        <w:rPr>
          <w:rFonts w:ascii="Times New Roman" w:hAnsi="Times New Roman"/>
          <w:bCs/>
          <w:i/>
          <w:sz w:val="28"/>
          <w:szCs w:val="28"/>
        </w:rPr>
      </w:pPr>
    </w:p>
    <w:p w14:paraId="7BD99397"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Cs/>
          <w:sz w:val="28"/>
          <w:szCs w:val="28"/>
        </w:rPr>
      </w:pPr>
    </w:p>
    <w:p w14:paraId="65000C1A"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sectPr w:rsidR="005E4B98" w:rsidRPr="00475FEB">
          <w:pgSz w:w="16840" w:h="11907" w:orient="landscape"/>
          <w:pgMar w:top="851" w:right="1134" w:bottom="851" w:left="992" w:header="709" w:footer="709" w:gutter="0"/>
          <w:cols w:space="720"/>
        </w:sectPr>
      </w:pPr>
    </w:p>
    <w:p w14:paraId="4DDD3236" w14:textId="77777777" w:rsidR="005E4B98" w:rsidRPr="00475FEB" w:rsidRDefault="005E4B98" w:rsidP="005E4B98">
      <w:pPr>
        <w:keepNext/>
        <w:keepLines/>
        <w:spacing w:after="0" w:line="240" w:lineRule="auto"/>
        <w:jc w:val="both"/>
        <w:outlineLvl w:val="0"/>
        <w:rPr>
          <w:rFonts w:ascii="Times New Roman" w:hAnsi="Times New Roman"/>
          <w:b/>
          <w:sz w:val="28"/>
          <w:szCs w:val="28"/>
        </w:rPr>
      </w:pPr>
      <w:bookmarkStart w:id="274" w:name="_Toc125024770"/>
      <w:bookmarkStart w:id="275" w:name="_Toc125029368"/>
      <w:r w:rsidRPr="00475FEB">
        <w:rPr>
          <w:rFonts w:ascii="Times New Roman" w:hAnsi="Times New Roman"/>
          <w:b/>
          <w:sz w:val="28"/>
          <w:szCs w:val="28"/>
        </w:rPr>
        <w:t>3. Условия реализации программы общеобразовательной дисциплины</w:t>
      </w:r>
      <w:bookmarkEnd w:id="274"/>
      <w:bookmarkEnd w:id="275"/>
    </w:p>
    <w:p w14:paraId="39DC299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4E3570BC"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3.1. Для реализации программы дисциплины должны быть предусмотрены следующие специальные помещения:</w:t>
      </w:r>
    </w:p>
    <w:p w14:paraId="7332AA12"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Реализация программы дисциплины требует наличия учебного кабинета математики. </w:t>
      </w:r>
    </w:p>
    <w:p w14:paraId="79B36334"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Оборудование учебного кабинета: </w:t>
      </w:r>
    </w:p>
    <w:p w14:paraId="71F1CD08"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посадочные места по количеству обучающихся;</w:t>
      </w:r>
    </w:p>
    <w:p w14:paraId="64539195"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рабочее место преподавателя;</w:t>
      </w:r>
    </w:p>
    <w:p w14:paraId="7504EDB2"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комплект учебно-наглядных пособий;</w:t>
      </w:r>
    </w:p>
    <w:p w14:paraId="591FCD6F"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комплект электронных видеоматериалов;</w:t>
      </w:r>
    </w:p>
    <w:p w14:paraId="3418FA42"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задания для контрольных работ;</w:t>
      </w:r>
    </w:p>
    <w:p w14:paraId="3D459523"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профессионально ориентированные задания;</w:t>
      </w:r>
    </w:p>
    <w:p w14:paraId="31772D6B"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материалы экзамена.</w:t>
      </w:r>
    </w:p>
    <w:p w14:paraId="44162335"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Технические средства обучения: </w:t>
      </w:r>
    </w:p>
    <w:p w14:paraId="20519115"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персональный компьютер с лицензионным программным обеспечением;</w:t>
      </w:r>
    </w:p>
    <w:p w14:paraId="74378A86"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проектор с экраном.</w:t>
      </w:r>
    </w:p>
    <w:p w14:paraId="11CA23DA" w14:textId="77777777" w:rsidR="005E4B98" w:rsidRPr="00475FEB" w:rsidRDefault="005E4B98" w:rsidP="005E4B98">
      <w:pPr>
        <w:spacing w:after="0" w:line="240" w:lineRule="auto"/>
        <w:jc w:val="both"/>
        <w:rPr>
          <w:rFonts w:ascii="Times New Roman" w:hAnsi="Times New Roman"/>
          <w:sz w:val="28"/>
          <w:szCs w:val="28"/>
        </w:rPr>
      </w:pPr>
    </w:p>
    <w:p w14:paraId="12CE2EB3" w14:textId="77777777" w:rsidR="005E4B98" w:rsidRPr="00475FEB" w:rsidRDefault="005E4B98" w:rsidP="005E4B98">
      <w:pPr>
        <w:spacing w:after="0" w:line="240" w:lineRule="auto"/>
        <w:jc w:val="both"/>
        <w:rPr>
          <w:rFonts w:ascii="Times New Roman" w:hAnsi="Times New Roman"/>
          <w:b/>
          <w:bCs/>
          <w:sz w:val="28"/>
          <w:szCs w:val="28"/>
        </w:rPr>
      </w:pPr>
      <w:r w:rsidRPr="00475FEB">
        <w:rPr>
          <w:rFonts w:ascii="Times New Roman" w:hAnsi="Times New Roman"/>
          <w:b/>
          <w:bCs/>
          <w:sz w:val="28"/>
          <w:szCs w:val="28"/>
        </w:rPr>
        <w:t>3.2. Информационное обеспечение обучения</w:t>
      </w:r>
    </w:p>
    <w:p w14:paraId="0AE24DF7"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26D5B467" w14:textId="77777777" w:rsidR="005E4B98" w:rsidRPr="00475FEB" w:rsidRDefault="005E4B98" w:rsidP="005E4B98">
      <w:pPr>
        <w:suppressAutoHyphens/>
        <w:spacing w:after="0" w:line="240" w:lineRule="auto"/>
        <w:ind w:firstLine="709"/>
        <w:jc w:val="both"/>
        <w:rPr>
          <w:rFonts w:ascii="Times New Roman" w:hAnsi="Times New Roman"/>
          <w:sz w:val="28"/>
          <w:szCs w:val="28"/>
        </w:rPr>
      </w:pPr>
      <w:r w:rsidRPr="00475FEB">
        <w:rPr>
          <w:rFonts w:ascii="Times New Roman" w:hAnsi="Times New Roman"/>
          <w:bCs/>
          <w:sz w:val="28"/>
          <w:szCs w:val="28"/>
        </w:rPr>
        <w:t>1. Для реализации программы библиотечный фонд образовательной организации должен иметь п</w:t>
      </w:r>
      <w:r w:rsidRPr="00475FEB">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6F76ABA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8"/>
          <w:szCs w:val="28"/>
        </w:rPr>
      </w:pPr>
      <w:r w:rsidRPr="00475FEB">
        <w:rPr>
          <w:rFonts w:ascii="Times New Roman" w:hAnsi="Times New Roman"/>
          <w:sz w:val="28"/>
          <w:szCs w:val="28"/>
        </w:rPr>
        <w:t xml:space="preserve">2. </w:t>
      </w:r>
      <w:bookmarkStart w:id="276" w:name="_Hlk120781305"/>
      <w:bookmarkStart w:id="277" w:name="_Hlk120780419"/>
      <w:bookmarkStart w:id="278" w:name="_Hlk120781324"/>
      <w:bookmarkStart w:id="279" w:name="_Hlk120716574"/>
      <w:r w:rsidRPr="00475FEB">
        <w:rPr>
          <w:rFonts w:ascii="Times New Roman" w:hAnsi="Times New Roman"/>
          <w:sz w:val="28"/>
          <w:szCs w:val="28"/>
        </w:rPr>
        <w:t>Рекомендуемые печатные издания по реализации общеобразовательной</w:t>
      </w:r>
      <w:bookmarkEnd w:id="276"/>
      <w:r w:rsidRPr="00475FEB">
        <w:rPr>
          <w:rFonts w:ascii="Times New Roman" w:hAnsi="Times New Roman"/>
          <w:sz w:val="28"/>
          <w:szCs w:val="28"/>
        </w:rPr>
        <w:t xml:space="preserve"> дисциплины</w:t>
      </w:r>
      <w:bookmarkEnd w:id="277"/>
      <w:r w:rsidRPr="00475FEB">
        <w:rPr>
          <w:rFonts w:ascii="Times New Roman" w:hAnsi="Times New Roman"/>
          <w:sz w:val="28"/>
          <w:szCs w:val="28"/>
        </w:rPr>
        <w:t xml:space="preserve"> </w:t>
      </w:r>
      <w:bookmarkEnd w:id="278"/>
      <w:r w:rsidRPr="00475FEB">
        <w:rPr>
          <w:rFonts w:ascii="Times New Roman" w:hAnsi="Times New Roman"/>
          <w:sz w:val="28"/>
          <w:szCs w:val="28"/>
        </w:rPr>
        <w:t>представлены в методических рекомендациях по организации обучения</w:t>
      </w:r>
      <w:bookmarkEnd w:id="279"/>
      <w:r w:rsidRPr="00475FEB">
        <w:rPr>
          <w:rFonts w:ascii="Times New Roman" w:hAnsi="Times New Roman"/>
          <w:sz w:val="28"/>
          <w:szCs w:val="28"/>
        </w:rPr>
        <w:t>.</w:t>
      </w:r>
    </w:p>
    <w:p w14:paraId="36A5315D"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i/>
          <w:sz w:val="28"/>
          <w:szCs w:val="28"/>
        </w:rPr>
      </w:pPr>
    </w:p>
    <w:p w14:paraId="7A63A010" w14:textId="77777777" w:rsidR="005E4B98" w:rsidRPr="00475FEB" w:rsidRDefault="005E4B98" w:rsidP="005E4B98">
      <w:pPr>
        <w:spacing w:after="0" w:line="240" w:lineRule="auto"/>
        <w:jc w:val="both"/>
        <w:rPr>
          <w:rFonts w:ascii="Times New Roman" w:hAnsi="Times New Roman"/>
          <w:b/>
          <w:caps/>
          <w:sz w:val="28"/>
          <w:szCs w:val="28"/>
        </w:rPr>
        <w:sectPr w:rsidR="005E4B98" w:rsidRPr="00475FEB" w:rsidSect="00B44E07">
          <w:pgSz w:w="11906" w:h="16838"/>
          <w:pgMar w:top="1134" w:right="850" w:bottom="1134" w:left="1276" w:header="708" w:footer="708" w:gutter="0"/>
          <w:cols w:space="708"/>
          <w:docGrid w:linePitch="360"/>
        </w:sectPr>
      </w:pPr>
    </w:p>
    <w:p w14:paraId="5B007980" w14:textId="77777777" w:rsidR="005E4B98" w:rsidRPr="00475FEB" w:rsidRDefault="005E4B98" w:rsidP="005E4B98">
      <w:pPr>
        <w:pStyle w:val="1"/>
        <w:jc w:val="both"/>
        <w:rPr>
          <w:rFonts w:ascii="Times New Roman" w:hAnsi="Times New Roman" w:cs="Times New Roman"/>
          <w:b/>
          <w:bCs/>
          <w:sz w:val="28"/>
          <w:szCs w:val="28"/>
        </w:rPr>
      </w:pPr>
      <w:bookmarkStart w:id="280" w:name="_Toc125024771"/>
      <w:bookmarkStart w:id="281" w:name="_Toc125029369"/>
      <w:r w:rsidRPr="00475FEB">
        <w:rPr>
          <w:rFonts w:ascii="Times New Roman" w:hAnsi="Times New Roman" w:cs="Times New Roman"/>
          <w:b/>
          <w:bCs/>
          <w:sz w:val="28"/>
          <w:szCs w:val="28"/>
        </w:rPr>
        <w:t>4. Контроль и оценка результатов освоения общеобразовательной дисциплины</w:t>
      </w:r>
      <w:bookmarkEnd w:id="280"/>
      <w:bookmarkEnd w:id="281"/>
    </w:p>
    <w:p w14:paraId="3C420EB9" w14:textId="77777777" w:rsidR="005E4B98" w:rsidRPr="00475FEB" w:rsidRDefault="005E4B98" w:rsidP="005E4B98">
      <w:pPr>
        <w:spacing w:after="0" w:line="240" w:lineRule="auto"/>
        <w:contextualSpacing/>
        <w:jc w:val="both"/>
        <w:rPr>
          <w:rFonts w:ascii="Times New Roman" w:hAnsi="Times New Roman"/>
          <w:b/>
          <w:sz w:val="28"/>
          <w:szCs w:val="28"/>
        </w:rPr>
      </w:pPr>
    </w:p>
    <w:p w14:paraId="4D3BA646" w14:textId="77777777" w:rsidR="005E4B98" w:rsidRPr="00475FEB" w:rsidRDefault="005E4B98" w:rsidP="005E4B98">
      <w:pPr>
        <w:spacing w:after="0" w:line="240" w:lineRule="auto"/>
        <w:jc w:val="both"/>
        <w:rPr>
          <w:rFonts w:ascii="Times New Roman" w:hAnsi="Times New Roman"/>
          <w:sz w:val="28"/>
          <w:szCs w:val="28"/>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466A7D2" w14:textId="77777777" w:rsidR="005E4B98" w:rsidRPr="00475FEB" w:rsidRDefault="005E4B98" w:rsidP="005E4B98">
      <w:pPr>
        <w:spacing w:after="0" w:line="240" w:lineRule="auto"/>
        <w:jc w:val="both"/>
        <w:rPr>
          <w:rFonts w:ascii="Times New Roman" w:hAnsi="Times New Roman"/>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29"/>
        <w:gridCol w:w="2351"/>
      </w:tblGrid>
      <w:tr w:rsidR="005E4B98" w:rsidRPr="00475FEB" w14:paraId="291F7973" w14:textId="77777777" w:rsidTr="00E546C0">
        <w:trPr>
          <w:jc w:val="center"/>
        </w:trPr>
        <w:tc>
          <w:tcPr>
            <w:tcW w:w="1824" w:type="pct"/>
            <w:tcBorders>
              <w:top w:val="single" w:sz="4" w:space="0" w:color="000000"/>
              <w:left w:val="single" w:sz="4" w:space="0" w:color="000000"/>
              <w:bottom w:val="single" w:sz="4" w:space="0" w:color="000000"/>
              <w:right w:val="single" w:sz="4" w:space="0" w:color="000000"/>
            </w:tcBorders>
            <w:hideMark/>
          </w:tcPr>
          <w:p w14:paraId="7140D557"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Общая/профессиональная компетенция</w:t>
            </w:r>
          </w:p>
        </w:tc>
        <w:tc>
          <w:tcPr>
            <w:tcW w:w="1973" w:type="pct"/>
            <w:tcBorders>
              <w:top w:val="single" w:sz="4" w:space="0" w:color="000000"/>
              <w:left w:val="single" w:sz="4" w:space="0" w:color="000000"/>
              <w:bottom w:val="single" w:sz="4" w:space="0" w:color="000000"/>
              <w:right w:val="single" w:sz="4" w:space="0" w:color="000000"/>
            </w:tcBorders>
          </w:tcPr>
          <w:p w14:paraId="5F455155"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Раздел/Тема</w:t>
            </w:r>
          </w:p>
        </w:tc>
        <w:tc>
          <w:tcPr>
            <w:tcW w:w="1203" w:type="pct"/>
            <w:tcBorders>
              <w:top w:val="single" w:sz="4" w:space="0" w:color="000000"/>
              <w:left w:val="single" w:sz="4" w:space="0" w:color="000000"/>
              <w:bottom w:val="single" w:sz="4" w:space="0" w:color="000000"/>
              <w:right w:val="single" w:sz="4" w:space="0" w:color="000000"/>
            </w:tcBorders>
            <w:hideMark/>
          </w:tcPr>
          <w:p w14:paraId="014E04EC"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b/>
                <w:sz w:val="28"/>
                <w:szCs w:val="28"/>
              </w:rPr>
              <w:t>Тип оценочных мероприятия</w:t>
            </w:r>
          </w:p>
        </w:tc>
      </w:tr>
      <w:tr w:rsidR="005E4B98" w:rsidRPr="00475FEB" w14:paraId="7C524A25" w14:textId="77777777" w:rsidTr="00E546C0">
        <w:trPr>
          <w:jc w:val="center"/>
        </w:trPr>
        <w:tc>
          <w:tcPr>
            <w:tcW w:w="1824" w:type="pct"/>
            <w:tcBorders>
              <w:bottom w:val="single" w:sz="4" w:space="0" w:color="auto"/>
            </w:tcBorders>
          </w:tcPr>
          <w:p w14:paraId="3782EE98"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01. Выбирать способы решения задач профессиональной деятельности применительно </w:t>
            </w:r>
            <w:r w:rsidRPr="00475FEB">
              <w:rPr>
                <w:rFonts w:ascii="Times New Roman" w:hAnsi="Times New Roman"/>
                <w:iCs/>
                <w:sz w:val="28"/>
                <w:szCs w:val="28"/>
              </w:rPr>
              <w:br/>
              <w:t>к различным контекстам</w:t>
            </w:r>
          </w:p>
        </w:tc>
        <w:tc>
          <w:tcPr>
            <w:tcW w:w="1973" w:type="pct"/>
            <w:tcBorders>
              <w:top w:val="single" w:sz="4" w:space="0" w:color="000000"/>
              <w:left w:val="single" w:sz="4" w:space="0" w:color="000000"/>
              <w:bottom w:val="single" w:sz="4" w:space="0" w:color="000000"/>
              <w:right w:val="single" w:sz="4" w:space="0" w:color="000000"/>
            </w:tcBorders>
          </w:tcPr>
          <w:p w14:paraId="35081CF1"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П-о/</w:t>
            </w:r>
            <w:r w:rsidRPr="00475FEB">
              <w:rPr>
                <w:rFonts w:ascii="Times New Roman" w:hAnsi="Times New Roman"/>
                <w:bCs/>
                <w:sz w:val="28"/>
                <w:szCs w:val="28"/>
                <w:lang w:val="en-US"/>
              </w:rPr>
              <w:t>c</w:t>
            </w:r>
            <w:r w:rsidRPr="00475FEB">
              <w:rPr>
                <w:rStyle w:val="af1"/>
                <w:rFonts w:ascii="Times New Roman" w:hAnsi="Times New Roman"/>
                <w:bCs/>
                <w:sz w:val="28"/>
                <w:szCs w:val="28"/>
                <w:lang w:val="en-US"/>
              </w:rPr>
              <w:footnoteReference w:id="34"/>
            </w:r>
            <w:r w:rsidRPr="00475FEB">
              <w:rPr>
                <w:rFonts w:ascii="Times New Roman" w:hAnsi="Times New Roman"/>
                <w:bCs/>
                <w:sz w:val="28"/>
                <w:szCs w:val="28"/>
              </w:rPr>
              <w:t>, 1.4, 1.5, 1.6</w:t>
            </w:r>
          </w:p>
          <w:p w14:paraId="134B11EF"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П-о/с, 2.6</w:t>
            </w:r>
          </w:p>
          <w:p w14:paraId="41FBC322"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П-о/с, 3.4</w:t>
            </w:r>
          </w:p>
          <w:p w14:paraId="7279C9DD"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45420D4F"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12056A7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П-о/</w:t>
            </w:r>
            <w:r w:rsidRPr="00475FEB">
              <w:rPr>
                <w:rFonts w:ascii="Times New Roman" w:hAnsi="Times New Roman"/>
                <w:sz w:val="28"/>
                <w:szCs w:val="28"/>
                <w:lang w:val="en-US"/>
              </w:rPr>
              <w:t>c</w:t>
            </w:r>
            <w:r w:rsidRPr="00475FEB">
              <w:rPr>
                <w:rFonts w:ascii="Times New Roman" w:hAnsi="Times New Roman"/>
                <w:sz w:val="28"/>
                <w:szCs w:val="28"/>
              </w:rPr>
              <w:t>, 6.8, 6.9, 6.10 П-о/</w:t>
            </w:r>
            <w:r w:rsidRPr="00475FEB">
              <w:rPr>
                <w:rFonts w:ascii="Times New Roman" w:hAnsi="Times New Roman"/>
                <w:sz w:val="28"/>
                <w:szCs w:val="28"/>
                <w:lang w:val="en-US"/>
              </w:rPr>
              <w:t>c</w:t>
            </w:r>
            <w:r w:rsidRPr="00475FEB">
              <w:rPr>
                <w:rFonts w:ascii="Times New Roman" w:hAnsi="Times New Roman"/>
                <w:sz w:val="28"/>
                <w:szCs w:val="28"/>
              </w:rPr>
              <w:t>, 6.11</w:t>
            </w:r>
          </w:p>
          <w:p w14:paraId="74D12340"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,7.8,7.9, 7.10 П-о/с, 7.11, 7.12, 7.13, 7.14, 7.15, 7.16, 7.17</w:t>
            </w:r>
          </w:p>
          <w:p w14:paraId="164242E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070DDDC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9, Темы 9.1, 9.2, 9.3, 9.4,9.5</w:t>
            </w:r>
          </w:p>
          <w:p w14:paraId="3A02F6A9"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1EBD8E8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6911C8C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 12.4</w:t>
            </w:r>
          </w:p>
          <w:p w14:paraId="6A505E2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П-о/с, 13.6</w:t>
            </w:r>
          </w:p>
          <w:p w14:paraId="28399CB2"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453D22E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55716B6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7B3367E6"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7E25D5F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0C8D744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29B215F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3001869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45950AD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01CEF9D0"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sz w:val="28"/>
                <w:szCs w:val="28"/>
              </w:rPr>
              <w:t>Выполнение экзаменационных заданий</w:t>
            </w:r>
          </w:p>
        </w:tc>
      </w:tr>
      <w:tr w:rsidR="005E4B98" w:rsidRPr="00475FEB" w14:paraId="08753F9E" w14:textId="77777777" w:rsidTr="00E546C0">
        <w:trPr>
          <w:jc w:val="center"/>
        </w:trPr>
        <w:tc>
          <w:tcPr>
            <w:tcW w:w="1824" w:type="pct"/>
          </w:tcPr>
          <w:p w14:paraId="7BF36660"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02. </w:t>
            </w:r>
            <w:r w:rsidRPr="00475FEB">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973" w:type="pct"/>
            <w:tcBorders>
              <w:top w:val="single" w:sz="4" w:space="0" w:color="000000"/>
              <w:left w:val="single" w:sz="4" w:space="0" w:color="000000"/>
              <w:bottom w:val="single" w:sz="4" w:space="0" w:color="000000"/>
              <w:right w:val="single" w:sz="4" w:space="0" w:color="000000"/>
            </w:tcBorders>
          </w:tcPr>
          <w:p w14:paraId="43AB683C"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21CAAD46"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П-о/с, 2.6</w:t>
            </w:r>
          </w:p>
          <w:p w14:paraId="77662A59"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П-о/с, 3.4</w:t>
            </w:r>
          </w:p>
          <w:p w14:paraId="257382F5"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5B73B6C3"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013734C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П-о/</w:t>
            </w:r>
            <w:r w:rsidRPr="00475FEB">
              <w:rPr>
                <w:rFonts w:ascii="Times New Roman" w:hAnsi="Times New Roman"/>
                <w:sz w:val="28"/>
                <w:szCs w:val="28"/>
                <w:lang w:val="en-US"/>
              </w:rPr>
              <w:t>c</w:t>
            </w:r>
            <w:r w:rsidRPr="00475FEB">
              <w:rPr>
                <w:rFonts w:ascii="Times New Roman" w:hAnsi="Times New Roman"/>
                <w:sz w:val="28"/>
                <w:szCs w:val="28"/>
              </w:rPr>
              <w:t>, 6.8, 6.9, 6.10 П-о/</w:t>
            </w:r>
            <w:r w:rsidRPr="00475FEB">
              <w:rPr>
                <w:rFonts w:ascii="Times New Roman" w:hAnsi="Times New Roman"/>
                <w:sz w:val="28"/>
                <w:szCs w:val="28"/>
                <w:lang w:val="en-US"/>
              </w:rPr>
              <w:t>c</w:t>
            </w:r>
            <w:r w:rsidRPr="00475FEB">
              <w:rPr>
                <w:rFonts w:ascii="Times New Roman" w:hAnsi="Times New Roman"/>
                <w:sz w:val="28"/>
                <w:szCs w:val="28"/>
              </w:rPr>
              <w:t>, 6.11</w:t>
            </w:r>
          </w:p>
          <w:p w14:paraId="3DF16DC5"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,7.8,7.9, 7.10 П-о/с, 7.11, 7.12, 7.13, 7.14, 7.15, 7.16, 7.17</w:t>
            </w:r>
          </w:p>
          <w:p w14:paraId="720CFB7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7718659D"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9, Темы 9.1, 9.2, 9.3, 9.4,9.5</w:t>
            </w:r>
          </w:p>
          <w:p w14:paraId="7DFF2042"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3F85774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7E3E40B3"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 12.4</w:t>
            </w:r>
          </w:p>
          <w:p w14:paraId="354505A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П-о/с, 13.6</w:t>
            </w:r>
          </w:p>
          <w:p w14:paraId="33F747A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308516B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7CC5D2D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4C36197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527C774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0BF982D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7E1E337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67A984F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6D5EFA0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6FAAD9D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Выполнение экзаменационных заданий</w:t>
            </w:r>
          </w:p>
        </w:tc>
      </w:tr>
      <w:tr w:rsidR="005E4B98" w:rsidRPr="00475FEB" w14:paraId="7621FC3E" w14:textId="77777777" w:rsidTr="00E546C0">
        <w:trPr>
          <w:jc w:val="center"/>
        </w:trPr>
        <w:tc>
          <w:tcPr>
            <w:tcW w:w="1824" w:type="pct"/>
          </w:tcPr>
          <w:p w14:paraId="151650C4"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03. </w:t>
            </w:r>
            <w:r w:rsidRPr="00475FEB">
              <w:rPr>
                <w:rFonts w:ascii="Times New Roman" w:hAnsi="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973" w:type="pct"/>
            <w:tcBorders>
              <w:top w:val="single" w:sz="4" w:space="0" w:color="000000"/>
              <w:left w:val="single" w:sz="4" w:space="0" w:color="000000"/>
              <w:bottom w:val="single" w:sz="4" w:space="0" w:color="000000"/>
              <w:right w:val="single" w:sz="4" w:space="0" w:color="000000"/>
            </w:tcBorders>
          </w:tcPr>
          <w:p w14:paraId="142523CE"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6FDB5CF1"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П-о/с, 2.6</w:t>
            </w:r>
          </w:p>
          <w:p w14:paraId="4D8971DA"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П-о/с, 3.4</w:t>
            </w:r>
          </w:p>
          <w:p w14:paraId="2CE18C0B"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63C63F49"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4776C3B0"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П-о/</w:t>
            </w:r>
            <w:r w:rsidRPr="00475FEB">
              <w:rPr>
                <w:rFonts w:ascii="Times New Roman" w:hAnsi="Times New Roman"/>
                <w:sz w:val="28"/>
                <w:szCs w:val="28"/>
                <w:lang w:val="en-US"/>
              </w:rPr>
              <w:t>c</w:t>
            </w:r>
            <w:r w:rsidRPr="00475FEB">
              <w:rPr>
                <w:rFonts w:ascii="Times New Roman" w:hAnsi="Times New Roman"/>
                <w:sz w:val="28"/>
                <w:szCs w:val="28"/>
              </w:rPr>
              <w:t>, 6.8, 6.9, 6.10 П-о/</w:t>
            </w:r>
            <w:r w:rsidRPr="00475FEB">
              <w:rPr>
                <w:rFonts w:ascii="Times New Roman" w:hAnsi="Times New Roman"/>
                <w:sz w:val="28"/>
                <w:szCs w:val="28"/>
                <w:lang w:val="en-US"/>
              </w:rPr>
              <w:t>c</w:t>
            </w:r>
            <w:r w:rsidRPr="00475FEB">
              <w:rPr>
                <w:rFonts w:ascii="Times New Roman" w:hAnsi="Times New Roman"/>
                <w:sz w:val="28"/>
                <w:szCs w:val="28"/>
              </w:rPr>
              <w:t>, 6.11</w:t>
            </w:r>
          </w:p>
          <w:p w14:paraId="323E0D8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,7.8,7.9, 7.10 П-о/с, 7.11, 7.12, 7.13, 7.14, 7.15, 7.16, 7.17</w:t>
            </w:r>
          </w:p>
          <w:p w14:paraId="119AD98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7C97DAD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9, Темы 9.1, 9.2, 9.3, 9.4,9.5</w:t>
            </w:r>
          </w:p>
          <w:p w14:paraId="68B28EC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251BE55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3A3B442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 12.4</w:t>
            </w:r>
          </w:p>
          <w:p w14:paraId="0EB17EE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П-о/с, 13.6</w:t>
            </w:r>
          </w:p>
          <w:p w14:paraId="4A5F3B3D"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427077A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6FAA984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7EA1DE5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22DBD97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6732A20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1C7F447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5972FD45"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2B6B310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4A45E2F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Выполнение экзаменационных заданий</w:t>
            </w:r>
          </w:p>
        </w:tc>
      </w:tr>
      <w:tr w:rsidR="005E4B98" w:rsidRPr="00475FEB" w14:paraId="4A2E8C27" w14:textId="77777777" w:rsidTr="00E546C0">
        <w:trPr>
          <w:jc w:val="center"/>
        </w:trPr>
        <w:tc>
          <w:tcPr>
            <w:tcW w:w="1824" w:type="pct"/>
          </w:tcPr>
          <w:p w14:paraId="10D6CBCA"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04. </w:t>
            </w:r>
            <w:r w:rsidRPr="00475FEB">
              <w:rPr>
                <w:rFonts w:ascii="Times New Roman" w:hAnsi="Times New Roman"/>
                <w:sz w:val="28"/>
                <w:szCs w:val="28"/>
              </w:rPr>
              <w:t>Эффективно взаимодействовать и работать в коллективе и команде</w:t>
            </w:r>
          </w:p>
        </w:tc>
        <w:tc>
          <w:tcPr>
            <w:tcW w:w="1973" w:type="pct"/>
            <w:tcBorders>
              <w:top w:val="single" w:sz="4" w:space="0" w:color="000000"/>
              <w:left w:val="single" w:sz="4" w:space="0" w:color="000000"/>
              <w:bottom w:val="single" w:sz="4" w:space="0" w:color="000000"/>
              <w:right w:val="single" w:sz="4" w:space="0" w:color="000000"/>
            </w:tcBorders>
          </w:tcPr>
          <w:p w14:paraId="1B54C234"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1DAAF2C0"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П-о/с, 2.6</w:t>
            </w:r>
          </w:p>
          <w:p w14:paraId="422F6985"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П-о/с, 3.4</w:t>
            </w:r>
          </w:p>
          <w:p w14:paraId="2FEFEEE1"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22AC063B"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3C77CCC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П-о/</w:t>
            </w:r>
            <w:r w:rsidRPr="00475FEB">
              <w:rPr>
                <w:rFonts w:ascii="Times New Roman" w:hAnsi="Times New Roman"/>
                <w:sz w:val="28"/>
                <w:szCs w:val="28"/>
                <w:lang w:val="en-US"/>
              </w:rPr>
              <w:t>c</w:t>
            </w:r>
            <w:r w:rsidRPr="00475FEB">
              <w:rPr>
                <w:rFonts w:ascii="Times New Roman" w:hAnsi="Times New Roman"/>
                <w:sz w:val="28"/>
                <w:szCs w:val="28"/>
              </w:rPr>
              <w:t>, 6.8, 6.9, 6.10 П-о/</w:t>
            </w:r>
            <w:r w:rsidRPr="00475FEB">
              <w:rPr>
                <w:rFonts w:ascii="Times New Roman" w:hAnsi="Times New Roman"/>
                <w:sz w:val="28"/>
                <w:szCs w:val="28"/>
                <w:lang w:val="en-US"/>
              </w:rPr>
              <w:t>c</w:t>
            </w:r>
            <w:r w:rsidRPr="00475FEB">
              <w:rPr>
                <w:rFonts w:ascii="Times New Roman" w:hAnsi="Times New Roman"/>
                <w:sz w:val="28"/>
                <w:szCs w:val="28"/>
              </w:rPr>
              <w:t>, 6.11</w:t>
            </w:r>
          </w:p>
          <w:p w14:paraId="5AF7520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,7.8,7.9, 7.10 П-о/с, 7.11, 7.12, 7.13, 7.14, 7.15, 7.16, 7.17</w:t>
            </w:r>
          </w:p>
          <w:p w14:paraId="5D135DD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4B03E5E2"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9, Темы 9.1, 9.2, 9.3, 9.4,9.5</w:t>
            </w:r>
          </w:p>
          <w:p w14:paraId="6F96F4B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0D3682E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7F49500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 12.4</w:t>
            </w:r>
          </w:p>
          <w:p w14:paraId="3A8F2003"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П-о/с, 13.6</w:t>
            </w:r>
          </w:p>
          <w:p w14:paraId="1FCBF16D"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6DF9B05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1EF01B2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7C4F987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1499D90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6D272D9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130DE4F6"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17156DD6"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2C23749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673DD55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Выполнение экзаменационных заданий</w:t>
            </w:r>
          </w:p>
        </w:tc>
      </w:tr>
      <w:tr w:rsidR="005E4B98" w:rsidRPr="00475FEB" w14:paraId="620649D7" w14:textId="77777777" w:rsidTr="00E546C0">
        <w:trPr>
          <w:jc w:val="center"/>
        </w:trPr>
        <w:tc>
          <w:tcPr>
            <w:tcW w:w="1824" w:type="pct"/>
          </w:tcPr>
          <w:p w14:paraId="76C37F51"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05. </w:t>
            </w:r>
            <w:r w:rsidRPr="00475FEB">
              <w:rPr>
                <w:rFonts w:ascii="Times New Roman" w:hAnsi="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73" w:type="pct"/>
            <w:tcBorders>
              <w:top w:val="single" w:sz="4" w:space="0" w:color="000000"/>
              <w:left w:val="single" w:sz="4" w:space="0" w:color="000000"/>
              <w:bottom w:val="single" w:sz="4" w:space="0" w:color="000000"/>
              <w:right w:val="single" w:sz="4" w:space="0" w:color="000000"/>
            </w:tcBorders>
          </w:tcPr>
          <w:p w14:paraId="44F84DBF"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04CB7407"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П-о/с, 2.6</w:t>
            </w:r>
          </w:p>
          <w:p w14:paraId="0C2EE9A4"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П-о/с, 3.4</w:t>
            </w:r>
          </w:p>
          <w:p w14:paraId="7EC5FBC9"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0C594B9A"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58B616E7"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5C999274"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П-о/с, 2.6</w:t>
            </w:r>
          </w:p>
          <w:p w14:paraId="0A94539F"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П-о/с, 3.4</w:t>
            </w:r>
          </w:p>
          <w:p w14:paraId="7758A851"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1F3E160D"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2BE0B67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П-о/</w:t>
            </w:r>
            <w:r w:rsidRPr="00475FEB">
              <w:rPr>
                <w:rFonts w:ascii="Times New Roman" w:hAnsi="Times New Roman"/>
                <w:sz w:val="28"/>
                <w:szCs w:val="28"/>
                <w:lang w:val="en-US"/>
              </w:rPr>
              <w:t>c</w:t>
            </w:r>
            <w:r w:rsidRPr="00475FEB">
              <w:rPr>
                <w:rFonts w:ascii="Times New Roman" w:hAnsi="Times New Roman"/>
                <w:sz w:val="28"/>
                <w:szCs w:val="28"/>
              </w:rPr>
              <w:t>, 6.8, 6.9, 6.10 П-о/</w:t>
            </w:r>
            <w:r w:rsidRPr="00475FEB">
              <w:rPr>
                <w:rFonts w:ascii="Times New Roman" w:hAnsi="Times New Roman"/>
                <w:sz w:val="28"/>
                <w:szCs w:val="28"/>
                <w:lang w:val="en-US"/>
              </w:rPr>
              <w:t>c</w:t>
            </w:r>
            <w:r w:rsidRPr="00475FEB">
              <w:rPr>
                <w:rFonts w:ascii="Times New Roman" w:hAnsi="Times New Roman"/>
                <w:sz w:val="28"/>
                <w:szCs w:val="28"/>
              </w:rPr>
              <w:t>, 6.11</w:t>
            </w:r>
          </w:p>
          <w:p w14:paraId="66C56AA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,7.8,7.9, 7.10 П-о/с, 7.11, 7.12, 7.13, 7.14, 7.15, 7.16, 7.17</w:t>
            </w:r>
          </w:p>
          <w:p w14:paraId="3E990D3D"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109DBA13"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9, Темы 9.1, 9.2, 9.3, 9.4,9.5</w:t>
            </w:r>
          </w:p>
          <w:p w14:paraId="0DF8275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040B3165"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3C72A6E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 12.4</w:t>
            </w:r>
          </w:p>
          <w:p w14:paraId="157A33D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П-о/с, 13.6</w:t>
            </w:r>
          </w:p>
          <w:p w14:paraId="0C23172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14, Темы 14.1, 14.2, 14.3, 14.4, 14.5 П-о/с, 14.6Р 9, Темы 9.1, 9.2, 9.3, 9.4,9.5</w:t>
            </w:r>
          </w:p>
          <w:p w14:paraId="393CAD9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67DBE240"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7983A922"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w:t>
            </w:r>
          </w:p>
          <w:p w14:paraId="4AFC6F2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 -о/с, 13.6</w:t>
            </w:r>
          </w:p>
          <w:p w14:paraId="51419B2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14, Темы 14.1, 14.2, 14.3, 14.4, 14.5 П -о/с, 14.6</w:t>
            </w:r>
          </w:p>
        </w:tc>
        <w:tc>
          <w:tcPr>
            <w:tcW w:w="1203" w:type="pct"/>
            <w:tcBorders>
              <w:top w:val="single" w:sz="4" w:space="0" w:color="000000"/>
              <w:left w:val="single" w:sz="4" w:space="0" w:color="000000"/>
              <w:bottom w:val="single" w:sz="4" w:space="0" w:color="000000"/>
              <w:right w:val="single" w:sz="4" w:space="0" w:color="000000"/>
            </w:tcBorders>
          </w:tcPr>
          <w:p w14:paraId="5CEA6C3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2846E256"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4265BAF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53C322C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001AD05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1FB85AF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7E86DE7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17118BE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1731869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Выполнение экзаменационных заданий</w:t>
            </w:r>
          </w:p>
        </w:tc>
      </w:tr>
      <w:tr w:rsidR="005E4B98" w:rsidRPr="00475FEB" w14:paraId="33BB91A0" w14:textId="77777777" w:rsidTr="00E546C0">
        <w:trPr>
          <w:jc w:val="center"/>
        </w:trPr>
        <w:tc>
          <w:tcPr>
            <w:tcW w:w="1824" w:type="pct"/>
            <w:shd w:val="clear" w:color="auto" w:fill="auto"/>
          </w:tcPr>
          <w:p w14:paraId="264BB345"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06. </w:t>
            </w:r>
            <w:r w:rsidRPr="00475FEB">
              <w:rPr>
                <w:rFonts w:ascii="Times New Roman" w:hAnsi="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973" w:type="pct"/>
            <w:tcBorders>
              <w:top w:val="single" w:sz="4" w:space="0" w:color="000000"/>
              <w:left w:val="single" w:sz="4" w:space="0" w:color="000000"/>
              <w:bottom w:val="single" w:sz="4" w:space="0" w:color="000000"/>
              <w:right w:val="single" w:sz="4" w:space="0" w:color="000000"/>
            </w:tcBorders>
          </w:tcPr>
          <w:p w14:paraId="412922B3"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 -о/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6225158D"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 -о/</w:t>
            </w:r>
            <w:r w:rsidRPr="00475FEB">
              <w:rPr>
                <w:rFonts w:ascii="Times New Roman" w:hAnsi="Times New Roman"/>
                <w:sz w:val="28"/>
                <w:szCs w:val="28"/>
                <w:lang w:val="en-US"/>
              </w:rPr>
              <w:t>c</w:t>
            </w:r>
            <w:r w:rsidRPr="00475FEB">
              <w:rPr>
                <w:rFonts w:ascii="Times New Roman" w:hAnsi="Times New Roman"/>
                <w:sz w:val="28"/>
                <w:szCs w:val="28"/>
              </w:rPr>
              <w:t>, 6.8, 6.9, 6.10 П -о/</w:t>
            </w:r>
            <w:r w:rsidRPr="00475FEB">
              <w:rPr>
                <w:rFonts w:ascii="Times New Roman" w:hAnsi="Times New Roman"/>
                <w:sz w:val="28"/>
                <w:szCs w:val="28"/>
                <w:lang w:val="en-US"/>
              </w:rPr>
              <w:t>c</w:t>
            </w:r>
            <w:r w:rsidRPr="00475FEB">
              <w:rPr>
                <w:rFonts w:ascii="Times New Roman" w:hAnsi="Times New Roman"/>
                <w:sz w:val="28"/>
                <w:szCs w:val="28"/>
              </w:rPr>
              <w:t>, 6.11</w:t>
            </w:r>
          </w:p>
          <w:p w14:paraId="43B8AAF9"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 7.8,7.9, 7.10 П-о/с, 7.11, 7.12, 7.13, 7.14, 7.15, 7.16, 7.17</w:t>
            </w:r>
          </w:p>
          <w:p w14:paraId="1E83E9C0"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45AB35AE"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sz w:val="28"/>
                <w:szCs w:val="28"/>
              </w:rPr>
              <w:t>Р 14, Темы 14.1, 14.2, 14.3, 14.4, 14.5 П -о/с, 14.6</w:t>
            </w:r>
          </w:p>
        </w:tc>
        <w:tc>
          <w:tcPr>
            <w:tcW w:w="1203" w:type="pct"/>
            <w:tcBorders>
              <w:top w:val="single" w:sz="4" w:space="0" w:color="000000"/>
              <w:left w:val="single" w:sz="4" w:space="0" w:color="000000"/>
              <w:bottom w:val="single" w:sz="4" w:space="0" w:color="000000"/>
              <w:right w:val="single" w:sz="4" w:space="0" w:color="000000"/>
            </w:tcBorders>
          </w:tcPr>
          <w:p w14:paraId="54372043"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61DD9230"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0C3E323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4918A48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516D566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6A990C4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0C77FB19"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71E8AD9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065987C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Выполнение экзаменационных заданий</w:t>
            </w:r>
          </w:p>
        </w:tc>
      </w:tr>
      <w:tr w:rsidR="005E4B98" w:rsidRPr="00475FEB" w14:paraId="17BA5651" w14:textId="77777777" w:rsidTr="00E546C0">
        <w:trPr>
          <w:jc w:val="center"/>
        </w:trPr>
        <w:tc>
          <w:tcPr>
            <w:tcW w:w="1824" w:type="pct"/>
          </w:tcPr>
          <w:p w14:paraId="3DCE6BE9" w14:textId="77777777" w:rsidR="005E4B98" w:rsidRPr="00475FEB" w:rsidRDefault="005E4B98" w:rsidP="00E546C0">
            <w:pPr>
              <w:spacing w:after="0" w:line="240" w:lineRule="auto"/>
              <w:jc w:val="both"/>
              <w:rPr>
                <w:rFonts w:ascii="Times New Roman" w:hAnsi="Times New Roman"/>
                <w:b/>
                <w:sz w:val="28"/>
                <w:szCs w:val="28"/>
              </w:rPr>
            </w:pPr>
            <w:r w:rsidRPr="00475FEB">
              <w:rPr>
                <w:rFonts w:ascii="Times New Roman" w:hAnsi="Times New Roman"/>
                <w:iCs/>
                <w:sz w:val="28"/>
                <w:szCs w:val="28"/>
              </w:rPr>
              <w:t xml:space="preserve">ОК 07. </w:t>
            </w:r>
            <w:r w:rsidRPr="00475FEB">
              <w:rPr>
                <w:rFonts w:ascii="Times New Roman" w:hAnsi="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973" w:type="pct"/>
            <w:tcBorders>
              <w:top w:val="single" w:sz="4" w:space="0" w:color="000000"/>
              <w:left w:val="single" w:sz="4" w:space="0" w:color="000000"/>
              <w:bottom w:val="single" w:sz="4" w:space="0" w:color="000000"/>
              <w:right w:val="single" w:sz="4" w:space="0" w:color="000000"/>
            </w:tcBorders>
          </w:tcPr>
          <w:p w14:paraId="330E99BE"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1, Тема 1.1, 1.2, 1.3 П -о/</w:t>
            </w:r>
            <w:r w:rsidRPr="00475FEB">
              <w:rPr>
                <w:rFonts w:ascii="Times New Roman" w:hAnsi="Times New Roman"/>
                <w:bCs/>
                <w:sz w:val="28"/>
                <w:szCs w:val="28"/>
                <w:lang w:val="en-US"/>
              </w:rPr>
              <w:t>c</w:t>
            </w:r>
            <w:r w:rsidRPr="00475FEB">
              <w:rPr>
                <w:rFonts w:ascii="Times New Roman" w:hAnsi="Times New Roman"/>
                <w:bCs/>
                <w:sz w:val="28"/>
                <w:szCs w:val="28"/>
              </w:rPr>
              <w:t>, 1.4, 1.5, 1.6</w:t>
            </w:r>
          </w:p>
          <w:p w14:paraId="522CEE88"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2, Темы 2.1, 2.2, 2.3, 2.4, 2.5 П -о/с, 2.6</w:t>
            </w:r>
          </w:p>
          <w:p w14:paraId="20C7AF73"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3, Темы 3.1, 3.2, 3.3 П -о/с, 3.4</w:t>
            </w:r>
          </w:p>
          <w:p w14:paraId="27A292AA" w14:textId="77777777" w:rsidR="005E4B98" w:rsidRPr="00475FEB" w:rsidRDefault="005E4B98" w:rsidP="00E546C0">
            <w:pPr>
              <w:spacing w:after="0" w:line="240" w:lineRule="auto"/>
              <w:contextualSpacing/>
              <w:jc w:val="both"/>
              <w:rPr>
                <w:rFonts w:ascii="Times New Roman" w:hAnsi="Times New Roman"/>
                <w:bCs/>
                <w:sz w:val="28"/>
                <w:szCs w:val="28"/>
              </w:rPr>
            </w:pPr>
            <w:r w:rsidRPr="00475FEB">
              <w:rPr>
                <w:rFonts w:ascii="Times New Roman" w:hAnsi="Times New Roman"/>
                <w:bCs/>
                <w:sz w:val="28"/>
                <w:szCs w:val="28"/>
              </w:rPr>
              <w:t>Р 4, Темы 4.1, 4.2, 4.3, 4.4, 4.5, 4.6, 4.7 П -о/</w:t>
            </w:r>
            <w:r w:rsidRPr="00475FEB">
              <w:rPr>
                <w:rFonts w:ascii="Times New Roman" w:hAnsi="Times New Roman"/>
                <w:bCs/>
                <w:sz w:val="28"/>
                <w:szCs w:val="28"/>
                <w:lang w:val="en-US"/>
              </w:rPr>
              <w:t>c</w:t>
            </w:r>
            <w:r w:rsidRPr="00475FEB">
              <w:rPr>
                <w:rFonts w:ascii="Times New Roman" w:hAnsi="Times New Roman"/>
                <w:bCs/>
                <w:sz w:val="28"/>
                <w:szCs w:val="28"/>
              </w:rPr>
              <w:t>, 4.8, 4.9, 4.10, 4.11</w:t>
            </w:r>
          </w:p>
          <w:p w14:paraId="22E14CF7" w14:textId="77777777" w:rsidR="005E4B98" w:rsidRPr="00475FEB" w:rsidRDefault="005E4B98" w:rsidP="00E546C0">
            <w:pPr>
              <w:spacing w:after="0" w:line="240" w:lineRule="auto"/>
              <w:jc w:val="both"/>
              <w:rPr>
                <w:rFonts w:ascii="Times New Roman" w:hAnsi="Times New Roman"/>
                <w:bCs/>
                <w:sz w:val="28"/>
                <w:szCs w:val="28"/>
              </w:rPr>
            </w:pPr>
            <w:r w:rsidRPr="00475FEB">
              <w:rPr>
                <w:rFonts w:ascii="Times New Roman" w:hAnsi="Times New Roman"/>
                <w:bCs/>
                <w:sz w:val="28"/>
                <w:szCs w:val="28"/>
              </w:rPr>
              <w:t>Р 5, Темы 5.1, 5.2</w:t>
            </w:r>
          </w:p>
          <w:p w14:paraId="385264F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6, Темы 6.1, 6.2, 6.3, 6.4, 6.5, 6.6, 6.7 П-о/</w:t>
            </w:r>
            <w:r w:rsidRPr="00475FEB">
              <w:rPr>
                <w:rFonts w:ascii="Times New Roman" w:hAnsi="Times New Roman"/>
                <w:sz w:val="28"/>
                <w:szCs w:val="28"/>
                <w:lang w:val="en-US"/>
              </w:rPr>
              <w:t>c</w:t>
            </w:r>
            <w:r w:rsidRPr="00475FEB">
              <w:rPr>
                <w:rFonts w:ascii="Times New Roman" w:hAnsi="Times New Roman"/>
                <w:sz w:val="28"/>
                <w:szCs w:val="28"/>
              </w:rPr>
              <w:t>, 6.8, 6.9, 6.10 П-о/</w:t>
            </w:r>
            <w:r w:rsidRPr="00475FEB">
              <w:rPr>
                <w:rFonts w:ascii="Times New Roman" w:hAnsi="Times New Roman"/>
                <w:sz w:val="28"/>
                <w:szCs w:val="28"/>
                <w:lang w:val="en-US"/>
              </w:rPr>
              <w:t>c</w:t>
            </w:r>
            <w:r w:rsidRPr="00475FEB">
              <w:rPr>
                <w:rFonts w:ascii="Times New Roman" w:hAnsi="Times New Roman"/>
                <w:sz w:val="28"/>
                <w:szCs w:val="28"/>
              </w:rPr>
              <w:t>, 6.11</w:t>
            </w:r>
          </w:p>
          <w:p w14:paraId="4BF82B46"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7, Темы 7.1, 7.2, 7.3, 7.4, 7.5, 7.6, 7.7 П-о/</w:t>
            </w:r>
            <w:r w:rsidRPr="00475FEB">
              <w:rPr>
                <w:rFonts w:ascii="Times New Roman" w:hAnsi="Times New Roman"/>
                <w:sz w:val="28"/>
                <w:szCs w:val="28"/>
                <w:lang w:val="en-US"/>
              </w:rPr>
              <w:t>c</w:t>
            </w:r>
            <w:r w:rsidRPr="00475FEB">
              <w:rPr>
                <w:rFonts w:ascii="Times New Roman" w:hAnsi="Times New Roman"/>
                <w:sz w:val="28"/>
                <w:szCs w:val="28"/>
              </w:rPr>
              <w:t>,7.8,7.9, 7.10 П-о/с, 7.11, 7.12, 7.13, 7.14, 7.15, 7.16, 7.17</w:t>
            </w:r>
          </w:p>
          <w:p w14:paraId="0AA10A9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8, Темы 8.1, 8.2, 8.3, 8.4, 8.5, 8.6</w:t>
            </w:r>
          </w:p>
          <w:p w14:paraId="5F1F83B0"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9, Темы 9.1, 9.2, 9.3, 9.4,9.5</w:t>
            </w:r>
          </w:p>
          <w:p w14:paraId="570BF26B"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10, Темы 10.1, 10.2, 10.3, 10.4</w:t>
            </w:r>
          </w:p>
          <w:p w14:paraId="005FD9E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11, Темы 11.1, 11.2, 11.3 П-о/с, 11.4, 11.5, 11.6 П-о/с, 11.7</w:t>
            </w:r>
          </w:p>
          <w:p w14:paraId="78371D06"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12, Темы 12.1, 12.2, 12.3, 12.4</w:t>
            </w:r>
          </w:p>
          <w:p w14:paraId="75617287"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13, Темы 13.1, 13.2, 13.3, 13.4, 13.5 П-о/с, 13.6</w:t>
            </w:r>
          </w:p>
          <w:p w14:paraId="36739D4E"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Р 14, Темы 14.1, 14.2, 14.3, 14.4, 14.5 П-о/с, 14.6</w:t>
            </w:r>
          </w:p>
        </w:tc>
        <w:tc>
          <w:tcPr>
            <w:tcW w:w="1203" w:type="pct"/>
            <w:tcBorders>
              <w:top w:val="single" w:sz="4" w:space="0" w:color="000000"/>
              <w:left w:val="single" w:sz="4" w:space="0" w:color="000000"/>
              <w:bottom w:val="single" w:sz="4" w:space="0" w:color="000000"/>
              <w:right w:val="single" w:sz="4" w:space="0" w:color="000000"/>
            </w:tcBorders>
          </w:tcPr>
          <w:p w14:paraId="0C66815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Тестирование</w:t>
            </w:r>
          </w:p>
          <w:p w14:paraId="537CD5C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Устный опрос</w:t>
            </w:r>
          </w:p>
          <w:p w14:paraId="7722E23A"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Математический диктант</w:t>
            </w:r>
          </w:p>
          <w:p w14:paraId="104DB339"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Индивидуальная самостоятельная работа</w:t>
            </w:r>
          </w:p>
          <w:p w14:paraId="0FE157C5"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Представление результатов практических работ</w:t>
            </w:r>
          </w:p>
          <w:p w14:paraId="52F0CDAC"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творческих работ</w:t>
            </w:r>
          </w:p>
          <w:p w14:paraId="7B0F26A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Защита индивидуальных проектов</w:t>
            </w:r>
          </w:p>
          <w:p w14:paraId="0F4AFFCF"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Контрольная работа</w:t>
            </w:r>
          </w:p>
          <w:p w14:paraId="4B445694"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Выполнение экзаменационных заданий</w:t>
            </w:r>
          </w:p>
        </w:tc>
      </w:tr>
    </w:tbl>
    <w:p w14:paraId="628E2024"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0173E032"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556C8CD8"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40641A87"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5B5A8D1A"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3BE3F30A"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32EFA33F"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2E566ED8"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44E72ED5"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73FC7D77"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38662123"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41120C90"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6C78C9C6"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70E1AC7C"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1CA2FF1E"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3421F54B" w14:textId="77777777" w:rsidR="005E4B98" w:rsidRPr="00475FEB" w:rsidRDefault="005E4B98" w:rsidP="005E4B98">
      <w:pPr>
        <w:widowControl w:val="0"/>
        <w:suppressAutoHyphens/>
        <w:autoSpaceDE w:val="0"/>
        <w:autoSpaceDN w:val="0"/>
        <w:adjustRightInd w:val="0"/>
        <w:spacing w:after="0"/>
        <w:jc w:val="right"/>
        <w:rPr>
          <w:rFonts w:ascii="Times New Roman" w:hAnsi="Times New Roman"/>
          <w:color w:val="333333"/>
        </w:rPr>
      </w:pPr>
    </w:p>
    <w:p w14:paraId="15CC1E75" w14:textId="77777777" w:rsidR="005E4B98" w:rsidRPr="00475FEB" w:rsidRDefault="005E4B98" w:rsidP="005E4B98">
      <w:pPr>
        <w:spacing w:after="0"/>
        <w:jc w:val="center"/>
        <w:rPr>
          <w:rFonts w:ascii="Times New Roman" w:hAnsi="Times New Roman"/>
          <w:b/>
          <w:sz w:val="28"/>
          <w:szCs w:val="28"/>
        </w:rPr>
      </w:pPr>
    </w:p>
    <w:p w14:paraId="52B92AAC" w14:textId="77777777" w:rsidR="005E4B98" w:rsidRPr="00475FEB" w:rsidRDefault="005E4B98" w:rsidP="005E4B98">
      <w:pPr>
        <w:spacing w:after="0"/>
        <w:jc w:val="center"/>
        <w:rPr>
          <w:rFonts w:ascii="Times New Roman" w:hAnsi="Times New Roman"/>
          <w:b/>
          <w:sz w:val="28"/>
          <w:szCs w:val="28"/>
        </w:rPr>
      </w:pPr>
    </w:p>
    <w:p w14:paraId="24A6DCDB" w14:textId="77777777" w:rsidR="005E4B98" w:rsidRPr="00475FEB" w:rsidRDefault="005E4B98" w:rsidP="005E4B98">
      <w:pPr>
        <w:spacing w:after="0"/>
        <w:jc w:val="center"/>
        <w:rPr>
          <w:rFonts w:ascii="Times New Roman" w:hAnsi="Times New Roman"/>
          <w:b/>
          <w:sz w:val="28"/>
          <w:szCs w:val="28"/>
        </w:rPr>
      </w:pPr>
    </w:p>
    <w:p w14:paraId="30738544" w14:textId="77777777" w:rsidR="005E4B98" w:rsidRPr="00475FEB" w:rsidRDefault="005E4B98" w:rsidP="005E4B98">
      <w:pPr>
        <w:spacing w:after="0"/>
        <w:jc w:val="center"/>
        <w:rPr>
          <w:rFonts w:ascii="Times New Roman" w:hAnsi="Times New Roman"/>
          <w:b/>
          <w:sz w:val="28"/>
          <w:szCs w:val="28"/>
        </w:rPr>
      </w:pPr>
      <w:r w:rsidRPr="00475FEB">
        <w:rPr>
          <w:rFonts w:ascii="Times New Roman" w:hAnsi="Times New Roman"/>
          <w:b/>
          <w:sz w:val="28"/>
          <w:szCs w:val="28"/>
        </w:rPr>
        <w:t>Список рекомендуемых, интернет - ресурсов и программного обеспечения</w:t>
      </w:r>
    </w:p>
    <w:p w14:paraId="6BE6A06B"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 xml:space="preserve">1.Письмо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СОО в пределах освоения образовательных программ СПО на базе основного общего образования с учетом требований ФГОС и получаемой профессии или специальности СПО». </w:t>
      </w:r>
    </w:p>
    <w:p w14:paraId="09A50F87"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 xml:space="preserve">2.Макет ФГОС СПО для профессий - URL: </w:t>
      </w:r>
      <w:hyperlink r:id="rId86">
        <w:r w:rsidRPr="00475FEB">
          <w:rPr>
            <w:rFonts w:ascii="Times New Roman" w:hAnsi="Times New Roman"/>
            <w:sz w:val="28"/>
            <w:szCs w:val="28"/>
          </w:rPr>
          <w:t>https://firpo.ru/activities/fgos/</w:t>
        </w:r>
      </w:hyperlink>
      <w:r w:rsidRPr="00475FEB">
        <w:rPr>
          <w:rFonts w:ascii="Times New Roman" w:hAnsi="Times New Roman"/>
          <w:sz w:val="28"/>
          <w:szCs w:val="28"/>
        </w:rPr>
        <w:t xml:space="preserve"> (дата обращения: 08.07.2022). - Текст: электронный.</w:t>
      </w:r>
    </w:p>
    <w:p w14:paraId="1C515BD4"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3.Башмаков М.И. Математика: кн. для преподавателя: метод. пособие. — М., 2013 Башмаков М.И., Цыганов Ш.И. Методическое пособие для подготовки к ЕГЭ. — М., 2011.</w:t>
      </w:r>
    </w:p>
    <w:p w14:paraId="783C86D0"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4.Голуб Г.Б., Перелыгина Е.А., Фишман И.С. Ключевые компетентности обучающихся в контексте требований ФГОС нового поколения: Методическое пособие/Под ред. Когана Е.Я. – Самара: ООО «Арбат», 2012. – 86 с.</w:t>
      </w:r>
    </w:p>
    <w:p w14:paraId="450CDF9C"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 xml:space="preserve">5.Зимняя, И.А. Ключевые компетентности как результативно-целевая основа компетентностного подхода в образовании. Авторская версия. М.: Исследовательский центр проблем качества подготовки специалистов, 2004–42 с. 15. </w:t>
      </w:r>
    </w:p>
    <w:p w14:paraId="19EB3BDD"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6.Иванов, Д. А. Компетентностный подход в образовании. Проблемы, понятия, инструментарий: учеб.-метод. пособие / Д. А. Иванов, К. Г. Митрофанов, О. В. Соколова. – Омск : Изд-во ОмГПУ, 2003.</w:t>
      </w:r>
    </w:p>
    <w:p w14:paraId="70645F1B" w14:textId="77777777" w:rsidR="005E4B98" w:rsidRPr="00475FEB" w:rsidRDefault="005E4B98" w:rsidP="005E4B98">
      <w:pPr>
        <w:spacing w:after="0"/>
        <w:jc w:val="both"/>
        <w:rPr>
          <w:rFonts w:ascii="Times New Roman" w:hAnsi="Times New Roman"/>
          <w:color w:val="000000"/>
          <w:sz w:val="28"/>
          <w:szCs w:val="28"/>
        </w:rPr>
      </w:pPr>
      <w:r w:rsidRPr="00475FEB">
        <w:rPr>
          <w:rFonts w:ascii="Times New Roman" w:hAnsi="Times New Roman"/>
          <w:sz w:val="28"/>
          <w:szCs w:val="28"/>
        </w:rPr>
        <w:t>7.</w:t>
      </w:r>
      <w:r w:rsidRPr="00475FEB">
        <w:rPr>
          <w:rFonts w:ascii="Times New Roman" w:hAnsi="Times New Roman"/>
          <w:color w:val="000000"/>
          <w:sz w:val="28"/>
          <w:szCs w:val="28"/>
        </w:rPr>
        <w:t>Башмаков М.И. Математика: алгебра и начала математического анализа, геометрия: учебник для студентов профессиональных образовательных организаций, осваивающих профессии и специальности СПО. – М.,2017</w:t>
      </w:r>
    </w:p>
    <w:p w14:paraId="55A17622"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8.</w:t>
      </w:r>
      <w:r w:rsidRPr="00475FEB">
        <w:rPr>
          <w:rFonts w:ascii="Times New Roman" w:hAnsi="Times New Roman"/>
          <w:color w:val="000000"/>
          <w:sz w:val="28"/>
          <w:szCs w:val="28"/>
        </w:rPr>
        <w:t xml:space="preserve"> Башмаков М.И. Математика: алгебра и начала математического анализа, геометрия: Сборник задач профильной направленности: учеб. пособие для студентов профессиональных образовательных организаций, осваивающих профессии и специальности СПО. – М.,2017</w:t>
      </w:r>
    </w:p>
    <w:p w14:paraId="2E3DE2C6" w14:textId="77777777" w:rsidR="005E4B98" w:rsidRPr="00475FEB" w:rsidRDefault="005E4B98" w:rsidP="005E4B98">
      <w:pPr>
        <w:autoSpaceDE w:val="0"/>
        <w:autoSpaceDN w:val="0"/>
        <w:adjustRightInd w:val="0"/>
        <w:spacing w:after="0" w:line="240" w:lineRule="auto"/>
        <w:jc w:val="both"/>
        <w:rPr>
          <w:rFonts w:ascii="Times New Roman" w:hAnsi="Times New Roman"/>
          <w:color w:val="000000"/>
          <w:sz w:val="28"/>
          <w:szCs w:val="28"/>
        </w:rPr>
      </w:pPr>
      <w:r w:rsidRPr="00475FEB">
        <w:rPr>
          <w:rFonts w:ascii="Times New Roman" w:hAnsi="Times New Roman"/>
          <w:color w:val="000000"/>
          <w:sz w:val="28"/>
          <w:szCs w:val="28"/>
        </w:rPr>
        <w:t>9.Башмаков М.И. Математика: алгебра и начала математического анализа, геометрия: Задачник: учеб. пособие для студентов профессиональных образовательных организаций, осваивающих профессии и специальности СПО. – М.,2017</w:t>
      </w:r>
    </w:p>
    <w:p w14:paraId="17319967" w14:textId="77777777" w:rsidR="005E4B98" w:rsidRPr="00475FEB" w:rsidRDefault="005E4B98" w:rsidP="005E4B98">
      <w:pPr>
        <w:autoSpaceDE w:val="0"/>
        <w:autoSpaceDN w:val="0"/>
        <w:adjustRightInd w:val="0"/>
        <w:spacing w:after="0" w:line="240" w:lineRule="auto"/>
        <w:jc w:val="both"/>
        <w:rPr>
          <w:rFonts w:ascii="Times New Roman" w:hAnsi="Times New Roman"/>
          <w:color w:val="000000"/>
          <w:sz w:val="28"/>
          <w:szCs w:val="28"/>
        </w:rPr>
      </w:pPr>
      <w:r w:rsidRPr="00475FEB">
        <w:rPr>
          <w:rFonts w:ascii="Times New Roman" w:hAnsi="Times New Roman"/>
          <w:color w:val="000000"/>
          <w:sz w:val="28"/>
          <w:szCs w:val="28"/>
        </w:rPr>
        <w:t>10.Башмаков М.И. Математика: алгебра и начала математического анализа, геометрия: Электронный учеб. - метод. комплекс для студентов профессиональных образовательных организаций, осваивающих профессии и специальности СПО. – М.,2017</w:t>
      </w:r>
    </w:p>
    <w:p w14:paraId="64D6C53B" w14:textId="77777777" w:rsidR="005E4B98" w:rsidRPr="00475FEB" w:rsidRDefault="005E4B98" w:rsidP="005E4B98">
      <w:pPr>
        <w:spacing w:after="0"/>
        <w:ind w:left="-567" w:firstLine="851"/>
        <w:jc w:val="both"/>
        <w:rPr>
          <w:rFonts w:ascii="Times New Roman" w:hAnsi="Times New Roman"/>
          <w:sz w:val="28"/>
          <w:szCs w:val="28"/>
        </w:rPr>
      </w:pPr>
      <w:r w:rsidRPr="00475FEB">
        <w:rPr>
          <w:rFonts w:ascii="Times New Roman" w:hAnsi="Times New Roman"/>
          <w:b/>
          <w:sz w:val="28"/>
          <w:szCs w:val="28"/>
        </w:rPr>
        <w:t>Интернет-ресурсы</w:t>
      </w:r>
      <w:r w:rsidRPr="00475FEB">
        <w:rPr>
          <w:rFonts w:ascii="Times New Roman" w:hAnsi="Times New Roman"/>
          <w:sz w:val="28"/>
          <w:szCs w:val="28"/>
        </w:rPr>
        <w:t>:</w:t>
      </w:r>
    </w:p>
    <w:p w14:paraId="1E5946D8"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1.Единая коллекция цифровых образовательных ресурсов. - URL: http://school-collection.edu.ru/ (дата обращения: 08.07.2022). - Текст: электронный.</w:t>
      </w:r>
    </w:p>
    <w:p w14:paraId="61FFA136"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 xml:space="preserve">2.Информационная система «Единое окно доступа к образовательным ресурсам». - URL: http://window.edu.ru/ (дата обращения: 02.07.2022). - Текст: электронный. </w:t>
      </w:r>
    </w:p>
    <w:p w14:paraId="26D87F2B"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 xml:space="preserve">3.Министерство образования и науки Российской Федерации. - URL: https://minobrnauki.gov.ru/ (дата обращения: 01.07.2022). - Текст: электронный. </w:t>
      </w:r>
    </w:p>
    <w:p w14:paraId="5A935356"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4.Научная электронная библиотека (НЭБ). - URL: http://www.elibrary.ru (дата обращения: 12.07.2022). - Текст: электронный.</w:t>
      </w:r>
    </w:p>
    <w:p w14:paraId="60F0E55A"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sz w:val="28"/>
          <w:szCs w:val="28"/>
        </w:rPr>
        <w:t xml:space="preserve">5.Открытый колледж. Математика. - URL: https://mathematics.ru/ (дата обращения: 08.06.2022). - Текст: электронный. </w:t>
      </w:r>
    </w:p>
    <w:p w14:paraId="149BA91B" w14:textId="77777777" w:rsidR="005E4B98" w:rsidRPr="00475FEB" w:rsidRDefault="005E4B98" w:rsidP="005E4B98">
      <w:pPr>
        <w:spacing w:after="0"/>
        <w:jc w:val="both"/>
        <w:rPr>
          <w:rFonts w:ascii="Times New Roman" w:hAnsi="Times New Roman"/>
          <w:color w:val="000000"/>
          <w:sz w:val="28"/>
          <w:szCs w:val="28"/>
        </w:rPr>
      </w:pPr>
      <w:r w:rsidRPr="00475FEB">
        <w:rPr>
          <w:rFonts w:ascii="Times New Roman" w:hAnsi="Times New Roman"/>
          <w:sz w:val="28"/>
          <w:szCs w:val="28"/>
        </w:rPr>
        <w:t>6.Федеральный портал «Российское образование». - URL: http://www.edu.ru/ (дата обращения: 02.07.2022). - Текст: электронный.</w:t>
      </w:r>
      <w:r w:rsidRPr="00475FEB">
        <w:rPr>
          <w:rFonts w:ascii="Times New Roman" w:eastAsia="OfficinaSansBookC" w:hAnsi="Times New Roman"/>
          <w:sz w:val="28"/>
          <w:szCs w:val="28"/>
        </w:rPr>
        <w:t xml:space="preserve"> </w:t>
      </w:r>
      <w:r w:rsidRPr="00475FEB">
        <w:rPr>
          <w:rFonts w:ascii="Times New Roman" w:hAnsi="Times New Roman"/>
          <w:color w:val="000000"/>
          <w:sz w:val="28"/>
          <w:szCs w:val="28"/>
        </w:rPr>
        <w:t>-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14:paraId="32B32A81" w14:textId="77777777" w:rsidR="005E4B98" w:rsidRPr="00475FEB" w:rsidRDefault="005E4B98" w:rsidP="005E4B98">
      <w:pPr>
        <w:autoSpaceDE w:val="0"/>
        <w:autoSpaceDN w:val="0"/>
        <w:adjustRightInd w:val="0"/>
        <w:spacing w:after="0" w:line="240" w:lineRule="auto"/>
        <w:ind w:firstLine="709"/>
        <w:jc w:val="both"/>
        <w:rPr>
          <w:rFonts w:ascii="Times New Roman" w:hAnsi="Times New Roman"/>
          <w:color w:val="000000"/>
          <w:sz w:val="28"/>
          <w:szCs w:val="28"/>
        </w:rPr>
      </w:pPr>
      <w:r w:rsidRPr="00475FEB">
        <w:rPr>
          <w:rFonts w:ascii="Times New Roman" w:hAnsi="Times New Roman"/>
          <w:color w:val="000000"/>
          <w:sz w:val="28"/>
          <w:szCs w:val="28"/>
        </w:rPr>
        <w:t xml:space="preserve">- Башмаков М.И., Цыганов Ш.И. Методическое пособие для подготовки к ЕГЭ. – М., 2014 </w:t>
      </w:r>
    </w:p>
    <w:p w14:paraId="1E726B76" w14:textId="77777777" w:rsidR="005E4B98" w:rsidRPr="00475FEB" w:rsidRDefault="005E4B98" w:rsidP="005E4B98">
      <w:pPr>
        <w:spacing w:line="252" w:lineRule="auto"/>
        <w:rPr>
          <w:rFonts w:ascii="Times New Roman" w:eastAsia="Calibri" w:hAnsi="Times New Roman"/>
          <w:sz w:val="28"/>
          <w:szCs w:val="28"/>
        </w:rPr>
      </w:pPr>
    </w:p>
    <w:p w14:paraId="2691441E" w14:textId="77777777" w:rsidR="005E4B98" w:rsidRPr="00475FEB" w:rsidRDefault="005E4B98" w:rsidP="005E4B98">
      <w:pPr>
        <w:spacing w:line="252" w:lineRule="auto"/>
        <w:rPr>
          <w:rFonts w:ascii="Times New Roman" w:eastAsia="Calibri" w:hAnsi="Times New Roman"/>
          <w:b/>
          <w:bCs/>
          <w:sz w:val="28"/>
          <w:szCs w:val="28"/>
        </w:rPr>
      </w:pPr>
      <w:r w:rsidRPr="00475FEB">
        <w:rPr>
          <w:rFonts w:ascii="Times New Roman" w:eastAsia="Calibri" w:hAnsi="Times New Roman"/>
          <w:b/>
          <w:bCs/>
          <w:sz w:val="28"/>
          <w:szCs w:val="28"/>
        </w:rPr>
        <w:t>Дидактические пособия и справочные издания</w:t>
      </w:r>
    </w:p>
    <w:p w14:paraId="2DEEF9DB" w14:textId="77777777" w:rsidR="005E4B98" w:rsidRPr="00475FEB" w:rsidRDefault="005E4B98" w:rsidP="005E4B98">
      <w:pPr>
        <w:spacing w:line="252" w:lineRule="auto"/>
        <w:rPr>
          <w:rFonts w:ascii="Times New Roman" w:eastAsia="Calibri" w:hAnsi="Times New Roman"/>
          <w:sz w:val="28"/>
          <w:szCs w:val="28"/>
        </w:rPr>
      </w:pPr>
      <w:r w:rsidRPr="00475FEB">
        <w:rPr>
          <w:rFonts w:ascii="Times New Roman" w:eastAsia="Calibri" w:hAnsi="Times New Roman"/>
          <w:sz w:val="28"/>
          <w:szCs w:val="28"/>
        </w:rPr>
        <w:t>1. Сборники «Математическое просвещение».</w:t>
      </w:r>
    </w:p>
    <w:p w14:paraId="43F420EC" w14:textId="77777777" w:rsidR="005E4B98" w:rsidRPr="00475FEB" w:rsidRDefault="005E4B98" w:rsidP="005E4B98">
      <w:pPr>
        <w:spacing w:line="252" w:lineRule="auto"/>
        <w:rPr>
          <w:rFonts w:ascii="Times New Roman" w:eastAsia="Calibri" w:hAnsi="Times New Roman"/>
          <w:sz w:val="28"/>
          <w:szCs w:val="28"/>
        </w:rPr>
      </w:pPr>
      <w:r w:rsidRPr="00475FEB">
        <w:rPr>
          <w:rFonts w:ascii="Times New Roman" w:eastAsia="Calibri" w:hAnsi="Times New Roman"/>
          <w:sz w:val="28"/>
          <w:szCs w:val="28"/>
        </w:rPr>
        <w:t>2. Математическая составляющая / Редакторы-составители Н. Н. Андреев, С. П. Коновалов, Н. М. Панюнин; Художник-оформитель Р. А. Кокшаров. — М.: Фонд «Мате</w:t>
      </w:r>
      <w:r w:rsidRPr="00475FEB">
        <w:rPr>
          <w:rFonts w:ascii="Times New Roman" w:eastAsia="Calibri" w:hAnsi="Times New Roman"/>
          <w:sz w:val="28"/>
          <w:szCs w:val="28"/>
        </w:rPr>
        <w:softHyphen/>
        <w:t>мати</w:t>
      </w:r>
      <w:r w:rsidRPr="00475FEB">
        <w:rPr>
          <w:rFonts w:ascii="Times New Roman" w:eastAsia="Calibri" w:hAnsi="Times New Roman"/>
          <w:sz w:val="28"/>
          <w:szCs w:val="28"/>
        </w:rPr>
        <w:softHyphen/>
        <w:t>ческие этюды», 2015. — 151с. </w:t>
      </w:r>
    </w:p>
    <w:p w14:paraId="079FD9D3" w14:textId="77777777" w:rsidR="005E4B98" w:rsidRPr="00475FEB" w:rsidRDefault="005E4B98" w:rsidP="005E4B98">
      <w:pPr>
        <w:spacing w:line="252" w:lineRule="auto"/>
        <w:rPr>
          <w:rFonts w:ascii="Times New Roman" w:eastAsia="Calibri" w:hAnsi="Times New Roman"/>
          <w:b/>
          <w:bCs/>
          <w:sz w:val="28"/>
          <w:szCs w:val="28"/>
        </w:rPr>
      </w:pPr>
      <w:r w:rsidRPr="00475FEB">
        <w:rPr>
          <w:rFonts w:ascii="Times New Roman" w:eastAsia="Calibri" w:hAnsi="Times New Roman"/>
          <w:b/>
          <w:bCs/>
          <w:sz w:val="28"/>
          <w:szCs w:val="28"/>
        </w:rPr>
        <w:t>Периодические издания</w:t>
      </w:r>
    </w:p>
    <w:p w14:paraId="1A743032" w14:textId="77777777" w:rsidR="005E4B98" w:rsidRPr="00475FEB" w:rsidRDefault="005E4B98" w:rsidP="005E4B98">
      <w:pPr>
        <w:numPr>
          <w:ilvl w:val="0"/>
          <w:numId w:val="221"/>
        </w:numPr>
        <w:ind w:left="0"/>
        <w:contextualSpacing/>
        <w:jc w:val="both"/>
        <w:rPr>
          <w:rFonts w:ascii="Times New Roman" w:hAnsi="Times New Roman"/>
          <w:sz w:val="28"/>
          <w:szCs w:val="28"/>
          <w:lang w:val="x-none" w:eastAsia="x-none"/>
        </w:rPr>
      </w:pPr>
      <w:r w:rsidRPr="00475FEB">
        <w:rPr>
          <w:rFonts w:ascii="Times New Roman" w:eastAsia="Calibri" w:hAnsi="Times New Roman"/>
          <w:sz w:val="28"/>
          <w:szCs w:val="28"/>
          <w:lang w:val="x-none" w:eastAsia="x-none"/>
        </w:rPr>
        <w:t>Среднее профессиональное образование» по профилю дисциплины «Математика»</w:t>
      </w:r>
    </w:p>
    <w:p w14:paraId="7669BF02" w14:textId="77777777" w:rsidR="005E4B98" w:rsidRPr="00475FEB" w:rsidRDefault="005E4B98" w:rsidP="005E4B98">
      <w:pPr>
        <w:spacing w:line="252" w:lineRule="auto"/>
        <w:rPr>
          <w:rFonts w:ascii="Times New Roman" w:eastAsia="Calibri" w:hAnsi="Times New Roman"/>
          <w:b/>
          <w:bCs/>
          <w:sz w:val="28"/>
          <w:szCs w:val="28"/>
        </w:rPr>
      </w:pPr>
      <w:r w:rsidRPr="00475FEB">
        <w:rPr>
          <w:rFonts w:ascii="Times New Roman" w:eastAsia="Calibri" w:hAnsi="Times New Roman"/>
          <w:b/>
          <w:bCs/>
          <w:sz w:val="28"/>
          <w:szCs w:val="28"/>
        </w:rPr>
        <w:t>Электронные образовательные ресурсы</w:t>
      </w:r>
    </w:p>
    <w:p w14:paraId="51D1AF8E" w14:textId="77777777" w:rsidR="005E4B98" w:rsidRPr="00475FEB" w:rsidRDefault="005E4B98" w:rsidP="005E4B98">
      <w:pPr>
        <w:spacing w:after="0" w:line="360" w:lineRule="auto"/>
        <w:jc w:val="both"/>
        <w:rPr>
          <w:rFonts w:ascii="Times New Roman" w:hAnsi="Times New Roman"/>
          <w:sz w:val="28"/>
          <w:szCs w:val="28"/>
        </w:rPr>
      </w:pPr>
      <w:r w:rsidRPr="00475FEB">
        <w:rPr>
          <w:rFonts w:ascii="Times New Roman" w:eastAsia="Calibri" w:hAnsi="Times New Roman"/>
          <w:sz w:val="28"/>
          <w:szCs w:val="28"/>
        </w:rPr>
        <w:t xml:space="preserve">1. </w:t>
      </w:r>
      <w:r w:rsidRPr="00475FEB">
        <w:rPr>
          <w:rFonts w:ascii="Times New Roman" w:hAnsi="Times New Roman"/>
          <w:color w:val="111111"/>
          <w:sz w:val="28"/>
          <w:szCs w:val="28"/>
          <w:shd w:val="clear" w:color="auto" w:fill="FDFDFE"/>
        </w:rPr>
        <w:t xml:space="preserve"> </w:t>
      </w:r>
      <w:r w:rsidRPr="00475FEB">
        <w:rPr>
          <w:rFonts w:ascii="Times New Roman" w:hAnsi="Times New Roman"/>
          <w:sz w:val="28"/>
          <w:szCs w:val="28"/>
        </w:rPr>
        <w:t>Электронно-библиотечная система «ЭБС ЮРАЙТ».</w:t>
      </w:r>
    </w:p>
    <w:p w14:paraId="7448AFED" w14:textId="77777777" w:rsidR="005E4B98" w:rsidRPr="00475FEB" w:rsidRDefault="005E4B98" w:rsidP="005E4B98">
      <w:pPr>
        <w:spacing w:after="0" w:line="360" w:lineRule="auto"/>
        <w:jc w:val="both"/>
        <w:rPr>
          <w:rFonts w:ascii="Times New Roman" w:hAnsi="Times New Roman"/>
          <w:sz w:val="28"/>
          <w:szCs w:val="28"/>
        </w:rPr>
      </w:pPr>
      <w:r w:rsidRPr="00475FEB">
        <w:rPr>
          <w:rFonts w:ascii="Times New Roman" w:hAnsi="Times New Roman"/>
          <w:sz w:val="28"/>
          <w:szCs w:val="28"/>
        </w:rPr>
        <w:t>2. Электронно-библиотечная система «Издательство Лань».</w:t>
      </w:r>
    </w:p>
    <w:p w14:paraId="23921308" w14:textId="77777777" w:rsidR="005E4B98" w:rsidRPr="00475FEB" w:rsidRDefault="005E4B98" w:rsidP="005E4B98">
      <w:pPr>
        <w:spacing w:line="252" w:lineRule="auto"/>
        <w:rPr>
          <w:rFonts w:ascii="Times New Roman" w:eastAsia="Calibri" w:hAnsi="Times New Roman"/>
          <w:b/>
          <w:bCs/>
          <w:sz w:val="28"/>
          <w:szCs w:val="28"/>
        </w:rPr>
      </w:pPr>
      <w:r w:rsidRPr="00475FEB">
        <w:rPr>
          <w:rFonts w:ascii="Times New Roman" w:eastAsia="Calibri" w:hAnsi="Times New Roman"/>
          <w:b/>
          <w:bCs/>
          <w:sz w:val="28"/>
          <w:szCs w:val="28"/>
        </w:rPr>
        <w:t>Электронные информационные ресурсы</w:t>
      </w:r>
    </w:p>
    <w:p w14:paraId="35F0DE2B" w14:textId="77777777" w:rsidR="005E4B98" w:rsidRPr="00475FEB" w:rsidRDefault="005E4B98" w:rsidP="005E4B98">
      <w:pPr>
        <w:spacing w:after="0" w:line="240" w:lineRule="auto"/>
        <w:jc w:val="both"/>
        <w:rPr>
          <w:rFonts w:ascii="Times New Roman" w:hAnsi="Times New Roman"/>
          <w:sz w:val="28"/>
          <w:szCs w:val="28"/>
          <w:shd w:val="clear" w:color="auto" w:fill="FDFDFE"/>
        </w:rPr>
      </w:pPr>
      <w:r w:rsidRPr="00475FEB">
        <w:rPr>
          <w:rFonts w:ascii="Times New Roman" w:eastAsia="Calibri" w:hAnsi="Times New Roman"/>
          <w:sz w:val="28"/>
          <w:szCs w:val="28"/>
        </w:rPr>
        <w:t xml:space="preserve">1. </w:t>
      </w:r>
      <w:r w:rsidRPr="00475FEB">
        <w:rPr>
          <w:rFonts w:ascii="Times New Roman" w:hAnsi="Times New Roman"/>
          <w:color w:val="111111"/>
          <w:sz w:val="28"/>
          <w:szCs w:val="28"/>
          <w:shd w:val="clear" w:color="auto" w:fill="FDFDFE"/>
        </w:rPr>
        <w:t xml:space="preserve"> Сайт</w:t>
      </w:r>
      <w:r w:rsidRPr="00475FEB">
        <w:rPr>
          <w:rFonts w:ascii="Times New Roman" w:hAnsi="Times New Roman"/>
          <w:sz w:val="28"/>
          <w:szCs w:val="28"/>
          <w:shd w:val="clear" w:color="auto" w:fill="FDFDFE"/>
        </w:rPr>
        <w:t xml:space="preserve">: </w:t>
      </w:r>
      <w:hyperlink r:id="rId87" w:history="1">
        <w:r w:rsidRPr="00475FEB">
          <w:rPr>
            <w:rFonts w:ascii="Times New Roman" w:eastAsia="Century Schoolbook" w:hAnsi="Times New Roman"/>
            <w:sz w:val="28"/>
            <w:szCs w:val="28"/>
            <w:u w:val="single"/>
            <w:shd w:val="clear" w:color="auto" w:fill="FDFDFE"/>
            <w:lang w:val="en-US"/>
          </w:rPr>
          <w:t>http</w:t>
        </w:r>
        <w:r w:rsidRPr="00475FEB">
          <w:rPr>
            <w:rFonts w:ascii="Times New Roman" w:eastAsia="Century Schoolbook" w:hAnsi="Times New Roman"/>
            <w:sz w:val="28"/>
            <w:szCs w:val="28"/>
            <w:u w:val="single"/>
            <w:shd w:val="clear" w:color="auto" w:fill="FDFDFE"/>
          </w:rPr>
          <w:t>://</w:t>
        </w:r>
        <w:r w:rsidRPr="00475FEB">
          <w:rPr>
            <w:rFonts w:ascii="Times New Roman" w:eastAsia="Century Schoolbook" w:hAnsi="Times New Roman"/>
            <w:sz w:val="28"/>
            <w:szCs w:val="28"/>
            <w:u w:val="single"/>
            <w:shd w:val="clear" w:color="auto" w:fill="FDFDFE"/>
            <w:lang w:val="en-US"/>
          </w:rPr>
          <w:t>www</w:t>
        </w:r>
        <w:r w:rsidRPr="00475FEB">
          <w:rPr>
            <w:rFonts w:ascii="Times New Roman" w:eastAsia="Century Schoolbook" w:hAnsi="Times New Roman"/>
            <w:sz w:val="28"/>
            <w:szCs w:val="28"/>
            <w:u w:val="single"/>
            <w:shd w:val="clear" w:color="auto" w:fill="FDFDFE"/>
          </w:rPr>
          <w:t>.</w:t>
        </w:r>
        <w:r w:rsidRPr="00475FEB">
          <w:rPr>
            <w:rFonts w:ascii="Times New Roman" w:eastAsia="Century Schoolbook" w:hAnsi="Times New Roman"/>
            <w:sz w:val="28"/>
            <w:szCs w:val="28"/>
            <w:u w:val="single"/>
            <w:shd w:val="clear" w:color="auto" w:fill="FDFDFE"/>
            <w:lang w:val="en-US"/>
          </w:rPr>
          <w:t>math</w:t>
        </w:r>
      </w:hyperlink>
      <w:r w:rsidRPr="00475FEB">
        <w:rPr>
          <w:rFonts w:ascii="Times New Roman" w:hAnsi="Times New Roman"/>
          <w:sz w:val="28"/>
          <w:szCs w:val="28"/>
          <w:shd w:val="clear" w:color="auto" w:fill="FDFDFE"/>
        </w:rPr>
        <w:t xml:space="preserve">. </w:t>
      </w:r>
      <w:r w:rsidRPr="00475FEB">
        <w:rPr>
          <w:rFonts w:ascii="Times New Roman" w:hAnsi="Times New Roman"/>
          <w:sz w:val="28"/>
          <w:szCs w:val="28"/>
          <w:shd w:val="clear" w:color="auto" w:fill="FDFDFE"/>
          <w:lang w:val="en-US"/>
        </w:rPr>
        <w:t>ru</w:t>
      </w:r>
    </w:p>
    <w:p w14:paraId="7487DD4D" w14:textId="77777777" w:rsidR="005E4B98" w:rsidRPr="00475FEB" w:rsidRDefault="005E4B98" w:rsidP="005E4B98">
      <w:pPr>
        <w:spacing w:line="252" w:lineRule="auto"/>
        <w:rPr>
          <w:rFonts w:ascii="Times New Roman" w:eastAsia="Calibri" w:hAnsi="Times New Roman"/>
          <w:sz w:val="28"/>
          <w:szCs w:val="28"/>
          <w:shd w:val="clear" w:color="auto" w:fill="FDFDFE"/>
        </w:rPr>
      </w:pPr>
      <w:r w:rsidRPr="00475FEB">
        <w:rPr>
          <w:rFonts w:ascii="Times New Roman" w:eastAsia="Calibri" w:hAnsi="Times New Roman"/>
          <w:sz w:val="28"/>
          <w:szCs w:val="28"/>
          <w:shd w:val="clear" w:color="auto" w:fill="FDFDFE"/>
        </w:rPr>
        <w:t xml:space="preserve">2. Сайт: </w:t>
      </w:r>
      <w:hyperlink r:id="rId88" w:history="1">
        <w:r w:rsidRPr="00475FEB">
          <w:rPr>
            <w:rFonts w:ascii="Times New Roman" w:eastAsia="Calibri" w:hAnsi="Times New Roman"/>
            <w:sz w:val="28"/>
            <w:szCs w:val="28"/>
            <w:u w:val="single"/>
            <w:shd w:val="clear" w:color="auto" w:fill="FDFDFE"/>
            <w:lang w:val="en-US"/>
          </w:rPr>
          <w:t>http</w:t>
        </w:r>
        <w:r w:rsidRPr="00475FEB">
          <w:rPr>
            <w:rFonts w:ascii="Times New Roman" w:eastAsia="Calibri" w:hAnsi="Times New Roman"/>
            <w:sz w:val="28"/>
            <w:szCs w:val="28"/>
            <w:u w:val="single"/>
            <w:shd w:val="clear" w:color="auto" w:fill="FDFDFE"/>
          </w:rPr>
          <w:t>://</w:t>
        </w:r>
        <w:r w:rsidRPr="00475FEB">
          <w:rPr>
            <w:rFonts w:ascii="Times New Roman" w:eastAsia="Calibri" w:hAnsi="Times New Roman"/>
            <w:sz w:val="28"/>
            <w:szCs w:val="28"/>
            <w:u w:val="single"/>
            <w:shd w:val="clear" w:color="auto" w:fill="FDFDFE"/>
            <w:lang w:val="en-US"/>
          </w:rPr>
          <w:t>www</w:t>
        </w:r>
        <w:r w:rsidRPr="00475FEB">
          <w:rPr>
            <w:rFonts w:ascii="Times New Roman" w:eastAsia="Calibri" w:hAnsi="Times New Roman"/>
            <w:sz w:val="28"/>
            <w:szCs w:val="28"/>
            <w:u w:val="single"/>
            <w:shd w:val="clear" w:color="auto" w:fill="FDFDFE"/>
          </w:rPr>
          <w:t>.</w:t>
        </w:r>
        <w:r w:rsidRPr="00475FEB">
          <w:rPr>
            <w:rFonts w:ascii="Times New Roman" w:eastAsia="Calibri" w:hAnsi="Times New Roman"/>
            <w:sz w:val="28"/>
            <w:szCs w:val="28"/>
            <w:u w:val="single"/>
            <w:shd w:val="clear" w:color="auto" w:fill="FDFDFE"/>
            <w:lang w:val="en-US"/>
          </w:rPr>
          <w:t>etudes</w:t>
        </w:r>
        <w:r w:rsidRPr="00475FEB">
          <w:rPr>
            <w:rFonts w:ascii="Times New Roman" w:eastAsia="Calibri" w:hAnsi="Times New Roman"/>
            <w:sz w:val="28"/>
            <w:szCs w:val="28"/>
            <w:u w:val="single"/>
            <w:shd w:val="clear" w:color="auto" w:fill="FDFDFE"/>
          </w:rPr>
          <w:t>.</w:t>
        </w:r>
        <w:r w:rsidRPr="00475FEB">
          <w:rPr>
            <w:rFonts w:ascii="Times New Roman" w:eastAsia="Calibri" w:hAnsi="Times New Roman"/>
            <w:sz w:val="28"/>
            <w:szCs w:val="28"/>
            <w:u w:val="single"/>
            <w:shd w:val="clear" w:color="auto" w:fill="FDFDFE"/>
            <w:lang w:val="en-US"/>
          </w:rPr>
          <w:t>ru</w:t>
        </w:r>
      </w:hyperlink>
    </w:p>
    <w:p w14:paraId="1B41D055"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46E1FC02"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668DBC3B"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667B05AA"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1895299F"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2D6A6A97"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6687F4AD"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08C2782D"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27891C55"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5210B561"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660B3589"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5711A6CE"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5B39051A"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35858F3C"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4"/>
          <w:sz w:val="28"/>
          <w:szCs w:val="28"/>
        </w:rPr>
        <w:t>РАБОЧАЯ ПРОГРАММА</w:t>
      </w:r>
    </w:p>
    <w:p w14:paraId="5FD4D400"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28"/>
          <w:szCs w:val="28"/>
        </w:rPr>
        <w:t>УЧЕБНОЙ ДИСЦИПЛИНЫ</w:t>
      </w:r>
    </w:p>
    <w:p w14:paraId="02D5F0BA" w14:textId="77777777" w:rsidR="005E4B98" w:rsidRPr="00475FEB" w:rsidRDefault="005E4B98" w:rsidP="005E4B98">
      <w:pPr>
        <w:pStyle w:val="37"/>
        <w:widowControl w:val="0"/>
        <w:spacing w:after="0" w:line="360" w:lineRule="auto"/>
        <w:jc w:val="center"/>
        <w:rPr>
          <w:rFonts w:ascii="Times New Roman" w:hAnsi="Times New Roman"/>
          <w:bCs/>
          <w:color w:val="000000"/>
          <w:sz w:val="28"/>
          <w:szCs w:val="28"/>
        </w:rPr>
      </w:pPr>
      <w:r w:rsidRPr="00475FEB">
        <w:rPr>
          <w:rFonts w:ascii="Times New Roman" w:hAnsi="Times New Roman"/>
          <w:bCs/>
          <w:color w:val="000000"/>
          <w:sz w:val="28"/>
          <w:szCs w:val="28"/>
        </w:rPr>
        <w:t>ОД.08 «Информатика»</w:t>
      </w:r>
    </w:p>
    <w:p w14:paraId="6480B22F"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По специальности/профессии: 15.01.34 «Фрезеровщик на станках с числовым программным управлением»</w:t>
      </w:r>
    </w:p>
    <w:p w14:paraId="3840B222"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4FE92E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5566582"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E8111E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898B769"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5C137F2"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08C21F9"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3B0005E1"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AEE59F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4FE084F"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5091A5A6"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7E8CC152"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78E155D4"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Новосибирск, 2023 г.</w:t>
      </w:r>
    </w:p>
    <w:p w14:paraId="77A6ADB5" w14:textId="77777777" w:rsidR="005E4B98" w:rsidRPr="00475FEB" w:rsidRDefault="005E4B98" w:rsidP="005E4B98">
      <w:pPr>
        <w:pStyle w:val="37"/>
        <w:widowControl w:val="0"/>
        <w:spacing w:after="0" w:line="360" w:lineRule="auto"/>
        <w:jc w:val="both"/>
        <w:rPr>
          <w:rFonts w:ascii="Times New Roman" w:hAnsi="Times New Roman"/>
          <w:sz w:val="28"/>
          <w:szCs w:val="28"/>
        </w:rPr>
      </w:pPr>
      <w:r w:rsidRPr="00475FEB">
        <w:rPr>
          <w:rFonts w:ascii="Times New Roman" w:hAnsi="Times New Roman"/>
          <w:spacing w:val="8"/>
          <w:sz w:val="28"/>
          <w:szCs w:val="28"/>
        </w:rPr>
        <w:t xml:space="preserve">Рабочая программа учебной дисциплины разработана на основе </w:t>
      </w:r>
      <w:r w:rsidRPr="00475FEB">
        <w:rPr>
          <w:rFonts w:ascii="Times New Roman" w:hAnsi="Times New Roman"/>
          <w:spacing w:val="4"/>
          <w:sz w:val="28"/>
          <w:szCs w:val="28"/>
        </w:rPr>
        <w:t>Федерального государственного образовательного стандарта (ФГОС) по</w:t>
      </w:r>
      <w:r w:rsidRPr="00475FEB">
        <w:rPr>
          <w:rFonts w:ascii="Times New Roman" w:hAnsi="Times New Roman"/>
          <w:sz w:val="28"/>
          <w:szCs w:val="28"/>
        </w:rPr>
        <w:t xml:space="preserve"> специальности/профессии</w:t>
      </w:r>
      <w:r w:rsidRPr="00475FEB">
        <w:rPr>
          <w:rFonts w:ascii="Times New Roman" w:hAnsi="Times New Roman"/>
          <w:spacing w:val="6"/>
          <w:sz w:val="28"/>
          <w:szCs w:val="28"/>
        </w:rPr>
        <w:t xml:space="preserve"> среднего профессионального образования (СПО)</w:t>
      </w:r>
      <w:r w:rsidRPr="00475FEB">
        <w:rPr>
          <w:rFonts w:ascii="Times New Roman" w:hAnsi="Times New Roman"/>
          <w:sz w:val="28"/>
          <w:szCs w:val="28"/>
        </w:rPr>
        <w:t xml:space="preserve">: </w:t>
      </w:r>
    </w:p>
    <w:p w14:paraId="5062F728" w14:textId="77777777" w:rsidR="005E4B98" w:rsidRPr="00475FEB" w:rsidRDefault="005E4B98" w:rsidP="005E4B98">
      <w:pPr>
        <w:pStyle w:val="37"/>
        <w:widowControl w:val="0"/>
        <w:spacing w:after="0" w:line="360" w:lineRule="auto"/>
        <w:jc w:val="both"/>
        <w:rPr>
          <w:rFonts w:ascii="Times New Roman" w:hAnsi="Times New Roman"/>
          <w:bCs/>
          <w:sz w:val="40"/>
          <w:szCs w:val="40"/>
        </w:rPr>
      </w:pPr>
      <w:r w:rsidRPr="00475FEB">
        <w:rPr>
          <w:rFonts w:ascii="Times New Roman" w:hAnsi="Times New Roman"/>
          <w:b/>
          <w:bCs/>
          <w:sz w:val="28"/>
          <w:szCs w:val="28"/>
        </w:rPr>
        <w:t>15.01.34</w:t>
      </w:r>
      <w:r w:rsidRPr="00475FEB">
        <w:rPr>
          <w:rFonts w:ascii="Times New Roman" w:hAnsi="Times New Roman"/>
          <w:sz w:val="28"/>
          <w:szCs w:val="28"/>
        </w:rPr>
        <w:t xml:space="preserve"> «Фрезеровщик на станках с числовым программным управлением»</w:t>
      </w:r>
      <w:r w:rsidRPr="00475FEB">
        <w:rPr>
          <w:rFonts w:ascii="Times New Roman" w:hAnsi="Times New Roman"/>
          <w:bCs/>
          <w:sz w:val="28"/>
          <w:szCs w:val="28"/>
        </w:rPr>
        <w:t xml:space="preserve"> </w:t>
      </w:r>
      <w:r w:rsidRPr="00475FEB">
        <w:rPr>
          <w:rFonts w:ascii="Times New Roman" w:hAnsi="Times New Roman"/>
          <w:sz w:val="28"/>
          <w:szCs w:val="28"/>
        </w:rPr>
        <w:t>ФГОС</w:t>
      </w:r>
      <w:r w:rsidRPr="00475FEB">
        <w:rPr>
          <w:rFonts w:ascii="Times New Roman" w:hAnsi="Times New Roman"/>
          <w:bCs/>
          <w:sz w:val="28"/>
          <w:szCs w:val="28"/>
        </w:rPr>
        <w:t xml:space="preserve"> </w:t>
      </w:r>
      <w:r w:rsidRPr="00475FEB">
        <w:rPr>
          <w:rFonts w:ascii="Times New Roman" w:hAnsi="Times New Roman"/>
          <w:spacing w:val="7"/>
          <w:sz w:val="28"/>
          <w:szCs w:val="28"/>
        </w:rPr>
        <w:t>Утвержден приказом Министерства образования и науки Российской Федерации от 9 декабря 2016 г. № 1583</w:t>
      </w:r>
    </w:p>
    <w:p w14:paraId="7FB0A3DA"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368AD8BC"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07A96590"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08AA00CF"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7CEDC137"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475FEB">
        <w:rPr>
          <w:rFonts w:ascii="Times New Roman" w:hAnsi="Times New Roman"/>
          <w:color w:val="000000"/>
          <w:sz w:val="28"/>
          <w:szCs w:val="28"/>
        </w:rPr>
        <w:t>«Новосибирский колледж промышленных технологий»</w:t>
      </w:r>
    </w:p>
    <w:p w14:paraId="481A47C7"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p>
    <w:p w14:paraId="33406D3E"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49ABB618" w14:textId="77777777" w:rsidR="005E4B98" w:rsidRPr="00475FEB" w:rsidRDefault="005E4B98" w:rsidP="005E4B98">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olor w:val="000000"/>
          <w:sz w:val="28"/>
          <w:szCs w:val="28"/>
        </w:rPr>
      </w:pPr>
      <w:r w:rsidRPr="00475FEB">
        <w:rPr>
          <w:rFonts w:ascii="Times New Roman" w:hAnsi="Times New Roman"/>
          <w:spacing w:val="2"/>
          <w:sz w:val="28"/>
          <w:szCs w:val="28"/>
        </w:rPr>
        <w:t>Разработчик:</w:t>
      </w:r>
      <w:r w:rsidRPr="00475FEB">
        <w:rPr>
          <w:rFonts w:ascii="Times New Roman" w:hAnsi="Times New Roman"/>
          <w:spacing w:val="1"/>
          <w:sz w:val="28"/>
          <w:szCs w:val="28"/>
        </w:rPr>
        <w:t xml:space="preserve"> Смолякова  Ирина  Анатольевна преподаватель  информатики ВКК   Шишигина  Нина  Николаевна</w:t>
      </w:r>
      <w:r w:rsidRPr="00475FEB">
        <w:rPr>
          <w:rFonts w:ascii="Times New Roman" w:hAnsi="Times New Roman"/>
          <w:sz w:val="28"/>
          <w:szCs w:val="28"/>
        </w:rPr>
        <w:t xml:space="preserve"> – преподаватель информатики  ВКК  </w:t>
      </w:r>
      <w:r w:rsidRPr="00475FEB">
        <w:rPr>
          <w:rFonts w:ascii="Times New Roman" w:hAnsi="Times New Roman"/>
          <w:spacing w:val="2"/>
          <w:sz w:val="28"/>
          <w:szCs w:val="28"/>
        </w:rPr>
        <w:t xml:space="preserve">ГБПОУ НСО </w:t>
      </w:r>
      <w:r w:rsidRPr="00475FEB">
        <w:rPr>
          <w:rFonts w:ascii="Times New Roman" w:hAnsi="Times New Roman"/>
          <w:color w:val="000000"/>
          <w:sz w:val="28"/>
          <w:szCs w:val="28"/>
        </w:rPr>
        <w:t>«Новосибирский колледж промышленных технологий»</w:t>
      </w:r>
    </w:p>
    <w:p w14:paraId="5B759700" w14:textId="77777777" w:rsidR="005E4B98" w:rsidRPr="00475FEB" w:rsidRDefault="005E4B98" w:rsidP="005E4B98">
      <w:pPr>
        <w:rPr>
          <w:rFonts w:ascii="Times New Roman" w:hAnsi="Times New Roman"/>
          <w:spacing w:val="2"/>
          <w:sz w:val="28"/>
          <w:szCs w:val="28"/>
        </w:rPr>
      </w:pPr>
      <w:r w:rsidRPr="00475FEB">
        <w:rPr>
          <w:rFonts w:ascii="Times New Roman" w:hAnsi="Times New Roman"/>
          <w:spacing w:val="2"/>
          <w:sz w:val="28"/>
          <w:szCs w:val="28"/>
        </w:rPr>
        <w:br w:type="page"/>
      </w:r>
    </w:p>
    <w:p w14:paraId="492EC480" w14:textId="77777777" w:rsidR="005E4B98" w:rsidRPr="00475FEB" w:rsidRDefault="005E4B98" w:rsidP="005E4B98">
      <w:pPr>
        <w:tabs>
          <w:tab w:val="left" w:pos="6580"/>
          <w:tab w:val="left" w:pos="9356"/>
        </w:tabs>
        <w:spacing w:after="0"/>
        <w:ind w:firstLine="567"/>
        <w:jc w:val="center"/>
        <w:rPr>
          <w:rFonts w:ascii="Times New Roman" w:hAnsi="Times New Roman"/>
          <w:b/>
          <w:sz w:val="28"/>
          <w:szCs w:val="28"/>
        </w:rPr>
      </w:pPr>
      <w:r w:rsidRPr="00475FEB">
        <w:rPr>
          <w:rFonts w:ascii="Times New Roman" w:hAnsi="Times New Roman"/>
          <w:b/>
          <w:sz w:val="28"/>
          <w:szCs w:val="28"/>
        </w:rPr>
        <w:t>СОДЕРЖАНИЕ</w:t>
      </w:r>
    </w:p>
    <w:sdt>
      <w:sdtPr>
        <w:rPr>
          <w:rFonts w:ascii="Times New Roman" w:eastAsiaTheme="minorHAnsi" w:hAnsi="Times New Roman" w:cs="Times New Roman"/>
          <w:b w:val="0"/>
          <w:bCs w:val="0"/>
          <w:color w:val="auto"/>
          <w:sz w:val="22"/>
          <w:szCs w:val="22"/>
          <w:lang w:eastAsia="ru-RU"/>
        </w:rPr>
        <w:id w:val="210463196"/>
        <w:docPartObj>
          <w:docPartGallery w:val="Table of Contents"/>
          <w:docPartUnique/>
        </w:docPartObj>
      </w:sdtPr>
      <w:sdtEndPr>
        <w:rPr>
          <w:rFonts w:eastAsia="Times New Roman"/>
        </w:rPr>
      </w:sdtEndPr>
      <w:sdtContent>
        <w:p w14:paraId="223532C0" w14:textId="77777777" w:rsidR="005E4B98" w:rsidRPr="00475FEB" w:rsidRDefault="005E4B98" w:rsidP="005E4B98">
          <w:pPr>
            <w:pStyle w:val="afa"/>
            <w:spacing w:before="0"/>
            <w:rPr>
              <w:rFonts w:ascii="Times New Roman" w:hAnsi="Times New Roman" w:cs="Times New Roman"/>
            </w:rPr>
          </w:pPr>
        </w:p>
        <w:p w14:paraId="6DE8B7D4" w14:textId="77777777" w:rsidR="005E4B98" w:rsidRPr="00475FEB" w:rsidRDefault="005E4B98" w:rsidP="005E4B98">
          <w:pPr>
            <w:pStyle w:val="17"/>
            <w:tabs>
              <w:tab w:val="right" w:leader="dot" w:pos="9344"/>
            </w:tabs>
            <w:spacing w:after="0"/>
            <w:jc w:val="both"/>
            <w:rPr>
              <w:rFonts w:ascii="Times New Roman" w:eastAsiaTheme="minorEastAsia" w:hAnsi="Times New Roman"/>
              <w:noProof/>
              <w:sz w:val="28"/>
              <w:szCs w:val="28"/>
            </w:rPr>
          </w:pPr>
          <w:r w:rsidRPr="00475FEB">
            <w:rPr>
              <w:rFonts w:ascii="Times New Roman" w:hAnsi="Times New Roman"/>
              <w:b/>
              <w:bCs/>
              <w:sz w:val="28"/>
              <w:szCs w:val="28"/>
            </w:rPr>
            <w:fldChar w:fldCharType="begin"/>
          </w:r>
          <w:r w:rsidRPr="00475FEB">
            <w:rPr>
              <w:rFonts w:ascii="Times New Roman" w:hAnsi="Times New Roman"/>
              <w:b/>
              <w:bCs/>
              <w:sz w:val="28"/>
              <w:szCs w:val="28"/>
            </w:rPr>
            <w:instrText xml:space="preserve"> TOC \o "1-3" \h \z \u </w:instrText>
          </w:r>
          <w:r w:rsidRPr="00475FEB">
            <w:rPr>
              <w:rFonts w:ascii="Times New Roman" w:hAnsi="Times New Roman"/>
              <w:b/>
              <w:bCs/>
              <w:sz w:val="28"/>
              <w:szCs w:val="28"/>
            </w:rPr>
            <w:fldChar w:fldCharType="separate"/>
          </w:r>
          <w:hyperlink w:anchor="_Toc125105120"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«Информатика»</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_Toc125105120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4</w:t>
            </w:r>
            <w:r w:rsidRPr="00475FEB">
              <w:rPr>
                <w:rFonts w:ascii="Times New Roman" w:hAnsi="Times New Roman"/>
                <w:noProof/>
                <w:webHidden/>
                <w:sz w:val="28"/>
                <w:szCs w:val="28"/>
              </w:rPr>
              <w:fldChar w:fldCharType="end"/>
            </w:r>
          </w:hyperlink>
        </w:p>
        <w:p w14:paraId="13E1362E" w14:textId="77777777" w:rsidR="005E4B98" w:rsidRPr="00475FEB" w:rsidRDefault="00000000" w:rsidP="005E4B98">
          <w:pPr>
            <w:pStyle w:val="17"/>
            <w:tabs>
              <w:tab w:val="right" w:leader="dot" w:pos="9344"/>
            </w:tabs>
            <w:spacing w:after="0"/>
            <w:jc w:val="both"/>
            <w:rPr>
              <w:rFonts w:ascii="Times New Roman" w:eastAsiaTheme="minorEastAsia" w:hAnsi="Times New Roman"/>
              <w:noProof/>
              <w:sz w:val="28"/>
              <w:szCs w:val="28"/>
            </w:rPr>
          </w:pPr>
          <w:hyperlink w:anchor="_Toc125105121" w:history="1">
            <w:r w:rsidR="005E4B98" w:rsidRPr="00475FEB">
              <w:rPr>
                <w:rStyle w:val="ad"/>
                <w:rFonts w:ascii="Times New Roman" w:hAnsi="Times New Roman"/>
                <w:noProof/>
                <w:sz w:val="28"/>
                <w:szCs w:val="28"/>
              </w:rPr>
              <w:t>2. Структура и содержание общеобразовательной дисциплины</w:t>
            </w:r>
            <w:r w:rsidR="005E4B98" w:rsidRPr="00475FEB">
              <w:rPr>
                <w:rFonts w:ascii="Times New Roman" w:hAnsi="Times New Roman"/>
                <w:noProof/>
                <w:webHidden/>
                <w:sz w:val="28"/>
                <w:szCs w:val="28"/>
              </w:rPr>
              <w:tab/>
            </w:r>
            <w:r w:rsidR="005E4B98" w:rsidRPr="00475FEB">
              <w:rPr>
                <w:rFonts w:ascii="Times New Roman" w:hAnsi="Times New Roman"/>
                <w:noProof/>
                <w:webHidden/>
                <w:sz w:val="28"/>
                <w:szCs w:val="28"/>
              </w:rPr>
              <w:fldChar w:fldCharType="begin"/>
            </w:r>
            <w:r w:rsidR="005E4B98" w:rsidRPr="00475FEB">
              <w:rPr>
                <w:rFonts w:ascii="Times New Roman" w:hAnsi="Times New Roman"/>
                <w:noProof/>
                <w:webHidden/>
                <w:sz w:val="28"/>
                <w:szCs w:val="28"/>
              </w:rPr>
              <w:instrText xml:space="preserve"> PAGEREF _Toc125105121 \h </w:instrText>
            </w:r>
            <w:r w:rsidR="005E4B98" w:rsidRPr="00475FEB">
              <w:rPr>
                <w:rFonts w:ascii="Times New Roman" w:hAnsi="Times New Roman"/>
                <w:noProof/>
                <w:webHidden/>
                <w:sz w:val="28"/>
                <w:szCs w:val="28"/>
              </w:rPr>
            </w:r>
            <w:r w:rsidR="005E4B98" w:rsidRPr="00475FEB">
              <w:rPr>
                <w:rFonts w:ascii="Times New Roman" w:hAnsi="Times New Roman"/>
                <w:noProof/>
                <w:webHidden/>
                <w:sz w:val="28"/>
                <w:szCs w:val="28"/>
              </w:rPr>
              <w:fldChar w:fldCharType="separate"/>
            </w:r>
            <w:r w:rsidR="005E4B98" w:rsidRPr="00475FEB">
              <w:rPr>
                <w:rFonts w:ascii="Times New Roman" w:hAnsi="Times New Roman"/>
                <w:noProof/>
                <w:webHidden/>
                <w:sz w:val="28"/>
                <w:szCs w:val="28"/>
              </w:rPr>
              <w:t>10</w:t>
            </w:r>
            <w:r w:rsidR="005E4B98" w:rsidRPr="00475FEB">
              <w:rPr>
                <w:rFonts w:ascii="Times New Roman" w:hAnsi="Times New Roman"/>
                <w:noProof/>
                <w:webHidden/>
                <w:sz w:val="28"/>
                <w:szCs w:val="28"/>
              </w:rPr>
              <w:fldChar w:fldCharType="end"/>
            </w:r>
          </w:hyperlink>
        </w:p>
        <w:p w14:paraId="41E8476C" w14:textId="77777777" w:rsidR="005E4B98" w:rsidRPr="00475FEB" w:rsidRDefault="00000000" w:rsidP="005E4B98">
          <w:pPr>
            <w:pStyle w:val="17"/>
            <w:tabs>
              <w:tab w:val="right" w:leader="dot" w:pos="9344"/>
            </w:tabs>
            <w:spacing w:after="0"/>
            <w:jc w:val="both"/>
            <w:rPr>
              <w:rFonts w:ascii="Times New Roman" w:eastAsiaTheme="minorEastAsia" w:hAnsi="Times New Roman"/>
              <w:noProof/>
              <w:sz w:val="28"/>
              <w:szCs w:val="28"/>
            </w:rPr>
          </w:pPr>
          <w:hyperlink w:anchor="_Toc125105122" w:history="1">
            <w:r w:rsidR="005E4B98" w:rsidRPr="00475FEB">
              <w:rPr>
                <w:rStyle w:val="ad"/>
                <w:rFonts w:ascii="Times New Roman" w:hAnsi="Times New Roman"/>
                <w:noProof/>
                <w:sz w:val="28"/>
                <w:szCs w:val="28"/>
              </w:rPr>
              <w:t>3. Условия реализации программы общеобразовательной дисциплины</w:t>
            </w:r>
            <w:r w:rsidR="005E4B98" w:rsidRPr="00475FEB">
              <w:rPr>
                <w:rFonts w:ascii="Times New Roman" w:hAnsi="Times New Roman"/>
                <w:noProof/>
                <w:webHidden/>
                <w:sz w:val="28"/>
                <w:szCs w:val="28"/>
              </w:rPr>
              <w:tab/>
            </w:r>
            <w:r w:rsidR="005E4B98" w:rsidRPr="00475FEB">
              <w:rPr>
                <w:rFonts w:ascii="Times New Roman" w:hAnsi="Times New Roman"/>
                <w:noProof/>
                <w:webHidden/>
                <w:sz w:val="28"/>
                <w:szCs w:val="28"/>
              </w:rPr>
              <w:fldChar w:fldCharType="begin"/>
            </w:r>
            <w:r w:rsidR="005E4B98" w:rsidRPr="00475FEB">
              <w:rPr>
                <w:rFonts w:ascii="Times New Roman" w:hAnsi="Times New Roman"/>
                <w:noProof/>
                <w:webHidden/>
                <w:sz w:val="28"/>
                <w:szCs w:val="28"/>
              </w:rPr>
              <w:instrText xml:space="preserve"> PAGEREF _Toc125105122 \h </w:instrText>
            </w:r>
            <w:r w:rsidR="005E4B98" w:rsidRPr="00475FEB">
              <w:rPr>
                <w:rFonts w:ascii="Times New Roman" w:hAnsi="Times New Roman"/>
                <w:noProof/>
                <w:webHidden/>
                <w:sz w:val="28"/>
                <w:szCs w:val="28"/>
              </w:rPr>
            </w:r>
            <w:r w:rsidR="005E4B98" w:rsidRPr="00475FEB">
              <w:rPr>
                <w:rFonts w:ascii="Times New Roman" w:hAnsi="Times New Roman"/>
                <w:noProof/>
                <w:webHidden/>
                <w:sz w:val="28"/>
                <w:szCs w:val="28"/>
              </w:rPr>
              <w:fldChar w:fldCharType="separate"/>
            </w:r>
            <w:r w:rsidR="005E4B98" w:rsidRPr="00475FEB">
              <w:rPr>
                <w:rFonts w:ascii="Times New Roman" w:hAnsi="Times New Roman"/>
                <w:noProof/>
                <w:webHidden/>
                <w:sz w:val="28"/>
                <w:szCs w:val="28"/>
              </w:rPr>
              <w:t>15</w:t>
            </w:r>
            <w:r w:rsidR="005E4B98" w:rsidRPr="00475FEB">
              <w:rPr>
                <w:rFonts w:ascii="Times New Roman" w:hAnsi="Times New Roman"/>
                <w:noProof/>
                <w:webHidden/>
                <w:sz w:val="28"/>
                <w:szCs w:val="28"/>
              </w:rPr>
              <w:fldChar w:fldCharType="end"/>
            </w:r>
          </w:hyperlink>
        </w:p>
        <w:p w14:paraId="0708C35E" w14:textId="77777777" w:rsidR="005E4B98" w:rsidRPr="00475FEB" w:rsidRDefault="00000000" w:rsidP="005E4B98">
          <w:pPr>
            <w:pStyle w:val="17"/>
            <w:tabs>
              <w:tab w:val="right" w:leader="dot" w:pos="9344"/>
            </w:tabs>
            <w:spacing w:after="0"/>
            <w:jc w:val="both"/>
            <w:rPr>
              <w:rFonts w:ascii="Times New Roman" w:eastAsiaTheme="minorEastAsia" w:hAnsi="Times New Roman"/>
              <w:noProof/>
              <w:sz w:val="28"/>
              <w:szCs w:val="28"/>
            </w:rPr>
          </w:pPr>
          <w:hyperlink w:anchor="_Toc125105123" w:history="1">
            <w:r w:rsidR="005E4B98" w:rsidRPr="00475FEB">
              <w:rPr>
                <w:rStyle w:val="ad"/>
                <w:rFonts w:ascii="Times New Roman" w:hAnsi="Times New Roman"/>
                <w:noProof/>
                <w:sz w:val="28"/>
                <w:szCs w:val="28"/>
              </w:rPr>
              <w:t>4. Контроль и оценка результатов освоения общеобразовательной дисциплины</w:t>
            </w:r>
            <w:r w:rsidR="005E4B98" w:rsidRPr="00475FEB">
              <w:rPr>
                <w:rFonts w:ascii="Times New Roman" w:hAnsi="Times New Roman"/>
                <w:noProof/>
                <w:webHidden/>
                <w:sz w:val="28"/>
                <w:szCs w:val="28"/>
              </w:rPr>
              <w:tab/>
            </w:r>
            <w:r w:rsidR="005E4B98" w:rsidRPr="00475FEB">
              <w:rPr>
                <w:rFonts w:ascii="Times New Roman" w:hAnsi="Times New Roman"/>
                <w:noProof/>
                <w:webHidden/>
                <w:sz w:val="28"/>
                <w:szCs w:val="28"/>
              </w:rPr>
              <w:fldChar w:fldCharType="begin"/>
            </w:r>
            <w:r w:rsidR="005E4B98" w:rsidRPr="00475FEB">
              <w:rPr>
                <w:rFonts w:ascii="Times New Roman" w:hAnsi="Times New Roman"/>
                <w:noProof/>
                <w:webHidden/>
                <w:sz w:val="28"/>
                <w:szCs w:val="28"/>
              </w:rPr>
              <w:instrText xml:space="preserve"> PAGEREF _Toc125105123 \h </w:instrText>
            </w:r>
            <w:r w:rsidR="005E4B98" w:rsidRPr="00475FEB">
              <w:rPr>
                <w:rFonts w:ascii="Times New Roman" w:hAnsi="Times New Roman"/>
                <w:noProof/>
                <w:webHidden/>
                <w:sz w:val="28"/>
                <w:szCs w:val="28"/>
              </w:rPr>
            </w:r>
            <w:r w:rsidR="005E4B98" w:rsidRPr="00475FEB">
              <w:rPr>
                <w:rFonts w:ascii="Times New Roman" w:hAnsi="Times New Roman"/>
                <w:noProof/>
                <w:webHidden/>
                <w:sz w:val="28"/>
                <w:szCs w:val="28"/>
              </w:rPr>
              <w:fldChar w:fldCharType="separate"/>
            </w:r>
            <w:r w:rsidR="005E4B98" w:rsidRPr="00475FEB">
              <w:rPr>
                <w:rFonts w:ascii="Times New Roman" w:hAnsi="Times New Roman"/>
                <w:noProof/>
                <w:webHidden/>
                <w:sz w:val="28"/>
                <w:szCs w:val="28"/>
              </w:rPr>
              <w:t>16</w:t>
            </w:r>
            <w:r w:rsidR="005E4B98" w:rsidRPr="00475FEB">
              <w:rPr>
                <w:rFonts w:ascii="Times New Roman" w:hAnsi="Times New Roman"/>
                <w:noProof/>
                <w:webHidden/>
                <w:sz w:val="28"/>
                <w:szCs w:val="28"/>
              </w:rPr>
              <w:fldChar w:fldCharType="end"/>
            </w:r>
          </w:hyperlink>
        </w:p>
        <w:p w14:paraId="763BAB69" w14:textId="77777777" w:rsidR="005E4B98" w:rsidRPr="00475FEB" w:rsidRDefault="005E4B98" w:rsidP="005E4B98">
          <w:pPr>
            <w:spacing w:after="0"/>
            <w:jc w:val="both"/>
            <w:rPr>
              <w:rFonts w:ascii="Times New Roman" w:hAnsi="Times New Roman"/>
              <w:b/>
              <w:bCs/>
            </w:rPr>
          </w:pPr>
          <w:r w:rsidRPr="00475FEB">
            <w:rPr>
              <w:rFonts w:ascii="Times New Roman" w:hAnsi="Times New Roman"/>
              <w:b/>
              <w:bCs/>
              <w:sz w:val="28"/>
              <w:szCs w:val="28"/>
            </w:rPr>
            <w:fldChar w:fldCharType="end"/>
          </w:r>
        </w:p>
      </w:sdtContent>
    </w:sdt>
    <w:p w14:paraId="6A2BD92C" w14:textId="77777777" w:rsidR="005E4B98" w:rsidRPr="00475FEB" w:rsidRDefault="005E4B98" w:rsidP="005E4B98">
      <w:pPr>
        <w:spacing w:after="0"/>
        <w:jc w:val="both"/>
        <w:rPr>
          <w:rFonts w:ascii="Times New Roman" w:hAnsi="Times New Roman"/>
          <w:b/>
          <w:bCs/>
          <w:sz w:val="28"/>
          <w:szCs w:val="28"/>
        </w:rPr>
      </w:pPr>
      <w:bookmarkStart w:id="282" w:name="_Toc125105120"/>
    </w:p>
    <w:p w14:paraId="2F375AE8" w14:textId="77777777" w:rsidR="005E4B98" w:rsidRPr="00475FEB" w:rsidRDefault="005E4B98" w:rsidP="005E4B98">
      <w:pPr>
        <w:spacing w:after="0"/>
        <w:jc w:val="both"/>
        <w:rPr>
          <w:rFonts w:ascii="Times New Roman" w:hAnsi="Times New Roman"/>
          <w:b/>
          <w:bCs/>
          <w:sz w:val="28"/>
          <w:szCs w:val="28"/>
        </w:rPr>
      </w:pPr>
    </w:p>
    <w:p w14:paraId="79A73BA9" w14:textId="77777777" w:rsidR="005E4B98" w:rsidRPr="00475FEB" w:rsidRDefault="005E4B98" w:rsidP="005E4B98">
      <w:pPr>
        <w:spacing w:after="0"/>
        <w:jc w:val="both"/>
        <w:rPr>
          <w:rFonts w:ascii="Times New Roman" w:hAnsi="Times New Roman"/>
          <w:b/>
          <w:bCs/>
          <w:sz w:val="28"/>
          <w:szCs w:val="28"/>
        </w:rPr>
      </w:pPr>
    </w:p>
    <w:p w14:paraId="1FA8CA3E" w14:textId="77777777" w:rsidR="005E4B98" w:rsidRPr="00475FEB" w:rsidRDefault="005E4B98" w:rsidP="005E4B98">
      <w:pPr>
        <w:spacing w:after="0"/>
        <w:jc w:val="both"/>
        <w:rPr>
          <w:rFonts w:ascii="Times New Roman" w:hAnsi="Times New Roman"/>
          <w:b/>
          <w:bCs/>
          <w:sz w:val="28"/>
          <w:szCs w:val="28"/>
        </w:rPr>
      </w:pPr>
    </w:p>
    <w:p w14:paraId="29636C24" w14:textId="77777777" w:rsidR="005E4B98" w:rsidRPr="00475FEB" w:rsidRDefault="005E4B98" w:rsidP="005E4B98">
      <w:pPr>
        <w:spacing w:after="0"/>
        <w:jc w:val="both"/>
        <w:rPr>
          <w:rFonts w:ascii="Times New Roman" w:hAnsi="Times New Roman"/>
          <w:b/>
          <w:bCs/>
          <w:sz w:val="28"/>
          <w:szCs w:val="28"/>
        </w:rPr>
      </w:pPr>
    </w:p>
    <w:p w14:paraId="66385CB8" w14:textId="77777777" w:rsidR="005E4B98" w:rsidRPr="00475FEB" w:rsidRDefault="005E4B98" w:rsidP="005E4B98">
      <w:pPr>
        <w:spacing w:after="0"/>
        <w:jc w:val="both"/>
        <w:rPr>
          <w:rFonts w:ascii="Times New Roman" w:hAnsi="Times New Roman"/>
          <w:b/>
          <w:bCs/>
          <w:sz w:val="28"/>
          <w:szCs w:val="28"/>
        </w:rPr>
      </w:pPr>
    </w:p>
    <w:p w14:paraId="1B49EF2A" w14:textId="77777777" w:rsidR="005E4B98" w:rsidRPr="00475FEB" w:rsidRDefault="005E4B98" w:rsidP="005E4B98">
      <w:pPr>
        <w:spacing w:after="0"/>
        <w:jc w:val="both"/>
        <w:rPr>
          <w:rFonts w:ascii="Times New Roman" w:hAnsi="Times New Roman"/>
          <w:b/>
          <w:bCs/>
          <w:sz w:val="28"/>
          <w:szCs w:val="28"/>
        </w:rPr>
      </w:pPr>
    </w:p>
    <w:p w14:paraId="7E68DC72" w14:textId="77777777" w:rsidR="005E4B98" w:rsidRPr="00475FEB" w:rsidRDefault="005E4B98" w:rsidP="005E4B98">
      <w:pPr>
        <w:spacing w:after="0"/>
        <w:jc w:val="both"/>
        <w:rPr>
          <w:rFonts w:ascii="Times New Roman" w:hAnsi="Times New Roman"/>
          <w:b/>
          <w:bCs/>
          <w:sz w:val="28"/>
          <w:szCs w:val="28"/>
        </w:rPr>
      </w:pPr>
    </w:p>
    <w:p w14:paraId="17DDF87A" w14:textId="77777777" w:rsidR="005E4B98" w:rsidRPr="00475FEB" w:rsidRDefault="005E4B98" w:rsidP="005E4B98">
      <w:pPr>
        <w:spacing w:after="0"/>
        <w:jc w:val="both"/>
        <w:rPr>
          <w:rFonts w:ascii="Times New Roman" w:hAnsi="Times New Roman"/>
          <w:b/>
          <w:bCs/>
          <w:sz w:val="28"/>
          <w:szCs w:val="28"/>
        </w:rPr>
      </w:pPr>
    </w:p>
    <w:p w14:paraId="39922BEC" w14:textId="77777777" w:rsidR="005E4B98" w:rsidRPr="00475FEB" w:rsidRDefault="005E4B98" w:rsidP="005E4B98">
      <w:pPr>
        <w:spacing w:after="0"/>
        <w:jc w:val="both"/>
        <w:rPr>
          <w:rFonts w:ascii="Times New Roman" w:hAnsi="Times New Roman"/>
          <w:b/>
          <w:bCs/>
          <w:sz w:val="28"/>
          <w:szCs w:val="28"/>
        </w:rPr>
      </w:pPr>
    </w:p>
    <w:p w14:paraId="37ABE124" w14:textId="77777777" w:rsidR="005E4B98" w:rsidRPr="00475FEB" w:rsidRDefault="005E4B98" w:rsidP="005E4B98">
      <w:pPr>
        <w:spacing w:after="0"/>
        <w:jc w:val="both"/>
        <w:rPr>
          <w:rFonts w:ascii="Times New Roman" w:hAnsi="Times New Roman"/>
          <w:b/>
          <w:bCs/>
          <w:sz w:val="28"/>
          <w:szCs w:val="28"/>
        </w:rPr>
      </w:pPr>
    </w:p>
    <w:p w14:paraId="57E8E4D7" w14:textId="77777777" w:rsidR="005E4B98" w:rsidRPr="00475FEB" w:rsidRDefault="005E4B98" w:rsidP="005E4B98">
      <w:pPr>
        <w:spacing w:after="0"/>
        <w:jc w:val="both"/>
        <w:rPr>
          <w:rFonts w:ascii="Times New Roman" w:hAnsi="Times New Roman"/>
          <w:b/>
          <w:bCs/>
          <w:sz w:val="28"/>
          <w:szCs w:val="28"/>
        </w:rPr>
      </w:pPr>
    </w:p>
    <w:p w14:paraId="2F09A500" w14:textId="77777777" w:rsidR="005E4B98" w:rsidRPr="00475FEB" w:rsidRDefault="005E4B98" w:rsidP="005E4B98">
      <w:pPr>
        <w:spacing w:after="0"/>
        <w:jc w:val="both"/>
        <w:rPr>
          <w:rFonts w:ascii="Times New Roman" w:hAnsi="Times New Roman"/>
          <w:b/>
          <w:bCs/>
          <w:sz w:val="28"/>
          <w:szCs w:val="28"/>
        </w:rPr>
      </w:pPr>
    </w:p>
    <w:p w14:paraId="7B9D37E0" w14:textId="77777777" w:rsidR="005E4B98" w:rsidRPr="00475FEB" w:rsidRDefault="005E4B98" w:rsidP="005E4B98">
      <w:pPr>
        <w:spacing w:after="0"/>
        <w:jc w:val="both"/>
        <w:rPr>
          <w:rFonts w:ascii="Times New Roman" w:hAnsi="Times New Roman"/>
          <w:b/>
          <w:bCs/>
          <w:sz w:val="28"/>
          <w:szCs w:val="28"/>
        </w:rPr>
      </w:pPr>
    </w:p>
    <w:p w14:paraId="0B6E54A9" w14:textId="77777777" w:rsidR="005E4B98" w:rsidRPr="00475FEB" w:rsidRDefault="005E4B98" w:rsidP="005E4B98">
      <w:pPr>
        <w:spacing w:after="0"/>
        <w:jc w:val="both"/>
        <w:rPr>
          <w:rFonts w:ascii="Times New Roman" w:hAnsi="Times New Roman"/>
          <w:b/>
          <w:bCs/>
          <w:sz w:val="28"/>
          <w:szCs w:val="28"/>
        </w:rPr>
      </w:pPr>
    </w:p>
    <w:p w14:paraId="362782F4" w14:textId="77777777" w:rsidR="005E4B98" w:rsidRPr="00475FEB" w:rsidRDefault="005E4B98" w:rsidP="005E4B98">
      <w:pPr>
        <w:spacing w:after="0"/>
        <w:jc w:val="both"/>
        <w:rPr>
          <w:rFonts w:ascii="Times New Roman" w:hAnsi="Times New Roman"/>
          <w:b/>
          <w:bCs/>
          <w:sz w:val="28"/>
          <w:szCs w:val="28"/>
        </w:rPr>
      </w:pPr>
    </w:p>
    <w:p w14:paraId="7D1ED343" w14:textId="77777777" w:rsidR="005E4B98" w:rsidRPr="00475FEB" w:rsidRDefault="005E4B98" w:rsidP="005E4B98">
      <w:pPr>
        <w:spacing w:after="0"/>
        <w:jc w:val="both"/>
        <w:rPr>
          <w:rFonts w:ascii="Times New Roman" w:hAnsi="Times New Roman"/>
          <w:b/>
          <w:bCs/>
          <w:sz w:val="28"/>
          <w:szCs w:val="28"/>
        </w:rPr>
      </w:pPr>
    </w:p>
    <w:p w14:paraId="4805A9B1" w14:textId="77777777" w:rsidR="005E4B98" w:rsidRPr="00475FEB" w:rsidRDefault="005E4B98" w:rsidP="005E4B98">
      <w:pPr>
        <w:spacing w:after="0"/>
        <w:jc w:val="both"/>
        <w:rPr>
          <w:rFonts w:ascii="Times New Roman" w:hAnsi="Times New Roman"/>
          <w:b/>
          <w:bCs/>
          <w:sz w:val="28"/>
          <w:szCs w:val="28"/>
        </w:rPr>
      </w:pPr>
    </w:p>
    <w:p w14:paraId="2177EC05" w14:textId="77777777" w:rsidR="005E4B98" w:rsidRPr="00475FEB" w:rsidRDefault="005E4B98" w:rsidP="005E4B98">
      <w:pPr>
        <w:spacing w:after="0"/>
        <w:jc w:val="both"/>
        <w:rPr>
          <w:rFonts w:ascii="Times New Roman" w:hAnsi="Times New Roman"/>
          <w:b/>
          <w:bCs/>
          <w:sz w:val="28"/>
          <w:szCs w:val="28"/>
        </w:rPr>
      </w:pPr>
    </w:p>
    <w:p w14:paraId="5581DE9C" w14:textId="77777777" w:rsidR="005E4B98" w:rsidRPr="00475FEB" w:rsidRDefault="005E4B98" w:rsidP="005E4B98">
      <w:pPr>
        <w:spacing w:after="0"/>
        <w:jc w:val="both"/>
        <w:rPr>
          <w:rFonts w:ascii="Times New Roman" w:hAnsi="Times New Roman"/>
          <w:b/>
          <w:bCs/>
          <w:sz w:val="28"/>
          <w:szCs w:val="28"/>
        </w:rPr>
      </w:pPr>
    </w:p>
    <w:p w14:paraId="0191476D" w14:textId="77777777" w:rsidR="005E4B98" w:rsidRPr="00475FEB" w:rsidRDefault="005E4B98" w:rsidP="005E4B98">
      <w:pPr>
        <w:spacing w:after="0"/>
        <w:jc w:val="both"/>
        <w:rPr>
          <w:rFonts w:ascii="Times New Roman" w:hAnsi="Times New Roman"/>
          <w:b/>
          <w:bCs/>
          <w:sz w:val="28"/>
          <w:szCs w:val="28"/>
        </w:rPr>
      </w:pPr>
    </w:p>
    <w:p w14:paraId="36FB0AC5" w14:textId="77777777" w:rsidR="005E4B98" w:rsidRPr="00475FEB" w:rsidRDefault="005E4B98" w:rsidP="005E4B98">
      <w:pPr>
        <w:spacing w:after="0"/>
        <w:jc w:val="both"/>
        <w:rPr>
          <w:rFonts w:ascii="Times New Roman" w:hAnsi="Times New Roman"/>
          <w:b/>
          <w:bCs/>
          <w:sz w:val="28"/>
          <w:szCs w:val="28"/>
        </w:rPr>
      </w:pPr>
    </w:p>
    <w:p w14:paraId="3965B7FB" w14:textId="77777777" w:rsidR="005E4B98" w:rsidRPr="00475FEB" w:rsidRDefault="005E4B98" w:rsidP="005E4B98">
      <w:pPr>
        <w:spacing w:after="0"/>
        <w:jc w:val="both"/>
        <w:rPr>
          <w:rFonts w:ascii="Times New Roman" w:hAnsi="Times New Roman"/>
          <w:b/>
          <w:bCs/>
          <w:sz w:val="28"/>
          <w:szCs w:val="28"/>
        </w:rPr>
      </w:pPr>
    </w:p>
    <w:p w14:paraId="1C9FDFE1" w14:textId="77777777" w:rsidR="005E4B98" w:rsidRPr="00475FEB" w:rsidRDefault="005E4B98" w:rsidP="005E4B98">
      <w:pPr>
        <w:spacing w:after="0"/>
        <w:jc w:val="both"/>
        <w:rPr>
          <w:rFonts w:ascii="Times New Roman" w:hAnsi="Times New Roman"/>
          <w:b/>
          <w:bCs/>
          <w:sz w:val="28"/>
          <w:szCs w:val="28"/>
        </w:rPr>
      </w:pPr>
    </w:p>
    <w:p w14:paraId="3C5C7110" w14:textId="77777777" w:rsidR="005E4B98" w:rsidRPr="00475FEB" w:rsidRDefault="005E4B98" w:rsidP="005E4B98">
      <w:pPr>
        <w:spacing w:after="0"/>
        <w:jc w:val="both"/>
        <w:rPr>
          <w:rFonts w:ascii="Times New Roman" w:hAnsi="Times New Roman"/>
          <w:b/>
          <w:bCs/>
          <w:sz w:val="28"/>
          <w:szCs w:val="28"/>
        </w:rPr>
      </w:pPr>
    </w:p>
    <w:p w14:paraId="416A40BD" w14:textId="77777777" w:rsidR="005E4B98" w:rsidRPr="00475FEB" w:rsidRDefault="005E4B98" w:rsidP="005E4B98">
      <w:pPr>
        <w:spacing w:after="0"/>
        <w:jc w:val="both"/>
        <w:rPr>
          <w:rFonts w:ascii="Times New Roman" w:hAnsi="Times New Roman"/>
          <w:b/>
          <w:bCs/>
          <w:sz w:val="28"/>
          <w:szCs w:val="28"/>
        </w:rPr>
      </w:pPr>
    </w:p>
    <w:p w14:paraId="244268E8" w14:textId="77777777" w:rsidR="005E4B98" w:rsidRPr="00475FEB" w:rsidRDefault="005E4B98" w:rsidP="005E4B98">
      <w:pPr>
        <w:spacing w:after="0"/>
        <w:jc w:val="both"/>
        <w:rPr>
          <w:rFonts w:ascii="Times New Roman" w:hAnsi="Times New Roman"/>
          <w:b/>
          <w:bCs/>
          <w:sz w:val="28"/>
          <w:szCs w:val="28"/>
        </w:rPr>
      </w:pPr>
    </w:p>
    <w:p w14:paraId="22BF4262" w14:textId="77777777" w:rsidR="005E4B98" w:rsidRPr="00475FEB" w:rsidRDefault="005E4B98" w:rsidP="005E4B98">
      <w:pPr>
        <w:spacing w:after="0"/>
        <w:jc w:val="both"/>
        <w:rPr>
          <w:rFonts w:ascii="Times New Roman" w:hAnsi="Times New Roman"/>
          <w:b/>
          <w:bCs/>
          <w:sz w:val="28"/>
          <w:szCs w:val="28"/>
        </w:rPr>
      </w:pPr>
    </w:p>
    <w:p w14:paraId="1E6262A0" w14:textId="77777777" w:rsidR="005E4B98" w:rsidRPr="00475FEB" w:rsidRDefault="005E4B98" w:rsidP="005E4B98">
      <w:pPr>
        <w:spacing w:after="0"/>
        <w:jc w:val="both"/>
        <w:rPr>
          <w:rFonts w:ascii="Times New Roman" w:hAnsi="Times New Roman"/>
          <w:b/>
          <w:bCs/>
          <w:sz w:val="28"/>
          <w:szCs w:val="28"/>
        </w:rPr>
      </w:pPr>
    </w:p>
    <w:p w14:paraId="3F6E505E" w14:textId="77777777" w:rsidR="005E4B98" w:rsidRPr="00475FEB" w:rsidRDefault="005E4B98" w:rsidP="005E4B98">
      <w:pPr>
        <w:spacing w:after="0"/>
        <w:jc w:val="both"/>
        <w:rPr>
          <w:rFonts w:ascii="Times New Roman" w:hAnsi="Times New Roman"/>
          <w:sz w:val="28"/>
          <w:szCs w:val="28"/>
        </w:rPr>
      </w:pPr>
      <w:r w:rsidRPr="00475FEB">
        <w:rPr>
          <w:rFonts w:ascii="Times New Roman" w:hAnsi="Times New Roman"/>
          <w:b/>
          <w:bCs/>
          <w:sz w:val="28"/>
          <w:szCs w:val="28"/>
        </w:rPr>
        <w:t>1. Общая характеристика примерной рабочей программы общеобразовательной дисциплины «Информатика»</w:t>
      </w:r>
      <w:bookmarkEnd w:id="282"/>
    </w:p>
    <w:p w14:paraId="060E017D" w14:textId="77777777" w:rsidR="005E4B98" w:rsidRPr="00475FEB" w:rsidRDefault="005E4B98" w:rsidP="005E4B98">
      <w:pPr>
        <w:pStyle w:val="1"/>
        <w:ind w:firstLine="709"/>
        <w:rPr>
          <w:rStyle w:val="eop"/>
          <w:rFonts w:ascii="Times New Roman" w:hAnsi="Times New Roman" w:cs="Times New Roman"/>
          <w:szCs w:val="28"/>
        </w:rPr>
      </w:pPr>
    </w:p>
    <w:p w14:paraId="625BDBF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75FEB">
        <w:rPr>
          <w:rFonts w:ascii="Times New Roman" w:hAnsi="Times New Roman"/>
          <w:b/>
          <w:sz w:val="28"/>
          <w:szCs w:val="28"/>
        </w:rPr>
        <w:t xml:space="preserve">1.1. Место дисциплины в структуре образовательной программы НПО: </w:t>
      </w:r>
    </w:p>
    <w:p w14:paraId="79139954"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75FEB">
        <w:rPr>
          <w:rFonts w:ascii="Times New Roman" w:hAnsi="Times New Roman"/>
          <w:sz w:val="28"/>
          <w:szCs w:val="28"/>
        </w:rPr>
        <w:t>Общеобразовательная дисциплина «</w:t>
      </w:r>
      <w:r w:rsidRPr="00475FEB">
        <w:rPr>
          <w:rFonts w:ascii="Times New Roman" w:hAnsi="Times New Roman"/>
          <w:sz w:val="32"/>
          <w:szCs w:val="32"/>
        </w:rPr>
        <w:t>Информатика</w:t>
      </w:r>
      <w:r w:rsidRPr="00475FEB">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  по профессии 15.01.34  «Фрезеровщик  на  станках  с  числовым  программным  управлением»</w:t>
      </w:r>
    </w:p>
    <w:p w14:paraId="7FEE2798" w14:textId="77777777" w:rsidR="005E4B98" w:rsidRPr="00475FEB" w:rsidRDefault="005E4B98" w:rsidP="005E4B98">
      <w:pPr>
        <w:spacing w:after="0"/>
        <w:ind w:firstLine="709"/>
        <w:rPr>
          <w:rFonts w:ascii="Times New Roman" w:hAnsi="Times New Roman"/>
          <w:i/>
          <w:sz w:val="32"/>
          <w:szCs w:val="32"/>
          <w:vertAlign w:val="superscript"/>
        </w:rPr>
      </w:pPr>
      <w:r w:rsidRPr="00475FEB">
        <w:rPr>
          <w:rFonts w:ascii="Times New Roman" w:hAnsi="Times New Roman"/>
          <w:i/>
          <w:sz w:val="32"/>
          <w:szCs w:val="32"/>
          <w:vertAlign w:val="superscript"/>
        </w:rPr>
        <w:t xml:space="preserve">                                            </w:t>
      </w:r>
    </w:p>
    <w:p w14:paraId="6E71EAA0" w14:textId="77777777" w:rsidR="005E4B98" w:rsidRPr="00475FEB" w:rsidRDefault="005E4B98" w:rsidP="005E4B98">
      <w:pPr>
        <w:spacing w:after="0"/>
        <w:ind w:firstLine="709"/>
        <w:jc w:val="both"/>
        <w:rPr>
          <w:rFonts w:ascii="Times New Roman" w:hAnsi="Times New Roman"/>
          <w:sz w:val="28"/>
          <w:szCs w:val="28"/>
        </w:rPr>
      </w:pPr>
    </w:p>
    <w:p w14:paraId="2342F86F" w14:textId="77777777" w:rsidR="005E4B98" w:rsidRPr="00475FEB" w:rsidRDefault="005E4B98" w:rsidP="005E4B98">
      <w:pPr>
        <w:spacing w:after="0"/>
        <w:rPr>
          <w:rFonts w:ascii="Times New Roman" w:hAnsi="Times New Roman"/>
          <w:b/>
          <w:sz w:val="28"/>
          <w:szCs w:val="28"/>
        </w:rPr>
      </w:pPr>
    </w:p>
    <w:p w14:paraId="5B417AFC" w14:textId="77777777" w:rsidR="005E4B98" w:rsidRPr="00475FEB" w:rsidRDefault="005E4B98" w:rsidP="005E4B98">
      <w:pPr>
        <w:spacing w:after="0"/>
        <w:rPr>
          <w:rFonts w:ascii="Times New Roman" w:hAnsi="Times New Roman"/>
          <w:b/>
          <w:sz w:val="28"/>
          <w:szCs w:val="28"/>
        </w:rPr>
      </w:pPr>
      <w:r w:rsidRPr="00475FEB">
        <w:rPr>
          <w:rFonts w:ascii="Times New Roman" w:hAnsi="Times New Roman"/>
          <w:b/>
          <w:sz w:val="28"/>
          <w:szCs w:val="28"/>
        </w:rPr>
        <w:t>1.2. Цели и планируемые результаты освоения дисциплины:</w:t>
      </w:r>
    </w:p>
    <w:p w14:paraId="7A180C61" w14:textId="77777777" w:rsidR="005E4B98" w:rsidRPr="00475FEB" w:rsidRDefault="005E4B98" w:rsidP="005E4B98">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i/>
          <w:sz w:val="20"/>
          <w:szCs w:val="20"/>
        </w:rPr>
      </w:pPr>
    </w:p>
    <w:p w14:paraId="079FE897"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8"/>
          <w:szCs w:val="28"/>
        </w:rPr>
      </w:pPr>
      <w:r w:rsidRPr="00475FEB">
        <w:rPr>
          <w:rFonts w:ascii="Times New Roman" w:hAnsi="Times New Roman"/>
          <w:b/>
          <w:bCs/>
          <w:sz w:val="28"/>
          <w:szCs w:val="28"/>
        </w:rPr>
        <w:t>1.2.1. Цели дисциплины</w:t>
      </w:r>
    </w:p>
    <w:p w14:paraId="1CAAAC5E" w14:textId="77777777" w:rsidR="005E4B98" w:rsidRPr="00475FEB" w:rsidRDefault="005E4B98" w:rsidP="005E4B98">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5AA35EE0"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75FEB">
        <w:rPr>
          <w:rFonts w:ascii="Times New Roman" w:hAnsi="Times New Roman"/>
          <w:sz w:val="28"/>
          <w:szCs w:val="28"/>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87B9137" w14:textId="77777777" w:rsidR="005E4B98" w:rsidRPr="00475FEB" w:rsidRDefault="005E4B98" w:rsidP="005E4B98">
      <w:pPr>
        <w:tabs>
          <w:tab w:val="left" w:pos="1134"/>
        </w:tabs>
        <w:spacing w:after="0"/>
        <w:ind w:firstLine="709"/>
        <w:jc w:val="both"/>
        <w:rPr>
          <w:rFonts w:ascii="Times New Roman" w:hAnsi="Times New Roman"/>
          <w:b/>
          <w:bCs/>
          <w:sz w:val="28"/>
          <w:szCs w:val="28"/>
        </w:rPr>
      </w:pPr>
    </w:p>
    <w:p w14:paraId="477EBCA7"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64182C0E" w14:textId="77777777" w:rsidR="005E4B98" w:rsidRPr="00475FEB" w:rsidRDefault="005E4B98" w:rsidP="005E4B98">
      <w:pPr>
        <w:spacing w:after="0"/>
        <w:rPr>
          <w:rFonts w:ascii="Times New Roman" w:hAnsi="Times New Roman"/>
          <w:b/>
          <w:sz w:val="28"/>
          <w:szCs w:val="28"/>
        </w:rPr>
        <w:sectPr w:rsidR="005E4B98" w:rsidRPr="00475FEB" w:rsidSect="00A44B71">
          <w:footerReference w:type="default" r:id="rId89"/>
          <w:pgSz w:w="11906" w:h="16838"/>
          <w:pgMar w:top="1134" w:right="851" w:bottom="1134" w:left="1701" w:header="709" w:footer="709" w:gutter="0"/>
          <w:cols w:space="708"/>
          <w:titlePg/>
          <w:docGrid w:linePitch="360"/>
        </w:sectPr>
      </w:pPr>
    </w:p>
    <w:p w14:paraId="0E5F09AD" w14:textId="77777777" w:rsidR="005E4B98" w:rsidRPr="00475FEB" w:rsidRDefault="005E4B98" w:rsidP="005E4B98">
      <w:pPr>
        <w:suppressAutoHyphens/>
        <w:spacing w:after="0"/>
        <w:jc w:val="both"/>
        <w:rPr>
          <w:rFonts w:ascii="Times New Roman" w:hAnsi="Times New Roman"/>
          <w:b/>
          <w:bCs/>
          <w:sz w:val="28"/>
          <w:szCs w:val="28"/>
        </w:rPr>
      </w:pPr>
      <w:r w:rsidRPr="00475FEB">
        <w:rPr>
          <w:rFonts w:ascii="Times New Roman" w:hAnsi="Times New Roman"/>
          <w:b/>
          <w:bCs/>
          <w:sz w:val="28"/>
          <w:szCs w:val="28"/>
        </w:rPr>
        <w:t>1.2.2. Планируемые результаты освоения общеобразовательной дисциплины</w:t>
      </w:r>
      <w:r w:rsidRPr="00475FEB">
        <w:rPr>
          <w:rFonts w:ascii="Times New Roman" w:eastAsia="Calibri" w:hAnsi="Times New Roman"/>
          <w:b/>
          <w:bCs/>
          <w:sz w:val="28"/>
          <w:szCs w:val="28"/>
        </w:rPr>
        <w:t xml:space="preserve"> в соответствии с ФГОС СПО и на основе ФГОС СОО</w:t>
      </w:r>
    </w:p>
    <w:p w14:paraId="6F02FD99"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rPr>
      </w:pP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gridCol w:w="6946"/>
      </w:tblGrid>
      <w:tr w:rsidR="005E4B98" w:rsidRPr="00475FEB" w14:paraId="5868CFA8" w14:textId="77777777" w:rsidTr="00E546C0">
        <w:trPr>
          <w:cantSplit/>
          <w:trHeight w:val="415"/>
        </w:trPr>
        <w:tc>
          <w:tcPr>
            <w:tcW w:w="2263" w:type="dxa"/>
            <w:vMerge w:val="restart"/>
            <w:vAlign w:val="center"/>
          </w:tcPr>
          <w:p w14:paraId="60C7C8EC" w14:textId="77777777" w:rsidR="005E4B98" w:rsidRPr="00475FEB" w:rsidRDefault="005E4B98" w:rsidP="00E546C0">
            <w:pPr>
              <w:suppressAutoHyphens/>
              <w:spacing w:after="0"/>
              <w:jc w:val="center"/>
              <w:rPr>
                <w:rFonts w:ascii="Times New Roman" w:eastAsia="Calibri" w:hAnsi="Times New Roman"/>
                <w:b/>
                <w:iCs/>
                <w:sz w:val="24"/>
                <w:szCs w:val="24"/>
              </w:rPr>
            </w:pPr>
            <w:r w:rsidRPr="00475FEB">
              <w:rPr>
                <w:rFonts w:ascii="Times New Roman" w:eastAsia="Calibri" w:hAnsi="Times New Roman"/>
                <w:b/>
                <w:iCs/>
                <w:sz w:val="24"/>
                <w:szCs w:val="24"/>
              </w:rPr>
              <w:t>Код и наименование формируемых компетенций</w:t>
            </w:r>
          </w:p>
        </w:tc>
        <w:tc>
          <w:tcPr>
            <w:tcW w:w="12616" w:type="dxa"/>
            <w:gridSpan w:val="2"/>
            <w:vAlign w:val="center"/>
          </w:tcPr>
          <w:p w14:paraId="6B73E6C4" w14:textId="77777777" w:rsidR="005E4B98" w:rsidRPr="00475FEB" w:rsidRDefault="005E4B98" w:rsidP="00E546C0">
            <w:pPr>
              <w:suppressAutoHyphens/>
              <w:spacing w:after="0"/>
              <w:jc w:val="center"/>
              <w:rPr>
                <w:rFonts w:ascii="Times New Roman" w:eastAsia="Calibri" w:hAnsi="Times New Roman"/>
                <w:b/>
                <w:iCs/>
                <w:sz w:val="24"/>
                <w:szCs w:val="24"/>
              </w:rPr>
            </w:pPr>
            <w:r w:rsidRPr="00475FEB">
              <w:rPr>
                <w:rFonts w:ascii="Times New Roman" w:eastAsia="Calibri" w:hAnsi="Times New Roman"/>
                <w:b/>
                <w:iCs/>
                <w:sz w:val="24"/>
                <w:szCs w:val="24"/>
              </w:rPr>
              <w:t>Планируемые результаты освоения дисциплины</w:t>
            </w:r>
          </w:p>
        </w:tc>
      </w:tr>
      <w:tr w:rsidR="005E4B98" w:rsidRPr="00475FEB" w14:paraId="65AD9B84" w14:textId="77777777" w:rsidTr="00E546C0">
        <w:trPr>
          <w:cantSplit/>
          <w:trHeight w:val="563"/>
        </w:trPr>
        <w:tc>
          <w:tcPr>
            <w:tcW w:w="2263" w:type="dxa"/>
            <w:vMerge/>
            <w:vAlign w:val="center"/>
          </w:tcPr>
          <w:p w14:paraId="47F353F2" w14:textId="77777777" w:rsidR="005E4B98" w:rsidRPr="00475FEB" w:rsidRDefault="005E4B98" w:rsidP="00E546C0">
            <w:pPr>
              <w:suppressAutoHyphens/>
              <w:spacing w:after="0"/>
              <w:jc w:val="center"/>
              <w:rPr>
                <w:rFonts w:ascii="Times New Roman" w:eastAsia="Calibri" w:hAnsi="Times New Roman"/>
                <w:iCs/>
                <w:sz w:val="24"/>
                <w:szCs w:val="24"/>
              </w:rPr>
            </w:pPr>
          </w:p>
        </w:tc>
        <w:tc>
          <w:tcPr>
            <w:tcW w:w="5670" w:type="dxa"/>
            <w:vAlign w:val="center"/>
          </w:tcPr>
          <w:p w14:paraId="5CE844AD" w14:textId="77777777" w:rsidR="005E4B98" w:rsidRPr="00475FEB" w:rsidRDefault="005E4B98" w:rsidP="00E546C0">
            <w:pPr>
              <w:suppressAutoHyphens/>
              <w:spacing w:after="0"/>
              <w:jc w:val="center"/>
              <w:rPr>
                <w:rFonts w:ascii="Times New Roman" w:eastAsia="Calibri" w:hAnsi="Times New Roman"/>
                <w:b/>
                <w:iCs/>
                <w:sz w:val="24"/>
                <w:szCs w:val="24"/>
              </w:rPr>
            </w:pPr>
            <w:r w:rsidRPr="00475FEB">
              <w:rPr>
                <w:rFonts w:ascii="Times New Roman" w:eastAsia="Calibri" w:hAnsi="Times New Roman"/>
                <w:b/>
                <w:iCs/>
                <w:sz w:val="24"/>
                <w:szCs w:val="24"/>
              </w:rPr>
              <w:t>Общие</w:t>
            </w:r>
            <w:r w:rsidRPr="00475FEB">
              <w:rPr>
                <w:rFonts w:ascii="Times New Roman" w:eastAsia="Calibri" w:hAnsi="Times New Roman"/>
                <w:b/>
                <w:iCs/>
                <w:strike/>
                <w:sz w:val="24"/>
                <w:szCs w:val="24"/>
              </w:rPr>
              <w:t xml:space="preserve"> </w:t>
            </w:r>
            <w:r w:rsidRPr="00475FEB">
              <w:rPr>
                <w:rStyle w:val="af1"/>
                <w:rFonts w:ascii="Times New Roman" w:eastAsia="Calibri" w:hAnsi="Times New Roman"/>
                <w:b/>
                <w:iCs/>
                <w:strike/>
                <w:sz w:val="24"/>
                <w:szCs w:val="24"/>
              </w:rPr>
              <w:footnoteReference w:id="35"/>
            </w:r>
          </w:p>
        </w:tc>
        <w:tc>
          <w:tcPr>
            <w:tcW w:w="6946" w:type="dxa"/>
            <w:vAlign w:val="center"/>
          </w:tcPr>
          <w:p w14:paraId="559F91EA" w14:textId="77777777" w:rsidR="005E4B98" w:rsidRPr="00475FEB" w:rsidRDefault="005E4B98" w:rsidP="00E546C0">
            <w:pPr>
              <w:suppressAutoHyphens/>
              <w:spacing w:after="0"/>
              <w:jc w:val="center"/>
              <w:rPr>
                <w:rFonts w:ascii="Times New Roman" w:eastAsia="Calibri" w:hAnsi="Times New Roman"/>
                <w:b/>
                <w:iCs/>
                <w:sz w:val="24"/>
                <w:szCs w:val="24"/>
              </w:rPr>
            </w:pPr>
            <w:r w:rsidRPr="00475FEB">
              <w:rPr>
                <w:rFonts w:ascii="Times New Roman" w:eastAsia="Calibri" w:hAnsi="Times New Roman"/>
                <w:b/>
                <w:iCs/>
                <w:sz w:val="24"/>
                <w:szCs w:val="24"/>
              </w:rPr>
              <w:t>Дисциплинарные</w:t>
            </w:r>
            <w:r w:rsidRPr="00475FEB">
              <w:rPr>
                <w:rStyle w:val="af1"/>
                <w:rFonts w:ascii="Times New Roman" w:eastAsia="Calibri" w:hAnsi="Times New Roman"/>
                <w:b/>
                <w:iCs/>
                <w:sz w:val="24"/>
                <w:szCs w:val="24"/>
              </w:rPr>
              <w:footnoteReference w:id="36"/>
            </w:r>
            <w:r w:rsidRPr="00475FEB">
              <w:rPr>
                <w:rFonts w:ascii="Times New Roman" w:eastAsia="Calibri" w:hAnsi="Times New Roman"/>
                <w:b/>
                <w:iCs/>
                <w:sz w:val="24"/>
                <w:szCs w:val="24"/>
              </w:rPr>
              <w:t xml:space="preserve"> </w:t>
            </w:r>
          </w:p>
        </w:tc>
      </w:tr>
      <w:tr w:rsidR="005E4B98" w:rsidRPr="00475FEB" w14:paraId="4942E37F" w14:textId="77777777" w:rsidTr="00E546C0">
        <w:trPr>
          <w:cantSplit/>
          <w:trHeight w:val="563"/>
        </w:trPr>
        <w:tc>
          <w:tcPr>
            <w:tcW w:w="2263" w:type="dxa"/>
            <w:vAlign w:val="center"/>
          </w:tcPr>
          <w:p w14:paraId="50340B2B" w14:textId="77777777" w:rsidR="005E4B98" w:rsidRPr="00475FEB" w:rsidRDefault="005E4B98" w:rsidP="00E546C0">
            <w:pPr>
              <w:suppressAutoHyphens/>
              <w:spacing w:after="0"/>
              <w:rPr>
                <w:rFonts w:ascii="Times New Roman" w:eastAsia="Calibri" w:hAnsi="Times New Roman"/>
                <w:iCs/>
                <w:sz w:val="24"/>
                <w:szCs w:val="24"/>
              </w:rPr>
            </w:pPr>
            <w:r w:rsidRPr="00475FEB">
              <w:rPr>
                <w:rFonts w:ascii="Times New Roman" w:eastAsia="Calibri" w:hAnsi="Times New Roman"/>
                <w:b/>
                <w:bCs/>
                <w:iCs/>
                <w:sz w:val="24"/>
                <w:szCs w:val="24"/>
              </w:rPr>
              <w:t>ОК 01.</w:t>
            </w:r>
            <w:r w:rsidRPr="00475FEB">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779D3FE4" w14:textId="77777777" w:rsidR="005E4B98" w:rsidRPr="00475FEB" w:rsidRDefault="005E4B98" w:rsidP="00E546C0">
            <w:pPr>
              <w:spacing w:after="0"/>
              <w:jc w:val="both"/>
              <w:rPr>
                <w:rFonts w:ascii="Times New Roman" w:hAnsi="Times New Roman"/>
                <w:b/>
                <w:bCs/>
                <w:color w:val="000000"/>
                <w:sz w:val="24"/>
                <w:szCs w:val="24"/>
                <w:shd w:val="clear" w:color="auto" w:fill="FFFFFF"/>
              </w:rPr>
            </w:pPr>
            <w:r w:rsidRPr="00475FEB">
              <w:rPr>
                <w:rFonts w:ascii="Times New Roman" w:hAnsi="Times New Roman"/>
                <w:b/>
                <w:bCs/>
                <w:color w:val="000000"/>
                <w:sz w:val="24"/>
                <w:szCs w:val="24"/>
                <w:shd w:val="clear" w:color="auto" w:fill="FFFFFF"/>
              </w:rPr>
              <w:t>В части трудового воспитания:</w:t>
            </w:r>
          </w:p>
          <w:p w14:paraId="66A914C6" w14:textId="77777777" w:rsidR="005E4B98" w:rsidRPr="00475FEB" w:rsidRDefault="005E4B98" w:rsidP="00E546C0">
            <w:pPr>
              <w:spacing w:after="0"/>
              <w:jc w:val="both"/>
              <w:rPr>
                <w:rFonts w:ascii="Times New Roman" w:hAnsi="Times New Roman"/>
                <w:b/>
                <w:bCs/>
                <w:sz w:val="24"/>
                <w:szCs w:val="24"/>
              </w:rPr>
            </w:pPr>
            <w:r w:rsidRPr="00475FEB">
              <w:rPr>
                <w:rFonts w:ascii="Times New Roman" w:hAnsi="Times New Roman"/>
                <w:color w:val="000000"/>
                <w:sz w:val="24"/>
                <w:szCs w:val="24"/>
                <w:shd w:val="clear" w:color="auto" w:fill="FFFFFF"/>
              </w:rPr>
              <w:t>- готовность к труду, осознание ценности мастерства, трудолюбие;</w:t>
            </w:r>
            <w:r w:rsidRPr="00475FEB">
              <w:rPr>
                <w:rFonts w:ascii="Times New Roman" w:hAnsi="Times New Roman"/>
                <w:b/>
                <w:bCs/>
                <w:iCs/>
                <w:sz w:val="24"/>
                <w:szCs w:val="24"/>
              </w:rPr>
              <w:t xml:space="preserve"> </w:t>
            </w:r>
          </w:p>
          <w:p w14:paraId="7F8ECF03"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hAnsi="Times New Roman"/>
                <w:b/>
                <w:bCs/>
                <w:iCs/>
                <w:sz w:val="24"/>
                <w:szCs w:val="24"/>
              </w:rPr>
              <w:t xml:space="preserve"> </w:t>
            </w:r>
          </w:p>
          <w:p w14:paraId="24A89330" w14:textId="77777777" w:rsidR="005E4B98" w:rsidRPr="00475FEB" w:rsidRDefault="005E4B98" w:rsidP="00E546C0">
            <w:pPr>
              <w:spacing w:after="0"/>
              <w:jc w:val="both"/>
              <w:rPr>
                <w:rFonts w:ascii="Times New Roman" w:hAnsi="Times New Roman"/>
                <w:strike/>
                <w:color w:val="000000"/>
                <w:sz w:val="24"/>
                <w:szCs w:val="24"/>
                <w:shd w:val="clear" w:color="auto" w:fill="FFFFFF"/>
              </w:rPr>
            </w:pPr>
            <w:r w:rsidRPr="00475FEB">
              <w:rPr>
                <w:rFonts w:ascii="Times New Roman" w:hAnsi="Times New Roman"/>
                <w:color w:val="000000"/>
                <w:sz w:val="24"/>
                <w:szCs w:val="24"/>
                <w:shd w:val="clear" w:color="auto" w:fill="FFFFFF"/>
              </w:rPr>
              <w:t>- интерес к различным сферам профессиональной деятельности</w:t>
            </w:r>
            <w:r w:rsidRPr="00475FEB">
              <w:rPr>
                <w:rFonts w:ascii="Times New Roman" w:hAnsi="Times New Roman"/>
                <w:b/>
                <w:bCs/>
                <w:color w:val="000000"/>
                <w:sz w:val="24"/>
                <w:szCs w:val="24"/>
                <w:shd w:val="clear" w:color="auto" w:fill="FFFFFF"/>
              </w:rPr>
              <w:t>,</w:t>
            </w:r>
          </w:p>
          <w:p w14:paraId="72235DE5" w14:textId="77777777" w:rsidR="005E4B98" w:rsidRPr="00475FEB" w:rsidRDefault="005E4B98" w:rsidP="00E546C0">
            <w:pPr>
              <w:spacing w:after="0"/>
              <w:jc w:val="both"/>
              <w:rPr>
                <w:rStyle w:val="dt-m"/>
                <w:rFonts w:ascii="Times New Roman" w:hAnsi="Times New Roman"/>
                <w:b/>
                <w:bCs/>
                <w:color w:val="808080"/>
                <w:sz w:val="24"/>
                <w:szCs w:val="24"/>
                <w:shd w:val="clear" w:color="auto" w:fill="FFFFFF"/>
              </w:rPr>
            </w:pPr>
            <w:r w:rsidRPr="00475FEB">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51D602A4" w14:textId="77777777" w:rsidR="005E4B98" w:rsidRPr="00475FEB" w:rsidRDefault="005E4B98" w:rsidP="00E546C0">
            <w:pPr>
              <w:spacing w:after="0"/>
              <w:jc w:val="both"/>
              <w:rPr>
                <w:rFonts w:ascii="Times New Roman" w:hAnsi="Times New Roman"/>
                <w:color w:val="000000"/>
                <w:sz w:val="24"/>
                <w:szCs w:val="24"/>
                <w:shd w:val="clear" w:color="auto" w:fill="FFFFFF"/>
              </w:rPr>
            </w:pPr>
            <w:r w:rsidRPr="00475FEB">
              <w:rPr>
                <w:rStyle w:val="dt-m"/>
                <w:rFonts w:ascii="Times New Roman" w:hAnsi="Times New Roman"/>
                <w:b/>
                <w:bCs/>
                <w:color w:val="808080"/>
                <w:sz w:val="24"/>
                <w:szCs w:val="24"/>
                <w:shd w:val="clear" w:color="auto" w:fill="FFFFFF"/>
              </w:rPr>
              <w:t xml:space="preserve">а) </w:t>
            </w:r>
            <w:r w:rsidRPr="00475FEB">
              <w:rPr>
                <w:rFonts w:ascii="Times New Roman" w:hAnsi="Times New Roman"/>
                <w:b/>
                <w:bCs/>
                <w:color w:val="000000"/>
                <w:sz w:val="24"/>
                <w:szCs w:val="24"/>
                <w:shd w:val="clear" w:color="auto" w:fill="FFFFFF"/>
              </w:rPr>
              <w:t>базовые логические действия</w:t>
            </w:r>
            <w:r w:rsidRPr="00475FEB">
              <w:rPr>
                <w:rFonts w:ascii="Times New Roman" w:hAnsi="Times New Roman"/>
                <w:color w:val="000000"/>
                <w:sz w:val="24"/>
                <w:szCs w:val="24"/>
                <w:shd w:val="clear" w:color="auto" w:fill="FFFFFF"/>
              </w:rPr>
              <w:t>:</w:t>
            </w:r>
          </w:p>
          <w:p w14:paraId="1A302F83"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475FEB">
              <w:rPr>
                <w:rFonts w:ascii="Times New Roman" w:hAnsi="Times New Roman"/>
                <w:b/>
                <w:bCs/>
                <w:color w:val="000000"/>
                <w:sz w:val="24"/>
                <w:szCs w:val="24"/>
                <w:shd w:val="clear" w:color="auto" w:fill="FFFFFF"/>
              </w:rPr>
              <w:t xml:space="preserve">; </w:t>
            </w:r>
          </w:p>
          <w:p w14:paraId="459B7793" w14:textId="77777777" w:rsidR="005E4B98" w:rsidRPr="00475FEB" w:rsidRDefault="005E4B98" w:rsidP="00E546C0">
            <w:pPr>
              <w:pStyle w:val="dt-p"/>
              <w:shd w:val="clear" w:color="auto" w:fill="FFFFFF"/>
              <w:spacing w:before="0" w:beforeAutospacing="0" w:after="0" w:afterAutospacing="0" w:line="276" w:lineRule="auto"/>
              <w:jc w:val="both"/>
              <w:textAlignment w:val="baseline"/>
              <w:rPr>
                <w:color w:val="000000"/>
              </w:rPr>
            </w:pPr>
            <w:r w:rsidRPr="00475FEB">
              <w:rPr>
                <w:color w:val="000000"/>
              </w:rPr>
              <w:t xml:space="preserve">- устанавливать существенный признак или основания для сравнения, классификации и обобщения; </w:t>
            </w:r>
          </w:p>
          <w:p w14:paraId="78472B13" w14:textId="77777777" w:rsidR="005E4B98" w:rsidRPr="00475FEB" w:rsidRDefault="005E4B98" w:rsidP="00E546C0">
            <w:pPr>
              <w:pStyle w:val="dt-p"/>
              <w:shd w:val="clear" w:color="auto" w:fill="FFFFFF"/>
              <w:spacing w:before="0" w:beforeAutospacing="0" w:after="0" w:afterAutospacing="0" w:line="276" w:lineRule="auto"/>
              <w:jc w:val="both"/>
              <w:textAlignment w:val="baseline"/>
              <w:rPr>
                <w:color w:val="000000"/>
              </w:rPr>
            </w:pPr>
            <w:r w:rsidRPr="00475FEB">
              <w:rPr>
                <w:color w:val="000000"/>
              </w:rPr>
              <w:t>- определять цели деятельности, задавать параметры и критерии их достижения;</w:t>
            </w:r>
          </w:p>
          <w:p w14:paraId="5D4C6E96" w14:textId="77777777" w:rsidR="005E4B98" w:rsidRPr="00475FEB" w:rsidRDefault="005E4B98" w:rsidP="00E546C0">
            <w:pPr>
              <w:pStyle w:val="dt-p"/>
              <w:shd w:val="clear" w:color="auto" w:fill="FFFFFF"/>
              <w:spacing w:before="0" w:beforeAutospacing="0" w:after="0" w:afterAutospacing="0" w:line="276" w:lineRule="auto"/>
              <w:jc w:val="both"/>
              <w:textAlignment w:val="baseline"/>
              <w:rPr>
                <w:color w:val="000000"/>
              </w:rPr>
            </w:pPr>
            <w:r w:rsidRPr="00475FEB">
              <w:rPr>
                <w:color w:val="000000"/>
              </w:rPr>
              <w:t xml:space="preserve">- выявлять закономерности и противоречия в рассматриваемых явлениях; </w:t>
            </w:r>
          </w:p>
          <w:p w14:paraId="583B65E7" w14:textId="77777777" w:rsidR="005E4B98" w:rsidRPr="00475FEB" w:rsidRDefault="005E4B98" w:rsidP="00E546C0">
            <w:pPr>
              <w:pStyle w:val="dt-p"/>
              <w:shd w:val="clear" w:color="auto" w:fill="FFFFFF"/>
              <w:spacing w:before="0" w:beforeAutospacing="0" w:after="0" w:afterAutospacing="0" w:line="276" w:lineRule="auto"/>
              <w:jc w:val="both"/>
              <w:textAlignment w:val="baseline"/>
              <w:rPr>
                <w:color w:val="000000"/>
              </w:rPr>
            </w:pPr>
            <w:r w:rsidRPr="00475FEB">
              <w:rPr>
                <w:color w:val="000000"/>
              </w:rPr>
              <w:t>- вносить коррективы в деятельность, оценивать соответствие результатов целям, оценивать риски последствий деятельности;</w:t>
            </w:r>
            <w:r w:rsidRPr="00475FEB">
              <w:rPr>
                <w:b/>
                <w:bCs/>
                <w:iCs/>
              </w:rPr>
              <w:t xml:space="preserve"> </w:t>
            </w:r>
          </w:p>
          <w:p w14:paraId="79C140F5"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rPr>
              <w:t>- развивать креативное мышление при решении жизненных проблем</w:t>
            </w:r>
            <w:r w:rsidRPr="00475FEB">
              <w:rPr>
                <w:rFonts w:ascii="Times New Roman" w:hAnsi="Times New Roman"/>
                <w:b/>
                <w:bCs/>
                <w:iCs/>
                <w:sz w:val="24"/>
                <w:szCs w:val="24"/>
              </w:rPr>
              <w:t xml:space="preserve"> </w:t>
            </w:r>
          </w:p>
          <w:p w14:paraId="05E5E261" w14:textId="77777777" w:rsidR="005E4B98" w:rsidRPr="00475FEB" w:rsidRDefault="005E4B98" w:rsidP="00E546C0">
            <w:pPr>
              <w:spacing w:after="0"/>
              <w:jc w:val="both"/>
              <w:rPr>
                <w:rFonts w:ascii="Times New Roman" w:hAnsi="Times New Roman"/>
                <w:b/>
                <w:bCs/>
                <w:color w:val="000000"/>
                <w:sz w:val="24"/>
                <w:szCs w:val="24"/>
                <w:shd w:val="clear" w:color="auto" w:fill="FFFFFF"/>
              </w:rPr>
            </w:pPr>
            <w:r w:rsidRPr="00475FEB">
              <w:rPr>
                <w:rStyle w:val="dt-m"/>
                <w:rFonts w:ascii="Times New Roman" w:hAnsi="Times New Roman"/>
                <w:b/>
                <w:bCs/>
                <w:color w:val="808080"/>
                <w:sz w:val="24"/>
                <w:szCs w:val="24"/>
                <w:shd w:val="clear" w:color="auto" w:fill="FFFFFF"/>
              </w:rPr>
              <w:t>б)</w:t>
            </w:r>
            <w:r w:rsidRPr="00475FEB">
              <w:rPr>
                <w:rFonts w:ascii="Times New Roman" w:hAnsi="Times New Roman"/>
                <w:b/>
                <w:bCs/>
                <w:color w:val="000000"/>
                <w:sz w:val="24"/>
                <w:szCs w:val="24"/>
                <w:shd w:val="clear" w:color="auto" w:fill="FFFFFF"/>
              </w:rPr>
              <w:t> базовые исследовательские действия:</w:t>
            </w:r>
          </w:p>
          <w:p w14:paraId="5F2A61F4" w14:textId="77777777" w:rsidR="005E4B98" w:rsidRPr="00475FEB" w:rsidRDefault="005E4B98" w:rsidP="00E546C0">
            <w:pPr>
              <w:shd w:val="clear" w:color="auto" w:fill="FFFFFF"/>
              <w:spacing w:after="0"/>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475FEB">
              <w:rPr>
                <w:rFonts w:ascii="Times New Roman" w:hAnsi="Times New Roman"/>
                <w:b/>
                <w:bCs/>
                <w:iCs/>
                <w:sz w:val="24"/>
                <w:szCs w:val="24"/>
              </w:rPr>
              <w:t xml:space="preserve"> </w:t>
            </w:r>
          </w:p>
          <w:p w14:paraId="77FCA8C0" w14:textId="77777777" w:rsidR="005E4B98" w:rsidRPr="00475FEB" w:rsidRDefault="005E4B98" w:rsidP="00E546C0">
            <w:pPr>
              <w:shd w:val="clear" w:color="auto" w:fill="FFFFFF"/>
              <w:spacing w:after="0"/>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hAnsi="Times New Roman"/>
                <w:b/>
                <w:bCs/>
                <w:iCs/>
                <w:sz w:val="24"/>
                <w:szCs w:val="24"/>
              </w:rPr>
              <w:t xml:space="preserve"> </w:t>
            </w:r>
          </w:p>
          <w:p w14:paraId="32E2C928" w14:textId="77777777" w:rsidR="005E4B98" w:rsidRPr="00475FEB" w:rsidRDefault="005E4B98" w:rsidP="00E546C0">
            <w:pPr>
              <w:shd w:val="clear" w:color="auto" w:fill="FFFFFF"/>
              <w:spacing w:after="0"/>
              <w:jc w:val="both"/>
              <w:textAlignment w:val="baseline"/>
              <w:rPr>
                <w:rFonts w:ascii="Times New Roman" w:hAnsi="Times New Roman"/>
                <w:b/>
                <w:bCs/>
                <w:iCs/>
                <w:sz w:val="24"/>
                <w:szCs w:val="24"/>
              </w:rPr>
            </w:pPr>
            <w:r w:rsidRPr="00475FEB">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hAnsi="Times New Roman"/>
                <w:b/>
                <w:bCs/>
                <w:iCs/>
                <w:sz w:val="24"/>
                <w:szCs w:val="24"/>
              </w:rPr>
              <w:t xml:space="preserve"> </w:t>
            </w:r>
          </w:p>
          <w:p w14:paraId="414BE3AA" w14:textId="77777777" w:rsidR="005E4B98" w:rsidRPr="00475FEB" w:rsidRDefault="005E4B98" w:rsidP="00E546C0">
            <w:pPr>
              <w:shd w:val="clear" w:color="auto" w:fill="FFFFFF"/>
              <w:spacing w:after="0"/>
              <w:jc w:val="both"/>
              <w:textAlignment w:val="baseline"/>
              <w:rPr>
                <w:rFonts w:ascii="Times New Roman" w:hAnsi="Times New Roman"/>
                <w:color w:val="000000"/>
                <w:sz w:val="24"/>
                <w:szCs w:val="24"/>
              </w:rPr>
            </w:pPr>
            <w:r w:rsidRPr="00475FEB">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1769CC53" w14:textId="77777777" w:rsidR="005E4B98" w:rsidRPr="00475FEB" w:rsidRDefault="005E4B98" w:rsidP="00E546C0">
            <w:pPr>
              <w:shd w:val="clear" w:color="auto" w:fill="FFFFFF"/>
              <w:spacing w:after="0"/>
              <w:jc w:val="both"/>
              <w:textAlignment w:val="baseline"/>
              <w:rPr>
                <w:rFonts w:ascii="Times New Roman" w:hAnsi="Times New Roman"/>
                <w:color w:val="000000"/>
                <w:sz w:val="24"/>
                <w:szCs w:val="24"/>
              </w:rPr>
            </w:pPr>
            <w:r w:rsidRPr="00475FEB">
              <w:rPr>
                <w:rFonts w:ascii="Times New Roman" w:hAnsi="Times New Roman"/>
                <w:color w:val="000000"/>
                <w:sz w:val="24"/>
                <w:szCs w:val="24"/>
              </w:rPr>
              <w:t>- уметь интегрировать знания из разных предметных областей;</w:t>
            </w:r>
            <w:r w:rsidRPr="00475FEB">
              <w:rPr>
                <w:rFonts w:ascii="Times New Roman" w:hAnsi="Times New Roman"/>
                <w:b/>
                <w:bCs/>
                <w:iCs/>
                <w:sz w:val="24"/>
                <w:szCs w:val="24"/>
              </w:rPr>
              <w:t xml:space="preserve"> </w:t>
            </w:r>
          </w:p>
          <w:p w14:paraId="50D03E47" w14:textId="77777777" w:rsidR="005E4B98" w:rsidRPr="00475FEB" w:rsidRDefault="005E4B98" w:rsidP="00E546C0">
            <w:pPr>
              <w:shd w:val="clear" w:color="auto" w:fill="FFFFFF"/>
              <w:spacing w:after="0"/>
              <w:jc w:val="both"/>
              <w:textAlignment w:val="baseline"/>
              <w:rPr>
                <w:rFonts w:ascii="Times New Roman" w:hAnsi="Times New Roman"/>
                <w:color w:val="000000"/>
                <w:sz w:val="24"/>
                <w:szCs w:val="24"/>
              </w:rPr>
            </w:pPr>
            <w:r w:rsidRPr="00475FEB">
              <w:rPr>
                <w:rFonts w:ascii="Times New Roman" w:hAnsi="Times New Roman"/>
                <w:color w:val="000000"/>
                <w:sz w:val="24"/>
                <w:szCs w:val="24"/>
              </w:rPr>
              <w:t>- выдвигать новые идеи, предлагать оригинальные подходы и решения;</w:t>
            </w:r>
            <w:r w:rsidRPr="00475FEB">
              <w:rPr>
                <w:rFonts w:ascii="Times New Roman" w:hAnsi="Times New Roman"/>
                <w:b/>
                <w:bCs/>
                <w:iCs/>
                <w:sz w:val="24"/>
                <w:szCs w:val="24"/>
              </w:rPr>
              <w:t xml:space="preserve"> </w:t>
            </w:r>
          </w:p>
          <w:p w14:paraId="5FF2177D" w14:textId="77777777" w:rsidR="005E4B98" w:rsidRPr="00475FEB" w:rsidRDefault="005E4B98" w:rsidP="00E546C0">
            <w:pPr>
              <w:suppressAutoHyphens/>
              <w:spacing w:after="0"/>
              <w:rPr>
                <w:rFonts w:ascii="Times New Roman" w:eastAsia="Calibri" w:hAnsi="Times New Roman"/>
                <w:b/>
                <w:iCs/>
                <w:sz w:val="24"/>
                <w:szCs w:val="24"/>
              </w:rPr>
            </w:pPr>
            <w:r w:rsidRPr="00475FEB">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946" w:type="dxa"/>
          </w:tcPr>
          <w:p w14:paraId="657BED40" w14:textId="77777777" w:rsidR="005E4B98" w:rsidRPr="00475FEB" w:rsidRDefault="005E4B98" w:rsidP="00E546C0">
            <w:pPr>
              <w:suppressAutoHyphens/>
              <w:spacing w:after="0"/>
              <w:rPr>
                <w:rFonts w:ascii="Times New Roman" w:eastAsia="Calibri" w:hAnsi="Times New Roman"/>
                <w:b/>
                <w:iCs/>
                <w:sz w:val="24"/>
                <w:szCs w:val="24"/>
              </w:rPr>
            </w:pPr>
            <w:r w:rsidRPr="00475FEB">
              <w:rPr>
                <w:rFonts w:ascii="Times New Roman" w:hAnsi="Times New Roman"/>
                <w:sz w:val="24"/>
                <w:szCs w:val="24"/>
              </w:rPr>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5E499E18" w14:textId="77777777" w:rsidR="005E4B98" w:rsidRPr="00475FEB" w:rsidRDefault="005E4B98" w:rsidP="00E546C0">
            <w:pPr>
              <w:suppressAutoHyphens/>
              <w:spacing w:after="0"/>
              <w:rPr>
                <w:rFonts w:ascii="Times New Roman" w:eastAsia="Calibri" w:hAnsi="Times New Roman"/>
                <w:b/>
                <w:iCs/>
                <w:sz w:val="24"/>
                <w:szCs w:val="24"/>
              </w:rPr>
            </w:pPr>
            <w:r w:rsidRPr="00475FEB">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5E4B98" w:rsidRPr="00475FEB" w14:paraId="5B13430D" w14:textId="77777777" w:rsidTr="00E546C0">
        <w:trPr>
          <w:trHeight w:val="674"/>
        </w:trPr>
        <w:tc>
          <w:tcPr>
            <w:tcW w:w="2263" w:type="dxa"/>
          </w:tcPr>
          <w:p w14:paraId="261E64BE" w14:textId="77777777" w:rsidR="005E4B98" w:rsidRPr="00475FEB" w:rsidRDefault="005E4B98" w:rsidP="00E546C0">
            <w:pPr>
              <w:suppressAutoHyphens/>
              <w:spacing w:after="0"/>
              <w:rPr>
                <w:rFonts w:ascii="Times New Roman" w:eastAsia="Calibri" w:hAnsi="Times New Roman"/>
                <w:sz w:val="24"/>
                <w:szCs w:val="24"/>
              </w:rPr>
            </w:pPr>
            <w:r w:rsidRPr="00475FEB">
              <w:rPr>
                <w:rFonts w:ascii="Times New Roman" w:eastAsia="Calibri" w:hAnsi="Times New Roman"/>
                <w:b/>
                <w:bCs/>
                <w:iCs/>
                <w:sz w:val="24"/>
                <w:szCs w:val="24"/>
              </w:rPr>
              <w:t>ОК 02</w:t>
            </w:r>
            <w:r w:rsidRPr="00475FEB">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14:paraId="770B8C2F" w14:textId="77777777" w:rsidR="005E4B98" w:rsidRPr="00475FEB" w:rsidRDefault="005E4B98" w:rsidP="00E546C0">
            <w:pPr>
              <w:spacing w:after="0"/>
              <w:jc w:val="both"/>
              <w:rPr>
                <w:rFonts w:ascii="Times New Roman" w:hAnsi="Times New Roman"/>
                <w:b/>
                <w:bCs/>
                <w:color w:val="000000"/>
                <w:sz w:val="24"/>
                <w:szCs w:val="24"/>
                <w:shd w:val="clear" w:color="auto" w:fill="FFFFFF"/>
              </w:rPr>
            </w:pPr>
            <w:r w:rsidRPr="00475FEB">
              <w:rPr>
                <w:rFonts w:ascii="Times New Roman" w:hAnsi="Times New Roman"/>
                <w:b/>
                <w:bCs/>
                <w:color w:val="000000"/>
                <w:sz w:val="24"/>
                <w:szCs w:val="24"/>
                <w:shd w:val="clear" w:color="auto" w:fill="FFFFFF"/>
              </w:rPr>
              <w:t>В области</w:t>
            </w:r>
            <w:r w:rsidRPr="00475FEB">
              <w:rPr>
                <w:rFonts w:ascii="Times New Roman" w:hAnsi="Times New Roman"/>
                <w:color w:val="000000"/>
                <w:sz w:val="24"/>
                <w:szCs w:val="24"/>
                <w:shd w:val="clear" w:color="auto" w:fill="FFFFFF"/>
              </w:rPr>
              <w:t xml:space="preserve"> </w:t>
            </w:r>
            <w:r w:rsidRPr="00475FEB">
              <w:rPr>
                <w:rFonts w:ascii="Times New Roman" w:hAnsi="Times New Roman"/>
                <w:b/>
                <w:bCs/>
                <w:color w:val="000000"/>
                <w:sz w:val="24"/>
                <w:szCs w:val="24"/>
                <w:shd w:val="clear" w:color="auto" w:fill="FFFFFF"/>
              </w:rPr>
              <w:t>ценности научного познания:</w:t>
            </w:r>
          </w:p>
          <w:p w14:paraId="110DEC00" w14:textId="77777777" w:rsidR="005E4B98" w:rsidRPr="00475FEB" w:rsidRDefault="005E4B98" w:rsidP="00E546C0">
            <w:pPr>
              <w:spacing w:after="0"/>
              <w:jc w:val="both"/>
              <w:rPr>
                <w:rFonts w:ascii="Times New Roman" w:hAnsi="Times New Roman"/>
                <w:b/>
                <w:bCs/>
                <w:sz w:val="24"/>
                <w:szCs w:val="24"/>
              </w:rPr>
            </w:pPr>
            <w:r w:rsidRPr="00475FEB">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b/>
                <w:bCs/>
                <w:iCs/>
                <w:sz w:val="24"/>
                <w:szCs w:val="24"/>
              </w:rPr>
              <w:t xml:space="preserve"> </w:t>
            </w:r>
          </w:p>
          <w:p w14:paraId="5E237877"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11D15D7A" w14:textId="77777777" w:rsidR="005E4B98" w:rsidRPr="00475FEB" w:rsidRDefault="005E4B98" w:rsidP="00E546C0">
            <w:pPr>
              <w:spacing w:after="0"/>
              <w:jc w:val="both"/>
              <w:rPr>
                <w:rFonts w:ascii="Times New Roman" w:hAnsi="Times New Roman"/>
                <w:b/>
                <w:bCs/>
                <w:iCs/>
                <w:sz w:val="24"/>
                <w:szCs w:val="24"/>
              </w:rPr>
            </w:pPr>
            <w:r w:rsidRPr="00475FEB">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7FBC88B" w14:textId="77777777" w:rsidR="005E4B98" w:rsidRPr="00475FEB" w:rsidRDefault="005E4B98" w:rsidP="00E546C0">
            <w:pPr>
              <w:spacing w:after="0"/>
              <w:jc w:val="both"/>
              <w:rPr>
                <w:rStyle w:val="dt-m"/>
                <w:rFonts w:ascii="Times New Roman" w:hAnsi="Times New Roman"/>
                <w:b/>
                <w:bCs/>
                <w:color w:val="808080"/>
                <w:sz w:val="24"/>
                <w:szCs w:val="24"/>
                <w:shd w:val="clear" w:color="auto" w:fill="FFFFFF"/>
              </w:rPr>
            </w:pPr>
            <w:r w:rsidRPr="00475FEB">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01495152" w14:textId="77777777" w:rsidR="005E4B98" w:rsidRPr="00475FEB" w:rsidRDefault="005E4B98" w:rsidP="00E546C0">
            <w:pPr>
              <w:shd w:val="clear" w:color="auto" w:fill="FFFFFF"/>
              <w:spacing w:after="0"/>
              <w:jc w:val="both"/>
              <w:textAlignment w:val="baseline"/>
              <w:rPr>
                <w:rFonts w:ascii="Times New Roman" w:hAnsi="Times New Roman"/>
                <w:b/>
                <w:bCs/>
                <w:color w:val="000000"/>
                <w:sz w:val="24"/>
                <w:szCs w:val="24"/>
              </w:rPr>
            </w:pPr>
            <w:r w:rsidRPr="00475FEB">
              <w:rPr>
                <w:rFonts w:ascii="Times New Roman" w:hAnsi="Times New Roman"/>
                <w:b/>
                <w:bCs/>
                <w:color w:val="808080"/>
                <w:sz w:val="24"/>
                <w:szCs w:val="24"/>
              </w:rPr>
              <w:t>в)</w:t>
            </w:r>
            <w:r w:rsidRPr="00475FEB">
              <w:rPr>
                <w:rFonts w:ascii="Times New Roman" w:hAnsi="Times New Roman"/>
                <w:b/>
                <w:bCs/>
                <w:color w:val="000000"/>
                <w:sz w:val="24"/>
                <w:szCs w:val="24"/>
              </w:rPr>
              <w:t> работа с информацией:</w:t>
            </w:r>
          </w:p>
          <w:p w14:paraId="74C15B93"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E31DBA"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BF8293B"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475FEB">
              <w:rPr>
                <w:rFonts w:ascii="Times New Roman" w:hAnsi="Times New Roman"/>
                <w:color w:val="000000"/>
                <w:sz w:val="24"/>
                <w:szCs w:val="24"/>
                <w:shd w:val="clear" w:color="auto" w:fill="FFFFFF"/>
              </w:rPr>
              <w:t xml:space="preserve"> </w:t>
            </w:r>
          </w:p>
          <w:p w14:paraId="7A52B344" w14:textId="77777777" w:rsidR="005E4B98" w:rsidRPr="00475FEB" w:rsidRDefault="005E4B98" w:rsidP="00E546C0">
            <w:pPr>
              <w:spacing w:after="0"/>
              <w:jc w:val="both"/>
              <w:rPr>
                <w:rFonts w:ascii="Times New Roman" w:hAnsi="Times New Roman"/>
                <w:sz w:val="24"/>
                <w:szCs w:val="24"/>
              </w:rPr>
            </w:pPr>
            <w:r w:rsidRPr="00475FEB">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1B43B34" w14:textId="77777777" w:rsidR="005E4B98" w:rsidRPr="00475FEB" w:rsidRDefault="005E4B98" w:rsidP="00E546C0">
            <w:pPr>
              <w:suppressAutoHyphens/>
              <w:spacing w:after="0"/>
              <w:rPr>
                <w:rFonts w:ascii="Times New Roman" w:eastAsia="Calibri" w:hAnsi="Times New Roman"/>
                <w:bCs/>
                <w:iCs/>
                <w:sz w:val="24"/>
                <w:szCs w:val="24"/>
              </w:rPr>
            </w:pPr>
            <w:r w:rsidRPr="00475FEB">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0A500B57"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
                <w:sz w:val="24"/>
                <w:szCs w:val="24"/>
              </w:rPr>
              <w:t xml:space="preserve">- </w:t>
            </w:r>
            <w:r w:rsidRPr="00475FEB">
              <w:rPr>
                <w:rFonts w:ascii="Times New Roman" w:hAnsi="Times New Roman"/>
                <w:sz w:val="28"/>
                <w:szCs w:val="28"/>
              </w:rPr>
              <w:t xml:space="preserve"> </w:t>
            </w:r>
            <w:r w:rsidRPr="00475FEB">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3BCFCD17"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DFBC5F2"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2EE59F8B"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3A266E0A"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6F58479A"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28BFD436"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23CD96E"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36E4B8B"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954F3A1"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5E4B98" w:rsidRPr="00475FEB" w14:paraId="0748C9C4" w14:textId="77777777" w:rsidTr="00E546C0">
        <w:trPr>
          <w:trHeight w:val="271"/>
        </w:trPr>
        <w:tc>
          <w:tcPr>
            <w:tcW w:w="2263" w:type="dxa"/>
          </w:tcPr>
          <w:p w14:paraId="0D002237" w14:textId="77777777" w:rsidR="005E4B98" w:rsidRPr="00475FEB" w:rsidRDefault="005E4B98" w:rsidP="00E546C0">
            <w:pPr>
              <w:suppressAutoHyphens/>
              <w:spacing w:after="0"/>
              <w:rPr>
                <w:rFonts w:ascii="Times New Roman" w:eastAsia="Calibri" w:hAnsi="Times New Roman"/>
                <w:b/>
                <w:bCs/>
                <w:i/>
                <w:sz w:val="24"/>
                <w:szCs w:val="24"/>
              </w:rPr>
            </w:pPr>
          </w:p>
        </w:tc>
        <w:tc>
          <w:tcPr>
            <w:tcW w:w="5670" w:type="dxa"/>
          </w:tcPr>
          <w:p w14:paraId="592D5F50" w14:textId="77777777" w:rsidR="005E4B98" w:rsidRPr="00475FEB" w:rsidRDefault="005E4B98" w:rsidP="00E546C0">
            <w:pPr>
              <w:suppressAutoHyphens/>
              <w:spacing w:after="0"/>
              <w:rPr>
                <w:rFonts w:ascii="Times New Roman" w:eastAsia="Calibri" w:hAnsi="Times New Roman"/>
                <w:bCs/>
                <w:iCs/>
                <w:sz w:val="24"/>
                <w:szCs w:val="24"/>
              </w:rPr>
            </w:pPr>
          </w:p>
        </w:tc>
        <w:tc>
          <w:tcPr>
            <w:tcW w:w="6946" w:type="dxa"/>
          </w:tcPr>
          <w:p w14:paraId="3CAE56E8" w14:textId="77777777" w:rsidR="005E4B98" w:rsidRPr="00475FEB" w:rsidRDefault="005E4B98" w:rsidP="00E546C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p>
        </w:tc>
      </w:tr>
    </w:tbl>
    <w:p w14:paraId="0E71229F" w14:textId="77777777" w:rsidR="005E4B98" w:rsidRPr="00475FEB" w:rsidRDefault="005E4B98" w:rsidP="005E4B98">
      <w:pPr>
        <w:spacing w:after="0"/>
        <w:rPr>
          <w:rFonts w:ascii="Times New Roman" w:hAnsi="Times New Roman"/>
          <w:b/>
          <w:sz w:val="28"/>
          <w:szCs w:val="28"/>
        </w:rPr>
        <w:sectPr w:rsidR="005E4B98" w:rsidRPr="00475FEB" w:rsidSect="00586EE4">
          <w:pgSz w:w="16838" w:h="11906" w:orient="landscape"/>
          <w:pgMar w:top="1701" w:right="1134" w:bottom="850" w:left="1134" w:header="708" w:footer="708" w:gutter="0"/>
          <w:cols w:space="708"/>
          <w:docGrid w:linePitch="360"/>
        </w:sectPr>
      </w:pPr>
      <w:r w:rsidRPr="00475FEB">
        <w:rPr>
          <w:rFonts w:ascii="Times New Roman" w:hAnsi="Times New Roman"/>
          <w:b/>
          <w:sz w:val="28"/>
          <w:szCs w:val="28"/>
        </w:rPr>
        <w:br w:type="page"/>
      </w:r>
    </w:p>
    <w:p w14:paraId="2549ED01" w14:textId="77777777" w:rsidR="005E4B98" w:rsidRPr="00475FEB" w:rsidRDefault="005E4B98" w:rsidP="005E4B98">
      <w:pPr>
        <w:spacing w:after="0"/>
        <w:rPr>
          <w:rFonts w:ascii="Times New Roman" w:hAnsi="Times New Roman"/>
          <w:b/>
          <w:sz w:val="28"/>
          <w:szCs w:val="28"/>
        </w:rPr>
      </w:pPr>
    </w:p>
    <w:p w14:paraId="2015FE88" w14:textId="77777777" w:rsidR="005E4B98" w:rsidRPr="00475FEB" w:rsidRDefault="005E4B98" w:rsidP="005E4B98">
      <w:pPr>
        <w:pStyle w:val="1"/>
        <w:jc w:val="center"/>
        <w:rPr>
          <w:rFonts w:ascii="Times New Roman" w:hAnsi="Times New Roman" w:cs="Times New Roman"/>
          <w:b/>
          <w:bCs/>
        </w:rPr>
      </w:pPr>
      <w:bookmarkStart w:id="283" w:name="_Toc125105121"/>
      <w:r w:rsidRPr="00475FEB">
        <w:rPr>
          <w:rFonts w:ascii="Times New Roman" w:hAnsi="Times New Roman" w:cs="Times New Roman"/>
          <w:b/>
          <w:bCs/>
        </w:rPr>
        <w:t>2. Структура и содержание общеобразовательной дисциплины</w:t>
      </w:r>
      <w:bookmarkEnd w:id="283"/>
    </w:p>
    <w:p w14:paraId="06D25F9B"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Pr>
          <w:rFonts w:ascii="Times New Roman" w:hAnsi="Times New Roman"/>
          <w:b/>
          <w:sz w:val="28"/>
          <w:szCs w:val="28"/>
        </w:rPr>
      </w:pPr>
    </w:p>
    <w:p w14:paraId="4FAA79A0"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Pr>
          <w:rFonts w:ascii="Times New Roman" w:hAnsi="Times New Roman"/>
          <w:b/>
          <w:sz w:val="28"/>
          <w:szCs w:val="28"/>
        </w:rPr>
      </w:pPr>
      <w:r w:rsidRPr="00475FEB">
        <w:rPr>
          <w:rFonts w:ascii="Times New Roman" w:hAnsi="Times New Roman"/>
          <w:b/>
          <w:sz w:val="28"/>
          <w:szCs w:val="28"/>
        </w:rPr>
        <w:t>2.1. Объем дисциплины и виды учебной работы</w:t>
      </w:r>
    </w:p>
    <w:p w14:paraId="5A08D16E" w14:textId="77777777" w:rsidR="005E4B98" w:rsidRPr="00475FEB" w:rsidRDefault="005E4B98" w:rsidP="005E4B98">
      <w:pPr>
        <w:spacing w:after="0"/>
        <w:jc w:val="center"/>
        <w:rPr>
          <w:rFonts w:ascii="Times New Roman" w:hAnsi="Times New Roman"/>
          <w:b/>
          <w:bCs/>
          <w:sz w:val="28"/>
          <w:szCs w:val="28"/>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647"/>
        <w:gridCol w:w="1847"/>
      </w:tblGrid>
      <w:tr w:rsidR="005E4B98" w:rsidRPr="00475FEB" w14:paraId="219E8757" w14:textId="77777777" w:rsidTr="00E546C0">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574ECA" w14:textId="77777777" w:rsidR="005E4B98" w:rsidRPr="00475FEB" w:rsidRDefault="005E4B98" w:rsidP="00E546C0">
            <w:pPr>
              <w:spacing w:after="0" w:line="240" w:lineRule="auto"/>
              <w:jc w:val="center"/>
              <w:rPr>
                <w:rFonts w:ascii="Times New Roman" w:hAnsi="Times New Roman"/>
                <w:b/>
                <w:sz w:val="24"/>
                <w:szCs w:val="24"/>
              </w:rPr>
            </w:pPr>
            <w:r w:rsidRPr="00475FEB">
              <w:rPr>
                <w:rFonts w:ascii="Times New Roman" w:hAnsi="Times New Roman"/>
                <w:b/>
                <w:sz w:val="24"/>
                <w:szCs w:val="24"/>
              </w:rPr>
              <w:t>Вид учебной работы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766F73" w14:textId="77777777" w:rsidR="005E4B98" w:rsidRPr="00475FEB" w:rsidRDefault="005E4B98" w:rsidP="00E546C0">
            <w:pPr>
              <w:spacing w:after="0" w:line="240" w:lineRule="auto"/>
              <w:jc w:val="center"/>
              <w:rPr>
                <w:rFonts w:ascii="Times New Roman" w:hAnsi="Times New Roman"/>
                <w:b/>
                <w:sz w:val="24"/>
                <w:szCs w:val="24"/>
              </w:rPr>
            </w:pPr>
            <w:r w:rsidRPr="00475FEB">
              <w:rPr>
                <w:rFonts w:ascii="Times New Roman" w:hAnsi="Times New Roman"/>
                <w:b/>
                <w:sz w:val="24"/>
                <w:szCs w:val="24"/>
              </w:rPr>
              <w:t>Объем в часах*</w:t>
            </w:r>
          </w:p>
        </w:tc>
      </w:tr>
      <w:tr w:rsidR="005E4B98" w:rsidRPr="00475FEB" w14:paraId="18B993B7" w14:textId="77777777" w:rsidTr="00E546C0">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BAD21F" w14:textId="77777777" w:rsidR="005E4B98" w:rsidRPr="00475FEB" w:rsidRDefault="005E4B98" w:rsidP="00E546C0">
            <w:pPr>
              <w:spacing w:after="0" w:line="240" w:lineRule="auto"/>
              <w:rPr>
                <w:rFonts w:ascii="Times New Roman" w:hAnsi="Times New Roman"/>
                <w:b/>
                <w:sz w:val="24"/>
                <w:szCs w:val="24"/>
              </w:rPr>
            </w:pPr>
            <w:r w:rsidRPr="00475FEB">
              <w:rPr>
                <w:rFonts w:ascii="Times New Roman" w:hAnsi="Times New Roman"/>
                <w:b/>
                <w:sz w:val="24"/>
                <w:szCs w:val="24"/>
              </w:rPr>
              <w:t>Объем образовательной программы дисциплины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1BCDF8" w14:textId="77777777" w:rsidR="005E4B98" w:rsidRPr="00475FEB" w:rsidRDefault="005E4B98" w:rsidP="00E546C0">
            <w:pPr>
              <w:spacing w:after="0" w:line="240" w:lineRule="auto"/>
              <w:jc w:val="center"/>
              <w:rPr>
                <w:rFonts w:ascii="Times New Roman" w:hAnsi="Times New Roman"/>
                <w:b/>
                <w:i/>
                <w:iCs/>
                <w:sz w:val="24"/>
                <w:szCs w:val="24"/>
              </w:rPr>
            </w:pPr>
          </w:p>
        </w:tc>
      </w:tr>
      <w:tr w:rsidR="005E4B98" w:rsidRPr="00475FEB" w14:paraId="414A0BCD" w14:textId="77777777" w:rsidTr="00E546C0">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648742" w14:textId="77777777" w:rsidR="005E4B98" w:rsidRPr="00475FEB" w:rsidRDefault="005E4B98" w:rsidP="00E546C0">
            <w:pPr>
              <w:spacing w:after="0" w:line="240" w:lineRule="auto"/>
              <w:rPr>
                <w:rFonts w:ascii="Times New Roman" w:hAnsi="Times New Roman"/>
                <w:b/>
                <w:sz w:val="24"/>
                <w:szCs w:val="24"/>
              </w:rPr>
            </w:pPr>
            <w:r w:rsidRPr="00475FEB">
              <w:rPr>
                <w:rFonts w:ascii="Times New Roman" w:hAnsi="Times New Roman"/>
                <w:b/>
                <w:sz w:val="24"/>
                <w:szCs w:val="24"/>
              </w:rPr>
              <w:t>Основное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A5B62A" w14:textId="77777777" w:rsidR="005E4B98" w:rsidRPr="00475FEB" w:rsidRDefault="005E4B98" w:rsidP="00E546C0">
            <w:pPr>
              <w:spacing w:after="0" w:line="240" w:lineRule="auto"/>
              <w:jc w:val="center"/>
              <w:rPr>
                <w:rFonts w:ascii="Times New Roman" w:hAnsi="Times New Roman"/>
                <w:b/>
                <w:i/>
                <w:iCs/>
                <w:sz w:val="24"/>
                <w:szCs w:val="24"/>
              </w:rPr>
            </w:pPr>
            <w:r w:rsidRPr="00475FEB">
              <w:rPr>
                <w:rFonts w:ascii="Times New Roman" w:hAnsi="Times New Roman"/>
                <w:b/>
                <w:i/>
                <w:iCs/>
                <w:sz w:val="24"/>
                <w:szCs w:val="24"/>
              </w:rPr>
              <w:t>54</w:t>
            </w:r>
          </w:p>
        </w:tc>
      </w:tr>
      <w:tr w:rsidR="005E4B98" w:rsidRPr="00475FEB" w14:paraId="12566D32" w14:textId="77777777" w:rsidTr="00E546C0">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B38732" w14:textId="77777777" w:rsidR="005E4B98" w:rsidRPr="00475FEB" w:rsidRDefault="005E4B98" w:rsidP="00E546C0">
            <w:pPr>
              <w:suppressAutoHyphens/>
              <w:spacing w:after="0" w:line="240" w:lineRule="auto"/>
              <w:rPr>
                <w:rFonts w:ascii="Times New Roman" w:hAnsi="Times New Roman"/>
                <w:iCs/>
                <w:sz w:val="24"/>
                <w:szCs w:val="24"/>
              </w:rPr>
            </w:pPr>
            <w:r w:rsidRPr="00475FEB">
              <w:rPr>
                <w:rFonts w:ascii="Times New Roman" w:hAnsi="Times New Roman"/>
                <w:sz w:val="24"/>
                <w:szCs w:val="24"/>
              </w:rPr>
              <w:t>в т. ч.:</w:t>
            </w:r>
          </w:p>
        </w:tc>
      </w:tr>
      <w:tr w:rsidR="005E4B98" w:rsidRPr="00475FEB" w14:paraId="15938E33" w14:textId="77777777" w:rsidTr="00E546C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A7DD73" w14:textId="77777777" w:rsidR="005E4B98" w:rsidRPr="00475FEB" w:rsidRDefault="005E4B98" w:rsidP="00E546C0">
            <w:pPr>
              <w:suppressAutoHyphens/>
              <w:spacing w:after="0" w:line="240" w:lineRule="auto"/>
              <w:rPr>
                <w:rFonts w:ascii="Times New Roman" w:hAnsi="Times New Roman"/>
                <w:sz w:val="24"/>
                <w:szCs w:val="24"/>
              </w:rPr>
            </w:pPr>
            <w:r w:rsidRPr="00475FEB">
              <w:rPr>
                <w:rFonts w:ascii="Times New Roman" w:hAnsi="Times New Roman"/>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E746C9" w14:textId="77777777" w:rsidR="005E4B98" w:rsidRPr="00475FEB" w:rsidRDefault="005E4B98" w:rsidP="00E546C0">
            <w:pPr>
              <w:suppressAutoHyphens/>
              <w:spacing w:after="0" w:line="240" w:lineRule="auto"/>
              <w:jc w:val="center"/>
              <w:rPr>
                <w:rFonts w:ascii="Times New Roman" w:hAnsi="Times New Roman"/>
                <w:iCs/>
                <w:sz w:val="24"/>
                <w:szCs w:val="24"/>
              </w:rPr>
            </w:pPr>
            <w:r w:rsidRPr="00475FEB">
              <w:rPr>
                <w:rFonts w:ascii="Times New Roman" w:hAnsi="Times New Roman"/>
                <w:iCs/>
                <w:sz w:val="24"/>
                <w:szCs w:val="24"/>
              </w:rPr>
              <w:t>14</w:t>
            </w:r>
          </w:p>
        </w:tc>
      </w:tr>
      <w:tr w:rsidR="005E4B98" w:rsidRPr="00475FEB" w14:paraId="453E9859" w14:textId="77777777" w:rsidTr="00E546C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2F3B2" w14:textId="77777777" w:rsidR="005E4B98" w:rsidRPr="00475FEB" w:rsidRDefault="005E4B98" w:rsidP="00E546C0">
            <w:pPr>
              <w:suppressAutoHyphens/>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0BE435" w14:textId="77777777" w:rsidR="005E4B98" w:rsidRPr="00475FEB" w:rsidRDefault="005E4B98" w:rsidP="00E546C0">
            <w:pPr>
              <w:suppressAutoHyphens/>
              <w:spacing w:after="0" w:line="240" w:lineRule="auto"/>
              <w:jc w:val="center"/>
              <w:rPr>
                <w:rFonts w:ascii="Times New Roman" w:hAnsi="Times New Roman"/>
                <w:iCs/>
                <w:sz w:val="24"/>
                <w:szCs w:val="24"/>
              </w:rPr>
            </w:pPr>
            <w:r w:rsidRPr="00475FEB">
              <w:rPr>
                <w:rFonts w:ascii="Times New Roman" w:hAnsi="Times New Roman"/>
                <w:iCs/>
                <w:sz w:val="24"/>
                <w:szCs w:val="24"/>
              </w:rPr>
              <w:t>40</w:t>
            </w:r>
          </w:p>
        </w:tc>
      </w:tr>
      <w:tr w:rsidR="005E4B98" w:rsidRPr="00475FEB" w14:paraId="34A4E4D2" w14:textId="77777777" w:rsidTr="00E546C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677909" w14:textId="77777777" w:rsidR="005E4B98" w:rsidRPr="00475FEB" w:rsidRDefault="005E4B98" w:rsidP="00E546C0">
            <w:pPr>
              <w:suppressAutoHyphens/>
              <w:spacing w:after="0" w:line="240" w:lineRule="auto"/>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9AF48F" w14:textId="77777777" w:rsidR="005E4B98" w:rsidRPr="00475FEB" w:rsidRDefault="005E4B98" w:rsidP="00E546C0">
            <w:pPr>
              <w:suppressAutoHyphens/>
              <w:spacing w:after="0" w:line="240" w:lineRule="auto"/>
              <w:jc w:val="center"/>
              <w:rPr>
                <w:rFonts w:ascii="Times New Roman" w:hAnsi="Times New Roman"/>
                <w:b/>
                <w:bCs/>
                <w:i/>
                <w:iCs/>
                <w:sz w:val="24"/>
                <w:szCs w:val="24"/>
              </w:rPr>
            </w:pPr>
            <w:r w:rsidRPr="00475FEB">
              <w:rPr>
                <w:rFonts w:ascii="Times New Roman" w:hAnsi="Times New Roman"/>
                <w:b/>
                <w:bCs/>
                <w:i/>
                <w:iCs/>
                <w:sz w:val="24"/>
                <w:szCs w:val="24"/>
              </w:rPr>
              <w:t>52</w:t>
            </w:r>
          </w:p>
        </w:tc>
      </w:tr>
      <w:tr w:rsidR="005E4B98" w:rsidRPr="00475FEB" w14:paraId="3B8758A5" w14:textId="77777777" w:rsidTr="00E546C0">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B2215" w14:textId="77777777" w:rsidR="005E4B98" w:rsidRPr="00475FEB" w:rsidRDefault="005E4B98" w:rsidP="00E546C0">
            <w:pPr>
              <w:suppressAutoHyphens/>
              <w:spacing w:after="0" w:line="240" w:lineRule="auto"/>
              <w:rPr>
                <w:rFonts w:ascii="Times New Roman" w:hAnsi="Times New Roman"/>
                <w:iCs/>
                <w:sz w:val="24"/>
                <w:szCs w:val="24"/>
              </w:rPr>
            </w:pPr>
            <w:r w:rsidRPr="00475FEB">
              <w:rPr>
                <w:rFonts w:ascii="Times New Roman" w:hAnsi="Times New Roman"/>
                <w:sz w:val="24"/>
                <w:szCs w:val="24"/>
              </w:rPr>
              <w:t>в т. ч.:</w:t>
            </w:r>
          </w:p>
        </w:tc>
      </w:tr>
      <w:tr w:rsidR="005E4B98" w:rsidRPr="00475FEB" w14:paraId="775848B6" w14:textId="77777777" w:rsidTr="00E546C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6083B0" w14:textId="77777777" w:rsidR="005E4B98" w:rsidRPr="00475FEB" w:rsidRDefault="005E4B98" w:rsidP="00E546C0">
            <w:pPr>
              <w:suppressAutoHyphens/>
              <w:spacing w:after="0" w:line="240" w:lineRule="auto"/>
              <w:rPr>
                <w:rFonts w:ascii="Times New Roman" w:hAnsi="Times New Roman"/>
                <w:sz w:val="24"/>
                <w:szCs w:val="24"/>
              </w:rPr>
            </w:pPr>
            <w:r w:rsidRPr="00475FEB">
              <w:rPr>
                <w:rFonts w:ascii="Times New Roman" w:hAnsi="Times New Roman"/>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A8D74B" w14:textId="77777777" w:rsidR="005E4B98" w:rsidRPr="00475FEB" w:rsidRDefault="005E4B98" w:rsidP="00E546C0">
            <w:pPr>
              <w:suppressAutoHyphens/>
              <w:spacing w:after="0" w:line="240" w:lineRule="auto"/>
              <w:jc w:val="center"/>
              <w:rPr>
                <w:rFonts w:ascii="Times New Roman" w:hAnsi="Times New Roman"/>
                <w:iCs/>
                <w:sz w:val="24"/>
                <w:szCs w:val="24"/>
              </w:rPr>
            </w:pPr>
            <w:r w:rsidRPr="00475FEB">
              <w:rPr>
                <w:rFonts w:ascii="Times New Roman" w:hAnsi="Times New Roman"/>
                <w:iCs/>
                <w:sz w:val="24"/>
                <w:szCs w:val="24"/>
              </w:rPr>
              <w:t>12</w:t>
            </w:r>
          </w:p>
        </w:tc>
      </w:tr>
      <w:tr w:rsidR="005E4B98" w:rsidRPr="00475FEB" w14:paraId="46300344" w14:textId="77777777" w:rsidTr="00E546C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EA609C" w14:textId="77777777" w:rsidR="005E4B98" w:rsidRPr="00475FEB" w:rsidRDefault="005E4B98" w:rsidP="00E546C0">
            <w:pPr>
              <w:suppressAutoHyphens/>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890922" w14:textId="77777777" w:rsidR="005E4B98" w:rsidRPr="00475FEB" w:rsidRDefault="005E4B98" w:rsidP="00E546C0">
            <w:pPr>
              <w:suppressAutoHyphens/>
              <w:spacing w:after="0" w:line="240" w:lineRule="auto"/>
              <w:jc w:val="center"/>
              <w:rPr>
                <w:rFonts w:ascii="Times New Roman" w:hAnsi="Times New Roman"/>
                <w:iCs/>
                <w:sz w:val="24"/>
                <w:szCs w:val="24"/>
              </w:rPr>
            </w:pPr>
            <w:r w:rsidRPr="00475FEB">
              <w:rPr>
                <w:rFonts w:ascii="Times New Roman" w:hAnsi="Times New Roman"/>
                <w:iCs/>
                <w:sz w:val="24"/>
                <w:szCs w:val="24"/>
              </w:rPr>
              <w:t>40</w:t>
            </w:r>
          </w:p>
        </w:tc>
      </w:tr>
      <w:tr w:rsidR="005E4B98" w:rsidRPr="00475FEB" w14:paraId="3C0A7B0A" w14:textId="77777777" w:rsidTr="00E546C0">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FA1E19" w14:textId="77777777" w:rsidR="005E4B98" w:rsidRPr="00475FEB" w:rsidRDefault="005E4B98" w:rsidP="00E546C0">
            <w:pPr>
              <w:suppressAutoHyphens/>
              <w:spacing w:after="0" w:line="240" w:lineRule="auto"/>
              <w:rPr>
                <w:rFonts w:ascii="Times New Roman" w:hAnsi="Times New Roman"/>
                <w:b/>
                <w:i/>
                <w:sz w:val="24"/>
                <w:szCs w:val="24"/>
              </w:rPr>
            </w:pPr>
            <w:r w:rsidRPr="00475FEB">
              <w:rPr>
                <w:rFonts w:ascii="Times New Roman" w:hAnsi="Times New Roman"/>
                <w:b/>
                <w:iCs/>
                <w:sz w:val="24"/>
                <w:szCs w:val="24"/>
              </w:rPr>
              <w:t>Промежуточная аттестация (</w:t>
            </w:r>
            <w:r w:rsidRPr="00475FEB">
              <w:rPr>
                <w:rFonts w:ascii="Times New Roman" w:hAnsi="Times New Roman"/>
                <w:b/>
                <w:sz w:val="24"/>
                <w:szCs w:val="24"/>
              </w:rPr>
              <w:t xml:space="preserve">дифференцированный </w:t>
            </w:r>
            <w:r w:rsidRPr="00475FEB">
              <w:rPr>
                <w:rFonts w:ascii="Times New Roman" w:hAnsi="Times New Roman"/>
                <w:b/>
                <w:iCs/>
                <w:sz w:val="24"/>
                <w:szCs w:val="24"/>
              </w:rPr>
              <w:t>зачет)</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61691E" w14:textId="77777777" w:rsidR="005E4B98" w:rsidRPr="00475FEB" w:rsidRDefault="005E4B98" w:rsidP="00E546C0">
            <w:pPr>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r>
      <w:tr w:rsidR="005E4B98" w:rsidRPr="00475FEB" w14:paraId="3CA91111" w14:textId="77777777" w:rsidTr="00E546C0">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1F11FC" w14:textId="77777777" w:rsidR="005E4B98" w:rsidRPr="00475FEB" w:rsidRDefault="005E4B98" w:rsidP="00E546C0">
            <w:pPr>
              <w:suppressAutoHyphens/>
              <w:spacing w:after="0" w:line="240" w:lineRule="auto"/>
              <w:rPr>
                <w:rFonts w:ascii="Times New Roman" w:hAnsi="Times New Roman"/>
                <w:b/>
                <w:iCs/>
                <w:sz w:val="24"/>
                <w:szCs w:val="24"/>
              </w:rPr>
            </w:pPr>
            <w:r w:rsidRPr="00475FEB">
              <w:rPr>
                <w:rFonts w:ascii="Times New Roman" w:hAnsi="Times New Roman"/>
                <w:b/>
                <w:iCs/>
                <w:sz w:val="24"/>
                <w:szCs w:val="24"/>
              </w:rPr>
              <w:t>ИТОГО</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1EB35" w14:textId="77777777" w:rsidR="005E4B98" w:rsidRPr="00475FEB" w:rsidRDefault="005E4B98" w:rsidP="00E546C0">
            <w:pPr>
              <w:suppressAutoHyphens/>
              <w:spacing w:after="0" w:line="240" w:lineRule="auto"/>
              <w:jc w:val="center"/>
              <w:rPr>
                <w:rFonts w:ascii="Times New Roman" w:hAnsi="Times New Roman"/>
                <w:b/>
                <w:iCs/>
                <w:sz w:val="24"/>
                <w:szCs w:val="24"/>
              </w:rPr>
            </w:pPr>
            <w:r w:rsidRPr="00475FEB">
              <w:rPr>
                <w:rFonts w:ascii="Times New Roman" w:hAnsi="Times New Roman"/>
                <w:b/>
                <w:iCs/>
                <w:sz w:val="24"/>
                <w:szCs w:val="24"/>
              </w:rPr>
              <w:t>108</w:t>
            </w:r>
          </w:p>
        </w:tc>
      </w:tr>
    </w:tbl>
    <w:p w14:paraId="3D009796" w14:textId="77777777" w:rsidR="005E4B98" w:rsidRPr="00475FEB" w:rsidRDefault="005E4B98" w:rsidP="005E4B98">
      <w:pPr>
        <w:spacing w:after="0"/>
        <w:jc w:val="center"/>
        <w:rPr>
          <w:rFonts w:ascii="Times New Roman" w:hAnsi="Times New Roman"/>
          <w:b/>
          <w:bCs/>
          <w:sz w:val="28"/>
          <w:szCs w:val="28"/>
        </w:rPr>
      </w:pPr>
    </w:p>
    <w:p w14:paraId="5AC42A3C" w14:textId="77777777" w:rsidR="005E4B98" w:rsidRPr="00475FEB" w:rsidRDefault="005E4B98" w:rsidP="005E4B98">
      <w:pPr>
        <w:spacing w:after="0"/>
        <w:jc w:val="center"/>
        <w:rPr>
          <w:rFonts w:ascii="Times New Roman" w:hAnsi="Times New Roman"/>
          <w:b/>
          <w:bCs/>
          <w:sz w:val="28"/>
          <w:szCs w:val="28"/>
        </w:rPr>
      </w:pPr>
    </w:p>
    <w:p w14:paraId="32952A59" w14:textId="77777777" w:rsidR="005E4B98" w:rsidRPr="00475FEB" w:rsidRDefault="005E4B98" w:rsidP="005E4B98">
      <w:pPr>
        <w:spacing w:after="0"/>
        <w:jc w:val="center"/>
        <w:rPr>
          <w:rFonts w:ascii="Times New Roman" w:hAnsi="Times New Roman"/>
          <w:b/>
          <w:bCs/>
          <w:sz w:val="28"/>
          <w:szCs w:val="28"/>
        </w:rPr>
      </w:pPr>
    </w:p>
    <w:p w14:paraId="1F86570D" w14:textId="77777777" w:rsidR="005E4B98" w:rsidRPr="00475FEB" w:rsidRDefault="005E4B98" w:rsidP="005E4B98">
      <w:pPr>
        <w:spacing w:after="0"/>
        <w:rPr>
          <w:rFonts w:ascii="Times New Roman" w:hAnsi="Times New Roman"/>
          <w:b/>
          <w:bCs/>
          <w:sz w:val="28"/>
          <w:szCs w:val="28"/>
        </w:rPr>
        <w:sectPr w:rsidR="005E4B98" w:rsidRPr="00475FEB" w:rsidSect="00586EE4">
          <w:pgSz w:w="11906" w:h="16838"/>
          <w:pgMar w:top="1134" w:right="850" w:bottom="1134" w:left="1701" w:header="708" w:footer="708" w:gutter="0"/>
          <w:cols w:space="708"/>
          <w:docGrid w:linePitch="360"/>
        </w:sectPr>
      </w:pPr>
    </w:p>
    <w:p w14:paraId="7FC64278" w14:textId="77777777" w:rsidR="005E4B98" w:rsidRPr="00475FEB" w:rsidRDefault="005E4B98" w:rsidP="005E4B98">
      <w:pPr>
        <w:spacing w:after="0"/>
        <w:rPr>
          <w:rFonts w:ascii="Times New Roman" w:hAnsi="Times New Roman"/>
          <w:b/>
          <w:bCs/>
          <w:sz w:val="28"/>
          <w:szCs w:val="28"/>
        </w:rPr>
      </w:pPr>
      <w:r w:rsidRPr="00475FEB">
        <w:rPr>
          <w:rFonts w:ascii="Times New Roman" w:hAnsi="Times New Roman"/>
          <w:b/>
          <w:bCs/>
          <w:sz w:val="28"/>
          <w:szCs w:val="28"/>
        </w:rPr>
        <w:t>2.2. Тематический план и содержание дисциплины «Информатика»</w:t>
      </w:r>
    </w:p>
    <w:p w14:paraId="73F0F0FF" w14:textId="77777777" w:rsidR="005E4B98" w:rsidRPr="00475FEB" w:rsidRDefault="005E4B98" w:rsidP="005E4B98">
      <w:pPr>
        <w:spacing w:after="0"/>
        <w:jc w:val="center"/>
        <w:rPr>
          <w:rFonts w:ascii="Times New Roman" w:hAnsi="Times New Roman"/>
          <w:b/>
          <w:bCs/>
          <w:sz w:val="28"/>
          <w:szCs w:val="28"/>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8939"/>
        <w:gridCol w:w="1408"/>
        <w:gridCol w:w="1795"/>
      </w:tblGrid>
      <w:tr w:rsidR="005E4B98" w:rsidRPr="00475FEB" w14:paraId="633C2A50" w14:textId="77777777" w:rsidTr="00E546C0">
        <w:trPr>
          <w:trHeight w:val="20"/>
        </w:trPr>
        <w:tc>
          <w:tcPr>
            <w:tcW w:w="2181" w:type="dxa"/>
            <w:shd w:val="clear" w:color="auto" w:fill="auto"/>
          </w:tcPr>
          <w:p w14:paraId="7D5A6D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Наименование разделов и тем</w:t>
            </w:r>
          </w:p>
        </w:tc>
        <w:tc>
          <w:tcPr>
            <w:tcW w:w="9059" w:type="dxa"/>
            <w:shd w:val="clear" w:color="auto" w:fill="auto"/>
          </w:tcPr>
          <w:p w14:paraId="11198C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7" w:type="dxa"/>
            <w:shd w:val="clear" w:color="auto" w:fill="auto"/>
          </w:tcPr>
          <w:p w14:paraId="1C42A5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Объем часов</w:t>
            </w:r>
          </w:p>
        </w:tc>
        <w:tc>
          <w:tcPr>
            <w:tcW w:w="1660" w:type="dxa"/>
            <w:shd w:val="clear" w:color="auto" w:fill="auto"/>
          </w:tcPr>
          <w:p w14:paraId="43D1D09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Формируемые компетенции</w:t>
            </w:r>
          </w:p>
        </w:tc>
      </w:tr>
      <w:tr w:rsidR="005E4B98" w:rsidRPr="00475FEB" w14:paraId="235ADE50" w14:textId="77777777" w:rsidTr="00E546C0">
        <w:trPr>
          <w:trHeight w:val="20"/>
        </w:trPr>
        <w:tc>
          <w:tcPr>
            <w:tcW w:w="2181" w:type="dxa"/>
            <w:shd w:val="clear" w:color="auto" w:fill="auto"/>
          </w:tcPr>
          <w:p w14:paraId="163029C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1</w:t>
            </w:r>
          </w:p>
        </w:tc>
        <w:tc>
          <w:tcPr>
            <w:tcW w:w="9059" w:type="dxa"/>
            <w:shd w:val="clear" w:color="auto" w:fill="auto"/>
          </w:tcPr>
          <w:p w14:paraId="50BEEA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2</w:t>
            </w:r>
          </w:p>
        </w:tc>
        <w:tc>
          <w:tcPr>
            <w:tcW w:w="1417" w:type="dxa"/>
            <w:shd w:val="clear" w:color="auto" w:fill="auto"/>
          </w:tcPr>
          <w:p w14:paraId="4736B6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3</w:t>
            </w:r>
          </w:p>
        </w:tc>
        <w:tc>
          <w:tcPr>
            <w:tcW w:w="1660" w:type="dxa"/>
            <w:shd w:val="clear" w:color="auto" w:fill="auto"/>
          </w:tcPr>
          <w:p w14:paraId="1909AD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4</w:t>
            </w:r>
          </w:p>
        </w:tc>
      </w:tr>
      <w:tr w:rsidR="005E4B98" w:rsidRPr="00475FEB" w14:paraId="1C01098F" w14:textId="77777777" w:rsidTr="00E546C0">
        <w:trPr>
          <w:trHeight w:val="20"/>
        </w:trPr>
        <w:tc>
          <w:tcPr>
            <w:tcW w:w="14317" w:type="dxa"/>
            <w:gridSpan w:val="4"/>
            <w:shd w:val="clear" w:color="auto" w:fill="auto"/>
          </w:tcPr>
          <w:p w14:paraId="700F74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sz w:val="24"/>
                <w:szCs w:val="24"/>
              </w:rPr>
              <w:t>Базовый модуль с профессионально-ориентированным содержанием</w:t>
            </w:r>
          </w:p>
        </w:tc>
      </w:tr>
      <w:tr w:rsidR="005E4B98" w:rsidRPr="00475FEB" w14:paraId="27E273A6" w14:textId="77777777" w:rsidTr="00E546C0">
        <w:trPr>
          <w:trHeight w:val="20"/>
        </w:trPr>
        <w:tc>
          <w:tcPr>
            <w:tcW w:w="2181" w:type="dxa"/>
            <w:shd w:val="clear" w:color="auto" w:fill="auto"/>
          </w:tcPr>
          <w:p w14:paraId="6ED87D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Раздел 1.</w:t>
            </w:r>
          </w:p>
        </w:tc>
        <w:tc>
          <w:tcPr>
            <w:tcW w:w="9059" w:type="dxa"/>
            <w:shd w:val="clear" w:color="auto" w:fill="auto"/>
          </w:tcPr>
          <w:p w14:paraId="02480D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r w:rsidRPr="00475FEB">
              <w:rPr>
                <w:rFonts w:ascii="Times New Roman" w:hAnsi="Times New Roman"/>
                <w:b/>
                <w:bCs/>
                <w:sz w:val="24"/>
                <w:szCs w:val="24"/>
              </w:rPr>
              <w:t>Информация и информационная деятельность человека</w:t>
            </w:r>
          </w:p>
        </w:tc>
        <w:tc>
          <w:tcPr>
            <w:tcW w:w="1417" w:type="dxa"/>
            <w:shd w:val="clear" w:color="auto" w:fill="auto"/>
          </w:tcPr>
          <w:p w14:paraId="214C30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75FEB">
              <w:rPr>
                <w:rFonts w:ascii="Times New Roman" w:hAnsi="Times New Roman"/>
                <w:b/>
                <w:bCs/>
                <w:i/>
                <w:sz w:val="24"/>
                <w:szCs w:val="24"/>
              </w:rPr>
              <w:t>32</w:t>
            </w:r>
          </w:p>
        </w:tc>
        <w:tc>
          <w:tcPr>
            <w:tcW w:w="1660" w:type="dxa"/>
            <w:shd w:val="clear" w:color="auto" w:fill="auto"/>
          </w:tcPr>
          <w:p w14:paraId="02E861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r>
      <w:tr w:rsidR="005E4B98" w:rsidRPr="00475FEB" w14:paraId="3A50A4CC" w14:textId="77777777" w:rsidTr="00E546C0">
        <w:trPr>
          <w:trHeight w:val="60"/>
        </w:trPr>
        <w:tc>
          <w:tcPr>
            <w:tcW w:w="2181" w:type="dxa"/>
            <w:vMerge w:val="restart"/>
            <w:shd w:val="clear" w:color="auto" w:fill="auto"/>
          </w:tcPr>
          <w:p w14:paraId="357B60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1.1.</w:t>
            </w:r>
          </w:p>
        </w:tc>
        <w:tc>
          <w:tcPr>
            <w:tcW w:w="9059" w:type="dxa"/>
            <w:shd w:val="clear" w:color="auto" w:fill="auto"/>
          </w:tcPr>
          <w:p w14:paraId="59258A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102CBC5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val="en-US"/>
              </w:rPr>
            </w:pPr>
            <w:r w:rsidRPr="00475FEB">
              <w:rPr>
                <w:rFonts w:ascii="Times New Roman" w:hAnsi="Times New Roman"/>
                <w:b/>
                <w:i/>
                <w:sz w:val="24"/>
                <w:szCs w:val="24"/>
                <w:lang w:val="en-US"/>
              </w:rPr>
              <w:t>2</w:t>
            </w:r>
          </w:p>
        </w:tc>
        <w:tc>
          <w:tcPr>
            <w:tcW w:w="1660" w:type="dxa"/>
            <w:vMerge w:val="restart"/>
            <w:shd w:val="clear" w:color="auto" w:fill="auto"/>
          </w:tcPr>
          <w:p w14:paraId="1F41CC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5B117EA5" w14:textId="77777777" w:rsidTr="00E546C0">
        <w:trPr>
          <w:trHeight w:val="20"/>
        </w:trPr>
        <w:tc>
          <w:tcPr>
            <w:tcW w:w="2181" w:type="dxa"/>
            <w:vMerge/>
          </w:tcPr>
          <w:p w14:paraId="42CEF7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901AD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Информация и информационные процессы</w:t>
            </w:r>
          </w:p>
        </w:tc>
        <w:tc>
          <w:tcPr>
            <w:tcW w:w="1417" w:type="dxa"/>
            <w:vMerge/>
            <w:shd w:val="clear" w:color="auto" w:fill="auto"/>
          </w:tcPr>
          <w:p w14:paraId="705D69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AAC9D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E353FD8" w14:textId="77777777" w:rsidTr="00E546C0">
        <w:trPr>
          <w:trHeight w:val="285"/>
        </w:trPr>
        <w:tc>
          <w:tcPr>
            <w:tcW w:w="2181" w:type="dxa"/>
            <w:vMerge/>
          </w:tcPr>
          <w:p w14:paraId="49345D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c>
          <w:tcPr>
            <w:tcW w:w="9059" w:type="dxa"/>
            <w:shd w:val="clear" w:color="auto" w:fill="auto"/>
          </w:tcPr>
          <w:p w14:paraId="78E0B9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60437C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2</w:t>
            </w:r>
          </w:p>
        </w:tc>
        <w:tc>
          <w:tcPr>
            <w:tcW w:w="1660" w:type="dxa"/>
            <w:vMerge/>
          </w:tcPr>
          <w:p w14:paraId="1800B5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4CC93FA" w14:textId="77777777" w:rsidTr="00E546C0">
        <w:trPr>
          <w:trHeight w:val="20"/>
        </w:trPr>
        <w:tc>
          <w:tcPr>
            <w:tcW w:w="2181" w:type="dxa"/>
            <w:vMerge w:val="restart"/>
            <w:shd w:val="clear" w:color="auto" w:fill="auto"/>
          </w:tcPr>
          <w:p w14:paraId="0BDF30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1.2.</w:t>
            </w:r>
          </w:p>
        </w:tc>
        <w:tc>
          <w:tcPr>
            <w:tcW w:w="9059" w:type="dxa"/>
            <w:shd w:val="clear" w:color="auto" w:fill="auto"/>
          </w:tcPr>
          <w:p w14:paraId="0C4693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0A952E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1820FE6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39F7845D" w14:textId="77777777" w:rsidTr="00E546C0">
        <w:trPr>
          <w:trHeight w:val="455"/>
        </w:trPr>
        <w:tc>
          <w:tcPr>
            <w:tcW w:w="2181" w:type="dxa"/>
            <w:vMerge/>
          </w:tcPr>
          <w:p w14:paraId="7755C0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tcBorders>
              <w:bottom w:val="single" w:sz="4" w:space="0" w:color="auto"/>
            </w:tcBorders>
            <w:shd w:val="clear" w:color="auto" w:fill="auto"/>
          </w:tcPr>
          <w:p w14:paraId="2FC6D0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Подходы к измерению информации</w:t>
            </w:r>
          </w:p>
        </w:tc>
        <w:tc>
          <w:tcPr>
            <w:tcW w:w="1417" w:type="dxa"/>
            <w:vMerge/>
            <w:shd w:val="clear" w:color="auto" w:fill="auto"/>
          </w:tcPr>
          <w:p w14:paraId="794554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73CDD1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AC5F77A" w14:textId="77777777" w:rsidTr="00E546C0">
        <w:trPr>
          <w:trHeight w:val="232"/>
        </w:trPr>
        <w:tc>
          <w:tcPr>
            <w:tcW w:w="2181" w:type="dxa"/>
            <w:vMerge/>
          </w:tcPr>
          <w:p w14:paraId="679DAF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7588D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0B3E247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6A0AC8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7D23049" w14:textId="77777777" w:rsidTr="00E546C0">
        <w:trPr>
          <w:trHeight w:val="20"/>
        </w:trPr>
        <w:tc>
          <w:tcPr>
            <w:tcW w:w="2181" w:type="dxa"/>
            <w:vMerge w:val="restart"/>
            <w:shd w:val="clear" w:color="auto" w:fill="auto"/>
          </w:tcPr>
          <w:p w14:paraId="57B3D4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1.3.</w:t>
            </w:r>
          </w:p>
        </w:tc>
        <w:tc>
          <w:tcPr>
            <w:tcW w:w="9059" w:type="dxa"/>
            <w:shd w:val="clear" w:color="auto" w:fill="auto"/>
          </w:tcPr>
          <w:p w14:paraId="28DC6F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2BA36A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3731AC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07C190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869D9E9" w14:textId="77777777" w:rsidTr="00E546C0">
        <w:trPr>
          <w:trHeight w:val="20"/>
        </w:trPr>
        <w:tc>
          <w:tcPr>
            <w:tcW w:w="2181" w:type="dxa"/>
            <w:vMerge/>
          </w:tcPr>
          <w:p w14:paraId="45931E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8083D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Компьютер и цифровое представление информации.  Устройство компьютера</w:t>
            </w:r>
          </w:p>
        </w:tc>
        <w:tc>
          <w:tcPr>
            <w:tcW w:w="1417" w:type="dxa"/>
            <w:vMerge/>
            <w:shd w:val="clear" w:color="auto" w:fill="auto"/>
          </w:tcPr>
          <w:p w14:paraId="2F1BD5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9E1042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99FF301" w14:textId="77777777" w:rsidTr="00E546C0">
        <w:trPr>
          <w:trHeight w:val="215"/>
        </w:trPr>
        <w:tc>
          <w:tcPr>
            <w:tcW w:w="2181" w:type="dxa"/>
            <w:vMerge/>
          </w:tcPr>
          <w:p w14:paraId="7FD995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95801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204EC0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0840D10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7CC2A8FD" w14:textId="77777777" w:rsidTr="00E546C0">
        <w:trPr>
          <w:trHeight w:val="20"/>
        </w:trPr>
        <w:tc>
          <w:tcPr>
            <w:tcW w:w="2181" w:type="dxa"/>
            <w:vMerge w:val="restart"/>
            <w:shd w:val="clear" w:color="auto" w:fill="auto"/>
          </w:tcPr>
          <w:p w14:paraId="483A31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1.4.</w:t>
            </w:r>
          </w:p>
        </w:tc>
        <w:tc>
          <w:tcPr>
            <w:tcW w:w="9059" w:type="dxa"/>
            <w:shd w:val="clear" w:color="auto" w:fill="auto"/>
          </w:tcPr>
          <w:p w14:paraId="7B916C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150322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343F55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5D218D22" w14:textId="77777777" w:rsidTr="00E546C0">
        <w:trPr>
          <w:trHeight w:val="20"/>
        </w:trPr>
        <w:tc>
          <w:tcPr>
            <w:tcW w:w="2181" w:type="dxa"/>
            <w:vMerge/>
          </w:tcPr>
          <w:p w14:paraId="52D9E1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BB770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 xml:space="preserve">Кодирование информации. Системы счисления. </w:t>
            </w:r>
          </w:p>
        </w:tc>
        <w:tc>
          <w:tcPr>
            <w:tcW w:w="1417" w:type="dxa"/>
            <w:vMerge/>
            <w:shd w:val="clear" w:color="auto" w:fill="auto"/>
          </w:tcPr>
          <w:p w14:paraId="1762C2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2C6BB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0B7A8AFF" w14:textId="77777777" w:rsidTr="00E546C0">
        <w:trPr>
          <w:trHeight w:val="299"/>
        </w:trPr>
        <w:tc>
          <w:tcPr>
            <w:tcW w:w="2181" w:type="dxa"/>
            <w:vMerge/>
          </w:tcPr>
          <w:p w14:paraId="6B3043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59EDE5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2AC37B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286D7D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1572972F" w14:textId="77777777" w:rsidTr="00E546C0">
        <w:trPr>
          <w:trHeight w:val="20"/>
        </w:trPr>
        <w:tc>
          <w:tcPr>
            <w:tcW w:w="2181" w:type="dxa"/>
            <w:vMerge w:val="restart"/>
            <w:shd w:val="clear" w:color="auto" w:fill="auto"/>
          </w:tcPr>
          <w:p w14:paraId="773320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1.5.</w:t>
            </w:r>
          </w:p>
        </w:tc>
        <w:tc>
          <w:tcPr>
            <w:tcW w:w="9059" w:type="dxa"/>
            <w:shd w:val="clear" w:color="auto" w:fill="auto"/>
          </w:tcPr>
          <w:p w14:paraId="7F80C2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09AE0C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751FC8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5F5330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p>
        </w:tc>
      </w:tr>
      <w:tr w:rsidR="005E4B98" w:rsidRPr="00475FEB" w14:paraId="001330F8" w14:textId="77777777" w:rsidTr="00E546C0">
        <w:trPr>
          <w:trHeight w:val="20"/>
        </w:trPr>
        <w:tc>
          <w:tcPr>
            <w:tcW w:w="2181" w:type="dxa"/>
            <w:vMerge/>
          </w:tcPr>
          <w:p w14:paraId="681E992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8E728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Элементы комбинаторики, теории множеств и математической логики</w:t>
            </w:r>
          </w:p>
        </w:tc>
        <w:tc>
          <w:tcPr>
            <w:tcW w:w="1417" w:type="dxa"/>
            <w:vMerge/>
            <w:shd w:val="clear" w:color="auto" w:fill="auto"/>
          </w:tcPr>
          <w:p w14:paraId="570B242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6175D2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75E03E6" w14:textId="77777777" w:rsidTr="00E546C0">
        <w:trPr>
          <w:trHeight w:val="178"/>
        </w:trPr>
        <w:tc>
          <w:tcPr>
            <w:tcW w:w="2181" w:type="dxa"/>
            <w:vMerge/>
          </w:tcPr>
          <w:p w14:paraId="7B4A5A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E6BD6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3A06F6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6</w:t>
            </w:r>
          </w:p>
        </w:tc>
        <w:tc>
          <w:tcPr>
            <w:tcW w:w="1660" w:type="dxa"/>
            <w:vMerge/>
          </w:tcPr>
          <w:p w14:paraId="381DB96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1A8D764" w14:textId="77777777" w:rsidTr="00E546C0">
        <w:trPr>
          <w:trHeight w:val="20"/>
        </w:trPr>
        <w:tc>
          <w:tcPr>
            <w:tcW w:w="2181" w:type="dxa"/>
            <w:vMerge w:val="restart"/>
            <w:shd w:val="clear" w:color="auto" w:fill="auto"/>
          </w:tcPr>
          <w:p w14:paraId="1CC86ED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w:t>
            </w:r>
            <w:r w:rsidRPr="00475FEB">
              <w:rPr>
                <w:rFonts w:ascii="Times New Roman" w:hAnsi="Times New Roman"/>
                <w:b/>
                <w:bCs/>
                <w:sz w:val="24"/>
                <w:szCs w:val="24"/>
                <w:lang w:val="en-US"/>
              </w:rPr>
              <w:t>6</w:t>
            </w:r>
            <w:r w:rsidRPr="00475FEB">
              <w:rPr>
                <w:rFonts w:ascii="Times New Roman" w:hAnsi="Times New Roman"/>
                <w:b/>
                <w:bCs/>
                <w:sz w:val="24"/>
                <w:szCs w:val="24"/>
              </w:rPr>
              <w:t>.</w:t>
            </w:r>
          </w:p>
        </w:tc>
        <w:tc>
          <w:tcPr>
            <w:tcW w:w="9059" w:type="dxa"/>
            <w:shd w:val="clear" w:color="auto" w:fill="auto"/>
          </w:tcPr>
          <w:p w14:paraId="5050F1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4C43A7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5A881F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01</w:t>
            </w:r>
          </w:p>
          <w:p w14:paraId="331A85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1B8F40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p>
        </w:tc>
      </w:tr>
      <w:tr w:rsidR="005E4B98" w:rsidRPr="00475FEB" w14:paraId="0853EA3D" w14:textId="77777777" w:rsidTr="00E546C0">
        <w:trPr>
          <w:trHeight w:val="20"/>
        </w:trPr>
        <w:tc>
          <w:tcPr>
            <w:tcW w:w="2181" w:type="dxa"/>
            <w:vMerge/>
          </w:tcPr>
          <w:p w14:paraId="255C00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57BD6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Компьютерные сети: локальные сети, сеть Интернет</w:t>
            </w:r>
          </w:p>
        </w:tc>
        <w:tc>
          <w:tcPr>
            <w:tcW w:w="1417" w:type="dxa"/>
            <w:vMerge/>
            <w:shd w:val="clear" w:color="auto" w:fill="auto"/>
          </w:tcPr>
          <w:p w14:paraId="0AE2F6E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025E1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3299148" w14:textId="77777777" w:rsidTr="00E546C0">
        <w:trPr>
          <w:trHeight w:val="269"/>
        </w:trPr>
        <w:tc>
          <w:tcPr>
            <w:tcW w:w="2181" w:type="dxa"/>
            <w:vMerge/>
          </w:tcPr>
          <w:p w14:paraId="164DD0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238E42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1B96A6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7D835A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115625B8" w14:textId="77777777" w:rsidTr="00E546C0">
        <w:trPr>
          <w:trHeight w:val="20"/>
        </w:trPr>
        <w:tc>
          <w:tcPr>
            <w:tcW w:w="2181" w:type="dxa"/>
            <w:vMerge w:val="restart"/>
            <w:shd w:val="clear" w:color="auto" w:fill="auto"/>
          </w:tcPr>
          <w:p w14:paraId="5CB736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w:t>
            </w:r>
            <w:r w:rsidRPr="00475FEB">
              <w:rPr>
                <w:rFonts w:ascii="Times New Roman" w:hAnsi="Times New Roman"/>
                <w:b/>
                <w:bCs/>
                <w:sz w:val="24"/>
                <w:szCs w:val="24"/>
                <w:lang w:val="en-US"/>
              </w:rPr>
              <w:t>7</w:t>
            </w:r>
            <w:r w:rsidRPr="00475FEB">
              <w:rPr>
                <w:rFonts w:ascii="Times New Roman" w:hAnsi="Times New Roman"/>
                <w:b/>
                <w:bCs/>
                <w:sz w:val="24"/>
                <w:szCs w:val="24"/>
              </w:rPr>
              <w:t>.</w:t>
            </w:r>
          </w:p>
        </w:tc>
        <w:tc>
          <w:tcPr>
            <w:tcW w:w="9059" w:type="dxa"/>
            <w:shd w:val="clear" w:color="auto" w:fill="auto"/>
          </w:tcPr>
          <w:p w14:paraId="7BBD05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1D8BA2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10E061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0B1074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iCs/>
                <w:sz w:val="24"/>
                <w:szCs w:val="24"/>
              </w:rPr>
            </w:pPr>
          </w:p>
        </w:tc>
      </w:tr>
      <w:tr w:rsidR="005E4B98" w:rsidRPr="00475FEB" w14:paraId="78F98D46" w14:textId="77777777" w:rsidTr="00E546C0">
        <w:trPr>
          <w:trHeight w:val="20"/>
        </w:trPr>
        <w:tc>
          <w:tcPr>
            <w:tcW w:w="2181" w:type="dxa"/>
            <w:vMerge/>
          </w:tcPr>
          <w:p w14:paraId="30F1BB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4AAEF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Службы Интернета. Поисковые системы. Поиск информации профессионального содержания</w:t>
            </w:r>
          </w:p>
        </w:tc>
        <w:tc>
          <w:tcPr>
            <w:tcW w:w="1417" w:type="dxa"/>
            <w:vMerge/>
            <w:shd w:val="clear" w:color="auto" w:fill="auto"/>
          </w:tcPr>
          <w:p w14:paraId="6CB6F2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1807A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DEB1FD1" w14:textId="77777777" w:rsidTr="00E546C0">
        <w:trPr>
          <w:trHeight w:val="273"/>
        </w:trPr>
        <w:tc>
          <w:tcPr>
            <w:tcW w:w="2181" w:type="dxa"/>
            <w:vMerge/>
          </w:tcPr>
          <w:p w14:paraId="18AD9D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78CC15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4DE1A2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641AA9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78F80BD1" w14:textId="77777777" w:rsidTr="00E546C0">
        <w:trPr>
          <w:trHeight w:val="20"/>
        </w:trPr>
        <w:tc>
          <w:tcPr>
            <w:tcW w:w="2181" w:type="dxa"/>
            <w:vMerge w:val="restart"/>
            <w:shd w:val="clear" w:color="auto" w:fill="auto"/>
          </w:tcPr>
          <w:p w14:paraId="70307E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w:t>
            </w:r>
            <w:r w:rsidRPr="00475FEB">
              <w:rPr>
                <w:rFonts w:ascii="Times New Roman" w:hAnsi="Times New Roman"/>
                <w:b/>
                <w:bCs/>
                <w:sz w:val="24"/>
                <w:szCs w:val="24"/>
                <w:lang w:val="en-US"/>
              </w:rPr>
              <w:t>8</w:t>
            </w:r>
            <w:r w:rsidRPr="00475FEB">
              <w:rPr>
                <w:rFonts w:ascii="Times New Roman" w:hAnsi="Times New Roman"/>
                <w:b/>
                <w:bCs/>
                <w:sz w:val="24"/>
                <w:szCs w:val="24"/>
              </w:rPr>
              <w:t>.</w:t>
            </w:r>
          </w:p>
        </w:tc>
        <w:tc>
          <w:tcPr>
            <w:tcW w:w="9059" w:type="dxa"/>
            <w:shd w:val="clear" w:color="auto" w:fill="auto"/>
          </w:tcPr>
          <w:p w14:paraId="0F830B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314A71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val="en-US"/>
              </w:rPr>
            </w:pPr>
            <w:r w:rsidRPr="00475FEB">
              <w:rPr>
                <w:rFonts w:ascii="Times New Roman" w:hAnsi="Times New Roman"/>
                <w:b/>
                <w:i/>
                <w:sz w:val="24"/>
                <w:szCs w:val="24"/>
                <w:lang w:val="en-US"/>
              </w:rPr>
              <w:t>2</w:t>
            </w:r>
          </w:p>
        </w:tc>
        <w:tc>
          <w:tcPr>
            <w:tcW w:w="1660" w:type="dxa"/>
            <w:vMerge w:val="restart"/>
            <w:shd w:val="clear" w:color="auto" w:fill="auto"/>
          </w:tcPr>
          <w:p w14:paraId="0FE17A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01</w:t>
            </w:r>
          </w:p>
          <w:p w14:paraId="58380A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0CDCE11C" w14:textId="77777777" w:rsidTr="00E546C0">
        <w:trPr>
          <w:trHeight w:val="20"/>
        </w:trPr>
        <w:tc>
          <w:tcPr>
            <w:tcW w:w="2181" w:type="dxa"/>
            <w:vMerge/>
          </w:tcPr>
          <w:p w14:paraId="5EEA55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ECCAA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17" w:type="dxa"/>
            <w:vMerge/>
            <w:shd w:val="clear" w:color="auto" w:fill="auto"/>
          </w:tcPr>
          <w:p w14:paraId="6CA2FE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41C4D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7E4CFAF4" w14:textId="77777777" w:rsidTr="00E546C0">
        <w:trPr>
          <w:trHeight w:val="118"/>
        </w:trPr>
        <w:tc>
          <w:tcPr>
            <w:tcW w:w="2181" w:type="dxa"/>
            <w:vMerge/>
          </w:tcPr>
          <w:p w14:paraId="10B49A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BA879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094234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2</w:t>
            </w:r>
          </w:p>
        </w:tc>
        <w:tc>
          <w:tcPr>
            <w:tcW w:w="1660" w:type="dxa"/>
            <w:vMerge/>
          </w:tcPr>
          <w:p w14:paraId="4BE3D4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5EE4DE2A" w14:textId="77777777" w:rsidTr="00E546C0">
        <w:trPr>
          <w:trHeight w:val="20"/>
        </w:trPr>
        <w:tc>
          <w:tcPr>
            <w:tcW w:w="2181" w:type="dxa"/>
            <w:vMerge w:val="restart"/>
            <w:shd w:val="clear" w:color="auto" w:fill="auto"/>
          </w:tcPr>
          <w:p w14:paraId="6A4459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1.</w:t>
            </w:r>
            <w:r w:rsidRPr="00475FEB">
              <w:rPr>
                <w:rFonts w:ascii="Times New Roman" w:hAnsi="Times New Roman"/>
                <w:b/>
                <w:bCs/>
                <w:sz w:val="24"/>
                <w:szCs w:val="24"/>
                <w:lang w:val="en-US"/>
              </w:rPr>
              <w:t>9</w:t>
            </w:r>
            <w:r w:rsidRPr="00475FEB">
              <w:rPr>
                <w:rFonts w:ascii="Times New Roman" w:hAnsi="Times New Roman"/>
                <w:b/>
                <w:bCs/>
                <w:sz w:val="24"/>
                <w:szCs w:val="24"/>
              </w:rPr>
              <w:t>.</w:t>
            </w:r>
          </w:p>
        </w:tc>
        <w:tc>
          <w:tcPr>
            <w:tcW w:w="9059" w:type="dxa"/>
            <w:shd w:val="clear" w:color="auto" w:fill="auto"/>
          </w:tcPr>
          <w:p w14:paraId="5B1B1B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39E8BA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lang w:val="en-US"/>
              </w:rPr>
            </w:pPr>
            <w:r w:rsidRPr="00475FEB">
              <w:rPr>
                <w:rFonts w:ascii="Times New Roman" w:hAnsi="Times New Roman"/>
                <w:b/>
                <w:i/>
                <w:sz w:val="24"/>
                <w:szCs w:val="24"/>
                <w:lang w:val="en-US"/>
              </w:rPr>
              <w:t>2</w:t>
            </w:r>
          </w:p>
        </w:tc>
        <w:tc>
          <w:tcPr>
            <w:tcW w:w="1660" w:type="dxa"/>
            <w:vMerge w:val="restart"/>
            <w:shd w:val="clear" w:color="auto" w:fill="auto"/>
          </w:tcPr>
          <w:p w14:paraId="304999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01</w:t>
            </w:r>
          </w:p>
          <w:p w14:paraId="128CDB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40C4F4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E4B98" w:rsidRPr="00475FEB" w14:paraId="71653254" w14:textId="77777777" w:rsidTr="00E546C0">
        <w:trPr>
          <w:trHeight w:val="20"/>
        </w:trPr>
        <w:tc>
          <w:tcPr>
            <w:tcW w:w="2181" w:type="dxa"/>
            <w:vMerge/>
          </w:tcPr>
          <w:p w14:paraId="0D2BE1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76E29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417" w:type="dxa"/>
            <w:vMerge/>
            <w:shd w:val="clear" w:color="auto" w:fill="auto"/>
          </w:tcPr>
          <w:p w14:paraId="0839E8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308B77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7A76503" w14:textId="77777777" w:rsidTr="00E546C0">
        <w:trPr>
          <w:trHeight w:val="50"/>
        </w:trPr>
        <w:tc>
          <w:tcPr>
            <w:tcW w:w="2181" w:type="dxa"/>
            <w:vMerge/>
          </w:tcPr>
          <w:p w14:paraId="5248B37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A195B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49DA3E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2</w:t>
            </w:r>
          </w:p>
        </w:tc>
        <w:tc>
          <w:tcPr>
            <w:tcW w:w="1660" w:type="dxa"/>
            <w:vMerge/>
          </w:tcPr>
          <w:p w14:paraId="549A1F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DBB19F8" w14:textId="77777777" w:rsidTr="00E546C0">
        <w:trPr>
          <w:trHeight w:val="20"/>
        </w:trPr>
        <w:tc>
          <w:tcPr>
            <w:tcW w:w="2181" w:type="dxa"/>
            <w:shd w:val="clear" w:color="auto" w:fill="auto"/>
          </w:tcPr>
          <w:p w14:paraId="2BDAEB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Раздел 2.</w:t>
            </w:r>
          </w:p>
        </w:tc>
        <w:tc>
          <w:tcPr>
            <w:tcW w:w="9059" w:type="dxa"/>
            <w:shd w:val="clear" w:color="auto" w:fill="auto"/>
          </w:tcPr>
          <w:p w14:paraId="088F04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475FEB">
              <w:rPr>
                <w:rFonts w:ascii="Times New Roman" w:hAnsi="Times New Roman"/>
                <w:b/>
                <w:bCs/>
                <w:sz w:val="24"/>
                <w:szCs w:val="24"/>
              </w:rPr>
              <w:t>Использование программных систем и сервисов</w:t>
            </w:r>
          </w:p>
        </w:tc>
        <w:tc>
          <w:tcPr>
            <w:tcW w:w="1417" w:type="dxa"/>
            <w:shd w:val="clear" w:color="auto" w:fill="auto"/>
          </w:tcPr>
          <w:p w14:paraId="71B3B5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28</w:t>
            </w:r>
          </w:p>
        </w:tc>
        <w:tc>
          <w:tcPr>
            <w:tcW w:w="1660" w:type="dxa"/>
            <w:shd w:val="clear" w:color="auto" w:fill="auto"/>
          </w:tcPr>
          <w:p w14:paraId="1643AF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B0CBDE3" w14:textId="77777777" w:rsidTr="00E546C0">
        <w:trPr>
          <w:trHeight w:val="20"/>
        </w:trPr>
        <w:tc>
          <w:tcPr>
            <w:tcW w:w="2181" w:type="dxa"/>
            <w:vMerge w:val="restart"/>
            <w:shd w:val="clear" w:color="auto" w:fill="auto"/>
          </w:tcPr>
          <w:p w14:paraId="4DE00D2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2.1.</w:t>
            </w:r>
          </w:p>
        </w:tc>
        <w:tc>
          <w:tcPr>
            <w:tcW w:w="9059" w:type="dxa"/>
            <w:shd w:val="clear" w:color="auto" w:fill="auto"/>
          </w:tcPr>
          <w:p w14:paraId="27660EC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1152A2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2A3840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421102BC" w14:textId="77777777" w:rsidTr="00E546C0">
        <w:trPr>
          <w:trHeight w:val="20"/>
        </w:trPr>
        <w:tc>
          <w:tcPr>
            <w:tcW w:w="2181" w:type="dxa"/>
            <w:vMerge/>
          </w:tcPr>
          <w:p w14:paraId="42DD85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768CF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 xml:space="preserve">Обработка информации в текстовых процессорах </w:t>
            </w:r>
          </w:p>
        </w:tc>
        <w:tc>
          <w:tcPr>
            <w:tcW w:w="1417" w:type="dxa"/>
            <w:vMerge/>
            <w:shd w:val="clear" w:color="auto" w:fill="auto"/>
          </w:tcPr>
          <w:p w14:paraId="1AE6ED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8222C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000B14F3" w14:textId="77777777" w:rsidTr="00E546C0">
        <w:trPr>
          <w:trHeight w:val="50"/>
        </w:trPr>
        <w:tc>
          <w:tcPr>
            <w:tcW w:w="2181" w:type="dxa"/>
            <w:vMerge/>
          </w:tcPr>
          <w:p w14:paraId="21A2CBE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D751C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10C330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2B1C84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76B46FB" w14:textId="77777777" w:rsidTr="00E546C0">
        <w:trPr>
          <w:trHeight w:val="20"/>
        </w:trPr>
        <w:tc>
          <w:tcPr>
            <w:tcW w:w="2181" w:type="dxa"/>
            <w:vMerge w:val="restart"/>
            <w:shd w:val="clear" w:color="auto" w:fill="auto"/>
          </w:tcPr>
          <w:p w14:paraId="442F65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2.2.</w:t>
            </w:r>
          </w:p>
        </w:tc>
        <w:tc>
          <w:tcPr>
            <w:tcW w:w="9059" w:type="dxa"/>
            <w:shd w:val="clear" w:color="auto" w:fill="auto"/>
          </w:tcPr>
          <w:p w14:paraId="6955B45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17F386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747EBE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3D711C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11ED9A7E" w14:textId="77777777" w:rsidTr="00E546C0">
        <w:trPr>
          <w:trHeight w:val="20"/>
        </w:trPr>
        <w:tc>
          <w:tcPr>
            <w:tcW w:w="2181" w:type="dxa"/>
            <w:vMerge/>
          </w:tcPr>
          <w:p w14:paraId="298EE8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A87824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Технологии создания структурированных текстовых документов</w:t>
            </w:r>
          </w:p>
        </w:tc>
        <w:tc>
          <w:tcPr>
            <w:tcW w:w="1417" w:type="dxa"/>
            <w:vMerge/>
            <w:shd w:val="clear" w:color="auto" w:fill="auto"/>
          </w:tcPr>
          <w:p w14:paraId="6B9CE5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7D0A5F0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6728F21" w14:textId="77777777" w:rsidTr="00E546C0">
        <w:trPr>
          <w:trHeight w:val="78"/>
        </w:trPr>
        <w:tc>
          <w:tcPr>
            <w:tcW w:w="2181" w:type="dxa"/>
            <w:vMerge/>
          </w:tcPr>
          <w:p w14:paraId="634C97B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C65D7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3A07FE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5FAACC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B6E1797" w14:textId="77777777" w:rsidTr="00E546C0">
        <w:trPr>
          <w:trHeight w:val="20"/>
        </w:trPr>
        <w:tc>
          <w:tcPr>
            <w:tcW w:w="2181" w:type="dxa"/>
            <w:vMerge w:val="restart"/>
            <w:shd w:val="clear" w:color="auto" w:fill="auto"/>
          </w:tcPr>
          <w:p w14:paraId="63E9AAA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2.3.</w:t>
            </w:r>
          </w:p>
        </w:tc>
        <w:tc>
          <w:tcPr>
            <w:tcW w:w="9059" w:type="dxa"/>
            <w:shd w:val="clear" w:color="auto" w:fill="auto"/>
          </w:tcPr>
          <w:p w14:paraId="16455F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7E6CA0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285F4F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tc>
      </w:tr>
      <w:tr w:rsidR="005E4B98" w:rsidRPr="00475FEB" w14:paraId="55F9D382" w14:textId="77777777" w:rsidTr="00E546C0">
        <w:trPr>
          <w:trHeight w:val="20"/>
        </w:trPr>
        <w:tc>
          <w:tcPr>
            <w:tcW w:w="2181" w:type="dxa"/>
            <w:vMerge/>
          </w:tcPr>
          <w:p w14:paraId="798BE1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64F6B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Компьютерная графика и мультимедиа</w:t>
            </w:r>
          </w:p>
        </w:tc>
        <w:tc>
          <w:tcPr>
            <w:tcW w:w="1417" w:type="dxa"/>
            <w:vMerge/>
            <w:shd w:val="clear" w:color="auto" w:fill="auto"/>
          </w:tcPr>
          <w:p w14:paraId="2FD99C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A55BB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4920CB0" w14:textId="77777777" w:rsidTr="00E546C0">
        <w:trPr>
          <w:trHeight w:val="254"/>
        </w:trPr>
        <w:tc>
          <w:tcPr>
            <w:tcW w:w="2181" w:type="dxa"/>
            <w:vMerge/>
          </w:tcPr>
          <w:p w14:paraId="6C3404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2933B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0568196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05A275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08B9C47" w14:textId="77777777" w:rsidTr="00E546C0">
        <w:trPr>
          <w:trHeight w:val="20"/>
        </w:trPr>
        <w:tc>
          <w:tcPr>
            <w:tcW w:w="2181" w:type="dxa"/>
            <w:vMerge w:val="restart"/>
            <w:shd w:val="clear" w:color="auto" w:fill="auto"/>
          </w:tcPr>
          <w:p w14:paraId="31FD99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2.4.</w:t>
            </w:r>
          </w:p>
        </w:tc>
        <w:tc>
          <w:tcPr>
            <w:tcW w:w="9059" w:type="dxa"/>
            <w:shd w:val="clear" w:color="auto" w:fill="auto"/>
          </w:tcPr>
          <w:p w14:paraId="69001E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448FFD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62F63B3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1B4B3D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E4B98" w:rsidRPr="00475FEB" w14:paraId="4DE18CAB" w14:textId="77777777" w:rsidTr="00E546C0">
        <w:trPr>
          <w:trHeight w:val="20"/>
        </w:trPr>
        <w:tc>
          <w:tcPr>
            <w:tcW w:w="2181" w:type="dxa"/>
            <w:vMerge/>
          </w:tcPr>
          <w:p w14:paraId="76F720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1B4AC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Технологии обработки графических объектов</w:t>
            </w:r>
          </w:p>
        </w:tc>
        <w:tc>
          <w:tcPr>
            <w:tcW w:w="1417" w:type="dxa"/>
            <w:vMerge/>
            <w:shd w:val="clear" w:color="auto" w:fill="auto"/>
          </w:tcPr>
          <w:p w14:paraId="0B5071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82FD3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B5A78D0" w14:textId="77777777" w:rsidTr="00E546C0">
        <w:trPr>
          <w:trHeight w:val="204"/>
        </w:trPr>
        <w:tc>
          <w:tcPr>
            <w:tcW w:w="2181" w:type="dxa"/>
            <w:vMerge/>
          </w:tcPr>
          <w:p w14:paraId="60DE507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BC1498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512DD2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6</w:t>
            </w:r>
          </w:p>
        </w:tc>
        <w:tc>
          <w:tcPr>
            <w:tcW w:w="1660" w:type="dxa"/>
            <w:vMerge/>
          </w:tcPr>
          <w:p w14:paraId="65E2DD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74511A8B" w14:textId="77777777" w:rsidTr="00E546C0">
        <w:trPr>
          <w:trHeight w:val="20"/>
        </w:trPr>
        <w:tc>
          <w:tcPr>
            <w:tcW w:w="2181" w:type="dxa"/>
            <w:vMerge w:val="restart"/>
            <w:shd w:val="clear" w:color="auto" w:fill="auto"/>
          </w:tcPr>
          <w:p w14:paraId="68D990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2.5.</w:t>
            </w:r>
          </w:p>
        </w:tc>
        <w:tc>
          <w:tcPr>
            <w:tcW w:w="9059" w:type="dxa"/>
            <w:shd w:val="clear" w:color="auto" w:fill="auto"/>
          </w:tcPr>
          <w:p w14:paraId="7D8700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3F299E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75FEB">
              <w:rPr>
                <w:rFonts w:ascii="Times New Roman" w:hAnsi="Times New Roman"/>
                <w:b/>
                <w:bCs/>
                <w:sz w:val="24"/>
                <w:szCs w:val="24"/>
              </w:rPr>
              <w:t>4</w:t>
            </w:r>
          </w:p>
        </w:tc>
        <w:tc>
          <w:tcPr>
            <w:tcW w:w="1660" w:type="dxa"/>
            <w:vMerge w:val="restart"/>
            <w:shd w:val="clear" w:color="auto" w:fill="auto"/>
          </w:tcPr>
          <w:p w14:paraId="3AB893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5600B5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E4B98" w:rsidRPr="00475FEB" w14:paraId="06C27906" w14:textId="77777777" w:rsidTr="00E546C0">
        <w:trPr>
          <w:trHeight w:val="20"/>
        </w:trPr>
        <w:tc>
          <w:tcPr>
            <w:tcW w:w="2181" w:type="dxa"/>
            <w:vMerge/>
          </w:tcPr>
          <w:p w14:paraId="66743C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44504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Представление профессиональной информации в виде презентаций</w:t>
            </w:r>
          </w:p>
        </w:tc>
        <w:tc>
          <w:tcPr>
            <w:tcW w:w="1417" w:type="dxa"/>
            <w:vMerge/>
            <w:shd w:val="clear" w:color="auto" w:fill="auto"/>
          </w:tcPr>
          <w:p w14:paraId="36BD5F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19F929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1D7421AE" w14:textId="77777777" w:rsidTr="00E546C0">
        <w:trPr>
          <w:trHeight w:val="327"/>
        </w:trPr>
        <w:tc>
          <w:tcPr>
            <w:tcW w:w="2181" w:type="dxa"/>
            <w:vMerge/>
          </w:tcPr>
          <w:p w14:paraId="6DA994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DAD0A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128706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6115D4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9507DCE" w14:textId="77777777" w:rsidTr="00E546C0">
        <w:trPr>
          <w:trHeight w:val="20"/>
        </w:trPr>
        <w:tc>
          <w:tcPr>
            <w:tcW w:w="2181" w:type="dxa"/>
            <w:vMerge w:val="restart"/>
            <w:shd w:val="clear" w:color="auto" w:fill="auto"/>
          </w:tcPr>
          <w:p w14:paraId="0B3CE3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2.6.</w:t>
            </w:r>
          </w:p>
        </w:tc>
        <w:tc>
          <w:tcPr>
            <w:tcW w:w="9059" w:type="dxa"/>
            <w:shd w:val="clear" w:color="auto" w:fill="auto"/>
          </w:tcPr>
          <w:p w14:paraId="39FD31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415295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75FEB">
              <w:rPr>
                <w:rFonts w:ascii="Times New Roman" w:hAnsi="Times New Roman"/>
                <w:b/>
                <w:bCs/>
                <w:sz w:val="24"/>
                <w:szCs w:val="24"/>
              </w:rPr>
              <w:t>4</w:t>
            </w:r>
          </w:p>
        </w:tc>
        <w:tc>
          <w:tcPr>
            <w:tcW w:w="1660" w:type="dxa"/>
            <w:vMerge w:val="restart"/>
            <w:shd w:val="clear" w:color="auto" w:fill="auto"/>
          </w:tcPr>
          <w:p w14:paraId="1830F5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2934CA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sz w:val="24"/>
                <w:szCs w:val="24"/>
              </w:rPr>
            </w:pPr>
          </w:p>
        </w:tc>
      </w:tr>
      <w:tr w:rsidR="005E4B98" w:rsidRPr="00475FEB" w14:paraId="57DBC5BC" w14:textId="77777777" w:rsidTr="00E546C0">
        <w:trPr>
          <w:trHeight w:val="20"/>
        </w:trPr>
        <w:tc>
          <w:tcPr>
            <w:tcW w:w="2181" w:type="dxa"/>
            <w:vMerge/>
          </w:tcPr>
          <w:p w14:paraId="4FF726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79452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Интерактивные и мультимедийные объекты на слайде</w:t>
            </w:r>
          </w:p>
        </w:tc>
        <w:tc>
          <w:tcPr>
            <w:tcW w:w="1417" w:type="dxa"/>
            <w:vMerge/>
            <w:shd w:val="clear" w:color="auto" w:fill="auto"/>
          </w:tcPr>
          <w:p w14:paraId="703B6D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32E009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59E444E8" w14:textId="77777777" w:rsidTr="00E546C0">
        <w:trPr>
          <w:trHeight w:val="50"/>
        </w:trPr>
        <w:tc>
          <w:tcPr>
            <w:tcW w:w="2181" w:type="dxa"/>
            <w:vMerge/>
          </w:tcPr>
          <w:p w14:paraId="253D90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5E796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6080E5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4BF6E6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AB4045B" w14:textId="77777777" w:rsidTr="00E546C0">
        <w:trPr>
          <w:trHeight w:val="20"/>
        </w:trPr>
        <w:tc>
          <w:tcPr>
            <w:tcW w:w="2181" w:type="dxa"/>
            <w:vMerge w:val="restart"/>
            <w:shd w:val="clear" w:color="auto" w:fill="auto"/>
          </w:tcPr>
          <w:p w14:paraId="25345D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2.7.</w:t>
            </w:r>
          </w:p>
        </w:tc>
        <w:tc>
          <w:tcPr>
            <w:tcW w:w="9059" w:type="dxa"/>
            <w:shd w:val="clear" w:color="auto" w:fill="auto"/>
          </w:tcPr>
          <w:p w14:paraId="64EE6D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29ECF5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475FEB">
              <w:rPr>
                <w:rFonts w:ascii="Times New Roman" w:hAnsi="Times New Roman"/>
                <w:b/>
                <w:bCs/>
                <w:sz w:val="24"/>
                <w:szCs w:val="24"/>
              </w:rPr>
              <w:t>2</w:t>
            </w:r>
          </w:p>
        </w:tc>
        <w:tc>
          <w:tcPr>
            <w:tcW w:w="1660" w:type="dxa"/>
            <w:vMerge w:val="restart"/>
            <w:shd w:val="clear" w:color="auto" w:fill="auto"/>
          </w:tcPr>
          <w:p w14:paraId="029F0C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tc>
      </w:tr>
      <w:tr w:rsidR="005E4B98" w:rsidRPr="00475FEB" w14:paraId="664FD35F" w14:textId="77777777" w:rsidTr="00E546C0">
        <w:trPr>
          <w:trHeight w:val="20"/>
        </w:trPr>
        <w:tc>
          <w:tcPr>
            <w:tcW w:w="2181" w:type="dxa"/>
            <w:vMerge/>
          </w:tcPr>
          <w:p w14:paraId="5717F3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CEBEB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Гипертекстовое представление информации</w:t>
            </w:r>
          </w:p>
        </w:tc>
        <w:tc>
          <w:tcPr>
            <w:tcW w:w="1417" w:type="dxa"/>
            <w:vMerge/>
            <w:shd w:val="clear" w:color="auto" w:fill="auto"/>
          </w:tcPr>
          <w:p w14:paraId="11B445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4BE334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0E65A682" w14:textId="77777777" w:rsidTr="00E546C0">
        <w:trPr>
          <w:trHeight w:val="106"/>
        </w:trPr>
        <w:tc>
          <w:tcPr>
            <w:tcW w:w="2181" w:type="dxa"/>
            <w:vMerge/>
          </w:tcPr>
          <w:p w14:paraId="1F6CD3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D0470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1E6457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2</w:t>
            </w:r>
          </w:p>
        </w:tc>
        <w:tc>
          <w:tcPr>
            <w:tcW w:w="1660" w:type="dxa"/>
            <w:vMerge/>
          </w:tcPr>
          <w:p w14:paraId="0A8AEA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8BCEBA4" w14:textId="77777777" w:rsidTr="00E546C0">
        <w:trPr>
          <w:trHeight w:val="20"/>
        </w:trPr>
        <w:tc>
          <w:tcPr>
            <w:tcW w:w="2181" w:type="dxa"/>
            <w:shd w:val="clear" w:color="auto" w:fill="auto"/>
          </w:tcPr>
          <w:p w14:paraId="6CB17E5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Раздел 3.</w:t>
            </w:r>
          </w:p>
        </w:tc>
        <w:tc>
          <w:tcPr>
            <w:tcW w:w="9059" w:type="dxa"/>
            <w:shd w:val="clear" w:color="auto" w:fill="auto"/>
          </w:tcPr>
          <w:p w14:paraId="704914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Информационное моделирование </w:t>
            </w:r>
          </w:p>
        </w:tc>
        <w:tc>
          <w:tcPr>
            <w:tcW w:w="1417" w:type="dxa"/>
            <w:shd w:val="clear" w:color="auto" w:fill="auto"/>
          </w:tcPr>
          <w:p w14:paraId="3E9973C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46</w:t>
            </w:r>
          </w:p>
        </w:tc>
        <w:tc>
          <w:tcPr>
            <w:tcW w:w="1660" w:type="dxa"/>
            <w:shd w:val="clear" w:color="auto" w:fill="auto"/>
          </w:tcPr>
          <w:p w14:paraId="1FFC2FA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9876B2E" w14:textId="77777777" w:rsidTr="00E546C0">
        <w:trPr>
          <w:trHeight w:val="20"/>
        </w:trPr>
        <w:tc>
          <w:tcPr>
            <w:tcW w:w="2181" w:type="dxa"/>
            <w:vMerge w:val="restart"/>
            <w:shd w:val="clear" w:color="auto" w:fill="auto"/>
          </w:tcPr>
          <w:p w14:paraId="72A8C1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3.1.</w:t>
            </w:r>
          </w:p>
        </w:tc>
        <w:tc>
          <w:tcPr>
            <w:tcW w:w="9059" w:type="dxa"/>
            <w:shd w:val="clear" w:color="auto" w:fill="auto"/>
          </w:tcPr>
          <w:p w14:paraId="4F1349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31F4A7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2</w:t>
            </w:r>
          </w:p>
        </w:tc>
        <w:tc>
          <w:tcPr>
            <w:tcW w:w="1660" w:type="dxa"/>
            <w:vMerge w:val="restart"/>
            <w:shd w:val="clear" w:color="auto" w:fill="auto"/>
          </w:tcPr>
          <w:p w14:paraId="11D814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5C680F83" w14:textId="77777777" w:rsidTr="00E546C0">
        <w:trPr>
          <w:trHeight w:val="20"/>
        </w:trPr>
        <w:tc>
          <w:tcPr>
            <w:tcW w:w="2181" w:type="dxa"/>
            <w:vMerge/>
          </w:tcPr>
          <w:p w14:paraId="4B279F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A2758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Модели и моделирование. Этапы моделирования</w:t>
            </w:r>
          </w:p>
        </w:tc>
        <w:tc>
          <w:tcPr>
            <w:tcW w:w="1417" w:type="dxa"/>
            <w:vMerge/>
            <w:shd w:val="clear" w:color="auto" w:fill="auto"/>
          </w:tcPr>
          <w:p w14:paraId="626D58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17E58D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9B7244F" w14:textId="77777777" w:rsidTr="00E546C0">
        <w:trPr>
          <w:trHeight w:val="305"/>
        </w:trPr>
        <w:tc>
          <w:tcPr>
            <w:tcW w:w="2181" w:type="dxa"/>
            <w:vMerge/>
          </w:tcPr>
          <w:p w14:paraId="1F27F0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5A4EBF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1A1533B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2</w:t>
            </w:r>
          </w:p>
        </w:tc>
        <w:tc>
          <w:tcPr>
            <w:tcW w:w="1660" w:type="dxa"/>
            <w:vMerge/>
          </w:tcPr>
          <w:p w14:paraId="3A6EDA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4E29FAD" w14:textId="77777777" w:rsidTr="00E546C0">
        <w:trPr>
          <w:trHeight w:val="20"/>
        </w:trPr>
        <w:tc>
          <w:tcPr>
            <w:tcW w:w="2181" w:type="dxa"/>
            <w:vMerge w:val="restart"/>
            <w:shd w:val="clear" w:color="auto" w:fill="auto"/>
          </w:tcPr>
          <w:p w14:paraId="11F8D5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3.2.</w:t>
            </w:r>
          </w:p>
        </w:tc>
        <w:tc>
          <w:tcPr>
            <w:tcW w:w="9059" w:type="dxa"/>
            <w:shd w:val="clear" w:color="auto" w:fill="auto"/>
          </w:tcPr>
          <w:p w14:paraId="1230B5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71C04B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792F41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tc>
      </w:tr>
      <w:tr w:rsidR="005E4B98" w:rsidRPr="00475FEB" w14:paraId="6712D827" w14:textId="77777777" w:rsidTr="00E546C0">
        <w:trPr>
          <w:trHeight w:val="20"/>
        </w:trPr>
        <w:tc>
          <w:tcPr>
            <w:tcW w:w="2181" w:type="dxa"/>
            <w:vMerge/>
          </w:tcPr>
          <w:p w14:paraId="2514801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E8307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sz w:val="24"/>
                <w:szCs w:val="24"/>
              </w:rPr>
              <w:t>Списки, графы, деревья</w:t>
            </w:r>
          </w:p>
        </w:tc>
        <w:tc>
          <w:tcPr>
            <w:tcW w:w="1417" w:type="dxa"/>
            <w:vMerge/>
            <w:shd w:val="clear" w:color="auto" w:fill="auto"/>
          </w:tcPr>
          <w:p w14:paraId="23B6A6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310D52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B8FD2C2" w14:textId="77777777" w:rsidTr="00E546C0">
        <w:trPr>
          <w:trHeight w:val="277"/>
        </w:trPr>
        <w:tc>
          <w:tcPr>
            <w:tcW w:w="2181" w:type="dxa"/>
            <w:vMerge/>
          </w:tcPr>
          <w:p w14:paraId="58FB38E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8C366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3B4652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13DEF5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3427340" w14:textId="77777777" w:rsidTr="00E546C0">
        <w:trPr>
          <w:trHeight w:val="20"/>
        </w:trPr>
        <w:tc>
          <w:tcPr>
            <w:tcW w:w="2181" w:type="dxa"/>
            <w:vMerge w:val="restart"/>
            <w:shd w:val="clear" w:color="auto" w:fill="auto"/>
          </w:tcPr>
          <w:p w14:paraId="079553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3.3.</w:t>
            </w:r>
          </w:p>
        </w:tc>
        <w:tc>
          <w:tcPr>
            <w:tcW w:w="9059" w:type="dxa"/>
            <w:shd w:val="clear" w:color="auto" w:fill="auto"/>
          </w:tcPr>
          <w:p w14:paraId="06A721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54B389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2</w:t>
            </w:r>
          </w:p>
        </w:tc>
        <w:tc>
          <w:tcPr>
            <w:tcW w:w="1660" w:type="dxa"/>
            <w:vMerge w:val="restart"/>
            <w:shd w:val="clear" w:color="auto" w:fill="auto"/>
          </w:tcPr>
          <w:p w14:paraId="06A0EB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66714A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01C575E9" w14:textId="77777777" w:rsidTr="00E546C0">
        <w:trPr>
          <w:trHeight w:val="20"/>
        </w:trPr>
        <w:tc>
          <w:tcPr>
            <w:tcW w:w="2181" w:type="dxa"/>
            <w:vMerge/>
          </w:tcPr>
          <w:p w14:paraId="474C24A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F281D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Математические модели в профессиональной области</w:t>
            </w:r>
          </w:p>
        </w:tc>
        <w:tc>
          <w:tcPr>
            <w:tcW w:w="1417" w:type="dxa"/>
            <w:vMerge/>
            <w:shd w:val="clear" w:color="auto" w:fill="auto"/>
          </w:tcPr>
          <w:p w14:paraId="510170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3F3C27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FF19435" w14:textId="77777777" w:rsidTr="00E546C0">
        <w:trPr>
          <w:trHeight w:val="294"/>
        </w:trPr>
        <w:tc>
          <w:tcPr>
            <w:tcW w:w="2181" w:type="dxa"/>
            <w:vMerge/>
          </w:tcPr>
          <w:p w14:paraId="0F4915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1CBCA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022404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2</w:t>
            </w:r>
          </w:p>
        </w:tc>
        <w:tc>
          <w:tcPr>
            <w:tcW w:w="1660" w:type="dxa"/>
            <w:vMerge/>
          </w:tcPr>
          <w:p w14:paraId="3AC26D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A183984" w14:textId="77777777" w:rsidTr="00E546C0">
        <w:trPr>
          <w:trHeight w:val="20"/>
        </w:trPr>
        <w:tc>
          <w:tcPr>
            <w:tcW w:w="2181" w:type="dxa"/>
            <w:vMerge w:val="restart"/>
            <w:shd w:val="clear" w:color="auto" w:fill="auto"/>
          </w:tcPr>
          <w:p w14:paraId="01CF8D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3.4.</w:t>
            </w:r>
          </w:p>
        </w:tc>
        <w:tc>
          <w:tcPr>
            <w:tcW w:w="9059" w:type="dxa"/>
            <w:shd w:val="clear" w:color="auto" w:fill="auto"/>
          </w:tcPr>
          <w:p w14:paraId="126980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747847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455A09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01</w:t>
            </w:r>
          </w:p>
        </w:tc>
      </w:tr>
      <w:tr w:rsidR="005E4B98" w:rsidRPr="00475FEB" w14:paraId="35F3DAA2" w14:textId="77777777" w:rsidTr="00E546C0">
        <w:trPr>
          <w:trHeight w:val="245"/>
        </w:trPr>
        <w:tc>
          <w:tcPr>
            <w:tcW w:w="2181" w:type="dxa"/>
            <w:vMerge/>
          </w:tcPr>
          <w:p w14:paraId="7E6341B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0DDBF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Понятие алгоритма и основные алгоритмические структуры</w:t>
            </w:r>
          </w:p>
        </w:tc>
        <w:tc>
          <w:tcPr>
            <w:tcW w:w="1417" w:type="dxa"/>
            <w:vMerge/>
            <w:shd w:val="clear" w:color="auto" w:fill="auto"/>
          </w:tcPr>
          <w:p w14:paraId="161256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587C5C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54ED9022" w14:textId="77777777" w:rsidTr="00E546C0">
        <w:trPr>
          <w:trHeight w:val="230"/>
        </w:trPr>
        <w:tc>
          <w:tcPr>
            <w:tcW w:w="2181" w:type="dxa"/>
            <w:vMerge/>
          </w:tcPr>
          <w:p w14:paraId="6717426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25C5E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2C9064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6</w:t>
            </w:r>
          </w:p>
        </w:tc>
        <w:tc>
          <w:tcPr>
            <w:tcW w:w="1660" w:type="dxa"/>
            <w:vMerge/>
          </w:tcPr>
          <w:p w14:paraId="3A6F250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8263585" w14:textId="77777777" w:rsidTr="00E546C0">
        <w:trPr>
          <w:trHeight w:val="20"/>
        </w:trPr>
        <w:tc>
          <w:tcPr>
            <w:tcW w:w="2181" w:type="dxa"/>
            <w:vMerge w:val="restart"/>
            <w:shd w:val="clear" w:color="auto" w:fill="auto"/>
          </w:tcPr>
          <w:p w14:paraId="38BF40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3.5.</w:t>
            </w:r>
          </w:p>
        </w:tc>
        <w:tc>
          <w:tcPr>
            <w:tcW w:w="9059" w:type="dxa"/>
            <w:shd w:val="clear" w:color="auto" w:fill="auto"/>
          </w:tcPr>
          <w:p w14:paraId="1C1906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07192ED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6C2799E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4647B6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BAB5EAE" w14:textId="77777777" w:rsidTr="00E546C0">
        <w:trPr>
          <w:trHeight w:val="20"/>
        </w:trPr>
        <w:tc>
          <w:tcPr>
            <w:tcW w:w="2181" w:type="dxa"/>
            <w:vMerge/>
          </w:tcPr>
          <w:p w14:paraId="7CE00B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3A2531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sz w:val="24"/>
                <w:szCs w:val="24"/>
              </w:rPr>
              <w:t>Анализ алгоритмов в профессиональной области</w:t>
            </w:r>
          </w:p>
        </w:tc>
        <w:tc>
          <w:tcPr>
            <w:tcW w:w="1417" w:type="dxa"/>
            <w:vMerge/>
            <w:shd w:val="clear" w:color="auto" w:fill="auto"/>
          </w:tcPr>
          <w:p w14:paraId="3FDD17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1FED3F8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00F65D05" w14:textId="77777777" w:rsidTr="00E546C0">
        <w:trPr>
          <w:trHeight w:val="339"/>
        </w:trPr>
        <w:tc>
          <w:tcPr>
            <w:tcW w:w="2181" w:type="dxa"/>
            <w:vMerge/>
          </w:tcPr>
          <w:p w14:paraId="285C39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510897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167638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6</w:t>
            </w:r>
          </w:p>
        </w:tc>
        <w:tc>
          <w:tcPr>
            <w:tcW w:w="1660" w:type="dxa"/>
            <w:vMerge/>
          </w:tcPr>
          <w:p w14:paraId="5073AE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1AAAA4A" w14:textId="77777777" w:rsidTr="00E546C0">
        <w:trPr>
          <w:trHeight w:val="20"/>
        </w:trPr>
        <w:tc>
          <w:tcPr>
            <w:tcW w:w="2181" w:type="dxa"/>
            <w:vMerge w:val="restart"/>
            <w:shd w:val="clear" w:color="auto" w:fill="auto"/>
          </w:tcPr>
          <w:p w14:paraId="065B33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3.6.</w:t>
            </w:r>
          </w:p>
        </w:tc>
        <w:tc>
          <w:tcPr>
            <w:tcW w:w="9059" w:type="dxa"/>
            <w:shd w:val="clear" w:color="auto" w:fill="auto"/>
          </w:tcPr>
          <w:p w14:paraId="73DD29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069426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7C9E58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sz w:val="24"/>
                <w:szCs w:val="24"/>
              </w:rPr>
              <w:t>ОК 02</w:t>
            </w:r>
          </w:p>
        </w:tc>
      </w:tr>
      <w:tr w:rsidR="005E4B98" w:rsidRPr="00475FEB" w14:paraId="225C83FA" w14:textId="77777777" w:rsidTr="00E546C0">
        <w:trPr>
          <w:trHeight w:val="20"/>
        </w:trPr>
        <w:tc>
          <w:tcPr>
            <w:tcW w:w="2181" w:type="dxa"/>
            <w:vMerge/>
          </w:tcPr>
          <w:p w14:paraId="6B53CC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8CD88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Базы данных как модель предметной области. Таблицы и реляционные базы данных</w:t>
            </w:r>
          </w:p>
        </w:tc>
        <w:tc>
          <w:tcPr>
            <w:tcW w:w="1417" w:type="dxa"/>
            <w:vMerge/>
            <w:shd w:val="clear" w:color="auto" w:fill="auto"/>
          </w:tcPr>
          <w:p w14:paraId="500A18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E4B85E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7DE1C3C" w14:textId="77777777" w:rsidTr="00E546C0">
        <w:trPr>
          <w:trHeight w:val="245"/>
        </w:trPr>
        <w:tc>
          <w:tcPr>
            <w:tcW w:w="2181" w:type="dxa"/>
            <w:vMerge/>
          </w:tcPr>
          <w:p w14:paraId="523FC2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7323AF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Теоретическое обучение</w:t>
            </w:r>
          </w:p>
        </w:tc>
        <w:tc>
          <w:tcPr>
            <w:tcW w:w="1417" w:type="dxa"/>
            <w:shd w:val="clear" w:color="auto" w:fill="auto"/>
          </w:tcPr>
          <w:p w14:paraId="3B131D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2</w:t>
            </w:r>
          </w:p>
        </w:tc>
        <w:tc>
          <w:tcPr>
            <w:tcW w:w="1660" w:type="dxa"/>
            <w:vMerge/>
          </w:tcPr>
          <w:p w14:paraId="6755F6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C7A1D14" w14:textId="77777777" w:rsidTr="00E546C0">
        <w:trPr>
          <w:trHeight w:val="20"/>
        </w:trPr>
        <w:tc>
          <w:tcPr>
            <w:tcW w:w="2181" w:type="dxa"/>
            <w:vMerge/>
          </w:tcPr>
          <w:p w14:paraId="4EEE09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CE30C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4D5C5AC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6B12D4C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74BC7F20" w14:textId="77777777" w:rsidTr="00E546C0">
        <w:trPr>
          <w:trHeight w:val="20"/>
        </w:trPr>
        <w:tc>
          <w:tcPr>
            <w:tcW w:w="2181" w:type="dxa"/>
            <w:vMerge w:val="restart"/>
            <w:shd w:val="clear" w:color="auto" w:fill="auto"/>
          </w:tcPr>
          <w:p w14:paraId="03BA5E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3.7.</w:t>
            </w:r>
          </w:p>
        </w:tc>
        <w:tc>
          <w:tcPr>
            <w:tcW w:w="9059" w:type="dxa"/>
            <w:shd w:val="clear" w:color="auto" w:fill="auto"/>
          </w:tcPr>
          <w:p w14:paraId="1FB73E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53E42C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4</w:t>
            </w:r>
          </w:p>
        </w:tc>
        <w:tc>
          <w:tcPr>
            <w:tcW w:w="1660" w:type="dxa"/>
            <w:vMerge w:val="restart"/>
            <w:shd w:val="clear" w:color="auto" w:fill="auto"/>
          </w:tcPr>
          <w:p w14:paraId="739E53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1BE9D5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E150F60" w14:textId="77777777" w:rsidTr="00E546C0">
        <w:trPr>
          <w:trHeight w:val="20"/>
        </w:trPr>
        <w:tc>
          <w:tcPr>
            <w:tcW w:w="2181" w:type="dxa"/>
            <w:vMerge/>
          </w:tcPr>
          <w:p w14:paraId="7E65E4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25F87E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417" w:type="dxa"/>
            <w:vMerge/>
            <w:shd w:val="clear" w:color="auto" w:fill="auto"/>
          </w:tcPr>
          <w:p w14:paraId="4920169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6F0FD9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5B265067" w14:textId="77777777" w:rsidTr="00E546C0">
        <w:trPr>
          <w:trHeight w:val="200"/>
        </w:trPr>
        <w:tc>
          <w:tcPr>
            <w:tcW w:w="2181" w:type="dxa"/>
            <w:vMerge/>
          </w:tcPr>
          <w:p w14:paraId="18FBBB8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C56FC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0029F94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654D22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27B42EE7" w14:textId="77777777" w:rsidTr="00E546C0">
        <w:trPr>
          <w:trHeight w:val="20"/>
        </w:trPr>
        <w:tc>
          <w:tcPr>
            <w:tcW w:w="2181" w:type="dxa"/>
            <w:vMerge w:val="restart"/>
            <w:shd w:val="clear" w:color="auto" w:fill="auto"/>
          </w:tcPr>
          <w:p w14:paraId="67E75F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3.8.</w:t>
            </w:r>
          </w:p>
        </w:tc>
        <w:tc>
          <w:tcPr>
            <w:tcW w:w="9059" w:type="dxa"/>
            <w:shd w:val="clear" w:color="auto" w:fill="auto"/>
          </w:tcPr>
          <w:p w14:paraId="323560B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Основное содержание</w:t>
            </w:r>
          </w:p>
        </w:tc>
        <w:tc>
          <w:tcPr>
            <w:tcW w:w="1417" w:type="dxa"/>
            <w:vMerge w:val="restart"/>
            <w:shd w:val="clear" w:color="auto" w:fill="auto"/>
          </w:tcPr>
          <w:p w14:paraId="44CB354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42C7A9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00BE82F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7D479E72" w14:textId="77777777" w:rsidTr="00E546C0">
        <w:trPr>
          <w:trHeight w:val="20"/>
        </w:trPr>
        <w:tc>
          <w:tcPr>
            <w:tcW w:w="2181" w:type="dxa"/>
            <w:vMerge/>
          </w:tcPr>
          <w:p w14:paraId="46782B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B2CEC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Формулы и функции в электронных таблицах</w:t>
            </w:r>
          </w:p>
        </w:tc>
        <w:tc>
          <w:tcPr>
            <w:tcW w:w="1417" w:type="dxa"/>
            <w:vMerge/>
            <w:shd w:val="clear" w:color="auto" w:fill="auto"/>
          </w:tcPr>
          <w:p w14:paraId="5575F1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28C088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616FA33F" w14:textId="77777777" w:rsidTr="00E546C0">
        <w:trPr>
          <w:trHeight w:val="211"/>
        </w:trPr>
        <w:tc>
          <w:tcPr>
            <w:tcW w:w="2181" w:type="dxa"/>
            <w:vMerge/>
          </w:tcPr>
          <w:p w14:paraId="3F9680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0BCEE5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1B4B6E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6</w:t>
            </w:r>
          </w:p>
        </w:tc>
        <w:tc>
          <w:tcPr>
            <w:tcW w:w="1660" w:type="dxa"/>
            <w:vMerge/>
          </w:tcPr>
          <w:p w14:paraId="37DE2C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5FA17743" w14:textId="77777777" w:rsidTr="00E546C0">
        <w:trPr>
          <w:trHeight w:val="20"/>
        </w:trPr>
        <w:tc>
          <w:tcPr>
            <w:tcW w:w="2181" w:type="dxa"/>
            <w:vMerge w:val="restart"/>
            <w:shd w:val="clear" w:color="auto" w:fill="auto"/>
          </w:tcPr>
          <w:p w14:paraId="12D6857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3.9.</w:t>
            </w:r>
          </w:p>
        </w:tc>
        <w:tc>
          <w:tcPr>
            <w:tcW w:w="9059" w:type="dxa"/>
            <w:shd w:val="clear" w:color="auto" w:fill="auto"/>
          </w:tcPr>
          <w:p w14:paraId="4ACB47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738D687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iCs/>
                <w:sz w:val="24"/>
                <w:szCs w:val="24"/>
              </w:rPr>
            </w:pPr>
            <w:r w:rsidRPr="00475FEB">
              <w:rPr>
                <w:rFonts w:ascii="Times New Roman" w:hAnsi="Times New Roman"/>
                <w:b/>
                <w:i/>
                <w:sz w:val="24"/>
                <w:szCs w:val="24"/>
              </w:rPr>
              <w:t>4</w:t>
            </w:r>
          </w:p>
        </w:tc>
        <w:tc>
          <w:tcPr>
            <w:tcW w:w="1660" w:type="dxa"/>
            <w:vMerge w:val="restart"/>
            <w:shd w:val="clear" w:color="auto" w:fill="auto"/>
          </w:tcPr>
          <w:p w14:paraId="12ECBE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1F501E2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4E65D09D" w14:textId="77777777" w:rsidTr="00E546C0">
        <w:trPr>
          <w:trHeight w:val="294"/>
        </w:trPr>
        <w:tc>
          <w:tcPr>
            <w:tcW w:w="2181" w:type="dxa"/>
            <w:vMerge/>
          </w:tcPr>
          <w:p w14:paraId="50692E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E399E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Визуализация данных в электронных таблицах</w:t>
            </w:r>
          </w:p>
        </w:tc>
        <w:tc>
          <w:tcPr>
            <w:tcW w:w="1417" w:type="dxa"/>
            <w:vMerge/>
            <w:shd w:val="clear" w:color="auto" w:fill="auto"/>
          </w:tcPr>
          <w:p w14:paraId="3377DB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181A92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8D25A47" w14:textId="77777777" w:rsidTr="00E546C0">
        <w:trPr>
          <w:trHeight w:val="139"/>
        </w:trPr>
        <w:tc>
          <w:tcPr>
            <w:tcW w:w="2181" w:type="dxa"/>
            <w:vMerge/>
          </w:tcPr>
          <w:p w14:paraId="3300E6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44A4646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71AB9F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4</w:t>
            </w:r>
          </w:p>
        </w:tc>
        <w:tc>
          <w:tcPr>
            <w:tcW w:w="1660" w:type="dxa"/>
            <w:vMerge/>
          </w:tcPr>
          <w:p w14:paraId="600EF4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4865A4B" w14:textId="77777777" w:rsidTr="00E546C0">
        <w:trPr>
          <w:trHeight w:val="20"/>
        </w:trPr>
        <w:tc>
          <w:tcPr>
            <w:tcW w:w="2181" w:type="dxa"/>
            <w:vMerge w:val="restart"/>
            <w:shd w:val="clear" w:color="auto" w:fill="auto"/>
          </w:tcPr>
          <w:p w14:paraId="78DE2E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475FEB">
              <w:rPr>
                <w:rFonts w:ascii="Times New Roman" w:hAnsi="Times New Roman"/>
                <w:b/>
                <w:bCs/>
                <w:sz w:val="24"/>
                <w:szCs w:val="24"/>
              </w:rPr>
              <w:t>Тема 3.10.</w:t>
            </w:r>
          </w:p>
        </w:tc>
        <w:tc>
          <w:tcPr>
            <w:tcW w:w="9059" w:type="dxa"/>
            <w:shd w:val="clear" w:color="auto" w:fill="auto"/>
          </w:tcPr>
          <w:p w14:paraId="7EB0CD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475FEB">
              <w:rPr>
                <w:rFonts w:ascii="Times New Roman" w:hAnsi="Times New Roman"/>
                <w:b/>
                <w:sz w:val="24"/>
                <w:szCs w:val="24"/>
              </w:rPr>
              <w:t>Профессионально-ориентированное содержание</w:t>
            </w:r>
          </w:p>
        </w:tc>
        <w:tc>
          <w:tcPr>
            <w:tcW w:w="1417" w:type="dxa"/>
            <w:vMerge w:val="restart"/>
            <w:shd w:val="clear" w:color="auto" w:fill="auto"/>
          </w:tcPr>
          <w:p w14:paraId="5FBD2C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475FEB">
              <w:rPr>
                <w:rFonts w:ascii="Times New Roman" w:hAnsi="Times New Roman"/>
                <w:b/>
                <w:i/>
                <w:sz w:val="24"/>
                <w:szCs w:val="24"/>
              </w:rPr>
              <w:t>6</w:t>
            </w:r>
          </w:p>
        </w:tc>
        <w:tc>
          <w:tcPr>
            <w:tcW w:w="1660" w:type="dxa"/>
            <w:vMerge w:val="restart"/>
            <w:shd w:val="clear" w:color="auto" w:fill="auto"/>
          </w:tcPr>
          <w:p w14:paraId="776387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75FEB">
              <w:rPr>
                <w:rFonts w:ascii="Times New Roman" w:hAnsi="Times New Roman"/>
                <w:sz w:val="24"/>
                <w:szCs w:val="24"/>
              </w:rPr>
              <w:t>ОК 02</w:t>
            </w:r>
          </w:p>
          <w:p w14:paraId="4041B9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52FCA7EC" w14:textId="77777777" w:rsidTr="00E546C0">
        <w:trPr>
          <w:trHeight w:val="20"/>
        </w:trPr>
        <w:tc>
          <w:tcPr>
            <w:tcW w:w="2181" w:type="dxa"/>
            <w:vMerge/>
          </w:tcPr>
          <w:p w14:paraId="2142B4A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171865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417" w:type="dxa"/>
            <w:vMerge/>
            <w:shd w:val="clear" w:color="auto" w:fill="auto"/>
          </w:tcPr>
          <w:p w14:paraId="1E0CC10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660" w:type="dxa"/>
            <w:vMerge/>
          </w:tcPr>
          <w:p w14:paraId="6A54D1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02F6681" w14:textId="77777777" w:rsidTr="00E546C0">
        <w:trPr>
          <w:trHeight w:val="240"/>
        </w:trPr>
        <w:tc>
          <w:tcPr>
            <w:tcW w:w="2181" w:type="dxa"/>
            <w:vMerge/>
          </w:tcPr>
          <w:p w14:paraId="41C2EC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9059" w:type="dxa"/>
            <w:shd w:val="clear" w:color="auto" w:fill="auto"/>
          </w:tcPr>
          <w:p w14:paraId="6E07A1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475FEB">
              <w:rPr>
                <w:rFonts w:ascii="Times New Roman" w:hAnsi="Times New Roman"/>
                <w:bCs/>
                <w:sz w:val="24"/>
                <w:szCs w:val="24"/>
              </w:rPr>
              <w:t>Практические занятия</w:t>
            </w:r>
          </w:p>
        </w:tc>
        <w:tc>
          <w:tcPr>
            <w:tcW w:w="1417" w:type="dxa"/>
            <w:shd w:val="clear" w:color="auto" w:fill="auto"/>
          </w:tcPr>
          <w:p w14:paraId="35C10E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475FEB">
              <w:rPr>
                <w:rFonts w:ascii="Times New Roman" w:hAnsi="Times New Roman"/>
                <w:bCs/>
                <w:i/>
                <w:sz w:val="24"/>
                <w:szCs w:val="24"/>
              </w:rPr>
              <w:t>6</w:t>
            </w:r>
          </w:p>
        </w:tc>
        <w:tc>
          <w:tcPr>
            <w:tcW w:w="1660" w:type="dxa"/>
            <w:vMerge/>
          </w:tcPr>
          <w:p w14:paraId="4A4ABC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5E4B98" w:rsidRPr="00475FEB" w14:paraId="35F03837" w14:textId="77777777" w:rsidTr="00E546C0">
        <w:trPr>
          <w:trHeight w:val="240"/>
        </w:trPr>
        <w:tc>
          <w:tcPr>
            <w:tcW w:w="11240" w:type="dxa"/>
            <w:gridSpan w:val="2"/>
            <w:shd w:val="clear" w:color="auto" w:fill="auto"/>
          </w:tcPr>
          <w:p w14:paraId="257C2613" w14:textId="77777777" w:rsidR="005E4B98" w:rsidRPr="00475FEB" w:rsidRDefault="005E4B98" w:rsidP="00E546C0">
            <w:pPr>
              <w:spacing w:after="0"/>
              <w:rPr>
                <w:rFonts w:ascii="Times New Roman" w:hAnsi="Times New Roman"/>
                <w:b/>
                <w:iCs/>
                <w:sz w:val="24"/>
                <w:szCs w:val="24"/>
              </w:rPr>
            </w:pPr>
            <w:r w:rsidRPr="00475FEB">
              <w:rPr>
                <w:rFonts w:ascii="Times New Roman" w:hAnsi="Times New Roman"/>
                <w:b/>
                <w:iCs/>
                <w:sz w:val="24"/>
                <w:szCs w:val="24"/>
              </w:rPr>
              <w:t xml:space="preserve">Промежуточная аттестация </w:t>
            </w:r>
          </w:p>
          <w:p w14:paraId="26CD7E1F" w14:textId="77777777" w:rsidR="005E4B98" w:rsidRPr="00475FEB" w:rsidRDefault="005E4B98" w:rsidP="00E546C0">
            <w:pPr>
              <w:spacing w:after="0"/>
              <w:rPr>
                <w:rFonts w:ascii="Times New Roman" w:hAnsi="Times New Roman"/>
                <w:sz w:val="24"/>
                <w:szCs w:val="24"/>
              </w:rPr>
            </w:pPr>
            <w:r w:rsidRPr="00475FEB">
              <w:rPr>
                <w:rFonts w:ascii="Times New Roman" w:hAnsi="Times New Roman"/>
                <w:b/>
                <w:iCs/>
                <w:sz w:val="24"/>
                <w:szCs w:val="24"/>
              </w:rPr>
              <w:t>(</w:t>
            </w:r>
            <w:r w:rsidRPr="00475FEB">
              <w:rPr>
                <w:rFonts w:ascii="Times New Roman" w:hAnsi="Times New Roman"/>
                <w:b/>
                <w:sz w:val="24"/>
                <w:szCs w:val="24"/>
              </w:rPr>
              <w:t xml:space="preserve">дифференцированный </w:t>
            </w:r>
            <w:r w:rsidRPr="00475FEB">
              <w:rPr>
                <w:rFonts w:ascii="Times New Roman" w:hAnsi="Times New Roman"/>
                <w:b/>
                <w:iCs/>
                <w:sz w:val="24"/>
                <w:szCs w:val="24"/>
              </w:rPr>
              <w:t>зачет)</w:t>
            </w:r>
          </w:p>
        </w:tc>
        <w:tc>
          <w:tcPr>
            <w:tcW w:w="1376" w:type="dxa"/>
            <w:shd w:val="clear" w:color="auto" w:fill="auto"/>
          </w:tcPr>
          <w:p w14:paraId="346C2F39" w14:textId="77777777" w:rsidR="005E4B98" w:rsidRPr="00475FEB" w:rsidRDefault="005E4B98" w:rsidP="00E546C0">
            <w:pPr>
              <w:spacing w:after="0"/>
              <w:jc w:val="center"/>
              <w:rPr>
                <w:rFonts w:ascii="Times New Roman" w:hAnsi="Times New Roman"/>
                <w:b/>
                <w:bCs/>
                <w:sz w:val="24"/>
                <w:szCs w:val="24"/>
              </w:rPr>
            </w:pPr>
            <w:r w:rsidRPr="00475FEB">
              <w:rPr>
                <w:rFonts w:ascii="Times New Roman" w:hAnsi="Times New Roman"/>
                <w:b/>
                <w:bCs/>
                <w:sz w:val="24"/>
                <w:szCs w:val="24"/>
              </w:rPr>
              <w:t>2</w:t>
            </w:r>
          </w:p>
        </w:tc>
        <w:tc>
          <w:tcPr>
            <w:tcW w:w="1701" w:type="dxa"/>
            <w:shd w:val="clear" w:color="auto" w:fill="auto"/>
          </w:tcPr>
          <w:p w14:paraId="355C6DE2" w14:textId="77777777" w:rsidR="005E4B98" w:rsidRPr="00475FEB" w:rsidRDefault="005E4B98" w:rsidP="00E546C0">
            <w:pPr>
              <w:spacing w:after="0"/>
              <w:rPr>
                <w:rFonts w:ascii="Times New Roman" w:hAnsi="Times New Roman"/>
                <w:sz w:val="24"/>
                <w:szCs w:val="24"/>
              </w:rPr>
            </w:pPr>
          </w:p>
        </w:tc>
      </w:tr>
      <w:tr w:rsidR="005E4B98" w:rsidRPr="00475FEB" w14:paraId="7D61BAAE" w14:textId="77777777" w:rsidTr="00E546C0">
        <w:trPr>
          <w:trHeight w:val="240"/>
        </w:trPr>
        <w:tc>
          <w:tcPr>
            <w:tcW w:w="11240" w:type="dxa"/>
            <w:gridSpan w:val="2"/>
            <w:shd w:val="clear" w:color="auto" w:fill="auto"/>
          </w:tcPr>
          <w:p w14:paraId="5BA969E6" w14:textId="77777777" w:rsidR="005E4B98" w:rsidRPr="00475FEB" w:rsidRDefault="005E4B98" w:rsidP="00E546C0">
            <w:pPr>
              <w:spacing w:after="0"/>
              <w:rPr>
                <w:rFonts w:ascii="Times New Roman" w:hAnsi="Times New Roman"/>
                <w:b/>
                <w:iCs/>
                <w:sz w:val="24"/>
                <w:szCs w:val="24"/>
              </w:rPr>
            </w:pPr>
            <w:r w:rsidRPr="00475FEB">
              <w:rPr>
                <w:rFonts w:ascii="Times New Roman" w:hAnsi="Times New Roman"/>
                <w:b/>
                <w:iCs/>
                <w:sz w:val="24"/>
                <w:szCs w:val="24"/>
              </w:rPr>
              <w:t>Всего</w:t>
            </w:r>
          </w:p>
        </w:tc>
        <w:tc>
          <w:tcPr>
            <w:tcW w:w="1376" w:type="dxa"/>
            <w:shd w:val="clear" w:color="auto" w:fill="auto"/>
          </w:tcPr>
          <w:p w14:paraId="0D50872E" w14:textId="77777777" w:rsidR="005E4B98" w:rsidRPr="00475FEB" w:rsidRDefault="005E4B98" w:rsidP="00E546C0">
            <w:pPr>
              <w:spacing w:after="0"/>
              <w:jc w:val="center"/>
              <w:rPr>
                <w:rFonts w:ascii="Times New Roman" w:hAnsi="Times New Roman"/>
                <w:b/>
                <w:bCs/>
                <w:sz w:val="24"/>
                <w:szCs w:val="24"/>
              </w:rPr>
            </w:pPr>
            <w:r w:rsidRPr="00475FEB">
              <w:rPr>
                <w:rFonts w:ascii="Times New Roman" w:hAnsi="Times New Roman"/>
                <w:b/>
                <w:bCs/>
                <w:sz w:val="24"/>
                <w:szCs w:val="24"/>
              </w:rPr>
              <w:t>108 часов</w:t>
            </w:r>
          </w:p>
        </w:tc>
        <w:tc>
          <w:tcPr>
            <w:tcW w:w="1701" w:type="dxa"/>
            <w:shd w:val="clear" w:color="auto" w:fill="auto"/>
          </w:tcPr>
          <w:p w14:paraId="655EB564" w14:textId="77777777" w:rsidR="005E4B98" w:rsidRPr="00475FEB" w:rsidRDefault="005E4B98" w:rsidP="00E546C0">
            <w:pPr>
              <w:spacing w:after="0"/>
              <w:rPr>
                <w:rFonts w:ascii="Times New Roman" w:hAnsi="Times New Roman"/>
                <w:sz w:val="24"/>
                <w:szCs w:val="24"/>
              </w:rPr>
            </w:pPr>
          </w:p>
        </w:tc>
      </w:tr>
    </w:tbl>
    <w:p w14:paraId="2943A0FF" w14:textId="77777777" w:rsidR="005E4B98" w:rsidRPr="00475FEB" w:rsidRDefault="005E4B98" w:rsidP="005E4B98">
      <w:pPr>
        <w:tabs>
          <w:tab w:val="left" w:pos="2409"/>
        </w:tabs>
        <w:suppressAutoHyphens/>
        <w:spacing w:after="0"/>
        <w:jc w:val="both"/>
        <w:rPr>
          <w:rFonts w:ascii="Times New Roman" w:hAnsi="Times New Roman"/>
          <w:bCs/>
          <w:i/>
        </w:rPr>
      </w:pPr>
    </w:p>
    <w:p w14:paraId="22840CD0" w14:textId="77777777" w:rsidR="005E4B98" w:rsidRPr="00475FEB" w:rsidRDefault="005E4B98" w:rsidP="005E4B98">
      <w:pPr>
        <w:tabs>
          <w:tab w:val="left" w:pos="2409"/>
        </w:tabs>
        <w:suppressAutoHyphens/>
        <w:spacing w:after="0"/>
        <w:jc w:val="both"/>
        <w:rPr>
          <w:rFonts w:ascii="Times New Roman" w:hAnsi="Times New Roman"/>
          <w:bCs/>
          <w:i/>
        </w:rPr>
      </w:pPr>
      <w:r w:rsidRPr="00475FEB">
        <w:rPr>
          <w:rFonts w:ascii="Times New Roman" w:hAnsi="Times New Roman"/>
          <w:bCs/>
          <w:i/>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3EEC478D" w14:textId="77777777" w:rsidR="005E4B98" w:rsidRPr="00475FEB" w:rsidRDefault="005E4B98" w:rsidP="005E4B98">
      <w:pPr>
        <w:suppressAutoHyphens/>
        <w:spacing w:after="0"/>
        <w:jc w:val="both"/>
        <w:rPr>
          <w:rFonts w:ascii="Times New Roman" w:hAnsi="Times New Roman"/>
          <w:bCs/>
          <w:i/>
        </w:rPr>
      </w:pPr>
      <w:r w:rsidRPr="00475FEB">
        <w:rPr>
          <w:rFonts w:ascii="Times New Roman" w:hAnsi="Times New Roman"/>
          <w:bCs/>
          <w:i/>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0981CAB6" w14:textId="77777777" w:rsidR="005E4B98" w:rsidRPr="00475FEB" w:rsidRDefault="005E4B98" w:rsidP="005E4B98">
      <w:pPr>
        <w:tabs>
          <w:tab w:val="left" w:pos="2409"/>
        </w:tabs>
        <w:suppressAutoHyphens/>
        <w:spacing w:after="0"/>
        <w:jc w:val="both"/>
        <w:rPr>
          <w:rFonts w:ascii="Times New Roman" w:hAnsi="Times New Roman"/>
          <w:b/>
          <w:caps/>
          <w:szCs w:val="28"/>
        </w:rPr>
        <w:sectPr w:rsidR="005E4B98" w:rsidRPr="00475FEB" w:rsidSect="003A7041">
          <w:pgSz w:w="16838" w:h="11906" w:orient="landscape"/>
          <w:pgMar w:top="1701" w:right="1134" w:bottom="850" w:left="1134" w:header="708" w:footer="708" w:gutter="0"/>
          <w:cols w:space="708"/>
          <w:docGrid w:linePitch="360"/>
        </w:sectPr>
      </w:pPr>
      <w:r w:rsidRPr="00475FEB">
        <w:rPr>
          <w:rFonts w:ascii="Times New Roman" w:hAnsi="Times New Roman"/>
          <w:b/>
          <w:caps/>
          <w:szCs w:val="28"/>
        </w:rPr>
        <w:tab/>
      </w:r>
    </w:p>
    <w:p w14:paraId="534A5D77" w14:textId="77777777" w:rsidR="005E4B98" w:rsidRPr="00475FEB" w:rsidRDefault="005E4B98" w:rsidP="005E4B98">
      <w:pPr>
        <w:pStyle w:val="1"/>
        <w:jc w:val="center"/>
        <w:rPr>
          <w:rFonts w:ascii="Times New Roman" w:hAnsi="Times New Roman" w:cs="Times New Roman"/>
          <w:b/>
          <w:bCs/>
        </w:rPr>
      </w:pPr>
      <w:bookmarkStart w:id="284" w:name="_Toc125105122"/>
      <w:r w:rsidRPr="00475FEB">
        <w:rPr>
          <w:rFonts w:ascii="Times New Roman" w:hAnsi="Times New Roman" w:cs="Times New Roman"/>
          <w:b/>
          <w:bCs/>
        </w:rPr>
        <w:t>3. Условия реализации программы общеобразовательной дисциплины</w:t>
      </w:r>
      <w:bookmarkEnd w:id="284"/>
    </w:p>
    <w:p w14:paraId="66F084A8"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p>
    <w:p w14:paraId="341E067C"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475FEB">
        <w:rPr>
          <w:rFonts w:ascii="Times New Roman" w:hAnsi="Times New Roman"/>
          <w:b/>
          <w:bCs/>
          <w:sz w:val="28"/>
          <w:szCs w:val="28"/>
        </w:rPr>
        <w:t>3.1. Требования к минимальному материально-техническому обеспечению</w:t>
      </w:r>
    </w:p>
    <w:p w14:paraId="7EEB9AA2"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bCs/>
          <w:sz w:val="28"/>
          <w:szCs w:val="28"/>
        </w:rPr>
      </w:pPr>
    </w:p>
    <w:p w14:paraId="2F984605"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Реализация дисциплины требует наличия учебной компьютерной лаборатории информатики.</w:t>
      </w:r>
    </w:p>
    <w:p w14:paraId="7FC2E961"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Оборудование компьютерной лаборатории:</w:t>
      </w:r>
    </w:p>
    <w:p w14:paraId="73803DF3" w14:textId="77777777" w:rsidR="005E4B98" w:rsidRPr="00475FEB" w:rsidRDefault="005E4B98" w:rsidP="005E4B98">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посадочные места по количеству обучающихся;</w:t>
      </w:r>
    </w:p>
    <w:p w14:paraId="19D57C1B" w14:textId="77777777" w:rsidR="005E4B98" w:rsidRPr="00475FEB" w:rsidRDefault="005E4B98" w:rsidP="005E4B98">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рабочее место преподавателя;</w:t>
      </w:r>
    </w:p>
    <w:p w14:paraId="2E06CFC8" w14:textId="77777777" w:rsidR="005E4B98" w:rsidRPr="00475FEB" w:rsidRDefault="005E4B98" w:rsidP="005E4B98">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маркерная доска;</w:t>
      </w:r>
    </w:p>
    <w:p w14:paraId="565DF96E" w14:textId="77777777" w:rsidR="005E4B98" w:rsidRPr="00475FEB" w:rsidRDefault="005E4B98" w:rsidP="005E4B98">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учебно-методическое обеспечение.</w:t>
      </w:r>
    </w:p>
    <w:p w14:paraId="6E36DFA1"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Технические средства обучения:</w:t>
      </w:r>
    </w:p>
    <w:p w14:paraId="4A2E0831"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компьютеры по количеству обучающихся;</w:t>
      </w:r>
    </w:p>
    <w:p w14:paraId="62FD1E6F"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локальная компьютерная сеть и глобальная сеть Интернет;</w:t>
      </w:r>
    </w:p>
    <w:p w14:paraId="238571FA"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системное и прикладное программное обеспечение;</w:t>
      </w:r>
    </w:p>
    <w:p w14:paraId="51723BA4"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антивирусное программное обеспечение;</w:t>
      </w:r>
    </w:p>
    <w:p w14:paraId="2666E8C8"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специализированное программное обеспечение;</w:t>
      </w:r>
    </w:p>
    <w:p w14:paraId="54FD1134"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мультимедиапроектор</w:t>
      </w:r>
    </w:p>
    <w:p w14:paraId="0B89DBD9" w14:textId="77777777" w:rsidR="005E4B98" w:rsidRPr="00475FEB" w:rsidRDefault="005E4B98" w:rsidP="005E4B98">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jc w:val="both"/>
        <w:rPr>
          <w:rFonts w:ascii="Times New Roman" w:hAnsi="Times New Roman"/>
          <w:bCs/>
          <w:sz w:val="28"/>
          <w:szCs w:val="28"/>
        </w:rPr>
      </w:pPr>
      <w:r w:rsidRPr="00475FEB">
        <w:rPr>
          <w:rFonts w:ascii="Times New Roman" w:hAnsi="Times New Roman"/>
          <w:bCs/>
          <w:sz w:val="28"/>
          <w:szCs w:val="28"/>
        </w:rPr>
        <w:t>интерактивная доска/панель/экран.</w:t>
      </w:r>
    </w:p>
    <w:p w14:paraId="42C3D326" w14:textId="77777777" w:rsidR="005E4B98" w:rsidRPr="00475FEB" w:rsidRDefault="005E4B98" w:rsidP="005E4B98">
      <w:pPr>
        <w:spacing w:after="0"/>
        <w:jc w:val="both"/>
        <w:rPr>
          <w:rFonts w:ascii="Times New Roman" w:hAnsi="Times New Roman"/>
          <w:bCs/>
          <w:i/>
        </w:rPr>
      </w:pPr>
    </w:p>
    <w:p w14:paraId="6D881EEF" w14:textId="77777777" w:rsidR="005E4B98" w:rsidRPr="00475FEB" w:rsidRDefault="005E4B98" w:rsidP="005E4B98">
      <w:pPr>
        <w:spacing w:after="0"/>
        <w:contextualSpacing/>
        <w:rPr>
          <w:rFonts w:ascii="Times New Roman" w:hAnsi="Times New Roman"/>
          <w:b/>
          <w:sz w:val="28"/>
          <w:szCs w:val="28"/>
          <w:lang w:val="x-none" w:eastAsia="x-none"/>
        </w:rPr>
      </w:pPr>
      <w:r w:rsidRPr="00475FEB">
        <w:rPr>
          <w:rFonts w:ascii="Times New Roman" w:hAnsi="Times New Roman"/>
          <w:b/>
          <w:sz w:val="28"/>
          <w:szCs w:val="28"/>
          <w:lang w:val="x-none" w:eastAsia="x-none"/>
        </w:rPr>
        <w:t>3.2. Информационное обеспечение обучения. Перечень рекомендуемых учебных изданий, Интернет-ресурсов, дополнительной литературы</w:t>
      </w:r>
    </w:p>
    <w:p w14:paraId="1A17B7A1"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8"/>
          <w:szCs w:val="28"/>
        </w:rPr>
      </w:pPr>
    </w:p>
    <w:p w14:paraId="1AEC5842" w14:textId="77777777" w:rsidR="005E4B98" w:rsidRPr="00475FEB" w:rsidRDefault="005E4B98" w:rsidP="005E4B98">
      <w:pPr>
        <w:suppressAutoHyphens/>
        <w:spacing w:after="0"/>
        <w:ind w:firstLine="709"/>
        <w:jc w:val="both"/>
        <w:rPr>
          <w:rFonts w:ascii="Times New Roman" w:hAnsi="Times New Roman"/>
          <w:sz w:val="28"/>
          <w:szCs w:val="28"/>
        </w:rPr>
      </w:pPr>
      <w:r w:rsidRPr="00475FEB">
        <w:rPr>
          <w:rFonts w:ascii="Times New Roman" w:hAnsi="Times New Roman"/>
          <w:bCs/>
          <w:sz w:val="28"/>
          <w:szCs w:val="28"/>
        </w:rPr>
        <w:t>Для реализации программы библиотечный фонд образовательной организации должен иметь п</w:t>
      </w:r>
      <w:r w:rsidRPr="00475FEB">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78029B5D" w14:textId="77777777" w:rsidR="005E4B98" w:rsidRPr="00475FEB" w:rsidRDefault="005E4B98" w:rsidP="005E4B98">
      <w:pPr>
        <w:suppressAutoHyphens/>
        <w:spacing w:after="0"/>
        <w:ind w:firstLine="709"/>
        <w:jc w:val="both"/>
        <w:rPr>
          <w:rFonts w:ascii="Times New Roman" w:hAnsi="Times New Roman"/>
          <w:bCs/>
          <w:sz w:val="28"/>
          <w:szCs w:val="28"/>
        </w:rPr>
      </w:pPr>
      <w:r w:rsidRPr="00475FEB">
        <w:rPr>
          <w:rFonts w:ascii="Times New Roman" w:hAnsi="Times New Roman"/>
          <w:sz w:val="28"/>
          <w:szCs w:val="28"/>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170F3241" w14:textId="77777777" w:rsidR="005E4B98" w:rsidRPr="00475FEB" w:rsidRDefault="005E4B98" w:rsidP="005E4B98">
      <w:pPr>
        <w:spacing w:after="0"/>
        <w:ind w:firstLine="709"/>
        <w:contextualSpacing/>
        <w:rPr>
          <w:rFonts w:ascii="Times New Roman" w:hAnsi="Times New Roman"/>
          <w:b/>
          <w:sz w:val="28"/>
          <w:szCs w:val="28"/>
          <w:lang w:val="x-none" w:eastAsia="x-none"/>
        </w:rPr>
      </w:pPr>
    </w:p>
    <w:p w14:paraId="3D0797A5" w14:textId="77777777" w:rsidR="005E4B98" w:rsidRPr="00475FEB" w:rsidRDefault="005E4B98" w:rsidP="005E4B98">
      <w:pPr>
        <w:spacing w:after="0"/>
        <w:rPr>
          <w:rFonts w:ascii="Times New Roman" w:eastAsia="OfficinaSansBookC" w:hAnsi="Times New Roman"/>
          <w:b/>
          <w:bCs/>
          <w:color w:val="000000" w:themeColor="text1"/>
          <w:sz w:val="28"/>
          <w:szCs w:val="28"/>
        </w:rPr>
      </w:pPr>
      <w:r w:rsidRPr="00475FEB">
        <w:rPr>
          <w:rFonts w:ascii="Times New Roman" w:eastAsia="OfficinaSansBookC" w:hAnsi="Times New Roman"/>
          <w:b/>
          <w:bCs/>
          <w:color w:val="000000" w:themeColor="text1"/>
          <w:sz w:val="28"/>
          <w:szCs w:val="28"/>
        </w:rPr>
        <w:br w:type="page"/>
      </w:r>
    </w:p>
    <w:p w14:paraId="675158F9" w14:textId="77777777" w:rsidR="005E4B98" w:rsidRPr="00475FEB" w:rsidRDefault="005E4B98" w:rsidP="005E4B98">
      <w:pPr>
        <w:pStyle w:val="1"/>
        <w:jc w:val="center"/>
        <w:rPr>
          <w:rFonts w:ascii="Times New Roman" w:hAnsi="Times New Roman" w:cs="Times New Roman"/>
          <w:b/>
          <w:bCs/>
        </w:rPr>
      </w:pPr>
      <w:bookmarkStart w:id="285" w:name="_Toc125105123"/>
      <w:r w:rsidRPr="00475FEB">
        <w:rPr>
          <w:rFonts w:ascii="Times New Roman" w:hAnsi="Times New Roman" w:cs="Times New Roman"/>
          <w:b/>
          <w:bCs/>
        </w:rPr>
        <w:t>4. Контроль и оценка результатов освоения общеобразовательной дисциплины</w:t>
      </w:r>
      <w:bookmarkEnd w:id="285"/>
    </w:p>
    <w:p w14:paraId="36CF45F6" w14:textId="77777777" w:rsidR="005E4B98" w:rsidRPr="00475FEB" w:rsidRDefault="005E4B98" w:rsidP="005E4B98">
      <w:pPr>
        <w:spacing w:after="0"/>
        <w:rPr>
          <w:rFonts w:ascii="Times New Roman" w:hAnsi="Times New Roman"/>
        </w:rPr>
      </w:pPr>
    </w:p>
    <w:p w14:paraId="48BBD1B9" w14:textId="77777777" w:rsidR="005E4B98" w:rsidRPr="00475FEB" w:rsidRDefault="005E4B98" w:rsidP="005E4B98">
      <w:pPr>
        <w:spacing w:after="0"/>
        <w:ind w:firstLine="709"/>
        <w:contextualSpacing/>
        <w:jc w:val="both"/>
        <w:rPr>
          <w:rFonts w:ascii="Times New Roman" w:hAnsi="Times New Roman"/>
          <w:sz w:val="28"/>
          <w:szCs w:val="28"/>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68697A80" w14:textId="77777777" w:rsidR="005E4B98" w:rsidRPr="00475FEB" w:rsidRDefault="005E4B98" w:rsidP="005E4B98">
      <w:pPr>
        <w:spacing w:after="0"/>
        <w:contextualSpacing/>
        <w:jc w:val="both"/>
        <w:rPr>
          <w:rFonts w:ascii="Times New Roman" w:hAnsi="Times New Roman"/>
          <w:b/>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5E4B98" w:rsidRPr="00475FEB" w14:paraId="0DFC6B31" w14:textId="77777777" w:rsidTr="00E546C0">
        <w:tc>
          <w:tcPr>
            <w:tcW w:w="2760" w:type="dxa"/>
          </w:tcPr>
          <w:p w14:paraId="318D679A"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eastAsia="Calibri" w:hAnsi="Times New Roman"/>
                <w:b/>
                <w:bCs/>
                <w:sz w:val="28"/>
                <w:szCs w:val="28"/>
              </w:rPr>
              <w:t>Общая/профессиональная компетенция</w:t>
            </w:r>
          </w:p>
        </w:tc>
        <w:tc>
          <w:tcPr>
            <w:tcW w:w="3010" w:type="dxa"/>
          </w:tcPr>
          <w:p w14:paraId="18CC5664"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eastAsia="Calibri" w:hAnsi="Times New Roman"/>
                <w:b/>
                <w:bCs/>
                <w:sz w:val="28"/>
                <w:szCs w:val="28"/>
              </w:rPr>
              <w:t>Раздел/Тема</w:t>
            </w:r>
          </w:p>
        </w:tc>
        <w:tc>
          <w:tcPr>
            <w:tcW w:w="3575" w:type="dxa"/>
          </w:tcPr>
          <w:p w14:paraId="721AECD4"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eastAsia="Calibri" w:hAnsi="Times New Roman"/>
                <w:b/>
                <w:bCs/>
                <w:sz w:val="28"/>
                <w:szCs w:val="28"/>
              </w:rPr>
              <w:t>Тип оценочных мероприятий</w:t>
            </w:r>
          </w:p>
        </w:tc>
      </w:tr>
      <w:tr w:rsidR="005E4B98" w:rsidRPr="00475FEB" w14:paraId="0D0C4F23" w14:textId="77777777" w:rsidTr="00E546C0">
        <w:trPr>
          <w:trHeight w:val="641"/>
        </w:trPr>
        <w:tc>
          <w:tcPr>
            <w:tcW w:w="2760" w:type="dxa"/>
          </w:tcPr>
          <w:p w14:paraId="27A8F91D"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eastAsia="Calibri" w:hAnsi="Times New Roman"/>
                <w:sz w:val="28"/>
                <w:szCs w:val="28"/>
              </w:rPr>
              <w:t>ОК 01</w:t>
            </w:r>
          </w:p>
        </w:tc>
        <w:tc>
          <w:tcPr>
            <w:tcW w:w="3010" w:type="dxa"/>
          </w:tcPr>
          <w:p w14:paraId="18699DDC" w14:textId="77777777" w:rsidR="005E4B98" w:rsidRPr="00475FEB" w:rsidRDefault="005E4B98" w:rsidP="00E546C0">
            <w:pPr>
              <w:spacing w:after="0" w:line="240" w:lineRule="auto"/>
              <w:rPr>
                <w:rFonts w:ascii="Times New Roman" w:eastAsia="Calibri" w:hAnsi="Times New Roman"/>
                <w:sz w:val="28"/>
                <w:szCs w:val="28"/>
              </w:rPr>
            </w:pPr>
            <w:r w:rsidRPr="00475FEB">
              <w:rPr>
                <w:rFonts w:ascii="Times New Roman" w:eastAsia="Calibri" w:hAnsi="Times New Roman"/>
                <w:sz w:val="28"/>
                <w:szCs w:val="28"/>
              </w:rPr>
              <w:t>Тема 1.6 Тема 1.9 Тема 3.5</w:t>
            </w:r>
          </w:p>
        </w:tc>
        <w:tc>
          <w:tcPr>
            <w:tcW w:w="3575" w:type="dxa"/>
            <w:vMerge w:val="restart"/>
          </w:tcPr>
          <w:p w14:paraId="26D9CFF9"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eastAsia="Calibri" w:hAnsi="Times New Roman"/>
                <w:sz w:val="28"/>
                <w:szCs w:val="28"/>
              </w:rPr>
              <w:t>Тестирование</w:t>
            </w:r>
          </w:p>
        </w:tc>
      </w:tr>
      <w:tr w:rsidR="005E4B98" w:rsidRPr="00475FEB" w14:paraId="4BB70D01" w14:textId="77777777" w:rsidTr="00E546C0">
        <w:trPr>
          <w:trHeight w:val="937"/>
        </w:trPr>
        <w:tc>
          <w:tcPr>
            <w:tcW w:w="2760" w:type="dxa"/>
          </w:tcPr>
          <w:p w14:paraId="2C44B6BA" w14:textId="77777777" w:rsidR="005E4B98" w:rsidRPr="00475FEB" w:rsidRDefault="005E4B98" w:rsidP="00E546C0">
            <w:pPr>
              <w:spacing w:after="0" w:line="240" w:lineRule="auto"/>
              <w:jc w:val="center"/>
              <w:rPr>
                <w:rFonts w:ascii="Times New Roman" w:eastAsia="Calibri" w:hAnsi="Times New Roman"/>
                <w:sz w:val="28"/>
                <w:szCs w:val="28"/>
              </w:rPr>
            </w:pPr>
            <w:r w:rsidRPr="00475FEB">
              <w:rPr>
                <w:rFonts w:ascii="Times New Roman" w:eastAsia="Calibri" w:hAnsi="Times New Roman"/>
                <w:sz w:val="28"/>
                <w:szCs w:val="28"/>
              </w:rPr>
              <w:t>ОК 02</w:t>
            </w:r>
          </w:p>
        </w:tc>
        <w:tc>
          <w:tcPr>
            <w:tcW w:w="3010" w:type="dxa"/>
          </w:tcPr>
          <w:p w14:paraId="6322BC35" w14:textId="77777777" w:rsidR="005E4B98" w:rsidRPr="00475FEB" w:rsidRDefault="005E4B98" w:rsidP="00E546C0">
            <w:pPr>
              <w:spacing w:after="0" w:line="240" w:lineRule="auto"/>
              <w:rPr>
                <w:rFonts w:ascii="Times New Roman" w:eastAsia="Calibri" w:hAnsi="Times New Roman"/>
                <w:sz w:val="28"/>
                <w:szCs w:val="28"/>
              </w:rPr>
            </w:pPr>
            <w:r w:rsidRPr="00475FEB">
              <w:rPr>
                <w:rFonts w:ascii="Times New Roman" w:eastAsia="Calibri" w:hAnsi="Times New Roman"/>
                <w:sz w:val="28"/>
                <w:szCs w:val="28"/>
              </w:rPr>
              <w:t>Тема 1.1 Тема 1.3 Тема 3.1 Тема 3.2 Тема 1.6 Тема 1.9</w:t>
            </w:r>
          </w:p>
        </w:tc>
        <w:tc>
          <w:tcPr>
            <w:tcW w:w="3575" w:type="dxa"/>
            <w:vMerge/>
            <w:vAlign w:val="center"/>
          </w:tcPr>
          <w:p w14:paraId="469B37C3" w14:textId="77777777" w:rsidR="005E4B98" w:rsidRPr="00475FEB" w:rsidRDefault="005E4B98" w:rsidP="00E546C0">
            <w:pPr>
              <w:spacing w:after="0" w:line="240" w:lineRule="auto"/>
              <w:rPr>
                <w:rFonts w:ascii="Times New Roman" w:hAnsi="Times New Roman"/>
                <w:sz w:val="28"/>
                <w:szCs w:val="28"/>
              </w:rPr>
            </w:pPr>
          </w:p>
        </w:tc>
      </w:tr>
      <w:tr w:rsidR="005E4B98" w:rsidRPr="00475FEB" w14:paraId="385FE96F" w14:textId="77777777" w:rsidTr="00E546C0">
        <w:tc>
          <w:tcPr>
            <w:tcW w:w="2760" w:type="dxa"/>
          </w:tcPr>
          <w:p w14:paraId="487ABF0C" w14:textId="77777777" w:rsidR="005E4B98" w:rsidRPr="00475FEB" w:rsidRDefault="005E4B98" w:rsidP="00E546C0">
            <w:pPr>
              <w:spacing w:after="0" w:line="240" w:lineRule="auto"/>
              <w:jc w:val="center"/>
              <w:rPr>
                <w:rFonts w:ascii="Times New Roman" w:eastAsia="Calibri" w:hAnsi="Times New Roman"/>
                <w:sz w:val="28"/>
                <w:szCs w:val="28"/>
              </w:rPr>
            </w:pPr>
            <w:r w:rsidRPr="00475FEB">
              <w:rPr>
                <w:rFonts w:ascii="Times New Roman" w:eastAsia="Calibri" w:hAnsi="Times New Roman"/>
                <w:sz w:val="28"/>
                <w:szCs w:val="28"/>
              </w:rPr>
              <w:t>ОК 01</w:t>
            </w:r>
          </w:p>
        </w:tc>
        <w:tc>
          <w:tcPr>
            <w:tcW w:w="3010" w:type="dxa"/>
          </w:tcPr>
          <w:p w14:paraId="2800077A" w14:textId="77777777" w:rsidR="005E4B98" w:rsidRPr="00475FEB" w:rsidRDefault="005E4B98" w:rsidP="00E546C0">
            <w:pPr>
              <w:spacing w:after="0" w:line="240" w:lineRule="auto"/>
              <w:rPr>
                <w:rFonts w:ascii="Times New Roman" w:eastAsia="Calibri" w:hAnsi="Times New Roman"/>
                <w:sz w:val="28"/>
                <w:szCs w:val="28"/>
              </w:rPr>
            </w:pPr>
            <w:r w:rsidRPr="00475FEB">
              <w:rPr>
                <w:rFonts w:ascii="Times New Roman" w:eastAsia="Calibri" w:hAnsi="Times New Roman"/>
                <w:sz w:val="28"/>
                <w:szCs w:val="28"/>
              </w:rPr>
              <w:t>Тема 1.7 Тема 1.8 Тема 2.2 Тема 3.4</w:t>
            </w:r>
          </w:p>
        </w:tc>
        <w:tc>
          <w:tcPr>
            <w:tcW w:w="3575" w:type="dxa"/>
            <w:vMerge w:val="restart"/>
          </w:tcPr>
          <w:p w14:paraId="242B9E2D"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eastAsia="Calibri" w:hAnsi="Times New Roman"/>
                <w:sz w:val="28"/>
                <w:szCs w:val="28"/>
              </w:rPr>
              <w:t>Выполнение практических заданий</w:t>
            </w:r>
          </w:p>
        </w:tc>
      </w:tr>
      <w:tr w:rsidR="005E4B98" w:rsidRPr="00475FEB" w14:paraId="77EF1AAC" w14:textId="77777777" w:rsidTr="00E546C0">
        <w:trPr>
          <w:trHeight w:val="3007"/>
        </w:trPr>
        <w:tc>
          <w:tcPr>
            <w:tcW w:w="2760" w:type="dxa"/>
          </w:tcPr>
          <w:p w14:paraId="528B0CEF" w14:textId="77777777" w:rsidR="005E4B98" w:rsidRPr="00475FEB" w:rsidRDefault="005E4B98" w:rsidP="00E546C0">
            <w:pPr>
              <w:spacing w:after="0" w:line="240" w:lineRule="auto"/>
              <w:jc w:val="center"/>
              <w:rPr>
                <w:rFonts w:ascii="Times New Roman" w:eastAsia="Calibri" w:hAnsi="Times New Roman"/>
                <w:sz w:val="28"/>
                <w:szCs w:val="28"/>
              </w:rPr>
            </w:pPr>
            <w:r w:rsidRPr="00475FEB">
              <w:rPr>
                <w:rFonts w:ascii="Times New Roman" w:eastAsia="Calibri" w:hAnsi="Times New Roman"/>
                <w:sz w:val="28"/>
                <w:szCs w:val="28"/>
              </w:rPr>
              <w:t>ОК 02</w:t>
            </w:r>
          </w:p>
        </w:tc>
        <w:tc>
          <w:tcPr>
            <w:tcW w:w="3010" w:type="dxa"/>
          </w:tcPr>
          <w:p w14:paraId="3B7BFCD9" w14:textId="77777777" w:rsidR="005E4B98" w:rsidRPr="00475FEB" w:rsidRDefault="005E4B98" w:rsidP="00E546C0">
            <w:pPr>
              <w:spacing w:after="0" w:line="240" w:lineRule="auto"/>
              <w:rPr>
                <w:rFonts w:ascii="Times New Roman" w:eastAsia="Calibri" w:hAnsi="Times New Roman"/>
                <w:sz w:val="28"/>
                <w:szCs w:val="28"/>
              </w:rPr>
            </w:pPr>
            <w:r w:rsidRPr="00475FEB">
              <w:rPr>
                <w:rFonts w:ascii="Times New Roman" w:eastAsia="Calibri" w:hAnsi="Times New Roman"/>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14:paraId="1E9FEA60" w14:textId="77777777" w:rsidR="005E4B98" w:rsidRPr="00475FEB" w:rsidRDefault="005E4B98" w:rsidP="00E546C0">
            <w:pPr>
              <w:spacing w:after="0" w:line="240" w:lineRule="auto"/>
              <w:rPr>
                <w:rFonts w:ascii="Times New Roman" w:hAnsi="Times New Roman"/>
                <w:sz w:val="28"/>
                <w:szCs w:val="28"/>
              </w:rPr>
            </w:pPr>
          </w:p>
        </w:tc>
      </w:tr>
      <w:tr w:rsidR="005E4B98" w:rsidRPr="00475FEB" w14:paraId="2153E482" w14:textId="77777777" w:rsidTr="00E546C0">
        <w:trPr>
          <w:trHeight w:val="840"/>
        </w:trPr>
        <w:tc>
          <w:tcPr>
            <w:tcW w:w="2760" w:type="dxa"/>
          </w:tcPr>
          <w:p w14:paraId="2ADF225C" w14:textId="77777777" w:rsidR="005E4B98" w:rsidRPr="00475FEB" w:rsidRDefault="005E4B98" w:rsidP="00E546C0">
            <w:pPr>
              <w:spacing w:after="0" w:line="240" w:lineRule="auto"/>
              <w:jc w:val="center"/>
              <w:rPr>
                <w:rFonts w:ascii="Times New Roman" w:eastAsia="Segoe UI" w:hAnsi="Times New Roman"/>
                <w:sz w:val="28"/>
                <w:szCs w:val="28"/>
              </w:rPr>
            </w:pPr>
            <w:r w:rsidRPr="00475FEB">
              <w:rPr>
                <w:rFonts w:ascii="Times New Roman" w:eastAsia="Segoe UI" w:hAnsi="Times New Roman"/>
                <w:sz w:val="28"/>
                <w:szCs w:val="28"/>
              </w:rPr>
              <w:t>ОК 01, ОК 02</w:t>
            </w:r>
          </w:p>
        </w:tc>
        <w:tc>
          <w:tcPr>
            <w:tcW w:w="3010" w:type="dxa"/>
          </w:tcPr>
          <w:p w14:paraId="4D35F039" w14:textId="77777777" w:rsidR="005E4B98" w:rsidRPr="00475FEB" w:rsidRDefault="005E4B98" w:rsidP="00E546C0">
            <w:pPr>
              <w:spacing w:after="0" w:line="240" w:lineRule="auto"/>
              <w:jc w:val="center"/>
              <w:rPr>
                <w:rFonts w:ascii="Times New Roman" w:eastAsia="Segoe UI" w:hAnsi="Times New Roman"/>
                <w:sz w:val="28"/>
                <w:szCs w:val="28"/>
              </w:rPr>
            </w:pPr>
          </w:p>
        </w:tc>
        <w:tc>
          <w:tcPr>
            <w:tcW w:w="3575" w:type="dxa"/>
          </w:tcPr>
          <w:p w14:paraId="294D9B84" w14:textId="77777777" w:rsidR="005E4B98" w:rsidRPr="00475FEB" w:rsidRDefault="005E4B98" w:rsidP="00E546C0">
            <w:pPr>
              <w:spacing w:after="0" w:line="240" w:lineRule="auto"/>
              <w:jc w:val="center"/>
              <w:rPr>
                <w:rFonts w:ascii="Times New Roman" w:eastAsia="Segoe UI" w:hAnsi="Times New Roman"/>
                <w:sz w:val="28"/>
                <w:szCs w:val="28"/>
              </w:rPr>
            </w:pPr>
            <w:r w:rsidRPr="00475FEB">
              <w:rPr>
                <w:rFonts w:ascii="Times New Roman" w:eastAsia="Calibri" w:hAnsi="Times New Roman"/>
                <w:sz w:val="28"/>
                <w:szCs w:val="28"/>
              </w:rPr>
              <w:t>Дифференцированный зачет</w:t>
            </w:r>
          </w:p>
        </w:tc>
      </w:tr>
    </w:tbl>
    <w:p w14:paraId="2A7202A1" w14:textId="77777777" w:rsidR="005E4B98" w:rsidRPr="00475FEB" w:rsidRDefault="005E4B98" w:rsidP="005E4B98">
      <w:pPr>
        <w:rPr>
          <w:rFonts w:ascii="Times New Roman" w:hAnsi="Times New Roman"/>
          <w:sz w:val="28"/>
          <w:szCs w:val="28"/>
        </w:rPr>
      </w:pPr>
      <w:r w:rsidRPr="00475FEB">
        <w:rPr>
          <w:rFonts w:ascii="Times New Roman" w:hAnsi="Times New Roman"/>
          <w:sz w:val="28"/>
          <w:szCs w:val="28"/>
        </w:rPr>
        <w:t>5</w:t>
      </w:r>
      <w:r w:rsidRPr="00475FEB">
        <w:rPr>
          <w:rFonts w:ascii="Times New Roman" w:hAnsi="Times New Roman"/>
          <w:sz w:val="28"/>
          <w:szCs w:val="28"/>
          <w:lang w:val="en-US"/>
        </w:rPr>
        <w:t xml:space="preserve">. </w:t>
      </w:r>
      <w:r w:rsidRPr="00475FEB">
        <w:rPr>
          <w:rFonts w:ascii="Times New Roman" w:hAnsi="Times New Roman"/>
          <w:sz w:val="28"/>
          <w:szCs w:val="28"/>
        </w:rPr>
        <w:t>Источники</w:t>
      </w:r>
    </w:p>
    <w:p w14:paraId="72DBA530" w14:textId="77777777" w:rsidR="005E4B98" w:rsidRPr="00475FEB" w:rsidRDefault="005E4B98" w:rsidP="005E4B98">
      <w:pPr>
        <w:pStyle w:val="a7"/>
        <w:numPr>
          <w:ilvl w:val="0"/>
          <w:numId w:val="225"/>
        </w:numPr>
        <w:spacing w:after="0" w:line="240" w:lineRule="auto"/>
        <w:rPr>
          <w:rFonts w:ascii="Times New Roman" w:hAnsi="Times New Roman"/>
          <w:sz w:val="28"/>
          <w:szCs w:val="28"/>
        </w:rPr>
      </w:pPr>
      <w:r w:rsidRPr="00475FEB">
        <w:rPr>
          <w:rFonts w:ascii="Times New Roman" w:hAnsi="Times New Roman"/>
          <w:sz w:val="28"/>
          <w:szCs w:val="28"/>
        </w:rPr>
        <w:t>Гаврилов М.В.  Интернет  для  исследователя:  учебно-  методическое пособие – Саратов;  издательство  Саратовская  Государственная юридическая академия,2012. 224с.</w:t>
      </w:r>
    </w:p>
    <w:p w14:paraId="6F5D264F" w14:textId="77777777" w:rsidR="005E4B98" w:rsidRPr="00475FEB" w:rsidRDefault="005E4B98" w:rsidP="005E4B98">
      <w:pPr>
        <w:pStyle w:val="a7"/>
        <w:numPr>
          <w:ilvl w:val="0"/>
          <w:numId w:val="225"/>
        </w:numPr>
        <w:spacing w:after="0" w:line="240" w:lineRule="auto"/>
        <w:rPr>
          <w:rFonts w:ascii="Times New Roman" w:hAnsi="Times New Roman"/>
          <w:sz w:val="28"/>
          <w:szCs w:val="28"/>
        </w:rPr>
      </w:pPr>
      <w:r w:rsidRPr="00475FEB">
        <w:rPr>
          <w:rFonts w:ascii="Times New Roman" w:hAnsi="Times New Roman"/>
          <w:sz w:val="28"/>
          <w:szCs w:val="28"/>
        </w:rPr>
        <w:t>Алёшин Л. И.  Информационные  технологии; учебное  пособие,-:Маркет Д С:2011</w:t>
      </w:r>
    </w:p>
    <w:p w14:paraId="639398E9" w14:textId="77777777" w:rsidR="005E4B98" w:rsidRPr="00475FEB" w:rsidRDefault="005E4B98" w:rsidP="005E4B98">
      <w:pPr>
        <w:pStyle w:val="a7"/>
        <w:numPr>
          <w:ilvl w:val="0"/>
          <w:numId w:val="225"/>
        </w:numPr>
        <w:spacing w:after="0" w:line="240" w:lineRule="auto"/>
        <w:rPr>
          <w:rFonts w:ascii="Times New Roman" w:hAnsi="Times New Roman"/>
          <w:sz w:val="28"/>
          <w:szCs w:val="28"/>
        </w:rPr>
      </w:pPr>
      <w:r w:rsidRPr="00475FEB">
        <w:rPr>
          <w:rFonts w:ascii="Times New Roman" w:hAnsi="Times New Roman"/>
          <w:sz w:val="28"/>
          <w:szCs w:val="28"/>
        </w:rPr>
        <w:t>Гаврилов  М. В. Информатика  и  информационные   технологии: -Учебник  для  колледжей – М.;Юрайт,2013</w:t>
      </w:r>
    </w:p>
    <w:p w14:paraId="305E185C" w14:textId="77777777" w:rsidR="005E4B98" w:rsidRPr="00475FEB" w:rsidRDefault="00000000" w:rsidP="005E4B98">
      <w:pPr>
        <w:pStyle w:val="a7"/>
        <w:numPr>
          <w:ilvl w:val="0"/>
          <w:numId w:val="225"/>
        </w:numPr>
        <w:spacing w:after="0" w:line="240" w:lineRule="auto"/>
        <w:rPr>
          <w:rFonts w:ascii="Times New Roman" w:hAnsi="Times New Roman"/>
          <w:sz w:val="28"/>
          <w:szCs w:val="28"/>
        </w:rPr>
      </w:pPr>
      <w:hyperlink r:id="rId90" w:history="1">
        <w:r w:rsidR="005E4B98" w:rsidRPr="00475FEB">
          <w:rPr>
            <w:rStyle w:val="ad"/>
            <w:rFonts w:ascii="Times New Roman" w:hAnsi="Times New Roman"/>
            <w:sz w:val="28"/>
            <w:szCs w:val="28"/>
            <w:lang w:val="en-US"/>
          </w:rPr>
          <w:t>http</w:t>
        </w:r>
        <w:r w:rsidR="005E4B98" w:rsidRPr="00475FEB">
          <w:rPr>
            <w:rStyle w:val="ad"/>
            <w:rFonts w:ascii="Times New Roman" w:hAnsi="Times New Roman"/>
            <w:sz w:val="28"/>
            <w:szCs w:val="28"/>
          </w:rPr>
          <w:t>://</w:t>
        </w:r>
        <w:r w:rsidR="005E4B98" w:rsidRPr="00475FEB">
          <w:rPr>
            <w:rStyle w:val="ad"/>
            <w:rFonts w:ascii="Times New Roman" w:hAnsi="Times New Roman"/>
            <w:sz w:val="28"/>
            <w:szCs w:val="28"/>
            <w:lang w:val="en-US"/>
          </w:rPr>
          <w:t>www</w:t>
        </w:r>
        <w:r w:rsidR="005E4B98" w:rsidRPr="00475FEB">
          <w:rPr>
            <w:rStyle w:val="ad"/>
            <w:rFonts w:ascii="Times New Roman" w:hAnsi="Times New Roman"/>
            <w:sz w:val="28"/>
            <w:szCs w:val="28"/>
          </w:rPr>
          <w:t>.</w:t>
        </w:r>
        <w:r w:rsidR="005E4B98" w:rsidRPr="00475FEB">
          <w:rPr>
            <w:rStyle w:val="ad"/>
            <w:rFonts w:ascii="Times New Roman" w:hAnsi="Times New Roman"/>
            <w:sz w:val="28"/>
            <w:szCs w:val="28"/>
            <w:lang w:val="en-US"/>
          </w:rPr>
          <w:t>glossary</w:t>
        </w:r>
        <w:r w:rsidR="005E4B98" w:rsidRPr="00475FEB">
          <w:rPr>
            <w:rStyle w:val="ad"/>
            <w:rFonts w:ascii="Times New Roman" w:hAnsi="Times New Roman"/>
            <w:sz w:val="28"/>
            <w:szCs w:val="28"/>
          </w:rPr>
          <w:t>.</w:t>
        </w:r>
        <w:r w:rsidR="005E4B98" w:rsidRPr="00475FEB">
          <w:rPr>
            <w:rStyle w:val="ad"/>
            <w:rFonts w:ascii="Times New Roman" w:hAnsi="Times New Roman"/>
            <w:sz w:val="28"/>
            <w:szCs w:val="28"/>
            <w:lang w:val="en-US"/>
          </w:rPr>
          <w:t>ru</w:t>
        </w:r>
        <w:r w:rsidR="005E4B98" w:rsidRPr="00475FEB">
          <w:rPr>
            <w:rStyle w:val="ad"/>
            <w:rFonts w:ascii="Times New Roman" w:hAnsi="Times New Roman"/>
            <w:sz w:val="28"/>
            <w:szCs w:val="28"/>
          </w:rPr>
          <w:t>/</w:t>
        </w:r>
        <w:r w:rsidR="005E4B98" w:rsidRPr="00475FEB">
          <w:rPr>
            <w:rStyle w:val="ad"/>
            <w:rFonts w:ascii="Times New Roman" w:hAnsi="Times New Roman"/>
            <w:sz w:val="28"/>
            <w:szCs w:val="28"/>
            <w:lang w:val="en-US"/>
          </w:rPr>
          <w:t>cgi</w:t>
        </w:r>
        <w:r w:rsidR="005E4B98" w:rsidRPr="00475FEB">
          <w:rPr>
            <w:rStyle w:val="ad"/>
            <w:rFonts w:ascii="Times New Roman" w:hAnsi="Times New Roman"/>
            <w:sz w:val="28"/>
            <w:szCs w:val="28"/>
          </w:rPr>
          <w:t>-</w:t>
        </w:r>
        <w:r w:rsidR="005E4B98" w:rsidRPr="00475FEB">
          <w:rPr>
            <w:rStyle w:val="ad"/>
            <w:rFonts w:ascii="Times New Roman" w:hAnsi="Times New Roman"/>
            <w:sz w:val="28"/>
            <w:szCs w:val="28"/>
            <w:lang w:val="en-US"/>
          </w:rPr>
          <w:t>bin</w:t>
        </w:r>
        <w:r w:rsidR="005E4B98" w:rsidRPr="00475FEB">
          <w:rPr>
            <w:rStyle w:val="ad"/>
            <w:rFonts w:ascii="Times New Roman" w:hAnsi="Times New Roman"/>
            <w:sz w:val="28"/>
            <w:szCs w:val="28"/>
          </w:rPr>
          <w:t>/</w:t>
        </w:r>
        <w:r w:rsidR="005E4B98" w:rsidRPr="00475FEB">
          <w:rPr>
            <w:rStyle w:val="ad"/>
            <w:rFonts w:ascii="Times New Roman" w:hAnsi="Times New Roman"/>
            <w:sz w:val="28"/>
            <w:szCs w:val="28"/>
            <w:lang w:val="en-US"/>
          </w:rPr>
          <w:t>gl</w:t>
        </w:r>
        <w:r w:rsidR="005E4B98" w:rsidRPr="00475FEB">
          <w:rPr>
            <w:rStyle w:val="ad"/>
            <w:rFonts w:ascii="Times New Roman" w:hAnsi="Times New Roman"/>
            <w:sz w:val="28"/>
            <w:szCs w:val="28"/>
          </w:rPr>
          <w:t>_</w:t>
        </w:r>
        <w:r w:rsidR="005E4B98" w:rsidRPr="00475FEB">
          <w:rPr>
            <w:rStyle w:val="ad"/>
            <w:rFonts w:ascii="Times New Roman" w:hAnsi="Times New Roman"/>
            <w:sz w:val="28"/>
            <w:szCs w:val="28"/>
            <w:lang w:val="en-US"/>
          </w:rPr>
          <w:t>sch</w:t>
        </w:r>
        <w:r w:rsidR="005E4B98" w:rsidRPr="00475FEB">
          <w:rPr>
            <w:rStyle w:val="ad"/>
            <w:rFonts w:ascii="Times New Roman" w:hAnsi="Times New Roman"/>
            <w:sz w:val="28"/>
            <w:szCs w:val="28"/>
          </w:rPr>
          <w:t>2.</w:t>
        </w:r>
        <w:r w:rsidR="005E4B98" w:rsidRPr="00475FEB">
          <w:rPr>
            <w:rStyle w:val="ad"/>
            <w:rFonts w:ascii="Times New Roman" w:hAnsi="Times New Roman"/>
            <w:sz w:val="28"/>
            <w:szCs w:val="28"/>
            <w:lang w:val="en-US"/>
          </w:rPr>
          <w:t>cgi</w:t>
        </w:r>
      </w:hyperlink>
    </w:p>
    <w:p w14:paraId="24D9429D" w14:textId="77777777" w:rsidR="005E4B98" w:rsidRPr="00475FEB" w:rsidRDefault="00000000" w:rsidP="005E4B98">
      <w:pPr>
        <w:pStyle w:val="a7"/>
        <w:numPr>
          <w:ilvl w:val="0"/>
          <w:numId w:val="225"/>
        </w:numPr>
        <w:spacing w:after="0" w:line="240" w:lineRule="auto"/>
        <w:rPr>
          <w:rFonts w:ascii="Times New Roman" w:hAnsi="Times New Roman"/>
          <w:sz w:val="28"/>
          <w:szCs w:val="28"/>
        </w:rPr>
      </w:pPr>
      <w:hyperlink r:id="rId91" w:history="1">
        <w:r w:rsidR="005E4B98" w:rsidRPr="00475FEB">
          <w:rPr>
            <w:rStyle w:val="ad"/>
            <w:rFonts w:ascii="Times New Roman" w:hAnsi="Times New Roman"/>
            <w:sz w:val="28"/>
            <w:szCs w:val="28"/>
            <w:lang w:val="en-US"/>
          </w:rPr>
          <w:t>http://ru.wikipedia.org/wiki</w:t>
        </w:r>
      </w:hyperlink>
    </w:p>
    <w:p w14:paraId="3DDD358F"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6A5C9573"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7CDE4932"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76AAFCFF"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18B8A9F7"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7F5D2EC9"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34D8CEDB"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C846885"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EAAA2A9"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732F2068"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71FB2F16"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4C4A6231"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5CA5CDBD"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5FD2A0A1"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4"/>
          <w:sz w:val="28"/>
          <w:szCs w:val="28"/>
        </w:rPr>
        <w:t>РАБОЧАЯ ПРОГРАММА</w:t>
      </w:r>
    </w:p>
    <w:p w14:paraId="2E691994"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28"/>
          <w:szCs w:val="28"/>
        </w:rPr>
        <w:t>УЧЕБНОЙ ДИСЦИПЛИНЫ</w:t>
      </w:r>
    </w:p>
    <w:p w14:paraId="11071B7C" w14:textId="77777777" w:rsidR="005E4B98" w:rsidRPr="00475FEB" w:rsidRDefault="005E4B98" w:rsidP="005E4B98">
      <w:pPr>
        <w:pStyle w:val="37"/>
        <w:widowControl w:val="0"/>
        <w:spacing w:after="0" w:line="360" w:lineRule="auto"/>
        <w:jc w:val="center"/>
        <w:rPr>
          <w:rFonts w:ascii="Times New Roman" w:hAnsi="Times New Roman"/>
          <w:bCs/>
          <w:color w:val="000000"/>
          <w:sz w:val="28"/>
          <w:szCs w:val="28"/>
        </w:rPr>
      </w:pPr>
      <w:r w:rsidRPr="00475FEB">
        <w:rPr>
          <w:rFonts w:ascii="Times New Roman" w:hAnsi="Times New Roman"/>
          <w:bCs/>
          <w:color w:val="000000"/>
          <w:sz w:val="28"/>
          <w:szCs w:val="28"/>
        </w:rPr>
        <w:t>ОД.11 «Физика»</w:t>
      </w:r>
    </w:p>
    <w:p w14:paraId="58B619EB"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По специальности/профессии: 15.01.34 «Фрезеровщик на станках с числовым программным управлением»</w:t>
      </w:r>
    </w:p>
    <w:p w14:paraId="5D0D3D36"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FF22F96"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91867B4"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84F58E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7128111"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BEE394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D1812EF"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4F9B593A"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15BAF065"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FA522DD"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D375FC3"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10618FC3"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Новосибирск, 2023 г.</w:t>
      </w:r>
    </w:p>
    <w:p w14:paraId="09D4F01A" w14:textId="77777777" w:rsidR="005E4B98" w:rsidRPr="00475FEB" w:rsidRDefault="005E4B98" w:rsidP="005E4B98">
      <w:pPr>
        <w:pStyle w:val="37"/>
        <w:widowControl w:val="0"/>
        <w:spacing w:after="0" w:line="360" w:lineRule="auto"/>
        <w:jc w:val="both"/>
        <w:rPr>
          <w:rFonts w:ascii="Times New Roman" w:hAnsi="Times New Roman"/>
          <w:sz w:val="28"/>
          <w:szCs w:val="28"/>
        </w:rPr>
      </w:pPr>
      <w:r w:rsidRPr="00475FEB">
        <w:rPr>
          <w:rFonts w:ascii="Times New Roman" w:hAnsi="Times New Roman"/>
          <w:spacing w:val="8"/>
          <w:sz w:val="28"/>
          <w:szCs w:val="28"/>
        </w:rPr>
        <w:t xml:space="preserve">Рабочая программа учебной дисциплины разработана на основе </w:t>
      </w:r>
      <w:r w:rsidRPr="00475FEB">
        <w:rPr>
          <w:rFonts w:ascii="Times New Roman" w:hAnsi="Times New Roman"/>
          <w:spacing w:val="4"/>
          <w:sz w:val="28"/>
          <w:szCs w:val="28"/>
        </w:rPr>
        <w:t>Федерального государственного образовательного стандарта (ФГОС) по</w:t>
      </w:r>
      <w:r w:rsidRPr="00475FEB">
        <w:rPr>
          <w:rFonts w:ascii="Times New Roman" w:hAnsi="Times New Roman"/>
          <w:sz w:val="28"/>
          <w:szCs w:val="28"/>
        </w:rPr>
        <w:t xml:space="preserve"> специальности/профессии</w:t>
      </w:r>
      <w:r w:rsidRPr="00475FEB">
        <w:rPr>
          <w:rFonts w:ascii="Times New Roman" w:hAnsi="Times New Roman"/>
          <w:spacing w:val="6"/>
          <w:sz w:val="28"/>
          <w:szCs w:val="28"/>
        </w:rPr>
        <w:t xml:space="preserve"> среднего профессионального образования (СПО)</w:t>
      </w:r>
      <w:r w:rsidRPr="00475FEB">
        <w:rPr>
          <w:rFonts w:ascii="Times New Roman" w:hAnsi="Times New Roman"/>
          <w:sz w:val="28"/>
          <w:szCs w:val="28"/>
        </w:rPr>
        <w:t xml:space="preserve">: </w:t>
      </w:r>
    </w:p>
    <w:p w14:paraId="490BDB21" w14:textId="77777777" w:rsidR="005E4B98" w:rsidRPr="00475FEB" w:rsidRDefault="005E4B98" w:rsidP="005E4B98">
      <w:pPr>
        <w:pStyle w:val="37"/>
        <w:widowControl w:val="0"/>
        <w:spacing w:after="0" w:line="360" w:lineRule="auto"/>
        <w:jc w:val="both"/>
        <w:rPr>
          <w:rFonts w:ascii="Times New Roman" w:hAnsi="Times New Roman"/>
          <w:bCs/>
          <w:sz w:val="40"/>
          <w:szCs w:val="40"/>
        </w:rPr>
      </w:pPr>
      <w:r w:rsidRPr="00475FEB">
        <w:rPr>
          <w:rFonts w:ascii="Times New Roman" w:hAnsi="Times New Roman"/>
          <w:b/>
          <w:bCs/>
          <w:sz w:val="28"/>
          <w:szCs w:val="28"/>
        </w:rPr>
        <w:t>15.01.34</w:t>
      </w:r>
      <w:r w:rsidRPr="00475FEB">
        <w:rPr>
          <w:rFonts w:ascii="Times New Roman" w:hAnsi="Times New Roman"/>
          <w:sz w:val="28"/>
          <w:szCs w:val="28"/>
        </w:rPr>
        <w:t xml:space="preserve"> «Фрезеровщик на станках с числовым программным управлением»</w:t>
      </w:r>
      <w:r w:rsidRPr="00475FEB">
        <w:rPr>
          <w:rFonts w:ascii="Times New Roman" w:hAnsi="Times New Roman"/>
          <w:bCs/>
          <w:sz w:val="28"/>
          <w:szCs w:val="28"/>
        </w:rPr>
        <w:t xml:space="preserve"> </w:t>
      </w:r>
      <w:r w:rsidRPr="00475FEB">
        <w:rPr>
          <w:rFonts w:ascii="Times New Roman" w:hAnsi="Times New Roman"/>
          <w:sz w:val="28"/>
          <w:szCs w:val="28"/>
        </w:rPr>
        <w:t>ФГОС</w:t>
      </w:r>
      <w:r w:rsidRPr="00475FEB">
        <w:rPr>
          <w:rFonts w:ascii="Times New Roman" w:hAnsi="Times New Roman"/>
          <w:bCs/>
          <w:sz w:val="28"/>
          <w:szCs w:val="28"/>
        </w:rPr>
        <w:t xml:space="preserve"> </w:t>
      </w:r>
      <w:r w:rsidRPr="00475FEB">
        <w:rPr>
          <w:rFonts w:ascii="Times New Roman" w:hAnsi="Times New Roman"/>
          <w:spacing w:val="7"/>
          <w:sz w:val="28"/>
          <w:szCs w:val="28"/>
        </w:rPr>
        <w:t>Утвержден приказом Министерства образования и науки Российской Федерации от 9 декабря 2016 г. № 1583</w:t>
      </w:r>
    </w:p>
    <w:p w14:paraId="66E257FA"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14560D9B"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4454A97B"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7EF6BA08"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5A4BC9C1"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475FEB">
        <w:rPr>
          <w:rFonts w:ascii="Times New Roman" w:hAnsi="Times New Roman"/>
          <w:color w:val="000000"/>
          <w:sz w:val="28"/>
          <w:szCs w:val="28"/>
        </w:rPr>
        <w:t>«Новосибирский колледж промышленных технологий»</w:t>
      </w:r>
    </w:p>
    <w:p w14:paraId="2887CCE7"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p>
    <w:p w14:paraId="7CCC80F2"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4C7BCB9C"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443EF7B6"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eastAsia="Andale Sans UI" w:hAnsi="Times New Roman"/>
          <w:kern w:val="3"/>
          <w:sz w:val="28"/>
          <w:szCs w:val="28"/>
          <w:lang w:eastAsia="ja-JP" w:bidi="fa-IR"/>
        </w:rPr>
        <w:t xml:space="preserve">Новиков Олег Викторович </w:t>
      </w:r>
      <w:r w:rsidRPr="00475FEB">
        <w:rPr>
          <w:rFonts w:ascii="Times New Roman" w:hAnsi="Times New Roman"/>
          <w:spacing w:val="2"/>
          <w:sz w:val="28"/>
          <w:szCs w:val="28"/>
        </w:rPr>
        <w:t xml:space="preserve">– преподаватель математики первой </w:t>
      </w:r>
      <w:r w:rsidRPr="00475FEB">
        <w:rPr>
          <w:rFonts w:ascii="Times New Roman" w:hAnsi="Times New Roman"/>
          <w:sz w:val="28"/>
          <w:szCs w:val="28"/>
        </w:rPr>
        <w:t xml:space="preserve">квалификационной </w:t>
      </w:r>
      <w:r w:rsidRPr="00475FEB">
        <w:rPr>
          <w:rFonts w:ascii="Times New Roman" w:hAnsi="Times New Roman"/>
          <w:spacing w:val="2"/>
          <w:sz w:val="28"/>
          <w:szCs w:val="28"/>
        </w:rPr>
        <w:t xml:space="preserve">категории ГБПОУ НСО </w:t>
      </w:r>
      <w:r w:rsidRPr="00475FEB">
        <w:rPr>
          <w:rFonts w:ascii="Times New Roman" w:hAnsi="Times New Roman"/>
          <w:color w:val="000000"/>
          <w:sz w:val="28"/>
          <w:szCs w:val="28"/>
        </w:rPr>
        <w:t>«Новосибирский колледж промышленных технологий»</w:t>
      </w:r>
    </w:p>
    <w:p w14:paraId="3EB1EB5E" w14:textId="77777777" w:rsidR="005E4B98" w:rsidRPr="00475FEB" w:rsidRDefault="005E4B98" w:rsidP="005E4B98">
      <w:pPr>
        <w:rPr>
          <w:rFonts w:ascii="Times New Roman" w:hAnsi="Times New Roman"/>
          <w:color w:val="000000"/>
          <w:sz w:val="28"/>
          <w:szCs w:val="28"/>
        </w:rPr>
      </w:pPr>
      <w:r w:rsidRPr="00475FEB">
        <w:rPr>
          <w:rFonts w:ascii="Times New Roman" w:hAnsi="Times New Roman"/>
          <w:color w:val="000000"/>
          <w:sz w:val="28"/>
          <w:szCs w:val="28"/>
        </w:rPr>
        <w:br w:type="page"/>
      </w:r>
    </w:p>
    <w:p w14:paraId="4A9F3E5A" w14:textId="77777777" w:rsidR="005E4B98" w:rsidRPr="00475FEB" w:rsidRDefault="005E4B98" w:rsidP="005E4B98">
      <w:pPr>
        <w:spacing w:before="44"/>
        <w:ind w:left="1495" w:right="1561"/>
        <w:jc w:val="center"/>
        <w:rPr>
          <w:rFonts w:ascii="Times New Roman" w:hAnsi="Times New Roman"/>
          <w:b/>
          <w:sz w:val="28"/>
          <w:szCs w:val="24"/>
        </w:rPr>
      </w:pPr>
      <w:r w:rsidRPr="00475FEB">
        <w:rPr>
          <w:rFonts w:ascii="Times New Roman" w:hAnsi="Times New Roman"/>
          <w:b/>
          <w:sz w:val="28"/>
          <w:szCs w:val="24"/>
        </w:rPr>
        <w:t>СОДЕРЖАНИЕ</w:t>
      </w:r>
    </w:p>
    <w:p w14:paraId="5A27EE4B" w14:textId="77777777" w:rsidR="005E4B98" w:rsidRPr="00475FEB" w:rsidRDefault="005E4B98" w:rsidP="005E4B98">
      <w:pPr>
        <w:spacing w:before="44"/>
        <w:ind w:left="1495" w:right="1561"/>
        <w:jc w:val="center"/>
        <w:rPr>
          <w:rFonts w:ascii="Times New Roman" w:hAnsi="Times New Roman"/>
          <w:b/>
          <w:sz w:val="28"/>
          <w:szCs w:val="24"/>
        </w:rPr>
      </w:pPr>
    </w:p>
    <w:p w14:paraId="48ED86CA" w14:textId="77777777" w:rsidR="005E4B98" w:rsidRPr="00475FEB" w:rsidRDefault="00000000" w:rsidP="005E4B98">
      <w:pPr>
        <w:pStyle w:val="aff8"/>
        <w:widowControl w:val="0"/>
        <w:numPr>
          <w:ilvl w:val="0"/>
          <w:numId w:val="226"/>
        </w:numPr>
        <w:tabs>
          <w:tab w:val="left" w:pos="284"/>
          <w:tab w:val="left" w:leader="dot" w:pos="9405"/>
        </w:tabs>
        <w:autoSpaceDE w:val="0"/>
        <w:autoSpaceDN w:val="0"/>
        <w:spacing w:after="0" w:line="276" w:lineRule="auto"/>
        <w:ind w:left="0" w:right="276" w:firstLine="0"/>
        <w:rPr>
          <w:rFonts w:ascii="Times New Roman" w:hAnsi="Times New Roman"/>
          <w:b/>
          <w:sz w:val="28"/>
          <w:szCs w:val="28"/>
        </w:rPr>
      </w:pPr>
      <w:hyperlink w:anchor="_bookmark0" w:history="1">
        <w:r w:rsidR="005E4B98" w:rsidRPr="00475FEB">
          <w:rPr>
            <w:rFonts w:ascii="Times New Roman" w:hAnsi="Times New Roman"/>
            <w:sz w:val="28"/>
            <w:szCs w:val="28"/>
          </w:rPr>
          <w:t>Общая характеристика примерной рабочей программы</w:t>
        </w:r>
      </w:hyperlink>
      <w:r w:rsidR="005E4B98" w:rsidRPr="00475FEB">
        <w:rPr>
          <w:rFonts w:ascii="Times New Roman" w:hAnsi="Times New Roman"/>
          <w:spacing w:val="1"/>
          <w:sz w:val="28"/>
          <w:szCs w:val="28"/>
        </w:rPr>
        <w:t xml:space="preserve"> </w:t>
      </w:r>
      <w:hyperlink w:anchor="_bookmark0" w:history="1">
        <w:r w:rsidR="005E4B98" w:rsidRPr="00475FEB">
          <w:rPr>
            <w:rFonts w:ascii="Times New Roman" w:hAnsi="Times New Roman"/>
            <w:sz w:val="28"/>
            <w:szCs w:val="28"/>
          </w:rPr>
          <w:t>общеобразовательной</w:t>
        </w:r>
        <w:r w:rsidR="005E4B98" w:rsidRPr="00475FEB">
          <w:rPr>
            <w:rFonts w:ascii="Times New Roman" w:hAnsi="Times New Roman"/>
            <w:spacing w:val="-6"/>
            <w:sz w:val="28"/>
            <w:szCs w:val="28"/>
          </w:rPr>
          <w:t xml:space="preserve"> </w:t>
        </w:r>
        <w:r w:rsidR="005E4B98" w:rsidRPr="00475FEB">
          <w:rPr>
            <w:rFonts w:ascii="Times New Roman" w:hAnsi="Times New Roman"/>
            <w:sz w:val="28"/>
            <w:szCs w:val="28"/>
          </w:rPr>
          <w:t>дисциплины</w:t>
        </w:r>
        <w:r w:rsidR="005E4B98" w:rsidRPr="00475FEB">
          <w:rPr>
            <w:rFonts w:ascii="Times New Roman" w:hAnsi="Times New Roman"/>
            <w:sz w:val="28"/>
            <w:szCs w:val="28"/>
          </w:rPr>
          <w:tab/>
        </w:r>
        <w:r w:rsidR="005E4B98" w:rsidRPr="00475FEB">
          <w:rPr>
            <w:rFonts w:ascii="Times New Roman" w:hAnsi="Times New Roman"/>
            <w:spacing w:val="-1"/>
            <w:sz w:val="28"/>
            <w:szCs w:val="28"/>
          </w:rPr>
          <w:t>4</w:t>
        </w:r>
      </w:hyperlink>
    </w:p>
    <w:p w14:paraId="5B58E187" w14:textId="77777777" w:rsidR="005E4B98" w:rsidRPr="00475FEB" w:rsidRDefault="00000000" w:rsidP="005E4B98">
      <w:pPr>
        <w:pStyle w:val="aff8"/>
        <w:widowControl w:val="0"/>
        <w:numPr>
          <w:ilvl w:val="0"/>
          <w:numId w:val="226"/>
        </w:numPr>
        <w:tabs>
          <w:tab w:val="left" w:pos="284"/>
          <w:tab w:val="left" w:leader="dot" w:pos="9264"/>
        </w:tabs>
        <w:autoSpaceDE w:val="0"/>
        <w:autoSpaceDN w:val="0"/>
        <w:spacing w:after="0" w:line="276" w:lineRule="auto"/>
        <w:ind w:left="0" w:firstLine="0"/>
        <w:rPr>
          <w:rFonts w:ascii="Times New Roman" w:hAnsi="Times New Roman"/>
          <w:b/>
          <w:sz w:val="28"/>
          <w:szCs w:val="28"/>
        </w:rPr>
      </w:pPr>
      <w:hyperlink w:anchor="_bookmark4" w:history="1">
        <w:r w:rsidR="005E4B98" w:rsidRPr="00475FEB">
          <w:rPr>
            <w:rFonts w:ascii="Times New Roman" w:hAnsi="Times New Roman"/>
            <w:sz w:val="28"/>
            <w:szCs w:val="28"/>
          </w:rPr>
          <w:t>Структура</w:t>
        </w:r>
        <w:r w:rsidR="005E4B98" w:rsidRPr="00475FEB">
          <w:rPr>
            <w:rFonts w:ascii="Times New Roman" w:hAnsi="Times New Roman"/>
            <w:spacing w:val="-2"/>
            <w:sz w:val="28"/>
            <w:szCs w:val="28"/>
          </w:rPr>
          <w:t xml:space="preserve"> </w:t>
        </w:r>
        <w:r w:rsidR="005E4B98" w:rsidRPr="00475FEB">
          <w:rPr>
            <w:rFonts w:ascii="Times New Roman" w:hAnsi="Times New Roman"/>
            <w:sz w:val="28"/>
            <w:szCs w:val="28"/>
          </w:rPr>
          <w:t>и</w:t>
        </w:r>
        <w:r w:rsidR="005E4B98" w:rsidRPr="00475FEB">
          <w:rPr>
            <w:rFonts w:ascii="Times New Roman" w:hAnsi="Times New Roman"/>
            <w:spacing w:val="-3"/>
            <w:sz w:val="28"/>
            <w:szCs w:val="28"/>
          </w:rPr>
          <w:t xml:space="preserve"> </w:t>
        </w:r>
        <w:r w:rsidR="005E4B98" w:rsidRPr="00475FEB">
          <w:rPr>
            <w:rFonts w:ascii="Times New Roman" w:hAnsi="Times New Roman"/>
            <w:sz w:val="28"/>
            <w:szCs w:val="28"/>
          </w:rPr>
          <w:t>содержание</w:t>
        </w:r>
        <w:r w:rsidR="005E4B98" w:rsidRPr="00475FEB">
          <w:rPr>
            <w:rFonts w:ascii="Times New Roman" w:hAnsi="Times New Roman"/>
            <w:spacing w:val="-2"/>
            <w:sz w:val="28"/>
            <w:szCs w:val="28"/>
          </w:rPr>
          <w:t xml:space="preserve"> общеобразовательной </w:t>
        </w:r>
        <w:r w:rsidR="005E4B98" w:rsidRPr="00475FEB">
          <w:rPr>
            <w:rFonts w:ascii="Times New Roman" w:hAnsi="Times New Roman"/>
            <w:sz w:val="28"/>
            <w:szCs w:val="28"/>
          </w:rPr>
          <w:t>дисциплины</w:t>
        </w:r>
        <w:r w:rsidR="005E4B98" w:rsidRPr="00475FEB">
          <w:rPr>
            <w:rFonts w:ascii="Times New Roman" w:hAnsi="Times New Roman"/>
            <w:sz w:val="28"/>
            <w:szCs w:val="28"/>
          </w:rPr>
          <w:tab/>
          <w:t>.1</w:t>
        </w:r>
      </w:hyperlink>
      <w:r w:rsidR="005E4B98" w:rsidRPr="00475FEB">
        <w:rPr>
          <w:rFonts w:ascii="Times New Roman" w:hAnsi="Times New Roman"/>
          <w:sz w:val="28"/>
          <w:szCs w:val="28"/>
        </w:rPr>
        <w:t>6</w:t>
      </w:r>
    </w:p>
    <w:p w14:paraId="7BD0D254" w14:textId="77777777" w:rsidR="005E4B98" w:rsidRPr="00475FEB" w:rsidRDefault="00000000" w:rsidP="005E4B98">
      <w:pPr>
        <w:pStyle w:val="aff8"/>
        <w:widowControl w:val="0"/>
        <w:numPr>
          <w:ilvl w:val="0"/>
          <w:numId w:val="226"/>
        </w:numPr>
        <w:tabs>
          <w:tab w:val="left" w:pos="284"/>
          <w:tab w:val="left" w:leader="dot" w:pos="9264"/>
        </w:tabs>
        <w:autoSpaceDE w:val="0"/>
        <w:autoSpaceDN w:val="0"/>
        <w:spacing w:after="0" w:line="276" w:lineRule="auto"/>
        <w:ind w:left="0" w:firstLine="0"/>
        <w:rPr>
          <w:rFonts w:ascii="Times New Roman" w:hAnsi="Times New Roman"/>
          <w:b/>
          <w:sz w:val="28"/>
          <w:szCs w:val="28"/>
        </w:rPr>
      </w:pPr>
      <w:hyperlink w:anchor="_bookmark7" w:history="1">
        <w:r w:rsidR="005E4B98" w:rsidRPr="00475FEB">
          <w:rPr>
            <w:rFonts w:ascii="Times New Roman" w:hAnsi="Times New Roman"/>
            <w:sz w:val="28"/>
            <w:szCs w:val="28"/>
          </w:rPr>
          <w:t>Условия</w:t>
        </w:r>
        <w:r w:rsidR="005E4B98" w:rsidRPr="00475FEB">
          <w:rPr>
            <w:rFonts w:ascii="Times New Roman" w:hAnsi="Times New Roman"/>
            <w:spacing w:val="-3"/>
            <w:sz w:val="28"/>
            <w:szCs w:val="28"/>
          </w:rPr>
          <w:t xml:space="preserve"> </w:t>
        </w:r>
        <w:r w:rsidR="005E4B98" w:rsidRPr="00475FEB">
          <w:rPr>
            <w:rFonts w:ascii="Times New Roman" w:hAnsi="Times New Roman"/>
            <w:sz w:val="28"/>
            <w:szCs w:val="28"/>
          </w:rPr>
          <w:t>реализации</w:t>
        </w:r>
        <w:r w:rsidR="005E4B98" w:rsidRPr="00475FEB">
          <w:rPr>
            <w:rFonts w:ascii="Times New Roman" w:hAnsi="Times New Roman"/>
            <w:spacing w:val="-2"/>
            <w:sz w:val="28"/>
            <w:szCs w:val="28"/>
          </w:rPr>
          <w:t xml:space="preserve"> </w:t>
        </w:r>
        <w:r w:rsidR="005E4B98" w:rsidRPr="00475FEB">
          <w:rPr>
            <w:rFonts w:ascii="Times New Roman" w:hAnsi="Times New Roman"/>
            <w:sz w:val="28"/>
            <w:szCs w:val="28"/>
          </w:rPr>
          <w:t>программы</w:t>
        </w:r>
        <w:r w:rsidR="005E4B98" w:rsidRPr="00475FEB">
          <w:rPr>
            <w:rFonts w:ascii="Times New Roman" w:hAnsi="Times New Roman"/>
            <w:spacing w:val="-2"/>
            <w:sz w:val="28"/>
            <w:szCs w:val="28"/>
          </w:rPr>
          <w:t xml:space="preserve"> общеобразовательной </w:t>
        </w:r>
        <w:r w:rsidR="005E4B98" w:rsidRPr="00475FEB">
          <w:rPr>
            <w:rFonts w:ascii="Times New Roman" w:hAnsi="Times New Roman"/>
            <w:sz w:val="28"/>
            <w:szCs w:val="28"/>
          </w:rPr>
          <w:t>дисциплины</w:t>
        </w:r>
        <w:r w:rsidR="005E4B98" w:rsidRPr="00475FEB">
          <w:rPr>
            <w:rFonts w:ascii="Times New Roman" w:hAnsi="Times New Roman"/>
            <w:sz w:val="28"/>
            <w:szCs w:val="28"/>
          </w:rPr>
          <w:tab/>
          <w:t>..2</w:t>
        </w:r>
      </w:hyperlink>
      <w:r w:rsidR="005E4B98" w:rsidRPr="00475FEB">
        <w:rPr>
          <w:rFonts w:ascii="Times New Roman" w:hAnsi="Times New Roman"/>
          <w:sz w:val="28"/>
          <w:szCs w:val="28"/>
        </w:rPr>
        <w:t>8</w:t>
      </w:r>
    </w:p>
    <w:p w14:paraId="1521DC00" w14:textId="77777777" w:rsidR="005E4B98" w:rsidRPr="00475FEB" w:rsidRDefault="00000000" w:rsidP="005E4B98">
      <w:pPr>
        <w:pStyle w:val="aff8"/>
        <w:widowControl w:val="0"/>
        <w:numPr>
          <w:ilvl w:val="0"/>
          <w:numId w:val="226"/>
        </w:numPr>
        <w:tabs>
          <w:tab w:val="left" w:pos="284"/>
          <w:tab w:val="left" w:leader="dot" w:pos="9264"/>
        </w:tabs>
        <w:autoSpaceDE w:val="0"/>
        <w:autoSpaceDN w:val="0"/>
        <w:spacing w:after="0" w:line="276" w:lineRule="auto"/>
        <w:ind w:left="0" w:firstLine="0"/>
        <w:rPr>
          <w:rFonts w:ascii="Times New Roman" w:hAnsi="Times New Roman"/>
          <w:b/>
          <w:sz w:val="28"/>
          <w:szCs w:val="28"/>
        </w:rPr>
      </w:pPr>
      <w:hyperlink w:anchor="_bookmark8" w:history="1">
        <w:r w:rsidR="005E4B98" w:rsidRPr="00475FEB">
          <w:rPr>
            <w:rFonts w:ascii="Times New Roman" w:hAnsi="Times New Roman"/>
            <w:sz w:val="28"/>
            <w:szCs w:val="28"/>
          </w:rPr>
          <w:t>Контроль</w:t>
        </w:r>
        <w:r w:rsidR="005E4B98" w:rsidRPr="00475FEB">
          <w:rPr>
            <w:rFonts w:ascii="Times New Roman" w:hAnsi="Times New Roman"/>
            <w:spacing w:val="-2"/>
            <w:sz w:val="28"/>
            <w:szCs w:val="28"/>
          </w:rPr>
          <w:t xml:space="preserve"> </w:t>
        </w:r>
        <w:r w:rsidR="005E4B98" w:rsidRPr="00475FEB">
          <w:rPr>
            <w:rFonts w:ascii="Times New Roman" w:hAnsi="Times New Roman"/>
            <w:sz w:val="28"/>
            <w:szCs w:val="28"/>
          </w:rPr>
          <w:t>и</w:t>
        </w:r>
        <w:r w:rsidR="005E4B98" w:rsidRPr="00475FEB">
          <w:rPr>
            <w:rFonts w:ascii="Times New Roman" w:hAnsi="Times New Roman"/>
            <w:spacing w:val="-3"/>
            <w:sz w:val="28"/>
            <w:szCs w:val="28"/>
          </w:rPr>
          <w:t xml:space="preserve"> </w:t>
        </w:r>
        <w:r w:rsidR="005E4B98" w:rsidRPr="00475FEB">
          <w:rPr>
            <w:rFonts w:ascii="Times New Roman" w:hAnsi="Times New Roman"/>
            <w:sz w:val="28"/>
            <w:szCs w:val="28"/>
          </w:rPr>
          <w:t>оценка</w:t>
        </w:r>
        <w:r w:rsidR="005E4B98" w:rsidRPr="00475FEB">
          <w:rPr>
            <w:rFonts w:ascii="Times New Roman" w:hAnsi="Times New Roman"/>
            <w:spacing w:val="-2"/>
            <w:sz w:val="28"/>
            <w:szCs w:val="28"/>
          </w:rPr>
          <w:t xml:space="preserve"> </w:t>
        </w:r>
        <w:r w:rsidR="005E4B98" w:rsidRPr="00475FEB">
          <w:rPr>
            <w:rFonts w:ascii="Times New Roman" w:hAnsi="Times New Roman"/>
            <w:sz w:val="28"/>
            <w:szCs w:val="28"/>
          </w:rPr>
          <w:t>результатов</w:t>
        </w:r>
        <w:r w:rsidR="005E4B98" w:rsidRPr="00475FEB">
          <w:rPr>
            <w:rFonts w:ascii="Times New Roman" w:hAnsi="Times New Roman"/>
            <w:spacing w:val="-3"/>
            <w:sz w:val="28"/>
            <w:szCs w:val="28"/>
          </w:rPr>
          <w:t xml:space="preserve"> </w:t>
        </w:r>
        <w:r w:rsidR="005E4B98" w:rsidRPr="00475FEB">
          <w:rPr>
            <w:rFonts w:ascii="Times New Roman" w:hAnsi="Times New Roman"/>
            <w:sz w:val="28"/>
            <w:szCs w:val="28"/>
          </w:rPr>
          <w:t>освоения</w:t>
        </w:r>
        <w:r w:rsidR="005E4B98" w:rsidRPr="00475FEB">
          <w:rPr>
            <w:rFonts w:ascii="Times New Roman" w:hAnsi="Times New Roman"/>
            <w:spacing w:val="-3"/>
            <w:sz w:val="28"/>
            <w:szCs w:val="28"/>
          </w:rPr>
          <w:t xml:space="preserve"> общеобразовательной </w:t>
        </w:r>
        <w:r w:rsidR="005E4B98" w:rsidRPr="00475FEB">
          <w:rPr>
            <w:rFonts w:ascii="Times New Roman" w:hAnsi="Times New Roman"/>
            <w:sz w:val="28"/>
            <w:szCs w:val="28"/>
          </w:rPr>
          <w:t>дисциплины</w:t>
        </w:r>
        <w:r w:rsidR="005E4B98" w:rsidRPr="00475FEB">
          <w:rPr>
            <w:rFonts w:ascii="Times New Roman" w:hAnsi="Times New Roman"/>
            <w:sz w:val="28"/>
            <w:szCs w:val="28"/>
          </w:rPr>
          <w:tab/>
          <w:t>.</w:t>
        </w:r>
      </w:hyperlink>
      <w:r w:rsidR="005E4B98" w:rsidRPr="00475FEB">
        <w:rPr>
          <w:rFonts w:ascii="Times New Roman" w:hAnsi="Times New Roman"/>
          <w:sz w:val="28"/>
          <w:szCs w:val="28"/>
        </w:rPr>
        <w:t>.32</w:t>
      </w:r>
    </w:p>
    <w:p w14:paraId="4F01ACAA" w14:textId="77777777" w:rsidR="005E4B98" w:rsidRPr="00475FEB" w:rsidRDefault="005E4B98" w:rsidP="005E4B98">
      <w:pPr>
        <w:spacing w:line="360" w:lineRule="auto"/>
        <w:rPr>
          <w:rFonts w:ascii="Times New Roman" w:hAnsi="Times New Roman"/>
          <w:sz w:val="24"/>
          <w:szCs w:val="24"/>
        </w:rPr>
        <w:sectPr w:rsidR="005E4B98" w:rsidRPr="00475FEB">
          <w:pgSz w:w="11910" w:h="16840"/>
          <w:pgMar w:top="1580" w:right="580" w:bottom="960" w:left="1500" w:header="0" w:footer="775" w:gutter="0"/>
          <w:cols w:space="720"/>
        </w:sectPr>
      </w:pPr>
    </w:p>
    <w:p w14:paraId="0E49C63C" w14:textId="77777777" w:rsidR="005E4B98" w:rsidRPr="00475FEB" w:rsidRDefault="005E4B98" w:rsidP="005E4B98">
      <w:pPr>
        <w:pStyle w:val="1"/>
        <w:numPr>
          <w:ilvl w:val="1"/>
          <w:numId w:val="226"/>
        </w:numPr>
        <w:tabs>
          <w:tab w:val="left" w:pos="993"/>
        </w:tabs>
        <w:spacing w:before="16"/>
        <w:ind w:left="0" w:right="1267" w:firstLine="709"/>
        <w:jc w:val="both"/>
        <w:rPr>
          <w:rFonts w:ascii="Times New Roman" w:hAnsi="Times New Roman" w:cs="Times New Roman"/>
        </w:rPr>
      </w:pPr>
      <w:bookmarkStart w:id="286" w:name="1._ОБЩАЯ_ХАРАКТЕРИСТИКА_ПРИМЕРНОЙ_РАБОЧЕ"/>
      <w:bookmarkStart w:id="287" w:name="_bookmark0"/>
      <w:bookmarkEnd w:id="286"/>
      <w:bookmarkEnd w:id="287"/>
      <w:r w:rsidRPr="00475FEB">
        <w:rPr>
          <w:rFonts w:ascii="Times New Roman" w:hAnsi="Times New Roman" w:cs="Times New Roman"/>
        </w:rPr>
        <w:t>Общая характеристика примерной рабочей программы</w:t>
      </w:r>
      <w:r w:rsidRPr="00475FEB">
        <w:rPr>
          <w:rFonts w:ascii="Times New Roman" w:hAnsi="Times New Roman" w:cs="Times New Roman"/>
          <w:spacing w:val="-61"/>
        </w:rPr>
        <w:t xml:space="preserve"> </w:t>
      </w:r>
      <w:r w:rsidRPr="00475FEB">
        <w:rPr>
          <w:rFonts w:ascii="Times New Roman" w:hAnsi="Times New Roman" w:cs="Times New Roman"/>
        </w:rPr>
        <w:t>общеобразовательной</w:t>
      </w:r>
      <w:r w:rsidRPr="00475FEB">
        <w:rPr>
          <w:rFonts w:ascii="Times New Roman" w:hAnsi="Times New Roman" w:cs="Times New Roman"/>
          <w:spacing w:val="-3"/>
        </w:rPr>
        <w:t xml:space="preserve"> </w:t>
      </w:r>
      <w:r w:rsidRPr="00475FEB">
        <w:rPr>
          <w:rFonts w:ascii="Times New Roman" w:hAnsi="Times New Roman" w:cs="Times New Roman"/>
        </w:rPr>
        <w:t>дисциплины</w:t>
      </w:r>
    </w:p>
    <w:p w14:paraId="3F46A26C" w14:textId="77777777" w:rsidR="005E4B98" w:rsidRPr="00475FEB" w:rsidRDefault="005E4B98" w:rsidP="005E4B98">
      <w:pPr>
        <w:spacing w:before="4"/>
        <w:ind w:firstLine="709"/>
        <w:jc w:val="center"/>
        <w:rPr>
          <w:rFonts w:ascii="Times New Roman" w:hAnsi="Times New Roman"/>
          <w:b/>
        </w:rPr>
      </w:pPr>
    </w:p>
    <w:p w14:paraId="13D1CCAC"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475FEB">
        <w:rPr>
          <w:rFonts w:ascii="Times New Roman" w:hAnsi="Times New Roman"/>
          <w:sz w:val="28"/>
          <w:szCs w:val="28"/>
        </w:rPr>
        <w:t>Общеобразовательная дисциплина «Физика» является обязательной частью общеобразовательного цикла образовательной программы в соответствии с ФГОС СПО по профессии/специальности</w:t>
      </w:r>
    </w:p>
    <w:p w14:paraId="72A5A83D"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u w:val="single"/>
        </w:rPr>
      </w:pPr>
      <w:r w:rsidRPr="00475FEB">
        <w:rPr>
          <w:rFonts w:ascii="Times New Roman" w:hAnsi="Times New Roman"/>
          <w:sz w:val="28"/>
          <w:szCs w:val="28"/>
          <w:u w:val="single"/>
        </w:rPr>
        <w:t>15.01.33 «Токарь на станках с числовым программным управлением»</w:t>
      </w:r>
    </w:p>
    <w:p w14:paraId="5834307B"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u w:val="single"/>
        </w:rPr>
      </w:pPr>
      <w:r w:rsidRPr="00475FEB">
        <w:rPr>
          <w:rFonts w:ascii="Times New Roman" w:hAnsi="Times New Roman"/>
          <w:sz w:val="28"/>
          <w:szCs w:val="28"/>
          <w:u w:val="single"/>
        </w:rPr>
        <w:t>15.01.32 «Оператор станков с программным управлением»</w:t>
      </w:r>
    </w:p>
    <w:p w14:paraId="6534D67E"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475FEB">
        <w:rPr>
          <w:rFonts w:ascii="Times New Roman" w:hAnsi="Times New Roman"/>
          <w:sz w:val="28"/>
          <w:szCs w:val="28"/>
          <w:u w:val="single"/>
        </w:rPr>
        <w:t>15.01.34 «Фрезеровщик на станках с числовым программным управлением</w:t>
      </w:r>
    </w:p>
    <w:p w14:paraId="37158A9F" w14:textId="77777777" w:rsidR="005E4B98" w:rsidRPr="00475FEB" w:rsidRDefault="005E4B98" w:rsidP="005E4B98">
      <w:pPr>
        <w:pStyle w:val="17"/>
        <w:ind w:left="201"/>
        <w:rPr>
          <w:rFonts w:ascii="Times New Roman" w:hAnsi="Times New Roman"/>
        </w:rPr>
      </w:pPr>
    </w:p>
    <w:p w14:paraId="5073D059" w14:textId="77777777" w:rsidR="005E4B98" w:rsidRPr="00475FEB" w:rsidRDefault="005E4B98" w:rsidP="005E4B98">
      <w:pPr>
        <w:pStyle w:val="17"/>
        <w:ind w:left="201"/>
        <w:rPr>
          <w:rFonts w:ascii="Times New Roman" w:hAnsi="Times New Roman"/>
          <w:b/>
        </w:rPr>
      </w:pPr>
      <w:r w:rsidRPr="00475FEB">
        <w:rPr>
          <w:rFonts w:ascii="Times New Roman" w:hAnsi="Times New Roman"/>
        </w:rPr>
        <w:t>1.2. Цели и планируемые результаты освоения дисциплины:</w:t>
      </w:r>
    </w:p>
    <w:p w14:paraId="060CD754" w14:textId="77777777" w:rsidR="005E4B98" w:rsidRPr="00475FEB" w:rsidRDefault="005E4B98" w:rsidP="005E4B98">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1"/>
        <w:rPr>
          <w:rFonts w:ascii="Times New Roman" w:hAnsi="Times New Roman"/>
        </w:rPr>
      </w:pPr>
    </w:p>
    <w:p w14:paraId="35AD61B2" w14:textId="77777777" w:rsidR="005E4B98" w:rsidRPr="00475FEB" w:rsidRDefault="005E4B98" w:rsidP="005E4B98">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1"/>
        <w:rPr>
          <w:rFonts w:ascii="Times New Roman" w:hAnsi="Times New Roman"/>
          <w:b/>
          <w:bCs/>
        </w:rPr>
      </w:pPr>
      <w:r w:rsidRPr="00475FEB">
        <w:rPr>
          <w:rFonts w:ascii="Times New Roman" w:hAnsi="Times New Roman"/>
        </w:rPr>
        <w:t>1.2.1. Цели дисциплины:</w:t>
      </w:r>
    </w:p>
    <w:p w14:paraId="5789BBA2" w14:textId="77777777" w:rsidR="005E4B98" w:rsidRPr="00475FEB" w:rsidRDefault="005E4B98" w:rsidP="005E4B98">
      <w:pPr>
        <w:pStyle w:val="17"/>
        <w:tabs>
          <w:tab w:val="left" w:pos="993"/>
        </w:tabs>
        <w:ind w:firstLine="709"/>
        <w:jc w:val="both"/>
        <w:rPr>
          <w:rFonts w:ascii="Times New Roman" w:hAnsi="Times New Roman"/>
          <w:b/>
          <w:bCs/>
        </w:rPr>
      </w:pPr>
      <w:r w:rsidRPr="00475FEB">
        <w:rPr>
          <w:rFonts w:ascii="Times New Roman" w:hAnsi="Times New Roman"/>
        </w:rPr>
        <w:t>Содержание программы общеобразовательной дисциплины Физика направлено на достижение следующих целей:</w:t>
      </w:r>
    </w:p>
    <w:p w14:paraId="59F02B1D" w14:textId="77777777" w:rsidR="005E4B98" w:rsidRPr="00475FEB" w:rsidRDefault="005E4B98" w:rsidP="005E4B98">
      <w:pPr>
        <w:pStyle w:val="17"/>
        <w:widowControl w:val="0"/>
        <w:numPr>
          <w:ilvl w:val="0"/>
          <w:numId w:val="22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формирование у обучающихся уверенности в ценности образования,</w:t>
      </w:r>
      <w:r w:rsidRPr="00475FEB">
        <w:rPr>
          <w:rFonts w:ascii="Times New Roman" w:hAnsi="Times New Roman"/>
          <w:spacing w:val="-61"/>
        </w:rPr>
        <w:t xml:space="preserve"> </w:t>
      </w:r>
      <w:r w:rsidRPr="00475FEB">
        <w:rPr>
          <w:rFonts w:ascii="Times New Roman" w:hAnsi="Times New Roman"/>
        </w:rPr>
        <w:t>значимости</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знаний</w:t>
      </w:r>
      <w:r w:rsidRPr="00475FEB">
        <w:rPr>
          <w:rFonts w:ascii="Times New Roman" w:hAnsi="Times New Roman"/>
          <w:spacing w:val="1"/>
        </w:rPr>
        <w:t xml:space="preserve"> </w:t>
      </w:r>
      <w:r w:rsidRPr="00475FEB">
        <w:rPr>
          <w:rFonts w:ascii="Times New Roman" w:hAnsi="Times New Roman"/>
        </w:rPr>
        <w:t>для</w:t>
      </w:r>
      <w:r w:rsidRPr="00475FEB">
        <w:rPr>
          <w:rFonts w:ascii="Times New Roman" w:hAnsi="Times New Roman"/>
          <w:spacing w:val="1"/>
        </w:rPr>
        <w:t xml:space="preserve"> </w:t>
      </w:r>
      <w:r w:rsidRPr="00475FEB">
        <w:rPr>
          <w:rFonts w:ascii="Times New Roman" w:hAnsi="Times New Roman"/>
        </w:rPr>
        <w:t>современного</w:t>
      </w:r>
      <w:r w:rsidRPr="00475FEB">
        <w:rPr>
          <w:rFonts w:ascii="Times New Roman" w:hAnsi="Times New Roman"/>
          <w:spacing w:val="1"/>
        </w:rPr>
        <w:t xml:space="preserve"> </w:t>
      </w:r>
      <w:r w:rsidRPr="00475FEB">
        <w:rPr>
          <w:rFonts w:ascii="Times New Roman" w:hAnsi="Times New Roman"/>
        </w:rPr>
        <w:t>квалифицированного</w:t>
      </w:r>
      <w:r w:rsidRPr="00475FEB">
        <w:rPr>
          <w:rFonts w:ascii="Times New Roman" w:hAnsi="Times New Roman"/>
          <w:spacing w:val="-61"/>
        </w:rPr>
        <w:t xml:space="preserve"> </w:t>
      </w:r>
      <w:r w:rsidRPr="00475FEB">
        <w:rPr>
          <w:rFonts w:ascii="Times New Roman" w:hAnsi="Times New Roman"/>
        </w:rPr>
        <w:t>специалиста</w:t>
      </w:r>
      <w:r w:rsidRPr="00475FEB">
        <w:rPr>
          <w:rFonts w:ascii="Times New Roman" w:hAnsi="Times New Roman"/>
          <w:spacing w:val="-3"/>
        </w:rPr>
        <w:t xml:space="preserve"> </w:t>
      </w:r>
      <w:r w:rsidRPr="00475FEB">
        <w:rPr>
          <w:rFonts w:ascii="Times New Roman" w:hAnsi="Times New Roman"/>
        </w:rPr>
        <w:t>при</w:t>
      </w:r>
      <w:r w:rsidRPr="00475FEB">
        <w:rPr>
          <w:rFonts w:ascii="Times New Roman" w:hAnsi="Times New Roman"/>
          <w:spacing w:val="-3"/>
        </w:rPr>
        <w:t xml:space="preserve"> </w:t>
      </w:r>
      <w:r w:rsidRPr="00475FEB">
        <w:rPr>
          <w:rFonts w:ascii="Times New Roman" w:hAnsi="Times New Roman"/>
        </w:rPr>
        <w:t>осуществлении</w:t>
      </w:r>
      <w:r w:rsidRPr="00475FEB">
        <w:rPr>
          <w:rFonts w:ascii="Times New Roman" w:hAnsi="Times New Roman"/>
          <w:spacing w:val="-3"/>
        </w:rPr>
        <w:t xml:space="preserve"> </w:t>
      </w:r>
      <w:r w:rsidRPr="00475FEB">
        <w:rPr>
          <w:rFonts w:ascii="Times New Roman" w:hAnsi="Times New Roman"/>
        </w:rPr>
        <w:t>его</w:t>
      </w:r>
      <w:r w:rsidRPr="00475FEB">
        <w:rPr>
          <w:rFonts w:ascii="Times New Roman" w:hAnsi="Times New Roman"/>
          <w:spacing w:val="-2"/>
        </w:rPr>
        <w:t xml:space="preserve"> </w:t>
      </w:r>
      <w:r w:rsidRPr="00475FEB">
        <w:rPr>
          <w:rFonts w:ascii="Times New Roman" w:hAnsi="Times New Roman"/>
        </w:rPr>
        <w:t>профессиональной</w:t>
      </w:r>
      <w:r w:rsidRPr="00475FEB">
        <w:rPr>
          <w:rFonts w:ascii="Times New Roman" w:hAnsi="Times New Roman"/>
          <w:spacing w:val="-3"/>
        </w:rPr>
        <w:t xml:space="preserve"> </w:t>
      </w:r>
      <w:r w:rsidRPr="00475FEB">
        <w:rPr>
          <w:rFonts w:ascii="Times New Roman" w:hAnsi="Times New Roman"/>
        </w:rPr>
        <w:t>деятельности;</w:t>
      </w:r>
    </w:p>
    <w:p w14:paraId="6DB2DBA3" w14:textId="77777777" w:rsidR="005E4B98" w:rsidRPr="00475FEB" w:rsidRDefault="005E4B98" w:rsidP="005E4B98">
      <w:pPr>
        <w:pStyle w:val="17"/>
        <w:widowControl w:val="0"/>
        <w:numPr>
          <w:ilvl w:val="0"/>
          <w:numId w:val="22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овладение</w:t>
      </w:r>
      <w:r w:rsidRPr="00475FEB">
        <w:rPr>
          <w:rFonts w:ascii="Times New Roman" w:hAnsi="Times New Roman"/>
          <w:spacing w:val="1"/>
        </w:rPr>
        <w:t xml:space="preserve"> </w:t>
      </w:r>
      <w:r w:rsidRPr="00475FEB">
        <w:rPr>
          <w:rFonts w:ascii="Times New Roman" w:hAnsi="Times New Roman"/>
        </w:rPr>
        <w:t>специфической</w:t>
      </w:r>
      <w:r w:rsidRPr="00475FEB">
        <w:rPr>
          <w:rFonts w:ascii="Times New Roman" w:hAnsi="Times New Roman"/>
          <w:spacing w:val="1"/>
        </w:rPr>
        <w:t xml:space="preserve"> </w:t>
      </w:r>
      <w:r w:rsidRPr="00475FEB">
        <w:rPr>
          <w:rFonts w:ascii="Times New Roman" w:hAnsi="Times New Roman"/>
        </w:rPr>
        <w:t>системой</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понятий,</w:t>
      </w:r>
      <w:r w:rsidRPr="00475FEB">
        <w:rPr>
          <w:rFonts w:ascii="Times New Roman" w:hAnsi="Times New Roman"/>
          <w:spacing w:val="1"/>
        </w:rPr>
        <w:t xml:space="preserve"> </w:t>
      </w:r>
      <w:r w:rsidRPr="00475FEB">
        <w:rPr>
          <w:rFonts w:ascii="Times New Roman" w:hAnsi="Times New Roman"/>
        </w:rPr>
        <w:t>терминологией</w:t>
      </w:r>
      <w:r w:rsidRPr="00475FEB">
        <w:rPr>
          <w:rFonts w:ascii="Times New Roman" w:hAnsi="Times New Roman"/>
          <w:spacing w:val="-3"/>
        </w:rPr>
        <w:t xml:space="preserve"> </w:t>
      </w:r>
      <w:r w:rsidRPr="00475FEB">
        <w:rPr>
          <w:rFonts w:ascii="Times New Roman" w:hAnsi="Times New Roman"/>
        </w:rPr>
        <w:t>и</w:t>
      </w:r>
      <w:r w:rsidRPr="00475FEB">
        <w:rPr>
          <w:rFonts w:ascii="Times New Roman" w:hAnsi="Times New Roman"/>
          <w:spacing w:val="-2"/>
        </w:rPr>
        <w:t xml:space="preserve"> </w:t>
      </w:r>
      <w:r w:rsidRPr="00475FEB">
        <w:rPr>
          <w:rFonts w:ascii="Times New Roman" w:hAnsi="Times New Roman"/>
        </w:rPr>
        <w:t>символикой;</w:t>
      </w:r>
    </w:p>
    <w:p w14:paraId="01A0EFD5"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освоение</w:t>
      </w:r>
      <w:r w:rsidRPr="00475FEB">
        <w:rPr>
          <w:rFonts w:ascii="Times New Roman" w:hAnsi="Times New Roman"/>
          <w:spacing w:val="-4"/>
        </w:rPr>
        <w:t xml:space="preserve"> </w:t>
      </w:r>
      <w:r w:rsidRPr="00475FEB">
        <w:rPr>
          <w:rFonts w:ascii="Times New Roman" w:hAnsi="Times New Roman"/>
        </w:rPr>
        <w:t>основных</w:t>
      </w:r>
      <w:r w:rsidRPr="00475FEB">
        <w:rPr>
          <w:rFonts w:ascii="Times New Roman" w:hAnsi="Times New Roman"/>
          <w:spacing w:val="-5"/>
        </w:rPr>
        <w:t xml:space="preserve"> </w:t>
      </w:r>
      <w:r w:rsidRPr="00475FEB">
        <w:rPr>
          <w:rFonts w:ascii="Times New Roman" w:hAnsi="Times New Roman"/>
        </w:rPr>
        <w:t>физических</w:t>
      </w:r>
      <w:r w:rsidRPr="00475FEB">
        <w:rPr>
          <w:rFonts w:ascii="Times New Roman" w:hAnsi="Times New Roman"/>
          <w:spacing w:val="-3"/>
        </w:rPr>
        <w:t xml:space="preserve"> </w:t>
      </w:r>
      <w:r w:rsidRPr="00475FEB">
        <w:rPr>
          <w:rFonts w:ascii="Times New Roman" w:hAnsi="Times New Roman"/>
        </w:rPr>
        <w:t>теорий,</w:t>
      </w:r>
      <w:r w:rsidRPr="00475FEB">
        <w:rPr>
          <w:rFonts w:ascii="Times New Roman" w:hAnsi="Times New Roman"/>
          <w:spacing w:val="-6"/>
        </w:rPr>
        <w:t xml:space="preserve"> </w:t>
      </w:r>
      <w:r w:rsidRPr="00475FEB">
        <w:rPr>
          <w:rFonts w:ascii="Times New Roman" w:hAnsi="Times New Roman"/>
        </w:rPr>
        <w:t>законов,</w:t>
      </w:r>
      <w:r w:rsidRPr="00475FEB">
        <w:rPr>
          <w:rFonts w:ascii="Times New Roman" w:hAnsi="Times New Roman"/>
          <w:spacing w:val="-3"/>
        </w:rPr>
        <w:t xml:space="preserve"> </w:t>
      </w:r>
      <w:r w:rsidRPr="00475FEB">
        <w:rPr>
          <w:rFonts w:ascii="Times New Roman" w:hAnsi="Times New Roman"/>
        </w:rPr>
        <w:t>закономерностей;</w:t>
      </w:r>
    </w:p>
    <w:p w14:paraId="161D7C59"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овладение</w:t>
      </w:r>
      <w:r w:rsidRPr="00475FEB">
        <w:rPr>
          <w:rFonts w:ascii="Times New Roman" w:hAnsi="Times New Roman"/>
          <w:spacing w:val="1"/>
        </w:rPr>
        <w:t xml:space="preserve"> </w:t>
      </w:r>
      <w:r w:rsidRPr="00475FEB">
        <w:rPr>
          <w:rFonts w:ascii="Times New Roman" w:hAnsi="Times New Roman"/>
        </w:rPr>
        <w:t>основными</w:t>
      </w:r>
      <w:r w:rsidRPr="00475FEB">
        <w:rPr>
          <w:rFonts w:ascii="Times New Roman" w:hAnsi="Times New Roman"/>
          <w:spacing w:val="1"/>
        </w:rPr>
        <w:t xml:space="preserve"> </w:t>
      </w:r>
      <w:r w:rsidRPr="00475FEB">
        <w:rPr>
          <w:rFonts w:ascii="Times New Roman" w:hAnsi="Times New Roman"/>
        </w:rPr>
        <w:t>методами</w:t>
      </w:r>
      <w:r w:rsidRPr="00475FEB">
        <w:rPr>
          <w:rFonts w:ascii="Times New Roman" w:hAnsi="Times New Roman"/>
          <w:spacing w:val="1"/>
        </w:rPr>
        <w:t xml:space="preserve"> </w:t>
      </w:r>
      <w:r w:rsidRPr="00475FEB">
        <w:rPr>
          <w:rFonts w:ascii="Times New Roman" w:hAnsi="Times New Roman"/>
        </w:rPr>
        <w:t>научного</w:t>
      </w:r>
      <w:r w:rsidRPr="00475FEB">
        <w:rPr>
          <w:rFonts w:ascii="Times New Roman" w:hAnsi="Times New Roman"/>
          <w:spacing w:val="1"/>
        </w:rPr>
        <w:t xml:space="preserve"> </w:t>
      </w:r>
      <w:r w:rsidRPr="00475FEB">
        <w:rPr>
          <w:rFonts w:ascii="Times New Roman" w:hAnsi="Times New Roman"/>
        </w:rPr>
        <w:t>познания</w:t>
      </w:r>
      <w:r w:rsidRPr="00475FEB">
        <w:rPr>
          <w:rFonts w:ascii="Times New Roman" w:hAnsi="Times New Roman"/>
          <w:spacing w:val="1"/>
        </w:rPr>
        <w:t xml:space="preserve"> </w:t>
      </w:r>
      <w:r w:rsidRPr="00475FEB">
        <w:rPr>
          <w:rFonts w:ascii="Times New Roman" w:hAnsi="Times New Roman"/>
        </w:rPr>
        <w:t>природы,</w:t>
      </w:r>
      <w:r w:rsidRPr="00475FEB">
        <w:rPr>
          <w:rFonts w:ascii="Times New Roman" w:hAnsi="Times New Roman"/>
          <w:spacing w:val="1"/>
        </w:rPr>
        <w:t xml:space="preserve"> </w:t>
      </w:r>
      <w:r w:rsidRPr="00475FEB">
        <w:rPr>
          <w:rFonts w:ascii="Times New Roman" w:hAnsi="Times New Roman"/>
        </w:rPr>
        <w:t>используемыми в физике (наблюдение, описание, измерение, выдвижение</w:t>
      </w:r>
      <w:r w:rsidRPr="00475FEB">
        <w:rPr>
          <w:rFonts w:ascii="Times New Roman" w:hAnsi="Times New Roman"/>
          <w:spacing w:val="1"/>
        </w:rPr>
        <w:t xml:space="preserve"> </w:t>
      </w:r>
      <w:r w:rsidRPr="00475FEB">
        <w:rPr>
          <w:rFonts w:ascii="Times New Roman" w:hAnsi="Times New Roman"/>
        </w:rPr>
        <w:t>гипотез,</w:t>
      </w:r>
      <w:r w:rsidRPr="00475FEB">
        <w:rPr>
          <w:rFonts w:ascii="Times New Roman" w:hAnsi="Times New Roman"/>
          <w:spacing w:val="-3"/>
        </w:rPr>
        <w:t xml:space="preserve"> </w:t>
      </w:r>
      <w:r w:rsidRPr="00475FEB">
        <w:rPr>
          <w:rFonts w:ascii="Times New Roman" w:hAnsi="Times New Roman"/>
        </w:rPr>
        <w:t>проведение</w:t>
      </w:r>
      <w:r w:rsidRPr="00475FEB">
        <w:rPr>
          <w:rFonts w:ascii="Times New Roman" w:hAnsi="Times New Roman"/>
          <w:spacing w:val="-2"/>
        </w:rPr>
        <w:t xml:space="preserve"> </w:t>
      </w:r>
      <w:r w:rsidRPr="00475FEB">
        <w:rPr>
          <w:rFonts w:ascii="Times New Roman" w:hAnsi="Times New Roman"/>
        </w:rPr>
        <w:t>эксперимента);</w:t>
      </w:r>
    </w:p>
    <w:p w14:paraId="04381E21"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овладение</w:t>
      </w:r>
      <w:r w:rsidRPr="00475FEB">
        <w:rPr>
          <w:rFonts w:ascii="Times New Roman" w:hAnsi="Times New Roman"/>
          <w:spacing w:val="-10"/>
        </w:rPr>
        <w:t xml:space="preserve"> </w:t>
      </w:r>
      <w:r w:rsidRPr="00475FEB">
        <w:rPr>
          <w:rFonts w:ascii="Times New Roman" w:hAnsi="Times New Roman"/>
        </w:rPr>
        <w:t>умениями</w:t>
      </w:r>
      <w:r w:rsidRPr="00475FEB">
        <w:rPr>
          <w:rFonts w:ascii="Times New Roman" w:hAnsi="Times New Roman"/>
          <w:spacing w:val="-9"/>
        </w:rPr>
        <w:t xml:space="preserve"> </w:t>
      </w:r>
      <w:r w:rsidRPr="00475FEB">
        <w:rPr>
          <w:rFonts w:ascii="Times New Roman" w:hAnsi="Times New Roman"/>
        </w:rPr>
        <w:t>обрабатывать</w:t>
      </w:r>
      <w:r w:rsidRPr="00475FEB">
        <w:rPr>
          <w:rFonts w:ascii="Times New Roman" w:hAnsi="Times New Roman"/>
          <w:spacing w:val="-8"/>
        </w:rPr>
        <w:t xml:space="preserve"> </w:t>
      </w:r>
      <w:r w:rsidRPr="00475FEB">
        <w:rPr>
          <w:rFonts w:ascii="Times New Roman" w:hAnsi="Times New Roman"/>
        </w:rPr>
        <w:t>данные</w:t>
      </w:r>
      <w:r w:rsidRPr="00475FEB">
        <w:rPr>
          <w:rFonts w:ascii="Times New Roman" w:hAnsi="Times New Roman"/>
          <w:spacing w:val="-10"/>
        </w:rPr>
        <w:t xml:space="preserve"> </w:t>
      </w:r>
      <w:r w:rsidRPr="00475FEB">
        <w:rPr>
          <w:rFonts w:ascii="Times New Roman" w:hAnsi="Times New Roman"/>
        </w:rPr>
        <w:t>эксперимента,</w:t>
      </w:r>
      <w:r w:rsidRPr="00475FEB">
        <w:rPr>
          <w:rFonts w:ascii="Times New Roman" w:hAnsi="Times New Roman"/>
          <w:spacing w:val="-11"/>
        </w:rPr>
        <w:t xml:space="preserve"> </w:t>
      </w:r>
      <w:r w:rsidRPr="00475FEB">
        <w:rPr>
          <w:rFonts w:ascii="Times New Roman" w:hAnsi="Times New Roman"/>
        </w:rPr>
        <w:t>объяснять</w:t>
      </w:r>
      <w:r w:rsidRPr="00475FEB">
        <w:rPr>
          <w:rFonts w:ascii="Times New Roman" w:hAnsi="Times New Roman"/>
          <w:spacing w:val="-61"/>
        </w:rPr>
        <w:t xml:space="preserve"> </w:t>
      </w:r>
      <w:r w:rsidRPr="00475FEB">
        <w:rPr>
          <w:rFonts w:ascii="Times New Roman" w:hAnsi="Times New Roman"/>
        </w:rPr>
        <w:t>полученные</w:t>
      </w:r>
      <w:r w:rsidRPr="00475FEB">
        <w:rPr>
          <w:rFonts w:ascii="Times New Roman" w:hAnsi="Times New Roman"/>
          <w:spacing w:val="1"/>
        </w:rPr>
        <w:t xml:space="preserve"> </w:t>
      </w:r>
      <w:r w:rsidRPr="00475FEB">
        <w:rPr>
          <w:rFonts w:ascii="Times New Roman" w:hAnsi="Times New Roman"/>
        </w:rPr>
        <w:t>результаты,</w:t>
      </w:r>
      <w:r w:rsidRPr="00475FEB">
        <w:rPr>
          <w:rFonts w:ascii="Times New Roman" w:hAnsi="Times New Roman"/>
          <w:spacing w:val="1"/>
        </w:rPr>
        <w:t xml:space="preserve"> </w:t>
      </w:r>
      <w:r w:rsidRPr="00475FEB">
        <w:rPr>
          <w:rFonts w:ascii="Times New Roman" w:hAnsi="Times New Roman"/>
        </w:rPr>
        <w:t>устанавливать</w:t>
      </w:r>
      <w:r w:rsidRPr="00475FEB">
        <w:rPr>
          <w:rFonts w:ascii="Times New Roman" w:hAnsi="Times New Roman"/>
          <w:spacing w:val="1"/>
        </w:rPr>
        <w:t xml:space="preserve"> </w:t>
      </w:r>
      <w:r w:rsidRPr="00475FEB">
        <w:rPr>
          <w:rFonts w:ascii="Times New Roman" w:hAnsi="Times New Roman"/>
        </w:rPr>
        <w:t>зависимости</w:t>
      </w:r>
      <w:r w:rsidRPr="00475FEB">
        <w:rPr>
          <w:rFonts w:ascii="Times New Roman" w:hAnsi="Times New Roman"/>
          <w:spacing w:val="1"/>
        </w:rPr>
        <w:t xml:space="preserve"> </w:t>
      </w:r>
      <w:r w:rsidRPr="00475FEB">
        <w:rPr>
          <w:rFonts w:ascii="Times New Roman" w:hAnsi="Times New Roman"/>
        </w:rPr>
        <w:t>между</w:t>
      </w:r>
      <w:r w:rsidRPr="00475FEB">
        <w:rPr>
          <w:rFonts w:ascii="Times New Roman" w:hAnsi="Times New Roman"/>
          <w:spacing w:val="1"/>
        </w:rPr>
        <w:t xml:space="preserve"> </w:t>
      </w:r>
      <w:r w:rsidRPr="00475FEB">
        <w:rPr>
          <w:rFonts w:ascii="Times New Roman" w:hAnsi="Times New Roman"/>
        </w:rPr>
        <w:t>физическими</w:t>
      </w:r>
      <w:r w:rsidRPr="00475FEB">
        <w:rPr>
          <w:rFonts w:ascii="Times New Roman" w:hAnsi="Times New Roman"/>
          <w:spacing w:val="1"/>
        </w:rPr>
        <w:t xml:space="preserve"> </w:t>
      </w:r>
      <w:r w:rsidRPr="00475FEB">
        <w:rPr>
          <w:rFonts w:ascii="Times New Roman" w:hAnsi="Times New Roman"/>
        </w:rPr>
        <w:t>величинами</w:t>
      </w:r>
      <w:r w:rsidRPr="00475FEB">
        <w:rPr>
          <w:rFonts w:ascii="Times New Roman" w:hAnsi="Times New Roman"/>
          <w:spacing w:val="-3"/>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наблюдаемом</w:t>
      </w:r>
      <w:r w:rsidRPr="00475FEB">
        <w:rPr>
          <w:rFonts w:ascii="Times New Roman" w:hAnsi="Times New Roman"/>
          <w:spacing w:val="-2"/>
        </w:rPr>
        <w:t xml:space="preserve"> </w:t>
      </w:r>
      <w:r w:rsidRPr="00475FEB">
        <w:rPr>
          <w:rFonts w:ascii="Times New Roman" w:hAnsi="Times New Roman"/>
        </w:rPr>
        <w:t>явлении,</w:t>
      </w:r>
      <w:r w:rsidRPr="00475FEB">
        <w:rPr>
          <w:rFonts w:ascii="Times New Roman" w:hAnsi="Times New Roman"/>
          <w:spacing w:val="-2"/>
        </w:rPr>
        <w:t xml:space="preserve"> </w:t>
      </w:r>
      <w:r w:rsidRPr="00475FEB">
        <w:rPr>
          <w:rFonts w:ascii="Times New Roman" w:hAnsi="Times New Roman"/>
        </w:rPr>
        <w:t>делать</w:t>
      </w:r>
      <w:r w:rsidRPr="00475FEB">
        <w:rPr>
          <w:rFonts w:ascii="Times New Roman" w:hAnsi="Times New Roman"/>
          <w:spacing w:val="-1"/>
        </w:rPr>
        <w:t xml:space="preserve"> </w:t>
      </w:r>
      <w:r w:rsidRPr="00475FEB">
        <w:rPr>
          <w:rFonts w:ascii="Times New Roman" w:hAnsi="Times New Roman"/>
        </w:rPr>
        <w:t>выводы;</w:t>
      </w:r>
    </w:p>
    <w:p w14:paraId="77E89504"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формирование умения решать физические задачи разных уровней</w:t>
      </w:r>
      <w:r w:rsidRPr="00475FEB">
        <w:rPr>
          <w:rFonts w:ascii="Times New Roman" w:hAnsi="Times New Roman"/>
          <w:spacing w:val="1"/>
        </w:rPr>
        <w:t xml:space="preserve"> </w:t>
      </w:r>
      <w:r w:rsidRPr="00475FEB">
        <w:rPr>
          <w:rFonts w:ascii="Times New Roman" w:hAnsi="Times New Roman"/>
        </w:rPr>
        <w:t>сложности;</w:t>
      </w:r>
    </w:p>
    <w:p w14:paraId="30A9A56A" w14:textId="77777777" w:rsidR="005E4B98" w:rsidRPr="00475FEB" w:rsidRDefault="005E4B98" w:rsidP="005E4B98">
      <w:pPr>
        <w:pStyle w:val="17"/>
        <w:widowControl w:val="0"/>
        <w:numPr>
          <w:ilvl w:val="0"/>
          <w:numId w:val="22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развитие познавательных интересов, интеллектуальных и творческих</w:t>
      </w:r>
      <w:r w:rsidRPr="00475FEB">
        <w:rPr>
          <w:rFonts w:ascii="Times New Roman" w:hAnsi="Times New Roman"/>
          <w:spacing w:val="-61"/>
        </w:rPr>
        <w:t xml:space="preserve"> </w:t>
      </w:r>
      <w:r w:rsidRPr="00475FEB">
        <w:rPr>
          <w:rFonts w:ascii="Times New Roman" w:hAnsi="Times New Roman"/>
        </w:rPr>
        <w:t>способностей в процессе приобретения знаний с использованием различных</w:t>
      </w:r>
      <w:r w:rsidRPr="00475FEB">
        <w:rPr>
          <w:rFonts w:ascii="Times New Roman" w:hAnsi="Times New Roman"/>
          <w:spacing w:val="1"/>
        </w:rPr>
        <w:t xml:space="preserve"> </w:t>
      </w:r>
      <w:r w:rsidRPr="00475FEB">
        <w:rPr>
          <w:rFonts w:ascii="Times New Roman" w:hAnsi="Times New Roman"/>
        </w:rPr>
        <w:t>источников</w:t>
      </w:r>
      <w:r w:rsidRPr="00475FEB">
        <w:rPr>
          <w:rFonts w:ascii="Times New Roman" w:hAnsi="Times New Roman"/>
          <w:spacing w:val="1"/>
        </w:rPr>
        <w:t xml:space="preserve"> </w:t>
      </w:r>
      <w:r w:rsidRPr="00475FEB">
        <w:rPr>
          <w:rFonts w:ascii="Times New Roman" w:hAnsi="Times New Roman"/>
        </w:rPr>
        <w:t>информации</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современных</w:t>
      </w:r>
      <w:r w:rsidRPr="00475FEB">
        <w:rPr>
          <w:rFonts w:ascii="Times New Roman" w:hAnsi="Times New Roman"/>
          <w:spacing w:val="1"/>
        </w:rPr>
        <w:t xml:space="preserve"> </w:t>
      </w:r>
      <w:r w:rsidRPr="00475FEB">
        <w:rPr>
          <w:rFonts w:ascii="Times New Roman" w:hAnsi="Times New Roman"/>
        </w:rPr>
        <w:t>информационных</w:t>
      </w:r>
      <w:r w:rsidRPr="00475FEB">
        <w:rPr>
          <w:rFonts w:ascii="Times New Roman" w:hAnsi="Times New Roman"/>
          <w:spacing w:val="1"/>
        </w:rPr>
        <w:t xml:space="preserve"> </w:t>
      </w:r>
      <w:r w:rsidRPr="00475FEB">
        <w:rPr>
          <w:rFonts w:ascii="Times New Roman" w:hAnsi="Times New Roman"/>
        </w:rPr>
        <w:t>технологий;</w:t>
      </w:r>
      <w:r w:rsidRPr="00475FEB">
        <w:rPr>
          <w:rFonts w:ascii="Times New Roman" w:hAnsi="Times New Roman"/>
          <w:spacing w:val="1"/>
        </w:rPr>
        <w:t xml:space="preserve"> </w:t>
      </w:r>
      <w:r w:rsidRPr="00475FEB">
        <w:rPr>
          <w:rFonts w:ascii="Times New Roman" w:hAnsi="Times New Roman"/>
        </w:rPr>
        <w:t>умений</w:t>
      </w:r>
      <w:r w:rsidRPr="00475FEB">
        <w:rPr>
          <w:rFonts w:ascii="Times New Roman" w:hAnsi="Times New Roman"/>
          <w:spacing w:val="-7"/>
        </w:rPr>
        <w:t xml:space="preserve"> </w:t>
      </w:r>
      <w:r w:rsidRPr="00475FEB">
        <w:rPr>
          <w:rFonts w:ascii="Times New Roman" w:hAnsi="Times New Roman"/>
        </w:rPr>
        <w:t>формулировать</w:t>
      </w:r>
      <w:r w:rsidRPr="00475FEB">
        <w:rPr>
          <w:rFonts w:ascii="Times New Roman" w:hAnsi="Times New Roman"/>
          <w:spacing w:val="-7"/>
        </w:rPr>
        <w:t xml:space="preserve"> </w:t>
      </w:r>
      <w:r w:rsidRPr="00475FEB">
        <w:rPr>
          <w:rFonts w:ascii="Times New Roman" w:hAnsi="Times New Roman"/>
        </w:rPr>
        <w:t>и</w:t>
      </w:r>
      <w:r w:rsidRPr="00475FEB">
        <w:rPr>
          <w:rFonts w:ascii="Times New Roman" w:hAnsi="Times New Roman"/>
          <w:spacing w:val="-7"/>
        </w:rPr>
        <w:t xml:space="preserve"> </w:t>
      </w:r>
      <w:r w:rsidRPr="00475FEB">
        <w:rPr>
          <w:rFonts w:ascii="Times New Roman" w:hAnsi="Times New Roman"/>
        </w:rPr>
        <w:t>обосновывать</w:t>
      </w:r>
      <w:r w:rsidRPr="00475FEB">
        <w:rPr>
          <w:rFonts w:ascii="Times New Roman" w:hAnsi="Times New Roman"/>
          <w:spacing w:val="-6"/>
        </w:rPr>
        <w:t xml:space="preserve"> </w:t>
      </w:r>
      <w:r w:rsidRPr="00475FEB">
        <w:rPr>
          <w:rFonts w:ascii="Times New Roman" w:hAnsi="Times New Roman"/>
        </w:rPr>
        <w:t>собственную</w:t>
      </w:r>
      <w:r w:rsidRPr="00475FEB">
        <w:rPr>
          <w:rFonts w:ascii="Times New Roman" w:hAnsi="Times New Roman"/>
          <w:spacing w:val="-8"/>
        </w:rPr>
        <w:t xml:space="preserve"> </w:t>
      </w:r>
      <w:r w:rsidRPr="00475FEB">
        <w:rPr>
          <w:rFonts w:ascii="Times New Roman" w:hAnsi="Times New Roman"/>
        </w:rPr>
        <w:t>позицию</w:t>
      </w:r>
      <w:r w:rsidRPr="00475FEB">
        <w:rPr>
          <w:rFonts w:ascii="Times New Roman" w:hAnsi="Times New Roman"/>
          <w:spacing w:val="-8"/>
        </w:rPr>
        <w:t xml:space="preserve"> </w:t>
      </w:r>
      <w:r w:rsidRPr="00475FEB">
        <w:rPr>
          <w:rFonts w:ascii="Times New Roman" w:hAnsi="Times New Roman"/>
        </w:rPr>
        <w:t>по</w:t>
      </w:r>
      <w:r w:rsidRPr="00475FEB">
        <w:rPr>
          <w:rFonts w:ascii="Times New Roman" w:hAnsi="Times New Roman"/>
          <w:spacing w:val="-5"/>
        </w:rPr>
        <w:t xml:space="preserve"> </w:t>
      </w:r>
      <w:r w:rsidRPr="00475FEB">
        <w:rPr>
          <w:rFonts w:ascii="Times New Roman" w:hAnsi="Times New Roman"/>
        </w:rPr>
        <w:t>отношению</w:t>
      </w:r>
      <w:r w:rsidRPr="00475FEB">
        <w:rPr>
          <w:rFonts w:ascii="Times New Roman" w:hAnsi="Times New Roman"/>
          <w:spacing w:val="-61"/>
        </w:rPr>
        <w:t xml:space="preserve"> </w:t>
      </w:r>
      <w:r w:rsidRPr="00475FEB">
        <w:rPr>
          <w:rFonts w:ascii="Times New Roman" w:hAnsi="Times New Roman"/>
        </w:rPr>
        <w:t>к</w:t>
      </w:r>
      <w:r w:rsidRPr="00475FEB">
        <w:rPr>
          <w:rFonts w:ascii="Times New Roman" w:hAnsi="Times New Roman"/>
          <w:spacing w:val="-3"/>
        </w:rPr>
        <w:t xml:space="preserve"> </w:t>
      </w:r>
      <w:r w:rsidRPr="00475FEB">
        <w:rPr>
          <w:rFonts w:ascii="Times New Roman" w:hAnsi="Times New Roman"/>
        </w:rPr>
        <w:t>физической</w:t>
      </w:r>
      <w:r w:rsidRPr="00475FEB">
        <w:rPr>
          <w:rFonts w:ascii="Times New Roman" w:hAnsi="Times New Roman"/>
          <w:spacing w:val="-2"/>
        </w:rPr>
        <w:t xml:space="preserve"> </w:t>
      </w:r>
      <w:r w:rsidRPr="00475FEB">
        <w:rPr>
          <w:rFonts w:ascii="Times New Roman" w:hAnsi="Times New Roman"/>
        </w:rPr>
        <w:t>информации,</w:t>
      </w:r>
      <w:r w:rsidRPr="00475FEB">
        <w:rPr>
          <w:rFonts w:ascii="Times New Roman" w:hAnsi="Times New Roman"/>
          <w:spacing w:val="-3"/>
        </w:rPr>
        <w:t xml:space="preserve"> </w:t>
      </w:r>
      <w:r w:rsidRPr="00475FEB">
        <w:rPr>
          <w:rFonts w:ascii="Times New Roman" w:hAnsi="Times New Roman"/>
        </w:rPr>
        <w:t>получаемой</w:t>
      </w:r>
      <w:r w:rsidRPr="00475FEB">
        <w:rPr>
          <w:rFonts w:ascii="Times New Roman" w:hAnsi="Times New Roman"/>
          <w:spacing w:val="-2"/>
        </w:rPr>
        <w:t xml:space="preserve"> </w:t>
      </w:r>
      <w:r w:rsidRPr="00475FEB">
        <w:rPr>
          <w:rFonts w:ascii="Times New Roman" w:hAnsi="Times New Roman"/>
        </w:rPr>
        <w:t>из разных</w:t>
      </w:r>
      <w:r w:rsidRPr="00475FEB">
        <w:rPr>
          <w:rFonts w:ascii="Times New Roman" w:hAnsi="Times New Roman"/>
          <w:spacing w:val="-2"/>
        </w:rPr>
        <w:t xml:space="preserve"> </w:t>
      </w:r>
      <w:r w:rsidRPr="00475FEB">
        <w:rPr>
          <w:rFonts w:ascii="Times New Roman" w:hAnsi="Times New Roman"/>
        </w:rPr>
        <w:t>источников;</w:t>
      </w:r>
    </w:p>
    <w:p w14:paraId="773BA567" w14:textId="77777777" w:rsidR="005E4B98" w:rsidRPr="00475FEB" w:rsidRDefault="005E4B98" w:rsidP="005E4B98">
      <w:pPr>
        <w:pStyle w:val="17"/>
        <w:widowControl w:val="0"/>
        <w:numPr>
          <w:ilvl w:val="0"/>
          <w:numId w:val="22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воспитание</w:t>
      </w:r>
      <w:r w:rsidRPr="00475FEB">
        <w:rPr>
          <w:rFonts w:ascii="Times New Roman" w:hAnsi="Times New Roman"/>
          <w:spacing w:val="-4"/>
        </w:rPr>
        <w:t xml:space="preserve"> </w:t>
      </w:r>
      <w:r w:rsidRPr="00475FEB">
        <w:rPr>
          <w:rFonts w:ascii="Times New Roman" w:hAnsi="Times New Roman"/>
        </w:rPr>
        <w:t>чувства</w:t>
      </w:r>
      <w:r w:rsidRPr="00475FEB">
        <w:rPr>
          <w:rFonts w:ascii="Times New Roman" w:hAnsi="Times New Roman"/>
          <w:spacing w:val="-3"/>
        </w:rPr>
        <w:t xml:space="preserve"> </w:t>
      </w:r>
      <w:r w:rsidRPr="00475FEB">
        <w:rPr>
          <w:rFonts w:ascii="Times New Roman" w:hAnsi="Times New Roman"/>
        </w:rPr>
        <w:t>гордости</w:t>
      </w:r>
      <w:r w:rsidRPr="00475FEB">
        <w:rPr>
          <w:rFonts w:ascii="Times New Roman" w:hAnsi="Times New Roman"/>
          <w:spacing w:val="-4"/>
        </w:rPr>
        <w:t xml:space="preserve"> </w:t>
      </w:r>
      <w:r w:rsidRPr="00475FEB">
        <w:rPr>
          <w:rFonts w:ascii="Times New Roman" w:hAnsi="Times New Roman"/>
        </w:rPr>
        <w:t>за</w:t>
      </w:r>
      <w:r w:rsidRPr="00475FEB">
        <w:rPr>
          <w:rFonts w:ascii="Times New Roman" w:hAnsi="Times New Roman"/>
          <w:spacing w:val="-3"/>
        </w:rPr>
        <w:t xml:space="preserve"> </w:t>
      </w:r>
      <w:r w:rsidRPr="00475FEB">
        <w:rPr>
          <w:rFonts w:ascii="Times New Roman" w:hAnsi="Times New Roman"/>
        </w:rPr>
        <w:t>российскую</w:t>
      </w:r>
      <w:r w:rsidRPr="00475FEB">
        <w:rPr>
          <w:rFonts w:ascii="Times New Roman" w:hAnsi="Times New Roman"/>
          <w:spacing w:val="-3"/>
        </w:rPr>
        <w:t xml:space="preserve"> </w:t>
      </w:r>
      <w:r w:rsidRPr="00475FEB">
        <w:rPr>
          <w:rFonts w:ascii="Times New Roman" w:hAnsi="Times New Roman"/>
        </w:rPr>
        <w:t>физическую</w:t>
      </w:r>
      <w:r w:rsidRPr="00475FEB">
        <w:rPr>
          <w:rFonts w:ascii="Times New Roman" w:hAnsi="Times New Roman"/>
          <w:spacing w:val="-4"/>
        </w:rPr>
        <w:t xml:space="preserve"> </w:t>
      </w:r>
      <w:r w:rsidRPr="00475FEB">
        <w:rPr>
          <w:rFonts w:ascii="Times New Roman" w:hAnsi="Times New Roman"/>
        </w:rPr>
        <w:t>науку.</w:t>
      </w:r>
    </w:p>
    <w:p w14:paraId="46454EB6" w14:textId="77777777" w:rsidR="005E4B98" w:rsidRPr="00475FEB" w:rsidRDefault="005E4B98" w:rsidP="005E4B98">
      <w:pPr>
        <w:tabs>
          <w:tab w:val="left" w:pos="993"/>
        </w:tabs>
        <w:ind w:firstLine="709"/>
        <w:jc w:val="both"/>
        <w:rPr>
          <w:rFonts w:ascii="Times New Roman" w:hAnsi="Times New Roman"/>
          <w:sz w:val="28"/>
          <w:szCs w:val="28"/>
        </w:rPr>
      </w:pPr>
      <w:r w:rsidRPr="00475FEB">
        <w:rPr>
          <w:rFonts w:ascii="Times New Roman" w:hAnsi="Times New Roman"/>
          <w:sz w:val="28"/>
          <w:szCs w:val="28"/>
        </w:rPr>
        <w:t>Освоение</w:t>
      </w:r>
      <w:r w:rsidRPr="00475FEB">
        <w:rPr>
          <w:rFonts w:ascii="Times New Roman" w:hAnsi="Times New Roman"/>
          <w:spacing w:val="-4"/>
          <w:sz w:val="28"/>
          <w:szCs w:val="28"/>
        </w:rPr>
        <w:t xml:space="preserve"> </w:t>
      </w:r>
      <w:r w:rsidRPr="00475FEB">
        <w:rPr>
          <w:rFonts w:ascii="Times New Roman" w:hAnsi="Times New Roman"/>
          <w:sz w:val="28"/>
          <w:szCs w:val="28"/>
        </w:rPr>
        <w:t>курса</w:t>
      </w:r>
      <w:r w:rsidRPr="00475FEB">
        <w:rPr>
          <w:rFonts w:ascii="Times New Roman" w:hAnsi="Times New Roman"/>
          <w:spacing w:val="-2"/>
          <w:sz w:val="28"/>
          <w:szCs w:val="28"/>
        </w:rPr>
        <w:t xml:space="preserve"> </w:t>
      </w:r>
      <w:r w:rsidRPr="00475FEB">
        <w:rPr>
          <w:rFonts w:ascii="Times New Roman" w:hAnsi="Times New Roman"/>
          <w:sz w:val="28"/>
          <w:szCs w:val="28"/>
        </w:rPr>
        <w:t>ОД</w:t>
      </w:r>
      <w:r w:rsidRPr="00475FEB">
        <w:rPr>
          <w:rFonts w:ascii="Times New Roman" w:hAnsi="Times New Roman"/>
          <w:spacing w:val="-3"/>
          <w:sz w:val="28"/>
          <w:szCs w:val="28"/>
        </w:rPr>
        <w:t xml:space="preserve"> </w:t>
      </w:r>
      <w:r w:rsidRPr="00475FEB">
        <w:rPr>
          <w:rFonts w:ascii="Times New Roman" w:hAnsi="Times New Roman"/>
          <w:sz w:val="28"/>
          <w:szCs w:val="28"/>
        </w:rPr>
        <w:t>«Физика»</w:t>
      </w:r>
      <w:r w:rsidRPr="00475FEB">
        <w:rPr>
          <w:rFonts w:ascii="Times New Roman" w:hAnsi="Times New Roman"/>
          <w:spacing w:val="-2"/>
          <w:sz w:val="28"/>
          <w:szCs w:val="28"/>
        </w:rPr>
        <w:t xml:space="preserve"> </w:t>
      </w:r>
      <w:r w:rsidRPr="00475FEB">
        <w:rPr>
          <w:rFonts w:ascii="Times New Roman" w:hAnsi="Times New Roman"/>
          <w:sz w:val="28"/>
          <w:szCs w:val="28"/>
        </w:rPr>
        <w:t>предполагает</w:t>
      </w:r>
      <w:r w:rsidRPr="00475FEB">
        <w:rPr>
          <w:rFonts w:ascii="Times New Roman" w:hAnsi="Times New Roman"/>
          <w:spacing w:val="-4"/>
          <w:sz w:val="28"/>
          <w:szCs w:val="28"/>
        </w:rPr>
        <w:t xml:space="preserve"> </w:t>
      </w:r>
      <w:r w:rsidRPr="00475FEB">
        <w:rPr>
          <w:rFonts w:ascii="Times New Roman" w:hAnsi="Times New Roman"/>
          <w:sz w:val="28"/>
          <w:szCs w:val="28"/>
        </w:rPr>
        <w:t>решение</w:t>
      </w:r>
      <w:r w:rsidRPr="00475FEB">
        <w:rPr>
          <w:rFonts w:ascii="Times New Roman" w:hAnsi="Times New Roman"/>
          <w:spacing w:val="-3"/>
          <w:sz w:val="28"/>
          <w:szCs w:val="28"/>
        </w:rPr>
        <w:t xml:space="preserve"> </w:t>
      </w:r>
      <w:r w:rsidRPr="00475FEB">
        <w:rPr>
          <w:rFonts w:ascii="Times New Roman" w:hAnsi="Times New Roman"/>
          <w:sz w:val="28"/>
          <w:szCs w:val="28"/>
        </w:rPr>
        <w:t>следующих</w:t>
      </w:r>
      <w:r w:rsidRPr="00475FEB">
        <w:rPr>
          <w:rFonts w:ascii="Times New Roman" w:hAnsi="Times New Roman"/>
          <w:spacing w:val="-3"/>
          <w:sz w:val="28"/>
          <w:szCs w:val="28"/>
        </w:rPr>
        <w:t xml:space="preserve"> </w:t>
      </w:r>
      <w:r w:rsidRPr="00475FEB">
        <w:rPr>
          <w:rFonts w:ascii="Times New Roman" w:hAnsi="Times New Roman"/>
          <w:sz w:val="28"/>
          <w:szCs w:val="28"/>
        </w:rPr>
        <w:t>задач:</w:t>
      </w:r>
    </w:p>
    <w:p w14:paraId="6BE98457" w14:textId="77777777" w:rsidR="005E4B98" w:rsidRPr="00475FEB" w:rsidRDefault="005E4B98" w:rsidP="005E4B98">
      <w:pPr>
        <w:pStyle w:val="17"/>
        <w:widowControl w:val="0"/>
        <w:numPr>
          <w:ilvl w:val="0"/>
          <w:numId w:val="227"/>
        </w:numPr>
        <w:tabs>
          <w:tab w:val="left" w:pos="993"/>
          <w:tab w:val="left" w:pos="141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приобретение знаний</w:t>
      </w:r>
      <w:r w:rsidRPr="00475FEB">
        <w:rPr>
          <w:rFonts w:ascii="Times New Roman" w:hAnsi="Times New Roman"/>
          <w:spacing w:val="1"/>
        </w:rPr>
        <w:t xml:space="preserve"> </w:t>
      </w:r>
      <w:r w:rsidRPr="00475FEB">
        <w:rPr>
          <w:rFonts w:ascii="Times New Roman" w:hAnsi="Times New Roman"/>
        </w:rPr>
        <w:t>о</w:t>
      </w:r>
      <w:r w:rsidRPr="00475FEB">
        <w:rPr>
          <w:rFonts w:ascii="Times New Roman" w:hAnsi="Times New Roman"/>
          <w:spacing w:val="1"/>
        </w:rPr>
        <w:t xml:space="preserve"> </w:t>
      </w:r>
      <w:r w:rsidRPr="00475FEB">
        <w:rPr>
          <w:rFonts w:ascii="Times New Roman" w:hAnsi="Times New Roman"/>
        </w:rPr>
        <w:t>фундаментальных</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законах,</w:t>
      </w:r>
      <w:r w:rsidRPr="00475FEB">
        <w:rPr>
          <w:rFonts w:ascii="Times New Roman" w:hAnsi="Times New Roman"/>
          <w:spacing w:val="1"/>
        </w:rPr>
        <w:t xml:space="preserve"> </w:t>
      </w:r>
      <w:r w:rsidRPr="00475FEB">
        <w:rPr>
          <w:rFonts w:ascii="Times New Roman" w:hAnsi="Times New Roman"/>
        </w:rPr>
        <w:t>лежащих</w:t>
      </w:r>
      <w:r w:rsidRPr="00475FEB">
        <w:rPr>
          <w:rFonts w:ascii="Times New Roman" w:hAnsi="Times New Roman"/>
          <w:spacing w:val="50"/>
        </w:rPr>
        <w:t xml:space="preserve"> </w:t>
      </w:r>
      <w:r w:rsidRPr="00475FEB">
        <w:rPr>
          <w:rFonts w:ascii="Times New Roman" w:hAnsi="Times New Roman"/>
        </w:rPr>
        <w:t>в</w:t>
      </w:r>
      <w:r w:rsidRPr="00475FEB">
        <w:rPr>
          <w:rFonts w:ascii="Times New Roman" w:hAnsi="Times New Roman"/>
          <w:spacing w:val="47"/>
        </w:rPr>
        <w:t xml:space="preserve"> </w:t>
      </w:r>
      <w:r w:rsidRPr="00475FEB">
        <w:rPr>
          <w:rFonts w:ascii="Times New Roman" w:hAnsi="Times New Roman"/>
        </w:rPr>
        <w:t>основе</w:t>
      </w:r>
      <w:r w:rsidRPr="00475FEB">
        <w:rPr>
          <w:rFonts w:ascii="Times New Roman" w:hAnsi="Times New Roman"/>
          <w:spacing w:val="46"/>
        </w:rPr>
        <w:t xml:space="preserve"> </w:t>
      </w:r>
      <w:r w:rsidRPr="00475FEB">
        <w:rPr>
          <w:rFonts w:ascii="Times New Roman" w:hAnsi="Times New Roman"/>
        </w:rPr>
        <w:t>современной</w:t>
      </w:r>
      <w:r w:rsidRPr="00475FEB">
        <w:rPr>
          <w:rFonts w:ascii="Times New Roman" w:hAnsi="Times New Roman"/>
          <w:spacing w:val="49"/>
        </w:rPr>
        <w:t xml:space="preserve"> </w:t>
      </w:r>
      <w:r w:rsidRPr="00475FEB">
        <w:rPr>
          <w:rFonts w:ascii="Times New Roman" w:hAnsi="Times New Roman"/>
        </w:rPr>
        <w:t>физической</w:t>
      </w:r>
      <w:r w:rsidRPr="00475FEB">
        <w:rPr>
          <w:rFonts w:ascii="Times New Roman" w:hAnsi="Times New Roman"/>
          <w:spacing w:val="49"/>
        </w:rPr>
        <w:t xml:space="preserve"> </w:t>
      </w:r>
      <w:r w:rsidRPr="00475FEB">
        <w:rPr>
          <w:rFonts w:ascii="Times New Roman" w:hAnsi="Times New Roman"/>
        </w:rPr>
        <w:t>картины</w:t>
      </w:r>
      <w:r w:rsidRPr="00475FEB">
        <w:rPr>
          <w:rFonts w:ascii="Times New Roman" w:hAnsi="Times New Roman"/>
          <w:spacing w:val="47"/>
        </w:rPr>
        <w:t xml:space="preserve"> </w:t>
      </w:r>
      <w:r w:rsidRPr="00475FEB">
        <w:rPr>
          <w:rFonts w:ascii="Times New Roman" w:hAnsi="Times New Roman"/>
        </w:rPr>
        <w:t>мира,</w:t>
      </w:r>
      <w:r w:rsidRPr="00475FEB">
        <w:rPr>
          <w:rFonts w:ascii="Times New Roman" w:hAnsi="Times New Roman"/>
          <w:spacing w:val="49"/>
        </w:rPr>
        <w:t xml:space="preserve"> </w:t>
      </w:r>
      <w:r w:rsidRPr="00475FEB">
        <w:rPr>
          <w:rFonts w:ascii="Times New Roman" w:hAnsi="Times New Roman"/>
        </w:rPr>
        <w:t>принципов действия технических устройств и производственных процессов, о наиболее</w:t>
      </w:r>
      <w:r w:rsidRPr="00475FEB">
        <w:rPr>
          <w:rFonts w:ascii="Times New Roman" w:hAnsi="Times New Roman"/>
          <w:spacing w:val="1"/>
        </w:rPr>
        <w:t xml:space="preserve"> </w:t>
      </w:r>
      <w:r w:rsidRPr="00475FEB">
        <w:rPr>
          <w:rFonts w:ascii="Times New Roman" w:hAnsi="Times New Roman"/>
        </w:rPr>
        <w:t>важных открытиях в области физики, оказавших определяющее влияние на</w:t>
      </w:r>
      <w:r w:rsidRPr="00475FEB">
        <w:rPr>
          <w:rFonts w:ascii="Times New Roman" w:hAnsi="Times New Roman"/>
          <w:spacing w:val="1"/>
        </w:rPr>
        <w:t xml:space="preserve"> </w:t>
      </w:r>
      <w:r w:rsidRPr="00475FEB">
        <w:rPr>
          <w:rFonts w:ascii="Times New Roman" w:hAnsi="Times New Roman"/>
        </w:rPr>
        <w:t>развитие</w:t>
      </w:r>
      <w:r w:rsidRPr="00475FEB">
        <w:rPr>
          <w:rFonts w:ascii="Times New Roman" w:hAnsi="Times New Roman"/>
          <w:spacing w:val="-3"/>
        </w:rPr>
        <w:t xml:space="preserve"> </w:t>
      </w:r>
      <w:r w:rsidRPr="00475FEB">
        <w:rPr>
          <w:rFonts w:ascii="Times New Roman" w:hAnsi="Times New Roman"/>
        </w:rPr>
        <w:t>техники</w:t>
      </w:r>
      <w:r w:rsidRPr="00475FEB">
        <w:rPr>
          <w:rFonts w:ascii="Times New Roman" w:hAnsi="Times New Roman"/>
          <w:spacing w:val="-2"/>
        </w:rPr>
        <w:t xml:space="preserve"> </w:t>
      </w:r>
      <w:r w:rsidRPr="00475FEB">
        <w:rPr>
          <w:rFonts w:ascii="Times New Roman" w:hAnsi="Times New Roman"/>
        </w:rPr>
        <w:t>и</w:t>
      </w:r>
      <w:r w:rsidRPr="00475FEB">
        <w:rPr>
          <w:rFonts w:ascii="Times New Roman" w:hAnsi="Times New Roman"/>
          <w:spacing w:val="-2"/>
        </w:rPr>
        <w:t xml:space="preserve"> </w:t>
      </w:r>
      <w:r w:rsidRPr="00475FEB">
        <w:rPr>
          <w:rFonts w:ascii="Times New Roman" w:hAnsi="Times New Roman"/>
        </w:rPr>
        <w:t>технологии;</w:t>
      </w:r>
    </w:p>
    <w:p w14:paraId="7886F0D8" w14:textId="77777777" w:rsidR="005E4B98" w:rsidRPr="00475FEB" w:rsidRDefault="005E4B98" w:rsidP="005E4B98">
      <w:pPr>
        <w:pStyle w:val="17"/>
        <w:widowControl w:val="0"/>
        <w:numPr>
          <w:ilvl w:val="0"/>
          <w:numId w:val="227"/>
        </w:numPr>
        <w:tabs>
          <w:tab w:val="left" w:pos="993"/>
          <w:tab w:val="left" w:pos="161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понимание</w:t>
      </w:r>
      <w:r w:rsidRPr="00475FEB">
        <w:rPr>
          <w:rFonts w:ascii="Times New Roman" w:hAnsi="Times New Roman"/>
          <w:spacing w:val="1"/>
        </w:rPr>
        <w:t xml:space="preserve"> </w:t>
      </w:r>
      <w:r w:rsidRPr="00475FEB">
        <w:rPr>
          <w:rFonts w:ascii="Times New Roman" w:hAnsi="Times New Roman"/>
        </w:rPr>
        <w:t>физической</w:t>
      </w:r>
      <w:r w:rsidRPr="00475FEB">
        <w:rPr>
          <w:rFonts w:ascii="Times New Roman" w:hAnsi="Times New Roman"/>
          <w:spacing w:val="1"/>
        </w:rPr>
        <w:t xml:space="preserve"> </w:t>
      </w:r>
      <w:r w:rsidRPr="00475FEB">
        <w:rPr>
          <w:rFonts w:ascii="Times New Roman" w:hAnsi="Times New Roman"/>
        </w:rPr>
        <w:t>сущности</w:t>
      </w:r>
      <w:r w:rsidRPr="00475FEB">
        <w:rPr>
          <w:rFonts w:ascii="Times New Roman" w:hAnsi="Times New Roman"/>
          <w:spacing w:val="1"/>
        </w:rPr>
        <w:t xml:space="preserve"> </w:t>
      </w:r>
      <w:r w:rsidRPr="00475FEB">
        <w:rPr>
          <w:rFonts w:ascii="Times New Roman" w:hAnsi="Times New Roman"/>
        </w:rPr>
        <w:t>явлений,</w:t>
      </w:r>
      <w:r w:rsidRPr="00475FEB">
        <w:rPr>
          <w:rFonts w:ascii="Times New Roman" w:hAnsi="Times New Roman"/>
          <w:spacing w:val="1"/>
        </w:rPr>
        <w:t xml:space="preserve"> </w:t>
      </w:r>
      <w:r w:rsidRPr="00475FEB">
        <w:rPr>
          <w:rFonts w:ascii="Times New Roman" w:hAnsi="Times New Roman"/>
        </w:rPr>
        <w:t>проявляющихся</w:t>
      </w:r>
      <w:r w:rsidRPr="00475FEB">
        <w:rPr>
          <w:rFonts w:ascii="Times New Roman" w:hAnsi="Times New Roman"/>
          <w:spacing w:val="1"/>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рамках</w:t>
      </w:r>
      <w:r w:rsidRPr="00475FEB">
        <w:rPr>
          <w:rFonts w:ascii="Times New Roman" w:hAnsi="Times New Roman"/>
          <w:spacing w:val="-2"/>
        </w:rPr>
        <w:t xml:space="preserve"> </w:t>
      </w:r>
      <w:r w:rsidRPr="00475FEB">
        <w:rPr>
          <w:rFonts w:ascii="Times New Roman" w:hAnsi="Times New Roman"/>
        </w:rPr>
        <w:t>производственной</w:t>
      </w:r>
      <w:r w:rsidRPr="00475FEB">
        <w:rPr>
          <w:rFonts w:ascii="Times New Roman" w:hAnsi="Times New Roman"/>
          <w:spacing w:val="-2"/>
        </w:rPr>
        <w:t xml:space="preserve"> </w:t>
      </w:r>
      <w:r w:rsidRPr="00475FEB">
        <w:rPr>
          <w:rFonts w:ascii="Times New Roman" w:hAnsi="Times New Roman"/>
        </w:rPr>
        <w:t>деятельности;</w:t>
      </w:r>
    </w:p>
    <w:p w14:paraId="6BD27664" w14:textId="77777777" w:rsidR="005E4B98" w:rsidRPr="00475FEB" w:rsidRDefault="005E4B98" w:rsidP="005E4B98">
      <w:pPr>
        <w:pStyle w:val="17"/>
        <w:widowControl w:val="0"/>
        <w:numPr>
          <w:ilvl w:val="0"/>
          <w:numId w:val="227"/>
        </w:numPr>
        <w:tabs>
          <w:tab w:val="left" w:pos="993"/>
          <w:tab w:val="left" w:pos="161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освоение</w:t>
      </w:r>
      <w:r w:rsidRPr="00475FEB">
        <w:rPr>
          <w:rFonts w:ascii="Times New Roman" w:hAnsi="Times New Roman"/>
          <w:spacing w:val="1"/>
        </w:rPr>
        <w:t xml:space="preserve"> </w:t>
      </w:r>
      <w:r w:rsidRPr="00475FEB">
        <w:rPr>
          <w:rFonts w:ascii="Times New Roman" w:hAnsi="Times New Roman"/>
        </w:rPr>
        <w:t>способов</w:t>
      </w:r>
      <w:r w:rsidRPr="00475FEB">
        <w:rPr>
          <w:rFonts w:ascii="Times New Roman" w:hAnsi="Times New Roman"/>
          <w:spacing w:val="1"/>
        </w:rPr>
        <w:t xml:space="preserve"> </w:t>
      </w:r>
      <w:r w:rsidRPr="00475FEB">
        <w:rPr>
          <w:rFonts w:ascii="Times New Roman" w:hAnsi="Times New Roman"/>
        </w:rPr>
        <w:t>использования</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знаний</w:t>
      </w:r>
      <w:r w:rsidRPr="00475FEB">
        <w:rPr>
          <w:rFonts w:ascii="Times New Roman" w:hAnsi="Times New Roman"/>
          <w:spacing w:val="1"/>
        </w:rPr>
        <w:t xml:space="preserve"> </w:t>
      </w:r>
      <w:r w:rsidRPr="00475FEB">
        <w:rPr>
          <w:rFonts w:ascii="Times New Roman" w:hAnsi="Times New Roman"/>
        </w:rPr>
        <w:t>для</w:t>
      </w:r>
      <w:r w:rsidRPr="00475FEB">
        <w:rPr>
          <w:rFonts w:ascii="Times New Roman" w:hAnsi="Times New Roman"/>
          <w:spacing w:val="1"/>
        </w:rPr>
        <w:t xml:space="preserve"> </w:t>
      </w:r>
      <w:r w:rsidRPr="00475FEB">
        <w:rPr>
          <w:rFonts w:ascii="Times New Roman" w:hAnsi="Times New Roman"/>
        </w:rPr>
        <w:t>решения</w:t>
      </w:r>
      <w:r w:rsidRPr="00475FEB">
        <w:rPr>
          <w:rFonts w:ascii="Times New Roman" w:hAnsi="Times New Roman"/>
          <w:spacing w:val="1"/>
        </w:rPr>
        <w:t xml:space="preserve"> </w:t>
      </w:r>
      <w:r w:rsidRPr="00475FEB">
        <w:rPr>
          <w:rFonts w:ascii="Times New Roman" w:hAnsi="Times New Roman"/>
        </w:rPr>
        <w:t>практических</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профессиональных</w:t>
      </w:r>
      <w:r w:rsidRPr="00475FEB">
        <w:rPr>
          <w:rFonts w:ascii="Times New Roman" w:hAnsi="Times New Roman"/>
          <w:spacing w:val="1"/>
        </w:rPr>
        <w:t xml:space="preserve"> </w:t>
      </w:r>
      <w:r w:rsidRPr="00475FEB">
        <w:rPr>
          <w:rFonts w:ascii="Times New Roman" w:hAnsi="Times New Roman"/>
        </w:rPr>
        <w:t>задач,</w:t>
      </w:r>
      <w:r w:rsidRPr="00475FEB">
        <w:rPr>
          <w:rFonts w:ascii="Times New Roman" w:hAnsi="Times New Roman"/>
          <w:spacing w:val="1"/>
        </w:rPr>
        <w:t xml:space="preserve"> </w:t>
      </w:r>
      <w:r w:rsidRPr="00475FEB">
        <w:rPr>
          <w:rFonts w:ascii="Times New Roman" w:hAnsi="Times New Roman"/>
        </w:rPr>
        <w:t>объяснения</w:t>
      </w:r>
      <w:r w:rsidRPr="00475FEB">
        <w:rPr>
          <w:rFonts w:ascii="Times New Roman" w:hAnsi="Times New Roman"/>
          <w:spacing w:val="1"/>
        </w:rPr>
        <w:t xml:space="preserve"> </w:t>
      </w:r>
      <w:r w:rsidRPr="00475FEB">
        <w:rPr>
          <w:rFonts w:ascii="Times New Roman" w:hAnsi="Times New Roman"/>
        </w:rPr>
        <w:t>явлений</w:t>
      </w:r>
      <w:r w:rsidRPr="00475FEB">
        <w:rPr>
          <w:rFonts w:ascii="Times New Roman" w:hAnsi="Times New Roman"/>
          <w:spacing w:val="1"/>
        </w:rPr>
        <w:t xml:space="preserve"> </w:t>
      </w:r>
      <w:r w:rsidRPr="00475FEB">
        <w:rPr>
          <w:rFonts w:ascii="Times New Roman" w:hAnsi="Times New Roman"/>
        </w:rPr>
        <w:t>природы,</w:t>
      </w:r>
      <w:r w:rsidRPr="00475FEB">
        <w:rPr>
          <w:rFonts w:ascii="Times New Roman" w:hAnsi="Times New Roman"/>
          <w:spacing w:val="1"/>
        </w:rPr>
        <w:t xml:space="preserve"> </w:t>
      </w:r>
      <w:r w:rsidRPr="00475FEB">
        <w:rPr>
          <w:rFonts w:ascii="Times New Roman" w:hAnsi="Times New Roman"/>
        </w:rPr>
        <w:t>производственных</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технологических</w:t>
      </w:r>
      <w:r w:rsidRPr="00475FEB">
        <w:rPr>
          <w:rFonts w:ascii="Times New Roman" w:hAnsi="Times New Roman"/>
          <w:spacing w:val="1"/>
        </w:rPr>
        <w:t xml:space="preserve"> </w:t>
      </w:r>
      <w:r w:rsidRPr="00475FEB">
        <w:rPr>
          <w:rFonts w:ascii="Times New Roman" w:hAnsi="Times New Roman"/>
        </w:rPr>
        <w:t>процессов,</w:t>
      </w:r>
      <w:r w:rsidRPr="00475FEB">
        <w:rPr>
          <w:rFonts w:ascii="Times New Roman" w:hAnsi="Times New Roman"/>
          <w:spacing w:val="1"/>
        </w:rPr>
        <w:t xml:space="preserve"> </w:t>
      </w:r>
      <w:r w:rsidRPr="00475FEB">
        <w:rPr>
          <w:rFonts w:ascii="Times New Roman" w:hAnsi="Times New Roman"/>
        </w:rPr>
        <w:t>принципов</w:t>
      </w:r>
      <w:r w:rsidRPr="00475FEB">
        <w:rPr>
          <w:rFonts w:ascii="Times New Roman" w:hAnsi="Times New Roman"/>
          <w:spacing w:val="1"/>
        </w:rPr>
        <w:t xml:space="preserve"> </w:t>
      </w:r>
      <w:r w:rsidRPr="00475FEB">
        <w:rPr>
          <w:rFonts w:ascii="Times New Roman" w:hAnsi="Times New Roman"/>
        </w:rPr>
        <w:t>действия</w:t>
      </w:r>
      <w:r w:rsidRPr="00475FEB">
        <w:rPr>
          <w:rFonts w:ascii="Times New Roman" w:hAnsi="Times New Roman"/>
          <w:spacing w:val="1"/>
        </w:rPr>
        <w:t xml:space="preserve"> </w:t>
      </w:r>
      <w:r w:rsidRPr="00475FEB">
        <w:rPr>
          <w:rFonts w:ascii="Times New Roman" w:hAnsi="Times New Roman"/>
        </w:rPr>
        <w:t>технических</w:t>
      </w:r>
      <w:r w:rsidRPr="00475FEB">
        <w:rPr>
          <w:rFonts w:ascii="Times New Roman" w:hAnsi="Times New Roman"/>
          <w:spacing w:val="1"/>
        </w:rPr>
        <w:t xml:space="preserve"> </w:t>
      </w:r>
      <w:r w:rsidRPr="00475FEB">
        <w:rPr>
          <w:rFonts w:ascii="Times New Roman" w:hAnsi="Times New Roman"/>
        </w:rPr>
        <w:t>приборов</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устройств,</w:t>
      </w:r>
      <w:r w:rsidRPr="00475FEB">
        <w:rPr>
          <w:rFonts w:ascii="Times New Roman" w:hAnsi="Times New Roman"/>
          <w:spacing w:val="1"/>
        </w:rPr>
        <w:t xml:space="preserve"> </w:t>
      </w:r>
      <w:r w:rsidRPr="00475FEB">
        <w:rPr>
          <w:rFonts w:ascii="Times New Roman" w:hAnsi="Times New Roman"/>
        </w:rPr>
        <w:t>обеспечения</w:t>
      </w:r>
      <w:r w:rsidRPr="00475FEB">
        <w:rPr>
          <w:rFonts w:ascii="Times New Roman" w:hAnsi="Times New Roman"/>
          <w:spacing w:val="1"/>
        </w:rPr>
        <w:t xml:space="preserve"> </w:t>
      </w:r>
      <w:r w:rsidRPr="00475FEB">
        <w:rPr>
          <w:rFonts w:ascii="Times New Roman" w:hAnsi="Times New Roman"/>
        </w:rPr>
        <w:t>безопасности</w:t>
      </w:r>
      <w:r w:rsidRPr="00475FEB">
        <w:rPr>
          <w:rFonts w:ascii="Times New Roman" w:hAnsi="Times New Roman"/>
          <w:spacing w:val="1"/>
        </w:rPr>
        <w:t xml:space="preserve"> </w:t>
      </w:r>
      <w:r w:rsidRPr="00475FEB">
        <w:rPr>
          <w:rFonts w:ascii="Times New Roman" w:hAnsi="Times New Roman"/>
        </w:rPr>
        <w:t>производства</w:t>
      </w:r>
      <w:r w:rsidRPr="00475FEB">
        <w:rPr>
          <w:rFonts w:ascii="Times New Roman" w:hAnsi="Times New Roman"/>
          <w:spacing w:val="60"/>
        </w:rPr>
        <w:t xml:space="preserve"> </w:t>
      </w:r>
      <w:r w:rsidRPr="00475FEB">
        <w:rPr>
          <w:rFonts w:ascii="Times New Roman" w:hAnsi="Times New Roman"/>
        </w:rPr>
        <w:t>и</w:t>
      </w:r>
      <w:r w:rsidRPr="00475FEB">
        <w:rPr>
          <w:rFonts w:ascii="Times New Roman" w:hAnsi="Times New Roman"/>
          <w:spacing w:val="-2"/>
        </w:rPr>
        <w:t xml:space="preserve"> </w:t>
      </w:r>
      <w:r w:rsidRPr="00475FEB">
        <w:rPr>
          <w:rFonts w:ascii="Times New Roman" w:hAnsi="Times New Roman"/>
        </w:rPr>
        <w:t>охраны</w:t>
      </w:r>
      <w:r w:rsidRPr="00475FEB">
        <w:rPr>
          <w:rFonts w:ascii="Times New Roman" w:hAnsi="Times New Roman"/>
          <w:spacing w:val="-1"/>
        </w:rPr>
        <w:t xml:space="preserve"> </w:t>
      </w:r>
      <w:r w:rsidRPr="00475FEB">
        <w:rPr>
          <w:rFonts w:ascii="Times New Roman" w:hAnsi="Times New Roman"/>
        </w:rPr>
        <w:t>природы;</w:t>
      </w:r>
    </w:p>
    <w:p w14:paraId="0414D823" w14:textId="77777777" w:rsidR="005E4B98" w:rsidRPr="00475FEB" w:rsidRDefault="005E4B98" w:rsidP="005E4B98">
      <w:pPr>
        <w:pStyle w:val="17"/>
        <w:widowControl w:val="0"/>
        <w:numPr>
          <w:ilvl w:val="0"/>
          <w:numId w:val="22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формирование</w:t>
      </w:r>
      <w:r w:rsidRPr="00475FEB">
        <w:rPr>
          <w:rFonts w:ascii="Times New Roman" w:hAnsi="Times New Roman"/>
          <w:spacing w:val="1"/>
        </w:rPr>
        <w:t xml:space="preserve"> </w:t>
      </w:r>
      <w:r w:rsidRPr="00475FEB">
        <w:rPr>
          <w:rFonts w:ascii="Times New Roman" w:hAnsi="Times New Roman"/>
        </w:rPr>
        <w:t>умений</w:t>
      </w:r>
      <w:r w:rsidRPr="00475FEB">
        <w:rPr>
          <w:rFonts w:ascii="Times New Roman" w:hAnsi="Times New Roman"/>
          <w:spacing w:val="1"/>
        </w:rPr>
        <w:t xml:space="preserve"> </w:t>
      </w:r>
      <w:r w:rsidRPr="00475FEB">
        <w:rPr>
          <w:rFonts w:ascii="Times New Roman" w:hAnsi="Times New Roman"/>
        </w:rPr>
        <w:t>решать</w:t>
      </w:r>
      <w:r w:rsidRPr="00475FEB">
        <w:rPr>
          <w:rFonts w:ascii="Times New Roman" w:hAnsi="Times New Roman"/>
          <w:spacing w:val="1"/>
        </w:rPr>
        <w:t xml:space="preserve"> </w:t>
      </w:r>
      <w:r w:rsidRPr="00475FEB">
        <w:rPr>
          <w:rFonts w:ascii="Times New Roman" w:hAnsi="Times New Roman"/>
        </w:rPr>
        <w:t>учебно-практические</w:t>
      </w:r>
      <w:r w:rsidRPr="00475FEB">
        <w:rPr>
          <w:rFonts w:ascii="Times New Roman" w:hAnsi="Times New Roman"/>
          <w:spacing w:val="1"/>
        </w:rPr>
        <w:t xml:space="preserve"> </w:t>
      </w:r>
      <w:r w:rsidRPr="00475FEB">
        <w:rPr>
          <w:rFonts w:ascii="Times New Roman" w:hAnsi="Times New Roman"/>
        </w:rPr>
        <w:t>задачи</w:t>
      </w:r>
      <w:r w:rsidRPr="00475FEB">
        <w:rPr>
          <w:rFonts w:ascii="Times New Roman" w:hAnsi="Times New Roman"/>
          <w:spacing w:val="1"/>
        </w:rPr>
        <w:t xml:space="preserve"> </w:t>
      </w:r>
      <w:r w:rsidRPr="00475FEB">
        <w:rPr>
          <w:rFonts w:ascii="Times New Roman" w:hAnsi="Times New Roman"/>
        </w:rPr>
        <w:t>физического</w:t>
      </w:r>
      <w:r w:rsidRPr="00475FEB">
        <w:rPr>
          <w:rFonts w:ascii="Times New Roman" w:hAnsi="Times New Roman"/>
          <w:spacing w:val="-3"/>
        </w:rPr>
        <w:t xml:space="preserve"> </w:t>
      </w:r>
      <w:r w:rsidRPr="00475FEB">
        <w:rPr>
          <w:rFonts w:ascii="Times New Roman" w:hAnsi="Times New Roman"/>
        </w:rPr>
        <w:t>содержания</w:t>
      </w:r>
      <w:r w:rsidRPr="00475FEB">
        <w:rPr>
          <w:rFonts w:ascii="Times New Roman" w:hAnsi="Times New Roman"/>
          <w:spacing w:val="-1"/>
        </w:rPr>
        <w:t xml:space="preserve"> </w:t>
      </w:r>
      <w:r w:rsidRPr="00475FEB">
        <w:rPr>
          <w:rFonts w:ascii="Times New Roman" w:hAnsi="Times New Roman"/>
        </w:rPr>
        <w:t>с</w:t>
      </w:r>
      <w:r w:rsidRPr="00475FEB">
        <w:rPr>
          <w:rFonts w:ascii="Times New Roman" w:hAnsi="Times New Roman"/>
          <w:spacing w:val="-2"/>
        </w:rPr>
        <w:t xml:space="preserve"> </w:t>
      </w:r>
      <w:r w:rsidRPr="00475FEB">
        <w:rPr>
          <w:rFonts w:ascii="Times New Roman" w:hAnsi="Times New Roman"/>
        </w:rPr>
        <w:t>учётом</w:t>
      </w:r>
      <w:r w:rsidRPr="00475FEB">
        <w:rPr>
          <w:rFonts w:ascii="Times New Roman" w:hAnsi="Times New Roman"/>
          <w:spacing w:val="-3"/>
        </w:rPr>
        <w:t xml:space="preserve"> </w:t>
      </w:r>
      <w:r w:rsidRPr="00475FEB">
        <w:rPr>
          <w:rFonts w:ascii="Times New Roman" w:hAnsi="Times New Roman"/>
        </w:rPr>
        <w:t>профессиональной</w:t>
      </w:r>
      <w:r w:rsidRPr="00475FEB">
        <w:rPr>
          <w:rFonts w:ascii="Times New Roman" w:hAnsi="Times New Roman"/>
          <w:spacing w:val="-5"/>
        </w:rPr>
        <w:t xml:space="preserve"> </w:t>
      </w:r>
      <w:r w:rsidRPr="00475FEB">
        <w:rPr>
          <w:rFonts w:ascii="Times New Roman" w:hAnsi="Times New Roman"/>
        </w:rPr>
        <w:t>направленности;</w:t>
      </w:r>
    </w:p>
    <w:p w14:paraId="2EB4694B" w14:textId="77777777" w:rsidR="005E4B98" w:rsidRPr="00475FEB" w:rsidRDefault="005E4B98" w:rsidP="005E4B98">
      <w:pPr>
        <w:pStyle w:val="17"/>
        <w:widowControl w:val="0"/>
        <w:numPr>
          <w:ilvl w:val="0"/>
          <w:numId w:val="22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приобретение</w:t>
      </w:r>
      <w:r w:rsidRPr="00475FEB">
        <w:rPr>
          <w:rFonts w:ascii="Times New Roman" w:hAnsi="Times New Roman"/>
          <w:spacing w:val="1"/>
        </w:rPr>
        <w:t xml:space="preserve"> </w:t>
      </w:r>
      <w:r w:rsidRPr="00475FEB">
        <w:rPr>
          <w:rFonts w:ascii="Times New Roman" w:hAnsi="Times New Roman"/>
        </w:rPr>
        <w:t>опыта</w:t>
      </w:r>
      <w:r w:rsidRPr="00475FEB">
        <w:rPr>
          <w:rFonts w:ascii="Times New Roman" w:hAnsi="Times New Roman"/>
          <w:spacing w:val="1"/>
        </w:rPr>
        <w:t xml:space="preserve"> </w:t>
      </w:r>
      <w:r w:rsidRPr="00475FEB">
        <w:rPr>
          <w:rFonts w:ascii="Times New Roman" w:hAnsi="Times New Roman"/>
        </w:rPr>
        <w:t>познания</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самопознания;</w:t>
      </w:r>
      <w:r w:rsidRPr="00475FEB">
        <w:rPr>
          <w:rFonts w:ascii="Times New Roman" w:hAnsi="Times New Roman"/>
          <w:spacing w:val="1"/>
        </w:rPr>
        <w:t xml:space="preserve"> </w:t>
      </w:r>
      <w:r w:rsidRPr="00475FEB">
        <w:rPr>
          <w:rFonts w:ascii="Times New Roman" w:hAnsi="Times New Roman"/>
        </w:rPr>
        <w:t>умений</w:t>
      </w:r>
      <w:r w:rsidRPr="00475FEB">
        <w:rPr>
          <w:rFonts w:ascii="Times New Roman" w:hAnsi="Times New Roman"/>
          <w:spacing w:val="1"/>
        </w:rPr>
        <w:t xml:space="preserve"> </w:t>
      </w:r>
      <w:r w:rsidRPr="00475FEB">
        <w:rPr>
          <w:rFonts w:ascii="Times New Roman" w:hAnsi="Times New Roman"/>
        </w:rPr>
        <w:t>ставить</w:t>
      </w:r>
      <w:r w:rsidRPr="00475FEB">
        <w:rPr>
          <w:rFonts w:ascii="Times New Roman" w:hAnsi="Times New Roman"/>
          <w:spacing w:val="1"/>
        </w:rPr>
        <w:t xml:space="preserve"> </w:t>
      </w:r>
      <w:r w:rsidRPr="00475FEB">
        <w:rPr>
          <w:rFonts w:ascii="Times New Roman" w:hAnsi="Times New Roman"/>
        </w:rPr>
        <w:t>задачи</w:t>
      </w:r>
      <w:r w:rsidRPr="00475FEB">
        <w:rPr>
          <w:rFonts w:ascii="Times New Roman" w:hAnsi="Times New Roman"/>
          <w:spacing w:val="-3"/>
        </w:rPr>
        <w:t xml:space="preserve"> </w:t>
      </w:r>
      <w:r w:rsidRPr="00475FEB">
        <w:rPr>
          <w:rFonts w:ascii="Times New Roman" w:hAnsi="Times New Roman"/>
        </w:rPr>
        <w:t>и</w:t>
      </w:r>
      <w:r w:rsidRPr="00475FEB">
        <w:rPr>
          <w:rFonts w:ascii="Times New Roman" w:hAnsi="Times New Roman"/>
          <w:spacing w:val="-3"/>
        </w:rPr>
        <w:t xml:space="preserve"> </w:t>
      </w:r>
      <w:r w:rsidRPr="00475FEB">
        <w:rPr>
          <w:rFonts w:ascii="Times New Roman" w:hAnsi="Times New Roman"/>
        </w:rPr>
        <w:t>решать</w:t>
      </w:r>
      <w:r w:rsidRPr="00475FEB">
        <w:rPr>
          <w:rFonts w:ascii="Times New Roman" w:hAnsi="Times New Roman"/>
          <w:spacing w:val="-2"/>
        </w:rPr>
        <w:t xml:space="preserve"> </w:t>
      </w:r>
      <w:r w:rsidRPr="00475FEB">
        <w:rPr>
          <w:rFonts w:ascii="Times New Roman" w:hAnsi="Times New Roman"/>
        </w:rPr>
        <w:t>проблемы</w:t>
      </w:r>
      <w:r w:rsidRPr="00475FEB">
        <w:rPr>
          <w:rFonts w:ascii="Times New Roman" w:hAnsi="Times New Roman"/>
          <w:spacing w:val="-2"/>
        </w:rPr>
        <w:t xml:space="preserve"> </w:t>
      </w:r>
      <w:r w:rsidRPr="00475FEB">
        <w:rPr>
          <w:rFonts w:ascii="Times New Roman" w:hAnsi="Times New Roman"/>
        </w:rPr>
        <w:t>с</w:t>
      </w:r>
      <w:r w:rsidRPr="00475FEB">
        <w:rPr>
          <w:rFonts w:ascii="Times New Roman" w:hAnsi="Times New Roman"/>
          <w:spacing w:val="-1"/>
        </w:rPr>
        <w:t xml:space="preserve"> </w:t>
      </w:r>
      <w:r w:rsidRPr="00475FEB">
        <w:rPr>
          <w:rFonts w:ascii="Times New Roman" w:hAnsi="Times New Roman"/>
        </w:rPr>
        <w:t>учётом</w:t>
      </w:r>
      <w:r w:rsidRPr="00475FEB">
        <w:rPr>
          <w:rFonts w:ascii="Times New Roman" w:hAnsi="Times New Roman"/>
          <w:spacing w:val="-3"/>
        </w:rPr>
        <w:t xml:space="preserve"> </w:t>
      </w:r>
      <w:r w:rsidRPr="00475FEB">
        <w:rPr>
          <w:rFonts w:ascii="Times New Roman" w:hAnsi="Times New Roman"/>
        </w:rPr>
        <w:t>профессиональной</w:t>
      </w:r>
      <w:r w:rsidRPr="00475FEB">
        <w:rPr>
          <w:rFonts w:ascii="Times New Roman" w:hAnsi="Times New Roman"/>
          <w:spacing w:val="-3"/>
        </w:rPr>
        <w:t xml:space="preserve"> </w:t>
      </w:r>
      <w:r w:rsidRPr="00475FEB">
        <w:rPr>
          <w:rFonts w:ascii="Times New Roman" w:hAnsi="Times New Roman"/>
        </w:rPr>
        <w:t>направленности;</w:t>
      </w:r>
    </w:p>
    <w:p w14:paraId="5A382D06"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формирование</w:t>
      </w:r>
      <w:r w:rsidRPr="00475FEB">
        <w:rPr>
          <w:rFonts w:ascii="Times New Roman" w:hAnsi="Times New Roman"/>
          <w:spacing w:val="1"/>
        </w:rPr>
        <w:t xml:space="preserve"> </w:t>
      </w:r>
      <w:r w:rsidRPr="00475FEB">
        <w:rPr>
          <w:rFonts w:ascii="Times New Roman" w:hAnsi="Times New Roman"/>
        </w:rPr>
        <w:t>умений</w:t>
      </w:r>
      <w:r w:rsidRPr="00475FEB">
        <w:rPr>
          <w:rFonts w:ascii="Times New Roman" w:hAnsi="Times New Roman"/>
          <w:spacing w:val="1"/>
        </w:rPr>
        <w:t xml:space="preserve"> </w:t>
      </w:r>
      <w:r w:rsidRPr="00475FEB">
        <w:rPr>
          <w:rFonts w:ascii="Times New Roman" w:hAnsi="Times New Roman"/>
        </w:rPr>
        <w:t>искать,</w:t>
      </w:r>
      <w:r w:rsidRPr="00475FEB">
        <w:rPr>
          <w:rFonts w:ascii="Times New Roman" w:hAnsi="Times New Roman"/>
          <w:spacing w:val="1"/>
        </w:rPr>
        <w:t xml:space="preserve"> </w:t>
      </w:r>
      <w:r w:rsidRPr="00475FEB">
        <w:rPr>
          <w:rFonts w:ascii="Times New Roman" w:hAnsi="Times New Roman"/>
        </w:rPr>
        <w:t>анализировать</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обрабатывать</w:t>
      </w:r>
      <w:r w:rsidRPr="00475FEB">
        <w:rPr>
          <w:rFonts w:ascii="Times New Roman" w:hAnsi="Times New Roman"/>
          <w:spacing w:val="1"/>
        </w:rPr>
        <w:t xml:space="preserve"> </w:t>
      </w:r>
      <w:r w:rsidRPr="00475FEB">
        <w:rPr>
          <w:rFonts w:ascii="Times New Roman" w:hAnsi="Times New Roman"/>
        </w:rPr>
        <w:t>физическую</w:t>
      </w:r>
      <w:r w:rsidRPr="00475FEB">
        <w:rPr>
          <w:rFonts w:ascii="Times New Roman" w:hAnsi="Times New Roman"/>
          <w:spacing w:val="-3"/>
        </w:rPr>
        <w:t xml:space="preserve"> </w:t>
      </w:r>
      <w:r w:rsidRPr="00475FEB">
        <w:rPr>
          <w:rFonts w:ascii="Times New Roman" w:hAnsi="Times New Roman"/>
        </w:rPr>
        <w:t>информацию</w:t>
      </w:r>
      <w:r w:rsidRPr="00475FEB">
        <w:rPr>
          <w:rFonts w:ascii="Times New Roman" w:hAnsi="Times New Roman"/>
          <w:spacing w:val="-2"/>
        </w:rPr>
        <w:t xml:space="preserve"> </w:t>
      </w:r>
      <w:r w:rsidRPr="00475FEB">
        <w:rPr>
          <w:rFonts w:ascii="Times New Roman" w:hAnsi="Times New Roman"/>
        </w:rPr>
        <w:t>с</w:t>
      </w:r>
      <w:r w:rsidRPr="00475FEB">
        <w:rPr>
          <w:rFonts w:ascii="Times New Roman" w:hAnsi="Times New Roman"/>
          <w:spacing w:val="-1"/>
        </w:rPr>
        <w:t xml:space="preserve"> </w:t>
      </w:r>
      <w:r w:rsidRPr="00475FEB">
        <w:rPr>
          <w:rFonts w:ascii="Times New Roman" w:hAnsi="Times New Roman"/>
        </w:rPr>
        <w:t>учётом</w:t>
      </w:r>
      <w:r w:rsidRPr="00475FEB">
        <w:rPr>
          <w:rFonts w:ascii="Times New Roman" w:hAnsi="Times New Roman"/>
          <w:spacing w:val="-2"/>
        </w:rPr>
        <w:t xml:space="preserve"> </w:t>
      </w:r>
      <w:r w:rsidRPr="00475FEB">
        <w:rPr>
          <w:rFonts w:ascii="Times New Roman" w:hAnsi="Times New Roman"/>
        </w:rPr>
        <w:t>профессиональной</w:t>
      </w:r>
      <w:r w:rsidRPr="00475FEB">
        <w:rPr>
          <w:rFonts w:ascii="Times New Roman" w:hAnsi="Times New Roman"/>
          <w:spacing w:val="-5"/>
        </w:rPr>
        <w:t xml:space="preserve"> </w:t>
      </w:r>
      <w:r w:rsidRPr="00475FEB">
        <w:rPr>
          <w:rFonts w:ascii="Times New Roman" w:hAnsi="Times New Roman"/>
        </w:rPr>
        <w:t>направленности;</w:t>
      </w:r>
    </w:p>
    <w:p w14:paraId="382423A9" w14:textId="77777777" w:rsidR="005E4B98" w:rsidRPr="00475FEB" w:rsidRDefault="005E4B98" w:rsidP="005E4B98">
      <w:pPr>
        <w:pStyle w:val="17"/>
        <w:widowControl w:val="0"/>
        <w:numPr>
          <w:ilvl w:val="0"/>
          <w:numId w:val="22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подготовка</w:t>
      </w:r>
      <w:r w:rsidRPr="00475FEB">
        <w:rPr>
          <w:rFonts w:ascii="Times New Roman" w:hAnsi="Times New Roman"/>
          <w:spacing w:val="1"/>
        </w:rPr>
        <w:t xml:space="preserve"> </w:t>
      </w:r>
      <w:r w:rsidRPr="00475FEB">
        <w:rPr>
          <w:rFonts w:ascii="Times New Roman" w:hAnsi="Times New Roman"/>
        </w:rPr>
        <w:t>обучающихся</w:t>
      </w:r>
      <w:r w:rsidRPr="00475FEB">
        <w:rPr>
          <w:rFonts w:ascii="Times New Roman" w:hAnsi="Times New Roman"/>
          <w:spacing w:val="1"/>
        </w:rPr>
        <w:t xml:space="preserve"> </w:t>
      </w:r>
      <w:r w:rsidRPr="00475FEB">
        <w:rPr>
          <w:rFonts w:ascii="Times New Roman" w:hAnsi="Times New Roman"/>
        </w:rPr>
        <w:t>к</w:t>
      </w:r>
      <w:r w:rsidRPr="00475FEB">
        <w:rPr>
          <w:rFonts w:ascii="Times New Roman" w:hAnsi="Times New Roman"/>
          <w:spacing w:val="1"/>
        </w:rPr>
        <w:t xml:space="preserve"> </w:t>
      </w:r>
      <w:r w:rsidRPr="00475FEB">
        <w:rPr>
          <w:rFonts w:ascii="Times New Roman" w:hAnsi="Times New Roman"/>
        </w:rPr>
        <w:t>успешному</w:t>
      </w:r>
      <w:r w:rsidRPr="00475FEB">
        <w:rPr>
          <w:rFonts w:ascii="Times New Roman" w:hAnsi="Times New Roman"/>
          <w:spacing w:val="1"/>
        </w:rPr>
        <w:t xml:space="preserve"> </w:t>
      </w:r>
      <w:r w:rsidRPr="00475FEB">
        <w:rPr>
          <w:rFonts w:ascii="Times New Roman" w:hAnsi="Times New Roman"/>
        </w:rPr>
        <w:t>освоению</w:t>
      </w:r>
      <w:r w:rsidRPr="00475FEB">
        <w:rPr>
          <w:rFonts w:ascii="Times New Roman" w:hAnsi="Times New Roman"/>
          <w:spacing w:val="1"/>
        </w:rPr>
        <w:t xml:space="preserve"> </w:t>
      </w:r>
      <w:r w:rsidRPr="00475FEB">
        <w:rPr>
          <w:rFonts w:ascii="Times New Roman" w:hAnsi="Times New Roman"/>
        </w:rPr>
        <w:t>дисциплин</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модулей профессионального цикла: формирование у них умений и опыта</w:t>
      </w:r>
      <w:r w:rsidRPr="00475FEB">
        <w:rPr>
          <w:rFonts w:ascii="Times New Roman" w:hAnsi="Times New Roman"/>
          <w:spacing w:val="1"/>
        </w:rPr>
        <w:t xml:space="preserve"> </w:t>
      </w:r>
      <w:r w:rsidRPr="00475FEB">
        <w:rPr>
          <w:rFonts w:ascii="Times New Roman" w:hAnsi="Times New Roman"/>
        </w:rPr>
        <w:t>деятельности,</w:t>
      </w:r>
      <w:r w:rsidRPr="00475FEB">
        <w:rPr>
          <w:rFonts w:ascii="Times New Roman" w:hAnsi="Times New Roman"/>
          <w:spacing w:val="1"/>
        </w:rPr>
        <w:t xml:space="preserve"> </w:t>
      </w:r>
      <w:r w:rsidRPr="00475FEB">
        <w:rPr>
          <w:rFonts w:ascii="Times New Roman" w:hAnsi="Times New Roman"/>
        </w:rPr>
        <w:t>характерных</w:t>
      </w:r>
      <w:r w:rsidRPr="00475FEB">
        <w:rPr>
          <w:rFonts w:ascii="Times New Roman" w:hAnsi="Times New Roman"/>
          <w:spacing w:val="1"/>
        </w:rPr>
        <w:t xml:space="preserve"> </w:t>
      </w:r>
      <w:r w:rsidRPr="00475FEB">
        <w:rPr>
          <w:rFonts w:ascii="Times New Roman" w:hAnsi="Times New Roman"/>
        </w:rPr>
        <w:t>для</w:t>
      </w:r>
      <w:r w:rsidRPr="00475FEB">
        <w:rPr>
          <w:rFonts w:ascii="Times New Roman" w:hAnsi="Times New Roman"/>
          <w:spacing w:val="1"/>
        </w:rPr>
        <w:t xml:space="preserve"> </w:t>
      </w:r>
      <w:r w:rsidRPr="00475FEB">
        <w:rPr>
          <w:rFonts w:ascii="Times New Roman" w:hAnsi="Times New Roman"/>
        </w:rPr>
        <w:t>профессий</w:t>
      </w:r>
      <w:r w:rsidRPr="00475FEB">
        <w:rPr>
          <w:rFonts w:ascii="Times New Roman" w:hAnsi="Times New Roman"/>
          <w:spacing w:val="1"/>
        </w:rPr>
        <w:t xml:space="preserve"> </w:t>
      </w:r>
      <w:r w:rsidRPr="00475FEB">
        <w:rPr>
          <w:rFonts w:ascii="Times New Roman" w:hAnsi="Times New Roman"/>
        </w:rPr>
        <w:t>/</w:t>
      </w:r>
      <w:r w:rsidRPr="00475FEB">
        <w:rPr>
          <w:rFonts w:ascii="Times New Roman" w:hAnsi="Times New Roman"/>
          <w:spacing w:val="1"/>
        </w:rPr>
        <w:t xml:space="preserve"> </w:t>
      </w:r>
      <w:r w:rsidRPr="00475FEB">
        <w:rPr>
          <w:rFonts w:ascii="Times New Roman" w:hAnsi="Times New Roman"/>
        </w:rPr>
        <w:t>должностей</w:t>
      </w:r>
      <w:r w:rsidRPr="00475FEB">
        <w:rPr>
          <w:rFonts w:ascii="Times New Roman" w:hAnsi="Times New Roman"/>
          <w:spacing w:val="1"/>
        </w:rPr>
        <w:t xml:space="preserve"> </w:t>
      </w:r>
      <w:r w:rsidRPr="00475FEB">
        <w:rPr>
          <w:rFonts w:ascii="Times New Roman" w:hAnsi="Times New Roman"/>
        </w:rPr>
        <w:t>служащих</w:t>
      </w:r>
      <w:r w:rsidRPr="00475FEB">
        <w:rPr>
          <w:rFonts w:ascii="Times New Roman" w:hAnsi="Times New Roman"/>
          <w:spacing w:val="1"/>
        </w:rPr>
        <w:t xml:space="preserve"> </w:t>
      </w:r>
      <w:r w:rsidRPr="00475FEB">
        <w:rPr>
          <w:rFonts w:ascii="Times New Roman" w:hAnsi="Times New Roman"/>
        </w:rPr>
        <w:t>или</w:t>
      </w:r>
      <w:r w:rsidRPr="00475FEB">
        <w:rPr>
          <w:rFonts w:ascii="Times New Roman" w:hAnsi="Times New Roman"/>
          <w:spacing w:val="1"/>
        </w:rPr>
        <w:t xml:space="preserve"> </w:t>
      </w:r>
      <w:r w:rsidRPr="00475FEB">
        <w:rPr>
          <w:rFonts w:ascii="Times New Roman" w:hAnsi="Times New Roman"/>
        </w:rPr>
        <w:t>специальностей,</w:t>
      </w:r>
      <w:r w:rsidRPr="00475FEB">
        <w:rPr>
          <w:rFonts w:ascii="Times New Roman" w:hAnsi="Times New Roman"/>
          <w:spacing w:val="1"/>
        </w:rPr>
        <w:t xml:space="preserve"> </w:t>
      </w:r>
      <w:r w:rsidRPr="00475FEB">
        <w:rPr>
          <w:rFonts w:ascii="Times New Roman" w:hAnsi="Times New Roman"/>
        </w:rPr>
        <w:t>получаемых</w:t>
      </w:r>
      <w:r w:rsidRPr="00475FEB">
        <w:rPr>
          <w:rFonts w:ascii="Times New Roman" w:hAnsi="Times New Roman"/>
          <w:spacing w:val="1"/>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профессиональных</w:t>
      </w:r>
      <w:r w:rsidRPr="00475FEB">
        <w:rPr>
          <w:rFonts w:ascii="Times New Roman" w:hAnsi="Times New Roman"/>
          <w:spacing w:val="1"/>
        </w:rPr>
        <w:t xml:space="preserve"> </w:t>
      </w:r>
      <w:r w:rsidRPr="00475FEB">
        <w:rPr>
          <w:rFonts w:ascii="Times New Roman" w:hAnsi="Times New Roman"/>
        </w:rPr>
        <w:t>образовательных</w:t>
      </w:r>
      <w:r w:rsidRPr="00475FEB">
        <w:rPr>
          <w:rFonts w:ascii="Times New Roman" w:hAnsi="Times New Roman"/>
          <w:spacing w:val="1"/>
        </w:rPr>
        <w:t xml:space="preserve"> </w:t>
      </w:r>
      <w:r w:rsidRPr="00475FEB">
        <w:rPr>
          <w:rFonts w:ascii="Times New Roman" w:hAnsi="Times New Roman"/>
        </w:rPr>
        <w:t>организациях;</w:t>
      </w:r>
    </w:p>
    <w:p w14:paraId="5D78D41F" w14:textId="77777777" w:rsidR="005E4B98" w:rsidRPr="00475FEB" w:rsidRDefault="005E4B98" w:rsidP="005E4B98">
      <w:pPr>
        <w:pStyle w:val="17"/>
        <w:widowControl w:val="0"/>
        <w:numPr>
          <w:ilvl w:val="0"/>
          <w:numId w:val="22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подготовка</w:t>
      </w:r>
      <w:r w:rsidRPr="00475FEB">
        <w:rPr>
          <w:rFonts w:ascii="Times New Roman" w:hAnsi="Times New Roman"/>
          <w:spacing w:val="1"/>
        </w:rPr>
        <w:t xml:space="preserve"> </w:t>
      </w:r>
      <w:r w:rsidRPr="00475FEB">
        <w:rPr>
          <w:rFonts w:ascii="Times New Roman" w:hAnsi="Times New Roman"/>
        </w:rPr>
        <w:t>к</w:t>
      </w:r>
      <w:r w:rsidRPr="00475FEB">
        <w:rPr>
          <w:rFonts w:ascii="Times New Roman" w:hAnsi="Times New Roman"/>
          <w:spacing w:val="1"/>
        </w:rPr>
        <w:t xml:space="preserve"> </w:t>
      </w:r>
      <w:r w:rsidRPr="00475FEB">
        <w:rPr>
          <w:rFonts w:ascii="Times New Roman" w:hAnsi="Times New Roman"/>
        </w:rPr>
        <w:t>формированию</w:t>
      </w:r>
      <w:r w:rsidRPr="00475FEB">
        <w:rPr>
          <w:rFonts w:ascii="Times New Roman" w:hAnsi="Times New Roman"/>
          <w:spacing w:val="1"/>
        </w:rPr>
        <w:t xml:space="preserve"> </w:t>
      </w:r>
      <w:r w:rsidRPr="00475FEB">
        <w:rPr>
          <w:rFonts w:ascii="Times New Roman" w:hAnsi="Times New Roman"/>
        </w:rPr>
        <w:t>общих</w:t>
      </w:r>
      <w:r w:rsidRPr="00475FEB">
        <w:rPr>
          <w:rFonts w:ascii="Times New Roman" w:hAnsi="Times New Roman"/>
          <w:spacing w:val="1"/>
        </w:rPr>
        <w:t xml:space="preserve"> </w:t>
      </w:r>
      <w:r w:rsidRPr="00475FEB">
        <w:rPr>
          <w:rFonts w:ascii="Times New Roman" w:hAnsi="Times New Roman"/>
        </w:rPr>
        <w:t>компетенций</w:t>
      </w:r>
      <w:r w:rsidRPr="00475FEB">
        <w:rPr>
          <w:rFonts w:ascii="Times New Roman" w:hAnsi="Times New Roman"/>
          <w:spacing w:val="1"/>
        </w:rPr>
        <w:t xml:space="preserve"> </w:t>
      </w:r>
      <w:r w:rsidRPr="00475FEB">
        <w:rPr>
          <w:rFonts w:ascii="Times New Roman" w:hAnsi="Times New Roman"/>
        </w:rPr>
        <w:t>будущего</w:t>
      </w:r>
      <w:r w:rsidRPr="00475FEB">
        <w:rPr>
          <w:rFonts w:ascii="Times New Roman" w:hAnsi="Times New Roman"/>
          <w:spacing w:val="1"/>
        </w:rPr>
        <w:t xml:space="preserve"> </w:t>
      </w:r>
      <w:r w:rsidRPr="00475FEB">
        <w:rPr>
          <w:rFonts w:ascii="Times New Roman" w:hAnsi="Times New Roman"/>
        </w:rPr>
        <w:t>специалиста:</w:t>
      </w:r>
      <w:r w:rsidRPr="00475FEB">
        <w:rPr>
          <w:rFonts w:ascii="Times New Roman" w:hAnsi="Times New Roman"/>
          <w:spacing w:val="1"/>
        </w:rPr>
        <w:t xml:space="preserve"> </w:t>
      </w:r>
      <w:r w:rsidRPr="00475FEB">
        <w:rPr>
          <w:rFonts w:ascii="Times New Roman" w:hAnsi="Times New Roman"/>
        </w:rPr>
        <w:t>самообразования,</w:t>
      </w:r>
      <w:r w:rsidRPr="00475FEB">
        <w:rPr>
          <w:rFonts w:ascii="Times New Roman" w:hAnsi="Times New Roman"/>
          <w:spacing w:val="1"/>
        </w:rPr>
        <w:t xml:space="preserve"> </w:t>
      </w:r>
      <w:r w:rsidRPr="00475FEB">
        <w:rPr>
          <w:rFonts w:ascii="Times New Roman" w:hAnsi="Times New Roman"/>
        </w:rPr>
        <w:t>коммуникации,</w:t>
      </w:r>
      <w:r w:rsidRPr="00475FEB">
        <w:rPr>
          <w:rFonts w:ascii="Times New Roman" w:hAnsi="Times New Roman"/>
          <w:spacing w:val="1"/>
        </w:rPr>
        <w:t xml:space="preserve"> </w:t>
      </w:r>
      <w:r w:rsidRPr="00475FEB">
        <w:rPr>
          <w:rFonts w:ascii="Times New Roman" w:hAnsi="Times New Roman"/>
        </w:rPr>
        <w:t>сотрудничества,</w:t>
      </w:r>
      <w:r w:rsidRPr="00475FEB">
        <w:rPr>
          <w:rFonts w:ascii="Times New Roman" w:hAnsi="Times New Roman"/>
          <w:spacing w:val="1"/>
        </w:rPr>
        <w:t xml:space="preserve"> </w:t>
      </w:r>
      <w:r w:rsidRPr="00475FEB">
        <w:rPr>
          <w:rFonts w:ascii="Times New Roman" w:hAnsi="Times New Roman"/>
        </w:rPr>
        <w:t>принятия</w:t>
      </w:r>
      <w:r w:rsidRPr="00475FEB">
        <w:rPr>
          <w:rFonts w:ascii="Times New Roman" w:hAnsi="Times New Roman"/>
          <w:spacing w:val="1"/>
        </w:rPr>
        <w:t xml:space="preserve"> </w:t>
      </w:r>
      <w:r w:rsidRPr="00475FEB">
        <w:rPr>
          <w:rFonts w:ascii="Times New Roman" w:hAnsi="Times New Roman"/>
        </w:rPr>
        <w:t>решений</w:t>
      </w:r>
      <w:r w:rsidRPr="00475FEB">
        <w:rPr>
          <w:rFonts w:ascii="Times New Roman" w:hAnsi="Times New Roman"/>
          <w:spacing w:val="1"/>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стандартной</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нестандартной</w:t>
      </w:r>
      <w:r w:rsidRPr="00475FEB">
        <w:rPr>
          <w:rFonts w:ascii="Times New Roman" w:hAnsi="Times New Roman"/>
          <w:spacing w:val="1"/>
        </w:rPr>
        <w:t xml:space="preserve"> </w:t>
      </w:r>
      <w:r w:rsidRPr="00475FEB">
        <w:rPr>
          <w:rFonts w:ascii="Times New Roman" w:hAnsi="Times New Roman"/>
        </w:rPr>
        <w:t>ситуациях,</w:t>
      </w:r>
      <w:r w:rsidRPr="00475FEB">
        <w:rPr>
          <w:rFonts w:ascii="Times New Roman" w:hAnsi="Times New Roman"/>
          <w:spacing w:val="1"/>
        </w:rPr>
        <w:t xml:space="preserve"> </w:t>
      </w:r>
      <w:r w:rsidRPr="00475FEB">
        <w:rPr>
          <w:rFonts w:ascii="Times New Roman" w:hAnsi="Times New Roman"/>
        </w:rPr>
        <w:t>проектирования,</w:t>
      </w:r>
      <w:r w:rsidRPr="00475FEB">
        <w:rPr>
          <w:rFonts w:ascii="Times New Roman" w:hAnsi="Times New Roman"/>
          <w:spacing w:val="1"/>
        </w:rPr>
        <w:t xml:space="preserve"> </w:t>
      </w:r>
      <w:r w:rsidRPr="00475FEB">
        <w:rPr>
          <w:rFonts w:ascii="Times New Roman" w:hAnsi="Times New Roman"/>
        </w:rPr>
        <w:t>проведения</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измерений,</w:t>
      </w:r>
      <w:r w:rsidRPr="00475FEB">
        <w:rPr>
          <w:rFonts w:ascii="Times New Roman" w:hAnsi="Times New Roman"/>
          <w:spacing w:val="1"/>
        </w:rPr>
        <w:t xml:space="preserve"> </w:t>
      </w:r>
      <w:r w:rsidRPr="00475FEB">
        <w:rPr>
          <w:rFonts w:ascii="Times New Roman" w:hAnsi="Times New Roman"/>
        </w:rPr>
        <w:t>эффективного</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безопасного</w:t>
      </w:r>
      <w:r w:rsidRPr="00475FEB">
        <w:rPr>
          <w:rFonts w:ascii="Times New Roman" w:hAnsi="Times New Roman"/>
          <w:spacing w:val="1"/>
        </w:rPr>
        <w:t xml:space="preserve"> </w:t>
      </w:r>
      <w:r w:rsidRPr="00475FEB">
        <w:rPr>
          <w:rFonts w:ascii="Times New Roman" w:hAnsi="Times New Roman"/>
        </w:rPr>
        <w:t>использования</w:t>
      </w:r>
      <w:r w:rsidRPr="00475FEB">
        <w:rPr>
          <w:rFonts w:ascii="Times New Roman" w:hAnsi="Times New Roman"/>
          <w:spacing w:val="-10"/>
        </w:rPr>
        <w:t xml:space="preserve"> </w:t>
      </w:r>
      <w:r w:rsidRPr="00475FEB">
        <w:rPr>
          <w:rFonts w:ascii="Times New Roman" w:hAnsi="Times New Roman"/>
        </w:rPr>
        <w:t>различных</w:t>
      </w:r>
      <w:r w:rsidRPr="00475FEB">
        <w:rPr>
          <w:rFonts w:ascii="Times New Roman" w:hAnsi="Times New Roman"/>
          <w:spacing w:val="-10"/>
        </w:rPr>
        <w:t xml:space="preserve"> </w:t>
      </w:r>
      <w:r w:rsidRPr="00475FEB">
        <w:rPr>
          <w:rFonts w:ascii="Times New Roman" w:hAnsi="Times New Roman"/>
        </w:rPr>
        <w:t>технических</w:t>
      </w:r>
      <w:r w:rsidRPr="00475FEB">
        <w:rPr>
          <w:rFonts w:ascii="Times New Roman" w:hAnsi="Times New Roman"/>
          <w:spacing w:val="-11"/>
        </w:rPr>
        <w:t xml:space="preserve"> </w:t>
      </w:r>
      <w:r w:rsidRPr="00475FEB">
        <w:rPr>
          <w:rFonts w:ascii="Times New Roman" w:hAnsi="Times New Roman"/>
        </w:rPr>
        <w:t>устройств,</w:t>
      </w:r>
      <w:r w:rsidRPr="00475FEB">
        <w:rPr>
          <w:rFonts w:ascii="Times New Roman" w:hAnsi="Times New Roman"/>
          <w:spacing w:val="-11"/>
        </w:rPr>
        <w:t xml:space="preserve"> </w:t>
      </w:r>
      <w:r w:rsidRPr="00475FEB">
        <w:rPr>
          <w:rFonts w:ascii="Times New Roman" w:hAnsi="Times New Roman"/>
        </w:rPr>
        <w:t>соблюдения</w:t>
      </w:r>
      <w:r w:rsidRPr="00475FEB">
        <w:rPr>
          <w:rFonts w:ascii="Times New Roman" w:hAnsi="Times New Roman"/>
          <w:spacing w:val="-10"/>
        </w:rPr>
        <w:t xml:space="preserve"> </w:t>
      </w:r>
      <w:r w:rsidRPr="00475FEB">
        <w:rPr>
          <w:rFonts w:ascii="Times New Roman" w:hAnsi="Times New Roman"/>
        </w:rPr>
        <w:t>правил</w:t>
      </w:r>
      <w:r w:rsidRPr="00475FEB">
        <w:rPr>
          <w:rFonts w:ascii="Times New Roman" w:hAnsi="Times New Roman"/>
          <w:spacing w:val="-10"/>
        </w:rPr>
        <w:t xml:space="preserve"> </w:t>
      </w:r>
      <w:r w:rsidRPr="00475FEB">
        <w:rPr>
          <w:rFonts w:ascii="Times New Roman" w:hAnsi="Times New Roman"/>
        </w:rPr>
        <w:t>охраны</w:t>
      </w:r>
      <w:r w:rsidRPr="00475FEB">
        <w:rPr>
          <w:rFonts w:ascii="Times New Roman" w:hAnsi="Times New Roman"/>
          <w:spacing w:val="-61"/>
        </w:rPr>
        <w:t xml:space="preserve"> </w:t>
      </w:r>
      <w:r w:rsidRPr="00475FEB">
        <w:rPr>
          <w:rFonts w:ascii="Times New Roman" w:hAnsi="Times New Roman"/>
        </w:rPr>
        <w:t>труда</w:t>
      </w:r>
      <w:r w:rsidRPr="00475FEB">
        <w:rPr>
          <w:rFonts w:ascii="Times New Roman" w:hAnsi="Times New Roman"/>
          <w:spacing w:val="-3"/>
        </w:rPr>
        <w:t xml:space="preserve"> </w:t>
      </w:r>
      <w:r w:rsidRPr="00475FEB">
        <w:rPr>
          <w:rFonts w:ascii="Times New Roman" w:hAnsi="Times New Roman"/>
        </w:rPr>
        <w:t>при</w:t>
      </w:r>
      <w:r w:rsidRPr="00475FEB">
        <w:rPr>
          <w:rFonts w:ascii="Times New Roman" w:hAnsi="Times New Roman"/>
          <w:spacing w:val="-4"/>
        </w:rPr>
        <w:t xml:space="preserve"> </w:t>
      </w:r>
      <w:r w:rsidRPr="00475FEB">
        <w:rPr>
          <w:rFonts w:ascii="Times New Roman" w:hAnsi="Times New Roman"/>
        </w:rPr>
        <w:t>работе</w:t>
      </w:r>
      <w:r w:rsidRPr="00475FEB">
        <w:rPr>
          <w:rFonts w:ascii="Times New Roman" w:hAnsi="Times New Roman"/>
          <w:spacing w:val="-2"/>
        </w:rPr>
        <w:t xml:space="preserve"> </w:t>
      </w:r>
      <w:r w:rsidRPr="00475FEB">
        <w:rPr>
          <w:rFonts w:ascii="Times New Roman" w:hAnsi="Times New Roman"/>
        </w:rPr>
        <w:t>с</w:t>
      </w:r>
      <w:r w:rsidRPr="00475FEB">
        <w:rPr>
          <w:rFonts w:ascii="Times New Roman" w:hAnsi="Times New Roman"/>
          <w:spacing w:val="-3"/>
        </w:rPr>
        <w:t xml:space="preserve"> </w:t>
      </w:r>
      <w:r w:rsidRPr="00475FEB">
        <w:rPr>
          <w:rFonts w:ascii="Times New Roman" w:hAnsi="Times New Roman"/>
        </w:rPr>
        <w:t>физическими</w:t>
      </w:r>
      <w:r w:rsidRPr="00475FEB">
        <w:rPr>
          <w:rFonts w:ascii="Times New Roman" w:hAnsi="Times New Roman"/>
          <w:spacing w:val="-2"/>
        </w:rPr>
        <w:t xml:space="preserve"> </w:t>
      </w:r>
      <w:r w:rsidRPr="00475FEB">
        <w:rPr>
          <w:rFonts w:ascii="Times New Roman" w:hAnsi="Times New Roman"/>
        </w:rPr>
        <w:t>приборами</w:t>
      </w:r>
      <w:r w:rsidRPr="00475FEB">
        <w:rPr>
          <w:rFonts w:ascii="Times New Roman" w:hAnsi="Times New Roman"/>
          <w:spacing w:val="-2"/>
        </w:rPr>
        <w:t xml:space="preserve"> </w:t>
      </w:r>
      <w:r w:rsidRPr="00475FEB">
        <w:rPr>
          <w:rFonts w:ascii="Times New Roman" w:hAnsi="Times New Roman"/>
        </w:rPr>
        <w:t>и</w:t>
      </w:r>
      <w:r w:rsidRPr="00475FEB">
        <w:rPr>
          <w:rFonts w:ascii="Times New Roman" w:hAnsi="Times New Roman"/>
          <w:spacing w:val="-2"/>
        </w:rPr>
        <w:t xml:space="preserve"> </w:t>
      </w:r>
      <w:r w:rsidRPr="00475FEB">
        <w:rPr>
          <w:rFonts w:ascii="Times New Roman" w:hAnsi="Times New Roman"/>
        </w:rPr>
        <w:t>оборудованием.</w:t>
      </w:r>
    </w:p>
    <w:p w14:paraId="7F6E9F45" w14:textId="77777777" w:rsidR="005E4B98" w:rsidRPr="00475FEB" w:rsidRDefault="005E4B98" w:rsidP="005E4B98">
      <w:pPr>
        <w:tabs>
          <w:tab w:val="left" w:pos="993"/>
        </w:tabs>
        <w:ind w:firstLine="709"/>
        <w:jc w:val="both"/>
        <w:rPr>
          <w:rFonts w:ascii="Times New Roman" w:hAnsi="Times New Roman"/>
          <w:sz w:val="28"/>
          <w:szCs w:val="28"/>
        </w:rPr>
      </w:pPr>
      <w:r w:rsidRPr="00475FEB">
        <w:rPr>
          <w:rFonts w:ascii="Times New Roman" w:hAnsi="Times New Roman"/>
          <w:sz w:val="28"/>
          <w:szCs w:val="28"/>
        </w:rPr>
        <w:t>Особенность формирования совокупности задач изучения физики для</w:t>
      </w:r>
      <w:r w:rsidRPr="00475FEB">
        <w:rPr>
          <w:rFonts w:ascii="Times New Roman" w:hAnsi="Times New Roman"/>
          <w:spacing w:val="-61"/>
          <w:sz w:val="28"/>
          <w:szCs w:val="28"/>
        </w:rPr>
        <w:t xml:space="preserve"> </w:t>
      </w:r>
      <w:r w:rsidRPr="00475FEB">
        <w:rPr>
          <w:rFonts w:ascii="Times New Roman" w:hAnsi="Times New Roman"/>
          <w:sz w:val="28"/>
          <w:szCs w:val="28"/>
        </w:rPr>
        <w:t>системы</w:t>
      </w:r>
      <w:r w:rsidRPr="00475FEB">
        <w:rPr>
          <w:rFonts w:ascii="Times New Roman" w:hAnsi="Times New Roman"/>
          <w:spacing w:val="1"/>
          <w:sz w:val="28"/>
          <w:szCs w:val="28"/>
        </w:rPr>
        <w:t xml:space="preserve"> </w:t>
      </w:r>
      <w:r w:rsidRPr="00475FEB">
        <w:rPr>
          <w:rFonts w:ascii="Times New Roman" w:hAnsi="Times New Roman"/>
          <w:sz w:val="28"/>
          <w:szCs w:val="28"/>
        </w:rPr>
        <w:t>среднего</w:t>
      </w:r>
      <w:r w:rsidRPr="00475FEB">
        <w:rPr>
          <w:rFonts w:ascii="Times New Roman" w:hAnsi="Times New Roman"/>
          <w:spacing w:val="1"/>
          <w:sz w:val="28"/>
          <w:szCs w:val="28"/>
        </w:rPr>
        <w:t xml:space="preserve"> </w:t>
      </w:r>
      <w:r w:rsidRPr="00475FEB">
        <w:rPr>
          <w:rFonts w:ascii="Times New Roman" w:hAnsi="Times New Roman"/>
          <w:sz w:val="28"/>
          <w:szCs w:val="28"/>
        </w:rPr>
        <w:t>профессионального</w:t>
      </w:r>
      <w:r w:rsidRPr="00475FEB">
        <w:rPr>
          <w:rFonts w:ascii="Times New Roman" w:hAnsi="Times New Roman"/>
          <w:spacing w:val="1"/>
          <w:sz w:val="28"/>
          <w:szCs w:val="28"/>
        </w:rPr>
        <w:t xml:space="preserve"> </w:t>
      </w:r>
      <w:r w:rsidRPr="00475FEB">
        <w:rPr>
          <w:rFonts w:ascii="Times New Roman" w:hAnsi="Times New Roman"/>
          <w:sz w:val="28"/>
          <w:szCs w:val="28"/>
        </w:rPr>
        <w:t>образования</w:t>
      </w:r>
      <w:r w:rsidRPr="00475FEB">
        <w:rPr>
          <w:rFonts w:ascii="Times New Roman" w:hAnsi="Times New Roman"/>
          <w:spacing w:val="1"/>
          <w:sz w:val="28"/>
          <w:szCs w:val="28"/>
        </w:rPr>
        <w:t xml:space="preserve"> </w:t>
      </w:r>
      <w:r w:rsidRPr="00475FEB">
        <w:rPr>
          <w:rFonts w:ascii="Times New Roman" w:hAnsi="Times New Roman"/>
          <w:sz w:val="28"/>
          <w:szCs w:val="28"/>
        </w:rPr>
        <w:t>заключается</w:t>
      </w:r>
      <w:r w:rsidRPr="00475FEB">
        <w:rPr>
          <w:rFonts w:ascii="Times New Roman" w:hAnsi="Times New Roman"/>
          <w:spacing w:val="1"/>
          <w:sz w:val="28"/>
          <w:szCs w:val="28"/>
        </w:rPr>
        <w:t xml:space="preserve"> </w:t>
      </w:r>
      <w:r w:rsidRPr="00475FEB">
        <w:rPr>
          <w:rFonts w:ascii="Times New Roman" w:hAnsi="Times New Roman"/>
          <w:sz w:val="28"/>
          <w:szCs w:val="28"/>
        </w:rPr>
        <w:t>в</w:t>
      </w:r>
      <w:r w:rsidRPr="00475FEB">
        <w:rPr>
          <w:rFonts w:ascii="Times New Roman" w:hAnsi="Times New Roman"/>
          <w:spacing w:val="1"/>
          <w:sz w:val="28"/>
          <w:szCs w:val="28"/>
        </w:rPr>
        <w:t xml:space="preserve"> </w:t>
      </w:r>
      <w:r w:rsidRPr="00475FEB">
        <w:rPr>
          <w:rFonts w:ascii="Times New Roman" w:hAnsi="Times New Roman"/>
          <w:sz w:val="28"/>
          <w:szCs w:val="28"/>
        </w:rPr>
        <w:t>необходимости</w:t>
      </w:r>
      <w:r w:rsidRPr="00475FEB">
        <w:rPr>
          <w:rFonts w:ascii="Times New Roman" w:hAnsi="Times New Roman"/>
          <w:spacing w:val="1"/>
          <w:sz w:val="28"/>
          <w:szCs w:val="28"/>
        </w:rPr>
        <w:t xml:space="preserve"> </w:t>
      </w:r>
      <w:r w:rsidRPr="00475FEB">
        <w:rPr>
          <w:rFonts w:ascii="Times New Roman" w:hAnsi="Times New Roman"/>
          <w:sz w:val="28"/>
          <w:szCs w:val="28"/>
        </w:rPr>
        <w:t>реализации</w:t>
      </w:r>
      <w:r w:rsidRPr="00475FEB">
        <w:rPr>
          <w:rFonts w:ascii="Times New Roman" w:hAnsi="Times New Roman"/>
          <w:spacing w:val="1"/>
          <w:sz w:val="28"/>
          <w:szCs w:val="28"/>
        </w:rPr>
        <w:t xml:space="preserve"> </w:t>
      </w:r>
      <w:r w:rsidRPr="00475FEB">
        <w:rPr>
          <w:rFonts w:ascii="Times New Roman" w:hAnsi="Times New Roman"/>
          <w:sz w:val="28"/>
          <w:szCs w:val="28"/>
        </w:rPr>
        <w:t>профессиональной</w:t>
      </w:r>
      <w:r w:rsidRPr="00475FEB">
        <w:rPr>
          <w:rFonts w:ascii="Times New Roman" w:hAnsi="Times New Roman"/>
          <w:spacing w:val="1"/>
          <w:sz w:val="28"/>
          <w:szCs w:val="28"/>
        </w:rPr>
        <w:t xml:space="preserve"> </w:t>
      </w:r>
      <w:r w:rsidRPr="00475FEB">
        <w:rPr>
          <w:rFonts w:ascii="Times New Roman" w:hAnsi="Times New Roman"/>
          <w:sz w:val="28"/>
          <w:szCs w:val="28"/>
        </w:rPr>
        <w:t>направленности</w:t>
      </w:r>
      <w:r w:rsidRPr="00475FEB">
        <w:rPr>
          <w:rFonts w:ascii="Times New Roman" w:hAnsi="Times New Roman"/>
          <w:spacing w:val="1"/>
          <w:sz w:val="28"/>
          <w:szCs w:val="28"/>
        </w:rPr>
        <w:t xml:space="preserve"> </w:t>
      </w:r>
      <w:r w:rsidRPr="00475FEB">
        <w:rPr>
          <w:rFonts w:ascii="Times New Roman" w:hAnsi="Times New Roman"/>
          <w:sz w:val="28"/>
          <w:szCs w:val="28"/>
        </w:rPr>
        <w:t>решаемых задач,</w:t>
      </w:r>
      <w:r w:rsidRPr="00475FEB">
        <w:rPr>
          <w:rFonts w:ascii="Times New Roman" w:hAnsi="Times New Roman"/>
          <w:spacing w:val="-3"/>
          <w:sz w:val="28"/>
          <w:szCs w:val="28"/>
        </w:rPr>
        <w:t xml:space="preserve"> </w:t>
      </w:r>
      <w:r w:rsidRPr="00475FEB">
        <w:rPr>
          <w:rFonts w:ascii="Times New Roman" w:hAnsi="Times New Roman"/>
          <w:sz w:val="28"/>
          <w:szCs w:val="28"/>
        </w:rPr>
        <w:t>учёта</w:t>
      </w:r>
      <w:r w:rsidRPr="00475FEB">
        <w:rPr>
          <w:rFonts w:ascii="Times New Roman" w:hAnsi="Times New Roman"/>
          <w:spacing w:val="-2"/>
          <w:sz w:val="28"/>
          <w:szCs w:val="28"/>
        </w:rPr>
        <w:t xml:space="preserve"> </w:t>
      </w:r>
      <w:r w:rsidRPr="00475FEB">
        <w:rPr>
          <w:rFonts w:ascii="Times New Roman" w:hAnsi="Times New Roman"/>
          <w:sz w:val="28"/>
          <w:szCs w:val="28"/>
        </w:rPr>
        <w:t>особенностей</w:t>
      </w:r>
      <w:r w:rsidRPr="00475FEB">
        <w:rPr>
          <w:rFonts w:ascii="Times New Roman" w:hAnsi="Times New Roman"/>
          <w:spacing w:val="-3"/>
          <w:sz w:val="28"/>
          <w:szCs w:val="28"/>
        </w:rPr>
        <w:t xml:space="preserve"> </w:t>
      </w:r>
      <w:r w:rsidRPr="00475FEB">
        <w:rPr>
          <w:rFonts w:ascii="Times New Roman" w:hAnsi="Times New Roman"/>
          <w:sz w:val="28"/>
          <w:szCs w:val="28"/>
        </w:rPr>
        <w:t>сферы</w:t>
      </w:r>
      <w:r w:rsidRPr="00475FEB">
        <w:rPr>
          <w:rFonts w:ascii="Times New Roman" w:hAnsi="Times New Roman"/>
          <w:spacing w:val="-1"/>
          <w:sz w:val="28"/>
          <w:szCs w:val="28"/>
        </w:rPr>
        <w:t xml:space="preserve"> </w:t>
      </w:r>
      <w:r w:rsidRPr="00475FEB">
        <w:rPr>
          <w:rFonts w:ascii="Times New Roman" w:hAnsi="Times New Roman"/>
          <w:sz w:val="28"/>
          <w:szCs w:val="28"/>
        </w:rPr>
        <w:t>деятельности</w:t>
      </w:r>
      <w:r w:rsidRPr="00475FEB">
        <w:rPr>
          <w:rFonts w:ascii="Times New Roman" w:hAnsi="Times New Roman"/>
          <w:spacing w:val="-3"/>
          <w:sz w:val="28"/>
          <w:szCs w:val="28"/>
        </w:rPr>
        <w:t xml:space="preserve"> </w:t>
      </w:r>
      <w:r w:rsidRPr="00475FEB">
        <w:rPr>
          <w:rFonts w:ascii="Times New Roman" w:hAnsi="Times New Roman"/>
          <w:sz w:val="28"/>
          <w:szCs w:val="28"/>
        </w:rPr>
        <w:t>будущих</w:t>
      </w:r>
      <w:r w:rsidRPr="00475FEB">
        <w:rPr>
          <w:rFonts w:ascii="Times New Roman" w:hAnsi="Times New Roman"/>
          <w:spacing w:val="-1"/>
          <w:sz w:val="28"/>
          <w:szCs w:val="28"/>
        </w:rPr>
        <w:t xml:space="preserve"> </w:t>
      </w:r>
      <w:r w:rsidRPr="00475FEB">
        <w:rPr>
          <w:rFonts w:ascii="Times New Roman" w:hAnsi="Times New Roman"/>
          <w:sz w:val="28"/>
          <w:szCs w:val="28"/>
        </w:rPr>
        <w:t>специалистов.</w:t>
      </w:r>
    </w:p>
    <w:p w14:paraId="51E11D7D" w14:textId="77777777" w:rsidR="005E4B98" w:rsidRPr="00475FEB" w:rsidRDefault="005E4B98" w:rsidP="005E4B98">
      <w:pPr>
        <w:tabs>
          <w:tab w:val="left" w:pos="993"/>
        </w:tabs>
        <w:ind w:firstLine="709"/>
        <w:jc w:val="both"/>
        <w:rPr>
          <w:rFonts w:ascii="Times New Roman" w:hAnsi="Times New Roman"/>
          <w:sz w:val="28"/>
          <w:szCs w:val="28"/>
        </w:rPr>
      </w:pPr>
      <w:r w:rsidRPr="00475FEB">
        <w:rPr>
          <w:rFonts w:ascii="Times New Roman" w:hAnsi="Times New Roman"/>
          <w:sz w:val="28"/>
          <w:szCs w:val="28"/>
        </w:rPr>
        <w:t>В</w:t>
      </w:r>
      <w:r w:rsidRPr="00475FEB">
        <w:rPr>
          <w:rFonts w:ascii="Times New Roman" w:hAnsi="Times New Roman"/>
          <w:spacing w:val="-4"/>
          <w:sz w:val="28"/>
          <w:szCs w:val="28"/>
        </w:rPr>
        <w:t xml:space="preserve"> </w:t>
      </w:r>
      <w:r w:rsidRPr="00475FEB">
        <w:rPr>
          <w:rFonts w:ascii="Times New Roman" w:hAnsi="Times New Roman"/>
          <w:sz w:val="28"/>
          <w:szCs w:val="28"/>
        </w:rPr>
        <w:t>результате</w:t>
      </w:r>
      <w:r w:rsidRPr="00475FEB">
        <w:rPr>
          <w:rFonts w:ascii="Times New Roman" w:hAnsi="Times New Roman"/>
          <w:spacing w:val="-4"/>
          <w:sz w:val="28"/>
          <w:szCs w:val="28"/>
        </w:rPr>
        <w:t xml:space="preserve"> </w:t>
      </w:r>
      <w:r w:rsidRPr="00475FEB">
        <w:rPr>
          <w:rFonts w:ascii="Times New Roman" w:hAnsi="Times New Roman"/>
          <w:sz w:val="28"/>
          <w:szCs w:val="28"/>
        </w:rPr>
        <w:t>освоения</w:t>
      </w:r>
      <w:r w:rsidRPr="00475FEB">
        <w:rPr>
          <w:rFonts w:ascii="Times New Roman" w:hAnsi="Times New Roman"/>
          <w:spacing w:val="-2"/>
          <w:sz w:val="28"/>
          <w:szCs w:val="28"/>
        </w:rPr>
        <w:t xml:space="preserve"> </w:t>
      </w:r>
      <w:r w:rsidRPr="00475FEB">
        <w:rPr>
          <w:rFonts w:ascii="Times New Roman" w:hAnsi="Times New Roman"/>
          <w:sz w:val="28"/>
          <w:szCs w:val="28"/>
        </w:rPr>
        <w:t>дисциплины</w:t>
      </w:r>
      <w:r w:rsidRPr="00475FEB">
        <w:rPr>
          <w:rFonts w:ascii="Times New Roman" w:hAnsi="Times New Roman"/>
          <w:spacing w:val="-3"/>
          <w:sz w:val="28"/>
          <w:szCs w:val="28"/>
        </w:rPr>
        <w:t xml:space="preserve"> </w:t>
      </w:r>
      <w:r w:rsidRPr="00475FEB">
        <w:rPr>
          <w:rFonts w:ascii="Times New Roman" w:hAnsi="Times New Roman"/>
          <w:sz w:val="28"/>
          <w:szCs w:val="28"/>
        </w:rPr>
        <w:t>обучающийся</w:t>
      </w:r>
      <w:r w:rsidRPr="00475FEB">
        <w:rPr>
          <w:rFonts w:ascii="Times New Roman" w:hAnsi="Times New Roman"/>
          <w:spacing w:val="-3"/>
          <w:sz w:val="28"/>
          <w:szCs w:val="28"/>
        </w:rPr>
        <w:t xml:space="preserve"> </w:t>
      </w:r>
      <w:r w:rsidRPr="00475FEB">
        <w:rPr>
          <w:rFonts w:ascii="Times New Roman" w:hAnsi="Times New Roman"/>
          <w:sz w:val="28"/>
          <w:szCs w:val="28"/>
        </w:rPr>
        <w:t>должен</w:t>
      </w:r>
      <w:r w:rsidRPr="00475FEB">
        <w:rPr>
          <w:rFonts w:ascii="Times New Roman" w:hAnsi="Times New Roman"/>
          <w:spacing w:val="-2"/>
          <w:sz w:val="28"/>
          <w:szCs w:val="28"/>
        </w:rPr>
        <w:t xml:space="preserve"> </w:t>
      </w:r>
      <w:r w:rsidRPr="00475FEB">
        <w:rPr>
          <w:rFonts w:ascii="Times New Roman" w:hAnsi="Times New Roman"/>
          <w:sz w:val="28"/>
          <w:szCs w:val="28"/>
        </w:rPr>
        <w:t>знать:</w:t>
      </w:r>
    </w:p>
    <w:p w14:paraId="44353554" w14:textId="77777777" w:rsidR="005E4B98" w:rsidRPr="00475FEB" w:rsidRDefault="005E4B98" w:rsidP="005E4B98">
      <w:pPr>
        <w:pStyle w:val="17"/>
        <w:widowControl w:val="0"/>
        <w:numPr>
          <w:ilvl w:val="0"/>
          <w:numId w:val="22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смысл</w:t>
      </w:r>
      <w:r w:rsidRPr="00475FEB">
        <w:rPr>
          <w:rFonts w:ascii="Times New Roman" w:hAnsi="Times New Roman"/>
          <w:spacing w:val="1"/>
        </w:rPr>
        <w:t xml:space="preserve"> </w:t>
      </w:r>
      <w:r w:rsidRPr="00475FEB">
        <w:rPr>
          <w:rFonts w:ascii="Times New Roman" w:hAnsi="Times New Roman"/>
        </w:rPr>
        <w:t>понятий:</w:t>
      </w:r>
      <w:r w:rsidRPr="00475FEB">
        <w:rPr>
          <w:rFonts w:ascii="Times New Roman" w:hAnsi="Times New Roman"/>
          <w:spacing w:val="1"/>
        </w:rPr>
        <w:t xml:space="preserve"> </w:t>
      </w:r>
      <w:r w:rsidRPr="00475FEB">
        <w:rPr>
          <w:rFonts w:ascii="Times New Roman" w:hAnsi="Times New Roman"/>
        </w:rPr>
        <w:t>физическое</w:t>
      </w:r>
      <w:r w:rsidRPr="00475FEB">
        <w:rPr>
          <w:rFonts w:ascii="Times New Roman" w:hAnsi="Times New Roman"/>
          <w:spacing w:val="1"/>
        </w:rPr>
        <w:t xml:space="preserve"> </w:t>
      </w:r>
      <w:r w:rsidRPr="00475FEB">
        <w:rPr>
          <w:rFonts w:ascii="Times New Roman" w:hAnsi="Times New Roman"/>
        </w:rPr>
        <w:t>явление,</w:t>
      </w:r>
      <w:r w:rsidRPr="00475FEB">
        <w:rPr>
          <w:rFonts w:ascii="Times New Roman" w:hAnsi="Times New Roman"/>
          <w:spacing w:val="1"/>
        </w:rPr>
        <w:t xml:space="preserve"> </w:t>
      </w:r>
      <w:r w:rsidRPr="00475FEB">
        <w:rPr>
          <w:rFonts w:ascii="Times New Roman" w:hAnsi="Times New Roman"/>
        </w:rPr>
        <w:t>гипотеза,</w:t>
      </w:r>
      <w:r w:rsidRPr="00475FEB">
        <w:rPr>
          <w:rFonts w:ascii="Times New Roman" w:hAnsi="Times New Roman"/>
          <w:spacing w:val="1"/>
        </w:rPr>
        <w:t xml:space="preserve"> </w:t>
      </w:r>
      <w:r w:rsidRPr="00475FEB">
        <w:rPr>
          <w:rFonts w:ascii="Times New Roman" w:hAnsi="Times New Roman"/>
        </w:rPr>
        <w:t>закон,</w:t>
      </w:r>
      <w:r w:rsidRPr="00475FEB">
        <w:rPr>
          <w:rFonts w:ascii="Times New Roman" w:hAnsi="Times New Roman"/>
          <w:spacing w:val="1"/>
        </w:rPr>
        <w:t xml:space="preserve"> </w:t>
      </w:r>
      <w:r w:rsidRPr="00475FEB">
        <w:rPr>
          <w:rFonts w:ascii="Times New Roman" w:hAnsi="Times New Roman"/>
        </w:rPr>
        <w:t>теория,</w:t>
      </w:r>
      <w:r w:rsidRPr="00475FEB">
        <w:rPr>
          <w:rFonts w:ascii="Times New Roman" w:hAnsi="Times New Roman"/>
          <w:spacing w:val="1"/>
        </w:rPr>
        <w:t xml:space="preserve"> </w:t>
      </w:r>
      <w:r w:rsidRPr="00475FEB">
        <w:rPr>
          <w:rFonts w:ascii="Times New Roman" w:hAnsi="Times New Roman"/>
        </w:rPr>
        <w:t>вещество,</w:t>
      </w:r>
      <w:r w:rsidRPr="00475FEB">
        <w:rPr>
          <w:rFonts w:ascii="Times New Roman" w:hAnsi="Times New Roman"/>
          <w:spacing w:val="1"/>
        </w:rPr>
        <w:t xml:space="preserve"> </w:t>
      </w:r>
      <w:r w:rsidRPr="00475FEB">
        <w:rPr>
          <w:rFonts w:ascii="Times New Roman" w:hAnsi="Times New Roman"/>
        </w:rPr>
        <w:t>взаимодействие,</w:t>
      </w:r>
      <w:r w:rsidRPr="00475FEB">
        <w:rPr>
          <w:rFonts w:ascii="Times New Roman" w:hAnsi="Times New Roman"/>
          <w:spacing w:val="1"/>
        </w:rPr>
        <w:t xml:space="preserve"> </w:t>
      </w:r>
      <w:r w:rsidRPr="00475FEB">
        <w:rPr>
          <w:rFonts w:ascii="Times New Roman" w:hAnsi="Times New Roman"/>
        </w:rPr>
        <w:t>электромагнитное</w:t>
      </w:r>
      <w:r w:rsidRPr="00475FEB">
        <w:rPr>
          <w:rFonts w:ascii="Times New Roman" w:hAnsi="Times New Roman"/>
          <w:spacing w:val="1"/>
        </w:rPr>
        <w:t xml:space="preserve"> </w:t>
      </w:r>
      <w:r w:rsidRPr="00475FEB">
        <w:rPr>
          <w:rFonts w:ascii="Times New Roman" w:hAnsi="Times New Roman"/>
        </w:rPr>
        <w:t>поле,</w:t>
      </w:r>
      <w:r w:rsidRPr="00475FEB">
        <w:rPr>
          <w:rFonts w:ascii="Times New Roman" w:hAnsi="Times New Roman"/>
          <w:spacing w:val="1"/>
        </w:rPr>
        <w:t xml:space="preserve"> </w:t>
      </w:r>
      <w:r w:rsidRPr="00475FEB">
        <w:rPr>
          <w:rFonts w:ascii="Times New Roman" w:hAnsi="Times New Roman"/>
        </w:rPr>
        <w:t>волна,</w:t>
      </w:r>
      <w:r w:rsidRPr="00475FEB">
        <w:rPr>
          <w:rFonts w:ascii="Times New Roman" w:hAnsi="Times New Roman"/>
          <w:spacing w:val="1"/>
        </w:rPr>
        <w:t xml:space="preserve"> </w:t>
      </w:r>
      <w:r w:rsidRPr="00475FEB">
        <w:rPr>
          <w:rFonts w:ascii="Times New Roman" w:hAnsi="Times New Roman"/>
        </w:rPr>
        <w:t>фотон,</w:t>
      </w:r>
      <w:r w:rsidRPr="00475FEB">
        <w:rPr>
          <w:rFonts w:ascii="Times New Roman" w:hAnsi="Times New Roman"/>
          <w:spacing w:val="1"/>
        </w:rPr>
        <w:t xml:space="preserve"> </w:t>
      </w:r>
      <w:r w:rsidRPr="00475FEB">
        <w:rPr>
          <w:rFonts w:ascii="Times New Roman" w:hAnsi="Times New Roman"/>
        </w:rPr>
        <w:t>атом,</w:t>
      </w:r>
      <w:r w:rsidRPr="00475FEB">
        <w:rPr>
          <w:rFonts w:ascii="Times New Roman" w:hAnsi="Times New Roman"/>
          <w:spacing w:val="1"/>
        </w:rPr>
        <w:t xml:space="preserve"> </w:t>
      </w:r>
      <w:r w:rsidRPr="00475FEB">
        <w:rPr>
          <w:rFonts w:ascii="Times New Roman" w:hAnsi="Times New Roman"/>
        </w:rPr>
        <w:t>атомное</w:t>
      </w:r>
      <w:r w:rsidRPr="00475FEB">
        <w:rPr>
          <w:rFonts w:ascii="Times New Roman" w:hAnsi="Times New Roman"/>
          <w:spacing w:val="-3"/>
        </w:rPr>
        <w:t xml:space="preserve"> </w:t>
      </w:r>
      <w:r w:rsidRPr="00475FEB">
        <w:rPr>
          <w:rFonts w:ascii="Times New Roman" w:hAnsi="Times New Roman"/>
        </w:rPr>
        <w:t>ядро,</w:t>
      </w:r>
      <w:r w:rsidRPr="00475FEB">
        <w:rPr>
          <w:rFonts w:ascii="Times New Roman" w:hAnsi="Times New Roman"/>
          <w:spacing w:val="-2"/>
        </w:rPr>
        <w:t xml:space="preserve"> </w:t>
      </w:r>
      <w:r w:rsidRPr="00475FEB">
        <w:rPr>
          <w:rFonts w:ascii="Times New Roman" w:hAnsi="Times New Roman"/>
        </w:rPr>
        <w:t>ионизирующие</w:t>
      </w:r>
      <w:r w:rsidRPr="00475FEB">
        <w:rPr>
          <w:rFonts w:ascii="Times New Roman" w:hAnsi="Times New Roman"/>
          <w:spacing w:val="-2"/>
        </w:rPr>
        <w:t xml:space="preserve"> </w:t>
      </w:r>
      <w:r w:rsidRPr="00475FEB">
        <w:rPr>
          <w:rFonts w:ascii="Times New Roman" w:hAnsi="Times New Roman"/>
        </w:rPr>
        <w:t>излучения;</w:t>
      </w:r>
    </w:p>
    <w:p w14:paraId="484BA717" w14:textId="77777777" w:rsidR="005E4B98" w:rsidRPr="00475FEB" w:rsidRDefault="005E4B98" w:rsidP="005E4B98">
      <w:pPr>
        <w:pStyle w:val="17"/>
        <w:widowControl w:val="0"/>
        <w:numPr>
          <w:ilvl w:val="0"/>
          <w:numId w:val="22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смысл</w:t>
      </w:r>
      <w:r w:rsidRPr="00475FEB">
        <w:rPr>
          <w:rFonts w:ascii="Times New Roman" w:hAnsi="Times New Roman"/>
          <w:spacing w:val="-12"/>
        </w:rPr>
        <w:t xml:space="preserve"> </w:t>
      </w:r>
      <w:r w:rsidRPr="00475FEB">
        <w:rPr>
          <w:rFonts w:ascii="Times New Roman" w:hAnsi="Times New Roman"/>
        </w:rPr>
        <w:t>физических</w:t>
      </w:r>
      <w:r w:rsidRPr="00475FEB">
        <w:rPr>
          <w:rFonts w:ascii="Times New Roman" w:hAnsi="Times New Roman"/>
          <w:spacing w:val="-11"/>
        </w:rPr>
        <w:t xml:space="preserve"> </w:t>
      </w:r>
      <w:r w:rsidRPr="00475FEB">
        <w:rPr>
          <w:rFonts w:ascii="Times New Roman" w:hAnsi="Times New Roman"/>
        </w:rPr>
        <w:t>величин:</w:t>
      </w:r>
      <w:r w:rsidRPr="00475FEB">
        <w:rPr>
          <w:rFonts w:ascii="Times New Roman" w:hAnsi="Times New Roman"/>
          <w:spacing w:val="-13"/>
        </w:rPr>
        <w:t xml:space="preserve"> </w:t>
      </w:r>
      <w:r w:rsidRPr="00475FEB">
        <w:rPr>
          <w:rFonts w:ascii="Times New Roman" w:hAnsi="Times New Roman"/>
        </w:rPr>
        <w:t>скорость,</w:t>
      </w:r>
      <w:r w:rsidRPr="00475FEB">
        <w:rPr>
          <w:rFonts w:ascii="Times New Roman" w:hAnsi="Times New Roman"/>
          <w:spacing w:val="-12"/>
        </w:rPr>
        <w:t xml:space="preserve"> </w:t>
      </w:r>
      <w:r w:rsidRPr="00475FEB">
        <w:rPr>
          <w:rFonts w:ascii="Times New Roman" w:hAnsi="Times New Roman"/>
        </w:rPr>
        <w:t>ускорение,</w:t>
      </w:r>
      <w:r w:rsidRPr="00475FEB">
        <w:rPr>
          <w:rFonts w:ascii="Times New Roman" w:hAnsi="Times New Roman"/>
          <w:spacing w:val="-12"/>
        </w:rPr>
        <w:t xml:space="preserve"> </w:t>
      </w:r>
      <w:r w:rsidRPr="00475FEB">
        <w:rPr>
          <w:rFonts w:ascii="Times New Roman" w:hAnsi="Times New Roman"/>
        </w:rPr>
        <w:t>масса,</w:t>
      </w:r>
      <w:r w:rsidRPr="00475FEB">
        <w:rPr>
          <w:rFonts w:ascii="Times New Roman" w:hAnsi="Times New Roman"/>
          <w:spacing w:val="-12"/>
        </w:rPr>
        <w:t xml:space="preserve"> </w:t>
      </w:r>
      <w:r w:rsidRPr="00475FEB">
        <w:rPr>
          <w:rFonts w:ascii="Times New Roman" w:hAnsi="Times New Roman"/>
        </w:rPr>
        <w:t>сила,</w:t>
      </w:r>
      <w:r w:rsidRPr="00475FEB">
        <w:rPr>
          <w:rFonts w:ascii="Times New Roman" w:hAnsi="Times New Roman"/>
          <w:spacing w:val="-12"/>
        </w:rPr>
        <w:t xml:space="preserve"> </w:t>
      </w:r>
      <w:r w:rsidRPr="00475FEB">
        <w:rPr>
          <w:rFonts w:ascii="Times New Roman" w:hAnsi="Times New Roman"/>
        </w:rPr>
        <w:t>импульс,</w:t>
      </w:r>
      <w:r w:rsidRPr="00475FEB">
        <w:rPr>
          <w:rFonts w:ascii="Times New Roman" w:hAnsi="Times New Roman"/>
          <w:spacing w:val="-61"/>
        </w:rPr>
        <w:t xml:space="preserve"> </w:t>
      </w:r>
      <w:r w:rsidRPr="00475FEB">
        <w:rPr>
          <w:rFonts w:ascii="Times New Roman" w:hAnsi="Times New Roman"/>
        </w:rPr>
        <w:t>работа, механическая энергия, внутренняя энергия, абсолютная температура,</w:t>
      </w:r>
      <w:r w:rsidRPr="00475FEB">
        <w:rPr>
          <w:rFonts w:ascii="Times New Roman" w:hAnsi="Times New Roman"/>
          <w:spacing w:val="-61"/>
        </w:rPr>
        <w:t xml:space="preserve"> </w:t>
      </w:r>
      <w:r w:rsidRPr="00475FEB">
        <w:rPr>
          <w:rFonts w:ascii="Times New Roman" w:hAnsi="Times New Roman"/>
        </w:rPr>
        <w:t>средняя</w:t>
      </w:r>
      <w:r w:rsidRPr="00475FEB">
        <w:rPr>
          <w:rFonts w:ascii="Times New Roman" w:hAnsi="Times New Roman"/>
          <w:spacing w:val="1"/>
        </w:rPr>
        <w:t xml:space="preserve"> </w:t>
      </w:r>
      <w:r w:rsidRPr="00475FEB">
        <w:rPr>
          <w:rFonts w:ascii="Times New Roman" w:hAnsi="Times New Roman"/>
        </w:rPr>
        <w:t>кинетическая</w:t>
      </w:r>
      <w:r w:rsidRPr="00475FEB">
        <w:rPr>
          <w:rFonts w:ascii="Times New Roman" w:hAnsi="Times New Roman"/>
          <w:spacing w:val="1"/>
        </w:rPr>
        <w:t xml:space="preserve"> </w:t>
      </w:r>
      <w:r w:rsidRPr="00475FEB">
        <w:rPr>
          <w:rFonts w:ascii="Times New Roman" w:hAnsi="Times New Roman"/>
        </w:rPr>
        <w:t>энергия</w:t>
      </w:r>
      <w:r w:rsidRPr="00475FEB">
        <w:rPr>
          <w:rFonts w:ascii="Times New Roman" w:hAnsi="Times New Roman"/>
          <w:spacing w:val="1"/>
        </w:rPr>
        <w:t xml:space="preserve"> </w:t>
      </w:r>
      <w:r w:rsidRPr="00475FEB">
        <w:rPr>
          <w:rFonts w:ascii="Times New Roman" w:hAnsi="Times New Roman"/>
        </w:rPr>
        <w:t>частиц</w:t>
      </w:r>
      <w:r w:rsidRPr="00475FEB">
        <w:rPr>
          <w:rFonts w:ascii="Times New Roman" w:hAnsi="Times New Roman"/>
          <w:spacing w:val="1"/>
        </w:rPr>
        <w:t xml:space="preserve"> </w:t>
      </w:r>
      <w:r w:rsidRPr="00475FEB">
        <w:rPr>
          <w:rFonts w:ascii="Times New Roman" w:hAnsi="Times New Roman"/>
        </w:rPr>
        <w:t>вещества,</w:t>
      </w:r>
      <w:r w:rsidRPr="00475FEB">
        <w:rPr>
          <w:rFonts w:ascii="Times New Roman" w:hAnsi="Times New Roman"/>
          <w:spacing w:val="1"/>
        </w:rPr>
        <w:t xml:space="preserve"> </w:t>
      </w:r>
      <w:r w:rsidRPr="00475FEB">
        <w:rPr>
          <w:rFonts w:ascii="Times New Roman" w:hAnsi="Times New Roman"/>
        </w:rPr>
        <w:t>количество</w:t>
      </w:r>
      <w:r w:rsidRPr="00475FEB">
        <w:rPr>
          <w:rFonts w:ascii="Times New Roman" w:hAnsi="Times New Roman"/>
          <w:spacing w:val="1"/>
        </w:rPr>
        <w:t xml:space="preserve"> </w:t>
      </w:r>
      <w:r w:rsidRPr="00475FEB">
        <w:rPr>
          <w:rFonts w:ascii="Times New Roman" w:hAnsi="Times New Roman"/>
        </w:rPr>
        <w:t>теплоты,</w:t>
      </w:r>
      <w:r w:rsidRPr="00475FEB">
        <w:rPr>
          <w:rFonts w:ascii="Times New Roman" w:hAnsi="Times New Roman"/>
          <w:spacing w:val="1"/>
        </w:rPr>
        <w:t xml:space="preserve"> </w:t>
      </w:r>
      <w:r w:rsidRPr="00475FEB">
        <w:rPr>
          <w:rFonts w:ascii="Times New Roman" w:hAnsi="Times New Roman"/>
        </w:rPr>
        <w:t>элементарный</w:t>
      </w:r>
      <w:r w:rsidRPr="00475FEB">
        <w:rPr>
          <w:rFonts w:ascii="Times New Roman" w:hAnsi="Times New Roman"/>
          <w:spacing w:val="-3"/>
        </w:rPr>
        <w:t xml:space="preserve"> </w:t>
      </w:r>
      <w:r w:rsidRPr="00475FEB">
        <w:rPr>
          <w:rFonts w:ascii="Times New Roman" w:hAnsi="Times New Roman"/>
        </w:rPr>
        <w:t>электрический</w:t>
      </w:r>
      <w:r w:rsidRPr="00475FEB">
        <w:rPr>
          <w:rFonts w:ascii="Times New Roman" w:hAnsi="Times New Roman"/>
          <w:spacing w:val="-2"/>
        </w:rPr>
        <w:t xml:space="preserve"> </w:t>
      </w:r>
      <w:r w:rsidRPr="00475FEB">
        <w:rPr>
          <w:rFonts w:ascii="Times New Roman" w:hAnsi="Times New Roman"/>
        </w:rPr>
        <w:t>заряд;</w:t>
      </w:r>
    </w:p>
    <w:p w14:paraId="1955F373" w14:textId="77777777" w:rsidR="005E4B98" w:rsidRPr="00475FEB" w:rsidRDefault="005E4B98" w:rsidP="005E4B98">
      <w:pPr>
        <w:pStyle w:val="17"/>
        <w:widowControl w:val="0"/>
        <w:numPr>
          <w:ilvl w:val="0"/>
          <w:numId w:val="22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смысл</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законов</w:t>
      </w:r>
      <w:r w:rsidRPr="00475FEB">
        <w:rPr>
          <w:rFonts w:ascii="Times New Roman" w:hAnsi="Times New Roman"/>
          <w:spacing w:val="1"/>
        </w:rPr>
        <w:t xml:space="preserve"> </w:t>
      </w:r>
      <w:r w:rsidRPr="00475FEB">
        <w:rPr>
          <w:rFonts w:ascii="Times New Roman" w:hAnsi="Times New Roman"/>
        </w:rPr>
        <w:t>классической</w:t>
      </w:r>
      <w:r w:rsidRPr="00475FEB">
        <w:rPr>
          <w:rFonts w:ascii="Times New Roman" w:hAnsi="Times New Roman"/>
          <w:spacing w:val="1"/>
        </w:rPr>
        <w:t xml:space="preserve"> </w:t>
      </w:r>
      <w:r w:rsidRPr="00475FEB">
        <w:rPr>
          <w:rFonts w:ascii="Times New Roman" w:hAnsi="Times New Roman"/>
        </w:rPr>
        <w:t>механики,</w:t>
      </w:r>
      <w:r w:rsidRPr="00475FEB">
        <w:rPr>
          <w:rFonts w:ascii="Times New Roman" w:hAnsi="Times New Roman"/>
          <w:spacing w:val="1"/>
        </w:rPr>
        <w:t xml:space="preserve"> </w:t>
      </w:r>
      <w:r w:rsidRPr="00475FEB">
        <w:rPr>
          <w:rFonts w:ascii="Times New Roman" w:hAnsi="Times New Roman"/>
        </w:rPr>
        <w:t>всемирного</w:t>
      </w:r>
      <w:r w:rsidRPr="00475FEB">
        <w:rPr>
          <w:rFonts w:ascii="Times New Roman" w:hAnsi="Times New Roman"/>
          <w:spacing w:val="1"/>
        </w:rPr>
        <w:t xml:space="preserve"> </w:t>
      </w:r>
      <w:r w:rsidRPr="00475FEB">
        <w:rPr>
          <w:rFonts w:ascii="Times New Roman" w:hAnsi="Times New Roman"/>
        </w:rPr>
        <w:t>тяготения,</w:t>
      </w:r>
      <w:r w:rsidRPr="00475FEB">
        <w:rPr>
          <w:rFonts w:ascii="Times New Roman" w:hAnsi="Times New Roman"/>
          <w:spacing w:val="1"/>
        </w:rPr>
        <w:t xml:space="preserve"> </w:t>
      </w:r>
      <w:r w:rsidRPr="00475FEB">
        <w:rPr>
          <w:rFonts w:ascii="Times New Roman" w:hAnsi="Times New Roman"/>
        </w:rPr>
        <w:t>сохранения</w:t>
      </w:r>
      <w:r w:rsidRPr="00475FEB">
        <w:rPr>
          <w:rFonts w:ascii="Times New Roman" w:hAnsi="Times New Roman"/>
          <w:spacing w:val="1"/>
        </w:rPr>
        <w:t xml:space="preserve"> </w:t>
      </w:r>
      <w:r w:rsidRPr="00475FEB">
        <w:rPr>
          <w:rFonts w:ascii="Times New Roman" w:hAnsi="Times New Roman"/>
        </w:rPr>
        <w:t>энергии,</w:t>
      </w:r>
      <w:r w:rsidRPr="00475FEB">
        <w:rPr>
          <w:rFonts w:ascii="Times New Roman" w:hAnsi="Times New Roman"/>
          <w:spacing w:val="1"/>
        </w:rPr>
        <w:t xml:space="preserve"> </w:t>
      </w:r>
      <w:r w:rsidRPr="00475FEB">
        <w:rPr>
          <w:rFonts w:ascii="Times New Roman" w:hAnsi="Times New Roman"/>
        </w:rPr>
        <w:t>импульса</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электрического</w:t>
      </w:r>
      <w:r w:rsidRPr="00475FEB">
        <w:rPr>
          <w:rFonts w:ascii="Times New Roman" w:hAnsi="Times New Roman"/>
          <w:spacing w:val="1"/>
        </w:rPr>
        <w:t xml:space="preserve"> </w:t>
      </w:r>
      <w:r w:rsidRPr="00475FEB">
        <w:rPr>
          <w:rFonts w:ascii="Times New Roman" w:hAnsi="Times New Roman"/>
        </w:rPr>
        <w:t>заряда,</w:t>
      </w:r>
      <w:r w:rsidRPr="00475FEB">
        <w:rPr>
          <w:rFonts w:ascii="Times New Roman" w:hAnsi="Times New Roman"/>
          <w:spacing w:val="1"/>
        </w:rPr>
        <w:t xml:space="preserve"> </w:t>
      </w:r>
      <w:r w:rsidRPr="00475FEB">
        <w:rPr>
          <w:rFonts w:ascii="Times New Roman" w:hAnsi="Times New Roman"/>
        </w:rPr>
        <w:t>термодинамики,</w:t>
      </w:r>
      <w:r w:rsidRPr="00475FEB">
        <w:rPr>
          <w:rFonts w:ascii="Times New Roman" w:hAnsi="Times New Roman"/>
          <w:spacing w:val="-3"/>
        </w:rPr>
        <w:t xml:space="preserve"> </w:t>
      </w:r>
      <w:r w:rsidRPr="00475FEB">
        <w:rPr>
          <w:rFonts w:ascii="Times New Roman" w:hAnsi="Times New Roman"/>
        </w:rPr>
        <w:t>электромагнитной</w:t>
      </w:r>
      <w:r w:rsidRPr="00475FEB">
        <w:rPr>
          <w:rFonts w:ascii="Times New Roman" w:hAnsi="Times New Roman"/>
          <w:spacing w:val="-2"/>
        </w:rPr>
        <w:t xml:space="preserve"> </w:t>
      </w:r>
      <w:r w:rsidRPr="00475FEB">
        <w:rPr>
          <w:rFonts w:ascii="Times New Roman" w:hAnsi="Times New Roman"/>
        </w:rPr>
        <w:t>индукции,</w:t>
      </w:r>
      <w:r w:rsidRPr="00475FEB">
        <w:rPr>
          <w:rFonts w:ascii="Times New Roman" w:hAnsi="Times New Roman"/>
          <w:spacing w:val="-3"/>
        </w:rPr>
        <w:t xml:space="preserve"> </w:t>
      </w:r>
      <w:r w:rsidRPr="00475FEB">
        <w:rPr>
          <w:rFonts w:ascii="Times New Roman" w:hAnsi="Times New Roman"/>
        </w:rPr>
        <w:t>фотоэффекта;</w:t>
      </w:r>
    </w:p>
    <w:p w14:paraId="1169514E" w14:textId="77777777" w:rsidR="005E4B98" w:rsidRPr="00475FEB" w:rsidRDefault="005E4B98" w:rsidP="005E4B98">
      <w:pPr>
        <w:pStyle w:val="17"/>
        <w:widowControl w:val="0"/>
        <w:numPr>
          <w:ilvl w:val="0"/>
          <w:numId w:val="227"/>
        </w:numPr>
        <w:tabs>
          <w:tab w:val="left" w:pos="993"/>
          <w:tab w:val="left" w:pos="1064"/>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вклад</w:t>
      </w:r>
      <w:r w:rsidRPr="00475FEB">
        <w:rPr>
          <w:rFonts w:ascii="Times New Roman" w:hAnsi="Times New Roman"/>
          <w:spacing w:val="1"/>
        </w:rPr>
        <w:t xml:space="preserve"> </w:t>
      </w:r>
      <w:r w:rsidRPr="00475FEB">
        <w:rPr>
          <w:rFonts w:ascii="Times New Roman" w:hAnsi="Times New Roman"/>
        </w:rPr>
        <w:t>российских</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зарубежных</w:t>
      </w:r>
      <w:r w:rsidRPr="00475FEB">
        <w:rPr>
          <w:rFonts w:ascii="Times New Roman" w:hAnsi="Times New Roman"/>
          <w:spacing w:val="1"/>
        </w:rPr>
        <w:t xml:space="preserve"> </w:t>
      </w:r>
      <w:r w:rsidRPr="00475FEB">
        <w:rPr>
          <w:rFonts w:ascii="Times New Roman" w:hAnsi="Times New Roman"/>
        </w:rPr>
        <w:t>ученых,</w:t>
      </w:r>
      <w:r w:rsidRPr="00475FEB">
        <w:rPr>
          <w:rFonts w:ascii="Times New Roman" w:hAnsi="Times New Roman"/>
          <w:spacing w:val="1"/>
        </w:rPr>
        <w:t xml:space="preserve"> </w:t>
      </w:r>
      <w:r w:rsidRPr="00475FEB">
        <w:rPr>
          <w:rFonts w:ascii="Times New Roman" w:hAnsi="Times New Roman"/>
        </w:rPr>
        <w:t>оказавших</w:t>
      </w:r>
      <w:r w:rsidRPr="00475FEB">
        <w:rPr>
          <w:rFonts w:ascii="Times New Roman" w:hAnsi="Times New Roman"/>
          <w:spacing w:val="1"/>
        </w:rPr>
        <w:t xml:space="preserve"> </w:t>
      </w:r>
      <w:r w:rsidRPr="00475FEB">
        <w:rPr>
          <w:rFonts w:ascii="Times New Roman" w:hAnsi="Times New Roman"/>
        </w:rPr>
        <w:t>наибольшее</w:t>
      </w:r>
      <w:r w:rsidRPr="00475FEB">
        <w:rPr>
          <w:rFonts w:ascii="Times New Roman" w:hAnsi="Times New Roman"/>
          <w:spacing w:val="1"/>
        </w:rPr>
        <w:t xml:space="preserve"> </w:t>
      </w:r>
      <w:r w:rsidRPr="00475FEB">
        <w:rPr>
          <w:rFonts w:ascii="Times New Roman" w:hAnsi="Times New Roman"/>
        </w:rPr>
        <w:t>влияние</w:t>
      </w:r>
      <w:r w:rsidRPr="00475FEB">
        <w:rPr>
          <w:rFonts w:ascii="Times New Roman" w:hAnsi="Times New Roman"/>
          <w:spacing w:val="-3"/>
        </w:rPr>
        <w:t xml:space="preserve"> </w:t>
      </w:r>
      <w:r w:rsidRPr="00475FEB">
        <w:rPr>
          <w:rFonts w:ascii="Times New Roman" w:hAnsi="Times New Roman"/>
        </w:rPr>
        <w:t>на</w:t>
      </w:r>
      <w:r w:rsidRPr="00475FEB">
        <w:rPr>
          <w:rFonts w:ascii="Times New Roman" w:hAnsi="Times New Roman"/>
          <w:spacing w:val="-1"/>
        </w:rPr>
        <w:t xml:space="preserve"> </w:t>
      </w:r>
      <w:r w:rsidRPr="00475FEB">
        <w:rPr>
          <w:rFonts w:ascii="Times New Roman" w:hAnsi="Times New Roman"/>
        </w:rPr>
        <w:t>развитие</w:t>
      </w:r>
      <w:r w:rsidRPr="00475FEB">
        <w:rPr>
          <w:rFonts w:ascii="Times New Roman" w:hAnsi="Times New Roman"/>
          <w:spacing w:val="-2"/>
        </w:rPr>
        <w:t xml:space="preserve"> </w:t>
      </w:r>
      <w:r w:rsidRPr="00475FEB">
        <w:rPr>
          <w:rFonts w:ascii="Times New Roman" w:hAnsi="Times New Roman"/>
        </w:rPr>
        <w:t>физики;</w:t>
      </w:r>
    </w:p>
    <w:p w14:paraId="1060DE9A" w14:textId="77777777" w:rsidR="005E4B98" w:rsidRPr="00475FEB" w:rsidRDefault="005E4B98" w:rsidP="005E4B98">
      <w:pPr>
        <w:tabs>
          <w:tab w:val="left" w:pos="993"/>
        </w:tabs>
        <w:ind w:firstLine="709"/>
        <w:jc w:val="both"/>
        <w:rPr>
          <w:rFonts w:ascii="Times New Roman" w:hAnsi="Times New Roman"/>
          <w:sz w:val="28"/>
          <w:szCs w:val="28"/>
        </w:rPr>
      </w:pPr>
      <w:r w:rsidRPr="00475FEB">
        <w:rPr>
          <w:rFonts w:ascii="Times New Roman" w:hAnsi="Times New Roman"/>
          <w:sz w:val="28"/>
          <w:szCs w:val="28"/>
        </w:rPr>
        <w:t>В</w:t>
      </w:r>
      <w:r w:rsidRPr="00475FEB">
        <w:rPr>
          <w:rFonts w:ascii="Times New Roman" w:hAnsi="Times New Roman"/>
          <w:spacing w:val="-4"/>
          <w:sz w:val="28"/>
          <w:szCs w:val="28"/>
        </w:rPr>
        <w:t xml:space="preserve"> </w:t>
      </w:r>
      <w:r w:rsidRPr="00475FEB">
        <w:rPr>
          <w:rFonts w:ascii="Times New Roman" w:hAnsi="Times New Roman"/>
          <w:sz w:val="28"/>
          <w:szCs w:val="28"/>
        </w:rPr>
        <w:t>результате</w:t>
      </w:r>
      <w:r w:rsidRPr="00475FEB">
        <w:rPr>
          <w:rFonts w:ascii="Times New Roman" w:hAnsi="Times New Roman"/>
          <w:spacing w:val="-4"/>
          <w:sz w:val="28"/>
          <w:szCs w:val="28"/>
        </w:rPr>
        <w:t xml:space="preserve"> </w:t>
      </w:r>
      <w:r w:rsidRPr="00475FEB">
        <w:rPr>
          <w:rFonts w:ascii="Times New Roman" w:hAnsi="Times New Roman"/>
          <w:sz w:val="28"/>
          <w:szCs w:val="28"/>
        </w:rPr>
        <w:t>освоения</w:t>
      </w:r>
      <w:r w:rsidRPr="00475FEB">
        <w:rPr>
          <w:rFonts w:ascii="Times New Roman" w:hAnsi="Times New Roman"/>
          <w:spacing w:val="-2"/>
          <w:sz w:val="28"/>
          <w:szCs w:val="28"/>
        </w:rPr>
        <w:t xml:space="preserve"> </w:t>
      </w:r>
      <w:r w:rsidRPr="00475FEB">
        <w:rPr>
          <w:rFonts w:ascii="Times New Roman" w:hAnsi="Times New Roman"/>
          <w:sz w:val="28"/>
          <w:szCs w:val="28"/>
        </w:rPr>
        <w:t>дисциплины</w:t>
      </w:r>
      <w:r w:rsidRPr="00475FEB">
        <w:rPr>
          <w:rFonts w:ascii="Times New Roman" w:hAnsi="Times New Roman"/>
          <w:spacing w:val="-3"/>
          <w:sz w:val="28"/>
          <w:szCs w:val="28"/>
        </w:rPr>
        <w:t xml:space="preserve"> </w:t>
      </w:r>
      <w:r w:rsidRPr="00475FEB">
        <w:rPr>
          <w:rFonts w:ascii="Times New Roman" w:hAnsi="Times New Roman"/>
          <w:sz w:val="28"/>
          <w:szCs w:val="28"/>
        </w:rPr>
        <w:t>обучающийся</w:t>
      </w:r>
      <w:r w:rsidRPr="00475FEB">
        <w:rPr>
          <w:rFonts w:ascii="Times New Roman" w:hAnsi="Times New Roman"/>
          <w:spacing w:val="-3"/>
          <w:sz w:val="28"/>
          <w:szCs w:val="28"/>
        </w:rPr>
        <w:t xml:space="preserve"> </w:t>
      </w:r>
      <w:r w:rsidRPr="00475FEB">
        <w:rPr>
          <w:rFonts w:ascii="Times New Roman" w:hAnsi="Times New Roman"/>
          <w:sz w:val="28"/>
          <w:szCs w:val="28"/>
        </w:rPr>
        <w:t>должен</w:t>
      </w:r>
      <w:r w:rsidRPr="00475FEB">
        <w:rPr>
          <w:rFonts w:ascii="Times New Roman" w:hAnsi="Times New Roman"/>
          <w:spacing w:val="-2"/>
          <w:sz w:val="28"/>
          <w:szCs w:val="28"/>
        </w:rPr>
        <w:t xml:space="preserve"> </w:t>
      </w:r>
      <w:r w:rsidRPr="00475FEB">
        <w:rPr>
          <w:rFonts w:ascii="Times New Roman" w:hAnsi="Times New Roman"/>
          <w:sz w:val="28"/>
          <w:szCs w:val="28"/>
        </w:rPr>
        <w:t>уметь:</w:t>
      </w:r>
    </w:p>
    <w:p w14:paraId="6F487570" w14:textId="77777777" w:rsidR="005E4B98" w:rsidRPr="00475FEB" w:rsidRDefault="005E4B98" w:rsidP="005E4B98">
      <w:pPr>
        <w:pStyle w:val="17"/>
        <w:widowControl w:val="0"/>
        <w:numPr>
          <w:ilvl w:val="0"/>
          <w:numId w:val="22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проводить</w:t>
      </w:r>
      <w:r w:rsidRPr="00475FEB">
        <w:rPr>
          <w:rFonts w:ascii="Times New Roman" w:hAnsi="Times New Roman"/>
          <w:spacing w:val="-3"/>
        </w:rPr>
        <w:t xml:space="preserve"> </w:t>
      </w:r>
      <w:r w:rsidRPr="00475FEB">
        <w:rPr>
          <w:rFonts w:ascii="Times New Roman" w:hAnsi="Times New Roman"/>
        </w:rPr>
        <w:t>наблюдения,</w:t>
      </w:r>
      <w:r w:rsidRPr="00475FEB">
        <w:rPr>
          <w:rFonts w:ascii="Times New Roman" w:hAnsi="Times New Roman"/>
          <w:spacing w:val="-4"/>
        </w:rPr>
        <w:t xml:space="preserve"> </w:t>
      </w:r>
      <w:r w:rsidRPr="00475FEB">
        <w:rPr>
          <w:rFonts w:ascii="Times New Roman" w:hAnsi="Times New Roman"/>
        </w:rPr>
        <w:t>планировать</w:t>
      </w:r>
      <w:r w:rsidRPr="00475FEB">
        <w:rPr>
          <w:rFonts w:ascii="Times New Roman" w:hAnsi="Times New Roman"/>
          <w:spacing w:val="-3"/>
        </w:rPr>
        <w:t xml:space="preserve"> </w:t>
      </w:r>
      <w:r w:rsidRPr="00475FEB">
        <w:rPr>
          <w:rFonts w:ascii="Times New Roman" w:hAnsi="Times New Roman"/>
        </w:rPr>
        <w:t>и</w:t>
      </w:r>
      <w:r w:rsidRPr="00475FEB">
        <w:rPr>
          <w:rFonts w:ascii="Times New Roman" w:hAnsi="Times New Roman"/>
          <w:spacing w:val="-4"/>
        </w:rPr>
        <w:t xml:space="preserve"> </w:t>
      </w:r>
      <w:r w:rsidRPr="00475FEB">
        <w:rPr>
          <w:rFonts w:ascii="Times New Roman" w:hAnsi="Times New Roman"/>
        </w:rPr>
        <w:t>выполнять</w:t>
      </w:r>
      <w:r w:rsidRPr="00475FEB">
        <w:rPr>
          <w:rFonts w:ascii="Times New Roman" w:hAnsi="Times New Roman"/>
          <w:spacing w:val="-3"/>
        </w:rPr>
        <w:t xml:space="preserve"> </w:t>
      </w:r>
      <w:r w:rsidRPr="00475FEB">
        <w:rPr>
          <w:rFonts w:ascii="Times New Roman" w:hAnsi="Times New Roman"/>
        </w:rPr>
        <w:t>эксперименты,</w:t>
      </w:r>
    </w:p>
    <w:p w14:paraId="49CE2C11" w14:textId="77777777" w:rsidR="005E4B98" w:rsidRPr="00475FEB" w:rsidRDefault="005E4B98" w:rsidP="005E4B98">
      <w:pPr>
        <w:pStyle w:val="17"/>
        <w:widowControl w:val="0"/>
        <w:numPr>
          <w:ilvl w:val="0"/>
          <w:numId w:val="227"/>
        </w:numPr>
        <w:tabs>
          <w:tab w:val="left" w:pos="993"/>
          <w:tab w:val="left" w:pos="119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выдвигать</w:t>
      </w:r>
      <w:r w:rsidRPr="00475FEB">
        <w:rPr>
          <w:rFonts w:ascii="Times New Roman" w:hAnsi="Times New Roman"/>
          <w:spacing w:val="-3"/>
        </w:rPr>
        <w:t xml:space="preserve"> </w:t>
      </w:r>
      <w:r w:rsidRPr="00475FEB">
        <w:rPr>
          <w:rFonts w:ascii="Times New Roman" w:hAnsi="Times New Roman"/>
        </w:rPr>
        <w:t>гипотезы</w:t>
      </w:r>
      <w:r w:rsidRPr="00475FEB">
        <w:rPr>
          <w:rFonts w:ascii="Times New Roman" w:hAnsi="Times New Roman"/>
          <w:spacing w:val="-2"/>
        </w:rPr>
        <w:t xml:space="preserve"> </w:t>
      </w:r>
      <w:r w:rsidRPr="00475FEB">
        <w:rPr>
          <w:rFonts w:ascii="Times New Roman" w:hAnsi="Times New Roman"/>
        </w:rPr>
        <w:t>и</w:t>
      </w:r>
      <w:r w:rsidRPr="00475FEB">
        <w:rPr>
          <w:rFonts w:ascii="Times New Roman" w:hAnsi="Times New Roman"/>
          <w:spacing w:val="-4"/>
        </w:rPr>
        <w:t xml:space="preserve"> </w:t>
      </w:r>
      <w:r w:rsidRPr="00475FEB">
        <w:rPr>
          <w:rFonts w:ascii="Times New Roman" w:hAnsi="Times New Roman"/>
        </w:rPr>
        <w:t>строить</w:t>
      </w:r>
      <w:r w:rsidRPr="00475FEB">
        <w:rPr>
          <w:rFonts w:ascii="Times New Roman" w:hAnsi="Times New Roman"/>
          <w:spacing w:val="-2"/>
        </w:rPr>
        <w:t xml:space="preserve"> </w:t>
      </w:r>
      <w:r w:rsidRPr="00475FEB">
        <w:rPr>
          <w:rFonts w:ascii="Times New Roman" w:hAnsi="Times New Roman"/>
        </w:rPr>
        <w:t>модели,</w:t>
      </w:r>
    </w:p>
    <w:p w14:paraId="057D750D"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применять</w:t>
      </w:r>
      <w:r w:rsidRPr="00475FEB">
        <w:rPr>
          <w:rFonts w:ascii="Times New Roman" w:hAnsi="Times New Roman"/>
          <w:spacing w:val="1"/>
        </w:rPr>
        <w:t xml:space="preserve"> </w:t>
      </w:r>
      <w:r w:rsidRPr="00475FEB">
        <w:rPr>
          <w:rFonts w:ascii="Times New Roman" w:hAnsi="Times New Roman"/>
        </w:rPr>
        <w:t>полученные</w:t>
      </w:r>
      <w:r w:rsidRPr="00475FEB">
        <w:rPr>
          <w:rFonts w:ascii="Times New Roman" w:hAnsi="Times New Roman"/>
          <w:spacing w:val="1"/>
        </w:rPr>
        <w:t xml:space="preserve"> </w:t>
      </w:r>
      <w:r w:rsidRPr="00475FEB">
        <w:rPr>
          <w:rFonts w:ascii="Times New Roman" w:hAnsi="Times New Roman"/>
        </w:rPr>
        <w:t>знания</w:t>
      </w:r>
      <w:r w:rsidRPr="00475FEB">
        <w:rPr>
          <w:rFonts w:ascii="Times New Roman" w:hAnsi="Times New Roman"/>
          <w:spacing w:val="1"/>
        </w:rPr>
        <w:t xml:space="preserve"> </w:t>
      </w:r>
      <w:r w:rsidRPr="00475FEB">
        <w:rPr>
          <w:rFonts w:ascii="Times New Roman" w:hAnsi="Times New Roman"/>
        </w:rPr>
        <w:t>по</w:t>
      </w:r>
      <w:r w:rsidRPr="00475FEB">
        <w:rPr>
          <w:rFonts w:ascii="Times New Roman" w:hAnsi="Times New Roman"/>
          <w:spacing w:val="1"/>
        </w:rPr>
        <w:t xml:space="preserve"> </w:t>
      </w:r>
      <w:r w:rsidRPr="00475FEB">
        <w:rPr>
          <w:rFonts w:ascii="Times New Roman" w:hAnsi="Times New Roman"/>
        </w:rPr>
        <w:t>физике</w:t>
      </w:r>
      <w:r w:rsidRPr="00475FEB">
        <w:rPr>
          <w:rFonts w:ascii="Times New Roman" w:hAnsi="Times New Roman"/>
          <w:spacing w:val="1"/>
        </w:rPr>
        <w:t xml:space="preserve"> </w:t>
      </w:r>
      <w:r w:rsidRPr="00475FEB">
        <w:rPr>
          <w:rFonts w:ascii="Times New Roman" w:hAnsi="Times New Roman"/>
        </w:rPr>
        <w:t>для</w:t>
      </w:r>
      <w:r w:rsidRPr="00475FEB">
        <w:rPr>
          <w:rFonts w:ascii="Times New Roman" w:hAnsi="Times New Roman"/>
          <w:spacing w:val="1"/>
        </w:rPr>
        <w:t xml:space="preserve"> </w:t>
      </w:r>
      <w:r w:rsidRPr="00475FEB">
        <w:rPr>
          <w:rFonts w:ascii="Times New Roman" w:hAnsi="Times New Roman"/>
        </w:rPr>
        <w:t>объяснения</w:t>
      </w:r>
      <w:r w:rsidRPr="00475FEB">
        <w:rPr>
          <w:rFonts w:ascii="Times New Roman" w:hAnsi="Times New Roman"/>
          <w:spacing w:val="1"/>
        </w:rPr>
        <w:t xml:space="preserve"> </w:t>
      </w:r>
      <w:r w:rsidRPr="00475FEB">
        <w:rPr>
          <w:rFonts w:ascii="Times New Roman" w:hAnsi="Times New Roman"/>
        </w:rPr>
        <w:t>разнообразных</w:t>
      </w:r>
      <w:r w:rsidRPr="00475FEB">
        <w:rPr>
          <w:rFonts w:ascii="Times New Roman" w:hAnsi="Times New Roman"/>
          <w:spacing w:val="-2"/>
        </w:rPr>
        <w:t xml:space="preserve"> </w:t>
      </w:r>
      <w:r w:rsidRPr="00475FEB">
        <w:rPr>
          <w:rFonts w:ascii="Times New Roman" w:hAnsi="Times New Roman"/>
        </w:rPr>
        <w:t>физических</w:t>
      </w:r>
      <w:r w:rsidRPr="00475FEB">
        <w:rPr>
          <w:rFonts w:ascii="Times New Roman" w:hAnsi="Times New Roman"/>
          <w:spacing w:val="-1"/>
        </w:rPr>
        <w:t xml:space="preserve"> </w:t>
      </w:r>
      <w:r w:rsidRPr="00475FEB">
        <w:rPr>
          <w:rFonts w:ascii="Times New Roman" w:hAnsi="Times New Roman"/>
        </w:rPr>
        <w:t>явлений</w:t>
      </w:r>
      <w:r w:rsidRPr="00475FEB">
        <w:rPr>
          <w:rFonts w:ascii="Times New Roman" w:hAnsi="Times New Roman"/>
          <w:spacing w:val="-2"/>
        </w:rPr>
        <w:t xml:space="preserve"> </w:t>
      </w:r>
      <w:r w:rsidRPr="00475FEB">
        <w:rPr>
          <w:rFonts w:ascii="Times New Roman" w:hAnsi="Times New Roman"/>
        </w:rPr>
        <w:t>и</w:t>
      </w:r>
      <w:r w:rsidRPr="00475FEB">
        <w:rPr>
          <w:rFonts w:ascii="Times New Roman" w:hAnsi="Times New Roman"/>
          <w:spacing w:val="-2"/>
        </w:rPr>
        <w:t xml:space="preserve"> </w:t>
      </w:r>
      <w:r w:rsidRPr="00475FEB">
        <w:rPr>
          <w:rFonts w:ascii="Times New Roman" w:hAnsi="Times New Roman"/>
        </w:rPr>
        <w:t>свойств</w:t>
      </w:r>
      <w:r w:rsidRPr="00475FEB">
        <w:rPr>
          <w:rFonts w:ascii="Times New Roman" w:hAnsi="Times New Roman"/>
          <w:spacing w:val="-2"/>
        </w:rPr>
        <w:t xml:space="preserve"> </w:t>
      </w:r>
      <w:r w:rsidRPr="00475FEB">
        <w:rPr>
          <w:rFonts w:ascii="Times New Roman" w:hAnsi="Times New Roman"/>
        </w:rPr>
        <w:t>веществ;</w:t>
      </w:r>
    </w:p>
    <w:p w14:paraId="39002447"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практически</w:t>
      </w:r>
      <w:r w:rsidRPr="00475FEB">
        <w:rPr>
          <w:rFonts w:ascii="Times New Roman" w:hAnsi="Times New Roman"/>
          <w:spacing w:val="-4"/>
        </w:rPr>
        <w:t xml:space="preserve"> </w:t>
      </w:r>
      <w:r w:rsidRPr="00475FEB">
        <w:rPr>
          <w:rFonts w:ascii="Times New Roman" w:hAnsi="Times New Roman"/>
        </w:rPr>
        <w:t>использовать</w:t>
      </w:r>
      <w:r w:rsidRPr="00475FEB">
        <w:rPr>
          <w:rFonts w:ascii="Times New Roman" w:hAnsi="Times New Roman"/>
          <w:spacing w:val="-3"/>
        </w:rPr>
        <w:t xml:space="preserve"> </w:t>
      </w:r>
      <w:r w:rsidRPr="00475FEB">
        <w:rPr>
          <w:rFonts w:ascii="Times New Roman" w:hAnsi="Times New Roman"/>
        </w:rPr>
        <w:t>физические</w:t>
      </w:r>
      <w:r w:rsidRPr="00475FEB">
        <w:rPr>
          <w:rFonts w:ascii="Times New Roman" w:hAnsi="Times New Roman"/>
          <w:spacing w:val="-4"/>
        </w:rPr>
        <w:t xml:space="preserve"> </w:t>
      </w:r>
      <w:r w:rsidRPr="00475FEB">
        <w:rPr>
          <w:rFonts w:ascii="Times New Roman" w:hAnsi="Times New Roman"/>
        </w:rPr>
        <w:t>знания;</w:t>
      </w:r>
    </w:p>
    <w:p w14:paraId="557C863E" w14:textId="77777777" w:rsidR="005E4B98" w:rsidRPr="00475FEB" w:rsidRDefault="005E4B98" w:rsidP="005E4B98">
      <w:pPr>
        <w:pStyle w:val="17"/>
        <w:widowControl w:val="0"/>
        <w:numPr>
          <w:ilvl w:val="0"/>
          <w:numId w:val="227"/>
        </w:numPr>
        <w:tabs>
          <w:tab w:val="left" w:pos="993"/>
          <w:tab w:val="left" w:pos="1259"/>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оценивать</w:t>
      </w:r>
      <w:r w:rsidRPr="00475FEB">
        <w:rPr>
          <w:rFonts w:ascii="Times New Roman" w:hAnsi="Times New Roman"/>
          <w:spacing w:val="-5"/>
        </w:rPr>
        <w:t xml:space="preserve"> </w:t>
      </w:r>
      <w:r w:rsidRPr="00475FEB">
        <w:rPr>
          <w:rFonts w:ascii="Times New Roman" w:hAnsi="Times New Roman"/>
        </w:rPr>
        <w:t>достоверность</w:t>
      </w:r>
      <w:r w:rsidRPr="00475FEB">
        <w:rPr>
          <w:rFonts w:ascii="Times New Roman" w:hAnsi="Times New Roman"/>
          <w:spacing w:val="-4"/>
        </w:rPr>
        <w:t xml:space="preserve"> </w:t>
      </w:r>
      <w:r w:rsidRPr="00475FEB">
        <w:rPr>
          <w:rFonts w:ascii="Times New Roman" w:hAnsi="Times New Roman"/>
        </w:rPr>
        <w:t>естественнонаучной</w:t>
      </w:r>
      <w:r w:rsidRPr="00475FEB">
        <w:rPr>
          <w:rFonts w:ascii="Times New Roman" w:hAnsi="Times New Roman"/>
          <w:spacing w:val="-5"/>
        </w:rPr>
        <w:t xml:space="preserve"> </w:t>
      </w:r>
      <w:r w:rsidRPr="00475FEB">
        <w:rPr>
          <w:rFonts w:ascii="Times New Roman" w:hAnsi="Times New Roman"/>
        </w:rPr>
        <w:t>информации;</w:t>
      </w:r>
    </w:p>
    <w:p w14:paraId="2536D92F" w14:textId="77777777" w:rsidR="005E4B98" w:rsidRPr="00475FEB" w:rsidRDefault="005E4B98" w:rsidP="005E4B98">
      <w:pPr>
        <w:pStyle w:val="17"/>
        <w:widowControl w:val="0"/>
        <w:numPr>
          <w:ilvl w:val="0"/>
          <w:numId w:val="227"/>
        </w:numPr>
        <w:tabs>
          <w:tab w:val="left" w:pos="993"/>
          <w:tab w:val="left" w:pos="1197"/>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использовать</w:t>
      </w:r>
      <w:r w:rsidRPr="00475FEB">
        <w:rPr>
          <w:rFonts w:ascii="Times New Roman" w:hAnsi="Times New Roman"/>
          <w:spacing w:val="1"/>
        </w:rPr>
        <w:t xml:space="preserve"> </w:t>
      </w:r>
      <w:r w:rsidRPr="00475FEB">
        <w:rPr>
          <w:rFonts w:ascii="Times New Roman" w:hAnsi="Times New Roman"/>
        </w:rPr>
        <w:t>приобретенные</w:t>
      </w:r>
      <w:r w:rsidRPr="00475FEB">
        <w:rPr>
          <w:rFonts w:ascii="Times New Roman" w:hAnsi="Times New Roman"/>
          <w:spacing w:val="1"/>
        </w:rPr>
        <w:t xml:space="preserve"> </w:t>
      </w:r>
      <w:r w:rsidRPr="00475FEB">
        <w:rPr>
          <w:rFonts w:ascii="Times New Roman" w:hAnsi="Times New Roman"/>
        </w:rPr>
        <w:t>знания</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умения</w:t>
      </w:r>
      <w:r w:rsidRPr="00475FEB">
        <w:rPr>
          <w:rFonts w:ascii="Times New Roman" w:hAnsi="Times New Roman"/>
          <w:spacing w:val="1"/>
        </w:rPr>
        <w:t xml:space="preserve"> </w:t>
      </w:r>
      <w:r w:rsidRPr="00475FEB">
        <w:rPr>
          <w:rFonts w:ascii="Times New Roman" w:hAnsi="Times New Roman"/>
        </w:rPr>
        <w:t>для</w:t>
      </w:r>
      <w:r w:rsidRPr="00475FEB">
        <w:rPr>
          <w:rFonts w:ascii="Times New Roman" w:hAnsi="Times New Roman"/>
          <w:spacing w:val="1"/>
        </w:rPr>
        <w:t xml:space="preserve"> </w:t>
      </w:r>
      <w:r w:rsidRPr="00475FEB">
        <w:rPr>
          <w:rFonts w:ascii="Times New Roman" w:hAnsi="Times New Roman"/>
        </w:rPr>
        <w:t>решения</w:t>
      </w:r>
      <w:r w:rsidRPr="00475FEB">
        <w:rPr>
          <w:rFonts w:ascii="Times New Roman" w:hAnsi="Times New Roman"/>
          <w:spacing w:val="1"/>
        </w:rPr>
        <w:t xml:space="preserve"> </w:t>
      </w:r>
      <w:r w:rsidRPr="00475FEB">
        <w:rPr>
          <w:rFonts w:ascii="Times New Roman" w:hAnsi="Times New Roman"/>
        </w:rPr>
        <w:t>практических</w:t>
      </w:r>
      <w:r w:rsidRPr="00475FEB">
        <w:rPr>
          <w:rFonts w:ascii="Times New Roman" w:hAnsi="Times New Roman"/>
          <w:spacing w:val="1"/>
        </w:rPr>
        <w:t xml:space="preserve"> </w:t>
      </w:r>
      <w:r w:rsidRPr="00475FEB">
        <w:rPr>
          <w:rFonts w:ascii="Times New Roman" w:hAnsi="Times New Roman"/>
        </w:rPr>
        <w:t>задач</w:t>
      </w:r>
      <w:r w:rsidRPr="00475FEB">
        <w:rPr>
          <w:rFonts w:ascii="Times New Roman" w:hAnsi="Times New Roman"/>
          <w:spacing w:val="1"/>
        </w:rPr>
        <w:t xml:space="preserve"> </w:t>
      </w:r>
      <w:r w:rsidRPr="00475FEB">
        <w:rPr>
          <w:rFonts w:ascii="Times New Roman" w:hAnsi="Times New Roman"/>
        </w:rPr>
        <w:t>повседневной</w:t>
      </w:r>
      <w:r w:rsidRPr="00475FEB">
        <w:rPr>
          <w:rFonts w:ascii="Times New Roman" w:hAnsi="Times New Roman"/>
          <w:spacing w:val="1"/>
        </w:rPr>
        <w:t xml:space="preserve"> </w:t>
      </w:r>
      <w:r w:rsidRPr="00475FEB">
        <w:rPr>
          <w:rFonts w:ascii="Times New Roman" w:hAnsi="Times New Roman"/>
        </w:rPr>
        <w:t>жизни,</w:t>
      </w:r>
      <w:r w:rsidRPr="00475FEB">
        <w:rPr>
          <w:rFonts w:ascii="Times New Roman" w:hAnsi="Times New Roman"/>
          <w:spacing w:val="1"/>
        </w:rPr>
        <w:t xml:space="preserve"> </w:t>
      </w:r>
      <w:r w:rsidRPr="00475FEB">
        <w:rPr>
          <w:rFonts w:ascii="Times New Roman" w:hAnsi="Times New Roman"/>
        </w:rPr>
        <w:t>обеспечения</w:t>
      </w:r>
      <w:r w:rsidRPr="00475FEB">
        <w:rPr>
          <w:rFonts w:ascii="Times New Roman" w:hAnsi="Times New Roman"/>
          <w:spacing w:val="1"/>
        </w:rPr>
        <w:t xml:space="preserve"> </w:t>
      </w:r>
      <w:r w:rsidRPr="00475FEB">
        <w:rPr>
          <w:rFonts w:ascii="Times New Roman" w:hAnsi="Times New Roman"/>
        </w:rPr>
        <w:t>безопасности</w:t>
      </w:r>
      <w:r w:rsidRPr="00475FEB">
        <w:rPr>
          <w:rFonts w:ascii="Times New Roman" w:hAnsi="Times New Roman"/>
          <w:spacing w:val="1"/>
        </w:rPr>
        <w:t xml:space="preserve"> </w:t>
      </w:r>
      <w:r w:rsidRPr="00475FEB">
        <w:rPr>
          <w:rFonts w:ascii="Times New Roman" w:hAnsi="Times New Roman"/>
        </w:rPr>
        <w:t>собственной</w:t>
      </w:r>
      <w:r w:rsidRPr="00475FEB">
        <w:rPr>
          <w:rFonts w:ascii="Times New Roman" w:hAnsi="Times New Roman"/>
          <w:spacing w:val="1"/>
        </w:rPr>
        <w:t xml:space="preserve"> </w:t>
      </w:r>
      <w:r w:rsidRPr="00475FEB">
        <w:rPr>
          <w:rFonts w:ascii="Times New Roman" w:hAnsi="Times New Roman"/>
        </w:rPr>
        <w:t>жизни,</w:t>
      </w:r>
      <w:r w:rsidRPr="00475FEB">
        <w:rPr>
          <w:rFonts w:ascii="Times New Roman" w:hAnsi="Times New Roman"/>
          <w:spacing w:val="1"/>
        </w:rPr>
        <w:t xml:space="preserve"> </w:t>
      </w:r>
      <w:r w:rsidRPr="00475FEB">
        <w:rPr>
          <w:rFonts w:ascii="Times New Roman" w:hAnsi="Times New Roman"/>
        </w:rPr>
        <w:t>рационального</w:t>
      </w:r>
      <w:r w:rsidRPr="00475FEB">
        <w:rPr>
          <w:rFonts w:ascii="Times New Roman" w:hAnsi="Times New Roman"/>
          <w:spacing w:val="1"/>
        </w:rPr>
        <w:t xml:space="preserve"> </w:t>
      </w:r>
      <w:r w:rsidRPr="00475FEB">
        <w:rPr>
          <w:rFonts w:ascii="Times New Roman" w:hAnsi="Times New Roman"/>
        </w:rPr>
        <w:t>природопользования</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охраны</w:t>
      </w:r>
      <w:r w:rsidRPr="00475FEB">
        <w:rPr>
          <w:rFonts w:ascii="Times New Roman" w:hAnsi="Times New Roman"/>
          <w:spacing w:val="1"/>
        </w:rPr>
        <w:t xml:space="preserve"> </w:t>
      </w:r>
      <w:r w:rsidRPr="00475FEB">
        <w:rPr>
          <w:rFonts w:ascii="Times New Roman" w:hAnsi="Times New Roman"/>
        </w:rPr>
        <w:t>окружающей</w:t>
      </w:r>
      <w:r w:rsidRPr="00475FEB">
        <w:rPr>
          <w:rFonts w:ascii="Times New Roman" w:hAnsi="Times New Roman"/>
          <w:spacing w:val="-5"/>
        </w:rPr>
        <w:t xml:space="preserve"> </w:t>
      </w:r>
      <w:r w:rsidRPr="00475FEB">
        <w:rPr>
          <w:rFonts w:ascii="Times New Roman" w:hAnsi="Times New Roman"/>
        </w:rPr>
        <w:t>среды.</w:t>
      </w:r>
    </w:p>
    <w:p w14:paraId="44369FB0" w14:textId="77777777" w:rsidR="005E4B98" w:rsidRPr="00475FEB" w:rsidRDefault="005E4B98" w:rsidP="005E4B98">
      <w:pPr>
        <w:pStyle w:val="17"/>
        <w:widowControl w:val="0"/>
        <w:numPr>
          <w:ilvl w:val="0"/>
          <w:numId w:val="22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spacing w:val="-6"/>
        </w:rPr>
        <w:t>описывать</w:t>
      </w:r>
      <w:r w:rsidRPr="00475FEB">
        <w:rPr>
          <w:rFonts w:ascii="Times New Roman" w:hAnsi="Times New Roman"/>
          <w:spacing w:val="-20"/>
        </w:rPr>
        <w:t xml:space="preserve"> </w:t>
      </w:r>
      <w:r w:rsidRPr="00475FEB">
        <w:rPr>
          <w:rFonts w:ascii="Times New Roman" w:hAnsi="Times New Roman"/>
          <w:spacing w:val="-6"/>
        </w:rPr>
        <w:t>и</w:t>
      </w:r>
      <w:r w:rsidRPr="00475FEB">
        <w:rPr>
          <w:rFonts w:ascii="Times New Roman" w:hAnsi="Times New Roman"/>
          <w:spacing w:val="-24"/>
        </w:rPr>
        <w:t xml:space="preserve"> </w:t>
      </w:r>
      <w:r w:rsidRPr="00475FEB">
        <w:rPr>
          <w:rFonts w:ascii="Times New Roman" w:hAnsi="Times New Roman"/>
          <w:spacing w:val="-6"/>
        </w:rPr>
        <w:t>объяснять</w:t>
      </w:r>
      <w:r w:rsidRPr="00475FEB">
        <w:rPr>
          <w:rFonts w:ascii="Times New Roman" w:hAnsi="Times New Roman"/>
          <w:spacing w:val="-20"/>
        </w:rPr>
        <w:t xml:space="preserve"> </w:t>
      </w:r>
      <w:r w:rsidRPr="00475FEB">
        <w:rPr>
          <w:rFonts w:ascii="Times New Roman" w:hAnsi="Times New Roman"/>
          <w:spacing w:val="-5"/>
        </w:rPr>
        <w:t>физические</w:t>
      </w:r>
      <w:r w:rsidRPr="00475FEB">
        <w:rPr>
          <w:rFonts w:ascii="Times New Roman" w:hAnsi="Times New Roman"/>
          <w:spacing w:val="-21"/>
        </w:rPr>
        <w:t xml:space="preserve"> </w:t>
      </w:r>
      <w:r w:rsidRPr="00475FEB">
        <w:rPr>
          <w:rFonts w:ascii="Times New Roman" w:hAnsi="Times New Roman"/>
          <w:spacing w:val="-5"/>
        </w:rPr>
        <w:t>явления</w:t>
      </w:r>
      <w:r w:rsidRPr="00475FEB">
        <w:rPr>
          <w:rFonts w:ascii="Times New Roman" w:hAnsi="Times New Roman"/>
          <w:spacing w:val="-22"/>
        </w:rPr>
        <w:t xml:space="preserve"> </w:t>
      </w:r>
      <w:r w:rsidRPr="00475FEB">
        <w:rPr>
          <w:rFonts w:ascii="Times New Roman" w:hAnsi="Times New Roman"/>
          <w:spacing w:val="-5"/>
        </w:rPr>
        <w:t>и</w:t>
      </w:r>
      <w:r w:rsidRPr="00475FEB">
        <w:rPr>
          <w:rFonts w:ascii="Times New Roman" w:hAnsi="Times New Roman"/>
          <w:spacing w:val="-21"/>
        </w:rPr>
        <w:t xml:space="preserve"> </w:t>
      </w:r>
      <w:r w:rsidRPr="00475FEB">
        <w:rPr>
          <w:rFonts w:ascii="Times New Roman" w:hAnsi="Times New Roman"/>
          <w:spacing w:val="-5"/>
        </w:rPr>
        <w:t>свойства</w:t>
      </w:r>
      <w:r w:rsidRPr="00475FEB">
        <w:rPr>
          <w:rFonts w:ascii="Times New Roman" w:hAnsi="Times New Roman"/>
          <w:spacing w:val="-21"/>
        </w:rPr>
        <w:t xml:space="preserve"> </w:t>
      </w:r>
      <w:r w:rsidRPr="00475FEB">
        <w:rPr>
          <w:rFonts w:ascii="Times New Roman" w:hAnsi="Times New Roman"/>
          <w:spacing w:val="-5"/>
        </w:rPr>
        <w:t>тел:</w:t>
      </w:r>
      <w:r w:rsidRPr="00475FEB">
        <w:rPr>
          <w:rFonts w:ascii="Times New Roman" w:hAnsi="Times New Roman"/>
          <w:spacing w:val="-21"/>
        </w:rPr>
        <w:t xml:space="preserve"> </w:t>
      </w:r>
      <w:r w:rsidRPr="00475FEB">
        <w:rPr>
          <w:rFonts w:ascii="Times New Roman" w:hAnsi="Times New Roman"/>
          <w:spacing w:val="-5"/>
        </w:rPr>
        <w:t>свойства</w:t>
      </w:r>
      <w:r w:rsidRPr="00475FEB">
        <w:rPr>
          <w:rFonts w:ascii="Times New Roman" w:hAnsi="Times New Roman"/>
          <w:spacing w:val="-21"/>
        </w:rPr>
        <w:t xml:space="preserve"> </w:t>
      </w:r>
      <w:r w:rsidRPr="00475FEB">
        <w:rPr>
          <w:rFonts w:ascii="Times New Roman" w:hAnsi="Times New Roman"/>
          <w:spacing w:val="-5"/>
        </w:rPr>
        <w:t>газов,</w:t>
      </w:r>
      <w:r w:rsidRPr="00475FEB">
        <w:rPr>
          <w:rFonts w:ascii="Times New Roman" w:hAnsi="Times New Roman"/>
          <w:spacing w:val="-61"/>
        </w:rPr>
        <w:t xml:space="preserve"> </w:t>
      </w:r>
      <w:r w:rsidRPr="00475FEB">
        <w:rPr>
          <w:rFonts w:ascii="Times New Roman" w:hAnsi="Times New Roman"/>
        </w:rPr>
        <w:t>жидкостей</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твердых</w:t>
      </w:r>
      <w:r w:rsidRPr="00475FEB">
        <w:rPr>
          <w:rFonts w:ascii="Times New Roman" w:hAnsi="Times New Roman"/>
          <w:spacing w:val="1"/>
        </w:rPr>
        <w:t xml:space="preserve"> </w:t>
      </w:r>
      <w:r w:rsidRPr="00475FEB">
        <w:rPr>
          <w:rFonts w:ascii="Times New Roman" w:hAnsi="Times New Roman"/>
        </w:rPr>
        <w:t>тел;</w:t>
      </w:r>
      <w:r w:rsidRPr="00475FEB">
        <w:rPr>
          <w:rFonts w:ascii="Times New Roman" w:hAnsi="Times New Roman"/>
          <w:spacing w:val="1"/>
        </w:rPr>
        <w:t xml:space="preserve"> </w:t>
      </w:r>
      <w:r w:rsidRPr="00475FEB">
        <w:rPr>
          <w:rFonts w:ascii="Times New Roman" w:hAnsi="Times New Roman"/>
        </w:rPr>
        <w:t>электромагнитную</w:t>
      </w:r>
      <w:r w:rsidRPr="00475FEB">
        <w:rPr>
          <w:rFonts w:ascii="Times New Roman" w:hAnsi="Times New Roman"/>
          <w:spacing w:val="1"/>
        </w:rPr>
        <w:t xml:space="preserve"> </w:t>
      </w:r>
      <w:r w:rsidRPr="00475FEB">
        <w:rPr>
          <w:rFonts w:ascii="Times New Roman" w:hAnsi="Times New Roman"/>
        </w:rPr>
        <w:t>индукцию,</w:t>
      </w:r>
      <w:r w:rsidRPr="00475FEB">
        <w:rPr>
          <w:rFonts w:ascii="Times New Roman" w:hAnsi="Times New Roman"/>
          <w:spacing w:val="1"/>
        </w:rPr>
        <w:t xml:space="preserve"> </w:t>
      </w:r>
      <w:r w:rsidRPr="00475FEB">
        <w:rPr>
          <w:rFonts w:ascii="Times New Roman" w:hAnsi="Times New Roman"/>
        </w:rPr>
        <w:t>распространение</w:t>
      </w:r>
      <w:r w:rsidRPr="00475FEB">
        <w:rPr>
          <w:rFonts w:ascii="Times New Roman" w:hAnsi="Times New Roman"/>
          <w:spacing w:val="1"/>
        </w:rPr>
        <w:t xml:space="preserve"> </w:t>
      </w:r>
      <w:r w:rsidRPr="00475FEB">
        <w:rPr>
          <w:rFonts w:ascii="Times New Roman" w:hAnsi="Times New Roman"/>
          <w:spacing w:val="-6"/>
        </w:rPr>
        <w:t>электромагнитных</w:t>
      </w:r>
      <w:r w:rsidRPr="00475FEB">
        <w:rPr>
          <w:rFonts w:ascii="Times New Roman" w:hAnsi="Times New Roman"/>
          <w:spacing w:val="-15"/>
        </w:rPr>
        <w:t xml:space="preserve"> </w:t>
      </w:r>
      <w:r w:rsidRPr="00475FEB">
        <w:rPr>
          <w:rFonts w:ascii="Times New Roman" w:hAnsi="Times New Roman"/>
          <w:spacing w:val="-6"/>
        </w:rPr>
        <w:t>волн;</w:t>
      </w:r>
      <w:r w:rsidRPr="00475FEB">
        <w:rPr>
          <w:rFonts w:ascii="Times New Roman" w:hAnsi="Times New Roman"/>
          <w:spacing w:val="-15"/>
        </w:rPr>
        <w:t xml:space="preserve"> </w:t>
      </w:r>
      <w:r w:rsidRPr="00475FEB">
        <w:rPr>
          <w:rFonts w:ascii="Times New Roman" w:hAnsi="Times New Roman"/>
          <w:spacing w:val="-6"/>
        </w:rPr>
        <w:t>волновые</w:t>
      </w:r>
      <w:r w:rsidRPr="00475FEB">
        <w:rPr>
          <w:rFonts w:ascii="Times New Roman" w:hAnsi="Times New Roman"/>
          <w:spacing w:val="-16"/>
        </w:rPr>
        <w:t xml:space="preserve"> </w:t>
      </w:r>
      <w:r w:rsidRPr="00475FEB">
        <w:rPr>
          <w:rFonts w:ascii="Times New Roman" w:hAnsi="Times New Roman"/>
          <w:spacing w:val="-6"/>
        </w:rPr>
        <w:t>свойства</w:t>
      </w:r>
      <w:r w:rsidRPr="00475FEB">
        <w:rPr>
          <w:rFonts w:ascii="Times New Roman" w:hAnsi="Times New Roman"/>
          <w:spacing w:val="-15"/>
        </w:rPr>
        <w:t xml:space="preserve"> </w:t>
      </w:r>
      <w:r w:rsidRPr="00475FEB">
        <w:rPr>
          <w:rFonts w:ascii="Times New Roman" w:hAnsi="Times New Roman"/>
          <w:spacing w:val="-5"/>
        </w:rPr>
        <w:t>света;</w:t>
      </w:r>
      <w:r w:rsidRPr="00475FEB">
        <w:rPr>
          <w:rFonts w:ascii="Times New Roman" w:hAnsi="Times New Roman"/>
          <w:spacing w:val="-14"/>
        </w:rPr>
        <w:t xml:space="preserve"> </w:t>
      </w:r>
      <w:r w:rsidRPr="00475FEB">
        <w:rPr>
          <w:rFonts w:ascii="Times New Roman" w:hAnsi="Times New Roman"/>
          <w:spacing w:val="-5"/>
        </w:rPr>
        <w:t>излучение</w:t>
      </w:r>
      <w:r w:rsidRPr="00475FEB">
        <w:rPr>
          <w:rFonts w:ascii="Times New Roman" w:hAnsi="Times New Roman"/>
          <w:spacing w:val="-13"/>
        </w:rPr>
        <w:t xml:space="preserve"> </w:t>
      </w:r>
      <w:r w:rsidRPr="00475FEB">
        <w:rPr>
          <w:rFonts w:ascii="Times New Roman" w:hAnsi="Times New Roman"/>
          <w:spacing w:val="-5"/>
        </w:rPr>
        <w:t>и</w:t>
      </w:r>
      <w:r w:rsidRPr="00475FEB">
        <w:rPr>
          <w:rFonts w:ascii="Times New Roman" w:hAnsi="Times New Roman"/>
          <w:spacing w:val="-16"/>
        </w:rPr>
        <w:t xml:space="preserve"> </w:t>
      </w:r>
      <w:r w:rsidRPr="00475FEB">
        <w:rPr>
          <w:rFonts w:ascii="Times New Roman" w:hAnsi="Times New Roman"/>
          <w:spacing w:val="-5"/>
        </w:rPr>
        <w:t>поглощение</w:t>
      </w:r>
      <w:r w:rsidRPr="00475FEB">
        <w:rPr>
          <w:rFonts w:ascii="Times New Roman" w:hAnsi="Times New Roman"/>
          <w:spacing w:val="-15"/>
        </w:rPr>
        <w:t xml:space="preserve"> </w:t>
      </w:r>
      <w:r w:rsidRPr="00475FEB">
        <w:rPr>
          <w:rFonts w:ascii="Times New Roman" w:hAnsi="Times New Roman"/>
          <w:spacing w:val="-5"/>
        </w:rPr>
        <w:t>света</w:t>
      </w:r>
      <w:r w:rsidRPr="00475FEB">
        <w:rPr>
          <w:rFonts w:ascii="Times New Roman" w:hAnsi="Times New Roman"/>
          <w:spacing w:val="-61"/>
        </w:rPr>
        <w:t xml:space="preserve"> </w:t>
      </w:r>
      <w:r w:rsidRPr="00475FEB">
        <w:rPr>
          <w:rFonts w:ascii="Times New Roman" w:hAnsi="Times New Roman"/>
        </w:rPr>
        <w:t>атомом;</w:t>
      </w:r>
      <w:r w:rsidRPr="00475FEB">
        <w:rPr>
          <w:rFonts w:ascii="Times New Roman" w:hAnsi="Times New Roman"/>
          <w:spacing w:val="-15"/>
        </w:rPr>
        <w:t xml:space="preserve"> </w:t>
      </w:r>
      <w:r w:rsidRPr="00475FEB">
        <w:rPr>
          <w:rFonts w:ascii="Times New Roman" w:hAnsi="Times New Roman"/>
        </w:rPr>
        <w:t>фотоэффект;</w:t>
      </w:r>
    </w:p>
    <w:p w14:paraId="7E9904F1" w14:textId="77777777" w:rsidR="005E4B98" w:rsidRPr="00475FEB" w:rsidRDefault="005E4B98" w:rsidP="005E4B98">
      <w:pPr>
        <w:pStyle w:val="17"/>
        <w:widowControl w:val="0"/>
        <w:numPr>
          <w:ilvl w:val="0"/>
          <w:numId w:val="22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отличать</w:t>
      </w:r>
      <w:r w:rsidRPr="00475FEB">
        <w:rPr>
          <w:rFonts w:ascii="Times New Roman" w:hAnsi="Times New Roman"/>
          <w:spacing w:val="-3"/>
        </w:rPr>
        <w:t xml:space="preserve"> </w:t>
      </w:r>
      <w:r w:rsidRPr="00475FEB">
        <w:rPr>
          <w:rFonts w:ascii="Times New Roman" w:hAnsi="Times New Roman"/>
        </w:rPr>
        <w:t>гипотезы</w:t>
      </w:r>
      <w:r w:rsidRPr="00475FEB">
        <w:rPr>
          <w:rFonts w:ascii="Times New Roman" w:hAnsi="Times New Roman"/>
          <w:spacing w:val="-2"/>
        </w:rPr>
        <w:t xml:space="preserve"> </w:t>
      </w:r>
      <w:r w:rsidRPr="00475FEB">
        <w:rPr>
          <w:rFonts w:ascii="Times New Roman" w:hAnsi="Times New Roman"/>
        </w:rPr>
        <w:t>от</w:t>
      </w:r>
      <w:r w:rsidRPr="00475FEB">
        <w:rPr>
          <w:rFonts w:ascii="Times New Roman" w:hAnsi="Times New Roman"/>
          <w:spacing w:val="-4"/>
        </w:rPr>
        <w:t xml:space="preserve"> </w:t>
      </w:r>
      <w:r w:rsidRPr="00475FEB">
        <w:rPr>
          <w:rFonts w:ascii="Times New Roman" w:hAnsi="Times New Roman"/>
        </w:rPr>
        <w:t>научных</w:t>
      </w:r>
      <w:r w:rsidRPr="00475FEB">
        <w:rPr>
          <w:rFonts w:ascii="Times New Roman" w:hAnsi="Times New Roman"/>
          <w:spacing w:val="-2"/>
        </w:rPr>
        <w:t xml:space="preserve"> </w:t>
      </w:r>
      <w:r w:rsidRPr="00475FEB">
        <w:rPr>
          <w:rFonts w:ascii="Times New Roman" w:hAnsi="Times New Roman"/>
        </w:rPr>
        <w:t>теорий;</w:t>
      </w:r>
    </w:p>
    <w:p w14:paraId="4F5F81DE" w14:textId="77777777" w:rsidR="005E4B98" w:rsidRPr="00475FEB" w:rsidRDefault="005E4B98" w:rsidP="005E4B98">
      <w:pPr>
        <w:pStyle w:val="17"/>
        <w:widowControl w:val="0"/>
        <w:numPr>
          <w:ilvl w:val="0"/>
          <w:numId w:val="22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делать</w:t>
      </w:r>
      <w:r w:rsidRPr="00475FEB">
        <w:rPr>
          <w:rFonts w:ascii="Times New Roman" w:hAnsi="Times New Roman"/>
          <w:spacing w:val="-3"/>
        </w:rPr>
        <w:t xml:space="preserve"> </w:t>
      </w:r>
      <w:r w:rsidRPr="00475FEB">
        <w:rPr>
          <w:rFonts w:ascii="Times New Roman" w:hAnsi="Times New Roman"/>
        </w:rPr>
        <w:t>выводы</w:t>
      </w:r>
      <w:r w:rsidRPr="00475FEB">
        <w:rPr>
          <w:rFonts w:ascii="Times New Roman" w:hAnsi="Times New Roman"/>
          <w:spacing w:val="-2"/>
        </w:rPr>
        <w:t xml:space="preserve"> </w:t>
      </w:r>
      <w:r w:rsidRPr="00475FEB">
        <w:rPr>
          <w:rFonts w:ascii="Times New Roman" w:hAnsi="Times New Roman"/>
        </w:rPr>
        <w:t>на</w:t>
      </w:r>
      <w:r w:rsidRPr="00475FEB">
        <w:rPr>
          <w:rFonts w:ascii="Times New Roman" w:hAnsi="Times New Roman"/>
          <w:spacing w:val="-3"/>
        </w:rPr>
        <w:t xml:space="preserve"> </w:t>
      </w:r>
      <w:r w:rsidRPr="00475FEB">
        <w:rPr>
          <w:rFonts w:ascii="Times New Roman" w:hAnsi="Times New Roman"/>
        </w:rPr>
        <w:t>основе</w:t>
      </w:r>
      <w:r w:rsidRPr="00475FEB">
        <w:rPr>
          <w:rFonts w:ascii="Times New Roman" w:hAnsi="Times New Roman"/>
          <w:spacing w:val="-3"/>
        </w:rPr>
        <w:t xml:space="preserve"> </w:t>
      </w:r>
      <w:r w:rsidRPr="00475FEB">
        <w:rPr>
          <w:rFonts w:ascii="Times New Roman" w:hAnsi="Times New Roman"/>
        </w:rPr>
        <w:t>экспериментальных</w:t>
      </w:r>
      <w:r w:rsidRPr="00475FEB">
        <w:rPr>
          <w:rFonts w:ascii="Times New Roman" w:hAnsi="Times New Roman"/>
          <w:spacing w:val="-2"/>
        </w:rPr>
        <w:t xml:space="preserve"> </w:t>
      </w:r>
      <w:r w:rsidRPr="00475FEB">
        <w:rPr>
          <w:rFonts w:ascii="Times New Roman" w:hAnsi="Times New Roman"/>
        </w:rPr>
        <w:t>данных;</w:t>
      </w:r>
    </w:p>
    <w:p w14:paraId="1E060648" w14:textId="77777777" w:rsidR="005E4B98" w:rsidRPr="00475FEB" w:rsidRDefault="005E4B98" w:rsidP="005E4B98">
      <w:pPr>
        <w:pStyle w:val="17"/>
        <w:widowControl w:val="0"/>
        <w:numPr>
          <w:ilvl w:val="0"/>
          <w:numId w:val="227"/>
        </w:numPr>
        <w:tabs>
          <w:tab w:val="left" w:pos="993"/>
          <w:tab w:val="left" w:pos="1065"/>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приводить примеры, показывающие, что: наблюдения и эксперимент</w:t>
      </w:r>
      <w:r w:rsidRPr="00475FEB">
        <w:rPr>
          <w:rFonts w:ascii="Times New Roman" w:hAnsi="Times New Roman"/>
          <w:spacing w:val="1"/>
        </w:rPr>
        <w:t xml:space="preserve"> </w:t>
      </w:r>
      <w:r w:rsidRPr="00475FEB">
        <w:rPr>
          <w:rFonts w:ascii="Times New Roman" w:hAnsi="Times New Roman"/>
        </w:rPr>
        <w:t>являются основой для выдвижения гипотез и теорий, позволяют проверить</w:t>
      </w:r>
      <w:r w:rsidRPr="00475FEB">
        <w:rPr>
          <w:rFonts w:ascii="Times New Roman" w:hAnsi="Times New Roman"/>
          <w:spacing w:val="1"/>
        </w:rPr>
        <w:t xml:space="preserve"> </w:t>
      </w:r>
      <w:r w:rsidRPr="00475FEB">
        <w:rPr>
          <w:rFonts w:ascii="Times New Roman" w:hAnsi="Times New Roman"/>
        </w:rPr>
        <w:t>истинность</w:t>
      </w:r>
      <w:r w:rsidRPr="00475FEB">
        <w:rPr>
          <w:rFonts w:ascii="Times New Roman" w:hAnsi="Times New Roman"/>
          <w:spacing w:val="1"/>
        </w:rPr>
        <w:t xml:space="preserve"> </w:t>
      </w:r>
      <w:r w:rsidRPr="00475FEB">
        <w:rPr>
          <w:rFonts w:ascii="Times New Roman" w:hAnsi="Times New Roman"/>
        </w:rPr>
        <w:t>теоретических</w:t>
      </w:r>
      <w:r w:rsidRPr="00475FEB">
        <w:rPr>
          <w:rFonts w:ascii="Times New Roman" w:hAnsi="Times New Roman"/>
          <w:spacing w:val="1"/>
        </w:rPr>
        <w:t xml:space="preserve"> </w:t>
      </w:r>
      <w:r w:rsidRPr="00475FEB">
        <w:rPr>
          <w:rFonts w:ascii="Times New Roman" w:hAnsi="Times New Roman"/>
        </w:rPr>
        <w:t>выводов;</w:t>
      </w:r>
      <w:r w:rsidRPr="00475FEB">
        <w:rPr>
          <w:rFonts w:ascii="Times New Roman" w:hAnsi="Times New Roman"/>
          <w:spacing w:val="1"/>
        </w:rPr>
        <w:t xml:space="preserve"> </w:t>
      </w:r>
      <w:r w:rsidRPr="00475FEB">
        <w:rPr>
          <w:rFonts w:ascii="Times New Roman" w:hAnsi="Times New Roman"/>
        </w:rPr>
        <w:t>физическая</w:t>
      </w:r>
      <w:r w:rsidRPr="00475FEB">
        <w:rPr>
          <w:rFonts w:ascii="Times New Roman" w:hAnsi="Times New Roman"/>
          <w:spacing w:val="1"/>
        </w:rPr>
        <w:t xml:space="preserve"> </w:t>
      </w:r>
      <w:r w:rsidRPr="00475FEB">
        <w:rPr>
          <w:rFonts w:ascii="Times New Roman" w:hAnsi="Times New Roman"/>
        </w:rPr>
        <w:t>теория</w:t>
      </w:r>
      <w:r w:rsidRPr="00475FEB">
        <w:rPr>
          <w:rFonts w:ascii="Times New Roman" w:hAnsi="Times New Roman"/>
          <w:spacing w:val="1"/>
        </w:rPr>
        <w:t xml:space="preserve"> </w:t>
      </w:r>
      <w:r w:rsidRPr="00475FEB">
        <w:rPr>
          <w:rFonts w:ascii="Times New Roman" w:hAnsi="Times New Roman"/>
        </w:rPr>
        <w:t>дает</w:t>
      </w:r>
      <w:r w:rsidRPr="00475FEB">
        <w:rPr>
          <w:rFonts w:ascii="Times New Roman" w:hAnsi="Times New Roman"/>
          <w:spacing w:val="1"/>
        </w:rPr>
        <w:t xml:space="preserve"> </w:t>
      </w:r>
      <w:r w:rsidRPr="00475FEB">
        <w:rPr>
          <w:rFonts w:ascii="Times New Roman" w:hAnsi="Times New Roman"/>
        </w:rPr>
        <w:t>возможность</w:t>
      </w:r>
      <w:r w:rsidRPr="00475FEB">
        <w:rPr>
          <w:rFonts w:ascii="Times New Roman" w:hAnsi="Times New Roman"/>
          <w:spacing w:val="1"/>
        </w:rPr>
        <w:t xml:space="preserve"> </w:t>
      </w:r>
      <w:r w:rsidRPr="00475FEB">
        <w:rPr>
          <w:rFonts w:ascii="Times New Roman" w:hAnsi="Times New Roman"/>
        </w:rPr>
        <w:t>объяснять известные явления природы и научные факты, предсказывать еще</w:t>
      </w:r>
      <w:r w:rsidRPr="00475FEB">
        <w:rPr>
          <w:rFonts w:ascii="Times New Roman" w:hAnsi="Times New Roman"/>
          <w:spacing w:val="1"/>
        </w:rPr>
        <w:t xml:space="preserve"> </w:t>
      </w:r>
      <w:r w:rsidRPr="00475FEB">
        <w:rPr>
          <w:rFonts w:ascii="Times New Roman" w:hAnsi="Times New Roman"/>
        </w:rPr>
        <w:t>неизвестные</w:t>
      </w:r>
      <w:r w:rsidRPr="00475FEB">
        <w:rPr>
          <w:rFonts w:ascii="Times New Roman" w:hAnsi="Times New Roman"/>
          <w:spacing w:val="-3"/>
        </w:rPr>
        <w:t xml:space="preserve"> </w:t>
      </w:r>
      <w:r w:rsidRPr="00475FEB">
        <w:rPr>
          <w:rFonts w:ascii="Times New Roman" w:hAnsi="Times New Roman"/>
        </w:rPr>
        <w:t>явления;</w:t>
      </w:r>
    </w:p>
    <w:p w14:paraId="682BA975" w14:textId="77777777" w:rsidR="005E4B98" w:rsidRPr="00475FEB" w:rsidRDefault="005E4B98" w:rsidP="005E4B98">
      <w:pPr>
        <w:pStyle w:val="17"/>
        <w:widowControl w:val="0"/>
        <w:numPr>
          <w:ilvl w:val="0"/>
          <w:numId w:val="22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spacing w:val="-1"/>
        </w:rPr>
        <w:t>приводить</w:t>
      </w:r>
      <w:r w:rsidRPr="00475FEB">
        <w:rPr>
          <w:rFonts w:ascii="Times New Roman" w:hAnsi="Times New Roman"/>
          <w:spacing w:val="-15"/>
        </w:rPr>
        <w:t xml:space="preserve"> </w:t>
      </w:r>
      <w:r w:rsidRPr="00475FEB">
        <w:rPr>
          <w:rFonts w:ascii="Times New Roman" w:hAnsi="Times New Roman"/>
        </w:rPr>
        <w:t>примеры</w:t>
      </w:r>
      <w:r w:rsidRPr="00475FEB">
        <w:rPr>
          <w:rFonts w:ascii="Times New Roman" w:hAnsi="Times New Roman"/>
          <w:spacing w:val="-14"/>
        </w:rPr>
        <w:t xml:space="preserve"> </w:t>
      </w:r>
      <w:r w:rsidRPr="00475FEB">
        <w:rPr>
          <w:rFonts w:ascii="Times New Roman" w:hAnsi="Times New Roman"/>
        </w:rPr>
        <w:t>практического</w:t>
      </w:r>
      <w:r w:rsidRPr="00475FEB">
        <w:rPr>
          <w:rFonts w:ascii="Times New Roman" w:hAnsi="Times New Roman"/>
          <w:spacing w:val="-11"/>
        </w:rPr>
        <w:t xml:space="preserve"> </w:t>
      </w:r>
      <w:r w:rsidRPr="00475FEB">
        <w:rPr>
          <w:rFonts w:ascii="Times New Roman" w:hAnsi="Times New Roman"/>
        </w:rPr>
        <w:t>использования</w:t>
      </w:r>
      <w:r w:rsidRPr="00475FEB">
        <w:rPr>
          <w:rFonts w:ascii="Times New Roman" w:hAnsi="Times New Roman"/>
          <w:spacing w:val="-14"/>
        </w:rPr>
        <w:t xml:space="preserve"> </w:t>
      </w:r>
      <w:r w:rsidRPr="00475FEB">
        <w:rPr>
          <w:rFonts w:ascii="Times New Roman" w:hAnsi="Times New Roman"/>
        </w:rPr>
        <w:t>физических</w:t>
      </w:r>
      <w:r w:rsidRPr="00475FEB">
        <w:rPr>
          <w:rFonts w:ascii="Times New Roman" w:hAnsi="Times New Roman"/>
          <w:spacing w:val="-11"/>
        </w:rPr>
        <w:t xml:space="preserve"> </w:t>
      </w:r>
      <w:r w:rsidRPr="00475FEB">
        <w:rPr>
          <w:rFonts w:ascii="Times New Roman" w:hAnsi="Times New Roman"/>
        </w:rPr>
        <w:t>знаний:</w:t>
      </w:r>
      <w:r w:rsidRPr="00475FEB">
        <w:rPr>
          <w:rFonts w:ascii="Times New Roman" w:hAnsi="Times New Roman"/>
          <w:spacing w:val="-61"/>
        </w:rPr>
        <w:t xml:space="preserve"> </w:t>
      </w:r>
      <w:r w:rsidRPr="00475FEB">
        <w:rPr>
          <w:rFonts w:ascii="Times New Roman" w:hAnsi="Times New Roman"/>
        </w:rPr>
        <w:t>законов</w:t>
      </w:r>
      <w:r w:rsidRPr="00475FEB">
        <w:rPr>
          <w:rFonts w:ascii="Times New Roman" w:hAnsi="Times New Roman"/>
          <w:spacing w:val="1"/>
        </w:rPr>
        <w:t xml:space="preserve"> </w:t>
      </w:r>
      <w:r w:rsidRPr="00475FEB">
        <w:rPr>
          <w:rFonts w:ascii="Times New Roman" w:hAnsi="Times New Roman"/>
        </w:rPr>
        <w:t>механики,</w:t>
      </w:r>
      <w:r w:rsidRPr="00475FEB">
        <w:rPr>
          <w:rFonts w:ascii="Times New Roman" w:hAnsi="Times New Roman"/>
          <w:spacing w:val="1"/>
        </w:rPr>
        <w:t xml:space="preserve"> </w:t>
      </w:r>
      <w:r w:rsidRPr="00475FEB">
        <w:rPr>
          <w:rFonts w:ascii="Times New Roman" w:hAnsi="Times New Roman"/>
        </w:rPr>
        <w:t>термодинамики</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электродинамики</w:t>
      </w:r>
      <w:r w:rsidRPr="00475FEB">
        <w:rPr>
          <w:rFonts w:ascii="Times New Roman" w:hAnsi="Times New Roman"/>
          <w:spacing w:val="1"/>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энергетике;</w:t>
      </w:r>
      <w:r w:rsidRPr="00475FEB">
        <w:rPr>
          <w:rFonts w:ascii="Times New Roman" w:hAnsi="Times New Roman"/>
          <w:spacing w:val="1"/>
        </w:rPr>
        <w:t xml:space="preserve"> </w:t>
      </w:r>
      <w:r w:rsidRPr="00475FEB">
        <w:rPr>
          <w:rFonts w:ascii="Times New Roman" w:hAnsi="Times New Roman"/>
        </w:rPr>
        <w:t>различных</w:t>
      </w:r>
      <w:r w:rsidRPr="00475FEB">
        <w:rPr>
          <w:rFonts w:ascii="Times New Roman" w:hAnsi="Times New Roman"/>
          <w:spacing w:val="1"/>
        </w:rPr>
        <w:t xml:space="preserve"> </w:t>
      </w:r>
      <w:r w:rsidRPr="00475FEB">
        <w:rPr>
          <w:rFonts w:ascii="Times New Roman" w:hAnsi="Times New Roman"/>
        </w:rPr>
        <w:t>видов</w:t>
      </w:r>
      <w:r w:rsidRPr="00475FEB">
        <w:rPr>
          <w:rFonts w:ascii="Times New Roman" w:hAnsi="Times New Roman"/>
          <w:spacing w:val="1"/>
        </w:rPr>
        <w:t xml:space="preserve"> </w:t>
      </w:r>
      <w:r w:rsidRPr="00475FEB">
        <w:rPr>
          <w:rFonts w:ascii="Times New Roman" w:hAnsi="Times New Roman"/>
        </w:rPr>
        <w:t>электромагнитных</w:t>
      </w:r>
      <w:r w:rsidRPr="00475FEB">
        <w:rPr>
          <w:rFonts w:ascii="Times New Roman" w:hAnsi="Times New Roman"/>
          <w:spacing w:val="1"/>
        </w:rPr>
        <w:t xml:space="preserve"> </w:t>
      </w:r>
      <w:r w:rsidRPr="00475FEB">
        <w:rPr>
          <w:rFonts w:ascii="Times New Roman" w:hAnsi="Times New Roman"/>
        </w:rPr>
        <w:t>излучений</w:t>
      </w:r>
      <w:r w:rsidRPr="00475FEB">
        <w:rPr>
          <w:rFonts w:ascii="Times New Roman" w:hAnsi="Times New Roman"/>
          <w:spacing w:val="1"/>
        </w:rPr>
        <w:t xml:space="preserve"> </w:t>
      </w:r>
      <w:r w:rsidRPr="00475FEB">
        <w:rPr>
          <w:rFonts w:ascii="Times New Roman" w:hAnsi="Times New Roman"/>
        </w:rPr>
        <w:t>для</w:t>
      </w:r>
      <w:r w:rsidRPr="00475FEB">
        <w:rPr>
          <w:rFonts w:ascii="Times New Roman" w:hAnsi="Times New Roman"/>
          <w:spacing w:val="1"/>
        </w:rPr>
        <w:t xml:space="preserve"> </w:t>
      </w:r>
      <w:r w:rsidRPr="00475FEB">
        <w:rPr>
          <w:rFonts w:ascii="Times New Roman" w:hAnsi="Times New Roman"/>
        </w:rPr>
        <w:t>развития</w:t>
      </w:r>
      <w:r w:rsidRPr="00475FEB">
        <w:rPr>
          <w:rFonts w:ascii="Times New Roman" w:hAnsi="Times New Roman"/>
          <w:spacing w:val="1"/>
        </w:rPr>
        <w:t xml:space="preserve"> </w:t>
      </w:r>
      <w:r w:rsidRPr="00475FEB">
        <w:rPr>
          <w:rFonts w:ascii="Times New Roman" w:hAnsi="Times New Roman"/>
        </w:rPr>
        <w:t>радио</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телекоммуникаций,</w:t>
      </w:r>
      <w:r w:rsidRPr="00475FEB">
        <w:rPr>
          <w:rFonts w:ascii="Times New Roman" w:hAnsi="Times New Roman"/>
          <w:spacing w:val="1"/>
        </w:rPr>
        <w:t xml:space="preserve"> </w:t>
      </w:r>
      <w:r w:rsidRPr="00475FEB">
        <w:rPr>
          <w:rFonts w:ascii="Times New Roman" w:hAnsi="Times New Roman"/>
        </w:rPr>
        <w:t>квантовой</w:t>
      </w:r>
      <w:r w:rsidRPr="00475FEB">
        <w:rPr>
          <w:rFonts w:ascii="Times New Roman" w:hAnsi="Times New Roman"/>
          <w:spacing w:val="1"/>
        </w:rPr>
        <w:t xml:space="preserve"> </w:t>
      </w:r>
      <w:r w:rsidRPr="00475FEB">
        <w:rPr>
          <w:rFonts w:ascii="Times New Roman" w:hAnsi="Times New Roman"/>
        </w:rPr>
        <w:t>физики</w:t>
      </w:r>
      <w:r w:rsidRPr="00475FEB">
        <w:rPr>
          <w:rFonts w:ascii="Times New Roman" w:hAnsi="Times New Roman"/>
          <w:spacing w:val="1"/>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создании</w:t>
      </w:r>
      <w:r w:rsidRPr="00475FEB">
        <w:rPr>
          <w:rFonts w:ascii="Times New Roman" w:hAnsi="Times New Roman"/>
          <w:spacing w:val="1"/>
        </w:rPr>
        <w:t xml:space="preserve"> </w:t>
      </w:r>
      <w:r w:rsidRPr="00475FEB">
        <w:rPr>
          <w:rFonts w:ascii="Times New Roman" w:hAnsi="Times New Roman"/>
        </w:rPr>
        <w:t>ядерной</w:t>
      </w:r>
      <w:r w:rsidRPr="00475FEB">
        <w:rPr>
          <w:rFonts w:ascii="Times New Roman" w:hAnsi="Times New Roman"/>
          <w:spacing w:val="1"/>
        </w:rPr>
        <w:t xml:space="preserve"> </w:t>
      </w:r>
      <w:r w:rsidRPr="00475FEB">
        <w:rPr>
          <w:rFonts w:ascii="Times New Roman" w:hAnsi="Times New Roman"/>
        </w:rPr>
        <w:t>энергетики,</w:t>
      </w:r>
      <w:r w:rsidRPr="00475FEB">
        <w:rPr>
          <w:rFonts w:ascii="Times New Roman" w:hAnsi="Times New Roman"/>
          <w:spacing w:val="-61"/>
        </w:rPr>
        <w:t xml:space="preserve"> </w:t>
      </w:r>
      <w:r w:rsidRPr="00475FEB">
        <w:rPr>
          <w:rFonts w:ascii="Times New Roman" w:hAnsi="Times New Roman"/>
        </w:rPr>
        <w:t>лазеров;</w:t>
      </w:r>
    </w:p>
    <w:p w14:paraId="6E10DB45" w14:textId="77777777" w:rsidR="005E4B98" w:rsidRPr="00475FEB" w:rsidRDefault="005E4B98" w:rsidP="005E4B98">
      <w:pPr>
        <w:pStyle w:val="17"/>
        <w:widowControl w:val="0"/>
        <w:numPr>
          <w:ilvl w:val="0"/>
          <w:numId w:val="227"/>
        </w:numPr>
        <w:tabs>
          <w:tab w:val="left" w:pos="993"/>
          <w:tab w:val="left" w:pos="1066"/>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воспринимать</w:t>
      </w:r>
      <w:r w:rsidRPr="00475FEB">
        <w:rPr>
          <w:rFonts w:ascii="Times New Roman" w:hAnsi="Times New Roman"/>
          <w:spacing w:val="1"/>
        </w:rPr>
        <w:t xml:space="preserve"> </w:t>
      </w:r>
      <w:r w:rsidRPr="00475FEB">
        <w:rPr>
          <w:rFonts w:ascii="Times New Roman" w:hAnsi="Times New Roman"/>
        </w:rPr>
        <w:t>и</w:t>
      </w:r>
      <w:r w:rsidRPr="00475FEB">
        <w:rPr>
          <w:rFonts w:ascii="Times New Roman" w:hAnsi="Times New Roman"/>
          <w:spacing w:val="1"/>
        </w:rPr>
        <w:t xml:space="preserve"> </w:t>
      </w:r>
      <w:r w:rsidRPr="00475FEB">
        <w:rPr>
          <w:rFonts w:ascii="Times New Roman" w:hAnsi="Times New Roman"/>
        </w:rPr>
        <w:t>на</w:t>
      </w:r>
      <w:r w:rsidRPr="00475FEB">
        <w:rPr>
          <w:rFonts w:ascii="Times New Roman" w:hAnsi="Times New Roman"/>
          <w:spacing w:val="1"/>
        </w:rPr>
        <w:t xml:space="preserve"> </w:t>
      </w:r>
      <w:r w:rsidRPr="00475FEB">
        <w:rPr>
          <w:rFonts w:ascii="Times New Roman" w:hAnsi="Times New Roman"/>
        </w:rPr>
        <w:t>основе</w:t>
      </w:r>
      <w:r w:rsidRPr="00475FEB">
        <w:rPr>
          <w:rFonts w:ascii="Times New Roman" w:hAnsi="Times New Roman"/>
          <w:spacing w:val="1"/>
        </w:rPr>
        <w:t xml:space="preserve"> </w:t>
      </w:r>
      <w:r w:rsidRPr="00475FEB">
        <w:rPr>
          <w:rFonts w:ascii="Times New Roman" w:hAnsi="Times New Roman"/>
        </w:rPr>
        <w:t>полученных</w:t>
      </w:r>
      <w:r w:rsidRPr="00475FEB">
        <w:rPr>
          <w:rFonts w:ascii="Times New Roman" w:hAnsi="Times New Roman"/>
          <w:spacing w:val="1"/>
        </w:rPr>
        <w:t xml:space="preserve"> </w:t>
      </w:r>
      <w:r w:rsidRPr="00475FEB">
        <w:rPr>
          <w:rFonts w:ascii="Times New Roman" w:hAnsi="Times New Roman"/>
        </w:rPr>
        <w:t>знаний</w:t>
      </w:r>
      <w:r w:rsidRPr="00475FEB">
        <w:rPr>
          <w:rFonts w:ascii="Times New Roman" w:hAnsi="Times New Roman"/>
          <w:spacing w:val="1"/>
        </w:rPr>
        <w:t xml:space="preserve"> </w:t>
      </w:r>
      <w:r w:rsidRPr="00475FEB">
        <w:rPr>
          <w:rFonts w:ascii="Times New Roman" w:hAnsi="Times New Roman"/>
        </w:rPr>
        <w:t>самостоятельно</w:t>
      </w:r>
      <w:r w:rsidRPr="00475FEB">
        <w:rPr>
          <w:rFonts w:ascii="Times New Roman" w:hAnsi="Times New Roman"/>
          <w:spacing w:val="1"/>
        </w:rPr>
        <w:t xml:space="preserve"> </w:t>
      </w:r>
      <w:r w:rsidRPr="00475FEB">
        <w:rPr>
          <w:rFonts w:ascii="Times New Roman" w:hAnsi="Times New Roman"/>
        </w:rPr>
        <w:t>оценивать</w:t>
      </w:r>
      <w:r w:rsidRPr="00475FEB">
        <w:rPr>
          <w:rFonts w:ascii="Times New Roman" w:hAnsi="Times New Roman"/>
          <w:spacing w:val="1"/>
        </w:rPr>
        <w:t xml:space="preserve"> </w:t>
      </w:r>
      <w:r w:rsidRPr="00475FEB">
        <w:rPr>
          <w:rFonts w:ascii="Times New Roman" w:hAnsi="Times New Roman"/>
        </w:rPr>
        <w:t>информацию,</w:t>
      </w:r>
      <w:r w:rsidRPr="00475FEB">
        <w:rPr>
          <w:rFonts w:ascii="Times New Roman" w:hAnsi="Times New Roman"/>
          <w:spacing w:val="1"/>
        </w:rPr>
        <w:t xml:space="preserve"> </w:t>
      </w:r>
      <w:r w:rsidRPr="00475FEB">
        <w:rPr>
          <w:rFonts w:ascii="Times New Roman" w:hAnsi="Times New Roman"/>
        </w:rPr>
        <w:t>содержащуюся</w:t>
      </w:r>
      <w:r w:rsidRPr="00475FEB">
        <w:rPr>
          <w:rFonts w:ascii="Times New Roman" w:hAnsi="Times New Roman"/>
          <w:spacing w:val="1"/>
        </w:rPr>
        <w:t xml:space="preserve"> </w:t>
      </w:r>
      <w:r w:rsidRPr="00475FEB">
        <w:rPr>
          <w:rFonts w:ascii="Times New Roman" w:hAnsi="Times New Roman"/>
        </w:rPr>
        <w:t>в</w:t>
      </w:r>
      <w:r w:rsidRPr="00475FEB">
        <w:rPr>
          <w:rFonts w:ascii="Times New Roman" w:hAnsi="Times New Roman"/>
          <w:spacing w:val="1"/>
        </w:rPr>
        <w:t xml:space="preserve"> </w:t>
      </w:r>
      <w:r w:rsidRPr="00475FEB">
        <w:rPr>
          <w:rFonts w:ascii="Times New Roman" w:hAnsi="Times New Roman"/>
        </w:rPr>
        <w:t>сообщениях</w:t>
      </w:r>
      <w:r w:rsidRPr="00475FEB">
        <w:rPr>
          <w:rFonts w:ascii="Times New Roman" w:hAnsi="Times New Roman"/>
          <w:spacing w:val="1"/>
        </w:rPr>
        <w:t xml:space="preserve"> </w:t>
      </w:r>
      <w:r w:rsidRPr="00475FEB">
        <w:rPr>
          <w:rFonts w:ascii="Times New Roman" w:hAnsi="Times New Roman"/>
        </w:rPr>
        <w:t>СМИ,</w:t>
      </w:r>
      <w:r w:rsidRPr="00475FEB">
        <w:rPr>
          <w:rFonts w:ascii="Times New Roman" w:hAnsi="Times New Roman"/>
          <w:spacing w:val="1"/>
        </w:rPr>
        <w:t xml:space="preserve"> </w:t>
      </w:r>
      <w:r w:rsidRPr="00475FEB">
        <w:rPr>
          <w:rFonts w:ascii="Times New Roman" w:hAnsi="Times New Roman"/>
        </w:rPr>
        <w:t>Интернете,</w:t>
      </w:r>
      <w:r w:rsidRPr="00475FEB">
        <w:rPr>
          <w:rFonts w:ascii="Times New Roman" w:hAnsi="Times New Roman"/>
          <w:spacing w:val="1"/>
        </w:rPr>
        <w:t xml:space="preserve"> </w:t>
      </w:r>
      <w:r w:rsidRPr="00475FEB">
        <w:rPr>
          <w:rFonts w:ascii="Times New Roman" w:hAnsi="Times New Roman"/>
        </w:rPr>
        <w:t>научно-популярных</w:t>
      </w:r>
      <w:r w:rsidRPr="00475FEB">
        <w:rPr>
          <w:rFonts w:ascii="Times New Roman" w:hAnsi="Times New Roman"/>
          <w:spacing w:val="-4"/>
        </w:rPr>
        <w:t xml:space="preserve"> </w:t>
      </w:r>
      <w:r w:rsidRPr="00475FEB">
        <w:rPr>
          <w:rFonts w:ascii="Times New Roman" w:hAnsi="Times New Roman"/>
        </w:rPr>
        <w:t>статьях.</w:t>
      </w:r>
    </w:p>
    <w:p w14:paraId="17B8EA3E" w14:textId="77777777" w:rsidR="005E4B98" w:rsidRPr="00475FEB" w:rsidRDefault="005E4B98" w:rsidP="005E4B98">
      <w:pPr>
        <w:pStyle w:val="17"/>
        <w:widowControl w:val="0"/>
        <w:numPr>
          <w:ilvl w:val="0"/>
          <w:numId w:val="22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применять</w:t>
      </w:r>
      <w:r w:rsidRPr="00475FEB">
        <w:rPr>
          <w:rFonts w:ascii="Times New Roman" w:hAnsi="Times New Roman"/>
          <w:spacing w:val="-3"/>
        </w:rPr>
        <w:t xml:space="preserve"> </w:t>
      </w:r>
      <w:r w:rsidRPr="00475FEB">
        <w:rPr>
          <w:rFonts w:ascii="Times New Roman" w:hAnsi="Times New Roman"/>
        </w:rPr>
        <w:t>полученные</w:t>
      </w:r>
      <w:r w:rsidRPr="00475FEB">
        <w:rPr>
          <w:rFonts w:ascii="Times New Roman" w:hAnsi="Times New Roman"/>
          <w:spacing w:val="-4"/>
        </w:rPr>
        <w:t xml:space="preserve"> </w:t>
      </w:r>
      <w:r w:rsidRPr="00475FEB">
        <w:rPr>
          <w:rFonts w:ascii="Times New Roman" w:hAnsi="Times New Roman"/>
        </w:rPr>
        <w:t>знания</w:t>
      </w:r>
      <w:r w:rsidRPr="00475FEB">
        <w:rPr>
          <w:rFonts w:ascii="Times New Roman" w:hAnsi="Times New Roman"/>
          <w:spacing w:val="-2"/>
        </w:rPr>
        <w:t xml:space="preserve"> </w:t>
      </w:r>
      <w:r w:rsidRPr="00475FEB">
        <w:rPr>
          <w:rFonts w:ascii="Times New Roman" w:hAnsi="Times New Roman"/>
        </w:rPr>
        <w:t>для</w:t>
      </w:r>
      <w:r w:rsidRPr="00475FEB">
        <w:rPr>
          <w:rFonts w:ascii="Times New Roman" w:hAnsi="Times New Roman"/>
          <w:spacing w:val="-2"/>
        </w:rPr>
        <w:t xml:space="preserve"> </w:t>
      </w:r>
      <w:r w:rsidRPr="00475FEB">
        <w:rPr>
          <w:rFonts w:ascii="Times New Roman" w:hAnsi="Times New Roman"/>
        </w:rPr>
        <w:t>решения</w:t>
      </w:r>
      <w:r w:rsidRPr="00475FEB">
        <w:rPr>
          <w:rFonts w:ascii="Times New Roman" w:hAnsi="Times New Roman"/>
          <w:spacing w:val="-1"/>
        </w:rPr>
        <w:t xml:space="preserve"> </w:t>
      </w:r>
      <w:r w:rsidRPr="00475FEB">
        <w:rPr>
          <w:rFonts w:ascii="Times New Roman" w:hAnsi="Times New Roman"/>
        </w:rPr>
        <w:t>физических</w:t>
      </w:r>
      <w:r w:rsidRPr="00475FEB">
        <w:rPr>
          <w:rFonts w:ascii="Times New Roman" w:hAnsi="Times New Roman"/>
          <w:spacing w:val="-3"/>
        </w:rPr>
        <w:t xml:space="preserve"> </w:t>
      </w:r>
      <w:r w:rsidRPr="00475FEB">
        <w:rPr>
          <w:rFonts w:ascii="Times New Roman" w:hAnsi="Times New Roman"/>
        </w:rPr>
        <w:t>задач;</w:t>
      </w:r>
    </w:p>
    <w:p w14:paraId="2BFF0FE3" w14:textId="77777777" w:rsidR="005E4B98" w:rsidRPr="00475FEB" w:rsidRDefault="005E4B98" w:rsidP="005E4B98">
      <w:pPr>
        <w:pStyle w:val="17"/>
        <w:widowControl w:val="0"/>
        <w:numPr>
          <w:ilvl w:val="0"/>
          <w:numId w:val="227"/>
        </w:numPr>
        <w:tabs>
          <w:tab w:val="left" w:pos="993"/>
          <w:tab w:val="left" w:pos="1198"/>
        </w:tabs>
        <w:autoSpaceDE w:val="0"/>
        <w:autoSpaceDN w:val="0"/>
        <w:spacing w:before="104" w:after="0" w:line="240" w:lineRule="auto"/>
        <w:ind w:left="0" w:firstLine="709"/>
        <w:jc w:val="both"/>
        <w:rPr>
          <w:rFonts w:ascii="Times New Roman" w:hAnsi="Times New Roman"/>
          <w:b/>
          <w:bCs/>
        </w:rPr>
      </w:pPr>
      <w:r w:rsidRPr="00475FEB">
        <w:rPr>
          <w:rFonts w:ascii="Times New Roman" w:hAnsi="Times New Roman"/>
        </w:rPr>
        <w:t>определять</w:t>
      </w:r>
      <w:r w:rsidRPr="00475FEB">
        <w:rPr>
          <w:rFonts w:ascii="Times New Roman" w:hAnsi="Times New Roman"/>
          <w:spacing w:val="1"/>
        </w:rPr>
        <w:t xml:space="preserve"> </w:t>
      </w:r>
      <w:r w:rsidRPr="00475FEB">
        <w:rPr>
          <w:rFonts w:ascii="Times New Roman" w:hAnsi="Times New Roman"/>
        </w:rPr>
        <w:t>характер</w:t>
      </w:r>
      <w:r w:rsidRPr="00475FEB">
        <w:rPr>
          <w:rFonts w:ascii="Times New Roman" w:hAnsi="Times New Roman"/>
          <w:spacing w:val="1"/>
        </w:rPr>
        <w:t xml:space="preserve"> </w:t>
      </w:r>
      <w:r w:rsidRPr="00475FEB">
        <w:rPr>
          <w:rFonts w:ascii="Times New Roman" w:hAnsi="Times New Roman"/>
        </w:rPr>
        <w:t>физического</w:t>
      </w:r>
      <w:r w:rsidRPr="00475FEB">
        <w:rPr>
          <w:rFonts w:ascii="Times New Roman" w:hAnsi="Times New Roman"/>
          <w:spacing w:val="1"/>
        </w:rPr>
        <w:t xml:space="preserve"> </w:t>
      </w:r>
      <w:r w:rsidRPr="00475FEB">
        <w:rPr>
          <w:rFonts w:ascii="Times New Roman" w:hAnsi="Times New Roman"/>
        </w:rPr>
        <w:t>процесса</w:t>
      </w:r>
      <w:r w:rsidRPr="00475FEB">
        <w:rPr>
          <w:rFonts w:ascii="Times New Roman" w:hAnsi="Times New Roman"/>
          <w:spacing w:val="1"/>
        </w:rPr>
        <w:t xml:space="preserve"> </w:t>
      </w:r>
      <w:r w:rsidRPr="00475FEB">
        <w:rPr>
          <w:rFonts w:ascii="Times New Roman" w:hAnsi="Times New Roman"/>
        </w:rPr>
        <w:t>по</w:t>
      </w:r>
      <w:r w:rsidRPr="00475FEB">
        <w:rPr>
          <w:rFonts w:ascii="Times New Roman" w:hAnsi="Times New Roman"/>
          <w:spacing w:val="1"/>
        </w:rPr>
        <w:t xml:space="preserve"> </w:t>
      </w:r>
      <w:r w:rsidRPr="00475FEB">
        <w:rPr>
          <w:rFonts w:ascii="Times New Roman" w:hAnsi="Times New Roman"/>
        </w:rPr>
        <w:t>графику,</w:t>
      </w:r>
      <w:r w:rsidRPr="00475FEB">
        <w:rPr>
          <w:rFonts w:ascii="Times New Roman" w:hAnsi="Times New Roman"/>
          <w:spacing w:val="1"/>
        </w:rPr>
        <w:t xml:space="preserve"> </w:t>
      </w:r>
      <w:r w:rsidRPr="00475FEB">
        <w:rPr>
          <w:rFonts w:ascii="Times New Roman" w:hAnsi="Times New Roman"/>
        </w:rPr>
        <w:t>таблице,</w:t>
      </w:r>
      <w:r w:rsidRPr="00475FEB">
        <w:rPr>
          <w:rFonts w:ascii="Times New Roman" w:hAnsi="Times New Roman"/>
          <w:spacing w:val="1"/>
        </w:rPr>
        <w:t xml:space="preserve"> </w:t>
      </w:r>
      <w:r w:rsidRPr="00475FEB">
        <w:rPr>
          <w:rFonts w:ascii="Times New Roman" w:hAnsi="Times New Roman"/>
        </w:rPr>
        <w:t>формуле</w:t>
      </w:r>
      <w:r w:rsidRPr="00475FEB">
        <w:rPr>
          <w:rFonts w:ascii="Times New Roman" w:hAnsi="Times New Roman"/>
          <w:vertAlign w:val="superscript"/>
        </w:rPr>
        <w:t>*</w:t>
      </w:r>
      <w:r w:rsidRPr="00475FEB">
        <w:rPr>
          <w:rFonts w:ascii="Times New Roman" w:hAnsi="Times New Roman"/>
        </w:rPr>
        <w:t>;</w:t>
      </w:r>
    </w:p>
    <w:p w14:paraId="73113641" w14:textId="77777777" w:rsidR="005E4B98" w:rsidRPr="00475FEB" w:rsidRDefault="005E4B98" w:rsidP="005E4B98">
      <w:pPr>
        <w:suppressAutoHyphens/>
        <w:ind w:firstLine="709"/>
        <w:jc w:val="both"/>
        <w:rPr>
          <w:rFonts w:ascii="Times New Roman" w:hAnsi="Times New Roman"/>
          <w:sz w:val="28"/>
          <w:szCs w:val="28"/>
        </w:rPr>
      </w:pPr>
      <w:r w:rsidRPr="00475FEB">
        <w:rPr>
          <w:rFonts w:ascii="Times New Roman" w:hAnsi="Times New Roman"/>
          <w:sz w:val="28"/>
          <w:szCs w:val="28"/>
        </w:rPr>
        <w:t>измерять</w:t>
      </w:r>
      <w:r w:rsidRPr="00475FEB">
        <w:rPr>
          <w:rFonts w:ascii="Times New Roman" w:hAnsi="Times New Roman"/>
          <w:spacing w:val="1"/>
          <w:sz w:val="28"/>
          <w:szCs w:val="28"/>
        </w:rPr>
        <w:t xml:space="preserve"> </w:t>
      </w:r>
      <w:r w:rsidRPr="00475FEB">
        <w:rPr>
          <w:rFonts w:ascii="Times New Roman" w:hAnsi="Times New Roman"/>
          <w:sz w:val="28"/>
          <w:szCs w:val="28"/>
        </w:rPr>
        <w:t>ряд</w:t>
      </w:r>
      <w:r w:rsidRPr="00475FEB">
        <w:rPr>
          <w:rFonts w:ascii="Times New Roman" w:hAnsi="Times New Roman"/>
          <w:spacing w:val="1"/>
          <w:sz w:val="28"/>
          <w:szCs w:val="28"/>
        </w:rPr>
        <w:t xml:space="preserve"> </w:t>
      </w:r>
      <w:r w:rsidRPr="00475FEB">
        <w:rPr>
          <w:rFonts w:ascii="Times New Roman" w:hAnsi="Times New Roman"/>
          <w:sz w:val="28"/>
          <w:szCs w:val="28"/>
        </w:rPr>
        <w:t>физических</w:t>
      </w:r>
      <w:r w:rsidRPr="00475FEB">
        <w:rPr>
          <w:rFonts w:ascii="Times New Roman" w:hAnsi="Times New Roman"/>
          <w:spacing w:val="1"/>
          <w:sz w:val="28"/>
          <w:szCs w:val="28"/>
        </w:rPr>
        <w:t xml:space="preserve"> </w:t>
      </w:r>
      <w:r w:rsidRPr="00475FEB">
        <w:rPr>
          <w:rFonts w:ascii="Times New Roman" w:hAnsi="Times New Roman"/>
          <w:sz w:val="28"/>
          <w:szCs w:val="28"/>
        </w:rPr>
        <w:t>величин,</w:t>
      </w:r>
      <w:r w:rsidRPr="00475FEB">
        <w:rPr>
          <w:rFonts w:ascii="Times New Roman" w:hAnsi="Times New Roman"/>
          <w:spacing w:val="1"/>
          <w:sz w:val="28"/>
          <w:szCs w:val="28"/>
        </w:rPr>
        <w:t xml:space="preserve"> </w:t>
      </w:r>
      <w:r w:rsidRPr="00475FEB">
        <w:rPr>
          <w:rFonts w:ascii="Times New Roman" w:hAnsi="Times New Roman"/>
          <w:sz w:val="28"/>
          <w:szCs w:val="28"/>
        </w:rPr>
        <w:t>представляя</w:t>
      </w:r>
      <w:r w:rsidRPr="00475FEB">
        <w:rPr>
          <w:rFonts w:ascii="Times New Roman" w:hAnsi="Times New Roman"/>
          <w:spacing w:val="1"/>
          <w:sz w:val="28"/>
          <w:szCs w:val="28"/>
        </w:rPr>
        <w:t xml:space="preserve"> </w:t>
      </w:r>
      <w:r w:rsidRPr="00475FEB">
        <w:rPr>
          <w:rFonts w:ascii="Times New Roman" w:hAnsi="Times New Roman"/>
          <w:sz w:val="28"/>
          <w:szCs w:val="28"/>
        </w:rPr>
        <w:t>результаты</w:t>
      </w:r>
      <w:r w:rsidRPr="00475FEB">
        <w:rPr>
          <w:rFonts w:ascii="Times New Roman" w:hAnsi="Times New Roman"/>
          <w:spacing w:val="1"/>
          <w:sz w:val="28"/>
          <w:szCs w:val="28"/>
        </w:rPr>
        <w:t xml:space="preserve"> </w:t>
      </w:r>
      <w:r w:rsidRPr="00475FEB">
        <w:rPr>
          <w:rFonts w:ascii="Times New Roman" w:hAnsi="Times New Roman"/>
          <w:sz w:val="28"/>
          <w:szCs w:val="28"/>
        </w:rPr>
        <w:t>измерений</w:t>
      </w:r>
      <w:r w:rsidRPr="00475FEB">
        <w:rPr>
          <w:rFonts w:ascii="Times New Roman" w:hAnsi="Times New Roman"/>
          <w:spacing w:val="-3"/>
          <w:sz w:val="28"/>
          <w:szCs w:val="28"/>
        </w:rPr>
        <w:t xml:space="preserve"> </w:t>
      </w:r>
      <w:r w:rsidRPr="00475FEB">
        <w:rPr>
          <w:rFonts w:ascii="Times New Roman" w:hAnsi="Times New Roman"/>
          <w:sz w:val="28"/>
          <w:szCs w:val="28"/>
        </w:rPr>
        <w:t>с учетом</w:t>
      </w:r>
      <w:r w:rsidRPr="00475FEB">
        <w:rPr>
          <w:rFonts w:ascii="Times New Roman" w:hAnsi="Times New Roman"/>
          <w:spacing w:val="-4"/>
          <w:sz w:val="28"/>
          <w:szCs w:val="28"/>
        </w:rPr>
        <w:t xml:space="preserve"> </w:t>
      </w:r>
      <w:r w:rsidRPr="00475FEB">
        <w:rPr>
          <w:rFonts w:ascii="Times New Roman" w:hAnsi="Times New Roman"/>
          <w:sz w:val="28"/>
          <w:szCs w:val="28"/>
        </w:rPr>
        <w:t>их</w:t>
      </w:r>
      <w:r w:rsidRPr="00475FEB">
        <w:rPr>
          <w:rFonts w:ascii="Times New Roman" w:hAnsi="Times New Roman"/>
          <w:spacing w:val="-1"/>
          <w:sz w:val="28"/>
          <w:szCs w:val="28"/>
        </w:rPr>
        <w:t xml:space="preserve"> </w:t>
      </w:r>
      <w:r w:rsidRPr="00475FEB">
        <w:rPr>
          <w:rFonts w:ascii="Times New Roman" w:hAnsi="Times New Roman"/>
          <w:sz w:val="28"/>
          <w:szCs w:val="28"/>
        </w:rPr>
        <w:t>погрешностей.</w:t>
      </w:r>
    </w:p>
    <w:p w14:paraId="765B3DB1" w14:textId="77777777" w:rsidR="005E4B98" w:rsidRPr="00475FEB" w:rsidRDefault="005E4B98" w:rsidP="005E4B98">
      <w:pPr>
        <w:suppressAutoHyphens/>
        <w:ind w:firstLine="709"/>
        <w:jc w:val="both"/>
        <w:rPr>
          <w:rFonts w:ascii="Times New Roman" w:hAnsi="Times New Roman"/>
          <w:sz w:val="28"/>
          <w:szCs w:val="28"/>
        </w:rPr>
      </w:pPr>
    </w:p>
    <w:p w14:paraId="255AA6AA" w14:textId="77777777" w:rsidR="005E4B98" w:rsidRPr="00475FEB" w:rsidRDefault="005E4B98" w:rsidP="005E4B98">
      <w:pPr>
        <w:suppressAutoHyphens/>
        <w:ind w:firstLine="709"/>
        <w:jc w:val="both"/>
        <w:rPr>
          <w:rFonts w:ascii="Times New Roman" w:hAnsi="Times New Roman"/>
          <w:b/>
          <w:bCs/>
          <w:sz w:val="28"/>
          <w:szCs w:val="28"/>
        </w:rPr>
      </w:pPr>
      <w:r w:rsidRPr="00475FEB">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14:paraId="21B888DF" w14:textId="77777777" w:rsidR="005E4B98" w:rsidRPr="00475FEB" w:rsidRDefault="005E4B98" w:rsidP="005E4B98">
      <w:pPr>
        <w:suppressAutoHyphens/>
        <w:ind w:firstLine="709"/>
        <w:jc w:val="both"/>
        <w:rPr>
          <w:rFonts w:ascii="Times New Roman" w:hAnsi="Times New Roman"/>
          <w:sz w:val="28"/>
          <w:szCs w:val="28"/>
        </w:rPr>
      </w:pPr>
      <w:r w:rsidRPr="00475FEB">
        <w:rPr>
          <w:rFonts w:ascii="Times New Roman" w:hAnsi="Times New Roman"/>
          <w:sz w:val="28"/>
          <w:szCs w:val="28"/>
        </w:rPr>
        <w:t xml:space="preserve">Особое значение дисциплина имеет при формировании и развитии ОК и ПК </w:t>
      </w:r>
      <w:r w:rsidRPr="00475FEB">
        <w:rPr>
          <w:rFonts w:ascii="Times New Roman" w:hAnsi="Times New Roman"/>
          <w:i/>
          <w:sz w:val="28"/>
          <w:szCs w:val="28"/>
        </w:rPr>
        <w:t>(ОК указываются из нового макета ФГОС СПО 2022года по профессии/специальности</w:t>
      </w:r>
      <w:r w:rsidRPr="00475FEB">
        <w:rPr>
          <w:rFonts w:ascii="Times New Roman" w:hAnsi="Times New Roman"/>
          <w:sz w:val="28"/>
          <w:szCs w:val="28"/>
        </w:rPr>
        <w:t>)</w:t>
      </w:r>
    </w:p>
    <w:p w14:paraId="3F67A6EF" w14:textId="77777777" w:rsidR="005E4B98" w:rsidRPr="00475FEB" w:rsidRDefault="005E4B98" w:rsidP="005E4B98">
      <w:pPr>
        <w:ind w:firstLine="709"/>
        <w:jc w:val="both"/>
        <w:rPr>
          <w:rFonts w:ascii="Times New Roman" w:hAnsi="Times New Roman"/>
          <w:sz w:val="24"/>
          <w:szCs w:val="24"/>
        </w:rPr>
        <w:sectPr w:rsidR="005E4B98" w:rsidRPr="00475FEB">
          <w:pgSz w:w="11910" w:h="16840"/>
          <w:pgMar w:top="1134" w:right="850" w:bottom="1134" w:left="1701" w:header="0" w:footer="775" w:gutter="0"/>
          <w:cols w:space="720"/>
          <w:docGrid w:linePitch="299"/>
        </w:sectPr>
      </w:pPr>
    </w:p>
    <w:tbl>
      <w:tblPr>
        <w:tblW w:w="0" w:type="auto"/>
        <w:tblLook w:val="04A0" w:firstRow="1" w:lastRow="0" w:firstColumn="1" w:lastColumn="0" w:noHBand="0" w:noVBand="1"/>
      </w:tblPr>
      <w:tblGrid>
        <w:gridCol w:w="4361"/>
        <w:gridCol w:w="5384"/>
        <w:gridCol w:w="5105"/>
      </w:tblGrid>
      <w:tr w:rsidR="005E4B98" w:rsidRPr="00475FEB" w14:paraId="3D5F2BD7" w14:textId="77777777" w:rsidTr="00E546C0">
        <w:tc>
          <w:tcPr>
            <w:tcW w:w="4361" w:type="dxa"/>
            <w:vMerge w:val="restart"/>
            <w:tcBorders>
              <w:top w:val="single" w:sz="4" w:space="0" w:color="auto"/>
              <w:left w:val="single" w:sz="4" w:space="0" w:color="auto"/>
              <w:bottom w:val="single" w:sz="4" w:space="0" w:color="auto"/>
              <w:right w:val="single" w:sz="4" w:space="0" w:color="auto"/>
            </w:tcBorders>
          </w:tcPr>
          <w:p w14:paraId="067BE316" w14:textId="77777777" w:rsidR="005E4B98" w:rsidRPr="00475FEB" w:rsidRDefault="005E4B98" w:rsidP="00E546C0">
            <w:pPr>
              <w:pStyle w:val="ab"/>
              <w:spacing w:after="180" w:line="262" w:lineRule="auto"/>
              <w:ind w:right="280"/>
              <w:rPr>
                <w:b/>
              </w:rPr>
            </w:pPr>
            <w:r w:rsidRPr="00475FEB">
              <w:t>Код и наименование формируемых компетенций</w:t>
            </w:r>
          </w:p>
        </w:tc>
        <w:tc>
          <w:tcPr>
            <w:tcW w:w="10489" w:type="dxa"/>
            <w:gridSpan w:val="2"/>
            <w:tcBorders>
              <w:top w:val="single" w:sz="4" w:space="0" w:color="auto"/>
              <w:left w:val="single" w:sz="4" w:space="0" w:color="auto"/>
              <w:bottom w:val="single" w:sz="4" w:space="0" w:color="auto"/>
              <w:right w:val="single" w:sz="4" w:space="0" w:color="auto"/>
            </w:tcBorders>
          </w:tcPr>
          <w:p w14:paraId="59C388AD" w14:textId="77777777" w:rsidR="005E4B98" w:rsidRPr="00475FEB" w:rsidRDefault="005E4B98" w:rsidP="00E546C0">
            <w:pPr>
              <w:pStyle w:val="ab"/>
              <w:spacing w:after="180" w:line="262" w:lineRule="auto"/>
              <w:ind w:right="280"/>
              <w:jc w:val="center"/>
              <w:rPr>
                <w:b/>
              </w:rPr>
            </w:pPr>
            <w:r w:rsidRPr="00475FEB">
              <w:t>Планируемые результаты освоения дисциплины</w:t>
            </w:r>
          </w:p>
        </w:tc>
      </w:tr>
      <w:tr w:rsidR="005E4B98" w:rsidRPr="00475FEB" w14:paraId="38F2445D" w14:textId="77777777" w:rsidTr="00E546C0">
        <w:tc>
          <w:tcPr>
            <w:tcW w:w="4361" w:type="dxa"/>
            <w:vMerge/>
            <w:tcBorders>
              <w:top w:val="single" w:sz="4" w:space="0" w:color="auto"/>
              <w:left w:val="single" w:sz="4" w:space="0" w:color="auto"/>
              <w:bottom w:val="single" w:sz="4" w:space="0" w:color="auto"/>
              <w:right w:val="single" w:sz="4" w:space="0" w:color="auto"/>
            </w:tcBorders>
          </w:tcPr>
          <w:p w14:paraId="0721AC87" w14:textId="77777777" w:rsidR="005E4B98" w:rsidRPr="00475FEB" w:rsidRDefault="005E4B98" w:rsidP="00E546C0">
            <w:pPr>
              <w:pStyle w:val="ab"/>
              <w:spacing w:after="180" w:line="262" w:lineRule="auto"/>
              <w:ind w:right="280"/>
              <w:rPr>
                <w:b/>
              </w:rPr>
            </w:pPr>
          </w:p>
        </w:tc>
        <w:tc>
          <w:tcPr>
            <w:tcW w:w="5384" w:type="dxa"/>
            <w:tcBorders>
              <w:top w:val="single" w:sz="4" w:space="0" w:color="auto"/>
              <w:left w:val="single" w:sz="4" w:space="0" w:color="auto"/>
              <w:bottom w:val="single" w:sz="4" w:space="0" w:color="auto"/>
              <w:right w:val="single" w:sz="4" w:space="0" w:color="auto"/>
            </w:tcBorders>
          </w:tcPr>
          <w:p w14:paraId="31E46D38" w14:textId="77777777" w:rsidR="005E4B98" w:rsidRPr="00475FEB" w:rsidRDefault="005E4B98" w:rsidP="00E546C0">
            <w:pPr>
              <w:pStyle w:val="ab"/>
              <w:spacing w:after="180" w:line="262" w:lineRule="auto"/>
              <w:ind w:right="280"/>
              <w:rPr>
                <w:b/>
              </w:rPr>
            </w:pPr>
            <w:r w:rsidRPr="00475FEB">
              <w:rPr>
                <w:b/>
              </w:rPr>
              <w:t>Общие</w:t>
            </w:r>
            <w:r w:rsidRPr="00475FEB">
              <w:rPr>
                <w:rStyle w:val="10"/>
                <w:rFonts w:ascii="Times New Roman" w:hAnsi="Times New Roman" w:cs="Times New Roman"/>
                <w:sz w:val="16"/>
                <w:szCs w:val="16"/>
              </w:rPr>
              <w:footnoteReference w:id="37"/>
            </w:r>
          </w:p>
        </w:tc>
        <w:tc>
          <w:tcPr>
            <w:tcW w:w="5105" w:type="dxa"/>
            <w:tcBorders>
              <w:top w:val="single" w:sz="4" w:space="0" w:color="auto"/>
              <w:left w:val="single" w:sz="4" w:space="0" w:color="auto"/>
              <w:bottom w:val="single" w:sz="4" w:space="0" w:color="auto"/>
              <w:right w:val="single" w:sz="4" w:space="0" w:color="auto"/>
            </w:tcBorders>
          </w:tcPr>
          <w:p w14:paraId="233EBD56" w14:textId="77777777" w:rsidR="005E4B98" w:rsidRPr="00475FEB" w:rsidRDefault="005E4B98" w:rsidP="00E546C0">
            <w:pPr>
              <w:pStyle w:val="ab"/>
              <w:spacing w:after="180" w:line="262" w:lineRule="auto"/>
              <w:ind w:right="280"/>
              <w:rPr>
                <w:b/>
              </w:rPr>
            </w:pPr>
            <w:r w:rsidRPr="00475FEB">
              <w:rPr>
                <w:b/>
              </w:rPr>
              <w:t>Дисциплинарные</w:t>
            </w:r>
            <w:r w:rsidRPr="00475FEB">
              <w:rPr>
                <w:rStyle w:val="10"/>
                <w:rFonts w:ascii="Times New Roman" w:hAnsi="Times New Roman" w:cs="Times New Roman"/>
                <w:sz w:val="16"/>
                <w:szCs w:val="16"/>
              </w:rPr>
              <w:footnoteReference w:id="38"/>
            </w:r>
          </w:p>
        </w:tc>
      </w:tr>
      <w:tr w:rsidR="005E4B98" w:rsidRPr="00475FEB" w14:paraId="7A0CD67E" w14:textId="77777777" w:rsidTr="00E546C0">
        <w:tc>
          <w:tcPr>
            <w:tcW w:w="4361" w:type="dxa"/>
            <w:tcBorders>
              <w:top w:val="single" w:sz="4" w:space="0" w:color="auto"/>
              <w:left w:val="single" w:sz="4" w:space="0" w:color="auto"/>
              <w:bottom w:val="single" w:sz="4" w:space="0" w:color="auto"/>
              <w:right w:val="single" w:sz="4" w:space="0" w:color="auto"/>
            </w:tcBorders>
          </w:tcPr>
          <w:p w14:paraId="41357F7F" w14:textId="77777777" w:rsidR="005E4B98" w:rsidRPr="00475FEB" w:rsidRDefault="005E4B98" w:rsidP="00E546C0">
            <w:pPr>
              <w:pStyle w:val="ab"/>
              <w:spacing w:after="180" w:line="262" w:lineRule="auto"/>
              <w:ind w:right="280"/>
              <w:rPr>
                <w:b/>
              </w:rPr>
            </w:pPr>
            <w:r w:rsidRPr="00475FEB">
              <w:t>ОК</w:t>
            </w:r>
            <w:r w:rsidRPr="00475FEB">
              <w:rPr>
                <w:b/>
              </w:rPr>
              <w:t xml:space="preserve"> </w:t>
            </w:r>
            <w:r w:rsidRPr="00475FEB">
              <w:t>01</w:t>
            </w:r>
            <w:r w:rsidRPr="00475FEB">
              <w:rPr>
                <w:b/>
              </w:rPr>
              <w:t>.</w:t>
            </w:r>
            <w:r w:rsidRPr="00475FEB">
              <w:t xml:space="preserve"> </w:t>
            </w:r>
            <w:r w:rsidRPr="00475FEB">
              <w:rPr>
                <w:b/>
                <w:bCs/>
              </w:rPr>
              <w:t>Выбирать способы решения задач профессиональной деятельности применительно к различным контекстам</w:t>
            </w:r>
          </w:p>
        </w:tc>
        <w:tc>
          <w:tcPr>
            <w:tcW w:w="5384" w:type="dxa"/>
            <w:tcBorders>
              <w:top w:val="single" w:sz="4" w:space="0" w:color="auto"/>
              <w:left w:val="single" w:sz="4" w:space="0" w:color="auto"/>
              <w:bottom w:val="single" w:sz="4" w:space="0" w:color="auto"/>
              <w:right w:val="single" w:sz="4" w:space="0" w:color="auto"/>
            </w:tcBorders>
          </w:tcPr>
          <w:p w14:paraId="3C691190" w14:textId="77777777" w:rsidR="005E4B98" w:rsidRPr="00475FEB" w:rsidRDefault="005E4B98" w:rsidP="00E546C0">
            <w:pPr>
              <w:rPr>
                <w:rFonts w:ascii="Times New Roman" w:hAnsi="Times New Roman"/>
                <w:b/>
                <w:bCs/>
                <w:shd w:val="clear" w:color="auto" w:fill="FFFFFF"/>
              </w:rPr>
            </w:pPr>
            <w:r w:rsidRPr="00475FEB">
              <w:rPr>
                <w:rFonts w:ascii="Times New Roman" w:hAnsi="Times New Roman"/>
                <w:b/>
                <w:bCs/>
                <w:shd w:val="clear" w:color="auto" w:fill="FFFFFF"/>
              </w:rPr>
              <w:t>В части трудового воспитания:</w:t>
            </w:r>
          </w:p>
          <w:p w14:paraId="25D3A6C4" w14:textId="77777777" w:rsidR="005E4B98" w:rsidRPr="00475FEB" w:rsidRDefault="005E4B98" w:rsidP="00E546C0">
            <w:pPr>
              <w:rPr>
                <w:rFonts w:ascii="Times New Roman" w:hAnsi="Times New Roman"/>
                <w:b/>
                <w:bCs/>
              </w:rPr>
            </w:pPr>
            <w:r w:rsidRPr="00475FEB">
              <w:rPr>
                <w:rFonts w:ascii="Times New Roman" w:hAnsi="Times New Roman"/>
                <w:shd w:val="clear" w:color="auto" w:fill="FFFFFF"/>
              </w:rPr>
              <w:t>- готовность к труду, осознание ценности мастерства, трудолюбие;</w:t>
            </w:r>
            <w:r w:rsidRPr="00475FEB">
              <w:rPr>
                <w:rFonts w:ascii="Times New Roman" w:hAnsi="Times New Roman"/>
                <w:b/>
                <w:bCs/>
                <w:iCs/>
              </w:rPr>
              <w:t xml:space="preserve"> </w:t>
            </w:r>
          </w:p>
          <w:p w14:paraId="43B184CB"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hAnsi="Times New Roman"/>
                <w:b/>
                <w:bCs/>
                <w:iCs/>
              </w:rPr>
              <w:t xml:space="preserve"> </w:t>
            </w:r>
          </w:p>
          <w:p w14:paraId="0C40468D" w14:textId="77777777" w:rsidR="005E4B98" w:rsidRPr="00475FEB" w:rsidRDefault="005E4B98" w:rsidP="00E546C0">
            <w:pPr>
              <w:rPr>
                <w:rFonts w:ascii="Times New Roman" w:hAnsi="Times New Roman"/>
                <w:strike/>
                <w:shd w:val="clear" w:color="auto" w:fill="FFFFFF"/>
              </w:rPr>
            </w:pPr>
            <w:r w:rsidRPr="00475FEB">
              <w:rPr>
                <w:rFonts w:ascii="Times New Roman" w:hAnsi="Times New Roman"/>
                <w:shd w:val="clear" w:color="auto" w:fill="FFFFFF"/>
              </w:rPr>
              <w:t>- интерес к различным сферам профессиональной деятельности</w:t>
            </w:r>
            <w:r w:rsidRPr="00475FEB">
              <w:rPr>
                <w:rFonts w:ascii="Times New Roman" w:hAnsi="Times New Roman"/>
                <w:b/>
                <w:bCs/>
                <w:shd w:val="clear" w:color="auto" w:fill="FFFFFF"/>
              </w:rPr>
              <w:t>,</w:t>
            </w:r>
          </w:p>
          <w:p w14:paraId="18DF4ACB" w14:textId="77777777" w:rsidR="005E4B98" w:rsidRPr="00475FEB" w:rsidRDefault="005E4B98" w:rsidP="00E546C0">
            <w:pPr>
              <w:rPr>
                <w:rStyle w:val="dt-m"/>
                <w:rFonts w:ascii="Times New Roman" w:hAnsi="Times New Roman"/>
                <w:b/>
                <w:bCs/>
                <w:color w:val="808080"/>
                <w:shd w:val="clear" w:color="auto" w:fill="FFFFFF"/>
              </w:rPr>
            </w:pPr>
            <w:r w:rsidRPr="00475FEB">
              <w:rPr>
                <w:rFonts w:ascii="Times New Roman" w:hAnsi="Times New Roman"/>
                <w:b/>
                <w:bCs/>
                <w:shd w:val="clear" w:color="auto" w:fill="FFFFFF"/>
              </w:rPr>
              <w:t>Овладение универсальными учебными познавательными действиями:</w:t>
            </w:r>
          </w:p>
          <w:p w14:paraId="494510BB" w14:textId="77777777" w:rsidR="005E4B98" w:rsidRPr="00475FEB" w:rsidRDefault="005E4B98" w:rsidP="00E546C0">
            <w:pPr>
              <w:rPr>
                <w:rFonts w:ascii="Times New Roman" w:hAnsi="Times New Roman"/>
                <w:shd w:val="clear" w:color="auto" w:fill="FFFFFF"/>
              </w:rPr>
            </w:pPr>
            <w:r w:rsidRPr="00475FEB">
              <w:rPr>
                <w:rStyle w:val="dt-m"/>
                <w:rFonts w:ascii="Times New Roman" w:hAnsi="Times New Roman"/>
                <w:b/>
                <w:bCs/>
                <w:color w:val="808080"/>
                <w:shd w:val="clear" w:color="auto" w:fill="FFFFFF"/>
              </w:rPr>
              <w:t xml:space="preserve">а) </w:t>
            </w:r>
            <w:r w:rsidRPr="00475FEB">
              <w:rPr>
                <w:rFonts w:ascii="Times New Roman" w:hAnsi="Times New Roman"/>
                <w:b/>
                <w:bCs/>
                <w:shd w:val="clear" w:color="auto" w:fill="FFFFFF"/>
              </w:rPr>
              <w:t>базовые логические действия</w:t>
            </w:r>
            <w:r w:rsidRPr="00475FEB">
              <w:rPr>
                <w:rFonts w:ascii="Times New Roman" w:hAnsi="Times New Roman"/>
                <w:shd w:val="clear" w:color="auto" w:fill="FFFFFF"/>
              </w:rPr>
              <w:t>:</w:t>
            </w:r>
          </w:p>
          <w:p w14:paraId="799FBE9B"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самостоятельно формулировать и актуализировать проблему, рассматривать ее всесторонне</w:t>
            </w:r>
            <w:r w:rsidRPr="00475FEB">
              <w:rPr>
                <w:rFonts w:ascii="Times New Roman" w:hAnsi="Times New Roman"/>
                <w:b/>
                <w:bCs/>
                <w:shd w:val="clear" w:color="auto" w:fill="FFFFFF"/>
              </w:rPr>
              <w:t xml:space="preserve">; </w:t>
            </w:r>
          </w:p>
          <w:p w14:paraId="00603700" w14:textId="77777777" w:rsidR="005E4B98" w:rsidRPr="00475FEB" w:rsidRDefault="005E4B98" w:rsidP="00E546C0">
            <w:pPr>
              <w:pStyle w:val="dt-p"/>
              <w:shd w:val="clear" w:color="auto" w:fill="FFFFFF"/>
              <w:spacing w:before="0" w:beforeAutospacing="0" w:after="0" w:afterAutospacing="0"/>
              <w:textAlignment w:val="baseline"/>
              <w:rPr>
                <w:color w:val="000000"/>
              </w:rPr>
            </w:pPr>
            <w:r w:rsidRPr="00475FEB">
              <w:rPr>
                <w:color w:val="000000"/>
              </w:rPr>
              <w:t xml:space="preserve">- устанавливать существенный признак или основания для сравнения, классификации и обобщения; </w:t>
            </w:r>
          </w:p>
          <w:p w14:paraId="062AA3B1" w14:textId="77777777" w:rsidR="005E4B98" w:rsidRPr="00475FEB" w:rsidRDefault="005E4B98" w:rsidP="00E546C0">
            <w:pPr>
              <w:pStyle w:val="dt-p"/>
              <w:shd w:val="clear" w:color="auto" w:fill="FFFFFF"/>
              <w:spacing w:before="0" w:beforeAutospacing="0" w:after="0" w:afterAutospacing="0"/>
              <w:textAlignment w:val="baseline"/>
              <w:rPr>
                <w:color w:val="000000"/>
              </w:rPr>
            </w:pPr>
            <w:r w:rsidRPr="00475FEB">
              <w:rPr>
                <w:color w:val="000000"/>
              </w:rPr>
              <w:t>- определять цели деятельности, задавать параметры и критерии их достижения;</w:t>
            </w:r>
          </w:p>
          <w:p w14:paraId="2CD6629E" w14:textId="77777777" w:rsidR="005E4B98" w:rsidRPr="00475FEB" w:rsidRDefault="005E4B98" w:rsidP="00E546C0">
            <w:pPr>
              <w:pStyle w:val="dt-p"/>
              <w:shd w:val="clear" w:color="auto" w:fill="FFFFFF"/>
              <w:spacing w:before="0" w:beforeAutospacing="0" w:after="0" w:afterAutospacing="0"/>
              <w:textAlignment w:val="baseline"/>
              <w:rPr>
                <w:color w:val="000000"/>
              </w:rPr>
            </w:pPr>
            <w:r w:rsidRPr="00475FEB">
              <w:rPr>
                <w:color w:val="000000"/>
              </w:rPr>
              <w:t xml:space="preserve">- выявлять закономерности и противоречия в рассматриваемых явлениях; </w:t>
            </w:r>
          </w:p>
          <w:p w14:paraId="37921AC8" w14:textId="77777777" w:rsidR="005E4B98" w:rsidRPr="00475FEB" w:rsidRDefault="005E4B98" w:rsidP="00E546C0">
            <w:pPr>
              <w:pStyle w:val="dt-p"/>
              <w:shd w:val="clear" w:color="auto" w:fill="FFFFFF"/>
              <w:spacing w:before="0" w:beforeAutospacing="0" w:after="0" w:afterAutospacing="0"/>
              <w:textAlignment w:val="baseline"/>
              <w:rPr>
                <w:color w:val="000000"/>
              </w:rPr>
            </w:pPr>
            <w:r w:rsidRPr="00475FEB">
              <w:rPr>
                <w:color w:val="000000"/>
              </w:rPr>
              <w:t>- вносить коррективы в деятельность, оценивать соответствие результатов целям, оценивать риски последствий деятельности;</w:t>
            </w:r>
            <w:r w:rsidRPr="00475FEB">
              <w:rPr>
                <w:b/>
                <w:bCs/>
                <w:iCs/>
              </w:rPr>
              <w:t xml:space="preserve"> </w:t>
            </w:r>
          </w:p>
          <w:p w14:paraId="7B1A33F8" w14:textId="77777777" w:rsidR="005E4B98" w:rsidRPr="00475FEB" w:rsidRDefault="005E4B98" w:rsidP="00E546C0">
            <w:pPr>
              <w:rPr>
                <w:rFonts w:ascii="Times New Roman" w:hAnsi="Times New Roman"/>
              </w:rPr>
            </w:pPr>
            <w:r w:rsidRPr="00475FEB">
              <w:rPr>
                <w:rFonts w:ascii="Times New Roman" w:hAnsi="Times New Roman"/>
              </w:rPr>
              <w:t>- развивать креативное мышление при решении жизненных проблем</w:t>
            </w:r>
            <w:r w:rsidRPr="00475FEB">
              <w:rPr>
                <w:rFonts w:ascii="Times New Roman" w:hAnsi="Times New Roman"/>
                <w:b/>
                <w:bCs/>
                <w:iCs/>
              </w:rPr>
              <w:t xml:space="preserve"> </w:t>
            </w:r>
          </w:p>
          <w:p w14:paraId="3748BA5D" w14:textId="77777777" w:rsidR="005E4B98" w:rsidRPr="00475FEB" w:rsidRDefault="005E4B98" w:rsidP="00E546C0">
            <w:pPr>
              <w:rPr>
                <w:rFonts w:ascii="Times New Roman" w:hAnsi="Times New Roman"/>
                <w:b/>
                <w:bCs/>
                <w:shd w:val="clear" w:color="auto" w:fill="FFFFFF"/>
              </w:rPr>
            </w:pPr>
            <w:r w:rsidRPr="00475FEB">
              <w:rPr>
                <w:rStyle w:val="dt-m"/>
                <w:rFonts w:ascii="Times New Roman" w:hAnsi="Times New Roman"/>
                <w:b/>
                <w:bCs/>
                <w:color w:val="808080"/>
                <w:shd w:val="clear" w:color="auto" w:fill="FFFFFF"/>
              </w:rPr>
              <w:t>б)</w:t>
            </w:r>
            <w:r w:rsidRPr="00475FEB">
              <w:rPr>
                <w:rFonts w:ascii="Times New Roman" w:hAnsi="Times New Roman"/>
                <w:b/>
                <w:bCs/>
                <w:shd w:val="clear" w:color="auto" w:fill="FFFFFF"/>
              </w:rPr>
              <w:t> базовые исследовательские действия:</w:t>
            </w:r>
          </w:p>
          <w:p w14:paraId="7C2252A1"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владеть навыками учебно-исследовательской и проектной деятельности, навыками разрешения проблем;</w:t>
            </w:r>
            <w:r w:rsidRPr="00475FEB">
              <w:rPr>
                <w:rFonts w:ascii="Times New Roman" w:hAnsi="Times New Roman"/>
                <w:b/>
                <w:bCs/>
                <w:iCs/>
              </w:rPr>
              <w:t xml:space="preserve"> </w:t>
            </w:r>
          </w:p>
          <w:p w14:paraId="4BC8EA51"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hAnsi="Times New Roman"/>
                <w:b/>
                <w:bCs/>
                <w:iCs/>
              </w:rPr>
              <w:t xml:space="preserve"> </w:t>
            </w:r>
          </w:p>
          <w:p w14:paraId="75D1FAC4" w14:textId="77777777" w:rsidR="005E4B98" w:rsidRPr="00475FEB" w:rsidRDefault="005E4B98" w:rsidP="00E546C0">
            <w:pPr>
              <w:shd w:val="clear" w:color="auto" w:fill="FFFFFF"/>
              <w:textAlignment w:val="baseline"/>
              <w:rPr>
                <w:rFonts w:ascii="Times New Roman" w:hAnsi="Times New Roman"/>
                <w:b/>
                <w:bCs/>
                <w:iCs/>
              </w:rPr>
            </w:pPr>
            <w:r w:rsidRPr="00475FEB">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hAnsi="Times New Roman"/>
                <w:b/>
                <w:bCs/>
                <w:iCs/>
              </w:rPr>
              <w:t xml:space="preserve"> </w:t>
            </w:r>
          </w:p>
          <w:p w14:paraId="138E2D23"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уметь переносить знания в познавательную и практическую области жизнедеятельности;</w:t>
            </w:r>
          </w:p>
          <w:p w14:paraId="50665BF9"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уметь интегрировать знания из разных предметных областей;</w:t>
            </w:r>
            <w:r w:rsidRPr="00475FEB">
              <w:rPr>
                <w:rFonts w:ascii="Times New Roman" w:hAnsi="Times New Roman"/>
                <w:b/>
                <w:bCs/>
                <w:iCs/>
              </w:rPr>
              <w:t xml:space="preserve"> </w:t>
            </w:r>
          </w:p>
          <w:p w14:paraId="01E34B82"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выдвигать новые идеи, предлагать оригинальные подходы и решения;</w:t>
            </w:r>
            <w:r w:rsidRPr="00475FEB">
              <w:rPr>
                <w:rFonts w:ascii="Times New Roman" w:hAnsi="Times New Roman"/>
                <w:b/>
                <w:bCs/>
                <w:iCs/>
              </w:rPr>
              <w:t xml:space="preserve"> </w:t>
            </w:r>
          </w:p>
          <w:p w14:paraId="07D46ADC" w14:textId="77777777" w:rsidR="005E4B98" w:rsidRPr="00475FEB" w:rsidRDefault="005E4B98" w:rsidP="00E546C0">
            <w:pPr>
              <w:pStyle w:val="ab"/>
              <w:spacing w:after="180" w:line="262" w:lineRule="auto"/>
              <w:ind w:right="280"/>
              <w:rPr>
                <w:b/>
              </w:rPr>
            </w:pPr>
            <w:r w:rsidRPr="00475FEB">
              <w:t>- способность их использования в познавательной и социальной практике</w:t>
            </w:r>
          </w:p>
        </w:tc>
        <w:tc>
          <w:tcPr>
            <w:tcW w:w="5105" w:type="dxa"/>
            <w:tcBorders>
              <w:top w:val="single" w:sz="4" w:space="0" w:color="auto"/>
              <w:left w:val="single" w:sz="4" w:space="0" w:color="auto"/>
              <w:bottom w:val="single" w:sz="4" w:space="0" w:color="auto"/>
              <w:right w:val="single" w:sz="4" w:space="0" w:color="auto"/>
            </w:tcBorders>
          </w:tcPr>
          <w:p w14:paraId="7B1428FA" w14:textId="77777777" w:rsidR="005E4B98" w:rsidRPr="00475FEB" w:rsidRDefault="005E4B98" w:rsidP="00E546C0">
            <w:pPr>
              <w:adjustRightInd w:val="0"/>
              <w:rPr>
                <w:rFonts w:ascii="Times New Roman" w:hAnsi="Times New Roman"/>
              </w:rPr>
            </w:pPr>
            <w:r w:rsidRPr="00475FEB">
              <w:rPr>
                <w:rFonts w:ascii="Times New Roman" w:hAnsi="Times New Roman"/>
              </w:rPr>
              <w:t>-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4F74F25A" w14:textId="77777777" w:rsidR="005E4B98" w:rsidRPr="00475FEB" w:rsidRDefault="005E4B98" w:rsidP="00E546C0">
            <w:pPr>
              <w:adjustRightInd w:val="0"/>
              <w:rPr>
                <w:rFonts w:ascii="Times New Roman" w:hAnsi="Times New Roman"/>
              </w:rPr>
            </w:pPr>
            <w:r w:rsidRPr="00475FEB">
              <w:rPr>
                <w:rFonts w:ascii="Times New Roman" w:hAnsi="Times New Roman"/>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владеть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548234D8" w14:textId="77777777" w:rsidR="005E4B98" w:rsidRPr="00475FEB" w:rsidRDefault="005E4B98" w:rsidP="00E546C0">
            <w:pPr>
              <w:adjustRightInd w:val="0"/>
              <w:rPr>
                <w:rFonts w:ascii="Times New Roman" w:hAnsi="Times New Roman"/>
              </w:rPr>
            </w:pPr>
            <w:r w:rsidRPr="00475FEB">
              <w:rPr>
                <w:rFonts w:ascii="Times New Roman" w:hAnsi="Times New Roman"/>
              </w:rPr>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22322D9E" w14:textId="77777777" w:rsidR="005E4B98" w:rsidRPr="00475FEB" w:rsidRDefault="005E4B98" w:rsidP="00E546C0">
            <w:pPr>
              <w:adjustRightInd w:val="0"/>
              <w:rPr>
                <w:rFonts w:ascii="Times New Roman" w:hAnsi="Times New Roman"/>
              </w:rPr>
            </w:pPr>
            <w:r w:rsidRPr="00475FEB">
              <w:rPr>
                <w:rFonts w:ascii="Times New Roman" w:hAnsi="Times New Roman"/>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tc>
      </w:tr>
      <w:tr w:rsidR="005E4B98" w:rsidRPr="00475FEB" w14:paraId="01EF75FF" w14:textId="77777777" w:rsidTr="00E546C0">
        <w:tc>
          <w:tcPr>
            <w:tcW w:w="4361" w:type="dxa"/>
            <w:tcBorders>
              <w:top w:val="single" w:sz="4" w:space="0" w:color="auto"/>
              <w:left w:val="single" w:sz="4" w:space="0" w:color="auto"/>
              <w:bottom w:val="single" w:sz="4" w:space="0" w:color="auto"/>
              <w:right w:val="single" w:sz="4" w:space="0" w:color="auto"/>
            </w:tcBorders>
          </w:tcPr>
          <w:p w14:paraId="598DA6A5" w14:textId="77777777" w:rsidR="005E4B98" w:rsidRPr="00475FEB" w:rsidRDefault="005E4B98" w:rsidP="00E546C0">
            <w:pPr>
              <w:pStyle w:val="ab"/>
              <w:spacing w:after="180" w:line="262" w:lineRule="auto"/>
              <w:ind w:right="280"/>
              <w:rPr>
                <w:b/>
              </w:rPr>
            </w:pPr>
            <w:r w:rsidRPr="00475FEB">
              <w:t>ОК</w:t>
            </w:r>
            <w:r w:rsidRPr="00475FEB">
              <w:rPr>
                <w:b/>
              </w:rPr>
              <w:t xml:space="preserve"> </w:t>
            </w:r>
            <w:r w:rsidRPr="00475FEB">
              <w:t>02</w:t>
            </w:r>
            <w:r w:rsidRPr="00475FEB">
              <w:rPr>
                <w:b/>
              </w:rPr>
              <w:t>.</w:t>
            </w:r>
            <w:r w:rsidRPr="00475FEB">
              <w:t xml:space="preserve"> </w:t>
            </w:r>
            <w:r w:rsidRPr="00475FEB">
              <w:rPr>
                <w:b/>
                <w:b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384" w:type="dxa"/>
            <w:tcBorders>
              <w:top w:val="single" w:sz="4" w:space="0" w:color="auto"/>
              <w:left w:val="single" w:sz="4" w:space="0" w:color="auto"/>
              <w:bottom w:val="single" w:sz="4" w:space="0" w:color="auto"/>
              <w:right w:val="single" w:sz="4" w:space="0" w:color="auto"/>
            </w:tcBorders>
          </w:tcPr>
          <w:p w14:paraId="2A3EDFFC" w14:textId="77777777" w:rsidR="005E4B98" w:rsidRPr="00475FEB" w:rsidRDefault="005E4B98" w:rsidP="00E546C0">
            <w:pPr>
              <w:rPr>
                <w:rFonts w:ascii="Times New Roman" w:hAnsi="Times New Roman"/>
                <w:b/>
                <w:bCs/>
                <w:shd w:val="clear" w:color="auto" w:fill="FFFFFF"/>
              </w:rPr>
            </w:pPr>
            <w:r w:rsidRPr="00475FEB">
              <w:rPr>
                <w:rFonts w:ascii="Times New Roman" w:hAnsi="Times New Roman"/>
                <w:b/>
                <w:bCs/>
                <w:shd w:val="clear" w:color="auto" w:fill="FFFFFF"/>
              </w:rPr>
              <w:t>В области</w:t>
            </w:r>
            <w:r w:rsidRPr="00475FEB">
              <w:rPr>
                <w:rFonts w:ascii="Times New Roman" w:hAnsi="Times New Roman"/>
                <w:shd w:val="clear" w:color="auto" w:fill="FFFFFF"/>
              </w:rPr>
              <w:t xml:space="preserve"> </w:t>
            </w:r>
            <w:r w:rsidRPr="00475FEB">
              <w:rPr>
                <w:rFonts w:ascii="Times New Roman" w:hAnsi="Times New Roman"/>
                <w:b/>
                <w:bCs/>
                <w:shd w:val="clear" w:color="auto" w:fill="FFFFFF"/>
              </w:rPr>
              <w:t>ценности научного познания:</w:t>
            </w:r>
          </w:p>
          <w:p w14:paraId="49238A6F" w14:textId="77777777" w:rsidR="005E4B98" w:rsidRPr="00475FEB" w:rsidRDefault="005E4B98" w:rsidP="00E546C0">
            <w:pPr>
              <w:rPr>
                <w:rFonts w:ascii="Times New Roman" w:hAnsi="Times New Roman"/>
                <w:b/>
                <w:bCs/>
              </w:rPr>
            </w:pPr>
            <w:r w:rsidRPr="00475FEB">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b/>
                <w:bCs/>
                <w:iCs/>
              </w:rPr>
              <w:t xml:space="preserve"> </w:t>
            </w:r>
          </w:p>
          <w:p w14:paraId="73828D87"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727C5FA3" w14:textId="77777777" w:rsidR="005E4B98" w:rsidRPr="00475FEB" w:rsidRDefault="005E4B98" w:rsidP="00E546C0">
            <w:pPr>
              <w:rPr>
                <w:rFonts w:ascii="Times New Roman" w:hAnsi="Times New Roman"/>
                <w:b/>
                <w:bCs/>
                <w:iCs/>
              </w:rPr>
            </w:pPr>
            <w:r w:rsidRPr="00475FE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86DEA20" w14:textId="77777777" w:rsidR="005E4B98" w:rsidRPr="00475FEB" w:rsidRDefault="005E4B98" w:rsidP="00E546C0">
            <w:pPr>
              <w:rPr>
                <w:rFonts w:ascii="Times New Roman" w:hAnsi="Times New Roman"/>
                <w:b/>
                <w:bCs/>
                <w:color w:val="808080"/>
                <w:shd w:val="clear" w:color="auto" w:fill="FFFFFF"/>
              </w:rPr>
            </w:pPr>
            <w:r w:rsidRPr="00475FEB">
              <w:rPr>
                <w:rFonts w:ascii="Times New Roman" w:hAnsi="Times New Roman"/>
                <w:b/>
                <w:bCs/>
                <w:shd w:val="clear" w:color="auto" w:fill="FFFFFF"/>
              </w:rPr>
              <w:t>Овладение универсальными учебными познавательными действиями:</w:t>
            </w:r>
          </w:p>
          <w:p w14:paraId="1BBB957C"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b/>
                <w:bCs/>
                <w:color w:val="808080"/>
              </w:rPr>
              <w:t>в)</w:t>
            </w:r>
            <w:r w:rsidRPr="00475FEB">
              <w:rPr>
                <w:rFonts w:ascii="Times New Roman" w:hAnsi="Times New Roman"/>
                <w:b/>
                <w:bCs/>
              </w:rPr>
              <w:t> работа с информацией:</w:t>
            </w:r>
          </w:p>
          <w:p w14:paraId="066270F2" w14:textId="77777777" w:rsidR="005E4B98" w:rsidRPr="00475FEB" w:rsidRDefault="005E4B98" w:rsidP="00E546C0">
            <w:pPr>
              <w:rPr>
                <w:rFonts w:ascii="Times New Roman" w:hAnsi="Times New Roman"/>
              </w:rPr>
            </w:pPr>
            <w:r w:rsidRPr="00475FEB">
              <w:rPr>
                <w:rFonts w:ascii="Times New Roman" w:hAnsi="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9939E8D" w14:textId="77777777" w:rsidR="005E4B98" w:rsidRPr="00475FEB" w:rsidRDefault="005E4B98" w:rsidP="00E546C0">
            <w:pPr>
              <w:rPr>
                <w:rFonts w:ascii="Times New Roman" w:hAnsi="Times New Roman"/>
              </w:rPr>
            </w:pPr>
            <w:r w:rsidRPr="00475FEB">
              <w:rPr>
                <w:rFonts w:ascii="Times New Roman" w:hAnsi="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F364842" w14:textId="77777777" w:rsidR="005E4B98" w:rsidRPr="00475FEB" w:rsidRDefault="005E4B98" w:rsidP="00E546C0">
            <w:pPr>
              <w:rPr>
                <w:rFonts w:ascii="Times New Roman" w:hAnsi="Times New Roman"/>
              </w:rPr>
            </w:pPr>
            <w:r w:rsidRPr="00475FEB">
              <w:rPr>
                <w:rFonts w:ascii="Times New Roman" w:hAnsi="Times New Roman"/>
              </w:rPr>
              <w:t>- оценивать достоверность, легитимность информации, ее соответствие правовым и морально-этическим нормам;</w:t>
            </w:r>
            <w:r w:rsidRPr="00475FEB">
              <w:rPr>
                <w:rFonts w:ascii="Times New Roman" w:hAnsi="Times New Roman"/>
                <w:shd w:val="clear" w:color="auto" w:fill="FFFFFF"/>
              </w:rPr>
              <w:t xml:space="preserve"> </w:t>
            </w:r>
          </w:p>
          <w:p w14:paraId="607EFF4A" w14:textId="77777777" w:rsidR="005E4B98" w:rsidRPr="00475FEB" w:rsidRDefault="005E4B98" w:rsidP="00E546C0">
            <w:pPr>
              <w:rPr>
                <w:rFonts w:ascii="Times New Roman" w:hAnsi="Times New Roman"/>
              </w:rPr>
            </w:pPr>
            <w:r w:rsidRPr="00475FEB">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314A8B5" w14:textId="77777777" w:rsidR="005E4B98" w:rsidRPr="00475FEB" w:rsidRDefault="005E4B98" w:rsidP="00E546C0">
            <w:pPr>
              <w:pStyle w:val="ab"/>
              <w:spacing w:after="180" w:line="262" w:lineRule="auto"/>
              <w:ind w:right="280"/>
              <w:rPr>
                <w:b/>
              </w:rPr>
            </w:pPr>
            <w:r w:rsidRPr="00475FEB">
              <w:t>- владеть навыками распознавания и защиты информации, информационной безопасности личности</w:t>
            </w:r>
          </w:p>
        </w:tc>
        <w:tc>
          <w:tcPr>
            <w:tcW w:w="5105" w:type="dxa"/>
            <w:tcBorders>
              <w:top w:val="single" w:sz="4" w:space="0" w:color="auto"/>
              <w:left w:val="single" w:sz="4" w:space="0" w:color="auto"/>
              <w:bottom w:val="single" w:sz="4" w:space="0" w:color="auto"/>
              <w:right w:val="single" w:sz="4" w:space="0" w:color="auto"/>
            </w:tcBorders>
          </w:tcPr>
          <w:p w14:paraId="4A98CDAB" w14:textId="77777777" w:rsidR="005E4B98" w:rsidRPr="00475FEB" w:rsidRDefault="005E4B98" w:rsidP="00E546C0">
            <w:pPr>
              <w:adjustRightInd w:val="0"/>
              <w:rPr>
                <w:rFonts w:ascii="Times New Roman" w:hAnsi="Times New Roman"/>
              </w:rPr>
            </w:pPr>
            <w:r w:rsidRPr="00475FEB">
              <w:rPr>
                <w:rFonts w:ascii="Times New Roman" w:hAnsi="Times New Roman"/>
              </w:rPr>
              <w:t>-сформировать умения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316EF84" w14:textId="77777777" w:rsidR="005E4B98" w:rsidRPr="00475FEB" w:rsidRDefault="005E4B98" w:rsidP="00E546C0">
            <w:pPr>
              <w:adjustRightInd w:val="0"/>
              <w:rPr>
                <w:rFonts w:ascii="Times New Roman" w:hAnsi="Times New Roman"/>
              </w:rPr>
            </w:pPr>
            <w:r w:rsidRPr="00475FEB">
              <w:rPr>
                <w:rFonts w:ascii="Times New Roman" w:hAnsi="Times New Roman"/>
              </w:rPr>
              <w:t>- сформировать собственную позицию по отношению к физической информации, получаемой из разных источников, уметь использовать цифровые технологии для поиска, структурирования, интерпретации и представления учебной и научно-популярной информации; развить умения критического анализа получаемой информации</w:t>
            </w:r>
          </w:p>
        </w:tc>
      </w:tr>
      <w:tr w:rsidR="005E4B98" w:rsidRPr="00475FEB" w14:paraId="594A017A" w14:textId="77777777" w:rsidTr="00E546C0">
        <w:tc>
          <w:tcPr>
            <w:tcW w:w="4361" w:type="dxa"/>
            <w:tcBorders>
              <w:top w:val="single" w:sz="4" w:space="0" w:color="auto"/>
              <w:left w:val="single" w:sz="4" w:space="0" w:color="auto"/>
              <w:bottom w:val="single" w:sz="4" w:space="0" w:color="auto"/>
              <w:right w:val="single" w:sz="4" w:space="0" w:color="auto"/>
            </w:tcBorders>
          </w:tcPr>
          <w:p w14:paraId="5A8E5F59" w14:textId="77777777" w:rsidR="005E4B98" w:rsidRPr="00475FEB" w:rsidRDefault="005E4B98" w:rsidP="00E546C0">
            <w:pPr>
              <w:pStyle w:val="ab"/>
              <w:spacing w:after="180" w:line="262" w:lineRule="auto"/>
              <w:ind w:right="280"/>
              <w:rPr>
                <w:b/>
              </w:rPr>
            </w:pPr>
            <w:r w:rsidRPr="00475FEB">
              <w:t>ОК</w:t>
            </w:r>
            <w:r w:rsidRPr="00475FEB">
              <w:rPr>
                <w:b/>
              </w:rPr>
              <w:t xml:space="preserve"> </w:t>
            </w:r>
            <w:r w:rsidRPr="00475FEB">
              <w:t>03</w:t>
            </w:r>
            <w:r w:rsidRPr="00475FEB">
              <w:rPr>
                <w:b/>
              </w:rPr>
              <w:t>.</w:t>
            </w:r>
            <w:r w:rsidRPr="00475FEB">
              <w:t xml:space="preserve"> </w:t>
            </w:r>
            <w:r w:rsidRPr="00475FEB">
              <w:rPr>
                <w:b/>
                <w:bC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384" w:type="dxa"/>
            <w:tcBorders>
              <w:top w:val="single" w:sz="4" w:space="0" w:color="auto"/>
              <w:left w:val="single" w:sz="4" w:space="0" w:color="auto"/>
              <w:bottom w:val="single" w:sz="4" w:space="0" w:color="auto"/>
              <w:right w:val="single" w:sz="4" w:space="0" w:color="auto"/>
            </w:tcBorders>
          </w:tcPr>
          <w:p w14:paraId="22ECBD84" w14:textId="77777777" w:rsidR="005E4B98" w:rsidRPr="00475FEB" w:rsidRDefault="005E4B98" w:rsidP="00E546C0">
            <w:pPr>
              <w:tabs>
                <w:tab w:val="left" w:pos="182"/>
              </w:tabs>
              <w:rPr>
                <w:rFonts w:ascii="Times New Roman" w:hAnsi="Times New Roman"/>
                <w:b/>
                <w:bCs/>
                <w:shd w:val="clear" w:color="auto" w:fill="FFFFFF"/>
              </w:rPr>
            </w:pPr>
            <w:r w:rsidRPr="00475FEB">
              <w:rPr>
                <w:rFonts w:ascii="Times New Roman" w:hAnsi="Times New Roman"/>
                <w:b/>
                <w:bCs/>
                <w:shd w:val="clear" w:color="auto" w:fill="FFFFFF"/>
              </w:rPr>
              <w:t>В области духовно-нравственного воспитания:</w:t>
            </w:r>
          </w:p>
          <w:p w14:paraId="6F2F35CF" w14:textId="77777777" w:rsidR="005E4B98" w:rsidRPr="00475FEB" w:rsidRDefault="005E4B98" w:rsidP="00E546C0">
            <w:pPr>
              <w:rPr>
                <w:rFonts w:ascii="Times New Roman" w:hAnsi="Times New Roman"/>
                <w:b/>
                <w:bCs/>
                <w:iCs/>
              </w:rPr>
            </w:pPr>
            <w:r w:rsidRPr="00475FEB">
              <w:rPr>
                <w:rFonts w:ascii="Times New Roman" w:hAnsi="Times New Roman"/>
                <w:shd w:val="clear" w:color="auto" w:fill="FFFFFF"/>
              </w:rPr>
              <w:t>-- сформированность нравственного сознания, этического поведения;</w:t>
            </w:r>
          </w:p>
          <w:p w14:paraId="013043A2"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339F5407"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осознание личного вклада в построение устойчивого будущего;</w:t>
            </w:r>
          </w:p>
          <w:p w14:paraId="02675089" w14:textId="77777777" w:rsidR="005E4B98" w:rsidRPr="00475FEB" w:rsidRDefault="005E4B98" w:rsidP="00E546C0">
            <w:pPr>
              <w:rPr>
                <w:rFonts w:ascii="Times New Roman" w:hAnsi="Times New Roman"/>
                <w:shd w:val="clear" w:color="auto" w:fill="FFFFFF"/>
              </w:rPr>
            </w:pPr>
            <w:r w:rsidRPr="00475FEB">
              <w:rPr>
                <w:rFonts w:ascii="Times New Roman" w:hAnsi="Times New Roman"/>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0895B64"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b/>
                <w:bCs/>
              </w:rPr>
              <w:t>Овладение универсальными регулятивными действиями:</w:t>
            </w:r>
          </w:p>
          <w:p w14:paraId="4083F5B1"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b/>
                <w:bCs/>
                <w:color w:val="808080"/>
              </w:rPr>
              <w:t>а)</w:t>
            </w:r>
            <w:r w:rsidRPr="00475FEB">
              <w:rPr>
                <w:rFonts w:ascii="Times New Roman" w:hAnsi="Times New Roman"/>
                <w:b/>
                <w:bCs/>
              </w:rPr>
              <w:t> самоорганизация:</w:t>
            </w:r>
          </w:p>
          <w:p w14:paraId="21755EBF"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C077E4"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28C429A4"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давать оценку новым ситуациям;</w:t>
            </w:r>
          </w:p>
          <w:p w14:paraId="087E3AD2" w14:textId="77777777" w:rsidR="005E4B98" w:rsidRPr="00475FEB" w:rsidRDefault="005E4B98" w:rsidP="00E546C0">
            <w:pPr>
              <w:rPr>
                <w:rFonts w:ascii="Times New Roman" w:hAnsi="Times New Roman"/>
              </w:rPr>
            </w:pPr>
            <w:r w:rsidRPr="00475FEB">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DA32D47"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b/>
                <w:bCs/>
                <w:color w:val="808080"/>
              </w:rPr>
              <w:t>б)</w:t>
            </w:r>
            <w:r w:rsidRPr="00475FEB">
              <w:rPr>
                <w:rFonts w:ascii="Times New Roman" w:hAnsi="Times New Roman"/>
                <w:b/>
                <w:bCs/>
              </w:rPr>
              <w:t> самоконтроль:</w:t>
            </w:r>
          </w:p>
          <w:p w14:paraId="280CF654"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использовать приемы рефлексии для оценки ситуации, выбора верного решения;</w:t>
            </w:r>
          </w:p>
          <w:p w14:paraId="1452BFF9" w14:textId="77777777" w:rsidR="005E4B98" w:rsidRPr="00475FEB" w:rsidRDefault="005E4B98" w:rsidP="00E546C0">
            <w:pPr>
              <w:rPr>
                <w:rFonts w:ascii="Times New Roman" w:hAnsi="Times New Roman"/>
              </w:rPr>
            </w:pPr>
            <w:r w:rsidRPr="00475FEB">
              <w:rPr>
                <w:rFonts w:ascii="Times New Roman" w:hAnsi="Times New Roman"/>
              </w:rPr>
              <w:t>- уметь оценивать риски и своевременно принимать решения по их снижению;</w:t>
            </w:r>
          </w:p>
          <w:p w14:paraId="459B6390"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color w:val="808080"/>
              </w:rPr>
              <w:t>в)</w:t>
            </w:r>
            <w:r w:rsidRPr="00475FEB">
              <w:rPr>
                <w:rFonts w:ascii="Times New Roman" w:hAnsi="Times New Roman"/>
              </w:rPr>
              <w:t> </w:t>
            </w:r>
            <w:r w:rsidRPr="00475FEB">
              <w:rPr>
                <w:rFonts w:ascii="Times New Roman" w:hAnsi="Times New Roman"/>
                <w:b/>
                <w:bCs/>
              </w:rPr>
              <w:t>эмоциональный интеллект, предполагающий сформированность:</w:t>
            </w:r>
          </w:p>
          <w:p w14:paraId="75475650"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CC73472"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133DD26" w14:textId="77777777" w:rsidR="005E4B98" w:rsidRPr="00475FEB" w:rsidRDefault="005E4B98" w:rsidP="00E546C0">
            <w:pPr>
              <w:pStyle w:val="ab"/>
              <w:spacing w:after="180" w:line="262" w:lineRule="auto"/>
              <w:ind w:right="280"/>
              <w:rPr>
                <w:b/>
              </w:rPr>
            </w:pPr>
            <w:r w:rsidRPr="00475FEB">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5105" w:type="dxa"/>
            <w:tcBorders>
              <w:top w:val="single" w:sz="4" w:space="0" w:color="auto"/>
              <w:left w:val="single" w:sz="4" w:space="0" w:color="auto"/>
              <w:bottom w:val="single" w:sz="4" w:space="0" w:color="auto"/>
              <w:right w:val="single" w:sz="4" w:space="0" w:color="auto"/>
            </w:tcBorders>
          </w:tcPr>
          <w:p w14:paraId="0DB7A538" w14:textId="77777777" w:rsidR="005E4B98" w:rsidRPr="00475FEB" w:rsidRDefault="005E4B98" w:rsidP="00E546C0">
            <w:pPr>
              <w:adjustRightInd w:val="0"/>
              <w:spacing w:after="150"/>
              <w:rPr>
                <w:rFonts w:ascii="Times New Roman" w:hAnsi="Times New Roman"/>
                <w:b/>
              </w:rPr>
            </w:pPr>
            <w:r w:rsidRPr="00475FEB">
              <w:rPr>
                <w:rFonts w:ascii="Times New Roman" w:hAnsi="Times New Roman"/>
              </w:rPr>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5E4B98" w:rsidRPr="00475FEB" w14:paraId="3D899652" w14:textId="77777777" w:rsidTr="00E546C0">
        <w:tc>
          <w:tcPr>
            <w:tcW w:w="4361" w:type="dxa"/>
            <w:tcBorders>
              <w:top w:val="single" w:sz="4" w:space="0" w:color="auto"/>
              <w:left w:val="single" w:sz="4" w:space="0" w:color="auto"/>
              <w:bottom w:val="single" w:sz="4" w:space="0" w:color="auto"/>
              <w:right w:val="single" w:sz="4" w:space="0" w:color="auto"/>
            </w:tcBorders>
          </w:tcPr>
          <w:p w14:paraId="07277EA3" w14:textId="77777777" w:rsidR="005E4B98" w:rsidRPr="00475FEB" w:rsidRDefault="005E4B98" w:rsidP="00E546C0">
            <w:pPr>
              <w:pStyle w:val="ab"/>
              <w:spacing w:after="180" w:line="262" w:lineRule="auto"/>
              <w:ind w:right="280"/>
              <w:rPr>
                <w:b/>
              </w:rPr>
            </w:pPr>
            <w:r w:rsidRPr="00475FEB">
              <w:t>ОК</w:t>
            </w:r>
            <w:r w:rsidRPr="00475FEB">
              <w:rPr>
                <w:b/>
              </w:rPr>
              <w:t xml:space="preserve"> </w:t>
            </w:r>
            <w:r w:rsidRPr="00475FEB">
              <w:t>04</w:t>
            </w:r>
            <w:r w:rsidRPr="00475FEB">
              <w:rPr>
                <w:b/>
              </w:rPr>
              <w:t>.</w:t>
            </w:r>
            <w:r w:rsidRPr="00475FEB">
              <w:t xml:space="preserve"> </w:t>
            </w:r>
            <w:r w:rsidRPr="00475FEB">
              <w:rPr>
                <w:b/>
                <w:bCs/>
              </w:rPr>
              <w:t>Эффективно взаимодействовать и работать в коллективе и команде</w:t>
            </w:r>
          </w:p>
        </w:tc>
        <w:tc>
          <w:tcPr>
            <w:tcW w:w="5384" w:type="dxa"/>
            <w:tcBorders>
              <w:top w:val="single" w:sz="4" w:space="0" w:color="auto"/>
              <w:left w:val="single" w:sz="4" w:space="0" w:color="auto"/>
              <w:bottom w:val="single" w:sz="4" w:space="0" w:color="auto"/>
              <w:right w:val="single" w:sz="4" w:space="0" w:color="auto"/>
            </w:tcBorders>
          </w:tcPr>
          <w:p w14:paraId="1131FA7A" w14:textId="77777777" w:rsidR="005E4B98" w:rsidRPr="00475FEB" w:rsidRDefault="005E4B98" w:rsidP="00E546C0">
            <w:pPr>
              <w:rPr>
                <w:rFonts w:ascii="Times New Roman" w:hAnsi="Times New Roman"/>
                <w:shd w:val="clear" w:color="auto" w:fill="FFFFFF"/>
              </w:rPr>
            </w:pPr>
            <w:r w:rsidRPr="00475FEB">
              <w:rPr>
                <w:rFonts w:ascii="Times New Roman" w:hAnsi="Times New Roman"/>
                <w:shd w:val="clear" w:color="auto" w:fill="FFFFFF"/>
              </w:rPr>
              <w:t>- готовность к саморазвитию, самостоятельности и самоопределению;</w:t>
            </w:r>
          </w:p>
          <w:p w14:paraId="4562C3D5" w14:textId="77777777" w:rsidR="005E4B98" w:rsidRPr="00475FEB" w:rsidRDefault="005E4B98" w:rsidP="00E546C0">
            <w:pPr>
              <w:pStyle w:val="dt-p"/>
              <w:shd w:val="clear" w:color="auto" w:fill="FFFFFF"/>
              <w:spacing w:before="0" w:beforeAutospacing="0" w:after="0" w:afterAutospacing="0"/>
              <w:textAlignment w:val="baseline"/>
              <w:rPr>
                <w:color w:val="000000"/>
              </w:rPr>
            </w:pPr>
            <w:r w:rsidRPr="00475FEB">
              <w:rPr>
                <w:color w:val="000000"/>
              </w:rPr>
              <w:t>-овладение навыками учебно-исследовательской, проектной и социальной деятельности;</w:t>
            </w:r>
          </w:p>
          <w:p w14:paraId="78FF8DFA"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b/>
                <w:bCs/>
              </w:rPr>
              <w:t>Овладение универсальными коммуникативными действиями:</w:t>
            </w:r>
          </w:p>
          <w:p w14:paraId="7EF6BA96"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color w:val="808080"/>
              </w:rPr>
              <w:t>б)</w:t>
            </w:r>
            <w:r w:rsidRPr="00475FEB">
              <w:rPr>
                <w:rFonts w:ascii="Times New Roman" w:hAnsi="Times New Roman"/>
              </w:rPr>
              <w:t> </w:t>
            </w:r>
            <w:r w:rsidRPr="00475FEB">
              <w:rPr>
                <w:rFonts w:ascii="Times New Roman" w:hAnsi="Times New Roman"/>
                <w:b/>
                <w:bCs/>
              </w:rPr>
              <w:t>совместная деятельность</w:t>
            </w:r>
            <w:r w:rsidRPr="00475FEB">
              <w:rPr>
                <w:rFonts w:ascii="Times New Roman" w:hAnsi="Times New Roman"/>
              </w:rPr>
              <w:t>:</w:t>
            </w:r>
          </w:p>
          <w:p w14:paraId="5A60F59E"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понимать и использовать преимущества командной и индивидуальной работы;</w:t>
            </w:r>
          </w:p>
          <w:p w14:paraId="54BB823E"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880682E"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координировать и выполнять работу в условиях реального, виртуального и комбинированного взаимодействия;</w:t>
            </w:r>
          </w:p>
          <w:p w14:paraId="31297684" w14:textId="77777777" w:rsidR="005E4B98" w:rsidRPr="00475FEB" w:rsidRDefault="005E4B98" w:rsidP="00E546C0">
            <w:pPr>
              <w:rPr>
                <w:rFonts w:ascii="Times New Roman" w:hAnsi="Times New Roman"/>
              </w:rPr>
            </w:pPr>
            <w:r w:rsidRPr="00475FEB">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1EB47C93"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b/>
                <w:bCs/>
              </w:rPr>
              <w:t>Овладение универсальными регулятивными действиями:</w:t>
            </w:r>
          </w:p>
          <w:p w14:paraId="0D1BC5FB" w14:textId="77777777" w:rsidR="005E4B98" w:rsidRPr="00475FEB" w:rsidRDefault="005E4B98" w:rsidP="00E546C0">
            <w:pPr>
              <w:shd w:val="clear" w:color="auto" w:fill="FFFFFF"/>
              <w:textAlignment w:val="baseline"/>
              <w:rPr>
                <w:rFonts w:ascii="Times New Roman" w:hAnsi="Times New Roman"/>
                <w:b/>
                <w:bCs/>
              </w:rPr>
            </w:pPr>
            <w:r w:rsidRPr="00475FEB">
              <w:rPr>
                <w:rFonts w:ascii="Times New Roman" w:hAnsi="Times New Roman"/>
                <w:color w:val="808080"/>
              </w:rPr>
              <w:t>г</w:t>
            </w:r>
            <w:r w:rsidRPr="00475FEB">
              <w:rPr>
                <w:rFonts w:ascii="Times New Roman" w:hAnsi="Times New Roman"/>
                <w:b/>
                <w:bCs/>
                <w:color w:val="808080"/>
              </w:rPr>
              <w:t>)</w:t>
            </w:r>
            <w:r w:rsidRPr="00475FEB">
              <w:rPr>
                <w:rFonts w:ascii="Times New Roman" w:hAnsi="Times New Roman"/>
                <w:b/>
                <w:bCs/>
              </w:rPr>
              <w:t> принятие себя и других людей:</w:t>
            </w:r>
          </w:p>
          <w:p w14:paraId="7D86F8F5"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принимать мотивы и аргументы других людей при анализе результатов деятельности;</w:t>
            </w:r>
          </w:p>
          <w:p w14:paraId="3E09D9D9"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признавать свое право и право других людей на ошибки;</w:t>
            </w:r>
          </w:p>
          <w:p w14:paraId="1AF723A4" w14:textId="77777777" w:rsidR="005E4B98" w:rsidRPr="00475FEB" w:rsidRDefault="005E4B98" w:rsidP="00E546C0">
            <w:pPr>
              <w:pStyle w:val="ab"/>
              <w:spacing w:after="180" w:line="262" w:lineRule="auto"/>
              <w:ind w:right="280"/>
              <w:rPr>
                <w:b/>
              </w:rPr>
            </w:pPr>
            <w:r w:rsidRPr="00475FEB">
              <w:t>- развивать способность понимать мир с позиции другого человека</w:t>
            </w:r>
          </w:p>
        </w:tc>
        <w:tc>
          <w:tcPr>
            <w:tcW w:w="5105" w:type="dxa"/>
            <w:tcBorders>
              <w:top w:val="single" w:sz="4" w:space="0" w:color="auto"/>
              <w:left w:val="single" w:sz="4" w:space="0" w:color="auto"/>
              <w:bottom w:val="single" w:sz="4" w:space="0" w:color="auto"/>
              <w:right w:val="single" w:sz="4" w:space="0" w:color="auto"/>
            </w:tcBorders>
          </w:tcPr>
          <w:p w14:paraId="161EFAD6" w14:textId="77777777" w:rsidR="005E4B98" w:rsidRPr="00475FEB" w:rsidRDefault="005E4B98" w:rsidP="00E546C0">
            <w:pPr>
              <w:adjustRightInd w:val="0"/>
              <w:rPr>
                <w:rFonts w:ascii="Times New Roman" w:hAnsi="Times New Roman"/>
                <w:b/>
              </w:rPr>
            </w:pPr>
            <w:r w:rsidRPr="00475FEB">
              <w:rPr>
                <w:rFonts w:ascii="Times New Roman" w:hAnsi="Times New Roman"/>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5E4B98" w:rsidRPr="00475FEB" w14:paraId="09C3F3D7" w14:textId="77777777" w:rsidTr="00E546C0">
        <w:tc>
          <w:tcPr>
            <w:tcW w:w="4361" w:type="dxa"/>
            <w:tcBorders>
              <w:top w:val="single" w:sz="4" w:space="0" w:color="auto"/>
              <w:left w:val="single" w:sz="4" w:space="0" w:color="auto"/>
              <w:bottom w:val="single" w:sz="4" w:space="0" w:color="auto"/>
              <w:right w:val="single" w:sz="4" w:space="0" w:color="auto"/>
            </w:tcBorders>
          </w:tcPr>
          <w:p w14:paraId="62589291" w14:textId="77777777" w:rsidR="005E4B98" w:rsidRPr="00475FEB" w:rsidRDefault="005E4B98" w:rsidP="00E546C0">
            <w:pPr>
              <w:pStyle w:val="ab"/>
              <w:spacing w:after="180" w:line="262" w:lineRule="auto"/>
              <w:ind w:right="280"/>
              <w:rPr>
                <w:b/>
                <w:bCs/>
              </w:rPr>
            </w:pPr>
            <w:r w:rsidRPr="00475FEB">
              <w:t>ОК 05.</w:t>
            </w:r>
            <w:r w:rsidRPr="00475FEB">
              <w:rPr>
                <w:b/>
                <w:bCs/>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384" w:type="dxa"/>
            <w:tcBorders>
              <w:top w:val="single" w:sz="4" w:space="0" w:color="auto"/>
              <w:left w:val="single" w:sz="4" w:space="0" w:color="auto"/>
              <w:bottom w:val="single" w:sz="4" w:space="0" w:color="auto"/>
              <w:right w:val="single" w:sz="4" w:space="0" w:color="auto"/>
            </w:tcBorders>
          </w:tcPr>
          <w:p w14:paraId="7AFBA927" w14:textId="77777777" w:rsidR="005E4B98" w:rsidRPr="00475FEB" w:rsidRDefault="005E4B98" w:rsidP="00E546C0">
            <w:pPr>
              <w:rPr>
                <w:rFonts w:ascii="Times New Roman" w:hAnsi="Times New Roman"/>
                <w:b/>
                <w:bCs/>
                <w:shd w:val="clear" w:color="auto" w:fill="FFFFFF"/>
              </w:rPr>
            </w:pPr>
            <w:r w:rsidRPr="00475FEB">
              <w:rPr>
                <w:rFonts w:ascii="Times New Roman" w:hAnsi="Times New Roman"/>
                <w:b/>
                <w:bCs/>
                <w:shd w:val="clear" w:color="auto" w:fill="FFFFFF"/>
              </w:rPr>
              <w:t>В области</w:t>
            </w:r>
            <w:r w:rsidRPr="00475FEB">
              <w:rPr>
                <w:rFonts w:ascii="Times New Roman" w:hAnsi="Times New Roman"/>
                <w:shd w:val="clear" w:color="auto" w:fill="FFFFFF"/>
              </w:rPr>
              <w:t xml:space="preserve"> </w:t>
            </w:r>
            <w:r w:rsidRPr="00475FEB">
              <w:rPr>
                <w:rFonts w:ascii="Times New Roman" w:hAnsi="Times New Roman"/>
                <w:b/>
                <w:bCs/>
                <w:shd w:val="clear" w:color="auto" w:fill="FFFFFF"/>
              </w:rPr>
              <w:t>эстетического воспитания:</w:t>
            </w:r>
          </w:p>
          <w:p w14:paraId="23952D43" w14:textId="77777777" w:rsidR="005E4B98" w:rsidRPr="00475FEB" w:rsidRDefault="005E4B98" w:rsidP="00E546C0">
            <w:pPr>
              <w:rPr>
                <w:rFonts w:ascii="Times New Roman" w:hAnsi="Times New Roman"/>
                <w:b/>
                <w:bCs/>
              </w:rPr>
            </w:pPr>
            <w:r w:rsidRPr="00475FEB">
              <w:rPr>
                <w:rFonts w:ascii="Times New Roman" w:hAnsi="Times New Roman"/>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2CF632FD"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C0EF0F8"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43F4ADC" w14:textId="77777777" w:rsidR="005E4B98" w:rsidRPr="00475FEB" w:rsidRDefault="005E4B98" w:rsidP="00E546C0">
            <w:pPr>
              <w:rPr>
                <w:rFonts w:ascii="Times New Roman" w:hAnsi="Times New Roman"/>
                <w:shd w:val="clear" w:color="auto" w:fill="FFFFFF"/>
              </w:rPr>
            </w:pPr>
            <w:r w:rsidRPr="00475FEB">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6B27C1FF" w14:textId="77777777" w:rsidR="005E4B98" w:rsidRPr="00475FEB" w:rsidRDefault="005E4B98" w:rsidP="00E546C0">
            <w:pPr>
              <w:shd w:val="clear" w:color="auto" w:fill="FFFFFF"/>
              <w:textAlignment w:val="baseline"/>
              <w:rPr>
                <w:rFonts w:ascii="Times New Roman" w:hAnsi="Times New Roman"/>
                <w:b/>
                <w:bCs/>
                <w:u w:val="single"/>
              </w:rPr>
            </w:pPr>
            <w:r w:rsidRPr="00475FEB">
              <w:rPr>
                <w:rFonts w:ascii="Times New Roman" w:hAnsi="Times New Roman"/>
                <w:b/>
                <w:bCs/>
              </w:rPr>
              <w:t>Овладение универсальными коммуникативными действиями:</w:t>
            </w:r>
          </w:p>
          <w:p w14:paraId="6F4A38F0" w14:textId="77777777" w:rsidR="005E4B98" w:rsidRPr="00475FEB" w:rsidRDefault="005E4B98" w:rsidP="00E546C0">
            <w:pPr>
              <w:rPr>
                <w:rFonts w:ascii="Times New Roman" w:hAnsi="Times New Roman"/>
                <w:b/>
                <w:bCs/>
              </w:rPr>
            </w:pPr>
            <w:r w:rsidRPr="00475FEB">
              <w:rPr>
                <w:rFonts w:ascii="Times New Roman" w:hAnsi="Times New Roman"/>
                <w:b/>
                <w:bCs/>
                <w:color w:val="808080"/>
              </w:rPr>
              <w:t>а)</w:t>
            </w:r>
            <w:r w:rsidRPr="00475FEB">
              <w:rPr>
                <w:rFonts w:ascii="Times New Roman" w:hAnsi="Times New Roman"/>
                <w:b/>
                <w:bCs/>
              </w:rPr>
              <w:t> общение:</w:t>
            </w:r>
          </w:p>
          <w:p w14:paraId="0D773F35" w14:textId="77777777" w:rsidR="005E4B98" w:rsidRPr="00475FEB" w:rsidRDefault="005E4B98" w:rsidP="00E546C0">
            <w:pPr>
              <w:shd w:val="clear" w:color="auto" w:fill="FFFFFF"/>
              <w:textAlignment w:val="baseline"/>
              <w:rPr>
                <w:rFonts w:ascii="Times New Roman" w:hAnsi="Times New Roman"/>
              </w:rPr>
            </w:pPr>
            <w:r w:rsidRPr="00475FEB">
              <w:rPr>
                <w:rFonts w:ascii="Times New Roman" w:hAnsi="Times New Roman"/>
              </w:rPr>
              <w:t>- осуществлять коммуникации во всех сферах жизни;</w:t>
            </w:r>
          </w:p>
          <w:p w14:paraId="32C09D03" w14:textId="77777777" w:rsidR="005E4B98" w:rsidRPr="00475FEB" w:rsidRDefault="005E4B98" w:rsidP="00E546C0">
            <w:pPr>
              <w:rPr>
                <w:rFonts w:ascii="Times New Roman" w:hAnsi="Times New Roman"/>
              </w:rPr>
            </w:pPr>
            <w:r w:rsidRPr="00475FEB">
              <w:rPr>
                <w:rFonts w:ascii="Times New Roman" w:hAnsi="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2543DE1" w14:textId="77777777" w:rsidR="005E4B98" w:rsidRPr="00475FEB" w:rsidRDefault="005E4B98" w:rsidP="00E546C0">
            <w:pPr>
              <w:pStyle w:val="ab"/>
              <w:spacing w:after="180" w:line="262" w:lineRule="auto"/>
              <w:ind w:right="280"/>
              <w:rPr>
                <w:b/>
              </w:rPr>
            </w:pPr>
            <w:r w:rsidRPr="00475FEB">
              <w:t>- развернуто и логично излагать свою точку зрения с использованием языковых средств</w:t>
            </w:r>
          </w:p>
        </w:tc>
        <w:tc>
          <w:tcPr>
            <w:tcW w:w="5105" w:type="dxa"/>
            <w:tcBorders>
              <w:top w:val="single" w:sz="4" w:space="0" w:color="auto"/>
              <w:left w:val="single" w:sz="4" w:space="0" w:color="auto"/>
              <w:bottom w:val="single" w:sz="4" w:space="0" w:color="auto"/>
              <w:right w:val="single" w:sz="4" w:space="0" w:color="auto"/>
            </w:tcBorders>
          </w:tcPr>
          <w:p w14:paraId="14D6A6A6" w14:textId="77777777" w:rsidR="005E4B98" w:rsidRPr="00475FEB" w:rsidRDefault="005E4B98" w:rsidP="00E546C0">
            <w:pPr>
              <w:adjustRightInd w:val="0"/>
              <w:rPr>
                <w:rFonts w:ascii="Times New Roman" w:hAnsi="Times New Roman"/>
              </w:rPr>
            </w:pPr>
            <w:r w:rsidRPr="00475FEB">
              <w:rPr>
                <w:rFonts w:ascii="Times New Roman" w:hAnsi="Times New Roman"/>
              </w:rPr>
              <w:t>- сформировать умения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5E4B98" w:rsidRPr="00475FEB" w14:paraId="3B62886C" w14:textId="77777777" w:rsidTr="00E546C0">
        <w:tc>
          <w:tcPr>
            <w:tcW w:w="4361" w:type="dxa"/>
            <w:tcBorders>
              <w:top w:val="single" w:sz="4" w:space="0" w:color="auto"/>
              <w:left w:val="single" w:sz="4" w:space="0" w:color="auto"/>
              <w:bottom w:val="single" w:sz="4" w:space="0" w:color="auto"/>
              <w:right w:val="single" w:sz="4" w:space="0" w:color="auto"/>
            </w:tcBorders>
          </w:tcPr>
          <w:p w14:paraId="3D6E4829" w14:textId="77777777" w:rsidR="005E4B98" w:rsidRPr="00475FEB" w:rsidRDefault="005E4B98" w:rsidP="00E546C0">
            <w:pPr>
              <w:pStyle w:val="ab"/>
              <w:spacing w:after="180" w:line="262" w:lineRule="auto"/>
              <w:ind w:right="280"/>
              <w:rPr>
                <w:b/>
                <w:bCs/>
              </w:rPr>
            </w:pPr>
            <w:r w:rsidRPr="00475FEB">
              <w:t>ОК 07.</w:t>
            </w:r>
            <w:r w:rsidRPr="00475FEB">
              <w:rPr>
                <w:b/>
                <w:bCs/>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384" w:type="dxa"/>
            <w:tcBorders>
              <w:top w:val="single" w:sz="4" w:space="0" w:color="auto"/>
              <w:left w:val="single" w:sz="4" w:space="0" w:color="auto"/>
              <w:bottom w:val="single" w:sz="4" w:space="0" w:color="auto"/>
              <w:right w:val="single" w:sz="4" w:space="0" w:color="auto"/>
            </w:tcBorders>
          </w:tcPr>
          <w:p w14:paraId="4AD32A8E" w14:textId="77777777" w:rsidR="005E4B98" w:rsidRPr="00475FEB" w:rsidRDefault="005E4B98" w:rsidP="00E546C0">
            <w:pPr>
              <w:rPr>
                <w:rFonts w:ascii="Times New Roman" w:hAnsi="Times New Roman"/>
                <w:b/>
                <w:bCs/>
                <w:shd w:val="clear" w:color="auto" w:fill="FFFFFF"/>
              </w:rPr>
            </w:pPr>
            <w:r w:rsidRPr="00475FEB">
              <w:rPr>
                <w:rFonts w:ascii="Times New Roman" w:hAnsi="Times New Roman"/>
                <w:b/>
                <w:bCs/>
                <w:shd w:val="clear" w:color="auto" w:fill="FFFFFF"/>
              </w:rPr>
              <w:t>В области</w:t>
            </w:r>
            <w:r w:rsidRPr="00475FEB">
              <w:rPr>
                <w:rFonts w:ascii="Times New Roman" w:hAnsi="Times New Roman"/>
                <w:shd w:val="clear" w:color="auto" w:fill="FFFFFF"/>
              </w:rPr>
              <w:t xml:space="preserve"> </w:t>
            </w:r>
            <w:r w:rsidRPr="00475FEB">
              <w:rPr>
                <w:rFonts w:ascii="Times New Roman" w:hAnsi="Times New Roman"/>
                <w:b/>
                <w:bCs/>
                <w:shd w:val="clear" w:color="auto" w:fill="FFFFFF"/>
              </w:rPr>
              <w:t>экологического воспитания:</w:t>
            </w:r>
          </w:p>
          <w:p w14:paraId="22146560" w14:textId="77777777" w:rsidR="005E4B98" w:rsidRPr="00475FEB" w:rsidRDefault="005E4B98" w:rsidP="00E546C0">
            <w:pPr>
              <w:rPr>
                <w:rFonts w:ascii="Times New Roman" w:hAnsi="Times New Roman"/>
                <w:shd w:val="clear" w:color="auto" w:fill="FFFFFF"/>
              </w:rPr>
            </w:pPr>
            <w:r w:rsidRPr="00475FEB">
              <w:rPr>
                <w:rFonts w:ascii="Times New Roman" w:hAnsi="Times New Roman"/>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381DAE9" w14:textId="77777777" w:rsidR="005E4B98" w:rsidRPr="00475FEB" w:rsidRDefault="005E4B98" w:rsidP="00E546C0">
            <w:pPr>
              <w:rPr>
                <w:rFonts w:ascii="Times New Roman" w:hAnsi="Times New Roman"/>
                <w:b/>
                <w:bCs/>
              </w:rPr>
            </w:pPr>
            <w:r w:rsidRPr="00475FEB">
              <w:rPr>
                <w:rFonts w:ascii="Times New Roman" w:hAnsi="Times New Roman"/>
                <w:shd w:val="clear" w:color="auto" w:fill="FFFFFF"/>
              </w:rPr>
              <w:t>- планирование и осуществление действий в окружающей среде на основе знания целей устойчивого развития человечества;</w:t>
            </w:r>
            <w:r w:rsidRPr="00475FEB">
              <w:rPr>
                <w:rFonts w:ascii="Times New Roman" w:hAnsi="Times New Roman"/>
                <w:b/>
                <w:bCs/>
                <w:iCs/>
              </w:rPr>
              <w:t xml:space="preserve"> </w:t>
            </w:r>
          </w:p>
          <w:p w14:paraId="27B7D79D"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активное неприятие действий, приносящих вред окружающей среде;</w:t>
            </w:r>
            <w:r w:rsidRPr="00475FEB">
              <w:rPr>
                <w:rFonts w:ascii="Times New Roman" w:hAnsi="Times New Roman"/>
                <w:b/>
                <w:bCs/>
                <w:iCs/>
              </w:rPr>
              <w:t xml:space="preserve"> </w:t>
            </w:r>
          </w:p>
          <w:p w14:paraId="52D77A00" w14:textId="77777777" w:rsidR="005E4B98" w:rsidRPr="00475FEB" w:rsidRDefault="005E4B98" w:rsidP="00E546C0">
            <w:pPr>
              <w:rPr>
                <w:rFonts w:ascii="Times New Roman" w:hAnsi="Times New Roman"/>
              </w:rPr>
            </w:pPr>
            <w:r w:rsidRPr="00475FEB">
              <w:rPr>
                <w:rFonts w:ascii="Times New Roman" w:hAnsi="Times New Roman"/>
                <w:shd w:val="clear" w:color="auto" w:fill="FFFFFF"/>
              </w:rPr>
              <w:t>- умение прогнозировать неблагоприятные экологические последствия предпринимаемых действий, предотвращать их;</w:t>
            </w:r>
            <w:r w:rsidRPr="00475FEB">
              <w:rPr>
                <w:rFonts w:ascii="Times New Roman" w:hAnsi="Times New Roman"/>
                <w:b/>
                <w:bCs/>
                <w:iCs/>
              </w:rPr>
              <w:t xml:space="preserve"> </w:t>
            </w:r>
          </w:p>
          <w:p w14:paraId="2F703548" w14:textId="77777777" w:rsidR="005E4B98" w:rsidRPr="00475FEB" w:rsidRDefault="005E4B98" w:rsidP="00E546C0">
            <w:pPr>
              <w:rPr>
                <w:rFonts w:ascii="Times New Roman" w:hAnsi="Times New Roman"/>
                <w:shd w:val="clear" w:color="auto" w:fill="FFFFFF"/>
              </w:rPr>
            </w:pPr>
            <w:r w:rsidRPr="00475FEB">
              <w:rPr>
                <w:rFonts w:ascii="Times New Roman" w:hAnsi="Times New Roman"/>
                <w:shd w:val="clear" w:color="auto" w:fill="FFFFFF"/>
              </w:rPr>
              <w:t>- расширение опыта деятельности экологической направленности;</w:t>
            </w:r>
            <w:r w:rsidRPr="00475FEB">
              <w:rPr>
                <w:rFonts w:ascii="Times New Roman" w:hAnsi="Times New Roman"/>
                <w:b/>
                <w:bCs/>
                <w:iCs/>
              </w:rPr>
              <w:t xml:space="preserve"> </w:t>
            </w:r>
          </w:p>
          <w:p w14:paraId="7EB8D87B" w14:textId="77777777" w:rsidR="005E4B98" w:rsidRPr="00475FEB" w:rsidRDefault="005E4B98" w:rsidP="00E546C0">
            <w:pPr>
              <w:pStyle w:val="ab"/>
              <w:spacing w:before="0" w:beforeAutospacing="0" w:after="0" w:afterAutospacing="0" w:line="262" w:lineRule="auto"/>
              <w:ind w:right="278"/>
              <w:rPr>
                <w:b/>
              </w:rPr>
            </w:pPr>
            <w:r w:rsidRPr="00475FEB">
              <w:t>- овладение навыками учебно-исследовательской, проектной и социальной деятельности</w:t>
            </w:r>
          </w:p>
        </w:tc>
        <w:tc>
          <w:tcPr>
            <w:tcW w:w="5105" w:type="dxa"/>
            <w:tcBorders>
              <w:top w:val="single" w:sz="4" w:space="0" w:color="auto"/>
              <w:left w:val="single" w:sz="4" w:space="0" w:color="auto"/>
              <w:bottom w:val="single" w:sz="4" w:space="0" w:color="auto"/>
              <w:right w:val="single" w:sz="4" w:space="0" w:color="auto"/>
            </w:tcBorders>
          </w:tcPr>
          <w:p w14:paraId="1455D1E9" w14:textId="77777777" w:rsidR="005E4B98" w:rsidRPr="00475FEB" w:rsidRDefault="005E4B98" w:rsidP="00E546C0">
            <w:pPr>
              <w:rPr>
                <w:rFonts w:ascii="Times New Roman" w:hAnsi="Times New Roman"/>
              </w:rPr>
            </w:pPr>
            <w:r w:rsidRPr="00475FEB">
              <w:rPr>
                <w:rFonts w:ascii="Times New Roman" w:hAnsi="Times New Roman"/>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5E4B98" w:rsidRPr="00475FEB" w14:paraId="2E8312B9" w14:textId="77777777" w:rsidTr="00E546C0">
        <w:tc>
          <w:tcPr>
            <w:tcW w:w="4361" w:type="dxa"/>
            <w:tcBorders>
              <w:top w:val="single" w:sz="4" w:space="0" w:color="auto"/>
              <w:left w:val="single" w:sz="4" w:space="0" w:color="auto"/>
              <w:bottom w:val="single" w:sz="4" w:space="0" w:color="auto"/>
              <w:right w:val="single" w:sz="4" w:space="0" w:color="auto"/>
            </w:tcBorders>
          </w:tcPr>
          <w:p w14:paraId="4E187A97" w14:textId="77777777" w:rsidR="005E4B98" w:rsidRPr="00475FEB" w:rsidRDefault="005E4B98" w:rsidP="00E546C0">
            <w:pPr>
              <w:pStyle w:val="ab"/>
              <w:spacing w:after="180" w:line="262" w:lineRule="auto"/>
              <w:ind w:right="280"/>
              <w:rPr>
                <w:i/>
                <w:iCs/>
              </w:rPr>
            </w:pPr>
            <w:r w:rsidRPr="00475FEB">
              <w:rPr>
                <w:i/>
                <w:iCs/>
              </w:rPr>
              <w:t>ПК</w:t>
            </w:r>
            <w:r w:rsidRPr="00475FEB">
              <w:rPr>
                <w:rStyle w:val="10"/>
                <w:rFonts w:ascii="Times New Roman" w:hAnsi="Times New Roman" w:cs="Times New Roman"/>
                <w:i/>
                <w:iCs/>
                <w:sz w:val="16"/>
                <w:szCs w:val="16"/>
              </w:rPr>
              <w:footnoteReference w:id="39"/>
            </w:r>
            <w:r w:rsidRPr="00475FEB">
              <w:rPr>
                <w:i/>
                <w:iCs/>
              </w:rPr>
              <w:t>…</w:t>
            </w:r>
          </w:p>
        </w:tc>
        <w:tc>
          <w:tcPr>
            <w:tcW w:w="5384" w:type="dxa"/>
            <w:tcBorders>
              <w:top w:val="single" w:sz="4" w:space="0" w:color="auto"/>
              <w:left w:val="single" w:sz="4" w:space="0" w:color="auto"/>
              <w:bottom w:val="single" w:sz="4" w:space="0" w:color="auto"/>
              <w:right w:val="single" w:sz="4" w:space="0" w:color="auto"/>
            </w:tcBorders>
          </w:tcPr>
          <w:p w14:paraId="1C23C727" w14:textId="77777777" w:rsidR="005E4B98" w:rsidRPr="00475FEB" w:rsidRDefault="005E4B98" w:rsidP="00E546C0">
            <w:pPr>
              <w:rPr>
                <w:rFonts w:ascii="Times New Roman" w:hAnsi="Times New Roman"/>
                <w:b/>
                <w:bCs/>
                <w:shd w:val="clear" w:color="auto" w:fill="FFFFFF"/>
              </w:rPr>
            </w:pPr>
          </w:p>
        </w:tc>
        <w:tc>
          <w:tcPr>
            <w:tcW w:w="5105" w:type="dxa"/>
            <w:tcBorders>
              <w:top w:val="single" w:sz="4" w:space="0" w:color="auto"/>
              <w:left w:val="single" w:sz="4" w:space="0" w:color="auto"/>
              <w:bottom w:val="single" w:sz="4" w:space="0" w:color="auto"/>
              <w:right w:val="single" w:sz="4" w:space="0" w:color="auto"/>
            </w:tcBorders>
          </w:tcPr>
          <w:p w14:paraId="239BE3E8" w14:textId="77777777" w:rsidR="005E4B98" w:rsidRPr="00475FEB" w:rsidRDefault="005E4B98" w:rsidP="00E546C0">
            <w:pPr>
              <w:rPr>
                <w:rFonts w:ascii="Times New Roman" w:hAnsi="Times New Roman"/>
              </w:rPr>
            </w:pPr>
          </w:p>
        </w:tc>
      </w:tr>
    </w:tbl>
    <w:p w14:paraId="75721C12" w14:textId="77777777" w:rsidR="005E4B98" w:rsidRPr="00475FEB" w:rsidRDefault="005E4B98" w:rsidP="005E4B98">
      <w:pPr>
        <w:pStyle w:val="17"/>
        <w:tabs>
          <w:tab w:val="left" w:pos="824"/>
        </w:tabs>
        <w:spacing w:before="44"/>
        <w:ind w:left="823"/>
        <w:rPr>
          <w:rFonts w:ascii="Times New Roman" w:hAnsi="Times New Roman"/>
          <w:b/>
          <w:szCs w:val="24"/>
        </w:rPr>
      </w:pPr>
    </w:p>
    <w:p w14:paraId="35ABC8B7" w14:textId="77777777" w:rsidR="005E4B98" w:rsidRPr="00475FEB" w:rsidRDefault="005E4B98" w:rsidP="005E4B98">
      <w:pPr>
        <w:rPr>
          <w:rFonts w:ascii="Times New Roman" w:hAnsi="Times New Roman"/>
          <w:sz w:val="24"/>
          <w:szCs w:val="24"/>
        </w:rPr>
      </w:pPr>
    </w:p>
    <w:p w14:paraId="1A3FD6CB" w14:textId="77777777" w:rsidR="005E4B98" w:rsidRPr="00475FEB" w:rsidRDefault="005E4B98" w:rsidP="005E4B98">
      <w:pPr>
        <w:rPr>
          <w:rFonts w:ascii="Times New Roman" w:hAnsi="Times New Roman"/>
          <w:sz w:val="24"/>
          <w:szCs w:val="24"/>
        </w:rPr>
        <w:sectPr w:rsidR="005E4B98" w:rsidRPr="00475FEB">
          <w:footerReference w:type="default" r:id="rId92"/>
          <w:pgSz w:w="16840" w:h="11910" w:orient="landscape"/>
          <w:pgMar w:top="1100" w:right="700" w:bottom="900" w:left="1020" w:header="0" w:footer="707" w:gutter="0"/>
          <w:cols w:space="720"/>
        </w:sectPr>
      </w:pPr>
    </w:p>
    <w:p w14:paraId="1E1FFA12" w14:textId="77777777" w:rsidR="005E4B98" w:rsidRPr="00475FEB" w:rsidRDefault="005E4B98" w:rsidP="005E4B98">
      <w:pPr>
        <w:pStyle w:val="1"/>
        <w:numPr>
          <w:ilvl w:val="1"/>
          <w:numId w:val="226"/>
        </w:numPr>
        <w:tabs>
          <w:tab w:val="left" w:pos="2468"/>
        </w:tabs>
        <w:spacing w:before="24"/>
        <w:ind w:left="1080" w:hanging="360"/>
        <w:jc w:val="center"/>
        <w:rPr>
          <w:rFonts w:ascii="Times New Roman" w:hAnsi="Times New Roman" w:cs="Times New Roman"/>
        </w:rPr>
      </w:pPr>
      <w:bookmarkStart w:id="288" w:name="2._СТРУКТУРА_И_СОДЕРЖАНИЕ_ДИСЦИПЛИНЫ"/>
      <w:bookmarkStart w:id="289" w:name="_bookmark4"/>
      <w:bookmarkEnd w:id="288"/>
      <w:bookmarkEnd w:id="289"/>
      <w:r w:rsidRPr="00475FEB">
        <w:rPr>
          <w:rFonts w:ascii="Times New Roman" w:hAnsi="Times New Roman" w:cs="Times New Roman"/>
        </w:rPr>
        <w:t>Структура</w:t>
      </w:r>
      <w:r w:rsidRPr="00475FEB">
        <w:rPr>
          <w:rFonts w:ascii="Times New Roman" w:hAnsi="Times New Roman" w:cs="Times New Roman"/>
          <w:spacing w:val="-3"/>
        </w:rPr>
        <w:t xml:space="preserve"> </w:t>
      </w:r>
      <w:r w:rsidRPr="00475FEB">
        <w:rPr>
          <w:rFonts w:ascii="Times New Roman" w:hAnsi="Times New Roman" w:cs="Times New Roman"/>
        </w:rPr>
        <w:t>и</w:t>
      </w:r>
      <w:r w:rsidRPr="00475FEB">
        <w:rPr>
          <w:rFonts w:ascii="Times New Roman" w:hAnsi="Times New Roman" w:cs="Times New Roman"/>
          <w:spacing w:val="-3"/>
        </w:rPr>
        <w:t xml:space="preserve"> </w:t>
      </w:r>
      <w:r w:rsidRPr="00475FEB">
        <w:rPr>
          <w:rFonts w:ascii="Times New Roman" w:hAnsi="Times New Roman" w:cs="Times New Roman"/>
        </w:rPr>
        <w:t>содержание</w:t>
      </w:r>
      <w:r w:rsidRPr="00475FEB">
        <w:rPr>
          <w:rFonts w:ascii="Times New Roman" w:hAnsi="Times New Roman" w:cs="Times New Roman"/>
          <w:spacing w:val="-3"/>
        </w:rPr>
        <w:t xml:space="preserve"> общеобразовательной </w:t>
      </w:r>
      <w:r w:rsidRPr="00475FEB">
        <w:rPr>
          <w:rFonts w:ascii="Times New Roman" w:hAnsi="Times New Roman" w:cs="Times New Roman"/>
        </w:rPr>
        <w:t>дисциплины</w:t>
      </w:r>
    </w:p>
    <w:p w14:paraId="4BC95397" w14:textId="77777777" w:rsidR="005E4B98" w:rsidRPr="00475FEB" w:rsidRDefault="005E4B98" w:rsidP="005E4B98">
      <w:pPr>
        <w:rPr>
          <w:rFonts w:ascii="Times New Roman" w:hAnsi="Times New Roman"/>
          <w:b/>
          <w:sz w:val="24"/>
          <w:szCs w:val="24"/>
        </w:rPr>
      </w:pPr>
    </w:p>
    <w:p w14:paraId="05989389" w14:textId="77777777" w:rsidR="005E4B98" w:rsidRPr="00475FEB" w:rsidRDefault="005E4B98" w:rsidP="005E4B98">
      <w:pPr>
        <w:spacing w:before="187"/>
        <w:ind w:left="141"/>
        <w:rPr>
          <w:rFonts w:ascii="Times New Roman" w:hAnsi="Times New Roman"/>
          <w:b/>
          <w:sz w:val="24"/>
          <w:szCs w:val="24"/>
        </w:rPr>
      </w:pPr>
      <w:r w:rsidRPr="00475FEB">
        <w:rPr>
          <w:rFonts w:ascii="Times New Roman" w:hAnsi="Times New Roman"/>
          <w:b/>
          <w:sz w:val="24"/>
          <w:szCs w:val="24"/>
        </w:rPr>
        <w:t>2.1</w:t>
      </w:r>
      <w:r w:rsidRPr="00475FEB">
        <w:rPr>
          <w:rFonts w:ascii="Times New Roman" w:hAnsi="Times New Roman"/>
          <w:b/>
          <w:spacing w:val="-3"/>
          <w:sz w:val="24"/>
          <w:szCs w:val="24"/>
        </w:rPr>
        <w:t xml:space="preserve"> </w:t>
      </w:r>
      <w:r w:rsidRPr="00475FEB">
        <w:rPr>
          <w:rFonts w:ascii="Times New Roman" w:hAnsi="Times New Roman"/>
          <w:b/>
          <w:sz w:val="24"/>
          <w:szCs w:val="24"/>
        </w:rPr>
        <w:t>Объем дисциплины</w:t>
      </w:r>
      <w:r w:rsidRPr="00475FEB">
        <w:rPr>
          <w:rFonts w:ascii="Times New Roman" w:hAnsi="Times New Roman"/>
          <w:b/>
          <w:spacing w:val="-3"/>
          <w:sz w:val="24"/>
          <w:szCs w:val="24"/>
        </w:rPr>
        <w:t xml:space="preserve"> </w:t>
      </w:r>
      <w:r w:rsidRPr="00475FEB">
        <w:rPr>
          <w:rFonts w:ascii="Times New Roman" w:hAnsi="Times New Roman"/>
          <w:b/>
          <w:sz w:val="24"/>
          <w:szCs w:val="24"/>
        </w:rPr>
        <w:t>и</w:t>
      </w:r>
      <w:r w:rsidRPr="00475FEB">
        <w:rPr>
          <w:rFonts w:ascii="Times New Roman" w:hAnsi="Times New Roman"/>
          <w:b/>
          <w:spacing w:val="-1"/>
          <w:sz w:val="24"/>
          <w:szCs w:val="24"/>
        </w:rPr>
        <w:t xml:space="preserve"> </w:t>
      </w:r>
      <w:r w:rsidRPr="00475FEB">
        <w:rPr>
          <w:rFonts w:ascii="Times New Roman" w:hAnsi="Times New Roman"/>
          <w:b/>
          <w:sz w:val="24"/>
          <w:szCs w:val="24"/>
        </w:rPr>
        <w:t>виды</w:t>
      </w:r>
      <w:r w:rsidRPr="00475FEB">
        <w:rPr>
          <w:rFonts w:ascii="Times New Roman" w:hAnsi="Times New Roman"/>
          <w:b/>
          <w:spacing w:val="-3"/>
          <w:sz w:val="24"/>
          <w:szCs w:val="24"/>
        </w:rPr>
        <w:t xml:space="preserve"> </w:t>
      </w:r>
      <w:r w:rsidRPr="00475FEB">
        <w:rPr>
          <w:rFonts w:ascii="Times New Roman" w:hAnsi="Times New Roman"/>
          <w:b/>
          <w:sz w:val="24"/>
          <w:szCs w:val="24"/>
        </w:rPr>
        <w:t>учебной</w:t>
      </w:r>
      <w:r w:rsidRPr="00475FEB">
        <w:rPr>
          <w:rFonts w:ascii="Times New Roman" w:hAnsi="Times New Roman"/>
          <w:b/>
          <w:spacing w:val="-2"/>
          <w:sz w:val="24"/>
          <w:szCs w:val="24"/>
        </w:rPr>
        <w:t xml:space="preserve"> </w:t>
      </w:r>
      <w:r w:rsidRPr="00475FEB">
        <w:rPr>
          <w:rFonts w:ascii="Times New Roman" w:hAnsi="Times New Roman"/>
          <w:b/>
          <w:sz w:val="24"/>
          <w:szCs w:val="24"/>
        </w:rPr>
        <w:t>работы</w:t>
      </w:r>
    </w:p>
    <w:p w14:paraId="4960B3C7" w14:textId="77777777" w:rsidR="005E4B98" w:rsidRPr="00475FEB" w:rsidRDefault="005E4B98" w:rsidP="005E4B98">
      <w:pPr>
        <w:spacing w:before="3"/>
        <w:rPr>
          <w:rFonts w:ascii="Times New Roman" w:hAnsi="Times New Roman"/>
          <w:b/>
          <w:sz w:val="24"/>
          <w:szCs w:val="24"/>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382"/>
        <w:gridCol w:w="1843"/>
      </w:tblGrid>
      <w:tr w:rsidR="005E4B98" w:rsidRPr="00475FEB" w14:paraId="757FEE46" w14:textId="77777777" w:rsidTr="00E546C0">
        <w:trPr>
          <w:trHeight w:val="738"/>
        </w:trPr>
        <w:tc>
          <w:tcPr>
            <w:tcW w:w="7382" w:type="dxa"/>
          </w:tcPr>
          <w:p w14:paraId="1DDDBE4C" w14:textId="77777777" w:rsidR="005E4B98" w:rsidRPr="00475FEB" w:rsidRDefault="005E4B98" w:rsidP="00E546C0">
            <w:pPr>
              <w:pStyle w:val="a4"/>
              <w:spacing w:before="4"/>
              <w:ind w:left="2692" w:right="2679"/>
              <w:rPr>
                <w:rFonts w:ascii="Times New Roman" w:hAnsi="Times New Roman" w:cs="Times New Roman"/>
                <w:b w:val="0"/>
                <w:sz w:val="24"/>
                <w:szCs w:val="24"/>
              </w:rPr>
            </w:pPr>
            <w:r w:rsidRPr="00475FEB">
              <w:rPr>
                <w:rFonts w:ascii="Times New Roman" w:hAnsi="Times New Roman" w:cs="Times New Roman"/>
                <w:sz w:val="24"/>
                <w:szCs w:val="24"/>
              </w:rPr>
              <w:t>Вид</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учебной</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работы</w:t>
            </w:r>
          </w:p>
        </w:tc>
        <w:tc>
          <w:tcPr>
            <w:tcW w:w="1843" w:type="dxa"/>
          </w:tcPr>
          <w:p w14:paraId="5EDA3DC1" w14:textId="77777777" w:rsidR="005E4B98" w:rsidRPr="00475FEB" w:rsidRDefault="005E4B98" w:rsidP="00E546C0">
            <w:pPr>
              <w:pStyle w:val="a4"/>
              <w:spacing w:before="4"/>
              <w:ind w:left="379" w:right="372"/>
              <w:rPr>
                <w:rFonts w:ascii="Times New Roman" w:hAnsi="Times New Roman" w:cs="Times New Roman"/>
                <w:b w:val="0"/>
                <w:sz w:val="24"/>
                <w:szCs w:val="24"/>
              </w:rPr>
            </w:pPr>
            <w:r w:rsidRPr="00475FEB">
              <w:rPr>
                <w:rFonts w:ascii="Times New Roman" w:hAnsi="Times New Roman" w:cs="Times New Roman"/>
                <w:sz w:val="24"/>
                <w:szCs w:val="24"/>
              </w:rPr>
              <w:t>Объем</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в часах</w:t>
            </w:r>
          </w:p>
        </w:tc>
      </w:tr>
      <w:tr w:rsidR="005E4B98" w:rsidRPr="00475FEB" w14:paraId="59CB9469" w14:textId="77777777" w:rsidTr="00E546C0">
        <w:trPr>
          <w:trHeight w:val="460"/>
        </w:trPr>
        <w:tc>
          <w:tcPr>
            <w:tcW w:w="7382" w:type="dxa"/>
          </w:tcPr>
          <w:p w14:paraId="47E4F97A" w14:textId="77777777" w:rsidR="005E4B98" w:rsidRPr="00475FEB" w:rsidRDefault="005E4B98" w:rsidP="00E546C0">
            <w:pPr>
              <w:pStyle w:val="a4"/>
              <w:spacing w:before="2"/>
              <w:ind w:left="894"/>
              <w:rPr>
                <w:rFonts w:ascii="Times New Roman" w:hAnsi="Times New Roman" w:cs="Times New Roman"/>
                <w:b w:val="0"/>
                <w:sz w:val="24"/>
                <w:szCs w:val="24"/>
              </w:rPr>
            </w:pPr>
            <w:r w:rsidRPr="00475FEB">
              <w:rPr>
                <w:rFonts w:ascii="Times New Roman" w:hAnsi="Times New Roman" w:cs="Times New Roman"/>
                <w:sz w:val="24"/>
                <w:szCs w:val="24"/>
              </w:rPr>
              <w:t>Объем</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образовательной</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программы</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дисциплины</w:t>
            </w:r>
          </w:p>
        </w:tc>
        <w:tc>
          <w:tcPr>
            <w:tcW w:w="1843" w:type="dxa"/>
          </w:tcPr>
          <w:p w14:paraId="36439583" w14:textId="77777777" w:rsidR="005E4B98" w:rsidRPr="00475FEB" w:rsidRDefault="005E4B98" w:rsidP="00E546C0">
            <w:pPr>
              <w:pStyle w:val="a4"/>
              <w:spacing w:before="2"/>
              <w:ind w:left="379" w:right="372"/>
              <w:rPr>
                <w:rFonts w:ascii="Times New Roman" w:hAnsi="Times New Roman" w:cs="Times New Roman"/>
                <w:b w:val="0"/>
                <w:sz w:val="24"/>
                <w:szCs w:val="24"/>
              </w:rPr>
            </w:pPr>
            <w:r w:rsidRPr="00475FEB">
              <w:rPr>
                <w:rFonts w:ascii="Times New Roman" w:hAnsi="Times New Roman" w:cs="Times New Roman"/>
                <w:sz w:val="24"/>
                <w:szCs w:val="24"/>
              </w:rPr>
              <w:t>212</w:t>
            </w:r>
          </w:p>
        </w:tc>
      </w:tr>
      <w:tr w:rsidR="005E4B98" w:rsidRPr="00475FEB" w14:paraId="5F21B433" w14:textId="77777777" w:rsidTr="00E546C0">
        <w:trPr>
          <w:trHeight w:val="460"/>
        </w:trPr>
        <w:tc>
          <w:tcPr>
            <w:tcW w:w="7382" w:type="dxa"/>
          </w:tcPr>
          <w:p w14:paraId="72096778" w14:textId="77777777" w:rsidR="005E4B98" w:rsidRPr="00475FEB" w:rsidRDefault="005E4B98" w:rsidP="00E546C0">
            <w:pPr>
              <w:pStyle w:val="a4"/>
              <w:spacing w:before="2"/>
              <w:ind w:left="107"/>
              <w:rPr>
                <w:rFonts w:ascii="Times New Roman" w:hAnsi="Times New Roman" w:cs="Times New Roman"/>
                <w:b w:val="0"/>
                <w:sz w:val="24"/>
                <w:szCs w:val="24"/>
              </w:rPr>
            </w:pPr>
            <w:r w:rsidRPr="00475FEB">
              <w:rPr>
                <w:rFonts w:ascii="Times New Roman" w:hAnsi="Times New Roman" w:cs="Times New Roman"/>
                <w:sz w:val="24"/>
                <w:szCs w:val="24"/>
              </w:rPr>
              <w:t>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Основное</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содержание</w:t>
            </w:r>
          </w:p>
        </w:tc>
        <w:tc>
          <w:tcPr>
            <w:tcW w:w="1843" w:type="dxa"/>
          </w:tcPr>
          <w:p w14:paraId="6DD352F0" w14:textId="77777777" w:rsidR="005E4B98" w:rsidRPr="00475FEB" w:rsidRDefault="005E4B98" w:rsidP="00E546C0">
            <w:pPr>
              <w:pStyle w:val="a4"/>
              <w:spacing w:before="2"/>
              <w:ind w:left="379" w:right="369"/>
              <w:rPr>
                <w:rFonts w:ascii="Times New Roman" w:hAnsi="Times New Roman" w:cs="Times New Roman"/>
                <w:b w:val="0"/>
                <w:sz w:val="24"/>
                <w:szCs w:val="24"/>
              </w:rPr>
            </w:pPr>
            <w:r w:rsidRPr="00475FEB">
              <w:rPr>
                <w:rFonts w:ascii="Times New Roman" w:hAnsi="Times New Roman" w:cs="Times New Roman"/>
                <w:sz w:val="24"/>
                <w:szCs w:val="24"/>
              </w:rPr>
              <w:t>96</w:t>
            </w:r>
          </w:p>
        </w:tc>
      </w:tr>
      <w:tr w:rsidR="005E4B98" w:rsidRPr="00475FEB" w14:paraId="60524B80" w14:textId="77777777" w:rsidTr="00E546C0">
        <w:trPr>
          <w:trHeight w:val="488"/>
        </w:trPr>
        <w:tc>
          <w:tcPr>
            <w:tcW w:w="9225" w:type="dxa"/>
            <w:gridSpan w:val="2"/>
          </w:tcPr>
          <w:p w14:paraId="2B0B01D6" w14:textId="77777777" w:rsidR="005E4B98" w:rsidRPr="00475FEB" w:rsidRDefault="005E4B98" w:rsidP="00E546C0">
            <w:pPr>
              <w:pStyle w:val="a4"/>
              <w:spacing w:before="62"/>
              <w:ind w:left="107"/>
              <w:rPr>
                <w:rFonts w:ascii="Times New Roman" w:hAnsi="Times New Roman" w:cs="Times New Roman"/>
                <w:sz w:val="24"/>
                <w:szCs w:val="24"/>
              </w:rPr>
            </w:pPr>
            <w:r w:rsidRPr="00475FEB">
              <w:rPr>
                <w:rFonts w:ascii="Times New Roman" w:hAnsi="Times New Roman" w:cs="Times New Roman"/>
                <w:sz w:val="24"/>
                <w:szCs w:val="24"/>
              </w:rPr>
              <w:t>в</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т. ч.:</w:t>
            </w:r>
          </w:p>
        </w:tc>
      </w:tr>
      <w:tr w:rsidR="005E4B98" w:rsidRPr="00475FEB" w14:paraId="4FEC466B" w14:textId="77777777" w:rsidTr="00E546C0">
        <w:trPr>
          <w:trHeight w:val="491"/>
        </w:trPr>
        <w:tc>
          <w:tcPr>
            <w:tcW w:w="7382" w:type="dxa"/>
          </w:tcPr>
          <w:p w14:paraId="502768C2" w14:textId="77777777" w:rsidR="005E4B98" w:rsidRPr="00475FEB" w:rsidRDefault="005E4B98" w:rsidP="00E546C0">
            <w:pPr>
              <w:pStyle w:val="a4"/>
              <w:spacing w:before="64"/>
              <w:ind w:left="107"/>
              <w:rPr>
                <w:rFonts w:ascii="Times New Roman" w:hAnsi="Times New Roman" w:cs="Times New Roman"/>
                <w:sz w:val="24"/>
                <w:szCs w:val="24"/>
              </w:rPr>
            </w:pPr>
            <w:r w:rsidRPr="00475FEB">
              <w:rPr>
                <w:rFonts w:ascii="Times New Roman" w:hAnsi="Times New Roman" w:cs="Times New Roman"/>
                <w:sz w:val="24"/>
                <w:szCs w:val="24"/>
              </w:rPr>
              <w:t>теоретическое</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обучение</w:t>
            </w:r>
          </w:p>
        </w:tc>
        <w:tc>
          <w:tcPr>
            <w:tcW w:w="1843" w:type="dxa"/>
          </w:tcPr>
          <w:p w14:paraId="12EAAC9A" w14:textId="77777777" w:rsidR="005E4B98" w:rsidRPr="00475FEB" w:rsidRDefault="005E4B98" w:rsidP="00E546C0">
            <w:pPr>
              <w:pStyle w:val="a4"/>
              <w:spacing w:before="64"/>
              <w:ind w:left="379" w:right="370"/>
              <w:rPr>
                <w:rFonts w:ascii="Times New Roman" w:hAnsi="Times New Roman" w:cs="Times New Roman"/>
                <w:sz w:val="24"/>
                <w:szCs w:val="24"/>
              </w:rPr>
            </w:pPr>
            <w:r w:rsidRPr="00475FEB">
              <w:rPr>
                <w:rFonts w:ascii="Times New Roman" w:hAnsi="Times New Roman" w:cs="Times New Roman"/>
                <w:sz w:val="24"/>
                <w:szCs w:val="24"/>
              </w:rPr>
              <w:t>74</w:t>
            </w:r>
          </w:p>
        </w:tc>
      </w:tr>
      <w:tr w:rsidR="005E4B98" w:rsidRPr="00475FEB" w14:paraId="206774D3" w14:textId="77777777" w:rsidTr="00E546C0">
        <w:trPr>
          <w:trHeight w:val="488"/>
        </w:trPr>
        <w:tc>
          <w:tcPr>
            <w:tcW w:w="7382" w:type="dxa"/>
          </w:tcPr>
          <w:p w14:paraId="365652BC" w14:textId="77777777" w:rsidR="005E4B98" w:rsidRPr="00475FEB" w:rsidRDefault="005E4B98" w:rsidP="00E546C0">
            <w:pPr>
              <w:pStyle w:val="a4"/>
              <w:spacing w:before="62"/>
              <w:ind w:left="107"/>
              <w:rPr>
                <w:rFonts w:ascii="Times New Roman" w:hAnsi="Times New Roman" w:cs="Times New Roman"/>
                <w:sz w:val="24"/>
                <w:szCs w:val="24"/>
              </w:rPr>
            </w:pPr>
            <w:r w:rsidRPr="00475FEB">
              <w:rPr>
                <w:rFonts w:ascii="Times New Roman" w:hAnsi="Times New Roman" w:cs="Times New Roman"/>
                <w:sz w:val="24"/>
                <w:szCs w:val="24"/>
              </w:rPr>
              <w:t>лабораторные</w:t>
            </w:r>
            <w:r w:rsidRPr="00475FEB">
              <w:rPr>
                <w:rFonts w:ascii="Times New Roman" w:hAnsi="Times New Roman" w:cs="Times New Roman"/>
                <w:spacing w:val="-5"/>
                <w:sz w:val="24"/>
                <w:szCs w:val="24"/>
              </w:rPr>
              <w:t xml:space="preserve"> </w:t>
            </w:r>
            <w:r w:rsidRPr="00475FEB">
              <w:rPr>
                <w:rFonts w:ascii="Times New Roman" w:hAnsi="Times New Roman" w:cs="Times New Roman"/>
                <w:sz w:val="24"/>
                <w:szCs w:val="24"/>
              </w:rPr>
              <w:t>занятия</w:t>
            </w:r>
          </w:p>
        </w:tc>
        <w:tc>
          <w:tcPr>
            <w:tcW w:w="1843" w:type="dxa"/>
          </w:tcPr>
          <w:p w14:paraId="28B0C44D" w14:textId="77777777" w:rsidR="005E4B98" w:rsidRPr="00475FEB" w:rsidRDefault="005E4B98" w:rsidP="00E546C0">
            <w:pPr>
              <w:pStyle w:val="a4"/>
              <w:spacing w:before="0"/>
              <w:rPr>
                <w:rFonts w:ascii="Times New Roman" w:hAnsi="Times New Roman" w:cs="Times New Roman"/>
                <w:sz w:val="24"/>
                <w:szCs w:val="24"/>
              </w:rPr>
            </w:pPr>
            <w:r w:rsidRPr="00475FEB">
              <w:rPr>
                <w:rFonts w:ascii="Times New Roman" w:hAnsi="Times New Roman" w:cs="Times New Roman"/>
                <w:sz w:val="24"/>
                <w:szCs w:val="24"/>
              </w:rPr>
              <w:t>10</w:t>
            </w:r>
          </w:p>
        </w:tc>
      </w:tr>
      <w:tr w:rsidR="005E4B98" w:rsidRPr="00475FEB" w14:paraId="430763F9" w14:textId="77777777" w:rsidTr="00E546C0">
        <w:trPr>
          <w:trHeight w:val="489"/>
        </w:trPr>
        <w:tc>
          <w:tcPr>
            <w:tcW w:w="7382" w:type="dxa"/>
          </w:tcPr>
          <w:p w14:paraId="3BF974A1" w14:textId="77777777" w:rsidR="005E4B98" w:rsidRPr="00475FEB" w:rsidRDefault="005E4B98" w:rsidP="00E546C0">
            <w:pPr>
              <w:pStyle w:val="a4"/>
              <w:spacing w:before="64"/>
              <w:ind w:left="107"/>
              <w:rPr>
                <w:rFonts w:ascii="Times New Roman" w:hAnsi="Times New Roman" w:cs="Times New Roman"/>
                <w:sz w:val="24"/>
                <w:szCs w:val="24"/>
              </w:rPr>
            </w:pPr>
            <w:r w:rsidRPr="00475FEB">
              <w:rPr>
                <w:rFonts w:ascii="Times New Roman" w:hAnsi="Times New Roman" w:cs="Times New Roman"/>
                <w:sz w:val="24"/>
                <w:szCs w:val="24"/>
              </w:rPr>
              <w:t>контрольные</w:t>
            </w:r>
            <w:r w:rsidRPr="00475FEB">
              <w:rPr>
                <w:rFonts w:ascii="Times New Roman" w:hAnsi="Times New Roman" w:cs="Times New Roman"/>
                <w:spacing w:val="-5"/>
                <w:sz w:val="24"/>
                <w:szCs w:val="24"/>
              </w:rPr>
              <w:t xml:space="preserve"> </w:t>
            </w:r>
            <w:r w:rsidRPr="00475FEB">
              <w:rPr>
                <w:rFonts w:ascii="Times New Roman" w:hAnsi="Times New Roman" w:cs="Times New Roman"/>
                <w:sz w:val="24"/>
                <w:szCs w:val="24"/>
              </w:rPr>
              <w:t>работы</w:t>
            </w:r>
          </w:p>
        </w:tc>
        <w:tc>
          <w:tcPr>
            <w:tcW w:w="1843" w:type="dxa"/>
          </w:tcPr>
          <w:p w14:paraId="6BFC243F" w14:textId="77777777" w:rsidR="005E4B98" w:rsidRPr="00475FEB" w:rsidRDefault="005E4B98" w:rsidP="00E546C0">
            <w:pPr>
              <w:pStyle w:val="a4"/>
              <w:spacing w:before="64"/>
              <w:ind w:left="379" w:right="370"/>
              <w:rPr>
                <w:rFonts w:ascii="Times New Roman" w:hAnsi="Times New Roman" w:cs="Times New Roman"/>
                <w:sz w:val="24"/>
                <w:szCs w:val="24"/>
              </w:rPr>
            </w:pPr>
            <w:r w:rsidRPr="00475FEB">
              <w:rPr>
                <w:rFonts w:ascii="Times New Roman" w:hAnsi="Times New Roman" w:cs="Times New Roman"/>
                <w:sz w:val="24"/>
                <w:szCs w:val="24"/>
              </w:rPr>
              <w:t>12</w:t>
            </w:r>
          </w:p>
        </w:tc>
      </w:tr>
      <w:tr w:rsidR="005E4B98" w:rsidRPr="00475FEB" w14:paraId="07C5BD52" w14:textId="77777777" w:rsidTr="00E546C0">
        <w:trPr>
          <w:trHeight w:val="491"/>
        </w:trPr>
        <w:tc>
          <w:tcPr>
            <w:tcW w:w="7382" w:type="dxa"/>
          </w:tcPr>
          <w:p w14:paraId="0D930E45" w14:textId="77777777" w:rsidR="005E4B98" w:rsidRPr="00475FEB" w:rsidRDefault="005E4B98" w:rsidP="00E546C0">
            <w:pPr>
              <w:pStyle w:val="a4"/>
              <w:spacing w:before="64"/>
              <w:ind w:left="107"/>
              <w:rPr>
                <w:rFonts w:ascii="Times New Roman" w:hAnsi="Times New Roman" w:cs="Times New Roman"/>
                <w:b w:val="0"/>
                <w:sz w:val="24"/>
                <w:szCs w:val="24"/>
              </w:rPr>
            </w:pPr>
            <w:r w:rsidRPr="00475FEB">
              <w:rPr>
                <w:rFonts w:ascii="Times New Roman" w:hAnsi="Times New Roman" w:cs="Times New Roman"/>
                <w:sz w:val="24"/>
                <w:szCs w:val="24"/>
              </w:rPr>
              <w:t>2.</w:t>
            </w:r>
            <w:r w:rsidRPr="00475FEB">
              <w:rPr>
                <w:rFonts w:ascii="Times New Roman" w:hAnsi="Times New Roman" w:cs="Times New Roman"/>
                <w:spacing w:val="-5"/>
                <w:sz w:val="24"/>
                <w:szCs w:val="24"/>
              </w:rPr>
              <w:t xml:space="preserve"> </w:t>
            </w:r>
            <w:r w:rsidRPr="00475FEB">
              <w:rPr>
                <w:rFonts w:ascii="Times New Roman" w:hAnsi="Times New Roman" w:cs="Times New Roman"/>
                <w:sz w:val="24"/>
                <w:szCs w:val="24"/>
              </w:rPr>
              <w:t>Профессионально-ориентированное</w:t>
            </w:r>
            <w:r w:rsidRPr="00475FEB">
              <w:rPr>
                <w:rFonts w:ascii="Times New Roman" w:hAnsi="Times New Roman" w:cs="Times New Roman"/>
                <w:spacing w:val="-6"/>
                <w:sz w:val="24"/>
                <w:szCs w:val="24"/>
              </w:rPr>
              <w:t xml:space="preserve"> </w:t>
            </w:r>
            <w:r w:rsidRPr="00475FEB">
              <w:rPr>
                <w:rFonts w:ascii="Times New Roman" w:hAnsi="Times New Roman" w:cs="Times New Roman"/>
                <w:sz w:val="24"/>
                <w:szCs w:val="24"/>
              </w:rPr>
              <w:t>содержание</w:t>
            </w:r>
          </w:p>
        </w:tc>
        <w:tc>
          <w:tcPr>
            <w:tcW w:w="1843" w:type="dxa"/>
          </w:tcPr>
          <w:p w14:paraId="5D971321" w14:textId="77777777" w:rsidR="005E4B98" w:rsidRPr="00475FEB" w:rsidRDefault="005E4B98" w:rsidP="00E546C0">
            <w:pPr>
              <w:pStyle w:val="a4"/>
              <w:spacing w:before="64"/>
              <w:ind w:left="379" w:right="370"/>
              <w:rPr>
                <w:rFonts w:ascii="Times New Roman" w:hAnsi="Times New Roman" w:cs="Times New Roman"/>
                <w:b w:val="0"/>
                <w:sz w:val="24"/>
                <w:szCs w:val="24"/>
              </w:rPr>
            </w:pPr>
            <w:r w:rsidRPr="00475FEB">
              <w:rPr>
                <w:rFonts w:ascii="Times New Roman" w:hAnsi="Times New Roman" w:cs="Times New Roman"/>
                <w:sz w:val="24"/>
                <w:szCs w:val="24"/>
              </w:rPr>
              <w:t>88</w:t>
            </w:r>
          </w:p>
        </w:tc>
      </w:tr>
      <w:tr w:rsidR="005E4B98" w:rsidRPr="00475FEB" w14:paraId="13373622" w14:textId="77777777" w:rsidTr="00E546C0">
        <w:trPr>
          <w:trHeight w:val="488"/>
        </w:trPr>
        <w:tc>
          <w:tcPr>
            <w:tcW w:w="7382" w:type="dxa"/>
          </w:tcPr>
          <w:p w14:paraId="47FCAE95" w14:textId="77777777" w:rsidR="005E4B98" w:rsidRPr="00475FEB" w:rsidRDefault="005E4B98" w:rsidP="00E546C0">
            <w:pPr>
              <w:pStyle w:val="a4"/>
              <w:spacing w:before="62"/>
              <w:ind w:left="107"/>
              <w:rPr>
                <w:rFonts w:ascii="Times New Roman" w:hAnsi="Times New Roman" w:cs="Times New Roman"/>
                <w:sz w:val="24"/>
                <w:szCs w:val="24"/>
              </w:rPr>
            </w:pPr>
            <w:r w:rsidRPr="00475FEB">
              <w:rPr>
                <w:rFonts w:ascii="Times New Roman" w:hAnsi="Times New Roman" w:cs="Times New Roman"/>
                <w:sz w:val="24"/>
                <w:szCs w:val="24"/>
              </w:rPr>
              <w:t>в</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т. ч.:</w:t>
            </w:r>
          </w:p>
        </w:tc>
        <w:tc>
          <w:tcPr>
            <w:tcW w:w="1843" w:type="dxa"/>
          </w:tcPr>
          <w:p w14:paraId="43C26205" w14:textId="77777777" w:rsidR="005E4B98" w:rsidRPr="00475FEB" w:rsidRDefault="005E4B98" w:rsidP="00E546C0">
            <w:pPr>
              <w:pStyle w:val="a4"/>
              <w:rPr>
                <w:rFonts w:ascii="Times New Roman" w:hAnsi="Times New Roman" w:cs="Times New Roman"/>
                <w:sz w:val="24"/>
                <w:szCs w:val="24"/>
              </w:rPr>
            </w:pPr>
          </w:p>
        </w:tc>
      </w:tr>
      <w:tr w:rsidR="005E4B98" w:rsidRPr="00475FEB" w14:paraId="36EAD493" w14:textId="77777777" w:rsidTr="00E546C0">
        <w:trPr>
          <w:trHeight w:val="491"/>
        </w:trPr>
        <w:tc>
          <w:tcPr>
            <w:tcW w:w="7382" w:type="dxa"/>
          </w:tcPr>
          <w:p w14:paraId="4824616F" w14:textId="77777777" w:rsidR="005E4B98" w:rsidRPr="00475FEB" w:rsidRDefault="005E4B98" w:rsidP="00E546C0">
            <w:pPr>
              <w:pStyle w:val="a4"/>
              <w:spacing w:before="64"/>
              <w:ind w:left="107"/>
              <w:rPr>
                <w:rFonts w:ascii="Times New Roman" w:hAnsi="Times New Roman" w:cs="Times New Roman"/>
                <w:sz w:val="24"/>
                <w:szCs w:val="24"/>
              </w:rPr>
            </w:pPr>
            <w:r w:rsidRPr="00475FEB">
              <w:rPr>
                <w:rFonts w:ascii="Times New Roman" w:hAnsi="Times New Roman" w:cs="Times New Roman"/>
                <w:sz w:val="24"/>
                <w:szCs w:val="24"/>
              </w:rPr>
              <w:t>теоретическое</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обучение</w:t>
            </w:r>
          </w:p>
        </w:tc>
        <w:tc>
          <w:tcPr>
            <w:tcW w:w="1843" w:type="dxa"/>
            <w:shd w:val="clear" w:color="auto" w:fill="auto"/>
          </w:tcPr>
          <w:p w14:paraId="36BACA2C" w14:textId="77777777" w:rsidR="005E4B98" w:rsidRPr="00475FEB" w:rsidRDefault="005E4B98" w:rsidP="00E546C0">
            <w:pPr>
              <w:pStyle w:val="a4"/>
              <w:spacing w:before="64"/>
              <w:ind w:left="379" w:right="370"/>
              <w:rPr>
                <w:rFonts w:ascii="Times New Roman" w:hAnsi="Times New Roman" w:cs="Times New Roman"/>
                <w:sz w:val="24"/>
                <w:szCs w:val="24"/>
              </w:rPr>
            </w:pPr>
            <w:r w:rsidRPr="00475FEB">
              <w:rPr>
                <w:rFonts w:ascii="Times New Roman" w:hAnsi="Times New Roman" w:cs="Times New Roman"/>
                <w:sz w:val="24"/>
                <w:szCs w:val="24"/>
              </w:rPr>
              <w:t>64</w:t>
            </w:r>
          </w:p>
        </w:tc>
      </w:tr>
      <w:tr w:rsidR="005E4B98" w:rsidRPr="00475FEB" w14:paraId="7A2458BF" w14:textId="77777777" w:rsidTr="00E546C0">
        <w:trPr>
          <w:trHeight w:val="489"/>
        </w:trPr>
        <w:tc>
          <w:tcPr>
            <w:tcW w:w="7382" w:type="dxa"/>
          </w:tcPr>
          <w:p w14:paraId="69E9D607" w14:textId="77777777" w:rsidR="005E4B98" w:rsidRPr="00475FEB" w:rsidRDefault="005E4B98" w:rsidP="00E546C0">
            <w:pPr>
              <w:pStyle w:val="a4"/>
              <w:spacing w:before="62"/>
              <w:ind w:left="107"/>
              <w:rPr>
                <w:rFonts w:ascii="Times New Roman" w:hAnsi="Times New Roman" w:cs="Times New Roman"/>
                <w:sz w:val="24"/>
                <w:szCs w:val="24"/>
              </w:rPr>
            </w:pPr>
            <w:r w:rsidRPr="00475FEB">
              <w:rPr>
                <w:rFonts w:ascii="Times New Roman" w:hAnsi="Times New Roman" w:cs="Times New Roman"/>
                <w:sz w:val="24"/>
                <w:szCs w:val="24"/>
              </w:rPr>
              <w:t>лабораторные</w:t>
            </w:r>
            <w:r w:rsidRPr="00475FEB">
              <w:rPr>
                <w:rFonts w:ascii="Times New Roman" w:hAnsi="Times New Roman" w:cs="Times New Roman"/>
                <w:spacing w:val="-5"/>
                <w:sz w:val="24"/>
                <w:szCs w:val="24"/>
              </w:rPr>
              <w:t xml:space="preserve"> </w:t>
            </w:r>
            <w:r w:rsidRPr="00475FEB">
              <w:rPr>
                <w:rFonts w:ascii="Times New Roman" w:hAnsi="Times New Roman" w:cs="Times New Roman"/>
                <w:sz w:val="24"/>
                <w:szCs w:val="24"/>
              </w:rPr>
              <w:t>занятия</w:t>
            </w:r>
          </w:p>
        </w:tc>
        <w:tc>
          <w:tcPr>
            <w:tcW w:w="1843" w:type="dxa"/>
          </w:tcPr>
          <w:p w14:paraId="4AC4C773" w14:textId="77777777" w:rsidR="005E4B98" w:rsidRPr="00475FEB" w:rsidRDefault="005E4B98" w:rsidP="00E546C0">
            <w:pPr>
              <w:pStyle w:val="a4"/>
              <w:spacing w:before="62"/>
              <w:ind w:left="379" w:right="370"/>
              <w:rPr>
                <w:rFonts w:ascii="Times New Roman" w:hAnsi="Times New Roman" w:cs="Times New Roman"/>
                <w:sz w:val="24"/>
                <w:szCs w:val="24"/>
              </w:rPr>
            </w:pPr>
            <w:r w:rsidRPr="00475FEB">
              <w:rPr>
                <w:rFonts w:ascii="Times New Roman" w:hAnsi="Times New Roman" w:cs="Times New Roman"/>
                <w:sz w:val="24"/>
                <w:szCs w:val="24"/>
              </w:rPr>
              <w:t>24</w:t>
            </w:r>
          </w:p>
        </w:tc>
      </w:tr>
      <w:tr w:rsidR="005E4B98" w:rsidRPr="00475FEB" w14:paraId="544E8944" w14:textId="77777777" w:rsidTr="00E546C0">
        <w:trPr>
          <w:trHeight w:val="489"/>
        </w:trPr>
        <w:tc>
          <w:tcPr>
            <w:tcW w:w="7382" w:type="dxa"/>
          </w:tcPr>
          <w:p w14:paraId="5F6D8CA6" w14:textId="77777777" w:rsidR="005E4B98" w:rsidRPr="00475FEB" w:rsidRDefault="005E4B98" w:rsidP="005E4B98">
            <w:pPr>
              <w:pStyle w:val="a4"/>
              <w:keepNext w:val="0"/>
              <w:keepLines w:val="0"/>
              <w:widowControl w:val="0"/>
              <w:numPr>
                <w:ilvl w:val="1"/>
                <w:numId w:val="226"/>
              </w:numPr>
              <w:autoSpaceDE w:val="0"/>
              <w:autoSpaceDN w:val="0"/>
              <w:spacing w:before="62" w:after="0" w:line="240" w:lineRule="auto"/>
              <w:ind w:right="2027" w:hanging="52"/>
              <w:rPr>
                <w:rFonts w:ascii="Times New Roman" w:hAnsi="Times New Roman" w:cs="Times New Roman"/>
                <w:b w:val="0"/>
                <w:sz w:val="24"/>
                <w:szCs w:val="24"/>
              </w:rPr>
            </w:pPr>
            <w:r w:rsidRPr="00475FEB">
              <w:rPr>
                <w:rFonts w:ascii="Times New Roman" w:hAnsi="Times New Roman" w:cs="Times New Roman"/>
                <w:sz w:val="24"/>
                <w:szCs w:val="24"/>
              </w:rPr>
              <w:t>Консультации 1-2 семестр</w:t>
            </w:r>
          </w:p>
        </w:tc>
        <w:tc>
          <w:tcPr>
            <w:tcW w:w="1843" w:type="dxa"/>
          </w:tcPr>
          <w:p w14:paraId="08B9A07D" w14:textId="77777777" w:rsidR="005E4B98" w:rsidRPr="00475FEB" w:rsidRDefault="005E4B98" w:rsidP="00E546C0">
            <w:pPr>
              <w:pStyle w:val="a4"/>
              <w:spacing w:before="62"/>
              <w:ind w:left="379" w:right="370"/>
              <w:rPr>
                <w:rFonts w:ascii="Times New Roman" w:hAnsi="Times New Roman" w:cs="Times New Roman"/>
                <w:b w:val="0"/>
                <w:sz w:val="24"/>
                <w:szCs w:val="24"/>
              </w:rPr>
            </w:pPr>
            <w:r w:rsidRPr="00475FEB">
              <w:rPr>
                <w:rFonts w:ascii="Times New Roman" w:hAnsi="Times New Roman" w:cs="Times New Roman"/>
                <w:sz w:val="24"/>
                <w:szCs w:val="24"/>
              </w:rPr>
              <w:t>16</w:t>
            </w:r>
          </w:p>
        </w:tc>
      </w:tr>
      <w:tr w:rsidR="005E4B98" w:rsidRPr="00475FEB" w14:paraId="4D14DED3" w14:textId="77777777" w:rsidTr="00E546C0">
        <w:trPr>
          <w:trHeight w:val="489"/>
        </w:trPr>
        <w:tc>
          <w:tcPr>
            <w:tcW w:w="7382" w:type="dxa"/>
          </w:tcPr>
          <w:p w14:paraId="63F4D5D6" w14:textId="77777777" w:rsidR="005E4B98" w:rsidRPr="00475FEB" w:rsidRDefault="005E4B98" w:rsidP="005E4B98">
            <w:pPr>
              <w:pStyle w:val="a4"/>
              <w:keepNext w:val="0"/>
              <w:keepLines w:val="0"/>
              <w:widowControl w:val="0"/>
              <w:numPr>
                <w:ilvl w:val="1"/>
                <w:numId w:val="226"/>
              </w:numPr>
              <w:autoSpaceDE w:val="0"/>
              <w:autoSpaceDN w:val="0"/>
              <w:spacing w:before="62" w:after="0" w:line="240" w:lineRule="auto"/>
              <w:ind w:right="2027" w:hanging="52"/>
              <w:rPr>
                <w:rFonts w:ascii="Times New Roman" w:hAnsi="Times New Roman" w:cs="Times New Roman"/>
                <w:b w:val="0"/>
                <w:sz w:val="24"/>
                <w:szCs w:val="24"/>
              </w:rPr>
            </w:pPr>
            <w:r w:rsidRPr="00475FEB">
              <w:rPr>
                <w:rFonts w:ascii="Times New Roman" w:hAnsi="Times New Roman" w:cs="Times New Roman"/>
                <w:sz w:val="24"/>
                <w:szCs w:val="24"/>
              </w:rPr>
              <w:t>Промежуточная аттестация (экзамен) 1-2 семестр</w:t>
            </w:r>
          </w:p>
        </w:tc>
        <w:tc>
          <w:tcPr>
            <w:tcW w:w="1843" w:type="dxa"/>
          </w:tcPr>
          <w:p w14:paraId="42BC4E4E" w14:textId="77777777" w:rsidR="005E4B98" w:rsidRPr="00475FEB" w:rsidRDefault="005E4B98" w:rsidP="00E546C0">
            <w:pPr>
              <w:pStyle w:val="a4"/>
              <w:spacing w:before="62"/>
              <w:ind w:left="379" w:right="370"/>
              <w:rPr>
                <w:rFonts w:ascii="Times New Roman" w:hAnsi="Times New Roman" w:cs="Times New Roman"/>
                <w:b w:val="0"/>
                <w:sz w:val="24"/>
                <w:szCs w:val="24"/>
              </w:rPr>
            </w:pPr>
            <w:r w:rsidRPr="00475FEB">
              <w:rPr>
                <w:rFonts w:ascii="Times New Roman" w:hAnsi="Times New Roman" w:cs="Times New Roman"/>
                <w:sz w:val="24"/>
                <w:szCs w:val="24"/>
              </w:rPr>
              <w:t>12</w:t>
            </w:r>
          </w:p>
        </w:tc>
      </w:tr>
    </w:tbl>
    <w:p w14:paraId="34B53259" w14:textId="77777777" w:rsidR="005E4B98" w:rsidRPr="00475FEB" w:rsidRDefault="005E4B98" w:rsidP="005E4B98">
      <w:pPr>
        <w:rPr>
          <w:rFonts w:ascii="Times New Roman" w:hAnsi="Times New Roman"/>
          <w:sz w:val="24"/>
          <w:szCs w:val="24"/>
        </w:rPr>
        <w:sectPr w:rsidR="005E4B98" w:rsidRPr="00475FEB">
          <w:footerReference w:type="default" r:id="rId93"/>
          <w:pgSz w:w="11910" w:h="16840"/>
          <w:pgMar w:top="1460" w:right="320" w:bottom="960" w:left="1560" w:header="0" w:footer="775" w:gutter="0"/>
          <w:cols w:space="720"/>
        </w:sectPr>
      </w:pPr>
    </w:p>
    <w:p w14:paraId="2659572D" w14:textId="77777777" w:rsidR="005E4B98" w:rsidRPr="00475FEB" w:rsidRDefault="005E4B98" w:rsidP="005E4B98">
      <w:pPr>
        <w:spacing w:before="25"/>
        <w:ind w:left="111"/>
        <w:rPr>
          <w:rFonts w:ascii="Times New Roman" w:hAnsi="Times New Roman"/>
          <w:b/>
          <w:sz w:val="24"/>
          <w:szCs w:val="24"/>
        </w:rPr>
      </w:pPr>
      <w:r w:rsidRPr="00475FEB">
        <w:rPr>
          <w:rFonts w:ascii="Times New Roman" w:hAnsi="Times New Roman"/>
          <w:b/>
          <w:sz w:val="24"/>
          <w:szCs w:val="24"/>
        </w:rPr>
        <w:t>2.2.</w:t>
      </w:r>
      <w:r w:rsidRPr="00475FEB">
        <w:rPr>
          <w:rFonts w:ascii="Times New Roman" w:hAnsi="Times New Roman"/>
          <w:b/>
          <w:spacing w:val="-3"/>
          <w:sz w:val="24"/>
          <w:szCs w:val="24"/>
        </w:rPr>
        <w:t xml:space="preserve"> </w:t>
      </w:r>
      <w:r w:rsidRPr="00475FEB">
        <w:rPr>
          <w:rFonts w:ascii="Times New Roman" w:hAnsi="Times New Roman"/>
          <w:b/>
          <w:sz w:val="24"/>
          <w:szCs w:val="24"/>
        </w:rPr>
        <w:t>Тематический</w:t>
      </w:r>
      <w:r w:rsidRPr="00475FEB">
        <w:rPr>
          <w:rFonts w:ascii="Times New Roman" w:hAnsi="Times New Roman"/>
          <w:b/>
          <w:spacing w:val="-3"/>
          <w:sz w:val="24"/>
          <w:szCs w:val="24"/>
        </w:rPr>
        <w:t xml:space="preserve"> </w:t>
      </w:r>
      <w:r w:rsidRPr="00475FEB">
        <w:rPr>
          <w:rFonts w:ascii="Times New Roman" w:hAnsi="Times New Roman"/>
          <w:b/>
          <w:sz w:val="24"/>
          <w:szCs w:val="24"/>
        </w:rPr>
        <w:t>план</w:t>
      </w:r>
      <w:r w:rsidRPr="00475FEB">
        <w:rPr>
          <w:rFonts w:ascii="Times New Roman" w:hAnsi="Times New Roman"/>
          <w:b/>
          <w:spacing w:val="-2"/>
          <w:sz w:val="24"/>
          <w:szCs w:val="24"/>
        </w:rPr>
        <w:t xml:space="preserve"> </w:t>
      </w:r>
      <w:r w:rsidRPr="00475FEB">
        <w:rPr>
          <w:rFonts w:ascii="Times New Roman" w:hAnsi="Times New Roman"/>
          <w:b/>
          <w:sz w:val="24"/>
          <w:szCs w:val="24"/>
        </w:rPr>
        <w:t>и</w:t>
      </w:r>
      <w:r w:rsidRPr="00475FEB">
        <w:rPr>
          <w:rFonts w:ascii="Times New Roman" w:hAnsi="Times New Roman"/>
          <w:b/>
          <w:spacing w:val="-1"/>
          <w:sz w:val="24"/>
          <w:szCs w:val="24"/>
        </w:rPr>
        <w:t xml:space="preserve"> </w:t>
      </w:r>
      <w:r w:rsidRPr="00475FEB">
        <w:rPr>
          <w:rFonts w:ascii="Times New Roman" w:hAnsi="Times New Roman"/>
          <w:b/>
          <w:sz w:val="24"/>
          <w:szCs w:val="24"/>
        </w:rPr>
        <w:t>содержание</w:t>
      </w:r>
      <w:r w:rsidRPr="00475FEB">
        <w:rPr>
          <w:rFonts w:ascii="Times New Roman" w:hAnsi="Times New Roman"/>
          <w:b/>
          <w:spacing w:val="-4"/>
          <w:sz w:val="24"/>
          <w:szCs w:val="24"/>
        </w:rPr>
        <w:t xml:space="preserve"> </w:t>
      </w:r>
      <w:r w:rsidRPr="00475FEB">
        <w:rPr>
          <w:rFonts w:ascii="Times New Roman" w:hAnsi="Times New Roman"/>
          <w:b/>
          <w:sz w:val="24"/>
          <w:szCs w:val="24"/>
        </w:rPr>
        <w:t>дисциплины</w:t>
      </w:r>
      <w:r w:rsidRPr="00475FEB">
        <w:rPr>
          <w:rFonts w:ascii="Times New Roman" w:hAnsi="Times New Roman"/>
          <w:b/>
          <w:spacing w:val="-4"/>
          <w:sz w:val="24"/>
          <w:szCs w:val="24"/>
        </w:rPr>
        <w:t xml:space="preserve"> </w:t>
      </w:r>
      <w:r w:rsidRPr="00475FEB">
        <w:rPr>
          <w:rFonts w:ascii="Times New Roman" w:hAnsi="Times New Roman"/>
          <w:b/>
          <w:sz w:val="24"/>
          <w:szCs w:val="24"/>
        </w:rPr>
        <w:t>«Физика»</w:t>
      </w:r>
    </w:p>
    <w:p w14:paraId="4C7220D4" w14:textId="77777777" w:rsidR="005E4B98" w:rsidRPr="00475FEB" w:rsidRDefault="005E4B98" w:rsidP="005E4B98">
      <w:pPr>
        <w:spacing w:before="11"/>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4"/>
        <w:gridCol w:w="8949"/>
        <w:gridCol w:w="1276"/>
        <w:gridCol w:w="2331"/>
      </w:tblGrid>
      <w:tr w:rsidR="005E4B98" w:rsidRPr="00475FEB" w14:paraId="79A52216" w14:textId="77777777" w:rsidTr="00E546C0">
        <w:trPr>
          <w:trHeight w:val="20"/>
        </w:trPr>
        <w:tc>
          <w:tcPr>
            <w:tcW w:w="798" w:type="pct"/>
          </w:tcPr>
          <w:p w14:paraId="516249CB" w14:textId="77777777" w:rsidR="005E4B98" w:rsidRPr="00475FEB" w:rsidRDefault="005E4B98" w:rsidP="00E546C0">
            <w:pPr>
              <w:spacing w:line="256" w:lineRule="auto"/>
              <w:ind w:left="26"/>
              <w:jc w:val="center"/>
              <w:rPr>
                <w:rFonts w:ascii="Times New Roman" w:hAnsi="Times New Roman"/>
                <w:b/>
                <w:sz w:val="24"/>
                <w:szCs w:val="24"/>
              </w:rPr>
            </w:pPr>
            <w:r w:rsidRPr="00475FEB">
              <w:rPr>
                <w:rFonts w:ascii="Times New Roman" w:hAnsi="Times New Roman"/>
                <w:b/>
                <w:sz w:val="24"/>
                <w:szCs w:val="24"/>
              </w:rPr>
              <w:t>Наименование</w:t>
            </w:r>
            <w:r w:rsidRPr="00475FEB">
              <w:rPr>
                <w:rFonts w:ascii="Times New Roman" w:hAnsi="Times New Roman"/>
                <w:b/>
                <w:spacing w:val="-47"/>
                <w:sz w:val="24"/>
                <w:szCs w:val="24"/>
              </w:rPr>
              <w:t xml:space="preserve"> </w:t>
            </w:r>
            <w:r w:rsidRPr="00475FEB">
              <w:rPr>
                <w:rFonts w:ascii="Times New Roman" w:hAnsi="Times New Roman"/>
                <w:b/>
                <w:sz w:val="24"/>
                <w:szCs w:val="24"/>
              </w:rPr>
              <w:t>разделов</w:t>
            </w:r>
            <w:r w:rsidRPr="00475FEB">
              <w:rPr>
                <w:rFonts w:ascii="Times New Roman" w:hAnsi="Times New Roman"/>
                <w:b/>
                <w:spacing w:val="-6"/>
                <w:sz w:val="24"/>
                <w:szCs w:val="24"/>
              </w:rPr>
              <w:t xml:space="preserve"> </w:t>
            </w:r>
            <w:r w:rsidRPr="00475FEB">
              <w:rPr>
                <w:rFonts w:ascii="Times New Roman" w:hAnsi="Times New Roman"/>
                <w:b/>
                <w:sz w:val="24"/>
                <w:szCs w:val="24"/>
              </w:rPr>
              <w:t>и</w:t>
            </w:r>
            <w:r w:rsidRPr="00475FEB">
              <w:rPr>
                <w:rFonts w:ascii="Times New Roman" w:hAnsi="Times New Roman"/>
                <w:b/>
                <w:spacing w:val="-6"/>
                <w:sz w:val="24"/>
                <w:szCs w:val="24"/>
              </w:rPr>
              <w:t xml:space="preserve"> </w:t>
            </w:r>
            <w:r w:rsidRPr="00475FEB">
              <w:rPr>
                <w:rFonts w:ascii="Times New Roman" w:hAnsi="Times New Roman"/>
                <w:b/>
                <w:sz w:val="24"/>
                <w:szCs w:val="24"/>
              </w:rPr>
              <w:t>тем</w:t>
            </w:r>
          </w:p>
        </w:tc>
        <w:tc>
          <w:tcPr>
            <w:tcW w:w="2995" w:type="pct"/>
          </w:tcPr>
          <w:p w14:paraId="42B5D659" w14:textId="77777777" w:rsidR="005E4B98" w:rsidRPr="00475FEB" w:rsidRDefault="005E4B98" w:rsidP="00E546C0">
            <w:pPr>
              <w:spacing w:line="256" w:lineRule="auto"/>
              <w:ind w:left="2008" w:right="747" w:hanging="1237"/>
              <w:jc w:val="center"/>
              <w:rPr>
                <w:rFonts w:ascii="Times New Roman" w:hAnsi="Times New Roman"/>
                <w:b/>
                <w:i/>
                <w:sz w:val="24"/>
                <w:szCs w:val="24"/>
              </w:rPr>
            </w:pPr>
            <w:r w:rsidRPr="00475FEB">
              <w:rPr>
                <w:rFonts w:ascii="Times New Roman" w:hAnsi="Times New Roman"/>
                <w:b/>
                <w:sz w:val="24"/>
                <w:szCs w:val="24"/>
              </w:rPr>
              <w:t>Содержание учебного материала, лабораторные и практиче</w:t>
            </w:r>
            <w:bookmarkStart w:id="290" w:name="_bookmark5"/>
            <w:bookmarkEnd w:id="290"/>
            <w:r w:rsidRPr="00475FEB">
              <w:rPr>
                <w:rFonts w:ascii="Times New Roman" w:hAnsi="Times New Roman"/>
                <w:b/>
                <w:sz w:val="24"/>
                <w:szCs w:val="24"/>
              </w:rPr>
              <w:t>ские ра</w:t>
            </w:r>
            <w:bookmarkStart w:id="291" w:name="_bookmark6"/>
            <w:bookmarkEnd w:id="291"/>
            <w:r w:rsidRPr="00475FEB">
              <w:rPr>
                <w:rFonts w:ascii="Times New Roman" w:hAnsi="Times New Roman"/>
                <w:b/>
                <w:sz w:val="24"/>
                <w:szCs w:val="24"/>
              </w:rPr>
              <w:t>боты,</w:t>
            </w:r>
            <w:r w:rsidRPr="00475FEB">
              <w:rPr>
                <w:rFonts w:ascii="Times New Roman" w:hAnsi="Times New Roman"/>
                <w:b/>
                <w:spacing w:val="-47"/>
                <w:sz w:val="24"/>
                <w:szCs w:val="24"/>
              </w:rPr>
              <w:t xml:space="preserve"> </w:t>
            </w:r>
            <w:r w:rsidRPr="00475FEB">
              <w:rPr>
                <w:rFonts w:ascii="Times New Roman" w:hAnsi="Times New Roman"/>
                <w:b/>
                <w:sz w:val="24"/>
                <w:szCs w:val="24"/>
              </w:rPr>
              <w:t>индивидуальный</w:t>
            </w:r>
            <w:r w:rsidRPr="00475FEB">
              <w:rPr>
                <w:rFonts w:ascii="Times New Roman" w:hAnsi="Times New Roman"/>
                <w:b/>
                <w:spacing w:val="-4"/>
                <w:sz w:val="24"/>
                <w:szCs w:val="24"/>
              </w:rPr>
              <w:t xml:space="preserve"> </w:t>
            </w:r>
            <w:r w:rsidRPr="00475FEB">
              <w:rPr>
                <w:rFonts w:ascii="Times New Roman" w:hAnsi="Times New Roman"/>
                <w:b/>
                <w:sz w:val="24"/>
                <w:szCs w:val="24"/>
              </w:rPr>
              <w:t>проект</w:t>
            </w:r>
            <w:r w:rsidRPr="00475FEB">
              <w:rPr>
                <w:rFonts w:ascii="Times New Roman" w:hAnsi="Times New Roman"/>
                <w:b/>
                <w:spacing w:val="-2"/>
                <w:sz w:val="24"/>
                <w:szCs w:val="24"/>
              </w:rPr>
              <w:t xml:space="preserve"> </w:t>
            </w:r>
            <w:r w:rsidRPr="00475FEB">
              <w:rPr>
                <w:rFonts w:ascii="Times New Roman" w:hAnsi="Times New Roman"/>
                <w:b/>
                <w:i/>
                <w:sz w:val="24"/>
                <w:szCs w:val="24"/>
              </w:rPr>
              <w:t>(если</w:t>
            </w:r>
            <w:r w:rsidRPr="00475FEB">
              <w:rPr>
                <w:rFonts w:ascii="Times New Roman" w:hAnsi="Times New Roman"/>
                <w:b/>
                <w:i/>
                <w:spacing w:val="-1"/>
                <w:sz w:val="24"/>
                <w:szCs w:val="24"/>
              </w:rPr>
              <w:t xml:space="preserve"> </w:t>
            </w:r>
            <w:r w:rsidRPr="00475FEB">
              <w:rPr>
                <w:rFonts w:ascii="Times New Roman" w:hAnsi="Times New Roman"/>
                <w:b/>
                <w:i/>
                <w:sz w:val="24"/>
                <w:szCs w:val="24"/>
              </w:rPr>
              <w:t>предусмотрены)</w:t>
            </w:r>
          </w:p>
        </w:tc>
        <w:tc>
          <w:tcPr>
            <w:tcW w:w="427" w:type="pct"/>
          </w:tcPr>
          <w:p w14:paraId="54ECF9DC" w14:textId="77777777" w:rsidR="005E4B98" w:rsidRPr="00475FEB" w:rsidRDefault="005E4B98" w:rsidP="00E546C0">
            <w:pPr>
              <w:spacing w:before="165"/>
              <w:ind w:left="195" w:right="181"/>
              <w:jc w:val="center"/>
              <w:rPr>
                <w:rFonts w:ascii="Times New Roman" w:hAnsi="Times New Roman"/>
                <w:b/>
                <w:sz w:val="24"/>
                <w:szCs w:val="24"/>
              </w:rPr>
            </w:pPr>
            <w:r w:rsidRPr="00475FEB">
              <w:rPr>
                <w:rFonts w:ascii="Times New Roman" w:hAnsi="Times New Roman"/>
                <w:b/>
                <w:sz w:val="24"/>
                <w:szCs w:val="24"/>
              </w:rPr>
              <w:t>Объем</w:t>
            </w:r>
            <w:r w:rsidRPr="00475FEB">
              <w:rPr>
                <w:rFonts w:ascii="Times New Roman" w:hAnsi="Times New Roman"/>
                <w:b/>
                <w:spacing w:val="-1"/>
                <w:sz w:val="24"/>
                <w:szCs w:val="24"/>
              </w:rPr>
              <w:t xml:space="preserve"> </w:t>
            </w:r>
            <w:r w:rsidRPr="00475FEB">
              <w:rPr>
                <w:rFonts w:ascii="Times New Roman" w:hAnsi="Times New Roman"/>
                <w:b/>
                <w:sz w:val="24"/>
                <w:szCs w:val="24"/>
              </w:rPr>
              <w:t>часов</w:t>
            </w:r>
          </w:p>
        </w:tc>
        <w:tc>
          <w:tcPr>
            <w:tcW w:w="780" w:type="pct"/>
          </w:tcPr>
          <w:p w14:paraId="223A4B7C" w14:textId="77777777" w:rsidR="005E4B98" w:rsidRPr="00475FEB" w:rsidRDefault="005E4B98" w:rsidP="00E546C0">
            <w:pPr>
              <w:ind w:left="107" w:right="93" w:hanging="5"/>
              <w:jc w:val="center"/>
              <w:rPr>
                <w:rFonts w:ascii="Times New Roman" w:hAnsi="Times New Roman"/>
                <w:b/>
                <w:sz w:val="24"/>
                <w:szCs w:val="24"/>
              </w:rPr>
            </w:pPr>
            <w:r w:rsidRPr="00475FEB">
              <w:rPr>
                <w:rFonts w:ascii="Times New Roman" w:hAnsi="Times New Roman"/>
                <w:b/>
                <w:sz w:val="24"/>
                <w:szCs w:val="24"/>
              </w:rPr>
              <w:t>Формируемые</w:t>
            </w:r>
            <w:r w:rsidRPr="00475FEB">
              <w:rPr>
                <w:rFonts w:ascii="Times New Roman" w:hAnsi="Times New Roman"/>
                <w:b/>
                <w:spacing w:val="1"/>
                <w:sz w:val="24"/>
                <w:szCs w:val="24"/>
              </w:rPr>
              <w:t xml:space="preserve"> </w:t>
            </w:r>
            <w:r w:rsidRPr="00475FEB">
              <w:rPr>
                <w:rFonts w:ascii="Times New Roman" w:hAnsi="Times New Roman"/>
                <w:b/>
                <w:sz w:val="24"/>
                <w:szCs w:val="24"/>
              </w:rPr>
              <w:t>общие и</w:t>
            </w:r>
            <w:r w:rsidRPr="00475FEB">
              <w:rPr>
                <w:rFonts w:ascii="Times New Roman" w:hAnsi="Times New Roman"/>
                <w:b/>
                <w:spacing w:val="1"/>
                <w:sz w:val="24"/>
                <w:szCs w:val="24"/>
              </w:rPr>
              <w:t xml:space="preserve"> </w:t>
            </w:r>
            <w:r w:rsidRPr="00475FEB">
              <w:rPr>
                <w:rFonts w:ascii="Times New Roman" w:hAnsi="Times New Roman"/>
                <w:b/>
                <w:sz w:val="24"/>
                <w:szCs w:val="24"/>
              </w:rPr>
              <w:t>профессиональные</w:t>
            </w:r>
          </w:p>
          <w:p w14:paraId="316E905E" w14:textId="77777777" w:rsidR="005E4B98" w:rsidRPr="00475FEB" w:rsidRDefault="005E4B98" w:rsidP="00E546C0">
            <w:pPr>
              <w:spacing w:line="267" w:lineRule="exact"/>
              <w:ind w:left="379" w:right="368"/>
              <w:jc w:val="center"/>
              <w:rPr>
                <w:rFonts w:ascii="Times New Roman" w:hAnsi="Times New Roman"/>
                <w:b/>
                <w:sz w:val="24"/>
                <w:szCs w:val="24"/>
              </w:rPr>
            </w:pPr>
            <w:r w:rsidRPr="00475FEB">
              <w:rPr>
                <w:rFonts w:ascii="Times New Roman" w:hAnsi="Times New Roman"/>
                <w:b/>
                <w:sz w:val="24"/>
                <w:szCs w:val="24"/>
              </w:rPr>
              <w:t>компетенции</w:t>
            </w:r>
          </w:p>
        </w:tc>
      </w:tr>
      <w:tr w:rsidR="005E4B98" w:rsidRPr="00475FEB" w14:paraId="3D3606C3" w14:textId="77777777" w:rsidTr="00E546C0">
        <w:trPr>
          <w:trHeight w:val="20"/>
        </w:trPr>
        <w:tc>
          <w:tcPr>
            <w:tcW w:w="798" w:type="pct"/>
          </w:tcPr>
          <w:p w14:paraId="4F19B22F"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1</w:t>
            </w:r>
          </w:p>
        </w:tc>
        <w:tc>
          <w:tcPr>
            <w:tcW w:w="2995" w:type="pct"/>
          </w:tcPr>
          <w:p w14:paraId="27D58938" w14:textId="77777777" w:rsidR="005E4B98" w:rsidRPr="00475FEB" w:rsidRDefault="005E4B98" w:rsidP="00E546C0">
            <w:pPr>
              <w:spacing w:line="268" w:lineRule="exact"/>
              <w:ind w:left="15"/>
              <w:jc w:val="center"/>
              <w:rPr>
                <w:rFonts w:ascii="Times New Roman" w:hAnsi="Times New Roman"/>
                <w:b/>
                <w:sz w:val="24"/>
                <w:szCs w:val="24"/>
              </w:rPr>
            </w:pPr>
            <w:r w:rsidRPr="00475FEB">
              <w:rPr>
                <w:rFonts w:ascii="Times New Roman" w:hAnsi="Times New Roman"/>
                <w:b/>
                <w:sz w:val="24"/>
                <w:szCs w:val="24"/>
              </w:rPr>
              <w:t>2</w:t>
            </w:r>
          </w:p>
        </w:tc>
        <w:tc>
          <w:tcPr>
            <w:tcW w:w="427" w:type="pct"/>
          </w:tcPr>
          <w:p w14:paraId="45FE0282" w14:textId="77777777" w:rsidR="005E4B98" w:rsidRPr="00475FEB" w:rsidRDefault="005E4B98" w:rsidP="00E546C0">
            <w:pPr>
              <w:spacing w:line="268" w:lineRule="exact"/>
              <w:ind w:left="12"/>
              <w:jc w:val="center"/>
              <w:rPr>
                <w:rFonts w:ascii="Times New Roman" w:hAnsi="Times New Roman"/>
                <w:b/>
                <w:sz w:val="24"/>
                <w:szCs w:val="24"/>
              </w:rPr>
            </w:pPr>
            <w:r w:rsidRPr="00475FEB">
              <w:rPr>
                <w:rFonts w:ascii="Times New Roman" w:hAnsi="Times New Roman"/>
                <w:b/>
                <w:sz w:val="24"/>
                <w:szCs w:val="24"/>
              </w:rPr>
              <w:t>3</w:t>
            </w:r>
          </w:p>
        </w:tc>
        <w:tc>
          <w:tcPr>
            <w:tcW w:w="780" w:type="pct"/>
          </w:tcPr>
          <w:p w14:paraId="3CB314E9" w14:textId="77777777" w:rsidR="005E4B98" w:rsidRPr="00475FEB" w:rsidRDefault="005E4B98" w:rsidP="00E546C0">
            <w:pPr>
              <w:spacing w:line="268" w:lineRule="exact"/>
              <w:ind w:left="8"/>
              <w:jc w:val="center"/>
              <w:rPr>
                <w:rFonts w:ascii="Times New Roman" w:hAnsi="Times New Roman"/>
                <w:b/>
                <w:sz w:val="24"/>
                <w:szCs w:val="24"/>
              </w:rPr>
            </w:pPr>
            <w:r w:rsidRPr="00475FEB">
              <w:rPr>
                <w:rFonts w:ascii="Times New Roman" w:hAnsi="Times New Roman"/>
                <w:b/>
                <w:sz w:val="24"/>
                <w:szCs w:val="24"/>
              </w:rPr>
              <w:t>4</w:t>
            </w:r>
          </w:p>
        </w:tc>
      </w:tr>
      <w:tr w:rsidR="005E4B98" w:rsidRPr="00475FEB" w14:paraId="4AF7D4CD" w14:textId="77777777" w:rsidTr="00E546C0">
        <w:trPr>
          <w:trHeight w:val="20"/>
        </w:trPr>
        <w:tc>
          <w:tcPr>
            <w:tcW w:w="798" w:type="pct"/>
            <w:vMerge w:val="restart"/>
          </w:tcPr>
          <w:p w14:paraId="5CAE31B1"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Введение.</w:t>
            </w:r>
          </w:p>
          <w:p w14:paraId="21B53EC0" w14:textId="77777777" w:rsidR="005E4B98" w:rsidRPr="00475FEB" w:rsidRDefault="005E4B98" w:rsidP="00E546C0">
            <w:pPr>
              <w:spacing w:line="258" w:lineRule="exact"/>
              <w:ind w:left="26"/>
              <w:jc w:val="center"/>
              <w:rPr>
                <w:rFonts w:ascii="Times New Roman" w:hAnsi="Times New Roman"/>
                <w:b/>
                <w:sz w:val="24"/>
                <w:szCs w:val="24"/>
              </w:rPr>
            </w:pPr>
            <w:r w:rsidRPr="00475FEB">
              <w:rPr>
                <w:rFonts w:ascii="Times New Roman" w:hAnsi="Times New Roman"/>
                <w:b/>
                <w:sz w:val="24"/>
                <w:szCs w:val="24"/>
              </w:rPr>
              <w:t>Физика</w:t>
            </w:r>
            <w:r w:rsidRPr="00475FEB">
              <w:rPr>
                <w:rFonts w:ascii="Times New Roman" w:hAnsi="Times New Roman"/>
                <w:b/>
                <w:spacing w:val="-2"/>
                <w:sz w:val="24"/>
                <w:szCs w:val="24"/>
              </w:rPr>
              <w:t xml:space="preserve"> </w:t>
            </w:r>
            <w:r w:rsidRPr="00475FEB">
              <w:rPr>
                <w:rFonts w:ascii="Times New Roman" w:hAnsi="Times New Roman"/>
                <w:b/>
                <w:sz w:val="24"/>
                <w:szCs w:val="24"/>
              </w:rPr>
              <w:t>и</w:t>
            </w:r>
            <w:r w:rsidRPr="00475FEB">
              <w:rPr>
                <w:rFonts w:ascii="Times New Roman" w:hAnsi="Times New Roman"/>
                <w:b/>
                <w:spacing w:val="-3"/>
                <w:sz w:val="24"/>
                <w:szCs w:val="24"/>
              </w:rPr>
              <w:t xml:space="preserve"> </w:t>
            </w:r>
            <w:r w:rsidRPr="00475FEB">
              <w:rPr>
                <w:rFonts w:ascii="Times New Roman" w:hAnsi="Times New Roman"/>
                <w:b/>
                <w:sz w:val="24"/>
                <w:szCs w:val="24"/>
              </w:rPr>
              <w:t>методы</w:t>
            </w:r>
          </w:p>
          <w:p w14:paraId="4135115C" w14:textId="77777777" w:rsidR="005E4B98" w:rsidRPr="00475FEB" w:rsidRDefault="005E4B98" w:rsidP="00E546C0">
            <w:pPr>
              <w:spacing w:line="255" w:lineRule="exact"/>
              <w:ind w:left="26"/>
              <w:jc w:val="center"/>
              <w:rPr>
                <w:rFonts w:ascii="Times New Roman" w:hAnsi="Times New Roman"/>
                <w:b/>
                <w:sz w:val="24"/>
                <w:szCs w:val="24"/>
              </w:rPr>
            </w:pPr>
            <w:r w:rsidRPr="00475FEB">
              <w:rPr>
                <w:rFonts w:ascii="Times New Roman" w:hAnsi="Times New Roman"/>
                <w:b/>
                <w:sz w:val="24"/>
                <w:szCs w:val="24"/>
              </w:rPr>
              <w:t>научного</w:t>
            </w:r>
            <w:r w:rsidRPr="00475FEB">
              <w:rPr>
                <w:rFonts w:ascii="Times New Roman" w:hAnsi="Times New Roman"/>
                <w:b/>
                <w:spacing w:val="-4"/>
                <w:sz w:val="24"/>
                <w:szCs w:val="24"/>
              </w:rPr>
              <w:t xml:space="preserve"> </w:t>
            </w:r>
            <w:r w:rsidRPr="00475FEB">
              <w:rPr>
                <w:rFonts w:ascii="Times New Roman" w:hAnsi="Times New Roman"/>
                <w:b/>
                <w:sz w:val="24"/>
                <w:szCs w:val="24"/>
              </w:rPr>
              <w:t>познания</w:t>
            </w:r>
          </w:p>
        </w:tc>
        <w:tc>
          <w:tcPr>
            <w:tcW w:w="2995" w:type="pct"/>
          </w:tcPr>
          <w:p w14:paraId="2BE7C672"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5"/>
                <w:sz w:val="24"/>
                <w:szCs w:val="24"/>
              </w:rPr>
              <w:t xml:space="preserve"> </w:t>
            </w:r>
            <w:r w:rsidRPr="00475FEB">
              <w:rPr>
                <w:rFonts w:ascii="Times New Roman" w:hAnsi="Times New Roman"/>
                <w:b/>
                <w:sz w:val="24"/>
                <w:szCs w:val="24"/>
              </w:rPr>
              <w:t>материала:</w:t>
            </w:r>
          </w:p>
        </w:tc>
        <w:tc>
          <w:tcPr>
            <w:tcW w:w="427" w:type="pct"/>
            <w:vMerge w:val="restart"/>
          </w:tcPr>
          <w:p w14:paraId="75B4DCF3"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val="restart"/>
          </w:tcPr>
          <w:p w14:paraId="368D58CE"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03</w:t>
            </w:r>
          </w:p>
          <w:p w14:paraId="67949A7E" w14:textId="77777777" w:rsidR="005E4B98" w:rsidRPr="00475FEB" w:rsidRDefault="005E4B98" w:rsidP="00E546C0">
            <w:pPr>
              <w:spacing w:line="258" w:lineRule="exact"/>
              <w:ind w:left="1" w:right="5"/>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tc>
      </w:tr>
      <w:tr w:rsidR="005E4B98" w:rsidRPr="00475FEB" w14:paraId="6ECA8B5D" w14:textId="77777777" w:rsidTr="00E546C0">
        <w:trPr>
          <w:trHeight w:val="20"/>
        </w:trPr>
        <w:tc>
          <w:tcPr>
            <w:tcW w:w="798" w:type="pct"/>
            <w:vMerge/>
          </w:tcPr>
          <w:p w14:paraId="20AB8E12" w14:textId="77777777" w:rsidR="005E4B98" w:rsidRPr="00475FEB" w:rsidRDefault="005E4B98" w:rsidP="00E546C0">
            <w:pPr>
              <w:spacing w:line="255" w:lineRule="exact"/>
              <w:ind w:left="26"/>
              <w:jc w:val="center"/>
              <w:rPr>
                <w:rFonts w:ascii="Times New Roman" w:hAnsi="Times New Roman"/>
                <w:b/>
                <w:sz w:val="24"/>
                <w:szCs w:val="24"/>
              </w:rPr>
            </w:pPr>
          </w:p>
        </w:tc>
        <w:tc>
          <w:tcPr>
            <w:tcW w:w="2995" w:type="pct"/>
          </w:tcPr>
          <w:p w14:paraId="70761AF5" w14:textId="77777777" w:rsidR="005E4B98" w:rsidRPr="00475FEB" w:rsidRDefault="005E4B98" w:rsidP="00E546C0">
            <w:pPr>
              <w:spacing w:line="268" w:lineRule="exact"/>
              <w:ind w:left="110"/>
              <w:jc w:val="both"/>
              <w:rPr>
                <w:rFonts w:ascii="Times New Roman" w:hAnsi="Times New Roman"/>
                <w:sz w:val="24"/>
                <w:szCs w:val="24"/>
              </w:rPr>
            </w:pPr>
            <w:r w:rsidRPr="00475FEB">
              <w:rPr>
                <w:rFonts w:ascii="Times New Roman" w:hAnsi="Times New Roman"/>
                <w:sz w:val="24"/>
                <w:szCs w:val="24"/>
              </w:rPr>
              <w:t>Физика</w:t>
            </w:r>
            <w:r w:rsidRPr="00475FEB">
              <w:rPr>
                <w:rFonts w:ascii="Times New Roman" w:hAnsi="Times New Roman"/>
                <w:spacing w:val="-1"/>
                <w:sz w:val="24"/>
                <w:szCs w:val="24"/>
              </w:rPr>
              <w:t xml:space="preserve"> </w:t>
            </w:r>
            <w:r w:rsidRPr="00475FEB">
              <w:rPr>
                <w:rFonts w:ascii="Times New Roman" w:hAnsi="Times New Roman"/>
                <w:sz w:val="24"/>
                <w:szCs w:val="24"/>
              </w:rPr>
              <w:t>—</w:t>
            </w:r>
            <w:r w:rsidRPr="00475FEB">
              <w:rPr>
                <w:rFonts w:ascii="Times New Roman" w:hAnsi="Times New Roman"/>
                <w:spacing w:val="-4"/>
                <w:sz w:val="24"/>
                <w:szCs w:val="24"/>
              </w:rPr>
              <w:t xml:space="preserve"> </w:t>
            </w:r>
            <w:r w:rsidRPr="00475FEB">
              <w:rPr>
                <w:rFonts w:ascii="Times New Roman" w:hAnsi="Times New Roman"/>
                <w:sz w:val="24"/>
                <w:szCs w:val="24"/>
              </w:rPr>
              <w:t>фундаментальная наука</w:t>
            </w:r>
            <w:r w:rsidRPr="00475FEB">
              <w:rPr>
                <w:rFonts w:ascii="Times New Roman" w:hAnsi="Times New Roman"/>
                <w:spacing w:val="-3"/>
                <w:sz w:val="24"/>
                <w:szCs w:val="24"/>
              </w:rPr>
              <w:t xml:space="preserve"> </w:t>
            </w:r>
            <w:r w:rsidRPr="00475FEB">
              <w:rPr>
                <w:rFonts w:ascii="Times New Roman" w:hAnsi="Times New Roman"/>
                <w:sz w:val="24"/>
                <w:szCs w:val="24"/>
              </w:rPr>
              <w:t>о</w:t>
            </w:r>
            <w:r w:rsidRPr="00475FEB">
              <w:rPr>
                <w:rFonts w:ascii="Times New Roman" w:hAnsi="Times New Roman"/>
                <w:spacing w:val="-2"/>
                <w:sz w:val="24"/>
                <w:szCs w:val="24"/>
              </w:rPr>
              <w:t xml:space="preserve"> </w:t>
            </w:r>
            <w:r w:rsidRPr="00475FEB">
              <w:rPr>
                <w:rFonts w:ascii="Times New Roman" w:hAnsi="Times New Roman"/>
                <w:sz w:val="24"/>
                <w:szCs w:val="24"/>
              </w:rPr>
              <w:t>природе.</w:t>
            </w:r>
            <w:r w:rsidRPr="00475FEB">
              <w:rPr>
                <w:rFonts w:ascii="Times New Roman" w:hAnsi="Times New Roman"/>
                <w:spacing w:val="-1"/>
                <w:sz w:val="24"/>
                <w:szCs w:val="24"/>
              </w:rPr>
              <w:t xml:space="preserve"> </w:t>
            </w:r>
            <w:r w:rsidRPr="00475FEB">
              <w:rPr>
                <w:rFonts w:ascii="Times New Roman" w:hAnsi="Times New Roman"/>
                <w:sz w:val="24"/>
                <w:szCs w:val="24"/>
              </w:rPr>
              <w:t>Естественно-научный метод</w:t>
            </w:r>
            <w:r w:rsidRPr="00475FEB">
              <w:rPr>
                <w:rFonts w:ascii="Times New Roman" w:hAnsi="Times New Roman"/>
                <w:spacing w:val="-1"/>
                <w:sz w:val="24"/>
                <w:szCs w:val="24"/>
              </w:rPr>
              <w:t xml:space="preserve"> </w:t>
            </w:r>
            <w:r w:rsidRPr="00475FEB">
              <w:rPr>
                <w:rFonts w:ascii="Times New Roman" w:hAnsi="Times New Roman"/>
                <w:sz w:val="24"/>
                <w:szCs w:val="24"/>
              </w:rPr>
              <w:t>познания,</w:t>
            </w:r>
            <w:r w:rsidRPr="00475FEB">
              <w:rPr>
                <w:rFonts w:ascii="Times New Roman" w:hAnsi="Times New Roman"/>
                <w:spacing w:val="-2"/>
                <w:sz w:val="24"/>
                <w:szCs w:val="24"/>
              </w:rPr>
              <w:t xml:space="preserve"> </w:t>
            </w:r>
            <w:r w:rsidRPr="00475FEB">
              <w:rPr>
                <w:rFonts w:ascii="Times New Roman" w:hAnsi="Times New Roman"/>
                <w:sz w:val="24"/>
                <w:szCs w:val="24"/>
              </w:rPr>
              <w:t>его возможности</w:t>
            </w:r>
            <w:r w:rsidRPr="00475FEB">
              <w:rPr>
                <w:rFonts w:ascii="Times New Roman" w:hAnsi="Times New Roman"/>
                <w:spacing w:val="46"/>
                <w:sz w:val="24"/>
                <w:szCs w:val="24"/>
              </w:rPr>
              <w:t xml:space="preserve"> </w:t>
            </w:r>
            <w:r w:rsidRPr="00475FEB">
              <w:rPr>
                <w:rFonts w:ascii="Times New Roman" w:hAnsi="Times New Roman"/>
                <w:sz w:val="24"/>
                <w:szCs w:val="24"/>
              </w:rPr>
              <w:t>и</w:t>
            </w:r>
            <w:r w:rsidRPr="00475FEB">
              <w:rPr>
                <w:rFonts w:ascii="Times New Roman" w:hAnsi="Times New Roman"/>
                <w:spacing w:val="47"/>
                <w:sz w:val="24"/>
                <w:szCs w:val="24"/>
              </w:rPr>
              <w:t xml:space="preserve"> </w:t>
            </w:r>
            <w:r w:rsidRPr="00475FEB">
              <w:rPr>
                <w:rFonts w:ascii="Times New Roman" w:hAnsi="Times New Roman"/>
                <w:sz w:val="24"/>
                <w:szCs w:val="24"/>
              </w:rPr>
              <w:t>границы</w:t>
            </w:r>
            <w:r w:rsidRPr="00475FEB">
              <w:rPr>
                <w:rFonts w:ascii="Times New Roman" w:hAnsi="Times New Roman"/>
                <w:spacing w:val="46"/>
                <w:sz w:val="24"/>
                <w:szCs w:val="24"/>
              </w:rPr>
              <w:t xml:space="preserve"> </w:t>
            </w:r>
            <w:r w:rsidRPr="00475FEB">
              <w:rPr>
                <w:rFonts w:ascii="Times New Roman" w:hAnsi="Times New Roman"/>
                <w:sz w:val="24"/>
                <w:szCs w:val="24"/>
              </w:rPr>
              <w:t>применимости.</w:t>
            </w:r>
            <w:r w:rsidRPr="00475FEB">
              <w:rPr>
                <w:rFonts w:ascii="Times New Roman" w:hAnsi="Times New Roman"/>
                <w:spacing w:val="47"/>
                <w:sz w:val="24"/>
                <w:szCs w:val="24"/>
              </w:rPr>
              <w:t xml:space="preserve"> </w:t>
            </w:r>
            <w:r w:rsidRPr="00475FEB">
              <w:rPr>
                <w:rFonts w:ascii="Times New Roman" w:hAnsi="Times New Roman"/>
                <w:sz w:val="24"/>
                <w:szCs w:val="24"/>
              </w:rPr>
              <w:t>Эксперимент</w:t>
            </w:r>
            <w:r w:rsidRPr="00475FEB">
              <w:rPr>
                <w:rFonts w:ascii="Times New Roman" w:hAnsi="Times New Roman"/>
                <w:spacing w:val="47"/>
                <w:sz w:val="24"/>
                <w:szCs w:val="24"/>
              </w:rPr>
              <w:t xml:space="preserve"> </w:t>
            </w:r>
            <w:r w:rsidRPr="00475FEB">
              <w:rPr>
                <w:rFonts w:ascii="Times New Roman" w:hAnsi="Times New Roman"/>
                <w:sz w:val="24"/>
                <w:szCs w:val="24"/>
              </w:rPr>
              <w:t>и</w:t>
            </w:r>
            <w:r w:rsidRPr="00475FEB">
              <w:rPr>
                <w:rFonts w:ascii="Times New Roman" w:hAnsi="Times New Roman"/>
                <w:spacing w:val="47"/>
                <w:sz w:val="24"/>
                <w:szCs w:val="24"/>
              </w:rPr>
              <w:t xml:space="preserve"> </w:t>
            </w:r>
            <w:r w:rsidRPr="00475FEB">
              <w:rPr>
                <w:rFonts w:ascii="Times New Roman" w:hAnsi="Times New Roman"/>
                <w:sz w:val="24"/>
                <w:szCs w:val="24"/>
              </w:rPr>
              <w:t>теория в</w:t>
            </w:r>
            <w:r w:rsidRPr="00475FEB">
              <w:rPr>
                <w:rFonts w:ascii="Times New Roman" w:hAnsi="Times New Roman"/>
                <w:spacing w:val="46"/>
                <w:sz w:val="24"/>
                <w:szCs w:val="24"/>
              </w:rPr>
              <w:t xml:space="preserve"> </w:t>
            </w:r>
            <w:r w:rsidRPr="00475FEB">
              <w:rPr>
                <w:rFonts w:ascii="Times New Roman" w:hAnsi="Times New Roman"/>
                <w:sz w:val="24"/>
                <w:szCs w:val="24"/>
              </w:rPr>
              <w:t>процессе</w:t>
            </w:r>
            <w:r w:rsidRPr="00475FEB">
              <w:rPr>
                <w:rFonts w:ascii="Times New Roman" w:hAnsi="Times New Roman"/>
                <w:spacing w:val="48"/>
                <w:sz w:val="24"/>
                <w:szCs w:val="24"/>
              </w:rPr>
              <w:t xml:space="preserve"> </w:t>
            </w:r>
            <w:r w:rsidRPr="00475FEB">
              <w:rPr>
                <w:rFonts w:ascii="Times New Roman" w:hAnsi="Times New Roman"/>
                <w:sz w:val="24"/>
                <w:szCs w:val="24"/>
              </w:rPr>
              <w:t xml:space="preserve">познания </w:t>
            </w:r>
            <w:r w:rsidRPr="00475FEB">
              <w:rPr>
                <w:rFonts w:ascii="Times New Roman" w:hAnsi="Times New Roman"/>
                <w:spacing w:val="-1"/>
                <w:sz w:val="24"/>
                <w:szCs w:val="24"/>
              </w:rPr>
              <w:t>природы.</w:t>
            </w:r>
            <w:r w:rsidRPr="00475FEB">
              <w:rPr>
                <w:rFonts w:ascii="Times New Roman" w:hAnsi="Times New Roman"/>
                <w:spacing w:val="-11"/>
                <w:sz w:val="24"/>
                <w:szCs w:val="24"/>
              </w:rPr>
              <w:t xml:space="preserve"> </w:t>
            </w:r>
            <w:r w:rsidRPr="00475FEB">
              <w:rPr>
                <w:rFonts w:ascii="Times New Roman" w:hAnsi="Times New Roman"/>
                <w:spacing w:val="-1"/>
                <w:sz w:val="24"/>
                <w:szCs w:val="24"/>
              </w:rPr>
              <w:t>Моделирование</w:t>
            </w:r>
            <w:r w:rsidRPr="00475FEB">
              <w:rPr>
                <w:rFonts w:ascii="Times New Roman" w:hAnsi="Times New Roman"/>
                <w:spacing w:val="-9"/>
                <w:sz w:val="24"/>
                <w:szCs w:val="24"/>
              </w:rPr>
              <w:t xml:space="preserve"> </w:t>
            </w:r>
            <w:r w:rsidRPr="00475FEB">
              <w:rPr>
                <w:rFonts w:ascii="Times New Roman" w:hAnsi="Times New Roman"/>
                <w:sz w:val="24"/>
                <w:szCs w:val="24"/>
              </w:rPr>
              <w:t>физических</w:t>
            </w:r>
            <w:r w:rsidRPr="00475FEB">
              <w:rPr>
                <w:rFonts w:ascii="Times New Roman" w:hAnsi="Times New Roman"/>
                <w:spacing w:val="-11"/>
                <w:sz w:val="24"/>
                <w:szCs w:val="24"/>
              </w:rPr>
              <w:t xml:space="preserve"> </w:t>
            </w:r>
            <w:r w:rsidRPr="00475FEB">
              <w:rPr>
                <w:rFonts w:ascii="Times New Roman" w:hAnsi="Times New Roman"/>
                <w:sz w:val="24"/>
                <w:szCs w:val="24"/>
              </w:rPr>
              <w:t>явлений</w:t>
            </w:r>
            <w:r w:rsidRPr="00475FEB">
              <w:rPr>
                <w:rFonts w:ascii="Times New Roman" w:hAnsi="Times New Roman"/>
                <w:spacing w:val="-9"/>
                <w:sz w:val="24"/>
                <w:szCs w:val="24"/>
              </w:rPr>
              <w:t xml:space="preserve"> </w:t>
            </w:r>
            <w:r w:rsidRPr="00475FEB">
              <w:rPr>
                <w:rFonts w:ascii="Times New Roman" w:hAnsi="Times New Roman"/>
                <w:sz w:val="24"/>
                <w:szCs w:val="24"/>
              </w:rPr>
              <w:t>и</w:t>
            </w:r>
            <w:r w:rsidRPr="00475FEB">
              <w:rPr>
                <w:rFonts w:ascii="Times New Roman" w:hAnsi="Times New Roman"/>
                <w:spacing w:val="-11"/>
                <w:sz w:val="24"/>
                <w:szCs w:val="24"/>
              </w:rPr>
              <w:t xml:space="preserve"> </w:t>
            </w:r>
            <w:r w:rsidRPr="00475FEB">
              <w:rPr>
                <w:rFonts w:ascii="Times New Roman" w:hAnsi="Times New Roman"/>
                <w:sz w:val="24"/>
                <w:szCs w:val="24"/>
              </w:rPr>
              <w:t>процессов.</w:t>
            </w:r>
            <w:r w:rsidRPr="00475FEB">
              <w:rPr>
                <w:rFonts w:ascii="Times New Roman" w:hAnsi="Times New Roman"/>
                <w:spacing w:val="-12"/>
                <w:sz w:val="24"/>
                <w:szCs w:val="24"/>
              </w:rPr>
              <w:t xml:space="preserve"> </w:t>
            </w:r>
            <w:r w:rsidRPr="00475FEB">
              <w:rPr>
                <w:rFonts w:ascii="Times New Roman" w:hAnsi="Times New Roman"/>
                <w:sz w:val="24"/>
                <w:szCs w:val="24"/>
              </w:rPr>
              <w:t>Роль</w:t>
            </w:r>
            <w:r w:rsidRPr="00475FEB">
              <w:rPr>
                <w:rFonts w:ascii="Times New Roman" w:hAnsi="Times New Roman"/>
                <w:spacing w:val="-11"/>
                <w:sz w:val="24"/>
                <w:szCs w:val="24"/>
              </w:rPr>
              <w:t xml:space="preserve"> </w:t>
            </w:r>
            <w:r w:rsidRPr="00475FEB">
              <w:rPr>
                <w:rFonts w:ascii="Times New Roman" w:hAnsi="Times New Roman"/>
                <w:sz w:val="24"/>
                <w:szCs w:val="24"/>
              </w:rPr>
              <w:t>эксперимента</w:t>
            </w:r>
            <w:r w:rsidRPr="00475FEB">
              <w:rPr>
                <w:rFonts w:ascii="Times New Roman" w:hAnsi="Times New Roman"/>
                <w:spacing w:val="-12"/>
                <w:sz w:val="24"/>
                <w:szCs w:val="24"/>
              </w:rPr>
              <w:t xml:space="preserve"> </w:t>
            </w:r>
            <w:r w:rsidRPr="00475FEB">
              <w:rPr>
                <w:rFonts w:ascii="Times New Roman" w:hAnsi="Times New Roman"/>
                <w:sz w:val="24"/>
                <w:szCs w:val="24"/>
              </w:rPr>
              <w:t>и</w:t>
            </w:r>
            <w:r w:rsidRPr="00475FEB">
              <w:rPr>
                <w:rFonts w:ascii="Times New Roman" w:hAnsi="Times New Roman"/>
                <w:spacing w:val="-9"/>
                <w:sz w:val="24"/>
                <w:szCs w:val="24"/>
              </w:rPr>
              <w:t xml:space="preserve"> </w:t>
            </w:r>
            <w:r w:rsidRPr="00475FEB">
              <w:rPr>
                <w:rFonts w:ascii="Times New Roman" w:hAnsi="Times New Roman"/>
                <w:sz w:val="24"/>
                <w:szCs w:val="24"/>
              </w:rPr>
              <w:t>теории в</w:t>
            </w:r>
            <w:r w:rsidRPr="00475FEB">
              <w:rPr>
                <w:rFonts w:ascii="Times New Roman" w:hAnsi="Times New Roman"/>
                <w:spacing w:val="14"/>
                <w:sz w:val="24"/>
                <w:szCs w:val="24"/>
              </w:rPr>
              <w:t xml:space="preserve"> </w:t>
            </w:r>
            <w:r w:rsidRPr="00475FEB">
              <w:rPr>
                <w:rFonts w:ascii="Times New Roman" w:hAnsi="Times New Roman"/>
                <w:sz w:val="24"/>
                <w:szCs w:val="24"/>
              </w:rPr>
              <w:t>процессе</w:t>
            </w:r>
            <w:r w:rsidRPr="00475FEB">
              <w:rPr>
                <w:rFonts w:ascii="Times New Roman" w:hAnsi="Times New Roman"/>
                <w:spacing w:val="60"/>
                <w:sz w:val="24"/>
                <w:szCs w:val="24"/>
              </w:rPr>
              <w:t xml:space="preserve"> </w:t>
            </w:r>
            <w:r w:rsidRPr="00475FEB">
              <w:rPr>
                <w:rFonts w:ascii="Times New Roman" w:hAnsi="Times New Roman"/>
                <w:sz w:val="24"/>
                <w:szCs w:val="24"/>
              </w:rPr>
              <w:t>познания</w:t>
            </w:r>
            <w:r w:rsidRPr="00475FEB">
              <w:rPr>
                <w:rFonts w:ascii="Times New Roman" w:hAnsi="Times New Roman"/>
                <w:spacing w:val="61"/>
                <w:sz w:val="24"/>
                <w:szCs w:val="24"/>
              </w:rPr>
              <w:t xml:space="preserve"> </w:t>
            </w:r>
            <w:r w:rsidRPr="00475FEB">
              <w:rPr>
                <w:rFonts w:ascii="Times New Roman" w:hAnsi="Times New Roman"/>
                <w:sz w:val="24"/>
                <w:szCs w:val="24"/>
              </w:rPr>
              <w:t>природы.</w:t>
            </w:r>
            <w:r w:rsidRPr="00475FEB">
              <w:rPr>
                <w:rFonts w:ascii="Times New Roman" w:hAnsi="Times New Roman"/>
                <w:spacing w:val="62"/>
                <w:sz w:val="24"/>
                <w:szCs w:val="24"/>
              </w:rPr>
              <w:t xml:space="preserve"> </w:t>
            </w:r>
            <w:r w:rsidRPr="00475FEB">
              <w:rPr>
                <w:rFonts w:ascii="Times New Roman" w:hAnsi="Times New Roman"/>
                <w:sz w:val="24"/>
                <w:szCs w:val="24"/>
              </w:rPr>
              <w:t>Физическая</w:t>
            </w:r>
            <w:r w:rsidRPr="00475FEB">
              <w:rPr>
                <w:rFonts w:ascii="Times New Roman" w:hAnsi="Times New Roman"/>
                <w:spacing w:val="62"/>
                <w:sz w:val="24"/>
                <w:szCs w:val="24"/>
              </w:rPr>
              <w:t xml:space="preserve"> </w:t>
            </w:r>
            <w:r w:rsidRPr="00475FEB">
              <w:rPr>
                <w:rFonts w:ascii="Times New Roman" w:hAnsi="Times New Roman"/>
                <w:sz w:val="24"/>
                <w:szCs w:val="24"/>
              </w:rPr>
              <w:t>величина.</w:t>
            </w:r>
            <w:r w:rsidRPr="00475FEB">
              <w:rPr>
                <w:rFonts w:ascii="Times New Roman" w:hAnsi="Times New Roman"/>
                <w:spacing w:val="62"/>
                <w:sz w:val="24"/>
                <w:szCs w:val="24"/>
              </w:rPr>
              <w:t xml:space="preserve"> </w:t>
            </w:r>
            <w:r w:rsidRPr="00475FEB">
              <w:rPr>
                <w:rFonts w:ascii="Times New Roman" w:hAnsi="Times New Roman"/>
                <w:sz w:val="24"/>
                <w:szCs w:val="24"/>
              </w:rPr>
              <w:t>Физические</w:t>
            </w:r>
            <w:r w:rsidRPr="00475FEB">
              <w:rPr>
                <w:rFonts w:ascii="Times New Roman" w:hAnsi="Times New Roman"/>
                <w:spacing w:val="60"/>
                <w:sz w:val="24"/>
                <w:szCs w:val="24"/>
              </w:rPr>
              <w:t xml:space="preserve"> </w:t>
            </w:r>
            <w:r w:rsidRPr="00475FEB">
              <w:rPr>
                <w:rFonts w:ascii="Times New Roman" w:hAnsi="Times New Roman"/>
                <w:sz w:val="24"/>
                <w:szCs w:val="24"/>
              </w:rPr>
              <w:t>законы.</w:t>
            </w:r>
            <w:r w:rsidRPr="00475FEB">
              <w:rPr>
                <w:rFonts w:ascii="Times New Roman" w:hAnsi="Times New Roman"/>
                <w:spacing w:val="62"/>
                <w:sz w:val="24"/>
                <w:szCs w:val="24"/>
              </w:rPr>
              <w:t xml:space="preserve"> </w:t>
            </w:r>
            <w:r w:rsidRPr="00475FEB">
              <w:rPr>
                <w:rFonts w:ascii="Times New Roman" w:hAnsi="Times New Roman"/>
                <w:sz w:val="24"/>
                <w:szCs w:val="24"/>
              </w:rPr>
              <w:t>Границы применимости</w:t>
            </w:r>
            <w:r w:rsidRPr="00475FEB">
              <w:rPr>
                <w:rFonts w:ascii="Times New Roman" w:hAnsi="Times New Roman"/>
                <w:spacing w:val="60"/>
                <w:sz w:val="24"/>
                <w:szCs w:val="24"/>
              </w:rPr>
              <w:t xml:space="preserve"> </w:t>
            </w:r>
            <w:r w:rsidRPr="00475FEB">
              <w:rPr>
                <w:rFonts w:ascii="Times New Roman" w:hAnsi="Times New Roman"/>
                <w:sz w:val="24"/>
                <w:szCs w:val="24"/>
              </w:rPr>
              <w:t>физических</w:t>
            </w:r>
            <w:r w:rsidRPr="00475FEB">
              <w:rPr>
                <w:rFonts w:ascii="Times New Roman" w:hAnsi="Times New Roman"/>
                <w:spacing w:val="11"/>
                <w:sz w:val="24"/>
                <w:szCs w:val="24"/>
              </w:rPr>
              <w:t xml:space="preserve"> </w:t>
            </w:r>
            <w:r w:rsidRPr="00475FEB">
              <w:rPr>
                <w:rFonts w:ascii="Times New Roman" w:hAnsi="Times New Roman"/>
                <w:sz w:val="24"/>
                <w:szCs w:val="24"/>
              </w:rPr>
              <w:t>законов</w:t>
            </w:r>
            <w:r w:rsidRPr="00475FEB">
              <w:rPr>
                <w:rFonts w:ascii="Times New Roman" w:hAnsi="Times New Roman"/>
                <w:spacing w:val="8"/>
                <w:sz w:val="24"/>
                <w:szCs w:val="24"/>
              </w:rPr>
              <w:t xml:space="preserve"> </w:t>
            </w:r>
            <w:r w:rsidRPr="00475FEB">
              <w:rPr>
                <w:rFonts w:ascii="Times New Roman" w:hAnsi="Times New Roman"/>
                <w:sz w:val="24"/>
                <w:szCs w:val="24"/>
              </w:rPr>
              <w:t>и теорий. Принцип</w:t>
            </w:r>
            <w:r w:rsidRPr="00475FEB">
              <w:rPr>
                <w:rFonts w:ascii="Times New Roman" w:hAnsi="Times New Roman"/>
                <w:spacing w:val="8"/>
                <w:sz w:val="24"/>
                <w:szCs w:val="24"/>
              </w:rPr>
              <w:t xml:space="preserve"> </w:t>
            </w:r>
            <w:r w:rsidRPr="00475FEB">
              <w:rPr>
                <w:rFonts w:ascii="Times New Roman" w:hAnsi="Times New Roman"/>
                <w:sz w:val="24"/>
                <w:szCs w:val="24"/>
              </w:rPr>
              <w:t>соответствия.</w:t>
            </w:r>
            <w:r w:rsidRPr="00475FEB">
              <w:rPr>
                <w:rFonts w:ascii="Times New Roman" w:hAnsi="Times New Roman"/>
                <w:spacing w:val="9"/>
                <w:sz w:val="24"/>
                <w:szCs w:val="24"/>
              </w:rPr>
              <w:t xml:space="preserve"> </w:t>
            </w:r>
            <w:r w:rsidRPr="00475FEB">
              <w:rPr>
                <w:rFonts w:ascii="Times New Roman" w:hAnsi="Times New Roman"/>
                <w:sz w:val="24"/>
                <w:szCs w:val="24"/>
              </w:rPr>
              <w:t>Понятие о физической</w:t>
            </w:r>
            <w:r w:rsidRPr="00475FEB">
              <w:rPr>
                <w:rFonts w:ascii="Times New Roman" w:hAnsi="Times New Roman"/>
                <w:spacing w:val="22"/>
                <w:sz w:val="24"/>
                <w:szCs w:val="24"/>
              </w:rPr>
              <w:t xml:space="preserve"> </w:t>
            </w:r>
            <w:r w:rsidRPr="00475FEB">
              <w:rPr>
                <w:rFonts w:ascii="Times New Roman" w:hAnsi="Times New Roman"/>
                <w:sz w:val="24"/>
                <w:szCs w:val="24"/>
              </w:rPr>
              <w:t>картине</w:t>
            </w:r>
            <w:r w:rsidRPr="00475FEB">
              <w:rPr>
                <w:rFonts w:ascii="Times New Roman" w:hAnsi="Times New Roman"/>
                <w:spacing w:val="72"/>
                <w:sz w:val="24"/>
                <w:szCs w:val="24"/>
              </w:rPr>
              <w:t xml:space="preserve"> </w:t>
            </w:r>
            <w:r w:rsidRPr="00475FEB">
              <w:rPr>
                <w:rFonts w:ascii="Times New Roman" w:hAnsi="Times New Roman"/>
                <w:sz w:val="24"/>
                <w:szCs w:val="24"/>
              </w:rPr>
              <w:t>мира.</w:t>
            </w:r>
            <w:r w:rsidRPr="00475FEB">
              <w:rPr>
                <w:rFonts w:ascii="Times New Roman" w:hAnsi="Times New Roman"/>
                <w:spacing w:val="71"/>
                <w:sz w:val="24"/>
                <w:szCs w:val="24"/>
              </w:rPr>
              <w:t xml:space="preserve"> </w:t>
            </w:r>
            <w:r w:rsidRPr="00475FEB">
              <w:rPr>
                <w:rFonts w:ascii="Times New Roman" w:hAnsi="Times New Roman"/>
                <w:sz w:val="24"/>
                <w:szCs w:val="24"/>
              </w:rPr>
              <w:t>Погрешности</w:t>
            </w:r>
            <w:r w:rsidRPr="00475FEB">
              <w:rPr>
                <w:rFonts w:ascii="Times New Roman" w:hAnsi="Times New Roman"/>
                <w:spacing w:val="70"/>
                <w:sz w:val="24"/>
                <w:szCs w:val="24"/>
              </w:rPr>
              <w:t xml:space="preserve"> </w:t>
            </w:r>
            <w:r w:rsidRPr="00475FEB">
              <w:rPr>
                <w:rFonts w:ascii="Times New Roman" w:hAnsi="Times New Roman"/>
                <w:sz w:val="24"/>
                <w:szCs w:val="24"/>
              </w:rPr>
              <w:t>измерений</w:t>
            </w:r>
            <w:r w:rsidRPr="00475FEB">
              <w:rPr>
                <w:rFonts w:ascii="Times New Roman" w:hAnsi="Times New Roman"/>
                <w:spacing w:val="70"/>
                <w:sz w:val="24"/>
                <w:szCs w:val="24"/>
              </w:rPr>
              <w:t xml:space="preserve"> </w:t>
            </w:r>
            <w:r w:rsidRPr="00475FEB">
              <w:rPr>
                <w:rFonts w:ascii="Times New Roman" w:hAnsi="Times New Roman"/>
                <w:sz w:val="24"/>
                <w:szCs w:val="24"/>
              </w:rPr>
              <w:t>физических</w:t>
            </w:r>
            <w:r w:rsidRPr="00475FEB">
              <w:rPr>
                <w:rFonts w:ascii="Times New Roman" w:hAnsi="Times New Roman"/>
                <w:spacing w:val="70"/>
                <w:sz w:val="24"/>
                <w:szCs w:val="24"/>
              </w:rPr>
              <w:t xml:space="preserve"> </w:t>
            </w:r>
            <w:r w:rsidRPr="00475FEB">
              <w:rPr>
                <w:rFonts w:ascii="Times New Roman" w:hAnsi="Times New Roman"/>
                <w:sz w:val="24"/>
                <w:szCs w:val="24"/>
              </w:rPr>
              <w:t>величин.</w:t>
            </w:r>
            <w:r w:rsidRPr="00475FEB">
              <w:rPr>
                <w:rFonts w:ascii="Times New Roman" w:hAnsi="Times New Roman"/>
                <w:spacing w:val="71"/>
                <w:sz w:val="24"/>
                <w:szCs w:val="24"/>
              </w:rPr>
              <w:t xml:space="preserve"> </w:t>
            </w:r>
            <w:r w:rsidRPr="00475FEB">
              <w:rPr>
                <w:rFonts w:ascii="Times New Roman" w:hAnsi="Times New Roman"/>
                <w:b/>
                <w:i/>
                <w:sz w:val="24"/>
                <w:szCs w:val="24"/>
              </w:rPr>
              <w:t>Значение физики</w:t>
            </w:r>
            <w:r w:rsidRPr="00475FEB">
              <w:rPr>
                <w:rFonts w:ascii="Times New Roman" w:hAnsi="Times New Roman"/>
                <w:b/>
                <w:i/>
                <w:spacing w:val="-3"/>
                <w:sz w:val="24"/>
                <w:szCs w:val="24"/>
              </w:rPr>
              <w:t xml:space="preserve"> </w:t>
            </w:r>
            <w:r w:rsidRPr="00475FEB">
              <w:rPr>
                <w:rFonts w:ascii="Times New Roman" w:hAnsi="Times New Roman"/>
                <w:b/>
                <w:i/>
                <w:sz w:val="24"/>
                <w:szCs w:val="24"/>
              </w:rPr>
              <w:t>при</w:t>
            </w:r>
            <w:r w:rsidRPr="00475FEB">
              <w:rPr>
                <w:rFonts w:ascii="Times New Roman" w:hAnsi="Times New Roman"/>
                <w:b/>
                <w:i/>
                <w:spacing w:val="-2"/>
                <w:sz w:val="24"/>
                <w:szCs w:val="24"/>
              </w:rPr>
              <w:t xml:space="preserve"> </w:t>
            </w:r>
            <w:r w:rsidRPr="00475FEB">
              <w:rPr>
                <w:rFonts w:ascii="Times New Roman" w:hAnsi="Times New Roman"/>
                <w:b/>
                <w:i/>
                <w:sz w:val="24"/>
                <w:szCs w:val="24"/>
              </w:rPr>
              <w:t>освоении профессий СПО</w:t>
            </w:r>
            <w:r w:rsidRPr="00475FEB">
              <w:rPr>
                <w:rFonts w:ascii="Times New Roman" w:hAnsi="Times New Roman"/>
                <w:b/>
                <w:i/>
                <w:spacing w:val="-2"/>
                <w:sz w:val="24"/>
                <w:szCs w:val="24"/>
              </w:rPr>
              <w:t xml:space="preserve"> </w:t>
            </w:r>
            <w:r w:rsidRPr="00475FEB">
              <w:rPr>
                <w:rFonts w:ascii="Times New Roman" w:hAnsi="Times New Roman"/>
                <w:b/>
                <w:i/>
                <w:sz w:val="24"/>
                <w:szCs w:val="24"/>
              </w:rPr>
              <w:t>и</w:t>
            </w:r>
            <w:r w:rsidRPr="00475FEB">
              <w:rPr>
                <w:rFonts w:ascii="Times New Roman" w:hAnsi="Times New Roman"/>
                <w:b/>
                <w:i/>
                <w:spacing w:val="-2"/>
                <w:sz w:val="24"/>
                <w:szCs w:val="24"/>
              </w:rPr>
              <w:t xml:space="preserve"> </w:t>
            </w:r>
            <w:r w:rsidRPr="00475FEB">
              <w:rPr>
                <w:rFonts w:ascii="Times New Roman" w:hAnsi="Times New Roman"/>
                <w:b/>
                <w:i/>
                <w:sz w:val="24"/>
                <w:szCs w:val="24"/>
              </w:rPr>
              <w:t>специальностей</w:t>
            </w:r>
            <w:r w:rsidRPr="00475FEB">
              <w:rPr>
                <w:rFonts w:ascii="Times New Roman" w:hAnsi="Times New Roman"/>
                <w:b/>
                <w:i/>
                <w:spacing w:val="-2"/>
                <w:sz w:val="24"/>
                <w:szCs w:val="24"/>
              </w:rPr>
              <w:t xml:space="preserve"> </w:t>
            </w:r>
            <w:r w:rsidRPr="00475FEB">
              <w:rPr>
                <w:rFonts w:ascii="Times New Roman" w:hAnsi="Times New Roman"/>
                <w:b/>
                <w:i/>
                <w:sz w:val="24"/>
                <w:szCs w:val="24"/>
              </w:rPr>
              <w:t>СПО</w:t>
            </w:r>
            <w:r w:rsidRPr="00475FEB">
              <w:rPr>
                <w:rFonts w:ascii="Times New Roman" w:hAnsi="Times New Roman"/>
                <w:b/>
                <w:i/>
                <w:sz w:val="24"/>
                <w:szCs w:val="24"/>
                <w:vertAlign w:val="superscript"/>
              </w:rPr>
              <w:footnoteReference w:id="40"/>
            </w:r>
            <w:hyperlink w:anchor="_bookmark5" w:history="1">
              <w:r w:rsidRPr="00475FEB">
                <w:rPr>
                  <w:rFonts w:ascii="Times New Roman" w:hAnsi="Times New Roman"/>
                  <w:sz w:val="24"/>
                  <w:szCs w:val="24"/>
                  <w:vertAlign w:val="superscript"/>
                </w:rPr>
                <w:t>4</w:t>
              </w:r>
            </w:hyperlink>
          </w:p>
        </w:tc>
        <w:tc>
          <w:tcPr>
            <w:tcW w:w="427" w:type="pct"/>
            <w:vMerge/>
          </w:tcPr>
          <w:p w14:paraId="7DF521B6" w14:textId="77777777" w:rsidR="005E4B98" w:rsidRPr="00475FEB" w:rsidRDefault="005E4B98" w:rsidP="00E546C0">
            <w:pPr>
              <w:rPr>
                <w:rFonts w:ascii="Times New Roman" w:hAnsi="Times New Roman"/>
                <w:sz w:val="24"/>
                <w:szCs w:val="24"/>
              </w:rPr>
            </w:pPr>
          </w:p>
        </w:tc>
        <w:tc>
          <w:tcPr>
            <w:tcW w:w="780" w:type="pct"/>
            <w:vMerge/>
          </w:tcPr>
          <w:p w14:paraId="401B34EF" w14:textId="77777777" w:rsidR="005E4B98" w:rsidRPr="00475FEB" w:rsidRDefault="005E4B98" w:rsidP="00E546C0">
            <w:pPr>
              <w:spacing w:line="258" w:lineRule="exact"/>
              <w:ind w:left="376" w:right="368"/>
              <w:jc w:val="center"/>
              <w:rPr>
                <w:rFonts w:ascii="Times New Roman" w:hAnsi="Times New Roman"/>
                <w:sz w:val="24"/>
                <w:szCs w:val="24"/>
              </w:rPr>
            </w:pPr>
          </w:p>
        </w:tc>
      </w:tr>
      <w:tr w:rsidR="005E4B98" w:rsidRPr="00475FEB" w14:paraId="6DF5E2C4" w14:textId="77777777" w:rsidTr="00E546C0">
        <w:trPr>
          <w:trHeight w:val="20"/>
        </w:trPr>
        <w:tc>
          <w:tcPr>
            <w:tcW w:w="3793" w:type="pct"/>
            <w:gridSpan w:val="2"/>
          </w:tcPr>
          <w:p w14:paraId="6B51671E"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Раздел</w:t>
            </w:r>
            <w:r w:rsidRPr="00475FEB">
              <w:rPr>
                <w:rFonts w:ascii="Times New Roman" w:hAnsi="Times New Roman"/>
                <w:b/>
                <w:spacing w:val="-2"/>
                <w:sz w:val="24"/>
                <w:szCs w:val="24"/>
              </w:rPr>
              <w:t xml:space="preserve"> </w:t>
            </w:r>
            <w:r w:rsidRPr="00475FEB">
              <w:rPr>
                <w:rFonts w:ascii="Times New Roman" w:hAnsi="Times New Roman"/>
                <w:b/>
                <w:sz w:val="24"/>
                <w:szCs w:val="24"/>
              </w:rPr>
              <w:t>1.</w:t>
            </w:r>
            <w:r w:rsidRPr="00475FEB">
              <w:rPr>
                <w:rFonts w:ascii="Times New Roman" w:hAnsi="Times New Roman"/>
                <w:b/>
                <w:spacing w:val="-1"/>
                <w:sz w:val="24"/>
                <w:szCs w:val="24"/>
              </w:rPr>
              <w:t xml:space="preserve"> </w:t>
            </w:r>
            <w:r w:rsidRPr="00475FEB">
              <w:rPr>
                <w:rFonts w:ascii="Times New Roman" w:hAnsi="Times New Roman"/>
                <w:b/>
                <w:sz w:val="24"/>
                <w:szCs w:val="24"/>
              </w:rPr>
              <w:t xml:space="preserve">Механика </w:t>
            </w:r>
          </w:p>
        </w:tc>
        <w:tc>
          <w:tcPr>
            <w:tcW w:w="427" w:type="pct"/>
          </w:tcPr>
          <w:p w14:paraId="2CEDDF50" w14:textId="77777777" w:rsidR="005E4B98" w:rsidRPr="00475FEB" w:rsidRDefault="005E4B98" w:rsidP="00E546C0">
            <w:pPr>
              <w:spacing w:line="268" w:lineRule="exact"/>
              <w:ind w:left="195" w:right="179"/>
              <w:jc w:val="center"/>
              <w:rPr>
                <w:rFonts w:ascii="Times New Roman" w:hAnsi="Times New Roman"/>
                <w:b/>
                <w:sz w:val="24"/>
                <w:szCs w:val="24"/>
              </w:rPr>
            </w:pPr>
            <w:r w:rsidRPr="00475FEB">
              <w:rPr>
                <w:rFonts w:ascii="Times New Roman" w:hAnsi="Times New Roman"/>
                <w:b/>
                <w:sz w:val="24"/>
                <w:szCs w:val="24"/>
              </w:rPr>
              <w:t>16 (4/-)</w:t>
            </w:r>
            <w:r w:rsidRPr="00475FEB">
              <w:rPr>
                <w:rFonts w:ascii="Times New Roman" w:hAnsi="Times New Roman"/>
                <w:b/>
                <w:sz w:val="24"/>
                <w:szCs w:val="24"/>
                <w:vertAlign w:val="superscript"/>
              </w:rPr>
              <w:footnoteReference w:id="41"/>
            </w:r>
          </w:p>
        </w:tc>
        <w:tc>
          <w:tcPr>
            <w:tcW w:w="780" w:type="pct"/>
            <w:vMerge w:val="restart"/>
          </w:tcPr>
          <w:p w14:paraId="3C9CCBD1"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01</w:t>
            </w:r>
          </w:p>
          <w:p w14:paraId="6643DCE7" w14:textId="77777777" w:rsidR="005E4B98" w:rsidRPr="00475FEB" w:rsidRDefault="005E4B98" w:rsidP="00E546C0">
            <w:pPr>
              <w:spacing w:line="25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02</w:t>
            </w:r>
          </w:p>
          <w:p w14:paraId="547E6ACD" w14:textId="77777777" w:rsidR="005E4B98" w:rsidRPr="00475FEB" w:rsidRDefault="005E4B98" w:rsidP="00E546C0">
            <w:pPr>
              <w:spacing w:line="24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04</w:t>
            </w:r>
          </w:p>
          <w:p w14:paraId="10D40EFF" w14:textId="77777777" w:rsidR="005E4B98" w:rsidRPr="00475FEB" w:rsidRDefault="005E4B98" w:rsidP="00E546C0">
            <w:pPr>
              <w:spacing w:line="250"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p w14:paraId="324FFBEB" w14:textId="77777777" w:rsidR="005E4B98" w:rsidRPr="00475FEB" w:rsidRDefault="005E4B98" w:rsidP="00E546C0">
            <w:pPr>
              <w:spacing w:line="249"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07</w:t>
            </w:r>
          </w:p>
          <w:p w14:paraId="41803173" w14:textId="77777777" w:rsidR="005E4B98" w:rsidRPr="00475FEB" w:rsidRDefault="005E4B98" w:rsidP="00E546C0">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75FEB">
              <w:rPr>
                <w:rFonts w:ascii="Times New Roman" w:hAnsi="Times New Roman"/>
                <w:sz w:val="24"/>
                <w:szCs w:val="24"/>
              </w:rPr>
              <w:t>ПК …</w:t>
            </w:r>
            <w:r w:rsidRPr="00475FEB">
              <w:rPr>
                <w:rFonts w:ascii="Times New Roman" w:hAnsi="Times New Roman"/>
                <w:sz w:val="24"/>
                <w:szCs w:val="24"/>
                <w:vertAlign w:val="superscript"/>
              </w:rPr>
              <w:footnoteReference w:id="42"/>
            </w:r>
          </w:p>
        </w:tc>
      </w:tr>
      <w:tr w:rsidR="005E4B98" w:rsidRPr="00475FEB" w14:paraId="4B3609FC" w14:textId="77777777" w:rsidTr="00E546C0">
        <w:trPr>
          <w:trHeight w:val="20"/>
        </w:trPr>
        <w:tc>
          <w:tcPr>
            <w:tcW w:w="798" w:type="pct"/>
            <w:vMerge w:val="restart"/>
          </w:tcPr>
          <w:p w14:paraId="0D0958D1"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1.1</w:t>
            </w:r>
          </w:p>
          <w:p w14:paraId="3AA0F4B6" w14:textId="77777777" w:rsidR="005E4B98" w:rsidRPr="00475FEB" w:rsidRDefault="005E4B98" w:rsidP="00E546C0">
            <w:pPr>
              <w:spacing w:line="258" w:lineRule="exact"/>
              <w:ind w:left="26"/>
              <w:jc w:val="center"/>
              <w:rPr>
                <w:rFonts w:ascii="Times New Roman" w:hAnsi="Times New Roman"/>
                <w:b/>
                <w:sz w:val="24"/>
                <w:szCs w:val="24"/>
              </w:rPr>
            </w:pPr>
            <w:r w:rsidRPr="00475FEB">
              <w:rPr>
                <w:rFonts w:ascii="Times New Roman" w:hAnsi="Times New Roman"/>
                <w:b/>
                <w:sz w:val="24"/>
                <w:szCs w:val="24"/>
              </w:rPr>
              <w:t>Основы</w:t>
            </w:r>
            <w:r w:rsidRPr="00475FEB">
              <w:rPr>
                <w:rFonts w:ascii="Times New Roman" w:hAnsi="Times New Roman"/>
                <w:b/>
                <w:spacing w:val="-6"/>
                <w:sz w:val="24"/>
                <w:szCs w:val="24"/>
              </w:rPr>
              <w:t xml:space="preserve"> </w:t>
            </w:r>
            <w:r w:rsidRPr="00475FEB">
              <w:rPr>
                <w:rFonts w:ascii="Times New Roman" w:hAnsi="Times New Roman"/>
                <w:b/>
                <w:sz w:val="24"/>
                <w:szCs w:val="24"/>
              </w:rPr>
              <w:t>кинематики</w:t>
            </w:r>
          </w:p>
        </w:tc>
        <w:tc>
          <w:tcPr>
            <w:tcW w:w="2995" w:type="pct"/>
          </w:tcPr>
          <w:p w14:paraId="4BD8B917"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5441926D"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 xml:space="preserve">2 </w:t>
            </w:r>
          </w:p>
        </w:tc>
        <w:tc>
          <w:tcPr>
            <w:tcW w:w="780" w:type="pct"/>
            <w:vMerge/>
          </w:tcPr>
          <w:p w14:paraId="729B4F17" w14:textId="77777777" w:rsidR="005E4B98" w:rsidRPr="00475FEB" w:rsidRDefault="005E4B98" w:rsidP="00E546C0">
            <w:pPr>
              <w:jc w:val="center"/>
              <w:rPr>
                <w:rFonts w:ascii="Times New Roman" w:hAnsi="Times New Roman"/>
                <w:sz w:val="24"/>
                <w:szCs w:val="24"/>
              </w:rPr>
            </w:pPr>
          </w:p>
        </w:tc>
      </w:tr>
      <w:tr w:rsidR="005E4B98" w:rsidRPr="00475FEB" w14:paraId="68713C1F" w14:textId="77777777" w:rsidTr="00E546C0">
        <w:trPr>
          <w:trHeight w:val="20"/>
        </w:trPr>
        <w:tc>
          <w:tcPr>
            <w:tcW w:w="798" w:type="pct"/>
            <w:vMerge/>
          </w:tcPr>
          <w:p w14:paraId="7329E049" w14:textId="77777777" w:rsidR="005E4B98" w:rsidRPr="00475FEB" w:rsidRDefault="005E4B98" w:rsidP="00E546C0">
            <w:pPr>
              <w:spacing w:line="258" w:lineRule="exact"/>
              <w:ind w:left="26"/>
              <w:jc w:val="center"/>
              <w:rPr>
                <w:rFonts w:ascii="Times New Roman" w:hAnsi="Times New Roman"/>
                <w:sz w:val="24"/>
                <w:szCs w:val="24"/>
              </w:rPr>
            </w:pPr>
          </w:p>
        </w:tc>
        <w:tc>
          <w:tcPr>
            <w:tcW w:w="2995" w:type="pct"/>
          </w:tcPr>
          <w:p w14:paraId="288E4542" w14:textId="77777777" w:rsidR="005E4B98" w:rsidRPr="00475FEB" w:rsidRDefault="005E4B98" w:rsidP="00E546C0">
            <w:pPr>
              <w:spacing w:line="268" w:lineRule="exact"/>
              <w:ind w:left="110"/>
              <w:jc w:val="both"/>
              <w:rPr>
                <w:rFonts w:ascii="Times New Roman" w:hAnsi="Times New Roman"/>
                <w:sz w:val="24"/>
                <w:szCs w:val="24"/>
              </w:rPr>
            </w:pPr>
            <w:r w:rsidRPr="00475FEB">
              <w:rPr>
                <w:rFonts w:ascii="Times New Roman" w:hAnsi="Times New Roman"/>
                <w:sz w:val="24"/>
                <w:szCs w:val="24"/>
              </w:rPr>
              <w:t>Механическое</w:t>
            </w:r>
            <w:r w:rsidRPr="00475FEB">
              <w:rPr>
                <w:rFonts w:ascii="Times New Roman" w:hAnsi="Times New Roman"/>
                <w:spacing w:val="46"/>
                <w:sz w:val="24"/>
                <w:szCs w:val="24"/>
              </w:rPr>
              <w:t xml:space="preserve"> </w:t>
            </w:r>
            <w:r w:rsidRPr="00475FEB">
              <w:rPr>
                <w:rFonts w:ascii="Times New Roman" w:hAnsi="Times New Roman"/>
                <w:sz w:val="24"/>
                <w:szCs w:val="24"/>
              </w:rPr>
              <w:t>движение</w:t>
            </w:r>
            <w:r w:rsidRPr="00475FEB">
              <w:rPr>
                <w:rFonts w:ascii="Times New Roman" w:hAnsi="Times New Roman"/>
                <w:spacing w:val="45"/>
                <w:sz w:val="24"/>
                <w:szCs w:val="24"/>
              </w:rPr>
              <w:t xml:space="preserve"> </w:t>
            </w:r>
            <w:r w:rsidRPr="00475FEB">
              <w:rPr>
                <w:rFonts w:ascii="Times New Roman" w:hAnsi="Times New Roman"/>
                <w:sz w:val="24"/>
                <w:szCs w:val="24"/>
              </w:rPr>
              <w:t>и</w:t>
            </w:r>
            <w:r w:rsidRPr="00475FEB">
              <w:rPr>
                <w:rFonts w:ascii="Times New Roman" w:hAnsi="Times New Roman"/>
                <w:spacing w:val="44"/>
                <w:sz w:val="24"/>
                <w:szCs w:val="24"/>
              </w:rPr>
              <w:t xml:space="preserve"> </w:t>
            </w:r>
            <w:r w:rsidRPr="00475FEB">
              <w:rPr>
                <w:rFonts w:ascii="Times New Roman" w:hAnsi="Times New Roman"/>
                <w:sz w:val="24"/>
                <w:szCs w:val="24"/>
              </w:rPr>
              <w:t>его</w:t>
            </w:r>
            <w:r w:rsidRPr="00475FEB">
              <w:rPr>
                <w:rFonts w:ascii="Times New Roman" w:hAnsi="Times New Roman"/>
                <w:spacing w:val="48"/>
                <w:sz w:val="24"/>
                <w:szCs w:val="24"/>
              </w:rPr>
              <w:t xml:space="preserve"> </w:t>
            </w:r>
            <w:r w:rsidRPr="00475FEB">
              <w:rPr>
                <w:rFonts w:ascii="Times New Roman" w:hAnsi="Times New Roman"/>
                <w:sz w:val="24"/>
                <w:szCs w:val="24"/>
              </w:rPr>
              <w:t>виды.</w:t>
            </w:r>
            <w:r w:rsidRPr="00475FEB">
              <w:rPr>
                <w:rFonts w:ascii="Times New Roman" w:hAnsi="Times New Roman"/>
                <w:spacing w:val="45"/>
                <w:sz w:val="24"/>
                <w:szCs w:val="24"/>
              </w:rPr>
              <w:t xml:space="preserve"> </w:t>
            </w:r>
            <w:r w:rsidRPr="00475FEB">
              <w:rPr>
                <w:rFonts w:ascii="Times New Roman" w:hAnsi="Times New Roman"/>
                <w:sz w:val="24"/>
                <w:szCs w:val="24"/>
              </w:rPr>
              <w:t>Материальная</w:t>
            </w:r>
            <w:r w:rsidRPr="00475FEB">
              <w:rPr>
                <w:rFonts w:ascii="Times New Roman" w:hAnsi="Times New Roman"/>
                <w:spacing w:val="45"/>
                <w:sz w:val="24"/>
                <w:szCs w:val="24"/>
              </w:rPr>
              <w:t xml:space="preserve"> </w:t>
            </w:r>
            <w:r w:rsidRPr="00475FEB">
              <w:rPr>
                <w:rFonts w:ascii="Times New Roman" w:hAnsi="Times New Roman"/>
                <w:sz w:val="24"/>
                <w:szCs w:val="24"/>
              </w:rPr>
              <w:t>точка.</w:t>
            </w:r>
            <w:r w:rsidRPr="00475FEB">
              <w:rPr>
                <w:rFonts w:ascii="Times New Roman" w:hAnsi="Times New Roman"/>
                <w:spacing w:val="44"/>
                <w:sz w:val="24"/>
                <w:szCs w:val="24"/>
              </w:rPr>
              <w:t xml:space="preserve"> </w:t>
            </w:r>
            <w:r w:rsidRPr="00475FEB">
              <w:rPr>
                <w:rFonts w:ascii="Times New Roman" w:hAnsi="Times New Roman"/>
                <w:b/>
                <w:i/>
                <w:sz w:val="24"/>
                <w:szCs w:val="24"/>
              </w:rPr>
              <w:t>Скалярные</w:t>
            </w:r>
            <w:r w:rsidRPr="00475FEB">
              <w:rPr>
                <w:rFonts w:ascii="Times New Roman" w:hAnsi="Times New Roman"/>
                <w:b/>
                <w:i/>
                <w:spacing w:val="44"/>
                <w:sz w:val="24"/>
                <w:szCs w:val="24"/>
              </w:rPr>
              <w:t xml:space="preserve"> </w:t>
            </w:r>
            <w:r w:rsidRPr="00475FEB">
              <w:rPr>
                <w:rFonts w:ascii="Times New Roman" w:hAnsi="Times New Roman"/>
                <w:b/>
                <w:i/>
                <w:sz w:val="24"/>
                <w:szCs w:val="24"/>
              </w:rPr>
              <w:t>и</w:t>
            </w:r>
            <w:r w:rsidRPr="00475FEB">
              <w:rPr>
                <w:rFonts w:ascii="Times New Roman" w:hAnsi="Times New Roman"/>
                <w:b/>
                <w:i/>
                <w:spacing w:val="44"/>
                <w:sz w:val="24"/>
                <w:szCs w:val="24"/>
              </w:rPr>
              <w:t xml:space="preserve"> </w:t>
            </w:r>
            <w:r w:rsidRPr="00475FEB">
              <w:rPr>
                <w:rFonts w:ascii="Times New Roman" w:hAnsi="Times New Roman"/>
                <w:b/>
                <w:i/>
                <w:sz w:val="24"/>
                <w:szCs w:val="24"/>
              </w:rPr>
              <w:t>векторные физические</w:t>
            </w:r>
            <w:r w:rsidRPr="00475FEB">
              <w:rPr>
                <w:rFonts w:ascii="Times New Roman" w:hAnsi="Times New Roman"/>
                <w:b/>
                <w:i/>
                <w:spacing w:val="17"/>
                <w:sz w:val="24"/>
                <w:szCs w:val="24"/>
              </w:rPr>
              <w:t xml:space="preserve"> </w:t>
            </w:r>
            <w:r w:rsidRPr="00475FEB">
              <w:rPr>
                <w:rFonts w:ascii="Times New Roman" w:hAnsi="Times New Roman"/>
                <w:b/>
                <w:i/>
                <w:sz w:val="24"/>
                <w:szCs w:val="24"/>
              </w:rPr>
              <w:t>величины.</w:t>
            </w:r>
            <w:r w:rsidRPr="00475FEB">
              <w:rPr>
                <w:rFonts w:ascii="Times New Roman" w:hAnsi="Times New Roman"/>
                <w:b/>
                <w:i/>
                <w:spacing w:val="64"/>
                <w:sz w:val="24"/>
                <w:szCs w:val="24"/>
              </w:rPr>
              <w:t xml:space="preserve"> </w:t>
            </w:r>
            <w:r w:rsidRPr="00475FEB">
              <w:rPr>
                <w:rFonts w:ascii="Times New Roman" w:hAnsi="Times New Roman"/>
                <w:sz w:val="24"/>
                <w:szCs w:val="24"/>
              </w:rPr>
              <w:t>Относительность</w:t>
            </w:r>
            <w:r w:rsidRPr="00475FEB">
              <w:rPr>
                <w:rFonts w:ascii="Times New Roman" w:hAnsi="Times New Roman"/>
                <w:spacing w:val="66"/>
                <w:sz w:val="24"/>
                <w:szCs w:val="24"/>
              </w:rPr>
              <w:t xml:space="preserve"> </w:t>
            </w:r>
            <w:r w:rsidRPr="00475FEB">
              <w:rPr>
                <w:rFonts w:ascii="Times New Roman" w:hAnsi="Times New Roman"/>
                <w:sz w:val="24"/>
                <w:szCs w:val="24"/>
              </w:rPr>
              <w:t>механического</w:t>
            </w:r>
            <w:r w:rsidRPr="00475FEB">
              <w:rPr>
                <w:rFonts w:ascii="Times New Roman" w:hAnsi="Times New Roman"/>
                <w:spacing w:val="66"/>
                <w:sz w:val="24"/>
                <w:szCs w:val="24"/>
              </w:rPr>
              <w:t xml:space="preserve"> </w:t>
            </w:r>
            <w:r w:rsidRPr="00475FEB">
              <w:rPr>
                <w:rFonts w:ascii="Times New Roman" w:hAnsi="Times New Roman"/>
                <w:sz w:val="24"/>
                <w:szCs w:val="24"/>
              </w:rPr>
              <w:t>движения</w:t>
            </w:r>
            <w:r w:rsidRPr="00475FEB">
              <w:rPr>
                <w:rFonts w:ascii="Times New Roman" w:hAnsi="Times New Roman"/>
                <w:b/>
                <w:sz w:val="24"/>
                <w:szCs w:val="24"/>
              </w:rPr>
              <w:t>.</w:t>
            </w:r>
            <w:r w:rsidRPr="00475FEB">
              <w:rPr>
                <w:rFonts w:ascii="Times New Roman" w:hAnsi="Times New Roman"/>
                <w:b/>
                <w:spacing w:val="67"/>
                <w:sz w:val="24"/>
                <w:szCs w:val="24"/>
              </w:rPr>
              <w:t xml:space="preserve"> </w:t>
            </w:r>
            <w:r w:rsidRPr="00475FEB">
              <w:rPr>
                <w:rFonts w:ascii="Times New Roman" w:hAnsi="Times New Roman"/>
                <w:sz w:val="24"/>
                <w:szCs w:val="24"/>
              </w:rPr>
              <w:t>Система</w:t>
            </w:r>
            <w:r w:rsidRPr="00475FEB">
              <w:rPr>
                <w:rFonts w:ascii="Times New Roman" w:hAnsi="Times New Roman"/>
                <w:spacing w:val="66"/>
                <w:sz w:val="24"/>
                <w:szCs w:val="24"/>
              </w:rPr>
              <w:t xml:space="preserve"> </w:t>
            </w:r>
            <w:r w:rsidRPr="00475FEB">
              <w:rPr>
                <w:rFonts w:ascii="Times New Roman" w:hAnsi="Times New Roman"/>
                <w:sz w:val="24"/>
                <w:szCs w:val="24"/>
              </w:rPr>
              <w:t>отсчета. Принцип</w:t>
            </w:r>
            <w:r w:rsidRPr="00475FEB">
              <w:rPr>
                <w:rFonts w:ascii="Times New Roman" w:hAnsi="Times New Roman"/>
                <w:spacing w:val="16"/>
                <w:sz w:val="24"/>
                <w:szCs w:val="24"/>
              </w:rPr>
              <w:t xml:space="preserve"> </w:t>
            </w:r>
            <w:r w:rsidRPr="00475FEB">
              <w:rPr>
                <w:rFonts w:ascii="Times New Roman" w:hAnsi="Times New Roman"/>
                <w:sz w:val="24"/>
                <w:szCs w:val="24"/>
              </w:rPr>
              <w:t>относительности</w:t>
            </w:r>
            <w:r w:rsidRPr="00475FEB">
              <w:rPr>
                <w:rFonts w:ascii="Times New Roman" w:hAnsi="Times New Roman"/>
                <w:spacing w:val="66"/>
                <w:sz w:val="24"/>
                <w:szCs w:val="24"/>
              </w:rPr>
              <w:t xml:space="preserve"> </w:t>
            </w:r>
            <w:r w:rsidRPr="00475FEB">
              <w:rPr>
                <w:rFonts w:ascii="Times New Roman" w:hAnsi="Times New Roman"/>
                <w:sz w:val="24"/>
                <w:szCs w:val="24"/>
              </w:rPr>
              <w:t>Галилея.</w:t>
            </w:r>
            <w:r w:rsidRPr="00475FEB">
              <w:rPr>
                <w:rFonts w:ascii="Times New Roman" w:hAnsi="Times New Roman"/>
                <w:spacing w:val="64"/>
                <w:sz w:val="24"/>
                <w:szCs w:val="24"/>
              </w:rPr>
              <w:t xml:space="preserve"> </w:t>
            </w:r>
            <w:r w:rsidRPr="00475FEB">
              <w:rPr>
                <w:rFonts w:ascii="Times New Roman" w:hAnsi="Times New Roman"/>
                <w:sz w:val="24"/>
                <w:szCs w:val="24"/>
              </w:rPr>
              <w:t>Способы</w:t>
            </w:r>
            <w:r w:rsidRPr="00475FEB">
              <w:rPr>
                <w:rFonts w:ascii="Times New Roman" w:hAnsi="Times New Roman"/>
                <w:spacing w:val="63"/>
                <w:sz w:val="24"/>
                <w:szCs w:val="24"/>
              </w:rPr>
              <w:t xml:space="preserve"> </w:t>
            </w:r>
            <w:r w:rsidRPr="00475FEB">
              <w:rPr>
                <w:rFonts w:ascii="Times New Roman" w:hAnsi="Times New Roman"/>
                <w:sz w:val="24"/>
                <w:szCs w:val="24"/>
              </w:rPr>
              <w:t>описания</w:t>
            </w:r>
            <w:r w:rsidRPr="00475FEB">
              <w:rPr>
                <w:rFonts w:ascii="Times New Roman" w:hAnsi="Times New Roman"/>
                <w:spacing w:val="67"/>
                <w:sz w:val="24"/>
                <w:szCs w:val="24"/>
              </w:rPr>
              <w:t xml:space="preserve"> </w:t>
            </w:r>
            <w:r w:rsidRPr="00475FEB">
              <w:rPr>
                <w:rFonts w:ascii="Times New Roman" w:hAnsi="Times New Roman"/>
                <w:sz w:val="24"/>
                <w:szCs w:val="24"/>
              </w:rPr>
              <w:t>движения.</w:t>
            </w:r>
            <w:r w:rsidRPr="00475FEB">
              <w:rPr>
                <w:rFonts w:ascii="Times New Roman" w:hAnsi="Times New Roman"/>
                <w:spacing w:val="66"/>
                <w:sz w:val="24"/>
                <w:szCs w:val="24"/>
              </w:rPr>
              <w:t xml:space="preserve"> </w:t>
            </w:r>
            <w:r w:rsidRPr="00475FEB">
              <w:rPr>
                <w:rFonts w:ascii="Times New Roman" w:hAnsi="Times New Roman"/>
                <w:sz w:val="24"/>
                <w:szCs w:val="24"/>
              </w:rPr>
              <w:t>Траектория.</w:t>
            </w:r>
            <w:r w:rsidRPr="00475FEB">
              <w:rPr>
                <w:rFonts w:ascii="Times New Roman" w:hAnsi="Times New Roman"/>
                <w:spacing w:val="65"/>
                <w:sz w:val="24"/>
                <w:szCs w:val="24"/>
              </w:rPr>
              <w:t xml:space="preserve"> </w:t>
            </w:r>
            <w:r w:rsidRPr="00475FEB">
              <w:rPr>
                <w:rFonts w:ascii="Times New Roman" w:hAnsi="Times New Roman"/>
                <w:sz w:val="24"/>
                <w:szCs w:val="24"/>
              </w:rPr>
              <w:t>Путь. Перемещение.</w:t>
            </w:r>
            <w:r w:rsidRPr="00475FEB">
              <w:rPr>
                <w:rFonts w:ascii="Times New Roman" w:hAnsi="Times New Roman"/>
                <w:spacing w:val="-9"/>
                <w:sz w:val="24"/>
                <w:szCs w:val="24"/>
              </w:rPr>
              <w:t xml:space="preserve"> </w:t>
            </w:r>
            <w:r w:rsidRPr="00475FEB">
              <w:rPr>
                <w:rFonts w:ascii="Times New Roman" w:hAnsi="Times New Roman"/>
                <w:sz w:val="24"/>
                <w:szCs w:val="24"/>
              </w:rPr>
              <w:t>Равномерное</w:t>
            </w:r>
            <w:r w:rsidRPr="00475FEB">
              <w:rPr>
                <w:rFonts w:ascii="Times New Roman" w:hAnsi="Times New Roman"/>
                <w:spacing w:val="-8"/>
                <w:sz w:val="24"/>
                <w:szCs w:val="24"/>
              </w:rPr>
              <w:t xml:space="preserve"> </w:t>
            </w:r>
            <w:r w:rsidRPr="00475FEB">
              <w:rPr>
                <w:rFonts w:ascii="Times New Roman" w:hAnsi="Times New Roman"/>
                <w:sz w:val="24"/>
                <w:szCs w:val="24"/>
              </w:rPr>
              <w:t>прямолинейное</w:t>
            </w:r>
            <w:r w:rsidRPr="00475FEB">
              <w:rPr>
                <w:rFonts w:ascii="Times New Roman" w:hAnsi="Times New Roman"/>
                <w:spacing w:val="-8"/>
                <w:sz w:val="24"/>
                <w:szCs w:val="24"/>
              </w:rPr>
              <w:t xml:space="preserve"> </w:t>
            </w:r>
            <w:r w:rsidRPr="00475FEB">
              <w:rPr>
                <w:rFonts w:ascii="Times New Roman" w:hAnsi="Times New Roman"/>
                <w:sz w:val="24"/>
                <w:szCs w:val="24"/>
              </w:rPr>
              <w:t>движение.</w:t>
            </w:r>
            <w:r w:rsidRPr="00475FEB">
              <w:rPr>
                <w:rFonts w:ascii="Times New Roman" w:hAnsi="Times New Roman"/>
                <w:spacing w:val="-9"/>
                <w:sz w:val="24"/>
                <w:szCs w:val="24"/>
              </w:rPr>
              <w:t xml:space="preserve"> </w:t>
            </w:r>
            <w:r w:rsidRPr="00475FEB">
              <w:rPr>
                <w:rFonts w:ascii="Times New Roman" w:hAnsi="Times New Roman"/>
                <w:sz w:val="24"/>
                <w:szCs w:val="24"/>
              </w:rPr>
              <w:t>Скорость.</w:t>
            </w:r>
            <w:r w:rsidRPr="00475FEB">
              <w:rPr>
                <w:rFonts w:ascii="Times New Roman" w:hAnsi="Times New Roman"/>
                <w:spacing w:val="-9"/>
                <w:sz w:val="24"/>
                <w:szCs w:val="24"/>
              </w:rPr>
              <w:t xml:space="preserve"> </w:t>
            </w:r>
            <w:r w:rsidRPr="00475FEB">
              <w:rPr>
                <w:rFonts w:ascii="Times New Roman" w:hAnsi="Times New Roman"/>
                <w:sz w:val="24"/>
                <w:szCs w:val="24"/>
              </w:rPr>
              <w:t>Уравнение</w:t>
            </w:r>
            <w:r w:rsidRPr="00475FEB">
              <w:rPr>
                <w:rFonts w:ascii="Times New Roman" w:hAnsi="Times New Roman"/>
                <w:spacing w:val="-8"/>
                <w:sz w:val="24"/>
                <w:szCs w:val="24"/>
              </w:rPr>
              <w:t xml:space="preserve"> </w:t>
            </w:r>
            <w:r w:rsidRPr="00475FEB">
              <w:rPr>
                <w:rFonts w:ascii="Times New Roman" w:hAnsi="Times New Roman"/>
                <w:sz w:val="24"/>
                <w:szCs w:val="24"/>
              </w:rPr>
              <w:t>движения. Мгновенная</w:t>
            </w:r>
            <w:r w:rsidRPr="00475FEB">
              <w:rPr>
                <w:rFonts w:ascii="Times New Roman" w:hAnsi="Times New Roman"/>
                <w:spacing w:val="75"/>
                <w:sz w:val="24"/>
                <w:szCs w:val="24"/>
              </w:rPr>
              <w:t xml:space="preserve"> </w:t>
            </w:r>
            <w:r w:rsidRPr="00475FEB">
              <w:rPr>
                <w:rFonts w:ascii="Times New Roman" w:hAnsi="Times New Roman"/>
                <w:sz w:val="24"/>
                <w:szCs w:val="24"/>
              </w:rPr>
              <w:t>и</w:t>
            </w:r>
            <w:r w:rsidRPr="00475FEB">
              <w:rPr>
                <w:rFonts w:ascii="Times New Roman" w:hAnsi="Times New Roman"/>
                <w:spacing w:val="23"/>
                <w:sz w:val="24"/>
                <w:szCs w:val="24"/>
              </w:rPr>
              <w:t xml:space="preserve"> </w:t>
            </w:r>
            <w:r w:rsidRPr="00475FEB">
              <w:rPr>
                <w:rFonts w:ascii="Times New Roman" w:hAnsi="Times New Roman"/>
                <w:sz w:val="24"/>
                <w:szCs w:val="24"/>
              </w:rPr>
              <w:t>средняя</w:t>
            </w:r>
            <w:r w:rsidRPr="00475FEB">
              <w:rPr>
                <w:rFonts w:ascii="Times New Roman" w:hAnsi="Times New Roman"/>
                <w:spacing w:val="21"/>
                <w:sz w:val="24"/>
                <w:szCs w:val="24"/>
              </w:rPr>
              <w:t xml:space="preserve"> </w:t>
            </w:r>
            <w:r w:rsidRPr="00475FEB">
              <w:rPr>
                <w:rFonts w:ascii="Times New Roman" w:hAnsi="Times New Roman"/>
                <w:sz w:val="24"/>
                <w:szCs w:val="24"/>
              </w:rPr>
              <w:t>скорости. Ускорение.</w:t>
            </w:r>
            <w:r w:rsidRPr="00475FEB">
              <w:rPr>
                <w:rFonts w:ascii="Times New Roman" w:hAnsi="Times New Roman"/>
                <w:spacing w:val="-2"/>
                <w:sz w:val="24"/>
                <w:szCs w:val="24"/>
              </w:rPr>
              <w:t xml:space="preserve"> </w:t>
            </w:r>
            <w:r w:rsidRPr="00475FEB">
              <w:rPr>
                <w:rFonts w:ascii="Times New Roman" w:hAnsi="Times New Roman"/>
                <w:sz w:val="24"/>
                <w:szCs w:val="24"/>
              </w:rPr>
              <w:t>Прямолинейное движение с</w:t>
            </w:r>
            <w:r w:rsidRPr="00475FEB">
              <w:rPr>
                <w:rFonts w:ascii="Times New Roman" w:hAnsi="Times New Roman"/>
                <w:spacing w:val="30"/>
                <w:sz w:val="24"/>
                <w:szCs w:val="24"/>
              </w:rPr>
              <w:t xml:space="preserve"> </w:t>
            </w:r>
            <w:r w:rsidRPr="00475FEB">
              <w:rPr>
                <w:rFonts w:ascii="Times New Roman" w:hAnsi="Times New Roman"/>
                <w:sz w:val="24"/>
                <w:szCs w:val="24"/>
              </w:rPr>
              <w:t>постоянным</w:t>
            </w:r>
            <w:r w:rsidRPr="00475FEB">
              <w:rPr>
                <w:rFonts w:ascii="Times New Roman" w:hAnsi="Times New Roman"/>
                <w:spacing w:val="28"/>
                <w:sz w:val="24"/>
                <w:szCs w:val="24"/>
              </w:rPr>
              <w:t xml:space="preserve"> </w:t>
            </w:r>
            <w:r w:rsidRPr="00475FEB">
              <w:rPr>
                <w:rFonts w:ascii="Times New Roman" w:hAnsi="Times New Roman"/>
                <w:sz w:val="24"/>
                <w:szCs w:val="24"/>
              </w:rPr>
              <w:t>ускорением.</w:t>
            </w:r>
            <w:r w:rsidRPr="00475FEB">
              <w:rPr>
                <w:rFonts w:ascii="Times New Roman" w:hAnsi="Times New Roman"/>
                <w:spacing w:val="30"/>
                <w:sz w:val="24"/>
                <w:szCs w:val="24"/>
              </w:rPr>
              <w:t xml:space="preserve"> </w:t>
            </w:r>
            <w:r w:rsidRPr="00475FEB">
              <w:rPr>
                <w:rFonts w:ascii="Times New Roman" w:hAnsi="Times New Roman"/>
                <w:sz w:val="24"/>
                <w:szCs w:val="24"/>
              </w:rPr>
              <w:t>Движение</w:t>
            </w:r>
            <w:r w:rsidRPr="00475FEB">
              <w:rPr>
                <w:rFonts w:ascii="Times New Roman" w:hAnsi="Times New Roman"/>
                <w:spacing w:val="32"/>
                <w:sz w:val="24"/>
                <w:szCs w:val="24"/>
              </w:rPr>
              <w:t xml:space="preserve"> </w:t>
            </w:r>
            <w:r w:rsidRPr="00475FEB">
              <w:rPr>
                <w:rFonts w:ascii="Times New Roman" w:hAnsi="Times New Roman"/>
                <w:sz w:val="24"/>
                <w:szCs w:val="24"/>
              </w:rPr>
              <w:t>с</w:t>
            </w:r>
            <w:r w:rsidRPr="00475FEB">
              <w:rPr>
                <w:rFonts w:ascii="Times New Roman" w:hAnsi="Times New Roman"/>
                <w:spacing w:val="29"/>
                <w:sz w:val="24"/>
                <w:szCs w:val="24"/>
              </w:rPr>
              <w:t xml:space="preserve"> </w:t>
            </w:r>
            <w:r w:rsidRPr="00475FEB">
              <w:rPr>
                <w:rFonts w:ascii="Times New Roman" w:hAnsi="Times New Roman"/>
                <w:sz w:val="24"/>
                <w:szCs w:val="24"/>
              </w:rPr>
              <w:t>постоянным</w:t>
            </w:r>
            <w:r w:rsidRPr="00475FEB">
              <w:rPr>
                <w:rFonts w:ascii="Times New Roman" w:hAnsi="Times New Roman"/>
                <w:spacing w:val="30"/>
                <w:sz w:val="24"/>
                <w:szCs w:val="24"/>
              </w:rPr>
              <w:t xml:space="preserve"> </w:t>
            </w:r>
            <w:r w:rsidRPr="00475FEB">
              <w:rPr>
                <w:rFonts w:ascii="Times New Roman" w:hAnsi="Times New Roman"/>
                <w:sz w:val="24"/>
                <w:szCs w:val="24"/>
              </w:rPr>
              <w:t>ускорением</w:t>
            </w:r>
            <w:r w:rsidRPr="00475FEB">
              <w:rPr>
                <w:rFonts w:ascii="Times New Roman" w:hAnsi="Times New Roman"/>
                <w:spacing w:val="28"/>
                <w:sz w:val="24"/>
                <w:szCs w:val="24"/>
              </w:rPr>
              <w:t xml:space="preserve"> </w:t>
            </w:r>
            <w:r w:rsidRPr="00475FEB">
              <w:rPr>
                <w:rFonts w:ascii="Times New Roman" w:hAnsi="Times New Roman"/>
                <w:sz w:val="24"/>
                <w:szCs w:val="24"/>
              </w:rPr>
              <w:t>свободного</w:t>
            </w:r>
            <w:r w:rsidRPr="00475FEB">
              <w:rPr>
                <w:rFonts w:ascii="Times New Roman" w:hAnsi="Times New Roman"/>
                <w:spacing w:val="32"/>
                <w:sz w:val="24"/>
                <w:szCs w:val="24"/>
              </w:rPr>
              <w:t xml:space="preserve"> </w:t>
            </w:r>
            <w:r w:rsidRPr="00475FEB">
              <w:rPr>
                <w:rFonts w:ascii="Times New Roman" w:hAnsi="Times New Roman"/>
                <w:sz w:val="24"/>
                <w:szCs w:val="24"/>
              </w:rPr>
              <w:t>падения. Равномерное</w:t>
            </w:r>
            <w:r w:rsidRPr="00475FEB">
              <w:rPr>
                <w:rFonts w:ascii="Times New Roman" w:hAnsi="Times New Roman"/>
                <w:spacing w:val="23"/>
                <w:sz w:val="24"/>
                <w:szCs w:val="24"/>
              </w:rPr>
              <w:t xml:space="preserve"> </w:t>
            </w:r>
            <w:r w:rsidRPr="00475FEB">
              <w:rPr>
                <w:rFonts w:ascii="Times New Roman" w:hAnsi="Times New Roman"/>
                <w:sz w:val="24"/>
                <w:szCs w:val="24"/>
              </w:rPr>
              <w:t>движение</w:t>
            </w:r>
            <w:r w:rsidRPr="00475FEB">
              <w:rPr>
                <w:rFonts w:ascii="Times New Roman" w:hAnsi="Times New Roman"/>
                <w:spacing w:val="22"/>
                <w:sz w:val="24"/>
                <w:szCs w:val="24"/>
              </w:rPr>
              <w:t xml:space="preserve"> </w:t>
            </w:r>
            <w:r w:rsidRPr="00475FEB">
              <w:rPr>
                <w:rFonts w:ascii="Times New Roman" w:hAnsi="Times New Roman"/>
                <w:sz w:val="24"/>
                <w:szCs w:val="24"/>
              </w:rPr>
              <w:t>точки</w:t>
            </w:r>
            <w:r w:rsidRPr="00475FEB">
              <w:rPr>
                <w:rFonts w:ascii="Times New Roman" w:hAnsi="Times New Roman"/>
                <w:spacing w:val="47"/>
                <w:sz w:val="24"/>
                <w:szCs w:val="24"/>
              </w:rPr>
              <w:t xml:space="preserve"> </w:t>
            </w:r>
            <w:r w:rsidRPr="00475FEB">
              <w:rPr>
                <w:rFonts w:ascii="Times New Roman" w:hAnsi="Times New Roman"/>
                <w:sz w:val="24"/>
                <w:szCs w:val="24"/>
              </w:rPr>
              <w:t>по окружности, угловая</w:t>
            </w:r>
            <w:r w:rsidRPr="00475FEB">
              <w:rPr>
                <w:rFonts w:ascii="Times New Roman" w:hAnsi="Times New Roman"/>
                <w:spacing w:val="1"/>
                <w:sz w:val="24"/>
                <w:szCs w:val="24"/>
              </w:rPr>
              <w:t xml:space="preserve"> </w:t>
            </w:r>
            <w:r w:rsidRPr="00475FEB">
              <w:rPr>
                <w:rFonts w:ascii="Times New Roman" w:hAnsi="Times New Roman"/>
                <w:sz w:val="24"/>
                <w:szCs w:val="24"/>
              </w:rPr>
              <w:t>скорость. Центростремительное</w:t>
            </w:r>
            <w:r w:rsidRPr="00475FEB">
              <w:rPr>
                <w:rFonts w:ascii="Times New Roman" w:hAnsi="Times New Roman"/>
                <w:spacing w:val="1"/>
                <w:sz w:val="24"/>
                <w:szCs w:val="24"/>
              </w:rPr>
              <w:t xml:space="preserve"> </w:t>
            </w:r>
            <w:r w:rsidRPr="00475FEB">
              <w:rPr>
                <w:rFonts w:ascii="Times New Roman" w:hAnsi="Times New Roman"/>
                <w:sz w:val="24"/>
                <w:szCs w:val="24"/>
              </w:rPr>
              <w:t>ускорение.</w:t>
            </w:r>
            <w:r w:rsidRPr="00475FEB">
              <w:rPr>
                <w:rFonts w:ascii="Times New Roman" w:hAnsi="Times New Roman"/>
                <w:spacing w:val="3"/>
                <w:sz w:val="24"/>
                <w:szCs w:val="24"/>
              </w:rPr>
              <w:t xml:space="preserve"> </w:t>
            </w:r>
            <w:r w:rsidRPr="00475FEB">
              <w:rPr>
                <w:rFonts w:ascii="Times New Roman" w:hAnsi="Times New Roman"/>
                <w:sz w:val="24"/>
                <w:szCs w:val="24"/>
              </w:rPr>
              <w:t>Кинематика</w:t>
            </w:r>
            <w:r w:rsidRPr="00475FEB">
              <w:rPr>
                <w:rFonts w:ascii="Times New Roman" w:hAnsi="Times New Roman"/>
                <w:spacing w:val="2"/>
                <w:sz w:val="24"/>
                <w:szCs w:val="24"/>
              </w:rPr>
              <w:t xml:space="preserve"> </w:t>
            </w:r>
            <w:r w:rsidRPr="00475FEB">
              <w:rPr>
                <w:rFonts w:ascii="Times New Roman" w:hAnsi="Times New Roman"/>
                <w:sz w:val="24"/>
                <w:szCs w:val="24"/>
              </w:rPr>
              <w:t>абсолютно твердого</w:t>
            </w:r>
            <w:r w:rsidRPr="00475FEB">
              <w:rPr>
                <w:rFonts w:ascii="Times New Roman" w:hAnsi="Times New Roman"/>
                <w:spacing w:val="-3"/>
                <w:sz w:val="24"/>
                <w:szCs w:val="24"/>
              </w:rPr>
              <w:t xml:space="preserve"> </w:t>
            </w:r>
            <w:r w:rsidRPr="00475FEB">
              <w:rPr>
                <w:rFonts w:ascii="Times New Roman" w:hAnsi="Times New Roman"/>
                <w:sz w:val="24"/>
                <w:szCs w:val="24"/>
              </w:rPr>
              <w:t>тела</w:t>
            </w:r>
          </w:p>
        </w:tc>
        <w:tc>
          <w:tcPr>
            <w:tcW w:w="427" w:type="pct"/>
            <w:vMerge/>
          </w:tcPr>
          <w:p w14:paraId="7503CED0" w14:textId="77777777" w:rsidR="005E4B98" w:rsidRPr="00475FEB" w:rsidRDefault="005E4B98" w:rsidP="00E546C0">
            <w:pPr>
              <w:rPr>
                <w:rFonts w:ascii="Times New Roman" w:hAnsi="Times New Roman"/>
                <w:sz w:val="24"/>
                <w:szCs w:val="24"/>
              </w:rPr>
            </w:pPr>
          </w:p>
        </w:tc>
        <w:tc>
          <w:tcPr>
            <w:tcW w:w="780" w:type="pct"/>
            <w:vMerge/>
          </w:tcPr>
          <w:p w14:paraId="2E21F999" w14:textId="77777777" w:rsidR="005E4B98" w:rsidRPr="00475FEB" w:rsidRDefault="005E4B98" w:rsidP="00E546C0">
            <w:pPr>
              <w:jc w:val="center"/>
              <w:rPr>
                <w:rFonts w:ascii="Times New Roman" w:hAnsi="Times New Roman"/>
                <w:sz w:val="24"/>
                <w:szCs w:val="24"/>
              </w:rPr>
            </w:pPr>
          </w:p>
        </w:tc>
      </w:tr>
      <w:tr w:rsidR="005E4B98" w:rsidRPr="00475FEB" w14:paraId="67C2AE2C" w14:textId="77777777" w:rsidTr="00E546C0">
        <w:trPr>
          <w:trHeight w:val="20"/>
        </w:trPr>
        <w:tc>
          <w:tcPr>
            <w:tcW w:w="798" w:type="pct"/>
            <w:vMerge w:val="restart"/>
          </w:tcPr>
          <w:p w14:paraId="5B1C4D6C"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1.2</w:t>
            </w:r>
          </w:p>
          <w:p w14:paraId="67D3121B" w14:textId="77777777" w:rsidR="005E4B98" w:rsidRPr="00475FEB" w:rsidRDefault="005E4B98" w:rsidP="00E546C0">
            <w:pPr>
              <w:spacing w:line="268" w:lineRule="exact"/>
              <w:ind w:left="26"/>
              <w:rPr>
                <w:rFonts w:ascii="Times New Roman" w:hAnsi="Times New Roman"/>
                <w:b/>
                <w:sz w:val="24"/>
                <w:szCs w:val="24"/>
              </w:rPr>
            </w:pPr>
            <w:r w:rsidRPr="00475FEB">
              <w:rPr>
                <w:rFonts w:ascii="Times New Roman" w:hAnsi="Times New Roman"/>
                <w:b/>
                <w:sz w:val="24"/>
                <w:szCs w:val="24"/>
              </w:rPr>
              <w:t>Основы</w:t>
            </w:r>
            <w:r w:rsidRPr="00475FEB">
              <w:rPr>
                <w:rFonts w:ascii="Times New Roman" w:hAnsi="Times New Roman"/>
                <w:b/>
                <w:spacing w:val="-2"/>
                <w:sz w:val="24"/>
                <w:szCs w:val="24"/>
              </w:rPr>
              <w:t xml:space="preserve"> </w:t>
            </w:r>
            <w:r w:rsidRPr="00475FEB">
              <w:rPr>
                <w:rFonts w:ascii="Times New Roman" w:hAnsi="Times New Roman"/>
                <w:b/>
                <w:sz w:val="24"/>
                <w:szCs w:val="24"/>
              </w:rPr>
              <w:t>динамики</w:t>
            </w:r>
          </w:p>
        </w:tc>
        <w:tc>
          <w:tcPr>
            <w:tcW w:w="2995" w:type="pct"/>
          </w:tcPr>
          <w:p w14:paraId="276A88E6"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3D12B965"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4</w:t>
            </w:r>
          </w:p>
        </w:tc>
        <w:tc>
          <w:tcPr>
            <w:tcW w:w="780" w:type="pct"/>
            <w:vMerge/>
          </w:tcPr>
          <w:p w14:paraId="125F295E" w14:textId="77777777" w:rsidR="005E4B98" w:rsidRPr="00475FEB" w:rsidRDefault="005E4B98" w:rsidP="00E546C0">
            <w:pPr>
              <w:rPr>
                <w:rFonts w:ascii="Times New Roman" w:hAnsi="Times New Roman"/>
                <w:sz w:val="24"/>
                <w:szCs w:val="24"/>
              </w:rPr>
            </w:pPr>
          </w:p>
        </w:tc>
      </w:tr>
      <w:tr w:rsidR="005E4B98" w:rsidRPr="00475FEB" w14:paraId="1E6DD2FF" w14:textId="77777777" w:rsidTr="00E546C0">
        <w:trPr>
          <w:trHeight w:val="20"/>
        </w:trPr>
        <w:tc>
          <w:tcPr>
            <w:tcW w:w="798" w:type="pct"/>
            <w:vMerge/>
          </w:tcPr>
          <w:p w14:paraId="32A0C293" w14:textId="77777777" w:rsidR="005E4B98" w:rsidRPr="00475FEB" w:rsidRDefault="005E4B98" w:rsidP="00E546C0">
            <w:pPr>
              <w:spacing w:line="268" w:lineRule="exact"/>
              <w:ind w:left="26"/>
              <w:rPr>
                <w:rFonts w:ascii="Times New Roman" w:hAnsi="Times New Roman"/>
                <w:sz w:val="24"/>
                <w:szCs w:val="24"/>
              </w:rPr>
            </w:pPr>
          </w:p>
        </w:tc>
        <w:tc>
          <w:tcPr>
            <w:tcW w:w="2995" w:type="pct"/>
          </w:tcPr>
          <w:p w14:paraId="5C554D27" w14:textId="77777777" w:rsidR="005E4B98" w:rsidRPr="00475FEB" w:rsidRDefault="005E4B98" w:rsidP="00E546C0">
            <w:pPr>
              <w:ind w:left="110" w:right="91"/>
              <w:jc w:val="both"/>
              <w:rPr>
                <w:rFonts w:ascii="Times New Roman" w:hAnsi="Times New Roman"/>
                <w:sz w:val="24"/>
                <w:szCs w:val="24"/>
              </w:rPr>
            </w:pPr>
            <w:r w:rsidRPr="00475FEB">
              <w:rPr>
                <w:rFonts w:ascii="Times New Roman" w:hAnsi="Times New Roman"/>
                <w:sz w:val="24"/>
                <w:szCs w:val="24"/>
              </w:rPr>
              <w:t>Основная задача динамики. Сила. Масса. Законы механики Ньютона. Силы в природе.</w:t>
            </w:r>
            <w:r w:rsidRPr="00475FEB">
              <w:rPr>
                <w:rFonts w:ascii="Times New Roman" w:hAnsi="Times New Roman"/>
                <w:spacing w:val="1"/>
                <w:sz w:val="24"/>
                <w:szCs w:val="24"/>
              </w:rPr>
              <w:t xml:space="preserve"> </w:t>
            </w:r>
            <w:r w:rsidRPr="00475FEB">
              <w:rPr>
                <w:rFonts w:ascii="Times New Roman" w:hAnsi="Times New Roman"/>
                <w:sz w:val="24"/>
                <w:szCs w:val="24"/>
              </w:rPr>
              <w:t>Сила</w:t>
            </w:r>
            <w:r w:rsidRPr="00475FEB">
              <w:rPr>
                <w:rFonts w:ascii="Times New Roman" w:hAnsi="Times New Roman"/>
                <w:spacing w:val="1"/>
                <w:sz w:val="24"/>
                <w:szCs w:val="24"/>
              </w:rPr>
              <w:t xml:space="preserve"> </w:t>
            </w:r>
            <w:r w:rsidRPr="00475FEB">
              <w:rPr>
                <w:rFonts w:ascii="Times New Roman" w:hAnsi="Times New Roman"/>
                <w:sz w:val="24"/>
                <w:szCs w:val="24"/>
              </w:rPr>
              <w:t>тяжести</w:t>
            </w:r>
            <w:r w:rsidRPr="00475FEB">
              <w:rPr>
                <w:rFonts w:ascii="Times New Roman" w:hAnsi="Times New Roman"/>
                <w:spacing w:val="1"/>
                <w:sz w:val="24"/>
                <w:szCs w:val="24"/>
              </w:rPr>
              <w:t xml:space="preserve"> </w:t>
            </w:r>
            <w:r w:rsidRPr="00475FEB">
              <w:rPr>
                <w:rFonts w:ascii="Times New Roman" w:hAnsi="Times New Roman"/>
                <w:sz w:val="24"/>
                <w:szCs w:val="24"/>
              </w:rPr>
              <w:t>и</w:t>
            </w:r>
            <w:r w:rsidRPr="00475FEB">
              <w:rPr>
                <w:rFonts w:ascii="Times New Roman" w:hAnsi="Times New Roman"/>
                <w:spacing w:val="1"/>
                <w:sz w:val="24"/>
                <w:szCs w:val="24"/>
              </w:rPr>
              <w:t xml:space="preserve"> </w:t>
            </w:r>
            <w:r w:rsidRPr="00475FEB">
              <w:rPr>
                <w:rFonts w:ascii="Times New Roman" w:hAnsi="Times New Roman"/>
                <w:sz w:val="24"/>
                <w:szCs w:val="24"/>
              </w:rPr>
              <w:t>сила</w:t>
            </w:r>
            <w:r w:rsidRPr="00475FEB">
              <w:rPr>
                <w:rFonts w:ascii="Times New Roman" w:hAnsi="Times New Roman"/>
                <w:spacing w:val="1"/>
                <w:sz w:val="24"/>
                <w:szCs w:val="24"/>
              </w:rPr>
              <w:t xml:space="preserve"> </w:t>
            </w:r>
            <w:r w:rsidRPr="00475FEB">
              <w:rPr>
                <w:rFonts w:ascii="Times New Roman" w:hAnsi="Times New Roman"/>
                <w:sz w:val="24"/>
                <w:szCs w:val="24"/>
              </w:rPr>
              <w:t>всемирного</w:t>
            </w:r>
            <w:r w:rsidRPr="00475FEB">
              <w:rPr>
                <w:rFonts w:ascii="Times New Roman" w:hAnsi="Times New Roman"/>
                <w:spacing w:val="1"/>
                <w:sz w:val="24"/>
                <w:szCs w:val="24"/>
              </w:rPr>
              <w:t xml:space="preserve"> </w:t>
            </w:r>
            <w:r w:rsidRPr="00475FEB">
              <w:rPr>
                <w:rFonts w:ascii="Times New Roman" w:hAnsi="Times New Roman"/>
                <w:sz w:val="24"/>
                <w:szCs w:val="24"/>
              </w:rPr>
              <w:t>тяготения.</w:t>
            </w:r>
            <w:r w:rsidRPr="00475FEB">
              <w:rPr>
                <w:rFonts w:ascii="Times New Roman" w:hAnsi="Times New Roman"/>
                <w:spacing w:val="1"/>
                <w:sz w:val="24"/>
                <w:szCs w:val="24"/>
              </w:rPr>
              <w:t xml:space="preserve"> </w:t>
            </w:r>
            <w:r w:rsidRPr="00475FEB">
              <w:rPr>
                <w:rFonts w:ascii="Times New Roman" w:hAnsi="Times New Roman"/>
                <w:sz w:val="24"/>
                <w:szCs w:val="24"/>
              </w:rPr>
              <w:t>Закон</w:t>
            </w:r>
            <w:r w:rsidRPr="00475FEB">
              <w:rPr>
                <w:rFonts w:ascii="Times New Roman" w:hAnsi="Times New Roman"/>
                <w:spacing w:val="1"/>
                <w:sz w:val="24"/>
                <w:szCs w:val="24"/>
              </w:rPr>
              <w:t xml:space="preserve"> </w:t>
            </w:r>
            <w:r w:rsidRPr="00475FEB">
              <w:rPr>
                <w:rFonts w:ascii="Times New Roman" w:hAnsi="Times New Roman"/>
                <w:sz w:val="24"/>
                <w:szCs w:val="24"/>
              </w:rPr>
              <w:t>всемирного</w:t>
            </w:r>
            <w:r w:rsidRPr="00475FEB">
              <w:rPr>
                <w:rFonts w:ascii="Times New Roman" w:hAnsi="Times New Roman"/>
                <w:spacing w:val="1"/>
                <w:sz w:val="24"/>
                <w:szCs w:val="24"/>
              </w:rPr>
              <w:t xml:space="preserve"> </w:t>
            </w:r>
            <w:r w:rsidRPr="00475FEB">
              <w:rPr>
                <w:rFonts w:ascii="Times New Roman" w:hAnsi="Times New Roman"/>
                <w:sz w:val="24"/>
                <w:szCs w:val="24"/>
              </w:rPr>
              <w:t>тяготения.</w:t>
            </w:r>
            <w:r w:rsidRPr="00475FEB">
              <w:rPr>
                <w:rFonts w:ascii="Times New Roman" w:hAnsi="Times New Roman"/>
                <w:spacing w:val="1"/>
                <w:sz w:val="24"/>
                <w:szCs w:val="24"/>
              </w:rPr>
              <w:t xml:space="preserve"> </w:t>
            </w:r>
            <w:r w:rsidRPr="00475FEB">
              <w:rPr>
                <w:rFonts w:ascii="Times New Roman" w:hAnsi="Times New Roman"/>
                <w:sz w:val="24"/>
                <w:szCs w:val="24"/>
              </w:rPr>
              <w:t>Первая</w:t>
            </w:r>
            <w:r w:rsidRPr="00475FEB">
              <w:rPr>
                <w:rFonts w:ascii="Times New Roman" w:hAnsi="Times New Roman"/>
                <w:spacing w:val="1"/>
                <w:sz w:val="24"/>
                <w:szCs w:val="24"/>
              </w:rPr>
              <w:t xml:space="preserve"> </w:t>
            </w:r>
            <w:r w:rsidRPr="00475FEB">
              <w:rPr>
                <w:rFonts w:ascii="Times New Roman" w:hAnsi="Times New Roman"/>
                <w:sz w:val="24"/>
                <w:szCs w:val="24"/>
              </w:rPr>
              <w:t>космическая</w:t>
            </w:r>
            <w:r w:rsidRPr="00475FEB">
              <w:rPr>
                <w:rFonts w:ascii="Times New Roman" w:hAnsi="Times New Roman"/>
                <w:spacing w:val="8"/>
                <w:sz w:val="24"/>
                <w:szCs w:val="24"/>
              </w:rPr>
              <w:t xml:space="preserve"> </w:t>
            </w:r>
            <w:r w:rsidRPr="00475FEB">
              <w:rPr>
                <w:rFonts w:ascii="Times New Roman" w:hAnsi="Times New Roman"/>
                <w:sz w:val="24"/>
                <w:szCs w:val="24"/>
              </w:rPr>
              <w:t>скорость.</w:t>
            </w:r>
            <w:r w:rsidRPr="00475FEB">
              <w:rPr>
                <w:rFonts w:ascii="Times New Roman" w:hAnsi="Times New Roman"/>
                <w:spacing w:val="4"/>
                <w:sz w:val="24"/>
                <w:szCs w:val="24"/>
              </w:rPr>
              <w:t xml:space="preserve"> </w:t>
            </w:r>
            <w:r w:rsidRPr="00475FEB">
              <w:rPr>
                <w:rFonts w:ascii="Times New Roman" w:hAnsi="Times New Roman"/>
                <w:sz w:val="24"/>
                <w:szCs w:val="24"/>
              </w:rPr>
              <w:t>Движение</w:t>
            </w:r>
            <w:r w:rsidRPr="00475FEB">
              <w:rPr>
                <w:rFonts w:ascii="Times New Roman" w:hAnsi="Times New Roman"/>
                <w:spacing w:val="7"/>
                <w:sz w:val="24"/>
                <w:szCs w:val="24"/>
              </w:rPr>
              <w:t xml:space="preserve"> </w:t>
            </w:r>
            <w:r w:rsidRPr="00475FEB">
              <w:rPr>
                <w:rFonts w:ascii="Times New Roman" w:hAnsi="Times New Roman"/>
                <w:sz w:val="24"/>
                <w:szCs w:val="24"/>
              </w:rPr>
              <w:t>планет</w:t>
            </w:r>
            <w:r w:rsidRPr="00475FEB">
              <w:rPr>
                <w:rFonts w:ascii="Times New Roman" w:hAnsi="Times New Roman"/>
                <w:spacing w:val="5"/>
                <w:sz w:val="24"/>
                <w:szCs w:val="24"/>
              </w:rPr>
              <w:t xml:space="preserve"> </w:t>
            </w:r>
            <w:r w:rsidRPr="00475FEB">
              <w:rPr>
                <w:rFonts w:ascii="Times New Roman" w:hAnsi="Times New Roman"/>
                <w:sz w:val="24"/>
                <w:szCs w:val="24"/>
              </w:rPr>
              <w:t>и</w:t>
            </w:r>
            <w:r w:rsidRPr="00475FEB">
              <w:rPr>
                <w:rFonts w:ascii="Times New Roman" w:hAnsi="Times New Roman"/>
                <w:spacing w:val="7"/>
                <w:sz w:val="24"/>
                <w:szCs w:val="24"/>
              </w:rPr>
              <w:t xml:space="preserve"> </w:t>
            </w:r>
            <w:r w:rsidRPr="00475FEB">
              <w:rPr>
                <w:rFonts w:ascii="Times New Roman" w:hAnsi="Times New Roman"/>
                <w:sz w:val="24"/>
                <w:szCs w:val="24"/>
              </w:rPr>
              <w:t>малых</w:t>
            </w:r>
            <w:r w:rsidRPr="00475FEB">
              <w:rPr>
                <w:rFonts w:ascii="Times New Roman" w:hAnsi="Times New Roman"/>
                <w:spacing w:val="7"/>
                <w:sz w:val="24"/>
                <w:szCs w:val="24"/>
              </w:rPr>
              <w:t xml:space="preserve"> </w:t>
            </w:r>
            <w:r w:rsidRPr="00475FEB">
              <w:rPr>
                <w:rFonts w:ascii="Times New Roman" w:hAnsi="Times New Roman"/>
                <w:sz w:val="24"/>
                <w:szCs w:val="24"/>
              </w:rPr>
              <w:t>тел</w:t>
            </w:r>
            <w:r w:rsidRPr="00475FEB">
              <w:rPr>
                <w:rFonts w:ascii="Times New Roman" w:hAnsi="Times New Roman"/>
                <w:spacing w:val="6"/>
                <w:sz w:val="24"/>
                <w:szCs w:val="24"/>
              </w:rPr>
              <w:t xml:space="preserve"> </w:t>
            </w:r>
            <w:r w:rsidRPr="00475FEB">
              <w:rPr>
                <w:rFonts w:ascii="Times New Roman" w:hAnsi="Times New Roman"/>
                <w:sz w:val="24"/>
                <w:szCs w:val="24"/>
              </w:rPr>
              <w:t>Солнечной</w:t>
            </w:r>
            <w:r w:rsidRPr="00475FEB">
              <w:rPr>
                <w:rFonts w:ascii="Times New Roman" w:hAnsi="Times New Roman"/>
                <w:spacing w:val="7"/>
                <w:sz w:val="24"/>
                <w:szCs w:val="24"/>
              </w:rPr>
              <w:t xml:space="preserve"> </w:t>
            </w:r>
            <w:r w:rsidRPr="00475FEB">
              <w:rPr>
                <w:rFonts w:ascii="Times New Roman" w:hAnsi="Times New Roman"/>
                <w:sz w:val="24"/>
                <w:szCs w:val="24"/>
              </w:rPr>
              <w:t>системы.</w:t>
            </w:r>
            <w:r w:rsidRPr="00475FEB">
              <w:rPr>
                <w:rFonts w:ascii="Times New Roman" w:hAnsi="Times New Roman"/>
                <w:spacing w:val="6"/>
                <w:sz w:val="24"/>
                <w:szCs w:val="24"/>
              </w:rPr>
              <w:t xml:space="preserve"> </w:t>
            </w:r>
            <w:r w:rsidRPr="00475FEB">
              <w:rPr>
                <w:rFonts w:ascii="Times New Roman" w:hAnsi="Times New Roman"/>
                <w:sz w:val="24"/>
                <w:szCs w:val="24"/>
              </w:rPr>
              <w:t>Вес.</w:t>
            </w:r>
          </w:p>
          <w:p w14:paraId="4F7DC382" w14:textId="77777777" w:rsidR="005E4B98" w:rsidRPr="00475FEB" w:rsidRDefault="005E4B98" w:rsidP="00E546C0">
            <w:pPr>
              <w:spacing w:line="267" w:lineRule="exact"/>
              <w:ind w:left="110"/>
              <w:jc w:val="both"/>
              <w:rPr>
                <w:rFonts w:ascii="Times New Roman" w:hAnsi="Times New Roman"/>
                <w:b/>
                <w:i/>
                <w:sz w:val="24"/>
                <w:szCs w:val="24"/>
              </w:rPr>
            </w:pPr>
            <w:r w:rsidRPr="00475FEB">
              <w:rPr>
                <w:rFonts w:ascii="Times New Roman" w:hAnsi="Times New Roman"/>
                <w:sz w:val="24"/>
                <w:szCs w:val="24"/>
              </w:rPr>
              <w:t>Невесомость.</w:t>
            </w:r>
            <w:r w:rsidRPr="00475FEB">
              <w:rPr>
                <w:rFonts w:ascii="Times New Roman" w:hAnsi="Times New Roman"/>
                <w:spacing w:val="-4"/>
                <w:sz w:val="24"/>
                <w:szCs w:val="24"/>
              </w:rPr>
              <w:t xml:space="preserve"> </w:t>
            </w:r>
            <w:r w:rsidRPr="00475FEB">
              <w:rPr>
                <w:rFonts w:ascii="Times New Roman" w:hAnsi="Times New Roman"/>
                <w:sz w:val="24"/>
                <w:szCs w:val="24"/>
              </w:rPr>
              <w:t>Силы</w:t>
            </w:r>
            <w:r w:rsidRPr="00475FEB">
              <w:rPr>
                <w:rFonts w:ascii="Times New Roman" w:hAnsi="Times New Roman"/>
                <w:spacing w:val="-5"/>
                <w:sz w:val="24"/>
                <w:szCs w:val="24"/>
              </w:rPr>
              <w:t xml:space="preserve"> </w:t>
            </w:r>
            <w:r w:rsidRPr="00475FEB">
              <w:rPr>
                <w:rFonts w:ascii="Times New Roman" w:hAnsi="Times New Roman"/>
                <w:sz w:val="24"/>
                <w:szCs w:val="24"/>
              </w:rPr>
              <w:t>упругости.</w:t>
            </w:r>
            <w:r w:rsidRPr="00475FEB">
              <w:rPr>
                <w:rFonts w:ascii="Times New Roman" w:hAnsi="Times New Roman"/>
                <w:spacing w:val="-4"/>
                <w:sz w:val="24"/>
                <w:szCs w:val="24"/>
              </w:rPr>
              <w:t xml:space="preserve"> </w:t>
            </w:r>
            <w:r w:rsidRPr="00475FEB">
              <w:rPr>
                <w:rFonts w:ascii="Times New Roman" w:hAnsi="Times New Roman"/>
                <w:b/>
                <w:i/>
                <w:sz w:val="24"/>
                <w:szCs w:val="24"/>
              </w:rPr>
              <w:t>Силы</w:t>
            </w:r>
            <w:r w:rsidRPr="00475FEB">
              <w:rPr>
                <w:rFonts w:ascii="Times New Roman" w:hAnsi="Times New Roman"/>
                <w:b/>
                <w:i/>
                <w:spacing w:val="45"/>
                <w:sz w:val="24"/>
                <w:szCs w:val="24"/>
              </w:rPr>
              <w:t xml:space="preserve"> </w:t>
            </w:r>
            <w:r w:rsidRPr="00475FEB">
              <w:rPr>
                <w:rFonts w:ascii="Times New Roman" w:hAnsi="Times New Roman"/>
                <w:b/>
                <w:i/>
                <w:sz w:val="24"/>
                <w:szCs w:val="24"/>
              </w:rPr>
              <w:t>трения</w:t>
            </w:r>
          </w:p>
          <w:p w14:paraId="26C2331C" w14:textId="77777777" w:rsidR="005E4B98" w:rsidRPr="00475FEB" w:rsidRDefault="005E4B98" w:rsidP="00E546C0">
            <w:pPr>
              <w:spacing w:line="267" w:lineRule="exact"/>
              <w:ind w:left="110"/>
              <w:jc w:val="both"/>
              <w:rPr>
                <w:rFonts w:ascii="Times New Roman" w:hAnsi="Times New Roman"/>
                <w:sz w:val="24"/>
                <w:szCs w:val="24"/>
              </w:rPr>
            </w:pPr>
          </w:p>
        </w:tc>
        <w:tc>
          <w:tcPr>
            <w:tcW w:w="427" w:type="pct"/>
            <w:vMerge/>
          </w:tcPr>
          <w:p w14:paraId="032F8DB2" w14:textId="77777777" w:rsidR="005E4B98" w:rsidRPr="00475FEB" w:rsidRDefault="005E4B98" w:rsidP="00E546C0">
            <w:pPr>
              <w:rPr>
                <w:rFonts w:ascii="Times New Roman" w:hAnsi="Times New Roman"/>
                <w:sz w:val="24"/>
                <w:szCs w:val="24"/>
              </w:rPr>
            </w:pPr>
          </w:p>
        </w:tc>
        <w:tc>
          <w:tcPr>
            <w:tcW w:w="780" w:type="pct"/>
            <w:vMerge/>
          </w:tcPr>
          <w:p w14:paraId="525B94F1" w14:textId="77777777" w:rsidR="005E4B98" w:rsidRPr="00475FEB" w:rsidRDefault="005E4B98" w:rsidP="00E546C0">
            <w:pPr>
              <w:rPr>
                <w:rFonts w:ascii="Times New Roman" w:hAnsi="Times New Roman"/>
                <w:sz w:val="24"/>
                <w:szCs w:val="24"/>
              </w:rPr>
            </w:pPr>
          </w:p>
        </w:tc>
      </w:tr>
      <w:tr w:rsidR="005E4B98" w:rsidRPr="00475FEB" w14:paraId="20369226" w14:textId="77777777" w:rsidTr="00E546C0">
        <w:trPr>
          <w:trHeight w:val="20"/>
        </w:trPr>
        <w:tc>
          <w:tcPr>
            <w:tcW w:w="798" w:type="pct"/>
            <w:vMerge w:val="restart"/>
          </w:tcPr>
          <w:p w14:paraId="76444B43"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1.3</w:t>
            </w:r>
          </w:p>
          <w:p w14:paraId="3508463F" w14:textId="77777777" w:rsidR="005E4B98" w:rsidRPr="00475FEB" w:rsidRDefault="005E4B98" w:rsidP="00E546C0">
            <w:pPr>
              <w:spacing w:before="22" w:line="256" w:lineRule="auto"/>
              <w:ind w:left="26"/>
              <w:jc w:val="center"/>
              <w:rPr>
                <w:rFonts w:ascii="Times New Roman" w:hAnsi="Times New Roman"/>
                <w:b/>
                <w:sz w:val="24"/>
                <w:szCs w:val="24"/>
              </w:rPr>
            </w:pPr>
            <w:r w:rsidRPr="00475FEB">
              <w:rPr>
                <w:rFonts w:ascii="Times New Roman" w:hAnsi="Times New Roman"/>
                <w:b/>
                <w:sz w:val="24"/>
                <w:szCs w:val="24"/>
              </w:rPr>
              <w:t>Законы сохранения в</w:t>
            </w:r>
            <w:r w:rsidRPr="00475FEB">
              <w:rPr>
                <w:rFonts w:ascii="Times New Roman" w:hAnsi="Times New Roman"/>
                <w:b/>
                <w:spacing w:val="-47"/>
                <w:sz w:val="24"/>
                <w:szCs w:val="24"/>
              </w:rPr>
              <w:t xml:space="preserve"> </w:t>
            </w:r>
            <w:r w:rsidRPr="00475FEB">
              <w:rPr>
                <w:rFonts w:ascii="Times New Roman" w:hAnsi="Times New Roman"/>
                <w:b/>
                <w:sz w:val="24"/>
                <w:szCs w:val="24"/>
              </w:rPr>
              <w:t>механике</w:t>
            </w:r>
          </w:p>
        </w:tc>
        <w:tc>
          <w:tcPr>
            <w:tcW w:w="2995" w:type="pct"/>
          </w:tcPr>
          <w:p w14:paraId="197BB0F0"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393F96B1"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4</w:t>
            </w:r>
          </w:p>
        </w:tc>
        <w:tc>
          <w:tcPr>
            <w:tcW w:w="780" w:type="pct"/>
            <w:vMerge/>
          </w:tcPr>
          <w:p w14:paraId="5784E448" w14:textId="77777777" w:rsidR="005E4B98" w:rsidRPr="00475FEB" w:rsidRDefault="005E4B98" w:rsidP="00E546C0">
            <w:pPr>
              <w:rPr>
                <w:rFonts w:ascii="Times New Roman" w:hAnsi="Times New Roman"/>
                <w:sz w:val="24"/>
                <w:szCs w:val="24"/>
              </w:rPr>
            </w:pPr>
          </w:p>
        </w:tc>
      </w:tr>
      <w:tr w:rsidR="005E4B98" w:rsidRPr="00475FEB" w14:paraId="31A3866E" w14:textId="77777777" w:rsidTr="00E546C0">
        <w:trPr>
          <w:trHeight w:val="20"/>
        </w:trPr>
        <w:tc>
          <w:tcPr>
            <w:tcW w:w="798" w:type="pct"/>
            <w:vMerge/>
          </w:tcPr>
          <w:p w14:paraId="6891762C" w14:textId="77777777" w:rsidR="005E4B98" w:rsidRPr="00475FEB" w:rsidRDefault="005E4B98" w:rsidP="00E546C0">
            <w:pPr>
              <w:ind w:left="26"/>
              <w:rPr>
                <w:rFonts w:ascii="Times New Roman" w:hAnsi="Times New Roman"/>
                <w:sz w:val="24"/>
                <w:szCs w:val="24"/>
              </w:rPr>
            </w:pPr>
          </w:p>
        </w:tc>
        <w:tc>
          <w:tcPr>
            <w:tcW w:w="2995" w:type="pct"/>
          </w:tcPr>
          <w:p w14:paraId="2F6F62EE" w14:textId="77777777" w:rsidR="005E4B98" w:rsidRPr="00475FEB" w:rsidRDefault="005E4B98" w:rsidP="00E546C0">
            <w:pPr>
              <w:ind w:left="110" w:right="88"/>
              <w:jc w:val="both"/>
              <w:rPr>
                <w:rFonts w:ascii="Times New Roman" w:hAnsi="Times New Roman"/>
                <w:b/>
                <w:i/>
                <w:sz w:val="24"/>
                <w:szCs w:val="24"/>
              </w:rPr>
            </w:pPr>
            <w:r w:rsidRPr="00475FEB">
              <w:rPr>
                <w:rFonts w:ascii="Times New Roman" w:hAnsi="Times New Roman"/>
                <w:sz w:val="24"/>
                <w:szCs w:val="24"/>
              </w:rPr>
              <w:t xml:space="preserve">Импульс тела. Импульс силы. Закон сохранения импульса. Реактивное движение. </w:t>
            </w:r>
            <w:r w:rsidRPr="00475FEB">
              <w:rPr>
                <w:rFonts w:ascii="Times New Roman" w:hAnsi="Times New Roman"/>
                <w:b/>
                <w:i/>
                <w:sz w:val="24"/>
                <w:szCs w:val="24"/>
              </w:rPr>
              <w:t>Механическая</w:t>
            </w:r>
            <w:r w:rsidRPr="00475FEB">
              <w:rPr>
                <w:rFonts w:ascii="Times New Roman" w:hAnsi="Times New Roman"/>
                <w:b/>
                <w:i/>
                <w:spacing w:val="1"/>
                <w:sz w:val="24"/>
                <w:szCs w:val="24"/>
              </w:rPr>
              <w:t xml:space="preserve"> </w:t>
            </w:r>
            <w:r w:rsidRPr="00475FEB">
              <w:rPr>
                <w:rFonts w:ascii="Times New Roman" w:hAnsi="Times New Roman"/>
                <w:b/>
                <w:i/>
                <w:sz w:val="24"/>
                <w:szCs w:val="24"/>
              </w:rPr>
              <w:t>работа</w:t>
            </w:r>
            <w:r w:rsidRPr="00475FEB">
              <w:rPr>
                <w:rFonts w:ascii="Times New Roman" w:hAnsi="Times New Roman"/>
                <w:b/>
                <w:i/>
                <w:spacing w:val="1"/>
                <w:sz w:val="24"/>
                <w:szCs w:val="24"/>
              </w:rPr>
              <w:t xml:space="preserve"> </w:t>
            </w:r>
            <w:r w:rsidRPr="00475FEB">
              <w:rPr>
                <w:rFonts w:ascii="Times New Roman" w:hAnsi="Times New Roman"/>
                <w:b/>
                <w:i/>
                <w:sz w:val="24"/>
                <w:szCs w:val="24"/>
              </w:rPr>
              <w:t>и</w:t>
            </w:r>
            <w:r w:rsidRPr="00475FEB">
              <w:rPr>
                <w:rFonts w:ascii="Times New Roman" w:hAnsi="Times New Roman"/>
                <w:b/>
                <w:i/>
                <w:spacing w:val="1"/>
                <w:sz w:val="24"/>
                <w:szCs w:val="24"/>
              </w:rPr>
              <w:t xml:space="preserve"> </w:t>
            </w:r>
            <w:r w:rsidRPr="00475FEB">
              <w:rPr>
                <w:rFonts w:ascii="Times New Roman" w:hAnsi="Times New Roman"/>
                <w:b/>
                <w:i/>
                <w:sz w:val="24"/>
                <w:szCs w:val="24"/>
              </w:rPr>
              <w:t>мощность.</w:t>
            </w:r>
            <w:r w:rsidRPr="00475FEB">
              <w:rPr>
                <w:rFonts w:ascii="Times New Roman" w:hAnsi="Times New Roman"/>
                <w:b/>
                <w:i/>
                <w:spacing w:val="1"/>
                <w:sz w:val="24"/>
                <w:szCs w:val="24"/>
              </w:rPr>
              <w:t xml:space="preserve"> </w:t>
            </w:r>
            <w:r w:rsidRPr="00475FEB">
              <w:rPr>
                <w:rFonts w:ascii="Times New Roman" w:hAnsi="Times New Roman"/>
                <w:b/>
                <w:i/>
                <w:sz w:val="24"/>
                <w:szCs w:val="24"/>
              </w:rPr>
              <w:t>Кинетическая</w:t>
            </w:r>
            <w:r w:rsidRPr="00475FEB">
              <w:rPr>
                <w:rFonts w:ascii="Times New Roman" w:hAnsi="Times New Roman"/>
                <w:b/>
                <w:i/>
                <w:spacing w:val="1"/>
                <w:sz w:val="24"/>
                <w:szCs w:val="24"/>
              </w:rPr>
              <w:t xml:space="preserve"> </w:t>
            </w:r>
            <w:r w:rsidRPr="00475FEB">
              <w:rPr>
                <w:rFonts w:ascii="Times New Roman" w:hAnsi="Times New Roman"/>
                <w:b/>
                <w:i/>
                <w:sz w:val="24"/>
                <w:szCs w:val="24"/>
              </w:rPr>
              <w:t xml:space="preserve">энергия. Потенциальная энергия. Закон сохранения механической энергии. </w:t>
            </w:r>
            <w:r w:rsidRPr="00475FEB">
              <w:rPr>
                <w:rFonts w:ascii="Times New Roman" w:hAnsi="Times New Roman"/>
                <w:sz w:val="24"/>
                <w:szCs w:val="24"/>
              </w:rPr>
              <w:t>Работа</w:t>
            </w:r>
            <w:r w:rsidRPr="00475FEB">
              <w:rPr>
                <w:rFonts w:ascii="Times New Roman" w:hAnsi="Times New Roman"/>
                <w:spacing w:val="1"/>
                <w:sz w:val="24"/>
                <w:szCs w:val="24"/>
              </w:rPr>
              <w:t xml:space="preserve"> </w:t>
            </w:r>
            <w:r w:rsidRPr="00475FEB">
              <w:rPr>
                <w:rFonts w:ascii="Times New Roman" w:hAnsi="Times New Roman"/>
                <w:spacing w:val="-1"/>
                <w:sz w:val="24"/>
                <w:szCs w:val="24"/>
              </w:rPr>
              <w:t>силы</w:t>
            </w:r>
            <w:r w:rsidRPr="00475FEB">
              <w:rPr>
                <w:rFonts w:ascii="Times New Roman" w:hAnsi="Times New Roman"/>
                <w:spacing w:val="-12"/>
                <w:sz w:val="24"/>
                <w:szCs w:val="24"/>
              </w:rPr>
              <w:t xml:space="preserve"> </w:t>
            </w:r>
            <w:r w:rsidRPr="00475FEB">
              <w:rPr>
                <w:rFonts w:ascii="Times New Roman" w:hAnsi="Times New Roman"/>
                <w:sz w:val="24"/>
                <w:szCs w:val="24"/>
              </w:rPr>
              <w:t>тяжести</w:t>
            </w:r>
            <w:r w:rsidRPr="00475FEB">
              <w:rPr>
                <w:rFonts w:ascii="Times New Roman" w:hAnsi="Times New Roman"/>
                <w:spacing w:val="-10"/>
                <w:sz w:val="24"/>
                <w:szCs w:val="24"/>
              </w:rPr>
              <w:t xml:space="preserve"> </w:t>
            </w:r>
            <w:r w:rsidRPr="00475FEB">
              <w:rPr>
                <w:rFonts w:ascii="Times New Roman" w:hAnsi="Times New Roman"/>
                <w:sz w:val="24"/>
                <w:szCs w:val="24"/>
              </w:rPr>
              <w:t>и</w:t>
            </w:r>
            <w:r w:rsidRPr="00475FEB">
              <w:rPr>
                <w:rFonts w:ascii="Times New Roman" w:hAnsi="Times New Roman"/>
                <w:spacing w:val="-10"/>
                <w:sz w:val="24"/>
                <w:szCs w:val="24"/>
              </w:rPr>
              <w:t xml:space="preserve"> </w:t>
            </w:r>
            <w:r w:rsidRPr="00475FEB">
              <w:rPr>
                <w:rFonts w:ascii="Times New Roman" w:hAnsi="Times New Roman"/>
                <w:sz w:val="24"/>
                <w:szCs w:val="24"/>
              </w:rPr>
              <w:t>силы</w:t>
            </w:r>
            <w:r w:rsidRPr="00475FEB">
              <w:rPr>
                <w:rFonts w:ascii="Times New Roman" w:hAnsi="Times New Roman"/>
                <w:spacing w:val="-12"/>
                <w:sz w:val="24"/>
                <w:szCs w:val="24"/>
              </w:rPr>
              <w:t xml:space="preserve"> </w:t>
            </w:r>
            <w:r w:rsidRPr="00475FEB">
              <w:rPr>
                <w:rFonts w:ascii="Times New Roman" w:hAnsi="Times New Roman"/>
                <w:sz w:val="24"/>
                <w:szCs w:val="24"/>
              </w:rPr>
              <w:t>упругости.</w:t>
            </w:r>
            <w:r w:rsidRPr="00475FEB">
              <w:rPr>
                <w:rFonts w:ascii="Times New Roman" w:hAnsi="Times New Roman"/>
                <w:spacing w:val="-11"/>
                <w:sz w:val="24"/>
                <w:szCs w:val="24"/>
              </w:rPr>
              <w:t xml:space="preserve"> </w:t>
            </w:r>
            <w:r w:rsidRPr="00475FEB">
              <w:rPr>
                <w:rFonts w:ascii="Times New Roman" w:hAnsi="Times New Roman"/>
                <w:sz w:val="24"/>
                <w:szCs w:val="24"/>
              </w:rPr>
              <w:t>Консервативные</w:t>
            </w:r>
            <w:r w:rsidRPr="00475FEB">
              <w:rPr>
                <w:rFonts w:ascii="Times New Roman" w:hAnsi="Times New Roman"/>
                <w:spacing w:val="-10"/>
                <w:sz w:val="24"/>
                <w:szCs w:val="24"/>
              </w:rPr>
              <w:t xml:space="preserve"> </w:t>
            </w:r>
            <w:r w:rsidRPr="00475FEB">
              <w:rPr>
                <w:rFonts w:ascii="Times New Roman" w:hAnsi="Times New Roman"/>
                <w:sz w:val="24"/>
                <w:szCs w:val="24"/>
              </w:rPr>
              <w:t>силы.</w:t>
            </w:r>
            <w:r w:rsidRPr="00475FEB">
              <w:rPr>
                <w:rFonts w:ascii="Times New Roman" w:hAnsi="Times New Roman"/>
                <w:spacing w:val="-9"/>
                <w:sz w:val="24"/>
                <w:szCs w:val="24"/>
              </w:rPr>
              <w:t xml:space="preserve"> </w:t>
            </w:r>
            <w:r w:rsidRPr="00475FEB">
              <w:rPr>
                <w:rFonts w:ascii="Times New Roman" w:hAnsi="Times New Roman"/>
                <w:b/>
                <w:i/>
                <w:sz w:val="24"/>
                <w:szCs w:val="24"/>
              </w:rPr>
              <w:t>Применение</w:t>
            </w:r>
            <w:r w:rsidRPr="00475FEB">
              <w:rPr>
                <w:rFonts w:ascii="Times New Roman" w:hAnsi="Times New Roman"/>
                <w:b/>
                <w:i/>
                <w:spacing w:val="-12"/>
                <w:sz w:val="24"/>
                <w:szCs w:val="24"/>
              </w:rPr>
              <w:t xml:space="preserve"> </w:t>
            </w:r>
            <w:r w:rsidRPr="00475FEB">
              <w:rPr>
                <w:rFonts w:ascii="Times New Roman" w:hAnsi="Times New Roman"/>
                <w:b/>
                <w:i/>
                <w:sz w:val="24"/>
                <w:szCs w:val="24"/>
              </w:rPr>
              <w:t>законов</w:t>
            </w:r>
            <w:r w:rsidRPr="00475FEB">
              <w:rPr>
                <w:rFonts w:ascii="Times New Roman" w:hAnsi="Times New Roman"/>
                <w:b/>
                <w:i/>
                <w:spacing w:val="-12"/>
                <w:sz w:val="24"/>
                <w:szCs w:val="24"/>
              </w:rPr>
              <w:t xml:space="preserve"> </w:t>
            </w:r>
            <w:r w:rsidRPr="00475FEB">
              <w:rPr>
                <w:rFonts w:ascii="Times New Roman" w:hAnsi="Times New Roman"/>
                <w:b/>
                <w:i/>
                <w:sz w:val="24"/>
                <w:szCs w:val="24"/>
              </w:rPr>
              <w:t>сохранения.</w:t>
            </w:r>
            <w:r w:rsidRPr="00475FEB">
              <w:rPr>
                <w:rFonts w:ascii="Times New Roman" w:hAnsi="Times New Roman"/>
                <w:b/>
                <w:i/>
                <w:spacing w:val="-47"/>
                <w:sz w:val="24"/>
                <w:szCs w:val="24"/>
              </w:rPr>
              <w:t xml:space="preserve"> </w:t>
            </w:r>
            <w:r w:rsidRPr="00475FEB">
              <w:rPr>
                <w:rFonts w:ascii="Times New Roman" w:hAnsi="Times New Roman"/>
                <w:sz w:val="24"/>
                <w:szCs w:val="24"/>
              </w:rPr>
              <w:t>Использование</w:t>
            </w:r>
            <w:r w:rsidRPr="00475FEB">
              <w:rPr>
                <w:rFonts w:ascii="Times New Roman" w:hAnsi="Times New Roman"/>
                <w:spacing w:val="1"/>
                <w:sz w:val="24"/>
                <w:szCs w:val="24"/>
              </w:rPr>
              <w:t xml:space="preserve"> </w:t>
            </w:r>
            <w:r w:rsidRPr="00475FEB">
              <w:rPr>
                <w:rFonts w:ascii="Times New Roman" w:hAnsi="Times New Roman"/>
                <w:sz w:val="24"/>
                <w:szCs w:val="24"/>
              </w:rPr>
              <w:t>законов</w:t>
            </w:r>
            <w:r w:rsidRPr="00475FEB">
              <w:rPr>
                <w:rFonts w:ascii="Times New Roman" w:hAnsi="Times New Roman"/>
                <w:spacing w:val="1"/>
                <w:sz w:val="24"/>
                <w:szCs w:val="24"/>
              </w:rPr>
              <w:t xml:space="preserve"> </w:t>
            </w:r>
            <w:r w:rsidRPr="00475FEB">
              <w:rPr>
                <w:rFonts w:ascii="Times New Roman" w:hAnsi="Times New Roman"/>
                <w:sz w:val="24"/>
                <w:szCs w:val="24"/>
              </w:rPr>
              <w:t>механики</w:t>
            </w:r>
            <w:r w:rsidRPr="00475FEB">
              <w:rPr>
                <w:rFonts w:ascii="Times New Roman" w:hAnsi="Times New Roman"/>
                <w:spacing w:val="1"/>
                <w:sz w:val="24"/>
                <w:szCs w:val="24"/>
              </w:rPr>
              <w:t xml:space="preserve"> </w:t>
            </w:r>
            <w:r w:rsidRPr="00475FEB">
              <w:rPr>
                <w:rFonts w:ascii="Times New Roman" w:hAnsi="Times New Roman"/>
                <w:sz w:val="24"/>
                <w:szCs w:val="24"/>
              </w:rPr>
              <w:t>для</w:t>
            </w:r>
            <w:r w:rsidRPr="00475FEB">
              <w:rPr>
                <w:rFonts w:ascii="Times New Roman" w:hAnsi="Times New Roman"/>
                <w:spacing w:val="1"/>
                <w:sz w:val="24"/>
                <w:szCs w:val="24"/>
              </w:rPr>
              <w:t xml:space="preserve"> </w:t>
            </w:r>
            <w:r w:rsidRPr="00475FEB">
              <w:rPr>
                <w:rFonts w:ascii="Times New Roman" w:hAnsi="Times New Roman"/>
                <w:sz w:val="24"/>
                <w:szCs w:val="24"/>
              </w:rPr>
              <w:t>объяснения</w:t>
            </w:r>
            <w:r w:rsidRPr="00475FEB">
              <w:rPr>
                <w:rFonts w:ascii="Times New Roman" w:hAnsi="Times New Roman"/>
                <w:spacing w:val="1"/>
                <w:sz w:val="24"/>
                <w:szCs w:val="24"/>
              </w:rPr>
              <w:t xml:space="preserve"> </w:t>
            </w:r>
            <w:r w:rsidRPr="00475FEB">
              <w:rPr>
                <w:rFonts w:ascii="Times New Roman" w:hAnsi="Times New Roman"/>
                <w:sz w:val="24"/>
                <w:szCs w:val="24"/>
              </w:rPr>
              <w:t>движения</w:t>
            </w:r>
            <w:r w:rsidRPr="00475FEB">
              <w:rPr>
                <w:rFonts w:ascii="Times New Roman" w:hAnsi="Times New Roman"/>
                <w:spacing w:val="1"/>
                <w:sz w:val="24"/>
                <w:szCs w:val="24"/>
              </w:rPr>
              <w:t xml:space="preserve"> </w:t>
            </w:r>
            <w:r w:rsidRPr="00475FEB">
              <w:rPr>
                <w:rFonts w:ascii="Times New Roman" w:hAnsi="Times New Roman"/>
                <w:sz w:val="24"/>
                <w:szCs w:val="24"/>
              </w:rPr>
              <w:t>небесных</w:t>
            </w:r>
            <w:r w:rsidRPr="00475FEB">
              <w:rPr>
                <w:rFonts w:ascii="Times New Roman" w:hAnsi="Times New Roman"/>
                <w:spacing w:val="1"/>
                <w:sz w:val="24"/>
                <w:szCs w:val="24"/>
              </w:rPr>
              <w:t xml:space="preserve"> </w:t>
            </w:r>
            <w:r w:rsidRPr="00475FEB">
              <w:rPr>
                <w:rFonts w:ascii="Times New Roman" w:hAnsi="Times New Roman"/>
                <w:sz w:val="24"/>
                <w:szCs w:val="24"/>
              </w:rPr>
              <w:t>тел</w:t>
            </w:r>
            <w:r w:rsidRPr="00475FEB">
              <w:rPr>
                <w:rFonts w:ascii="Times New Roman" w:hAnsi="Times New Roman"/>
                <w:spacing w:val="1"/>
                <w:sz w:val="24"/>
                <w:szCs w:val="24"/>
              </w:rPr>
              <w:t xml:space="preserve"> </w:t>
            </w:r>
            <w:r w:rsidRPr="00475FEB">
              <w:rPr>
                <w:rFonts w:ascii="Times New Roman" w:hAnsi="Times New Roman"/>
                <w:sz w:val="24"/>
                <w:szCs w:val="24"/>
              </w:rPr>
              <w:t>и</w:t>
            </w:r>
            <w:r w:rsidRPr="00475FEB">
              <w:rPr>
                <w:rFonts w:ascii="Times New Roman" w:hAnsi="Times New Roman"/>
                <w:spacing w:val="1"/>
                <w:sz w:val="24"/>
                <w:szCs w:val="24"/>
              </w:rPr>
              <w:t xml:space="preserve"> </w:t>
            </w:r>
            <w:r w:rsidRPr="00475FEB">
              <w:rPr>
                <w:rFonts w:ascii="Times New Roman" w:hAnsi="Times New Roman"/>
                <w:sz w:val="24"/>
                <w:szCs w:val="24"/>
              </w:rPr>
              <w:t>для</w:t>
            </w:r>
            <w:r w:rsidRPr="00475FEB">
              <w:rPr>
                <w:rFonts w:ascii="Times New Roman" w:hAnsi="Times New Roman"/>
                <w:spacing w:val="1"/>
                <w:sz w:val="24"/>
                <w:szCs w:val="24"/>
              </w:rPr>
              <w:t xml:space="preserve"> </w:t>
            </w:r>
            <w:r w:rsidRPr="00475FEB">
              <w:rPr>
                <w:rFonts w:ascii="Times New Roman" w:hAnsi="Times New Roman"/>
                <w:sz w:val="24"/>
                <w:szCs w:val="24"/>
              </w:rPr>
              <w:t>развития космических исследований, границы применимости классической механики.</w:t>
            </w:r>
            <w:r w:rsidRPr="00475FEB">
              <w:rPr>
                <w:rFonts w:ascii="Times New Roman" w:hAnsi="Times New Roman"/>
                <w:spacing w:val="1"/>
                <w:sz w:val="24"/>
                <w:szCs w:val="24"/>
              </w:rPr>
              <w:t xml:space="preserve"> </w:t>
            </w:r>
            <w:r w:rsidRPr="00475FEB">
              <w:rPr>
                <w:rFonts w:ascii="Times New Roman" w:hAnsi="Times New Roman"/>
                <w:b/>
                <w:i/>
                <w:sz w:val="24"/>
                <w:szCs w:val="24"/>
              </w:rPr>
              <w:t>Практическое</w:t>
            </w:r>
            <w:r w:rsidRPr="00475FEB">
              <w:rPr>
                <w:rFonts w:ascii="Times New Roman" w:hAnsi="Times New Roman"/>
                <w:b/>
                <w:i/>
                <w:spacing w:val="24"/>
                <w:sz w:val="24"/>
                <w:szCs w:val="24"/>
              </w:rPr>
              <w:t xml:space="preserve"> </w:t>
            </w:r>
            <w:r w:rsidRPr="00475FEB">
              <w:rPr>
                <w:rFonts w:ascii="Times New Roman" w:hAnsi="Times New Roman"/>
                <w:b/>
                <w:i/>
                <w:sz w:val="24"/>
                <w:szCs w:val="24"/>
              </w:rPr>
              <w:t>применение</w:t>
            </w:r>
            <w:r w:rsidRPr="00475FEB">
              <w:rPr>
                <w:rFonts w:ascii="Times New Roman" w:hAnsi="Times New Roman"/>
                <w:b/>
                <w:i/>
                <w:spacing w:val="24"/>
                <w:sz w:val="24"/>
                <w:szCs w:val="24"/>
              </w:rPr>
              <w:t xml:space="preserve"> </w:t>
            </w:r>
            <w:r w:rsidRPr="00475FEB">
              <w:rPr>
                <w:rFonts w:ascii="Times New Roman" w:hAnsi="Times New Roman"/>
                <w:b/>
                <w:i/>
                <w:sz w:val="24"/>
                <w:szCs w:val="24"/>
              </w:rPr>
              <w:t>физических</w:t>
            </w:r>
            <w:r w:rsidRPr="00475FEB">
              <w:rPr>
                <w:rFonts w:ascii="Times New Roman" w:hAnsi="Times New Roman"/>
                <w:b/>
                <w:i/>
                <w:spacing w:val="24"/>
                <w:sz w:val="24"/>
                <w:szCs w:val="24"/>
              </w:rPr>
              <w:t xml:space="preserve"> </w:t>
            </w:r>
            <w:r w:rsidRPr="00475FEB">
              <w:rPr>
                <w:rFonts w:ascii="Times New Roman" w:hAnsi="Times New Roman"/>
                <w:b/>
                <w:i/>
                <w:sz w:val="24"/>
                <w:szCs w:val="24"/>
              </w:rPr>
              <w:t>знаний</w:t>
            </w:r>
            <w:r w:rsidRPr="00475FEB">
              <w:rPr>
                <w:rFonts w:ascii="Times New Roman" w:hAnsi="Times New Roman"/>
                <w:b/>
                <w:i/>
                <w:spacing w:val="25"/>
                <w:sz w:val="24"/>
                <w:szCs w:val="24"/>
              </w:rPr>
              <w:t xml:space="preserve"> </w:t>
            </w:r>
            <w:r w:rsidRPr="00475FEB">
              <w:rPr>
                <w:rFonts w:ascii="Times New Roman" w:hAnsi="Times New Roman"/>
                <w:b/>
                <w:i/>
                <w:sz w:val="24"/>
                <w:szCs w:val="24"/>
              </w:rPr>
              <w:t>в</w:t>
            </w:r>
            <w:r w:rsidRPr="00475FEB">
              <w:rPr>
                <w:rFonts w:ascii="Times New Roman" w:hAnsi="Times New Roman"/>
                <w:b/>
                <w:i/>
                <w:spacing w:val="26"/>
                <w:sz w:val="24"/>
                <w:szCs w:val="24"/>
              </w:rPr>
              <w:t xml:space="preserve"> </w:t>
            </w:r>
            <w:r w:rsidRPr="00475FEB">
              <w:rPr>
                <w:rFonts w:ascii="Times New Roman" w:hAnsi="Times New Roman"/>
                <w:b/>
                <w:i/>
                <w:sz w:val="24"/>
                <w:szCs w:val="24"/>
              </w:rPr>
              <w:t>повседневной</w:t>
            </w:r>
            <w:r w:rsidRPr="00475FEB">
              <w:rPr>
                <w:rFonts w:ascii="Times New Roman" w:hAnsi="Times New Roman"/>
                <w:b/>
                <w:i/>
                <w:spacing w:val="26"/>
                <w:sz w:val="24"/>
                <w:szCs w:val="24"/>
              </w:rPr>
              <w:t xml:space="preserve"> </w:t>
            </w:r>
            <w:r w:rsidRPr="00475FEB">
              <w:rPr>
                <w:rFonts w:ascii="Times New Roman" w:hAnsi="Times New Roman"/>
                <w:b/>
                <w:i/>
                <w:sz w:val="24"/>
                <w:szCs w:val="24"/>
              </w:rPr>
              <w:t>жизни</w:t>
            </w:r>
            <w:r w:rsidRPr="00475FEB">
              <w:rPr>
                <w:rFonts w:ascii="Times New Roman" w:hAnsi="Times New Roman"/>
                <w:b/>
                <w:i/>
                <w:spacing w:val="26"/>
                <w:sz w:val="24"/>
                <w:szCs w:val="24"/>
              </w:rPr>
              <w:t xml:space="preserve"> </w:t>
            </w:r>
            <w:r w:rsidRPr="00475FEB">
              <w:rPr>
                <w:rFonts w:ascii="Times New Roman" w:hAnsi="Times New Roman"/>
                <w:b/>
                <w:i/>
                <w:sz w:val="24"/>
                <w:szCs w:val="24"/>
              </w:rPr>
              <w:t>для использования</w:t>
            </w:r>
            <w:r w:rsidRPr="00475FEB">
              <w:rPr>
                <w:rFonts w:ascii="Times New Roman" w:hAnsi="Times New Roman"/>
                <w:b/>
                <w:i/>
                <w:spacing w:val="-4"/>
                <w:sz w:val="24"/>
                <w:szCs w:val="24"/>
              </w:rPr>
              <w:t xml:space="preserve"> </w:t>
            </w:r>
            <w:r w:rsidRPr="00475FEB">
              <w:rPr>
                <w:rFonts w:ascii="Times New Roman" w:hAnsi="Times New Roman"/>
                <w:b/>
                <w:i/>
                <w:sz w:val="24"/>
                <w:szCs w:val="24"/>
              </w:rPr>
              <w:t>простых</w:t>
            </w:r>
            <w:r w:rsidRPr="00475FEB">
              <w:rPr>
                <w:rFonts w:ascii="Times New Roman" w:hAnsi="Times New Roman"/>
                <w:b/>
                <w:i/>
                <w:spacing w:val="-7"/>
                <w:sz w:val="24"/>
                <w:szCs w:val="24"/>
              </w:rPr>
              <w:t xml:space="preserve"> </w:t>
            </w:r>
            <w:r w:rsidRPr="00475FEB">
              <w:rPr>
                <w:rFonts w:ascii="Times New Roman" w:hAnsi="Times New Roman"/>
                <w:b/>
                <w:i/>
                <w:sz w:val="24"/>
                <w:szCs w:val="24"/>
              </w:rPr>
              <w:t>механизмов,</w:t>
            </w:r>
            <w:r w:rsidRPr="00475FEB">
              <w:rPr>
                <w:rFonts w:ascii="Times New Roman" w:hAnsi="Times New Roman"/>
                <w:b/>
                <w:i/>
                <w:spacing w:val="-3"/>
                <w:sz w:val="24"/>
                <w:szCs w:val="24"/>
              </w:rPr>
              <w:t xml:space="preserve"> </w:t>
            </w:r>
            <w:r w:rsidRPr="00475FEB">
              <w:rPr>
                <w:rFonts w:ascii="Times New Roman" w:hAnsi="Times New Roman"/>
                <w:b/>
                <w:i/>
                <w:sz w:val="24"/>
                <w:szCs w:val="24"/>
              </w:rPr>
              <w:t>инструментов,</w:t>
            </w:r>
            <w:r w:rsidRPr="00475FEB">
              <w:rPr>
                <w:rFonts w:ascii="Times New Roman" w:hAnsi="Times New Roman"/>
                <w:b/>
                <w:i/>
                <w:spacing w:val="-4"/>
                <w:sz w:val="24"/>
                <w:szCs w:val="24"/>
              </w:rPr>
              <w:t xml:space="preserve"> </w:t>
            </w:r>
            <w:r w:rsidRPr="00475FEB">
              <w:rPr>
                <w:rFonts w:ascii="Times New Roman" w:hAnsi="Times New Roman"/>
                <w:b/>
                <w:i/>
                <w:sz w:val="24"/>
                <w:szCs w:val="24"/>
              </w:rPr>
              <w:t>транспортных</w:t>
            </w:r>
            <w:r w:rsidRPr="00475FEB">
              <w:rPr>
                <w:rFonts w:ascii="Times New Roman" w:hAnsi="Times New Roman"/>
                <w:b/>
                <w:i/>
                <w:spacing w:val="-5"/>
                <w:sz w:val="24"/>
                <w:szCs w:val="24"/>
              </w:rPr>
              <w:t xml:space="preserve"> </w:t>
            </w:r>
            <w:r w:rsidRPr="00475FEB">
              <w:rPr>
                <w:rFonts w:ascii="Times New Roman" w:hAnsi="Times New Roman"/>
                <w:b/>
                <w:i/>
                <w:sz w:val="24"/>
                <w:szCs w:val="24"/>
              </w:rPr>
              <w:t>средств</w:t>
            </w:r>
          </w:p>
        </w:tc>
        <w:tc>
          <w:tcPr>
            <w:tcW w:w="427" w:type="pct"/>
            <w:vMerge/>
          </w:tcPr>
          <w:p w14:paraId="5F332258" w14:textId="77777777" w:rsidR="005E4B98" w:rsidRPr="00475FEB" w:rsidRDefault="005E4B98" w:rsidP="00E546C0">
            <w:pPr>
              <w:rPr>
                <w:rFonts w:ascii="Times New Roman" w:hAnsi="Times New Roman"/>
                <w:sz w:val="24"/>
                <w:szCs w:val="24"/>
              </w:rPr>
            </w:pPr>
          </w:p>
        </w:tc>
        <w:tc>
          <w:tcPr>
            <w:tcW w:w="780" w:type="pct"/>
            <w:vMerge/>
          </w:tcPr>
          <w:p w14:paraId="47B97AA9" w14:textId="77777777" w:rsidR="005E4B98" w:rsidRPr="00475FEB" w:rsidRDefault="005E4B98" w:rsidP="00E546C0">
            <w:pPr>
              <w:rPr>
                <w:rFonts w:ascii="Times New Roman" w:hAnsi="Times New Roman"/>
                <w:sz w:val="24"/>
                <w:szCs w:val="24"/>
              </w:rPr>
            </w:pPr>
          </w:p>
        </w:tc>
      </w:tr>
      <w:tr w:rsidR="005E4B98" w:rsidRPr="00475FEB" w14:paraId="10D1161C" w14:textId="77777777" w:rsidTr="00E546C0">
        <w:trPr>
          <w:trHeight w:val="20"/>
        </w:trPr>
        <w:tc>
          <w:tcPr>
            <w:tcW w:w="3793" w:type="pct"/>
            <w:gridSpan w:val="2"/>
          </w:tcPr>
          <w:p w14:paraId="6968E60D" w14:textId="77777777" w:rsidR="005E4B98" w:rsidRPr="00475FEB" w:rsidRDefault="005E4B98" w:rsidP="00E546C0">
            <w:pPr>
              <w:spacing w:line="268" w:lineRule="exact"/>
              <w:ind w:left="26"/>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4"/>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2"/>
                <w:sz w:val="24"/>
                <w:szCs w:val="24"/>
              </w:rPr>
              <w:t xml:space="preserve"> </w:t>
            </w:r>
            <w:r w:rsidRPr="00475FEB">
              <w:rPr>
                <w:rFonts w:ascii="Times New Roman" w:hAnsi="Times New Roman"/>
                <w:b/>
                <w:i/>
                <w:sz w:val="24"/>
                <w:szCs w:val="24"/>
              </w:rPr>
              <w:t>направленностью</w:t>
            </w:r>
            <w:r w:rsidRPr="00475FEB">
              <w:rPr>
                <w:rFonts w:ascii="Times New Roman" w:hAnsi="Times New Roman"/>
                <w:b/>
                <w:i/>
                <w:spacing w:val="-2"/>
                <w:sz w:val="24"/>
                <w:szCs w:val="24"/>
              </w:rPr>
              <w:t xml:space="preserve"> </w:t>
            </w:r>
            <w:r w:rsidRPr="00475FEB">
              <w:rPr>
                <w:rFonts w:ascii="Times New Roman" w:hAnsi="Times New Roman"/>
                <w:b/>
                <w:i/>
                <w:sz w:val="24"/>
                <w:szCs w:val="24"/>
              </w:rPr>
              <w:t>по</w:t>
            </w:r>
            <w:r w:rsidRPr="00475FEB">
              <w:rPr>
                <w:rFonts w:ascii="Times New Roman" w:hAnsi="Times New Roman"/>
                <w:b/>
                <w:i/>
                <w:spacing w:val="-4"/>
                <w:sz w:val="24"/>
                <w:szCs w:val="24"/>
              </w:rPr>
              <w:t xml:space="preserve"> </w:t>
            </w:r>
            <w:r w:rsidRPr="00475FEB">
              <w:rPr>
                <w:rFonts w:ascii="Times New Roman" w:hAnsi="Times New Roman"/>
                <w:b/>
                <w:i/>
                <w:sz w:val="24"/>
                <w:szCs w:val="24"/>
              </w:rPr>
              <w:t>разделу</w:t>
            </w:r>
            <w:r w:rsidRPr="00475FEB">
              <w:rPr>
                <w:rFonts w:ascii="Times New Roman" w:hAnsi="Times New Roman"/>
                <w:b/>
                <w:i/>
                <w:spacing w:val="-2"/>
                <w:sz w:val="24"/>
                <w:szCs w:val="24"/>
              </w:rPr>
              <w:t xml:space="preserve"> </w:t>
            </w:r>
            <w:r w:rsidRPr="00475FEB">
              <w:rPr>
                <w:rFonts w:ascii="Times New Roman" w:hAnsi="Times New Roman"/>
                <w:b/>
                <w:i/>
                <w:sz w:val="24"/>
                <w:szCs w:val="24"/>
              </w:rPr>
              <w:t>«Механика»</w:t>
            </w:r>
          </w:p>
        </w:tc>
        <w:tc>
          <w:tcPr>
            <w:tcW w:w="427" w:type="pct"/>
          </w:tcPr>
          <w:p w14:paraId="784E747C"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tcPr>
          <w:p w14:paraId="74D7AB3C" w14:textId="77777777" w:rsidR="005E4B98" w:rsidRPr="00475FEB" w:rsidRDefault="005E4B98" w:rsidP="00E546C0">
            <w:pPr>
              <w:rPr>
                <w:rFonts w:ascii="Times New Roman" w:hAnsi="Times New Roman"/>
                <w:sz w:val="24"/>
                <w:szCs w:val="24"/>
              </w:rPr>
            </w:pPr>
          </w:p>
        </w:tc>
      </w:tr>
      <w:tr w:rsidR="005E4B98" w:rsidRPr="00475FEB" w14:paraId="016BBFE8" w14:textId="77777777" w:rsidTr="00E546C0">
        <w:trPr>
          <w:trHeight w:val="20"/>
        </w:trPr>
        <w:tc>
          <w:tcPr>
            <w:tcW w:w="3793" w:type="pct"/>
            <w:gridSpan w:val="2"/>
          </w:tcPr>
          <w:p w14:paraId="4049E6A5"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Раздел</w:t>
            </w:r>
            <w:r w:rsidRPr="00475FEB">
              <w:rPr>
                <w:rFonts w:ascii="Times New Roman" w:hAnsi="Times New Roman"/>
                <w:b/>
                <w:spacing w:val="-3"/>
                <w:sz w:val="24"/>
                <w:szCs w:val="24"/>
              </w:rPr>
              <w:t xml:space="preserve"> </w:t>
            </w:r>
            <w:r w:rsidRPr="00475FEB">
              <w:rPr>
                <w:rFonts w:ascii="Times New Roman" w:hAnsi="Times New Roman"/>
                <w:b/>
                <w:sz w:val="24"/>
                <w:szCs w:val="24"/>
              </w:rPr>
              <w:t>2.</w:t>
            </w:r>
            <w:r w:rsidRPr="00475FEB">
              <w:rPr>
                <w:rFonts w:ascii="Times New Roman" w:hAnsi="Times New Roman"/>
                <w:b/>
                <w:spacing w:val="-2"/>
                <w:sz w:val="24"/>
                <w:szCs w:val="24"/>
              </w:rPr>
              <w:t xml:space="preserve"> </w:t>
            </w:r>
            <w:r w:rsidRPr="00475FEB">
              <w:rPr>
                <w:rFonts w:ascii="Times New Roman" w:hAnsi="Times New Roman"/>
                <w:b/>
                <w:sz w:val="24"/>
                <w:szCs w:val="24"/>
              </w:rPr>
              <w:t>Молекулярная</w:t>
            </w:r>
            <w:r w:rsidRPr="00475FEB">
              <w:rPr>
                <w:rFonts w:ascii="Times New Roman" w:hAnsi="Times New Roman"/>
                <w:b/>
                <w:spacing w:val="-3"/>
                <w:sz w:val="24"/>
                <w:szCs w:val="24"/>
              </w:rPr>
              <w:t xml:space="preserve"> </w:t>
            </w:r>
            <w:r w:rsidRPr="00475FEB">
              <w:rPr>
                <w:rFonts w:ascii="Times New Roman" w:hAnsi="Times New Roman"/>
                <w:b/>
                <w:sz w:val="24"/>
                <w:szCs w:val="24"/>
              </w:rPr>
              <w:t>физика</w:t>
            </w:r>
            <w:r w:rsidRPr="00475FEB">
              <w:rPr>
                <w:rFonts w:ascii="Times New Roman" w:hAnsi="Times New Roman"/>
                <w:b/>
                <w:spacing w:val="-2"/>
                <w:sz w:val="24"/>
                <w:szCs w:val="24"/>
              </w:rPr>
              <w:t xml:space="preserve"> </w:t>
            </w:r>
            <w:r w:rsidRPr="00475FEB">
              <w:rPr>
                <w:rFonts w:ascii="Times New Roman" w:hAnsi="Times New Roman"/>
                <w:b/>
                <w:sz w:val="24"/>
                <w:szCs w:val="24"/>
              </w:rPr>
              <w:t>и</w:t>
            </w:r>
            <w:r w:rsidRPr="00475FEB">
              <w:rPr>
                <w:rFonts w:ascii="Times New Roman" w:hAnsi="Times New Roman"/>
                <w:b/>
                <w:spacing w:val="-1"/>
                <w:sz w:val="24"/>
                <w:szCs w:val="24"/>
              </w:rPr>
              <w:t xml:space="preserve"> </w:t>
            </w:r>
            <w:r w:rsidRPr="00475FEB">
              <w:rPr>
                <w:rFonts w:ascii="Times New Roman" w:hAnsi="Times New Roman"/>
                <w:b/>
                <w:sz w:val="24"/>
                <w:szCs w:val="24"/>
              </w:rPr>
              <w:t>термодинамика</w:t>
            </w:r>
          </w:p>
        </w:tc>
        <w:tc>
          <w:tcPr>
            <w:tcW w:w="427" w:type="pct"/>
          </w:tcPr>
          <w:p w14:paraId="6E2223CD" w14:textId="77777777" w:rsidR="005E4B98" w:rsidRPr="00475FEB" w:rsidRDefault="005E4B98" w:rsidP="00E546C0">
            <w:pPr>
              <w:spacing w:line="268" w:lineRule="exact"/>
              <w:ind w:left="195" w:right="179"/>
              <w:jc w:val="center"/>
              <w:rPr>
                <w:rFonts w:ascii="Times New Roman" w:hAnsi="Times New Roman"/>
                <w:b/>
                <w:sz w:val="24"/>
                <w:szCs w:val="24"/>
              </w:rPr>
            </w:pPr>
            <w:r w:rsidRPr="00475FEB">
              <w:rPr>
                <w:rFonts w:ascii="Times New Roman" w:hAnsi="Times New Roman"/>
                <w:b/>
                <w:sz w:val="24"/>
                <w:szCs w:val="24"/>
              </w:rPr>
              <w:t>34 (12/4)</w:t>
            </w:r>
          </w:p>
        </w:tc>
        <w:tc>
          <w:tcPr>
            <w:tcW w:w="780" w:type="pct"/>
            <w:vMerge w:val="restart"/>
          </w:tcPr>
          <w:p w14:paraId="2EC463D6"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01</w:t>
            </w:r>
          </w:p>
          <w:p w14:paraId="3F36E607"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02</w:t>
            </w:r>
          </w:p>
          <w:p w14:paraId="382379DA" w14:textId="77777777" w:rsidR="005E4B98" w:rsidRPr="00475FEB" w:rsidRDefault="005E4B98" w:rsidP="00E546C0">
            <w:pPr>
              <w:spacing w:before="21"/>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03</w:t>
            </w:r>
          </w:p>
          <w:p w14:paraId="44067BD5" w14:textId="77777777" w:rsidR="005E4B98" w:rsidRPr="00475FEB" w:rsidRDefault="005E4B98" w:rsidP="00E546C0">
            <w:pPr>
              <w:spacing w:before="20"/>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04</w:t>
            </w:r>
          </w:p>
          <w:p w14:paraId="47C979D6"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p w14:paraId="1753F052"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07</w:t>
            </w:r>
          </w:p>
          <w:p w14:paraId="0A372A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75FEB">
              <w:rPr>
                <w:rFonts w:ascii="Times New Roman" w:hAnsi="Times New Roman"/>
                <w:sz w:val="24"/>
                <w:szCs w:val="24"/>
              </w:rPr>
              <w:t>ПК …</w:t>
            </w:r>
          </w:p>
        </w:tc>
      </w:tr>
      <w:tr w:rsidR="005E4B98" w:rsidRPr="00475FEB" w14:paraId="2BBDD331" w14:textId="77777777" w:rsidTr="00E546C0">
        <w:trPr>
          <w:trHeight w:val="20"/>
        </w:trPr>
        <w:tc>
          <w:tcPr>
            <w:tcW w:w="798" w:type="pct"/>
            <w:vMerge w:val="restart"/>
          </w:tcPr>
          <w:p w14:paraId="1DADD118"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2.1</w:t>
            </w:r>
          </w:p>
          <w:p w14:paraId="303B46D5" w14:textId="77777777" w:rsidR="005E4B98" w:rsidRPr="00475FEB" w:rsidRDefault="005E4B98" w:rsidP="00E546C0">
            <w:pPr>
              <w:spacing w:before="22"/>
              <w:ind w:left="26"/>
              <w:jc w:val="center"/>
              <w:rPr>
                <w:rFonts w:ascii="Times New Roman" w:hAnsi="Times New Roman"/>
                <w:b/>
                <w:sz w:val="24"/>
                <w:szCs w:val="24"/>
              </w:rPr>
            </w:pPr>
            <w:r w:rsidRPr="00475FEB">
              <w:rPr>
                <w:rFonts w:ascii="Times New Roman" w:hAnsi="Times New Roman"/>
                <w:b/>
                <w:sz w:val="24"/>
                <w:szCs w:val="24"/>
              </w:rPr>
              <w:t>Основы</w:t>
            </w:r>
            <w:r w:rsidRPr="00475FEB">
              <w:rPr>
                <w:rFonts w:ascii="Times New Roman" w:hAnsi="Times New Roman"/>
                <w:b/>
                <w:spacing w:val="-2"/>
                <w:sz w:val="24"/>
                <w:szCs w:val="24"/>
              </w:rPr>
              <w:t xml:space="preserve"> </w:t>
            </w:r>
            <w:r w:rsidRPr="00475FEB">
              <w:rPr>
                <w:rFonts w:ascii="Times New Roman" w:hAnsi="Times New Roman"/>
                <w:b/>
                <w:sz w:val="24"/>
                <w:szCs w:val="24"/>
              </w:rPr>
              <w:t>молекулярно</w:t>
            </w:r>
          </w:p>
          <w:p w14:paraId="6D1938CC" w14:textId="77777777" w:rsidR="005E4B98" w:rsidRPr="00475FEB" w:rsidRDefault="005E4B98" w:rsidP="00E546C0">
            <w:pPr>
              <w:spacing w:before="19"/>
              <w:ind w:left="26"/>
              <w:jc w:val="center"/>
              <w:rPr>
                <w:rFonts w:ascii="Times New Roman" w:hAnsi="Times New Roman"/>
                <w:sz w:val="24"/>
                <w:szCs w:val="24"/>
              </w:rPr>
            </w:pPr>
            <w:r w:rsidRPr="00475FEB">
              <w:rPr>
                <w:rFonts w:ascii="Times New Roman" w:hAnsi="Times New Roman"/>
                <w:b/>
                <w:sz w:val="24"/>
                <w:szCs w:val="24"/>
              </w:rPr>
              <w:t>- кинетической</w:t>
            </w:r>
            <w:r w:rsidRPr="00475FEB">
              <w:rPr>
                <w:rFonts w:ascii="Times New Roman" w:hAnsi="Times New Roman"/>
                <w:b/>
                <w:spacing w:val="-47"/>
                <w:sz w:val="24"/>
                <w:szCs w:val="24"/>
              </w:rPr>
              <w:t xml:space="preserve"> </w:t>
            </w:r>
            <w:r w:rsidRPr="00475FEB">
              <w:rPr>
                <w:rFonts w:ascii="Times New Roman" w:hAnsi="Times New Roman"/>
                <w:b/>
                <w:sz w:val="24"/>
                <w:szCs w:val="24"/>
              </w:rPr>
              <w:t>теории</w:t>
            </w:r>
          </w:p>
        </w:tc>
        <w:tc>
          <w:tcPr>
            <w:tcW w:w="2995" w:type="pct"/>
          </w:tcPr>
          <w:p w14:paraId="7BA4E361"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7FB3ECCE"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6</w:t>
            </w:r>
          </w:p>
        </w:tc>
        <w:tc>
          <w:tcPr>
            <w:tcW w:w="780" w:type="pct"/>
            <w:vMerge/>
          </w:tcPr>
          <w:p w14:paraId="3490A2AF" w14:textId="77777777" w:rsidR="005E4B98" w:rsidRPr="00475FEB" w:rsidRDefault="005E4B98" w:rsidP="00E546C0">
            <w:pPr>
              <w:rPr>
                <w:rFonts w:ascii="Times New Roman" w:hAnsi="Times New Roman"/>
                <w:sz w:val="24"/>
                <w:szCs w:val="24"/>
              </w:rPr>
            </w:pPr>
          </w:p>
        </w:tc>
      </w:tr>
      <w:tr w:rsidR="005E4B98" w:rsidRPr="00475FEB" w14:paraId="22C71EE3" w14:textId="77777777" w:rsidTr="00E546C0">
        <w:trPr>
          <w:trHeight w:val="20"/>
        </w:trPr>
        <w:tc>
          <w:tcPr>
            <w:tcW w:w="798" w:type="pct"/>
            <w:vMerge/>
          </w:tcPr>
          <w:p w14:paraId="2C5BBA72" w14:textId="77777777" w:rsidR="005E4B98" w:rsidRPr="00475FEB" w:rsidRDefault="005E4B98" w:rsidP="00E546C0">
            <w:pPr>
              <w:ind w:left="26"/>
              <w:rPr>
                <w:rFonts w:ascii="Times New Roman" w:hAnsi="Times New Roman"/>
                <w:sz w:val="24"/>
                <w:szCs w:val="24"/>
              </w:rPr>
            </w:pPr>
          </w:p>
        </w:tc>
        <w:tc>
          <w:tcPr>
            <w:tcW w:w="2995" w:type="pct"/>
          </w:tcPr>
          <w:p w14:paraId="560C715E" w14:textId="77777777" w:rsidR="005E4B98" w:rsidRPr="00475FEB" w:rsidRDefault="005E4B98" w:rsidP="00E546C0">
            <w:pPr>
              <w:ind w:left="109" w:right="90"/>
              <w:jc w:val="both"/>
              <w:rPr>
                <w:rFonts w:ascii="Times New Roman" w:hAnsi="Times New Roman"/>
                <w:b/>
                <w:i/>
                <w:sz w:val="24"/>
                <w:szCs w:val="24"/>
              </w:rPr>
            </w:pPr>
            <w:r w:rsidRPr="00475FEB">
              <w:rPr>
                <w:rFonts w:ascii="Times New Roman" w:hAnsi="Times New Roman"/>
                <w:bCs/>
                <w:iCs/>
                <w:sz w:val="24"/>
                <w:szCs w:val="24"/>
              </w:rPr>
              <w:t>Основные</w:t>
            </w:r>
            <w:r w:rsidRPr="00475FEB">
              <w:rPr>
                <w:rFonts w:ascii="Times New Roman" w:hAnsi="Times New Roman"/>
                <w:bCs/>
                <w:iCs/>
                <w:spacing w:val="-8"/>
                <w:sz w:val="24"/>
                <w:szCs w:val="24"/>
              </w:rPr>
              <w:t xml:space="preserve"> </w:t>
            </w:r>
            <w:r w:rsidRPr="00475FEB">
              <w:rPr>
                <w:rFonts w:ascii="Times New Roman" w:hAnsi="Times New Roman"/>
                <w:bCs/>
                <w:iCs/>
                <w:sz w:val="24"/>
                <w:szCs w:val="24"/>
              </w:rPr>
              <w:t>положения</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молекулярно-кинетической</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теории.</w:t>
            </w:r>
            <w:r w:rsidRPr="00475FEB">
              <w:rPr>
                <w:rFonts w:ascii="Times New Roman" w:hAnsi="Times New Roman"/>
                <w:b/>
                <w:i/>
                <w:spacing w:val="-6"/>
                <w:sz w:val="24"/>
                <w:szCs w:val="24"/>
              </w:rPr>
              <w:t xml:space="preserve"> </w:t>
            </w:r>
            <w:r w:rsidRPr="00475FEB">
              <w:rPr>
                <w:rFonts w:ascii="Times New Roman" w:hAnsi="Times New Roman"/>
                <w:sz w:val="24"/>
                <w:szCs w:val="24"/>
              </w:rPr>
              <w:t>Размеры</w:t>
            </w:r>
            <w:r w:rsidRPr="00475FEB">
              <w:rPr>
                <w:rFonts w:ascii="Times New Roman" w:hAnsi="Times New Roman"/>
                <w:spacing w:val="-8"/>
                <w:sz w:val="24"/>
                <w:szCs w:val="24"/>
              </w:rPr>
              <w:t xml:space="preserve"> </w:t>
            </w:r>
            <w:r w:rsidRPr="00475FEB">
              <w:rPr>
                <w:rFonts w:ascii="Times New Roman" w:hAnsi="Times New Roman"/>
                <w:sz w:val="24"/>
                <w:szCs w:val="24"/>
              </w:rPr>
              <w:t>и</w:t>
            </w:r>
            <w:r w:rsidRPr="00475FEB">
              <w:rPr>
                <w:rFonts w:ascii="Times New Roman" w:hAnsi="Times New Roman"/>
                <w:spacing w:val="-4"/>
                <w:sz w:val="24"/>
                <w:szCs w:val="24"/>
              </w:rPr>
              <w:t xml:space="preserve"> </w:t>
            </w:r>
            <w:r w:rsidRPr="00475FEB">
              <w:rPr>
                <w:rFonts w:ascii="Times New Roman" w:hAnsi="Times New Roman"/>
                <w:sz w:val="24"/>
                <w:szCs w:val="24"/>
              </w:rPr>
              <w:t>масса</w:t>
            </w:r>
            <w:r w:rsidRPr="00475FEB">
              <w:rPr>
                <w:rFonts w:ascii="Times New Roman" w:hAnsi="Times New Roman"/>
                <w:spacing w:val="-5"/>
                <w:sz w:val="24"/>
                <w:szCs w:val="24"/>
              </w:rPr>
              <w:t xml:space="preserve"> </w:t>
            </w:r>
            <w:r w:rsidRPr="00475FEB">
              <w:rPr>
                <w:rFonts w:ascii="Times New Roman" w:hAnsi="Times New Roman"/>
                <w:sz w:val="24"/>
                <w:szCs w:val="24"/>
              </w:rPr>
              <w:t>молекул</w:t>
            </w:r>
            <w:r w:rsidRPr="00475FEB">
              <w:rPr>
                <w:rFonts w:ascii="Times New Roman" w:hAnsi="Times New Roman"/>
                <w:spacing w:val="-9"/>
                <w:sz w:val="24"/>
                <w:szCs w:val="24"/>
              </w:rPr>
              <w:t xml:space="preserve"> </w:t>
            </w:r>
            <w:r w:rsidRPr="00475FEB">
              <w:rPr>
                <w:rFonts w:ascii="Times New Roman" w:hAnsi="Times New Roman"/>
                <w:sz w:val="24"/>
                <w:szCs w:val="24"/>
              </w:rPr>
              <w:t>и</w:t>
            </w:r>
            <w:r w:rsidRPr="00475FEB">
              <w:rPr>
                <w:rFonts w:ascii="Times New Roman" w:hAnsi="Times New Roman"/>
                <w:spacing w:val="-48"/>
                <w:sz w:val="24"/>
                <w:szCs w:val="24"/>
              </w:rPr>
              <w:t xml:space="preserve"> </w:t>
            </w:r>
            <w:r w:rsidRPr="00475FEB">
              <w:rPr>
                <w:rFonts w:ascii="Times New Roman" w:hAnsi="Times New Roman"/>
                <w:sz w:val="24"/>
                <w:szCs w:val="24"/>
              </w:rPr>
              <w:t>атомов. Броуновское движение. Силы и энергия межмолекулярного взаимодействия.</w:t>
            </w:r>
            <w:r w:rsidRPr="00475FEB">
              <w:rPr>
                <w:rFonts w:ascii="Times New Roman" w:hAnsi="Times New Roman"/>
                <w:spacing w:val="1"/>
                <w:sz w:val="24"/>
                <w:szCs w:val="24"/>
              </w:rPr>
              <w:t xml:space="preserve"> </w:t>
            </w:r>
            <w:r w:rsidRPr="00475FEB">
              <w:rPr>
                <w:rFonts w:ascii="Times New Roman" w:hAnsi="Times New Roman"/>
                <w:bCs/>
                <w:iCs/>
                <w:sz w:val="24"/>
                <w:szCs w:val="24"/>
              </w:rPr>
              <w:t>Строение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газообразных,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жидких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и</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твердых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тел.</w:t>
            </w:r>
            <w:r w:rsidRPr="00475FEB">
              <w:rPr>
                <w:rFonts w:ascii="Times New Roman" w:hAnsi="Times New Roman"/>
                <w:b/>
                <w:i/>
                <w:spacing w:val="1"/>
                <w:sz w:val="24"/>
                <w:szCs w:val="24"/>
              </w:rPr>
              <w:t xml:space="preserve"> </w:t>
            </w:r>
            <w:r w:rsidRPr="00475FEB">
              <w:rPr>
                <w:rFonts w:ascii="Times New Roman" w:hAnsi="Times New Roman"/>
                <w:sz w:val="24"/>
                <w:szCs w:val="24"/>
              </w:rPr>
              <w:t>Идеальный</w:t>
            </w:r>
            <w:r w:rsidRPr="00475FEB">
              <w:rPr>
                <w:rFonts w:ascii="Times New Roman" w:hAnsi="Times New Roman"/>
                <w:spacing w:val="1"/>
                <w:sz w:val="24"/>
                <w:szCs w:val="24"/>
              </w:rPr>
              <w:t xml:space="preserve"> </w:t>
            </w:r>
            <w:r w:rsidRPr="00475FEB">
              <w:rPr>
                <w:rFonts w:ascii="Times New Roman" w:hAnsi="Times New Roman"/>
                <w:sz w:val="24"/>
                <w:szCs w:val="24"/>
              </w:rPr>
              <w:t>газ.</w:t>
            </w:r>
            <w:r w:rsidRPr="00475FEB">
              <w:rPr>
                <w:rFonts w:ascii="Times New Roman" w:hAnsi="Times New Roman"/>
                <w:spacing w:val="1"/>
                <w:sz w:val="24"/>
                <w:szCs w:val="24"/>
              </w:rPr>
              <w:t xml:space="preserve"> </w:t>
            </w:r>
            <w:r w:rsidRPr="00475FEB">
              <w:rPr>
                <w:rFonts w:ascii="Times New Roman" w:hAnsi="Times New Roman"/>
                <w:bCs/>
                <w:iCs/>
                <w:sz w:val="24"/>
                <w:szCs w:val="24"/>
              </w:rPr>
              <w:t>Давление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газа.</w:t>
            </w:r>
            <w:r w:rsidRPr="00475FEB">
              <w:rPr>
                <w:rFonts w:ascii="Times New Roman" w:hAnsi="Times New Roman"/>
                <w:bCs/>
                <w:iCs/>
                <w:spacing w:val="1"/>
                <w:sz w:val="24"/>
                <w:szCs w:val="24"/>
              </w:rPr>
              <w:t xml:space="preserve"> </w:t>
            </w:r>
            <w:r w:rsidRPr="00475FEB">
              <w:rPr>
                <w:rFonts w:ascii="Times New Roman" w:hAnsi="Times New Roman"/>
                <w:sz w:val="24"/>
                <w:szCs w:val="24"/>
              </w:rPr>
              <w:t>Основное</w:t>
            </w:r>
            <w:r w:rsidRPr="00475FEB">
              <w:rPr>
                <w:rFonts w:ascii="Times New Roman" w:hAnsi="Times New Roman"/>
                <w:spacing w:val="1"/>
                <w:sz w:val="24"/>
                <w:szCs w:val="24"/>
              </w:rPr>
              <w:t xml:space="preserve"> </w:t>
            </w:r>
            <w:r w:rsidRPr="00475FEB">
              <w:rPr>
                <w:rFonts w:ascii="Times New Roman" w:hAnsi="Times New Roman"/>
                <w:sz w:val="24"/>
                <w:szCs w:val="24"/>
              </w:rPr>
              <w:t>уравнение</w:t>
            </w:r>
            <w:r w:rsidRPr="00475FEB">
              <w:rPr>
                <w:rFonts w:ascii="Times New Roman" w:hAnsi="Times New Roman"/>
                <w:spacing w:val="1"/>
                <w:sz w:val="24"/>
                <w:szCs w:val="24"/>
              </w:rPr>
              <w:t xml:space="preserve"> </w:t>
            </w:r>
            <w:r w:rsidRPr="00475FEB">
              <w:rPr>
                <w:rFonts w:ascii="Times New Roman" w:hAnsi="Times New Roman"/>
                <w:sz w:val="24"/>
                <w:szCs w:val="24"/>
              </w:rPr>
              <w:t>молекулярно-кинетической</w:t>
            </w:r>
            <w:r w:rsidRPr="00475FEB">
              <w:rPr>
                <w:rFonts w:ascii="Times New Roman" w:hAnsi="Times New Roman"/>
                <w:spacing w:val="1"/>
                <w:sz w:val="24"/>
                <w:szCs w:val="24"/>
              </w:rPr>
              <w:t xml:space="preserve"> </w:t>
            </w:r>
            <w:r w:rsidRPr="00475FEB">
              <w:rPr>
                <w:rFonts w:ascii="Times New Roman" w:hAnsi="Times New Roman"/>
                <w:sz w:val="24"/>
                <w:szCs w:val="24"/>
              </w:rPr>
              <w:t>теории</w:t>
            </w:r>
            <w:r w:rsidRPr="00475FEB">
              <w:rPr>
                <w:rFonts w:ascii="Times New Roman" w:hAnsi="Times New Roman"/>
                <w:spacing w:val="1"/>
                <w:sz w:val="24"/>
                <w:szCs w:val="24"/>
              </w:rPr>
              <w:t xml:space="preserve"> </w:t>
            </w:r>
            <w:r w:rsidRPr="00475FEB">
              <w:rPr>
                <w:rFonts w:ascii="Times New Roman" w:hAnsi="Times New Roman"/>
                <w:sz w:val="24"/>
                <w:szCs w:val="24"/>
              </w:rPr>
              <w:t>газов.</w:t>
            </w:r>
            <w:r w:rsidRPr="00475FEB">
              <w:rPr>
                <w:rFonts w:ascii="Times New Roman" w:hAnsi="Times New Roman"/>
                <w:spacing w:val="1"/>
                <w:sz w:val="24"/>
                <w:szCs w:val="24"/>
              </w:rPr>
              <w:t xml:space="preserve"> </w:t>
            </w:r>
            <w:r w:rsidRPr="00475FEB">
              <w:rPr>
                <w:rFonts w:ascii="Times New Roman" w:hAnsi="Times New Roman"/>
                <w:sz w:val="24"/>
                <w:szCs w:val="24"/>
              </w:rPr>
              <w:t>Температура</w:t>
            </w:r>
            <w:r w:rsidRPr="00475FEB">
              <w:rPr>
                <w:rFonts w:ascii="Times New Roman" w:hAnsi="Times New Roman"/>
                <w:spacing w:val="1"/>
                <w:sz w:val="24"/>
                <w:szCs w:val="24"/>
              </w:rPr>
              <w:t xml:space="preserve"> </w:t>
            </w:r>
            <w:r w:rsidRPr="00475FEB">
              <w:rPr>
                <w:rFonts w:ascii="Times New Roman" w:hAnsi="Times New Roman"/>
                <w:sz w:val="24"/>
                <w:szCs w:val="24"/>
              </w:rPr>
              <w:t>и</w:t>
            </w:r>
            <w:r w:rsidRPr="00475FEB">
              <w:rPr>
                <w:rFonts w:ascii="Times New Roman" w:hAnsi="Times New Roman"/>
                <w:spacing w:val="1"/>
                <w:sz w:val="24"/>
                <w:szCs w:val="24"/>
              </w:rPr>
              <w:t xml:space="preserve"> </w:t>
            </w:r>
            <w:r w:rsidRPr="00475FEB">
              <w:rPr>
                <w:rFonts w:ascii="Times New Roman" w:hAnsi="Times New Roman"/>
                <w:sz w:val="24"/>
                <w:szCs w:val="24"/>
              </w:rPr>
              <w:t>ее</w:t>
            </w:r>
            <w:r w:rsidRPr="00475FEB">
              <w:rPr>
                <w:rFonts w:ascii="Times New Roman" w:hAnsi="Times New Roman"/>
                <w:spacing w:val="1"/>
                <w:sz w:val="24"/>
                <w:szCs w:val="24"/>
              </w:rPr>
              <w:t xml:space="preserve"> </w:t>
            </w:r>
            <w:r w:rsidRPr="00475FEB">
              <w:rPr>
                <w:rFonts w:ascii="Times New Roman" w:hAnsi="Times New Roman"/>
                <w:sz w:val="24"/>
                <w:szCs w:val="24"/>
              </w:rPr>
              <w:t>измерение. Абсолютный нуль температуры. Термодинамическая шкала температуры.</w:t>
            </w:r>
            <w:r w:rsidRPr="00475FEB">
              <w:rPr>
                <w:rFonts w:ascii="Times New Roman" w:hAnsi="Times New Roman"/>
                <w:spacing w:val="1"/>
                <w:sz w:val="24"/>
                <w:szCs w:val="24"/>
              </w:rPr>
              <w:t xml:space="preserve"> Температура звезд. </w:t>
            </w:r>
            <w:r w:rsidRPr="00475FEB">
              <w:rPr>
                <w:rFonts w:ascii="Times New Roman" w:hAnsi="Times New Roman"/>
                <w:sz w:val="24"/>
                <w:szCs w:val="24"/>
              </w:rPr>
              <w:t>Скорости</w:t>
            </w:r>
            <w:r w:rsidRPr="00475FEB">
              <w:rPr>
                <w:rFonts w:ascii="Times New Roman" w:hAnsi="Times New Roman"/>
                <w:spacing w:val="15"/>
                <w:sz w:val="24"/>
                <w:szCs w:val="24"/>
              </w:rPr>
              <w:t xml:space="preserve"> </w:t>
            </w:r>
            <w:r w:rsidRPr="00475FEB">
              <w:rPr>
                <w:rFonts w:ascii="Times New Roman" w:hAnsi="Times New Roman"/>
                <w:sz w:val="24"/>
                <w:szCs w:val="24"/>
              </w:rPr>
              <w:t>движения</w:t>
            </w:r>
            <w:r w:rsidRPr="00475FEB">
              <w:rPr>
                <w:rFonts w:ascii="Times New Roman" w:hAnsi="Times New Roman"/>
                <w:spacing w:val="15"/>
                <w:sz w:val="24"/>
                <w:szCs w:val="24"/>
              </w:rPr>
              <w:t xml:space="preserve"> </w:t>
            </w:r>
            <w:r w:rsidRPr="00475FEB">
              <w:rPr>
                <w:rFonts w:ascii="Times New Roman" w:hAnsi="Times New Roman"/>
                <w:sz w:val="24"/>
                <w:szCs w:val="24"/>
              </w:rPr>
              <w:t>молекул</w:t>
            </w:r>
            <w:r w:rsidRPr="00475FEB">
              <w:rPr>
                <w:rFonts w:ascii="Times New Roman" w:hAnsi="Times New Roman"/>
                <w:spacing w:val="14"/>
                <w:sz w:val="24"/>
                <w:szCs w:val="24"/>
              </w:rPr>
              <w:t xml:space="preserve"> </w:t>
            </w:r>
            <w:r w:rsidRPr="00475FEB">
              <w:rPr>
                <w:rFonts w:ascii="Times New Roman" w:hAnsi="Times New Roman"/>
                <w:sz w:val="24"/>
                <w:szCs w:val="24"/>
              </w:rPr>
              <w:t>и</w:t>
            </w:r>
            <w:r w:rsidRPr="00475FEB">
              <w:rPr>
                <w:rFonts w:ascii="Times New Roman" w:hAnsi="Times New Roman"/>
                <w:spacing w:val="12"/>
                <w:sz w:val="24"/>
                <w:szCs w:val="24"/>
              </w:rPr>
              <w:t xml:space="preserve"> </w:t>
            </w:r>
            <w:r w:rsidRPr="00475FEB">
              <w:rPr>
                <w:rFonts w:ascii="Times New Roman" w:hAnsi="Times New Roman"/>
                <w:sz w:val="24"/>
                <w:szCs w:val="24"/>
              </w:rPr>
              <w:t>их</w:t>
            </w:r>
            <w:r w:rsidRPr="00475FEB">
              <w:rPr>
                <w:rFonts w:ascii="Times New Roman" w:hAnsi="Times New Roman"/>
                <w:spacing w:val="12"/>
                <w:sz w:val="24"/>
                <w:szCs w:val="24"/>
              </w:rPr>
              <w:t xml:space="preserve"> </w:t>
            </w:r>
            <w:r w:rsidRPr="00475FEB">
              <w:rPr>
                <w:rFonts w:ascii="Times New Roman" w:hAnsi="Times New Roman"/>
                <w:sz w:val="24"/>
                <w:szCs w:val="24"/>
              </w:rPr>
              <w:t>измерение.</w:t>
            </w:r>
            <w:r w:rsidRPr="00475FEB">
              <w:rPr>
                <w:rFonts w:ascii="Times New Roman" w:hAnsi="Times New Roman"/>
                <w:spacing w:val="14"/>
                <w:sz w:val="24"/>
                <w:szCs w:val="24"/>
              </w:rPr>
              <w:t xml:space="preserve"> </w:t>
            </w:r>
            <w:r w:rsidRPr="00475FEB">
              <w:rPr>
                <w:rFonts w:ascii="Times New Roman" w:hAnsi="Times New Roman"/>
                <w:b/>
                <w:i/>
                <w:sz w:val="24"/>
                <w:szCs w:val="24"/>
              </w:rPr>
              <w:t>Уравнение</w:t>
            </w:r>
            <w:r w:rsidRPr="00475FEB">
              <w:rPr>
                <w:rFonts w:ascii="Times New Roman" w:hAnsi="Times New Roman"/>
                <w:b/>
                <w:i/>
                <w:spacing w:val="-5"/>
                <w:sz w:val="24"/>
                <w:szCs w:val="24"/>
              </w:rPr>
              <w:t xml:space="preserve"> </w:t>
            </w:r>
            <w:r w:rsidRPr="00475FEB">
              <w:rPr>
                <w:rFonts w:ascii="Times New Roman" w:hAnsi="Times New Roman"/>
                <w:b/>
                <w:i/>
                <w:sz w:val="24"/>
                <w:szCs w:val="24"/>
              </w:rPr>
              <w:t>состояния</w:t>
            </w:r>
            <w:r w:rsidRPr="00475FEB">
              <w:rPr>
                <w:rFonts w:ascii="Times New Roman" w:hAnsi="Times New Roman"/>
                <w:b/>
                <w:i/>
                <w:spacing w:val="-4"/>
                <w:sz w:val="24"/>
                <w:szCs w:val="24"/>
              </w:rPr>
              <w:t xml:space="preserve"> </w:t>
            </w:r>
            <w:r w:rsidRPr="00475FEB">
              <w:rPr>
                <w:rFonts w:ascii="Times New Roman" w:hAnsi="Times New Roman"/>
                <w:b/>
                <w:i/>
                <w:sz w:val="24"/>
                <w:szCs w:val="24"/>
              </w:rPr>
              <w:t>идеального</w:t>
            </w:r>
            <w:r w:rsidRPr="00475FEB">
              <w:rPr>
                <w:rFonts w:ascii="Times New Roman" w:hAnsi="Times New Roman"/>
                <w:b/>
                <w:i/>
                <w:spacing w:val="-1"/>
                <w:sz w:val="24"/>
                <w:szCs w:val="24"/>
              </w:rPr>
              <w:t xml:space="preserve"> </w:t>
            </w:r>
            <w:r w:rsidRPr="00475FEB">
              <w:rPr>
                <w:rFonts w:ascii="Times New Roman" w:hAnsi="Times New Roman"/>
                <w:b/>
                <w:i/>
                <w:sz w:val="24"/>
                <w:szCs w:val="24"/>
              </w:rPr>
              <w:t>газа.</w:t>
            </w:r>
            <w:r w:rsidRPr="00475FEB">
              <w:rPr>
                <w:rFonts w:ascii="Times New Roman" w:hAnsi="Times New Roman"/>
                <w:b/>
                <w:i/>
                <w:spacing w:val="-3"/>
                <w:sz w:val="24"/>
                <w:szCs w:val="24"/>
              </w:rPr>
              <w:t xml:space="preserve"> </w:t>
            </w:r>
            <w:r w:rsidRPr="00475FEB">
              <w:rPr>
                <w:rFonts w:ascii="Times New Roman" w:hAnsi="Times New Roman"/>
                <w:sz w:val="24"/>
                <w:szCs w:val="24"/>
              </w:rPr>
              <w:t>Изопроцессы</w:t>
            </w:r>
            <w:r w:rsidRPr="00475FEB">
              <w:rPr>
                <w:rFonts w:ascii="Times New Roman" w:hAnsi="Times New Roman"/>
                <w:spacing w:val="14"/>
                <w:sz w:val="24"/>
                <w:szCs w:val="24"/>
              </w:rPr>
              <w:t xml:space="preserve"> </w:t>
            </w:r>
            <w:r w:rsidRPr="00475FEB">
              <w:rPr>
                <w:rFonts w:ascii="Times New Roman" w:hAnsi="Times New Roman"/>
                <w:sz w:val="24"/>
                <w:szCs w:val="24"/>
              </w:rPr>
              <w:t>и</w:t>
            </w:r>
            <w:r w:rsidRPr="00475FEB">
              <w:rPr>
                <w:rFonts w:ascii="Times New Roman" w:hAnsi="Times New Roman"/>
                <w:spacing w:val="13"/>
                <w:sz w:val="24"/>
                <w:szCs w:val="24"/>
              </w:rPr>
              <w:t xml:space="preserve"> </w:t>
            </w:r>
            <w:r w:rsidRPr="00475FEB">
              <w:rPr>
                <w:rFonts w:ascii="Times New Roman" w:hAnsi="Times New Roman"/>
                <w:sz w:val="24"/>
                <w:szCs w:val="24"/>
              </w:rPr>
              <w:t>их</w:t>
            </w:r>
            <w:r w:rsidRPr="00475FEB">
              <w:rPr>
                <w:rFonts w:ascii="Times New Roman" w:hAnsi="Times New Roman"/>
                <w:spacing w:val="12"/>
                <w:sz w:val="24"/>
                <w:szCs w:val="24"/>
              </w:rPr>
              <w:t xml:space="preserve"> </w:t>
            </w:r>
            <w:r w:rsidRPr="00475FEB">
              <w:rPr>
                <w:rFonts w:ascii="Times New Roman" w:hAnsi="Times New Roman"/>
                <w:sz w:val="24"/>
                <w:szCs w:val="24"/>
              </w:rPr>
              <w:t>графики.</w:t>
            </w:r>
            <w:r w:rsidRPr="00475FEB">
              <w:rPr>
                <w:rFonts w:ascii="Times New Roman" w:hAnsi="Times New Roman"/>
                <w:spacing w:val="13"/>
                <w:sz w:val="24"/>
                <w:szCs w:val="24"/>
              </w:rPr>
              <w:t xml:space="preserve"> </w:t>
            </w:r>
            <w:r w:rsidRPr="00475FEB">
              <w:rPr>
                <w:rFonts w:ascii="Times New Roman" w:hAnsi="Times New Roman"/>
                <w:b/>
                <w:i/>
                <w:sz w:val="24"/>
                <w:szCs w:val="24"/>
              </w:rPr>
              <w:t>Газовые законы.</w:t>
            </w:r>
            <w:r w:rsidRPr="00475FEB">
              <w:rPr>
                <w:rFonts w:ascii="Times New Roman" w:hAnsi="Times New Roman"/>
                <w:b/>
                <w:i/>
                <w:spacing w:val="-3"/>
                <w:sz w:val="24"/>
                <w:szCs w:val="24"/>
              </w:rPr>
              <w:t xml:space="preserve"> </w:t>
            </w:r>
            <w:r w:rsidRPr="00475FEB">
              <w:rPr>
                <w:rFonts w:ascii="Times New Roman" w:hAnsi="Times New Roman"/>
                <w:b/>
                <w:i/>
                <w:sz w:val="24"/>
                <w:szCs w:val="24"/>
              </w:rPr>
              <w:t>Молярная</w:t>
            </w:r>
            <w:r w:rsidRPr="00475FEB">
              <w:rPr>
                <w:rFonts w:ascii="Times New Roman" w:hAnsi="Times New Roman"/>
                <w:b/>
                <w:i/>
                <w:spacing w:val="-2"/>
                <w:sz w:val="24"/>
                <w:szCs w:val="24"/>
              </w:rPr>
              <w:t xml:space="preserve"> </w:t>
            </w:r>
            <w:r w:rsidRPr="00475FEB">
              <w:rPr>
                <w:rFonts w:ascii="Times New Roman" w:hAnsi="Times New Roman"/>
                <w:b/>
                <w:i/>
                <w:sz w:val="24"/>
                <w:szCs w:val="24"/>
              </w:rPr>
              <w:t>газовая</w:t>
            </w:r>
            <w:r w:rsidRPr="00475FEB">
              <w:rPr>
                <w:rFonts w:ascii="Times New Roman" w:hAnsi="Times New Roman"/>
                <w:b/>
                <w:i/>
                <w:spacing w:val="-1"/>
                <w:sz w:val="24"/>
                <w:szCs w:val="24"/>
              </w:rPr>
              <w:t xml:space="preserve"> </w:t>
            </w:r>
            <w:r w:rsidRPr="00475FEB">
              <w:rPr>
                <w:rFonts w:ascii="Times New Roman" w:hAnsi="Times New Roman"/>
                <w:b/>
                <w:i/>
                <w:sz w:val="24"/>
                <w:szCs w:val="24"/>
              </w:rPr>
              <w:t>постоянная</w:t>
            </w:r>
          </w:p>
        </w:tc>
        <w:tc>
          <w:tcPr>
            <w:tcW w:w="427" w:type="pct"/>
            <w:vMerge/>
          </w:tcPr>
          <w:p w14:paraId="366607B4" w14:textId="77777777" w:rsidR="005E4B98" w:rsidRPr="00475FEB" w:rsidRDefault="005E4B98" w:rsidP="00E546C0">
            <w:pPr>
              <w:rPr>
                <w:rFonts w:ascii="Times New Roman" w:hAnsi="Times New Roman"/>
                <w:sz w:val="24"/>
                <w:szCs w:val="24"/>
              </w:rPr>
            </w:pPr>
          </w:p>
        </w:tc>
        <w:tc>
          <w:tcPr>
            <w:tcW w:w="780" w:type="pct"/>
            <w:vMerge/>
          </w:tcPr>
          <w:p w14:paraId="03425518" w14:textId="77777777" w:rsidR="005E4B98" w:rsidRPr="00475FEB" w:rsidRDefault="005E4B98" w:rsidP="00E546C0">
            <w:pPr>
              <w:rPr>
                <w:rFonts w:ascii="Times New Roman" w:hAnsi="Times New Roman"/>
                <w:sz w:val="24"/>
                <w:szCs w:val="24"/>
              </w:rPr>
            </w:pPr>
          </w:p>
        </w:tc>
      </w:tr>
      <w:tr w:rsidR="005E4B98" w:rsidRPr="00475FEB" w14:paraId="2F25C76A" w14:textId="77777777" w:rsidTr="00E546C0">
        <w:trPr>
          <w:trHeight w:val="20"/>
        </w:trPr>
        <w:tc>
          <w:tcPr>
            <w:tcW w:w="798" w:type="pct"/>
            <w:vMerge/>
          </w:tcPr>
          <w:p w14:paraId="4BF8A18A" w14:textId="77777777" w:rsidR="005E4B98" w:rsidRPr="00475FEB" w:rsidRDefault="005E4B98" w:rsidP="00E546C0">
            <w:pPr>
              <w:ind w:left="26"/>
              <w:rPr>
                <w:rFonts w:ascii="Times New Roman" w:hAnsi="Times New Roman"/>
                <w:sz w:val="24"/>
                <w:szCs w:val="24"/>
              </w:rPr>
            </w:pPr>
          </w:p>
        </w:tc>
        <w:tc>
          <w:tcPr>
            <w:tcW w:w="2995" w:type="pct"/>
          </w:tcPr>
          <w:p w14:paraId="1C5A0905"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4518CF25"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63CF9F79" w14:textId="77777777" w:rsidR="005E4B98" w:rsidRPr="00475FEB" w:rsidRDefault="005E4B98" w:rsidP="00E546C0">
            <w:pPr>
              <w:rPr>
                <w:rFonts w:ascii="Times New Roman" w:hAnsi="Times New Roman"/>
                <w:sz w:val="24"/>
                <w:szCs w:val="24"/>
              </w:rPr>
            </w:pPr>
          </w:p>
        </w:tc>
      </w:tr>
      <w:tr w:rsidR="005E4B98" w:rsidRPr="00475FEB" w14:paraId="6BD6BBED" w14:textId="77777777" w:rsidTr="00E546C0">
        <w:trPr>
          <w:trHeight w:val="20"/>
        </w:trPr>
        <w:tc>
          <w:tcPr>
            <w:tcW w:w="798" w:type="pct"/>
            <w:vMerge/>
          </w:tcPr>
          <w:p w14:paraId="575FFAE8" w14:textId="77777777" w:rsidR="005E4B98" w:rsidRPr="00475FEB" w:rsidRDefault="005E4B98" w:rsidP="00E546C0">
            <w:pPr>
              <w:ind w:left="26"/>
              <w:rPr>
                <w:rFonts w:ascii="Times New Roman" w:hAnsi="Times New Roman"/>
                <w:sz w:val="24"/>
                <w:szCs w:val="24"/>
              </w:rPr>
            </w:pPr>
          </w:p>
        </w:tc>
        <w:tc>
          <w:tcPr>
            <w:tcW w:w="2995" w:type="pct"/>
          </w:tcPr>
          <w:p w14:paraId="1829887A"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0C655CE8" w14:textId="77777777" w:rsidR="005E4B98" w:rsidRPr="00475FEB" w:rsidRDefault="005E4B98" w:rsidP="00E546C0">
            <w:pPr>
              <w:spacing w:line="290" w:lineRule="atLeast"/>
              <w:ind w:left="110"/>
              <w:rPr>
                <w:rFonts w:ascii="Times New Roman" w:hAnsi="Times New Roman"/>
                <w:sz w:val="24"/>
                <w:szCs w:val="24"/>
              </w:rPr>
            </w:pPr>
            <w:r w:rsidRPr="00475FEB">
              <w:rPr>
                <w:rFonts w:ascii="Times New Roman" w:hAnsi="Times New Roman"/>
                <w:i/>
                <w:iCs/>
                <w:sz w:val="24"/>
                <w:szCs w:val="24"/>
              </w:rPr>
              <w:t>Лабораторная работа №1.</w:t>
            </w:r>
            <w:r w:rsidRPr="00475FEB">
              <w:rPr>
                <w:rFonts w:ascii="Times New Roman" w:hAnsi="Times New Roman"/>
                <w:spacing w:val="39"/>
                <w:sz w:val="24"/>
                <w:szCs w:val="24"/>
              </w:rPr>
              <w:t xml:space="preserve"> </w:t>
            </w:r>
            <w:r w:rsidRPr="00475FEB">
              <w:rPr>
                <w:rFonts w:ascii="Times New Roman" w:hAnsi="Times New Roman"/>
                <w:sz w:val="24"/>
                <w:szCs w:val="24"/>
              </w:rPr>
              <w:t>Изучение</w:t>
            </w:r>
            <w:r w:rsidRPr="00475FEB">
              <w:rPr>
                <w:rFonts w:ascii="Times New Roman" w:hAnsi="Times New Roman"/>
                <w:spacing w:val="40"/>
                <w:sz w:val="24"/>
                <w:szCs w:val="24"/>
              </w:rPr>
              <w:t xml:space="preserve"> </w:t>
            </w:r>
            <w:r w:rsidRPr="00475FEB">
              <w:rPr>
                <w:rFonts w:ascii="Times New Roman" w:hAnsi="Times New Roman"/>
                <w:sz w:val="24"/>
                <w:szCs w:val="24"/>
              </w:rPr>
              <w:t>одного из изопроцессов</w:t>
            </w:r>
          </w:p>
        </w:tc>
        <w:tc>
          <w:tcPr>
            <w:tcW w:w="427" w:type="pct"/>
          </w:tcPr>
          <w:p w14:paraId="27A9E6AE"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3C03761B" w14:textId="77777777" w:rsidR="005E4B98" w:rsidRPr="00475FEB" w:rsidRDefault="005E4B98" w:rsidP="00E546C0">
            <w:pPr>
              <w:rPr>
                <w:rFonts w:ascii="Times New Roman" w:hAnsi="Times New Roman"/>
                <w:sz w:val="24"/>
                <w:szCs w:val="24"/>
              </w:rPr>
            </w:pPr>
          </w:p>
        </w:tc>
      </w:tr>
      <w:tr w:rsidR="005E4B98" w:rsidRPr="00475FEB" w14:paraId="214B6ACA" w14:textId="77777777" w:rsidTr="00E546C0">
        <w:trPr>
          <w:trHeight w:val="20"/>
        </w:trPr>
        <w:tc>
          <w:tcPr>
            <w:tcW w:w="798" w:type="pct"/>
            <w:vMerge w:val="restart"/>
          </w:tcPr>
          <w:p w14:paraId="27F4764D" w14:textId="77777777" w:rsidR="005E4B98" w:rsidRPr="00475FEB" w:rsidRDefault="005E4B98" w:rsidP="00E546C0">
            <w:pPr>
              <w:spacing w:before="1"/>
              <w:ind w:left="26"/>
              <w:jc w:val="center"/>
              <w:rPr>
                <w:rFonts w:ascii="Times New Roman" w:hAnsi="Times New Roman"/>
                <w:b/>
                <w:spacing w:val="1"/>
                <w:sz w:val="24"/>
                <w:szCs w:val="24"/>
              </w:rPr>
            </w:pPr>
            <w:r w:rsidRPr="00475FEB">
              <w:rPr>
                <w:rFonts w:ascii="Times New Roman" w:hAnsi="Times New Roman"/>
                <w:b/>
                <w:sz w:val="24"/>
                <w:szCs w:val="24"/>
              </w:rPr>
              <w:t>Тема 2.2</w:t>
            </w:r>
            <w:r w:rsidRPr="00475FEB">
              <w:rPr>
                <w:rFonts w:ascii="Times New Roman" w:hAnsi="Times New Roman"/>
                <w:b/>
                <w:spacing w:val="1"/>
                <w:sz w:val="24"/>
                <w:szCs w:val="24"/>
              </w:rPr>
              <w:t xml:space="preserve"> </w:t>
            </w:r>
          </w:p>
          <w:p w14:paraId="686B1D8B" w14:textId="77777777" w:rsidR="005E4B98" w:rsidRPr="00475FEB" w:rsidRDefault="005E4B98" w:rsidP="00E546C0">
            <w:pPr>
              <w:tabs>
                <w:tab w:val="left" w:pos="2294"/>
              </w:tabs>
              <w:spacing w:before="1"/>
              <w:ind w:left="26"/>
              <w:jc w:val="center"/>
              <w:rPr>
                <w:rFonts w:ascii="Times New Roman" w:hAnsi="Times New Roman"/>
                <w:sz w:val="24"/>
                <w:szCs w:val="24"/>
              </w:rPr>
            </w:pPr>
            <w:r w:rsidRPr="00475FEB">
              <w:rPr>
                <w:rFonts w:ascii="Times New Roman" w:hAnsi="Times New Roman"/>
                <w:b/>
                <w:sz w:val="24"/>
                <w:szCs w:val="24"/>
              </w:rPr>
              <w:t>Основы</w:t>
            </w:r>
            <w:r w:rsidRPr="00475FEB">
              <w:rPr>
                <w:rFonts w:ascii="Times New Roman" w:hAnsi="Times New Roman"/>
                <w:b/>
                <w:spacing w:val="1"/>
                <w:sz w:val="24"/>
                <w:szCs w:val="24"/>
              </w:rPr>
              <w:t xml:space="preserve"> </w:t>
            </w:r>
            <w:r w:rsidRPr="00475FEB">
              <w:rPr>
                <w:rFonts w:ascii="Times New Roman" w:hAnsi="Times New Roman"/>
                <w:b/>
                <w:sz w:val="24"/>
                <w:szCs w:val="24"/>
              </w:rPr>
              <w:t>термодинамики</w:t>
            </w:r>
          </w:p>
        </w:tc>
        <w:tc>
          <w:tcPr>
            <w:tcW w:w="2995" w:type="pct"/>
          </w:tcPr>
          <w:p w14:paraId="705958D3" w14:textId="77777777" w:rsidR="005E4B98" w:rsidRPr="00475FEB" w:rsidRDefault="005E4B98" w:rsidP="00E546C0">
            <w:pPr>
              <w:spacing w:before="1"/>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tcPr>
          <w:p w14:paraId="2EB1961B" w14:textId="77777777" w:rsidR="005E4B98" w:rsidRPr="00475FEB" w:rsidRDefault="005E4B98" w:rsidP="00E546C0">
            <w:pPr>
              <w:spacing w:before="1"/>
              <w:ind w:left="12"/>
              <w:jc w:val="center"/>
              <w:rPr>
                <w:rFonts w:ascii="Times New Roman" w:hAnsi="Times New Roman"/>
                <w:sz w:val="24"/>
                <w:szCs w:val="24"/>
              </w:rPr>
            </w:pPr>
            <w:r w:rsidRPr="00475FEB">
              <w:rPr>
                <w:rFonts w:ascii="Times New Roman" w:hAnsi="Times New Roman"/>
                <w:sz w:val="24"/>
                <w:szCs w:val="24"/>
              </w:rPr>
              <w:t>6</w:t>
            </w:r>
          </w:p>
        </w:tc>
        <w:tc>
          <w:tcPr>
            <w:tcW w:w="780" w:type="pct"/>
            <w:vMerge/>
          </w:tcPr>
          <w:p w14:paraId="6DD86299" w14:textId="77777777" w:rsidR="005E4B98" w:rsidRPr="00475FEB" w:rsidRDefault="005E4B98" w:rsidP="00E546C0">
            <w:pPr>
              <w:rPr>
                <w:rFonts w:ascii="Times New Roman" w:hAnsi="Times New Roman"/>
                <w:sz w:val="24"/>
                <w:szCs w:val="24"/>
              </w:rPr>
            </w:pPr>
          </w:p>
        </w:tc>
      </w:tr>
      <w:tr w:rsidR="005E4B98" w:rsidRPr="00475FEB" w14:paraId="0907214C" w14:textId="77777777" w:rsidTr="00E546C0">
        <w:trPr>
          <w:trHeight w:val="20"/>
        </w:trPr>
        <w:tc>
          <w:tcPr>
            <w:tcW w:w="798" w:type="pct"/>
            <w:vMerge/>
          </w:tcPr>
          <w:p w14:paraId="654C8DBD" w14:textId="77777777" w:rsidR="005E4B98" w:rsidRPr="00475FEB" w:rsidRDefault="005E4B98" w:rsidP="00E546C0">
            <w:pPr>
              <w:ind w:left="26"/>
              <w:rPr>
                <w:rFonts w:ascii="Times New Roman" w:hAnsi="Times New Roman"/>
                <w:sz w:val="24"/>
                <w:szCs w:val="24"/>
              </w:rPr>
            </w:pPr>
          </w:p>
        </w:tc>
        <w:tc>
          <w:tcPr>
            <w:tcW w:w="2995" w:type="pct"/>
          </w:tcPr>
          <w:p w14:paraId="44E67B01" w14:textId="77777777" w:rsidR="005E4B98" w:rsidRPr="00475FEB" w:rsidRDefault="005E4B98" w:rsidP="00E546C0">
            <w:pPr>
              <w:spacing w:before="1"/>
              <w:ind w:left="109" w:right="89"/>
              <w:jc w:val="both"/>
              <w:rPr>
                <w:rFonts w:ascii="Times New Roman" w:hAnsi="Times New Roman"/>
                <w:b/>
                <w:i/>
                <w:sz w:val="24"/>
                <w:szCs w:val="24"/>
              </w:rPr>
            </w:pPr>
            <w:r w:rsidRPr="00475FEB">
              <w:rPr>
                <w:rFonts w:ascii="Times New Roman" w:hAnsi="Times New Roman"/>
                <w:sz w:val="24"/>
                <w:szCs w:val="24"/>
              </w:rPr>
              <w:t>Внутренняя энергия системы. Внутренняя энергия</w:t>
            </w:r>
            <w:r w:rsidRPr="00475FEB">
              <w:rPr>
                <w:rFonts w:ascii="Times New Roman" w:hAnsi="Times New Roman"/>
                <w:spacing w:val="1"/>
                <w:sz w:val="24"/>
                <w:szCs w:val="24"/>
              </w:rPr>
              <w:t xml:space="preserve"> </w:t>
            </w:r>
            <w:r w:rsidRPr="00475FEB">
              <w:rPr>
                <w:rFonts w:ascii="Times New Roman" w:hAnsi="Times New Roman"/>
                <w:sz w:val="24"/>
                <w:szCs w:val="24"/>
              </w:rPr>
              <w:t xml:space="preserve">идеального газа. </w:t>
            </w:r>
            <w:r w:rsidRPr="00475FEB">
              <w:rPr>
                <w:rFonts w:ascii="Times New Roman" w:hAnsi="Times New Roman"/>
                <w:b/>
                <w:i/>
                <w:sz w:val="24"/>
                <w:szCs w:val="24"/>
              </w:rPr>
              <w:t>Работа и теплота как формы передачи энергии. Теплоемкость.</w:t>
            </w:r>
            <w:r w:rsidRPr="00475FEB">
              <w:rPr>
                <w:rFonts w:ascii="Times New Roman" w:hAnsi="Times New Roman"/>
                <w:b/>
                <w:i/>
                <w:spacing w:val="1"/>
                <w:sz w:val="24"/>
                <w:szCs w:val="24"/>
              </w:rPr>
              <w:t xml:space="preserve"> </w:t>
            </w:r>
            <w:r w:rsidRPr="00475FEB">
              <w:rPr>
                <w:rFonts w:ascii="Times New Roman" w:hAnsi="Times New Roman"/>
                <w:b/>
                <w:i/>
                <w:sz w:val="24"/>
                <w:szCs w:val="24"/>
              </w:rPr>
              <w:t xml:space="preserve">Удельная теплоемкость. </w:t>
            </w:r>
            <w:r w:rsidRPr="00475FEB">
              <w:rPr>
                <w:rFonts w:ascii="Times New Roman" w:hAnsi="Times New Roman"/>
                <w:sz w:val="24"/>
                <w:szCs w:val="24"/>
              </w:rPr>
              <w:t xml:space="preserve">Количество теплоты. </w:t>
            </w:r>
            <w:r w:rsidRPr="00475FEB">
              <w:rPr>
                <w:rFonts w:ascii="Times New Roman" w:hAnsi="Times New Roman"/>
                <w:b/>
                <w:i/>
                <w:sz w:val="24"/>
                <w:szCs w:val="24"/>
              </w:rPr>
              <w:t xml:space="preserve">Уравнение теплового баланса. </w:t>
            </w:r>
            <w:r w:rsidRPr="00475FEB">
              <w:rPr>
                <w:rFonts w:ascii="Times New Roman" w:hAnsi="Times New Roman"/>
                <w:sz w:val="24"/>
                <w:szCs w:val="24"/>
              </w:rPr>
              <w:t>Первое</w:t>
            </w:r>
            <w:r w:rsidRPr="00475FEB">
              <w:rPr>
                <w:rFonts w:ascii="Times New Roman" w:hAnsi="Times New Roman"/>
                <w:spacing w:val="-47"/>
                <w:sz w:val="24"/>
                <w:szCs w:val="24"/>
              </w:rPr>
              <w:t xml:space="preserve"> </w:t>
            </w:r>
            <w:r w:rsidRPr="00475FEB">
              <w:rPr>
                <w:rFonts w:ascii="Times New Roman" w:hAnsi="Times New Roman"/>
                <w:sz w:val="24"/>
                <w:szCs w:val="24"/>
              </w:rPr>
              <w:t>начало термодинамики. Адиабатный процесс. Второе</w:t>
            </w:r>
            <w:r w:rsidRPr="00475FEB">
              <w:rPr>
                <w:rFonts w:ascii="Times New Roman" w:hAnsi="Times New Roman"/>
                <w:spacing w:val="47"/>
                <w:sz w:val="24"/>
                <w:szCs w:val="24"/>
              </w:rPr>
              <w:t xml:space="preserve"> </w:t>
            </w:r>
            <w:r w:rsidRPr="00475FEB">
              <w:rPr>
                <w:rFonts w:ascii="Times New Roman" w:hAnsi="Times New Roman"/>
                <w:sz w:val="24"/>
                <w:szCs w:val="24"/>
              </w:rPr>
              <w:t>начало</w:t>
            </w:r>
            <w:r w:rsidRPr="00475FEB">
              <w:rPr>
                <w:rFonts w:ascii="Times New Roman" w:hAnsi="Times New Roman"/>
                <w:spacing w:val="44"/>
                <w:sz w:val="24"/>
                <w:szCs w:val="24"/>
              </w:rPr>
              <w:t xml:space="preserve"> </w:t>
            </w:r>
            <w:r w:rsidRPr="00475FEB">
              <w:rPr>
                <w:rFonts w:ascii="Times New Roman" w:hAnsi="Times New Roman"/>
                <w:sz w:val="24"/>
                <w:szCs w:val="24"/>
              </w:rPr>
              <w:t xml:space="preserve">термодинамики. </w:t>
            </w:r>
            <w:r w:rsidRPr="00475FEB">
              <w:rPr>
                <w:rFonts w:ascii="Times New Roman" w:hAnsi="Times New Roman"/>
                <w:b/>
                <w:i/>
                <w:sz w:val="24"/>
                <w:szCs w:val="24"/>
              </w:rPr>
              <w:t>Принцип действия тепловой машины. Тепловые</w:t>
            </w:r>
            <w:r w:rsidRPr="00475FEB">
              <w:rPr>
                <w:rFonts w:ascii="Times New Roman" w:hAnsi="Times New Roman"/>
                <w:b/>
                <w:i/>
                <w:spacing w:val="-4"/>
                <w:sz w:val="24"/>
                <w:szCs w:val="24"/>
              </w:rPr>
              <w:t xml:space="preserve"> </w:t>
            </w:r>
            <w:r w:rsidRPr="00475FEB">
              <w:rPr>
                <w:rFonts w:ascii="Times New Roman" w:hAnsi="Times New Roman"/>
                <w:b/>
                <w:i/>
                <w:sz w:val="24"/>
                <w:szCs w:val="24"/>
              </w:rPr>
              <w:t>двигатели.</w:t>
            </w:r>
            <w:r w:rsidRPr="00475FEB">
              <w:rPr>
                <w:rFonts w:ascii="Times New Roman" w:hAnsi="Times New Roman"/>
                <w:b/>
                <w:i/>
                <w:spacing w:val="1"/>
                <w:sz w:val="24"/>
                <w:szCs w:val="24"/>
              </w:rPr>
              <w:t xml:space="preserve"> </w:t>
            </w:r>
            <w:r w:rsidRPr="00475FEB">
              <w:rPr>
                <w:rFonts w:ascii="Times New Roman" w:hAnsi="Times New Roman"/>
                <w:b/>
                <w:i/>
                <w:sz w:val="24"/>
                <w:szCs w:val="24"/>
              </w:rPr>
              <w:t>КПД</w:t>
            </w:r>
            <w:r w:rsidRPr="00475FEB">
              <w:rPr>
                <w:rFonts w:ascii="Times New Roman" w:hAnsi="Times New Roman"/>
                <w:b/>
                <w:i/>
                <w:spacing w:val="46"/>
                <w:sz w:val="24"/>
                <w:szCs w:val="24"/>
              </w:rPr>
              <w:t xml:space="preserve"> </w:t>
            </w:r>
            <w:r w:rsidRPr="00475FEB">
              <w:rPr>
                <w:rFonts w:ascii="Times New Roman" w:hAnsi="Times New Roman"/>
                <w:b/>
                <w:i/>
                <w:sz w:val="24"/>
                <w:szCs w:val="24"/>
              </w:rPr>
              <w:t>теплового</w:t>
            </w:r>
            <w:r w:rsidRPr="00475FEB">
              <w:rPr>
                <w:rFonts w:ascii="Times New Roman" w:hAnsi="Times New Roman"/>
                <w:b/>
                <w:i/>
                <w:spacing w:val="47"/>
                <w:sz w:val="24"/>
                <w:szCs w:val="24"/>
              </w:rPr>
              <w:t xml:space="preserve"> </w:t>
            </w:r>
            <w:r w:rsidRPr="00475FEB">
              <w:rPr>
                <w:rFonts w:ascii="Times New Roman" w:hAnsi="Times New Roman"/>
                <w:b/>
                <w:i/>
                <w:sz w:val="24"/>
                <w:szCs w:val="24"/>
              </w:rPr>
              <w:t>двигателя.</w:t>
            </w:r>
            <w:r w:rsidRPr="00475FEB">
              <w:rPr>
                <w:rFonts w:ascii="Times New Roman" w:hAnsi="Times New Roman"/>
                <w:b/>
                <w:i/>
                <w:spacing w:val="46"/>
                <w:sz w:val="24"/>
                <w:szCs w:val="24"/>
              </w:rPr>
              <w:t xml:space="preserve"> </w:t>
            </w:r>
            <w:r w:rsidRPr="00475FEB">
              <w:rPr>
                <w:rFonts w:ascii="Times New Roman" w:hAnsi="Times New Roman"/>
                <w:b/>
                <w:i/>
                <w:sz w:val="24"/>
                <w:szCs w:val="24"/>
              </w:rPr>
              <w:t>Холодильные</w:t>
            </w:r>
            <w:r w:rsidRPr="00475FEB">
              <w:rPr>
                <w:rFonts w:ascii="Times New Roman" w:hAnsi="Times New Roman"/>
                <w:b/>
                <w:i/>
                <w:spacing w:val="45"/>
                <w:sz w:val="24"/>
                <w:szCs w:val="24"/>
              </w:rPr>
              <w:t xml:space="preserve"> </w:t>
            </w:r>
            <w:r w:rsidRPr="00475FEB">
              <w:rPr>
                <w:rFonts w:ascii="Times New Roman" w:hAnsi="Times New Roman"/>
                <w:b/>
                <w:i/>
                <w:sz w:val="24"/>
                <w:szCs w:val="24"/>
              </w:rPr>
              <w:t xml:space="preserve">машины. </w:t>
            </w:r>
            <w:r w:rsidRPr="00475FEB">
              <w:rPr>
                <w:rFonts w:ascii="Times New Roman" w:hAnsi="Times New Roman"/>
                <w:sz w:val="24"/>
                <w:szCs w:val="24"/>
              </w:rPr>
              <w:t>Охрана</w:t>
            </w:r>
            <w:r w:rsidRPr="00475FEB">
              <w:rPr>
                <w:rFonts w:ascii="Times New Roman" w:hAnsi="Times New Roman"/>
                <w:spacing w:val="-1"/>
                <w:sz w:val="24"/>
                <w:szCs w:val="24"/>
              </w:rPr>
              <w:t xml:space="preserve"> </w:t>
            </w:r>
            <w:r w:rsidRPr="00475FEB">
              <w:rPr>
                <w:rFonts w:ascii="Times New Roman" w:hAnsi="Times New Roman"/>
                <w:sz w:val="24"/>
                <w:szCs w:val="24"/>
              </w:rPr>
              <w:t>природы</w:t>
            </w:r>
          </w:p>
        </w:tc>
        <w:tc>
          <w:tcPr>
            <w:tcW w:w="427" w:type="pct"/>
          </w:tcPr>
          <w:p w14:paraId="5909AC0E" w14:textId="77777777" w:rsidR="005E4B98" w:rsidRPr="00475FEB" w:rsidRDefault="005E4B98" w:rsidP="00E546C0">
            <w:pPr>
              <w:rPr>
                <w:rFonts w:ascii="Times New Roman" w:hAnsi="Times New Roman"/>
                <w:sz w:val="24"/>
                <w:szCs w:val="24"/>
              </w:rPr>
            </w:pPr>
          </w:p>
        </w:tc>
        <w:tc>
          <w:tcPr>
            <w:tcW w:w="780" w:type="pct"/>
            <w:vMerge/>
          </w:tcPr>
          <w:p w14:paraId="631A74FE" w14:textId="77777777" w:rsidR="005E4B98" w:rsidRPr="00475FEB" w:rsidRDefault="005E4B98" w:rsidP="00E546C0">
            <w:pPr>
              <w:rPr>
                <w:rFonts w:ascii="Times New Roman" w:hAnsi="Times New Roman"/>
                <w:sz w:val="24"/>
                <w:szCs w:val="24"/>
              </w:rPr>
            </w:pPr>
          </w:p>
        </w:tc>
      </w:tr>
      <w:tr w:rsidR="005E4B98" w:rsidRPr="00475FEB" w14:paraId="53D03D09" w14:textId="77777777" w:rsidTr="00E546C0">
        <w:trPr>
          <w:trHeight w:val="20"/>
        </w:trPr>
        <w:tc>
          <w:tcPr>
            <w:tcW w:w="798" w:type="pct"/>
            <w:vMerge/>
          </w:tcPr>
          <w:p w14:paraId="71951F19" w14:textId="77777777" w:rsidR="005E4B98" w:rsidRPr="00475FEB" w:rsidRDefault="005E4B98" w:rsidP="00E546C0">
            <w:pPr>
              <w:ind w:left="26"/>
              <w:rPr>
                <w:rFonts w:ascii="Times New Roman" w:hAnsi="Times New Roman"/>
                <w:sz w:val="24"/>
                <w:szCs w:val="24"/>
              </w:rPr>
            </w:pPr>
          </w:p>
        </w:tc>
        <w:tc>
          <w:tcPr>
            <w:tcW w:w="2995" w:type="pct"/>
          </w:tcPr>
          <w:p w14:paraId="00D6EEA8"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p w14:paraId="508E5E26" w14:textId="77777777" w:rsidR="005E4B98" w:rsidRPr="00475FEB" w:rsidRDefault="005E4B98" w:rsidP="00E546C0">
            <w:pPr>
              <w:spacing w:line="268" w:lineRule="exact"/>
              <w:ind w:left="110"/>
              <w:rPr>
                <w:rFonts w:ascii="Times New Roman" w:hAnsi="Times New Roman"/>
                <w:b/>
                <w:i/>
                <w:sz w:val="24"/>
                <w:szCs w:val="24"/>
              </w:rPr>
            </w:pPr>
          </w:p>
        </w:tc>
        <w:tc>
          <w:tcPr>
            <w:tcW w:w="427" w:type="pct"/>
          </w:tcPr>
          <w:p w14:paraId="00BEBDB6"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3080AF42" w14:textId="77777777" w:rsidR="005E4B98" w:rsidRPr="00475FEB" w:rsidRDefault="005E4B98" w:rsidP="00E546C0">
            <w:pPr>
              <w:rPr>
                <w:rFonts w:ascii="Times New Roman" w:hAnsi="Times New Roman"/>
                <w:sz w:val="24"/>
                <w:szCs w:val="24"/>
              </w:rPr>
            </w:pPr>
          </w:p>
        </w:tc>
      </w:tr>
      <w:tr w:rsidR="005E4B98" w:rsidRPr="00475FEB" w14:paraId="250B101C" w14:textId="77777777" w:rsidTr="00E546C0">
        <w:trPr>
          <w:trHeight w:val="289"/>
        </w:trPr>
        <w:tc>
          <w:tcPr>
            <w:tcW w:w="798" w:type="pct"/>
            <w:vMerge w:val="restart"/>
          </w:tcPr>
          <w:p w14:paraId="76C2613D" w14:textId="77777777" w:rsidR="005E4B98" w:rsidRPr="00475FEB" w:rsidRDefault="005E4B98" w:rsidP="00E546C0">
            <w:pPr>
              <w:spacing w:line="256" w:lineRule="auto"/>
              <w:ind w:left="26"/>
              <w:jc w:val="center"/>
              <w:rPr>
                <w:rFonts w:ascii="Times New Roman" w:hAnsi="Times New Roman"/>
                <w:b/>
                <w:sz w:val="24"/>
                <w:szCs w:val="24"/>
              </w:rPr>
            </w:pPr>
            <w:r w:rsidRPr="00475FEB">
              <w:rPr>
                <w:rFonts w:ascii="Times New Roman" w:hAnsi="Times New Roman"/>
                <w:b/>
                <w:sz w:val="24"/>
                <w:szCs w:val="24"/>
              </w:rPr>
              <w:t>Тема 2.3</w:t>
            </w:r>
          </w:p>
          <w:p w14:paraId="1A1956F3" w14:textId="77777777" w:rsidR="005E4B98" w:rsidRPr="00475FEB" w:rsidRDefault="005E4B98" w:rsidP="00E546C0">
            <w:pPr>
              <w:spacing w:line="256" w:lineRule="auto"/>
              <w:ind w:left="26"/>
              <w:jc w:val="center"/>
              <w:rPr>
                <w:rFonts w:ascii="Times New Roman" w:hAnsi="Times New Roman"/>
                <w:b/>
                <w:sz w:val="24"/>
                <w:szCs w:val="24"/>
              </w:rPr>
            </w:pPr>
            <w:r w:rsidRPr="00475FEB">
              <w:rPr>
                <w:rFonts w:ascii="Times New Roman" w:hAnsi="Times New Roman"/>
                <w:b/>
                <w:sz w:val="24"/>
                <w:szCs w:val="24"/>
              </w:rPr>
              <w:t>Агрегатные состояния вещества и фазовые</w:t>
            </w:r>
          </w:p>
          <w:p w14:paraId="5929706F" w14:textId="77777777" w:rsidR="005E4B98" w:rsidRPr="00475FEB" w:rsidRDefault="005E4B98" w:rsidP="00E546C0">
            <w:pPr>
              <w:ind w:left="26"/>
              <w:jc w:val="center"/>
              <w:rPr>
                <w:rFonts w:ascii="Times New Roman" w:hAnsi="Times New Roman"/>
                <w:sz w:val="24"/>
                <w:szCs w:val="24"/>
              </w:rPr>
            </w:pPr>
            <w:r w:rsidRPr="00475FEB">
              <w:rPr>
                <w:rFonts w:ascii="Times New Roman" w:hAnsi="Times New Roman"/>
                <w:b/>
                <w:sz w:val="24"/>
                <w:szCs w:val="24"/>
              </w:rPr>
              <w:t>переходы</w:t>
            </w:r>
          </w:p>
        </w:tc>
        <w:tc>
          <w:tcPr>
            <w:tcW w:w="2995" w:type="pct"/>
          </w:tcPr>
          <w:p w14:paraId="25CB2918"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7DF43E3B"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8</w:t>
            </w:r>
          </w:p>
        </w:tc>
        <w:tc>
          <w:tcPr>
            <w:tcW w:w="780" w:type="pct"/>
            <w:vMerge/>
          </w:tcPr>
          <w:p w14:paraId="1E044656" w14:textId="77777777" w:rsidR="005E4B98" w:rsidRPr="00475FEB" w:rsidRDefault="005E4B98" w:rsidP="00E546C0">
            <w:pPr>
              <w:rPr>
                <w:rFonts w:ascii="Times New Roman" w:hAnsi="Times New Roman"/>
                <w:sz w:val="24"/>
                <w:szCs w:val="24"/>
              </w:rPr>
            </w:pPr>
          </w:p>
        </w:tc>
      </w:tr>
      <w:tr w:rsidR="005E4B98" w:rsidRPr="00475FEB" w14:paraId="29CE2D21" w14:textId="77777777" w:rsidTr="00E546C0">
        <w:trPr>
          <w:trHeight w:val="289"/>
        </w:trPr>
        <w:tc>
          <w:tcPr>
            <w:tcW w:w="798" w:type="pct"/>
            <w:vMerge/>
          </w:tcPr>
          <w:p w14:paraId="3475C4DC" w14:textId="77777777" w:rsidR="005E4B98" w:rsidRPr="00475FEB" w:rsidRDefault="005E4B98" w:rsidP="00E546C0">
            <w:pPr>
              <w:ind w:left="26"/>
              <w:rPr>
                <w:rFonts w:ascii="Times New Roman" w:hAnsi="Times New Roman"/>
                <w:sz w:val="24"/>
                <w:szCs w:val="24"/>
              </w:rPr>
            </w:pPr>
          </w:p>
        </w:tc>
        <w:tc>
          <w:tcPr>
            <w:tcW w:w="2995" w:type="pct"/>
          </w:tcPr>
          <w:p w14:paraId="250DF8BA" w14:textId="77777777" w:rsidR="005E4B98" w:rsidRPr="00475FEB" w:rsidRDefault="005E4B98" w:rsidP="00E546C0">
            <w:pPr>
              <w:spacing w:line="256" w:lineRule="auto"/>
              <w:ind w:left="110"/>
              <w:jc w:val="both"/>
              <w:rPr>
                <w:rFonts w:ascii="Times New Roman" w:hAnsi="Times New Roman"/>
                <w:b/>
                <w:i/>
                <w:sz w:val="24"/>
                <w:szCs w:val="24"/>
              </w:rPr>
            </w:pPr>
            <w:r w:rsidRPr="00475FEB">
              <w:rPr>
                <w:rFonts w:ascii="Times New Roman" w:hAnsi="Times New Roman"/>
                <w:sz w:val="24"/>
                <w:szCs w:val="24"/>
              </w:rPr>
              <w:t xml:space="preserve">Испарение и конденсация. Насыщенный пар и его свойства. </w:t>
            </w:r>
            <w:r w:rsidRPr="00475FEB">
              <w:rPr>
                <w:rFonts w:ascii="Times New Roman" w:hAnsi="Times New Roman"/>
                <w:b/>
                <w:i/>
                <w:sz w:val="24"/>
                <w:szCs w:val="24"/>
              </w:rPr>
              <w:t xml:space="preserve">Абсолютная и относительная влажность воздуха. </w:t>
            </w:r>
            <w:r w:rsidRPr="00475FEB">
              <w:rPr>
                <w:rFonts w:ascii="Times New Roman" w:hAnsi="Times New Roman"/>
                <w:sz w:val="24"/>
                <w:szCs w:val="24"/>
              </w:rPr>
              <w:t xml:space="preserve">Приборы для определения влажности воздуха. Точка росы. Кипение. Зависимость температуры кипения от давления. Критическое состояние вещества. </w:t>
            </w:r>
            <w:r w:rsidRPr="00475FEB">
              <w:rPr>
                <w:rFonts w:ascii="Times New Roman" w:hAnsi="Times New Roman"/>
                <w:b/>
                <w:i/>
                <w:sz w:val="24"/>
                <w:szCs w:val="24"/>
              </w:rPr>
              <w:t xml:space="preserve">Перегретый пар и его использование в технике. </w:t>
            </w:r>
            <w:r w:rsidRPr="00475FEB">
              <w:rPr>
                <w:rFonts w:ascii="Times New Roman" w:hAnsi="Times New Roman"/>
                <w:sz w:val="24"/>
                <w:szCs w:val="24"/>
              </w:rPr>
              <w:t xml:space="preserve">Характеристика жидкого состояния вещества. Поверхностный слой жидкости. Энергия поверхностного слоя. Ближний порядок. </w:t>
            </w:r>
            <w:r w:rsidRPr="00475FEB">
              <w:rPr>
                <w:rFonts w:ascii="Times New Roman" w:hAnsi="Times New Roman"/>
                <w:b/>
                <w:i/>
                <w:sz w:val="24"/>
                <w:szCs w:val="24"/>
              </w:rPr>
              <w:t xml:space="preserve">Поверхностное натяжение. Смачивание. Явления на границе жидкости с твердым телом. </w:t>
            </w:r>
            <w:r w:rsidRPr="00475FEB">
              <w:rPr>
                <w:rFonts w:ascii="Times New Roman" w:hAnsi="Times New Roman"/>
                <w:sz w:val="24"/>
                <w:szCs w:val="24"/>
              </w:rPr>
              <w:t xml:space="preserve">Капиллярные явления. Характеристика твердого состояния вещества. </w:t>
            </w:r>
            <w:r w:rsidRPr="00475FEB">
              <w:rPr>
                <w:rFonts w:ascii="Times New Roman" w:hAnsi="Times New Roman"/>
                <w:bCs/>
                <w:iCs/>
                <w:sz w:val="24"/>
                <w:szCs w:val="24"/>
              </w:rPr>
              <w:t>Кристаллические и аморфные тела.</w:t>
            </w:r>
            <w:r w:rsidRPr="00475FEB">
              <w:rPr>
                <w:rFonts w:ascii="Times New Roman" w:hAnsi="Times New Roman"/>
                <w:b/>
                <w:i/>
                <w:sz w:val="24"/>
                <w:szCs w:val="24"/>
              </w:rPr>
              <w:t xml:space="preserve"> </w:t>
            </w:r>
            <w:r w:rsidRPr="00475FEB">
              <w:rPr>
                <w:rFonts w:ascii="Times New Roman" w:hAnsi="Times New Roman"/>
                <w:sz w:val="24"/>
                <w:szCs w:val="24"/>
              </w:rPr>
              <w:t xml:space="preserve">Упругие свойства твердых тел. Закон Гука. Механические свойства твердых тел. Пластическая (остаточная) деформация. </w:t>
            </w:r>
            <w:r w:rsidRPr="00475FEB">
              <w:rPr>
                <w:rFonts w:ascii="Times New Roman" w:hAnsi="Times New Roman"/>
                <w:b/>
                <w:i/>
                <w:sz w:val="24"/>
                <w:szCs w:val="24"/>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475FEB">
              <w:rPr>
                <w:rFonts w:ascii="Times New Roman" w:hAnsi="Times New Roman"/>
                <w:sz w:val="24"/>
                <w:szCs w:val="24"/>
              </w:rPr>
              <w:t xml:space="preserve">Кристаллизация. </w:t>
            </w:r>
            <w:r w:rsidRPr="00475FEB">
              <w:rPr>
                <w:rFonts w:ascii="Times New Roman" w:hAnsi="Times New Roman"/>
                <w:b/>
                <w:i/>
                <w:sz w:val="24"/>
                <w:szCs w:val="24"/>
              </w:rPr>
              <w:t>Практическое применение в повседневной жизни физических знаний о свойствах газов, жидкостей и твердых тел</w:t>
            </w:r>
          </w:p>
        </w:tc>
        <w:tc>
          <w:tcPr>
            <w:tcW w:w="427" w:type="pct"/>
            <w:vMerge/>
          </w:tcPr>
          <w:p w14:paraId="240BB204" w14:textId="77777777" w:rsidR="005E4B98" w:rsidRPr="00475FEB" w:rsidRDefault="005E4B98" w:rsidP="00E546C0">
            <w:pPr>
              <w:spacing w:line="268" w:lineRule="exact"/>
              <w:ind w:left="12"/>
              <w:jc w:val="center"/>
              <w:rPr>
                <w:rFonts w:ascii="Times New Roman" w:hAnsi="Times New Roman"/>
                <w:sz w:val="24"/>
                <w:szCs w:val="24"/>
              </w:rPr>
            </w:pPr>
          </w:p>
        </w:tc>
        <w:tc>
          <w:tcPr>
            <w:tcW w:w="780" w:type="pct"/>
            <w:vMerge/>
          </w:tcPr>
          <w:p w14:paraId="6FB91100" w14:textId="77777777" w:rsidR="005E4B98" w:rsidRPr="00475FEB" w:rsidRDefault="005E4B98" w:rsidP="00E546C0">
            <w:pPr>
              <w:rPr>
                <w:rFonts w:ascii="Times New Roman" w:hAnsi="Times New Roman"/>
                <w:sz w:val="24"/>
                <w:szCs w:val="24"/>
              </w:rPr>
            </w:pPr>
          </w:p>
        </w:tc>
      </w:tr>
      <w:tr w:rsidR="005E4B98" w:rsidRPr="00475FEB" w14:paraId="2CA169FA" w14:textId="77777777" w:rsidTr="00E546C0">
        <w:trPr>
          <w:trHeight w:val="289"/>
        </w:trPr>
        <w:tc>
          <w:tcPr>
            <w:tcW w:w="798" w:type="pct"/>
            <w:vMerge/>
          </w:tcPr>
          <w:p w14:paraId="65A615D7" w14:textId="77777777" w:rsidR="005E4B98" w:rsidRPr="00475FEB" w:rsidRDefault="005E4B98" w:rsidP="00E546C0">
            <w:pPr>
              <w:ind w:left="26"/>
              <w:rPr>
                <w:rFonts w:ascii="Times New Roman" w:hAnsi="Times New Roman"/>
                <w:sz w:val="24"/>
                <w:szCs w:val="24"/>
              </w:rPr>
            </w:pPr>
          </w:p>
        </w:tc>
        <w:tc>
          <w:tcPr>
            <w:tcW w:w="2995" w:type="pct"/>
          </w:tcPr>
          <w:p w14:paraId="2FA0C48E" w14:textId="77777777" w:rsidR="005E4B98" w:rsidRPr="00475FEB" w:rsidRDefault="005E4B98" w:rsidP="00E546C0">
            <w:pPr>
              <w:rPr>
                <w:rFonts w:ascii="Times New Roman" w:hAnsi="Times New Roman"/>
                <w:b/>
                <w:i/>
                <w:sz w:val="24"/>
                <w:szCs w:val="24"/>
              </w:rPr>
            </w:pPr>
            <w:r w:rsidRPr="00475FEB">
              <w:rPr>
                <w:rFonts w:ascii="Times New Roman" w:hAnsi="Times New Roman"/>
                <w:b/>
                <w:i/>
                <w:sz w:val="24"/>
                <w:szCs w:val="24"/>
              </w:rPr>
              <w:t>Решение задач с профессиональной направленностью</w:t>
            </w:r>
          </w:p>
        </w:tc>
        <w:tc>
          <w:tcPr>
            <w:tcW w:w="427" w:type="pct"/>
          </w:tcPr>
          <w:p w14:paraId="45A14132"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564EEB30" w14:textId="77777777" w:rsidR="005E4B98" w:rsidRPr="00475FEB" w:rsidRDefault="005E4B98" w:rsidP="00E546C0">
            <w:pPr>
              <w:rPr>
                <w:rFonts w:ascii="Times New Roman" w:hAnsi="Times New Roman"/>
                <w:sz w:val="24"/>
                <w:szCs w:val="24"/>
              </w:rPr>
            </w:pPr>
          </w:p>
        </w:tc>
      </w:tr>
      <w:tr w:rsidR="005E4B98" w:rsidRPr="00475FEB" w14:paraId="10FE7AB0" w14:textId="77777777" w:rsidTr="00E546C0">
        <w:trPr>
          <w:trHeight w:val="575"/>
        </w:trPr>
        <w:tc>
          <w:tcPr>
            <w:tcW w:w="798" w:type="pct"/>
            <w:vMerge/>
          </w:tcPr>
          <w:p w14:paraId="476B77FB" w14:textId="77777777" w:rsidR="005E4B98" w:rsidRPr="00475FEB" w:rsidRDefault="005E4B98" w:rsidP="00E546C0">
            <w:pPr>
              <w:ind w:left="26"/>
              <w:rPr>
                <w:rFonts w:ascii="Times New Roman" w:hAnsi="Times New Roman"/>
                <w:sz w:val="24"/>
                <w:szCs w:val="24"/>
              </w:rPr>
            </w:pPr>
          </w:p>
        </w:tc>
        <w:tc>
          <w:tcPr>
            <w:tcW w:w="2995" w:type="pct"/>
          </w:tcPr>
          <w:p w14:paraId="00E6C210" w14:textId="77777777" w:rsidR="005E4B98" w:rsidRPr="00475FEB" w:rsidRDefault="005E4B98" w:rsidP="00E546C0">
            <w:pPr>
              <w:rPr>
                <w:rFonts w:ascii="Times New Roman" w:hAnsi="Times New Roman"/>
                <w:b/>
                <w:sz w:val="24"/>
                <w:szCs w:val="24"/>
              </w:rPr>
            </w:pPr>
            <w:r w:rsidRPr="00475FEB">
              <w:rPr>
                <w:rFonts w:ascii="Times New Roman" w:hAnsi="Times New Roman"/>
                <w:b/>
                <w:sz w:val="24"/>
                <w:szCs w:val="24"/>
              </w:rPr>
              <w:t>Лабораторные занятия:</w:t>
            </w:r>
          </w:p>
          <w:p w14:paraId="2FAF862D" w14:textId="77777777" w:rsidR="005E4B98" w:rsidRPr="00475FEB" w:rsidRDefault="005E4B98" w:rsidP="00E546C0">
            <w:pPr>
              <w:rPr>
                <w:rFonts w:ascii="Times New Roman" w:hAnsi="Times New Roman"/>
                <w:b/>
                <w:i/>
                <w:sz w:val="24"/>
                <w:szCs w:val="24"/>
              </w:rPr>
            </w:pPr>
            <w:r w:rsidRPr="00475FEB">
              <w:rPr>
                <w:rFonts w:ascii="Times New Roman" w:hAnsi="Times New Roman"/>
                <w:b/>
                <w:i/>
                <w:sz w:val="24"/>
                <w:szCs w:val="24"/>
              </w:rPr>
              <w:t>Лабораторная работа №2 Определение влажности воздуха.</w:t>
            </w:r>
          </w:p>
          <w:p w14:paraId="7BBB462F" w14:textId="77777777" w:rsidR="005E4B98" w:rsidRPr="00475FEB" w:rsidRDefault="005E4B98" w:rsidP="00E546C0">
            <w:pPr>
              <w:rPr>
                <w:rFonts w:ascii="Times New Roman" w:hAnsi="Times New Roman"/>
                <w:b/>
                <w:i/>
                <w:sz w:val="24"/>
                <w:szCs w:val="24"/>
              </w:rPr>
            </w:pPr>
            <w:r w:rsidRPr="00475FEB">
              <w:rPr>
                <w:rFonts w:ascii="Times New Roman" w:hAnsi="Times New Roman"/>
                <w:b/>
                <w:i/>
                <w:sz w:val="24"/>
                <w:szCs w:val="24"/>
              </w:rPr>
              <w:t>Лабораторная работа №3 Определение коэффициента поверхностного натяжения жидкости</w:t>
            </w:r>
          </w:p>
        </w:tc>
        <w:tc>
          <w:tcPr>
            <w:tcW w:w="427" w:type="pct"/>
          </w:tcPr>
          <w:p w14:paraId="5A807C9C" w14:textId="77777777" w:rsidR="005E4B98" w:rsidRPr="00475FEB" w:rsidRDefault="005E4B98" w:rsidP="00E546C0">
            <w:pPr>
              <w:ind w:left="110"/>
              <w:jc w:val="center"/>
              <w:rPr>
                <w:rFonts w:ascii="Times New Roman" w:hAnsi="Times New Roman"/>
                <w:sz w:val="24"/>
                <w:szCs w:val="24"/>
              </w:rPr>
            </w:pPr>
          </w:p>
          <w:p w14:paraId="0E3954C0"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2</w:t>
            </w:r>
          </w:p>
          <w:p w14:paraId="487508B1"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4CDB37F4" w14:textId="77777777" w:rsidR="005E4B98" w:rsidRPr="00475FEB" w:rsidRDefault="005E4B98" w:rsidP="00E546C0">
            <w:pPr>
              <w:rPr>
                <w:rFonts w:ascii="Times New Roman" w:hAnsi="Times New Roman"/>
                <w:sz w:val="24"/>
                <w:szCs w:val="24"/>
              </w:rPr>
            </w:pPr>
          </w:p>
        </w:tc>
      </w:tr>
      <w:tr w:rsidR="005E4B98" w:rsidRPr="00475FEB" w14:paraId="53FC0CB6" w14:textId="77777777" w:rsidTr="00E546C0">
        <w:trPr>
          <w:trHeight w:val="289"/>
        </w:trPr>
        <w:tc>
          <w:tcPr>
            <w:tcW w:w="798" w:type="pct"/>
            <w:vMerge/>
          </w:tcPr>
          <w:p w14:paraId="0DB56CC2" w14:textId="77777777" w:rsidR="005E4B98" w:rsidRPr="00475FEB" w:rsidRDefault="005E4B98" w:rsidP="00E546C0">
            <w:pPr>
              <w:ind w:left="26"/>
              <w:rPr>
                <w:rFonts w:ascii="Times New Roman" w:hAnsi="Times New Roman"/>
                <w:sz w:val="24"/>
                <w:szCs w:val="24"/>
              </w:rPr>
            </w:pPr>
          </w:p>
        </w:tc>
        <w:tc>
          <w:tcPr>
            <w:tcW w:w="2995" w:type="pct"/>
          </w:tcPr>
          <w:p w14:paraId="041A1882" w14:textId="77777777" w:rsidR="005E4B98" w:rsidRPr="00475FEB" w:rsidRDefault="005E4B98" w:rsidP="00E546C0">
            <w:pPr>
              <w:ind w:left="26"/>
              <w:rPr>
                <w:rFonts w:ascii="Times New Roman" w:hAnsi="Times New Roman"/>
                <w:sz w:val="24"/>
                <w:szCs w:val="24"/>
              </w:rPr>
            </w:pPr>
            <w:r w:rsidRPr="00475FEB">
              <w:rPr>
                <w:rFonts w:ascii="Times New Roman" w:hAnsi="Times New Roman"/>
                <w:b/>
                <w:sz w:val="24"/>
                <w:szCs w:val="24"/>
              </w:rPr>
              <w:t xml:space="preserve">Контрольная работа №1 </w:t>
            </w:r>
            <w:r w:rsidRPr="00475FEB">
              <w:rPr>
                <w:rFonts w:ascii="Times New Roman" w:hAnsi="Times New Roman"/>
                <w:sz w:val="24"/>
                <w:szCs w:val="24"/>
              </w:rPr>
              <w:t>«Молекулярная физика и термодинамика»</w:t>
            </w:r>
          </w:p>
          <w:p w14:paraId="782AF862" w14:textId="77777777" w:rsidR="005E4B98" w:rsidRPr="00475FEB" w:rsidRDefault="005E4B98" w:rsidP="00E546C0">
            <w:pPr>
              <w:ind w:left="26"/>
              <w:rPr>
                <w:rFonts w:ascii="Times New Roman" w:hAnsi="Times New Roman"/>
                <w:sz w:val="24"/>
                <w:szCs w:val="24"/>
              </w:rPr>
            </w:pPr>
          </w:p>
        </w:tc>
        <w:tc>
          <w:tcPr>
            <w:tcW w:w="427" w:type="pct"/>
          </w:tcPr>
          <w:p w14:paraId="2387BA8B"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290C328D" w14:textId="77777777" w:rsidR="005E4B98" w:rsidRPr="00475FEB" w:rsidRDefault="005E4B98" w:rsidP="00E546C0">
            <w:pPr>
              <w:rPr>
                <w:rFonts w:ascii="Times New Roman" w:hAnsi="Times New Roman"/>
                <w:sz w:val="24"/>
                <w:szCs w:val="24"/>
              </w:rPr>
            </w:pPr>
          </w:p>
        </w:tc>
      </w:tr>
      <w:tr w:rsidR="005E4B98" w:rsidRPr="00475FEB" w14:paraId="41D3194B" w14:textId="77777777" w:rsidTr="00E546C0">
        <w:trPr>
          <w:trHeight w:val="289"/>
        </w:trPr>
        <w:tc>
          <w:tcPr>
            <w:tcW w:w="3793" w:type="pct"/>
            <w:gridSpan w:val="2"/>
          </w:tcPr>
          <w:p w14:paraId="07807285" w14:textId="77777777" w:rsidR="005E4B98" w:rsidRPr="00475FEB" w:rsidRDefault="005E4B98" w:rsidP="00E546C0">
            <w:pPr>
              <w:ind w:left="26"/>
              <w:jc w:val="center"/>
              <w:rPr>
                <w:rFonts w:ascii="Times New Roman" w:hAnsi="Times New Roman"/>
                <w:b/>
                <w:sz w:val="24"/>
                <w:szCs w:val="24"/>
              </w:rPr>
            </w:pPr>
            <w:r w:rsidRPr="00475FEB">
              <w:rPr>
                <w:rFonts w:ascii="Times New Roman" w:hAnsi="Times New Roman"/>
                <w:b/>
                <w:sz w:val="24"/>
                <w:szCs w:val="24"/>
              </w:rPr>
              <w:t>Раздел 3. Электродинамика</w:t>
            </w:r>
          </w:p>
        </w:tc>
        <w:tc>
          <w:tcPr>
            <w:tcW w:w="427" w:type="pct"/>
          </w:tcPr>
          <w:p w14:paraId="65B607F8" w14:textId="77777777" w:rsidR="005E4B98" w:rsidRPr="00475FEB" w:rsidRDefault="005E4B98" w:rsidP="00E546C0">
            <w:pPr>
              <w:ind w:left="110"/>
              <w:jc w:val="center"/>
              <w:rPr>
                <w:rFonts w:ascii="Times New Roman" w:hAnsi="Times New Roman"/>
                <w:b/>
                <w:sz w:val="24"/>
                <w:szCs w:val="24"/>
              </w:rPr>
            </w:pPr>
            <w:r w:rsidRPr="00475FEB">
              <w:rPr>
                <w:rFonts w:ascii="Times New Roman" w:hAnsi="Times New Roman"/>
                <w:b/>
                <w:sz w:val="24"/>
                <w:szCs w:val="24"/>
              </w:rPr>
              <w:t>74 (34/18)</w:t>
            </w:r>
          </w:p>
        </w:tc>
        <w:tc>
          <w:tcPr>
            <w:tcW w:w="780" w:type="pct"/>
            <w:vMerge w:val="restart"/>
          </w:tcPr>
          <w:p w14:paraId="135CA304"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ОК 01</w:t>
            </w:r>
          </w:p>
          <w:p w14:paraId="63E695D6"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ОК 02</w:t>
            </w:r>
          </w:p>
          <w:p w14:paraId="200F143A"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ОК 03</w:t>
            </w:r>
          </w:p>
          <w:p w14:paraId="7D87B49B"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ОК 04</w:t>
            </w:r>
          </w:p>
          <w:p w14:paraId="5A289FB5"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ОК 05</w:t>
            </w:r>
          </w:p>
          <w:p w14:paraId="6383D744"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ОК 07</w:t>
            </w:r>
          </w:p>
          <w:p w14:paraId="53E636DA"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ПК …</w:t>
            </w:r>
          </w:p>
        </w:tc>
      </w:tr>
      <w:tr w:rsidR="005E4B98" w:rsidRPr="00475FEB" w14:paraId="050C300D" w14:textId="77777777" w:rsidTr="00E546C0">
        <w:trPr>
          <w:trHeight w:val="289"/>
        </w:trPr>
        <w:tc>
          <w:tcPr>
            <w:tcW w:w="798" w:type="pct"/>
            <w:vMerge w:val="restart"/>
          </w:tcPr>
          <w:p w14:paraId="5A7E32C1" w14:textId="77777777" w:rsidR="005E4B98" w:rsidRPr="00475FEB" w:rsidRDefault="005E4B98" w:rsidP="00E546C0">
            <w:pPr>
              <w:ind w:left="26"/>
              <w:jc w:val="center"/>
              <w:rPr>
                <w:rFonts w:ascii="Times New Roman" w:hAnsi="Times New Roman"/>
                <w:b/>
                <w:sz w:val="24"/>
                <w:szCs w:val="24"/>
              </w:rPr>
            </w:pPr>
            <w:r w:rsidRPr="00475FEB">
              <w:rPr>
                <w:rFonts w:ascii="Times New Roman" w:hAnsi="Times New Roman"/>
                <w:b/>
                <w:sz w:val="24"/>
                <w:szCs w:val="24"/>
              </w:rPr>
              <w:t>Тема 3.1</w:t>
            </w:r>
          </w:p>
          <w:p w14:paraId="366DEE28" w14:textId="77777777" w:rsidR="005E4B98" w:rsidRPr="00475FEB" w:rsidRDefault="005E4B98" w:rsidP="00E546C0">
            <w:pPr>
              <w:ind w:left="26"/>
              <w:rPr>
                <w:rFonts w:ascii="Times New Roman" w:hAnsi="Times New Roman"/>
                <w:sz w:val="24"/>
                <w:szCs w:val="24"/>
              </w:rPr>
            </w:pPr>
            <w:r w:rsidRPr="00475FEB">
              <w:rPr>
                <w:rFonts w:ascii="Times New Roman" w:hAnsi="Times New Roman"/>
                <w:b/>
                <w:sz w:val="24"/>
                <w:szCs w:val="24"/>
              </w:rPr>
              <w:t>Электрическое поле</w:t>
            </w:r>
          </w:p>
        </w:tc>
        <w:tc>
          <w:tcPr>
            <w:tcW w:w="2995" w:type="pct"/>
          </w:tcPr>
          <w:p w14:paraId="3256386B" w14:textId="77777777" w:rsidR="005E4B98" w:rsidRPr="00475FEB" w:rsidRDefault="005E4B98" w:rsidP="00E546C0">
            <w:pPr>
              <w:ind w:left="110"/>
              <w:rPr>
                <w:rFonts w:ascii="Times New Roman" w:hAnsi="Times New Roman"/>
                <w:b/>
                <w:sz w:val="24"/>
                <w:szCs w:val="24"/>
              </w:rPr>
            </w:pPr>
            <w:r w:rsidRPr="00475FEB">
              <w:rPr>
                <w:rFonts w:ascii="Times New Roman" w:hAnsi="Times New Roman"/>
                <w:b/>
                <w:sz w:val="24"/>
                <w:szCs w:val="24"/>
              </w:rPr>
              <w:t>Содержание учебного материала:</w:t>
            </w:r>
          </w:p>
        </w:tc>
        <w:tc>
          <w:tcPr>
            <w:tcW w:w="427" w:type="pct"/>
            <w:vMerge w:val="restart"/>
          </w:tcPr>
          <w:p w14:paraId="30BF2A14" w14:textId="77777777" w:rsidR="005E4B98" w:rsidRPr="00475FEB" w:rsidRDefault="005E4B98" w:rsidP="00E546C0">
            <w:pPr>
              <w:jc w:val="center"/>
              <w:rPr>
                <w:rFonts w:ascii="Times New Roman" w:hAnsi="Times New Roman"/>
                <w:sz w:val="24"/>
                <w:szCs w:val="24"/>
              </w:rPr>
            </w:pPr>
            <w:r w:rsidRPr="00475FEB">
              <w:rPr>
                <w:rFonts w:ascii="Times New Roman" w:eastAsia="SimSun" w:hAnsi="Times New Roman"/>
                <w:sz w:val="24"/>
                <w:szCs w:val="24"/>
              </w:rPr>
              <w:t>10</w:t>
            </w:r>
          </w:p>
        </w:tc>
        <w:tc>
          <w:tcPr>
            <w:tcW w:w="780" w:type="pct"/>
            <w:vMerge/>
          </w:tcPr>
          <w:p w14:paraId="30BE0680" w14:textId="77777777" w:rsidR="005E4B98" w:rsidRPr="00475FEB" w:rsidRDefault="005E4B98" w:rsidP="00E546C0">
            <w:pPr>
              <w:rPr>
                <w:rFonts w:ascii="Times New Roman" w:hAnsi="Times New Roman"/>
                <w:sz w:val="24"/>
                <w:szCs w:val="24"/>
              </w:rPr>
            </w:pPr>
          </w:p>
        </w:tc>
      </w:tr>
      <w:tr w:rsidR="005E4B98" w:rsidRPr="00475FEB" w14:paraId="428EF9C4" w14:textId="77777777" w:rsidTr="00E546C0">
        <w:trPr>
          <w:trHeight w:val="289"/>
        </w:trPr>
        <w:tc>
          <w:tcPr>
            <w:tcW w:w="798" w:type="pct"/>
            <w:vMerge/>
          </w:tcPr>
          <w:p w14:paraId="3F9C0424" w14:textId="77777777" w:rsidR="005E4B98" w:rsidRPr="00475FEB" w:rsidRDefault="005E4B98" w:rsidP="00E546C0">
            <w:pPr>
              <w:ind w:left="26"/>
              <w:rPr>
                <w:rFonts w:ascii="Times New Roman" w:hAnsi="Times New Roman"/>
                <w:sz w:val="24"/>
                <w:szCs w:val="24"/>
              </w:rPr>
            </w:pPr>
          </w:p>
        </w:tc>
        <w:tc>
          <w:tcPr>
            <w:tcW w:w="2995" w:type="pct"/>
          </w:tcPr>
          <w:p w14:paraId="5F57B35D" w14:textId="77777777" w:rsidR="005E4B98" w:rsidRPr="00475FEB" w:rsidRDefault="005E4B98" w:rsidP="00E546C0">
            <w:pPr>
              <w:spacing w:line="256" w:lineRule="auto"/>
              <w:ind w:left="110"/>
              <w:jc w:val="both"/>
              <w:rPr>
                <w:rFonts w:ascii="Times New Roman" w:hAnsi="Times New Roman"/>
                <w:b/>
                <w:i/>
                <w:sz w:val="24"/>
                <w:szCs w:val="24"/>
              </w:rPr>
            </w:pPr>
            <w:r w:rsidRPr="00475FEB">
              <w:rPr>
                <w:rFonts w:ascii="Times New Roman" w:hAnsi="Times New Roman"/>
                <w:b/>
                <w:i/>
                <w:sz w:val="24"/>
                <w:szCs w:val="24"/>
              </w:rPr>
              <w:t xml:space="preserve">Электрические заряды. </w:t>
            </w:r>
            <w:r w:rsidRPr="00475FEB">
              <w:rPr>
                <w:rFonts w:ascii="Times New Roman" w:hAnsi="Times New Roman"/>
                <w:bCs/>
                <w:iCs/>
                <w:sz w:val="24"/>
                <w:szCs w:val="24"/>
              </w:rPr>
              <w:t>Элементарный электрический заряд.</w:t>
            </w:r>
            <w:r w:rsidRPr="00475FEB">
              <w:rPr>
                <w:rFonts w:ascii="Times New Roman" w:hAnsi="Times New Roman"/>
                <w:b/>
                <w:i/>
                <w:sz w:val="24"/>
                <w:szCs w:val="24"/>
              </w:rPr>
              <w:t xml:space="preserve"> Закон сохранения заряда. Закон Кулона. </w:t>
            </w:r>
            <w:r w:rsidRPr="00475FEB">
              <w:rPr>
                <w:rFonts w:ascii="Times New Roman" w:hAnsi="Times New Roman"/>
                <w:bCs/>
                <w:iCs/>
                <w:sz w:val="24"/>
                <w:szCs w:val="24"/>
              </w:rPr>
              <w:t>Электрическая постоянная.</w:t>
            </w:r>
            <w:r w:rsidRPr="00475FEB">
              <w:rPr>
                <w:rFonts w:ascii="Times New Roman" w:hAnsi="Times New Roman"/>
                <w:b/>
                <w:i/>
                <w:sz w:val="24"/>
                <w:szCs w:val="24"/>
              </w:rPr>
              <w:t xml:space="preserve"> </w:t>
            </w:r>
            <w:r w:rsidRPr="00475FEB">
              <w:rPr>
                <w:rFonts w:ascii="Times New Roman" w:hAnsi="Times New Roman"/>
                <w:bCs/>
                <w:iCs/>
                <w:sz w:val="24"/>
                <w:szCs w:val="24"/>
              </w:rPr>
              <w:t>Электрическое поле. Напряженность электрического поля. Принцип суперпозиции полей.</w:t>
            </w:r>
            <w:r w:rsidRPr="00475FEB">
              <w:rPr>
                <w:rFonts w:ascii="Times New Roman" w:hAnsi="Times New Roman"/>
                <w:b/>
                <w:i/>
                <w:sz w:val="24"/>
                <w:szCs w:val="24"/>
              </w:rPr>
              <w:t xml:space="preserve"> Проводники в электрическом поле. Диэлектрики в электрическом поле. Поляризация диэлектриков. </w:t>
            </w:r>
            <w:r w:rsidRPr="00475FEB">
              <w:rPr>
                <w:rFonts w:ascii="Times New Roman" w:hAnsi="Times New Roman"/>
                <w:bCs/>
                <w:iCs/>
                <w:sz w:val="24"/>
                <w:szCs w:val="24"/>
              </w:rPr>
              <w:t>Работа сил электростатического поля. Потенциал.</w:t>
            </w:r>
            <w:r w:rsidRPr="00475FEB">
              <w:rPr>
                <w:rFonts w:ascii="Times New Roman" w:hAnsi="Times New Roman"/>
                <w:b/>
                <w:i/>
                <w:sz w:val="24"/>
                <w:szCs w:val="24"/>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475FEB">
              <w:rPr>
                <w:rFonts w:ascii="Times New Roman" w:hAnsi="Times New Roman"/>
                <w:bCs/>
                <w:iCs/>
                <w:sz w:val="24"/>
                <w:szCs w:val="24"/>
              </w:rPr>
              <w:t>Энергия электрического поля.</w:t>
            </w:r>
            <w:r w:rsidRPr="00475FEB">
              <w:rPr>
                <w:rFonts w:ascii="Times New Roman" w:hAnsi="Times New Roman"/>
                <w:b/>
                <w:i/>
                <w:sz w:val="24"/>
                <w:szCs w:val="24"/>
              </w:rPr>
              <w:t xml:space="preserve"> Применение конденсаторов</w:t>
            </w:r>
          </w:p>
          <w:p w14:paraId="4288F244" w14:textId="77777777" w:rsidR="005E4B98" w:rsidRPr="00475FEB" w:rsidRDefault="005E4B98" w:rsidP="00E546C0">
            <w:pPr>
              <w:spacing w:line="256" w:lineRule="auto"/>
              <w:ind w:left="110"/>
              <w:jc w:val="both"/>
              <w:rPr>
                <w:rFonts w:ascii="Times New Roman" w:hAnsi="Times New Roman"/>
                <w:b/>
                <w:i/>
                <w:sz w:val="24"/>
                <w:szCs w:val="24"/>
              </w:rPr>
            </w:pPr>
          </w:p>
        </w:tc>
        <w:tc>
          <w:tcPr>
            <w:tcW w:w="427" w:type="pct"/>
            <w:vMerge/>
          </w:tcPr>
          <w:p w14:paraId="1AC301BB" w14:textId="77777777" w:rsidR="005E4B98" w:rsidRPr="00475FEB" w:rsidRDefault="005E4B98" w:rsidP="00E546C0">
            <w:pPr>
              <w:spacing w:line="268" w:lineRule="exact"/>
              <w:ind w:left="12"/>
              <w:jc w:val="center"/>
              <w:rPr>
                <w:rFonts w:ascii="Times New Roman" w:hAnsi="Times New Roman"/>
                <w:sz w:val="24"/>
                <w:szCs w:val="24"/>
              </w:rPr>
            </w:pPr>
          </w:p>
        </w:tc>
        <w:tc>
          <w:tcPr>
            <w:tcW w:w="780" w:type="pct"/>
            <w:vMerge/>
          </w:tcPr>
          <w:p w14:paraId="46263368" w14:textId="77777777" w:rsidR="005E4B98" w:rsidRPr="00475FEB" w:rsidRDefault="005E4B98" w:rsidP="00E546C0">
            <w:pPr>
              <w:rPr>
                <w:rFonts w:ascii="Times New Roman" w:hAnsi="Times New Roman"/>
                <w:sz w:val="24"/>
                <w:szCs w:val="24"/>
              </w:rPr>
            </w:pPr>
          </w:p>
        </w:tc>
      </w:tr>
      <w:tr w:rsidR="005E4B98" w:rsidRPr="00475FEB" w14:paraId="5C1E7C92" w14:textId="77777777" w:rsidTr="00E546C0">
        <w:trPr>
          <w:trHeight w:val="289"/>
        </w:trPr>
        <w:tc>
          <w:tcPr>
            <w:tcW w:w="798" w:type="pct"/>
            <w:vMerge/>
          </w:tcPr>
          <w:p w14:paraId="0210BE02" w14:textId="77777777" w:rsidR="005E4B98" w:rsidRPr="00475FEB" w:rsidRDefault="005E4B98" w:rsidP="00E546C0">
            <w:pPr>
              <w:ind w:left="26"/>
              <w:rPr>
                <w:rFonts w:ascii="Times New Roman" w:hAnsi="Times New Roman"/>
                <w:sz w:val="24"/>
                <w:szCs w:val="24"/>
              </w:rPr>
            </w:pPr>
          </w:p>
        </w:tc>
        <w:tc>
          <w:tcPr>
            <w:tcW w:w="2995" w:type="pct"/>
          </w:tcPr>
          <w:p w14:paraId="5755F21F" w14:textId="77777777" w:rsidR="005E4B98" w:rsidRPr="00475FEB" w:rsidRDefault="005E4B98" w:rsidP="00E546C0">
            <w:pPr>
              <w:ind w:left="110"/>
              <w:rPr>
                <w:rFonts w:ascii="Times New Roman" w:hAnsi="Times New Roman"/>
                <w:b/>
                <w:i/>
                <w:sz w:val="24"/>
                <w:szCs w:val="24"/>
              </w:rPr>
            </w:pPr>
            <w:r w:rsidRPr="00475FEB">
              <w:rPr>
                <w:rFonts w:ascii="Times New Roman" w:hAnsi="Times New Roman"/>
                <w:b/>
                <w:i/>
                <w:sz w:val="24"/>
                <w:szCs w:val="24"/>
              </w:rPr>
              <w:t>Решение задач с профессиональной направленностью</w:t>
            </w:r>
          </w:p>
        </w:tc>
        <w:tc>
          <w:tcPr>
            <w:tcW w:w="427" w:type="pct"/>
          </w:tcPr>
          <w:p w14:paraId="17366D3A"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1E090C02" w14:textId="77777777" w:rsidR="005E4B98" w:rsidRPr="00475FEB" w:rsidRDefault="005E4B98" w:rsidP="00E546C0">
            <w:pPr>
              <w:rPr>
                <w:rFonts w:ascii="Times New Roman" w:hAnsi="Times New Roman"/>
                <w:sz w:val="24"/>
                <w:szCs w:val="24"/>
              </w:rPr>
            </w:pPr>
          </w:p>
        </w:tc>
      </w:tr>
      <w:tr w:rsidR="005E4B98" w:rsidRPr="00475FEB" w14:paraId="71C949A8" w14:textId="77777777" w:rsidTr="00E546C0">
        <w:trPr>
          <w:trHeight w:val="578"/>
        </w:trPr>
        <w:tc>
          <w:tcPr>
            <w:tcW w:w="798" w:type="pct"/>
            <w:vMerge/>
          </w:tcPr>
          <w:p w14:paraId="189DD0B2" w14:textId="77777777" w:rsidR="005E4B98" w:rsidRPr="00475FEB" w:rsidRDefault="005E4B98" w:rsidP="00E546C0">
            <w:pPr>
              <w:ind w:left="26"/>
              <w:rPr>
                <w:rFonts w:ascii="Times New Roman" w:hAnsi="Times New Roman"/>
                <w:sz w:val="24"/>
                <w:szCs w:val="24"/>
              </w:rPr>
            </w:pPr>
          </w:p>
        </w:tc>
        <w:tc>
          <w:tcPr>
            <w:tcW w:w="2995" w:type="pct"/>
          </w:tcPr>
          <w:p w14:paraId="795C0677" w14:textId="77777777" w:rsidR="005E4B98" w:rsidRPr="00475FEB" w:rsidRDefault="005E4B98" w:rsidP="00E546C0">
            <w:pPr>
              <w:ind w:left="110"/>
              <w:rPr>
                <w:rFonts w:ascii="Times New Roman" w:hAnsi="Times New Roman"/>
                <w:b/>
                <w:sz w:val="24"/>
                <w:szCs w:val="24"/>
              </w:rPr>
            </w:pPr>
            <w:r w:rsidRPr="00475FEB">
              <w:rPr>
                <w:rFonts w:ascii="Times New Roman" w:hAnsi="Times New Roman"/>
                <w:b/>
                <w:sz w:val="24"/>
                <w:szCs w:val="24"/>
              </w:rPr>
              <w:t>Лабораторные занятия:</w:t>
            </w:r>
          </w:p>
          <w:p w14:paraId="5A710036" w14:textId="77777777" w:rsidR="005E4B98" w:rsidRPr="00475FEB" w:rsidRDefault="005E4B98" w:rsidP="00E546C0">
            <w:pPr>
              <w:ind w:left="110"/>
              <w:rPr>
                <w:rFonts w:ascii="Times New Roman" w:hAnsi="Times New Roman"/>
                <w:b/>
                <w:i/>
                <w:sz w:val="24"/>
                <w:szCs w:val="24"/>
              </w:rPr>
            </w:pPr>
            <w:r w:rsidRPr="00475FEB">
              <w:rPr>
                <w:rFonts w:ascii="Times New Roman" w:hAnsi="Times New Roman"/>
                <w:b/>
                <w:i/>
                <w:sz w:val="24"/>
                <w:szCs w:val="24"/>
              </w:rPr>
              <w:t>Лабораторная работа №4. Определение электрической емкости конденсаторов</w:t>
            </w:r>
          </w:p>
          <w:p w14:paraId="3C21F08F" w14:textId="77777777" w:rsidR="005E4B98" w:rsidRPr="00475FEB" w:rsidRDefault="005E4B98" w:rsidP="00E546C0">
            <w:pPr>
              <w:ind w:left="110"/>
              <w:rPr>
                <w:rFonts w:ascii="Times New Roman" w:hAnsi="Times New Roman"/>
                <w:b/>
                <w:i/>
                <w:sz w:val="24"/>
                <w:szCs w:val="24"/>
              </w:rPr>
            </w:pPr>
          </w:p>
        </w:tc>
        <w:tc>
          <w:tcPr>
            <w:tcW w:w="427" w:type="pct"/>
          </w:tcPr>
          <w:p w14:paraId="7D1668B9" w14:textId="77777777" w:rsidR="005E4B98" w:rsidRPr="00475FEB" w:rsidRDefault="005E4B98" w:rsidP="00E546C0">
            <w:pPr>
              <w:ind w:left="110"/>
              <w:rPr>
                <w:rFonts w:ascii="Times New Roman" w:hAnsi="Times New Roman"/>
                <w:b/>
                <w:i/>
                <w:sz w:val="24"/>
                <w:szCs w:val="24"/>
              </w:rPr>
            </w:pPr>
          </w:p>
          <w:p w14:paraId="5FBC8C0C" w14:textId="77777777" w:rsidR="005E4B98" w:rsidRPr="00475FEB" w:rsidRDefault="005E4B98" w:rsidP="00E546C0">
            <w:pPr>
              <w:ind w:left="110"/>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5F559887" w14:textId="77777777" w:rsidR="005E4B98" w:rsidRPr="00475FEB" w:rsidRDefault="005E4B98" w:rsidP="00E546C0">
            <w:pPr>
              <w:rPr>
                <w:rFonts w:ascii="Times New Roman" w:hAnsi="Times New Roman"/>
                <w:sz w:val="24"/>
                <w:szCs w:val="24"/>
              </w:rPr>
            </w:pPr>
          </w:p>
        </w:tc>
      </w:tr>
      <w:tr w:rsidR="005E4B98" w:rsidRPr="00475FEB" w14:paraId="3A81BB0B" w14:textId="77777777" w:rsidTr="00E546C0">
        <w:trPr>
          <w:trHeight w:val="290"/>
        </w:trPr>
        <w:tc>
          <w:tcPr>
            <w:tcW w:w="798" w:type="pct"/>
            <w:vMerge w:val="restart"/>
          </w:tcPr>
          <w:p w14:paraId="521BB155" w14:textId="77777777" w:rsidR="005E4B98" w:rsidRPr="00475FEB" w:rsidRDefault="005E4B98" w:rsidP="00E546C0">
            <w:pPr>
              <w:spacing w:line="268" w:lineRule="exact"/>
              <w:ind w:left="26"/>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3.2</w:t>
            </w:r>
          </w:p>
          <w:p w14:paraId="0B6EFB19" w14:textId="77777777" w:rsidR="005E4B98" w:rsidRPr="00475FEB" w:rsidRDefault="005E4B98" w:rsidP="00E546C0">
            <w:pPr>
              <w:spacing w:before="22"/>
              <w:ind w:left="26"/>
              <w:jc w:val="center"/>
              <w:rPr>
                <w:rFonts w:ascii="Times New Roman" w:hAnsi="Times New Roman"/>
                <w:sz w:val="24"/>
                <w:szCs w:val="24"/>
              </w:rPr>
            </w:pPr>
            <w:r w:rsidRPr="00475FEB">
              <w:rPr>
                <w:rFonts w:ascii="Times New Roman" w:hAnsi="Times New Roman"/>
                <w:b/>
                <w:sz w:val="24"/>
                <w:szCs w:val="24"/>
              </w:rPr>
              <w:t>Законы постоянного</w:t>
            </w:r>
            <w:r w:rsidRPr="00475FEB">
              <w:rPr>
                <w:rFonts w:ascii="Times New Roman" w:hAnsi="Times New Roman"/>
                <w:b/>
                <w:spacing w:val="-47"/>
                <w:sz w:val="24"/>
                <w:szCs w:val="24"/>
              </w:rPr>
              <w:t xml:space="preserve"> </w:t>
            </w:r>
            <w:r w:rsidRPr="00475FEB">
              <w:rPr>
                <w:rFonts w:ascii="Times New Roman" w:hAnsi="Times New Roman"/>
                <w:b/>
                <w:sz w:val="24"/>
                <w:szCs w:val="24"/>
              </w:rPr>
              <w:t>тока</w:t>
            </w:r>
          </w:p>
        </w:tc>
        <w:tc>
          <w:tcPr>
            <w:tcW w:w="2995" w:type="pct"/>
          </w:tcPr>
          <w:p w14:paraId="3BA3B32B"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121D3E3C" w14:textId="77777777" w:rsidR="005E4B98" w:rsidRPr="00475FEB" w:rsidRDefault="005E4B98" w:rsidP="00E546C0">
            <w:pPr>
              <w:ind w:left="142"/>
              <w:jc w:val="center"/>
              <w:rPr>
                <w:rFonts w:ascii="Times New Roman" w:hAnsi="Times New Roman"/>
                <w:sz w:val="24"/>
                <w:szCs w:val="24"/>
              </w:rPr>
            </w:pPr>
            <w:r w:rsidRPr="00475FEB">
              <w:rPr>
                <w:rFonts w:ascii="Times New Roman" w:hAnsi="Times New Roman"/>
                <w:sz w:val="24"/>
                <w:szCs w:val="24"/>
              </w:rPr>
              <w:t>10</w:t>
            </w:r>
          </w:p>
        </w:tc>
        <w:tc>
          <w:tcPr>
            <w:tcW w:w="780" w:type="pct"/>
            <w:vMerge/>
          </w:tcPr>
          <w:p w14:paraId="06E92D76" w14:textId="77777777" w:rsidR="005E4B98" w:rsidRPr="00475FEB" w:rsidRDefault="005E4B98" w:rsidP="00E546C0">
            <w:pPr>
              <w:rPr>
                <w:rFonts w:ascii="Times New Roman" w:hAnsi="Times New Roman"/>
                <w:sz w:val="24"/>
                <w:szCs w:val="24"/>
              </w:rPr>
            </w:pPr>
          </w:p>
        </w:tc>
      </w:tr>
      <w:tr w:rsidR="005E4B98" w:rsidRPr="00475FEB" w14:paraId="5941F9D9" w14:textId="77777777" w:rsidTr="00E546C0">
        <w:trPr>
          <w:trHeight w:val="2608"/>
        </w:trPr>
        <w:tc>
          <w:tcPr>
            <w:tcW w:w="798" w:type="pct"/>
            <w:vMerge/>
          </w:tcPr>
          <w:p w14:paraId="1DF17129" w14:textId="77777777" w:rsidR="005E4B98" w:rsidRPr="00475FEB" w:rsidRDefault="005E4B98" w:rsidP="00E546C0">
            <w:pPr>
              <w:rPr>
                <w:rFonts w:ascii="Times New Roman" w:hAnsi="Times New Roman"/>
                <w:sz w:val="24"/>
                <w:szCs w:val="24"/>
              </w:rPr>
            </w:pPr>
          </w:p>
        </w:tc>
        <w:tc>
          <w:tcPr>
            <w:tcW w:w="2995" w:type="pct"/>
          </w:tcPr>
          <w:p w14:paraId="528EF567" w14:textId="77777777" w:rsidR="005E4B98" w:rsidRPr="00475FEB" w:rsidRDefault="005E4B98" w:rsidP="00E546C0">
            <w:pPr>
              <w:tabs>
                <w:tab w:val="left" w:pos="2308"/>
                <w:tab w:val="left" w:pos="4290"/>
                <w:tab w:val="left" w:pos="6453"/>
              </w:tabs>
              <w:ind w:left="110" w:right="88"/>
              <w:jc w:val="both"/>
              <w:rPr>
                <w:rFonts w:ascii="Times New Roman" w:hAnsi="Times New Roman"/>
                <w:b/>
                <w:i/>
                <w:sz w:val="24"/>
                <w:szCs w:val="24"/>
              </w:rPr>
            </w:pPr>
            <w:r w:rsidRPr="00475FEB">
              <w:rPr>
                <w:rFonts w:ascii="Times New Roman" w:hAnsi="Times New Roman"/>
                <w:bCs/>
                <w:iCs/>
                <w:sz w:val="24"/>
                <w:szCs w:val="24"/>
              </w:rPr>
              <w:t>Условия,</w:t>
            </w:r>
            <w:r w:rsidRPr="00475FEB">
              <w:rPr>
                <w:rFonts w:ascii="Times New Roman" w:hAnsi="Times New Roman"/>
                <w:bCs/>
                <w:iCs/>
                <w:spacing w:val="-7"/>
                <w:sz w:val="24"/>
                <w:szCs w:val="24"/>
              </w:rPr>
              <w:t xml:space="preserve"> </w:t>
            </w:r>
            <w:r w:rsidRPr="00475FEB">
              <w:rPr>
                <w:rFonts w:ascii="Times New Roman" w:hAnsi="Times New Roman"/>
                <w:bCs/>
                <w:iCs/>
                <w:sz w:val="24"/>
                <w:szCs w:val="24"/>
              </w:rPr>
              <w:t>необходимые</w:t>
            </w:r>
            <w:r w:rsidRPr="00475FEB">
              <w:rPr>
                <w:rFonts w:ascii="Times New Roman" w:hAnsi="Times New Roman"/>
                <w:bCs/>
                <w:iCs/>
                <w:spacing w:val="-7"/>
                <w:sz w:val="24"/>
                <w:szCs w:val="24"/>
              </w:rPr>
              <w:t xml:space="preserve"> </w:t>
            </w:r>
            <w:r w:rsidRPr="00475FEB">
              <w:rPr>
                <w:rFonts w:ascii="Times New Roman" w:hAnsi="Times New Roman"/>
                <w:bCs/>
                <w:iCs/>
                <w:sz w:val="24"/>
                <w:szCs w:val="24"/>
              </w:rPr>
              <w:t>для</w:t>
            </w:r>
            <w:r w:rsidRPr="00475FEB">
              <w:rPr>
                <w:rFonts w:ascii="Times New Roman" w:hAnsi="Times New Roman"/>
                <w:bCs/>
                <w:iCs/>
                <w:spacing w:val="-7"/>
                <w:sz w:val="24"/>
                <w:szCs w:val="24"/>
              </w:rPr>
              <w:t xml:space="preserve"> </w:t>
            </w:r>
            <w:r w:rsidRPr="00475FEB">
              <w:rPr>
                <w:rFonts w:ascii="Times New Roman" w:hAnsi="Times New Roman"/>
                <w:bCs/>
                <w:iCs/>
                <w:sz w:val="24"/>
                <w:szCs w:val="24"/>
              </w:rPr>
              <w:t>возникновения</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и</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поддержания</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электрического</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тока.</w:t>
            </w:r>
            <w:r w:rsidRPr="00475FEB">
              <w:rPr>
                <w:rFonts w:ascii="Times New Roman" w:hAnsi="Times New Roman"/>
                <w:bCs/>
                <w:iCs/>
                <w:spacing w:val="-6"/>
                <w:sz w:val="24"/>
                <w:szCs w:val="24"/>
              </w:rPr>
              <w:t xml:space="preserve"> </w:t>
            </w:r>
            <w:r w:rsidRPr="00475FEB">
              <w:rPr>
                <w:rFonts w:ascii="Times New Roman" w:hAnsi="Times New Roman"/>
                <w:bCs/>
                <w:iCs/>
                <w:sz w:val="24"/>
                <w:szCs w:val="24"/>
              </w:rPr>
              <w:t>Сила</w:t>
            </w:r>
            <w:r w:rsidRPr="00475FEB">
              <w:rPr>
                <w:rFonts w:ascii="Times New Roman" w:hAnsi="Times New Roman"/>
                <w:bCs/>
                <w:iCs/>
                <w:spacing w:val="-48"/>
                <w:sz w:val="24"/>
                <w:szCs w:val="24"/>
              </w:rPr>
              <w:t xml:space="preserve"> </w:t>
            </w:r>
            <w:r w:rsidRPr="00475FEB">
              <w:rPr>
                <w:rFonts w:ascii="Times New Roman" w:hAnsi="Times New Roman"/>
                <w:bCs/>
                <w:iCs/>
                <w:sz w:val="24"/>
                <w:szCs w:val="24"/>
              </w:rPr>
              <w:t>тока и плотность тока.</w:t>
            </w:r>
            <w:r w:rsidRPr="00475FEB">
              <w:rPr>
                <w:rFonts w:ascii="Times New Roman" w:hAnsi="Times New Roman"/>
                <w:b/>
                <w:i/>
                <w:sz w:val="24"/>
                <w:szCs w:val="24"/>
              </w:rPr>
              <w:t xml:space="preserve"> Закон Ома для участка цепи. Зависимость электрического</w:t>
            </w:r>
            <w:r w:rsidRPr="00475FEB">
              <w:rPr>
                <w:rFonts w:ascii="Times New Roman" w:hAnsi="Times New Roman"/>
                <w:b/>
                <w:i/>
                <w:spacing w:val="-47"/>
                <w:sz w:val="24"/>
                <w:szCs w:val="24"/>
              </w:rPr>
              <w:t xml:space="preserve"> </w:t>
            </w:r>
            <w:r w:rsidRPr="00475FEB">
              <w:rPr>
                <w:rFonts w:ascii="Times New Roman" w:hAnsi="Times New Roman"/>
                <w:b/>
                <w:i/>
                <w:sz w:val="24"/>
                <w:szCs w:val="24"/>
              </w:rPr>
              <w:t>сопротивления от материала, длины и площади поперечного сечения проводника.</w:t>
            </w:r>
            <w:r w:rsidRPr="00475FEB">
              <w:rPr>
                <w:rFonts w:ascii="Times New Roman" w:hAnsi="Times New Roman"/>
                <w:b/>
                <w:i/>
                <w:spacing w:val="1"/>
                <w:sz w:val="24"/>
                <w:szCs w:val="24"/>
              </w:rPr>
              <w:t xml:space="preserve"> </w:t>
            </w:r>
            <w:r w:rsidRPr="00475FEB">
              <w:rPr>
                <w:rFonts w:ascii="Times New Roman" w:hAnsi="Times New Roman"/>
                <w:b/>
                <w:i/>
                <w:sz w:val="24"/>
                <w:szCs w:val="24"/>
              </w:rPr>
              <w:t>Зависимость</w:t>
            </w:r>
            <w:r w:rsidRPr="00475FEB">
              <w:rPr>
                <w:rFonts w:ascii="Times New Roman" w:hAnsi="Times New Roman"/>
                <w:b/>
                <w:i/>
                <w:spacing w:val="1"/>
                <w:sz w:val="24"/>
                <w:szCs w:val="24"/>
              </w:rPr>
              <w:t xml:space="preserve"> </w:t>
            </w:r>
            <w:r w:rsidRPr="00475FEB">
              <w:rPr>
                <w:rFonts w:ascii="Times New Roman" w:hAnsi="Times New Roman"/>
                <w:b/>
                <w:i/>
                <w:sz w:val="24"/>
                <w:szCs w:val="24"/>
              </w:rPr>
              <w:t>электрического</w:t>
            </w:r>
            <w:r w:rsidRPr="00475FEB">
              <w:rPr>
                <w:rFonts w:ascii="Times New Roman" w:hAnsi="Times New Roman"/>
                <w:b/>
                <w:i/>
                <w:spacing w:val="1"/>
                <w:sz w:val="24"/>
                <w:szCs w:val="24"/>
              </w:rPr>
              <w:t xml:space="preserve"> </w:t>
            </w:r>
            <w:r w:rsidRPr="00475FEB">
              <w:rPr>
                <w:rFonts w:ascii="Times New Roman" w:hAnsi="Times New Roman"/>
                <w:b/>
                <w:i/>
                <w:sz w:val="24"/>
                <w:szCs w:val="24"/>
              </w:rPr>
              <w:t>сопротивления</w:t>
            </w:r>
            <w:r w:rsidRPr="00475FEB">
              <w:rPr>
                <w:rFonts w:ascii="Times New Roman" w:hAnsi="Times New Roman"/>
                <w:b/>
                <w:i/>
                <w:spacing w:val="1"/>
                <w:sz w:val="24"/>
                <w:szCs w:val="24"/>
              </w:rPr>
              <w:t xml:space="preserve"> </w:t>
            </w:r>
            <w:r w:rsidRPr="00475FEB">
              <w:rPr>
                <w:rFonts w:ascii="Times New Roman" w:hAnsi="Times New Roman"/>
                <w:b/>
                <w:i/>
                <w:sz w:val="24"/>
                <w:szCs w:val="24"/>
              </w:rPr>
              <w:t>проводников</w:t>
            </w:r>
            <w:r w:rsidRPr="00475FEB">
              <w:rPr>
                <w:rFonts w:ascii="Times New Roman" w:hAnsi="Times New Roman"/>
                <w:b/>
                <w:i/>
                <w:spacing w:val="1"/>
                <w:sz w:val="24"/>
                <w:szCs w:val="24"/>
              </w:rPr>
              <w:t xml:space="preserve"> </w:t>
            </w:r>
            <w:r w:rsidRPr="00475FEB">
              <w:rPr>
                <w:rFonts w:ascii="Times New Roman" w:hAnsi="Times New Roman"/>
                <w:b/>
                <w:i/>
                <w:sz w:val="24"/>
                <w:szCs w:val="24"/>
              </w:rPr>
              <w:t>от</w:t>
            </w:r>
            <w:r w:rsidRPr="00475FEB">
              <w:rPr>
                <w:rFonts w:ascii="Times New Roman" w:hAnsi="Times New Roman"/>
                <w:b/>
                <w:i/>
                <w:spacing w:val="1"/>
                <w:sz w:val="24"/>
                <w:szCs w:val="24"/>
              </w:rPr>
              <w:t xml:space="preserve"> </w:t>
            </w:r>
            <w:r w:rsidRPr="00475FEB">
              <w:rPr>
                <w:rFonts w:ascii="Times New Roman" w:hAnsi="Times New Roman"/>
                <w:b/>
                <w:i/>
                <w:sz w:val="24"/>
                <w:szCs w:val="24"/>
              </w:rPr>
              <w:t>температуры.</w:t>
            </w:r>
            <w:r w:rsidRPr="00475FEB">
              <w:rPr>
                <w:rFonts w:ascii="Times New Roman" w:hAnsi="Times New Roman"/>
                <w:b/>
                <w:i/>
                <w:spacing w:val="1"/>
                <w:sz w:val="24"/>
                <w:szCs w:val="24"/>
              </w:rPr>
              <w:t xml:space="preserve"> </w:t>
            </w:r>
            <w:r w:rsidRPr="00475FEB">
              <w:rPr>
                <w:rFonts w:ascii="Times New Roman" w:hAnsi="Times New Roman"/>
                <w:b/>
                <w:i/>
                <w:sz w:val="24"/>
                <w:szCs w:val="24"/>
              </w:rPr>
              <w:t>Температурный коэффициент сопротивления. Сверхпроводимость.</w:t>
            </w:r>
            <w:r w:rsidRPr="00475FEB">
              <w:rPr>
                <w:rFonts w:ascii="Times New Roman" w:hAnsi="Times New Roman"/>
                <w:b/>
                <w:i/>
                <w:spacing w:val="-48"/>
                <w:sz w:val="24"/>
                <w:szCs w:val="24"/>
              </w:rPr>
              <w:t xml:space="preserve"> </w:t>
            </w:r>
            <w:r w:rsidRPr="00475FEB">
              <w:rPr>
                <w:rFonts w:ascii="Times New Roman" w:hAnsi="Times New Roman"/>
                <w:b/>
                <w:i/>
                <w:sz w:val="24"/>
                <w:szCs w:val="24"/>
              </w:rPr>
              <w:t>Работа</w:t>
            </w:r>
            <w:r w:rsidRPr="00475FEB">
              <w:rPr>
                <w:rFonts w:ascii="Times New Roman" w:hAnsi="Times New Roman"/>
                <w:b/>
                <w:i/>
                <w:spacing w:val="-3"/>
                <w:sz w:val="24"/>
                <w:szCs w:val="24"/>
              </w:rPr>
              <w:t xml:space="preserve"> </w:t>
            </w:r>
            <w:r w:rsidRPr="00475FEB">
              <w:rPr>
                <w:rFonts w:ascii="Times New Roman" w:hAnsi="Times New Roman"/>
                <w:b/>
                <w:i/>
                <w:sz w:val="24"/>
                <w:szCs w:val="24"/>
              </w:rPr>
              <w:t>и</w:t>
            </w:r>
            <w:r w:rsidRPr="00475FEB">
              <w:rPr>
                <w:rFonts w:ascii="Times New Roman" w:hAnsi="Times New Roman"/>
                <w:b/>
                <w:i/>
                <w:spacing w:val="-3"/>
                <w:sz w:val="24"/>
                <w:szCs w:val="24"/>
              </w:rPr>
              <w:t xml:space="preserve"> </w:t>
            </w:r>
            <w:r w:rsidRPr="00475FEB">
              <w:rPr>
                <w:rFonts w:ascii="Times New Roman" w:hAnsi="Times New Roman"/>
                <w:b/>
                <w:i/>
                <w:sz w:val="24"/>
                <w:szCs w:val="24"/>
              </w:rPr>
              <w:t>мощность</w:t>
            </w:r>
            <w:r w:rsidRPr="00475FEB">
              <w:rPr>
                <w:rFonts w:ascii="Times New Roman" w:hAnsi="Times New Roman"/>
                <w:b/>
                <w:i/>
                <w:spacing w:val="-2"/>
                <w:sz w:val="24"/>
                <w:szCs w:val="24"/>
              </w:rPr>
              <w:t xml:space="preserve"> </w:t>
            </w:r>
            <w:r w:rsidRPr="00475FEB">
              <w:rPr>
                <w:rFonts w:ascii="Times New Roman" w:hAnsi="Times New Roman"/>
                <w:b/>
                <w:i/>
                <w:sz w:val="24"/>
                <w:szCs w:val="24"/>
              </w:rPr>
              <w:t>постоянного</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тока.</w:t>
            </w:r>
            <w:r w:rsidRPr="00475FEB">
              <w:rPr>
                <w:rFonts w:ascii="Times New Roman" w:hAnsi="Times New Roman"/>
                <w:b/>
                <w:i/>
                <w:spacing w:val="-3"/>
                <w:sz w:val="24"/>
                <w:szCs w:val="24"/>
              </w:rPr>
              <w:t xml:space="preserve"> </w:t>
            </w:r>
            <w:r w:rsidRPr="00475FEB">
              <w:rPr>
                <w:rFonts w:ascii="Times New Roman" w:hAnsi="Times New Roman"/>
                <w:b/>
                <w:i/>
                <w:sz w:val="24"/>
                <w:szCs w:val="24"/>
              </w:rPr>
              <w:t>Тепловое</w:t>
            </w:r>
            <w:r w:rsidRPr="00475FEB">
              <w:rPr>
                <w:rFonts w:ascii="Times New Roman" w:hAnsi="Times New Roman"/>
                <w:b/>
                <w:i/>
                <w:spacing w:val="-4"/>
                <w:sz w:val="24"/>
                <w:szCs w:val="24"/>
              </w:rPr>
              <w:t xml:space="preserve"> </w:t>
            </w:r>
            <w:r w:rsidRPr="00475FEB">
              <w:rPr>
                <w:rFonts w:ascii="Times New Roman" w:hAnsi="Times New Roman"/>
                <w:b/>
                <w:i/>
                <w:sz w:val="24"/>
                <w:szCs w:val="24"/>
              </w:rPr>
              <w:t>действие</w:t>
            </w:r>
            <w:r w:rsidRPr="00475FEB">
              <w:rPr>
                <w:rFonts w:ascii="Times New Roman" w:hAnsi="Times New Roman"/>
                <w:b/>
                <w:i/>
                <w:spacing w:val="-5"/>
                <w:sz w:val="24"/>
                <w:szCs w:val="24"/>
              </w:rPr>
              <w:t xml:space="preserve"> </w:t>
            </w:r>
            <w:r w:rsidRPr="00475FEB">
              <w:rPr>
                <w:rFonts w:ascii="Times New Roman" w:hAnsi="Times New Roman"/>
                <w:b/>
                <w:i/>
                <w:sz w:val="24"/>
                <w:szCs w:val="24"/>
              </w:rPr>
              <w:t>тока. Закон</w:t>
            </w:r>
            <w:r w:rsidRPr="00475FEB">
              <w:rPr>
                <w:rFonts w:ascii="Times New Roman" w:hAnsi="Times New Roman"/>
                <w:b/>
                <w:i/>
                <w:spacing w:val="-7"/>
                <w:sz w:val="24"/>
                <w:szCs w:val="24"/>
              </w:rPr>
              <w:t xml:space="preserve"> </w:t>
            </w:r>
            <w:r w:rsidRPr="00475FEB">
              <w:rPr>
                <w:rFonts w:ascii="Times New Roman" w:hAnsi="Times New Roman"/>
                <w:b/>
                <w:i/>
                <w:sz w:val="24"/>
                <w:szCs w:val="24"/>
              </w:rPr>
              <w:t>Джоуля—Ленца.</w:t>
            </w:r>
            <w:r w:rsidRPr="00475FEB">
              <w:rPr>
                <w:rFonts w:ascii="Times New Roman" w:hAnsi="Times New Roman"/>
                <w:b/>
                <w:i/>
                <w:spacing w:val="-1"/>
                <w:sz w:val="24"/>
                <w:szCs w:val="24"/>
              </w:rPr>
              <w:t xml:space="preserve"> Электродвижущая</w:t>
            </w:r>
            <w:r w:rsidRPr="00475FEB">
              <w:rPr>
                <w:rFonts w:ascii="Times New Roman" w:hAnsi="Times New Roman"/>
                <w:b/>
                <w:i/>
                <w:spacing w:val="-8"/>
                <w:sz w:val="24"/>
                <w:szCs w:val="24"/>
              </w:rPr>
              <w:t xml:space="preserve"> </w:t>
            </w:r>
            <w:r w:rsidRPr="00475FEB">
              <w:rPr>
                <w:rFonts w:ascii="Times New Roman" w:hAnsi="Times New Roman"/>
                <w:b/>
                <w:i/>
                <w:sz w:val="24"/>
                <w:szCs w:val="24"/>
              </w:rPr>
              <w:t>сила</w:t>
            </w:r>
            <w:r w:rsidRPr="00475FEB">
              <w:rPr>
                <w:rFonts w:ascii="Times New Roman" w:hAnsi="Times New Roman"/>
                <w:b/>
                <w:i/>
                <w:spacing w:val="-12"/>
                <w:sz w:val="24"/>
                <w:szCs w:val="24"/>
              </w:rPr>
              <w:t xml:space="preserve"> </w:t>
            </w:r>
            <w:r w:rsidRPr="00475FEB">
              <w:rPr>
                <w:rFonts w:ascii="Times New Roman" w:hAnsi="Times New Roman"/>
                <w:b/>
                <w:i/>
                <w:sz w:val="24"/>
                <w:szCs w:val="24"/>
              </w:rPr>
              <w:t>источника</w:t>
            </w:r>
            <w:r w:rsidRPr="00475FEB">
              <w:rPr>
                <w:rFonts w:ascii="Times New Roman" w:hAnsi="Times New Roman"/>
                <w:b/>
                <w:i/>
                <w:spacing w:val="-7"/>
                <w:sz w:val="24"/>
                <w:szCs w:val="24"/>
              </w:rPr>
              <w:t xml:space="preserve"> </w:t>
            </w:r>
            <w:r w:rsidRPr="00475FEB">
              <w:rPr>
                <w:rFonts w:ascii="Times New Roman" w:hAnsi="Times New Roman"/>
                <w:b/>
                <w:i/>
                <w:sz w:val="24"/>
                <w:szCs w:val="24"/>
              </w:rPr>
              <w:t>тока.</w:t>
            </w:r>
            <w:r w:rsidRPr="00475FEB">
              <w:rPr>
                <w:rFonts w:ascii="Times New Roman" w:hAnsi="Times New Roman"/>
                <w:b/>
                <w:i/>
                <w:spacing w:val="-7"/>
                <w:sz w:val="24"/>
                <w:szCs w:val="24"/>
              </w:rPr>
              <w:t xml:space="preserve"> </w:t>
            </w:r>
            <w:r w:rsidRPr="00475FEB">
              <w:rPr>
                <w:rFonts w:ascii="Times New Roman" w:hAnsi="Times New Roman"/>
                <w:b/>
                <w:i/>
                <w:sz w:val="24"/>
                <w:szCs w:val="24"/>
              </w:rPr>
              <w:t>Закон</w:t>
            </w:r>
            <w:r w:rsidRPr="00475FEB">
              <w:rPr>
                <w:rFonts w:ascii="Times New Roman" w:hAnsi="Times New Roman"/>
                <w:b/>
                <w:i/>
                <w:spacing w:val="-12"/>
                <w:sz w:val="24"/>
                <w:szCs w:val="24"/>
              </w:rPr>
              <w:t xml:space="preserve"> </w:t>
            </w:r>
            <w:r w:rsidRPr="00475FEB">
              <w:rPr>
                <w:rFonts w:ascii="Times New Roman" w:hAnsi="Times New Roman"/>
                <w:b/>
                <w:i/>
                <w:sz w:val="24"/>
                <w:szCs w:val="24"/>
              </w:rPr>
              <w:t>Ома</w:t>
            </w:r>
            <w:r w:rsidRPr="00475FEB">
              <w:rPr>
                <w:rFonts w:ascii="Times New Roman" w:hAnsi="Times New Roman"/>
                <w:b/>
                <w:i/>
                <w:spacing w:val="-7"/>
                <w:sz w:val="24"/>
                <w:szCs w:val="24"/>
              </w:rPr>
              <w:t xml:space="preserve"> </w:t>
            </w:r>
            <w:r w:rsidRPr="00475FEB">
              <w:rPr>
                <w:rFonts w:ascii="Times New Roman" w:hAnsi="Times New Roman"/>
                <w:b/>
                <w:i/>
                <w:sz w:val="24"/>
                <w:szCs w:val="24"/>
              </w:rPr>
              <w:t>для</w:t>
            </w:r>
            <w:r w:rsidRPr="00475FEB">
              <w:rPr>
                <w:rFonts w:ascii="Times New Roman" w:hAnsi="Times New Roman"/>
                <w:b/>
                <w:i/>
                <w:spacing w:val="-10"/>
                <w:sz w:val="24"/>
                <w:szCs w:val="24"/>
              </w:rPr>
              <w:t xml:space="preserve"> </w:t>
            </w:r>
            <w:r w:rsidRPr="00475FEB">
              <w:rPr>
                <w:rFonts w:ascii="Times New Roman" w:hAnsi="Times New Roman"/>
                <w:b/>
                <w:i/>
                <w:sz w:val="24"/>
                <w:szCs w:val="24"/>
              </w:rPr>
              <w:t>полной</w:t>
            </w:r>
            <w:r w:rsidRPr="00475FEB">
              <w:rPr>
                <w:rFonts w:ascii="Times New Roman" w:hAnsi="Times New Roman"/>
                <w:b/>
                <w:i/>
                <w:spacing w:val="-9"/>
                <w:sz w:val="24"/>
                <w:szCs w:val="24"/>
              </w:rPr>
              <w:t xml:space="preserve"> </w:t>
            </w:r>
            <w:r w:rsidRPr="00475FEB">
              <w:rPr>
                <w:rFonts w:ascii="Times New Roman" w:hAnsi="Times New Roman"/>
                <w:b/>
                <w:i/>
                <w:sz w:val="24"/>
                <w:szCs w:val="24"/>
              </w:rPr>
              <w:t>цепи.</w:t>
            </w:r>
            <w:r w:rsidRPr="00475FEB">
              <w:rPr>
                <w:rFonts w:ascii="Times New Roman" w:hAnsi="Times New Roman"/>
                <w:b/>
                <w:i/>
                <w:spacing w:val="-9"/>
                <w:sz w:val="24"/>
                <w:szCs w:val="24"/>
              </w:rPr>
              <w:t xml:space="preserve"> </w:t>
            </w:r>
            <w:r w:rsidRPr="00475FEB">
              <w:rPr>
                <w:rFonts w:ascii="Times New Roman" w:hAnsi="Times New Roman"/>
                <w:b/>
                <w:i/>
                <w:sz w:val="24"/>
                <w:szCs w:val="24"/>
              </w:rPr>
              <w:t>Электрические</w:t>
            </w:r>
            <w:r w:rsidRPr="00475FEB">
              <w:rPr>
                <w:rFonts w:ascii="Times New Roman" w:hAnsi="Times New Roman"/>
                <w:b/>
                <w:i/>
                <w:spacing w:val="-47"/>
                <w:sz w:val="24"/>
                <w:szCs w:val="24"/>
              </w:rPr>
              <w:t xml:space="preserve"> </w:t>
            </w:r>
            <w:r w:rsidRPr="00475FEB">
              <w:rPr>
                <w:rFonts w:ascii="Times New Roman" w:hAnsi="Times New Roman"/>
                <w:b/>
                <w:i/>
                <w:sz w:val="24"/>
                <w:szCs w:val="24"/>
              </w:rPr>
              <w:t>цепи. Параллельное и последовательное соединение проводников. Законы Кирхгофа</w:t>
            </w:r>
            <w:r w:rsidRPr="00475FEB">
              <w:rPr>
                <w:rFonts w:ascii="Times New Roman" w:hAnsi="Times New Roman"/>
                <w:b/>
                <w:i/>
                <w:spacing w:val="1"/>
                <w:sz w:val="24"/>
                <w:szCs w:val="24"/>
              </w:rPr>
              <w:t xml:space="preserve"> </w:t>
            </w:r>
            <w:r w:rsidRPr="00475FEB">
              <w:rPr>
                <w:rFonts w:ascii="Times New Roman" w:hAnsi="Times New Roman"/>
                <w:b/>
                <w:i/>
                <w:sz w:val="24"/>
                <w:szCs w:val="24"/>
              </w:rPr>
              <w:t>для</w:t>
            </w:r>
            <w:r w:rsidRPr="00475FEB">
              <w:rPr>
                <w:rFonts w:ascii="Times New Roman" w:hAnsi="Times New Roman"/>
                <w:b/>
                <w:i/>
                <w:spacing w:val="-9"/>
                <w:sz w:val="24"/>
                <w:szCs w:val="24"/>
              </w:rPr>
              <w:t xml:space="preserve"> </w:t>
            </w:r>
            <w:r w:rsidRPr="00475FEB">
              <w:rPr>
                <w:rFonts w:ascii="Times New Roman" w:hAnsi="Times New Roman"/>
                <w:b/>
                <w:i/>
                <w:sz w:val="24"/>
                <w:szCs w:val="24"/>
              </w:rPr>
              <w:t>узла.</w:t>
            </w:r>
            <w:r w:rsidRPr="00475FEB">
              <w:rPr>
                <w:rFonts w:ascii="Times New Roman" w:hAnsi="Times New Roman"/>
                <w:b/>
                <w:i/>
                <w:spacing w:val="-10"/>
                <w:sz w:val="24"/>
                <w:szCs w:val="24"/>
              </w:rPr>
              <w:t xml:space="preserve"> </w:t>
            </w:r>
            <w:r w:rsidRPr="00475FEB">
              <w:rPr>
                <w:rFonts w:ascii="Times New Roman" w:hAnsi="Times New Roman"/>
                <w:b/>
                <w:i/>
                <w:sz w:val="24"/>
                <w:szCs w:val="24"/>
              </w:rPr>
              <w:t>Соединение</w:t>
            </w:r>
            <w:r w:rsidRPr="00475FEB">
              <w:rPr>
                <w:rFonts w:ascii="Times New Roman" w:hAnsi="Times New Roman"/>
                <w:b/>
                <w:i/>
                <w:spacing w:val="-11"/>
                <w:sz w:val="24"/>
                <w:szCs w:val="24"/>
              </w:rPr>
              <w:t xml:space="preserve"> </w:t>
            </w:r>
            <w:r w:rsidRPr="00475FEB">
              <w:rPr>
                <w:rFonts w:ascii="Times New Roman" w:hAnsi="Times New Roman"/>
                <w:b/>
                <w:i/>
                <w:sz w:val="24"/>
                <w:szCs w:val="24"/>
              </w:rPr>
              <w:t>источников</w:t>
            </w:r>
            <w:r w:rsidRPr="00475FEB">
              <w:rPr>
                <w:rFonts w:ascii="Times New Roman" w:hAnsi="Times New Roman"/>
                <w:b/>
                <w:i/>
                <w:spacing w:val="-8"/>
                <w:sz w:val="24"/>
                <w:szCs w:val="24"/>
              </w:rPr>
              <w:t xml:space="preserve"> </w:t>
            </w:r>
            <w:r w:rsidRPr="00475FEB">
              <w:rPr>
                <w:rFonts w:ascii="Times New Roman" w:hAnsi="Times New Roman"/>
                <w:b/>
                <w:i/>
                <w:sz w:val="24"/>
                <w:szCs w:val="24"/>
              </w:rPr>
              <w:t>электрической</w:t>
            </w:r>
            <w:r w:rsidRPr="00475FEB">
              <w:rPr>
                <w:rFonts w:ascii="Times New Roman" w:hAnsi="Times New Roman"/>
                <w:b/>
                <w:i/>
                <w:spacing w:val="-8"/>
                <w:sz w:val="24"/>
                <w:szCs w:val="24"/>
              </w:rPr>
              <w:t xml:space="preserve"> </w:t>
            </w:r>
            <w:r w:rsidRPr="00475FEB">
              <w:rPr>
                <w:rFonts w:ascii="Times New Roman" w:hAnsi="Times New Roman"/>
                <w:b/>
                <w:i/>
                <w:sz w:val="24"/>
                <w:szCs w:val="24"/>
              </w:rPr>
              <w:t>энергии</w:t>
            </w:r>
            <w:r w:rsidRPr="00475FEB">
              <w:rPr>
                <w:rFonts w:ascii="Times New Roman" w:hAnsi="Times New Roman"/>
                <w:b/>
                <w:i/>
                <w:spacing w:val="-9"/>
                <w:sz w:val="24"/>
                <w:szCs w:val="24"/>
              </w:rPr>
              <w:t xml:space="preserve"> </w:t>
            </w:r>
            <w:r w:rsidRPr="00475FEB">
              <w:rPr>
                <w:rFonts w:ascii="Times New Roman" w:hAnsi="Times New Roman"/>
                <w:b/>
                <w:i/>
                <w:sz w:val="24"/>
                <w:szCs w:val="24"/>
              </w:rPr>
              <w:t>в</w:t>
            </w:r>
            <w:r w:rsidRPr="00475FEB">
              <w:rPr>
                <w:rFonts w:ascii="Times New Roman" w:hAnsi="Times New Roman"/>
                <w:b/>
                <w:i/>
                <w:spacing w:val="-10"/>
                <w:sz w:val="24"/>
                <w:szCs w:val="24"/>
              </w:rPr>
              <w:t xml:space="preserve"> </w:t>
            </w:r>
            <w:r w:rsidRPr="00475FEB">
              <w:rPr>
                <w:rFonts w:ascii="Times New Roman" w:hAnsi="Times New Roman"/>
                <w:b/>
                <w:i/>
                <w:sz w:val="24"/>
                <w:szCs w:val="24"/>
              </w:rPr>
              <w:t>батарею</w:t>
            </w:r>
          </w:p>
        </w:tc>
        <w:tc>
          <w:tcPr>
            <w:tcW w:w="427" w:type="pct"/>
            <w:vMerge/>
          </w:tcPr>
          <w:p w14:paraId="51696382" w14:textId="77777777" w:rsidR="005E4B98" w:rsidRPr="00475FEB" w:rsidRDefault="005E4B98" w:rsidP="00E546C0">
            <w:pPr>
              <w:rPr>
                <w:rFonts w:ascii="Times New Roman" w:hAnsi="Times New Roman"/>
                <w:sz w:val="24"/>
                <w:szCs w:val="24"/>
              </w:rPr>
            </w:pPr>
          </w:p>
        </w:tc>
        <w:tc>
          <w:tcPr>
            <w:tcW w:w="780" w:type="pct"/>
            <w:vMerge/>
          </w:tcPr>
          <w:p w14:paraId="531B4C11" w14:textId="77777777" w:rsidR="005E4B98" w:rsidRPr="00475FEB" w:rsidRDefault="005E4B98" w:rsidP="00E546C0">
            <w:pPr>
              <w:rPr>
                <w:rFonts w:ascii="Times New Roman" w:hAnsi="Times New Roman"/>
                <w:sz w:val="24"/>
                <w:szCs w:val="24"/>
              </w:rPr>
            </w:pPr>
          </w:p>
        </w:tc>
      </w:tr>
      <w:tr w:rsidR="005E4B98" w:rsidRPr="00475FEB" w14:paraId="082045E9" w14:textId="77777777" w:rsidTr="00E546C0">
        <w:trPr>
          <w:trHeight w:val="290"/>
        </w:trPr>
        <w:tc>
          <w:tcPr>
            <w:tcW w:w="798" w:type="pct"/>
            <w:vMerge/>
          </w:tcPr>
          <w:p w14:paraId="531AD338" w14:textId="77777777" w:rsidR="005E4B98" w:rsidRPr="00475FEB" w:rsidRDefault="005E4B98" w:rsidP="00E546C0">
            <w:pPr>
              <w:rPr>
                <w:rFonts w:ascii="Times New Roman" w:hAnsi="Times New Roman"/>
                <w:sz w:val="24"/>
                <w:szCs w:val="24"/>
              </w:rPr>
            </w:pPr>
          </w:p>
        </w:tc>
        <w:tc>
          <w:tcPr>
            <w:tcW w:w="2995" w:type="pct"/>
          </w:tcPr>
          <w:p w14:paraId="4725FFEF"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17D83F94"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4</w:t>
            </w:r>
          </w:p>
        </w:tc>
        <w:tc>
          <w:tcPr>
            <w:tcW w:w="780" w:type="pct"/>
            <w:vMerge/>
          </w:tcPr>
          <w:p w14:paraId="5E0BDCBE" w14:textId="77777777" w:rsidR="005E4B98" w:rsidRPr="00475FEB" w:rsidRDefault="005E4B98" w:rsidP="00E546C0">
            <w:pPr>
              <w:rPr>
                <w:rFonts w:ascii="Times New Roman" w:hAnsi="Times New Roman"/>
                <w:sz w:val="24"/>
                <w:szCs w:val="24"/>
              </w:rPr>
            </w:pPr>
          </w:p>
        </w:tc>
      </w:tr>
      <w:tr w:rsidR="005E4B98" w:rsidRPr="00475FEB" w14:paraId="7101DAD4" w14:textId="77777777" w:rsidTr="00E546C0">
        <w:trPr>
          <w:trHeight w:val="2029"/>
        </w:trPr>
        <w:tc>
          <w:tcPr>
            <w:tcW w:w="798" w:type="pct"/>
            <w:vMerge/>
          </w:tcPr>
          <w:p w14:paraId="5926A9CD" w14:textId="77777777" w:rsidR="005E4B98" w:rsidRPr="00475FEB" w:rsidRDefault="005E4B98" w:rsidP="00E546C0">
            <w:pPr>
              <w:rPr>
                <w:rFonts w:ascii="Times New Roman" w:hAnsi="Times New Roman"/>
                <w:sz w:val="24"/>
                <w:szCs w:val="24"/>
              </w:rPr>
            </w:pPr>
          </w:p>
        </w:tc>
        <w:tc>
          <w:tcPr>
            <w:tcW w:w="2995" w:type="pct"/>
          </w:tcPr>
          <w:p w14:paraId="3B4CF31E"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121790FB" w14:textId="77777777" w:rsidR="005E4B98" w:rsidRPr="00475FEB" w:rsidRDefault="005E4B98" w:rsidP="00E546C0">
            <w:pPr>
              <w:tabs>
                <w:tab w:val="left" w:pos="331"/>
              </w:tabs>
              <w:spacing w:before="20"/>
              <w:ind w:left="110"/>
              <w:rPr>
                <w:rFonts w:ascii="Times New Roman" w:hAnsi="Times New Roman"/>
                <w:b/>
                <w:i/>
                <w:sz w:val="24"/>
                <w:szCs w:val="24"/>
              </w:rPr>
            </w:pPr>
            <w:r w:rsidRPr="00475FEB">
              <w:rPr>
                <w:rFonts w:ascii="Times New Roman" w:hAnsi="Times New Roman"/>
                <w:b/>
                <w:i/>
                <w:sz w:val="24"/>
                <w:szCs w:val="24"/>
              </w:rPr>
              <w:t>Лабораторная работа №5 Определение</w:t>
            </w:r>
            <w:r w:rsidRPr="00475FEB">
              <w:rPr>
                <w:rFonts w:ascii="Times New Roman" w:hAnsi="Times New Roman"/>
                <w:b/>
                <w:i/>
                <w:spacing w:val="-7"/>
                <w:sz w:val="24"/>
                <w:szCs w:val="24"/>
              </w:rPr>
              <w:t xml:space="preserve"> </w:t>
            </w:r>
            <w:r w:rsidRPr="00475FEB">
              <w:rPr>
                <w:rFonts w:ascii="Times New Roman" w:hAnsi="Times New Roman"/>
                <w:b/>
                <w:i/>
                <w:sz w:val="24"/>
                <w:szCs w:val="24"/>
              </w:rPr>
              <w:t>удельного</w:t>
            </w:r>
            <w:r w:rsidRPr="00475FEB">
              <w:rPr>
                <w:rFonts w:ascii="Times New Roman" w:hAnsi="Times New Roman"/>
                <w:b/>
                <w:i/>
                <w:spacing w:val="-3"/>
                <w:sz w:val="24"/>
                <w:szCs w:val="24"/>
              </w:rPr>
              <w:t xml:space="preserve"> </w:t>
            </w:r>
            <w:r w:rsidRPr="00475FEB">
              <w:rPr>
                <w:rFonts w:ascii="Times New Roman" w:hAnsi="Times New Roman"/>
                <w:b/>
                <w:i/>
                <w:sz w:val="24"/>
                <w:szCs w:val="24"/>
              </w:rPr>
              <w:t>сопротивления</w:t>
            </w:r>
            <w:r w:rsidRPr="00475FEB">
              <w:rPr>
                <w:rFonts w:ascii="Times New Roman" w:hAnsi="Times New Roman"/>
                <w:b/>
                <w:i/>
                <w:spacing w:val="-3"/>
                <w:sz w:val="24"/>
                <w:szCs w:val="24"/>
              </w:rPr>
              <w:t xml:space="preserve"> </w:t>
            </w:r>
            <w:r w:rsidRPr="00475FEB">
              <w:rPr>
                <w:rFonts w:ascii="Times New Roman" w:hAnsi="Times New Roman"/>
                <w:b/>
                <w:i/>
                <w:sz w:val="24"/>
                <w:szCs w:val="24"/>
              </w:rPr>
              <w:t>проводника.</w:t>
            </w:r>
          </w:p>
          <w:p w14:paraId="2D21A0D0" w14:textId="77777777" w:rsidR="005E4B98" w:rsidRPr="00475FEB" w:rsidRDefault="005E4B98" w:rsidP="00E546C0">
            <w:pPr>
              <w:tabs>
                <w:tab w:val="left" w:pos="331"/>
              </w:tabs>
              <w:spacing w:before="22"/>
              <w:ind w:left="109"/>
              <w:rPr>
                <w:rFonts w:ascii="Times New Roman" w:hAnsi="Times New Roman"/>
                <w:b/>
                <w:i/>
                <w:sz w:val="24"/>
                <w:szCs w:val="24"/>
              </w:rPr>
            </w:pPr>
            <w:r w:rsidRPr="00475FEB">
              <w:rPr>
                <w:rFonts w:ascii="Times New Roman" w:hAnsi="Times New Roman"/>
                <w:b/>
                <w:i/>
                <w:sz w:val="24"/>
                <w:szCs w:val="24"/>
              </w:rPr>
              <w:t>Лабораторная работа №6 Определение</w:t>
            </w:r>
            <w:r w:rsidRPr="00475FEB">
              <w:rPr>
                <w:rFonts w:ascii="Times New Roman" w:hAnsi="Times New Roman"/>
                <w:b/>
                <w:i/>
                <w:spacing w:val="-7"/>
                <w:sz w:val="24"/>
                <w:szCs w:val="24"/>
              </w:rPr>
              <w:t xml:space="preserve"> </w:t>
            </w:r>
            <w:r w:rsidRPr="00475FEB">
              <w:rPr>
                <w:rFonts w:ascii="Times New Roman" w:hAnsi="Times New Roman"/>
                <w:b/>
                <w:i/>
                <w:sz w:val="24"/>
                <w:szCs w:val="24"/>
              </w:rPr>
              <w:t>термического</w:t>
            </w:r>
            <w:r w:rsidRPr="00475FEB">
              <w:rPr>
                <w:rFonts w:ascii="Times New Roman" w:hAnsi="Times New Roman"/>
                <w:b/>
                <w:i/>
                <w:spacing w:val="-5"/>
                <w:sz w:val="24"/>
                <w:szCs w:val="24"/>
              </w:rPr>
              <w:t xml:space="preserve"> </w:t>
            </w:r>
            <w:r w:rsidRPr="00475FEB">
              <w:rPr>
                <w:rFonts w:ascii="Times New Roman" w:hAnsi="Times New Roman"/>
                <w:b/>
                <w:i/>
                <w:sz w:val="24"/>
                <w:szCs w:val="24"/>
              </w:rPr>
              <w:t>коэффициента</w:t>
            </w:r>
            <w:r w:rsidRPr="00475FEB">
              <w:rPr>
                <w:rFonts w:ascii="Times New Roman" w:hAnsi="Times New Roman"/>
                <w:b/>
                <w:i/>
                <w:spacing w:val="-5"/>
                <w:sz w:val="24"/>
                <w:szCs w:val="24"/>
              </w:rPr>
              <w:t xml:space="preserve"> </w:t>
            </w:r>
            <w:r w:rsidRPr="00475FEB">
              <w:rPr>
                <w:rFonts w:ascii="Times New Roman" w:hAnsi="Times New Roman"/>
                <w:b/>
                <w:i/>
                <w:sz w:val="24"/>
                <w:szCs w:val="24"/>
              </w:rPr>
              <w:t>сопротивления</w:t>
            </w:r>
            <w:r w:rsidRPr="00475FEB">
              <w:rPr>
                <w:rFonts w:ascii="Times New Roman" w:hAnsi="Times New Roman"/>
                <w:b/>
                <w:i/>
                <w:spacing w:val="-6"/>
                <w:sz w:val="24"/>
                <w:szCs w:val="24"/>
              </w:rPr>
              <w:t xml:space="preserve"> </w:t>
            </w:r>
            <w:r w:rsidRPr="00475FEB">
              <w:rPr>
                <w:rFonts w:ascii="Times New Roman" w:hAnsi="Times New Roman"/>
                <w:b/>
                <w:i/>
                <w:sz w:val="24"/>
                <w:szCs w:val="24"/>
              </w:rPr>
              <w:t>меди.</w:t>
            </w:r>
          </w:p>
          <w:p w14:paraId="7E2304CE" w14:textId="77777777" w:rsidR="005E4B98" w:rsidRPr="00475FEB" w:rsidRDefault="005E4B98" w:rsidP="00E546C0">
            <w:pPr>
              <w:tabs>
                <w:tab w:val="left" w:pos="331"/>
              </w:tabs>
              <w:spacing w:before="21"/>
              <w:ind w:left="108"/>
              <w:rPr>
                <w:rFonts w:ascii="Times New Roman" w:hAnsi="Times New Roman"/>
                <w:b/>
                <w:i/>
                <w:sz w:val="24"/>
                <w:szCs w:val="24"/>
              </w:rPr>
            </w:pPr>
            <w:r w:rsidRPr="00475FEB">
              <w:rPr>
                <w:rFonts w:ascii="Times New Roman" w:hAnsi="Times New Roman"/>
                <w:b/>
                <w:i/>
                <w:sz w:val="24"/>
                <w:szCs w:val="24"/>
              </w:rPr>
              <w:t>Лабораторная работа №7 Измерение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ЭДС</w:t>
            </w:r>
            <w:r w:rsidRPr="00475FEB">
              <w:rPr>
                <w:rFonts w:ascii="Times New Roman" w:hAnsi="Times New Roman"/>
                <w:b/>
                <w:i/>
                <w:spacing w:val="-4"/>
                <w:sz w:val="24"/>
                <w:szCs w:val="24"/>
              </w:rPr>
              <w:t xml:space="preserve"> </w:t>
            </w:r>
            <w:r w:rsidRPr="00475FEB">
              <w:rPr>
                <w:rFonts w:ascii="Times New Roman" w:hAnsi="Times New Roman"/>
                <w:b/>
                <w:i/>
                <w:sz w:val="24"/>
                <w:szCs w:val="24"/>
              </w:rPr>
              <w:t>и</w:t>
            </w:r>
            <w:r w:rsidRPr="00475FEB">
              <w:rPr>
                <w:rFonts w:ascii="Times New Roman" w:hAnsi="Times New Roman"/>
                <w:b/>
                <w:i/>
                <w:spacing w:val="-3"/>
                <w:sz w:val="24"/>
                <w:szCs w:val="24"/>
              </w:rPr>
              <w:t xml:space="preserve"> </w:t>
            </w:r>
            <w:r w:rsidRPr="00475FEB">
              <w:rPr>
                <w:rFonts w:ascii="Times New Roman" w:hAnsi="Times New Roman"/>
                <w:b/>
                <w:i/>
                <w:sz w:val="24"/>
                <w:szCs w:val="24"/>
              </w:rPr>
              <w:t>внутреннего</w:t>
            </w:r>
            <w:r w:rsidRPr="00475FEB">
              <w:rPr>
                <w:rFonts w:ascii="Times New Roman" w:hAnsi="Times New Roman"/>
                <w:b/>
                <w:i/>
                <w:spacing w:val="-4"/>
                <w:sz w:val="24"/>
                <w:szCs w:val="24"/>
              </w:rPr>
              <w:t xml:space="preserve"> </w:t>
            </w:r>
            <w:r w:rsidRPr="00475FEB">
              <w:rPr>
                <w:rFonts w:ascii="Times New Roman" w:hAnsi="Times New Roman"/>
                <w:b/>
                <w:i/>
                <w:sz w:val="24"/>
                <w:szCs w:val="24"/>
              </w:rPr>
              <w:t>сопротивления</w:t>
            </w:r>
            <w:r w:rsidRPr="00475FEB">
              <w:rPr>
                <w:rFonts w:ascii="Times New Roman" w:hAnsi="Times New Roman"/>
                <w:b/>
                <w:i/>
                <w:spacing w:val="-4"/>
                <w:sz w:val="24"/>
                <w:szCs w:val="24"/>
              </w:rPr>
              <w:t xml:space="preserve"> </w:t>
            </w:r>
            <w:r w:rsidRPr="00475FEB">
              <w:rPr>
                <w:rFonts w:ascii="Times New Roman" w:hAnsi="Times New Roman"/>
                <w:b/>
                <w:i/>
                <w:sz w:val="24"/>
                <w:szCs w:val="24"/>
              </w:rPr>
              <w:t>источника</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тока.</w:t>
            </w:r>
          </w:p>
          <w:p w14:paraId="207C4A59" w14:textId="77777777" w:rsidR="005E4B98" w:rsidRPr="00475FEB" w:rsidRDefault="005E4B98" w:rsidP="00E546C0">
            <w:pPr>
              <w:tabs>
                <w:tab w:val="left" w:pos="331"/>
              </w:tabs>
              <w:spacing w:before="22"/>
              <w:ind w:left="109"/>
              <w:rPr>
                <w:rFonts w:ascii="Times New Roman" w:hAnsi="Times New Roman"/>
                <w:b/>
                <w:i/>
                <w:sz w:val="24"/>
                <w:szCs w:val="24"/>
              </w:rPr>
            </w:pPr>
            <w:r w:rsidRPr="00475FEB">
              <w:rPr>
                <w:rFonts w:ascii="Times New Roman" w:hAnsi="Times New Roman"/>
                <w:b/>
                <w:i/>
                <w:sz w:val="24"/>
                <w:szCs w:val="24"/>
              </w:rPr>
              <w:t>Лабораторная работа №8 Изучение</w:t>
            </w:r>
            <w:r w:rsidRPr="00475FEB">
              <w:rPr>
                <w:rFonts w:ascii="Times New Roman" w:hAnsi="Times New Roman"/>
                <w:b/>
                <w:i/>
                <w:spacing w:val="-4"/>
                <w:sz w:val="24"/>
                <w:szCs w:val="24"/>
              </w:rPr>
              <w:t xml:space="preserve"> </w:t>
            </w:r>
            <w:r w:rsidRPr="00475FEB">
              <w:rPr>
                <w:rFonts w:ascii="Times New Roman" w:hAnsi="Times New Roman"/>
                <w:b/>
                <w:i/>
                <w:sz w:val="24"/>
                <w:szCs w:val="24"/>
              </w:rPr>
              <w:t>законов</w:t>
            </w:r>
            <w:r w:rsidRPr="00475FEB">
              <w:rPr>
                <w:rFonts w:ascii="Times New Roman" w:hAnsi="Times New Roman"/>
                <w:b/>
                <w:i/>
                <w:spacing w:val="-4"/>
                <w:sz w:val="24"/>
                <w:szCs w:val="24"/>
              </w:rPr>
              <w:t xml:space="preserve"> </w:t>
            </w:r>
            <w:r w:rsidRPr="00475FEB">
              <w:rPr>
                <w:rFonts w:ascii="Times New Roman" w:hAnsi="Times New Roman"/>
                <w:b/>
                <w:i/>
                <w:sz w:val="24"/>
                <w:szCs w:val="24"/>
              </w:rPr>
              <w:t>последовательного</w:t>
            </w:r>
            <w:r w:rsidRPr="00475FEB">
              <w:rPr>
                <w:rFonts w:ascii="Times New Roman" w:hAnsi="Times New Roman"/>
                <w:b/>
                <w:i/>
                <w:spacing w:val="-5"/>
                <w:sz w:val="24"/>
                <w:szCs w:val="24"/>
              </w:rPr>
              <w:t xml:space="preserve"> </w:t>
            </w:r>
            <w:r w:rsidRPr="00475FEB">
              <w:rPr>
                <w:rFonts w:ascii="Times New Roman" w:hAnsi="Times New Roman"/>
                <w:b/>
                <w:i/>
                <w:sz w:val="24"/>
                <w:szCs w:val="24"/>
              </w:rPr>
              <w:t>и</w:t>
            </w:r>
            <w:r w:rsidRPr="00475FEB">
              <w:rPr>
                <w:rFonts w:ascii="Times New Roman" w:hAnsi="Times New Roman"/>
                <w:b/>
                <w:i/>
                <w:spacing w:val="-2"/>
                <w:sz w:val="24"/>
                <w:szCs w:val="24"/>
              </w:rPr>
              <w:t xml:space="preserve"> </w:t>
            </w:r>
            <w:r w:rsidRPr="00475FEB">
              <w:rPr>
                <w:rFonts w:ascii="Times New Roman" w:hAnsi="Times New Roman"/>
                <w:b/>
                <w:i/>
                <w:sz w:val="24"/>
                <w:szCs w:val="24"/>
              </w:rPr>
              <w:t>параллельного</w:t>
            </w:r>
            <w:r w:rsidRPr="00475FEB">
              <w:rPr>
                <w:rFonts w:ascii="Times New Roman" w:hAnsi="Times New Roman"/>
                <w:b/>
                <w:i/>
                <w:spacing w:val="-3"/>
                <w:sz w:val="24"/>
                <w:szCs w:val="24"/>
              </w:rPr>
              <w:t xml:space="preserve"> </w:t>
            </w:r>
            <w:r w:rsidRPr="00475FEB">
              <w:rPr>
                <w:rFonts w:ascii="Times New Roman" w:hAnsi="Times New Roman"/>
                <w:b/>
                <w:i/>
                <w:sz w:val="24"/>
                <w:szCs w:val="24"/>
              </w:rPr>
              <w:t>соединений</w:t>
            </w:r>
            <w:r w:rsidRPr="00475FEB">
              <w:rPr>
                <w:rFonts w:ascii="Times New Roman" w:hAnsi="Times New Roman"/>
                <w:b/>
                <w:i/>
                <w:spacing w:val="-2"/>
                <w:sz w:val="24"/>
                <w:szCs w:val="24"/>
              </w:rPr>
              <w:t xml:space="preserve"> </w:t>
            </w:r>
            <w:r w:rsidRPr="00475FEB">
              <w:rPr>
                <w:rFonts w:ascii="Times New Roman" w:hAnsi="Times New Roman"/>
                <w:b/>
                <w:i/>
                <w:sz w:val="24"/>
                <w:szCs w:val="24"/>
              </w:rPr>
              <w:t>проводников.</w:t>
            </w:r>
          </w:p>
          <w:p w14:paraId="5B3D0761" w14:textId="77777777" w:rsidR="005E4B98" w:rsidRPr="00475FEB" w:rsidRDefault="005E4B98" w:rsidP="00E546C0">
            <w:pPr>
              <w:tabs>
                <w:tab w:val="left" w:pos="353"/>
              </w:tabs>
              <w:spacing w:before="22"/>
              <w:ind w:left="110" w:right="90"/>
              <w:rPr>
                <w:rFonts w:ascii="Times New Roman" w:hAnsi="Times New Roman"/>
                <w:b/>
                <w:i/>
                <w:sz w:val="24"/>
                <w:szCs w:val="24"/>
              </w:rPr>
            </w:pPr>
            <w:r w:rsidRPr="00475FEB">
              <w:rPr>
                <w:rFonts w:ascii="Times New Roman" w:hAnsi="Times New Roman"/>
                <w:b/>
                <w:i/>
                <w:sz w:val="24"/>
                <w:szCs w:val="24"/>
              </w:rPr>
              <w:t>Лабораторная работа №9 Исследование</w:t>
            </w:r>
            <w:r w:rsidRPr="00475FEB">
              <w:rPr>
                <w:rFonts w:ascii="Times New Roman" w:hAnsi="Times New Roman"/>
                <w:b/>
                <w:i/>
                <w:spacing w:val="16"/>
                <w:sz w:val="24"/>
                <w:szCs w:val="24"/>
              </w:rPr>
              <w:t xml:space="preserve"> </w:t>
            </w:r>
            <w:r w:rsidRPr="00475FEB">
              <w:rPr>
                <w:rFonts w:ascii="Times New Roman" w:hAnsi="Times New Roman"/>
                <w:b/>
                <w:i/>
                <w:sz w:val="24"/>
                <w:szCs w:val="24"/>
              </w:rPr>
              <w:t>зависимости</w:t>
            </w:r>
            <w:r w:rsidRPr="00475FEB">
              <w:rPr>
                <w:rFonts w:ascii="Times New Roman" w:hAnsi="Times New Roman"/>
                <w:b/>
                <w:i/>
                <w:spacing w:val="18"/>
                <w:sz w:val="24"/>
                <w:szCs w:val="24"/>
              </w:rPr>
              <w:t xml:space="preserve"> </w:t>
            </w:r>
            <w:r w:rsidRPr="00475FEB">
              <w:rPr>
                <w:rFonts w:ascii="Times New Roman" w:hAnsi="Times New Roman"/>
                <w:b/>
                <w:i/>
                <w:sz w:val="24"/>
                <w:szCs w:val="24"/>
              </w:rPr>
              <w:t>мощности</w:t>
            </w:r>
            <w:r w:rsidRPr="00475FEB">
              <w:rPr>
                <w:rFonts w:ascii="Times New Roman" w:hAnsi="Times New Roman"/>
                <w:b/>
                <w:i/>
                <w:spacing w:val="19"/>
                <w:sz w:val="24"/>
                <w:szCs w:val="24"/>
              </w:rPr>
              <w:t xml:space="preserve"> </w:t>
            </w:r>
            <w:r w:rsidRPr="00475FEB">
              <w:rPr>
                <w:rFonts w:ascii="Times New Roman" w:hAnsi="Times New Roman"/>
                <w:b/>
                <w:i/>
                <w:sz w:val="24"/>
                <w:szCs w:val="24"/>
              </w:rPr>
              <w:t>лампы</w:t>
            </w:r>
            <w:r w:rsidRPr="00475FEB">
              <w:rPr>
                <w:rFonts w:ascii="Times New Roman" w:hAnsi="Times New Roman"/>
                <w:b/>
                <w:i/>
                <w:spacing w:val="18"/>
                <w:sz w:val="24"/>
                <w:szCs w:val="24"/>
              </w:rPr>
              <w:t xml:space="preserve"> </w:t>
            </w:r>
            <w:r w:rsidRPr="00475FEB">
              <w:rPr>
                <w:rFonts w:ascii="Times New Roman" w:hAnsi="Times New Roman"/>
                <w:b/>
                <w:i/>
                <w:sz w:val="24"/>
                <w:szCs w:val="24"/>
              </w:rPr>
              <w:t>накаливания</w:t>
            </w:r>
            <w:r w:rsidRPr="00475FEB">
              <w:rPr>
                <w:rFonts w:ascii="Times New Roman" w:hAnsi="Times New Roman"/>
                <w:b/>
                <w:i/>
                <w:spacing w:val="18"/>
                <w:sz w:val="24"/>
                <w:szCs w:val="24"/>
              </w:rPr>
              <w:t xml:space="preserve"> </w:t>
            </w:r>
            <w:r w:rsidRPr="00475FEB">
              <w:rPr>
                <w:rFonts w:ascii="Times New Roman" w:hAnsi="Times New Roman"/>
                <w:b/>
                <w:i/>
                <w:sz w:val="24"/>
                <w:szCs w:val="24"/>
              </w:rPr>
              <w:t>от</w:t>
            </w:r>
            <w:r w:rsidRPr="00475FEB">
              <w:rPr>
                <w:rFonts w:ascii="Times New Roman" w:hAnsi="Times New Roman"/>
                <w:b/>
                <w:i/>
                <w:spacing w:val="14"/>
                <w:sz w:val="24"/>
                <w:szCs w:val="24"/>
              </w:rPr>
              <w:t xml:space="preserve"> </w:t>
            </w:r>
            <w:r w:rsidRPr="00475FEB">
              <w:rPr>
                <w:rFonts w:ascii="Times New Roman" w:hAnsi="Times New Roman"/>
                <w:b/>
                <w:i/>
                <w:sz w:val="24"/>
                <w:szCs w:val="24"/>
              </w:rPr>
              <w:t>напряжения</w:t>
            </w:r>
            <w:r w:rsidRPr="00475FEB">
              <w:rPr>
                <w:rFonts w:ascii="Times New Roman" w:hAnsi="Times New Roman"/>
                <w:b/>
                <w:i/>
                <w:spacing w:val="18"/>
                <w:sz w:val="24"/>
                <w:szCs w:val="24"/>
              </w:rPr>
              <w:t xml:space="preserve"> </w:t>
            </w:r>
            <w:r w:rsidRPr="00475FEB">
              <w:rPr>
                <w:rFonts w:ascii="Times New Roman" w:hAnsi="Times New Roman"/>
                <w:b/>
                <w:i/>
                <w:sz w:val="24"/>
                <w:szCs w:val="24"/>
              </w:rPr>
              <w:t>на</w:t>
            </w:r>
            <w:r w:rsidRPr="00475FEB">
              <w:rPr>
                <w:rFonts w:ascii="Times New Roman" w:hAnsi="Times New Roman"/>
                <w:b/>
                <w:i/>
                <w:spacing w:val="20"/>
                <w:sz w:val="24"/>
                <w:szCs w:val="24"/>
              </w:rPr>
              <w:t xml:space="preserve"> </w:t>
            </w:r>
            <w:r w:rsidRPr="00475FEB">
              <w:rPr>
                <w:rFonts w:ascii="Times New Roman" w:hAnsi="Times New Roman"/>
                <w:b/>
                <w:i/>
                <w:sz w:val="24"/>
                <w:szCs w:val="24"/>
              </w:rPr>
              <w:t>её</w:t>
            </w:r>
            <w:r w:rsidRPr="00475FEB">
              <w:rPr>
                <w:rFonts w:ascii="Times New Roman" w:hAnsi="Times New Roman"/>
                <w:b/>
                <w:i/>
                <w:spacing w:val="-46"/>
                <w:sz w:val="24"/>
                <w:szCs w:val="24"/>
              </w:rPr>
              <w:t xml:space="preserve">  </w:t>
            </w:r>
            <w:r w:rsidRPr="00475FEB">
              <w:rPr>
                <w:rFonts w:ascii="Times New Roman" w:hAnsi="Times New Roman"/>
                <w:b/>
                <w:i/>
                <w:sz w:val="24"/>
                <w:szCs w:val="24"/>
              </w:rPr>
              <w:t>зажимах.</w:t>
            </w:r>
          </w:p>
          <w:p w14:paraId="4F510647" w14:textId="77777777" w:rsidR="005E4B98" w:rsidRPr="00475FEB" w:rsidRDefault="005E4B98" w:rsidP="00E546C0">
            <w:pPr>
              <w:tabs>
                <w:tab w:val="left" w:pos="331"/>
              </w:tabs>
              <w:ind w:left="109"/>
              <w:rPr>
                <w:rFonts w:ascii="Times New Roman" w:hAnsi="Times New Roman"/>
                <w:b/>
                <w:i/>
                <w:sz w:val="24"/>
                <w:szCs w:val="24"/>
              </w:rPr>
            </w:pPr>
            <w:bookmarkStart w:id="292" w:name="9._Определение_КПД_электроплитки."/>
            <w:bookmarkEnd w:id="292"/>
            <w:r w:rsidRPr="00475FEB">
              <w:rPr>
                <w:rFonts w:ascii="Times New Roman" w:hAnsi="Times New Roman"/>
                <w:b/>
                <w:i/>
                <w:sz w:val="24"/>
                <w:szCs w:val="24"/>
              </w:rPr>
              <w:t xml:space="preserve">Лабораторная работа №10 </w:t>
            </w:r>
            <w:r w:rsidRPr="00475FEB">
              <w:rPr>
                <w:rFonts w:ascii="Times New Roman" w:hAnsi="Times New Roman"/>
                <w:b/>
                <w:i/>
                <w:color w:val="171717"/>
                <w:sz w:val="24"/>
                <w:szCs w:val="24"/>
              </w:rPr>
              <w:t>Определение</w:t>
            </w:r>
            <w:r w:rsidRPr="00475FEB">
              <w:rPr>
                <w:rFonts w:ascii="Times New Roman" w:hAnsi="Times New Roman"/>
                <w:b/>
                <w:i/>
                <w:color w:val="171717"/>
                <w:spacing w:val="-7"/>
                <w:sz w:val="24"/>
                <w:szCs w:val="24"/>
              </w:rPr>
              <w:t xml:space="preserve"> </w:t>
            </w:r>
            <w:r w:rsidRPr="00475FEB">
              <w:rPr>
                <w:rFonts w:ascii="Times New Roman" w:hAnsi="Times New Roman"/>
                <w:b/>
                <w:i/>
                <w:color w:val="171717"/>
                <w:sz w:val="24"/>
                <w:szCs w:val="24"/>
              </w:rPr>
              <w:t>КПД</w:t>
            </w:r>
            <w:r w:rsidRPr="00475FEB">
              <w:rPr>
                <w:rFonts w:ascii="Times New Roman" w:hAnsi="Times New Roman"/>
                <w:b/>
                <w:i/>
                <w:color w:val="171717"/>
                <w:spacing w:val="-3"/>
                <w:sz w:val="24"/>
                <w:szCs w:val="24"/>
              </w:rPr>
              <w:t xml:space="preserve"> </w:t>
            </w:r>
            <w:r w:rsidRPr="00475FEB">
              <w:rPr>
                <w:rFonts w:ascii="Times New Roman" w:hAnsi="Times New Roman"/>
                <w:b/>
                <w:i/>
                <w:color w:val="171717"/>
                <w:sz w:val="24"/>
                <w:szCs w:val="24"/>
              </w:rPr>
              <w:t>электроплитки</w:t>
            </w:r>
            <w:bookmarkStart w:id="293" w:name="10._Определение_термического_коэффициент"/>
            <w:bookmarkEnd w:id="293"/>
          </w:p>
        </w:tc>
        <w:tc>
          <w:tcPr>
            <w:tcW w:w="427" w:type="pct"/>
          </w:tcPr>
          <w:p w14:paraId="726ABD2A" w14:textId="77777777" w:rsidR="005E4B98" w:rsidRPr="00475FEB" w:rsidRDefault="005E4B98" w:rsidP="00E546C0">
            <w:pPr>
              <w:ind w:left="12"/>
              <w:jc w:val="center"/>
              <w:rPr>
                <w:rFonts w:ascii="Times New Roman" w:hAnsi="Times New Roman"/>
                <w:sz w:val="24"/>
                <w:szCs w:val="24"/>
              </w:rPr>
            </w:pPr>
          </w:p>
          <w:p w14:paraId="03E7D944"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2</w:t>
            </w:r>
          </w:p>
          <w:p w14:paraId="7086B37B" w14:textId="77777777" w:rsidR="005E4B98" w:rsidRPr="00475FEB" w:rsidRDefault="005E4B98" w:rsidP="00E546C0">
            <w:pPr>
              <w:spacing w:before="22"/>
              <w:ind w:left="12"/>
              <w:jc w:val="center"/>
              <w:rPr>
                <w:rFonts w:ascii="Times New Roman" w:hAnsi="Times New Roman"/>
                <w:sz w:val="24"/>
                <w:szCs w:val="24"/>
              </w:rPr>
            </w:pPr>
            <w:r w:rsidRPr="00475FEB">
              <w:rPr>
                <w:rFonts w:ascii="Times New Roman" w:hAnsi="Times New Roman"/>
                <w:sz w:val="24"/>
                <w:szCs w:val="24"/>
              </w:rPr>
              <w:t>2</w:t>
            </w:r>
          </w:p>
          <w:p w14:paraId="7AA07535" w14:textId="77777777" w:rsidR="005E4B98" w:rsidRPr="00475FEB" w:rsidRDefault="005E4B98" w:rsidP="00E546C0">
            <w:pPr>
              <w:spacing w:before="20"/>
              <w:ind w:left="12"/>
              <w:jc w:val="center"/>
              <w:rPr>
                <w:rFonts w:ascii="Times New Roman" w:hAnsi="Times New Roman"/>
                <w:sz w:val="24"/>
                <w:szCs w:val="24"/>
              </w:rPr>
            </w:pPr>
            <w:r w:rsidRPr="00475FEB">
              <w:rPr>
                <w:rFonts w:ascii="Times New Roman" w:hAnsi="Times New Roman"/>
                <w:sz w:val="24"/>
                <w:szCs w:val="24"/>
              </w:rPr>
              <w:t>2</w:t>
            </w:r>
          </w:p>
          <w:p w14:paraId="78BD7873" w14:textId="77777777" w:rsidR="005E4B98" w:rsidRPr="00475FEB" w:rsidRDefault="005E4B98" w:rsidP="00E546C0">
            <w:pPr>
              <w:spacing w:before="21"/>
              <w:ind w:left="12"/>
              <w:jc w:val="center"/>
              <w:rPr>
                <w:rFonts w:ascii="Times New Roman" w:hAnsi="Times New Roman"/>
                <w:sz w:val="24"/>
                <w:szCs w:val="24"/>
              </w:rPr>
            </w:pPr>
            <w:r w:rsidRPr="00475FEB">
              <w:rPr>
                <w:rFonts w:ascii="Times New Roman" w:hAnsi="Times New Roman"/>
                <w:sz w:val="24"/>
                <w:szCs w:val="24"/>
              </w:rPr>
              <w:t>2</w:t>
            </w:r>
          </w:p>
          <w:p w14:paraId="17C2B9E8" w14:textId="77777777" w:rsidR="005E4B98" w:rsidRPr="00475FEB" w:rsidRDefault="005E4B98" w:rsidP="00E546C0">
            <w:pPr>
              <w:spacing w:before="22"/>
              <w:ind w:left="12"/>
              <w:jc w:val="center"/>
              <w:rPr>
                <w:rFonts w:ascii="Times New Roman" w:hAnsi="Times New Roman"/>
                <w:sz w:val="24"/>
                <w:szCs w:val="24"/>
              </w:rPr>
            </w:pPr>
            <w:r w:rsidRPr="00475FEB">
              <w:rPr>
                <w:rFonts w:ascii="Times New Roman" w:hAnsi="Times New Roman"/>
                <w:sz w:val="24"/>
                <w:szCs w:val="24"/>
              </w:rPr>
              <w:t>2</w:t>
            </w:r>
          </w:p>
          <w:p w14:paraId="2462C2F0" w14:textId="77777777" w:rsidR="005E4B98" w:rsidRPr="00475FEB" w:rsidRDefault="005E4B98" w:rsidP="00E546C0">
            <w:pPr>
              <w:spacing w:before="22"/>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7BDD39DD" w14:textId="77777777" w:rsidR="005E4B98" w:rsidRPr="00475FEB" w:rsidRDefault="005E4B98" w:rsidP="00E546C0">
            <w:pPr>
              <w:rPr>
                <w:rFonts w:ascii="Times New Roman" w:hAnsi="Times New Roman"/>
                <w:sz w:val="24"/>
                <w:szCs w:val="24"/>
              </w:rPr>
            </w:pPr>
          </w:p>
        </w:tc>
      </w:tr>
      <w:tr w:rsidR="005E4B98" w:rsidRPr="00475FEB" w14:paraId="1D0C3912" w14:textId="77777777" w:rsidTr="00E546C0">
        <w:trPr>
          <w:trHeight w:val="290"/>
        </w:trPr>
        <w:tc>
          <w:tcPr>
            <w:tcW w:w="798" w:type="pct"/>
            <w:vMerge/>
          </w:tcPr>
          <w:p w14:paraId="6F34E77B" w14:textId="77777777" w:rsidR="005E4B98" w:rsidRPr="00475FEB" w:rsidRDefault="005E4B98" w:rsidP="00E546C0">
            <w:pPr>
              <w:rPr>
                <w:rFonts w:ascii="Times New Roman" w:hAnsi="Times New Roman"/>
                <w:sz w:val="24"/>
                <w:szCs w:val="24"/>
              </w:rPr>
            </w:pPr>
          </w:p>
        </w:tc>
        <w:tc>
          <w:tcPr>
            <w:tcW w:w="2995" w:type="pct"/>
          </w:tcPr>
          <w:p w14:paraId="5BA14C3F" w14:textId="77777777" w:rsidR="005E4B98" w:rsidRPr="00475FEB" w:rsidRDefault="005E4B98" w:rsidP="00E546C0">
            <w:pPr>
              <w:spacing w:line="268" w:lineRule="exact"/>
              <w:ind w:left="110"/>
              <w:rPr>
                <w:rFonts w:ascii="Times New Roman" w:hAnsi="Times New Roman"/>
                <w:sz w:val="24"/>
                <w:szCs w:val="24"/>
              </w:rPr>
            </w:pPr>
            <w:r w:rsidRPr="00475FEB">
              <w:rPr>
                <w:rFonts w:ascii="Times New Roman" w:hAnsi="Times New Roman"/>
                <w:b/>
                <w:sz w:val="24"/>
                <w:szCs w:val="24"/>
              </w:rPr>
              <w:t>Контрольная</w:t>
            </w:r>
            <w:r w:rsidRPr="00475FEB">
              <w:rPr>
                <w:rFonts w:ascii="Times New Roman" w:hAnsi="Times New Roman"/>
                <w:b/>
                <w:spacing w:val="-2"/>
                <w:sz w:val="24"/>
                <w:szCs w:val="24"/>
              </w:rPr>
              <w:t xml:space="preserve"> </w:t>
            </w:r>
            <w:r w:rsidRPr="00475FEB">
              <w:rPr>
                <w:rFonts w:ascii="Times New Roman" w:hAnsi="Times New Roman"/>
                <w:b/>
                <w:sz w:val="24"/>
                <w:szCs w:val="24"/>
              </w:rPr>
              <w:t>работа</w:t>
            </w:r>
            <w:r w:rsidRPr="00475FEB">
              <w:rPr>
                <w:rFonts w:ascii="Times New Roman" w:hAnsi="Times New Roman"/>
                <w:b/>
                <w:spacing w:val="-3"/>
                <w:sz w:val="24"/>
                <w:szCs w:val="24"/>
              </w:rPr>
              <w:t xml:space="preserve"> </w:t>
            </w:r>
            <w:r w:rsidRPr="00475FEB">
              <w:rPr>
                <w:rFonts w:ascii="Times New Roman" w:hAnsi="Times New Roman"/>
                <w:b/>
                <w:sz w:val="24"/>
                <w:szCs w:val="24"/>
              </w:rPr>
              <w:t>№2</w:t>
            </w:r>
            <w:r w:rsidRPr="00475FEB">
              <w:rPr>
                <w:rFonts w:ascii="Times New Roman" w:hAnsi="Times New Roman"/>
                <w:b/>
                <w:spacing w:val="42"/>
                <w:sz w:val="24"/>
                <w:szCs w:val="24"/>
              </w:rPr>
              <w:t xml:space="preserve"> </w:t>
            </w:r>
            <w:r w:rsidRPr="00475FEB">
              <w:rPr>
                <w:rFonts w:ascii="Times New Roman" w:hAnsi="Times New Roman"/>
                <w:sz w:val="24"/>
                <w:szCs w:val="24"/>
              </w:rPr>
              <w:t>«Электрическое</w:t>
            </w:r>
            <w:r w:rsidRPr="00475FEB">
              <w:rPr>
                <w:rFonts w:ascii="Times New Roman" w:hAnsi="Times New Roman"/>
                <w:spacing w:val="-2"/>
                <w:sz w:val="24"/>
                <w:szCs w:val="24"/>
              </w:rPr>
              <w:t xml:space="preserve"> </w:t>
            </w:r>
            <w:r w:rsidRPr="00475FEB">
              <w:rPr>
                <w:rFonts w:ascii="Times New Roman" w:hAnsi="Times New Roman"/>
                <w:sz w:val="24"/>
                <w:szCs w:val="24"/>
              </w:rPr>
              <w:t>поле.</w:t>
            </w:r>
            <w:r w:rsidRPr="00475FEB">
              <w:rPr>
                <w:rFonts w:ascii="Times New Roman" w:hAnsi="Times New Roman"/>
                <w:spacing w:val="-2"/>
                <w:sz w:val="24"/>
                <w:szCs w:val="24"/>
              </w:rPr>
              <w:t xml:space="preserve"> </w:t>
            </w:r>
            <w:r w:rsidRPr="00475FEB">
              <w:rPr>
                <w:rFonts w:ascii="Times New Roman" w:hAnsi="Times New Roman"/>
                <w:sz w:val="24"/>
                <w:szCs w:val="24"/>
              </w:rPr>
              <w:t>Законы</w:t>
            </w:r>
            <w:r w:rsidRPr="00475FEB">
              <w:rPr>
                <w:rFonts w:ascii="Times New Roman" w:hAnsi="Times New Roman"/>
                <w:spacing w:val="-4"/>
                <w:sz w:val="24"/>
                <w:szCs w:val="24"/>
              </w:rPr>
              <w:t xml:space="preserve"> </w:t>
            </w:r>
            <w:r w:rsidRPr="00475FEB">
              <w:rPr>
                <w:rFonts w:ascii="Times New Roman" w:hAnsi="Times New Roman"/>
                <w:sz w:val="24"/>
                <w:szCs w:val="24"/>
              </w:rPr>
              <w:t>постоянного</w:t>
            </w:r>
            <w:r w:rsidRPr="00475FEB">
              <w:rPr>
                <w:rFonts w:ascii="Times New Roman" w:hAnsi="Times New Roman"/>
                <w:spacing w:val="-3"/>
                <w:sz w:val="24"/>
                <w:szCs w:val="24"/>
              </w:rPr>
              <w:t xml:space="preserve"> </w:t>
            </w:r>
            <w:r w:rsidRPr="00475FEB">
              <w:rPr>
                <w:rFonts w:ascii="Times New Roman" w:hAnsi="Times New Roman"/>
                <w:sz w:val="24"/>
                <w:szCs w:val="24"/>
              </w:rPr>
              <w:t>тока»</w:t>
            </w:r>
          </w:p>
          <w:p w14:paraId="55F702BF" w14:textId="77777777" w:rsidR="005E4B98" w:rsidRPr="00475FEB" w:rsidRDefault="005E4B98" w:rsidP="00E546C0">
            <w:pPr>
              <w:spacing w:line="268" w:lineRule="exact"/>
              <w:ind w:left="110"/>
              <w:rPr>
                <w:rFonts w:ascii="Times New Roman" w:hAnsi="Times New Roman"/>
                <w:sz w:val="24"/>
                <w:szCs w:val="24"/>
              </w:rPr>
            </w:pPr>
          </w:p>
        </w:tc>
        <w:tc>
          <w:tcPr>
            <w:tcW w:w="427" w:type="pct"/>
          </w:tcPr>
          <w:p w14:paraId="00314EE1"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7EABBA04" w14:textId="77777777" w:rsidR="005E4B98" w:rsidRPr="00475FEB" w:rsidRDefault="005E4B98" w:rsidP="00E546C0">
            <w:pPr>
              <w:rPr>
                <w:rFonts w:ascii="Times New Roman" w:hAnsi="Times New Roman"/>
                <w:sz w:val="24"/>
                <w:szCs w:val="24"/>
              </w:rPr>
            </w:pPr>
          </w:p>
        </w:tc>
      </w:tr>
      <w:tr w:rsidR="005E4B98" w:rsidRPr="00475FEB" w14:paraId="1E020EA3" w14:textId="77777777" w:rsidTr="00E546C0">
        <w:trPr>
          <w:trHeight w:val="290"/>
        </w:trPr>
        <w:tc>
          <w:tcPr>
            <w:tcW w:w="798" w:type="pct"/>
            <w:vMerge w:val="restart"/>
          </w:tcPr>
          <w:p w14:paraId="78F634F0" w14:textId="77777777" w:rsidR="005E4B98" w:rsidRPr="00475FEB" w:rsidRDefault="005E4B98" w:rsidP="00E546C0">
            <w:pPr>
              <w:ind w:left="198" w:right="189" w:firstLine="1"/>
              <w:jc w:val="center"/>
              <w:rPr>
                <w:rFonts w:ascii="Times New Roman" w:hAnsi="Times New Roman"/>
                <w:b/>
                <w:sz w:val="24"/>
                <w:szCs w:val="24"/>
              </w:rPr>
            </w:pPr>
            <w:r w:rsidRPr="00475FEB">
              <w:rPr>
                <w:rFonts w:ascii="Times New Roman" w:hAnsi="Times New Roman"/>
                <w:b/>
                <w:sz w:val="24"/>
                <w:szCs w:val="24"/>
              </w:rPr>
              <w:t>Тема 3.3</w:t>
            </w:r>
            <w:r w:rsidRPr="00475FEB">
              <w:rPr>
                <w:rFonts w:ascii="Times New Roman" w:hAnsi="Times New Roman"/>
                <w:b/>
                <w:spacing w:val="1"/>
                <w:sz w:val="24"/>
                <w:szCs w:val="24"/>
              </w:rPr>
              <w:t xml:space="preserve"> </w:t>
            </w:r>
            <w:r w:rsidRPr="00475FEB">
              <w:rPr>
                <w:rFonts w:ascii="Times New Roman" w:hAnsi="Times New Roman"/>
                <w:b/>
                <w:sz w:val="24"/>
                <w:szCs w:val="24"/>
              </w:rPr>
              <w:t>Электрический ток в</w:t>
            </w:r>
            <w:r w:rsidRPr="00475FEB">
              <w:rPr>
                <w:rFonts w:ascii="Times New Roman" w:hAnsi="Times New Roman"/>
                <w:b/>
                <w:spacing w:val="-47"/>
                <w:sz w:val="24"/>
                <w:szCs w:val="24"/>
              </w:rPr>
              <w:t xml:space="preserve"> </w:t>
            </w:r>
            <w:r w:rsidRPr="00475FEB">
              <w:rPr>
                <w:rFonts w:ascii="Times New Roman" w:hAnsi="Times New Roman"/>
                <w:b/>
                <w:sz w:val="24"/>
                <w:szCs w:val="24"/>
              </w:rPr>
              <w:t>различных</w:t>
            </w:r>
            <w:r w:rsidRPr="00475FEB">
              <w:rPr>
                <w:rFonts w:ascii="Times New Roman" w:hAnsi="Times New Roman"/>
                <w:b/>
                <w:spacing w:val="-3"/>
                <w:sz w:val="24"/>
                <w:szCs w:val="24"/>
              </w:rPr>
              <w:t xml:space="preserve"> </w:t>
            </w:r>
            <w:r w:rsidRPr="00475FEB">
              <w:rPr>
                <w:rFonts w:ascii="Times New Roman" w:hAnsi="Times New Roman"/>
                <w:b/>
                <w:sz w:val="24"/>
                <w:szCs w:val="24"/>
              </w:rPr>
              <w:t>средах</w:t>
            </w:r>
          </w:p>
        </w:tc>
        <w:tc>
          <w:tcPr>
            <w:tcW w:w="2995" w:type="pct"/>
          </w:tcPr>
          <w:p w14:paraId="1859CD62"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4828D52F"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8</w:t>
            </w:r>
          </w:p>
        </w:tc>
        <w:tc>
          <w:tcPr>
            <w:tcW w:w="780" w:type="pct"/>
            <w:vMerge/>
          </w:tcPr>
          <w:p w14:paraId="618748D5" w14:textId="77777777" w:rsidR="005E4B98" w:rsidRPr="00475FEB" w:rsidRDefault="005E4B98" w:rsidP="00E546C0">
            <w:pPr>
              <w:rPr>
                <w:rFonts w:ascii="Times New Roman" w:hAnsi="Times New Roman"/>
                <w:sz w:val="24"/>
                <w:szCs w:val="24"/>
              </w:rPr>
            </w:pPr>
          </w:p>
        </w:tc>
      </w:tr>
      <w:tr w:rsidR="005E4B98" w:rsidRPr="00475FEB" w14:paraId="2592421F" w14:textId="77777777" w:rsidTr="00E546C0">
        <w:trPr>
          <w:trHeight w:val="1449"/>
        </w:trPr>
        <w:tc>
          <w:tcPr>
            <w:tcW w:w="798" w:type="pct"/>
            <w:vMerge/>
          </w:tcPr>
          <w:p w14:paraId="4FF85556" w14:textId="77777777" w:rsidR="005E4B98" w:rsidRPr="00475FEB" w:rsidRDefault="005E4B98" w:rsidP="00E546C0">
            <w:pPr>
              <w:rPr>
                <w:rFonts w:ascii="Times New Roman" w:hAnsi="Times New Roman"/>
                <w:sz w:val="24"/>
                <w:szCs w:val="24"/>
              </w:rPr>
            </w:pPr>
          </w:p>
        </w:tc>
        <w:tc>
          <w:tcPr>
            <w:tcW w:w="2995" w:type="pct"/>
          </w:tcPr>
          <w:p w14:paraId="04EEA115" w14:textId="77777777" w:rsidR="005E4B98" w:rsidRPr="00475FEB" w:rsidRDefault="005E4B98" w:rsidP="00E546C0">
            <w:pPr>
              <w:ind w:left="110" w:right="89"/>
              <w:jc w:val="both"/>
              <w:rPr>
                <w:rFonts w:ascii="Times New Roman" w:hAnsi="Times New Roman"/>
                <w:b/>
                <w:i/>
                <w:sz w:val="24"/>
                <w:szCs w:val="24"/>
              </w:rPr>
            </w:pPr>
            <w:r w:rsidRPr="00475FEB">
              <w:rPr>
                <w:rFonts w:ascii="Times New Roman" w:hAnsi="Times New Roman"/>
                <w:bCs/>
                <w:iCs/>
                <w:sz w:val="24"/>
                <w:szCs w:val="24"/>
              </w:rPr>
              <w:t>Электрический</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ток</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в</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металлах,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в</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электролитах,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газах,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в</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вакууме.</w:t>
            </w:r>
            <w:r w:rsidRPr="00475FEB">
              <w:rPr>
                <w:rFonts w:ascii="Times New Roman" w:hAnsi="Times New Roman"/>
                <w:b/>
                <w:i/>
                <w:sz w:val="24"/>
                <w:szCs w:val="24"/>
              </w:rPr>
              <w:t xml:space="preserve"> Электролиз.</w:t>
            </w:r>
            <w:r w:rsidRPr="00475FEB">
              <w:rPr>
                <w:rFonts w:ascii="Times New Roman" w:hAnsi="Times New Roman"/>
                <w:b/>
                <w:i/>
                <w:spacing w:val="1"/>
                <w:sz w:val="24"/>
                <w:szCs w:val="24"/>
              </w:rPr>
              <w:t xml:space="preserve"> </w:t>
            </w:r>
            <w:r w:rsidRPr="00475FEB">
              <w:rPr>
                <w:rFonts w:ascii="Times New Roman" w:hAnsi="Times New Roman"/>
                <w:b/>
                <w:i/>
                <w:sz w:val="24"/>
                <w:szCs w:val="24"/>
              </w:rPr>
              <w:t>Закон</w:t>
            </w:r>
            <w:r w:rsidRPr="00475FEB">
              <w:rPr>
                <w:rFonts w:ascii="Times New Roman" w:hAnsi="Times New Roman"/>
                <w:b/>
                <w:i/>
                <w:spacing w:val="1"/>
                <w:sz w:val="24"/>
                <w:szCs w:val="24"/>
              </w:rPr>
              <w:t xml:space="preserve"> </w:t>
            </w:r>
            <w:r w:rsidRPr="00475FEB">
              <w:rPr>
                <w:rFonts w:ascii="Times New Roman" w:hAnsi="Times New Roman"/>
                <w:b/>
                <w:i/>
                <w:sz w:val="24"/>
                <w:szCs w:val="24"/>
              </w:rPr>
              <w:t>электролиза</w:t>
            </w:r>
            <w:r w:rsidRPr="00475FEB">
              <w:rPr>
                <w:rFonts w:ascii="Times New Roman" w:hAnsi="Times New Roman"/>
                <w:b/>
                <w:i/>
                <w:spacing w:val="1"/>
                <w:sz w:val="24"/>
                <w:szCs w:val="24"/>
              </w:rPr>
              <w:t xml:space="preserve"> </w:t>
            </w:r>
            <w:r w:rsidRPr="00475FEB">
              <w:rPr>
                <w:rFonts w:ascii="Times New Roman" w:hAnsi="Times New Roman"/>
                <w:b/>
                <w:i/>
                <w:sz w:val="24"/>
                <w:szCs w:val="24"/>
              </w:rPr>
              <w:t>Фарадея.</w:t>
            </w:r>
            <w:r w:rsidRPr="00475FEB">
              <w:rPr>
                <w:rFonts w:ascii="Times New Roman" w:hAnsi="Times New Roman"/>
                <w:b/>
                <w:i/>
                <w:spacing w:val="1"/>
                <w:sz w:val="24"/>
                <w:szCs w:val="24"/>
              </w:rPr>
              <w:t xml:space="preserve"> </w:t>
            </w:r>
            <w:r w:rsidRPr="00475FEB">
              <w:rPr>
                <w:rFonts w:ascii="Times New Roman" w:hAnsi="Times New Roman"/>
                <w:b/>
                <w:i/>
                <w:sz w:val="24"/>
                <w:szCs w:val="24"/>
              </w:rPr>
              <w:t>Электрохимический</w:t>
            </w:r>
            <w:r w:rsidRPr="00475FEB">
              <w:rPr>
                <w:rFonts w:ascii="Times New Roman" w:hAnsi="Times New Roman"/>
                <w:b/>
                <w:i/>
                <w:spacing w:val="1"/>
                <w:sz w:val="24"/>
                <w:szCs w:val="24"/>
              </w:rPr>
              <w:t xml:space="preserve"> </w:t>
            </w:r>
            <w:r w:rsidRPr="00475FEB">
              <w:rPr>
                <w:rFonts w:ascii="Times New Roman" w:hAnsi="Times New Roman"/>
                <w:b/>
                <w:i/>
                <w:sz w:val="24"/>
                <w:szCs w:val="24"/>
              </w:rPr>
              <w:t>эквивалент.</w:t>
            </w:r>
            <w:r w:rsidRPr="00475FEB">
              <w:rPr>
                <w:rFonts w:ascii="Times New Roman" w:hAnsi="Times New Roman"/>
                <w:b/>
                <w:i/>
                <w:spacing w:val="1"/>
                <w:sz w:val="24"/>
                <w:szCs w:val="24"/>
              </w:rPr>
              <w:t xml:space="preserve"> </w:t>
            </w:r>
            <w:r w:rsidRPr="00475FEB">
              <w:rPr>
                <w:rFonts w:ascii="Times New Roman" w:hAnsi="Times New Roman"/>
                <w:b/>
                <w:i/>
                <w:sz w:val="24"/>
                <w:szCs w:val="24"/>
              </w:rPr>
              <w:t>Виды</w:t>
            </w:r>
            <w:r w:rsidRPr="00475FEB">
              <w:rPr>
                <w:rFonts w:ascii="Times New Roman" w:hAnsi="Times New Roman"/>
                <w:b/>
                <w:i/>
                <w:spacing w:val="1"/>
                <w:sz w:val="24"/>
                <w:szCs w:val="24"/>
              </w:rPr>
              <w:t xml:space="preserve"> </w:t>
            </w:r>
            <w:r w:rsidRPr="00475FEB">
              <w:rPr>
                <w:rFonts w:ascii="Times New Roman" w:hAnsi="Times New Roman"/>
                <w:b/>
                <w:i/>
                <w:sz w:val="24"/>
                <w:szCs w:val="24"/>
              </w:rPr>
              <w:t>газовых</w:t>
            </w:r>
            <w:r w:rsidRPr="00475FEB">
              <w:rPr>
                <w:rFonts w:ascii="Times New Roman" w:hAnsi="Times New Roman"/>
                <w:b/>
                <w:i/>
                <w:spacing w:val="1"/>
                <w:sz w:val="24"/>
                <w:szCs w:val="24"/>
              </w:rPr>
              <w:t xml:space="preserve"> </w:t>
            </w:r>
            <w:r w:rsidRPr="00475FEB">
              <w:rPr>
                <w:rFonts w:ascii="Times New Roman" w:hAnsi="Times New Roman"/>
                <w:b/>
                <w:i/>
                <w:sz w:val="24"/>
                <w:szCs w:val="24"/>
              </w:rPr>
              <w:t>разрядов.</w:t>
            </w:r>
            <w:r w:rsidRPr="00475FEB">
              <w:rPr>
                <w:rFonts w:ascii="Times New Roman" w:hAnsi="Times New Roman"/>
                <w:b/>
                <w:i/>
                <w:spacing w:val="-9"/>
                <w:sz w:val="24"/>
                <w:szCs w:val="24"/>
              </w:rPr>
              <w:t xml:space="preserve"> </w:t>
            </w:r>
            <w:r w:rsidRPr="00475FEB">
              <w:rPr>
                <w:rFonts w:ascii="Times New Roman" w:hAnsi="Times New Roman"/>
                <w:sz w:val="24"/>
                <w:szCs w:val="24"/>
              </w:rPr>
              <w:t>Термоэлектронная</w:t>
            </w:r>
            <w:r w:rsidRPr="00475FEB">
              <w:rPr>
                <w:rFonts w:ascii="Times New Roman" w:hAnsi="Times New Roman"/>
                <w:spacing w:val="-9"/>
                <w:sz w:val="24"/>
                <w:szCs w:val="24"/>
              </w:rPr>
              <w:t xml:space="preserve"> </w:t>
            </w:r>
            <w:r w:rsidRPr="00475FEB">
              <w:rPr>
                <w:rFonts w:ascii="Times New Roman" w:hAnsi="Times New Roman"/>
                <w:sz w:val="24"/>
                <w:szCs w:val="24"/>
              </w:rPr>
              <w:t>эмиссия.</w:t>
            </w:r>
            <w:r w:rsidRPr="00475FEB">
              <w:rPr>
                <w:rFonts w:ascii="Times New Roman" w:hAnsi="Times New Roman"/>
                <w:spacing w:val="-10"/>
                <w:sz w:val="24"/>
                <w:szCs w:val="24"/>
              </w:rPr>
              <w:t xml:space="preserve"> </w:t>
            </w:r>
            <w:r w:rsidRPr="00475FEB">
              <w:rPr>
                <w:rFonts w:ascii="Times New Roman" w:hAnsi="Times New Roman"/>
                <w:sz w:val="24"/>
                <w:szCs w:val="24"/>
              </w:rPr>
              <w:t>Плазма.</w:t>
            </w:r>
            <w:r w:rsidRPr="00475FEB">
              <w:rPr>
                <w:rFonts w:ascii="Times New Roman" w:hAnsi="Times New Roman"/>
                <w:spacing w:val="-12"/>
                <w:sz w:val="24"/>
                <w:szCs w:val="24"/>
              </w:rPr>
              <w:t xml:space="preserve"> </w:t>
            </w:r>
            <w:r w:rsidRPr="00475FEB">
              <w:rPr>
                <w:rFonts w:ascii="Times New Roman" w:hAnsi="Times New Roman"/>
                <w:b/>
                <w:i/>
                <w:sz w:val="24"/>
                <w:szCs w:val="24"/>
              </w:rPr>
              <w:t>Электрический</w:t>
            </w:r>
            <w:r w:rsidRPr="00475FEB">
              <w:rPr>
                <w:rFonts w:ascii="Times New Roman" w:hAnsi="Times New Roman"/>
                <w:b/>
                <w:i/>
                <w:spacing w:val="-9"/>
                <w:sz w:val="24"/>
                <w:szCs w:val="24"/>
              </w:rPr>
              <w:t xml:space="preserve"> </w:t>
            </w:r>
            <w:r w:rsidRPr="00475FEB">
              <w:rPr>
                <w:rFonts w:ascii="Times New Roman" w:hAnsi="Times New Roman"/>
                <w:b/>
                <w:i/>
                <w:sz w:val="24"/>
                <w:szCs w:val="24"/>
              </w:rPr>
              <w:t>ток</w:t>
            </w:r>
            <w:r w:rsidRPr="00475FEB">
              <w:rPr>
                <w:rFonts w:ascii="Times New Roman" w:hAnsi="Times New Roman"/>
                <w:b/>
                <w:i/>
                <w:spacing w:val="-11"/>
                <w:sz w:val="24"/>
                <w:szCs w:val="24"/>
              </w:rPr>
              <w:t xml:space="preserve"> </w:t>
            </w:r>
            <w:r w:rsidRPr="00475FEB">
              <w:rPr>
                <w:rFonts w:ascii="Times New Roman" w:hAnsi="Times New Roman"/>
                <w:b/>
                <w:i/>
                <w:sz w:val="24"/>
                <w:szCs w:val="24"/>
              </w:rPr>
              <w:t>в</w:t>
            </w:r>
            <w:r w:rsidRPr="00475FEB">
              <w:rPr>
                <w:rFonts w:ascii="Times New Roman" w:hAnsi="Times New Roman"/>
                <w:b/>
                <w:i/>
                <w:spacing w:val="-8"/>
                <w:sz w:val="24"/>
                <w:szCs w:val="24"/>
              </w:rPr>
              <w:t xml:space="preserve"> </w:t>
            </w:r>
            <w:r w:rsidRPr="00475FEB">
              <w:rPr>
                <w:rFonts w:ascii="Times New Roman" w:hAnsi="Times New Roman"/>
                <w:b/>
                <w:i/>
                <w:sz w:val="24"/>
                <w:szCs w:val="24"/>
              </w:rPr>
              <w:t>полупроводниках.</w:t>
            </w:r>
            <w:r w:rsidRPr="00475FEB">
              <w:rPr>
                <w:rFonts w:ascii="Times New Roman" w:hAnsi="Times New Roman"/>
                <w:b/>
                <w:i/>
                <w:spacing w:val="-47"/>
                <w:sz w:val="24"/>
                <w:szCs w:val="24"/>
              </w:rPr>
              <w:t xml:space="preserve"> </w:t>
            </w:r>
            <w:r w:rsidRPr="00475FEB">
              <w:rPr>
                <w:rFonts w:ascii="Times New Roman" w:hAnsi="Times New Roman"/>
                <w:sz w:val="24"/>
                <w:szCs w:val="24"/>
              </w:rPr>
              <w:t>Собственная</w:t>
            </w:r>
            <w:r w:rsidRPr="00475FEB">
              <w:rPr>
                <w:rFonts w:ascii="Times New Roman" w:hAnsi="Times New Roman"/>
                <w:spacing w:val="12"/>
                <w:sz w:val="24"/>
                <w:szCs w:val="24"/>
              </w:rPr>
              <w:t xml:space="preserve"> </w:t>
            </w:r>
            <w:r w:rsidRPr="00475FEB">
              <w:rPr>
                <w:rFonts w:ascii="Times New Roman" w:hAnsi="Times New Roman"/>
                <w:sz w:val="24"/>
                <w:szCs w:val="24"/>
              </w:rPr>
              <w:t>и</w:t>
            </w:r>
            <w:r w:rsidRPr="00475FEB">
              <w:rPr>
                <w:rFonts w:ascii="Times New Roman" w:hAnsi="Times New Roman"/>
                <w:spacing w:val="14"/>
                <w:sz w:val="24"/>
                <w:szCs w:val="24"/>
              </w:rPr>
              <w:t xml:space="preserve"> </w:t>
            </w:r>
            <w:r w:rsidRPr="00475FEB">
              <w:rPr>
                <w:rFonts w:ascii="Times New Roman" w:hAnsi="Times New Roman"/>
                <w:sz w:val="24"/>
                <w:szCs w:val="24"/>
              </w:rPr>
              <w:t>примесная</w:t>
            </w:r>
            <w:r w:rsidRPr="00475FEB">
              <w:rPr>
                <w:rFonts w:ascii="Times New Roman" w:hAnsi="Times New Roman"/>
                <w:spacing w:val="14"/>
                <w:sz w:val="24"/>
                <w:szCs w:val="24"/>
              </w:rPr>
              <w:t xml:space="preserve"> </w:t>
            </w:r>
            <w:r w:rsidRPr="00475FEB">
              <w:rPr>
                <w:rFonts w:ascii="Times New Roman" w:hAnsi="Times New Roman"/>
                <w:sz w:val="24"/>
                <w:szCs w:val="24"/>
              </w:rPr>
              <w:t>проводимости.</w:t>
            </w:r>
            <w:r w:rsidRPr="00475FEB">
              <w:rPr>
                <w:rFonts w:ascii="Times New Roman" w:hAnsi="Times New Roman"/>
                <w:spacing w:val="25"/>
                <w:sz w:val="24"/>
                <w:szCs w:val="24"/>
              </w:rPr>
              <w:t xml:space="preserve"> </w:t>
            </w:r>
            <w:r w:rsidRPr="00475FEB">
              <w:rPr>
                <w:rFonts w:ascii="Times New Roman" w:hAnsi="Times New Roman"/>
                <w:sz w:val="24"/>
                <w:szCs w:val="24"/>
              </w:rPr>
              <w:t>Р-n</w:t>
            </w:r>
            <w:r w:rsidRPr="00475FEB">
              <w:rPr>
                <w:rFonts w:ascii="Times New Roman" w:hAnsi="Times New Roman"/>
                <w:spacing w:val="12"/>
                <w:sz w:val="24"/>
                <w:szCs w:val="24"/>
              </w:rPr>
              <w:t xml:space="preserve"> </w:t>
            </w:r>
            <w:r w:rsidRPr="00475FEB">
              <w:rPr>
                <w:rFonts w:ascii="Times New Roman" w:hAnsi="Times New Roman"/>
                <w:sz w:val="24"/>
                <w:szCs w:val="24"/>
              </w:rPr>
              <w:t>переход.</w:t>
            </w:r>
            <w:r w:rsidRPr="00475FEB">
              <w:rPr>
                <w:rFonts w:ascii="Times New Roman" w:hAnsi="Times New Roman"/>
                <w:spacing w:val="11"/>
                <w:sz w:val="24"/>
                <w:szCs w:val="24"/>
              </w:rPr>
              <w:t xml:space="preserve"> </w:t>
            </w:r>
            <w:r w:rsidRPr="00475FEB">
              <w:rPr>
                <w:rFonts w:ascii="Times New Roman" w:hAnsi="Times New Roman"/>
                <w:b/>
                <w:i/>
                <w:sz w:val="24"/>
                <w:szCs w:val="24"/>
              </w:rPr>
              <w:t>Применение</w:t>
            </w:r>
            <w:r w:rsidRPr="00475FEB">
              <w:rPr>
                <w:rFonts w:ascii="Times New Roman" w:hAnsi="Times New Roman"/>
                <w:b/>
                <w:i/>
                <w:spacing w:val="13"/>
                <w:sz w:val="24"/>
                <w:szCs w:val="24"/>
              </w:rPr>
              <w:t xml:space="preserve"> </w:t>
            </w:r>
            <w:r w:rsidRPr="00475FEB">
              <w:rPr>
                <w:rFonts w:ascii="Times New Roman" w:hAnsi="Times New Roman"/>
                <w:b/>
                <w:i/>
                <w:sz w:val="24"/>
                <w:szCs w:val="24"/>
              </w:rPr>
              <w:t>полупроводников. Полупроводниковые</w:t>
            </w:r>
            <w:r w:rsidRPr="00475FEB">
              <w:rPr>
                <w:rFonts w:ascii="Times New Roman" w:hAnsi="Times New Roman"/>
                <w:b/>
                <w:i/>
                <w:spacing w:val="-3"/>
                <w:sz w:val="24"/>
                <w:szCs w:val="24"/>
              </w:rPr>
              <w:t xml:space="preserve"> </w:t>
            </w:r>
            <w:r w:rsidRPr="00475FEB">
              <w:rPr>
                <w:rFonts w:ascii="Times New Roman" w:hAnsi="Times New Roman"/>
                <w:b/>
                <w:i/>
                <w:sz w:val="24"/>
                <w:szCs w:val="24"/>
              </w:rPr>
              <w:t>приборы</w:t>
            </w:r>
          </w:p>
        </w:tc>
        <w:tc>
          <w:tcPr>
            <w:tcW w:w="427" w:type="pct"/>
            <w:vMerge/>
          </w:tcPr>
          <w:p w14:paraId="51A65821" w14:textId="77777777" w:rsidR="005E4B98" w:rsidRPr="00475FEB" w:rsidRDefault="005E4B98" w:rsidP="00E546C0">
            <w:pPr>
              <w:rPr>
                <w:rFonts w:ascii="Times New Roman" w:hAnsi="Times New Roman"/>
                <w:sz w:val="24"/>
                <w:szCs w:val="24"/>
              </w:rPr>
            </w:pPr>
          </w:p>
        </w:tc>
        <w:tc>
          <w:tcPr>
            <w:tcW w:w="780" w:type="pct"/>
            <w:vMerge/>
          </w:tcPr>
          <w:p w14:paraId="758FB7FC" w14:textId="77777777" w:rsidR="005E4B98" w:rsidRPr="00475FEB" w:rsidRDefault="005E4B98" w:rsidP="00E546C0">
            <w:pPr>
              <w:rPr>
                <w:rFonts w:ascii="Times New Roman" w:hAnsi="Times New Roman"/>
                <w:sz w:val="24"/>
                <w:szCs w:val="24"/>
              </w:rPr>
            </w:pPr>
          </w:p>
        </w:tc>
      </w:tr>
      <w:tr w:rsidR="005E4B98" w:rsidRPr="00475FEB" w14:paraId="08DBA354" w14:textId="77777777" w:rsidTr="00E546C0">
        <w:trPr>
          <w:trHeight w:val="290"/>
        </w:trPr>
        <w:tc>
          <w:tcPr>
            <w:tcW w:w="798" w:type="pct"/>
            <w:vMerge/>
          </w:tcPr>
          <w:p w14:paraId="76FF7799" w14:textId="77777777" w:rsidR="005E4B98" w:rsidRPr="00475FEB" w:rsidRDefault="005E4B98" w:rsidP="00E546C0">
            <w:pPr>
              <w:rPr>
                <w:rFonts w:ascii="Times New Roman" w:hAnsi="Times New Roman"/>
                <w:sz w:val="24"/>
                <w:szCs w:val="24"/>
              </w:rPr>
            </w:pPr>
          </w:p>
        </w:tc>
        <w:tc>
          <w:tcPr>
            <w:tcW w:w="2995" w:type="pct"/>
          </w:tcPr>
          <w:p w14:paraId="419C2EB4"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1FB88EA0"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064464CC" w14:textId="77777777" w:rsidR="005E4B98" w:rsidRPr="00475FEB" w:rsidRDefault="005E4B98" w:rsidP="00E546C0">
            <w:pPr>
              <w:rPr>
                <w:rFonts w:ascii="Times New Roman" w:hAnsi="Times New Roman"/>
                <w:sz w:val="24"/>
                <w:szCs w:val="24"/>
              </w:rPr>
            </w:pPr>
          </w:p>
        </w:tc>
      </w:tr>
      <w:tr w:rsidR="005E4B98" w:rsidRPr="00475FEB" w14:paraId="0716C339" w14:textId="77777777" w:rsidTr="00E546C0">
        <w:trPr>
          <w:trHeight w:val="580"/>
        </w:trPr>
        <w:tc>
          <w:tcPr>
            <w:tcW w:w="798" w:type="pct"/>
            <w:vMerge/>
          </w:tcPr>
          <w:p w14:paraId="6D159059" w14:textId="77777777" w:rsidR="005E4B98" w:rsidRPr="00475FEB" w:rsidRDefault="005E4B98" w:rsidP="00E546C0">
            <w:pPr>
              <w:rPr>
                <w:rFonts w:ascii="Times New Roman" w:hAnsi="Times New Roman"/>
                <w:sz w:val="24"/>
                <w:szCs w:val="24"/>
              </w:rPr>
            </w:pPr>
          </w:p>
        </w:tc>
        <w:tc>
          <w:tcPr>
            <w:tcW w:w="2995" w:type="pct"/>
          </w:tcPr>
          <w:p w14:paraId="6F4FA76E"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5DD725F7" w14:textId="77777777" w:rsidR="005E4B98" w:rsidRPr="00475FEB" w:rsidRDefault="005E4B98" w:rsidP="00E546C0">
            <w:pPr>
              <w:spacing w:before="22"/>
              <w:ind w:left="109"/>
              <w:rPr>
                <w:rFonts w:ascii="Times New Roman" w:hAnsi="Times New Roman"/>
                <w:b/>
                <w:i/>
                <w:sz w:val="24"/>
                <w:szCs w:val="24"/>
              </w:rPr>
            </w:pPr>
            <w:r w:rsidRPr="00475FEB">
              <w:rPr>
                <w:rFonts w:ascii="Times New Roman" w:hAnsi="Times New Roman"/>
                <w:b/>
                <w:i/>
                <w:sz w:val="24"/>
                <w:szCs w:val="24"/>
              </w:rPr>
              <w:t>Лабораторная работа №11 Определение</w:t>
            </w:r>
            <w:r w:rsidRPr="00475FEB">
              <w:rPr>
                <w:rFonts w:ascii="Times New Roman" w:hAnsi="Times New Roman"/>
                <w:b/>
                <w:i/>
                <w:spacing w:val="-2"/>
                <w:sz w:val="24"/>
                <w:szCs w:val="24"/>
              </w:rPr>
              <w:t xml:space="preserve"> </w:t>
            </w:r>
            <w:r w:rsidRPr="00475FEB">
              <w:rPr>
                <w:rFonts w:ascii="Times New Roman" w:hAnsi="Times New Roman"/>
                <w:b/>
                <w:i/>
                <w:sz w:val="24"/>
                <w:szCs w:val="24"/>
              </w:rPr>
              <w:t>электрохимического</w:t>
            </w:r>
            <w:r w:rsidRPr="00475FEB">
              <w:rPr>
                <w:rFonts w:ascii="Times New Roman" w:hAnsi="Times New Roman"/>
                <w:b/>
                <w:i/>
                <w:spacing w:val="-4"/>
                <w:sz w:val="24"/>
                <w:szCs w:val="24"/>
              </w:rPr>
              <w:t xml:space="preserve"> </w:t>
            </w:r>
            <w:r w:rsidRPr="00475FEB">
              <w:rPr>
                <w:rFonts w:ascii="Times New Roman" w:hAnsi="Times New Roman"/>
                <w:b/>
                <w:i/>
                <w:sz w:val="24"/>
                <w:szCs w:val="24"/>
              </w:rPr>
              <w:t>эквивалента</w:t>
            </w:r>
            <w:r w:rsidRPr="00475FEB">
              <w:rPr>
                <w:rFonts w:ascii="Times New Roman" w:hAnsi="Times New Roman"/>
                <w:b/>
                <w:i/>
                <w:spacing w:val="44"/>
                <w:sz w:val="24"/>
                <w:szCs w:val="24"/>
              </w:rPr>
              <w:t xml:space="preserve"> </w:t>
            </w:r>
            <w:r w:rsidRPr="00475FEB">
              <w:rPr>
                <w:rFonts w:ascii="Times New Roman" w:hAnsi="Times New Roman"/>
                <w:b/>
                <w:i/>
                <w:sz w:val="24"/>
                <w:szCs w:val="24"/>
              </w:rPr>
              <w:t>меди</w:t>
            </w:r>
          </w:p>
          <w:p w14:paraId="21D84A13" w14:textId="77777777" w:rsidR="005E4B98" w:rsidRPr="00475FEB" w:rsidRDefault="005E4B98" w:rsidP="00E546C0">
            <w:pPr>
              <w:spacing w:before="22"/>
              <w:ind w:left="109"/>
              <w:rPr>
                <w:rFonts w:ascii="Times New Roman" w:hAnsi="Times New Roman"/>
                <w:b/>
                <w:i/>
                <w:sz w:val="24"/>
                <w:szCs w:val="24"/>
              </w:rPr>
            </w:pPr>
          </w:p>
        </w:tc>
        <w:tc>
          <w:tcPr>
            <w:tcW w:w="427" w:type="pct"/>
          </w:tcPr>
          <w:p w14:paraId="019E9079" w14:textId="77777777" w:rsidR="005E4B98" w:rsidRPr="00475FEB" w:rsidRDefault="005E4B98" w:rsidP="00E546C0">
            <w:pPr>
              <w:spacing w:before="8"/>
              <w:rPr>
                <w:rFonts w:ascii="Times New Roman" w:hAnsi="Times New Roman"/>
                <w:b/>
                <w:i/>
                <w:sz w:val="24"/>
                <w:szCs w:val="24"/>
              </w:rPr>
            </w:pPr>
          </w:p>
          <w:p w14:paraId="3B193611"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513C0849" w14:textId="77777777" w:rsidR="005E4B98" w:rsidRPr="00475FEB" w:rsidRDefault="005E4B98" w:rsidP="00E546C0">
            <w:pPr>
              <w:rPr>
                <w:rFonts w:ascii="Times New Roman" w:hAnsi="Times New Roman"/>
                <w:sz w:val="24"/>
                <w:szCs w:val="24"/>
              </w:rPr>
            </w:pPr>
          </w:p>
        </w:tc>
      </w:tr>
      <w:tr w:rsidR="005E4B98" w:rsidRPr="00475FEB" w14:paraId="50C65212" w14:textId="77777777" w:rsidTr="00E546C0">
        <w:trPr>
          <w:trHeight w:val="290"/>
        </w:trPr>
        <w:tc>
          <w:tcPr>
            <w:tcW w:w="798" w:type="pct"/>
          </w:tcPr>
          <w:p w14:paraId="0F4C0800" w14:textId="77777777" w:rsidR="005E4B98" w:rsidRPr="00475FEB" w:rsidRDefault="005E4B98" w:rsidP="00E546C0">
            <w:pPr>
              <w:spacing w:line="268" w:lineRule="exact"/>
              <w:ind w:left="751"/>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3.4</w:t>
            </w:r>
          </w:p>
        </w:tc>
        <w:tc>
          <w:tcPr>
            <w:tcW w:w="2995" w:type="pct"/>
          </w:tcPr>
          <w:p w14:paraId="72DB9481"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tcPr>
          <w:p w14:paraId="6CDD1504" w14:textId="77777777" w:rsidR="005E4B98" w:rsidRPr="00475FEB" w:rsidRDefault="005E4B98" w:rsidP="00E546C0">
            <w:pPr>
              <w:rPr>
                <w:rFonts w:ascii="Times New Roman" w:hAnsi="Times New Roman"/>
                <w:sz w:val="24"/>
                <w:szCs w:val="24"/>
              </w:rPr>
            </w:pPr>
          </w:p>
        </w:tc>
        <w:tc>
          <w:tcPr>
            <w:tcW w:w="780" w:type="pct"/>
            <w:vMerge/>
          </w:tcPr>
          <w:p w14:paraId="787C39E7" w14:textId="77777777" w:rsidR="005E4B98" w:rsidRPr="00475FEB" w:rsidRDefault="005E4B98" w:rsidP="00E546C0">
            <w:pPr>
              <w:rPr>
                <w:rFonts w:ascii="Times New Roman" w:hAnsi="Times New Roman"/>
                <w:sz w:val="24"/>
                <w:szCs w:val="24"/>
              </w:rPr>
            </w:pPr>
          </w:p>
        </w:tc>
      </w:tr>
      <w:tr w:rsidR="005E4B98" w:rsidRPr="00475FEB" w14:paraId="391CDB6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7"/>
        </w:trPr>
        <w:tc>
          <w:tcPr>
            <w:tcW w:w="798" w:type="pct"/>
            <w:vMerge w:val="restart"/>
          </w:tcPr>
          <w:p w14:paraId="63475FD1" w14:textId="77777777" w:rsidR="005E4B98" w:rsidRPr="00475FEB" w:rsidRDefault="005E4B98" w:rsidP="00E546C0">
            <w:pPr>
              <w:spacing w:line="268" w:lineRule="exact"/>
              <w:ind w:left="390"/>
              <w:rPr>
                <w:rFonts w:ascii="Times New Roman" w:hAnsi="Times New Roman"/>
                <w:b/>
                <w:sz w:val="24"/>
                <w:szCs w:val="24"/>
              </w:rPr>
            </w:pPr>
            <w:r w:rsidRPr="00475FEB">
              <w:rPr>
                <w:rFonts w:ascii="Times New Roman" w:hAnsi="Times New Roman"/>
                <w:b/>
                <w:sz w:val="24"/>
                <w:szCs w:val="24"/>
              </w:rPr>
              <w:t>Магнитное</w:t>
            </w:r>
            <w:r w:rsidRPr="00475FEB">
              <w:rPr>
                <w:rFonts w:ascii="Times New Roman" w:hAnsi="Times New Roman"/>
                <w:b/>
                <w:spacing w:val="-4"/>
                <w:sz w:val="24"/>
                <w:szCs w:val="24"/>
              </w:rPr>
              <w:t xml:space="preserve"> </w:t>
            </w:r>
            <w:r w:rsidRPr="00475FEB">
              <w:rPr>
                <w:rFonts w:ascii="Times New Roman" w:hAnsi="Times New Roman"/>
                <w:b/>
                <w:sz w:val="24"/>
                <w:szCs w:val="24"/>
              </w:rPr>
              <w:t>поле</w:t>
            </w:r>
          </w:p>
        </w:tc>
        <w:tc>
          <w:tcPr>
            <w:tcW w:w="2995" w:type="pct"/>
          </w:tcPr>
          <w:p w14:paraId="4433C89D" w14:textId="77777777" w:rsidR="005E4B98" w:rsidRPr="00475FEB" w:rsidRDefault="005E4B98" w:rsidP="00E546C0">
            <w:pPr>
              <w:ind w:left="109" w:right="91"/>
              <w:jc w:val="both"/>
              <w:rPr>
                <w:rFonts w:ascii="Times New Roman" w:hAnsi="Times New Roman"/>
                <w:bCs/>
                <w:iCs/>
                <w:sz w:val="24"/>
                <w:szCs w:val="24"/>
              </w:rPr>
            </w:pPr>
            <w:r w:rsidRPr="00475FEB">
              <w:rPr>
                <w:rFonts w:ascii="Times New Roman" w:hAnsi="Times New Roman"/>
                <w:bCs/>
                <w:iCs/>
                <w:sz w:val="24"/>
                <w:szCs w:val="24"/>
              </w:rPr>
              <w:t>Вектор</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индукции</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магнитного</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поля.</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Напряженность</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магнитного</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поля.</w:t>
            </w:r>
            <w:r w:rsidRPr="00475FEB">
              <w:rPr>
                <w:rFonts w:ascii="Times New Roman" w:hAnsi="Times New Roman"/>
                <w:bCs/>
                <w:iCs/>
                <w:spacing w:val="1"/>
                <w:sz w:val="24"/>
                <w:szCs w:val="24"/>
              </w:rPr>
              <w:t xml:space="preserve"> </w:t>
            </w:r>
            <w:r w:rsidRPr="00475FEB">
              <w:rPr>
                <w:rFonts w:ascii="Times New Roman" w:hAnsi="Times New Roman"/>
                <w:sz w:val="24"/>
                <w:szCs w:val="24"/>
              </w:rPr>
              <w:t>Действие</w:t>
            </w:r>
            <w:r w:rsidRPr="00475FEB">
              <w:rPr>
                <w:rFonts w:ascii="Times New Roman" w:hAnsi="Times New Roman"/>
                <w:spacing w:val="1"/>
                <w:sz w:val="24"/>
                <w:szCs w:val="24"/>
              </w:rPr>
              <w:t xml:space="preserve"> </w:t>
            </w:r>
            <w:r w:rsidRPr="00475FEB">
              <w:rPr>
                <w:rFonts w:ascii="Times New Roman" w:hAnsi="Times New Roman"/>
                <w:sz w:val="24"/>
                <w:szCs w:val="24"/>
              </w:rPr>
              <w:t xml:space="preserve">магнитного поля на прямолинейный проводник с током. Взаимодействие токов. </w:t>
            </w:r>
            <w:r w:rsidRPr="00475FEB">
              <w:rPr>
                <w:rFonts w:ascii="Times New Roman" w:hAnsi="Times New Roman"/>
                <w:b/>
                <w:i/>
                <w:sz w:val="24"/>
                <w:szCs w:val="24"/>
              </w:rPr>
              <w:t>Сила</w:t>
            </w:r>
            <w:r w:rsidRPr="00475FEB">
              <w:rPr>
                <w:rFonts w:ascii="Times New Roman" w:hAnsi="Times New Roman"/>
                <w:b/>
                <w:i/>
                <w:spacing w:val="1"/>
                <w:sz w:val="24"/>
                <w:szCs w:val="24"/>
              </w:rPr>
              <w:t xml:space="preserve"> </w:t>
            </w:r>
            <w:r w:rsidRPr="00475FEB">
              <w:rPr>
                <w:rFonts w:ascii="Times New Roman" w:hAnsi="Times New Roman"/>
                <w:b/>
                <w:i/>
                <w:sz w:val="24"/>
                <w:szCs w:val="24"/>
              </w:rPr>
              <w:t>Ампера.</w:t>
            </w:r>
            <w:r w:rsidRPr="00475FEB">
              <w:rPr>
                <w:rFonts w:ascii="Times New Roman" w:hAnsi="Times New Roman"/>
                <w:b/>
                <w:i/>
                <w:spacing w:val="1"/>
                <w:sz w:val="24"/>
                <w:szCs w:val="24"/>
              </w:rPr>
              <w:t xml:space="preserve"> </w:t>
            </w:r>
            <w:r w:rsidRPr="00475FEB">
              <w:rPr>
                <w:rFonts w:ascii="Times New Roman" w:hAnsi="Times New Roman"/>
                <w:b/>
                <w:i/>
                <w:sz w:val="24"/>
                <w:szCs w:val="24"/>
              </w:rPr>
              <w:t>Применение</w:t>
            </w:r>
            <w:r w:rsidRPr="00475FEB">
              <w:rPr>
                <w:rFonts w:ascii="Times New Roman" w:hAnsi="Times New Roman"/>
                <w:b/>
                <w:i/>
                <w:spacing w:val="1"/>
                <w:sz w:val="24"/>
                <w:szCs w:val="24"/>
              </w:rPr>
              <w:t xml:space="preserve"> </w:t>
            </w:r>
            <w:r w:rsidRPr="00475FEB">
              <w:rPr>
                <w:rFonts w:ascii="Times New Roman" w:hAnsi="Times New Roman"/>
                <w:b/>
                <w:i/>
                <w:sz w:val="24"/>
                <w:szCs w:val="24"/>
              </w:rPr>
              <w:t>силы</w:t>
            </w:r>
            <w:r w:rsidRPr="00475FEB">
              <w:rPr>
                <w:rFonts w:ascii="Times New Roman" w:hAnsi="Times New Roman"/>
                <w:b/>
                <w:i/>
                <w:spacing w:val="1"/>
                <w:sz w:val="24"/>
                <w:szCs w:val="24"/>
              </w:rPr>
              <w:t xml:space="preserve"> </w:t>
            </w:r>
            <w:r w:rsidRPr="00475FEB">
              <w:rPr>
                <w:rFonts w:ascii="Times New Roman" w:hAnsi="Times New Roman"/>
                <w:b/>
                <w:i/>
                <w:sz w:val="24"/>
                <w:szCs w:val="24"/>
              </w:rPr>
              <w:t>Ампера.</w:t>
            </w:r>
            <w:r w:rsidRPr="00475FEB">
              <w:rPr>
                <w:rFonts w:ascii="Times New Roman" w:hAnsi="Times New Roman"/>
                <w:b/>
                <w:i/>
                <w:spacing w:val="1"/>
                <w:sz w:val="24"/>
                <w:szCs w:val="24"/>
              </w:rPr>
              <w:t xml:space="preserve"> </w:t>
            </w:r>
            <w:r w:rsidRPr="00475FEB">
              <w:rPr>
                <w:rFonts w:ascii="Times New Roman" w:hAnsi="Times New Roman"/>
                <w:sz w:val="24"/>
                <w:szCs w:val="24"/>
              </w:rPr>
              <w:t>Магнитный</w:t>
            </w:r>
            <w:r w:rsidRPr="00475FEB">
              <w:rPr>
                <w:rFonts w:ascii="Times New Roman" w:hAnsi="Times New Roman"/>
                <w:spacing w:val="1"/>
                <w:sz w:val="24"/>
                <w:szCs w:val="24"/>
              </w:rPr>
              <w:t xml:space="preserve"> </w:t>
            </w:r>
            <w:r w:rsidRPr="00475FEB">
              <w:rPr>
                <w:rFonts w:ascii="Times New Roman" w:hAnsi="Times New Roman"/>
                <w:sz w:val="24"/>
                <w:szCs w:val="24"/>
              </w:rPr>
              <w:t>поток.</w:t>
            </w:r>
            <w:r w:rsidRPr="00475FEB">
              <w:rPr>
                <w:rFonts w:ascii="Times New Roman" w:hAnsi="Times New Roman"/>
                <w:spacing w:val="1"/>
                <w:sz w:val="24"/>
                <w:szCs w:val="24"/>
              </w:rPr>
              <w:t xml:space="preserve"> </w:t>
            </w:r>
            <w:r w:rsidRPr="00475FEB">
              <w:rPr>
                <w:rFonts w:ascii="Times New Roman" w:hAnsi="Times New Roman"/>
                <w:sz w:val="24"/>
                <w:szCs w:val="24"/>
              </w:rPr>
              <w:t>Работа</w:t>
            </w:r>
            <w:r w:rsidRPr="00475FEB">
              <w:rPr>
                <w:rFonts w:ascii="Times New Roman" w:hAnsi="Times New Roman"/>
                <w:spacing w:val="1"/>
                <w:sz w:val="24"/>
                <w:szCs w:val="24"/>
              </w:rPr>
              <w:t xml:space="preserve"> </w:t>
            </w:r>
            <w:r w:rsidRPr="00475FEB">
              <w:rPr>
                <w:rFonts w:ascii="Times New Roman" w:hAnsi="Times New Roman"/>
                <w:sz w:val="24"/>
                <w:szCs w:val="24"/>
              </w:rPr>
              <w:t>по</w:t>
            </w:r>
            <w:r w:rsidRPr="00475FEB">
              <w:rPr>
                <w:rFonts w:ascii="Times New Roman" w:hAnsi="Times New Roman"/>
                <w:spacing w:val="1"/>
                <w:sz w:val="24"/>
                <w:szCs w:val="24"/>
              </w:rPr>
              <w:t xml:space="preserve"> </w:t>
            </w:r>
            <w:r w:rsidRPr="00475FEB">
              <w:rPr>
                <w:rFonts w:ascii="Times New Roman" w:hAnsi="Times New Roman"/>
                <w:sz w:val="24"/>
                <w:szCs w:val="24"/>
              </w:rPr>
              <w:t>перемещению</w:t>
            </w:r>
            <w:r w:rsidRPr="00475FEB">
              <w:rPr>
                <w:rFonts w:ascii="Times New Roman" w:hAnsi="Times New Roman"/>
                <w:spacing w:val="1"/>
                <w:sz w:val="24"/>
                <w:szCs w:val="24"/>
              </w:rPr>
              <w:t xml:space="preserve"> </w:t>
            </w:r>
            <w:r w:rsidRPr="00475FEB">
              <w:rPr>
                <w:rFonts w:ascii="Times New Roman" w:hAnsi="Times New Roman"/>
                <w:sz w:val="24"/>
                <w:szCs w:val="24"/>
              </w:rPr>
              <w:t>проводника</w:t>
            </w:r>
            <w:r w:rsidRPr="00475FEB">
              <w:rPr>
                <w:rFonts w:ascii="Times New Roman" w:hAnsi="Times New Roman"/>
                <w:spacing w:val="-4"/>
                <w:sz w:val="24"/>
                <w:szCs w:val="24"/>
              </w:rPr>
              <w:t xml:space="preserve"> </w:t>
            </w:r>
            <w:r w:rsidRPr="00475FEB">
              <w:rPr>
                <w:rFonts w:ascii="Times New Roman" w:hAnsi="Times New Roman"/>
                <w:sz w:val="24"/>
                <w:szCs w:val="24"/>
              </w:rPr>
              <w:t>с</w:t>
            </w:r>
            <w:r w:rsidRPr="00475FEB">
              <w:rPr>
                <w:rFonts w:ascii="Times New Roman" w:hAnsi="Times New Roman"/>
                <w:spacing w:val="-4"/>
                <w:sz w:val="24"/>
                <w:szCs w:val="24"/>
              </w:rPr>
              <w:t xml:space="preserve"> </w:t>
            </w:r>
            <w:r w:rsidRPr="00475FEB">
              <w:rPr>
                <w:rFonts w:ascii="Times New Roman" w:hAnsi="Times New Roman"/>
                <w:sz w:val="24"/>
                <w:szCs w:val="24"/>
              </w:rPr>
              <w:t>током</w:t>
            </w:r>
            <w:r w:rsidRPr="00475FEB">
              <w:rPr>
                <w:rFonts w:ascii="Times New Roman" w:hAnsi="Times New Roman"/>
                <w:spacing w:val="-5"/>
                <w:sz w:val="24"/>
                <w:szCs w:val="24"/>
              </w:rPr>
              <w:t xml:space="preserve"> </w:t>
            </w:r>
            <w:r w:rsidRPr="00475FEB">
              <w:rPr>
                <w:rFonts w:ascii="Times New Roman" w:hAnsi="Times New Roman"/>
                <w:sz w:val="24"/>
                <w:szCs w:val="24"/>
              </w:rPr>
              <w:t>в</w:t>
            </w:r>
            <w:r w:rsidRPr="00475FEB">
              <w:rPr>
                <w:rFonts w:ascii="Times New Roman" w:hAnsi="Times New Roman"/>
                <w:spacing w:val="-4"/>
                <w:sz w:val="24"/>
                <w:szCs w:val="24"/>
              </w:rPr>
              <w:t xml:space="preserve"> </w:t>
            </w:r>
            <w:r w:rsidRPr="00475FEB">
              <w:rPr>
                <w:rFonts w:ascii="Times New Roman" w:hAnsi="Times New Roman"/>
                <w:sz w:val="24"/>
                <w:szCs w:val="24"/>
              </w:rPr>
              <w:t>магнитном</w:t>
            </w:r>
            <w:r w:rsidRPr="00475FEB">
              <w:rPr>
                <w:rFonts w:ascii="Times New Roman" w:hAnsi="Times New Roman"/>
                <w:spacing w:val="-4"/>
                <w:sz w:val="24"/>
                <w:szCs w:val="24"/>
              </w:rPr>
              <w:t xml:space="preserve"> </w:t>
            </w:r>
            <w:r w:rsidRPr="00475FEB">
              <w:rPr>
                <w:rFonts w:ascii="Times New Roman" w:hAnsi="Times New Roman"/>
                <w:sz w:val="24"/>
                <w:szCs w:val="24"/>
              </w:rPr>
              <w:t>поле.</w:t>
            </w:r>
            <w:r w:rsidRPr="00475FEB">
              <w:rPr>
                <w:rFonts w:ascii="Times New Roman" w:hAnsi="Times New Roman"/>
                <w:spacing w:val="-2"/>
                <w:sz w:val="24"/>
                <w:szCs w:val="24"/>
              </w:rPr>
              <w:t xml:space="preserve"> </w:t>
            </w:r>
            <w:r w:rsidRPr="00475FEB">
              <w:rPr>
                <w:rFonts w:ascii="Times New Roman" w:hAnsi="Times New Roman"/>
                <w:sz w:val="24"/>
                <w:szCs w:val="24"/>
              </w:rPr>
              <w:t>Действие</w:t>
            </w:r>
            <w:r w:rsidRPr="00475FEB">
              <w:rPr>
                <w:rFonts w:ascii="Times New Roman" w:hAnsi="Times New Roman"/>
                <w:spacing w:val="-1"/>
                <w:sz w:val="24"/>
                <w:szCs w:val="24"/>
              </w:rPr>
              <w:t xml:space="preserve"> </w:t>
            </w:r>
            <w:r w:rsidRPr="00475FEB">
              <w:rPr>
                <w:rFonts w:ascii="Times New Roman" w:hAnsi="Times New Roman"/>
                <w:sz w:val="24"/>
                <w:szCs w:val="24"/>
              </w:rPr>
              <w:t>магнитного</w:t>
            </w:r>
            <w:r w:rsidRPr="00475FEB">
              <w:rPr>
                <w:rFonts w:ascii="Times New Roman" w:hAnsi="Times New Roman"/>
                <w:spacing w:val="-3"/>
                <w:sz w:val="24"/>
                <w:szCs w:val="24"/>
              </w:rPr>
              <w:t xml:space="preserve"> </w:t>
            </w:r>
            <w:r w:rsidRPr="00475FEB">
              <w:rPr>
                <w:rFonts w:ascii="Times New Roman" w:hAnsi="Times New Roman"/>
                <w:sz w:val="24"/>
                <w:szCs w:val="24"/>
              </w:rPr>
              <w:t>поля</w:t>
            </w:r>
            <w:r w:rsidRPr="00475FEB">
              <w:rPr>
                <w:rFonts w:ascii="Times New Roman" w:hAnsi="Times New Roman"/>
                <w:spacing w:val="-3"/>
                <w:sz w:val="24"/>
                <w:szCs w:val="24"/>
              </w:rPr>
              <w:t xml:space="preserve"> </w:t>
            </w:r>
            <w:r w:rsidRPr="00475FEB">
              <w:rPr>
                <w:rFonts w:ascii="Times New Roman" w:hAnsi="Times New Roman"/>
                <w:sz w:val="24"/>
                <w:szCs w:val="24"/>
              </w:rPr>
              <w:t>на</w:t>
            </w:r>
            <w:r w:rsidRPr="00475FEB">
              <w:rPr>
                <w:rFonts w:ascii="Times New Roman" w:hAnsi="Times New Roman"/>
                <w:spacing w:val="-4"/>
                <w:sz w:val="24"/>
                <w:szCs w:val="24"/>
              </w:rPr>
              <w:t xml:space="preserve"> </w:t>
            </w:r>
            <w:r w:rsidRPr="00475FEB">
              <w:rPr>
                <w:rFonts w:ascii="Times New Roman" w:hAnsi="Times New Roman"/>
                <w:sz w:val="24"/>
                <w:szCs w:val="24"/>
              </w:rPr>
              <w:t>движущийся</w:t>
            </w:r>
            <w:r w:rsidRPr="00475FEB">
              <w:rPr>
                <w:rFonts w:ascii="Times New Roman" w:hAnsi="Times New Roman"/>
                <w:spacing w:val="-3"/>
                <w:sz w:val="24"/>
                <w:szCs w:val="24"/>
              </w:rPr>
              <w:t xml:space="preserve"> </w:t>
            </w:r>
            <w:r w:rsidRPr="00475FEB">
              <w:rPr>
                <w:rFonts w:ascii="Times New Roman" w:hAnsi="Times New Roman"/>
                <w:sz w:val="24"/>
                <w:szCs w:val="24"/>
              </w:rPr>
              <w:t>заряд.</w:t>
            </w:r>
            <w:r w:rsidRPr="00475FEB">
              <w:rPr>
                <w:rFonts w:ascii="Times New Roman" w:hAnsi="Times New Roman"/>
                <w:spacing w:val="-47"/>
                <w:sz w:val="24"/>
                <w:szCs w:val="24"/>
              </w:rPr>
              <w:t xml:space="preserve"> </w:t>
            </w:r>
            <w:r w:rsidRPr="00475FEB">
              <w:rPr>
                <w:rFonts w:ascii="Times New Roman" w:hAnsi="Times New Roman"/>
                <w:b/>
                <w:i/>
                <w:spacing w:val="-1"/>
                <w:sz w:val="24"/>
                <w:szCs w:val="24"/>
              </w:rPr>
              <w:t>Сила</w:t>
            </w:r>
            <w:r w:rsidRPr="00475FEB">
              <w:rPr>
                <w:rFonts w:ascii="Times New Roman" w:hAnsi="Times New Roman"/>
                <w:b/>
                <w:i/>
                <w:spacing w:val="-11"/>
                <w:sz w:val="24"/>
                <w:szCs w:val="24"/>
              </w:rPr>
              <w:t xml:space="preserve"> </w:t>
            </w:r>
            <w:r w:rsidRPr="00475FEB">
              <w:rPr>
                <w:rFonts w:ascii="Times New Roman" w:hAnsi="Times New Roman"/>
                <w:b/>
                <w:i/>
                <w:spacing w:val="-1"/>
                <w:sz w:val="24"/>
                <w:szCs w:val="24"/>
              </w:rPr>
              <w:t>Лоренца.</w:t>
            </w:r>
            <w:r w:rsidRPr="00475FEB">
              <w:rPr>
                <w:rFonts w:ascii="Times New Roman" w:hAnsi="Times New Roman"/>
                <w:b/>
                <w:i/>
                <w:spacing w:val="-8"/>
                <w:sz w:val="24"/>
                <w:szCs w:val="24"/>
              </w:rPr>
              <w:t xml:space="preserve"> </w:t>
            </w:r>
            <w:r w:rsidRPr="00475FEB">
              <w:rPr>
                <w:rFonts w:ascii="Times New Roman" w:hAnsi="Times New Roman"/>
                <w:b/>
                <w:i/>
                <w:spacing w:val="-1"/>
                <w:sz w:val="24"/>
                <w:szCs w:val="24"/>
              </w:rPr>
              <w:t>Применение</w:t>
            </w:r>
            <w:r w:rsidRPr="00475FEB">
              <w:rPr>
                <w:rFonts w:ascii="Times New Roman" w:hAnsi="Times New Roman"/>
                <w:b/>
                <w:i/>
                <w:spacing w:val="-12"/>
                <w:sz w:val="24"/>
                <w:szCs w:val="24"/>
              </w:rPr>
              <w:t xml:space="preserve"> </w:t>
            </w:r>
            <w:r w:rsidRPr="00475FEB">
              <w:rPr>
                <w:rFonts w:ascii="Times New Roman" w:hAnsi="Times New Roman"/>
                <w:b/>
                <w:i/>
                <w:sz w:val="24"/>
                <w:szCs w:val="24"/>
              </w:rPr>
              <w:t>силы</w:t>
            </w:r>
            <w:r w:rsidRPr="00475FEB">
              <w:rPr>
                <w:rFonts w:ascii="Times New Roman" w:hAnsi="Times New Roman"/>
                <w:b/>
                <w:i/>
                <w:spacing w:val="-11"/>
                <w:sz w:val="24"/>
                <w:szCs w:val="24"/>
              </w:rPr>
              <w:t xml:space="preserve"> </w:t>
            </w:r>
            <w:r w:rsidRPr="00475FEB">
              <w:rPr>
                <w:rFonts w:ascii="Times New Roman" w:hAnsi="Times New Roman"/>
                <w:b/>
                <w:i/>
                <w:sz w:val="24"/>
                <w:szCs w:val="24"/>
              </w:rPr>
              <w:t>Лоренца.</w:t>
            </w:r>
            <w:r w:rsidRPr="00475FEB">
              <w:rPr>
                <w:rFonts w:ascii="Times New Roman" w:hAnsi="Times New Roman"/>
                <w:b/>
                <w:i/>
                <w:spacing w:val="-11"/>
                <w:sz w:val="24"/>
                <w:szCs w:val="24"/>
              </w:rPr>
              <w:t xml:space="preserve"> </w:t>
            </w:r>
            <w:r w:rsidRPr="00475FEB">
              <w:rPr>
                <w:rFonts w:ascii="Times New Roman" w:hAnsi="Times New Roman"/>
                <w:sz w:val="24"/>
                <w:szCs w:val="24"/>
              </w:rPr>
              <w:t>Определение</w:t>
            </w:r>
            <w:r w:rsidRPr="00475FEB">
              <w:rPr>
                <w:rFonts w:ascii="Times New Roman" w:hAnsi="Times New Roman"/>
                <w:spacing w:val="-13"/>
                <w:sz w:val="24"/>
                <w:szCs w:val="24"/>
              </w:rPr>
              <w:t xml:space="preserve"> </w:t>
            </w:r>
            <w:r w:rsidRPr="00475FEB">
              <w:rPr>
                <w:rFonts w:ascii="Times New Roman" w:hAnsi="Times New Roman"/>
                <w:sz w:val="24"/>
                <w:szCs w:val="24"/>
              </w:rPr>
              <w:t>удельного</w:t>
            </w:r>
            <w:r w:rsidRPr="00475FEB">
              <w:rPr>
                <w:rFonts w:ascii="Times New Roman" w:hAnsi="Times New Roman"/>
                <w:spacing w:val="-11"/>
                <w:sz w:val="24"/>
                <w:szCs w:val="24"/>
              </w:rPr>
              <w:t xml:space="preserve"> </w:t>
            </w:r>
            <w:r w:rsidRPr="00475FEB">
              <w:rPr>
                <w:rFonts w:ascii="Times New Roman" w:hAnsi="Times New Roman"/>
                <w:sz w:val="24"/>
                <w:szCs w:val="24"/>
              </w:rPr>
              <w:t>заряда.</w:t>
            </w:r>
            <w:r w:rsidRPr="00475FEB">
              <w:rPr>
                <w:rFonts w:ascii="Times New Roman" w:hAnsi="Times New Roman"/>
                <w:spacing w:val="-15"/>
                <w:sz w:val="24"/>
                <w:szCs w:val="24"/>
              </w:rPr>
              <w:t xml:space="preserve"> </w:t>
            </w:r>
            <w:r w:rsidRPr="00475FEB">
              <w:rPr>
                <w:rFonts w:ascii="Times New Roman" w:hAnsi="Times New Roman"/>
                <w:b/>
                <w:i/>
                <w:sz w:val="24"/>
                <w:szCs w:val="24"/>
              </w:rPr>
              <w:t>Магнитные свойства</w:t>
            </w:r>
            <w:r w:rsidRPr="00475FEB">
              <w:rPr>
                <w:rFonts w:ascii="Times New Roman" w:hAnsi="Times New Roman"/>
                <w:b/>
                <w:i/>
                <w:spacing w:val="-5"/>
                <w:sz w:val="24"/>
                <w:szCs w:val="24"/>
              </w:rPr>
              <w:t xml:space="preserve"> </w:t>
            </w:r>
            <w:r w:rsidRPr="00475FEB">
              <w:rPr>
                <w:rFonts w:ascii="Times New Roman" w:hAnsi="Times New Roman"/>
                <w:b/>
                <w:i/>
                <w:sz w:val="24"/>
                <w:szCs w:val="24"/>
              </w:rPr>
              <w:t>вещества.</w:t>
            </w:r>
            <w:r w:rsidRPr="00475FEB">
              <w:rPr>
                <w:rFonts w:ascii="Times New Roman" w:hAnsi="Times New Roman"/>
                <w:b/>
                <w:i/>
                <w:spacing w:val="-2"/>
                <w:sz w:val="24"/>
                <w:szCs w:val="24"/>
              </w:rPr>
              <w:t xml:space="preserve"> </w:t>
            </w:r>
            <w:r w:rsidRPr="00475FEB">
              <w:rPr>
                <w:rFonts w:ascii="Times New Roman" w:hAnsi="Times New Roman"/>
                <w:b/>
                <w:i/>
                <w:sz w:val="24"/>
                <w:szCs w:val="24"/>
              </w:rPr>
              <w:t>Магнитная</w:t>
            </w:r>
            <w:r w:rsidRPr="00475FEB">
              <w:rPr>
                <w:rFonts w:ascii="Times New Roman" w:hAnsi="Times New Roman"/>
                <w:b/>
                <w:i/>
                <w:spacing w:val="-5"/>
                <w:sz w:val="24"/>
                <w:szCs w:val="24"/>
              </w:rPr>
              <w:t xml:space="preserve"> </w:t>
            </w:r>
            <w:r w:rsidRPr="00475FEB">
              <w:rPr>
                <w:rFonts w:ascii="Times New Roman" w:hAnsi="Times New Roman"/>
                <w:b/>
                <w:i/>
                <w:sz w:val="24"/>
                <w:szCs w:val="24"/>
              </w:rPr>
              <w:t xml:space="preserve">проницаемость. </w:t>
            </w:r>
            <w:r w:rsidRPr="00475FEB">
              <w:rPr>
                <w:rFonts w:ascii="Times New Roman" w:hAnsi="Times New Roman"/>
                <w:bCs/>
                <w:iCs/>
                <w:sz w:val="24"/>
                <w:szCs w:val="24"/>
              </w:rPr>
              <w:t>Солнечная активность и её влияние на Землю. Магнитные бури</w:t>
            </w:r>
          </w:p>
        </w:tc>
        <w:tc>
          <w:tcPr>
            <w:tcW w:w="427" w:type="pct"/>
          </w:tcPr>
          <w:p w14:paraId="11A41A43"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6</w:t>
            </w:r>
          </w:p>
        </w:tc>
        <w:tc>
          <w:tcPr>
            <w:tcW w:w="780" w:type="pct"/>
            <w:vMerge w:val="restart"/>
          </w:tcPr>
          <w:p w14:paraId="5F902D0B" w14:textId="77777777" w:rsidR="005E4B98" w:rsidRPr="00475FEB" w:rsidRDefault="005E4B98" w:rsidP="00E546C0">
            <w:pPr>
              <w:rPr>
                <w:rFonts w:ascii="Times New Roman" w:hAnsi="Times New Roman"/>
                <w:sz w:val="24"/>
                <w:szCs w:val="24"/>
              </w:rPr>
            </w:pPr>
          </w:p>
        </w:tc>
      </w:tr>
      <w:tr w:rsidR="005E4B98" w:rsidRPr="00475FEB" w14:paraId="4156BDF1"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Borders>
              <w:top w:val="nil"/>
            </w:tcBorders>
          </w:tcPr>
          <w:p w14:paraId="23191705" w14:textId="77777777" w:rsidR="005E4B98" w:rsidRPr="00475FEB" w:rsidRDefault="005E4B98" w:rsidP="00E546C0">
            <w:pPr>
              <w:rPr>
                <w:rFonts w:ascii="Times New Roman" w:hAnsi="Times New Roman"/>
                <w:sz w:val="24"/>
                <w:szCs w:val="24"/>
              </w:rPr>
            </w:pPr>
          </w:p>
        </w:tc>
        <w:tc>
          <w:tcPr>
            <w:tcW w:w="2995" w:type="pct"/>
          </w:tcPr>
          <w:p w14:paraId="1494DB2F"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2DA94EAD"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Borders>
              <w:top w:val="nil"/>
            </w:tcBorders>
          </w:tcPr>
          <w:p w14:paraId="533C09F4" w14:textId="77777777" w:rsidR="005E4B98" w:rsidRPr="00475FEB" w:rsidRDefault="005E4B98" w:rsidP="00E546C0">
            <w:pPr>
              <w:rPr>
                <w:rFonts w:ascii="Times New Roman" w:hAnsi="Times New Roman"/>
                <w:sz w:val="24"/>
                <w:szCs w:val="24"/>
              </w:rPr>
            </w:pPr>
          </w:p>
        </w:tc>
      </w:tr>
      <w:tr w:rsidR="005E4B98" w:rsidRPr="00475FEB" w14:paraId="192D2ED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14:paraId="37C19A65" w14:textId="77777777" w:rsidR="005E4B98" w:rsidRPr="00475FEB" w:rsidRDefault="005E4B98" w:rsidP="00E546C0">
            <w:pPr>
              <w:ind w:left="287" w:right="279" w:firstLine="2"/>
              <w:jc w:val="center"/>
              <w:rPr>
                <w:rFonts w:ascii="Times New Roman" w:hAnsi="Times New Roman"/>
                <w:b/>
                <w:sz w:val="24"/>
                <w:szCs w:val="24"/>
              </w:rPr>
            </w:pPr>
            <w:r w:rsidRPr="00475FEB">
              <w:rPr>
                <w:rFonts w:ascii="Times New Roman" w:hAnsi="Times New Roman"/>
                <w:b/>
                <w:sz w:val="24"/>
                <w:szCs w:val="24"/>
              </w:rPr>
              <w:t>Тема 3.5</w:t>
            </w:r>
            <w:r w:rsidRPr="00475FEB">
              <w:rPr>
                <w:rFonts w:ascii="Times New Roman" w:hAnsi="Times New Roman"/>
                <w:b/>
                <w:spacing w:val="1"/>
                <w:sz w:val="24"/>
                <w:szCs w:val="24"/>
              </w:rPr>
              <w:t xml:space="preserve"> </w:t>
            </w:r>
            <w:r w:rsidRPr="00475FEB">
              <w:rPr>
                <w:rFonts w:ascii="Times New Roman" w:hAnsi="Times New Roman"/>
                <w:b/>
                <w:sz w:val="24"/>
                <w:szCs w:val="24"/>
              </w:rPr>
              <w:t>Электромагнитная</w:t>
            </w:r>
            <w:r w:rsidRPr="00475FEB">
              <w:rPr>
                <w:rFonts w:ascii="Times New Roman" w:hAnsi="Times New Roman"/>
                <w:b/>
                <w:spacing w:val="-47"/>
                <w:sz w:val="24"/>
                <w:szCs w:val="24"/>
              </w:rPr>
              <w:t xml:space="preserve"> </w:t>
            </w:r>
            <w:r w:rsidRPr="00475FEB">
              <w:rPr>
                <w:rFonts w:ascii="Times New Roman" w:hAnsi="Times New Roman"/>
                <w:b/>
                <w:sz w:val="24"/>
                <w:szCs w:val="24"/>
              </w:rPr>
              <w:t>индукция</w:t>
            </w:r>
          </w:p>
        </w:tc>
        <w:tc>
          <w:tcPr>
            <w:tcW w:w="2995" w:type="pct"/>
          </w:tcPr>
          <w:p w14:paraId="194CF859"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38E03823"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6</w:t>
            </w:r>
          </w:p>
        </w:tc>
        <w:tc>
          <w:tcPr>
            <w:tcW w:w="780" w:type="pct"/>
            <w:vMerge/>
            <w:tcBorders>
              <w:top w:val="nil"/>
            </w:tcBorders>
          </w:tcPr>
          <w:p w14:paraId="0CD66D56" w14:textId="77777777" w:rsidR="005E4B98" w:rsidRPr="00475FEB" w:rsidRDefault="005E4B98" w:rsidP="00E546C0">
            <w:pPr>
              <w:rPr>
                <w:rFonts w:ascii="Times New Roman" w:hAnsi="Times New Roman"/>
                <w:sz w:val="24"/>
                <w:szCs w:val="24"/>
              </w:rPr>
            </w:pPr>
          </w:p>
        </w:tc>
      </w:tr>
      <w:tr w:rsidR="005E4B98" w:rsidRPr="00475FEB" w14:paraId="6F36C953"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8" w:type="pct"/>
            <w:vMerge/>
          </w:tcPr>
          <w:p w14:paraId="7569F911" w14:textId="77777777" w:rsidR="005E4B98" w:rsidRPr="00475FEB" w:rsidRDefault="005E4B98" w:rsidP="00E546C0">
            <w:pPr>
              <w:rPr>
                <w:rFonts w:ascii="Times New Roman" w:hAnsi="Times New Roman"/>
                <w:sz w:val="24"/>
                <w:szCs w:val="24"/>
              </w:rPr>
            </w:pPr>
          </w:p>
        </w:tc>
        <w:tc>
          <w:tcPr>
            <w:tcW w:w="2995" w:type="pct"/>
          </w:tcPr>
          <w:p w14:paraId="7D84E5A7" w14:textId="77777777" w:rsidR="005E4B98" w:rsidRPr="00475FEB" w:rsidRDefault="005E4B98" w:rsidP="00E546C0">
            <w:pPr>
              <w:ind w:left="110" w:right="89"/>
              <w:jc w:val="both"/>
              <w:rPr>
                <w:rFonts w:ascii="Times New Roman" w:hAnsi="Times New Roman"/>
                <w:b/>
                <w:i/>
                <w:sz w:val="24"/>
                <w:szCs w:val="24"/>
              </w:rPr>
            </w:pPr>
            <w:r w:rsidRPr="00475FEB">
              <w:rPr>
                <w:rFonts w:ascii="Times New Roman" w:hAnsi="Times New Roman"/>
                <w:b/>
                <w:i/>
                <w:sz w:val="24"/>
                <w:szCs w:val="24"/>
              </w:rPr>
              <w:t>Явление</w:t>
            </w:r>
            <w:r w:rsidRPr="00475FEB">
              <w:rPr>
                <w:rFonts w:ascii="Times New Roman" w:hAnsi="Times New Roman"/>
                <w:b/>
                <w:i/>
                <w:spacing w:val="1"/>
                <w:sz w:val="24"/>
                <w:szCs w:val="24"/>
              </w:rPr>
              <w:t xml:space="preserve"> </w:t>
            </w:r>
            <w:r w:rsidRPr="00475FEB">
              <w:rPr>
                <w:rFonts w:ascii="Times New Roman" w:hAnsi="Times New Roman"/>
                <w:b/>
                <w:i/>
                <w:sz w:val="24"/>
                <w:szCs w:val="24"/>
              </w:rPr>
              <w:t>электромагнитной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индукции.</w:t>
            </w:r>
            <w:r w:rsidRPr="00475FEB">
              <w:rPr>
                <w:rFonts w:ascii="Times New Roman" w:hAnsi="Times New Roman"/>
                <w:b/>
                <w:i/>
                <w:spacing w:val="1"/>
                <w:sz w:val="24"/>
                <w:szCs w:val="24"/>
              </w:rPr>
              <w:t xml:space="preserve"> </w:t>
            </w:r>
            <w:r w:rsidRPr="00475FEB">
              <w:rPr>
                <w:rFonts w:ascii="Times New Roman" w:hAnsi="Times New Roman"/>
                <w:bCs/>
                <w:iCs/>
                <w:sz w:val="24"/>
                <w:szCs w:val="24"/>
              </w:rPr>
              <w:t>Правило</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Ленца.</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Закон</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электромагнитной</w:t>
            </w:r>
            <w:r w:rsidRPr="00475FEB">
              <w:rPr>
                <w:rFonts w:ascii="Times New Roman" w:hAnsi="Times New Roman"/>
                <w:bCs/>
                <w:iCs/>
                <w:spacing w:val="-47"/>
                <w:sz w:val="24"/>
                <w:szCs w:val="24"/>
              </w:rPr>
              <w:t xml:space="preserve"> </w:t>
            </w:r>
            <w:r w:rsidRPr="00475FEB">
              <w:rPr>
                <w:rFonts w:ascii="Times New Roman" w:hAnsi="Times New Roman"/>
                <w:bCs/>
                <w:iCs/>
                <w:sz w:val="24"/>
                <w:szCs w:val="24"/>
              </w:rPr>
              <w:t>индукции.</w:t>
            </w:r>
            <w:r w:rsidRPr="00475FEB">
              <w:rPr>
                <w:rFonts w:ascii="Times New Roman" w:hAnsi="Times New Roman"/>
                <w:b/>
                <w:i/>
                <w:sz w:val="24"/>
                <w:szCs w:val="24"/>
              </w:rPr>
              <w:t xml:space="preserve"> Вихревое электрическое поле. </w:t>
            </w:r>
            <w:r w:rsidRPr="00475FEB">
              <w:rPr>
                <w:rFonts w:ascii="Times New Roman" w:hAnsi="Times New Roman"/>
                <w:bCs/>
                <w:iCs/>
                <w:sz w:val="24"/>
                <w:szCs w:val="24"/>
              </w:rPr>
              <w:t>ЭДС индукции в движущихся</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проводниках.</w:t>
            </w:r>
            <w:r w:rsidRPr="00475FEB">
              <w:rPr>
                <w:rFonts w:ascii="Times New Roman" w:hAnsi="Times New Roman"/>
                <w:b/>
                <w:i/>
                <w:spacing w:val="1"/>
                <w:sz w:val="24"/>
                <w:szCs w:val="24"/>
              </w:rPr>
              <w:t xml:space="preserve"> </w:t>
            </w:r>
            <w:r w:rsidRPr="00475FEB">
              <w:rPr>
                <w:rFonts w:ascii="Times New Roman" w:hAnsi="Times New Roman"/>
                <w:b/>
                <w:i/>
                <w:sz w:val="24"/>
                <w:szCs w:val="24"/>
              </w:rPr>
              <w:t>Явление</w:t>
            </w:r>
            <w:r w:rsidRPr="00475FEB">
              <w:rPr>
                <w:rFonts w:ascii="Times New Roman" w:hAnsi="Times New Roman"/>
                <w:b/>
                <w:i/>
                <w:spacing w:val="37"/>
                <w:sz w:val="24"/>
                <w:szCs w:val="24"/>
              </w:rPr>
              <w:t xml:space="preserve"> </w:t>
            </w:r>
            <w:r w:rsidRPr="00475FEB">
              <w:rPr>
                <w:rFonts w:ascii="Times New Roman" w:hAnsi="Times New Roman"/>
                <w:b/>
                <w:i/>
                <w:sz w:val="24"/>
                <w:szCs w:val="24"/>
              </w:rPr>
              <w:t>самоиндукции.</w:t>
            </w:r>
            <w:r w:rsidRPr="00475FEB">
              <w:rPr>
                <w:rFonts w:ascii="Times New Roman" w:hAnsi="Times New Roman"/>
                <w:b/>
                <w:i/>
                <w:spacing w:val="41"/>
                <w:sz w:val="24"/>
                <w:szCs w:val="24"/>
              </w:rPr>
              <w:t xml:space="preserve"> </w:t>
            </w:r>
            <w:r w:rsidRPr="00475FEB">
              <w:rPr>
                <w:rFonts w:ascii="Times New Roman" w:hAnsi="Times New Roman"/>
                <w:b/>
                <w:i/>
                <w:sz w:val="24"/>
                <w:szCs w:val="24"/>
              </w:rPr>
              <w:t>Индуктивность.</w:t>
            </w:r>
            <w:r w:rsidRPr="00475FEB">
              <w:rPr>
                <w:rFonts w:ascii="Times New Roman" w:hAnsi="Times New Roman"/>
                <w:b/>
                <w:i/>
                <w:spacing w:val="39"/>
                <w:sz w:val="24"/>
                <w:szCs w:val="24"/>
              </w:rPr>
              <w:t xml:space="preserve"> </w:t>
            </w:r>
            <w:r w:rsidRPr="00475FEB">
              <w:rPr>
                <w:rFonts w:ascii="Times New Roman" w:hAnsi="Times New Roman"/>
                <w:b/>
                <w:i/>
                <w:sz w:val="24"/>
                <w:szCs w:val="24"/>
              </w:rPr>
              <w:t>Энергия</w:t>
            </w:r>
            <w:r w:rsidRPr="00475FEB">
              <w:rPr>
                <w:rFonts w:ascii="Times New Roman" w:hAnsi="Times New Roman"/>
                <w:b/>
                <w:i/>
                <w:spacing w:val="38"/>
                <w:sz w:val="24"/>
                <w:szCs w:val="24"/>
              </w:rPr>
              <w:t xml:space="preserve"> </w:t>
            </w:r>
            <w:r w:rsidRPr="00475FEB">
              <w:rPr>
                <w:rFonts w:ascii="Times New Roman" w:hAnsi="Times New Roman"/>
                <w:b/>
                <w:i/>
                <w:sz w:val="24"/>
                <w:szCs w:val="24"/>
              </w:rPr>
              <w:t>магнитного</w:t>
            </w:r>
            <w:r w:rsidRPr="00475FEB">
              <w:rPr>
                <w:rFonts w:ascii="Times New Roman" w:hAnsi="Times New Roman"/>
                <w:b/>
                <w:i/>
                <w:spacing w:val="41"/>
                <w:sz w:val="24"/>
                <w:szCs w:val="24"/>
              </w:rPr>
              <w:t xml:space="preserve"> </w:t>
            </w:r>
            <w:r w:rsidRPr="00475FEB">
              <w:rPr>
                <w:rFonts w:ascii="Times New Roman" w:hAnsi="Times New Roman"/>
                <w:b/>
                <w:i/>
                <w:sz w:val="24"/>
                <w:szCs w:val="24"/>
              </w:rPr>
              <w:t>поля</w:t>
            </w:r>
            <w:r w:rsidRPr="00475FEB">
              <w:rPr>
                <w:rFonts w:ascii="Times New Roman" w:hAnsi="Times New Roman"/>
                <w:b/>
                <w:i/>
                <w:spacing w:val="38"/>
                <w:sz w:val="24"/>
                <w:szCs w:val="24"/>
              </w:rPr>
              <w:t xml:space="preserve"> </w:t>
            </w:r>
            <w:r w:rsidRPr="00475FEB">
              <w:rPr>
                <w:rFonts w:ascii="Times New Roman" w:hAnsi="Times New Roman"/>
                <w:b/>
                <w:i/>
                <w:sz w:val="24"/>
                <w:szCs w:val="24"/>
              </w:rPr>
              <w:t>тока.</w:t>
            </w:r>
          </w:p>
          <w:p w14:paraId="6E6B27D5" w14:textId="77777777" w:rsidR="005E4B98" w:rsidRPr="00475FEB" w:rsidRDefault="005E4B98" w:rsidP="00E546C0">
            <w:pPr>
              <w:ind w:left="110"/>
              <w:jc w:val="both"/>
              <w:rPr>
                <w:rFonts w:ascii="Times New Roman" w:hAnsi="Times New Roman"/>
                <w:bCs/>
                <w:iCs/>
                <w:sz w:val="24"/>
                <w:szCs w:val="24"/>
              </w:rPr>
            </w:pPr>
            <w:r w:rsidRPr="00475FEB">
              <w:rPr>
                <w:rFonts w:ascii="Times New Roman" w:hAnsi="Times New Roman"/>
                <w:bCs/>
                <w:iCs/>
                <w:sz w:val="24"/>
                <w:szCs w:val="24"/>
              </w:rPr>
              <w:t>Взаимосвязь</w:t>
            </w:r>
            <w:r w:rsidRPr="00475FEB">
              <w:rPr>
                <w:rFonts w:ascii="Times New Roman" w:hAnsi="Times New Roman"/>
                <w:bCs/>
                <w:iCs/>
                <w:spacing w:val="-3"/>
                <w:sz w:val="24"/>
                <w:szCs w:val="24"/>
              </w:rPr>
              <w:t xml:space="preserve"> </w:t>
            </w:r>
            <w:r w:rsidRPr="00475FEB">
              <w:rPr>
                <w:rFonts w:ascii="Times New Roman" w:hAnsi="Times New Roman"/>
                <w:bCs/>
                <w:iCs/>
                <w:sz w:val="24"/>
                <w:szCs w:val="24"/>
              </w:rPr>
              <w:t>электрических</w:t>
            </w:r>
            <w:r w:rsidRPr="00475FEB">
              <w:rPr>
                <w:rFonts w:ascii="Times New Roman" w:hAnsi="Times New Roman"/>
                <w:bCs/>
                <w:iCs/>
                <w:spacing w:val="-4"/>
                <w:sz w:val="24"/>
                <w:szCs w:val="24"/>
              </w:rPr>
              <w:t xml:space="preserve"> </w:t>
            </w:r>
            <w:r w:rsidRPr="00475FEB">
              <w:rPr>
                <w:rFonts w:ascii="Times New Roman" w:hAnsi="Times New Roman"/>
                <w:bCs/>
                <w:iCs/>
                <w:sz w:val="24"/>
                <w:szCs w:val="24"/>
              </w:rPr>
              <w:t>и</w:t>
            </w:r>
            <w:r w:rsidRPr="00475FEB">
              <w:rPr>
                <w:rFonts w:ascii="Times New Roman" w:hAnsi="Times New Roman"/>
                <w:bCs/>
                <w:iCs/>
                <w:spacing w:val="-3"/>
                <w:sz w:val="24"/>
                <w:szCs w:val="24"/>
              </w:rPr>
              <w:t xml:space="preserve"> </w:t>
            </w:r>
            <w:r w:rsidRPr="00475FEB">
              <w:rPr>
                <w:rFonts w:ascii="Times New Roman" w:hAnsi="Times New Roman"/>
                <w:bCs/>
                <w:iCs/>
                <w:sz w:val="24"/>
                <w:szCs w:val="24"/>
              </w:rPr>
              <w:t>магнитных</w:t>
            </w:r>
            <w:r w:rsidRPr="00475FEB">
              <w:rPr>
                <w:rFonts w:ascii="Times New Roman" w:hAnsi="Times New Roman"/>
                <w:bCs/>
                <w:iCs/>
                <w:spacing w:val="-2"/>
                <w:sz w:val="24"/>
                <w:szCs w:val="24"/>
              </w:rPr>
              <w:t xml:space="preserve"> </w:t>
            </w:r>
            <w:r w:rsidRPr="00475FEB">
              <w:rPr>
                <w:rFonts w:ascii="Times New Roman" w:hAnsi="Times New Roman"/>
                <w:bCs/>
                <w:iCs/>
                <w:sz w:val="24"/>
                <w:szCs w:val="24"/>
              </w:rPr>
              <w:t>полей.</w:t>
            </w:r>
            <w:r w:rsidRPr="00475FEB">
              <w:rPr>
                <w:rFonts w:ascii="Times New Roman" w:hAnsi="Times New Roman"/>
                <w:bCs/>
                <w:iCs/>
                <w:spacing w:val="-5"/>
                <w:sz w:val="24"/>
                <w:szCs w:val="24"/>
              </w:rPr>
              <w:t xml:space="preserve"> </w:t>
            </w:r>
            <w:r w:rsidRPr="00475FEB">
              <w:rPr>
                <w:rFonts w:ascii="Times New Roman" w:hAnsi="Times New Roman"/>
                <w:bCs/>
                <w:iCs/>
                <w:sz w:val="24"/>
                <w:szCs w:val="24"/>
              </w:rPr>
              <w:t>Электромагнитное</w:t>
            </w:r>
            <w:r w:rsidRPr="00475FEB">
              <w:rPr>
                <w:rFonts w:ascii="Times New Roman" w:hAnsi="Times New Roman"/>
                <w:bCs/>
                <w:iCs/>
                <w:spacing w:val="-2"/>
                <w:sz w:val="24"/>
                <w:szCs w:val="24"/>
              </w:rPr>
              <w:t xml:space="preserve"> </w:t>
            </w:r>
            <w:r w:rsidRPr="00475FEB">
              <w:rPr>
                <w:rFonts w:ascii="Times New Roman" w:hAnsi="Times New Roman"/>
                <w:bCs/>
                <w:iCs/>
                <w:sz w:val="24"/>
                <w:szCs w:val="24"/>
              </w:rPr>
              <w:t>поле</w:t>
            </w:r>
          </w:p>
        </w:tc>
        <w:tc>
          <w:tcPr>
            <w:tcW w:w="427" w:type="pct"/>
            <w:vMerge/>
            <w:tcBorders>
              <w:top w:val="nil"/>
            </w:tcBorders>
          </w:tcPr>
          <w:p w14:paraId="1FE41370" w14:textId="77777777" w:rsidR="005E4B98" w:rsidRPr="00475FEB" w:rsidRDefault="005E4B98" w:rsidP="00E546C0">
            <w:pPr>
              <w:rPr>
                <w:rFonts w:ascii="Times New Roman" w:hAnsi="Times New Roman"/>
                <w:sz w:val="24"/>
                <w:szCs w:val="24"/>
              </w:rPr>
            </w:pPr>
          </w:p>
        </w:tc>
        <w:tc>
          <w:tcPr>
            <w:tcW w:w="780" w:type="pct"/>
            <w:vMerge/>
            <w:tcBorders>
              <w:top w:val="nil"/>
            </w:tcBorders>
          </w:tcPr>
          <w:p w14:paraId="0BCA6950" w14:textId="77777777" w:rsidR="005E4B98" w:rsidRPr="00475FEB" w:rsidRDefault="005E4B98" w:rsidP="00E546C0">
            <w:pPr>
              <w:rPr>
                <w:rFonts w:ascii="Times New Roman" w:hAnsi="Times New Roman"/>
                <w:sz w:val="24"/>
                <w:szCs w:val="24"/>
              </w:rPr>
            </w:pPr>
          </w:p>
        </w:tc>
      </w:tr>
      <w:tr w:rsidR="005E4B98" w:rsidRPr="00475FEB" w14:paraId="2FF273F5"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14:paraId="23D655E3" w14:textId="77777777" w:rsidR="005E4B98" w:rsidRPr="00475FEB" w:rsidRDefault="005E4B98" w:rsidP="00E546C0">
            <w:pPr>
              <w:rPr>
                <w:rFonts w:ascii="Times New Roman" w:hAnsi="Times New Roman"/>
                <w:sz w:val="24"/>
                <w:szCs w:val="24"/>
              </w:rPr>
            </w:pPr>
          </w:p>
        </w:tc>
        <w:tc>
          <w:tcPr>
            <w:tcW w:w="2995" w:type="pct"/>
          </w:tcPr>
          <w:p w14:paraId="70A9AC1F"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383D061E"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Borders>
              <w:top w:val="nil"/>
            </w:tcBorders>
          </w:tcPr>
          <w:p w14:paraId="18207342" w14:textId="77777777" w:rsidR="005E4B98" w:rsidRPr="00475FEB" w:rsidRDefault="005E4B98" w:rsidP="00E546C0">
            <w:pPr>
              <w:rPr>
                <w:rFonts w:ascii="Times New Roman" w:hAnsi="Times New Roman"/>
                <w:sz w:val="24"/>
                <w:szCs w:val="24"/>
              </w:rPr>
            </w:pPr>
          </w:p>
        </w:tc>
      </w:tr>
      <w:tr w:rsidR="005E4B98" w:rsidRPr="00475FEB" w14:paraId="088A95DB"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14:paraId="035754B3" w14:textId="77777777" w:rsidR="005E4B98" w:rsidRPr="00475FEB" w:rsidRDefault="005E4B98" w:rsidP="00E546C0">
            <w:pPr>
              <w:rPr>
                <w:rFonts w:ascii="Times New Roman" w:hAnsi="Times New Roman"/>
                <w:sz w:val="24"/>
                <w:szCs w:val="24"/>
              </w:rPr>
            </w:pPr>
          </w:p>
        </w:tc>
        <w:tc>
          <w:tcPr>
            <w:tcW w:w="2995" w:type="pct"/>
          </w:tcPr>
          <w:p w14:paraId="48591092"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1BDD9E10"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Лабораторная работа №</w:t>
            </w:r>
            <w:r w:rsidRPr="00475FEB">
              <w:rPr>
                <w:rFonts w:ascii="Times New Roman" w:hAnsi="Times New Roman"/>
                <w:b/>
                <w:i/>
                <w:color w:val="171717"/>
                <w:sz w:val="24"/>
                <w:szCs w:val="24"/>
              </w:rPr>
              <w:t>12 Изучение</w:t>
            </w:r>
            <w:r w:rsidRPr="00475FEB">
              <w:rPr>
                <w:rFonts w:ascii="Times New Roman" w:hAnsi="Times New Roman"/>
                <w:b/>
                <w:i/>
                <w:color w:val="171717"/>
                <w:spacing w:val="-3"/>
                <w:sz w:val="24"/>
                <w:szCs w:val="24"/>
              </w:rPr>
              <w:t xml:space="preserve"> </w:t>
            </w:r>
            <w:r w:rsidRPr="00475FEB">
              <w:rPr>
                <w:rFonts w:ascii="Times New Roman" w:hAnsi="Times New Roman"/>
                <w:b/>
                <w:i/>
                <w:color w:val="171717"/>
                <w:sz w:val="24"/>
                <w:szCs w:val="24"/>
              </w:rPr>
              <w:t>явления</w:t>
            </w:r>
            <w:r w:rsidRPr="00475FEB">
              <w:rPr>
                <w:rFonts w:ascii="Times New Roman" w:hAnsi="Times New Roman"/>
                <w:b/>
                <w:i/>
                <w:color w:val="171717"/>
                <w:spacing w:val="-3"/>
                <w:sz w:val="24"/>
                <w:szCs w:val="24"/>
              </w:rPr>
              <w:t xml:space="preserve"> </w:t>
            </w:r>
            <w:r w:rsidRPr="00475FEB">
              <w:rPr>
                <w:rFonts w:ascii="Times New Roman" w:hAnsi="Times New Roman"/>
                <w:b/>
                <w:i/>
                <w:sz w:val="24"/>
                <w:szCs w:val="24"/>
              </w:rPr>
              <w:t>электромагнитной</w:t>
            </w:r>
            <w:r w:rsidRPr="00475FEB">
              <w:rPr>
                <w:rFonts w:ascii="Times New Roman" w:hAnsi="Times New Roman"/>
                <w:b/>
                <w:i/>
                <w:spacing w:val="-47"/>
                <w:sz w:val="24"/>
                <w:szCs w:val="24"/>
              </w:rPr>
              <w:t xml:space="preserve">  </w:t>
            </w:r>
            <w:r w:rsidRPr="00475FEB">
              <w:rPr>
                <w:rFonts w:ascii="Times New Roman" w:hAnsi="Times New Roman"/>
                <w:b/>
                <w:i/>
                <w:sz w:val="24"/>
                <w:szCs w:val="24"/>
              </w:rPr>
              <w:t xml:space="preserve"> индукции</w:t>
            </w:r>
          </w:p>
        </w:tc>
        <w:tc>
          <w:tcPr>
            <w:tcW w:w="427" w:type="pct"/>
          </w:tcPr>
          <w:p w14:paraId="20058A4E" w14:textId="77777777" w:rsidR="005E4B98" w:rsidRPr="00475FEB" w:rsidRDefault="005E4B98" w:rsidP="00E546C0">
            <w:pPr>
              <w:spacing w:line="268" w:lineRule="exact"/>
              <w:ind w:left="12"/>
              <w:jc w:val="center"/>
              <w:rPr>
                <w:rFonts w:ascii="Times New Roman" w:hAnsi="Times New Roman"/>
                <w:sz w:val="24"/>
                <w:szCs w:val="24"/>
              </w:rPr>
            </w:pPr>
          </w:p>
          <w:p w14:paraId="0F97988C"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Borders>
              <w:top w:val="nil"/>
            </w:tcBorders>
          </w:tcPr>
          <w:p w14:paraId="45C3EDE7" w14:textId="77777777" w:rsidR="005E4B98" w:rsidRPr="00475FEB" w:rsidRDefault="005E4B98" w:rsidP="00E546C0">
            <w:pPr>
              <w:rPr>
                <w:rFonts w:ascii="Times New Roman" w:hAnsi="Times New Roman"/>
                <w:sz w:val="24"/>
                <w:szCs w:val="24"/>
              </w:rPr>
            </w:pPr>
          </w:p>
        </w:tc>
      </w:tr>
      <w:tr w:rsidR="005E4B98" w:rsidRPr="00475FEB" w14:paraId="45ABC02C"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93" w:type="pct"/>
            <w:gridSpan w:val="2"/>
          </w:tcPr>
          <w:p w14:paraId="47A3AB5B" w14:textId="77777777" w:rsidR="005E4B98" w:rsidRPr="00475FEB" w:rsidRDefault="005E4B98" w:rsidP="00E546C0">
            <w:pPr>
              <w:spacing w:line="268" w:lineRule="exact"/>
              <w:ind w:left="107"/>
              <w:rPr>
                <w:rFonts w:ascii="Times New Roman" w:hAnsi="Times New Roman"/>
                <w:sz w:val="24"/>
                <w:szCs w:val="24"/>
              </w:rPr>
            </w:pPr>
            <w:r w:rsidRPr="00475FEB">
              <w:rPr>
                <w:rFonts w:ascii="Times New Roman" w:hAnsi="Times New Roman"/>
                <w:b/>
                <w:sz w:val="24"/>
                <w:szCs w:val="24"/>
              </w:rPr>
              <w:t>Контрольная</w:t>
            </w:r>
            <w:r w:rsidRPr="00475FEB">
              <w:rPr>
                <w:rFonts w:ascii="Times New Roman" w:hAnsi="Times New Roman"/>
                <w:b/>
                <w:spacing w:val="-2"/>
                <w:sz w:val="24"/>
                <w:szCs w:val="24"/>
              </w:rPr>
              <w:t xml:space="preserve"> </w:t>
            </w:r>
            <w:r w:rsidRPr="00475FEB">
              <w:rPr>
                <w:rFonts w:ascii="Times New Roman" w:hAnsi="Times New Roman"/>
                <w:b/>
                <w:sz w:val="24"/>
                <w:szCs w:val="24"/>
              </w:rPr>
              <w:t>работа</w:t>
            </w:r>
            <w:r w:rsidRPr="00475FEB">
              <w:rPr>
                <w:rFonts w:ascii="Times New Roman" w:hAnsi="Times New Roman"/>
                <w:b/>
                <w:spacing w:val="-4"/>
                <w:sz w:val="24"/>
                <w:szCs w:val="24"/>
              </w:rPr>
              <w:t xml:space="preserve"> </w:t>
            </w:r>
            <w:r w:rsidRPr="00475FEB">
              <w:rPr>
                <w:rFonts w:ascii="Times New Roman" w:hAnsi="Times New Roman"/>
                <w:b/>
                <w:sz w:val="24"/>
                <w:szCs w:val="24"/>
              </w:rPr>
              <w:t>№3</w:t>
            </w:r>
            <w:r w:rsidRPr="00475FEB">
              <w:rPr>
                <w:rFonts w:ascii="Times New Roman" w:hAnsi="Times New Roman"/>
                <w:b/>
                <w:spacing w:val="-4"/>
                <w:sz w:val="24"/>
                <w:szCs w:val="24"/>
              </w:rPr>
              <w:t xml:space="preserve"> </w:t>
            </w:r>
            <w:r w:rsidRPr="00475FEB">
              <w:rPr>
                <w:rFonts w:ascii="Times New Roman" w:hAnsi="Times New Roman"/>
                <w:sz w:val="24"/>
                <w:szCs w:val="24"/>
              </w:rPr>
              <w:t>«Магнитное</w:t>
            </w:r>
            <w:r w:rsidRPr="00475FEB">
              <w:rPr>
                <w:rFonts w:ascii="Times New Roman" w:hAnsi="Times New Roman"/>
                <w:spacing w:val="-5"/>
                <w:sz w:val="24"/>
                <w:szCs w:val="24"/>
              </w:rPr>
              <w:t xml:space="preserve"> </w:t>
            </w:r>
            <w:r w:rsidRPr="00475FEB">
              <w:rPr>
                <w:rFonts w:ascii="Times New Roman" w:hAnsi="Times New Roman"/>
                <w:sz w:val="24"/>
                <w:szCs w:val="24"/>
              </w:rPr>
              <w:t>поле.</w:t>
            </w:r>
            <w:r w:rsidRPr="00475FEB">
              <w:rPr>
                <w:rFonts w:ascii="Times New Roman" w:hAnsi="Times New Roman"/>
                <w:spacing w:val="-3"/>
                <w:sz w:val="24"/>
                <w:szCs w:val="24"/>
              </w:rPr>
              <w:t xml:space="preserve"> </w:t>
            </w:r>
            <w:r w:rsidRPr="00475FEB">
              <w:rPr>
                <w:rFonts w:ascii="Times New Roman" w:hAnsi="Times New Roman"/>
                <w:sz w:val="24"/>
                <w:szCs w:val="24"/>
              </w:rPr>
              <w:t>Электромагнитная</w:t>
            </w:r>
            <w:r w:rsidRPr="00475FEB">
              <w:rPr>
                <w:rFonts w:ascii="Times New Roman" w:hAnsi="Times New Roman"/>
                <w:spacing w:val="-2"/>
                <w:sz w:val="24"/>
                <w:szCs w:val="24"/>
              </w:rPr>
              <w:t xml:space="preserve"> </w:t>
            </w:r>
            <w:r w:rsidRPr="00475FEB">
              <w:rPr>
                <w:rFonts w:ascii="Times New Roman" w:hAnsi="Times New Roman"/>
                <w:sz w:val="24"/>
                <w:szCs w:val="24"/>
              </w:rPr>
              <w:t>индукция»</w:t>
            </w:r>
          </w:p>
        </w:tc>
        <w:tc>
          <w:tcPr>
            <w:tcW w:w="427" w:type="pct"/>
          </w:tcPr>
          <w:p w14:paraId="6CF18FC2"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Borders>
              <w:top w:val="nil"/>
            </w:tcBorders>
          </w:tcPr>
          <w:p w14:paraId="0A24ED2E" w14:textId="77777777" w:rsidR="005E4B98" w:rsidRPr="00475FEB" w:rsidRDefault="005E4B98" w:rsidP="00E546C0">
            <w:pPr>
              <w:rPr>
                <w:rFonts w:ascii="Times New Roman" w:hAnsi="Times New Roman"/>
                <w:sz w:val="24"/>
                <w:szCs w:val="24"/>
              </w:rPr>
            </w:pPr>
          </w:p>
        </w:tc>
      </w:tr>
      <w:tr w:rsidR="005E4B98" w:rsidRPr="00475FEB" w14:paraId="017288B0"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93" w:type="pct"/>
            <w:gridSpan w:val="2"/>
          </w:tcPr>
          <w:p w14:paraId="68F8363E" w14:textId="77777777" w:rsidR="005E4B98" w:rsidRPr="00475FEB" w:rsidRDefault="005E4B98" w:rsidP="00E546C0">
            <w:pPr>
              <w:spacing w:line="268" w:lineRule="exact"/>
              <w:ind w:left="2996" w:right="2987"/>
              <w:jc w:val="center"/>
              <w:rPr>
                <w:rFonts w:ascii="Times New Roman" w:hAnsi="Times New Roman"/>
                <w:b/>
                <w:sz w:val="24"/>
                <w:szCs w:val="24"/>
              </w:rPr>
            </w:pPr>
            <w:r w:rsidRPr="00475FEB">
              <w:rPr>
                <w:rFonts w:ascii="Times New Roman" w:hAnsi="Times New Roman"/>
                <w:b/>
                <w:sz w:val="24"/>
                <w:szCs w:val="24"/>
              </w:rPr>
              <w:t>Раздел</w:t>
            </w:r>
            <w:r w:rsidRPr="00475FEB">
              <w:rPr>
                <w:rFonts w:ascii="Times New Roman" w:hAnsi="Times New Roman"/>
                <w:b/>
                <w:spacing w:val="-2"/>
                <w:sz w:val="24"/>
                <w:szCs w:val="24"/>
              </w:rPr>
              <w:t xml:space="preserve"> </w:t>
            </w:r>
            <w:r w:rsidRPr="00475FEB">
              <w:rPr>
                <w:rFonts w:ascii="Times New Roman" w:hAnsi="Times New Roman"/>
                <w:b/>
                <w:sz w:val="24"/>
                <w:szCs w:val="24"/>
              </w:rPr>
              <w:t>4.</w:t>
            </w:r>
            <w:r w:rsidRPr="00475FEB">
              <w:rPr>
                <w:rFonts w:ascii="Times New Roman" w:hAnsi="Times New Roman"/>
                <w:b/>
                <w:spacing w:val="-2"/>
                <w:sz w:val="24"/>
                <w:szCs w:val="24"/>
              </w:rPr>
              <w:t xml:space="preserve"> </w:t>
            </w:r>
            <w:r w:rsidRPr="00475FEB">
              <w:rPr>
                <w:rFonts w:ascii="Times New Roman" w:hAnsi="Times New Roman"/>
                <w:b/>
                <w:sz w:val="24"/>
                <w:szCs w:val="24"/>
              </w:rPr>
              <w:t>Колебания и</w:t>
            </w:r>
            <w:r w:rsidRPr="00475FEB">
              <w:rPr>
                <w:rFonts w:ascii="Times New Roman" w:hAnsi="Times New Roman"/>
                <w:b/>
                <w:spacing w:val="-4"/>
                <w:sz w:val="24"/>
                <w:szCs w:val="24"/>
              </w:rPr>
              <w:t xml:space="preserve"> </w:t>
            </w:r>
            <w:r w:rsidRPr="00475FEB">
              <w:rPr>
                <w:rFonts w:ascii="Times New Roman" w:hAnsi="Times New Roman"/>
                <w:b/>
                <w:sz w:val="24"/>
                <w:szCs w:val="24"/>
              </w:rPr>
              <w:t>волны</w:t>
            </w:r>
          </w:p>
        </w:tc>
        <w:tc>
          <w:tcPr>
            <w:tcW w:w="427" w:type="pct"/>
          </w:tcPr>
          <w:p w14:paraId="1545D5B2" w14:textId="77777777" w:rsidR="005E4B98" w:rsidRPr="00475FEB" w:rsidRDefault="005E4B98" w:rsidP="00E546C0">
            <w:pPr>
              <w:spacing w:line="268" w:lineRule="exact"/>
              <w:ind w:left="195" w:right="179"/>
              <w:jc w:val="center"/>
              <w:rPr>
                <w:rFonts w:ascii="Times New Roman" w:hAnsi="Times New Roman"/>
                <w:b/>
                <w:sz w:val="24"/>
                <w:szCs w:val="24"/>
              </w:rPr>
            </w:pPr>
            <w:r w:rsidRPr="00475FEB">
              <w:rPr>
                <w:rFonts w:ascii="Times New Roman" w:hAnsi="Times New Roman"/>
                <w:b/>
                <w:sz w:val="24"/>
                <w:szCs w:val="24"/>
              </w:rPr>
              <w:t>20 (8/2)</w:t>
            </w:r>
          </w:p>
        </w:tc>
        <w:tc>
          <w:tcPr>
            <w:tcW w:w="780" w:type="pct"/>
          </w:tcPr>
          <w:p w14:paraId="3323DA18" w14:textId="77777777" w:rsidR="005E4B98" w:rsidRPr="00475FEB" w:rsidRDefault="005E4B98" w:rsidP="00E546C0">
            <w:pPr>
              <w:rPr>
                <w:rFonts w:ascii="Times New Roman" w:hAnsi="Times New Roman"/>
                <w:sz w:val="24"/>
                <w:szCs w:val="24"/>
              </w:rPr>
            </w:pPr>
          </w:p>
        </w:tc>
      </w:tr>
      <w:tr w:rsidR="005E4B98" w:rsidRPr="00475FEB" w14:paraId="7ADD0D2D"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14:paraId="21F283BC" w14:textId="77777777" w:rsidR="005E4B98" w:rsidRPr="00475FEB" w:rsidRDefault="005E4B98" w:rsidP="00E546C0">
            <w:pPr>
              <w:ind w:left="249" w:right="237" w:hanging="2"/>
              <w:jc w:val="center"/>
              <w:rPr>
                <w:rFonts w:ascii="Times New Roman" w:hAnsi="Times New Roman"/>
                <w:b/>
                <w:sz w:val="24"/>
                <w:szCs w:val="24"/>
              </w:rPr>
            </w:pPr>
            <w:r w:rsidRPr="00475FEB">
              <w:rPr>
                <w:rFonts w:ascii="Times New Roman" w:hAnsi="Times New Roman"/>
                <w:b/>
                <w:sz w:val="24"/>
                <w:szCs w:val="24"/>
              </w:rPr>
              <w:t>Тема 4.1</w:t>
            </w:r>
            <w:r w:rsidRPr="00475FEB">
              <w:rPr>
                <w:rFonts w:ascii="Times New Roman" w:hAnsi="Times New Roman"/>
                <w:b/>
                <w:spacing w:val="1"/>
                <w:sz w:val="24"/>
                <w:szCs w:val="24"/>
              </w:rPr>
              <w:t xml:space="preserve"> </w:t>
            </w:r>
            <w:r w:rsidRPr="00475FEB">
              <w:rPr>
                <w:rFonts w:ascii="Times New Roman" w:hAnsi="Times New Roman"/>
                <w:b/>
                <w:sz w:val="24"/>
                <w:szCs w:val="24"/>
              </w:rPr>
              <w:t>Механические</w:t>
            </w:r>
            <w:r w:rsidRPr="00475FEB">
              <w:rPr>
                <w:rFonts w:ascii="Times New Roman" w:hAnsi="Times New Roman"/>
                <w:b/>
                <w:spacing w:val="1"/>
                <w:sz w:val="24"/>
                <w:szCs w:val="24"/>
              </w:rPr>
              <w:t xml:space="preserve"> </w:t>
            </w:r>
            <w:r w:rsidRPr="00475FEB">
              <w:rPr>
                <w:rFonts w:ascii="Times New Roman" w:hAnsi="Times New Roman"/>
                <w:b/>
                <w:sz w:val="24"/>
                <w:szCs w:val="24"/>
              </w:rPr>
              <w:t>колебания</w:t>
            </w:r>
            <w:r w:rsidRPr="00475FEB">
              <w:rPr>
                <w:rFonts w:ascii="Times New Roman" w:hAnsi="Times New Roman"/>
                <w:b/>
                <w:spacing w:val="-4"/>
                <w:sz w:val="24"/>
                <w:szCs w:val="24"/>
              </w:rPr>
              <w:t xml:space="preserve"> </w:t>
            </w:r>
            <w:r w:rsidRPr="00475FEB">
              <w:rPr>
                <w:rFonts w:ascii="Times New Roman" w:hAnsi="Times New Roman"/>
                <w:b/>
                <w:sz w:val="24"/>
                <w:szCs w:val="24"/>
              </w:rPr>
              <w:t>и</w:t>
            </w:r>
            <w:r w:rsidRPr="00475FEB">
              <w:rPr>
                <w:rFonts w:ascii="Times New Roman" w:hAnsi="Times New Roman"/>
                <w:b/>
                <w:spacing w:val="-1"/>
                <w:sz w:val="24"/>
                <w:szCs w:val="24"/>
              </w:rPr>
              <w:t xml:space="preserve"> </w:t>
            </w:r>
            <w:r w:rsidRPr="00475FEB">
              <w:rPr>
                <w:rFonts w:ascii="Times New Roman" w:hAnsi="Times New Roman"/>
                <w:b/>
                <w:sz w:val="24"/>
                <w:szCs w:val="24"/>
              </w:rPr>
              <w:t>волны</w:t>
            </w:r>
          </w:p>
        </w:tc>
        <w:tc>
          <w:tcPr>
            <w:tcW w:w="2995" w:type="pct"/>
          </w:tcPr>
          <w:p w14:paraId="6FB474D3"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78F2AA76"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4</w:t>
            </w:r>
          </w:p>
        </w:tc>
        <w:tc>
          <w:tcPr>
            <w:tcW w:w="780" w:type="pct"/>
            <w:vMerge w:val="restart"/>
          </w:tcPr>
          <w:p w14:paraId="1082775E"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01</w:t>
            </w:r>
          </w:p>
          <w:p w14:paraId="782A066B"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02</w:t>
            </w:r>
          </w:p>
          <w:p w14:paraId="7F453CB1" w14:textId="77777777" w:rsidR="005E4B98" w:rsidRPr="00475FEB" w:rsidRDefault="005E4B98" w:rsidP="00E546C0">
            <w:pPr>
              <w:spacing w:before="21"/>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04</w:t>
            </w:r>
          </w:p>
          <w:p w14:paraId="1E363C07"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p w14:paraId="21A99769" w14:textId="77777777" w:rsidR="005E4B98" w:rsidRPr="00475FEB" w:rsidRDefault="005E4B98" w:rsidP="00E546C0">
            <w:pPr>
              <w:spacing w:before="21"/>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07</w:t>
            </w:r>
          </w:p>
          <w:p w14:paraId="022259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75FEB">
              <w:rPr>
                <w:rFonts w:ascii="Times New Roman" w:hAnsi="Times New Roman"/>
                <w:sz w:val="24"/>
                <w:szCs w:val="24"/>
              </w:rPr>
              <w:t>ПК …</w:t>
            </w:r>
          </w:p>
        </w:tc>
      </w:tr>
      <w:tr w:rsidR="005E4B98" w:rsidRPr="00475FEB" w14:paraId="613B7A5C"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8" w:type="pct"/>
            <w:vMerge/>
            <w:tcBorders>
              <w:top w:val="nil"/>
            </w:tcBorders>
          </w:tcPr>
          <w:p w14:paraId="0D4F7E86" w14:textId="77777777" w:rsidR="005E4B98" w:rsidRPr="00475FEB" w:rsidRDefault="005E4B98" w:rsidP="00E546C0">
            <w:pPr>
              <w:rPr>
                <w:rFonts w:ascii="Times New Roman" w:hAnsi="Times New Roman"/>
                <w:sz w:val="24"/>
                <w:szCs w:val="24"/>
              </w:rPr>
            </w:pPr>
          </w:p>
        </w:tc>
        <w:tc>
          <w:tcPr>
            <w:tcW w:w="2995" w:type="pct"/>
          </w:tcPr>
          <w:p w14:paraId="3DB598F2" w14:textId="77777777" w:rsidR="005E4B98" w:rsidRPr="00475FEB" w:rsidRDefault="005E4B98" w:rsidP="00E546C0">
            <w:pPr>
              <w:ind w:left="110" w:right="91"/>
              <w:jc w:val="both"/>
              <w:rPr>
                <w:rFonts w:ascii="Times New Roman" w:hAnsi="Times New Roman"/>
                <w:sz w:val="24"/>
                <w:szCs w:val="24"/>
              </w:rPr>
            </w:pPr>
            <w:r w:rsidRPr="00475FEB">
              <w:rPr>
                <w:rFonts w:ascii="Times New Roman" w:hAnsi="Times New Roman"/>
                <w:sz w:val="24"/>
                <w:szCs w:val="24"/>
              </w:rPr>
              <w:t>Колебательное</w:t>
            </w:r>
            <w:r w:rsidRPr="00475FEB">
              <w:rPr>
                <w:rFonts w:ascii="Times New Roman" w:hAnsi="Times New Roman"/>
                <w:spacing w:val="1"/>
                <w:sz w:val="24"/>
                <w:szCs w:val="24"/>
              </w:rPr>
              <w:t xml:space="preserve"> </w:t>
            </w:r>
            <w:r w:rsidRPr="00475FEB">
              <w:rPr>
                <w:rFonts w:ascii="Times New Roman" w:hAnsi="Times New Roman"/>
                <w:sz w:val="24"/>
                <w:szCs w:val="24"/>
              </w:rPr>
              <w:t>движение.</w:t>
            </w:r>
            <w:r w:rsidRPr="00475FEB">
              <w:rPr>
                <w:rFonts w:ascii="Times New Roman" w:hAnsi="Times New Roman"/>
                <w:spacing w:val="1"/>
                <w:sz w:val="24"/>
                <w:szCs w:val="24"/>
              </w:rPr>
              <w:t xml:space="preserve"> </w:t>
            </w:r>
            <w:r w:rsidRPr="00475FEB">
              <w:rPr>
                <w:rFonts w:ascii="Times New Roman" w:hAnsi="Times New Roman"/>
                <w:sz w:val="24"/>
                <w:szCs w:val="24"/>
              </w:rPr>
              <w:t>Гармонические</w:t>
            </w:r>
            <w:r w:rsidRPr="00475FEB">
              <w:rPr>
                <w:rFonts w:ascii="Times New Roman" w:hAnsi="Times New Roman"/>
                <w:spacing w:val="1"/>
                <w:sz w:val="24"/>
                <w:szCs w:val="24"/>
              </w:rPr>
              <w:t xml:space="preserve"> </w:t>
            </w:r>
            <w:r w:rsidRPr="00475FEB">
              <w:rPr>
                <w:rFonts w:ascii="Times New Roman" w:hAnsi="Times New Roman"/>
                <w:sz w:val="24"/>
                <w:szCs w:val="24"/>
              </w:rPr>
              <w:t>колебания.</w:t>
            </w:r>
            <w:r w:rsidRPr="00475FEB">
              <w:rPr>
                <w:rFonts w:ascii="Times New Roman" w:hAnsi="Times New Roman"/>
                <w:spacing w:val="1"/>
                <w:sz w:val="24"/>
                <w:szCs w:val="24"/>
              </w:rPr>
              <w:t xml:space="preserve"> </w:t>
            </w:r>
            <w:r w:rsidRPr="00475FEB">
              <w:rPr>
                <w:rFonts w:ascii="Times New Roman" w:hAnsi="Times New Roman"/>
                <w:sz w:val="24"/>
                <w:szCs w:val="24"/>
              </w:rPr>
              <w:t>Свободные</w:t>
            </w:r>
            <w:r w:rsidRPr="00475FEB">
              <w:rPr>
                <w:rFonts w:ascii="Times New Roman" w:hAnsi="Times New Roman"/>
                <w:spacing w:val="1"/>
                <w:sz w:val="24"/>
                <w:szCs w:val="24"/>
              </w:rPr>
              <w:t xml:space="preserve"> </w:t>
            </w:r>
            <w:r w:rsidRPr="00475FEB">
              <w:rPr>
                <w:rFonts w:ascii="Times New Roman" w:hAnsi="Times New Roman"/>
                <w:sz w:val="24"/>
                <w:szCs w:val="24"/>
              </w:rPr>
              <w:t>механические</w:t>
            </w:r>
            <w:r w:rsidRPr="00475FEB">
              <w:rPr>
                <w:rFonts w:ascii="Times New Roman" w:hAnsi="Times New Roman"/>
                <w:spacing w:val="1"/>
                <w:sz w:val="24"/>
                <w:szCs w:val="24"/>
              </w:rPr>
              <w:t xml:space="preserve"> </w:t>
            </w:r>
            <w:r w:rsidRPr="00475FEB">
              <w:rPr>
                <w:rFonts w:ascii="Times New Roman" w:hAnsi="Times New Roman"/>
                <w:sz w:val="24"/>
                <w:szCs w:val="24"/>
              </w:rPr>
              <w:t>колебания.</w:t>
            </w:r>
            <w:r w:rsidRPr="00475FEB">
              <w:rPr>
                <w:rFonts w:ascii="Times New Roman" w:hAnsi="Times New Roman"/>
                <w:spacing w:val="1"/>
                <w:sz w:val="24"/>
                <w:szCs w:val="24"/>
              </w:rPr>
              <w:t xml:space="preserve"> </w:t>
            </w:r>
            <w:r w:rsidRPr="00475FEB">
              <w:rPr>
                <w:rFonts w:ascii="Times New Roman" w:hAnsi="Times New Roman"/>
                <w:sz w:val="24"/>
                <w:szCs w:val="24"/>
              </w:rPr>
              <w:t>Превращение</w:t>
            </w:r>
            <w:r w:rsidRPr="00475FEB">
              <w:rPr>
                <w:rFonts w:ascii="Times New Roman" w:hAnsi="Times New Roman"/>
                <w:spacing w:val="1"/>
                <w:sz w:val="24"/>
                <w:szCs w:val="24"/>
              </w:rPr>
              <w:t xml:space="preserve"> </w:t>
            </w:r>
            <w:r w:rsidRPr="00475FEB">
              <w:rPr>
                <w:rFonts w:ascii="Times New Roman" w:hAnsi="Times New Roman"/>
                <w:sz w:val="24"/>
                <w:szCs w:val="24"/>
              </w:rPr>
              <w:t>энергии</w:t>
            </w:r>
            <w:r w:rsidRPr="00475FEB">
              <w:rPr>
                <w:rFonts w:ascii="Times New Roman" w:hAnsi="Times New Roman"/>
                <w:spacing w:val="1"/>
                <w:sz w:val="24"/>
                <w:szCs w:val="24"/>
              </w:rPr>
              <w:t xml:space="preserve"> </w:t>
            </w:r>
            <w:r w:rsidRPr="00475FEB">
              <w:rPr>
                <w:rFonts w:ascii="Times New Roman" w:hAnsi="Times New Roman"/>
                <w:sz w:val="24"/>
                <w:szCs w:val="24"/>
              </w:rPr>
              <w:t>при</w:t>
            </w:r>
            <w:r w:rsidRPr="00475FEB">
              <w:rPr>
                <w:rFonts w:ascii="Times New Roman" w:hAnsi="Times New Roman"/>
                <w:spacing w:val="1"/>
                <w:sz w:val="24"/>
                <w:szCs w:val="24"/>
              </w:rPr>
              <w:t xml:space="preserve"> </w:t>
            </w:r>
            <w:r w:rsidRPr="00475FEB">
              <w:rPr>
                <w:rFonts w:ascii="Times New Roman" w:hAnsi="Times New Roman"/>
                <w:sz w:val="24"/>
                <w:szCs w:val="24"/>
              </w:rPr>
              <w:t>колебательном</w:t>
            </w:r>
            <w:r w:rsidRPr="00475FEB">
              <w:rPr>
                <w:rFonts w:ascii="Times New Roman" w:hAnsi="Times New Roman"/>
                <w:spacing w:val="1"/>
                <w:sz w:val="24"/>
                <w:szCs w:val="24"/>
              </w:rPr>
              <w:t xml:space="preserve"> </w:t>
            </w:r>
            <w:r w:rsidRPr="00475FEB">
              <w:rPr>
                <w:rFonts w:ascii="Times New Roman" w:hAnsi="Times New Roman"/>
                <w:sz w:val="24"/>
                <w:szCs w:val="24"/>
              </w:rPr>
              <w:t>движении.</w:t>
            </w:r>
            <w:r w:rsidRPr="00475FEB">
              <w:rPr>
                <w:rFonts w:ascii="Times New Roman" w:hAnsi="Times New Roman"/>
                <w:spacing w:val="1"/>
                <w:sz w:val="24"/>
                <w:szCs w:val="24"/>
              </w:rPr>
              <w:t xml:space="preserve"> </w:t>
            </w:r>
            <w:r w:rsidRPr="00475FEB">
              <w:rPr>
                <w:rFonts w:ascii="Times New Roman" w:hAnsi="Times New Roman"/>
                <w:sz w:val="24"/>
                <w:szCs w:val="24"/>
              </w:rPr>
              <w:t>Свободные</w:t>
            </w:r>
            <w:r w:rsidRPr="00475FEB">
              <w:rPr>
                <w:rFonts w:ascii="Times New Roman" w:hAnsi="Times New Roman"/>
                <w:spacing w:val="1"/>
                <w:sz w:val="24"/>
                <w:szCs w:val="24"/>
              </w:rPr>
              <w:t xml:space="preserve"> </w:t>
            </w:r>
            <w:r w:rsidRPr="00475FEB">
              <w:rPr>
                <w:rFonts w:ascii="Times New Roman" w:hAnsi="Times New Roman"/>
                <w:sz w:val="24"/>
                <w:szCs w:val="24"/>
              </w:rPr>
              <w:t>затухающие механические колебания. Математический маятник. Пружинный маятник.</w:t>
            </w:r>
            <w:r w:rsidRPr="00475FEB">
              <w:rPr>
                <w:rFonts w:ascii="Times New Roman" w:hAnsi="Times New Roman"/>
                <w:spacing w:val="1"/>
                <w:sz w:val="24"/>
                <w:szCs w:val="24"/>
              </w:rPr>
              <w:t xml:space="preserve"> </w:t>
            </w:r>
            <w:r w:rsidRPr="00475FEB">
              <w:rPr>
                <w:rFonts w:ascii="Times New Roman" w:hAnsi="Times New Roman"/>
                <w:sz w:val="24"/>
                <w:szCs w:val="24"/>
              </w:rPr>
              <w:t>Вынужденные механические</w:t>
            </w:r>
            <w:r w:rsidRPr="00475FEB">
              <w:rPr>
                <w:rFonts w:ascii="Times New Roman" w:hAnsi="Times New Roman"/>
                <w:spacing w:val="-2"/>
                <w:sz w:val="24"/>
                <w:szCs w:val="24"/>
              </w:rPr>
              <w:t xml:space="preserve"> </w:t>
            </w:r>
            <w:r w:rsidRPr="00475FEB">
              <w:rPr>
                <w:rFonts w:ascii="Times New Roman" w:hAnsi="Times New Roman"/>
                <w:sz w:val="24"/>
                <w:szCs w:val="24"/>
              </w:rPr>
              <w:t>колебания. Резонанс.</w:t>
            </w:r>
          </w:p>
          <w:p w14:paraId="7AB95394" w14:textId="77777777" w:rsidR="005E4B98" w:rsidRPr="00475FEB" w:rsidRDefault="005E4B98" w:rsidP="00E546C0">
            <w:pPr>
              <w:spacing w:line="268" w:lineRule="exact"/>
              <w:ind w:left="110"/>
              <w:jc w:val="both"/>
              <w:rPr>
                <w:rFonts w:ascii="Times New Roman" w:hAnsi="Times New Roman"/>
                <w:sz w:val="24"/>
                <w:szCs w:val="24"/>
              </w:rPr>
            </w:pPr>
            <w:r w:rsidRPr="00475FEB">
              <w:rPr>
                <w:rFonts w:ascii="Times New Roman" w:hAnsi="Times New Roman"/>
                <w:sz w:val="24"/>
                <w:szCs w:val="24"/>
              </w:rPr>
              <w:t>Поперечные</w:t>
            </w:r>
            <w:r w:rsidRPr="00475FEB">
              <w:rPr>
                <w:rFonts w:ascii="Times New Roman" w:hAnsi="Times New Roman"/>
                <w:spacing w:val="-5"/>
                <w:sz w:val="24"/>
                <w:szCs w:val="24"/>
              </w:rPr>
              <w:t xml:space="preserve"> </w:t>
            </w:r>
            <w:r w:rsidRPr="00475FEB">
              <w:rPr>
                <w:rFonts w:ascii="Times New Roman" w:hAnsi="Times New Roman"/>
                <w:sz w:val="24"/>
                <w:szCs w:val="24"/>
              </w:rPr>
              <w:t>и</w:t>
            </w:r>
            <w:r w:rsidRPr="00475FEB">
              <w:rPr>
                <w:rFonts w:ascii="Times New Roman" w:hAnsi="Times New Roman"/>
                <w:spacing w:val="-4"/>
                <w:sz w:val="24"/>
                <w:szCs w:val="24"/>
              </w:rPr>
              <w:t xml:space="preserve"> </w:t>
            </w:r>
            <w:r w:rsidRPr="00475FEB">
              <w:rPr>
                <w:rFonts w:ascii="Times New Roman" w:hAnsi="Times New Roman"/>
                <w:sz w:val="24"/>
                <w:szCs w:val="24"/>
              </w:rPr>
              <w:t>продольные</w:t>
            </w:r>
            <w:r w:rsidRPr="00475FEB">
              <w:rPr>
                <w:rFonts w:ascii="Times New Roman" w:hAnsi="Times New Roman"/>
                <w:spacing w:val="-2"/>
                <w:sz w:val="24"/>
                <w:szCs w:val="24"/>
              </w:rPr>
              <w:t xml:space="preserve"> </w:t>
            </w:r>
            <w:r w:rsidRPr="00475FEB">
              <w:rPr>
                <w:rFonts w:ascii="Times New Roman" w:hAnsi="Times New Roman"/>
                <w:sz w:val="24"/>
                <w:szCs w:val="24"/>
              </w:rPr>
              <w:t>волны.</w:t>
            </w:r>
            <w:r w:rsidRPr="00475FEB">
              <w:rPr>
                <w:rFonts w:ascii="Times New Roman" w:hAnsi="Times New Roman"/>
                <w:spacing w:val="-5"/>
                <w:sz w:val="24"/>
                <w:szCs w:val="24"/>
              </w:rPr>
              <w:t xml:space="preserve"> </w:t>
            </w:r>
            <w:r w:rsidRPr="00475FEB">
              <w:rPr>
                <w:rFonts w:ascii="Times New Roman" w:hAnsi="Times New Roman"/>
                <w:sz w:val="24"/>
                <w:szCs w:val="24"/>
              </w:rPr>
              <w:t>Характеристики</w:t>
            </w:r>
            <w:r w:rsidRPr="00475FEB">
              <w:rPr>
                <w:rFonts w:ascii="Times New Roman" w:hAnsi="Times New Roman"/>
                <w:spacing w:val="-2"/>
                <w:sz w:val="24"/>
                <w:szCs w:val="24"/>
              </w:rPr>
              <w:t xml:space="preserve"> </w:t>
            </w:r>
            <w:r w:rsidRPr="00475FEB">
              <w:rPr>
                <w:rFonts w:ascii="Times New Roman" w:hAnsi="Times New Roman"/>
                <w:sz w:val="24"/>
                <w:szCs w:val="24"/>
              </w:rPr>
              <w:t>волны.</w:t>
            </w:r>
            <w:r w:rsidRPr="00475FEB">
              <w:rPr>
                <w:rFonts w:ascii="Times New Roman" w:hAnsi="Times New Roman"/>
                <w:spacing w:val="-5"/>
                <w:sz w:val="24"/>
                <w:szCs w:val="24"/>
              </w:rPr>
              <w:t xml:space="preserve"> </w:t>
            </w:r>
            <w:r w:rsidRPr="00475FEB">
              <w:rPr>
                <w:rFonts w:ascii="Times New Roman" w:hAnsi="Times New Roman"/>
                <w:sz w:val="24"/>
                <w:szCs w:val="24"/>
              </w:rPr>
              <w:t>Звуковые</w:t>
            </w:r>
            <w:r w:rsidRPr="00475FEB">
              <w:rPr>
                <w:rFonts w:ascii="Times New Roman" w:hAnsi="Times New Roman"/>
                <w:spacing w:val="-5"/>
                <w:sz w:val="24"/>
                <w:szCs w:val="24"/>
              </w:rPr>
              <w:t xml:space="preserve"> </w:t>
            </w:r>
            <w:r w:rsidRPr="00475FEB">
              <w:rPr>
                <w:rFonts w:ascii="Times New Roman" w:hAnsi="Times New Roman"/>
                <w:sz w:val="24"/>
                <w:szCs w:val="24"/>
              </w:rPr>
              <w:t>волны.</w:t>
            </w:r>
            <w:r w:rsidRPr="00475FEB">
              <w:rPr>
                <w:rFonts w:ascii="Times New Roman" w:hAnsi="Times New Roman"/>
                <w:spacing w:val="-2"/>
                <w:sz w:val="24"/>
                <w:szCs w:val="24"/>
              </w:rPr>
              <w:t xml:space="preserve"> </w:t>
            </w:r>
            <w:r w:rsidRPr="00475FEB">
              <w:rPr>
                <w:rFonts w:ascii="Times New Roman" w:hAnsi="Times New Roman"/>
                <w:sz w:val="24"/>
                <w:szCs w:val="24"/>
              </w:rPr>
              <w:t>Ультразвук</w:t>
            </w:r>
            <w:r w:rsidRPr="00475FEB">
              <w:rPr>
                <w:rFonts w:ascii="Times New Roman" w:hAnsi="Times New Roman"/>
                <w:spacing w:val="-5"/>
                <w:sz w:val="24"/>
                <w:szCs w:val="24"/>
              </w:rPr>
              <w:t xml:space="preserve"> </w:t>
            </w:r>
            <w:r w:rsidRPr="00475FEB">
              <w:rPr>
                <w:rFonts w:ascii="Times New Roman" w:hAnsi="Times New Roman"/>
                <w:sz w:val="24"/>
                <w:szCs w:val="24"/>
              </w:rPr>
              <w:t>и его</w:t>
            </w:r>
            <w:r w:rsidRPr="00475FEB">
              <w:rPr>
                <w:rFonts w:ascii="Times New Roman" w:hAnsi="Times New Roman"/>
                <w:spacing w:val="-3"/>
                <w:sz w:val="24"/>
                <w:szCs w:val="24"/>
              </w:rPr>
              <w:t xml:space="preserve"> </w:t>
            </w:r>
            <w:r w:rsidRPr="00475FEB">
              <w:rPr>
                <w:rFonts w:ascii="Times New Roman" w:hAnsi="Times New Roman"/>
                <w:sz w:val="24"/>
                <w:szCs w:val="24"/>
              </w:rPr>
              <w:t>применение</w:t>
            </w:r>
          </w:p>
        </w:tc>
        <w:tc>
          <w:tcPr>
            <w:tcW w:w="427" w:type="pct"/>
            <w:vMerge/>
            <w:tcBorders>
              <w:top w:val="nil"/>
            </w:tcBorders>
          </w:tcPr>
          <w:p w14:paraId="32C84289" w14:textId="77777777" w:rsidR="005E4B98" w:rsidRPr="00475FEB" w:rsidRDefault="005E4B98" w:rsidP="00E546C0">
            <w:pPr>
              <w:rPr>
                <w:rFonts w:ascii="Times New Roman" w:hAnsi="Times New Roman"/>
                <w:sz w:val="24"/>
                <w:szCs w:val="24"/>
              </w:rPr>
            </w:pPr>
          </w:p>
        </w:tc>
        <w:tc>
          <w:tcPr>
            <w:tcW w:w="780" w:type="pct"/>
            <w:vMerge/>
          </w:tcPr>
          <w:p w14:paraId="47AD5FA8" w14:textId="77777777" w:rsidR="005E4B98" w:rsidRPr="00475FEB" w:rsidRDefault="005E4B98" w:rsidP="00E546C0">
            <w:pPr>
              <w:rPr>
                <w:rFonts w:ascii="Times New Roman" w:hAnsi="Times New Roman"/>
                <w:sz w:val="24"/>
                <w:szCs w:val="24"/>
              </w:rPr>
            </w:pPr>
          </w:p>
        </w:tc>
      </w:tr>
      <w:tr w:rsidR="005E4B98" w:rsidRPr="00475FEB" w14:paraId="649C42D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8" w:type="pct"/>
            <w:vMerge w:val="restart"/>
          </w:tcPr>
          <w:p w14:paraId="41D1FC74" w14:textId="77777777" w:rsidR="005E4B98" w:rsidRPr="00475FEB" w:rsidRDefault="005E4B98" w:rsidP="00E546C0">
            <w:pPr>
              <w:ind w:left="249" w:right="227" w:firstLine="501"/>
              <w:jc w:val="center"/>
              <w:rPr>
                <w:rFonts w:ascii="Times New Roman" w:hAnsi="Times New Roman"/>
                <w:b/>
                <w:sz w:val="24"/>
                <w:szCs w:val="24"/>
              </w:rPr>
            </w:pPr>
            <w:r w:rsidRPr="00475FEB">
              <w:rPr>
                <w:rFonts w:ascii="Times New Roman" w:hAnsi="Times New Roman"/>
                <w:b/>
                <w:sz w:val="24"/>
                <w:szCs w:val="24"/>
              </w:rPr>
              <w:t>Тема 4.2</w:t>
            </w:r>
            <w:r w:rsidRPr="00475FEB">
              <w:rPr>
                <w:rFonts w:ascii="Times New Roman" w:hAnsi="Times New Roman"/>
                <w:b/>
                <w:spacing w:val="1"/>
                <w:sz w:val="24"/>
                <w:szCs w:val="24"/>
              </w:rPr>
              <w:t xml:space="preserve"> </w:t>
            </w:r>
            <w:r w:rsidRPr="00475FEB">
              <w:rPr>
                <w:rFonts w:ascii="Times New Roman" w:hAnsi="Times New Roman"/>
                <w:b/>
                <w:sz w:val="24"/>
                <w:szCs w:val="24"/>
              </w:rPr>
              <w:t>Электромагнитные</w:t>
            </w:r>
            <w:r w:rsidRPr="00475FEB">
              <w:rPr>
                <w:rFonts w:ascii="Times New Roman" w:hAnsi="Times New Roman"/>
                <w:b/>
                <w:spacing w:val="-47"/>
                <w:sz w:val="24"/>
                <w:szCs w:val="24"/>
              </w:rPr>
              <w:t xml:space="preserve"> </w:t>
            </w:r>
            <w:r w:rsidRPr="00475FEB">
              <w:rPr>
                <w:rFonts w:ascii="Times New Roman" w:hAnsi="Times New Roman"/>
                <w:b/>
                <w:sz w:val="24"/>
                <w:szCs w:val="24"/>
              </w:rPr>
              <w:t>колебания</w:t>
            </w:r>
            <w:r w:rsidRPr="00475FEB">
              <w:rPr>
                <w:rFonts w:ascii="Times New Roman" w:hAnsi="Times New Roman"/>
                <w:b/>
                <w:spacing w:val="-4"/>
                <w:sz w:val="24"/>
                <w:szCs w:val="24"/>
              </w:rPr>
              <w:t xml:space="preserve"> </w:t>
            </w:r>
            <w:r w:rsidRPr="00475FEB">
              <w:rPr>
                <w:rFonts w:ascii="Times New Roman" w:hAnsi="Times New Roman"/>
                <w:b/>
                <w:sz w:val="24"/>
                <w:szCs w:val="24"/>
              </w:rPr>
              <w:t>и</w:t>
            </w:r>
            <w:r w:rsidRPr="00475FEB">
              <w:rPr>
                <w:rFonts w:ascii="Times New Roman" w:hAnsi="Times New Roman"/>
                <w:b/>
                <w:spacing w:val="-1"/>
                <w:sz w:val="24"/>
                <w:szCs w:val="24"/>
              </w:rPr>
              <w:t xml:space="preserve"> </w:t>
            </w:r>
            <w:r w:rsidRPr="00475FEB">
              <w:rPr>
                <w:rFonts w:ascii="Times New Roman" w:hAnsi="Times New Roman"/>
                <w:b/>
                <w:sz w:val="24"/>
                <w:szCs w:val="24"/>
              </w:rPr>
              <w:t>волны</w:t>
            </w:r>
          </w:p>
        </w:tc>
        <w:tc>
          <w:tcPr>
            <w:tcW w:w="2995" w:type="pct"/>
          </w:tcPr>
          <w:p w14:paraId="2FCED099"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2C254AFC" w14:textId="77777777" w:rsidR="005E4B98" w:rsidRPr="00475FEB" w:rsidRDefault="005E4B98" w:rsidP="00E546C0">
            <w:pPr>
              <w:ind w:left="161" w:right="143"/>
              <w:jc w:val="center"/>
              <w:rPr>
                <w:rFonts w:ascii="Times New Roman" w:hAnsi="Times New Roman"/>
                <w:sz w:val="24"/>
                <w:szCs w:val="24"/>
              </w:rPr>
            </w:pPr>
            <w:r w:rsidRPr="00475FEB">
              <w:rPr>
                <w:rFonts w:ascii="Times New Roman" w:hAnsi="Times New Roman"/>
                <w:sz w:val="24"/>
                <w:szCs w:val="24"/>
              </w:rPr>
              <w:t>10</w:t>
            </w:r>
          </w:p>
        </w:tc>
        <w:tc>
          <w:tcPr>
            <w:tcW w:w="780" w:type="pct"/>
            <w:vMerge/>
          </w:tcPr>
          <w:p w14:paraId="2DBA7160" w14:textId="77777777" w:rsidR="005E4B98" w:rsidRPr="00475FEB" w:rsidRDefault="005E4B98" w:rsidP="00E546C0">
            <w:pPr>
              <w:rPr>
                <w:rFonts w:ascii="Times New Roman" w:hAnsi="Times New Roman"/>
                <w:sz w:val="24"/>
                <w:szCs w:val="24"/>
              </w:rPr>
            </w:pPr>
          </w:p>
        </w:tc>
      </w:tr>
      <w:tr w:rsidR="005E4B98" w:rsidRPr="00475FEB" w14:paraId="54D08C07"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8"/>
        </w:trPr>
        <w:tc>
          <w:tcPr>
            <w:tcW w:w="798" w:type="pct"/>
            <w:vMerge/>
          </w:tcPr>
          <w:p w14:paraId="59BC4F0D" w14:textId="77777777" w:rsidR="005E4B98" w:rsidRPr="00475FEB" w:rsidRDefault="005E4B98" w:rsidP="00E546C0">
            <w:pPr>
              <w:rPr>
                <w:rFonts w:ascii="Times New Roman" w:hAnsi="Times New Roman"/>
                <w:sz w:val="24"/>
                <w:szCs w:val="24"/>
              </w:rPr>
            </w:pPr>
          </w:p>
        </w:tc>
        <w:tc>
          <w:tcPr>
            <w:tcW w:w="2995" w:type="pct"/>
          </w:tcPr>
          <w:p w14:paraId="28317A9E" w14:textId="77777777" w:rsidR="005E4B98" w:rsidRPr="00475FEB" w:rsidRDefault="005E4B98" w:rsidP="00E546C0">
            <w:pPr>
              <w:ind w:left="109" w:right="89"/>
              <w:jc w:val="both"/>
              <w:rPr>
                <w:rFonts w:ascii="Times New Roman" w:hAnsi="Times New Roman"/>
                <w:sz w:val="24"/>
                <w:szCs w:val="24"/>
              </w:rPr>
            </w:pPr>
            <w:r w:rsidRPr="00475FEB">
              <w:rPr>
                <w:rFonts w:ascii="Times New Roman" w:hAnsi="Times New Roman"/>
                <w:bCs/>
                <w:iCs/>
                <w:sz w:val="24"/>
                <w:szCs w:val="24"/>
              </w:rPr>
              <w:t>Свободные электромагнитные колебания. Превращение энергии в колебательном</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контуре.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Формула</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Томсона.</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Затухающие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электромагнитные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колебания.</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Генератор</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незатухающих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электромагнитных</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колебаний.</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Вынужденные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электрические</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колебания.</w:t>
            </w:r>
            <w:r w:rsidRPr="00475FEB">
              <w:rPr>
                <w:rFonts w:ascii="Times New Roman" w:hAnsi="Times New Roman"/>
                <w:b/>
                <w:i/>
                <w:spacing w:val="1"/>
                <w:sz w:val="24"/>
                <w:szCs w:val="24"/>
              </w:rPr>
              <w:t xml:space="preserve"> </w:t>
            </w:r>
            <w:r w:rsidRPr="00475FEB">
              <w:rPr>
                <w:rFonts w:ascii="Times New Roman" w:hAnsi="Times New Roman"/>
                <w:b/>
                <w:i/>
                <w:sz w:val="24"/>
                <w:szCs w:val="24"/>
              </w:rPr>
              <w:t>Переменный</w:t>
            </w:r>
            <w:r w:rsidRPr="00475FEB">
              <w:rPr>
                <w:rFonts w:ascii="Times New Roman" w:hAnsi="Times New Roman"/>
                <w:b/>
                <w:i/>
                <w:spacing w:val="1"/>
                <w:sz w:val="24"/>
                <w:szCs w:val="24"/>
              </w:rPr>
              <w:t xml:space="preserve"> </w:t>
            </w:r>
            <w:r w:rsidRPr="00475FEB">
              <w:rPr>
                <w:rFonts w:ascii="Times New Roman" w:hAnsi="Times New Roman"/>
                <w:b/>
                <w:i/>
                <w:sz w:val="24"/>
                <w:szCs w:val="24"/>
              </w:rPr>
              <w:t>ток.</w:t>
            </w:r>
            <w:r w:rsidRPr="00475FEB">
              <w:rPr>
                <w:rFonts w:ascii="Times New Roman" w:hAnsi="Times New Roman"/>
                <w:b/>
                <w:i/>
                <w:spacing w:val="1"/>
                <w:sz w:val="24"/>
                <w:szCs w:val="24"/>
              </w:rPr>
              <w:t xml:space="preserve"> </w:t>
            </w:r>
            <w:r w:rsidRPr="00475FEB">
              <w:rPr>
                <w:rFonts w:ascii="Times New Roman" w:hAnsi="Times New Roman"/>
                <w:b/>
                <w:i/>
                <w:sz w:val="24"/>
                <w:szCs w:val="24"/>
              </w:rPr>
              <w:t>Генератор</w:t>
            </w:r>
            <w:r w:rsidRPr="00475FEB">
              <w:rPr>
                <w:rFonts w:ascii="Times New Roman" w:hAnsi="Times New Roman"/>
                <w:b/>
                <w:i/>
                <w:spacing w:val="1"/>
                <w:sz w:val="24"/>
                <w:szCs w:val="24"/>
              </w:rPr>
              <w:t xml:space="preserve"> </w:t>
            </w:r>
            <w:r w:rsidRPr="00475FEB">
              <w:rPr>
                <w:rFonts w:ascii="Times New Roman" w:hAnsi="Times New Roman"/>
                <w:b/>
                <w:i/>
                <w:sz w:val="24"/>
                <w:szCs w:val="24"/>
              </w:rPr>
              <w:t>переменного</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тока.</w:t>
            </w:r>
            <w:r w:rsidRPr="00475FEB">
              <w:rPr>
                <w:rFonts w:ascii="Times New Roman" w:hAnsi="Times New Roman"/>
                <w:b/>
                <w:i/>
                <w:spacing w:val="1"/>
                <w:sz w:val="24"/>
                <w:szCs w:val="24"/>
              </w:rPr>
              <w:t xml:space="preserve"> </w:t>
            </w:r>
            <w:r w:rsidRPr="00475FEB">
              <w:rPr>
                <w:rFonts w:ascii="Times New Roman" w:hAnsi="Times New Roman"/>
                <w:b/>
                <w:i/>
                <w:sz w:val="24"/>
                <w:szCs w:val="24"/>
              </w:rPr>
              <w:t>Емкостное</w:t>
            </w:r>
            <w:r w:rsidRPr="00475FEB">
              <w:rPr>
                <w:rFonts w:ascii="Times New Roman" w:hAnsi="Times New Roman"/>
                <w:b/>
                <w:i/>
                <w:spacing w:val="1"/>
                <w:sz w:val="24"/>
                <w:szCs w:val="24"/>
              </w:rPr>
              <w:t xml:space="preserve"> </w:t>
            </w:r>
            <w:r w:rsidRPr="00475FEB">
              <w:rPr>
                <w:rFonts w:ascii="Times New Roman" w:hAnsi="Times New Roman"/>
                <w:b/>
                <w:i/>
                <w:sz w:val="24"/>
                <w:szCs w:val="24"/>
              </w:rPr>
              <w:t>и</w:t>
            </w:r>
            <w:r w:rsidRPr="00475FEB">
              <w:rPr>
                <w:rFonts w:ascii="Times New Roman" w:hAnsi="Times New Roman"/>
                <w:b/>
                <w:i/>
                <w:spacing w:val="1"/>
                <w:sz w:val="24"/>
                <w:szCs w:val="24"/>
              </w:rPr>
              <w:t xml:space="preserve"> </w:t>
            </w:r>
            <w:r w:rsidRPr="00475FEB">
              <w:rPr>
                <w:rFonts w:ascii="Times New Roman" w:hAnsi="Times New Roman"/>
                <w:b/>
                <w:i/>
                <w:sz w:val="24"/>
                <w:szCs w:val="24"/>
              </w:rPr>
              <w:t>индуктивное</w:t>
            </w:r>
            <w:r w:rsidRPr="00475FEB">
              <w:rPr>
                <w:rFonts w:ascii="Times New Roman" w:hAnsi="Times New Roman"/>
                <w:b/>
                <w:i/>
                <w:spacing w:val="1"/>
                <w:sz w:val="24"/>
                <w:szCs w:val="24"/>
              </w:rPr>
              <w:t xml:space="preserve"> </w:t>
            </w:r>
            <w:r w:rsidRPr="00475FEB">
              <w:rPr>
                <w:rFonts w:ascii="Times New Roman" w:hAnsi="Times New Roman"/>
                <w:b/>
                <w:i/>
                <w:sz w:val="24"/>
                <w:szCs w:val="24"/>
              </w:rPr>
              <w:t>сопротивления</w:t>
            </w:r>
            <w:r w:rsidRPr="00475FEB">
              <w:rPr>
                <w:rFonts w:ascii="Times New Roman" w:hAnsi="Times New Roman"/>
                <w:b/>
                <w:i/>
                <w:spacing w:val="1"/>
                <w:sz w:val="24"/>
                <w:szCs w:val="24"/>
              </w:rPr>
              <w:t xml:space="preserve"> </w:t>
            </w:r>
            <w:r w:rsidRPr="00475FEB">
              <w:rPr>
                <w:rFonts w:ascii="Times New Roman" w:hAnsi="Times New Roman"/>
                <w:b/>
                <w:i/>
                <w:sz w:val="24"/>
                <w:szCs w:val="24"/>
              </w:rPr>
              <w:t>переменного</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тока.</w:t>
            </w:r>
            <w:r w:rsidRPr="00475FEB">
              <w:rPr>
                <w:rFonts w:ascii="Times New Roman" w:hAnsi="Times New Roman"/>
                <w:b/>
                <w:i/>
                <w:spacing w:val="1"/>
                <w:sz w:val="24"/>
                <w:szCs w:val="24"/>
              </w:rPr>
              <w:t xml:space="preserve"> </w:t>
            </w:r>
            <w:r w:rsidRPr="00475FEB">
              <w:rPr>
                <w:rFonts w:ascii="Times New Roman" w:hAnsi="Times New Roman"/>
                <w:b/>
                <w:i/>
                <w:sz w:val="24"/>
                <w:szCs w:val="24"/>
              </w:rPr>
              <w:t>Активное</w:t>
            </w:r>
            <w:r w:rsidRPr="00475FEB">
              <w:rPr>
                <w:rFonts w:ascii="Times New Roman" w:hAnsi="Times New Roman"/>
                <w:b/>
                <w:i/>
                <w:spacing w:val="1"/>
                <w:sz w:val="24"/>
                <w:szCs w:val="24"/>
              </w:rPr>
              <w:t xml:space="preserve"> </w:t>
            </w:r>
            <w:r w:rsidRPr="00475FEB">
              <w:rPr>
                <w:rFonts w:ascii="Times New Roman" w:hAnsi="Times New Roman"/>
                <w:b/>
                <w:i/>
                <w:sz w:val="24"/>
                <w:szCs w:val="24"/>
              </w:rPr>
              <w:t>сопротивление.</w:t>
            </w:r>
            <w:r w:rsidRPr="00475FEB">
              <w:rPr>
                <w:rFonts w:ascii="Times New Roman" w:hAnsi="Times New Roman"/>
                <w:b/>
                <w:i/>
                <w:spacing w:val="1"/>
                <w:sz w:val="24"/>
                <w:szCs w:val="24"/>
              </w:rPr>
              <w:t xml:space="preserve"> </w:t>
            </w:r>
            <w:r w:rsidRPr="00475FEB">
              <w:rPr>
                <w:rFonts w:ascii="Times New Roman" w:hAnsi="Times New Roman"/>
                <w:b/>
                <w:i/>
                <w:sz w:val="24"/>
                <w:szCs w:val="24"/>
              </w:rPr>
              <w:t>Закон</w:t>
            </w:r>
            <w:r w:rsidRPr="00475FEB">
              <w:rPr>
                <w:rFonts w:ascii="Times New Roman" w:hAnsi="Times New Roman"/>
                <w:b/>
                <w:i/>
                <w:spacing w:val="1"/>
                <w:sz w:val="24"/>
                <w:szCs w:val="24"/>
              </w:rPr>
              <w:t xml:space="preserve"> </w:t>
            </w:r>
            <w:r w:rsidRPr="00475FEB">
              <w:rPr>
                <w:rFonts w:ascii="Times New Roman" w:hAnsi="Times New Roman"/>
                <w:b/>
                <w:i/>
                <w:sz w:val="24"/>
                <w:szCs w:val="24"/>
              </w:rPr>
              <w:t>Ома</w:t>
            </w:r>
            <w:r w:rsidRPr="00475FEB">
              <w:rPr>
                <w:rFonts w:ascii="Times New Roman" w:hAnsi="Times New Roman"/>
                <w:b/>
                <w:i/>
                <w:spacing w:val="1"/>
                <w:sz w:val="24"/>
                <w:szCs w:val="24"/>
              </w:rPr>
              <w:t xml:space="preserve"> </w:t>
            </w:r>
            <w:r w:rsidRPr="00475FEB">
              <w:rPr>
                <w:rFonts w:ascii="Times New Roman" w:hAnsi="Times New Roman"/>
                <w:b/>
                <w:i/>
                <w:sz w:val="24"/>
                <w:szCs w:val="24"/>
              </w:rPr>
              <w:t>для</w:t>
            </w:r>
            <w:r w:rsidRPr="00475FEB">
              <w:rPr>
                <w:rFonts w:ascii="Times New Roman" w:hAnsi="Times New Roman"/>
                <w:b/>
                <w:i/>
                <w:spacing w:val="1"/>
                <w:sz w:val="24"/>
                <w:szCs w:val="24"/>
              </w:rPr>
              <w:t xml:space="preserve"> </w:t>
            </w:r>
            <w:r w:rsidRPr="00475FEB">
              <w:rPr>
                <w:rFonts w:ascii="Times New Roman" w:hAnsi="Times New Roman"/>
                <w:b/>
                <w:i/>
                <w:sz w:val="24"/>
                <w:szCs w:val="24"/>
              </w:rPr>
              <w:t>электрической</w:t>
            </w:r>
            <w:r w:rsidRPr="00475FEB">
              <w:rPr>
                <w:rFonts w:ascii="Times New Roman" w:hAnsi="Times New Roman"/>
                <w:b/>
                <w:i/>
                <w:spacing w:val="1"/>
                <w:sz w:val="24"/>
                <w:szCs w:val="24"/>
              </w:rPr>
              <w:t xml:space="preserve"> </w:t>
            </w:r>
            <w:r w:rsidRPr="00475FEB">
              <w:rPr>
                <w:rFonts w:ascii="Times New Roman" w:hAnsi="Times New Roman"/>
                <w:b/>
                <w:i/>
                <w:sz w:val="24"/>
                <w:szCs w:val="24"/>
              </w:rPr>
              <w:t>цепи</w:t>
            </w:r>
            <w:r w:rsidRPr="00475FEB">
              <w:rPr>
                <w:rFonts w:ascii="Times New Roman" w:hAnsi="Times New Roman"/>
                <w:b/>
                <w:i/>
                <w:spacing w:val="1"/>
                <w:sz w:val="24"/>
                <w:szCs w:val="24"/>
              </w:rPr>
              <w:t xml:space="preserve"> </w:t>
            </w:r>
            <w:r w:rsidRPr="00475FEB">
              <w:rPr>
                <w:rFonts w:ascii="Times New Roman" w:hAnsi="Times New Roman"/>
                <w:b/>
                <w:i/>
                <w:sz w:val="24"/>
                <w:szCs w:val="24"/>
              </w:rPr>
              <w:t>переменного</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тока.</w:t>
            </w:r>
            <w:r w:rsidRPr="00475FEB">
              <w:rPr>
                <w:rFonts w:ascii="Times New Roman" w:hAnsi="Times New Roman"/>
                <w:b/>
                <w:i/>
                <w:spacing w:val="1"/>
                <w:sz w:val="24"/>
                <w:szCs w:val="24"/>
              </w:rPr>
              <w:t xml:space="preserve"> </w:t>
            </w:r>
            <w:r w:rsidRPr="00475FEB">
              <w:rPr>
                <w:rFonts w:ascii="Times New Roman" w:hAnsi="Times New Roman"/>
                <w:b/>
                <w:i/>
                <w:sz w:val="24"/>
                <w:szCs w:val="24"/>
              </w:rPr>
              <w:t>Работа</w:t>
            </w:r>
            <w:r w:rsidRPr="00475FEB">
              <w:rPr>
                <w:rFonts w:ascii="Times New Roman" w:hAnsi="Times New Roman"/>
                <w:b/>
                <w:i/>
                <w:spacing w:val="1"/>
                <w:sz w:val="24"/>
                <w:szCs w:val="24"/>
              </w:rPr>
              <w:t xml:space="preserve"> </w:t>
            </w:r>
            <w:r w:rsidRPr="00475FEB">
              <w:rPr>
                <w:rFonts w:ascii="Times New Roman" w:hAnsi="Times New Roman"/>
                <w:b/>
                <w:i/>
                <w:sz w:val="24"/>
                <w:szCs w:val="24"/>
              </w:rPr>
              <w:t>и</w:t>
            </w:r>
            <w:r w:rsidRPr="00475FEB">
              <w:rPr>
                <w:rFonts w:ascii="Times New Roman" w:hAnsi="Times New Roman"/>
                <w:b/>
                <w:i/>
                <w:spacing w:val="1"/>
                <w:sz w:val="24"/>
                <w:szCs w:val="24"/>
              </w:rPr>
              <w:t xml:space="preserve"> </w:t>
            </w:r>
            <w:r w:rsidRPr="00475FEB">
              <w:rPr>
                <w:rFonts w:ascii="Times New Roman" w:hAnsi="Times New Roman"/>
                <w:b/>
                <w:i/>
                <w:sz w:val="24"/>
                <w:szCs w:val="24"/>
              </w:rPr>
              <w:t>мощность</w:t>
            </w:r>
            <w:r w:rsidRPr="00475FEB">
              <w:rPr>
                <w:rFonts w:ascii="Times New Roman" w:hAnsi="Times New Roman"/>
                <w:b/>
                <w:i/>
                <w:spacing w:val="1"/>
                <w:sz w:val="24"/>
                <w:szCs w:val="24"/>
              </w:rPr>
              <w:t xml:space="preserve"> </w:t>
            </w:r>
            <w:r w:rsidRPr="00475FEB">
              <w:rPr>
                <w:rFonts w:ascii="Times New Roman" w:hAnsi="Times New Roman"/>
                <w:b/>
                <w:i/>
                <w:sz w:val="24"/>
                <w:szCs w:val="24"/>
              </w:rPr>
              <w:t>переменного</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тока.</w:t>
            </w:r>
            <w:r w:rsidRPr="00475FEB">
              <w:rPr>
                <w:rFonts w:ascii="Times New Roman" w:hAnsi="Times New Roman"/>
                <w:b/>
                <w:i/>
                <w:spacing w:val="-47"/>
                <w:sz w:val="24"/>
                <w:szCs w:val="24"/>
              </w:rPr>
              <w:t xml:space="preserve"> </w:t>
            </w:r>
            <w:r w:rsidRPr="00475FEB">
              <w:rPr>
                <w:rFonts w:ascii="Times New Roman" w:hAnsi="Times New Roman"/>
                <w:b/>
                <w:i/>
                <w:sz w:val="24"/>
                <w:szCs w:val="24"/>
              </w:rPr>
              <w:t>Резонанс</w:t>
            </w:r>
            <w:r w:rsidRPr="00475FEB">
              <w:rPr>
                <w:rFonts w:ascii="Times New Roman" w:hAnsi="Times New Roman"/>
                <w:b/>
                <w:i/>
                <w:spacing w:val="1"/>
                <w:sz w:val="24"/>
                <w:szCs w:val="24"/>
              </w:rPr>
              <w:t xml:space="preserve"> </w:t>
            </w:r>
            <w:r w:rsidRPr="00475FEB">
              <w:rPr>
                <w:rFonts w:ascii="Times New Roman" w:hAnsi="Times New Roman"/>
                <w:b/>
                <w:i/>
                <w:sz w:val="24"/>
                <w:szCs w:val="24"/>
              </w:rPr>
              <w:t>в</w:t>
            </w:r>
            <w:r w:rsidRPr="00475FEB">
              <w:rPr>
                <w:rFonts w:ascii="Times New Roman" w:hAnsi="Times New Roman"/>
                <w:b/>
                <w:i/>
                <w:spacing w:val="1"/>
                <w:sz w:val="24"/>
                <w:szCs w:val="24"/>
              </w:rPr>
              <w:t xml:space="preserve"> </w:t>
            </w:r>
            <w:r w:rsidRPr="00475FEB">
              <w:rPr>
                <w:rFonts w:ascii="Times New Roman" w:hAnsi="Times New Roman"/>
                <w:b/>
                <w:i/>
                <w:sz w:val="24"/>
                <w:szCs w:val="24"/>
              </w:rPr>
              <w:t>электрической</w:t>
            </w:r>
            <w:r w:rsidRPr="00475FEB">
              <w:rPr>
                <w:rFonts w:ascii="Times New Roman" w:hAnsi="Times New Roman"/>
                <w:b/>
                <w:i/>
                <w:spacing w:val="1"/>
                <w:sz w:val="24"/>
                <w:szCs w:val="24"/>
              </w:rPr>
              <w:t xml:space="preserve"> </w:t>
            </w:r>
            <w:r w:rsidRPr="00475FEB">
              <w:rPr>
                <w:rFonts w:ascii="Times New Roman" w:hAnsi="Times New Roman"/>
                <w:b/>
                <w:i/>
                <w:sz w:val="24"/>
                <w:szCs w:val="24"/>
              </w:rPr>
              <w:t>цепи.</w:t>
            </w:r>
            <w:r w:rsidRPr="00475FEB">
              <w:rPr>
                <w:rFonts w:ascii="Times New Roman" w:hAnsi="Times New Roman"/>
                <w:b/>
                <w:i/>
                <w:spacing w:val="1"/>
                <w:sz w:val="24"/>
                <w:szCs w:val="24"/>
              </w:rPr>
              <w:t xml:space="preserve"> </w:t>
            </w:r>
            <w:r w:rsidRPr="00475FEB">
              <w:rPr>
                <w:rFonts w:ascii="Times New Roman" w:hAnsi="Times New Roman"/>
                <w:b/>
                <w:i/>
                <w:sz w:val="24"/>
                <w:szCs w:val="24"/>
              </w:rPr>
              <w:t>Трансформаторы.</w:t>
            </w:r>
            <w:r w:rsidRPr="00475FEB">
              <w:rPr>
                <w:rFonts w:ascii="Times New Roman" w:hAnsi="Times New Roman"/>
                <w:b/>
                <w:i/>
                <w:spacing w:val="1"/>
                <w:sz w:val="24"/>
                <w:szCs w:val="24"/>
              </w:rPr>
              <w:t xml:space="preserve"> </w:t>
            </w:r>
            <w:r w:rsidRPr="00475FEB">
              <w:rPr>
                <w:rFonts w:ascii="Times New Roman" w:hAnsi="Times New Roman"/>
                <w:b/>
                <w:i/>
                <w:sz w:val="24"/>
                <w:szCs w:val="24"/>
              </w:rPr>
              <w:t>Токи</w:t>
            </w:r>
            <w:r w:rsidRPr="00475FEB">
              <w:rPr>
                <w:rFonts w:ascii="Times New Roman" w:hAnsi="Times New Roman"/>
                <w:b/>
                <w:i/>
                <w:spacing w:val="1"/>
                <w:sz w:val="24"/>
                <w:szCs w:val="24"/>
              </w:rPr>
              <w:t xml:space="preserve"> </w:t>
            </w:r>
            <w:r w:rsidRPr="00475FEB">
              <w:rPr>
                <w:rFonts w:ascii="Times New Roman" w:hAnsi="Times New Roman"/>
                <w:b/>
                <w:i/>
                <w:sz w:val="24"/>
                <w:szCs w:val="24"/>
              </w:rPr>
              <w:t>высокой</w:t>
            </w:r>
            <w:r w:rsidRPr="00475FEB">
              <w:rPr>
                <w:rFonts w:ascii="Times New Roman" w:hAnsi="Times New Roman"/>
                <w:b/>
                <w:i/>
                <w:spacing w:val="1"/>
                <w:sz w:val="24"/>
                <w:szCs w:val="24"/>
              </w:rPr>
              <w:t xml:space="preserve"> </w:t>
            </w:r>
            <w:r w:rsidRPr="00475FEB">
              <w:rPr>
                <w:rFonts w:ascii="Times New Roman" w:hAnsi="Times New Roman"/>
                <w:b/>
                <w:i/>
                <w:sz w:val="24"/>
                <w:szCs w:val="24"/>
              </w:rPr>
              <w:t>частоты.</w:t>
            </w:r>
            <w:r w:rsidRPr="00475FEB">
              <w:rPr>
                <w:rFonts w:ascii="Times New Roman" w:hAnsi="Times New Roman"/>
                <w:b/>
                <w:i/>
                <w:spacing w:val="1"/>
                <w:sz w:val="24"/>
                <w:szCs w:val="24"/>
              </w:rPr>
              <w:t xml:space="preserve"> </w:t>
            </w:r>
            <w:r w:rsidRPr="00475FEB">
              <w:rPr>
                <w:rFonts w:ascii="Times New Roman" w:hAnsi="Times New Roman"/>
                <w:b/>
                <w:i/>
                <w:sz w:val="24"/>
                <w:szCs w:val="24"/>
              </w:rPr>
              <w:t xml:space="preserve">Получение, передача и распределение электроэнергии. </w:t>
            </w:r>
            <w:r w:rsidRPr="00475FEB">
              <w:rPr>
                <w:rFonts w:ascii="Times New Roman" w:hAnsi="Times New Roman"/>
                <w:bCs/>
                <w:iCs/>
                <w:sz w:val="24"/>
                <w:szCs w:val="24"/>
              </w:rPr>
              <w:t>Электромагнитное поле как</w:t>
            </w:r>
            <w:r w:rsidRPr="00475FEB">
              <w:rPr>
                <w:rFonts w:ascii="Times New Roman" w:hAnsi="Times New Roman"/>
                <w:bCs/>
                <w:iCs/>
                <w:spacing w:val="1"/>
                <w:sz w:val="24"/>
                <w:szCs w:val="24"/>
              </w:rPr>
              <w:t xml:space="preserve"> </w:t>
            </w:r>
            <w:r w:rsidRPr="00475FEB">
              <w:rPr>
                <w:rFonts w:ascii="Times New Roman" w:hAnsi="Times New Roman"/>
                <w:bCs/>
                <w:iCs/>
                <w:sz w:val="24"/>
                <w:szCs w:val="24"/>
              </w:rPr>
              <w:t>особый</w:t>
            </w:r>
            <w:r w:rsidRPr="00475FEB">
              <w:rPr>
                <w:rFonts w:ascii="Times New Roman" w:hAnsi="Times New Roman"/>
                <w:bCs/>
                <w:iCs/>
                <w:spacing w:val="71"/>
                <w:sz w:val="24"/>
                <w:szCs w:val="24"/>
              </w:rPr>
              <w:t xml:space="preserve"> </w:t>
            </w:r>
            <w:r w:rsidRPr="00475FEB">
              <w:rPr>
                <w:rFonts w:ascii="Times New Roman" w:hAnsi="Times New Roman"/>
                <w:bCs/>
                <w:iCs/>
                <w:sz w:val="24"/>
                <w:szCs w:val="24"/>
              </w:rPr>
              <w:t>вид</w:t>
            </w:r>
            <w:r w:rsidRPr="00475FEB">
              <w:rPr>
                <w:rFonts w:ascii="Times New Roman" w:hAnsi="Times New Roman"/>
                <w:bCs/>
                <w:iCs/>
                <w:spacing w:val="70"/>
                <w:sz w:val="24"/>
                <w:szCs w:val="24"/>
              </w:rPr>
              <w:t xml:space="preserve"> </w:t>
            </w:r>
            <w:r w:rsidRPr="00475FEB">
              <w:rPr>
                <w:rFonts w:ascii="Times New Roman" w:hAnsi="Times New Roman"/>
                <w:bCs/>
                <w:iCs/>
                <w:sz w:val="24"/>
                <w:szCs w:val="24"/>
              </w:rPr>
              <w:t>материи.</w:t>
            </w:r>
            <w:r w:rsidRPr="00475FEB">
              <w:rPr>
                <w:rFonts w:ascii="Times New Roman" w:hAnsi="Times New Roman"/>
                <w:bCs/>
                <w:iCs/>
                <w:spacing w:val="71"/>
                <w:sz w:val="24"/>
                <w:szCs w:val="24"/>
              </w:rPr>
              <w:t xml:space="preserve"> </w:t>
            </w:r>
            <w:r w:rsidRPr="00475FEB">
              <w:rPr>
                <w:rFonts w:ascii="Times New Roman" w:hAnsi="Times New Roman"/>
                <w:bCs/>
                <w:iCs/>
                <w:sz w:val="24"/>
                <w:szCs w:val="24"/>
              </w:rPr>
              <w:t>Электромагнитные</w:t>
            </w:r>
            <w:r w:rsidRPr="00475FEB">
              <w:rPr>
                <w:rFonts w:ascii="Times New Roman" w:hAnsi="Times New Roman"/>
                <w:bCs/>
                <w:iCs/>
                <w:spacing w:val="73"/>
                <w:sz w:val="24"/>
                <w:szCs w:val="24"/>
              </w:rPr>
              <w:t xml:space="preserve"> </w:t>
            </w:r>
            <w:r w:rsidRPr="00475FEB">
              <w:rPr>
                <w:rFonts w:ascii="Times New Roman" w:hAnsi="Times New Roman"/>
                <w:bCs/>
                <w:iCs/>
                <w:sz w:val="24"/>
                <w:szCs w:val="24"/>
              </w:rPr>
              <w:t>волны.</w:t>
            </w:r>
            <w:r w:rsidRPr="00475FEB">
              <w:rPr>
                <w:rFonts w:ascii="Times New Roman" w:hAnsi="Times New Roman"/>
                <w:bCs/>
                <w:iCs/>
                <w:spacing w:val="71"/>
                <w:sz w:val="24"/>
                <w:szCs w:val="24"/>
              </w:rPr>
              <w:t xml:space="preserve"> </w:t>
            </w:r>
            <w:r w:rsidRPr="00475FEB">
              <w:rPr>
                <w:rFonts w:ascii="Times New Roman" w:hAnsi="Times New Roman"/>
                <w:bCs/>
                <w:iCs/>
                <w:sz w:val="24"/>
                <w:szCs w:val="24"/>
              </w:rPr>
              <w:t>Свойства</w:t>
            </w:r>
            <w:r w:rsidRPr="00475FEB">
              <w:rPr>
                <w:rFonts w:ascii="Times New Roman" w:hAnsi="Times New Roman"/>
                <w:bCs/>
                <w:iCs/>
                <w:spacing w:val="73"/>
                <w:sz w:val="24"/>
                <w:szCs w:val="24"/>
              </w:rPr>
              <w:t xml:space="preserve"> </w:t>
            </w:r>
            <w:r w:rsidRPr="00475FEB">
              <w:rPr>
                <w:rFonts w:ascii="Times New Roman" w:hAnsi="Times New Roman"/>
                <w:bCs/>
                <w:iCs/>
                <w:sz w:val="24"/>
                <w:szCs w:val="24"/>
              </w:rPr>
              <w:t>электромагнитных волн.</w:t>
            </w:r>
            <w:r w:rsidRPr="00475FEB">
              <w:rPr>
                <w:rFonts w:ascii="Times New Roman" w:hAnsi="Times New Roman"/>
                <w:bCs/>
                <w:iCs/>
                <w:spacing w:val="89"/>
                <w:sz w:val="24"/>
                <w:szCs w:val="24"/>
              </w:rPr>
              <w:t xml:space="preserve"> </w:t>
            </w:r>
            <w:r w:rsidRPr="00475FEB">
              <w:rPr>
                <w:rFonts w:ascii="Times New Roman" w:hAnsi="Times New Roman"/>
                <w:sz w:val="24"/>
                <w:szCs w:val="24"/>
              </w:rPr>
              <w:t>Вибратор</w:t>
            </w:r>
            <w:r w:rsidRPr="00475FEB">
              <w:rPr>
                <w:rFonts w:ascii="Times New Roman" w:hAnsi="Times New Roman"/>
                <w:spacing w:val="87"/>
                <w:sz w:val="24"/>
                <w:szCs w:val="24"/>
              </w:rPr>
              <w:t xml:space="preserve"> </w:t>
            </w:r>
            <w:r w:rsidRPr="00475FEB">
              <w:rPr>
                <w:rFonts w:ascii="Times New Roman" w:hAnsi="Times New Roman"/>
                <w:sz w:val="24"/>
                <w:szCs w:val="24"/>
              </w:rPr>
              <w:t>Герца.</w:t>
            </w:r>
            <w:r w:rsidRPr="00475FEB">
              <w:rPr>
                <w:rFonts w:ascii="Times New Roman" w:hAnsi="Times New Roman"/>
                <w:spacing w:val="86"/>
                <w:sz w:val="24"/>
                <w:szCs w:val="24"/>
              </w:rPr>
              <w:t xml:space="preserve"> </w:t>
            </w:r>
            <w:r w:rsidRPr="00475FEB">
              <w:rPr>
                <w:rFonts w:ascii="Times New Roman" w:hAnsi="Times New Roman"/>
                <w:sz w:val="24"/>
                <w:szCs w:val="24"/>
              </w:rPr>
              <w:t>Открытый</w:t>
            </w:r>
            <w:r w:rsidRPr="00475FEB">
              <w:rPr>
                <w:rFonts w:ascii="Times New Roman" w:hAnsi="Times New Roman"/>
                <w:spacing w:val="89"/>
                <w:sz w:val="24"/>
                <w:szCs w:val="24"/>
              </w:rPr>
              <w:t xml:space="preserve"> </w:t>
            </w:r>
            <w:r w:rsidRPr="00475FEB">
              <w:rPr>
                <w:rFonts w:ascii="Times New Roman" w:hAnsi="Times New Roman"/>
                <w:sz w:val="24"/>
                <w:szCs w:val="24"/>
              </w:rPr>
              <w:t>колебательный</w:t>
            </w:r>
            <w:r w:rsidRPr="00475FEB">
              <w:rPr>
                <w:rFonts w:ascii="Times New Roman" w:hAnsi="Times New Roman"/>
                <w:spacing w:val="90"/>
                <w:sz w:val="24"/>
                <w:szCs w:val="24"/>
              </w:rPr>
              <w:t xml:space="preserve"> </w:t>
            </w:r>
            <w:r w:rsidRPr="00475FEB">
              <w:rPr>
                <w:rFonts w:ascii="Times New Roman" w:hAnsi="Times New Roman"/>
                <w:sz w:val="24"/>
                <w:szCs w:val="24"/>
              </w:rPr>
              <w:t>контур.</w:t>
            </w:r>
            <w:r w:rsidRPr="00475FEB">
              <w:rPr>
                <w:rFonts w:ascii="Times New Roman" w:hAnsi="Times New Roman"/>
                <w:spacing w:val="87"/>
                <w:sz w:val="24"/>
                <w:szCs w:val="24"/>
              </w:rPr>
              <w:t xml:space="preserve"> </w:t>
            </w:r>
            <w:r w:rsidRPr="00475FEB">
              <w:rPr>
                <w:rFonts w:ascii="Times New Roman" w:hAnsi="Times New Roman"/>
                <w:sz w:val="24"/>
                <w:szCs w:val="24"/>
              </w:rPr>
              <w:t>Изобретение</w:t>
            </w:r>
            <w:r w:rsidRPr="00475FEB">
              <w:rPr>
                <w:rFonts w:ascii="Times New Roman" w:hAnsi="Times New Roman"/>
                <w:spacing w:val="86"/>
                <w:sz w:val="24"/>
                <w:szCs w:val="24"/>
              </w:rPr>
              <w:t xml:space="preserve"> </w:t>
            </w:r>
            <w:r w:rsidRPr="00475FEB">
              <w:rPr>
                <w:rFonts w:ascii="Times New Roman" w:hAnsi="Times New Roman"/>
                <w:sz w:val="24"/>
                <w:szCs w:val="24"/>
              </w:rPr>
              <w:t>радио</w:t>
            </w:r>
            <w:r w:rsidRPr="00475FEB">
              <w:rPr>
                <w:rFonts w:ascii="Times New Roman" w:hAnsi="Times New Roman"/>
                <w:spacing w:val="90"/>
                <w:sz w:val="24"/>
                <w:szCs w:val="24"/>
              </w:rPr>
              <w:t xml:space="preserve"> </w:t>
            </w:r>
            <w:r w:rsidRPr="00475FEB">
              <w:rPr>
                <w:rFonts w:ascii="Times New Roman" w:hAnsi="Times New Roman"/>
                <w:sz w:val="24"/>
                <w:szCs w:val="24"/>
              </w:rPr>
              <w:t xml:space="preserve">А.С. Поповым. Понятие о радиосвязи. Принцип радиосвязи. </w:t>
            </w:r>
            <w:r w:rsidRPr="00475FEB">
              <w:rPr>
                <w:rFonts w:ascii="Times New Roman" w:hAnsi="Times New Roman"/>
                <w:bCs/>
                <w:iCs/>
                <w:sz w:val="24"/>
                <w:szCs w:val="24"/>
              </w:rPr>
              <w:t>Применение электромагнитных</w:t>
            </w:r>
            <w:r w:rsidRPr="00475FEB">
              <w:rPr>
                <w:rFonts w:ascii="Times New Roman" w:hAnsi="Times New Roman"/>
                <w:bCs/>
                <w:iCs/>
                <w:spacing w:val="-5"/>
                <w:sz w:val="24"/>
                <w:szCs w:val="24"/>
              </w:rPr>
              <w:t xml:space="preserve"> </w:t>
            </w:r>
            <w:r w:rsidRPr="00475FEB">
              <w:rPr>
                <w:rFonts w:ascii="Times New Roman" w:hAnsi="Times New Roman"/>
                <w:bCs/>
                <w:iCs/>
                <w:sz w:val="24"/>
                <w:szCs w:val="24"/>
              </w:rPr>
              <w:t>волн</w:t>
            </w:r>
          </w:p>
        </w:tc>
        <w:tc>
          <w:tcPr>
            <w:tcW w:w="427" w:type="pct"/>
            <w:vMerge/>
          </w:tcPr>
          <w:p w14:paraId="0D39D186" w14:textId="77777777" w:rsidR="005E4B98" w:rsidRPr="00475FEB" w:rsidRDefault="005E4B98" w:rsidP="00E546C0">
            <w:pPr>
              <w:rPr>
                <w:rFonts w:ascii="Times New Roman" w:hAnsi="Times New Roman"/>
                <w:sz w:val="24"/>
                <w:szCs w:val="24"/>
              </w:rPr>
            </w:pPr>
          </w:p>
        </w:tc>
        <w:tc>
          <w:tcPr>
            <w:tcW w:w="780" w:type="pct"/>
            <w:vMerge/>
          </w:tcPr>
          <w:p w14:paraId="7E27B826" w14:textId="77777777" w:rsidR="005E4B98" w:rsidRPr="00475FEB" w:rsidRDefault="005E4B98" w:rsidP="00E546C0">
            <w:pPr>
              <w:rPr>
                <w:rFonts w:ascii="Times New Roman" w:hAnsi="Times New Roman"/>
                <w:sz w:val="24"/>
                <w:szCs w:val="24"/>
              </w:rPr>
            </w:pPr>
          </w:p>
        </w:tc>
      </w:tr>
      <w:tr w:rsidR="005E4B98" w:rsidRPr="00475FEB" w14:paraId="072BEE1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Pr>
          <w:p w14:paraId="5F98DD0E" w14:textId="77777777" w:rsidR="005E4B98" w:rsidRPr="00475FEB" w:rsidRDefault="005E4B98" w:rsidP="00E546C0">
            <w:pPr>
              <w:rPr>
                <w:rFonts w:ascii="Times New Roman" w:hAnsi="Times New Roman"/>
                <w:sz w:val="24"/>
                <w:szCs w:val="24"/>
              </w:rPr>
            </w:pPr>
          </w:p>
        </w:tc>
        <w:tc>
          <w:tcPr>
            <w:tcW w:w="2995" w:type="pct"/>
          </w:tcPr>
          <w:p w14:paraId="06654D3D"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7750C6E4"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val="restart"/>
            <w:tcBorders>
              <w:top w:val="nil"/>
            </w:tcBorders>
          </w:tcPr>
          <w:p w14:paraId="70EB1FB2" w14:textId="77777777" w:rsidR="005E4B98" w:rsidRPr="00475FEB" w:rsidRDefault="005E4B98" w:rsidP="00E546C0">
            <w:pPr>
              <w:rPr>
                <w:rFonts w:ascii="Times New Roman" w:hAnsi="Times New Roman"/>
                <w:sz w:val="24"/>
                <w:szCs w:val="24"/>
              </w:rPr>
            </w:pPr>
          </w:p>
        </w:tc>
      </w:tr>
      <w:tr w:rsidR="005E4B98" w:rsidRPr="00475FEB" w14:paraId="6E2CE69D"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8" w:type="pct"/>
            <w:vMerge/>
          </w:tcPr>
          <w:p w14:paraId="3B58EC80" w14:textId="77777777" w:rsidR="005E4B98" w:rsidRPr="00475FEB" w:rsidRDefault="005E4B98" w:rsidP="00E546C0">
            <w:pPr>
              <w:rPr>
                <w:rFonts w:ascii="Times New Roman" w:hAnsi="Times New Roman"/>
                <w:sz w:val="24"/>
                <w:szCs w:val="24"/>
              </w:rPr>
            </w:pPr>
          </w:p>
        </w:tc>
        <w:tc>
          <w:tcPr>
            <w:tcW w:w="2995" w:type="pct"/>
          </w:tcPr>
          <w:p w14:paraId="5D75BAAC" w14:textId="77777777" w:rsidR="005E4B98" w:rsidRPr="00475FEB" w:rsidRDefault="005E4B98" w:rsidP="00E546C0">
            <w:pPr>
              <w:tabs>
                <w:tab w:val="left" w:pos="5495"/>
              </w:tabs>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08873FF7" w14:textId="77777777" w:rsidR="005E4B98" w:rsidRPr="00475FEB" w:rsidRDefault="005E4B98" w:rsidP="00E546C0">
            <w:pPr>
              <w:spacing w:before="22"/>
              <w:ind w:left="110"/>
              <w:rPr>
                <w:rFonts w:ascii="Times New Roman" w:hAnsi="Times New Roman"/>
                <w:b/>
                <w:i/>
                <w:sz w:val="24"/>
                <w:szCs w:val="24"/>
              </w:rPr>
            </w:pPr>
            <w:r w:rsidRPr="00475FEB">
              <w:rPr>
                <w:rFonts w:ascii="Times New Roman" w:hAnsi="Times New Roman"/>
                <w:b/>
                <w:i/>
                <w:sz w:val="24"/>
                <w:szCs w:val="24"/>
              </w:rPr>
              <w:t xml:space="preserve">Лабораторная работа №13 </w:t>
            </w:r>
            <w:r w:rsidRPr="00475FEB">
              <w:rPr>
                <w:rFonts w:ascii="Times New Roman" w:hAnsi="Times New Roman"/>
                <w:b/>
                <w:i/>
                <w:color w:val="171717"/>
                <w:sz w:val="24"/>
                <w:szCs w:val="24"/>
              </w:rPr>
              <w:t>Изучение</w:t>
            </w:r>
            <w:r w:rsidRPr="00475FEB">
              <w:rPr>
                <w:rFonts w:ascii="Times New Roman" w:hAnsi="Times New Roman"/>
                <w:b/>
                <w:i/>
                <w:color w:val="171717"/>
                <w:spacing w:val="-5"/>
                <w:sz w:val="24"/>
                <w:szCs w:val="24"/>
              </w:rPr>
              <w:t xml:space="preserve"> </w:t>
            </w:r>
            <w:r w:rsidRPr="00475FEB">
              <w:rPr>
                <w:rFonts w:ascii="Times New Roman" w:hAnsi="Times New Roman"/>
                <w:b/>
                <w:i/>
                <w:color w:val="171717"/>
                <w:sz w:val="24"/>
                <w:szCs w:val="24"/>
              </w:rPr>
              <w:t>работы</w:t>
            </w:r>
            <w:r w:rsidRPr="00475FEB">
              <w:rPr>
                <w:rFonts w:ascii="Times New Roman" w:hAnsi="Times New Roman"/>
                <w:b/>
                <w:i/>
                <w:color w:val="171717"/>
                <w:spacing w:val="-2"/>
                <w:sz w:val="24"/>
                <w:szCs w:val="24"/>
              </w:rPr>
              <w:t xml:space="preserve"> </w:t>
            </w:r>
            <w:r w:rsidRPr="00475FEB">
              <w:rPr>
                <w:rFonts w:ascii="Times New Roman" w:hAnsi="Times New Roman"/>
                <w:b/>
                <w:i/>
                <w:color w:val="171717"/>
                <w:sz w:val="24"/>
                <w:szCs w:val="24"/>
              </w:rPr>
              <w:t>трансформатора</w:t>
            </w:r>
          </w:p>
        </w:tc>
        <w:tc>
          <w:tcPr>
            <w:tcW w:w="427" w:type="pct"/>
          </w:tcPr>
          <w:p w14:paraId="47AD9449" w14:textId="77777777" w:rsidR="005E4B98" w:rsidRPr="00475FEB" w:rsidRDefault="005E4B98" w:rsidP="00E546C0">
            <w:pPr>
              <w:spacing w:before="8"/>
              <w:rPr>
                <w:rFonts w:ascii="Times New Roman" w:hAnsi="Times New Roman"/>
                <w:b/>
                <w:i/>
                <w:sz w:val="24"/>
                <w:szCs w:val="24"/>
              </w:rPr>
            </w:pPr>
          </w:p>
          <w:p w14:paraId="691E9F24"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Borders>
              <w:top w:val="nil"/>
            </w:tcBorders>
          </w:tcPr>
          <w:p w14:paraId="56CC1420" w14:textId="77777777" w:rsidR="005E4B98" w:rsidRPr="00475FEB" w:rsidRDefault="005E4B98" w:rsidP="00E546C0">
            <w:pPr>
              <w:rPr>
                <w:rFonts w:ascii="Times New Roman" w:hAnsi="Times New Roman"/>
                <w:sz w:val="24"/>
                <w:szCs w:val="24"/>
              </w:rPr>
            </w:pPr>
          </w:p>
        </w:tc>
      </w:tr>
      <w:tr w:rsidR="005E4B98" w:rsidRPr="00475FEB" w14:paraId="3B6DD1D4"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93" w:type="pct"/>
            <w:gridSpan w:val="2"/>
          </w:tcPr>
          <w:p w14:paraId="4B9810D1" w14:textId="77777777" w:rsidR="005E4B98" w:rsidRPr="00475FEB" w:rsidRDefault="005E4B98" w:rsidP="00E546C0">
            <w:pPr>
              <w:spacing w:line="268" w:lineRule="exact"/>
              <w:ind w:left="107"/>
              <w:rPr>
                <w:rFonts w:ascii="Times New Roman" w:hAnsi="Times New Roman"/>
                <w:sz w:val="24"/>
                <w:szCs w:val="24"/>
              </w:rPr>
            </w:pPr>
            <w:r w:rsidRPr="00475FEB">
              <w:rPr>
                <w:rFonts w:ascii="Times New Roman" w:hAnsi="Times New Roman"/>
                <w:b/>
                <w:sz w:val="24"/>
                <w:szCs w:val="24"/>
              </w:rPr>
              <w:t>Контрольная</w:t>
            </w:r>
            <w:r w:rsidRPr="00475FEB">
              <w:rPr>
                <w:rFonts w:ascii="Times New Roman" w:hAnsi="Times New Roman"/>
                <w:b/>
                <w:spacing w:val="-1"/>
                <w:sz w:val="24"/>
                <w:szCs w:val="24"/>
              </w:rPr>
              <w:t xml:space="preserve"> </w:t>
            </w:r>
            <w:r w:rsidRPr="00475FEB">
              <w:rPr>
                <w:rFonts w:ascii="Times New Roman" w:hAnsi="Times New Roman"/>
                <w:b/>
                <w:sz w:val="24"/>
                <w:szCs w:val="24"/>
              </w:rPr>
              <w:t>работа</w:t>
            </w:r>
            <w:r w:rsidRPr="00475FEB">
              <w:rPr>
                <w:rFonts w:ascii="Times New Roman" w:hAnsi="Times New Roman"/>
                <w:b/>
                <w:spacing w:val="-2"/>
                <w:sz w:val="24"/>
                <w:szCs w:val="24"/>
              </w:rPr>
              <w:t xml:space="preserve"> </w:t>
            </w:r>
            <w:r w:rsidRPr="00475FEB">
              <w:rPr>
                <w:rFonts w:ascii="Times New Roman" w:hAnsi="Times New Roman"/>
                <w:b/>
                <w:sz w:val="24"/>
                <w:szCs w:val="24"/>
              </w:rPr>
              <w:t>№</w:t>
            </w:r>
            <w:r w:rsidRPr="00475FEB">
              <w:rPr>
                <w:rFonts w:ascii="Times New Roman" w:hAnsi="Times New Roman"/>
                <w:b/>
                <w:spacing w:val="-1"/>
                <w:sz w:val="24"/>
                <w:szCs w:val="24"/>
              </w:rPr>
              <w:t xml:space="preserve"> </w:t>
            </w:r>
            <w:r w:rsidRPr="00475FEB">
              <w:rPr>
                <w:rFonts w:ascii="Times New Roman" w:hAnsi="Times New Roman"/>
                <w:b/>
                <w:sz w:val="24"/>
                <w:szCs w:val="24"/>
              </w:rPr>
              <w:t>4</w:t>
            </w:r>
            <w:r w:rsidRPr="00475FEB">
              <w:rPr>
                <w:rFonts w:ascii="Times New Roman" w:hAnsi="Times New Roman"/>
                <w:b/>
                <w:spacing w:val="-5"/>
                <w:sz w:val="24"/>
                <w:szCs w:val="24"/>
              </w:rPr>
              <w:t xml:space="preserve"> </w:t>
            </w:r>
            <w:r w:rsidRPr="00475FEB">
              <w:rPr>
                <w:rFonts w:ascii="Times New Roman" w:hAnsi="Times New Roman"/>
                <w:sz w:val="24"/>
                <w:szCs w:val="24"/>
              </w:rPr>
              <w:t>«Колебания и</w:t>
            </w:r>
            <w:r w:rsidRPr="00475FEB">
              <w:rPr>
                <w:rFonts w:ascii="Times New Roman" w:hAnsi="Times New Roman"/>
                <w:spacing w:val="-3"/>
                <w:sz w:val="24"/>
                <w:szCs w:val="24"/>
              </w:rPr>
              <w:t xml:space="preserve"> </w:t>
            </w:r>
            <w:r w:rsidRPr="00475FEB">
              <w:rPr>
                <w:rFonts w:ascii="Times New Roman" w:hAnsi="Times New Roman"/>
                <w:sz w:val="24"/>
                <w:szCs w:val="24"/>
              </w:rPr>
              <w:t>волны»</w:t>
            </w:r>
          </w:p>
        </w:tc>
        <w:tc>
          <w:tcPr>
            <w:tcW w:w="427" w:type="pct"/>
          </w:tcPr>
          <w:p w14:paraId="23C9FE77"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tcPr>
          <w:p w14:paraId="1733DB39" w14:textId="77777777" w:rsidR="005E4B98" w:rsidRPr="00475FEB" w:rsidRDefault="005E4B98" w:rsidP="00E546C0">
            <w:pPr>
              <w:rPr>
                <w:rFonts w:ascii="Times New Roman" w:hAnsi="Times New Roman"/>
                <w:sz w:val="24"/>
                <w:szCs w:val="24"/>
              </w:rPr>
            </w:pPr>
          </w:p>
        </w:tc>
      </w:tr>
      <w:tr w:rsidR="005E4B98" w:rsidRPr="00475FEB" w14:paraId="12DDC3D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93" w:type="pct"/>
            <w:gridSpan w:val="2"/>
          </w:tcPr>
          <w:p w14:paraId="7F178DB9" w14:textId="77777777" w:rsidR="005E4B98" w:rsidRPr="00475FEB" w:rsidRDefault="005E4B98" w:rsidP="00E546C0">
            <w:pPr>
              <w:spacing w:line="268" w:lineRule="exact"/>
              <w:ind w:left="2994" w:right="2987"/>
              <w:jc w:val="center"/>
              <w:rPr>
                <w:rFonts w:ascii="Times New Roman" w:hAnsi="Times New Roman"/>
                <w:b/>
                <w:sz w:val="24"/>
                <w:szCs w:val="24"/>
              </w:rPr>
            </w:pPr>
            <w:r w:rsidRPr="00475FEB">
              <w:rPr>
                <w:rFonts w:ascii="Times New Roman" w:hAnsi="Times New Roman"/>
                <w:b/>
                <w:sz w:val="24"/>
                <w:szCs w:val="24"/>
              </w:rPr>
              <w:t>Раздел</w:t>
            </w:r>
            <w:r w:rsidRPr="00475FEB">
              <w:rPr>
                <w:rFonts w:ascii="Times New Roman" w:hAnsi="Times New Roman"/>
                <w:b/>
                <w:spacing w:val="-2"/>
                <w:sz w:val="24"/>
                <w:szCs w:val="24"/>
              </w:rPr>
              <w:t xml:space="preserve"> </w:t>
            </w:r>
            <w:r w:rsidRPr="00475FEB">
              <w:rPr>
                <w:rFonts w:ascii="Times New Roman" w:hAnsi="Times New Roman"/>
                <w:b/>
                <w:sz w:val="24"/>
                <w:szCs w:val="24"/>
              </w:rPr>
              <w:t>5.</w:t>
            </w:r>
            <w:r w:rsidRPr="00475FEB">
              <w:rPr>
                <w:rFonts w:ascii="Times New Roman" w:hAnsi="Times New Roman"/>
                <w:b/>
                <w:spacing w:val="-1"/>
                <w:sz w:val="24"/>
                <w:szCs w:val="24"/>
              </w:rPr>
              <w:t xml:space="preserve"> </w:t>
            </w:r>
            <w:r w:rsidRPr="00475FEB">
              <w:rPr>
                <w:rFonts w:ascii="Times New Roman" w:hAnsi="Times New Roman"/>
                <w:b/>
                <w:sz w:val="24"/>
                <w:szCs w:val="24"/>
              </w:rPr>
              <w:t>Оптика</w:t>
            </w:r>
          </w:p>
        </w:tc>
        <w:tc>
          <w:tcPr>
            <w:tcW w:w="427" w:type="pct"/>
          </w:tcPr>
          <w:p w14:paraId="45A4FEFF" w14:textId="77777777" w:rsidR="005E4B98" w:rsidRPr="00475FEB" w:rsidRDefault="005E4B98" w:rsidP="00E546C0">
            <w:pPr>
              <w:spacing w:line="268" w:lineRule="exact"/>
              <w:ind w:left="195" w:right="179"/>
              <w:jc w:val="center"/>
              <w:rPr>
                <w:rFonts w:ascii="Times New Roman" w:hAnsi="Times New Roman"/>
                <w:b/>
                <w:sz w:val="24"/>
                <w:szCs w:val="24"/>
              </w:rPr>
            </w:pPr>
            <w:r w:rsidRPr="00475FEB">
              <w:rPr>
                <w:rFonts w:ascii="Times New Roman" w:hAnsi="Times New Roman"/>
                <w:b/>
                <w:sz w:val="24"/>
                <w:szCs w:val="24"/>
              </w:rPr>
              <w:t>20 (4/-)</w:t>
            </w:r>
          </w:p>
        </w:tc>
        <w:tc>
          <w:tcPr>
            <w:tcW w:w="780" w:type="pct"/>
          </w:tcPr>
          <w:p w14:paraId="65D7622A" w14:textId="77777777" w:rsidR="005E4B98" w:rsidRPr="00475FEB" w:rsidRDefault="005E4B98" w:rsidP="00E546C0">
            <w:pPr>
              <w:rPr>
                <w:rFonts w:ascii="Times New Roman" w:hAnsi="Times New Roman"/>
                <w:sz w:val="24"/>
                <w:szCs w:val="24"/>
              </w:rPr>
            </w:pPr>
          </w:p>
        </w:tc>
      </w:tr>
      <w:tr w:rsidR="005E4B98" w:rsidRPr="00475FEB" w14:paraId="2242D44B"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val="restart"/>
          </w:tcPr>
          <w:p w14:paraId="60AE0B9B" w14:textId="77777777" w:rsidR="005E4B98" w:rsidRPr="00475FEB" w:rsidRDefault="005E4B98" w:rsidP="00E546C0">
            <w:pPr>
              <w:spacing w:line="268" w:lineRule="exact"/>
              <w:ind w:left="125" w:right="117"/>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5.1</w:t>
            </w:r>
          </w:p>
          <w:p w14:paraId="10001B9E" w14:textId="77777777" w:rsidR="005E4B98" w:rsidRPr="00475FEB" w:rsidRDefault="005E4B98" w:rsidP="00E546C0">
            <w:pPr>
              <w:spacing w:before="22"/>
              <w:ind w:left="125" w:right="114"/>
              <w:jc w:val="center"/>
              <w:rPr>
                <w:rFonts w:ascii="Times New Roman" w:hAnsi="Times New Roman"/>
                <w:sz w:val="24"/>
                <w:szCs w:val="24"/>
              </w:rPr>
            </w:pPr>
            <w:r w:rsidRPr="00475FEB">
              <w:rPr>
                <w:rFonts w:ascii="Times New Roman" w:hAnsi="Times New Roman"/>
                <w:b/>
                <w:sz w:val="24"/>
                <w:szCs w:val="24"/>
              </w:rPr>
              <w:t>Природа</w:t>
            </w:r>
            <w:r w:rsidRPr="00475FEB">
              <w:rPr>
                <w:rFonts w:ascii="Times New Roman" w:hAnsi="Times New Roman"/>
                <w:b/>
                <w:spacing w:val="-1"/>
                <w:sz w:val="24"/>
                <w:szCs w:val="24"/>
              </w:rPr>
              <w:t xml:space="preserve"> </w:t>
            </w:r>
            <w:r w:rsidRPr="00475FEB">
              <w:rPr>
                <w:rFonts w:ascii="Times New Roman" w:hAnsi="Times New Roman"/>
                <w:b/>
                <w:sz w:val="24"/>
                <w:szCs w:val="24"/>
              </w:rPr>
              <w:t>света</w:t>
            </w:r>
          </w:p>
        </w:tc>
        <w:tc>
          <w:tcPr>
            <w:tcW w:w="2995" w:type="pct"/>
          </w:tcPr>
          <w:p w14:paraId="6F303BDC"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2875615B"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4</w:t>
            </w:r>
          </w:p>
        </w:tc>
        <w:tc>
          <w:tcPr>
            <w:tcW w:w="780" w:type="pct"/>
            <w:vMerge w:val="restart"/>
          </w:tcPr>
          <w:p w14:paraId="3A24B268"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01</w:t>
            </w:r>
          </w:p>
          <w:p w14:paraId="2CDD0B29"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02</w:t>
            </w:r>
          </w:p>
          <w:p w14:paraId="3701F365" w14:textId="77777777" w:rsidR="005E4B98" w:rsidRPr="00475FEB" w:rsidRDefault="005E4B98" w:rsidP="00E546C0">
            <w:pPr>
              <w:spacing w:before="19"/>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04</w:t>
            </w:r>
          </w:p>
          <w:p w14:paraId="60E338D0"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p w14:paraId="08077C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475FEB">
              <w:rPr>
                <w:rFonts w:ascii="Times New Roman" w:hAnsi="Times New Roman"/>
                <w:sz w:val="24"/>
                <w:szCs w:val="24"/>
              </w:rPr>
              <w:t>ПК …</w:t>
            </w:r>
          </w:p>
        </w:tc>
      </w:tr>
      <w:tr w:rsidR="005E4B98" w:rsidRPr="00475FEB" w14:paraId="0CACF78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8" w:type="pct"/>
            <w:vMerge/>
            <w:tcBorders>
              <w:top w:val="nil"/>
            </w:tcBorders>
          </w:tcPr>
          <w:p w14:paraId="78D70042" w14:textId="77777777" w:rsidR="005E4B98" w:rsidRPr="00475FEB" w:rsidRDefault="005E4B98" w:rsidP="00E546C0">
            <w:pPr>
              <w:rPr>
                <w:rFonts w:ascii="Times New Roman" w:hAnsi="Times New Roman"/>
                <w:sz w:val="24"/>
                <w:szCs w:val="24"/>
              </w:rPr>
            </w:pPr>
          </w:p>
        </w:tc>
        <w:tc>
          <w:tcPr>
            <w:tcW w:w="2995" w:type="pct"/>
          </w:tcPr>
          <w:p w14:paraId="6B31DAF6" w14:textId="77777777" w:rsidR="005E4B98" w:rsidRPr="00475FEB" w:rsidRDefault="005E4B98" w:rsidP="00E546C0">
            <w:pPr>
              <w:ind w:left="110" w:right="89"/>
              <w:jc w:val="both"/>
              <w:rPr>
                <w:rFonts w:ascii="Times New Roman" w:hAnsi="Times New Roman"/>
                <w:b/>
                <w:i/>
                <w:sz w:val="24"/>
                <w:szCs w:val="24"/>
              </w:rPr>
            </w:pPr>
            <w:r w:rsidRPr="00475FEB">
              <w:rPr>
                <w:rFonts w:ascii="Times New Roman" w:hAnsi="Times New Roman"/>
                <w:sz w:val="24"/>
                <w:szCs w:val="24"/>
              </w:rPr>
              <w:t>Точечный</w:t>
            </w:r>
            <w:r w:rsidRPr="00475FEB">
              <w:rPr>
                <w:rFonts w:ascii="Times New Roman" w:hAnsi="Times New Roman"/>
                <w:spacing w:val="1"/>
                <w:sz w:val="24"/>
                <w:szCs w:val="24"/>
              </w:rPr>
              <w:t xml:space="preserve"> </w:t>
            </w:r>
            <w:r w:rsidRPr="00475FEB">
              <w:rPr>
                <w:rFonts w:ascii="Times New Roman" w:hAnsi="Times New Roman"/>
                <w:sz w:val="24"/>
                <w:szCs w:val="24"/>
              </w:rPr>
              <w:t>источник</w:t>
            </w:r>
            <w:r w:rsidRPr="00475FEB">
              <w:rPr>
                <w:rFonts w:ascii="Times New Roman" w:hAnsi="Times New Roman"/>
                <w:spacing w:val="1"/>
                <w:sz w:val="24"/>
                <w:szCs w:val="24"/>
              </w:rPr>
              <w:t xml:space="preserve"> </w:t>
            </w:r>
            <w:r w:rsidRPr="00475FEB">
              <w:rPr>
                <w:rFonts w:ascii="Times New Roman" w:hAnsi="Times New Roman"/>
                <w:sz w:val="24"/>
                <w:szCs w:val="24"/>
              </w:rPr>
              <w:t>света.</w:t>
            </w:r>
            <w:r w:rsidRPr="00475FEB">
              <w:rPr>
                <w:rFonts w:ascii="Times New Roman" w:hAnsi="Times New Roman"/>
                <w:spacing w:val="1"/>
                <w:sz w:val="24"/>
                <w:szCs w:val="24"/>
              </w:rPr>
              <w:t xml:space="preserve"> </w:t>
            </w:r>
            <w:r w:rsidRPr="00475FEB">
              <w:rPr>
                <w:rFonts w:ascii="Times New Roman" w:hAnsi="Times New Roman"/>
                <w:sz w:val="24"/>
                <w:szCs w:val="24"/>
              </w:rPr>
              <w:t>Скорость</w:t>
            </w:r>
            <w:r w:rsidRPr="00475FEB">
              <w:rPr>
                <w:rFonts w:ascii="Times New Roman" w:hAnsi="Times New Roman"/>
                <w:spacing w:val="1"/>
                <w:sz w:val="24"/>
                <w:szCs w:val="24"/>
              </w:rPr>
              <w:t xml:space="preserve"> </w:t>
            </w:r>
            <w:r w:rsidRPr="00475FEB">
              <w:rPr>
                <w:rFonts w:ascii="Times New Roman" w:hAnsi="Times New Roman"/>
                <w:sz w:val="24"/>
                <w:szCs w:val="24"/>
              </w:rPr>
              <w:t>распространения</w:t>
            </w:r>
            <w:r w:rsidRPr="00475FEB">
              <w:rPr>
                <w:rFonts w:ascii="Times New Roman" w:hAnsi="Times New Roman"/>
                <w:spacing w:val="1"/>
                <w:sz w:val="24"/>
                <w:szCs w:val="24"/>
              </w:rPr>
              <w:t xml:space="preserve"> </w:t>
            </w:r>
            <w:r w:rsidRPr="00475FEB">
              <w:rPr>
                <w:rFonts w:ascii="Times New Roman" w:hAnsi="Times New Roman"/>
                <w:sz w:val="24"/>
                <w:szCs w:val="24"/>
              </w:rPr>
              <w:t>света.</w:t>
            </w:r>
            <w:r w:rsidRPr="00475FEB">
              <w:rPr>
                <w:rFonts w:ascii="Times New Roman" w:hAnsi="Times New Roman"/>
                <w:spacing w:val="1"/>
                <w:sz w:val="24"/>
                <w:szCs w:val="24"/>
              </w:rPr>
              <w:t xml:space="preserve"> </w:t>
            </w:r>
            <w:r w:rsidRPr="00475FEB">
              <w:rPr>
                <w:rFonts w:ascii="Times New Roman" w:hAnsi="Times New Roman"/>
                <w:sz w:val="24"/>
                <w:szCs w:val="24"/>
              </w:rPr>
              <w:t>Законы</w:t>
            </w:r>
            <w:r w:rsidRPr="00475FEB">
              <w:rPr>
                <w:rFonts w:ascii="Times New Roman" w:hAnsi="Times New Roman"/>
                <w:spacing w:val="1"/>
                <w:sz w:val="24"/>
                <w:szCs w:val="24"/>
              </w:rPr>
              <w:t xml:space="preserve"> </w:t>
            </w:r>
            <w:r w:rsidRPr="00475FEB">
              <w:rPr>
                <w:rFonts w:ascii="Times New Roman" w:hAnsi="Times New Roman"/>
                <w:sz w:val="24"/>
                <w:szCs w:val="24"/>
              </w:rPr>
              <w:t>отражения</w:t>
            </w:r>
            <w:r w:rsidRPr="00475FEB">
              <w:rPr>
                <w:rFonts w:ascii="Times New Roman" w:hAnsi="Times New Roman"/>
                <w:spacing w:val="1"/>
                <w:sz w:val="24"/>
                <w:szCs w:val="24"/>
              </w:rPr>
              <w:t xml:space="preserve"> </w:t>
            </w:r>
            <w:r w:rsidRPr="00475FEB">
              <w:rPr>
                <w:rFonts w:ascii="Times New Roman" w:hAnsi="Times New Roman"/>
                <w:sz w:val="24"/>
                <w:szCs w:val="24"/>
              </w:rPr>
              <w:t>и</w:t>
            </w:r>
            <w:r w:rsidRPr="00475FEB">
              <w:rPr>
                <w:rFonts w:ascii="Times New Roman" w:hAnsi="Times New Roman"/>
                <w:spacing w:val="1"/>
                <w:sz w:val="24"/>
                <w:szCs w:val="24"/>
              </w:rPr>
              <w:t xml:space="preserve"> </w:t>
            </w:r>
            <w:r w:rsidRPr="00475FEB">
              <w:rPr>
                <w:rFonts w:ascii="Times New Roman" w:hAnsi="Times New Roman"/>
                <w:sz w:val="24"/>
                <w:szCs w:val="24"/>
              </w:rPr>
              <w:t>преломления</w:t>
            </w:r>
            <w:r w:rsidRPr="00475FEB">
              <w:rPr>
                <w:rFonts w:ascii="Times New Roman" w:hAnsi="Times New Roman"/>
                <w:spacing w:val="1"/>
                <w:sz w:val="24"/>
                <w:szCs w:val="24"/>
              </w:rPr>
              <w:t xml:space="preserve"> </w:t>
            </w:r>
            <w:r w:rsidRPr="00475FEB">
              <w:rPr>
                <w:rFonts w:ascii="Times New Roman" w:hAnsi="Times New Roman"/>
                <w:sz w:val="24"/>
                <w:szCs w:val="24"/>
              </w:rPr>
              <w:t>света.</w:t>
            </w:r>
            <w:r w:rsidRPr="00475FEB">
              <w:rPr>
                <w:rFonts w:ascii="Times New Roman" w:hAnsi="Times New Roman"/>
                <w:spacing w:val="1"/>
                <w:sz w:val="24"/>
                <w:szCs w:val="24"/>
              </w:rPr>
              <w:t xml:space="preserve"> Солнечные и лунные затмения. </w:t>
            </w:r>
            <w:r w:rsidRPr="00475FEB">
              <w:rPr>
                <w:rFonts w:ascii="Times New Roman" w:hAnsi="Times New Roman"/>
                <w:sz w:val="24"/>
                <w:szCs w:val="24"/>
              </w:rPr>
              <w:t>Принцип</w:t>
            </w:r>
            <w:r w:rsidRPr="00475FEB">
              <w:rPr>
                <w:rFonts w:ascii="Times New Roman" w:hAnsi="Times New Roman"/>
                <w:spacing w:val="1"/>
                <w:sz w:val="24"/>
                <w:szCs w:val="24"/>
              </w:rPr>
              <w:t xml:space="preserve"> </w:t>
            </w:r>
            <w:r w:rsidRPr="00475FEB">
              <w:rPr>
                <w:rFonts w:ascii="Times New Roman" w:hAnsi="Times New Roman"/>
                <w:sz w:val="24"/>
                <w:szCs w:val="24"/>
              </w:rPr>
              <w:t>Гюйгенса.</w:t>
            </w:r>
            <w:r w:rsidRPr="00475FEB">
              <w:rPr>
                <w:rFonts w:ascii="Times New Roman" w:hAnsi="Times New Roman"/>
                <w:spacing w:val="1"/>
                <w:sz w:val="24"/>
                <w:szCs w:val="24"/>
              </w:rPr>
              <w:t xml:space="preserve"> </w:t>
            </w:r>
            <w:r w:rsidRPr="00475FEB">
              <w:rPr>
                <w:rFonts w:ascii="Times New Roman" w:hAnsi="Times New Roman"/>
                <w:sz w:val="24"/>
                <w:szCs w:val="24"/>
              </w:rPr>
              <w:t>Полное</w:t>
            </w:r>
            <w:r w:rsidRPr="00475FEB">
              <w:rPr>
                <w:rFonts w:ascii="Times New Roman" w:hAnsi="Times New Roman"/>
                <w:spacing w:val="1"/>
                <w:sz w:val="24"/>
                <w:szCs w:val="24"/>
              </w:rPr>
              <w:t xml:space="preserve"> </w:t>
            </w:r>
            <w:r w:rsidRPr="00475FEB">
              <w:rPr>
                <w:rFonts w:ascii="Times New Roman" w:hAnsi="Times New Roman"/>
                <w:sz w:val="24"/>
                <w:szCs w:val="24"/>
              </w:rPr>
              <w:t>отражение.</w:t>
            </w:r>
            <w:r w:rsidRPr="00475FEB">
              <w:rPr>
                <w:rFonts w:ascii="Times New Roman" w:hAnsi="Times New Roman"/>
                <w:spacing w:val="1"/>
                <w:sz w:val="24"/>
                <w:szCs w:val="24"/>
              </w:rPr>
              <w:t xml:space="preserve"> </w:t>
            </w:r>
            <w:r w:rsidRPr="00475FEB">
              <w:rPr>
                <w:rFonts w:ascii="Times New Roman" w:hAnsi="Times New Roman"/>
                <w:sz w:val="24"/>
                <w:szCs w:val="24"/>
              </w:rPr>
              <w:t>Линзы.</w:t>
            </w:r>
            <w:r w:rsidRPr="00475FEB">
              <w:rPr>
                <w:rFonts w:ascii="Times New Roman" w:hAnsi="Times New Roman"/>
                <w:spacing w:val="1"/>
                <w:sz w:val="24"/>
                <w:szCs w:val="24"/>
              </w:rPr>
              <w:t xml:space="preserve"> </w:t>
            </w:r>
            <w:r w:rsidRPr="00475FEB">
              <w:rPr>
                <w:rFonts w:ascii="Times New Roman" w:hAnsi="Times New Roman"/>
                <w:sz w:val="24"/>
                <w:szCs w:val="24"/>
              </w:rPr>
              <w:t>Построение</w:t>
            </w:r>
            <w:r w:rsidRPr="00475FEB">
              <w:rPr>
                <w:rFonts w:ascii="Times New Roman" w:hAnsi="Times New Roman"/>
                <w:spacing w:val="1"/>
                <w:sz w:val="24"/>
                <w:szCs w:val="24"/>
              </w:rPr>
              <w:t xml:space="preserve"> </w:t>
            </w:r>
            <w:r w:rsidRPr="00475FEB">
              <w:rPr>
                <w:rFonts w:ascii="Times New Roman" w:hAnsi="Times New Roman"/>
                <w:sz w:val="24"/>
                <w:szCs w:val="24"/>
              </w:rPr>
              <w:t>изображения</w:t>
            </w:r>
            <w:r w:rsidRPr="00475FEB">
              <w:rPr>
                <w:rFonts w:ascii="Times New Roman" w:hAnsi="Times New Roman"/>
                <w:spacing w:val="13"/>
                <w:sz w:val="24"/>
                <w:szCs w:val="24"/>
              </w:rPr>
              <w:t xml:space="preserve"> </w:t>
            </w:r>
            <w:r w:rsidRPr="00475FEB">
              <w:rPr>
                <w:rFonts w:ascii="Times New Roman" w:hAnsi="Times New Roman"/>
                <w:sz w:val="24"/>
                <w:szCs w:val="24"/>
              </w:rPr>
              <w:t>в</w:t>
            </w:r>
            <w:r w:rsidRPr="00475FEB">
              <w:rPr>
                <w:rFonts w:ascii="Times New Roman" w:hAnsi="Times New Roman"/>
                <w:spacing w:val="12"/>
                <w:sz w:val="24"/>
                <w:szCs w:val="24"/>
              </w:rPr>
              <w:t xml:space="preserve"> </w:t>
            </w:r>
            <w:r w:rsidRPr="00475FEB">
              <w:rPr>
                <w:rFonts w:ascii="Times New Roman" w:hAnsi="Times New Roman"/>
                <w:sz w:val="24"/>
                <w:szCs w:val="24"/>
              </w:rPr>
              <w:t>линзах.</w:t>
            </w:r>
            <w:r w:rsidRPr="00475FEB">
              <w:rPr>
                <w:rFonts w:ascii="Times New Roman" w:hAnsi="Times New Roman"/>
                <w:spacing w:val="12"/>
                <w:sz w:val="24"/>
                <w:szCs w:val="24"/>
              </w:rPr>
              <w:t xml:space="preserve"> </w:t>
            </w:r>
            <w:r w:rsidRPr="00475FEB">
              <w:rPr>
                <w:rFonts w:ascii="Times New Roman" w:hAnsi="Times New Roman"/>
                <w:sz w:val="24"/>
                <w:szCs w:val="24"/>
              </w:rPr>
              <w:t>Формула</w:t>
            </w:r>
            <w:r w:rsidRPr="00475FEB">
              <w:rPr>
                <w:rFonts w:ascii="Times New Roman" w:hAnsi="Times New Roman"/>
                <w:spacing w:val="11"/>
                <w:sz w:val="24"/>
                <w:szCs w:val="24"/>
              </w:rPr>
              <w:t xml:space="preserve"> </w:t>
            </w:r>
            <w:r w:rsidRPr="00475FEB">
              <w:rPr>
                <w:rFonts w:ascii="Times New Roman" w:hAnsi="Times New Roman"/>
                <w:sz w:val="24"/>
                <w:szCs w:val="24"/>
              </w:rPr>
              <w:t>тонкой</w:t>
            </w:r>
            <w:r w:rsidRPr="00475FEB">
              <w:rPr>
                <w:rFonts w:ascii="Times New Roman" w:hAnsi="Times New Roman"/>
                <w:spacing w:val="13"/>
                <w:sz w:val="24"/>
                <w:szCs w:val="24"/>
              </w:rPr>
              <w:t xml:space="preserve"> </w:t>
            </w:r>
            <w:r w:rsidRPr="00475FEB">
              <w:rPr>
                <w:rFonts w:ascii="Times New Roman" w:hAnsi="Times New Roman"/>
                <w:sz w:val="24"/>
                <w:szCs w:val="24"/>
              </w:rPr>
              <w:t>линзы.</w:t>
            </w:r>
            <w:r w:rsidRPr="00475FEB">
              <w:rPr>
                <w:rFonts w:ascii="Times New Roman" w:hAnsi="Times New Roman"/>
                <w:spacing w:val="12"/>
                <w:sz w:val="24"/>
                <w:szCs w:val="24"/>
              </w:rPr>
              <w:t xml:space="preserve"> </w:t>
            </w:r>
            <w:r w:rsidRPr="00475FEB">
              <w:rPr>
                <w:rFonts w:ascii="Times New Roman" w:hAnsi="Times New Roman"/>
                <w:sz w:val="24"/>
                <w:szCs w:val="24"/>
              </w:rPr>
              <w:t>Увеличение</w:t>
            </w:r>
            <w:r w:rsidRPr="00475FEB">
              <w:rPr>
                <w:rFonts w:ascii="Times New Roman" w:hAnsi="Times New Roman"/>
                <w:spacing w:val="14"/>
                <w:sz w:val="24"/>
                <w:szCs w:val="24"/>
              </w:rPr>
              <w:t xml:space="preserve"> </w:t>
            </w:r>
            <w:r w:rsidRPr="00475FEB">
              <w:rPr>
                <w:rFonts w:ascii="Times New Roman" w:hAnsi="Times New Roman"/>
                <w:sz w:val="24"/>
                <w:szCs w:val="24"/>
              </w:rPr>
              <w:t>линзы.</w:t>
            </w:r>
            <w:r w:rsidRPr="00475FEB">
              <w:rPr>
                <w:rFonts w:ascii="Times New Roman" w:hAnsi="Times New Roman"/>
                <w:spacing w:val="12"/>
                <w:sz w:val="24"/>
                <w:szCs w:val="24"/>
              </w:rPr>
              <w:t xml:space="preserve"> </w:t>
            </w:r>
            <w:r w:rsidRPr="00475FEB">
              <w:rPr>
                <w:rFonts w:ascii="Times New Roman" w:hAnsi="Times New Roman"/>
                <w:sz w:val="24"/>
                <w:szCs w:val="24"/>
              </w:rPr>
              <w:t>Глаз</w:t>
            </w:r>
            <w:r w:rsidRPr="00475FEB">
              <w:rPr>
                <w:rFonts w:ascii="Times New Roman" w:hAnsi="Times New Roman"/>
                <w:spacing w:val="13"/>
                <w:sz w:val="24"/>
                <w:szCs w:val="24"/>
              </w:rPr>
              <w:t xml:space="preserve"> </w:t>
            </w:r>
            <w:r w:rsidRPr="00475FEB">
              <w:rPr>
                <w:rFonts w:ascii="Times New Roman" w:hAnsi="Times New Roman"/>
                <w:sz w:val="24"/>
                <w:szCs w:val="24"/>
              </w:rPr>
              <w:t>как</w:t>
            </w:r>
            <w:r w:rsidRPr="00475FEB">
              <w:rPr>
                <w:rFonts w:ascii="Times New Roman" w:hAnsi="Times New Roman"/>
                <w:spacing w:val="12"/>
                <w:sz w:val="24"/>
                <w:szCs w:val="24"/>
              </w:rPr>
              <w:t xml:space="preserve"> </w:t>
            </w:r>
            <w:r w:rsidRPr="00475FEB">
              <w:rPr>
                <w:rFonts w:ascii="Times New Roman" w:hAnsi="Times New Roman"/>
                <w:sz w:val="24"/>
                <w:szCs w:val="24"/>
              </w:rPr>
              <w:t>оптическая система.</w:t>
            </w:r>
            <w:r w:rsidRPr="00475FEB">
              <w:rPr>
                <w:rFonts w:ascii="Times New Roman" w:hAnsi="Times New Roman"/>
                <w:spacing w:val="-3"/>
                <w:sz w:val="24"/>
                <w:szCs w:val="24"/>
              </w:rPr>
              <w:t xml:space="preserve"> </w:t>
            </w:r>
            <w:r w:rsidRPr="00475FEB">
              <w:rPr>
                <w:rFonts w:ascii="Times New Roman" w:hAnsi="Times New Roman"/>
                <w:sz w:val="24"/>
                <w:szCs w:val="24"/>
              </w:rPr>
              <w:t>Оптические</w:t>
            </w:r>
            <w:r w:rsidRPr="00475FEB">
              <w:rPr>
                <w:rFonts w:ascii="Times New Roman" w:hAnsi="Times New Roman"/>
                <w:spacing w:val="-2"/>
                <w:sz w:val="24"/>
                <w:szCs w:val="24"/>
              </w:rPr>
              <w:t xml:space="preserve"> </w:t>
            </w:r>
            <w:r w:rsidRPr="00475FEB">
              <w:rPr>
                <w:rFonts w:ascii="Times New Roman" w:hAnsi="Times New Roman"/>
                <w:sz w:val="24"/>
                <w:szCs w:val="24"/>
              </w:rPr>
              <w:t xml:space="preserve">приборы. Телескопы. </w:t>
            </w:r>
            <w:r w:rsidRPr="00475FEB">
              <w:rPr>
                <w:rFonts w:ascii="Times New Roman" w:hAnsi="Times New Roman"/>
                <w:spacing w:val="-3"/>
                <w:sz w:val="24"/>
                <w:szCs w:val="24"/>
              </w:rPr>
              <w:t xml:space="preserve"> </w:t>
            </w:r>
            <w:r w:rsidRPr="00475FEB">
              <w:rPr>
                <w:rFonts w:ascii="Times New Roman" w:hAnsi="Times New Roman"/>
                <w:b/>
                <w:i/>
                <w:sz w:val="24"/>
                <w:szCs w:val="24"/>
              </w:rPr>
              <w:t>Сила</w:t>
            </w:r>
            <w:r w:rsidRPr="00475FEB">
              <w:rPr>
                <w:rFonts w:ascii="Times New Roman" w:hAnsi="Times New Roman"/>
                <w:b/>
                <w:i/>
                <w:spacing w:val="-4"/>
                <w:sz w:val="24"/>
                <w:szCs w:val="24"/>
              </w:rPr>
              <w:t xml:space="preserve"> </w:t>
            </w:r>
            <w:r w:rsidRPr="00475FEB">
              <w:rPr>
                <w:rFonts w:ascii="Times New Roman" w:hAnsi="Times New Roman"/>
                <w:b/>
                <w:i/>
                <w:sz w:val="24"/>
                <w:szCs w:val="24"/>
              </w:rPr>
              <w:t>света.</w:t>
            </w:r>
            <w:r w:rsidRPr="00475FEB">
              <w:rPr>
                <w:rFonts w:ascii="Times New Roman" w:hAnsi="Times New Roman"/>
                <w:b/>
                <w:i/>
                <w:spacing w:val="-4"/>
                <w:sz w:val="24"/>
                <w:szCs w:val="24"/>
              </w:rPr>
              <w:t xml:space="preserve"> </w:t>
            </w:r>
            <w:r w:rsidRPr="00475FEB">
              <w:rPr>
                <w:rFonts w:ascii="Times New Roman" w:hAnsi="Times New Roman"/>
                <w:b/>
                <w:i/>
                <w:sz w:val="24"/>
                <w:szCs w:val="24"/>
              </w:rPr>
              <w:t>Освещённость.</w:t>
            </w:r>
            <w:r w:rsidRPr="00475FEB">
              <w:rPr>
                <w:rFonts w:ascii="Times New Roman" w:hAnsi="Times New Roman"/>
                <w:b/>
                <w:i/>
                <w:spacing w:val="-2"/>
                <w:sz w:val="24"/>
                <w:szCs w:val="24"/>
              </w:rPr>
              <w:t xml:space="preserve"> </w:t>
            </w:r>
            <w:r w:rsidRPr="00475FEB">
              <w:rPr>
                <w:rFonts w:ascii="Times New Roman" w:hAnsi="Times New Roman"/>
                <w:b/>
                <w:i/>
                <w:sz w:val="24"/>
                <w:szCs w:val="24"/>
              </w:rPr>
              <w:t>Законы</w:t>
            </w:r>
            <w:r w:rsidRPr="00475FEB">
              <w:rPr>
                <w:rFonts w:ascii="Times New Roman" w:hAnsi="Times New Roman"/>
                <w:b/>
                <w:i/>
                <w:spacing w:val="-3"/>
                <w:sz w:val="24"/>
                <w:szCs w:val="24"/>
              </w:rPr>
              <w:t xml:space="preserve"> </w:t>
            </w:r>
            <w:r w:rsidRPr="00475FEB">
              <w:rPr>
                <w:rFonts w:ascii="Times New Roman" w:hAnsi="Times New Roman"/>
                <w:b/>
                <w:i/>
                <w:sz w:val="24"/>
                <w:szCs w:val="24"/>
              </w:rPr>
              <w:t>освещенности</w:t>
            </w:r>
          </w:p>
        </w:tc>
        <w:tc>
          <w:tcPr>
            <w:tcW w:w="427" w:type="pct"/>
            <w:vMerge/>
            <w:tcBorders>
              <w:top w:val="nil"/>
            </w:tcBorders>
          </w:tcPr>
          <w:p w14:paraId="72A9FA49" w14:textId="77777777" w:rsidR="005E4B98" w:rsidRPr="00475FEB" w:rsidRDefault="005E4B98" w:rsidP="00E546C0">
            <w:pPr>
              <w:rPr>
                <w:rFonts w:ascii="Times New Roman" w:hAnsi="Times New Roman"/>
                <w:sz w:val="24"/>
                <w:szCs w:val="24"/>
              </w:rPr>
            </w:pPr>
          </w:p>
        </w:tc>
        <w:tc>
          <w:tcPr>
            <w:tcW w:w="780" w:type="pct"/>
            <w:vMerge/>
          </w:tcPr>
          <w:p w14:paraId="7DF3CA83" w14:textId="77777777" w:rsidR="005E4B98" w:rsidRPr="00475FEB" w:rsidRDefault="005E4B98" w:rsidP="00E546C0">
            <w:pPr>
              <w:rPr>
                <w:rFonts w:ascii="Times New Roman" w:hAnsi="Times New Roman"/>
                <w:sz w:val="24"/>
                <w:szCs w:val="24"/>
              </w:rPr>
            </w:pPr>
          </w:p>
        </w:tc>
      </w:tr>
      <w:tr w:rsidR="005E4B98" w:rsidRPr="00475FEB" w14:paraId="6C6986A6"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8" w:type="pct"/>
            <w:vMerge/>
            <w:tcBorders>
              <w:top w:val="nil"/>
            </w:tcBorders>
          </w:tcPr>
          <w:p w14:paraId="629FE9B3" w14:textId="77777777" w:rsidR="005E4B98" w:rsidRPr="00475FEB" w:rsidRDefault="005E4B98" w:rsidP="00E546C0">
            <w:pPr>
              <w:rPr>
                <w:rFonts w:ascii="Times New Roman" w:hAnsi="Times New Roman"/>
                <w:sz w:val="24"/>
                <w:szCs w:val="24"/>
              </w:rPr>
            </w:pPr>
          </w:p>
        </w:tc>
        <w:tc>
          <w:tcPr>
            <w:tcW w:w="2995" w:type="pct"/>
          </w:tcPr>
          <w:p w14:paraId="2BD57010" w14:textId="77777777" w:rsidR="005E4B98" w:rsidRPr="00475FEB" w:rsidRDefault="005E4B98" w:rsidP="00E546C0">
            <w:pPr>
              <w:spacing w:line="268" w:lineRule="exact"/>
              <w:ind w:left="110"/>
              <w:rPr>
                <w:rFonts w:ascii="Times New Roman" w:hAnsi="Times New Roman"/>
                <w:b/>
                <w:i/>
                <w:sz w:val="24"/>
                <w:szCs w:val="24"/>
              </w:rPr>
            </w:pPr>
            <w:r w:rsidRPr="00475FEB">
              <w:rPr>
                <w:rFonts w:ascii="Times New Roman" w:hAnsi="Times New Roman"/>
                <w:b/>
                <w:i/>
                <w:sz w:val="24"/>
                <w:szCs w:val="24"/>
              </w:rPr>
              <w:t>Решение</w:t>
            </w:r>
            <w:r w:rsidRPr="00475FEB">
              <w:rPr>
                <w:rFonts w:ascii="Times New Roman" w:hAnsi="Times New Roman"/>
                <w:b/>
                <w:i/>
                <w:spacing w:val="-6"/>
                <w:sz w:val="24"/>
                <w:szCs w:val="24"/>
              </w:rPr>
              <w:t xml:space="preserve"> </w:t>
            </w:r>
            <w:r w:rsidRPr="00475FEB">
              <w:rPr>
                <w:rFonts w:ascii="Times New Roman" w:hAnsi="Times New Roman"/>
                <w:b/>
                <w:i/>
                <w:sz w:val="24"/>
                <w:szCs w:val="24"/>
              </w:rPr>
              <w:t>задач</w:t>
            </w:r>
            <w:r w:rsidRPr="00475FEB">
              <w:rPr>
                <w:rFonts w:ascii="Times New Roman" w:hAnsi="Times New Roman"/>
                <w:b/>
                <w:i/>
                <w:spacing w:val="-2"/>
                <w:sz w:val="24"/>
                <w:szCs w:val="24"/>
              </w:rPr>
              <w:t xml:space="preserve"> </w:t>
            </w:r>
            <w:r w:rsidRPr="00475FEB">
              <w:rPr>
                <w:rFonts w:ascii="Times New Roman" w:hAnsi="Times New Roman"/>
                <w:b/>
                <w:i/>
                <w:sz w:val="24"/>
                <w:szCs w:val="24"/>
              </w:rPr>
              <w:t>с</w:t>
            </w:r>
            <w:r w:rsidRPr="00475FEB">
              <w:rPr>
                <w:rFonts w:ascii="Times New Roman" w:hAnsi="Times New Roman"/>
                <w:b/>
                <w:i/>
                <w:spacing w:val="-5"/>
                <w:sz w:val="24"/>
                <w:szCs w:val="24"/>
              </w:rPr>
              <w:t xml:space="preserve"> </w:t>
            </w:r>
            <w:r w:rsidRPr="00475FEB">
              <w:rPr>
                <w:rFonts w:ascii="Times New Roman" w:hAnsi="Times New Roman"/>
                <w:b/>
                <w:i/>
                <w:sz w:val="24"/>
                <w:szCs w:val="24"/>
              </w:rPr>
              <w:t>профессиональной</w:t>
            </w:r>
            <w:r w:rsidRPr="00475FEB">
              <w:rPr>
                <w:rFonts w:ascii="Times New Roman" w:hAnsi="Times New Roman"/>
                <w:b/>
                <w:i/>
                <w:spacing w:val="-1"/>
                <w:sz w:val="24"/>
                <w:szCs w:val="24"/>
              </w:rPr>
              <w:t xml:space="preserve"> </w:t>
            </w:r>
            <w:r w:rsidRPr="00475FEB">
              <w:rPr>
                <w:rFonts w:ascii="Times New Roman" w:hAnsi="Times New Roman"/>
                <w:b/>
                <w:i/>
                <w:sz w:val="24"/>
                <w:szCs w:val="24"/>
              </w:rPr>
              <w:t>направленностью</w:t>
            </w:r>
          </w:p>
        </w:tc>
        <w:tc>
          <w:tcPr>
            <w:tcW w:w="427" w:type="pct"/>
          </w:tcPr>
          <w:p w14:paraId="3638EF34"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413D6C1E" w14:textId="77777777" w:rsidR="005E4B98" w:rsidRPr="00475FEB" w:rsidRDefault="005E4B98" w:rsidP="00E546C0">
            <w:pPr>
              <w:rPr>
                <w:rFonts w:ascii="Times New Roman" w:hAnsi="Times New Roman"/>
                <w:sz w:val="24"/>
                <w:szCs w:val="24"/>
              </w:rPr>
            </w:pPr>
          </w:p>
        </w:tc>
      </w:tr>
      <w:tr w:rsidR="005E4B98" w:rsidRPr="00475FEB" w14:paraId="568FA612" w14:textId="77777777" w:rsidTr="00E546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trPr>
        <w:tc>
          <w:tcPr>
            <w:tcW w:w="798" w:type="pct"/>
            <w:vMerge/>
            <w:tcBorders>
              <w:top w:val="nil"/>
            </w:tcBorders>
          </w:tcPr>
          <w:p w14:paraId="275F80A6" w14:textId="77777777" w:rsidR="005E4B98" w:rsidRPr="00475FEB" w:rsidRDefault="005E4B98" w:rsidP="00E546C0">
            <w:pPr>
              <w:rPr>
                <w:rFonts w:ascii="Times New Roman" w:hAnsi="Times New Roman"/>
                <w:sz w:val="24"/>
                <w:szCs w:val="24"/>
              </w:rPr>
            </w:pPr>
          </w:p>
        </w:tc>
        <w:tc>
          <w:tcPr>
            <w:tcW w:w="2995" w:type="pct"/>
          </w:tcPr>
          <w:p w14:paraId="15D71AFA"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7832A4E9" w14:textId="77777777" w:rsidR="005E4B98" w:rsidRPr="00475FEB" w:rsidRDefault="005E4B98" w:rsidP="00E546C0">
            <w:pPr>
              <w:spacing w:before="22"/>
              <w:ind w:left="110"/>
              <w:rPr>
                <w:rFonts w:ascii="Times New Roman" w:hAnsi="Times New Roman"/>
                <w:sz w:val="24"/>
                <w:szCs w:val="24"/>
              </w:rPr>
            </w:pPr>
            <w:r w:rsidRPr="00475FEB">
              <w:rPr>
                <w:rFonts w:ascii="Times New Roman" w:hAnsi="Times New Roman"/>
                <w:i/>
                <w:sz w:val="24"/>
                <w:szCs w:val="24"/>
              </w:rPr>
              <w:t>Лабораторная работа №</w:t>
            </w:r>
            <w:r w:rsidRPr="00475FEB">
              <w:rPr>
                <w:rFonts w:ascii="Times New Roman" w:hAnsi="Times New Roman"/>
                <w:sz w:val="24"/>
                <w:szCs w:val="24"/>
              </w:rPr>
              <w:t>14 Определение</w:t>
            </w:r>
            <w:r w:rsidRPr="00475FEB">
              <w:rPr>
                <w:rFonts w:ascii="Times New Roman" w:hAnsi="Times New Roman"/>
                <w:spacing w:val="-1"/>
                <w:sz w:val="24"/>
                <w:szCs w:val="24"/>
              </w:rPr>
              <w:t xml:space="preserve"> </w:t>
            </w:r>
            <w:r w:rsidRPr="00475FEB">
              <w:rPr>
                <w:rFonts w:ascii="Times New Roman" w:hAnsi="Times New Roman"/>
                <w:sz w:val="24"/>
                <w:szCs w:val="24"/>
              </w:rPr>
              <w:t>показателя</w:t>
            </w:r>
            <w:r w:rsidRPr="00475FEB">
              <w:rPr>
                <w:rFonts w:ascii="Times New Roman" w:hAnsi="Times New Roman"/>
                <w:spacing w:val="-3"/>
                <w:sz w:val="24"/>
                <w:szCs w:val="24"/>
              </w:rPr>
              <w:t xml:space="preserve"> </w:t>
            </w:r>
            <w:r w:rsidRPr="00475FEB">
              <w:rPr>
                <w:rFonts w:ascii="Times New Roman" w:hAnsi="Times New Roman"/>
                <w:sz w:val="24"/>
                <w:szCs w:val="24"/>
              </w:rPr>
              <w:t>преломления</w:t>
            </w:r>
            <w:r w:rsidRPr="00475FEB">
              <w:rPr>
                <w:rFonts w:ascii="Times New Roman" w:hAnsi="Times New Roman"/>
                <w:spacing w:val="-4"/>
                <w:sz w:val="24"/>
                <w:szCs w:val="24"/>
              </w:rPr>
              <w:t xml:space="preserve"> </w:t>
            </w:r>
            <w:r w:rsidRPr="00475FEB">
              <w:rPr>
                <w:rFonts w:ascii="Times New Roman" w:hAnsi="Times New Roman"/>
                <w:sz w:val="24"/>
                <w:szCs w:val="24"/>
              </w:rPr>
              <w:t>стекла</w:t>
            </w:r>
          </w:p>
        </w:tc>
        <w:tc>
          <w:tcPr>
            <w:tcW w:w="427" w:type="pct"/>
          </w:tcPr>
          <w:p w14:paraId="49ED7269" w14:textId="77777777" w:rsidR="005E4B98" w:rsidRPr="00475FEB" w:rsidRDefault="005E4B98" w:rsidP="00E546C0">
            <w:pPr>
              <w:spacing w:before="8"/>
              <w:rPr>
                <w:rFonts w:ascii="Times New Roman" w:hAnsi="Times New Roman"/>
                <w:b/>
                <w:i/>
                <w:sz w:val="24"/>
                <w:szCs w:val="24"/>
              </w:rPr>
            </w:pPr>
          </w:p>
          <w:p w14:paraId="354AF20C"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17349047" w14:textId="77777777" w:rsidR="005E4B98" w:rsidRPr="00475FEB" w:rsidRDefault="005E4B98" w:rsidP="00E546C0">
            <w:pPr>
              <w:rPr>
                <w:rFonts w:ascii="Times New Roman" w:hAnsi="Times New Roman"/>
                <w:sz w:val="24"/>
                <w:szCs w:val="24"/>
              </w:rPr>
            </w:pPr>
          </w:p>
        </w:tc>
      </w:tr>
    </w:tbl>
    <w:p w14:paraId="5FE2D5CE" w14:textId="77777777" w:rsidR="005E4B98" w:rsidRPr="00475FEB" w:rsidRDefault="005E4B98" w:rsidP="005E4B98">
      <w:pPr>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9"/>
        <w:gridCol w:w="8949"/>
        <w:gridCol w:w="1276"/>
        <w:gridCol w:w="2286"/>
      </w:tblGrid>
      <w:tr w:rsidR="005E4B98" w:rsidRPr="00475FEB" w14:paraId="46DC624C" w14:textId="77777777" w:rsidTr="00E546C0">
        <w:trPr>
          <w:trHeight w:val="289"/>
        </w:trPr>
        <w:tc>
          <w:tcPr>
            <w:tcW w:w="798" w:type="pct"/>
            <w:vMerge w:val="restart"/>
          </w:tcPr>
          <w:p w14:paraId="1C3134CD" w14:textId="77777777" w:rsidR="005E4B98" w:rsidRPr="00475FEB" w:rsidRDefault="005E4B98" w:rsidP="00E546C0">
            <w:pPr>
              <w:spacing w:before="1"/>
              <w:ind w:left="125" w:right="117"/>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5.2</w:t>
            </w:r>
          </w:p>
          <w:p w14:paraId="26C364B5" w14:textId="77777777" w:rsidR="005E4B98" w:rsidRPr="00475FEB" w:rsidRDefault="005E4B98" w:rsidP="00E546C0">
            <w:pPr>
              <w:spacing w:before="20"/>
              <w:ind w:left="125" w:right="114"/>
              <w:jc w:val="center"/>
              <w:rPr>
                <w:rFonts w:ascii="Times New Roman" w:hAnsi="Times New Roman"/>
                <w:sz w:val="24"/>
                <w:szCs w:val="24"/>
              </w:rPr>
            </w:pPr>
            <w:r w:rsidRPr="00475FEB">
              <w:rPr>
                <w:rFonts w:ascii="Times New Roman" w:hAnsi="Times New Roman"/>
                <w:b/>
                <w:sz w:val="24"/>
                <w:szCs w:val="24"/>
              </w:rPr>
              <w:t>Волновые свойства</w:t>
            </w:r>
            <w:r w:rsidRPr="00475FEB">
              <w:rPr>
                <w:rFonts w:ascii="Times New Roman" w:hAnsi="Times New Roman"/>
                <w:b/>
                <w:spacing w:val="-47"/>
                <w:sz w:val="24"/>
                <w:szCs w:val="24"/>
              </w:rPr>
              <w:t xml:space="preserve"> </w:t>
            </w:r>
            <w:r w:rsidRPr="00475FEB">
              <w:rPr>
                <w:rFonts w:ascii="Times New Roman" w:hAnsi="Times New Roman"/>
                <w:b/>
                <w:sz w:val="24"/>
                <w:szCs w:val="24"/>
              </w:rPr>
              <w:t>света</w:t>
            </w:r>
          </w:p>
        </w:tc>
        <w:tc>
          <w:tcPr>
            <w:tcW w:w="2995" w:type="pct"/>
          </w:tcPr>
          <w:p w14:paraId="30FB2B21" w14:textId="77777777" w:rsidR="005E4B98" w:rsidRPr="00475FEB" w:rsidRDefault="005E4B98" w:rsidP="00E546C0">
            <w:pPr>
              <w:spacing w:before="1"/>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2EB24D62" w14:textId="77777777" w:rsidR="005E4B98" w:rsidRPr="00475FEB" w:rsidRDefault="005E4B98" w:rsidP="00E546C0">
            <w:pPr>
              <w:spacing w:before="8"/>
              <w:jc w:val="center"/>
              <w:rPr>
                <w:rFonts w:ascii="Times New Roman" w:hAnsi="Times New Roman"/>
                <w:sz w:val="24"/>
                <w:szCs w:val="24"/>
              </w:rPr>
            </w:pPr>
            <w:r w:rsidRPr="00475FEB">
              <w:rPr>
                <w:rFonts w:ascii="Times New Roman" w:hAnsi="Times New Roman"/>
                <w:sz w:val="24"/>
                <w:szCs w:val="24"/>
              </w:rPr>
              <w:t>4</w:t>
            </w:r>
          </w:p>
        </w:tc>
        <w:tc>
          <w:tcPr>
            <w:tcW w:w="780" w:type="pct"/>
            <w:vMerge w:val="restart"/>
          </w:tcPr>
          <w:p w14:paraId="094F6B84" w14:textId="77777777" w:rsidR="005E4B98" w:rsidRPr="00475FEB" w:rsidRDefault="005E4B98" w:rsidP="00E546C0">
            <w:pPr>
              <w:rPr>
                <w:rFonts w:ascii="Times New Roman" w:hAnsi="Times New Roman"/>
                <w:sz w:val="24"/>
                <w:szCs w:val="24"/>
              </w:rPr>
            </w:pPr>
          </w:p>
        </w:tc>
      </w:tr>
      <w:tr w:rsidR="005E4B98" w:rsidRPr="00475FEB" w14:paraId="6079F17B" w14:textId="77777777" w:rsidTr="00E546C0">
        <w:trPr>
          <w:trHeight w:val="2320"/>
        </w:trPr>
        <w:tc>
          <w:tcPr>
            <w:tcW w:w="798" w:type="pct"/>
            <w:vMerge/>
            <w:tcBorders>
              <w:top w:val="nil"/>
            </w:tcBorders>
          </w:tcPr>
          <w:p w14:paraId="0FB3D20F" w14:textId="77777777" w:rsidR="005E4B98" w:rsidRPr="00475FEB" w:rsidRDefault="005E4B98" w:rsidP="00E546C0">
            <w:pPr>
              <w:rPr>
                <w:rFonts w:ascii="Times New Roman" w:hAnsi="Times New Roman"/>
                <w:sz w:val="24"/>
                <w:szCs w:val="24"/>
              </w:rPr>
            </w:pPr>
          </w:p>
        </w:tc>
        <w:tc>
          <w:tcPr>
            <w:tcW w:w="2995" w:type="pct"/>
          </w:tcPr>
          <w:p w14:paraId="008E31C4" w14:textId="77777777" w:rsidR="005E4B98" w:rsidRPr="00475FEB" w:rsidRDefault="005E4B98" w:rsidP="00E546C0">
            <w:pPr>
              <w:spacing w:before="1"/>
              <w:ind w:left="109" w:right="89"/>
              <w:jc w:val="both"/>
              <w:rPr>
                <w:rFonts w:ascii="Times New Roman" w:hAnsi="Times New Roman"/>
                <w:sz w:val="24"/>
                <w:szCs w:val="24"/>
              </w:rPr>
            </w:pPr>
            <w:r w:rsidRPr="00475FEB">
              <w:rPr>
                <w:rFonts w:ascii="Times New Roman" w:hAnsi="Times New Roman"/>
                <w:sz w:val="24"/>
                <w:szCs w:val="24"/>
              </w:rPr>
              <w:t>Интерференция света. Когерентность световых лучей. Интерференция в тонких пленках.</w:t>
            </w:r>
            <w:r w:rsidRPr="00475FEB">
              <w:rPr>
                <w:rFonts w:ascii="Times New Roman" w:hAnsi="Times New Roman"/>
                <w:spacing w:val="1"/>
                <w:sz w:val="24"/>
                <w:szCs w:val="24"/>
              </w:rPr>
              <w:t xml:space="preserve"> </w:t>
            </w:r>
            <w:r w:rsidRPr="00475FEB">
              <w:rPr>
                <w:rFonts w:ascii="Times New Roman" w:hAnsi="Times New Roman"/>
                <w:sz w:val="24"/>
                <w:szCs w:val="24"/>
              </w:rPr>
              <w:t>Кольца Ньютона. Использование интерференции в науке и технике. Дифракция света.</w:t>
            </w:r>
            <w:r w:rsidRPr="00475FEB">
              <w:rPr>
                <w:rFonts w:ascii="Times New Roman" w:hAnsi="Times New Roman"/>
                <w:spacing w:val="1"/>
                <w:sz w:val="24"/>
                <w:szCs w:val="24"/>
              </w:rPr>
              <w:t xml:space="preserve"> </w:t>
            </w:r>
            <w:r w:rsidRPr="00475FEB">
              <w:rPr>
                <w:rFonts w:ascii="Times New Roman" w:hAnsi="Times New Roman"/>
                <w:sz w:val="24"/>
                <w:szCs w:val="24"/>
              </w:rPr>
              <w:t>Дифракция</w:t>
            </w:r>
            <w:r w:rsidRPr="00475FEB">
              <w:rPr>
                <w:rFonts w:ascii="Times New Roman" w:hAnsi="Times New Roman"/>
                <w:spacing w:val="1"/>
                <w:sz w:val="24"/>
                <w:szCs w:val="24"/>
              </w:rPr>
              <w:t xml:space="preserve"> </w:t>
            </w:r>
            <w:r w:rsidRPr="00475FEB">
              <w:rPr>
                <w:rFonts w:ascii="Times New Roman" w:hAnsi="Times New Roman"/>
                <w:sz w:val="24"/>
                <w:szCs w:val="24"/>
              </w:rPr>
              <w:t>на</w:t>
            </w:r>
            <w:r w:rsidRPr="00475FEB">
              <w:rPr>
                <w:rFonts w:ascii="Times New Roman" w:hAnsi="Times New Roman"/>
                <w:spacing w:val="1"/>
                <w:sz w:val="24"/>
                <w:szCs w:val="24"/>
              </w:rPr>
              <w:t xml:space="preserve"> </w:t>
            </w:r>
            <w:r w:rsidRPr="00475FEB">
              <w:rPr>
                <w:rFonts w:ascii="Times New Roman" w:hAnsi="Times New Roman"/>
                <w:sz w:val="24"/>
                <w:szCs w:val="24"/>
              </w:rPr>
              <w:t>щели</w:t>
            </w:r>
            <w:r w:rsidRPr="00475FEB">
              <w:rPr>
                <w:rFonts w:ascii="Times New Roman" w:hAnsi="Times New Roman"/>
                <w:spacing w:val="1"/>
                <w:sz w:val="24"/>
                <w:szCs w:val="24"/>
              </w:rPr>
              <w:t xml:space="preserve"> </w:t>
            </w:r>
            <w:r w:rsidRPr="00475FEB">
              <w:rPr>
                <w:rFonts w:ascii="Times New Roman" w:hAnsi="Times New Roman"/>
                <w:sz w:val="24"/>
                <w:szCs w:val="24"/>
              </w:rPr>
              <w:t>в</w:t>
            </w:r>
            <w:r w:rsidRPr="00475FEB">
              <w:rPr>
                <w:rFonts w:ascii="Times New Roman" w:hAnsi="Times New Roman"/>
                <w:spacing w:val="1"/>
                <w:sz w:val="24"/>
                <w:szCs w:val="24"/>
              </w:rPr>
              <w:t xml:space="preserve"> </w:t>
            </w:r>
            <w:r w:rsidRPr="00475FEB">
              <w:rPr>
                <w:rFonts w:ascii="Times New Roman" w:hAnsi="Times New Roman"/>
                <w:sz w:val="24"/>
                <w:szCs w:val="24"/>
              </w:rPr>
              <w:t>параллельных</w:t>
            </w:r>
            <w:r w:rsidRPr="00475FEB">
              <w:rPr>
                <w:rFonts w:ascii="Times New Roman" w:hAnsi="Times New Roman"/>
                <w:spacing w:val="1"/>
                <w:sz w:val="24"/>
                <w:szCs w:val="24"/>
              </w:rPr>
              <w:t xml:space="preserve"> </w:t>
            </w:r>
            <w:r w:rsidRPr="00475FEB">
              <w:rPr>
                <w:rFonts w:ascii="Times New Roman" w:hAnsi="Times New Roman"/>
                <w:sz w:val="24"/>
                <w:szCs w:val="24"/>
              </w:rPr>
              <w:t>лучах.</w:t>
            </w:r>
            <w:r w:rsidRPr="00475FEB">
              <w:rPr>
                <w:rFonts w:ascii="Times New Roman" w:hAnsi="Times New Roman"/>
                <w:spacing w:val="1"/>
                <w:sz w:val="24"/>
                <w:szCs w:val="24"/>
              </w:rPr>
              <w:t xml:space="preserve"> </w:t>
            </w:r>
            <w:r w:rsidRPr="00475FEB">
              <w:rPr>
                <w:rFonts w:ascii="Times New Roman" w:hAnsi="Times New Roman"/>
                <w:sz w:val="24"/>
                <w:szCs w:val="24"/>
              </w:rPr>
              <w:t>Дифракционная</w:t>
            </w:r>
            <w:r w:rsidRPr="00475FEB">
              <w:rPr>
                <w:rFonts w:ascii="Times New Roman" w:hAnsi="Times New Roman"/>
                <w:spacing w:val="1"/>
                <w:sz w:val="24"/>
                <w:szCs w:val="24"/>
              </w:rPr>
              <w:t xml:space="preserve"> </w:t>
            </w:r>
            <w:r w:rsidRPr="00475FEB">
              <w:rPr>
                <w:rFonts w:ascii="Times New Roman" w:hAnsi="Times New Roman"/>
                <w:sz w:val="24"/>
                <w:szCs w:val="24"/>
              </w:rPr>
              <w:t>решетка.</w:t>
            </w:r>
            <w:r w:rsidRPr="00475FEB">
              <w:rPr>
                <w:rFonts w:ascii="Times New Roman" w:hAnsi="Times New Roman"/>
                <w:spacing w:val="1"/>
                <w:sz w:val="24"/>
                <w:szCs w:val="24"/>
              </w:rPr>
              <w:t xml:space="preserve"> </w:t>
            </w:r>
            <w:r w:rsidRPr="00475FEB">
              <w:rPr>
                <w:rFonts w:ascii="Times New Roman" w:hAnsi="Times New Roman"/>
                <w:sz w:val="24"/>
                <w:szCs w:val="24"/>
              </w:rPr>
              <w:t>Понятие</w:t>
            </w:r>
            <w:r w:rsidRPr="00475FEB">
              <w:rPr>
                <w:rFonts w:ascii="Times New Roman" w:hAnsi="Times New Roman"/>
                <w:spacing w:val="1"/>
                <w:sz w:val="24"/>
                <w:szCs w:val="24"/>
              </w:rPr>
              <w:t xml:space="preserve"> </w:t>
            </w:r>
            <w:r w:rsidRPr="00475FEB">
              <w:rPr>
                <w:rFonts w:ascii="Times New Roman" w:hAnsi="Times New Roman"/>
                <w:sz w:val="24"/>
                <w:szCs w:val="24"/>
              </w:rPr>
              <w:t>о</w:t>
            </w:r>
            <w:r w:rsidRPr="00475FEB">
              <w:rPr>
                <w:rFonts w:ascii="Times New Roman" w:hAnsi="Times New Roman"/>
                <w:spacing w:val="1"/>
                <w:sz w:val="24"/>
                <w:szCs w:val="24"/>
              </w:rPr>
              <w:t xml:space="preserve"> </w:t>
            </w:r>
            <w:r w:rsidRPr="00475FEB">
              <w:rPr>
                <w:rFonts w:ascii="Times New Roman" w:hAnsi="Times New Roman"/>
                <w:sz w:val="24"/>
                <w:szCs w:val="24"/>
              </w:rPr>
              <w:t>голографии.</w:t>
            </w:r>
            <w:r w:rsidRPr="00475FEB">
              <w:rPr>
                <w:rFonts w:ascii="Times New Roman" w:hAnsi="Times New Roman"/>
                <w:spacing w:val="1"/>
                <w:sz w:val="24"/>
                <w:szCs w:val="24"/>
              </w:rPr>
              <w:t xml:space="preserve"> </w:t>
            </w:r>
            <w:r w:rsidRPr="00475FEB">
              <w:rPr>
                <w:rFonts w:ascii="Times New Roman" w:hAnsi="Times New Roman"/>
                <w:sz w:val="24"/>
                <w:szCs w:val="24"/>
              </w:rPr>
              <w:t>Поляризация</w:t>
            </w:r>
            <w:r w:rsidRPr="00475FEB">
              <w:rPr>
                <w:rFonts w:ascii="Times New Roman" w:hAnsi="Times New Roman"/>
                <w:spacing w:val="1"/>
                <w:sz w:val="24"/>
                <w:szCs w:val="24"/>
              </w:rPr>
              <w:t xml:space="preserve"> </w:t>
            </w:r>
            <w:r w:rsidRPr="00475FEB">
              <w:rPr>
                <w:rFonts w:ascii="Times New Roman" w:hAnsi="Times New Roman"/>
                <w:sz w:val="24"/>
                <w:szCs w:val="24"/>
              </w:rPr>
              <w:t>поперечных</w:t>
            </w:r>
            <w:r w:rsidRPr="00475FEB">
              <w:rPr>
                <w:rFonts w:ascii="Times New Roman" w:hAnsi="Times New Roman"/>
                <w:spacing w:val="1"/>
                <w:sz w:val="24"/>
                <w:szCs w:val="24"/>
              </w:rPr>
              <w:t xml:space="preserve"> </w:t>
            </w:r>
            <w:r w:rsidRPr="00475FEB">
              <w:rPr>
                <w:rFonts w:ascii="Times New Roman" w:hAnsi="Times New Roman"/>
                <w:sz w:val="24"/>
                <w:szCs w:val="24"/>
              </w:rPr>
              <w:t>волн.</w:t>
            </w:r>
            <w:r w:rsidRPr="00475FEB">
              <w:rPr>
                <w:rFonts w:ascii="Times New Roman" w:hAnsi="Times New Roman"/>
                <w:spacing w:val="1"/>
                <w:sz w:val="24"/>
                <w:szCs w:val="24"/>
              </w:rPr>
              <w:t xml:space="preserve"> </w:t>
            </w:r>
            <w:r w:rsidRPr="00475FEB">
              <w:rPr>
                <w:rFonts w:ascii="Times New Roman" w:hAnsi="Times New Roman"/>
                <w:sz w:val="24"/>
                <w:szCs w:val="24"/>
              </w:rPr>
              <w:t>Поляризация</w:t>
            </w:r>
            <w:r w:rsidRPr="00475FEB">
              <w:rPr>
                <w:rFonts w:ascii="Times New Roman" w:hAnsi="Times New Roman"/>
                <w:spacing w:val="1"/>
                <w:sz w:val="24"/>
                <w:szCs w:val="24"/>
              </w:rPr>
              <w:t xml:space="preserve"> </w:t>
            </w:r>
            <w:r w:rsidRPr="00475FEB">
              <w:rPr>
                <w:rFonts w:ascii="Times New Roman" w:hAnsi="Times New Roman"/>
                <w:sz w:val="24"/>
                <w:szCs w:val="24"/>
              </w:rPr>
              <w:t>света.</w:t>
            </w:r>
            <w:r w:rsidRPr="00475FEB">
              <w:rPr>
                <w:rFonts w:ascii="Times New Roman" w:hAnsi="Times New Roman"/>
                <w:spacing w:val="1"/>
                <w:sz w:val="24"/>
                <w:szCs w:val="24"/>
              </w:rPr>
              <w:t xml:space="preserve"> </w:t>
            </w:r>
            <w:r w:rsidRPr="00475FEB">
              <w:rPr>
                <w:rFonts w:ascii="Times New Roman" w:hAnsi="Times New Roman"/>
                <w:sz w:val="24"/>
                <w:szCs w:val="24"/>
              </w:rPr>
              <w:t>Двойное</w:t>
            </w:r>
            <w:r w:rsidRPr="00475FEB">
              <w:rPr>
                <w:rFonts w:ascii="Times New Roman" w:hAnsi="Times New Roman"/>
                <w:spacing w:val="1"/>
                <w:sz w:val="24"/>
                <w:szCs w:val="24"/>
              </w:rPr>
              <w:t xml:space="preserve"> </w:t>
            </w:r>
            <w:r w:rsidRPr="00475FEB">
              <w:rPr>
                <w:rFonts w:ascii="Times New Roman" w:hAnsi="Times New Roman"/>
                <w:sz w:val="24"/>
                <w:szCs w:val="24"/>
              </w:rPr>
              <w:t>лучепреломление.</w:t>
            </w:r>
            <w:r w:rsidRPr="00475FEB">
              <w:rPr>
                <w:rFonts w:ascii="Times New Roman" w:hAnsi="Times New Roman"/>
                <w:spacing w:val="1"/>
                <w:sz w:val="24"/>
                <w:szCs w:val="24"/>
              </w:rPr>
              <w:t xml:space="preserve"> </w:t>
            </w:r>
            <w:r w:rsidRPr="00475FEB">
              <w:rPr>
                <w:rFonts w:ascii="Times New Roman" w:hAnsi="Times New Roman"/>
                <w:sz w:val="24"/>
                <w:szCs w:val="24"/>
              </w:rPr>
              <w:t>Поляроиды.</w:t>
            </w:r>
            <w:r w:rsidRPr="00475FEB">
              <w:rPr>
                <w:rFonts w:ascii="Times New Roman" w:hAnsi="Times New Roman"/>
                <w:spacing w:val="1"/>
                <w:sz w:val="24"/>
                <w:szCs w:val="24"/>
              </w:rPr>
              <w:t xml:space="preserve"> </w:t>
            </w:r>
            <w:r w:rsidRPr="00475FEB">
              <w:rPr>
                <w:rFonts w:ascii="Times New Roman" w:hAnsi="Times New Roman"/>
                <w:sz w:val="24"/>
                <w:szCs w:val="24"/>
              </w:rPr>
              <w:t>Дисперсия</w:t>
            </w:r>
            <w:r w:rsidRPr="00475FEB">
              <w:rPr>
                <w:rFonts w:ascii="Times New Roman" w:hAnsi="Times New Roman"/>
                <w:spacing w:val="1"/>
                <w:sz w:val="24"/>
                <w:szCs w:val="24"/>
              </w:rPr>
              <w:t xml:space="preserve"> </w:t>
            </w:r>
            <w:r w:rsidRPr="00475FEB">
              <w:rPr>
                <w:rFonts w:ascii="Times New Roman" w:hAnsi="Times New Roman"/>
                <w:sz w:val="24"/>
                <w:szCs w:val="24"/>
              </w:rPr>
              <w:t>света.</w:t>
            </w:r>
            <w:r w:rsidRPr="00475FEB">
              <w:rPr>
                <w:rFonts w:ascii="Times New Roman" w:hAnsi="Times New Roman"/>
                <w:spacing w:val="1"/>
                <w:sz w:val="24"/>
                <w:szCs w:val="24"/>
              </w:rPr>
              <w:t xml:space="preserve"> </w:t>
            </w:r>
            <w:r w:rsidRPr="00475FEB">
              <w:rPr>
                <w:rFonts w:ascii="Times New Roman" w:hAnsi="Times New Roman"/>
                <w:sz w:val="24"/>
                <w:szCs w:val="24"/>
              </w:rPr>
              <w:t>Виды</w:t>
            </w:r>
            <w:r w:rsidRPr="00475FEB">
              <w:rPr>
                <w:rFonts w:ascii="Times New Roman" w:hAnsi="Times New Roman"/>
                <w:spacing w:val="1"/>
                <w:sz w:val="24"/>
                <w:szCs w:val="24"/>
              </w:rPr>
              <w:t xml:space="preserve"> </w:t>
            </w:r>
            <w:r w:rsidRPr="00475FEB">
              <w:rPr>
                <w:rFonts w:ascii="Times New Roman" w:hAnsi="Times New Roman"/>
                <w:sz w:val="24"/>
                <w:szCs w:val="24"/>
              </w:rPr>
              <w:t>излучений.</w:t>
            </w:r>
            <w:r w:rsidRPr="00475FEB">
              <w:rPr>
                <w:rFonts w:ascii="Times New Roman" w:hAnsi="Times New Roman"/>
                <w:spacing w:val="1"/>
                <w:sz w:val="24"/>
                <w:szCs w:val="24"/>
              </w:rPr>
              <w:t xml:space="preserve"> </w:t>
            </w:r>
            <w:r w:rsidRPr="00475FEB">
              <w:rPr>
                <w:rFonts w:ascii="Times New Roman" w:hAnsi="Times New Roman"/>
                <w:sz w:val="24"/>
                <w:szCs w:val="24"/>
              </w:rPr>
              <w:t>Виды</w:t>
            </w:r>
            <w:r w:rsidRPr="00475FEB">
              <w:rPr>
                <w:rFonts w:ascii="Times New Roman" w:hAnsi="Times New Roman"/>
                <w:spacing w:val="1"/>
                <w:sz w:val="24"/>
                <w:szCs w:val="24"/>
              </w:rPr>
              <w:t xml:space="preserve"> </w:t>
            </w:r>
            <w:r w:rsidRPr="00475FEB">
              <w:rPr>
                <w:rFonts w:ascii="Times New Roman" w:hAnsi="Times New Roman"/>
                <w:sz w:val="24"/>
                <w:szCs w:val="24"/>
              </w:rPr>
              <w:t>спектров.</w:t>
            </w:r>
            <w:r w:rsidRPr="00475FEB">
              <w:rPr>
                <w:rFonts w:ascii="Times New Roman" w:hAnsi="Times New Roman"/>
                <w:spacing w:val="1"/>
                <w:sz w:val="24"/>
                <w:szCs w:val="24"/>
              </w:rPr>
              <w:t xml:space="preserve"> </w:t>
            </w:r>
            <w:r w:rsidRPr="00475FEB">
              <w:rPr>
                <w:rFonts w:ascii="Times New Roman" w:hAnsi="Times New Roman"/>
                <w:sz w:val="24"/>
                <w:szCs w:val="24"/>
              </w:rPr>
              <w:t>Спектры</w:t>
            </w:r>
            <w:r w:rsidRPr="00475FEB">
              <w:rPr>
                <w:rFonts w:ascii="Times New Roman" w:hAnsi="Times New Roman"/>
                <w:spacing w:val="1"/>
                <w:sz w:val="24"/>
                <w:szCs w:val="24"/>
              </w:rPr>
              <w:t xml:space="preserve"> </w:t>
            </w:r>
            <w:r w:rsidRPr="00475FEB">
              <w:rPr>
                <w:rFonts w:ascii="Times New Roman" w:hAnsi="Times New Roman"/>
                <w:sz w:val="24"/>
                <w:szCs w:val="24"/>
              </w:rPr>
              <w:t>испускания.</w:t>
            </w:r>
            <w:r w:rsidRPr="00475FEB">
              <w:rPr>
                <w:rFonts w:ascii="Times New Roman" w:hAnsi="Times New Roman"/>
                <w:spacing w:val="1"/>
                <w:sz w:val="24"/>
                <w:szCs w:val="24"/>
              </w:rPr>
              <w:t xml:space="preserve"> </w:t>
            </w:r>
            <w:r w:rsidRPr="00475FEB">
              <w:rPr>
                <w:rFonts w:ascii="Times New Roman" w:hAnsi="Times New Roman"/>
                <w:sz w:val="24"/>
                <w:szCs w:val="24"/>
              </w:rPr>
              <w:t>Спектры</w:t>
            </w:r>
            <w:r w:rsidRPr="00475FEB">
              <w:rPr>
                <w:rFonts w:ascii="Times New Roman" w:hAnsi="Times New Roman"/>
                <w:spacing w:val="1"/>
                <w:sz w:val="24"/>
                <w:szCs w:val="24"/>
              </w:rPr>
              <w:t xml:space="preserve"> </w:t>
            </w:r>
            <w:r w:rsidRPr="00475FEB">
              <w:rPr>
                <w:rFonts w:ascii="Times New Roman" w:hAnsi="Times New Roman"/>
                <w:sz w:val="24"/>
                <w:szCs w:val="24"/>
              </w:rPr>
              <w:t>поглощения.</w:t>
            </w:r>
            <w:r w:rsidRPr="00475FEB">
              <w:rPr>
                <w:rFonts w:ascii="Times New Roman" w:hAnsi="Times New Roman"/>
                <w:spacing w:val="1"/>
                <w:sz w:val="24"/>
                <w:szCs w:val="24"/>
              </w:rPr>
              <w:t xml:space="preserve"> </w:t>
            </w:r>
            <w:r w:rsidRPr="00475FEB">
              <w:rPr>
                <w:rFonts w:ascii="Times New Roman" w:hAnsi="Times New Roman"/>
                <w:sz w:val="24"/>
                <w:szCs w:val="24"/>
              </w:rPr>
              <w:t>Спектральный</w:t>
            </w:r>
            <w:r w:rsidRPr="00475FEB">
              <w:rPr>
                <w:rFonts w:ascii="Times New Roman" w:hAnsi="Times New Roman"/>
                <w:spacing w:val="1"/>
                <w:sz w:val="24"/>
                <w:szCs w:val="24"/>
              </w:rPr>
              <w:t xml:space="preserve"> </w:t>
            </w:r>
            <w:r w:rsidRPr="00475FEB">
              <w:rPr>
                <w:rFonts w:ascii="Times New Roman" w:hAnsi="Times New Roman"/>
                <w:sz w:val="24"/>
                <w:szCs w:val="24"/>
              </w:rPr>
              <w:t>анализ.</w:t>
            </w:r>
            <w:r w:rsidRPr="00475FEB">
              <w:rPr>
                <w:rFonts w:ascii="Times New Roman" w:hAnsi="Times New Roman"/>
                <w:spacing w:val="1"/>
                <w:sz w:val="24"/>
                <w:szCs w:val="24"/>
              </w:rPr>
              <w:t xml:space="preserve"> Спектральные классы звезд. </w:t>
            </w:r>
            <w:r w:rsidRPr="00475FEB">
              <w:rPr>
                <w:rFonts w:ascii="Times New Roman" w:hAnsi="Times New Roman"/>
                <w:sz w:val="24"/>
                <w:szCs w:val="24"/>
              </w:rPr>
              <w:t>Ультрафиолетовое</w:t>
            </w:r>
            <w:r w:rsidRPr="00475FEB">
              <w:rPr>
                <w:rFonts w:ascii="Times New Roman" w:hAnsi="Times New Roman"/>
                <w:spacing w:val="1"/>
                <w:sz w:val="24"/>
                <w:szCs w:val="24"/>
              </w:rPr>
              <w:t xml:space="preserve"> </w:t>
            </w:r>
            <w:r w:rsidRPr="00475FEB">
              <w:rPr>
                <w:rFonts w:ascii="Times New Roman" w:hAnsi="Times New Roman"/>
                <w:sz w:val="24"/>
                <w:szCs w:val="24"/>
              </w:rPr>
              <w:t>излучение.</w:t>
            </w:r>
            <w:r w:rsidRPr="00475FEB">
              <w:rPr>
                <w:rFonts w:ascii="Times New Roman" w:hAnsi="Times New Roman"/>
                <w:spacing w:val="-6"/>
                <w:sz w:val="24"/>
                <w:szCs w:val="24"/>
              </w:rPr>
              <w:t xml:space="preserve"> </w:t>
            </w:r>
            <w:r w:rsidRPr="00475FEB">
              <w:rPr>
                <w:rFonts w:ascii="Times New Roman" w:hAnsi="Times New Roman"/>
                <w:sz w:val="24"/>
                <w:szCs w:val="24"/>
              </w:rPr>
              <w:t>Инфракрасное</w:t>
            </w:r>
            <w:r w:rsidRPr="00475FEB">
              <w:rPr>
                <w:rFonts w:ascii="Times New Roman" w:hAnsi="Times New Roman"/>
                <w:spacing w:val="-4"/>
                <w:sz w:val="24"/>
                <w:szCs w:val="24"/>
              </w:rPr>
              <w:t xml:space="preserve"> </w:t>
            </w:r>
            <w:r w:rsidRPr="00475FEB">
              <w:rPr>
                <w:rFonts w:ascii="Times New Roman" w:hAnsi="Times New Roman"/>
                <w:sz w:val="24"/>
                <w:szCs w:val="24"/>
              </w:rPr>
              <w:t>излучение.</w:t>
            </w:r>
            <w:r w:rsidRPr="00475FEB">
              <w:rPr>
                <w:rFonts w:ascii="Times New Roman" w:hAnsi="Times New Roman"/>
                <w:spacing w:val="-8"/>
                <w:sz w:val="24"/>
                <w:szCs w:val="24"/>
              </w:rPr>
              <w:t xml:space="preserve"> </w:t>
            </w:r>
            <w:r w:rsidRPr="00475FEB">
              <w:rPr>
                <w:rFonts w:ascii="Times New Roman" w:hAnsi="Times New Roman"/>
                <w:sz w:val="24"/>
                <w:szCs w:val="24"/>
              </w:rPr>
              <w:t>Рентгеновские</w:t>
            </w:r>
            <w:r w:rsidRPr="00475FEB">
              <w:rPr>
                <w:rFonts w:ascii="Times New Roman" w:hAnsi="Times New Roman"/>
                <w:spacing w:val="-4"/>
                <w:sz w:val="24"/>
                <w:szCs w:val="24"/>
              </w:rPr>
              <w:t xml:space="preserve"> </w:t>
            </w:r>
            <w:r w:rsidRPr="00475FEB">
              <w:rPr>
                <w:rFonts w:ascii="Times New Roman" w:hAnsi="Times New Roman"/>
                <w:sz w:val="24"/>
                <w:szCs w:val="24"/>
              </w:rPr>
              <w:t>лучи.</w:t>
            </w:r>
            <w:r w:rsidRPr="00475FEB">
              <w:rPr>
                <w:rFonts w:ascii="Times New Roman" w:hAnsi="Times New Roman"/>
                <w:spacing w:val="-6"/>
                <w:sz w:val="24"/>
                <w:szCs w:val="24"/>
              </w:rPr>
              <w:t xml:space="preserve"> </w:t>
            </w:r>
            <w:r w:rsidRPr="00475FEB">
              <w:rPr>
                <w:rFonts w:ascii="Times New Roman" w:hAnsi="Times New Roman"/>
                <w:sz w:val="24"/>
                <w:szCs w:val="24"/>
              </w:rPr>
              <w:t>Их</w:t>
            </w:r>
            <w:r w:rsidRPr="00475FEB">
              <w:rPr>
                <w:rFonts w:ascii="Times New Roman" w:hAnsi="Times New Roman"/>
                <w:spacing w:val="-6"/>
                <w:sz w:val="24"/>
                <w:szCs w:val="24"/>
              </w:rPr>
              <w:t xml:space="preserve"> </w:t>
            </w:r>
            <w:r w:rsidRPr="00475FEB">
              <w:rPr>
                <w:rFonts w:ascii="Times New Roman" w:hAnsi="Times New Roman"/>
                <w:sz w:val="24"/>
                <w:szCs w:val="24"/>
              </w:rPr>
              <w:t>природа</w:t>
            </w:r>
            <w:r w:rsidRPr="00475FEB">
              <w:rPr>
                <w:rFonts w:ascii="Times New Roman" w:hAnsi="Times New Roman"/>
                <w:spacing w:val="-7"/>
                <w:sz w:val="24"/>
                <w:szCs w:val="24"/>
              </w:rPr>
              <w:t xml:space="preserve"> </w:t>
            </w:r>
            <w:r w:rsidRPr="00475FEB">
              <w:rPr>
                <w:rFonts w:ascii="Times New Roman" w:hAnsi="Times New Roman"/>
                <w:sz w:val="24"/>
                <w:szCs w:val="24"/>
              </w:rPr>
              <w:t>и</w:t>
            </w:r>
            <w:r w:rsidRPr="00475FEB">
              <w:rPr>
                <w:rFonts w:ascii="Times New Roman" w:hAnsi="Times New Roman"/>
                <w:spacing w:val="-5"/>
                <w:sz w:val="24"/>
                <w:szCs w:val="24"/>
              </w:rPr>
              <w:t xml:space="preserve"> </w:t>
            </w:r>
            <w:r w:rsidRPr="00475FEB">
              <w:rPr>
                <w:rFonts w:ascii="Times New Roman" w:hAnsi="Times New Roman"/>
                <w:sz w:val="24"/>
                <w:szCs w:val="24"/>
              </w:rPr>
              <w:t>свойства.</w:t>
            </w:r>
            <w:r w:rsidRPr="00475FEB">
              <w:rPr>
                <w:rFonts w:ascii="Times New Roman" w:hAnsi="Times New Roman"/>
                <w:spacing w:val="-7"/>
                <w:sz w:val="24"/>
                <w:szCs w:val="24"/>
              </w:rPr>
              <w:t xml:space="preserve"> </w:t>
            </w:r>
            <w:r w:rsidRPr="00475FEB">
              <w:rPr>
                <w:rFonts w:ascii="Times New Roman" w:hAnsi="Times New Roman"/>
                <w:sz w:val="24"/>
                <w:szCs w:val="24"/>
              </w:rPr>
              <w:t>Шкала электромагнитных</w:t>
            </w:r>
            <w:r w:rsidRPr="00475FEB">
              <w:rPr>
                <w:rFonts w:ascii="Times New Roman" w:hAnsi="Times New Roman"/>
                <w:spacing w:val="-6"/>
                <w:sz w:val="24"/>
                <w:szCs w:val="24"/>
              </w:rPr>
              <w:t xml:space="preserve"> </w:t>
            </w:r>
            <w:r w:rsidRPr="00475FEB">
              <w:rPr>
                <w:rFonts w:ascii="Times New Roman" w:hAnsi="Times New Roman"/>
                <w:sz w:val="24"/>
                <w:szCs w:val="24"/>
              </w:rPr>
              <w:t>излучений</w:t>
            </w:r>
          </w:p>
        </w:tc>
        <w:tc>
          <w:tcPr>
            <w:tcW w:w="427" w:type="pct"/>
            <w:vMerge/>
            <w:tcBorders>
              <w:top w:val="nil"/>
            </w:tcBorders>
          </w:tcPr>
          <w:p w14:paraId="6A17D509" w14:textId="77777777" w:rsidR="005E4B98" w:rsidRPr="00475FEB" w:rsidRDefault="005E4B98" w:rsidP="00E546C0">
            <w:pPr>
              <w:rPr>
                <w:rFonts w:ascii="Times New Roman" w:hAnsi="Times New Roman"/>
                <w:sz w:val="24"/>
                <w:szCs w:val="24"/>
              </w:rPr>
            </w:pPr>
          </w:p>
        </w:tc>
        <w:tc>
          <w:tcPr>
            <w:tcW w:w="780" w:type="pct"/>
            <w:vMerge/>
          </w:tcPr>
          <w:p w14:paraId="2F54BA40" w14:textId="77777777" w:rsidR="005E4B98" w:rsidRPr="00475FEB" w:rsidRDefault="005E4B98" w:rsidP="00E546C0">
            <w:pPr>
              <w:rPr>
                <w:rFonts w:ascii="Times New Roman" w:hAnsi="Times New Roman"/>
                <w:sz w:val="24"/>
                <w:szCs w:val="24"/>
              </w:rPr>
            </w:pPr>
          </w:p>
        </w:tc>
      </w:tr>
      <w:tr w:rsidR="005E4B98" w:rsidRPr="00475FEB" w14:paraId="664C1B63" w14:textId="77777777" w:rsidTr="00E546C0">
        <w:trPr>
          <w:trHeight w:val="868"/>
        </w:trPr>
        <w:tc>
          <w:tcPr>
            <w:tcW w:w="798" w:type="pct"/>
            <w:vMerge/>
            <w:tcBorders>
              <w:top w:val="nil"/>
            </w:tcBorders>
          </w:tcPr>
          <w:p w14:paraId="4131D96B" w14:textId="77777777" w:rsidR="005E4B98" w:rsidRPr="00475FEB" w:rsidRDefault="005E4B98" w:rsidP="00E546C0">
            <w:pPr>
              <w:rPr>
                <w:rFonts w:ascii="Times New Roman" w:hAnsi="Times New Roman"/>
                <w:sz w:val="24"/>
                <w:szCs w:val="24"/>
              </w:rPr>
            </w:pPr>
          </w:p>
        </w:tc>
        <w:tc>
          <w:tcPr>
            <w:tcW w:w="2995" w:type="pct"/>
          </w:tcPr>
          <w:p w14:paraId="306EC0A1"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23E0A367" w14:textId="77777777" w:rsidR="005E4B98" w:rsidRPr="00475FEB" w:rsidRDefault="005E4B98" w:rsidP="00E546C0">
            <w:pPr>
              <w:tabs>
                <w:tab w:val="left" w:pos="439"/>
              </w:tabs>
              <w:spacing w:before="19"/>
              <w:ind w:left="109"/>
              <w:rPr>
                <w:rFonts w:ascii="Times New Roman" w:hAnsi="Times New Roman"/>
                <w:sz w:val="24"/>
                <w:szCs w:val="24"/>
              </w:rPr>
            </w:pPr>
            <w:r w:rsidRPr="00475FEB">
              <w:rPr>
                <w:rFonts w:ascii="Times New Roman" w:hAnsi="Times New Roman"/>
                <w:i/>
                <w:sz w:val="24"/>
                <w:szCs w:val="24"/>
              </w:rPr>
              <w:t>Лабораторная работа №</w:t>
            </w:r>
            <w:r w:rsidRPr="00475FEB">
              <w:rPr>
                <w:rFonts w:ascii="Times New Roman" w:hAnsi="Times New Roman"/>
                <w:color w:val="171717"/>
                <w:sz w:val="24"/>
                <w:szCs w:val="24"/>
              </w:rPr>
              <w:t>15 Определение</w:t>
            </w:r>
            <w:r w:rsidRPr="00475FEB">
              <w:rPr>
                <w:rFonts w:ascii="Times New Roman" w:hAnsi="Times New Roman"/>
                <w:color w:val="171717"/>
                <w:spacing w:val="-2"/>
                <w:sz w:val="24"/>
                <w:szCs w:val="24"/>
              </w:rPr>
              <w:t xml:space="preserve"> </w:t>
            </w:r>
            <w:r w:rsidRPr="00475FEB">
              <w:rPr>
                <w:rFonts w:ascii="Times New Roman" w:hAnsi="Times New Roman"/>
                <w:color w:val="171717"/>
                <w:sz w:val="24"/>
                <w:szCs w:val="24"/>
              </w:rPr>
              <w:t>длины</w:t>
            </w:r>
            <w:r w:rsidRPr="00475FEB">
              <w:rPr>
                <w:rFonts w:ascii="Times New Roman" w:hAnsi="Times New Roman"/>
                <w:color w:val="171717"/>
                <w:spacing w:val="-5"/>
                <w:sz w:val="24"/>
                <w:szCs w:val="24"/>
              </w:rPr>
              <w:t xml:space="preserve"> </w:t>
            </w:r>
            <w:r w:rsidRPr="00475FEB">
              <w:rPr>
                <w:rFonts w:ascii="Times New Roman" w:hAnsi="Times New Roman"/>
                <w:color w:val="171717"/>
                <w:sz w:val="24"/>
                <w:szCs w:val="24"/>
              </w:rPr>
              <w:t>световой</w:t>
            </w:r>
            <w:r w:rsidRPr="00475FEB">
              <w:rPr>
                <w:rFonts w:ascii="Times New Roman" w:hAnsi="Times New Roman"/>
                <w:color w:val="171717"/>
                <w:spacing w:val="-2"/>
                <w:sz w:val="24"/>
                <w:szCs w:val="24"/>
              </w:rPr>
              <w:t xml:space="preserve"> </w:t>
            </w:r>
            <w:r w:rsidRPr="00475FEB">
              <w:rPr>
                <w:rFonts w:ascii="Times New Roman" w:hAnsi="Times New Roman"/>
                <w:color w:val="171717"/>
                <w:sz w:val="24"/>
                <w:szCs w:val="24"/>
              </w:rPr>
              <w:t>волны</w:t>
            </w:r>
            <w:r w:rsidRPr="00475FEB">
              <w:rPr>
                <w:rFonts w:ascii="Times New Roman" w:hAnsi="Times New Roman"/>
                <w:color w:val="171717"/>
                <w:spacing w:val="-5"/>
                <w:sz w:val="24"/>
                <w:szCs w:val="24"/>
              </w:rPr>
              <w:t xml:space="preserve"> </w:t>
            </w:r>
            <w:r w:rsidRPr="00475FEB">
              <w:rPr>
                <w:rFonts w:ascii="Times New Roman" w:hAnsi="Times New Roman"/>
                <w:color w:val="171717"/>
                <w:sz w:val="24"/>
                <w:szCs w:val="24"/>
              </w:rPr>
              <w:t>с</w:t>
            </w:r>
            <w:r w:rsidRPr="00475FEB">
              <w:rPr>
                <w:rFonts w:ascii="Times New Roman" w:hAnsi="Times New Roman"/>
                <w:color w:val="171717"/>
                <w:spacing w:val="-3"/>
                <w:sz w:val="24"/>
                <w:szCs w:val="24"/>
              </w:rPr>
              <w:t xml:space="preserve"> </w:t>
            </w:r>
            <w:r w:rsidRPr="00475FEB">
              <w:rPr>
                <w:rFonts w:ascii="Times New Roman" w:hAnsi="Times New Roman"/>
                <w:color w:val="171717"/>
                <w:sz w:val="24"/>
                <w:szCs w:val="24"/>
              </w:rPr>
              <w:t>помощью</w:t>
            </w:r>
            <w:r w:rsidRPr="00475FEB">
              <w:rPr>
                <w:rFonts w:ascii="Times New Roman" w:hAnsi="Times New Roman"/>
                <w:color w:val="171717"/>
                <w:spacing w:val="-4"/>
                <w:sz w:val="24"/>
                <w:szCs w:val="24"/>
              </w:rPr>
              <w:t xml:space="preserve"> </w:t>
            </w:r>
            <w:r w:rsidRPr="00475FEB">
              <w:rPr>
                <w:rFonts w:ascii="Times New Roman" w:hAnsi="Times New Roman"/>
                <w:color w:val="171717"/>
                <w:sz w:val="24"/>
                <w:szCs w:val="24"/>
              </w:rPr>
              <w:t>дифракционной</w:t>
            </w:r>
            <w:r w:rsidRPr="00475FEB">
              <w:rPr>
                <w:rFonts w:ascii="Times New Roman" w:hAnsi="Times New Roman"/>
                <w:color w:val="171717"/>
                <w:spacing w:val="-1"/>
                <w:sz w:val="24"/>
                <w:szCs w:val="24"/>
              </w:rPr>
              <w:t xml:space="preserve"> </w:t>
            </w:r>
            <w:r w:rsidRPr="00475FEB">
              <w:rPr>
                <w:rFonts w:ascii="Times New Roman" w:hAnsi="Times New Roman"/>
                <w:color w:val="171717"/>
                <w:sz w:val="24"/>
                <w:szCs w:val="24"/>
              </w:rPr>
              <w:t>решетки.</w:t>
            </w:r>
          </w:p>
          <w:p w14:paraId="7BE961C2" w14:textId="77777777" w:rsidR="005E4B98" w:rsidRPr="00475FEB" w:rsidRDefault="005E4B98" w:rsidP="00E546C0">
            <w:pPr>
              <w:tabs>
                <w:tab w:val="left" w:pos="441"/>
              </w:tabs>
              <w:spacing w:before="22"/>
              <w:ind w:left="108"/>
              <w:rPr>
                <w:rFonts w:ascii="Times New Roman" w:hAnsi="Times New Roman"/>
                <w:sz w:val="24"/>
                <w:szCs w:val="24"/>
              </w:rPr>
            </w:pPr>
            <w:r w:rsidRPr="00475FEB">
              <w:rPr>
                <w:rFonts w:ascii="Times New Roman" w:hAnsi="Times New Roman"/>
                <w:i/>
                <w:sz w:val="24"/>
                <w:szCs w:val="24"/>
              </w:rPr>
              <w:t>Лабораторная работа №</w:t>
            </w:r>
            <w:r w:rsidRPr="00475FEB">
              <w:rPr>
                <w:rFonts w:ascii="Times New Roman" w:hAnsi="Times New Roman"/>
                <w:sz w:val="24"/>
                <w:szCs w:val="24"/>
              </w:rPr>
              <w:t>16 Наблюдение</w:t>
            </w:r>
            <w:r w:rsidRPr="00475FEB">
              <w:rPr>
                <w:rFonts w:ascii="Times New Roman" w:hAnsi="Times New Roman"/>
                <w:spacing w:val="-6"/>
                <w:sz w:val="24"/>
                <w:szCs w:val="24"/>
              </w:rPr>
              <w:t xml:space="preserve"> </w:t>
            </w:r>
            <w:r w:rsidRPr="00475FEB">
              <w:rPr>
                <w:rFonts w:ascii="Times New Roman" w:hAnsi="Times New Roman"/>
                <w:sz w:val="24"/>
                <w:szCs w:val="24"/>
              </w:rPr>
              <w:t>сплошного</w:t>
            </w:r>
            <w:r w:rsidRPr="00475FEB">
              <w:rPr>
                <w:rFonts w:ascii="Times New Roman" w:hAnsi="Times New Roman"/>
                <w:spacing w:val="-4"/>
                <w:sz w:val="24"/>
                <w:szCs w:val="24"/>
              </w:rPr>
              <w:t xml:space="preserve"> </w:t>
            </w:r>
            <w:r w:rsidRPr="00475FEB">
              <w:rPr>
                <w:rFonts w:ascii="Times New Roman" w:hAnsi="Times New Roman"/>
                <w:sz w:val="24"/>
                <w:szCs w:val="24"/>
              </w:rPr>
              <w:t>и</w:t>
            </w:r>
            <w:r w:rsidRPr="00475FEB">
              <w:rPr>
                <w:rFonts w:ascii="Times New Roman" w:hAnsi="Times New Roman"/>
                <w:spacing w:val="-3"/>
                <w:sz w:val="24"/>
                <w:szCs w:val="24"/>
              </w:rPr>
              <w:t xml:space="preserve"> </w:t>
            </w:r>
            <w:r w:rsidRPr="00475FEB">
              <w:rPr>
                <w:rFonts w:ascii="Times New Roman" w:hAnsi="Times New Roman"/>
                <w:sz w:val="24"/>
                <w:szCs w:val="24"/>
              </w:rPr>
              <w:t>линейчатого</w:t>
            </w:r>
            <w:r w:rsidRPr="00475FEB">
              <w:rPr>
                <w:rFonts w:ascii="Times New Roman" w:hAnsi="Times New Roman"/>
                <w:spacing w:val="-2"/>
                <w:sz w:val="24"/>
                <w:szCs w:val="24"/>
              </w:rPr>
              <w:t xml:space="preserve"> </w:t>
            </w:r>
            <w:r w:rsidRPr="00475FEB">
              <w:rPr>
                <w:rFonts w:ascii="Times New Roman" w:hAnsi="Times New Roman"/>
                <w:sz w:val="24"/>
                <w:szCs w:val="24"/>
              </w:rPr>
              <w:t>спектров</w:t>
            </w:r>
          </w:p>
        </w:tc>
        <w:tc>
          <w:tcPr>
            <w:tcW w:w="427" w:type="pct"/>
          </w:tcPr>
          <w:p w14:paraId="43584A49" w14:textId="77777777" w:rsidR="005E4B98" w:rsidRPr="00475FEB" w:rsidRDefault="005E4B98" w:rsidP="00E546C0">
            <w:pPr>
              <w:spacing w:before="6"/>
              <w:rPr>
                <w:rFonts w:ascii="Times New Roman" w:hAnsi="Times New Roman"/>
                <w:b/>
                <w:i/>
                <w:sz w:val="24"/>
                <w:szCs w:val="24"/>
              </w:rPr>
            </w:pPr>
          </w:p>
          <w:p w14:paraId="2D26A145" w14:textId="77777777" w:rsidR="005E4B98" w:rsidRPr="00475FEB" w:rsidRDefault="005E4B98" w:rsidP="00E546C0">
            <w:pPr>
              <w:ind w:left="12"/>
              <w:jc w:val="center"/>
              <w:rPr>
                <w:rFonts w:ascii="Times New Roman" w:hAnsi="Times New Roman"/>
                <w:sz w:val="24"/>
                <w:szCs w:val="24"/>
              </w:rPr>
            </w:pPr>
            <w:r w:rsidRPr="00475FEB">
              <w:rPr>
                <w:rFonts w:ascii="Times New Roman" w:hAnsi="Times New Roman"/>
                <w:sz w:val="24"/>
                <w:szCs w:val="24"/>
              </w:rPr>
              <w:t>2</w:t>
            </w:r>
          </w:p>
          <w:p w14:paraId="3E05AA3C" w14:textId="77777777" w:rsidR="005E4B98" w:rsidRPr="00475FEB" w:rsidRDefault="005E4B98" w:rsidP="00E546C0">
            <w:pPr>
              <w:spacing w:before="22"/>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7A609549" w14:textId="77777777" w:rsidR="005E4B98" w:rsidRPr="00475FEB" w:rsidRDefault="005E4B98" w:rsidP="00E546C0">
            <w:pPr>
              <w:rPr>
                <w:rFonts w:ascii="Times New Roman" w:hAnsi="Times New Roman"/>
                <w:sz w:val="24"/>
                <w:szCs w:val="24"/>
              </w:rPr>
            </w:pPr>
          </w:p>
        </w:tc>
      </w:tr>
      <w:tr w:rsidR="005E4B98" w:rsidRPr="00475FEB" w14:paraId="023CBC56" w14:textId="77777777" w:rsidTr="00E546C0">
        <w:trPr>
          <w:trHeight w:val="290"/>
        </w:trPr>
        <w:tc>
          <w:tcPr>
            <w:tcW w:w="3793" w:type="pct"/>
            <w:gridSpan w:val="2"/>
          </w:tcPr>
          <w:p w14:paraId="10C38733" w14:textId="77777777" w:rsidR="005E4B98" w:rsidRPr="00475FEB" w:rsidRDefault="005E4B98" w:rsidP="00E546C0">
            <w:pPr>
              <w:spacing w:line="268" w:lineRule="exact"/>
              <w:ind w:left="110"/>
              <w:rPr>
                <w:rFonts w:ascii="Times New Roman" w:hAnsi="Times New Roman"/>
                <w:sz w:val="24"/>
                <w:szCs w:val="24"/>
              </w:rPr>
            </w:pPr>
            <w:r w:rsidRPr="00475FEB">
              <w:rPr>
                <w:rFonts w:ascii="Times New Roman" w:hAnsi="Times New Roman"/>
                <w:b/>
                <w:sz w:val="24"/>
                <w:szCs w:val="24"/>
              </w:rPr>
              <w:t>Контрольная</w:t>
            </w:r>
            <w:r w:rsidRPr="00475FEB">
              <w:rPr>
                <w:rFonts w:ascii="Times New Roman" w:hAnsi="Times New Roman"/>
                <w:b/>
                <w:spacing w:val="-1"/>
                <w:sz w:val="24"/>
                <w:szCs w:val="24"/>
              </w:rPr>
              <w:t xml:space="preserve"> </w:t>
            </w:r>
            <w:r w:rsidRPr="00475FEB">
              <w:rPr>
                <w:rFonts w:ascii="Times New Roman" w:hAnsi="Times New Roman"/>
                <w:b/>
                <w:sz w:val="24"/>
                <w:szCs w:val="24"/>
              </w:rPr>
              <w:t>работа</w:t>
            </w:r>
            <w:r w:rsidRPr="00475FEB">
              <w:rPr>
                <w:rFonts w:ascii="Times New Roman" w:hAnsi="Times New Roman"/>
                <w:b/>
                <w:spacing w:val="-2"/>
                <w:sz w:val="24"/>
                <w:szCs w:val="24"/>
              </w:rPr>
              <w:t xml:space="preserve"> </w:t>
            </w:r>
            <w:r w:rsidRPr="00475FEB">
              <w:rPr>
                <w:rFonts w:ascii="Times New Roman" w:hAnsi="Times New Roman"/>
                <w:b/>
                <w:sz w:val="24"/>
                <w:szCs w:val="24"/>
              </w:rPr>
              <w:t>№</w:t>
            </w:r>
            <w:r w:rsidRPr="00475FEB">
              <w:rPr>
                <w:rFonts w:ascii="Times New Roman" w:hAnsi="Times New Roman"/>
                <w:b/>
                <w:spacing w:val="-1"/>
                <w:sz w:val="24"/>
                <w:szCs w:val="24"/>
              </w:rPr>
              <w:t xml:space="preserve"> </w:t>
            </w:r>
            <w:r w:rsidRPr="00475FEB">
              <w:rPr>
                <w:rFonts w:ascii="Times New Roman" w:hAnsi="Times New Roman"/>
                <w:b/>
                <w:sz w:val="24"/>
                <w:szCs w:val="24"/>
              </w:rPr>
              <w:t>5</w:t>
            </w:r>
            <w:r w:rsidRPr="00475FEB">
              <w:rPr>
                <w:rFonts w:ascii="Times New Roman" w:hAnsi="Times New Roman"/>
                <w:b/>
                <w:spacing w:val="-4"/>
                <w:sz w:val="24"/>
                <w:szCs w:val="24"/>
              </w:rPr>
              <w:t xml:space="preserve"> </w:t>
            </w:r>
            <w:r w:rsidRPr="00475FEB">
              <w:rPr>
                <w:rFonts w:ascii="Times New Roman" w:hAnsi="Times New Roman"/>
                <w:sz w:val="24"/>
                <w:szCs w:val="24"/>
              </w:rPr>
              <w:t>«Оптика»</w:t>
            </w:r>
          </w:p>
        </w:tc>
        <w:tc>
          <w:tcPr>
            <w:tcW w:w="427" w:type="pct"/>
          </w:tcPr>
          <w:p w14:paraId="38266806"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3471865F" w14:textId="77777777" w:rsidR="005E4B98" w:rsidRPr="00475FEB" w:rsidRDefault="005E4B98" w:rsidP="00E546C0">
            <w:pPr>
              <w:rPr>
                <w:rFonts w:ascii="Times New Roman" w:hAnsi="Times New Roman"/>
                <w:sz w:val="24"/>
                <w:szCs w:val="24"/>
              </w:rPr>
            </w:pPr>
          </w:p>
        </w:tc>
      </w:tr>
      <w:tr w:rsidR="005E4B98" w:rsidRPr="00475FEB" w14:paraId="043182F7" w14:textId="77777777" w:rsidTr="00E546C0">
        <w:trPr>
          <w:trHeight w:val="868"/>
        </w:trPr>
        <w:tc>
          <w:tcPr>
            <w:tcW w:w="798" w:type="pct"/>
          </w:tcPr>
          <w:p w14:paraId="6F11F034" w14:textId="77777777" w:rsidR="005E4B98" w:rsidRPr="00475FEB" w:rsidRDefault="005E4B98" w:rsidP="00E546C0">
            <w:pPr>
              <w:spacing w:line="268" w:lineRule="exact"/>
              <w:ind w:left="5"/>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5.3</w:t>
            </w:r>
          </w:p>
          <w:p w14:paraId="1E38E73E" w14:textId="77777777" w:rsidR="005E4B98" w:rsidRPr="00475FEB" w:rsidRDefault="005E4B98" w:rsidP="00E546C0">
            <w:pPr>
              <w:spacing w:line="290" w:lineRule="atLeast"/>
              <w:ind w:left="5"/>
              <w:jc w:val="center"/>
              <w:rPr>
                <w:rFonts w:ascii="Times New Roman" w:hAnsi="Times New Roman"/>
                <w:sz w:val="24"/>
                <w:szCs w:val="24"/>
              </w:rPr>
            </w:pPr>
            <w:r w:rsidRPr="00475FEB">
              <w:rPr>
                <w:rFonts w:ascii="Times New Roman" w:hAnsi="Times New Roman"/>
                <w:b/>
                <w:sz w:val="24"/>
                <w:szCs w:val="24"/>
              </w:rPr>
              <w:t>Специальная теория</w:t>
            </w:r>
            <w:r w:rsidRPr="00475FEB">
              <w:rPr>
                <w:rFonts w:ascii="Times New Roman" w:hAnsi="Times New Roman"/>
                <w:b/>
                <w:spacing w:val="-47"/>
                <w:sz w:val="24"/>
                <w:szCs w:val="24"/>
              </w:rPr>
              <w:t xml:space="preserve"> </w:t>
            </w:r>
            <w:r w:rsidRPr="00475FEB">
              <w:rPr>
                <w:rFonts w:ascii="Times New Roman" w:hAnsi="Times New Roman"/>
                <w:b/>
                <w:sz w:val="24"/>
                <w:szCs w:val="24"/>
              </w:rPr>
              <w:t>относительности</w:t>
            </w:r>
          </w:p>
        </w:tc>
        <w:tc>
          <w:tcPr>
            <w:tcW w:w="2995" w:type="pct"/>
          </w:tcPr>
          <w:p w14:paraId="080BF2BE" w14:textId="77777777" w:rsidR="005E4B98" w:rsidRPr="00475FEB" w:rsidRDefault="005E4B98" w:rsidP="00E546C0">
            <w:pPr>
              <w:ind w:left="110"/>
              <w:rPr>
                <w:rFonts w:ascii="Times New Roman" w:hAnsi="Times New Roman"/>
                <w:sz w:val="24"/>
                <w:szCs w:val="24"/>
              </w:rPr>
            </w:pPr>
            <w:r w:rsidRPr="00475FEB">
              <w:rPr>
                <w:rFonts w:ascii="Times New Roman" w:hAnsi="Times New Roman"/>
                <w:sz w:val="24"/>
                <w:szCs w:val="24"/>
              </w:rPr>
              <w:t>Движение</w:t>
            </w:r>
            <w:r w:rsidRPr="00475FEB">
              <w:rPr>
                <w:rFonts w:ascii="Times New Roman" w:hAnsi="Times New Roman"/>
                <w:spacing w:val="27"/>
                <w:sz w:val="24"/>
                <w:szCs w:val="24"/>
              </w:rPr>
              <w:t xml:space="preserve"> </w:t>
            </w:r>
            <w:r w:rsidRPr="00475FEB">
              <w:rPr>
                <w:rFonts w:ascii="Times New Roman" w:hAnsi="Times New Roman"/>
                <w:sz w:val="24"/>
                <w:szCs w:val="24"/>
              </w:rPr>
              <w:t>со</w:t>
            </w:r>
            <w:r w:rsidRPr="00475FEB">
              <w:rPr>
                <w:rFonts w:ascii="Times New Roman" w:hAnsi="Times New Roman"/>
                <w:spacing w:val="26"/>
                <w:sz w:val="24"/>
                <w:szCs w:val="24"/>
              </w:rPr>
              <w:t xml:space="preserve"> </w:t>
            </w:r>
            <w:r w:rsidRPr="00475FEB">
              <w:rPr>
                <w:rFonts w:ascii="Times New Roman" w:hAnsi="Times New Roman"/>
                <w:sz w:val="24"/>
                <w:szCs w:val="24"/>
              </w:rPr>
              <w:t>скоростью</w:t>
            </w:r>
            <w:r w:rsidRPr="00475FEB">
              <w:rPr>
                <w:rFonts w:ascii="Times New Roman" w:hAnsi="Times New Roman"/>
                <w:spacing w:val="24"/>
                <w:sz w:val="24"/>
                <w:szCs w:val="24"/>
              </w:rPr>
              <w:t xml:space="preserve"> </w:t>
            </w:r>
            <w:r w:rsidRPr="00475FEB">
              <w:rPr>
                <w:rFonts w:ascii="Times New Roman" w:hAnsi="Times New Roman"/>
                <w:sz w:val="24"/>
                <w:szCs w:val="24"/>
              </w:rPr>
              <w:t>света.</w:t>
            </w:r>
            <w:r w:rsidRPr="00475FEB">
              <w:rPr>
                <w:rFonts w:ascii="Times New Roman" w:hAnsi="Times New Roman"/>
                <w:spacing w:val="26"/>
                <w:sz w:val="24"/>
                <w:szCs w:val="24"/>
              </w:rPr>
              <w:t xml:space="preserve"> </w:t>
            </w:r>
            <w:r w:rsidRPr="00475FEB">
              <w:rPr>
                <w:rFonts w:ascii="Times New Roman" w:hAnsi="Times New Roman"/>
                <w:sz w:val="24"/>
                <w:szCs w:val="24"/>
              </w:rPr>
              <w:t>Постулаты</w:t>
            </w:r>
            <w:r w:rsidRPr="00475FEB">
              <w:rPr>
                <w:rFonts w:ascii="Times New Roman" w:hAnsi="Times New Roman"/>
                <w:spacing w:val="27"/>
                <w:sz w:val="24"/>
                <w:szCs w:val="24"/>
              </w:rPr>
              <w:t xml:space="preserve"> </w:t>
            </w:r>
            <w:r w:rsidRPr="00475FEB">
              <w:rPr>
                <w:rFonts w:ascii="Times New Roman" w:hAnsi="Times New Roman"/>
                <w:sz w:val="24"/>
                <w:szCs w:val="24"/>
              </w:rPr>
              <w:t>теории</w:t>
            </w:r>
            <w:r w:rsidRPr="00475FEB">
              <w:rPr>
                <w:rFonts w:ascii="Times New Roman" w:hAnsi="Times New Roman"/>
                <w:spacing w:val="25"/>
                <w:sz w:val="24"/>
                <w:szCs w:val="24"/>
              </w:rPr>
              <w:t xml:space="preserve"> </w:t>
            </w:r>
            <w:r w:rsidRPr="00475FEB">
              <w:rPr>
                <w:rFonts w:ascii="Times New Roman" w:hAnsi="Times New Roman"/>
                <w:sz w:val="24"/>
                <w:szCs w:val="24"/>
              </w:rPr>
              <w:t>относительности</w:t>
            </w:r>
            <w:r w:rsidRPr="00475FEB">
              <w:rPr>
                <w:rFonts w:ascii="Times New Roman" w:hAnsi="Times New Roman"/>
                <w:spacing w:val="25"/>
                <w:sz w:val="24"/>
                <w:szCs w:val="24"/>
              </w:rPr>
              <w:t xml:space="preserve"> </w:t>
            </w:r>
            <w:r w:rsidRPr="00475FEB">
              <w:rPr>
                <w:rFonts w:ascii="Times New Roman" w:hAnsi="Times New Roman"/>
                <w:sz w:val="24"/>
                <w:szCs w:val="24"/>
              </w:rPr>
              <w:t>и</w:t>
            </w:r>
            <w:r w:rsidRPr="00475FEB">
              <w:rPr>
                <w:rFonts w:ascii="Times New Roman" w:hAnsi="Times New Roman"/>
                <w:spacing w:val="27"/>
                <w:sz w:val="24"/>
                <w:szCs w:val="24"/>
              </w:rPr>
              <w:t xml:space="preserve"> </w:t>
            </w:r>
            <w:r w:rsidRPr="00475FEB">
              <w:rPr>
                <w:rFonts w:ascii="Times New Roman" w:hAnsi="Times New Roman"/>
                <w:sz w:val="24"/>
                <w:szCs w:val="24"/>
              </w:rPr>
              <w:t>следствия</w:t>
            </w:r>
            <w:r w:rsidRPr="00475FEB">
              <w:rPr>
                <w:rFonts w:ascii="Times New Roman" w:hAnsi="Times New Roman"/>
                <w:spacing w:val="28"/>
                <w:sz w:val="24"/>
                <w:szCs w:val="24"/>
              </w:rPr>
              <w:t xml:space="preserve"> </w:t>
            </w:r>
            <w:r w:rsidRPr="00475FEB">
              <w:rPr>
                <w:rFonts w:ascii="Times New Roman" w:hAnsi="Times New Roman"/>
                <w:sz w:val="24"/>
                <w:szCs w:val="24"/>
              </w:rPr>
              <w:t>из</w:t>
            </w:r>
            <w:r w:rsidRPr="00475FEB">
              <w:rPr>
                <w:rFonts w:ascii="Times New Roman" w:hAnsi="Times New Roman"/>
                <w:spacing w:val="27"/>
                <w:sz w:val="24"/>
                <w:szCs w:val="24"/>
              </w:rPr>
              <w:t xml:space="preserve"> </w:t>
            </w:r>
            <w:r w:rsidRPr="00475FEB">
              <w:rPr>
                <w:rFonts w:ascii="Times New Roman" w:hAnsi="Times New Roman"/>
                <w:sz w:val="24"/>
                <w:szCs w:val="24"/>
              </w:rPr>
              <w:t>них.</w:t>
            </w:r>
            <w:r w:rsidRPr="00475FEB">
              <w:rPr>
                <w:rFonts w:ascii="Times New Roman" w:hAnsi="Times New Roman"/>
                <w:spacing w:val="-47"/>
                <w:sz w:val="24"/>
                <w:szCs w:val="24"/>
              </w:rPr>
              <w:t xml:space="preserve"> </w:t>
            </w:r>
            <w:r w:rsidRPr="00475FEB">
              <w:rPr>
                <w:rFonts w:ascii="Times New Roman" w:hAnsi="Times New Roman"/>
                <w:sz w:val="24"/>
                <w:szCs w:val="24"/>
              </w:rPr>
              <w:t>Инвариантность</w:t>
            </w:r>
            <w:r w:rsidRPr="00475FEB">
              <w:rPr>
                <w:rFonts w:ascii="Times New Roman" w:hAnsi="Times New Roman"/>
                <w:spacing w:val="-3"/>
                <w:sz w:val="24"/>
                <w:szCs w:val="24"/>
              </w:rPr>
              <w:t xml:space="preserve"> </w:t>
            </w:r>
            <w:r w:rsidRPr="00475FEB">
              <w:rPr>
                <w:rFonts w:ascii="Times New Roman" w:hAnsi="Times New Roman"/>
                <w:sz w:val="24"/>
                <w:szCs w:val="24"/>
              </w:rPr>
              <w:t>модуля</w:t>
            </w:r>
            <w:r w:rsidRPr="00475FEB">
              <w:rPr>
                <w:rFonts w:ascii="Times New Roman" w:hAnsi="Times New Roman"/>
                <w:spacing w:val="-3"/>
                <w:sz w:val="24"/>
                <w:szCs w:val="24"/>
              </w:rPr>
              <w:t xml:space="preserve"> </w:t>
            </w:r>
            <w:r w:rsidRPr="00475FEB">
              <w:rPr>
                <w:rFonts w:ascii="Times New Roman" w:hAnsi="Times New Roman"/>
                <w:sz w:val="24"/>
                <w:szCs w:val="24"/>
              </w:rPr>
              <w:t>скорости</w:t>
            </w:r>
            <w:r w:rsidRPr="00475FEB">
              <w:rPr>
                <w:rFonts w:ascii="Times New Roman" w:hAnsi="Times New Roman"/>
                <w:spacing w:val="-1"/>
                <w:sz w:val="24"/>
                <w:szCs w:val="24"/>
              </w:rPr>
              <w:t xml:space="preserve"> </w:t>
            </w:r>
            <w:r w:rsidRPr="00475FEB">
              <w:rPr>
                <w:rFonts w:ascii="Times New Roman" w:hAnsi="Times New Roman"/>
                <w:sz w:val="24"/>
                <w:szCs w:val="24"/>
              </w:rPr>
              <w:t>света</w:t>
            </w:r>
            <w:r w:rsidRPr="00475FEB">
              <w:rPr>
                <w:rFonts w:ascii="Times New Roman" w:hAnsi="Times New Roman"/>
                <w:spacing w:val="-2"/>
                <w:sz w:val="24"/>
                <w:szCs w:val="24"/>
              </w:rPr>
              <w:t xml:space="preserve"> </w:t>
            </w:r>
            <w:r w:rsidRPr="00475FEB">
              <w:rPr>
                <w:rFonts w:ascii="Times New Roman" w:hAnsi="Times New Roman"/>
                <w:sz w:val="24"/>
                <w:szCs w:val="24"/>
              </w:rPr>
              <w:t>в</w:t>
            </w:r>
            <w:r w:rsidRPr="00475FEB">
              <w:rPr>
                <w:rFonts w:ascii="Times New Roman" w:hAnsi="Times New Roman"/>
                <w:spacing w:val="-4"/>
                <w:sz w:val="24"/>
                <w:szCs w:val="24"/>
              </w:rPr>
              <w:t xml:space="preserve"> </w:t>
            </w:r>
            <w:r w:rsidRPr="00475FEB">
              <w:rPr>
                <w:rFonts w:ascii="Times New Roman" w:hAnsi="Times New Roman"/>
                <w:sz w:val="24"/>
                <w:szCs w:val="24"/>
              </w:rPr>
              <w:t>вакууме.</w:t>
            </w:r>
            <w:r w:rsidRPr="00475FEB">
              <w:rPr>
                <w:rFonts w:ascii="Times New Roman" w:hAnsi="Times New Roman"/>
                <w:spacing w:val="-5"/>
                <w:sz w:val="24"/>
                <w:szCs w:val="24"/>
              </w:rPr>
              <w:t xml:space="preserve"> </w:t>
            </w:r>
            <w:r w:rsidRPr="00475FEB">
              <w:rPr>
                <w:rFonts w:ascii="Times New Roman" w:hAnsi="Times New Roman"/>
                <w:sz w:val="24"/>
                <w:szCs w:val="24"/>
              </w:rPr>
              <w:t>Энергия</w:t>
            </w:r>
            <w:r w:rsidRPr="00475FEB">
              <w:rPr>
                <w:rFonts w:ascii="Times New Roman" w:hAnsi="Times New Roman"/>
                <w:spacing w:val="-3"/>
                <w:sz w:val="24"/>
                <w:szCs w:val="24"/>
              </w:rPr>
              <w:t xml:space="preserve"> </w:t>
            </w:r>
            <w:r w:rsidRPr="00475FEB">
              <w:rPr>
                <w:rFonts w:ascii="Times New Roman" w:hAnsi="Times New Roman"/>
                <w:sz w:val="24"/>
                <w:szCs w:val="24"/>
              </w:rPr>
              <w:t>покоя.</w:t>
            </w:r>
            <w:r w:rsidRPr="00475FEB">
              <w:rPr>
                <w:rFonts w:ascii="Times New Roman" w:hAnsi="Times New Roman"/>
                <w:spacing w:val="-3"/>
                <w:sz w:val="24"/>
                <w:szCs w:val="24"/>
              </w:rPr>
              <w:t xml:space="preserve"> </w:t>
            </w:r>
            <w:r w:rsidRPr="00475FEB">
              <w:rPr>
                <w:rFonts w:ascii="Times New Roman" w:hAnsi="Times New Roman"/>
                <w:sz w:val="24"/>
                <w:szCs w:val="24"/>
              </w:rPr>
              <w:t>Связь</w:t>
            </w:r>
            <w:r w:rsidRPr="00475FEB">
              <w:rPr>
                <w:rFonts w:ascii="Times New Roman" w:hAnsi="Times New Roman"/>
                <w:spacing w:val="-2"/>
                <w:sz w:val="24"/>
                <w:szCs w:val="24"/>
              </w:rPr>
              <w:t xml:space="preserve"> </w:t>
            </w:r>
            <w:r w:rsidRPr="00475FEB">
              <w:rPr>
                <w:rFonts w:ascii="Times New Roman" w:hAnsi="Times New Roman"/>
                <w:sz w:val="24"/>
                <w:szCs w:val="24"/>
              </w:rPr>
              <w:t>массы</w:t>
            </w:r>
            <w:r w:rsidRPr="00475FEB">
              <w:rPr>
                <w:rFonts w:ascii="Times New Roman" w:hAnsi="Times New Roman"/>
                <w:spacing w:val="-3"/>
                <w:sz w:val="24"/>
                <w:szCs w:val="24"/>
              </w:rPr>
              <w:t xml:space="preserve"> </w:t>
            </w:r>
            <w:r w:rsidRPr="00475FEB">
              <w:rPr>
                <w:rFonts w:ascii="Times New Roman" w:hAnsi="Times New Roman"/>
                <w:sz w:val="24"/>
                <w:szCs w:val="24"/>
              </w:rPr>
              <w:t>и</w:t>
            </w:r>
            <w:r w:rsidRPr="00475FEB">
              <w:rPr>
                <w:rFonts w:ascii="Times New Roman" w:hAnsi="Times New Roman"/>
                <w:spacing w:val="-1"/>
                <w:sz w:val="24"/>
                <w:szCs w:val="24"/>
              </w:rPr>
              <w:t xml:space="preserve"> </w:t>
            </w:r>
            <w:r w:rsidRPr="00475FEB">
              <w:rPr>
                <w:rFonts w:ascii="Times New Roman" w:hAnsi="Times New Roman"/>
                <w:sz w:val="24"/>
                <w:szCs w:val="24"/>
              </w:rPr>
              <w:t>энергии свободной</w:t>
            </w:r>
            <w:r w:rsidRPr="00475FEB">
              <w:rPr>
                <w:rFonts w:ascii="Times New Roman" w:hAnsi="Times New Roman"/>
                <w:spacing w:val="-2"/>
                <w:sz w:val="24"/>
                <w:szCs w:val="24"/>
              </w:rPr>
              <w:t xml:space="preserve"> </w:t>
            </w:r>
            <w:r w:rsidRPr="00475FEB">
              <w:rPr>
                <w:rFonts w:ascii="Times New Roman" w:hAnsi="Times New Roman"/>
                <w:sz w:val="24"/>
                <w:szCs w:val="24"/>
              </w:rPr>
              <w:t>частицы. Элементы</w:t>
            </w:r>
            <w:r w:rsidRPr="00475FEB">
              <w:rPr>
                <w:rFonts w:ascii="Times New Roman" w:hAnsi="Times New Roman"/>
                <w:spacing w:val="-3"/>
                <w:sz w:val="24"/>
                <w:szCs w:val="24"/>
              </w:rPr>
              <w:t xml:space="preserve"> </w:t>
            </w:r>
            <w:r w:rsidRPr="00475FEB">
              <w:rPr>
                <w:rFonts w:ascii="Times New Roman" w:hAnsi="Times New Roman"/>
                <w:sz w:val="24"/>
                <w:szCs w:val="24"/>
              </w:rPr>
              <w:t>релятивистской</w:t>
            </w:r>
            <w:r w:rsidRPr="00475FEB">
              <w:rPr>
                <w:rFonts w:ascii="Times New Roman" w:hAnsi="Times New Roman"/>
                <w:spacing w:val="-2"/>
                <w:sz w:val="24"/>
                <w:szCs w:val="24"/>
              </w:rPr>
              <w:t xml:space="preserve"> </w:t>
            </w:r>
            <w:r w:rsidRPr="00475FEB">
              <w:rPr>
                <w:rFonts w:ascii="Times New Roman" w:hAnsi="Times New Roman"/>
                <w:sz w:val="24"/>
                <w:szCs w:val="24"/>
              </w:rPr>
              <w:t>динамики</w:t>
            </w:r>
          </w:p>
        </w:tc>
        <w:tc>
          <w:tcPr>
            <w:tcW w:w="427" w:type="pct"/>
          </w:tcPr>
          <w:p w14:paraId="4D6C25DC" w14:textId="77777777" w:rsidR="005E4B98" w:rsidRPr="00475FEB" w:rsidRDefault="005E4B98" w:rsidP="00E546C0">
            <w:pPr>
              <w:spacing w:line="268" w:lineRule="exact"/>
              <w:ind w:left="12"/>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48F543A9" w14:textId="77777777" w:rsidR="005E4B98" w:rsidRPr="00475FEB" w:rsidRDefault="005E4B98" w:rsidP="00E546C0">
            <w:pPr>
              <w:rPr>
                <w:rFonts w:ascii="Times New Roman" w:hAnsi="Times New Roman"/>
                <w:sz w:val="24"/>
                <w:szCs w:val="24"/>
              </w:rPr>
            </w:pPr>
          </w:p>
        </w:tc>
      </w:tr>
      <w:tr w:rsidR="005E4B98" w:rsidRPr="00475FEB" w14:paraId="4DC71A69" w14:textId="77777777" w:rsidTr="00E546C0">
        <w:trPr>
          <w:trHeight w:val="289"/>
        </w:trPr>
        <w:tc>
          <w:tcPr>
            <w:tcW w:w="3793" w:type="pct"/>
            <w:gridSpan w:val="2"/>
          </w:tcPr>
          <w:p w14:paraId="7A79E5AA" w14:textId="77777777" w:rsidR="005E4B98" w:rsidRPr="00475FEB" w:rsidRDefault="005E4B98" w:rsidP="00E546C0">
            <w:pPr>
              <w:spacing w:before="1"/>
              <w:ind w:left="5"/>
              <w:jc w:val="center"/>
              <w:rPr>
                <w:rFonts w:ascii="Times New Roman" w:hAnsi="Times New Roman"/>
                <w:b/>
                <w:sz w:val="24"/>
                <w:szCs w:val="24"/>
              </w:rPr>
            </w:pPr>
            <w:r w:rsidRPr="00475FEB">
              <w:rPr>
                <w:rFonts w:ascii="Times New Roman" w:hAnsi="Times New Roman"/>
                <w:b/>
                <w:sz w:val="24"/>
                <w:szCs w:val="24"/>
              </w:rPr>
              <w:t>Раздел</w:t>
            </w:r>
            <w:r w:rsidRPr="00475FEB">
              <w:rPr>
                <w:rFonts w:ascii="Times New Roman" w:hAnsi="Times New Roman"/>
                <w:b/>
                <w:spacing w:val="-2"/>
                <w:sz w:val="24"/>
                <w:szCs w:val="24"/>
              </w:rPr>
              <w:t xml:space="preserve"> </w:t>
            </w:r>
            <w:r w:rsidRPr="00475FEB">
              <w:rPr>
                <w:rFonts w:ascii="Times New Roman" w:hAnsi="Times New Roman"/>
                <w:b/>
                <w:sz w:val="24"/>
                <w:szCs w:val="24"/>
              </w:rPr>
              <w:t>6.</w:t>
            </w:r>
            <w:r w:rsidRPr="00475FEB">
              <w:rPr>
                <w:rFonts w:ascii="Times New Roman" w:hAnsi="Times New Roman"/>
                <w:b/>
                <w:spacing w:val="-1"/>
                <w:sz w:val="24"/>
                <w:szCs w:val="24"/>
              </w:rPr>
              <w:t xml:space="preserve"> </w:t>
            </w:r>
            <w:r w:rsidRPr="00475FEB">
              <w:rPr>
                <w:rFonts w:ascii="Times New Roman" w:hAnsi="Times New Roman"/>
                <w:b/>
                <w:sz w:val="24"/>
                <w:szCs w:val="24"/>
              </w:rPr>
              <w:t>Квантовая</w:t>
            </w:r>
            <w:r w:rsidRPr="00475FEB">
              <w:rPr>
                <w:rFonts w:ascii="Times New Roman" w:hAnsi="Times New Roman"/>
                <w:b/>
                <w:spacing w:val="-2"/>
                <w:sz w:val="24"/>
                <w:szCs w:val="24"/>
              </w:rPr>
              <w:t xml:space="preserve"> </w:t>
            </w:r>
            <w:r w:rsidRPr="00475FEB">
              <w:rPr>
                <w:rFonts w:ascii="Times New Roman" w:hAnsi="Times New Roman"/>
                <w:b/>
                <w:sz w:val="24"/>
                <w:szCs w:val="24"/>
              </w:rPr>
              <w:t>физика</w:t>
            </w:r>
          </w:p>
        </w:tc>
        <w:tc>
          <w:tcPr>
            <w:tcW w:w="427" w:type="pct"/>
          </w:tcPr>
          <w:p w14:paraId="316CA3D8" w14:textId="77777777" w:rsidR="005E4B98" w:rsidRPr="00475FEB" w:rsidRDefault="005E4B98" w:rsidP="00E546C0">
            <w:pPr>
              <w:spacing w:before="1"/>
              <w:ind w:left="195" w:right="179"/>
              <w:jc w:val="center"/>
              <w:rPr>
                <w:rFonts w:ascii="Times New Roman" w:hAnsi="Times New Roman"/>
                <w:b/>
                <w:sz w:val="24"/>
                <w:szCs w:val="24"/>
              </w:rPr>
            </w:pPr>
            <w:r w:rsidRPr="00475FEB">
              <w:rPr>
                <w:rFonts w:ascii="Times New Roman" w:hAnsi="Times New Roman"/>
                <w:b/>
                <w:sz w:val="24"/>
                <w:szCs w:val="24"/>
              </w:rPr>
              <w:t>12 (2/-)</w:t>
            </w:r>
          </w:p>
        </w:tc>
        <w:tc>
          <w:tcPr>
            <w:tcW w:w="780" w:type="pct"/>
          </w:tcPr>
          <w:p w14:paraId="2FD65D54" w14:textId="77777777" w:rsidR="005E4B98" w:rsidRPr="00475FEB" w:rsidRDefault="005E4B98" w:rsidP="00E546C0">
            <w:pPr>
              <w:rPr>
                <w:rFonts w:ascii="Times New Roman" w:hAnsi="Times New Roman"/>
                <w:sz w:val="24"/>
                <w:szCs w:val="24"/>
              </w:rPr>
            </w:pPr>
          </w:p>
        </w:tc>
      </w:tr>
      <w:tr w:rsidR="005E4B98" w:rsidRPr="00475FEB" w14:paraId="33CBD8BF" w14:textId="77777777" w:rsidTr="00E546C0">
        <w:trPr>
          <w:trHeight w:val="290"/>
        </w:trPr>
        <w:tc>
          <w:tcPr>
            <w:tcW w:w="798" w:type="pct"/>
            <w:vMerge w:val="restart"/>
          </w:tcPr>
          <w:p w14:paraId="6A4CFF24" w14:textId="77777777" w:rsidR="005E4B98" w:rsidRPr="00475FEB" w:rsidRDefault="005E4B98" w:rsidP="00E546C0">
            <w:pPr>
              <w:spacing w:line="268" w:lineRule="exact"/>
              <w:ind w:left="5"/>
              <w:jc w:val="center"/>
              <w:rPr>
                <w:rFonts w:ascii="Times New Roman" w:hAnsi="Times New Roman"/>
                <w:b/>
                <w:sz w:val="24"/>
                <w:szCs w:val="24"/>
              </w:rPr>
            </w:pPr>
            <w:r w:rsidRPr="00475FEB">
              <w:rPr>
                <w:rFonts w:ascii="Times New Roman" w:hAnsi="Times New Roman"/>
                <w:b/>
                <w:sz w:val="24"/>
                <w:szCs w:val="24"/>
              </w:rPr>
              <w:t>Тема</w:t>
            </w:r>
            <w:r w:rsidRPr="00475FEB">
              <w:rPr>
                <w:rFonts w:ascii="Times New Roman" w:hAnsi="Times New Roman"/>
                <w:b/>
                <w:spacing w:val="-3"/>
                <w:sz w:val="24"/>
                <w:szCs w:val="24"/>
              </w:rPr>
              <w:t xml:space="preserve"> </w:t>
            </w:r>
            <w:r w:rsidRPr="00475FEB">
              <w:rPr>
                <w:rFonts w:ascii="Times New Roman" w:hAnsi="Times New Roman"/>
                <w:b/>
                <w:sz w:val="24"/>
                <w:szCs w:val="24"/>
              </w:rPr>
              <w:t>6.1</w:t>
            </w:r>
          </w:p>
          <w:p w14:paraId="26E4EF7B" w14:textId="77777777" w:rsidR="005E4B98" w:rsidRPr="00475FEB" w:rsidRDefault="005E4B98" w:rsidP="00E546C0">
            <w:pPr>
              <w:spacing w:line="268" w:lineRule="exact"/>
              <w:ind w:left="5"/>
              <w:jc w:val="center"/>
              <w:rPr>
                <w:rFonts w:ascii="Times New Roman" w:hAnsi="Times New Roman"/>
                <w:b/>
                <w:sz w:val="24"/>
                <w:szCs w:val="24"/>
              </w:rPr>
            </w:pPr>
            <w:r w:rsidRPr="00475FEB">
              <w:rPr>
                <w:rFonts w:ascii="Times New Roman" w:hAnsi="Times New Roman"/>
                <w:b/>
                <w:sz w:val="24"/>
                <w:szCs w:val="24"/>
              </w:rPr>
              <w:t>Квантовая</w:t>
            </w:r>
            <w:r w:rsidRPr="00475FEB">
              <w:rPr>
                <w:rFonts w:ascii="Times New Roman" w:hAnsi="Times New Roman"/>
                <w:b/>
                <w:spacing w:val="-3"/>
                <w:sz w:val="24"/>
                <w:szCs w:val="24"/>
              </w:rPr>
              <w:t xml:space="preserve"> </w:t>
            </w:r>
            <w:r w:rsidRPr="00475FEB">
              <w:rPr>
                <w:rFonts w:ascii="Times New Roman" w:hAnsi="Times New Roman"/>
                <w:b/>
                <w:sz w:val="24"/>
                <w:szCs w:val="24"/>
              </w:rPr>
              <w:t>оптика</w:t>
            </w:r>
          </w:p>
        </w:tc>
        <w:tc>
          <w:tcPr>
            <w:tcW w:w="2995" w:type="pct"/>
          </w:tcPr>
          <w:p w14:paraId="37C40EA3"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77724B98"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4</w:t>
            </w:r>
          </w:p>
        </w:tc>
        <w:tc>
          <w:tcPr>
            <w:tcW w:w="780" w:type="pct"/>
            <w:vMerge w:val="restart"/>
          </w:tcPr>
          <w:p w14:paraId="76CAF1E3"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01</w:t>
            </w:r>
          </w:p>
          <w:p w14:paraId="62AE926A"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02</w:t>
            </w:r>
          </w:p>
          <w:p w14:paraId="5E33DD93"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04</w:t>
            </w:r>
          </w:p>
          <w:p w14:paraId="06C82DEB" w14:textId="77777777" w:rsidR="005E4B98" w:rsidRPr="00475FEB" w:rsidRDefault="005E4B98" w:rsidP="00E546C0">
            <w:pPr>
              <w:spacing w:before="19"/>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p w14:paraId="489637DC"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07</w:t>
            </w:r>
          </w:p>
          <w:p w14:paraId="45E9C232" w14:textId="77777777" w:rsidR="005E4B98" w:rsidRPr="00475FEB" w:rsidRDefault="005E4B98" w:rsidP="00E546C0">
            <w:pPr>
              <w:tabs>
                <w:tab w:val="left" w:pos="2835"/>
              </w:tabs>
              <w:jc w:val="center"/>
              <w:rPr>
                <w:rFonts w:ascii="Times New Roman" w:hAnsi="Times New Roman"/>
                <w:sz w:val="24"/>
                <w:szCs w:val="24"/>
              </w:rPr>
            </w:pPr>
            <w:r w:rsidRPr="00475FEB">
              <w:rPr>
                <w:rFonts w:ascii="Times New Roman" w:hAnsi="Times New Roman"/>
                <w:sz w:val="24"/>
                <w:szCs w:val="24"/>
              </w:rPr>
              <w:t>ПК …</w:t>
            </w:r>
          </w:p>
        </w:tc>
      </w:tr>
      <w:tr w:rsidR="005E4B98" w:rsidRPr="00475FEB" w14:paraId="70ED6140" w14:textId="77777777" w:rsidTr="00E546C0">
        <w:trPr>
          <w:trHeight w:val="290"/>
        </w:trPr>
        <w:tc>
          <w:tcPr>
            <w:tcW w:w="798" w:type="pct"/>
            <w:vMerge/>
          </w:tcPr>
          <w:p w14:paraId="2E46F666" w14:textId="77777777" w:rsidR="005E4B98" w:rsidRPr="00475FEB" w:rsidRDefault="005E4B98" w:rsidP="00E546C0">
            <w:pPr>
              <w:spacing w:line="268" w:lineRule="exact"/>
              <w:ind w:left="5"/>
              <w:rPr>
                <w:rFonts w:ascii="Times New Roman" w:hAnsi="Times New Roman"/>
                <w:b/>
                <w:sz w:val="24"/>
                <w:szCs w:val="24"/>
              </w:rPr>
            </w:pPr>
          </w:p>
        </w:tc>
        <w:tc>
          <w:tcPr>
            <w:tcW w:w="2995" w:type="pct"/>
          </w:tcPr>
          <w:p w14:paraId="736766D1" w14:textId="77777777" w:rsidR="005E4B98" w:rsidRPr="00475FEB" w:rsidRDefault="005E4B98" w:rsidP="00E546C0">
            <w:pPr>
              <w:ind w:left="110" w:right="90"/>
              <w:jc w:val="both"/>
              <w:rPr>
                <w:rFonts w:ascii="Times New Roman" w:hAnsi="Times New Roman"/>
                <w:b/>
                <w:i/>
                <w:sz w:val="24"/>
                <w:szCs w:val="24"/>
              </w:rPr>
            </w:pPr>
            <w:r w:rsidRPr="00475FEB">
              <w:rPr>
                <w:rFonts w:ascii="Times New Roman" w:hAnsi="Times New Roman"/>
                <w:sz w:val="24"/>
                <w:szCs w:val="24"/>
              </w:rPr>
              <w:t>Квантовая</w:t>
            </w:r>
            <w:r w:rsidRPr="00475FEB">
              <w:rPr>
                <w:rFonts w:ascii="Times New Roman" w:hAnsi="Times New Roman"/>
                <w:spacing w:val="1"/>
                <w:sz w:val="24"/>
                <w:szCs w:val="24"/>
              </w:rPr>
              <w:t xml:space="preserve"> </w:t>
            </w:r>
            <w:r w:rsidRPr="00475FEB">
              <w:rPr>
                <w:rFonts w:ascii="Times New Roman" w:hAnsi="Times New Roman"/>
                <w:sz w:val="24"/>
                <w:szCs w:val="24"/>
              </w:rPr>
              <w:t>гипотеза</w:t>
            </w:r>
            <w:r w:rsidRPr="00475FEB">
              <w:rPr>
                <w:rFonts w:ascii="Times New Roman" w:hAnsi="Times New Roman"/>
                <w:spacing w:val="1"/>
                <w:sz w:val="24"/>
                <w:szCs w:val="24"/>
              </w:rPr>
              <w:t xml:space="preserve"> </w:t>
            </w:r>
            <w:r w:rsidRPr="00475FEB">
              <w:rPr>
                <w:rFonts w:ascii="Times New Roman" w:hAnsi="Times New Roman"/>
                <w:sz w:val="24"/>
                <w:szCs w:val="24"/>
              </w:rPr>
              <w:t>Планка.</w:t>
            </w:r>
            <w:r w:rsidRPr="00475FEB">
              <w:rPr>
                <w:rFonts w:ascii="Times New Roman" w:hAnsi="Times New Roman"/>
                <w:spacing w:val="1"/>
                <w:sz w:val="24"/>
                <w:szCs w:val="24"/>
              </w:rPr>
              <w:t xml:space="preserve"> </w:t>
            </w:r>
            <w:r w:rsidRPr="00475FEB">
              <w:rPr>
                <w:rFonts w:ascii="Times New Roman" w:hAnsi="Times New Roman"/>
                <w:sz w:val="24"/>
                <w:szCs w:val="24"/>
              </w:rPr>
              <w:t>Тепловое</w:t>
            </w:r>
            <w:r w:rsidRPr="00475FEB">
              <w:rPr>
                <w:rFonts w:ascii="Times New Roman" w:hAnsi="Times New Roman"/>
                <w:spacing w:val="1"/>
                <w:sz w:val="24"/>
                <w:szCs w:val="24"/>
              </w:rPr>
              <w:t xml:space="preserve"> </w:t>
            </w:r>
            <w:r w:rsidRPr="00475FEB">
              <w:rPr>
                <w:rFonts w:ascii="Times New Roman" w:hAnsi="Times New Roman"/>
                <w:sz w:val="24"/>
                <w:szCs w:val="24"/>
              </w:rPr>
              <w:t>излучение.</w:t>
            </w:r>
            <w:r w:rsidRPr="00475FEB">
              <w:rPr>
                <w:rFonts w:ascii="Times New Roman" w:hAnsi="Times New Roman"/>
                <w:spacing w:val="1"/>
                <w:sz w:val="24"/>
                <w:szCs w:val="24"/>
              </w:rPr>
              <w:t xml:space="preserve"> </w:t>
            </w:r>
            <w:r w:rsidRPr="00475FEB">
              <w:rPr>
                <w:rFonts w:ascii="Times New Roman" w:hAnsi="Times New Roman"/>
                <w:sz w:val="24"/>
                <w:szCs w:val="24"/>
              </w:rPr>
              <w:t>Корпускулярно-волновой</w:t>
            </w:r>
            <w:r w:rsidRPr="00475FEB">
              <w:rPr>
                <w:rFonts w:ascii="Times New Roman" w:hAnsi="Times New Roman"/>
                <w:spacing w:val="1"/>
                <w:sz w:val="24"/>
                <w:szCs w:val="24"/>
              </w:rPr>
              <w:t xml:space="preserve"> </w:t>
            </w:r>
            <w:r w:rsidRPr="00475FEB">
              <w:rPr>
                <w:rFonts w:ascii="Times New Roman" w:hAnsi="Times New Roman"/>
                <w:sz w:val="24"/>
                <w:szCs w:val="24"/>
              </w:rPr>
              <w:t>дуализм</w:t>
            </w:r>
            <w:r w:rsidRPr="00475FEB">
              <w:rPr>
                <w:rFonts w:ascii="Times New Roman" w:hAnsi="Times New Roman"/>
                <w:b/>
                <w:sz w:val="24"/>
                <w:szCs w:val="24"/>
              </w:rPr>
              <w:t>.</w:t>
            </w:r>
            <w:r w:rsidRPr="00475FEB">
              <w:rPr>
                <w:rFonts w:ascii="Times New Roman" w:hAnsi="Times New Roman"/>
                <w:b/>
                <w:spacing w:val="1"/>
                <w:sz w:val="24"/>
                <w:szCs w:val="24"/>
              </w:rPr>
              <w:t xml:space="preserve"> </w:t>
            </w:r>
            <w:r w:rsidRPr="00475FEB">
              <w:rPr>
                <w:rFonts w:ascii="Times New Roman" w:hAnsi="Times New Roman"/>
                <w:sz w:val="24"/>
                <w:szCs w:val="24"/>
              </w:rPr>
              <w:t>Фотоны.</w:t>
            </w:r>
            <w:r w:rsidRPr="00475FEB">
              <w:rPr>
                <w:rFonts w:ascii="Times New Roman" w:hAnsi="Times New Roman"/>
                <w:spacing w:val="1"/>
                <w:sz w:val="24"/>
                <w:szCs w:val="24"/>
              </w:rPr>
              <w:t xml:space="preserve"> </w:t>
            </w:r>
            <w:r w:rsidRPr="00475FEB">
              <w:rPr>
                <w:rFonts w:ascii="Times New Roman" w:hAnsi="Times New Roman"/>
                <w:sz w:val="24"/>
                <w:szCs w:val="24"/>
              </w:rPr>
              <w:t>Гипотеза</w:t>
            </w:r>
            <w:r w:rsidRPr="00475FEB">
              <w:rPr>
                <w:rFonts w:ascii="Times New Roman" w:hAnsi="Times New Roman"/>
                <w:spacing w:val="1"/>
                <w:sz w:val="24"/>
                <w:szCs w:val="24"/>
              </w:rPr>
              <w:t xml:space="preserve"> </w:t>
            </w:r>
            <w:r w:rsidRPr="00475FEB">
              <w:rPr>
                <w:rFonts w:ascii="Times New Roman" w:hAnsi="Times New Roman"/>
                <w:sz w:val="24"/>
                <w:szCs w:val="24"/>
              </w:rPr>
              <w:t>де</w:t>
            </w:r>
            <w:r w:rsidRPr="00475FEB">
              <w:rPr>
                <w:rFonts w:ascii="Times New Roman" w:hAnsi="Times New Roman"/>
                <w:spacing w:val="1"/>
                <w:sz w:val="24"/>
                <w:szCs w:val="24"/>
              </w:rPr>
              <w:t xml:space="preserve"> </w:t>
            </w:r>
            <w:r w:rsidRPr="00475FEB">
              <w:rPr>
                <w:rFonts w:ascii="Times New Roman" w:hAnsi="Times New Roman"/>
                <w:sz w:val="24"/>
                <w:szCs w:val="24"/>
              </w:rPr>
              <w:t>Бройля</w:t>
            </w:r>
            <w:r w:rsidRPr="00475FEB">
              <w:rPr>
                <w:rFonts w:ascii="Times New Roman" w:hAnsi="Times New Roman"/>
                <w:spacing w:val="1"/>
                <w:sz w:val="24"/>
                <w:szCs w:val="24"/>
              </w:rPr>
              <w:t xml:space="preserve"> </w:t>
            </w:r>
            <w:r w:rsidRPr="00475FEB">
              <w:rPr>
                <w:rFonts w:ascii="Times New Roman" w:hAnsi="Times New Roman"/>
                <w:sz w:val="24"/>
                <w:szCs w:val="24"/>
              </w:rPr>
              <w:t>о</w:t>
            </w:r>
            <w:r w:rsidRPr="00475FEB">
              <w:rPr>
                <w:rFonts w:ascii="Times New Roman" w:hAnsi="Times New Roman"/>
                <w:spacing w:val="1"/>
                <w:sz w:val="24"/>
                <w:szCs w:val="24"/>
              </w:rPr>
              <w:t xml:space="preserve"> </w:t>
            </w:r>
            <w:r w:rsidRPr="00475FEB">
              <w:rPr>
                <w:rFonts w:ascii="Times New Roman" w:hAnsi="Times New Roman"/>
                <w:sz w:val="24"/>
                <w:szCs w:val="24"/>
              </w:rPr>
              <w:t>волновых</w:t>
            </w:r>
            <w:r w:rsidRPr="00475FEB">
              <w:rPr>
                <w:rFonts w:ascii="Times New Roman" w:hAnsi="Times New Roman"/>
                <w:spacing w:val="1"/>
                <w:sz w:val="24"/>
                <w:szCs w:val="24"/>
              </w:rPr>
              <w:t xml:space="preserve"> </w:t>
            </w:r>
            <w:r w:rsidRPr="00475FEB">
              <w:rPr>
                <w:rFonts w:ascii="Times New Roman" w:hAnsi="Times New Roman"/>
                <w:sz w:val="24"/>
                <w:szCs w:val="24"/>
              </w:rPr>
              <w:t>свойствах</w:t>
            </w:r>
            <w:r w:rsidRPr="00475FEB">
              <w:rPr>
                <w:rFonts w:ascii="Times New Roman" w:hAnsi="Times New Roman"/>
                <w:spacing w:val="1"/>
                <w:sz w:val="24"/>
                <w:szCs w:val="24"/>
              </w:rPr>
              <w:t xml:space="preserve"> </w:t>
            </w:r>
            <w:r w:rsidRPr="00475FEB">
              <w:rPr>
                <w:rFonts w:ascii="Times New Roman" w:hAnsi="Times New Roman"/>
                <w:sz w:val="24"/>
                <w:szCs w:val="24"/>
              </w:rPr>
              <w:t>частиц.</w:t>
            </w:r>
            <w:r w:rsidRPr="00475FEB">
              <w:rPr>
                <w:rFonts w:ascii="Times New Roman" w:hAnsi="Times New Roman"/>
                <w:spacing w:val="1"/>
                <w:sz w:val="24"/>
                <w:szCs w:val="24"/>
              </w:rPr>
              <w:t xml:space="preserve"> </w:t>
            </w:r>
            <w:r w:rsidRPr="00475FEB">
              <w:rPr>
                <w:rFonts w:ascii="Times New Roman" w:hAnsi="Times New Roman"/>
                <w:sz w:val="24"/>
                <w:szCs w:val="24"/>
              </w:rPr>
              <w:t>Соотношение</w:t>
            </w:r>
            <w:r w:rsidRPr="00475FEB">
              <w:rPr>
                <w:rFonts w:ascii="Times New Roman" w:hAnsi="Times New Roman"/>
                <w:spacing w:val="1"/>
                <w:sz w:val="24"/>
                <w:szCs w:val="24"/>
              </w:rPr>
              <w:t xml:space="preserve"> </w:t>
            </w:r>
            <w:r w:rsidRPr="00475FEB">
              <w:rPr>
                <w:rFonts w:ascii="Times New Roman" w:hAnsi="Times New Roman"/>
                <w:sz w:val="24"/>
                <w:szCs w:val="24"/>
              </w:rPr>
              <w:t>неопределенностей Гейзенберга. Давление света. Химическое действие света.</w:t>
            </w:r>
            <w:r w:rsidRPr="00475FEB">
              <w:rPr>
                <w:rFonts w:ascii="Times New Roman" w:hAnsi="Times New Roman"/>
                <w:spacing w:val="1"/>
                <w:sz w:val="24"/>
                <w:szCs w:val="24"/>
              </w:rPr>
              <w:t xml:space="preserve"> </w:t>
            </w:r>
            <w:r w:rsidRPr="00475FEB">
              <w:rPr>
                <w:rFonts w:ascii="Times New Roman" w:hAnsi="Times New Roman"/>
                <w:sz w:val="24"/>
                <w:szCs w:val="24"/>
              </w:rPr>
              <w:t>Опыты</w:t>
            </w:r>
            <w:r w:rsidRPr="00475FEB">
              <w:rPr>
                <w:rFonts w:ascii="Times New Roman" w:hAnsi="Times New Roman"/>
                <w:spacing w:val="1"/>
                <w:sz w:val="24"/>
                <w:szCs w:val="24"/>
              </w:rPr>
              <w:t xml:space="preserve"> П.Н. </w:t>
            </w:r>
            <w:r w:rsidRPr="00475FEB">
              <w:rPr>
                <w:rFonts w:ascii="Times New Roman" w:hAnsi="Times New Roman"/>
                <w:sz w:val="24"/>
                <w:szCs w:val="24"/>
              </w:rPr>
              <w:t>Лебедева</w:t>
            </w:r>
            <w:r w:rsidRPr="00475FEB">
              <w:rPr>
                <w:rFonts w:ascii="Times New Roman" w:hAnsi="Times New Roman"/>
                <w:spacing w:val="1"/>
                <w:sz w:val="24"/>
                <w:szCs w:val="24"/>
              </w:rPr>
              <w:t xml:space="preserve"> </w:t>
            </w:r>
            <w:r w:rsidRPr="00475FEB">
              <w:rPr>
                <w:rFonts w:ascii="Times New Roman" w:hAnsi="Times New Roman"/>
                <w:sz w:val="24"/>
                <w:szCs w:val="24"/>
              </w:rPr>
              <w:t>и</w:t>
            </w:r>
            <w:r w:rsidRPr="00475FEB">
              <w:rPr>
                <w:rFonts w:ascii="Times New Roman" w:hAnsi="Times New Roman"/>
                <w:spacing w:val="1"/>
                <w:sz w:val="24"/>
                <w:szCs w:val="24"/>
              </w:rPr>
              <w:t xml:space="preserve"> Н.И. </w:t>
            </w:r>
            <w:r w:rsidRPr="00475FEB">
              <w:rPr>
                <w:rFonts w:ascii="Times New Roman" w:hAnsi="Times New Roman"/>
                <w:sz w:val="24"/>
                <w:szCs w:val="24"/>
              </w:rPr>
              <w:t>Вавилова.</w:t>
            </w:r>
            <w:r w:rsidRPr="00475FEB">
              <w:rPr>
                <w:rFonts w:ascii="Times New Roman" w:hAnsi="Times New Roman"/>
                <w:spacing w:val="1"/>
                <w:sz w:val="24"/>
                <w:szCs w:val="24"/>
              </w:rPr>
              <w:t xml:space="preserve"> </w:t>
            </w:r>
            <w:r w:rsidRPr="00475FEB">
              <w:rPr>
                <w:rFonts w:ascii="Times New Roman" w:hAnsi="Times New Roman"/>
                <w:b/>
                <w:i/>
                <w:sz w:val="24"/>
                <w:szCs w:val="24"/>
              </w:rPr>
              <w:t>Фотоэффект.</w:t>
            </w:r>
            <w:r w:rsidRPr="00475FEB">
              <w:rPr>
                <w:rFonts w:ascii="Times New Roman" w:hAnsi="Times New Roman"/>
                <w:b/>
                <w:i/>
                <w:spacing w:val="1"/>
                <w:sz w:val="24"/>
                <w:szCs w:val="24"/>
              </w:rPr>
              <w:t xml:space="preserve"> </w:t>
            </w:r>
            <w:r w:rsidRPr="00475FEB">
              <w:rPr>
                <w:rFonts w:ascii="Times New Roman" w:hAnsi="Times New Roman"/>
                <w:b/>
                <w:i/>
                <w:sz w:val="24"/>
                <w:szCs w:val="24"/>
              </w:rPr>
              <w:t>Уравнение</w:t>
            </w:r>
            <w:r w:rsidRPr="00475FEB">
              <w:rPr>
                <w:rFonts w:ascii="Times New Roman" w:hAnsi="Times New Roman"/>
                <w:b/>
                <w:i/>
                <w:spacing w:val="1"/>
                <w:sz w:val="24"/>
                <w:szCs w:val="24"/>
              </w:rPr>
              <w:t xml:space="preserve"> </w:t>
            </w:r>
            <w:r w:rsidRPr="00475FEB">
              <w:rPr>
                <w:rFonts w:ascii="Times New Roman" w:hAnsi="Times New Roman"/>
                <w:b/>
                <w:i/>
                <w:sz w:val="24"/>
                <w:szCs w:val="24"/>
              </w:rPr>
              <w:t>Эйнштейна</w:t>
            </w:r>
            <w:r w:rsidRPr="00475FEB">
              <w:rPr>
                <w:rFonts w:ascii="Times New Roman" w:hAnsi="Times New Roman"/>
                <w:b/>
                <w:i/>
                <w:spacing w:val="1"/>
                <w:sz w:val="24"/>
                <w:szCs w:val="24"/>
              </w:rPr>
              <w:t xml:space="preserve"> </w:t>
            </w:r>
            <w:r w:rsidRPr="00475FEB">
              <w:rPr>
                <w:rFonts w:ascii="Times New Roman" w:hAnsi="Times New Roman"/>
                <w:b/>
                <w:i/>
                <w:sz w:val="24"/>
                <w:szCs w:val="24"/>
              </w:rPr>
              <w:t>для</w:t>
            </w:r>
            <w:r w:rsidRPr="00475FEB">
              <w:rPr>
                <w:rFonts w:ascii="Times New Roman" w:hAnsi="Times New Roman"/>
                <w:b/>
                <w:i/>
                <w:spacing w:val="1"/>
                <w:sz w:val="24"/>
                <w:szCs w:val="24"/>
              </w:rPr>
              <w:t xml:space="preserve"> </w:t>
            </w:r>
            <w:r w:rsidRPr="00475FEB">
              <w:rPr>
                <w:rFonts w:ascii="Times New Roman" w:hAnsi="Times New Roman"/>
                <w:b/>
                <w:i/>
                <w:sz w:val="24"/>
                <w:szCs w:val="24"/>
              </w:rPr>
              <w:t>фотоэффекта.</w:t>
            </w:r>
            <w:r w:rsidRPr="00475FEB">
              <w:rPr>
                <w:rFonts w:ascii="Times New Roman" w:hAnsi="Times New Roman"/>
                <w:b/>
                <w:i/>
                <w:spacing w:val="1"/>
                <w:sz w:val="24"/>
                <w:szCs w:val="24"/>
              </w:rPr>
              <w:t xml:space="preserve"> </w:t>
            </w:r>
            <w:r w:rsidRPr="00475FEB">
              <w:rPr>
                <w:rFonts w:ascii="Times New Roman" w:hAnsi="Times New Roman"/>
                <w:b/>
                <w:i/>
                <w:sz w:val="24"/>
                <w:szCs w:val="24"/>
              </w:rPr>
              <w:t>Внешний</w:t>
            </w:r>
            <w:r w:rsidRPr="00475FEB">
              <w:rPr>
                <w:rFonts w:ascii="Times New Roman" w:hAnsi="Times New Roman"/>
                <w:b/>
                <w:i/>
                <w:spacing w:val="37"/>
                <w:sz w:val="24"/>
                <w:szCs w:val="24"/>
              </w:rPr>
              <w:t xml:space="preserve"> </w:t>
            </w:r>
            <w:r w:rsidRPr="00475FEB">
              <w:rPr>
                <w:rFonts w:ascii="Times New Roman" w:hAnsi="Times New Roman"/>
                <w:b/>
                <w:i/>
                <w:sz w:val="24"/>
                <w:szCs w:val="24"/>
              </w:rPr>
              <w:t>фотоэлектрический</w:t>
            </w:r>
            <w:r w:rsidRPr="00475FEB">
              <w:rPr>
                <w:rFonts w:ascii="Times New Roman" w:hAnsi="Times New Roman"/>
                <w:b/>
                <w:i/>
                <w:spacing w:val="40"/>
                <w:sz w:val="24"/>
                <w:szCs w:val="24"/>
              </w:rPr>
              <w:t xml:space="preserve"> </w:t>
            </w:r>
            <w:r w:rsidRPr="00475FEB">
              <w:rPr>
                <w:rFonts w:ascii="Times New Roman" w:hAnsi="Times New Roman"/>
                <w:b/>
                <w:i/>
                <w:sz w:val="24"/>
                <w:szCs w:val="24"/>
              </w:rPr>
              <w:t>эффект.</w:t>
            </w:r>
            <w:r w:rsidRPr="00475FEB">
              <w:rPr>
                <w:rFonts w:ascii="Times New Roman" w:hAnsi="Times New Roman"/>
                <w:b/>
                <w:i/>
                <w:spacing w:val="37"/>
                <w:sz w:val="24"/>
                <w:szCs w:val="24"/>
              </w:rPr>
              <w:t xml:space="preserve"> </w:t>
            </w:r>
            <w:r w:rsidRPr="00475FEB">
              <w:rPr>
                <w:rFonts w:ascii="Times New Roman" w:hAnsi="Times New Roman"/>
                <w:b/>
                <w:i/>
                <w:sz w:val="24"/>
                <w:szCs w:val="24"/>
              </w:rPr>
              <w:t>Внутренний</w:t>
            </w:r>
            <w:r w:rsidRPr="00475FEB">
              <w:rPr>
                <w:rFonts w:ascii="Times New Roman" w:hAnsi="Times New Roman"/>
                <w:b/>
                <w:i/>
                <w:spacing w:val="35"/>
                <w:sz w:val="24"/>
                <w:szCs w:val="24"/>
              </w:rPr>
              <w:t xml:space="preserve"> </w:t>
            </w:r>
            <w:r w:rsidRPr="00475FEB">
              <w:rPr>
                <w:rFonts w:ascii="Times New Roman" w:hAnsi="Times New Roman"/>
                <w:b/>
                <w:i/>
                <w:sz w:val="24"/>
                <w:szCs w:val="24"/>
              </w:rPr>
              <w:t>фотоэффект.</w:t>
            </w:r>
            <w:r w:rsidRPr="00475FEB">
              <w:rPr>
                <w:rFonts w:ascii="Times New Roman" w:hAnsi="Times New Roman"/>
                <w:b/>
                <w:i/>
                <w:spacing w:val="34"/>
                <w:sz w:val="24"/>
                <w:szCs w:val="24"/>
              </w:rPr>
              <w:t xml:space="preserve"> </w:t>
            </w:r>
            <w:r w:rsidRPr="00475FEB">
              <w:rPr>
                <w:rFonts w:ascii="Times New Roman" w:hAnsi="Times New Roman"/>
                <w:b/>
                <w:i/>
                <w:sz w:val="24"/>
                <w:szCs w:val="24"/>
              </w:rPr>
              <w:t>Типы фотоэлементов.</w:t>
            </w:r>
            <w:r w:rsidRPr="00475FEB">
              <w:rPr>
                <w:rFonts w:ascii="Times New Roman" w:hAnsi="Times New Roman"/>
                <w:b/>
                <w:i/>
                <w:spacing w:val="-5"/>
                <w:sz w:val="24"/>
                <w:szCs w:val="24"/>
              </w:rPr>
              <w:t xml:space="preserve"> </w:t>
            </w:r>
            <w:r w:rsidRPr="00475FEB">
              <w:rPr>
                <w:rFonts w:ascii="Times New Roman" w:hAnsi="Times New Roman"/>
                <w:b/>
                <w:i/>
                <w:sz w:val="24"/>
                <w:szCs w:val="24"/>
              </w:rPr>
              <w:t>Применение</w:t>
            </w:r>
            <w:r w:rsidRPr="00475FEB">
              <w:rPr>
                <w:rFonts w:ascii="Times New Roman" w:hAnsi="Times New Roman"/>
                <w:b/>
                <w:i/>
                <w:spacing w:val="-4"/>
                <w:sz w:val="24"/>
                <w:szCs w:val="24"/>
              </w:rPr>
              <w:t xml:space="preserve"> </w:t>
            </w:r>
            <w:r w:rsidRPr="00475FEB">
              <w:rPr>
                <w:rFonts w:ascii="Times New Roman" w:hAnsi="Times New Roman"/>
                <w:b/>
                <w:i/>
                <w:sz w:val="24"/>
                <w:szCs w:val="24"/>
              </w:rPr>
              <w:t>фотоэффекта</w:t>
            </w:r>
          </w:p>
        </w:tc>
        <w:tc>
          <w:tcPr>
            <w:tcW w:w="427" w:type="pct"/>
            <w:vMerge/>
          </w:tcPr>
          <w:p w14:paraId="60E04FDE" w14:textId="77777777" w:rsidR="005E4B98" w:rsidRPr="00475FEB" w:rsidRDefault="005E4B98" w:rsidP="00E546C0">
            <w:pPr>
              <w:jc w:val="center"/>
              <w:rPr>
                <w:rFonts w:ascii="Times New Roman" w:hAnsi="Times New Roman"/>
                <w:sz w:val="24"/>
                <w:szCs w:val="24"/>
              </w:rPr>
            </w:pPr>
          </w:p>
        </w:tc>
        <w:tc>
          <w:tcPr>
            <w:tcW w:w="780" w:type="pct"/>
            <w:vMerge/>
          </w:tcPr>
          <w:p w14:paraId="1864DFE0"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0CBD7845" w14:textId="77777777" w:rsidTr="00E546C0">
        <w:trPr>
          <w:trHeight w:val="290"/>
        </w:trPr>
        <w:tc>
          <w:tcPr>
            <w:tcW w:w="798" w:type="pct"/>
            <w:vMerge w:val="restart"/>
          </w:tcPr>
          <w:p w14:paraId="5DB8BC06" w14:textId="77777777" w:rsidR="005E4B98" w:rsidRPr="00475FEB" w:rsidRDefault="005E4B98" w:rsidP="00E546C0">
            <w:pPr>
              <w:spacing w:line="268" w:lineRule="exact"/>
              <w:ind w:left="5"/>
              <w:jc w:val="center"/>
              <w:rPr>
                <w:rFonts w:ascii="Times New Roman" w:hAnsi="Times New Roman"/>
                <w:b/>
                <w:spacing w:val="1"/>
                <w:sz w:val="24"/>
                <w:szCs w:val="24"/>
              </w:rPr>
            </w:pPr>
            <w:r w:rsidRPr="00475FEB">
              <w:rPr>
                <w:rFonts w:ascii="Times New Roman" w:hAnsi="Times New Roman"/>
                <w:b/>
                <w:sz w:val="24"/>
                <w:szCs w:val="24"/>
              </w:rPr>
              <w:t>Тема 6.2</w:t>
            </w:r>
            <w:r w:rsidRPr="00475FEB">
              <w:rPr>
                <w:rFonts w:ascii="Times New Roman" w:hAnsi="Times New Roman"/>
                <w:b/>
                <w:spacing w:val="1"/>
                <w:sz w:val="24"/>
                <w:szCs w:val="24"/>
              </w:rPr>
              <w:t xml:space="preserve"> </w:t>
            </w:r>
          </w:p>
          <w:p w14:paraId="1312220D" w14:textId="77777777" w:rsidR="005E4B98" w:rsidRPr="00475FEB" w:rsidRDefault="005E4B98" w:rsidP="00E546C0">
            <w:pPr>
              <w:spacing w:line="268" w:lineRule="exact"/>
              <w:ind w:left="5"/>
              <w:jc w:val="center"/>
              <w:rPr>
                <w:rFonts w:ascii="Times New Roman" w:hAnsi="Times New Roman"/>
                <w:b/>
                <w:sz w:val="24"/>
                <w:szCs w:val="24"/>
              </w:rPr>
            </w:pPr>
            <w:r w:rsidRPr="00475FEB">
              <w:rPr>
                <w:rFonts w:ascii="Times New Roman" w:hAnsi="Times New Roman"/>
                <w:b/>
                <w:sz w:val="24"/>
                <w:szCs w:val="24"/>
              </w:rPr>
              <w:t>Физика атома и</w:t>
            </w:r>
            <w:r w:rsidRPr="00475FEB">
              <w:rPr>
                <w:rFonts w:ascii="Times New Roman" w:hAnsi="Times New Roman"/>
                <w:b/>
                <w:spacing w:val="-47"/>
                <w:sz w:val="24"/>
                <w:szCs w:val="24"/>
              </w:rPr>
              <w:t xml:space="preserve"> </w:t>
            </w:r>
            <w:r w:rsidRPr="00475FEB">
              <w:rPr>
                <w:rFonts w:ascii="Times New Roman" w:hAnsi="Times New Roman"/>
                <w:b/>
                <w:sz w:val="24"/>
                <w:szCs w:val="24"/>
              </w:rPr>
              <w:t>атомного</w:t>
            </w:r>
            <w:r w:rsidRPr="00475FEB">
              <w:rPr>
                <w:rFonts w:ascii="Times New Roman" w:hAnsi="Times New Roman"/>
                <w:b/>
                <w:spacing w:val="-2"/>
                <w:sz w:val="24"/>
                <w:szCs w:val="24"/>
              </w:rPr>
              <w:t xml:space="preserve"> </w:t>
            </w:r>
            <w:r w:rsidRPr="00475FEB">
              <w:rPr>
                <w:rFonts w:ascii="Times New Roman" w:hAnsi="Times New Roman"/>
                <w:b/>
                <w:sz w:val="24"/>
                <w:szCs w:val="24"/>
              </w:rPr>
              <w:t>ядра</w:t>
            </w:r>
          </w:p>
        </w:tc>
        <w:tc>
          <w:tcPr>
            <w:tcW w:w="2995" w:type="pct"/>
          </w:tcPr>
          <w:p w14:paraId="39B10778"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577849A7"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6</w:t>
            </w:r>
          </w:p>
        </w:tc>
        <w:tc>
          <w:tcPr>
            <w:tcW w:w="780" w:type="pct"/>
            <w:vMerge/>
          </w:tcPr>
          <w:p w14:paraId="3CAE7B50"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0874FEF7" w14:textId="77777777" w:rsidTr="00E546C0">
        <w:trPr>
          <w:trHeight w:val="290"/>
        </w:trPr>
        <w:tc>
          <w:tcPr>
            <w:tcW w:w="798" w:type="pct"/>
            <w:vMerge/>
          </w:tcPr>
          <w:p w14:paraId="5BBB9820" w14:textId="77777777" w:rsidR="005E4B98" w:rsidRPr="00475FEB" w:rsidRDefault="005E4B98" w:rsidP="00E546C0">
            <w:pPr>
              <w:spacing w:line="268" w:lineRule="exact"/>
              <w:ind w:left="5"/>
              <w:rPr>
                <w:rFonts w:ascii="Times New Roman" w:hAnsi="Times New Roman"/>
                <w:b/>
                <w:sz w:val="24"/>
                <w:szCs w:val="24"/>
              </w:rPr>
            </w:pPr>
          </w:p>
        </w:tc>
        <w:tc>
          <w:tcPr>
            <w:tcW w:w="2995" w:type="pct"/>
          </w:tcPr>
          <w:p w14:paraId="46C7F225" w14:textId="77777777" w:rsidR="005E4B98" w:rsidRPr="00475FEB" w:rsidRDefault="005E4B98" w:rsidP="00E546C0">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ind w:left="109" w:right="89"/>
              <w:jc w:val="both"/>
              <w:rPr>
                <w:rFonts w:ascii="Times New Roman" w:hAnsi="Times New Roman"/>
                <w:b/>
                <w:sz w:val="24"/>
                <w:szCs w:val="24"/>
              </w:rPr>
            </w:pPr>
            <w:r w:rsidRPr="00475FEB">
              <w:rPr>
                <w:rFonts w:ascii="Times New Roman" w:hAnsi="Times New Roman"/>
                <w:sz w:val="24"/>
                <w:szCs w:val="24"/>
              </w:rPr>
              <w:t>Развитие взглядов</w:t>
            </w:r>
            <w:r w:rsidRPr="00475FEB">
              <w:rPr>
                <w:rFonts w:ascii="Times New Roman" w:hAnsi="Times New Roman"/>
                <w:sz w:val="24"/>
                <w:szCs w:val="24"/>
              </w:rPr>
              <w:tab/>
              <w:t xml:space="preserve">на строение вещества. Модели строения атомного </w:t>
            </w:r>
            <w:r w:rsidRPr="00475FEB">
              <w:rPr>
                <w:rFonts w:ascii="Times New Roman" w:hAnsi="Times New Roman"/>
                <w:spacing w:val="-1"/>
                <w:sz w:val="24"/>
                <w:szCs w:val="24"/>
              </w:rPr>
              <w:t>ядра.</w:t>
            </w:r>
            <w:r w:rsidRPr="00475FEB">
              <w:rPr>
                <w:rFonts w:ascii="Times New Roman" w:hAnsi="Times New Roman"/>
                <w:spacing w:val="-47"/>
                <w:sz w:val="24"/>
                <w:szCs w:val="24"/>
              </w:rPr>
              <w:t xml:space="preserve"> </w:t>
            </w:r>
            <w:r w:rsidRPr="00475FEB">
              <w:rPr>
                <w:rFonts w:ascii="Times New Roman" w:hAnsi="Times New Roman"/>
                <w:sz w:val="24"/>
                <w:szCs w:val="24"/>
              </w:rPr>
              <w:t>Закономерности</w:t>
            </w:r>
            <w:r w:rsidRPr="00475FEB">
              <w:rPr>
                <w:rFonts w:ascii="Times New Roman" w:hAnsi="Times New Roman"/>
                <w:spacing w:val="17"/>
                <w:sz w:val="24"/>
                <w:szCs w:val="24"/>
              </w:rPr>
              <w:t xml:space="preserve"> </w:t>
            </w:r>
            <w:r w:rsidRPr="00475FEB">
              <w:rPr>
                <w:rFonts w:ascii="Times New Roman" w:hAnsi="Times New Roman"/>
                <w:sz w:val="24"/>
                <w:szCs w:val="24"/>
              </w:rPr>
              <w:t>в</w:t>
            </w:r>
            <w:r w:rsidRPr="00475FEB">
              <w:rPr>
                <w:rFonts w:ascii="Times New Roman" w:hAnsi="Times New Roman"/>
                <w:spacing w:val="19"/>
                <w:sz w:val="24"/>
                <w:szCs w:val="24"/>
              </w:rPr>
              <w:t xml:space="preserve"> </w:t>
            </w:r>
            <w:r w:rsidRPr="00475FEB">
              <w:rPr>
                <w:rFonts w:ascii="Times New Roman" w:hAnsi="Times New Roman"/>
                <w:sz w:val="24"/>
                <w:szCs w:val="24"/>
              </w:rPr>
              <w:t>атомных</w:t>
            </w:r>
            <w:r w:rsidRPr="00475FEB">
              <w:rPr>
                <w:rFonts w:ascii="Times New Roman" w:hAnsi="Times New Roman"/>
                <w:spacing w:val="19"/>
                <w:sz w:val="24"/>
                <w:szCs w:val="24"/>
              </w:rPr>
              <w:t xml:space="preserve"> </w:t>
            </w:r>
            <w:r w:rsidRPr="00475FEB">
              <w:rPr>
                <w:rFonts w:ascii="Times New Roman" w:hAnsi="Times New Roman"/>
                <w:sz w:val="24"/>
                <w:szCs w:val="24"/>
              </w:rPr>
              <w:t>спектрах</w:t>
            </w:r>
            <w:r w:rsidRPr="00475FEB">
              <w:rPr>
                <w:rFonts w:ascii="Times New Roman" w:hAnsi="Times New Roman"/>
                <w:spacing w:val="19"/>
                <w:sz w:val="24"/>
                <w:szCs w:val="24"/>
              </w:rPr>
              <w:t xml:space="preserve"> </w:t>
            </w:r>
            <w:r w:rsidRPr="00475FEB">
              <w:rPr>
                <w:rFonts w:ascii="Times New Roman" w:hAnsi="Times New Roman"/>
                <w:sz w:val="24"/>
                <w:szCs w:val="24"/>
              </w:rPr>
              <w:t>водорода.</w:t>
            </w:r>
            <w:r w:rsidRPr="00475FEB">
              <w:rPr>
                <w:rFonts w:ascii="Times New Roman" w:hAnsi="Times New Roman"/>
                <w:spacing w:val="18"/>
                <w:sz w:val="24"/>
                <w:szCs w:val="24"/>
              </w:rPr>
              <w:t xml:space="preserve"> </w:t>
            </w:r>
            <w:r w:rsidRPr="00475FEB">
              <w:rPr>
                <w:rFonts w:ascii="Times New Roman" w:hAnsi="Times New Roman"/>
                <w:sz w:val="24"/>
                <w:szCs w:val="24"/>
              </w:rPr>
              <w:t>Ядерная</w:t>
            </w:r>
            <w:r w:rsidRPr="00475FEB">
              <w:rPr>
                <w:rFonts w:ascii="Times New Roman" w:hAnsi="Times New Roman"/>
                <w:spacing w:val="20"/>
                <w:sz w:val="24"/>
                <w:szCs w:val="24"/>
              </w:rPr>
              <w:t xml:space="preserve"> </w:t>
            </w:r>
            <w:r w:rsidRPr="00475FEB">
              <w:rPr>
                <w:rFonts w:ascii="Times New Roman" w:hAnsi="Times New Roman"/>
                <w:sz w:val="24"/>
                <w:szCs w:val="24"/>
              </w:rPr>
              <w:t>модель</w:t>
            </w:r>
            <w:r w:rsidRPr="00475FEB">
              <w:rPr>
                <w:rFonts w:ascii="Times New Roman" w:hAnsi="Times New Roman"/>
                <w:spacing w:val="18"/>
                <w:sz w:val="24"/>
                <w:szCs w:val="24"/>
              </w:rPr>
              <w:t xml:space="preserve"> </w:t>
            </w:r>
            <w:r w:rsidRPr="00475FEB">
              <w:rPr>
                <w:rFonts w:ascii="Times New Roman" w:hAnsi="Times New Roman"/>
                <w:sz w:val="24"/>
                <w:szCs w:val="24"/>
              </w:rPr>
              <w:t>атома.</w:t>
            </w:r>
            <w:r w:rsidRPr="00475FEB">
              <w:rPr>
                <w:rFonts w:ascii="Times New Roman" w:hAnsi="Times New Roman"/>
                <w:spacing w:val="16"/>
                <w:sz w:val="24"/>
                <w:szCs w:val="24"/>
              </w:rPr>
              <w:t xml:space="preserve"> </w:t>
            </w:r>
            <w:r w:rsidRPr="00475FEB">
              <w:rPr>
                <w:rFonts w:ascii="Times New Roman" w:hAnsi="Times New Roman"/>
                <w:sz w:val="24"/>
                <w:szCs w:val="24"/>
              </w:rPr>
              <w:t>Опыты</w:t>
            </w:r>
            <w:r w:rsidRPr="00475FEB">
              <w:rPr>
                <w:rFonts w:ascii="Times New Roman" w:hAnsi="Times New Roman"/>
                <w:spacing w:val="-47"/>
                <w:sz w:val="24"/>
                <w:szCs w:val="24"/>
              </w:rPr>
              <w:t xml:space="preserve"> </w:t>
            </w:r>
            <w:r w:rsidRPr="00475FEB">
              <w:rPr>
                <w:rFonts w:ascii="Times New Roman" w:hAnsi="Times New Roman"/>
                <w:sz w:val="24"/>
                <w:szCs w:val="24"/>
              </w:rPr>
              <w:t xml:space="preserve">Э. Резерфорда. Модель атома водорода по Н. Бору. Квантовые постулаты Бора. </w:t>
            </w:r>
            <w:r w:rsidRPr="00475FEB">
              <w:rPr>
                <w:rFonts w:ascii="Times New Roman" w:hAnsi="Times New Roman"/>
                <w:b/>
                <w:i/>
                <w:sz w:val="24"/>
                <w:szCs w:val="24"/>
              </w:rPr>
              <w:t>Лазеры.</w:t>
            </w:r>
            <w:r w:rsidRPr="00475FEB">
              <w:rPr>
                <w:rFonts w:ascii="Times New Roman" w:hAnsi="Times New Roman"/>
                <w:b/>
                <w:i/>
                <w:spacing w:val="1"/>
                <w:sz w:val="24"/>
                <w:szCs w:val="24"/>
              </w:rPr>
              <w:t xml:space="preserve"> </w:t>
            </w:r>
            <w:r w:rsidRPr="00475FEB">
              <w:rPr>
                <w:rFonts w:ascii="Times New Roman" w:hAnsi="Times New Roman"/>
                <w:sz w:val="24"/>
                <w:szCs w:val="24"/>
              </w:rPr>
              <w:t>Радиоактивность.</w:t>
            </w:r>
            <w:r w:rsidRPr="00475FEB">
              <w:rPr>
                <w:rFonts w:ascii="Times New Roman" w:hAnsi="Times New Roman"/>
                <w:sz w:val="24"/>
                <w:szCs w:val="24"/>
              </w:rPr>
              <w:tab/>
              <w:t xml:space="preserve"> Закон радиоактивного распада. Радиоактивные превращения.</w:t>
            </w:r>
            <w:r w:rsidRPr="00475FEB">
              <w:rPr>
                <w:rFonts w:ascii="Times New Roman" w:hAnsi="Times New Roman"/>
                <w:spacing w:val="-47"/>
                <w:sz w:val="24"/>
                <w:szCs w:val="24"/>
              </w:rPr>
              <w:t xml:space="preserve"> </w:t>
            </w:r>
            <w:r w:rsidRPr="00475FEB">
              <w:rPr>
                <w:rFonts w:ascii="Times New Roman" w:hAnsi="Times New Roman"/>
                <w:sz w:val="24"/>
                <w:szCs w:val="24"/>
              </w:rPr>
              <w:t>Способы</w:t>
            </w:r>
            <w:r w:rsidRPr="00475FEB">
              <w:rPr>
                <w:rFonts w:ascii="Times New Roman" w:hAnsi="Times New Roman"/>
                <w:spacing w:val="4"/>
                <w:sz w:val="24"/>
                <w:szCs w:val="24"/>
              </w:rPr>
              <w:t xml:space="preserve"> </w:t>
            </w:r>
            <w:r w:rsidRPr="00475FEB">
              <w:rPr>
                <w:rFonts w:ascii="Times New Roman" w:hAnsi="Times New Roman"/>
                <w:sz w:val="24"/>
                <w:szCs w:val="24"/>
              </w:rPr>
              <w:t>наблюдения</w:t>
            </w:r>
            <w:r w:rsidRPr="00475FEB">
              <w:rPr>
                <w:rFonts w:ascii="Times New Roman" w:hAnsi="Times New Roman"/>
                <w:spacing w:val="3"/>
                <w:sz w:val="24"/>
                <w:szCs w:val="24"/>
              </w:rPr>
              <w:t xml:space="preserve"> </w:t>
            </w:r>
            <w:r w:rsidRPr="00475FEB">
              <w:rPr>
                <w:rFonts w:ascii="Times New Roman" w:hAnsi="Times New Roman"/>
                <w:sz w:val="24"/>
                <w:szCs w:val="24"/>
              </w:rPr>
              <w:t>и</w:t>
            </w:r>
            <w:r w:rsidRPr="00475FEB">
              <w:rPr>
                <w:rFonts w:ascii="Times New Roman" w:hAnsi="Times New Roman"/>
                <w:spacing w:val="5"/>
                <w:sz w:val="24"/>
                <w:szCs w:val="24"/>
              </w:rPr>
              <w:t xml:space="preserve"> </w:t>
            </w:r>
            <w:r w:rsidRPr="00475FEB">
              <w:rPr>
                <w:rFonts w:ascii="Times New Roman" w:hAnsi="Times New Roman"/>
                <w:sz w:val="24"/>
                <w:szCs w:val="24"/>
              </w:rPr>
              <w:t>регистрации</w:t>
            </w:r>
            <w:r w:rsidRPr="00475FEB">
              <w:rPr>
                <w:rFonts w:ascii="Times New Roman" w:hAnsi="Times New Roman"/>
                <w:spacing w:val="5"/>
                <w:sz w:val="24"/>
                <w:szCs w:val="24"/>
              </w:rPr>
              <w:t xml:space="preserve"> </w:t>
            </w:r>
            <w:r w:rsidRPr="00475FEB">
              <w:rPr>
                <w:rFonts w:ascii="Times New Roman" w:hAnsi="Times New Roman"/>
                <w:sz w:val="24"/>
                <w:szCs w:val="24"/>
              </w:rPr>
              <w:t>заряженных</w:t>
            </w:r>
            <w:r w:rsidRPr="00475FEB">
              <w:rPr>
                <w:rFonts w:ascii="Times New Roman" w:hAnsi="Times New Roman"/>
                <w:spacing w:val="5"/>
                <w:sz w:val="24"/>
                <w:szCs w:val="24"/>
              </w:rPr>
              <w:t xml:space="preserve"> </w:t>
            </w:r>
            <w:r w:rsidRPr="00475FEB">
              <w:rPr>
                <w:rFonts w:ascii="Times New Roman" w:hAnsi="Times New Roman"/>
                <w:sz w:val="24"/>
                <w:szCs w:val="24"/>
              </w:rPr>
              <w:t>частиц.</w:t>
            </w:r>
            <w:r w:rsidRPr="00475FEB">
              <w:rPr>
                <w:rFonts w:ascii="Times New Roman" w:hAnsi="Times New Roman"/>
                <w:spacing w:val="5"/>
                <w:sz w:val="24"/>
                <w:szCs w:val="24"/>
              </w:rPr>
              <w:t xml:space="preserve"> </w:t>
            </w:r>
            <w:r w:rsidRPr="00475FEB">
              <w:rPr>
                <w:rFonts w:ascii="Times New Roman" w:hAnsi="Times New Roman"/>
                <w:sz w:val="24"/>
                <w:szCs w:val="24"/>
              </w:rPr>
              <w:t>Эффект</w:t>
            </w:r>
            <w:r w:rsidRPr="00475FEB">
              <w:rPr>
                <w:rFonts w:ascii="Times New Roman" w:hAnsi="Times New Roman"/>
                <w:spacing w:val="5"/>
                <w:sz w:val="24"/>
                <w:szCs w:val="24"/>
              </w:rPr>
              <w:t xml:space="preserve"> </w:t>
            </w:r>
            <w:r w:rsidRPr="00475FEB">
              <w:rPr>
                <w:rFonts w:ascii="Times New Roman" w:hAnsi="Times New Roman"/>
                <w:sz w:val="24"/>
                <w:szCs w:val="24"/>
              </w:rPr>
              <w:t>Вавилова</w:t>
            </w:r>
            <w:r w:rsidRPr="00475FEB">
              <w:rPr>
                <w:rFonts w:ascii="Times New Roman" w:hAnsi="Times New Roman"/>
                <w:spacing w:val="4"/>
                <w:sz w:val="24"/>
                <w:szCs w:val="24"/>
              </w:rPr>
              <w:t xml:space="preserve"> </w:t>
            </w:r>
            <w:r w:rsidRPr="00475FEB">
              <w:rPr>
                <w:rFonts w:ascii="Times New Roman" w:hAnsi="Times New Roman"/>
                <w:sz w:val="24"/>
                <w:szCs w:val="24"/>
              </w:rPr>
              <w:t>–</w:t>
            </w:r>
            <w:r w:rsidRPr="00475FEB">
              <w:rPr>
                <w:rFonts w:ascii="Times New Roman" w:hAnsi="Times New Roman"/>
                <w:spacing w:val="2"/>
                <w:sz w:val="24"/>
                <w:szCs w:val="24"/>
              </w:rPr>
              <w:t xml:space="preserve"> </w:t>
            </w:r>
            <w:r w:rsidRPr="00475FEB">
              <w:rPr>
                <w:rFonts w:ascii="Times New Roman" w:hAnsi="Times New Roman"/>
                <w:sz w:val="24"/>
                <w:szCs w:val="24"/>
              </w:rPr>
              <w:t>Черенкова.</w:t>
            </w:r>
            <w:r w:rsidRPr="00475FEB">
              <w:rPr>
                <w:rFonts w:ascii="Times New Roman" w:hAnsi="Times New Roman"/>
                <w:spacing w:val="-46"/>
                <w:sz w:val="24"/>
                <w:szCs w:val="24"/>
              </w:rPr>
              <w:t xml:space="preserve"> </w:t>
            </w:r>
            <w:r w:rsidRPr="00475FEB">
              <w:rPr>
                <w:rFonts w:ascii="Times New Roman" w:hAnsi="Times New Roman"/>
                <w:sz w:val="24"/>
                <w:szCs w:val="24"/>
              </w:rPr>
              <w:t>Строение</w:t>
            </w:r>
            <w:r w:rsidRPr="00475FEB">
              <w:rPr>
                <w:rFonts w:ascii="Times New Roman" w:hAnsi="Times New Roman"/>
                <w:spacing w:val="33"/>
                <w:sz w:val="24"/>
                <w:szCs w:val="24"/>
              </w:rPr>
              <w:t xml:space="preserve"> </w:t>
            </w:r>
            <w:r w:rsidRPr="00475FEB">
              <w:rPr>
                <w:rFonts w:ascii="Times New Roman" w:hAnsi="Times New Roman"/>
                <w:sz w:val="24"/>
                <w:szCs w:val="24"/>
              </w:rPr>
              <w:t>атомного</w:t>
            </w:r>
            <w:r w:rsidRPr="00475FEB">
              <w:rPr>
                <w:rFonts w:ascii="Times New Roman" w:hAnsi="Times New Roman"/>
                <w:spacing w:val="35"/>
                <w:sz w:val="24"/>
                <w:szCs w:val="24"/>
              </w:rPr>
              <w:t xml:space="preserve"> </w:t>
            </w:r>
            <w:r w:rsidRPr="00475FEB">
              <w:rPr>
                <w:rFonts w:ascii="Times New Roman" w:hAnsi="Times New Roman"/>
                <w:sz w:val="24"/>
                <w:szCs w:val="24"/>
              </w:rPr>
              <w:t>ядра.</w:t>
            </w:r>
            <w:r w:rsidRPr="00475FEB">
              <w:rPr>
                <w:rFonts w:ascii="Times New Roman" w:hAnsi="Times New Roman"/>
                <w:spacing w:val="33"/>
                <w:sz w:val="24"/>
                <w:szCs w:val="24"/>
              </w:rPr>
              <w:t xml:space="preserve"> </w:t>
            </w:r>
            <w:r w:rsidRPr="00475FEB">
              <w:rPr>
                <w:rFonts w:ascii="Times New Roman" w:hAnsi="Times New Roman"/>
                <w:sz w:val="24"/>
                <w:szCs w:val="24"/>
              </w:rPr>
              <w:t>Дефект</w:t>
            </w:r>
            <w:r w:rsidRPr="00475FEB">
              <w:rPr>
                <w:rFonts w:ascii="Times New Roman" w:hAnsi="Times New Roman"/>
                <w:spacing w:val="33"/>
                <w:sz w:val="24"/>
                <w:szCs w:val="24"/>
              </w:rPr>
              <w:t xml:space="preserve"> </w:t>
            </w:r>
            <w:r w:rsidRPr="00475FEB">
              <w:rPr>
                <w:rFonts w:ascii="Times New Roman" w:hAnsi="Times New Roman"/>
                <w:sz w:val="24"/>
                <w:szCs w:val="24"/>
              </w:rPr>
              <w:t>массы,</w:t>
            </w:r>
            <w:r w:rsidRPr="00475FEB">
              <w:rPr>
                <w:rFonts w:ascii="Times New Roman" w:hAnsi="Times New Roman"/>
                <w:spacing w:val="34"/>
                <w:sz w:val="24"/>
                <w:szCs w:val="24"/>
              </w:rPr>
              <w:t xml:space="preserve"> </w:t>
            </w:r>
            <w:r w:rsidRPr="00475FEB">
              <w:rPr>
                <w:rFonts w:ascii="Times New Roman" w:hAnsi="Times New Roman"/>
                <w:sz w:val="24"/>
                <w:szCs w:val="24"/>
              </w:rPr>
              <w:t>энергия</w:t>
            </w:r>
            <w:r w:rsidRPr="00475FEB">
              <w:rPr>
                <w:rFonts w:ascii="Times New Roman" w:hAnsi="Times New Roman"/>
                <w:spacing w:val="32"/>
                <w:sz w:val="24"/>
                <w:szCs w:val="24"/>
              </w:rPr>
              <w:t xml:space="preserve"> </w:t>
            </w:r>
            <w:r w:rsidRPr="00475FEB">
              <w:rPr>
                <w:rFonts w:ascii="Times New Roman" w:hAnsi="Times New Roman"/>
                <w:sz w:val="24"/>
                <w:szCs w:val="24"/>
              </w:rPr>
              <w:t>связи</w:t>
            </w:r>
            <w:r w:rsidRPr="00475FEB">
              <w:rPr>
                <w:rFonts w:ascii="Times New Roman" w:hAnsi="Times New Roman"/>
                <w:spacing w:val="34"/>
                <w:sz w:val="24"/>
                <w:szCs w:val="24"/>
              </w:rPr>
              <w:t xml:space="preserve"> </w:t>
            </w:r>
            <w:r w:rsidRPr="00475FEB">
              <w:rPr>
                <w:rFonts w:ascii="Times New Roman" w:hAnsi="Times New Roman"/>
                <w:sz w:val="24"/>
                <w:szCs w:val="24"/>
              </w:rPr>
              <w:t>и</w:t>
            </w:r>
            <w:r w:rsidRPr="00475FEB">
              <w:rPr>
                <w:rFonts w:ascii="Times New Roman" w:hAnsi="Times New Roman"/>
                <w:spacing w:val="33"/>
                <w:sz w:val="24"/>
                <w:szCs w:val="24"/>
              </w:rPr>
              <w:t xml:space="preserve"> </w:t>
            </w:r>
            <w:r w:rsidRPr="00475FEB">
              <w:rPr>
                <w:rFonts w:ascii="Times New Roman" w:hAnsi="Times New Roman"/>
                <w:sz w:val="24"/>
                <w:szCs w:val="24"/>
              </w:rPr>
              <w:t>устойчивость</w:t>
            </w:r>
            <w:r w:rsidRPr="00475FEB">
              <w:rPr>
                <w:rFonts w:ascii="Times New Roman" w:hAnsi="Times New Roman"/>
                <w:spacing w:val="35"/>
                <w:sz w:val="24"/>
                <w:szCs w:val="24"/>
              </w:rPr>
              <w:t xml:space="preserve"> </w:t>
            </w:r>
            <w:r w:rsidRPr="00475FEB">
              <w:rPr>
                <w:rFonts w:ascii="Times New Roman" w:hAnsi="Times New Roman"/>
                <w:sz w:val="24"/>
                <w:szCs w:val="24"/>
              </w:rPr>
              <w:t>атомных</w:t>
            </w:r>
            <w:r w:rsidRPr="00475FEB">
              <w:rPr>
                <w:rFonts w:ascii="Times New Roman" w:hAnsi="Times New Roman"/>
                <w:spacing w:val="36"/>
                <w:sz w:val="24"/>
                <w:szCs w:val="24"/>
              </w:rPr>
              <w:t xml:space="preserve"> </w:t>
            </w:r>
            <w:r w:rsidRPr="00475FEB">
              <w:rPr>
                <w:rFonts w:ascii="Times New Roman" w:hAnsi="Times New Roman"/>
                <w:sz w:val="24"/>
                <w:szCs w:val="24"/>
              </w:rPr>
              <w:t>ядер.</w:t>
            </w:r>
            <w:r w:rsidRPr="00475FEB">
              <w:rPr>
                <w:rFonts w:ascii="Times New Roman" w:hAnsi="Times New Roman"/>
                <w:spacing w:val="-47"/>
                <w:sz w:val="24"/>
                <w:szCs w:val="24"/>
              </w:rPr>
              <w:t xml:space="preserve"> </w:t>
            </w:r>
            <w:r w:rsidRPr="00475FEB">
              <w:rPr>
                <w:rFonts w:ascii="Times New Roman" w:hAnsi="Times New Roman"/>
                <w:sz w:val="24"/>
                <w:szCs w:val="24"/>
              </w:rPr>
              <w:t>Ядерные</w:t>
            </w:r>
            <w:r w:rsidRPr="00475FEB">
              <w:rPr>
                <w:rFonts w:ascii="Times New Roman" w:hAnsi="Times New Roman"/>
                <w:spacing w:val="35"/>
                <w:sz w:val="24"/>
                <w:szCs w:val="24"/>
              </w:rPr>
              <w:t xml:space="preserve"> </w:t>
            </w:r>
            <w:r w:rsidRPr="00475FEB">
              <w:rPr>
                <w:rFonts w:ascii="Times New Roman" w:hAnsi="Times New Roman"/>
                <w:sz w:val="24"/>
                <w:szCs w:val="24"/>
              </w:rPr>
              <w:t>реакции.</w:t>
            </w:r>
            <w:r w:rsidRPr="00475FEB">
              <w:rPr>
                <w:rFonts w:ascii="Times New Roman" w:hAnsi="Times New Roman"/>
                <w:spacing w:val="31"/>
                <w:sz w:val="24"/>
                <w:szCs w:val="24"/>
              </w:rPr>
              <w:t xml:space="preserve"> </w:t>
            </w:r>
            <w:r w:rsidRPr="00475FEB">
              <w:rPr>
                <w:rFonts w:ascii="Times New Roman" w:hAnsi="Times New Roman"/>
                <w:b/>
                <w:i/>
                <w:sz w:val="24"/>
                <w:szCs w:val="24"/>
              </w:rPr>
              <w:t>Ядерная</w:t>
            </w:r>
            <w:r w:rsidRPr="00475FEB">
              <w:rPr>
                <w:rFonts w:ascii="Times New Roman" w:hAnsi="Times New Roman"/>
                <w:b/>
                <w:i/>
                <w:spacing w:val="32"/>
                <w:sz w:val="24"/>
                <w:szCs w:val="24"/>
              </w:rPr>
              <w:t xml:space="preserve"> </w:t>
            </w:r>
            <w:r w:rsidRPr="00475FEB">
              <w:rPr>
                <w:rFonts w:ascii="Times New Roman" w:hAnsi="Times New Roman"/>
                <w:b/>
                <w:i/>
                <w:sz w:val="24"/>
                <w:szCs w:val="24"/>
              </w:rPr>
              <w:t>энергетика.</w:t>
            </w:r>
            <w:r w:rsidRPr="00475FEB">
              <w:rPr>
                <w:rFonts w:ascii="Times New Roman" w:hAnsi="Times New Roman"/>
                <w:b/>
                <w:i/>
                <w:spacing w:val="33"/>
                <w:sz w:val="24"/>
                <w:szCs w:val="24"/>
              </w:rPr>
              <w:t xml:space="preserve"> </w:t>
            </w:r>
            <w:r w:rsidRPr="00475FEB">
              <w:rPr>
                <w:rFonts w:ascii="Times New Roman" w:hAnsi="Times New Roman"/>
                <w:sz w:val="24"/>
                <w:szCs w:val="24"/>
              </w:rPr>
              <w:t>Энергетический</w:t>
            </w:r>
            <w:r w:rsidRPr="00475FEB">
              <w:rPr>
                <w:rFonts w:ascii="Times New Roman" w:hAnsi="Times New Roman"/>
                <w:spacing w:val="32"/>
                <w:sz w:val="24"/>
                <w:szCs w:val="24"/>
              </w:rPr>
              <w:t xml:space="preserve"> </w:t>
            </w:r>
            <w:r w:rsidRPr="00475FEB">
              <w:rPr>
                <w:rFonts w:ascii="Times New Roman" w:hAnsi="Times New Roman"/>
                <w:sz w:val="24"/>
                <w:szCs w:val="24"/>
              </w:rPr>
              <w:t>выход</w:t>
            </w:r>
            <w:r w:rsidRPr="00475FEB">
              <w:rPr>
                <w:rFonts w:ascii="Times New Roman" w:hAnsi="Times New Roman"/>
                <w:spacing w:val="31"/>
                <w:sz w:val="24"/>
                <w:szCs w:val="24"/>
              </w:rPr>
              <w:t xml:space="preserve"> </w:t>
            </w:r>
            <w:r w:rsidRPr="00475FEB">
              <w:rPr>
                <w:rFonts w:ascii="Times New Roman" w:hAnsi="Times New Roman"/>
                <w:sz w:val="24"/>
                <w:szCs w:val="24"/>
              </w:rPr>
              <w:t>ядерных</w:t>
            </w:r>
            <w:r w:rsidRPr="00475FEB">
              <w:rPr>
                <w:rFonts w:ascii="Times New Roman" w:hAnsi="Times New Roman"/>
                <w:spacing w:val="34"/>
                <w:sz w:val="24"/>
                <w:szCs w:val="24"/>
              </w:rPr>
              <w:t xml:space="preserve"> </w:t>
            </w:r>
            <w:r w:rsidRPr="00475FEB">
              <w:rPr>
                <w:rFonts w:ascii="Times New Roman" w:hAnsi="Times New Roman"/>
                <w:sz w:val="24"/>
                <w:szCs w:val="24"/>
              </w:rPr>
              <w:t>реакций.</w:t>
            </w:r>
            <w:r w:rsidRPr="00475FEB">
              <w:rPr>
                <w:rFonts w:ascii="Times New Roman" w:hAnsi="Times New Roman"/>
                <w:spacing w:val="-47"/>
                <w:sz w:val="24"/>
                <w:szCs w:val="24"/>
              </w:rPr>
              <w:t xml:space="preserve"> </w:t>
            </w:r>
            <w:r w:rsidRPr="00475FEB">
              <w:rPr>
                <w:rFonts w:ascii="Times New Roman" w:hAnsi="Times New Roman"/>
                <w:sz w:val="24"/>
                <w:szCs w:val="24"/>
              </w:rPr>
              <w:t>Искусственная</w:t>
            </w:r>
            <w:r w:rsidRPr="00475FEB">
              <w:rPr>
                <w:rFonts w:ascii="Times New Roman" w:hAnsi="Times New Roman"/>
                <w:spacing w:val="29"/>
                <w:sz w:val="24"/>
                <w:szCs w:val="24"/>
              </w:rPr>
              <w:t xml:space="preserve"> </w:t>
            </w:r>
            <w:r w:rsidRPr="00475FEB">
              <w:rPr>
                <w:rFonts w:ascii="Times New Roman" w:hAnsi="Times New Roman"/>
                <w:sz w:val="24"/>
                <w:szCs w:val="24"/>
              </w:rPr>
              <w:t>радиоактивность.</w:t>
            </w:r>
            <w:r w:rsidRPr="00475FEB">
              <w:rPr>
                <w:rFonts w:ascii="Times New Roman" w:hAnsi="Times New Roman"/>
                <w:spacing w:val="30"/>
                <w:sz w:val="24"/>
                <w:szCs w:val="24"/>
              </w:rPr>
              <w:t xml:space="preserve"> </w:t>
            </w:r>
            <w:r w:rsidRPr="00475FEB">
              <w:rPr>
                <w:rFonts w:ascii="Times New Roman" w:hAnsi="Times New Roman"/>
                <w:sz w:val="24"/>
                <w:szCs w:val="24"/>
              </w:rPr>
              <w:t>Деление</w:t>
            </w:r>
            <w:r w:rsidRPr="00475FEB">
              <w:rPr>
                <w:rFonts w:ascii="Times New Roman" w:hAnsi="Times New Roman"/>
                <w:spacing w:val="31"/>
                <w:sz w:val="24"/>
                <w:szCs w:val="24"/>
              </w:rPr>
              <w:t xml:space="preserve"> </w:t>
            </w:r>
            <w:r w:rsidRPr="00475FEB">
              <w:rPr>
                <w:rFonts w:ascii="Times New Roman" w:hAnsi="Times New Roman"/>
                <w:sz w:val="24"/>
                <w:szCs w:val="24"/>
              </w:rPr>
              <w:t>тяжелых</w:t>
            </w:r>
            <w:r w:rsidRPr="00475FEB">
              <w:rPr>
                <w:rFonts w:ascii="Times New Roman" w:hAnsi="Times New Roman"/>
                <w:spacing w:val="31"/>
                <w:sz w:val="24"/>
                <w:szCs w:val="24"/>
              </w:rPr>
              <w:t xml:space="preserve"> </w:t>
            </w:r>
            <w:r w:rsidRPr="00475FEB">
              <w:rPr>
                <w:rFonts w:ascii="Times New Roman" w:hAnsi="Times New Roman"/>
                <w:sz w:val="24"/>
                <w:szCs w:val="24"/>
              </w:rPr>
              <w:t>ядер.</w:t>
            </w:r>
            <w:r w:rsidRPr="00475FEB">
              <w:rPr>
                <w:rFonts w:ascii="Times New Roman" w:hAnsi="Times New Roman"/>
                <w:spacing w:val="30"/>
                <w:sz w:val="24"/>
                <w:szCs w:val="24"/>
              </w:rPr>
              <w:t xml:space="preserve"> </w:t>
            </w:r>
            <w:r w:rsidRPr="00475FEB">
              <w:rPr>
                <w:rFonts w:ascii="Times New Roman" w:hAnsi="Times New Roman"/>
                <w:sz w:val="24"/>
                <w:szCs w:val="24"/>
              </w:rPr>
              <w:t>Цепная</w:t>
            </w:r>
            <w:r w:rsidRPr="00475FEB">
              <w:rPr>
                <w:rFonts w:ascii="Times New Roman" w:hAnsi="Times New Roman"/>
                <w:spacing w:val="32"/>
                <w:sz w:val="24"/>
                <w:szCs w:val="24"/>
              </w:rPr>
              <w:t xml:space="preserve"> </w:t>
            </w:r>
            <w:r w:rsidRPr="00475FEB">
              <w:rPr>
                <w:rFonts w:ascii="Times New Roman" w:hAnsi="Times New Roman"/>
                <w:sz w:val="24"/>
                <w:szCs w:val="24"/>
              </w:rPr>
              <w:t>ядерная</w:t>
            </w:r>
            <w:r w:rsidRPr="00475FEB">
              <w:rPr>
                <w:rFonts w:ascii="Times New Roman" w:hAnsi="Times New Roman"/>
                <w:spacing w:val="32"/>
                <w:sz w:val="24"/>
                <w:szCs w:val="24"/>
              </w:rPr>
              <w:t xml:space="preserve"> </w:t>
            </w:r>
            <w:r w:rsidRPr="00475FEB">
              <w:rPr>
                <w:rFonts w:ascii="Times New Roman" w:hAnsi="Times New Roman"/>
                <w:sz w:val="24"/>
                <w:szCs w:val="24"/>
              </w:rPr>
              <w:t>реакция.</w:t>
            </w:r>
            <w:r w:rsidRPr="00475FEB">
              <w:rPr>
                <w:rFonts w:ascii="Times New Roman" w:hAnsi="Times New Roman"/>
                <w:spacing w:val="-47"/>
                <w:sz w:val="24"/>
                <w:szCs w:val="24"/>
              </w:rPr>
              <w:t xml:space="preserve"> </w:t>
            </w:r>
            <w:r w:rsidRPr="00475FEB">
              <w:rPr>
                <w:rFonts w:ascii="Times New Roman" w:hAnsi="Times New Roman"/>
                <w:sz w:val="24"/>
                <w:szCs w:val="24"/>
              </w:rPr>
              <w:t>Управляемая</w:t>
            </w:r>
            <w:r w:rsidRPr="00475FEB">
              <w:rPr>
                <w:rFonts w:ascii="Times New Roman" w:hAnsi="Times New Roman"/>
                <w:spacing w:val="14"/>
                <w:sz w:val="24"/>
                <w:szCs w:val="24"/>
              </w:rPr>
              <w:t xml:space="preserve"> </w:t>
            </w:r>
            <w:r w:rsidRPr="00475FEB">
              <w:rPr>
                <w:rFonts w:ascii="Times New Roman" w:hAnsi="Times New Roman"/>
                <w:sz w:val="24"/>
                <w:szCs w:val="24"/>
              </w:rPr>
              <w:t>цепная</w:t>
            </w:r>
            <w:r w:rsidRPr="00475FEB">
              <w:rPr>
                <w:rFonts w:ascii="Times New Roman" w:hAnsi="Times New Roman"/>
                <w:spacing w:val="14"/>
                <w:sz w:val="24"/>
                <w:szCs w:val="24"/>
              </w:rPr>
              <w:t xml:space="preserve"> </w:t>
            </w:r>
            <w:r w:rsidRPr="00475FEB">
              <w:rPr>
                <w:rFonts w:ascii="Times New Roman" w:hAnsi="Times New Roman"/>
                <w:sz w:val="24"/>
                <w:szCs w:val="24"/>
              </w:rPr>
              <w:t>реакция.</w:t>
            </w:r>
            <w:r w:rsidRPr="00475FEB">
              <w:rPr>
                <w:rFonts w:ascii="Times New Roman" w:hAnsi="Times New Roman"/>
                <w:spacing w:val="13"/>
                <w:sz w:val="24"/>
                <w:szCs w:val="24"/>
              </w:rPr>
              <w:t xml:space="preserve"> </w:t>
            </w:r>
            <w:r w:rsidRPr="00475FEB">
              <w:rPr>
                <w:rFonts w:ascii="Times New Roman" w:hAnsi="Times New Roman"/>
                <w:sz w:val="24"/>
                <w:szCs w:val="24"/>
              </w:rPr>
              <w:t>Ядерный</w:t>
            </w:r>
            <w:r w:rsidRPr="00475FEB">
              <w:rPr>
                <w:rFonts w:ascii="Times New Roman" w:hAnsi="Times New Roman"/>
                <w:spacing w:val="14"/>
                <w:sz w:val="24"/>
                <w:szCs w:val="24"/>
              </w:rPr>
              <w:t xml:space="preserve"> </w:t>
            </w:r>
            <w:r w:rsidRPr="00475FEB">
              <w:rPr>
                <w:rFonts w:ascii="Times New Roman" w:hAnsi="Times New Roman"/>
                <w:sz w:val="24"/>
                <w:szCs w:val="24"/>
              </w:rPr>
              <w:t>реактор. Термоядерный синтез. Энергия звезд. Получение</w:t>
            </w:r>
            <w:r w:rsidRPr="00475FEB">
              <w:rPr>
                <w:rFonts w:ascii="Times New Roman" w:hAnsi="Times New Roman"/>
                <w:spacing w:val="16"/>
                <w:sz w:val="24"/>
                <w:szCs w:val="24"/>
              </w:rPr>
              <w:t xml:space="preserve"> </w:t>
            </w:r>
            <w:r w:rsidRPr="00475FEB">
              <w:rPr>
                <w:rFonts w:ascii="Times New Roman" w:hAnsi="Times New Roman"/>
                <w:sz w:val="24"/>
                <w:szCs w:val="24"/>
              </w:rPr>
              <w:t>радиоактивных</w:t>
            </w:r>
            <w:r w:rsidRPr="00475FEB">
              <w:rPr>
                <w:rFonts w:ascii="Times New Roman" w:hAnsi="Times New Roman"/>
                <w:spacing w:val="17"/>
                <w:sz w:val="24"/>
                <w:szCs w:val="24"/>
              </w:rPr>
              <w:t xml:space="preserve"> </w:t>
            </w:r>
            <w:r w:rsidRPr="00475FEB">
              <w:rPr>
                <w:rFonts w:ascii="Times New Roman" w:hAnsi="Times New Roman"/>
                <w:sz w:val="24"/>
                <w:szCs w:val="24"/>
              </w:rPr>
              <w:t>изотопов</w:t>
            </w:r>
            <w:r w:rsidRPr="00475FEB">
              <w:rPr>
                <w:rFonts w:ascii="Times New Roman" w:hAnsi="Times New Roman"/>
                <w:spacing w:val="13"/>
                <w:sz w:val="24"/>
                <w:szCs w:val="24"/>
              </w:rPr>
              <w:t xml:space="preserve"> </w:t>
            </w:r>
            <w:r w:rsidRPr="00475FEB">
              <w:rPr>
                <w:rFonts w:ascii="Times New Roman" w:hAnsi="Times New Roman"/>
                <w:sz w:val="24"/>
                <w:szCs w:val="24"/>
              </w:rPr>
              <w:t>и</w:t>
            </w:r>
            <w:r w:rsidRPr="00475FEB">
              <w:rPr>
                <w:rFonts w:ascii="Times New Roman" w:hAnsi="Times New Roman"/>
                <w:spacing w:val="-47"/>
                <w:sz w:val="24"/>
                <w:szCs w:val="24"/>
              </w:rPr>
              <w:t xml:space="preserve"> </w:t>
            </w:r>
            <w:r w:rsidRPr="00475FEB">
              <w:rPr>
                <w:rFonts w:ascii="Times New Roman" w:hAnsi="Times New Roman"/>
                <w:sz w:val="24"/>
                <w:szCs w:val="24"/>
              </w:rPr>
              <w:t>их</w:t>
            </w:r>
            <w:r w:rsidRPr="00475FEB">
              <w:rPr>
                <w:rFonts w:ascii="Times New Roman" w:hAnsi="Times New Roman"/>
                <w:spacing w:val="26"/>
                <w:sz w:val="24"/>
                <w:szCs w:val="24"/>
              </w:rPr>
              <w:t xml:space="preserve"> </w:t>
            </w:r>
            <w:r w:rsidRPr="00475FEB">
              <w:rPr>
                <w:rFonts w:ascii="Times New Roman" w:hAnsi="Times New Roman"/>
                <w:sz w:val="24"/>
                <w:szCs w:val="24"/>
              </w:rPr>
              <w:t>применение.</w:t>
            </w:r>
            <w:r w:rsidRPr="00475FEB">
              <w:rPr>
                <w:rFonts w:ascii="Times New Roman" w:hAnsi="Times New Roman"/>
                <w:spacing w:val="27"/>
                <w:sz w:val="24"/>
                <w:szCs w:val="24"/>
              </w:rPr>
              <w:t xml:space="preserve"> </w:t>
            </w:r>
            <w:r w:rsidRPr="00475FEB">
              <w:rPr>
                <w:rFonts w:ascii="Times New Roman" w:hAnsi="Times New Roman"/>
                <w:sz w:val="24"/>
                <w:szCs w:val="24"/>
              </w:rPr>
              <w:t>Биологическое</w:t>
            </w:r>
            <w:r w:rsidRPr="00475FEB">
              <w:rPr>
                <w:rFonts w:ascii="Times New Roman" w:hAnsi="Times New Roman"/>
                <w:spacing w:val="28"/>
                <w:sz w:val="24"/>
                <w:szCs w:val="24"/>
              </w:rPr>
              <w:t xml:space="preserve"> </w:t>
            </w:r>
            <w:r w:rsidRPr="00475FEB">
              <w:rPr>
                <w:rFonts w:ascii="Times New Roman" w:hAnsi="Times New Roman"/>
                <w:sz w:val="24"/>
                <w:szCs w:val="24"/>
              </w:rPr>
              <w:t>действие</w:t>
            </w:r>
            <w:r w:rsidRPr="00475FEB">
              <w:rPr>
                <w:rFonts w:ascii="Times New Roman" w:hAnsi="Times New Roman"/>
                <w:spacing w:val="28"/>
                <w:sz w:val="24"/>
                <w:szCs w:val="24"/>
              </w:rPr>
              <w:t xml:space="preserve"> </w:t>
            </w:r>
            <w:r w:rsidRPr="00475FEB">
              <w:rPr>
                <w:rFonts w:ascii="Times New Roman" w:hAnsi="Times New Roman"/>
                <w:sz w:val="24"/>
                <w:szCs w:val="24"/>
              </w:rPr>
              <w:t>радиоактивных</w:t>
            </w:r>
            <w:r w:rsidRPr="00475FEB">
              <w:rPr>
                <w:rFonts w:ascii="Times New Roman" w:hAnsi="Times New Roman"/>
                <w:spacing w:val="25"/>
                <w:sz w:val="24"/>
                <w:szCs w:val="24"/>
              </w:rPr>
              <w:t xml:space="preserve"> </w:t>
            </w:r>
            <w:r w:rsidRPr="00475FEB">
              <w:rPr>
                <w:rFonts w:ascii="Times New Roman" w:hAnsi="Times New Roman"/>
                <w:sz w:val="24"/>
                <w:szCs w:val="24"/>
              </w:rPr>
              <w:t>излучений.</w:t>
            </w:r>
            <w:r w:rsidRPr="00475FEB">
              <w:rPr>
                <w:rFonts w:ascii="Times New Roman" w:hAnsi="Times New Roman"/>
                <w:spacing w:val="24"/>
                <w:sz w:val="24"/>
                <w:szCs w:val="24"/>
              </w:rPr>
              <w:t xml:space="preserve"> </w:t>
            </w:r>
            <w:r w:rsidRPr="00475FEB">
              <w:rPr>
                <w:rFonts w:ascii="Times New Roman" w:hAnsi="Times New Roman"/>
                <w:sz w:val="24"/>
                <w:szCs w:val="24"/>
              </w:rPr>
              <w:t>Элементарные частицы</w:t>
            </w:r>
          </w:p>
        </w:tc>
        <w:tc>
          <w:tcPr>
            <w:tcW w:w="427" w:type="pct"/>
            <w:vMerge/>
          </w:tcPr>
          <w:p w14:paraId="7FA14C34" w14:textId="77777777" w:rsidR="005E4B98" w:rsidRPr="00475FEB" w:rsidRDefault="005E4B98" w:rsidP="00E546C0">
            <w:pPr>
              <w:jc w:val="center"/>
              <w:rPr>
                <w:rFonts w:ascii="Times New Roman" w:hAnsi="Times New Roman"/>
                <w:sz w:val="24"/>
                <w:szCs w:val="24"/>
              </w:rPr>
            </w:pPr>
          </w:p>
        </w:tc>
        <w:tc>
          <w:tcPr>
            <w:tcW w:w="780" w:type="pct"/>
            <w:vMerge/>
          </w:tcPr>
          <w:p w14:paraId="69F57421"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13B45751" w14:textId="77777777" w:rsidTr="00E546C0">
        <w:trPr>
          <w:trHeight w:val="290"/>
        </w:trPr>
        <w:tc>
          <w:tcPr>
            <w:tcW w:w="3793" w:type="pct"/>
            <w:gridSpan w:val="2"/>
          </w:tcPr>
          <w:p w14:paraId="0B660F91" w14:textId="77777777" w:rsidR="005E4B98" w:rsidRPr="00475FEB" w:rsidRDefault="005E4B98" w:rsidP="00E546C0">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ind w:left="109" w:right="89"/>
              <w:jc w:val="both"/>
              <w:rPr>
                <w:rFonts w:ascii="Times New Roman" w:hAnsi="Times New Roman"/>
                <w:b/>
                <w:sz w:val="24"/>
                <w:szCs w:val="24"/>
              </w:rPr>
            </w:pPr>
            <w:r w:rsidRPr="00475FEB">
              <w:rPr>
                <w:rFonts w:ascii="Times New Roman" w:hAnsi="Times New Roman"/>
                <w:b/>
                <w:sz w:val="24"/>
                <w:szCs w:val="24"/>
              </w:rPr>
              <w:t>Контрольная</w:t>
            </w:r>
            <w:r w:rsidRPr="00475FEB">
              <w:rPr>
                <w:rFonts w:ascii="Times New Roman" w:hAnsi="Times New Roman"/>
                <w:b/>
                <w:spacing w:val="-1"/>
                <w:sz w:val="24"/>
                <w:szCs w:val="24"/>
              </w:rPr>
              <w:t xml:space="preserve"> </w:t>
            </w:r>
            <w:r w:rsidRPr="00475FEB">
              <w:rPr>
                <w:rFonts w:ascii="Times New Roman" w:hAnsi="Times New Roman"/>
                <w:b/>
                <w:sz w:val="24"/>
                <w:szCs w:val="24"/>
              </w:rPr>
              <w:t>работа</w:t>
            </w:r>
            <w:r w:rsidRPr="00475FEB">
              <w:rPr>
                <w:rFonts w:ascii="Times New Roman" w:hAnsi="Times New Roman"/>
                <w:b/>
                <w:spacing w:val="-2"/>
                <w:sz w:val="24"/>
                <w:szCs w:val="24"/>
              </w:rPr>
              <w:t xml:space="preserve"> </w:t>
            </w:r>
            <w:r w:rsidRPr="00475FEB">
              <w:rPr>
                <w:rFonts w:ascii="Times New Roman" w:hAnsi="Times New Roman"/>
                <w:b/>
                <w:sz w:val="24"/>
                <w:szCs w:val="24"/>
              </w:rPr>
              <w:t>№</w:t>
            </w:r>
            <w:r w:rsidRPr="00475FEB">
              <w:rPr>
                <w:rFonts w:ascii="Times New Roman" w:hAnsi="Times New Roman"/>
                <w:b/>
                <w:spacing w:val="-2"/>
                <w:sz w:val="24"/>
                <w:szCs w:val="24"/>
              </w:rPr>
              <w:t xml:space="preserve"> </w:t>
            </w:r>
            <w:r w:rsidRPr="00475FEB">
              <w:rPr>
                <w:rFonts w:ascii="Times New Roman" w:hAnsi="Times New Roman"/>
                <w:b/>
                <w:sz w:val="24"/>
                <w:szCs w:val="24"/>
              </w:rPr>
              <w:t>6</w:t>
            </w:r>
            <w:r w:rsidRPr="00475FEB">
              <w:rPr>
                <w:rFonts w:ascii="Times New Roman" w:hAnsi="Times New Roman"/>
                <w:b/>
                <w:spacing w:val="-4"/>
                <w:sz w:val="24"/>
                <w:szCs w:val="24"/>
              </w:rPr>
              <w:t xml:space="preserve"> </w:t>
            </w:r>
            <w:r w:rsidRPr="00475FEB">
              <w:rPr>
                <w:rFonts w:ascii="Times New Roman" w:hAnsi="Times New Roman"/>
                <w:sz w:val="24"/>
                <w:szCs w:val="24"/>
              </w:rPr>
              <w:t>«Квантовая</w:t>
            </w:r>
            <w:r w:rsidRPr="00475FEB">
              <w:rPr>
                <w:rFonts w:ascii="Times New Roman" w:hAnsi="Times New Roman"/>
                <w:spacing w:val="-2"/>
                <w:sz w:val="24"/>
                <w:szCs w:val="24"/>
              </w:rPr>
              <w:t xml:space="preserve"> </w:t>
            </w:r>
            <w:r w:rsidRPr="00475FEB">
              <w:rPr>
                <w:rFonts w:ascii="Times New Roman" w:hAnsi="Times New Roman"/>
                <w:sz w:val="24"/>
                <w:szCs w:val="24"/>
              </w:rPr>
              <w:t>физика»</w:t>
            </w:r>
          </w:p>
        </w:tc>
        <w:tc>
          <w:tcPr>
            <w:tcW w:w="427" w:type="pct"/>
          </w:tcPr>
          <w:p w14:paraId="656FEC3D"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11C6D3B4"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2FF1CBEA" w14:textId="77777777" w:rsidTr="00E546C0">
        <w:trPr>
          <w:trHeight w:val="290"/>
        </w:trPr>
        <w:tc>
          <w:tcPr>
            <w:tcW w:w="3793" w:type="pct"/>
            <w:gridSpan w:val="2"/>
          </w:tcPr>
          <w:p w14:paraId="08867760" w14:textId="77777777" w:rsidR="005E4B98" w:rsidRPr="00475FEB" w:rsidRDefault="005E4B98" w:rsidP="00E546C0">
            <w:pPr>
              <w:spacing w:line="268" w:lineRule="exact"/>
              <w:ind w:left="110"/>
              <w:jc w:val="center"/>
              <w:rPr>
                <w:rFonts w:ascii="Times New Roman" w:hAnsi="Times New Roman"/>
                <w:b/>
                <w:sz w:val="24"/>
                <w:szCs w:val="24"/>
              </w:rPr>
            </w:pPr>
            <w:r w:rsidRPr="00475FEB">
              <w:rPr>
                <w:rFonts w:ascii="Times New Roman" w:hAnsi="Times New Roman"/>
                <w:b/>
                <w:bCs/>
                <w:sz w:val="24"/>
                <w:szCs w:val="24"/>
              </w:rPr>
              <w:t>Раздел 7.</w:t>
            </w:r>
            <w:r w:rsidRPr="00475FEB">
              <w:rPr>
                <w:rFonts w:ascii="Times New Roman" w:hAnsi="Times New Roman"/>
                <w:b/>
                <w:bCs/>
                <w:i/>
                <w:sz w:val="24"/>
                <w:szCs w:val="24"/>
              </w:rPr>
              <w:t xml:space="preserve"> </w:t>
            </w:r>
            <w:r w:rsidRPr="00475FEB">
              <w:rPr>
                <w:rFonts w:ascii="Times New Roman" w:hAnsi="Times New Roman"/>
                <w:b/>
                <w:bCs/>
                <w:sz w:val="24"/>
                <w:szCs w:val="24"/>
              </w:rPr>
              <w:t>Строение Вселенной</w:t>
            </w:r>
          </w:p>
        </w:tc>
        <w:tc>
          <w:tcPr>
            <w:tcW w:w="427" w:type="pct"/>
          </w:tcPr>
          <w:p w14:paraId="299E5327" w14:textId="77777777" w:rsidR="005E4B98" w:rsidRPr="00475FEB" w:rsidRDefault="005E4B98" w:rsidP="00E546C0">
            <w:pPr>
              <w:jc w:val="center"/>
              <w:rPr>
                <w:rFonts w:ascii="Times New Roman" w:hAnsi="Times New Roman"/>
                <w:b/>
                <w:bCs/>
                <w:sz w:val="24"/>
                <w:szCs w:val="24"/>
              </w:rPr>
            </w:pPr>
            <w:r w:rsidRPr="00475FEB">
              <w:rPr>
                <w:rFonts w:ascii="Times New Roman" w:hAnsi="Times New Roman"/>
                <w:b/>
                <w:bCs/>
                <w:sz w:val="24"/>
                <w:szCs w:val="24"/>
              </w:rPr>
              <w:t>6</w:t>
            </w:r>
          </w:p>
        </w:tc>
        <w:tc>
          <w:tcPr>
            <w:tcW w:w="780" w:type="pct"/>
          </w:tcPr>
          <w:p w14:paraId="39E8B844"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1C5CC4B4" w14:textId="77777777" w:rsidTr="00E546C0">
        <w:trPr>
          <w:trHeight w:val="290"/>
        </w:trPr>
        <w:tc>
          <w:tcPr>
            <w:tcW w:w="813" w:type="pct"/>
            <w:vMerge w:val="restart"/>
          </w:tcPr>
          <w:p w14:paraId="6A28A7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475FEB">
              <w:rPr>
                <w:rFonts w:ascii="Times New Roman" w:hAnsi="Times New Roman"/>
                <w:b/>
                <w:bCs/>
                <w:sz w:val="24"/>
                <w:szCs w:val="24"/>
              </w:rPr>
              <w:t xml:space="preserve">Тема 7.1 </w:t>
            </w:r>
          </w:p>
          <w:p w14:paraId="34A42008"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Cs/>
                <w:sz w:val="24"/>
                <w:szCs w:val="24"/>
              </w:rPr>
              <w:t>Строение Солнечной системы</w:t>
            </w:r>
          </w:p>
        </w:tc>
        <w:tc>
          <w:tcPr>
            <w:tcW w:w="2980" w:type="pct"/>
          </w:tcPr>
          <w:p w14:paraId="176DA315"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64161DBD"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2</w:t>
            </w:r>
          </w:p>
        </w:tc>
        <w:tc>
          <w:tcPr>
            <w:tcW w:w="780" w:type="pct"/>
            <w:vMerge w:val="restart"/>
          </w:tcPr>
          <w:p w14:paraId="3F7FD5F2"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01</w:t>
            </w:r>
          </w:p>
          <w:p w14:paraId="263F692D"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02</w:t>
            </w:r>
          </w:p>
          <w:p w14:paraId="69B2A907" w14:textId="77777777" w:rsidR="005E4B98" w:rsidRPr="00475FEB" w:rsidRDefault="005E4B98" w:rsidP="00E546C0">
            <w:pPr>
              <w:spacing w:line="268" w:lineRule="exact"/>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03</w:t>
            </w:r>
          </w:p>
          <w:p w14:paraId="060B6EE7"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04</w:t>
            </w:r>
          </w:p>
          <w:p w14:paraId="7FAA42F8" w14:textId="77777777" w:rsidR="005E4B98" w:rsidRPr="00475FEB" w:rsidRDefault="005E4B98" w:rsidP="00E546C0">
            <w:pPr>
              <w:spacing w:before="19"/>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05</w:t>
            </w:r>
          </w:p>
          <w:p w14:paraId="41D826FE" w14:textId="77777777" w:rsidR="005E4B98" w:rsidRPr="00475FEB" w:rsidRDefault="005E4B98" w:rsidP="00E546C0">
            <w:pPr>
              <w:spacing w:before="22"/>
              <w:ind w:left="376" w:right="368"/>
              <w:jc w:val="center"/>
              <w:rPr>
                <w:rFonts w:ascii="Times New Roman" w:hAnsi="Times New Roman"/>
                <w:sz w:val="24"/>
                <w:szCs w:val="24"/>
              </w:rPr>
            </w:pPr>
            <w:r w:rsidRPr="00475FEB">
              <w:rPr>
                <w:rFonts w:ascii="Times New Roman" w:hAnsi="Times New Roman"/>
                <w:sz w:val="24"/>
                <w:szCs w:val="24"/>
              </w:rPr>
              <w:t>ОК</w:t>
            </w:r>
            <w:r w:rsidRPr="00475FEB">
              <w:rPr>
                <w:rFonts w:ascii="Times New Roman" w:hAnsi="Times New Roman"/>
                <w:spacing w:val="-1"/>
                <w:sz w:val="24"/>
                <w:szCs w:val="24"/>
              </w:rPr>
              <w:t xml:space="preserve"> </w:t>
            </w:r>
            <w:r w:rsidRPr="00475FEB">
              <w:rPr>
                <w:rFonts w:ascii="Times New Roman" w:hAnsi="Times New Roman"/>
                <w:sz w:val="24"/>
                <w:szCs w:val="24"/>
              </w:rPr>
              <w:t>07</w:t>
            </w:r>
          </w:p>
        </w:tc>
      </w:tr>
      <w:tr w:rsidR="005E4B98" w:rsidRPr="00475FEB" w14:paraId="3A399C23" w14:textId="77777777" w:rsidTr="00E546C0">
        <w:trPr>
          <w:trHeight w:val="290"/>
        </w:trPr>
        <w:tc>
          <w:tcPr>
            <w:tcW w:w="813" w:type="pct"/>
            <w:vMerge/>
          </w:tcPr>
          <w:p w14:paraId="2DF2EC7B" w14:textId="77777777" w:rsidR="005E4B98" w:rsidRPr="00475FEB" w:rsidRDefault="005E4B98" w:rsidP="00E546C0">
            <w:pPr>
              <w:spacing w:line="268" w:lineRule="exact"/>
              <w:ind w:left="751"/>
              <w:rPr>
                <w:rFonts w:ascii="Times New Roman" w:hAnsi="Times New Roman"/>
                <w:b/>
                <w:sz w:val="24"/>
                <w:szCs w:val="24"/>
              </w:rPr>
            </w:pPr>
          </w:p>
        </w:tc>
        <w:tc>
          <w:tcPr>
            <w:tcW w:w="2980" w:type="pct"/>
          </w:tcPr>
          <w:p w14:paraId="5B670246"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color w:val="000000"/>
                <w:sz w:val="24"/>
                <w:szCs w:val="24"/>
              </w:rPr>
              <w:t>Солнечная система: планеты и малые тела, система Земля—Луна</w:t>
            </w:r>
          </w:p>
        </w:tc>
        <w:tc>
          <w:tcPr>
            <w:tcW w:w="427" w:type="pct"/>
            <w:vMerge/>
          </w:tcPr>
          <w:p w14:paraId="19CF1E3C" w14:textId="77777777" w:rsidR="005E4B98" w:rsidRPr="00475FEB" w:rsidRDefault="005E4B98" w:rsidP="00E546C0">
            <w:pPr>
              <w:jc w:val="center"/>
              <w:rPr>
                <w:rFonts w:ascii="Times New Roman" w:hAnsi="Times New Roman"/>
                <w:sz w:val="24"/>
                <w:szCs w:val="24"/>
              </w:rPr>
            </w:pPr>
          </w:p>
        </w:tc>
        <w:tc>
          <w:tcPr>
            <w:tcW w:w="780" w:type="pct"/>
            <w:vMerge/>
          </w:tcPr>
          <w:p w14:paraId="39C79F5E"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329B3AD9" w14:textId="77777777" w:rsidTr="00E546C0">
        <w:trPr>
          <w:trHeight w:val="290"/>
        </w:trPr>
        <w:tc>
          <w:tcPr>
            <w:tcW w:w="813" w:type="pct"/>
            <w:vMerge w:val="restart"/>
          </w:tcPr>
          <w:p w14:paraId="4F27AD0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475FEB">
              <w:rPr>
                <w:rFonts w:ascii="Times New Roman" w:hAnsi="Times New Roman"/>
                <w:b/>
                <w:bCs/>
                <w:sz w:val="24"/>
                <w:szCs w:val="24"/>
              </w:rPr>
              <w:t xml:space="preserve">Тема 7.2 </w:t>
            </w:r>
          </w:p>
          <w:p w14:paraId="4025B5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475FEB">
              <w:rPr>
                <w:rFonts w:ascii="Times New Roman" w:hAnsi="Times New Roman"/>
                <w:bCs/>
                <w:sz w:val="24"/>
                <w:szCs w:val="24"/>
              </w:rPr>
              <w:t>Эволюция Вселенной</w:t>
            </w:r>
          </w:p>
        </w:tc>
        <w:tc>
          <w:tcPr>
            <w:tcW w:w="2980" w:type="pct"/>
          </w:tcPr>
          <w:p w14:paraId="01BED4B4"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Содержание</w:t>
            </w:r>
            <w:r w:rsidRPr="00475FEB">
              <w:rPr>
                <w:rFonts w:ascii="Times New Roman" w:hAnsi="Times New Roman"/>
                <w:b/>
                <w:spacing w:val="-5"/>
                <w:sz w:val="24"/>
                <w:szCs w:val="24"/>
              </w:rPr>
              <w:t xml:space="preserve"> </w:t>
            </w:r>
            <w:r w:rsidRPr="00475FEB">
              <w:rPr>
                <w:rFonts w:ascii="Times New Roman" w:hAnsi="Times New Roman"/>
                <w:b/>
                <w:sz w:val="24"/>
                <w:szCs w:val="24"/>
              </w:rPr>
              <w:t>учебного</w:t>
            </w:r>
            <w:r w:rsidRPr="00475FEB">
              <w:rPr>
                <w:rFonts w:ascii="Times New Roman" w:hAnsi="Times New Roman"/>
                <w:b/>
                <w:spacing w:val="-4"/>
                <w:sz w:val="24"/>
                <w:szCs w:val="24"/>
              </w:rPr>
              <w:t xml:space="preserve"> </w:t>
            </w:r>
            <w:r w:rsidRPr="00475FEB">
              <w:rPr>
                <w:rFonts w:ascii="Times New Roman" w:hAnsi="Times New Roman"/>
                <w:b/>
                <w:sz w:val="24"/>
                <w:szCs w:val="24"/>
              </w:rPr>
              <w:t>материала:</w:t>
            </w:r>
          </w:p>
        </w:tc>
        <w:tc>
          <w:tcPr>
            <w:tcW w:w="427" w:type="pct"/>
            <w:vMerge w:val="restart"/>
          </w:tcPr>
          <w:p w14:paraId="10F2A2B5"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4758BEC4"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586217AB" w14:textId="77777777" w:rsidTr="00E546C0">
        <w:trPr>
          <w:trHeight w:val="290"/>
        </w:trPr>
        <w:tc>
          <w:tcPr>
            <w:tcW w:w="813" w:type="pct"/>
            <w:vMerge/>
          </w:tcPr>
          <w:p w14:paraId="082D61EA" w14:textId="77777777" w:rsidR="005E4B98" w:rsidRPr="00475FEB" w:rsidRDefault="005E4B98" w:rsidP="00E546C0">
            <w:pPr>
              <w:spacing w:line="268" w:lineRule="exact"/>
              <w:ind w:left="751"/>
              <w:rPr>
                <w:rFonts w:ascii="Times New Roman" w:hAnsi="Times New Roman"/>
                <w:b/>
                <w:sz w:val="24"/>
                <w:szCs w:val="24"/>
              </w:rPr>
            </w:pPr>
          </w:p>
        </w:tc>
        <w:tc>
          <w:tcPr>
            <w:tcW w:w="2980" w:type="pct"/>
          </w:tcPr>
          <w:p w14:paraId="501201A2" w14:textId="77777777" w:rsidR="005E4B98" w:rsidRPr="00475FEB" w:rsidRDefault="005E4B98" w:rsidP="00E546C0">
            <w:pPr>
              <w:jc w:val="both"/>
              <w:rPr>
                <w:rFonts w:ascii="Times New Roman" w:hAnsi="Times New Roman"/>
                <w:sz w:val="24"/>
                <w:szCs w:val="24"/>
                <w:shd w:val="clear" w:color="auto" w:fill="FFFFFF"/>
                <w:lang w:bidi="th-TH"/>
              </w:rPr>
            </w:pPr>
            <w:r w:rsidRPr="00475FEB">
              <w:rPr>
                <w:rFonts w:ascii="Times New Roman" w:hAnsi="Times New Roman"/>
                <w:color w:val="000000"/>
                <w:sz w:val="24"/>
                <w:szCs w:val="24"/>
                <w:shd w:val="clear" w:color="auto" w:fill="FFFFFF"/>
                <w:lang w:bidi="th-TH"/>
              </w:rPr>
              <w:t>Строение и эволюция Солнца и звёзд. Классификация звёзд. Звёзды и источники их энергии.</w:t>
            </w:r>
            <w:r w:rsidRPr="00475FEB">
              <w:rPr>
                <w:rFonts w:ascii="Times New Roman" w:hAnsi="Times New Roman"/>
                <w:sz w:val="24"/>
                <w:szCs w:val="24"/>
                <w:shd w:val="clear" w:color="auto" w:fill="FFFFFF"/>
                <w:lang w:bidi="th-TH"/>
              </w:rPr>
              <w:t xml:space="preserve"> </w:t>
            </w:r>
          </w:p>
          <w:p w14:paraId="5DD58375"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sz w:val="24"/>
                <w:szCs w:val="24"/>
              </w:rPr>
              <w:t>Галактика. Современные представления о строении и эволюции Вселенной</w:t>
            </w:r>
          </w:p>
        </w:tc>
        <w:tc>
          <w:tcPr>
            <w:tcW w:w="427" w:type="pct"/>
            <w:vMerge/>
          </w:tcPr>
          <w:p w14:paraId="63211703" w14:textId="77777777" w:rsidR="005E4B98" w:rsidRPr="00475FEB" w:rsidRDefault="005E4B98" w:rsidP="00E546C0">
            <w:pPr>
              <w:jc w:val="center"/>
              <w:rPr>
                <w:rFonts w:ascii="Times New Roman" w:hAnsi="Times New Roman"/>
                <w:sz w:val="24"/>
                <w:szCs w:val="24"/>
              </w:rPr>
            </w:pPr>
          </w:p>
        </w:tc>
        <w:tc>
          <w:tcPr>
            <w:tcW w:w="780" w:type="pct"/>
            <w:vMerge/>
          </w:tcPr>
          <w:p w14:paraId="077CC36E"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720CA0E8" w14:textId="77777777" w:rsidTr="00E546C0">
        <w:trPr>
          <w:trHeight w:val="290"/>
        </w:trPr>
        <w:tc>
          <w:tcPr>
            <w:tcW w:w="813" w:type="pct"/>
            <w:vMerge/>
          </w:tcPr>
          <w:p w14:paraId="4632EA9D" w14:textId="77777777" w:rsidR="005E4B98" w:rsidRPr="00475FEB" w:rsidRDefault="005E4B98" w:rsidP="00E546C0">
            <w:pPr>
              <w:spacing w:line="268" w:lineRule="exact"/>
              <w:ind w:left="751"/>
              <w:rPr>
                <w:rFonts w:ascii="Times New Roman" w:hAnsi="Times New Roman"/>
                <w:b/>
                <w:sz w:val="24"/>
                <w:szCs w:val="24"/>
              </w:rPr>
            </w:pPr>
          </w:p>
        </w:tc>
        <w:tc>
          <w:tcPr>
            <w:tcW w:w="2980" w:type="pct"/>
          </w:tcPr>
          <w:p w14:paraId="2A5F6DAA"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b/>
                <w:sz w:val="24"/>
                <w:szCs w:val="24"/>
              </w:rPr>
              <w:t>Лабораторные</w:t>
            </w:r>
            <w:r w:rsidRPr="00475FEB">
              <w:rPr>
                <w:rFonts w:ascii="Times New Roman" w:hAnsi="Times New Roman"/>
                <w:b/>
                <w:spacing w:val="-3"/>
                <w:sz w:val="24"/>
                <w:szCs w:val="24"/>
              </w:rPr>
              <w:t xml:space="preserve"> </w:t>
            </w:r>
            <w:r w:rsidRPr="00475FEB">
              <w:rPr>
                <w:rFonts w:ascii="Times New Roman" w:hAnsi="Times New Roman"/>
                <w:b/>
                <w:sz w:val="24"/>
                <w:szCs w:val="24"/>
              </w:rPr>
              <w:t>занятия:</w:t>
            </w:r>
          </w:p>
          <w:p w14:paraId="29FEEA6D" w14:textId="77777777" w:rsidR="005E4B98" w:rsidRPr="00475FEB" w:rsidRDefault="005E4B98" w:rsidP="00E546C0">
            <w:pPr>
              <w:spacing w:line="268" w:lineRule="exact"/>
              <w:ind w:left="110"/>
              <w:rPr>
                <w:rFonts w:ascii="Times New Roman" w:hAnsi="Times New Roman"/>
                <w:b/>
                <w:sz w:val="24"/>
                <w:szCs w:val="24"/>
              </w:rPr>
            </w:pPr>
            <w:r w:rsidRPr="00475FEB">
              <w:rPr>
                <w:rFonts w:ascii="Times New Roman" w:hAnsi="Times New Roman"/>
                <w:i/>
                <w:sz w:val="24"/>
                <w:szCs w:val="24"/>
              </w:rPr>
              <w:t>Лабораторная работа №</w:t>
            </w:r>
            <w:r w:rsidRPr="00475FEB">
              <w:rPr>
                <w:rFonts w:ascii="Times New Roman" w:hAnsi="Times New Roman"/>
                <w:color w:val="171717"/>
                <w:sz w:val="24"/>
                <w:szCs w:val="24"/>
              </w:rPr>
              <w:t>1</w:t>
            </w:r>
            <w:r w:rsidRPr="00475FEB">
              <w:rPr>
                <w:rFonts w:ascii="Times New Roman" w:hAnsi="Times New Roman"/>
                <w:color w:val="000000"/>
                <w:sz w:val="24"/>
                <w:szCs w:val="24"/>
              </w:rPr>
              <w:t xml:space="preserve">7. </w:t>
            </w:r>
            <w:r w:rsidRPr="00475FEB">
              <w:rPr>
                <w:rFonts w:ascii="Times New Roman" w:hAnsi="Times New Roman"/>
                <w:bCs/>
                <w:sz w:val="24"/>
                <w:szCs w:val="24"/>
              </w:rPr>
              <w:t>Изучение карты звездного неба</w:t>
            </w:r>
          </w:p>
        </w:tc>
        <w:tc>
          <w:tcPr>
            <w:tcW w:w="427" w:type="pct"/>
          </w:tcPr>
          <w:p w14:paraId="33741F01" w14:textId="77777777" w:rsidR="005E4B98" w:rsidRPr="00475FEB" w:rsidRDefault="005E4B98" w:rsidP="00E546C0">
            <w:pPr>
              <w:jc w:val="center"/>
              <w:rPr>
                <w:rFonts w:ascii="Times New Roman" w:hAnsi="Times New Roman"/>
                <w:sz w:val="24"/>
                <w:szCs w:val="24"/>
              </w:rPr>
            </w:pPr>
          </w:p>
          <w:p w14:paraId="08D6472D" w14:textId="77777777" w:rsidR="005E4B98" w:rsidRPr="00475FEB" w:rsidRDefault="005E4B98" w:rsidP="00E546C0">
            <w:pPr>
              <w:jc w:val="center"/>
              <w:rPr>
                <w:rFonts w:ascii="Times New Roman" w:hAnsi="Times New Roman"/>
                <w:sz w:val="24"/>
                <w:szCs w:val="24"/>
              </w:rPr>
            </w:pPr>
            <w:r w:rsidRPr="00475FEB">
              <w:rPr>
                <w:rFonts w:ascii="Times New Roman" w:hAnsi="Times New Roman"/>
                <w:sz w:val="24"/>
                <w:szCs w:val="24"/>
              </w:rPr>
              <w:t>2</w:t>
            </w:r>
          </w:p>
        </w:tc>
        <w:tc>
          <w:tcPr>
            <w:tcW w:w="780" w:type="pct"/>
            <w:vMerge/>
          </w:tcPr>
          <w:p w14:paraId="1F754CB6" w14:textId="77777777" w:rsidR="005E4B98" w:rsidRPr="00475FEB" w:rsidRDefault="005E4B98" w:rsidP="00E546C0">
            <w:pPr>
              <w:spacing w:line="268" w:lineRule="exact"/>
              <w:ind w:left="376" w:right="368"/>
              <w:jc w:val="center"/>
              <w:rPr>
                <w:rFonts w:ascii="Times New Roman" w:hAnsi="Times New Roman"/>
                <w:sz w:val="24"/>
                <w:szCs w:val="24"/>
              </w:rPr>
            </w:pPr>
          </w:p>
        </w:tc>
      </w:tr>
      <w:tr w:rsidR="005E4B98" w:rsidRPr="00475FEB" w14:paraId="62F00A66" w14:textId="77777777" w:rsidTr="00E546C0">
        <w:trPr>
          <w:trHeight w:val="289"/>
        </w:trPr>
        <w:tc>
          <w:tcPr>
            <w:tcW w:w="3793" w:type="pct"/>
            <w:gridSpan w:val="2"/>
          </w:tcPr>
          <w:p w14:paraId="6985C65C" w14:textId="77777777" w:rsidR="005E4B98" w:rsidRPr="00475FEB" w:rsidRDefault="005E4B98" w:rsidP="00E546C0">
            <w:pPr>
              <w:spacing w:line="268" w:lineRule="exact"/>
              <w:ind w:left="107"/>
              <w:rPr>
                <w:rFonts w:ascii="Times New Roman" w:hAnsi="Times New Roman"/>
                <w:b/>
                <w:sz w:val="24"/>
                <w:szCs w:val="24"/>
              </w:rPr>
            </w:pPr>
            <w:r w:rsidRPr="00475FEB">
              <w:rPr>
                <w:rFonts w:ascii="Times New Roman" w:hAnsi="Times New Roman"/>
                <w:b/>
                <w:sz w:val="24"/>
                <w:szCs w:val="24"/>
              </w:rPr>
              <w:t xml:space="preserve">Консультации 1-2 семестр </w:t>
            </w:r>
          </w:p>
        </w:tc>
        <w:tc>
          <w:tcPr>
            <w:tcW w:w="427" w:type="pct"/>
          </w:tcPr>
          <w:p w14:paraId="4C17AEC8" w14:textId="77777777" w:rsidR="005E4B98" w:rsidRPr="00475FEB" w:rsidRDefault="005E4B98" w:rsidP="00E546C0">
            <w:pPr>
              <w:jc w:val="center"/>
              <w:rPr>
                <w:rFonts w:ascii="Times New Roman" w:hAnsi="Times New Roman"/>
                <w:b/>
                <w:sz w:val="24"/>
                <w:szCs w:val="24"/>
              </w:rPr>
            </w:pPr>
            <w:r w:rsidRPr="00475FEB">
              <w:rPr>
                <w:rFonts w:ascii="Times New Roman" w:hAnsi="Times New Roman"/>
                <w:b/>
                <w:sz w:val="24"/>
                <w:szCs w:val="24"/>
              </w:rPr>
              <w:t>16</w:t>
            </w:r>
          </w:p>
        </w:tc>
        <w:tc>
          <w:tcPr>
            <w:tcW w:w="780" w:type="pct"/>
          </w:tcPr>
          <w:p w14:paraId="4399160F" w14:textId="77777777" w:rsidR="005E4B98" w:rsidRPr="00475FEB" w:rsidRDefault="005E4B98" w:rsidP="00E546C0">
            <w:pPr>
              <w:rPr>
                <w:rFonts w:ascii="Times New Roman" w:hAnsi="Times New Roman"/>
                <w:sz w:val="24"/>
                <w:szCs w:val="24"/>
              </w:rPr>
            </w:pPr>
          </w:p>
        </w:tc>
      </w:tr>
      <w:tr w:rsidR="005E4B98" w:rsidRPr="00475FEB" w14:paraId="09E564A6" w14:textId="77777777" w:rsidTr="00E546C0">
        <w:trPr>
          <w:trHeight w:val="289"/>
        </w:trPr>
        <w:tc>
          <w:tcPr>
            <w:tcW w:w="3793" w:type="pct"/>
            <w:gridSpan w:val="2"/>
          </w:tcPr>
          <w:p w14:paraId="2DCBD9CD" w14:textId="77777777" w:rsidR="005E4B98" w:rsidRPr="00475FEB" w:rsidRDefault="005E4B98" w:rsidP="00E546C0">
            <w:pPr>
              <w:spacing w:line="268" w:lineRule="exact"/>
              <w:ind w:left="107"/>
              <w:rPr>
                <w:rFonts w:ascii="Times New Roman" w:hAnsi="Times New Roman"/>
                <w:sz w:val="24"/>
                <w:szCs w:val="24"/>
              </w:rPr>
            </w:pPr>
            <w:r w:rsidRPr="00475FEB">
              <w:rPr>
                <w:rFonts w:ascii="Times New Roman" w:hAnsi="Times New Roman"/>
                <w:b/>
                <w:sz w:val="24"/>
                <w:szCs w:val="24"/>
              </w:rPr>
              <w:t>Промежуточная</w:t>
            </w:r>
            <w:r w:rsidRPr="00475FEB">
              <w:rPr>
                <w:rFonts w:ascii="Times New Roman" w:hAnsi="Times New Roman"/>
                <w:b/>
                <w:spacing w:val="-2"/>
                <w:sz w:val="24"/>
                <w:szCs w:val="24"/>
              </w:rPr>
              <w:t xml:space="preserve"> </w:t>
            </w:r>
            <w:r w:rsidRPr="00475FEB">
              <w:rPr>
                <w:rFonts w:ascii="Times New Roman" w:hAnsi="Times New Roman"/>
                <w:b/>
                <w:sz w:val="24"/>
                <w:szCs w:val="24"/>
              </w:rPr>
              <w:t>аттестация:</w:t>
            </w:r>
            <w:r w:rsidRPr="00475FEB">
              <w:rPr>
                <w:rFonts w:ascii="Times New Roman" w:hAnsi="Times New Roman"/>
                <w:b/>
                <w:spacing w:val="-4"/>
                <w:sz w:val="24"/>
                <w:szCs w:val="24"/>
              </w:rPr>
              <w:t xml:space="preserve"> (</w:t>
            </w:r>
            <w:r w:rsidRPr="00475FEB">
              <w:rPr>
                <w:rFonts w:ascii="Times New Roman" w:hAnsi="Times New Roman"/>
                <w:b/>
                <w:sz w:val="24"/>
                <w:szCs w:val="24"/>
              </w:rPr>
              <w:t>экзамен) 1-2 семестр</w:t>
            </w:r>
          </w:p>
        </w:tc>
        <w:tc>
          <w:tcPr>
            <w:tcW w:w="427" w:type="pct"/>
          </w:tcPr>
          <w:p w14:paraId="006F52C9" w14:textId="77777777" w:rsidR="005E4B98" w:rsidRPr="00475FEB" w:rsidRDefault="005E4B98" w:rsidP="00E546C0">
            <w:pPr>
              <w:jc w:val="center"/>
              <w:rPr>
                <w:rFonts w:ascii="Times New Roman" w:hAnsi="Times New Roman"/>
                <w:b/>
                <w:sz w:val="24"/>
                <w:szCs w:val="24"/>
              </w:rPr>
            </w:pPr>
            <w:r w:rsidRPr="00475FEB">
              <w:rPr>
                <w:rFonts w:ascii="Times New Roman" w:hAnsi="Times New Roman"/>
                <w:b/>
                <w:sz w:val="24"/>
                <w:szCs w:val="24"/>
              </w:rPr>
              <w:t>12</w:t>
            </w:r>
          </w:p>
        </w:tc>
        <w:tc>
          <w:tcPr>
            <w:tcW w:w="780" w:type="pct"/>
          </w:tcPr>
          <w:p w14:paraId="49C79D2B" w14:textId="77777777" w:rsidR="005E4B98" w:rsidRPr="00475FEB" w:rsidRDefault="005E4B98" w:rsidP="00E546C0">
            <w:pPr>
              <w:rPr>
                <w:rFonts w:ascii="Times New Roman" w:hAnsi="Times New Roman"/>
                <w:sz w:val="24"/>
                <w:szCs w:val="24"/>
              </w:rPr>
            </w:pPr>
          </w:p>
        </w:tc>
      </w:tr>
      <w:tr w:rsidR="005E4B98" w:rsidRPr="00475FEB" w14:paraId="639B63C2" w14:textId="77777777" w:rsidTr="00E546C0">
        <w:trPr>
          <w:trHeight w:val="290"/>
        </w:trPr>
        <w:tc>
          <w:tcPr>
            <w:tcW w:w="3793" w:type="pct"/>
            <w:gridSpan w:val="2"/>
          </w:tcPr>
          <w:p w14:paraId="4052F412" w14:textId="77777777" w:rsidR="005E4B98" w:rsidRPr="00475FEB" w:rsidRDefault="005E4B98" w:rsidP="00E546C0">
            <w:pPr>
              <w:spacing w:line="268" w:lineRule="exact"/>
              <w:ind w:right="95"/>
              <w:jc w:val="right"/>
              <w:rPr>
                <w:rFonts w:ascii="Times New Roman" w:hAnsi="Times New Roman"/>
                <w:b/>
                <w:sz w:val="24"/>
                <w:szCs w:val="24"/>
              </w:rPr>
            </w:pPr>
            <w:r w:rsidRPr="00475FEB">
              <w:rPr>
                <w:rFonts w:ascii="Times New Roman" w:hAnsi="Times New Roman"/>
                <w:b/>
                <w:sz w:val="24"/>
                <w:szCs w:val="24"/>
              </w:rPr>
              <w:t>Всего:</w:t>
            </w:r>
          </w:p>
        </w:tc>
        <w:tc>
          <w:tcPr>
            <w:tcW w:w="427" w:type="pct"/>
          </w:tcPr>
          <w:p w14:paraId="496A201E" w14:textId="77777777" w:rsidR="005E4B98" w:rsidRPr="00475FEB" w:rsidRDefault="005E4B98" w:rsidP="00E546C0">
            <w:pPr>
              <w:spacing w:line="268" w:lineRule="exact"/>
              <w:ind w:left="194" w:right="181"/>
              <w:jc w:val="center"/>
              <w:rPr>
                <w:rFonts w:ascii="Times New Roman" w:hAnsi="Times New Roman"/>
                <w:b/>
                <w:sz w:val="24"/>
                <w:szCs w:val="24"/>
              </w:rPr>
            </w:pPr>
            <w:r w:rsidRPr="00475FEB">
              <w:rPr>
                <w:rFonts w:ascii="Times New Roman" w:hAnsi="Times New Roman"/>
                <w:b/>
                <w:sz w:val="24"/>
                <w:szCs w:val="24"/>
              </w:rPr>
              <w:t>212</w:t>
            </w:r>
          </w:p>
        </w:tc>
        <w:tc>
          <w:tcPr>
            <w:tcW w:w="780" w:type="pct"/>
          </w:tcPr>
          <w:p w14:paraId="075F06FA" w14:textId="77777777" w:rsidR="005E4B98" w:rsidRPr="00475FEB" w:rsidRDefault="005E4B98" w:rsidP="00E546C0">
            <w:pPr>
              <w:rPr>
                <w:rFonts w:ascii="Times New Roman" w:hAnsi="Times New Roman"/>
                <w:sz w:val="24"/>
                <w:szCs w:val="24"/>
              </w:rPr>
            </w:pPr>
          </w:p>
        </w:tc>
      </w:tr>
    </w:tbl>
    <w:p w14:paraId="5B4EF97E" w14:textId="77777777" w:rsidR="005E4B98" w:rsidRPr="00475FEB" w:rsidRDefault="005E4B98" w:rsidP="005E4B98">
      <w:pPr>
        <w:rPr>
          <w:rFonts w:ascii="Times New Roman" w:hAnsi="Times New Roman"/>
          <w:sz w:val="24"/>
          <w:szCs w:val="24"/>
        </w:rPr>
      </w:pPr>
    </w:p>
    <w:p w14:paraId="7FC645D0" w14:textId="77777777" w:rsidR="005E4B98" w:rsidRPr="00475FEB" w:rsidRDefault="005E4B98" w:rsidP="005E4B98">
      <w:pPr>
        <w:suppressAutoHyphens/>
        <w:jc w:val="both"/>
        <w:rPr>
          <w:rFonts w:ascii="Times New Roman" w:hAnsi="Times New Roman"/>
          <w:bCs/>
          <w:i/>
        </w:rPr>
      </w:pPr>
      <w:r w:rsidRPr="00475FEB">
        <w:rPr>
          <w:rFonts w:ascii="Times New Roman" w:hAnsi="Times New Roman"/>
          <w:b/>
          <w:sz w:val="24"/>
          <w:szCs w:val="24"/>
        </w:rPr>
        <w:tab/>
      </w:r>
      <w:r w:rsidRPr="00475FEB">
        <w:rPr>
          <w:rFonts w:ascii="Times New Roman" w:hAnsi="Times New Roman"/>
          <w:bCs/>
          <w:i/>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14:paraId="7471441B" w14:textId="77777777" w:rsidR="005E4B98" w:rsidRPr="00475FEB" w:rsidRDefault="005E4B98" w:rsidP="005E4B98">
      <w:pPr>
        <w:suppressAutoHyphens/>
        <w:jc w:val="both"/>
        <w:rPr>
          <w:rFonts w:ascii="Times New Roman" w:hAnsi="Times New Roman"/>
          <w:bCs/>
          <w:i/>
        </w:rPr>
      </w:pPr>
      <w:r w:rsidRPr="00475FEB">
        <w:rPr>
          <w:rFonts w:ascii="Times New Roman" w:hAnsi="Times New Roman"/>
          <w:bCs/>
          <w:i/>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384EB047" w14:textId="77777777" w:rsidR="005E4B98" w:rsidRPr="00475FEB" w:rsidRDefault="005E4B98" w:rsidP="005E4B98">
      <w:pPr>
        <w:tabs>
          <w:tab w:val="left" w:pos="1315"/>
        </w:tabs>
        <w:rPr>
          <w:rFonts w:ascii="Times New Roman" w:hAnsi="Times New Roman"/>
          <w:b/>
          <w:sz w:val="24"/>
          <w:szCs w:val="24"/>
        </w:rPr>
      </w:pPr>
    </w:p>
    <w:p w14:paraId="3DCD5FFF" w14:textId="77777777" w:rsidR="005E4B98" w:rsidRPr="00475FEB" w:rsidRDefault="005E4B98" w:rsidP="005E4B98">
      <w:pPr>
        <w:tabs>
          <w:tab w:val="left" w:pos="1315"/>
        </w:tabs>
        <w:rPr>
          <w:rFonts w:ascii="Times New Roman" w:hAnsi="Times New Roman"/>
          <w:sz w:val="24"/>
          <w:szCs w:val="24"/>
        </w:rPr>
        <w:sectPr w:rsidR="005E4B98" w:rsidRPr="00475FEB" w:rsidSect="0077479A">
          <w:footerReference w:type="default" r:id="rId94"/>
          <w:pgSz w:w="16850" w:h="11910" w:orient="landscape"/>
          <w:pgMar w:top="840" w:right="1020" w:bottom="851" w:left="880" w:header="0" w:footer="695" w:gutter="0"/>
          <w:cols w:space="720"/>
        </w:sectPr>
      </w:pPr>
      <w:r w:rsidRPr="00475FEB">
        <w:rPr>
          <w:rFonts w:ascii="Times New Roman" w:hAnsi="Times New Roman"/>
          <w:sz w:val="24"/>
          <w:szCs w:val="24"/>
        </w:rPr>
        <w:tab/>
      </w:r>
    </w:p>
    <w:p w14:paraId="0AE88910" w14:textId="77777777" w:rsidR="005E4B98" w:rsidRPr="00475FEB" w:rsidRDefault="005E4B98" w:rsidP="005E4B98">
      <w:pPr>
        <w:pStyle w:val="1"/>
        <w:numPr>
          <w:ilvl w:val="0"/>
          <w:numId w:val="235"/>
        </w:numPr>
        <w:spacing w:before="16"/>
        <w:ind w:left="927"/>
        <w:rPr>
          <w:rFonts w:ascii="Times New Roman" w:hAnsi="Times New Roman" w:cs="Times New Roman"/>
        </w:rPr>
      </w:pPr>
      <w:bookmarkStart w:id="294" w:name="3._УСЛОВИЯ_РЕАЛИЗАЦИИ_ПРОГРАММЫ_ДИСЦИПЛИ"/>
      <w:bookmarkStart w:id="295" w:name="_bookmark7"/>
      <w:bookmarkEnd w:id="294"/>
      <w:bookmarkEnd w:id="295"/>
      <w:r w:rsidRPr="00475FEB">
        <w:rPr>
          <w:rFonts w:ascii="Times New Roman" w:hAnsi="Times New Roman" w:cs="Times New Roman"/>
        </w:rPr>
        <w:t>Условия</w:t>
      </w:r>
      <w:r w:rsidRPr="00475FEB">
        <w:rPr>
          <w:rFonts w:ascii="Times New Roman" w:hAnsi="Times New Roman" w:cs="Times New Roman"/>
          <w:spacing w:val="-3"/>
        </w:rPr>
        <w:t xml:space="preserve"> </w:t>
      </w:r>
      <w:r w:rsidRPr="00475FEB">
        <w:rPr>
          <w:rFonts w:ascii="Times New Roman" w:hAnsi="Times New Roman" w:cs="Times New Roman"/>
        </w:rPr>
        <w:t>реализации</w:t>
      </w:r>
      <w:r w:rsidRPr="00475FEB">
        <w:rPr>
          <w:rFonts w:ascii="Times New Roman" w:hAnsi="Times New Roman" w:cs="Times New Roman"/>
          <w:spacing w:val="-3"/>
        </w:rPr>
        <w:t xml:space="preserve"> </w:t>
      </w:r>
      <w:r w:rsidRPr="00475FEB">
        <w:rPr>
          <w:rFonts w:ascii="Times New Roman" w:hAnsi="Times New Roman" w:cs="Times New Roman"/>
        </w:rPr>
        <w:t>программы</w:t>
      </w:r>
      <w:r w:rsidRPr="00475FEB">
        <w:rPr>
          <w:rFonts w:ascii="Times New Roman" w:hAnsi="Times New Roman" w:cs="Times New Roman"/>
          <w:spacing w:val="-3"/>
        </w:rPr>
        <w:t xml:space="preserve"> </w:t>
      </w:r>
      <w:r w:rsidRPr="00475FEB">
        <w:rPr>
          <w:rFonts w:ascii="Times New Roman" w:hAnsi="Times New Roman" w:cs="Times New Roman"/>
        </w:rPr>
        <w:t>общеобразовательной дисциплины</w:t>
      </w:r>
    </w:p>
    <w:p w14:paraId="15DEF2F9" w14:textId="77777777" w:rsidR="005E4B98" w:rsidRPr="00475FEB" w:rsidRDefault="005E4B98" w:rsidP="005E4B98">
      <w:pPr>
        <w:spacing w:before="7"/>
        <w:rPr>
          <w:rFonts w:ascii="Times New Roman" w:hAnsi="Times New Roman"/>
          <w:b/>
        </w:rPr>
      </w:pPr>
    </w:p>
    <w:p w14:paraId="251BEADD" w14:textId="77777777" w:rsidR="005E4B98" w:rsidRPr="00475FEB" w:rsidRDefault="005E4B98" w:rsidP="005E4B98">
      <w:pPr>
        <w:pStyle w:val="17"/>
        <w:widowControl w:val="0"/>
        <w:numPr>
          <w:ilvl w:val="1"/>
          <w:numId w:val="230"/>
        </w:numPr>
        <w:tabs>
          <w:tab w:val="left" w:pos="797"/>
        </w:tabs>
        <w:autoSpaceDE w:val="0"/>
        <w:autoSpaceDN w:val="0"/>
        <w:spacing w:before="104" w:after="0" w:line="259" w:lineRule="auto"/>
        <w:ind w:left="0" w:right="283" w:firstLine="709"/>
        <w:rPr>
          <w:rFonts w:ascii="Times New Roman" w:hAnsi="Times New Roman"/>
        </w:rPr>
      </w:pPr>
      <w:r w:rsidRPr="00475FEB">
        <w:rPr>
          <w:rFonts w:ascii="Times New Roman" w:hAnsi="Times New Roman"/>
        </w:rPr>
        <w:t>Требования к минимальному материально-техническому обеспечению</w:t>
      </w:r>
      <w:r w:rsidRPr="00475FEB">
        <w:rPr>
          <w:rFonts w:ascii="Times New Roman" w:hAnsi="Times New Roman"/>
          <w:spacing w:val="-61"/>
        </w:rPr>
        <w:t xml:space="preserve"> </w:t>
      </w:r>
      <w:r w:rsidRPr="00475FEB">
        <w:rPr>
          <w:rFonts w:ascii="Times New Roman" w:hAnsi="Times New Roman"/>
        </w:rPr>
        <w:t>Реализация</w:t>
      </w:r>
      <w:r w:rsidRPr="00475FEB">
        <w:rPr>
          <w:rFonts w:ascii="Times New Roman" w:hAnsi="Times New Roman"/>
          <w:spacing w:val="1"/>
        </w:rPr>
        <w:t xml:space="preserve"> </w:t>
      </w:r>
      <w:r w:rsidRPr="00475FEB">
        <w:rPr>
          <w:rFonts w:ascii="Times New Roman" w:hAnsi="Times New Roman"/>
        </w:rPr>
        <w:t>программы</w:t>
      </w:r>
      <w:r w:rsidRPr="00475FEB">
        <w:rPr>
          <w:rFonts w:ascii="Times New Roman" w:hAnsi="Times New Roman"/>
          <w:spacing w:val="1"/>
        </w:rPr>
        <w:t xml:space="preserve"> </w:t>
      </w:r>
      <w:r w:rsidRPr="00475FEB">
        <w:rPr>
          <w:rFonts w:ascii="Times New Roman" w:hAnsi="Times New Roman"/>
        </w:rPr>
        <w:t>дисциплины</w:t>
      </w:r>
      <w:r w:rsidRPr="00475FEB">
        <w:rPr>
          <w:rFonts w:ascii="Times New Roman" w:hAnsi="Times New Roman"/>
          <w:spacing w:val="1"/>
        </w:rPr>
        <w:t xml:space="preserve"> </w:t>
      </w:r>
      <w:r w:rsidRPr="00475FEB">
        <w:rPr>
          <w:rFonts w:ascii="Times New Roman" w:hAnsi="Times New Roman"/>
        </w:rPr>
        <w:t>требует</w:t>
      </w:r>
      <w:r w:rsidRPr="00475FEB">
        <w:rPr>
          <w:rFonts w:ascii="Times New Roman" w:hAnsi="Times New Roman"/>
          <w:spacing w:val="1"/>
        </w:rPr>
        <w:t xml:space="preserve"> </w:t>
      </w:r>
      <w:r w:rsidRPr="00475FEB">
        <w:rPr>
          <w:rFonts w:ascii="Times New Roman" w:hAnsi="Times New Roman"/>
        </w:rPr>
        <w:t>наличия</w:t>
      </w:r>
      <w:r w:rsidRPr="00475FEB">
        <w:rPr>
          <w:rFonts w:ascii="Times New Roman" w:hAnsi="Times New Roman"/>
          <w:spacing w:val="1"/>
        </w:rPr>
        <w:t xml:space="preserve"> </w:t>
      </w:r>
      <w:r w:rsidRPr="00475FEB">
        <w:rPr>
          <w:rFonts w:ascii="Times New Roman" w:hAnsi="Times New Roman"/>
        </w:rPr>
        <w:t>учебного</w:t>
      </w:r>
      <w:r w:rsidRPr="00475FEB">
        <w:rPr>
          <w:rFonts w:ascii="Times New Roman" w:hAnsi="Times New Roman"/>
          <w:spacing w:val="1"/>
        </w:rPr>
        <w:t xml:space="preserve"> </w:t>
      </w:r>
      <w:r w:rsidRPr="00475FEB">
        <w:rPr>
          <w:rFonts w:ascii="Times New Roman" w:hAnsi="Times New Roman"/>
        </w:rPr>
        <w:t>кабинета</w:t>
      </w:r>
      <w:r w:rsidRPr="00475FEB">
        <w:rPr>
          <w:rFonts w:ascii="Times New Roman" w:hAnsi="Times New Roman"/>
          <w:spacing w:val="1"/>
        </w:rPr>
        <w:t xml:space="preserve"> </w:t>
      </w:r>
      <w:r w:rsidRPr="00475FEB">
        <w:rPr>
          <w:rFonts w:ascii="Times New Roman" w:hAnsi="Times New Roman"/>
        </w:rPr>
        <w:t>физики.</w:t>
      </w:r>
    </w:p>
    <w:p w14:paraId="3B0DE0CD" w14:textId="77777777" w:rsidR="005E4B98" w:rsidRPr="00475FEB" w:rsidRDefault="005E4B98" w:rsidP="005E4B98">
      <w:pPr>
        <w:pStyle w:val="ab"/>
        <w:spacing w:line="360" w:lineRule="auto"/>
        <w:ind w:firstLine="709"/>
        <w:jc w:val="both"/>
        <w:rPr>
          <w:sz w:val="28"/>
          <w:szCs w:val="28"/>
        </w:rPr>
      </w:pPr>
      <w:r w:rsidRPr="00475FEB">
        <w:rPr>
          <w:sz w:val="28"/>
          <w:szCs w:val="28"/>
        </w:rPr>
        <w:t>Оборудование</w:t>
      </w:r>
      <w:r w:rsidRPr="00475FEB">
        <w:rPr>
          <w:spacing w:val="-1"/>
          <w:sz w:val="28"/>
          <w:szCs w:val="28"/>
        </w:rPr>
        <w:t xml:space="preserve"> </w:t>
      </w:r>
      <w:r w:rsidRPr="00475FEB">
        <w:rPr>
          <w:sz w:val="28"/>
          <w:szCs w:val="28"/>
        </w:rPr>
        <w:t>учебного</w:t>
      </w:r>
      <w:r w:rsidRPr="00475FEB">
        <w:rPr>
          <w:spacing w:val="1"/>
          <w:sz w:val="28"/>
          <w:szCs w:val="28"/>
        </w:rPr>
        <w:t xml:space="preserve"> </w:t>
      </w:r>
      <w:r w:rsidRPr="00475FEB">
        <w:rPr>
          <w:sz w:val="28"/>
          <w:szCs w:val="28"/>
        </w:rPr>
        <w:t>кабинета:</w:t>
      </w:r>
    </w:p>
    <w:p w14:paraId="1E75DB03" w14:textId="77777777" w:rsidR="005E4B98" w:rsidRPr="00475FEB" w:rsidRDefault="005E4B98" w:rsidP="005E4B98">
      <w:pPr>
        <w:pStyle w:val="a4"/>
        <w:tabs>
          <w:tab w:val="left" w:pos="567"/>
        </w:tabs>
        <w:spacing w:line="286" w:lineRule="exact"/>
        <w:jc w:val="both"/>
        <w:rPr>
          <w:rFonts w:ascii="Times New Roman" w:hAnsi="Times New Roman" w:cs="Times New Roman"/>
          <w:sz w:val="28"/>
          <w:szCs w:val="28"/>
        </w:rPr>
      </w:pPr>
      <w:r w:rsidRPr="00475FEB">
        <w:rPr>
          <w:rFonts w:ascii="Times New Roman" w:hAnsi="Times New Roman" w:cs="Times New Roman"/>
          <w:sz w:val="28"/>
          <w:szCs w:val="28"/>
        </w:rPr>
        <w:t>1.</w:t>
      </w:r>
      <w:r w:rsidRPr="00475FEB">
        <w:rPr>
          <w:rFonts w:ascii="Times New Roman" w:hAnsi="Times New Roman" w:cs="Times New Roman"/>
          <w:sz w:val="28"/>
          <w:szCs w:val="28"/>
        </w:rPr>
        <w:tab/>
        <w:t>Цифровая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лаборатория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физике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учителя;</w:t>
      </w:r>
    </w:p>
    <w:p w14:paraId="2A5FC0F5"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2.</w:t>
      </w:r>
      <w:r w:rsidRPr="00475FEB">
        <w:rPr>
          <w:rFonts w:ascii="Times New Roman" w:hAnsi="Times New Roman" w:cs="Times New Roman"/>
          <w:sz w:val="28"/>
          <w:szCs w:val="28"/>
        </w:rPr>
        <w:tab/>
        <w:t>Цифровая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лаборатория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физике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ученика;</w:t>
      </w:r>
    </w:p>
    <w:p w14:paraId="367A39B1"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3.</w:t>
      </w:r>
      <w:r w:rsidRPr="00475FEB">
        <w:rPr>
          <w:rFonts w:ascii="Times New Roman" w:hAnsi="Times New Roman" w:cs="Times New Roman"/>
          <w:sz w:val="28"/>
          <w:szCs w:val="28"/>
        </w:rPr>
        <w:tab/>
        <w:t>Весы</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технические</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разновесами;</w:t>
      </w:r>
    </w:p>
    <w:p w14:paraId="0A04081B"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4.</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лабораторного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практикума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оптике;</w:t>
      </w:r>
    </w:p>
    <w:p w14:paraId="57B7AE40"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5.</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лабораторного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практикума</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механике;</w:t>
      </w:r>
    </w:p>
    <w:p w14:paraId="3CA4C12A"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6.</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лабораторного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практикума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молекулярной физике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термодинамики;</w:t>
      </w:r>
    </w:p>
    <w:p w14:paraId="17934206"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7.</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лабораторного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практикума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электричеству</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(с генератором);</w:t>
      </w:r>
    </w:p>
    <w:p w14:paraId="0758AAE3"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8.</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изучения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возобновляемых</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источников</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энергии (солнечной, ветровой энергии, био-, механической и термоэлектрической</w:t>
      </w:r>
      <w:r w:rsidRPr="00475FEB">
        <w:rPr>
          <w:rFonts w:ascii="Times New Roman" w:hAnsi="Times New Roman" w:cs="Times New Roman"/>
          <w:spacing w:val="-61"/>
          <w:sz w:val="28"/>
          <w:szCs w:val="28"/>
        </w:rPr>
        <w:t xml:space="preserve"> </w:t>
      </w:r>
      <w:r w:rsidRPr="00475FEB">
        <w:rPr>
          <w:rFonts w:ascii="Times New Roman" w:hAnsi="Times New Roman" w:cs="Times New Roman"/>
          <w:sz w:val="28"/>
          <w:szCs w:val="28"/>
        </w:rPr>
        <w:t>энергетики);</w:t>
      </w:r>
    </w:p>
    <w:p w14:paraId="6FA07D9C"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9.</w:t>
      </w:r>
      <w:r w:rsidRPr="00475FEB">
        <w:rPr>
          <w:rFonts w:ascii="Times New Roman" w:hAnsi="Times New Roman" w:cs="Times New Roman"/>
          <w:sz w:val="28"/>
          <w:szCs w:val="28"/>
        </w:rPr>
        <w:tab/>
        <w:t>Амперметр</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лабораторный;</w:t>
      </w:r>
    </w:p>
    <w:p w14:paraId="7AFFBDE2"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10.</w:t>
      </w:r>
      <w:r w:rsidRPr="00475FEB">
        <w:rPr>
          <w:rFonts w:ascii="Times New Roman" w:hAnsi="Times New Roman" w:cs="Times New Roman"/>
          <w:sz w:val="28"/>
          <w:szCs w:val="28"/>
        </w:rPr>
        <w:tab/>
        <w:t>Вольтметр</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лабораторный;</w:t>
      </w:r>
    </w:p>
    <w:p w14:paraId="40247CD0"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11.</w:t>
      </w:r>
      <w:r w:rsidRPr="00475FEB">
        <w:rPr>
          <w:rFonts w:ascii="Times New Roman" w:hAnsi="Times New Roman" w:cs="Times New Roman"/>
          <w:sz w:val="28"/>
          <w:szCs w:val="28"/>
        </w:rPr>
        <w:tab/>
        <w:t>Колориметр</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набором</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калориметрических</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тел;</w:t>
      </w:r>
    </w:p>
    <w:p w14:paraId="52D51F30"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12.</w:t>
      </w:r>
      <w:r w:rsidRPr="00475FEB">
        <w:rPr>
          <w:rFonts w:ascii="Times New Roman" w:hAnsi="Times New Roman" w:cs="Times New Roman"/>
          <w:sz w:val="28"/>
          <w:szCs w:val="28"/>
        </w:rPr>
        <w:tab/>
        <w:t>Термометр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лабораторный;</w:t>
      </w:r>
    </w:p>
    <w:p w14:paraId="551A564B"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13.</w:t>
      </w:r>
      <w:r w:rsidRPr="00475FEB">
        <w:rPr>
          <w:rFonts w:ascii="Times New Roman" w:hAnsi="Times New Roman" w:cs="Times New Roman"/>
          <w:sz w:val="28"/>
          <w:szCs w:val="28"/>
        </w:rPr>
        <w:tab/>
        <w:t>Комплект</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изучения</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основ</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механики,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пневматики</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 возобновляемых</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источников</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энергии;</w:t>
      </w:r>
    </w:p>
    <w:p w14:paraId="6E6D5DA0"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14.</w:t>
      </w:r>
      <w:r w:rsidRPr="00475FEB">
        <w:rPr>
          <w:rFonts w:ascii="Times New Roman" w:hAnsi="Times New Roman" w:cs="Times New Roman"/>
          <w:sz w:val="28"/>
          <w:szCs w:val="28"/>
        </w:rPr>
        <w:tab/>
        <w:t>Барометр-анероид;</w:t>
      </w:r>
    </w:p>
    <w:p w14:paraId="74ADAFEB"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15.</w:t>
      </w:r>
      <w:r w:rsidRPr="00475FEB">
        <w:rPr>
          <w:rFonts w:ascii="Times New Roman" w:hAnsi="Times New Roman" w:cs="Times New Roman"/>
          <w:sz w:val="28"/>
          <w:szCs w:val="28"/>
        </w:rPr>
        <w:tab/>
        <w:t>Блок</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питания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регулируемый;</w:t>
      </w:r>
    </w:p>
    <w:p w14:paraId="4642C0AF"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16.</w:t>
      </w:r>
      <w:r w:rsidRPr="00475FEB">
        <w:rPr>
          <w:rFonts w:ascii="Times New Roman" w:hAnsi="Times New Roman" w:cs="Times New Roman"/>
          <w:sz w:val="28"/>
          <w:szCs w:val="28"/>
        </w:rPr>
        <w:tab/>
        <w:t>Веб-камера</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на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подвижном</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штативе;</w:t>
      </w:r>
    </w:p>
    <w:p w14:paraId="09E6CC39"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17.</w:t>
      </w:r>
      <w:r w:rsidRPr="00475FEB">
        <w:rPr>
          <w:rFonts w:ascii="Times New Roman" w:hAnsi="Times New Roman" w:cs="Times New Roman"/>
          <w:sz w:val="28"/>
          <w:szCs w:val="28"/>
        </w:rPr>
        <w:tab/>
        <w:t>Видеокамера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работы</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оптическими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приборами;</w:t>
      </w:r>
    </w:p>
    <w:p w14:paraId="76356798"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18.</w:t>
      </w:r>
      <w:r w:rsidRPr="00475FEB">
        <w:rPr>
          <w:rFonts w:ascii="Times New Roman" w:hAnsi="Times New Roman" w:cs="Times New Roman"/>
          <w:sz w:val="28"/>
          <w:szCs w:val="28"/>
        </w:rPr>
        <w:tab/>
        <w:t>Генератор</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звуковой;</w:t>
      </w:r>
    </w:p>
    <w:p w14:paraId="79D41798"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19.</w:t>
      </w:r>
      <w:r w:rsidRPr="00475FEB">
        <w:rPr>
          <w:rFonts w:ascii="Times New Roman" w:hAnsi="Times New Roman" w:cs="Times New Roman"/>
          <w:sz w:val="28"/>
          <w:szCs w:val="28"/>
        </w:rPr>
        <w:tab/>
        <w:t>Гигрометр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(психрометр);</w:t>
      </w:r>
    </w:p>
    <w:p w14:paraId="589A1947"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20.</w:t>
      </w:r>
      <w:r w:rsidRPr="00475FEB">
        <w:rPr>
          <w:rFonts w:ascii="Times New Roman" w:hAnsi="Times New Roman" w:cs="Times New Roman"/>
          <w:sz w:val="28"/>
          <w:szCs w:val="28"/>
        </w:rPr>
        <w:tab/>
        <w:t>Груз</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наборный;</w:t>
      </w:r>
    </w:p>
    <w:p w14:paraId="2AC8AAC3"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21.</w:t>
      </w:r>
      <w:r w:rsidRPr="00475FEB">
        <w:rPr>
          <w:rFonts w:ascii="Times New Roman" w:hAnsi="Times New Roman" w:cs="Times New Roman"/>
          <w:sz w:val="28"/>
          <w:szCs w:val="28"/>
        </w:rPr>
        <w:tab/>
        <w:t>Динамометр</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демонстрационный;</w:t>
      </w:r>
    </w:p>
    <w:p w14:paraId="6F4BB8E1"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22.</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посуды</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демонстрационной</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принадлежностями;</w:t>
      </w:r>
    </w:p>
    <w:p w14:paraId="470078DD"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23.</w:t>
      </w:r>
      <w:r w:rsidRPr="00475FEB">
        <w:rPr>
          <w:rFonts w:ascii="Times New Roman" w:hAnsi="Times New Roman" w:cs="Times New Roman"/>
          <w:sz w:val="28"/>
          <w:szCs w:val="28"/>
        </w:rPr>
        <w:tab/>
        <w:t>Манометр</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жидкостной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демонстрационный;</w:t>
      </w:r>
    </w:p>
    <w:p w14:paraId="78298A20" w14:textId="77777777" w:rsidR="005E4B98" w:rsidRPr="00475FEB" w:rsidRDefault="005E4B98" w:rsidP="005E4B98">
      <w:pPr>
        <w:pStyle w:val="a4"/>
        <w:tabs>
          <w:tab w:val="left" w:pos="567"/>
        </w:tabs>
        <w:spacing w:line="329" w:lineRule="exact"/>
        <w:jc w:val="both"/>
        <w:rPr>
          <w:rFonts w:ascii="Times New Roman" w:hAnsi="Times New Roman" w:cs="Times New Roman"/>
          <w:sz w:val="28"/>
          <w:szCs w:val="28"/>
        </w:rPr>
      </w:pPr>
      <w:r w:rsidRPr="00475FEB">
        <w:rPr>
          <w:rFonts w:ascii="Times New Roman" w:hAnsi="Times New Roman" w:cs="Times New Roman"/>
          <w:sz w:val="28"/>
          <w:szCs w:val="28"/>
        </w:rPr>
        <w:t>24.</w:t>
      </w:r>
      <w:r w:rsidRPr="00475FEB">
        <w:rPr>
          <w:rFonts w:ascii="Times New Roman" w:hAnsi="Times New Roman" w:cs="Times New Roman"/>
          <w:sz w:val="28"/>
          <w:szCs w:val="28"/>
        </w:rPr>
        <w:tab/>
        <w:t>Метр</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демонстрационный;</w:t>
      </w:r>
    </w:p>
    <w:p w14:paraId="6CA4F7A4" w14:textId="77777777" w:rsidR="005E4B98" w:rsidRPr="00475FEB" w:rsidRDefault="005E4B98" w:rsidP="005E4B98">
      <w:pPr>
        <w:pStyle w:val="a4"/>
        <w:tabs>
          <w:tab w:val="left" w:pos="567"/>
        </w:tabs>
        <w:spacing w:line="330" w:lineRule="exact"/>
        <w:jc w:val="both"/>
        <w:rPr>
          <w:rFonts w:ascii="Times New Roman" w:hAnsi="Times New Roman" w:cs="Times New Roman"/>
          <w:sz w:val="28"/>
          <w:szCs w:val="28"/>
        </w:rPr>
      </w:pPr>
      <w:r w:rsidRPr="00475FEB">
        <w:rPr>
          <w:rFonts w:ascii="Times New Roman" w:hAnsi="Times New Roman" w:cs="Times New Roman"/>
          <w:sz w:val="28"/>
          <w:szCs w:val="28"/>
        </w:rPr>
        <w:t>25.</w:t>
      </w:r>
      <w:r w:rsidRPr="00475FEB">
        <w:rPr>
          <w:rFonts w:ascii="Times New Roman" w:hAnsi="Times New Roman" w:cs="Times New Roman"/>
          <w:sz w:val="28"/>
          <w:szCs w:val="28"/>
        </w:rPr>
        <w:tab/>
        <w:t>Микроскоп</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демонстрационный;</w:t>
      </w:r>
    </w:p>
    <w:p w14:paraId="0FBD3EE6" w14:textId="77777777" w:rsidR="005E4B98" w:rsidRPr="00475FEB" w:rsidRDefault="005E4B98" w:rsidP="005E4B98">
      <w:pPr>
        <w:pStyle w:val="a4"/>
        <w:tabs>
          <w:tab w:val="left" w:pos="567"/>
        </w:tabs>
        <w:spacing w:line="305" w:lineRule="exact"/>
        <w:jc w:val="both"/>
        <w:rPr>
          <w:rFonts w:ascii="Times New Roman" w:hAnsi="Times New Roman" w:cs="Times New Roman"/>
          <w:sz w:val="28"/>
          <w:szCs w:val="28"/>
        </w:rPr>
      </w:pPr>
      <w:r w:rsidRPr="00475FEB">
        <w:rPr>
          <w:rFonts w:ascii="Times New Roman" w:hAnsi="Times New Roman" w:cs="Times New Roman"/>
          <w:sz w:val="28"/>
          <w:szCs w:val="28"/>
        </w:rPr>
        <w:t>26.</w:t>
      </w:r>
      <w:r w:rsidRPr="00475FEB">
        <w:rPr>
          <w:rFonts w:ascii="Times New Roman" w:hAnsi="Times New Roman" w:cs="Times New Roman"/>
          <w:sz w:val="28"/>
          <w:szCs w:val="28"/>
        </w:rPr>
        <w:tab/>
        <w:t>Насос</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вакуумный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Комовского;</w:t>
      </w:r>
    </w:p>
    <w:p w14:paraId="6A22BBD1" w14:textId="77777777" w:rsidR="005E4B98" w:rsidRPr="00475FEB" w:rsidRDefault="005E4B98" w:rsidP="005E4B98">
      <w:pPr>
        <w:pStyle w:val="a4"/>
        <w:tabs>
          <w:tab w:val="left" w:pos="567"/>
        </w:tabs>
        <w:spacing w:line="278" w:lineRule="exact"/>
        <w:jc w:val="both"/>
        <w:rPr>
          <w:rFonts w:ascii="Times New Roman" w:hAnsi="Times New Roman" w:cs="Times New Roman"/>
          <w:sz w:val="28"/>
          <w:szCs w:val="28"/>
        </w:rPr>
      </w:pPr>
      <w:r w:rsidRPr="00475FEB">
        <w:rPr>
          <w:rFonts w:ascii="Times New Roman" w:hAnsi="Times New Roman" w:cs="Times New Roman"/>
          <w:sz w:val="28"/>
          <w:szCs w:val="28"/>
        </w:rPr>
        <w:t>27.</w:t>
      </w:r>
      <w:r w:rsidRPr="00475FEB">
        <w:rPr>
          <w:rFonts w:ascii="Times New Roman" w:hAnsi="Times New Roman" w:cs="Times New Roman"/>
          <w:sz w:val="28"/>
          <w:szCs w:val="28"/>
        </w:rPr>
        <w:tab/>
        <w:t>Столик</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подъемный;</w:t>
      </w:r>
    </w:p>
    <w:p w14:paraId="518C3EF4"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28.</w:t>
      </w:r>
      <w:r w:rsidRPr="00475FEB">
        <w:rPr>
          <w:rFonts w:ascii="Times New Roman" w:hAnsi="Times New Roman" w:cs="Times New Roman"/>
          <w:sz w:val="28"/>
          <w:szCs w:val="28"/>
        </w:rPr>
        <w:tab/>
        <w:t>Штатив</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физический;</w:t>
      </w:r>
    </w:p>
    <w:p w14:paraId="0C58046A"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29.</w:t>
      </w:r>
      <w:r w:rsidRPr="00475FEB">
        <w:rPr>
          <w:rFonts w:ascii="Times New Roman" w:hAnsi="Times New Roman" w:cs="Times New Roman"/>
          <w:sz w:val="28"/>
          <w:szCs w:val="28"/>
        </w:rPr>
        <w:tab/>
        <w:t>Электроплитка;</w:t>
      </w:r>
    </w:p>
    <w:p w14:paraId="27AE0DF5"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30.</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механическим</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явлениям;</w:t>
      </w:r>
    </w:p>
    <w:p w14:paraId="5B5A335D"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31.</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динамике</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вращательного движения;</w:t>
      </w:r>
    </w:p>
    <w:p w14:paraId="2E715BF1"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32.</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механическим</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колебаниям;</w:t>
      </w:r>
    </w:p>
    <w:p w14:paraId="4DE0E845"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33.</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волновых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явлений;</w:t>
      </w:r>
    </w:p>
    <w:p w14:paraId="483B6FFD"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34.</w:t>
      </w:r>
      <w:r w:rsidRPr="00475FEB">
        <w:rPr>
          <w:rFonts w:ascii="Times New Roman" w:hAnsi="Times New Roman" w:cs="Times New Roman"/>
          <w:sz w:val="28"/>
          <w:szCs w:val="28"/>
        </w:rPr>
        <w:tab/>
        <w:t>Ведерко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Архимеда;</w:t>
      </w:r>
    </w:p>
    <w:p w14:paraId="2B441D58"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35.</w:t>
      </w:r>
      <w:r w:rsidRPr="00475FEB">
        <w:rPr>
          <w:rFonts w:ascii="Times New Roman" w:hAnsi="Times New Roman" w:cs="Times New Roman"/>
          <w:sz w:val="28"/>
          <w:szCs w:val="28"/>
        </w:rPr>
        <w:tab/>
        <w:t>Маятник</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Максвелла;</w:t>
      </w:r>
    </w:p>
    <w:p w14:paraId="6F268A0A"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36.</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тел</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равного</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объема;</w:t>
      </w:r>
    </w:p>
    <w:p w14:paraId="348A9001"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37.</w:t>
      </w:r>
      <w:r w:rsidRPr="00475FEB">
        <w:rPr>
          <w:rFonts w:ascii="Times New Roman" w:hAnsi="Times New Roman" w:cs="Times New Roman"/>
          <w:sz w:val="28"/>
          <w:szCs w:val="28"/>
        </w:rPr>
        <w:tab/>
        <w:t>Набор тел</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равной</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массы;</w:t>
      </w:r>
    </w:p>
    <w:p w14:paraId="42C33F45"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38.</w:t>
      </w:r>
      <w:r w:rsidRPr="00475FEB">
        <w:rPr>
          <w:rFonts w:ascii="Times New Roman" w:hAnsi="Times New Roman" w:cs="Times New Roman"/>
          <w:sz w:val="28"/>
          <w:szCs w:val="28"/>
        </w:rPr>
        <w:tab/>
        <w:t>Прибор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демонстрации</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атмосферного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давления;</w:t>
      </w:r>
    </w:p>
    <w:p w14:paraId="575F09CA"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39.</w:t>
      </w:r>
      <w:r w:rsidRPr="00475FEB">
        <w:rPr>
          <w:rFonts w:ascii="Times New Roman" w:hAnsi="Times New Roman" w:cs="Times New Roman"/>
          <w:sz w:val="28"/>
          <w:szCs w:val="28"/>
        </w:rPr>
        <w:tab/>
        <w:t>Призма,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наклоняющаяся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отвесом;</w:t>
      </w:r>
    </w:p>
    <w:p w14:paraId="74076E69"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40.</w:t>
      </w:r>
      <w:r w:rsidRPr="00475FEB">
        <w:rPr>
          <w:rFonts w:ascii="Times New Roman" w:hAnsi="Times New Roman" w:cs="Times New Roman"/>
          <w:sz w:val="28"/>
          <w:szCs w:val="28"/>
        </w:rPr>
        <w:tab/>
        <w:t>Рычаг</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демонстрационный;</w:t>
      </w:r>
    </w:p>
    <w:p w14:paraId="5C239ECA"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41.</w:t>
      </w:r>
      <w:r w:rsidRPr="00475FEB">
        <w:rPr>
          <w:rFonts w:ascii="Times New Roman" w:hAnsi="Times New Roman" w:cs="Times New Roman"/>
          <w:sz w:val="28"/>
          <w:szCs w:val="28"/>
        </w:rPr>
        <w:tab/>
        <w:t>Сосуды</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сообщающиеся;</w:t>
      </w:r>
    </w:p>
    <w:p w14:paraId="5D8F93E8"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42.</w:t>
      </w:r>
      <w:r w:rsidRPr="00475FEB">
        <w:rPr>
          <w:rFonts w:ascii="Times New Roman" w:hAnsi="Times New Roman" w:cs="Times New Roman"/>
          <w:sz w:val="28"/>
          <w:szCs w:val="28"/>
        </w:rPr>
        <w:tab/>
        <w:t>Стакан</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отливной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демонстрационный;</w:t>
      </w:r>
    </w:p>
    <w:p w14:paraId="682A1407"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43.</w:t>
      </w:r>
      <w:r w:rsidRPr="00475FEB">
        <w:rPr>
          <w:rFonts w:ascii="Times New Roman" w:hAnsi="Times New Roman" w:cs="Times New Roman"/>
          <w:sz w:val="28"/>
          <w:szCs w:val="28"/>
        </w:rPr>
        <w:tab/>
        <w:t>Трубка</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Ньютона;</w:t>
      </w:r>
    </w:p>
    <w:p w14:paraId="314F4E33"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44.</w:t>
      </w:r>
      <w:r w:rsidRPr="00475FEB">
        <w:rPr>
          <w:rFonts w:ascii="Times New Roman" w:hAnsi="Times New Roman" w:cs="Times New Roman"/>
          <w:sz w:val="28"/>
          <w:szCs w:val="28"/>
        </w:rPr>
        <w:tab/>
        <w:t>Шар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Паскаля;</w:t>
      </w:r>
    </w:p>
    <w:p w14:paraId="4A77C575"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45.</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молекулярной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физике</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тепловым явлениям;</w:t>
      </w:r>
    </w:p>
    <w:p w14:paraId="6FDEE58E"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46.</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газовым</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законам;</w:t>
      </w:r>
    </w:p>
    <w:p w14:paraId="55196070"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47.</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капилляров;</w:t>
      </w:r>
    </w:p>
    <w:p w14:paraId="4995793C"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48.</w:t>
      </w:r>
      <w:r w:rsidRPr="00475FEB">
        <w:rPr>
          <w:rFonts w:ascii="Times New Roman" w:hAnsi="Times New Roman" w:cs="Times New Roman"/>
          <w:sz w:val="28"/>
          <w:szCs w:val="28"/>
        </w:rPr>
        <w:tab/>
        <w:t>Трубка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демонстрации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конвекции</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жидкости;</w:t>
      </w:r>
    </w:p>
    <w:p w14:paraId="0658D6C1"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49.</w:t>
      </w:r>
      <w:r w:rsidRPr="00475FEB">
        <w:rPr>
          <w:rFonts w:ascii="Times New Roman" w:hAnsi="Times New Roman" w:cs="Times New Roman"/>
          <w:sz w:val="28"/>
          <w:szCs w:val="28"/>
        </w:rPr>
        <w:tab/>
        <w:t>Цилиндры</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свинцовые</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со</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стругом;</w:t>
      </w:r>
    </w:p>
    <w:p w14:paraId="1933696E"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50.</w:t>
      </w:r>
      <w:r w:rsidRPr="00475FEB">
        <w:rPr>
          <w:rFonts w:ascii="Times New Roman" w:hAnsi="Times New Roman" w:cs="Times New Roman"/>
          <w:sz w:val="28"/>
          <w:szCs w:val="28"/>
        </w:rPr>
        <w:tab/>
        <w:t>Шар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кольцом;</w:t>
      </w:r>
    </w:p>
    <w:p w14:paraId="64606718"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51.</w:t>
      </w:r>
      <w:r w:rsidRPr="00475FEB">
        <w:rPr>
          <w:rFonts w:ascii="Times New Roman" w:hAnsi="Times New Roman" w:cs="Times New Roman"/>
          <w:sz w:val="28"/>
          <w:szCs w:val="28"/>
        </w:rPr>
        <w:tab/>
        <w:t>Высоковольтный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источник;</w:t>
      </w:r>
    </w:p>
    <w:p w14:paraId="615FDE28"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52.</w:t>
      </w:r>
      <w:r w:rsidRPr="00475FEB">
        <w:rPr>
          <w:rFonts w:ascii="Times New Roman" w:hAnsi="Times New Roman" w:cs="Times New Roman"/>
          <w:sz w:val="28"/>
          <w:szCs w:val="28"/>
        </w:rPr>
        <w:tab/>
        <w:t>Генератор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Ван-де-Граафа;</w:t>
      </w:r>
    </w:p>
    <w:p w14:paraId="35DA8796"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53.</w:t>
      </w:r>
      <w:r w:rsidRPr="00475FEB">
        <w:rPr>
          <w:rFonts w:ascii="Times New Roman" w:hAnsi="Times New Roman" w:cs="Times New Roman"/>
          <w:sz w:val="28"/>
          <w:szCs w:val="28"/>
        </w:rPr>
        <w:tab/>
        <w:t>Дозиметр;</w:t>
      </w:r>
    </w:p>
    <w:p w14:paraId="1B906447"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54.</w:t>
      </w:r>
      <w:r w:rsidRPr="00475FEB">
        <w:rPr>
          <w:rFonts w:ascii="Times New Roman" w:hAnsi="Times New Roman" w:cs="Times New Roman"/>
          <w:sz w:val="28"/>
          <w:szCs w:val="28"/>
        </w:rPr>
        <w:tab/>
        <w:t>Камертоны</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на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резонансных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ящиках;</w:t>
      </w:r>
    </w:p>
    <w:p w14:paraId="0D63C905"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55.</w:t>
      </w:r>
      <w:r w:rsidRPr="00475FEB">
        <w:rPr>
          <w:rFonts w:ascii="Times New Roman" w:hAnsi="Times New Roman" w:cs="Times New Roman"/>
          <w:sz w:val="28"/>
          <w:szCs w:val="28"/>
        </w:rPr>
        <w:tab/>
        <w:t>Комплект</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приборов</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принадлежностей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демонстрации свойств</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электромагнитных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волн;</w:t>
      </w:r>
    </w:p>
    <w:p w14:paraId="48237465"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56.</w:t>
      </w:r>
      <w:r w:rsidRPr="00475FEB">
        <w:rPr>
          <w:rFonts w:ascii="Times New Roman" w:hAnsi="Times New Roman" w:cs="Times New Roman"/>
          <w:sz w:val="28"/>
          <w:szCs w:val="28"/>
        </w:rPr>
        <w:tab/>
        <w:t>Комплект</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приборов</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изучения</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принципов</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радиоприема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 радиопередачи;</w:t>
      </w:r>
    </w:p>
    <w:p w14:paraId="13352DA5"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57.</w:t>
      </w:r>
      <w:r w:rsidRPr="00475FEB">
        <w:rPr>
          <w:rFonts w:ascii="Times New Roman" w:hAnsi="Times New Roman" w:cs="Times New Roman"/>
          <w:sz w:val="28"/>
          <w:szCs w:val="28"/>
        </w:rPr>
        <w:tab/>
        <w:t>Комплект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проводов;</w:t>
      </w:r>
    </w:p>
    <w:p w14:paraId="7A24DC71"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58.</w:t>
      </w:r>
      <w:r w:rsidRPr="00475FEB">
        <w:rPr>
          <w:rFonts w:ascii="Times New Roman" w:hAnsi="Times New Roman" w:cs="Times New Roman"/>
          <w:sz w:val="28"/>
          <w:szCs w:val="28"/>
        </w:rPr>
        <w:tab/>
        <w:t>Магнит</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дугообразный;</w:t>
      </w:r>
    </w:p>
    <w:p w14:paraId="7329E285" w14:textId="77777777" w:rsidR="005E4B98" w:rsidRPr="00475FEB" w:rsidRDefault="005E4B98" w:rsidP="005E4B98">
      <w:pPr>
        <w:pStyle w:val="a4"/>
        <w:tabs>
          <w:tab w:val="left" w:pos="56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59.</w:t>
      </w:r>
      <w:r w:rsidRPr="00475FEB">
        <w:rPr>
          <w:rFonts w:ascii="Times New Roman" w:hAnsi="Times New Roman" w:cs="Times New Roman"/>
          <w:sz w:val="28"/>
          <w:szCs w:val="28"/>
        </w:rPr>
        <w:tab/>
        <w:t>Магнит</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полосовой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демонстрационный;</w:t>
      </w:r>
    </w:p>
    <w:p w14:paraId="28E3F1BE" w14:textId="77777777" w:rsidR="005E4B98" w:rsidRPr="00475FEB" w:rsidRDefault="005E4B98" w:rsidP="005E4B98">
      <w:pPr>
        <w:pStyle w:val="a4"/>
        <w:tabs>
          <w:tab w:val="left" w:pos="56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60.</w:t>
      </w:r>
      <w:r w:rsidRPr="00475FEB">
        <w:rPr>
          <w:rFonts w:ascii="Times New Roman" w:hAnsi="Times New Roman" w:cs="Times New Roman"/>
          <w:sz w:val="28"/>
          <w:szCs w:val="28"/>
        </w:rPr>
        <w:tab/>
        <w:t>Машина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электрофорная;</w:t>
      </w:r>
    </w:p>
    <w:p w14:paraId="4BBDCF61" w14:textId="77777777" w:rsidR="005E4B98" w:rsidRPr="00475FEB" w:rsidRDefault="005E4B98" w:rsidP="005E4B98">
      <w:pPr>
        <w:pStyle w:val="a4"/>
        <w:tabs>
          <w:tab w:val="left" w:pos="567"/>
        </w:tabs>
        <w:spacing w:line="305" w:lineRule="exact"/>
        <w:jc w:val="both"/>
        <w:rPr>
          <w:rFonts w:ascii="Times New Roman" w:hAnsi="Times New Roman" w:cs="Times New Roman"/>
          <w:sz w:val="28"/>
          <w:szCs w:val="28"/>
        </w:rPr>
      </w:pPr>
      <w:r w:rsidRPr="00475FEB">
        <w:rPr>
          <w:rFonts w:ascii="Times New Roman" w:hAnsi="Times New Roman" w:cs="Times New Roman"/>
          <w:sz w:val="28"/>
          <w:szCs w:val="28"/>
        </w:rPr>
        <w:t>61.</w:t>
      </w:r>
      <w:r w:rsidRPr="00475FEB">
        <w:rPr>
          <w:rFonts w:ascii="Times New Roman" w:hAnsi="Times New Roman" w:cs="Times New Roman"/>
          <w:sz w:val="28"/>
          <w:szCs w:val="28"/>
        </w:rPr>
        <w:tab/>
        <w:t>Маятник</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электростатический;</w:t>
      </w:r>
    </w:p>
    <w:p w14:paraId="4BC98F69" w14:textId="77777777" w:rsidR="005E4B98" w:rsidRPr="00475FEB" w:rsidRDefault="005E4B98" w:rsidP="005E4B98">
      <w:pPr>
        <w:pStyle w:val="a4"/>
        <w:tabs>
          <w:tab w:val="left" w:pos="567"/>
          <w:tab w:val="left" w:pos="907"/>
        </w:tabs>
        <w:spacing w:line="278" w:lineRule="exact"/>
        <w:jc w:val="both"/>
        <w:rPr>
          <w:rFonts w:ascii="Times New Roman" w:hAnsi="Times New Roman" w:cs="Times New Roman"/>
          <w:sz w:val="28"/>
          <w:szCs w:val="28"/>
        </w:rPr>
      </w:pPr>
      <w:r w:rsidRPr="00475FEB">
        <w:rPr>
          <w:rFonts w:ascii="Times New Roman" w:hAnsi="Times New Roman" w:cs="Times New Roman"/>
          <w:sz w:val="28"/>
          <w:szCs w:val="28"/>
        </w:rPr>
        <w:t>62.</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изучению</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магнитного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Земли;</w:t>
      </w:r>
    </w:p>
    <w:p w14:paraId="0E8F7A73"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63.</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магнитному</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полю</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кольцевых</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токов;</w:t>
      </w:r>
    </w:p>
    <w:p w14:paraId="3159564F"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64.</w:t>
      </w:r>
      <w:r w:rsidRPr="00475FEB">
        <w:rPr>
          <w:rFonts w:ascii="Times New Roman" w:hAnsi="Times New Roman" w:cs="Times New Roman"/>
          <w:sz w:val="28"/>
          <w:szCs w:val="28"/>
        </w:rPr>
        <w:tab/>
        <w:t>Набор</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полупроводникам;</w:t>
      </w:r>
    </w:p>
    <w:p w14:paraId="4B50E7F2"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65.</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постоянному</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току;</w:t>
      </w:r>
    </w:p>
    <w:p w14:paraId="79DF012F"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66.</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электрическому</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току</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вакууме;</w:t>
      </w:r>
    </w:p>
    <w:p w14:paraId="7B3D52D8"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67.</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электродинамике;</w:t>
      </w:r>
    </w:p>
    <w:p w14:paraId="7AA02286"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68.</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магнитных</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полей;</w:t>
      </w:r>
    </w:p>
    <w:p w14:paraId="6C596AD5"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69.</w:t>
      </w:r>
      <w:r w:rsidRPr="00475FEB">
        <w:rPr>
          <w:rFonts w:ascii="Times New Roman" w:hAnsi="Times New Roman" w:cs="Times New Roman"/>
          <w:sz w:val="28"/>
          <w:szCs w:val="28"/>
        </w:rPr>
        <w:tab/>
        <w:t>Набор</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демонстрации</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электрических</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полей;</w:t>
      </w:r>
    </w:p>
    <w:p w14:paraId="3D646CD5"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70.</w:t>
      </w:r>
      <w:r w:rsidRPr="00475FEB">
        <w:rPr>
          <w:rFonts w:ascii="Times New Roman" w:hAnsi="Times New Roman" w:cs="Times New Roman"/>
          <w:sz w:val="28"/>
          <w:szCs w:val="28"/>
        </w:rPr>
        <w:tab/>
        <w:t>Трансформатор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учебный;</w:t>
      </w:r>
    </w:p>
    <w:p w14:paraId="50B0002B"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71.</w:t>
      </w:r>
      <w:r w:rsidRPr="00475FEB">
        <w:rPr>
          <w:rFonts w:ascii="Times New Roman" w:hAnsi="Times New Roman" w:cs="Times New Roman"/>
          <w:sz w:val="28"/>
          <w:szCs w:val="28"/>
        </w:rPr>
        <w:tab/>
        <w:t>Палочка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стеклянная;</w:t>
      </w:r>
    </w:p>
    <w:p w14:paraId="0B0354D4"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72.</w:t>
      </w:r>
      <w:r w:rsidRPr="00475FEB">
        <w:rPr>
          <w:rFonts w:ascii="Times New Roman" w:hAnsi="Times New Roman" w:cs="Times New Roman"/>
          <w:sz w:val="28"/>
          <w:szCs w:val="28"/>
        </w:rPr>
        <w:tab/>
        <w:t>Палочка</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эбонитовая;</w:t>
      </w:r>
    </w:p>
    <w:p w14:paraId="19DA0F60"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73.</w:t>
      </w:r>
      <w:r w:rsidRPr="00475FEB">
        <w:rPr>
          <w:rFonts w:ascii="Times New Roman" w:hAnsi="Times New Roman" w:cs="Times New Roman"/>
          <w:sz w:val="28"/>
          <w:szCs w:val="28"/>
        </w:rPr>
        <w:tab/>
        <w:t>Прибор</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Ленца;</w:t>
      </w:r>
    </w:p>
    <w:p w14:paraId="5D8C9EDB"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74.</w:t>
      </w:r>
      <w:r w:rsidRPr="00475FEB">
        <w:rPr>
          <w:rFonts w:ascii="Times New Roman" w:hAnsi="Times New Roman" w:cs="Times New Roman"/>
          <w:sz w:val="28"/>
          <w:szCs w:val="28"/>
        </w:rPr>
        <w:tab/>
        <w:t>Стрелки</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магнитные</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на</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штативах;</w:t>
      </w:r>
    </w:p>
    <w:p w14:paraId="76B70E3F"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75.</w:t>
      </w:r>
      <w:r w:rsidRPr="00475FEB">
        <w:rPr>
          <w:rFonts w:ascii="Times New Roman" w:hAnsi="Times New Roman" w:cs="Times New Roman"/>
          <w:sz w:val="28"/>
          <w:szCs w:val="28"/>
        </w:rPr>
        <w:tab/>
        <w:t>Султан</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электростатический;</w:t>
      </w:r>
    </w:p>
    <w:p w14:paraId="67AA8D28"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76.</w:t>
      </w:r>
      <w:r w:rsidRPr="00475FEB">
        <w:rPr>
          <w:rFonts w:ascii="Times New Roman" w:hAnsi="Times New Roman" w:cs="Times New Roman"/>
          <w:sz w:val="28"/>
          <w:szCs w:val="28"/>
        </w:rPr>
        <w:tab/>
        <w:t>Штативы</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изолирующие;</w:t>
      </w:r>
    </w:p>
    <w:p w14:paraId="14F6248E"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77.</w:t>
      </w:r>
      <w:r w:rsidRPr="00475FEB">
        <w:rPr>
          <w:rFonts w:ascii="Times New Roman" w:hAnsi="Times New Roman" w:cs="Times New Roman"/>
          <w:sz w:val="28"/>
          <w:szCs w:val="28"/>
        </w:rPr>
        <w:tab/>
        <w:t>Электромагнит</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разборный;</w:t>
      </w:r>
    </w:p>
    <w:p w14:paraId="41E51A14"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78.</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геометрической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оптике;</w:t>
      </w:r>
    </w:p>
    <w:p w14:paraId="0D26377A"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79.</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волновой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оптике;</w:t>
      </w:r>
    </w:p>
    <w:p w14:paraId="0E2AFE5E"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80.</w:t>
      </w:r>
      <w:r w:rsidRPr="00475FEB">
        <w:rPr>
          <w:rFonts w:ascii="Times New Roman" w:hAnsi="Times New Roman" w:cs="Times New Roman"/>
          <w:sz w:val="28"/>
          <w:szCs w:val="28"/>
        </w:rPr>
        <w:tab/>
        <w:t>Спектроскоп</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двухтрубный;</w:t>
      </w:r>
    </w:p>
    <w:p w14:paraId="226D14B9"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81.</w:t>
      </w:r>
      <w:r w:rsidRPr="00475FEB">
        <w:rPr>
          <w:rFonts w:ascii="Times New Roman" w:hAnsi="Times New Roman" w:cs="Times New Roman"/>
          <w:sz w:val="28"/>
          <w:szCs w:val="28"/>
        </w:rPr>
        <w:tab/>
        <w:t>Набор</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спектральных</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трубок</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с</w:t>
      </w:r>
      <w:r w:rsidRPr="00475FEB">
        <w:rPr>
          <w:rFonts w:ascii="Times New Roman" w:hAnsi="Times New Roman" w:cs="Times New Roman"/>
          <w:spacing w:val="-1"/>
          <w:sz w:val="28"/>
          <w:szCs w:val="28"/>
        </w:rPr>
        <w:t xml:space="preserve"> </w:t>
      </w:r>
      <w:r w:rsidRPr="00475FEB">
        <w:rPr>
          <w:rFonts w:ascii="Times New Roman" w:hAnsi="Times New Roman" w:cs="Times New Roman"/>
          <w:sz w:val="28"/>
          <w:szCs w:val="28"/>
        </w:rPr>
        <w:t>источником</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питания;</w:t>
      </w:r>
    </w:p>
    <w:p w14:paraId="4DC0B601"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82.</w:t>
      </w:r>
      <w:r w:rsidRPr="00475FEB">
        <w:rPr>
          <w:rFonts w:ascii="Times New Roman" w:hAnsi="Times New Roman" w:cs="Times New Roman"/>
          <w:sz w:val="28"/>
          <w:szCs w:val="28"/>
        </w:rPr>
        <w:tab/>
        <w:t>Установка</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изучения</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фотоэффекта;</w:t>
      </w:r>
    </w:p>
    <w:p w14:paraId="75131210"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83.</w:t>
      </w:r>
      <w:r w:rsidRPr="00475FEB">
        <w:rPr>
          <w:rFonts w:ascii="Times New Roman" w:hAnsi="Times New Roman" w:cs="Times New Roman"/>
          <w:sz w:val="28"/>
          <w:szCs w:val="28"/>
        </w:rPr>
        <w:tab/>
        <w:t>Набор</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демонстрационный</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w:t>
      </w:r>
      <w:r w:rsidRPr="00475FEB">
        <w:rPr>
          <w:rFonts w:ascii="Times New Roman" w:hAnsi="Times New Roman" w:cs="Times New Roman"/>
          <w:spacing w:val="-3"/>
          <w:sz w:val="28"/>
          <w:szCs w:val="28"/>
        </w:rPr>
        <w:t xml:space="preserve"> </w:t>
      </w:r>
      <w:r w:rsidRPr="00475FEB">
        <w:rPr>
          <w:rFonts w:ascii="Times New Roman" w:hAnsi="Times New Roman" w:cs="Times New Roman"/>
          <w:sz w:val="28"/>
          <w:szCs w:val="28"/>
        </w:rPr>
        <w:t>постоянной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Планка;</w:t>
      </w:r>
    </w:p>
    <w:p w14:paraId="77A8D783" w14:textId="77777777" w:rsidR="005E4B98" w:rsidRPr="00475FEB" w:rsidRDefault="005E4B98" w:rsidP="005E4B98">
      <w:pPr>
        <w:pStyle w:val="a4"/>
        <w:tabs>
          <w:tab w:val="left" w:pos="567"/>
          <w:tab w:val="left" w:pos="907"/>
        </w:tabs>
        <w:spacing w:line="323" w:lineRule="exact"/>
        <w:jc w:val="both"/>
        <w:rPr>
          <w:rFonts w:ascii="Times New Roman" w:hAnsi="Times New Roman" w:cs="Times New Roman"/>
          <w:sz w:val="28"/>
          <w:szCs w:val="28"/>
        </w:rPr>
      </w:pPr>
      <w:r w:rsidRPr="00475FEB">
        <w:rPr>
          <w:rFonts w:ascii="Times New Roman" w:hAnsi="Times New Roman" w:cs="Times New Roman"/>
          <w:sz w:val="28"/>
          <w:szCs w:val="28"/>
        </w:rPr>
        <w:t>84.</w:t>
      </w:r>
      <w:r w:rsidRPr="00475FEB">
        <w:rPr>
          <w:rFonts w:ascii="Times New Roman" w:hAnsi="Times New Roman" w:cs="Times New Roman"/>
          <w:sz w:val="28"/>
          <w:szCs w:val="28"/>
        </w:rPr>
        <w:tab/>
        <w:t>Комплект</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наглядных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пособий</w:t>
      </w:r>
      <w:r w:rsidRPr="00475FEB">
        <w:rPr>
          <w:rFonts w:ascii="Times New Roman" w:hAnsi="Times New Roman" w:cs="Times New Roman"/>
          <w:spacing w:val="-5"/>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постоянного</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использования;</w:t>
      </w:r>
    </w:p>
    <w:p w14:paraId="2360A56B" w14:textId="77777777" w:rsidR="005E4B98" w:rsidRPr="00475FEB" w:rsidRDefault="005E4B98" w:rsidP="005E4B98">
      <w:pPr>
        <w:pStyle w:val="a4"/>
        <w:tabs>
          <w:tab w:val="left" w:pos="567"/>
          <w:tab w:val="left" w:pos="907"/>
        </w:tabs>
        <w:spacing w:line="322" w:lineRule="exact"/>
        <w:jc w:val="both"/>
        <w:rPr>
          <w:rFonts w:ascii="Times New Roman" w:hAnsi="Times New Roman" w:cs="Times New Roman"/>
          <w:sz w:val="28"/>
          <w:szCs w:val="28"/>
        </w:rPr>
      </w:pPr>
      <w:r w:rsidRPr="00475FEB">
        <w:rPr>
          <w:rFonts w:ascii="Times New Roman" w:hAnsi="Times New Roman" w:cs="Times New Roman"/>
          <w:sz w:val="28"/>
          <w:szCs w:val="28"/>
        </w:rPr>
        <w:t>85.</w:t>
      </w:r>
      <w:r w:rsidRPr="00475FEB">
        <w:rPr>
          <w:rFonts w:ascii="Times New Roman" w:hAnsi="Times New Roman" w:cs="Times New Roman"/>
          <w:sz w:val="28"/>
          <w:szCs w:val="28"/>
        </w:rPr>
        <w:tab/>
        <w:t>Комплект</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портретов</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для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оформления</w:t>
      </w:r>
      <w:r w:rsidRPr="00475FEB">
        <w:rPr>
          <w:rFonts w:ascii="Times New Roman" w:hAnsi="Times New Roman" w:cs="Times New Roman"/>
          <w:spacing w:val="-2"/>
          <w:sz w:val="28"/>
          <w:szCs w:val="28"/>
        </w:rPr>
        <w:t xml:space="preserve"> </w:t>
      </w:r>
      <w:r w:rsidRPr="00475FEB">
        <w:rPr>
          <w:rFonts w:ascii="Times New Roman" w:hAnsi="Times New Roman" w:cs="Times New Roman"/>
          <w:sz w:val="28"/>
          <w:szCs w:val="28"/>
        </w:rPr>
        <w:t>кабинета;</w:t>
      </w:r>
    </w:p>
    <w:p w14:paraId="4DB6B1D8" w14:textId="77777777" w:rsidR="005E4B98" w:rsidRPr="00475FEB" w:rsidRDefault="005E4B98" w:rsidP="005E4B98">
      <w:pPr>
        <w:pStyle w:val="a4"/>
        <w:tabs>
          <w:tab w:val="left" w:pos="567"/>
          <w:tab w:val="left" w:pos="907"/>
        </w:tabs>
        <w:spacing w:line="305" w:lineRule="exact"/>
        <w:jc w:val="both"/>
        <w:rPr>
          <w:rFonts w:ascii="Times New Roman" w:hAnsi="Times New Roman" w:cs="Times New Roman"/>
          <w:sz w:val="28"/>
          <w:szCs w:val="28"/>
        </w:rPr>
      </w:pPr>
      <w:r w:rsidRPr="00475FEB">
        <w:rPr>
          <w:rFonts w:ascii="Times New Roman" w:hAnsi="Times New Roman" w:cs="Times New Roman"/>
          <w:sz w:val="28"/>
          <w:szCs w:val="28"/>
        </w:rPr>
        <w:t>86.</w:t>
      </w:r>
      <w:r w:rsidRPr="00475FEB">
        <w:rPr>
          <w:rFonts w:ascii="Times New Roman" w:hAnsi="Times New Roman" w:cs="Times New Roman"/>
          <w:sz w:val="28"/>
          <w:szCs w:val="28"/>
        </w:rPr>
        <w:tab/>
        <w:t>Комплект</w:t>
      </w:r>
      <w:r w:rsidRPr="00475FEB">
        <w:rPr>
          <w:rFonts w:ascii="Times New Roman" w:hAnsi="Times New Roman" w:cs="Times New Roman"/>
          <w:spacing w:val="-6"/>
          <w:sz w:val="28"/>
          <w:szCs w:val="28"/>
        </w:rPr>
        <w:t xml:space="preserve"> </w:t>
      </w:r>
      <w:r w:rsidRPr="00475FEB">
        <w:rPr>
          <w:rFonts w:ascii="Times New Roman" w:hAnsi="Times New Roman" w:cs="Times New Roman"/>
          <w:sz w:val="28"/>
          <w:szCs w:val="28"/>
        </w:rPr>
        <w:t>демонстрационных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учебных</w:t>
      </w:r>
      <w:r w:rsidRPr="00475FEB">
        <w:rPr>
          <w:rFonts w:ascii="Times New Roman" w:hAnsi="Times New Roman" w:cs="Times New Roman"/>
          <w:spacing w:val="-4"/>
          <w:sz w:val="28"/>
          <w:szCs w:val="28"/>
        </w:rPr>
        <w:t xml:space="preserve"> </w:t>
      </w:r>
      <w:r w:rsidRPr="00475FEB">
        <w:rPr>
          <w:rFonts w:ascii="Times New Roman" w:hAnsi="Times New Roman" w:cs="Times New Roman"/>
          <w:sz w:val="28"/>
          <w:szCs w:val="28"/>
        </w:rPr>
        <w:t>таблиц.</w:t>
      </w:r>
    </w:p>
    <w:p w14:paraId="74D1793E" w14:textId="77777777" w:rsidR="005E4B98" w:rsidRPr="00475FEB" w:rsidRDefault="005E4B98" w:rsidP="005E4B98">
      <w:pPr>
        <w:spacing w:before="3"/>
        <w:jc w:val="both"/>
        <w:rPr>
          <w:rFonts w:ascii="Times New Roman" w:hAnsi="Times New Roman"/>
        </w:rPr>
      </w:pPr>
    </w:p>
    <w:p w14:paraId="23252E32" w14:textId="77777777" w:rsidR="005E4B98" w:rsidRPr="00475FEB" w:rsidRDefault="005E4B98" w:rsidP="005E4B98">
      <w:pPr>
        <w:spacing w:before="44"/>
        <w:ind w:right="285"/>
        <w:jc w:val="both"/>
        <w:rPr>
          <w:rFonts w:ascii="Times New Roman" w:hAnsi="Times New Roman"/>
          <w:sz w:val="28"/>
          <w:szCs w:val="28"/>
        </w:rPr>
      </w:pPr>
      <w:r w:rsidRPr="00475FEB">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6469F294" w14:textId="77777777" w:rsidR="005E4B98" w:rsidRPr="00475FEB" w:rsidRDefault="005E4B98" w:rsidP="005E4B98">
      <w:pPr>
        <w:spacing w:before="6"/>
        <w:rPr>
          <w:rFonts w:ascii="Times New Roman" w:hAnsi="Times New Roman"/>
        </w:rPr>
      </w:pPr>
    </w:p>
    <w:p w14:paraId="4F8BFD5E" w14:textId="77777777" w:rsidR="005E4B98" w:rsidRPr="00475FEB" w:rsidRDefault="005E4B98" w:rsidP="005E4B98">
      <w:pPr>
        <w:pStyle w:val="1"/>
        <w:numPr>
          <w:ilvl w:val="1"/>
          <w:numId w:val="230"/>
        </w:numPr>
        <w:tabs>
          <w:tab w:val="left" w:pos="796"/>
        </w:tabs>
        <w:ind w:left="795" w:hanging="360"/>
        <w:jc w:val="both"/>
        <w:rPr>
          <w:rFonts w:ascii="Times New Roman" w:hAnsi="Times New Roman" w:cs="Times New Roman"/>
        </w:rPr>
      </w:pPr>
      <w:r w:rsidRPr="00475FEB">
        <w:rPr>
          <w:rFonts w:ascii="Times New Roman" w:hAnsi="Times New Roman" w:cs="Times New Roman"/>
        </w:rPr>
        <w:t>Информационное</w:t>
      </w:r>
      <w:r w:rsidRPr="00475FEB">
        <w:rPr>
          <w:rFonts w:ascii="Times New Roman" w:hAnsi="Times New Roman" w:cs="Times New Roman"/>
          <w:spacing w:val="-3"/>
        </w:rPr>
        <w:t xml:space="preserve"> </w:t>
      </w:r>
      <w:r w:rsidRPr="00475FEB">
        <w:rPr>
          <w:rFonts w:ascii="Times New Roman" w:hAnsi="Times New Roman" w:cs="Times New Roman"/>
        </w:rPr>
        <w:t>обеспечение</w:t>
      </w:r>
      <w:r w:rsidRPr="00475FEB">
        <w:rPr>
          <w:rFonts w:ascii="Times New Roman" w:hAnsi="Times New Roman" w:cs="Times New Roman"/>
          <w:spacing w:val="-2"/>
        </w:rPr>
        <w:t xml:space="preserve"> </w:t>
      </w:r>
      <w:r w:rsidRPr="00475FEB">
        <w:rPr>
          <w:rFonts w:ascii="Times New Roman" w:hAnsi="Times New Roman" w:cs="Times New Roman"/>
        </w:rPr>
        <w:t>обучения</w:t>
      </w:r>
    </w:p>
    <w:p w14:paraId="4883E4AD" w14:textId="77777777" w:rsidR="005E4B98" w:rsidRPr="00475FEB" w:rsidRDefault="005E4B98" w:rsidP="005E4B98">
      <w:pPr>
        <w:spacing w:before="28"/>
        <w:ind w:left="301" w:right="284" w:hanging="1"/>
        <w:jc w:val="both"/>
        <w:rPr>
          <w:rFonts w:ascii="Times New Roman" w:hAnsi="Times New Roman"/>
          <w:b/>
          <w:sz w:val="28"/>
          <w:szCs w:val="28"/>
        </w:rPr>
      </w:pPr>
    </w:p>
    <w:p w14:paraId="06E89F69" w14:textId="77777777" w:rsidR="005E4B98" w:rsidRPr="00475FEB" w:rsidRDefault="005E4B98" w:rsidP="005E4B98">
      <w:pPr>
        <w:suppressAutoHyphens/>
        <w:ind w:firstLine="709"/>
        <w:jc w:val="both"/>
        <w:rPr>
          <w:rFonts w:ascii="Times New Roman" w:hAnsi="Times New Roman"/>
          <w:sz w:val="28"/>
          <w:szCs w:val="28"/>
        </w:rPr>
      </w:pPr>
      <w:bookmarkStart w:id="296" w:name="_Hlk120782426"/>
      <w:r w:rsidRPr="00475FEB">
        <w:rPr>
          <w:rFonts w:ascii="Times New Roman" w:hAnsi="Times New Roman"/>
          <w:bCs/>
          <w:sz w:val="28"/>
          <w:szCs w:val="28"/>
        </w:rPr>
        <w:t>1. Для реализации программы библиотечный фонд образовательной организации должен иметь п</w:t>
      </w:r>
      <w:r w:rsidRPr="00475FEB">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25383B77" w14:textId="77777777" w:rsidR="005E4B98" w:rsidRPr="00475FEB" w:rsidRDefault="005E4B98" w:rsidP="005E4B98">
      <w:pPr>
        <w:ind w:firstLine="709"/>
        <w:jc w:val="both"/>
        <w:rPr>
          <w:rFonts w:ascii="Times New Roman" w:hAnsi="Times New Roman"/>
          <w:sz w:val="28"/>
          <w:szCs w:val="28"/>
        </w:rPr>
      </w:pPr>
      <w:r w:rsidRPr="00475FEB">
        <w:rPr>
          <w:rFonts w:ascii="Times New Roman" w:hAnsi="Times New Roman"/>
          <w:sz w:val="28"/>
          <w:szCs w:val="28"/>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bookmarkEnd w:id="296"/>
      <w:r w:rsidRPr="00475FEB">
        <w:rPr>
          <w:rFonts w:ascii="Times New Roman" w:hAnsi="Times New Roman"/>
          <w:sz w:val="28"/>
          <w:szCs w:val="28"/>
        </w:rPr>
        <w:t>.</w:t>
      </w:r>
    </w:p>
    <w:p w14:paraId="794E002C" w14:textId="77777777" w:rsidR="005E4B98" w:rsidRPr="00475FEB" w:rsidRDefault="005E4B98" w:rsidP="005E4B98">
      <w:pPr>
        <w:jc w:val="both"/>
        <w:rPr>
          <w:rFonts w:ascii="Times New Roman" w:hAnsi="Times New Roman"/>
          <w:sz w:val="28"/>
          <w:szCs w:val="28"/>
        </w:rPr>
      </w:pPr>
    </w:p>
    <w:p w14:paraId="40697DD0" w14:textId="77777777" w:rsidR="005E4B98" w:rsidRPr="00475FEB" w:rsidRDefault="005E4B98" w:rsidP="005E4B98">
      <w:pPr>
        <w:ind w:right="287"/>
        <w:rPr>
          <w:rFonts w:ascii="Times New Roman" w:hAnsi="Times New Roman"/>
          <w:b/>
          <w:sz w:val="28"/>
          <w:szCs w:val="28"/>
        </w:rPr>
      </w:pPr>
      <w:bookmarkStart w:id="297" w:name="_bookmark8"/>
      <w:bookmarkEnd w:id="297"/>
      <w:r w:rsidRPr="00475FEB">
        <w:rPr>
          <w:rFonts w:ascii="Times New Roman" w:hAnsi="Times New Roman"/>
          <w:b/>
          <w:sz w:val="28"/>
          <w:szCs w:val="28"/>
        </w:rPr>
        <w:t>4. Контроль и оценка результатов освоения дисциплины</w:t>
      </w:r>
    </w:p>
    <w:p w14:paraId="2A0C68B5" w14:textId="77777777" w:rsidR="005E4B98" w:rsidRPr="00475FEB" w:rsidRDefault="005E4B98" w:rsidP="005E4B98">
      <w:pPr>
        <w:pStyle w:val="a7"/>
        <w:ind w:left="0" w:right="287" w:firstLine="709"/>
        <w:rPr>
          <w:rFonts w:ascii="Times New Roman" w:hAnsi="Times New Roman"/>
          <w:sz w:val="28"/>
          <w:szCs w:val="28"/>
        </w:rPr>
      </w:pPr>
      <w:r w:rsidRPr="00475FEB">
        <w:rPr>
          <w:rFonts w:ascii="Times New Roman" w:hAnsi="Times New Roman"/>
          <w:b/>
          <w:sz w:val="28"/>
          <w:szCs w:val="28"/>
        </w:rPr>
        <w:t>Контроль</w:t>
      </w:r>
      <w:r w:rsidRPr="00475FEB">
        <w:rPr>
          <w:rFonts w:ascii="Times New Roman" w:hAnsi="Times New Roman"/>
          <w:b/>
          <w:spacing w:val="4"/>
          <w:sz w:val="28"/>
          <w:szCs w:val="28"/>
        </w:rPr>
        <w:t xml:space="preserve"> </w:t>
      </w:r>
      <w:r w:rsidRPr="00475FEB">
        <w:rPr>
          <w:rFonts w:ascii="Times New Roman" w:hAnsi="Times New Roman"/>
          <w:b/>
          <w:sz w:val="28"/>
          <w:szCs w:val="28"/>
        </w:rPr>
        <w:t>и</w:t>
      </w:r>
      <w:r w:rsidRPr="00475FEB">
        <w:rPr>
          <w:rFonts w:ascii="Times New Roman" w:hAnsi="Times New Roman"/>
          <w:b/>
          <w:spacing w:val="3"/>
          <w:sz w:val="28"/>
          <w:szCs w:val="28"/>
        </w:rPr>
        <w:t xml:space="preserve"> </w:t>
      </w:r>
      <w:r w:rsidRPr="00475FEB">
        <w:rPr>
          <w:rFonts w:ascii="Times New Roman" w:hAnsi="Times New Roman"/>
          <w:b/>
          <w:sz w:val="28"/>
          <w:szCs w:val="28"/>
        </w:rPr>
        <w:t>оценка</w:t>
      </w:r>
      <w:r w:rsidRPr="00475FEB">
        <w:rPr>
          <w:rFonts w:ascii="Times New Roman" w:hAnsi="Times New Roman"/>
          <w:b/>
          <w:spacing w:val="4"/>
          <w:sz w:val="28"/>
          <w:szCs w:val="28"/>
        </w:rPr>
        <w:t xml:space="preserve"> </w:t>
      </w:r>
      <w:r w:rsidRPr="00475FEB">
        <w:rPr>
          <w:rFonts w:ascii="Times New Roman" w:hAnsi="Times New Roman"/>
          <w:sz w:val="28"/>
          <w:szCs w:val="28"/>
        </w:rPr>
        <w:t>раскрываются</w:t>
      </w:r>
      <w:r w:rsidRPr="00475FEB">
        <w:rPr>
          <w:rFonts w:ascii="Times New Roman" w:hAnsi="Times New Roman"/>
          <w:spacing w:val="2"/>
          <w:sz w:val="28"/>
          <w:szCs w:val="28"/>
        </w:rPr>
        <w:t xml:space="preserve"> </w:t>
      </w:r>
      <w:r w:rsidRPr="00475FEB">
        <w:rPr>
          <w:rFonts w:ascii="Times New Roman" w:hAnsi="Times New Roman"/>
          <w:sz w:val="28"/>
          <w:szCs w:val="28"/>
        </w:rPr>
        <w:t>через</w:t>
      </w:r>
      <w:r w:rsidRPr="00475FEB">
        <w:rPr>
          <w:rFonts w:ascii="Times New Roman" w:hAnsi="Times New Roman"/>
          <w:spacing w:val="4"/>
          <w:sz w:val="28"/>
          <w:szCs w:val="28"/>
        </w:rPr>
        <w:t xml:space="preserve"> </w:t>
      </w:r>
      <w:r w:rsidRPr="00475FEB">
        <w:rPr>
          <w:rFonts w:ascii="Times New Roman" w:hAnsi="Times New Roman"/>
          <w:sz w:val="28"/>
          <w:szCs w:val="28"/>
        </w:rPr>
        <w:t>усвоенные</w:t>
      </w:r>
      <w:r w:rsidRPr="00475FEB">
        <w:rPr>
          <w:rFonts w:ascii="Times New Roman" w:hAnsi="Times New Roman"/>
          <w:spacing w:val="3"/>
          <w:sz w:val="28"/>
          <w:szCs w:val="28"/>
        </w:rPr>
        <w:t xml:space="preserve"> </w:t>
      </w:r>
      <w:r w:rsidRPr="00475FEB">
        <w:rPr>
          <w:rFonts w:ascii="Times New Roman" w:hAnsi="Times New Roman"/>
          <w:sz w:val="28"/>
          <w:szCs w:val="28"/>
        </w:rPr>
        <w:t>знания</w:t>
      </w:r>
      <w:r w:rsidRPr="00475FEB">
        <w:rPr>
          <w:rFonts w:ascii="Times New Roman" w:hAnsi="Times New Roman"/>
          <w:spacing w:val="4"/>
          <w:sz w:val="28"/>
          <w:szCs w:val="28"/>
        </w:rPr>
        <w:t xml:space="preserve"> </w:t>
      </w:r>
      <w:r w:rsidRPr="00475FEB">
        <w:rPr>
          <w:rFonts w:ascii="Times New Roman" w:hAnsi="Times New Roman"/>
          <w:sz w:val="28"/>
          <w:szCs w:val="28"/>
        </w:rPr>
        <w:t>и приобретенные</w:t>
      </w:r>
      <w:r w:rsidRPr="00475FEB">
        <w:rPr>
          <w:rFonts w:ascii="Times New Roman" w:hAnsi="Times New Roman"/>
          <w:spacing w:val="1"/>
          <w:sz w:val="28"/>
          <w:szCs w:val="28"/>
        </w:rPr>
        <w:t xml:space="preserve"> </w:t>
      </w:r>
      <w:r w:rsidRPr="00475FEB">
        <w:rPr>
          <w:rFonts w:ascii="Times New Roman" w:hAnsi="Times New Roman"/>
          <w:sz w:val="28"/>
          <w:szCs w:val="28"/>
        </w:rPr>
        <w:t>обучающимися</w:t>
      </w:r>
      <w:r w:rsidRPr="00475FEB">
        <w:rPr>
          <w:rFonts w:ascii="Times New Roman" w:hAnsi="Times New Roman"/>
          <w:spacing w:val="1"/>
          <w:sz w:val="28"/>
          <w:szCs w:val="28"/>
        </w:rPr>
        <w:t xml:space="preserve"> </w:t>
      </w:r>
      <w:r w:rsidRPr="00475FEB">
        <w:rPr>
          <w:rFonts w:ascii="Times New Roman" w:hAnsi="Times New Roman"/>
          <w:sz w:val="28"/>
          <w:szCs w:val="28"/>
        </w:rPr>
        <w:t>умения,</w:t>
      </w:r>
      <w:r w:rsidRPr="00475FEB">
        <w:rPr>
          <w:rFonts w:ascii="Times New Roman" w:hAnsi="Times New Roman"/>
          <w:spacing w:val="1"/>
          <w:sz w:val="28"/>
          <w:szCs w:val="28"/>
        </w:rPr>
        <w:t xml:space="preserve"> </w:t>
      </w:r>
      <w:r w:rsidRPr="00475FEB">
        <w:rPr>
          <w:rFonts w:ascii="Times New Roman" w:hAnsi="Times New Roman"/>
          <w:sz w:val="28"/>
          <w:szCs w:val="28"/>
        </w:rPr>
        <w:t>направленные</w:t>
      </w:r>
      <w:r w:rsidRPr="00475FEB">
        <w:rPr>
          <w:rFonts w:ascii="Times New Roman" w:hAnsi="Times New Roman"/>
          <w:spacing w:val="1"/>
          <w:sz w:val="28"/>
          <w:szCs w:val="28"/>
        </w:rPr>
        <w:t xml:space="preserve"> </w:t>
      </w:r>
      <w:r w:rsidRPr="00475FEB">
        <w:rPr>
          <w:rFonts w:ascii="Times New Roman" w:hAnsi="Times New Roman"/>
          <w:sz w:val="28"/>
          <w:szCs w:val="28"/>
        </w:rPr>
        <w:t>на</w:t>
      </w:r>
      <w:r w:rsidRPr="00475FEB">
        <w:rPr>
          <w:rFonts w:ascii="Times New Roman" w:hAnsi="Times New Roman"/>
          <w:spacing w:val="1"/>
          <w:sz w:val="28"/>
          <w:szCs w:val="28"/>
        </w:rPr>
        <w:t xml:space="preserve"> </w:t>
      </w:r>
      <w:r w:rsidRPr="00475FEB">
        <w:rPr>
          <w:rFonts w:ascii="Times New Roman" w:hAnsi="Times New Roman"/>
          <w:sz w:val="28"/>
          <w:szCs w:val="28"/>
        </w:rPr>
        <w:t>формирование</w:t>
      </w:r>
      <w:r w:rsidRPr="00475FEB">
        <w:rPr>
          <w:rFonts w:ascii="Times New Roman" w:hAnsi="Times New Roman"/>
          <w:spacing w:val="1"/>
          <w:sz w:val="28"/>
          <w:szCs w:val="28"/>
        </w:rPr>
        <w:t xml:space="preserve"> </w:t>
      </w:r>
      <w:r w:rsidRPr="00475FEB">
        <w:rPr>
          <w:rFonts w:ascii="Times New Roman" w:hAnsi="Times New Roman"/>
          <w:sz w:val="28"/>
          <w:szCs w:val="28"/>
        </w:rPr>
        <w:t>общих</w:t>
      </w:r>
      <w:r w:rsidRPr="00475FEB">
        <w:rPr>
          <w:rFonts w:ascii="Times New Roman" w:hAnsi="Times New Roman"/>
          <w:spacing w:val="1"/>
          <w:sz w:val="28"/>
          <w:szCs w:val="28"/>
        </w:rPr>
        <w:t xml:space="preserve"> </w:t>
      </w:r>
      <w:r w:rsidRPr="00475FEB">
        <w:rPr>
          <w:rFonts w:ascii="Times New Roman" w:hAnsi="Times New Roman"/>
          <w:sz w:val="28"/>
          <w:szCs w:val="28"/>
        </w:rPr>
        <w:t>и</w:t>
      </w:r>
      <w:r w:rsidRPr="00475FEB">
        <w:rPr>
          <w:rFonts w:ascii="Times New Roman" w:hAnsi="Times New Roman"/>
          <w:spacing w:val="1"/>
          <w:sz w:val="28"/>
          <w:szCs w:val="28"/>
        </w:rPr>
        <w:t xml:space="preserve"> </w:t>
      </w:r>
      <w:r w:rsidRPr="00475FEB">
        <w:rPr>
          <w:rFonts w:ascii="Times New Roman" w:hAnsi="Times New Roman"/>
          <w:sz w:val="28"/>
          <w:szCs w:val="28"/>
        </w:rPr>
        <w:t>профессиональных</w:t>
      </w:r>
      <w:r w:rsidRPr="00475FEB">
        <w:rPr>
          <w:rFonts w:ascii="Times New Roman" w:hAnsi="Times New Roman"/>
          <w:spacing w:val="1"/>
          <w:sz w:val="28"/>
          <w:szCs w:val="28"/>
        </w:rPr>
        <w:t xml:space="preserve"> </w:t>
      </w:r>
      <w:r w:rsidRPr="00475FEB">
        <w:rPr>
          <w:rFonts w:ascii="Times New Roman" w:hAnsi="Times New Roman"/>
          <w:sz w:val="28"/>
          <w:szCs w:val="28"/>
        </w:rPr>
        <w:t>компетенций.</w:t>
      </w:r>
      <w:r w:rsidRPr="00475FEB">
        <w:rPr>
          <w:rFonts w:ascii="Times New Roman" w:hAnsi="Times New Roman"/>
          <w:spacing w:val="1"/>
          <w:sz w:val="28"/>
          <w:szCs w:val="28"/>
        </w:rPr>
        <w:t xml:space="preserve"> </w:t>
      </w:r>
      <w:r w:rsidRPr="00475FEB">
        <w:rPr>
          <w:rFonts w:ascii="Times New Roman" w:hAnsi="Times New Roman"/>
          <w:sz w:val="28"/>
          <w:szCs w:val="28"/>
        </w:rPr>
        <w:t>Компетенции</w:t>
      </w:r>
      <w:r w:rsidRPr="00475FEB">
        <w:rPr>
          <w:rFonts w:ascii="Times New Roman" w:hAnsi="Times New Roman"/>
          <w:spacing w:val="1"/>
          <w:sz w:val="28"/>
          <w:szCs w:val="28"/>
        </w:rPr>
        <w:t xml:space="preserve"> </w:t>
      </w:r>
      <w:r w:rsidRPr="00475FEB">
        <w:rPr>
          <w:rFonts w:ascii="Times New Roman" w:hAnsi="Times New Roman"/>
          <w:sz w:val="28"/>
          <w:szCs w:val="28"/>
        </w:rPr>
        <w:t>должны</w:t>
      </w:r>
      <w:r w:rsidRPr="00475FEB">
        <w:rPr>
          <w:rFonts w:ascii="Times New Roman" w:hAnsi="Times New Roman"/>
          <w:spacing w:val="1"/>
          <w:sz w:val="28"/>
          <w:szCs w:val="28"/>
        </w:rPr>
        <w:t xml:space="preserve"> </w:t>
      </w:r>
      <w:r w:rsidRPr="00475FEB">
        <w:rPr>
          <w:rFonts w:ascii="Times New Roman" w:hAnsi="Times New Roman"/>
          <w:sz w:val="28"/>
          <w:szCs w:val="28"/>
        </w:rPr>
        <w:t>быть</w:t>
      </w:r>
      <w:r w:rsidRPr="00475FEB">
        <w:rPr>
          <w:rFonts w:ascii="Times New Roman" w:hAnsi="Times New Roman"/>
          <w:spacing w:val="1"/>
          <w:sz w:val="28"/>
          <w:szCs w:val="28"/>
        </w:rPr>
        <w:t xml:space="preserve"> </w:t>
      </w:r>
      <w:r w:rsidRPr="00475FEB">
        <w:rPr>
          <w:rFonts w:ascii="Times New Roman" w:hAnsi="Times New Roman"/>
          <w:spacing w:val="-1"/>
          <w:sz w:val="28"/>
          <w:szCs w:val="28"/>
        </w:rPr>
        <w:t>соотнесены</w:t>
      </w:r>
      <w:r w:rsidRPr="00475FEB">
        <w:rPr>
          <w:rFonts w:ascii="Times New Roman" w:hAnsi="Times New Roman"/>
          <w:spacing w:val="-13"/>
          <w:sz w:val="28"/>
          <w:szCs w:val="28"/>
        </w:rPr>
        <w:t xml:space="preserve"> </w:t>
      </w:r>
      <w:r w:rsidRPr="00475FEB">
        <w:rPr>
          <w:rFonts w:ascii="Times New Roman" w:hAnsi="Times New Roman"/>
          <w:spacing w:val="-1"/>
          <w:sz w:val="28"/>
          <w:szCs w:val="28"/>
        </w:rPr>
        <w:t>с</w:t>
      </w:r>
      <w:r w:rsidRPr="00475FEB">
        <w:rPr>
          <w:rFonts w:ascii="Times New Roman" w:hAnsi="Times New Roman"/>
          <w:spacing w:val="-12"/>
          <w:sz w:val="28"/>
          <w:szCs w:val="28"/>
        </w:rPr>
        <w:t xml:space="preserve"> </w:t>
      </w:r>
      <w:r w:rsidRPr="00475FEB">
        <w:rPr>
          <w:rFonts w:ascii="Times New Roman" w:hAnsi="Times New Roman"/>
          <w:spacing w:val="-1"/>
          <w:sz w:val="28"/>
          <w:szCs w:val="28"/>
        </w:rPr>
        <w:t>предметными</w:t>
      </w:r>
      <w:r w:rsidRPr="00475FEB">
        <w:rPr>
          <w:rFonts w:ascii="Times New Roman" w:hAnsi="Times New Roman"/>
          <w:spacing w:val="-14"/>
          <w:sz w:val="28"/>
          <w:szCs w:val="28"/>
        </w:rPr>
        <w:t xml:space="preserve"> </w:t>
      </w:r>
      <w:r w:rsidRPr="00475FEB">
        <w:rPr>
          <w:rFonts w:ascii="Times New Roman" w:hAnsi="Times New Roman"/>
          <w:sz w:val="28"/>
          <w:szCs w:val="28"/>
        </w:rPr>
        <w:t>результатами.</w:t>
      </w:r>
      <w:r w:rsidRPr="00475FEB">
        <w:rPr>
          <w:rFonts w:ascii="Times New Roman" w:hAnsi="Times New Roman"/>
          <w:spacing w:val="-12"/>
          <w:sz w:val="28"/>
          <w:szCs w:val="28"/>
        </w:rPr>
        <w:t xml:space="preserve"> </w:t>
      </w:r>
      <w:r w:rsidRPr="00475FEB">
        <w:rPr>
          <w:rFonts w:ascii="Times New Roman" w:hAnsi="Times New Roman"/>
          <w:sz w:val="28"/>
          <w:szCs w:val="28"/>
        </w:rPr>
        <w:t>Для</w:t>
      </w:r>
      <w:r w:rsidRPr="00475FEB">
        <w:rPr>
          <w:rFonts w:ascii="Times New Roman" w:hAnsi="Times New Roman"/>
          <w:spacing w:val="-12"/>
          <w:sz w:val="28"/>
          <w:szCs w:val="28"/>
        </w:rPr>
        <w:t xml:space="preserve"> </w:t>
      </w:r>
      <w:r w:rsidRPr="00475FEB">
        <w:rPr>
          <w:rFonts w:ascii="Times New Roman" w:hAnsi="Times New Roman"/>
          <w:sz w:val="28"/>
          <w:szCs w:val="28"/>
        </w:rPr>
        <w:t>контроля</w:t>
      </w:r>
      <w:r w:rsidRPr="00475FEB">
        <w:rPr>
          <w:rFonts w:ascii="Times New Roman" w:hAnsi="Times New Roman"/>
          <w:spacing w:val="-12"/>
          <w:sz w:val="28"/>
          <w:szCs w:val="28"/>
        </w:rPr>
        <w:t xml:space="preserve"> </w:t>
      </w:r>
      <w:r w:rsidRPr="00475FEB">
        <w:rPr>
          <w:rFonts w:ascii="Times New Roman" w:hAnsi="Times New Roman"/>
          <w:sz w:val="28"/>
          <w:szCs w:val="28"/>
        </w:rPr>
        <w:t>и</w:t>
      </w:r>
      <w:r w:rsidRPr="00475FEB">
        <w:rPr>
          <w:rFonts w:ascii="Times New Roman" w:hAnsi="Times New Roman"/>
          <w:spacing w:val="-16"/>
          <w:sz w:val="28"/>
          <w:szCs w:val="28"/>
        </w:rPr>
        <w:t xml:space="preserve"> </w:t>
      </w:r>
      <w:r w:rsidRPr="00475FEB">
        <w:rPr>
          <w:rFonts w:ascii="Times New Roman" w:hAnsi="Times New Roman"/>
          <w:sz w:val="28"/>
          <w:szCs w:val="28"/>
        </w:rPr>
        <w:t>оценки</w:t>
      </w:r>
      <w:r w:rsidRPr="00475FEB">
        <w:rPr>
          <w:rFonts w:ascii="Times New Roman" w:hAnsi="Times New Roman"/>
          <w:spacing w:val="-14"/>
          <w:sz w:val="28"/>
          <w:szCs w:val="28"/>
        </w:rPr>
        <w:t xml:space="preserve"> </w:t>
      </w:r>
      <w:r w:rsidRPr="00475FEB">
        <w:rPr>
          <w:rFonts w:ascii="Times New Roman" w:hAnsi="Times New Roman"/>
          <w:sz w:val="28"/>
          <w:szCs w:val="28"/>
        </w:rPr>
        <w:t>результатов</w:t>
      </w:r>
      <w:r w:rsidRPr="00475FEB">
        <w:rPr>
          <w:rFonts w:ascii="Times New Roman" w:hAnsi="Times New Roman"/>
          <w:spacing w:val="-61"/>
          <w:sz w:val="28"/>
          <w:szCs w:val="28"/>
        </w:rPr>
        <w:t xml:space="preserve"> </w:t>
      </w:r>
      <w:r w:rsidRPr="00475FEB">
        <w:rPr>
          <w:rFonts w:ascii="Times New Roman" w:hAnsi="Times New Roman"/>
          <w:sz w:val="28"/>
          <w:szCs w:val="28"/>
        </w:rPr>
        <w:t>обучения</w:t>
      </w:r>
      <w:r w:rsidRPr="00475FEB">
        <w:rPr>
          <w:rFonts w:ascii="Times New Roman" w:hAnsi="Times New Roman"/>
          <w:spacing w:val="1"/>
          <w:sz w:val="28"/>
          <w:szCs w:val="28"/>
        </w:rPr>
        <w:t xml:space="preserve"> </w:t>
      </w:r>
      <w:r w:rsidRPr="00475FEB">
        <w:rPr>
          <w:rFonts w:ascii="Times New Roman" w:hAnsi="Times New Roman"/>
          <w:sz w:val="28"/>
          <w:szCs w:val="28"/>
        </w:rPr>
        <w:t>преподаватель</w:t>
      </w:r>
      <w:r w:rsidRPr="00475FEB">
        <w:rPr>
          <w:rFonts w:ascii="Times New Roman" w:hAnsi="Times New Roman"/>
          <w:spacing w:val="1"/>
          <w:sz w:val="28"/>
          <w:szCs w:val="28"/>
        </w:rPr>
        <w:t xml:space="preserve"> </w:t>
      </w:r>
      <w:r w:rsidRPr="00475FEB">
        <w:rPr>
          <w:rFonts w:ascii="Times New Roman" w:hAnsi="Times New Roman"/>
          <w:sz w:val="28"/>
          <w:szCs w:val="28"/>
        </w:rPr>
        <w:t>выбирает</w:t>
      </w:r>
      <w:r w:rsidRPr="00475FEB">
        <w:rPr>
          <w:rFonts w:ascii="Times New Roman" w:hAnsi="Times New Roman"/>
          <w:spacing w:val="1"/>
          <w:sz w:val="28"/>
          <w:szCs w:val="28"/>
        </w:rPr>
        <w:t xml:space="preserve"> </w:t>
      </w:r>
      <w:r w:rsidRPr="00475FEB">
        <w:rPr>
          <w:rFonts w:ascii="Times New Roman" w:hAnsi="Times New Roman"/>
          <w:sz w:val="28"/>
          <w:szCs w:val="28"/>
        </w:rPr>
        <w:t>формы</w:t>
      </w:r>
      <w:r w:rsidRPr="00475FEB">
        <w:rPr>
          <w:rFonts w:ascii="Times New Roman" w:hAnsi="Times New Roman"/>
          <w:spacing w:val="1"/>
          <w:sz w:val="28"/>
          <w:szCs w:val="28"/>
        </w:rPr>
        <w:t xml:space="preserve"> </w:t>
      </w:r>
      <w:r w:rsidRPr="00475FEB">
        <w:rPr>
          <w:rFonts w:ascii="Times New Roman" w:hAnsi="Times New Roman"/>
          <w:sz w:val="28"/>
          <w:szCs w:val="28"/>
        </w:rPr>
        <w:t>и</w:t>
      </w:r>
      <w:r w:rsidRPr="00475FEB">
        <w:rPr>
          <w:rFonts w:ascii="Times New Roman" w:hAnsi="Times New Roman"/>
          <w:spacing w:val="1"/>
          <w:sz w:val="28"/>
          <w:szCs w:val="28"/>
        </w:rPr>
        <w:t xml:space="preserve"> </w:t>
      </w:r>
      <w:r w:rsidRPr="00475FEB">
        <w:rPr>
          <w:rFonts w:ascii="Times New Roman" w:hAnsi="Times New Roman"/>
          <w:sz w:val="28"/>
          <w:szCs w:val="28"/>
        </w:rPr>
        <w:t>методы</w:t>
      </w:r>
      <w:r w:rsidRPr="00475FEB">
        <w:rPr>
          <w:rFonts w:ascii="Times New Roman" w:hAnsi="Times New Roman"/>
          <w:spacing w:val="1"/>
          <w:sz w:val="28"/>
          <w:szCs w:val="28"/>
        </w:rPr>
        <w:t xml:space="preserve"> </w:t>
      </w:r>
      <w:r w:rsidRPr="00475FEB">
        <w:rPr>
          <w:rFonts w:ascii="Times New Roman" w:hAnsi="Times New Roman"/>
          <w:sz w:val="28"/>
          <w:szCs w:val="28"/>
        </w:rPr>
        <w:t>с</w:t>
      </w:r>
      <w:r w:rsidRPr="00475FEB">
        <w:rPr>
          <w:rFonts w:ascii="Times New Roman" w:hAnsi="Times New Roman"/>
          <w:spacing w:val="1"/>
          <w:sz w:val="28"/>
          <w:szCs w:val="28"/>
        </w:rPr>
        <w:t xml:space="preserve"> </w:t>
      </w:r>
      <w:r w:rsidRPr="00475FEB">
        <w:rPr>
          <w:rFonts w:ascii="Times New Roman" w:hAnsi="Times New Roman"/>
          <w:sz w:val="28"/>
          <w:szCs w:val="28"/>
        </w:rPr>
        <w:t>учетом</w:t>
      </w:r>
      <w:r w:rsidRPr="00475FEB">
        <w:rPr>
          <w:rFonts w:ascii="Times New Roman" w:hAnsi="Times New Roman"/>
          <w:spacing w:val="1"/>
          <w:sz w:val="28"/>
          <w:szCs w:val="28"/>
        </w:rPr>
        <w:t xml:space="preserve"> </w:t>
      </w:r>
      <w:r w:rsidRPr="00475FEB">
        <w:rPr>
          <w:rFonts w:ascii="Times New Roman" w:hAnsi="Times New Roman"/>
          <w:sz w:val="28"/>
          <w:szCs w:val="28"/>
        </w:rPr>
        <w:t>профессионализации</w:t>
      </w:r>
      <w:r w:rsidRPr="00475FEB">
        <w:rPr>
          <w:rFonts w:ascii="Times New Roman" w:hAnsi="Times New Roman"/>
          <w:spacing w:val="-3"/>
          <w:sz w:val="28"/>
          <w:szCs w:val="28"/>
        </w:rPr>
        <w:t xml:space="preserve"> </w:t>
      </w:r>
      <w:r w:rsidRPr="00475FEB">
        <w:rPr>
          <w:rFonts w:ascii="Times New Roman" w:hAnsi="Times New Roman"/>
          <w:sz w:val="28"/>
          <w:szCs w:val="28"/>
        </w:rPr>
        <w:t>обучения по</w:t>
      </w:r>
      <w:r w:rsidRPr="00475FEB">
        <w:rPr>
          <w:rFonts w:ascii="Times New Roman" w:hAnsi="Times New Roman"/>
          <w:spacing w:val="-2"/>
          <w:sz w:val="28"/>
          <w:szCs w:val="28"/>
        </w:rPr>
        <w:t xml:space="preserve"> </w:t>
      </w:r>
      <w:r w:rsidRPr="00475FEB">
        <w:rPr>
          <w:rFonts w:ascii="Times New Roman" w:hAnsi="Times New Roman"/>
          <w:sz w:val="28"/>
          <w:szCs w:val="28"/>
        </w:rPr>
        <w:t>программе</w:t>
      </w:r>
      <w:r w:rsidRPr="00475FEB">
        <w:rPr>
          <w:rFonts w:ascii="Times New Roman" w:hAnsi="Times New Roman"/>
          <w:spacing w:val="-2"/>
          <w:sz w:val="28"/>
          <w:szCs w:val="28"/>
        </w:rPr>
        <w:t xml:space="preserve"> </w:t>
      </w:r>
      <w:r w:rsidRPr="00475FEB">
        <w:rPr>
          <w:rFonts w:ascii="Times New Roman" w:hAnsi="Times New Roman"/>
          <w:sz w:val="28"/>
          <w:szCs w:val="28"/>
        </w:rPr>
        <w:t>дисциплины.</w:t>
      </w:r>
    </w:p>
    <w:p w14:paraId="3919C0EB" w14:textId="77777777" w:rsidR="005E4B98" w:rsidRPr="00475FEB" w:rsidRDefault="005E4B98" w:rsidP="005E4B98">
      <w:pPr>
        <w:pStyle w:val="affe"/>
        <w:spacing w:before="1" w:line="259" w:lineRule="auto"/>
        <w:ind w:left="302" w:right="283"/>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554"/>
        <w:gridCol w:w="3555"/>
        <w:gridCol w:w="2662"/>
      </w:tblGrid>
      <w:tr w:rsidR="005E4B98" w:rsidRPr="00475FEB" w14:paraId="0CDFAEB4" w14:textId="77777777" w:rsidTr="00E546C0">
        <w:trPr>
          <w:trHeight w:val="20"/>
        </w:trPr>
        <w:tc>
          <w:tcPr>
            <w:tcW w:w="1818" w:type="pct"/>
          </w:tcPr>
          <w:p w14:paraId="2C0AD70E" w14:textId="77777777" w:rsidR="005E4B98" w:rsidRPr="00475FEB" w:rsidRDefault="005E4B98" w:rsidP="00E546C0">
            <w:pPr>
              <w:pStyle w:val="TableParagraph"/>
              <w:spacing w:line="288" w:lineRule="exact"/>
              <w:ind w:left="145" w:right="192"/>
              <w:jc w:val="center"/>
              <w:rPr>
                <w:rFonts w:ascii="Times New Roman" w:hAnsi="Times New Roman" w:cs="Times New Roman"/>
                <w:b/>
                <w:sz w:val="24"/>
                <w:szCs w:val="24"/>
              </w:rPr>
            </w:pPr>
            <w:r w:rsidRPr="00475FEB">
              <w:rPr>
                <w:rFonts w:ascii="Times New Roman" w:hAnsi="Times New Roman" w:cs="Times New Roman"/>
                <w:b/>
                <w:sz w:val="24"/>
                <w:szCs w:val="24"/>
              </w:rPr>
              <w:t>Код</w:t>
            </w:r>
            <w:r w:rsidRPr="00475FEB">
              <w:rPr>
                <w:rFonts w:ascii="Times New Roman" w:hAnsi="Times New Roman" w:cs="Times New Roman"/>
                <w:b/>
                <w:spacing w:val="-1"/>
                <w:sz w:val="24"/>
                <w:szCs w:val="24"/>
              </w:rPr>
              <w:t xml:space="preserve"> </w:t>
            </w:r>
            <w:r w:rsidRPr="00475FEB">
              <w:rPr>
                <w:rFonts w:ascii="Times New Roman" w:hAnsi="Times New Roman" w:cs="Times New Roman"/>
                <w:b/>
                <w:sz w:val="24"/>
                <w:szCs w:val="24"/>
              </w:rPr>
              <w:t>и наименование</w:t>
            </w:r>
          </w:p>
          <w:p w14:paraId="36E90C34" w14:textId="77777777" w:rsidR="005E4B98" w:rsidRPr="00475FEB" w:rsidRDefault="005E4B98" w:rsidP="00E546C0">
            <w:pPr>
              <w:pStyle w:val="TableParagraph"/>
              <w:spacing w:before="24"/>
              <w:ind w:left="148" w:right="192"/>
              <w:jc w:val="center"/>
              <w:rPr>
                <w:rFonts w:ascii="Times New Roman" w:hAnsi="Times New Roman" w:cs="Times New Roman"/>
                <w:b/>
                <w:sz w:val="24"/>
                <w:szCs w:val="24"/>
              </w:rPr>
            </w:pPr>
            <w:r w:rsidRPr="00475FEB">
              <w:rPr>
                <w:rFonts w:ascii="Times New Roman" w:hAnsi="Times New Roman" w:cs="Times New Roman"/>
                <w:b/>
                <w:sz w:val="24"/>
                <w:szCs w:val="24"/>
              </w:rPr>
              <w:t>формируемых</w:t>
            </w:r>
            <w:r w:rsidRPr="00475FEB">
              <w:rPr>
                <w:rFonts w:ascii="Times New Roman" w:hAnsi="Times New Roman" w:cs="Times New Roman"/>
                <w:b/>
                <w:spacing w:val="-3"/>
                <w:sz w:val="24"/>
                <w:szCs w:val="24"/>
              </w:rPr>
              <w:t xml:space="preserve"> </w:t>
            </w:r>
            <w:r w:rsidRPr="00475FEB">
              <w:rPr>
                <w:rFonts w:ascii="Times New Roman" w:hAnsi="Times New Roman" w:cs="Times New Roman"/>
                <w:b/>
                <w:sz w:val="24"/>
                <w:szCs w:val="24"/>
              </w:rPr>
              <w:t>компетенций</w:t>
            </w:r>
          </w:p>
        </w:tc>
        <w:tc>
          <w:tcPr>
            <w:tcW w:w="1819" w:type="pct"/>
          </w:tcPr>
          <w:p w14:paraId="2585F1BF" w14:textId="77777777" w:rsidR="005E4B98" w:rsidRPr="00475FEB" w:rsidRDefault="005E4B98" w:rsidP="00E546C0">
            <w:pPr>
              <w:pStyle w:val="TableParagraph"/>
              <w:spacing w:line="288" w:lineRule="exact"/>
              <w:ind w:left="986"/>
              <w:rPr>
                <w:rFonts w:ascii="Times New Roman" w:hAnsi="Times New Roman" w:cs="Times New Roman"/>
                <w:b/>
                <w:sz w:val="24"/>
                <w:szCs w:val="24"/>
              </w:rPr>
            </w:pPr>
            <w:r w:rsidRPr="00475FEB">
              <w:rPr>
                <w:rFonts w:ascii="Times New Roman" w:hAnsi="Times New Roman" w:cs="Times New Roman"/>
                <w:b/>
                <w:sz w:val="24"/>
                <w:szCs w:val="24"/>
              </w:rPr>
              <w:t>Раздел/Тема</w:t>
            </w:r>
          </w:p>
        </w:tc>
        <w:tc>
          <w:tcPr>
            <w:tcW w:w="1362" w:type="pct"/>
          </w:tcPr>
          <w:p w14:paraId="1E97F179" w14:textId="77777777" w:rsidR="005E4B98" w:rsidRPr="00475FEB" w:rsidRDefault="005E4B98" w:rsidP="00E546C0">
            <w:pPr>
              <w:pStyle w:val="TableParagraph"/>
              <w:spacing w:line="288" w:lineRule="exact"/>
              <w:ind w:left="440"/>
              <w:rPr>
                <w:rFonts w:ascii="Times New Roman" w:hAnsi="Times New Roman" w:cs="Times New Roman"/>
                <w:b/>
                <w:sz w:val="24"/>
                <w:szCs w:val="24"/>
              </w:rPr>
            </w:pPr>
            <w:r w:rsidRPr="00475FEB">
              <w:rPr>
                <w:rFonts w:ascii="Times New Roman" w:hAnsi="Times New Roman" w:cs="Times New Roman"/>
                <w:b/>
                <w:sz w:val="24"/>
                <w:szCs w:val="24"/>
              </w:rPr>
              <w:t>Тип</w:t>
            </w:r>
            <w:r w:rsidRPr="00475FEB">
              <w:rPr>
                <w:rFonts w:ascii="Times New Roman" w:hAnsi="Times New Roman" w:cs="Times New Roman"/>
                <w:b/>
                <w:spacing w:val="-2"/>
                <w:sz w:val="24"/>
                <w:szCs w:val="24"/>
              </w:rPr>
              <w:t xml:space="preserve"> </w:t>
            </w:r>
            <w:r w:rsidRPr="00475FEB">
              <w:rPr>
                <w:rFonts w:ascii="Times New Roman" w:hAnsi="Times New Roman" w:cs="Times New Roman"/>
                <w:b/>
                <w:sz w:val="24"/>
                <w:szCs w:val="24"/>
              </w:rPr>
              <w:t>оценочных</w:t>
            </w:r>
          </w:p>
          <w:p w14:paraId="46177491" w14:textId="77777777" w:rsidR="005E4B98" w:rsidRPr="00475FEB" w:rsidRDefault="005E4B98" w:rsidP="00E546C0">
            <w:pPr>
              <w:pStyle w:val="TableParagraph"/>
              <w:spacing w:before="24"/>
              <w:ind w:left="533"/>
              <w:rPr>
                <w:rFonts w:ascii="Times New Roman" w:hAnsi="Times New Roman" w:cs="Times New Roman"/>
                <w:b/>
                <w:sz w:val="24"/>
                <w:szCs w:val="24"/>
              </w:rPr>
            </w:pPr>
            <w:r w:rsidRPr="00475FEB">
              <w:rPr>
                <w:rFonts w:ascii="Times New Roman" w:hAnsi="Times New Roman" w:cs="Times New Roman"/>
                <w:b/>
                <w:sz w:val="24"/>
                <w:szCs w:val="24"/>
              </w:rPr>
              <w:t>мероприятий</w:t>
            </w:r>
          </w:p>
        </w:tc>
      </w:tr>
      <w:tr w:rsidR="005E4B98" w:rsidRPr="00475FEB" w14:paraId="1BD47DE5" w14:textId="77777777" w:rsidTr="00E546C0">
        <w:trPr>
          <w:trHeight w:val="20"/>
        </w:trPr>
        <w:tc>
          <w:tcPr>
            <w:tcW w:w="1818" w:type="pct"/>
          </w:tcPr>
          <w:p w14:paraId="7C3DE290" w14:textId="77777777" w:rsidR="005E4B98" w:rsidRPr="00475FEB" w:rsidRDefault="005E4B98" w:rsidP="00E546C0">
            <w:pPr>
              <w:pStyle w:val="TableParagraph"/>
              <w:spacing w:line="288" w:lineRule="exact"/>
              <w:ind w:left="107"/>
              <w:rPr>
                <w:rFonts w:ascii="Times New Roman" w:hAnsi="Times New Roman" w:cs="Times New Roman"/>
                <w:sz w:val="24"/>
                <w:szCs w:val="24"/>
              </w:rPr>
            </w:pPr>
            <w:r w:rsidRPr="00475FEB">
              <w:rPr>
                <w:rFonts w:ascii="Times New Roman" w:hAnsi="Times New Roman" w:cs="Times New Roman"/>
                <w:sz w:val="24"/>
                <w:szCs w:val="24"/>
              </w:rPr>
              <w:t>ОК</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01.</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Выбирать</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способы решения</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задач профессиональной</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деятельности применительно</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к</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различным контекстам</w:t>
            </w:r>
          </w:p>
        </w:tc>
        <w:tc>
          <w:tcPr>
            <w:tcW w:w="1819" w:type="pct"/>
          </w:tcPr>
          <w:p w14:paraId="6D29B0D6" w14:textId="77777777" w:rsidR="005E4B98" w:rsidRPr="00475FEB" w:rsidRDefault="005E4B98" w:rsidP="00E546C0">
            <w:pPr>
              <w:pStyle w:val="TableParagraph"/>
              <w:spacing w:line="288"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1.1.,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1.2, 1.3</w:t>
            </w:r>
          </w:p>
          <w:p w14:paraId="7371EBC3"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2.</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2.1.,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2.2., 2.3.</w:t>
            </w:r>
          </w:p>
          <w:p w14:paraId="746E98F0" w14:textId="77777777" w:rsidR="005E4B98" w:rsidRPr="00475FEB" w:rsidRDefault="005E4B98" w:rsidP="00E546C0">
            <w:pPr>
              <w:pStyle w:val="TableParagraph"/>
              <w:spacing w:line="289"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3.2.,</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3.3., 3.4.,</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3.5.</w:t>
            </w:r>
          </w:p>
          <w:p w14:paraId="51EE2E31"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4.</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4.1.,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4.2.</w:t>
            </w:r>
          </w:p>
          <w:p w14:paraId="396EE325"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5.</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5.1.,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5.2., 5.3.</w:t>
            </w:r>
          </w:p>
          <w:p w14:paraId="6E0CD802"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6.</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6.1.,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6.2.</w:t>
            </w:r>
          </w:p>
        </w:tc>
        <w:tc>
          <w:tcPr>
            <w:tcW w:w="1362" w:type="pct"/>
            <w:vMerge w:val="restart"/>
            <w:vAlign w:val="center"/>
          </w:tcPr>
          <w:p w14:paraId="7DC7AF32" w14:textId="77777777" w:rsidR="005E4B98" w:rsidRPr="00475FEB" w:rsidRDefault="005E4B98" w:rsidP="00E546C0">
            <w:pPr>
              <w:pStyle w:val="TableParagraph"/>
              <w:tabs>
                <w:tab w:val="left" w:pos="425"/>
              </w:tabs>
              <w:spacing w:before="147"/>
              <w:ind w:left="108"/>
              <w:rPr>
                <w:rFonts w:ascii="Times New Roman" w:hAnsi="Times New Roman" w:cs="Times New Roman"/>
                <w:sz w:val="24"/>
                <w:szCs w:val="24"/>
              </w:rPr>
            </w:pPr>
            <w:r w:rsidRPr="00475FEB">
              <w:rPr>
                <w:rFonts w:ascii="Times New Roman" w:hAnsi="Times New Roman" w:cs="Times New Roman"/>
                <w:sz w:val="24"/>
                <w:szCs w:val="24"/>
              </w:rPr>
              <w:t>-</w:t>
            </w:r>
            <w:r w:rsidRPr="00475FEB">
              <w:rPr>
                <w:rFonts w:ascii="Times New Roman" w:hAnsi="Times New Roman" w:cs="Times New Roman"/>
                <w:sz w:val="24"/>
                <w:szCs w:val="24"/>
              </w:rPr>
              <w:tab/>
              <w:t>устный</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опрос;</w:t>
            </w:r>
          </w:p>
          <w:p w14:paraId="709915B6" w14:textId="77777777" w:rsidR="005E4B98" w:rsidRPr="00475FEB" w:rsidRDefault="005E4B98" w:rsidP="005E4B98">
            <w:pPr>
              <w:pStyle w:val="TableParagraph"/>
              <w:numPr>
                <w:ilvl w:val="0"/>
                <w:numId w:val="233"/>
              </w:numPr>
              <w:tabs>
                <w:tab w:val="left" w:pos="426"/>
                <w:tab w:val="left" w:pos="2682"/>
              </w:tabs>
              <w:spacing w:line="256" w:lineRule="auto"/>
              <w:ind w:left="108" w:firstLine="0"/>
              <w:rPr>
                <w:rFonts w:ascii="Times New Roman" w:hAnsi="Times New Roman" w:cs="Times New Roman"/>
                <w:sz w:val="24"/>
                <w:szCs w:val="24"/>
              </w:rPr>
            </w:pPr>
            <w:r w:rsidRPr="00475FEB">
              <w:rPr>
                <w:rFonts w:ascii="Times New Roman" w:hAnsi="Times New Roman" w:cs="Times New Roman"/>
                <w:spacing w:val="-1"/>
                <w:sz w:val="24"/>
                <w:szCs w:val="24"/>
              </w:rPr>
              <w:t>фронтальный</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опрос;</w:t>
            </w:r>
          </w:p>
          <w:p w14:paraId="3BE2CD65" w14:textId="77777777" w:rsidR="005E4B98" w:rsidRPr="00475FEB" w:rsidRDefault="005E4B98" w:rsidP="005E4B98">
            <w:pPr>
              <w:pStyle w:val="TableParagraph"/>
              <w:numPr>
                <w:ilvl w:val="0"/>
                <w:numId w:val="233"/>
              </w:numPr>
              <w:tabs>
                <w:tab w:val="left" w:pos="426"/>
              </w:tabs>
              <w:spacing w:before="2" w:line="256" w:lineRule="auto"/>
              <w:ind w:left="108" w:firstLine="0"/>
              <w:rPr>
                <w:rFonts w:ascii="Times New Roman" w:hAnsi="Times New Roman" w:cs="Times New Roman"/>
                <w:sz w:val="24"/>
                <w:szCs w:val="24"/>
              </w:rPr>
            </w:pPr>
            <w:r w:rsidRPr="00475FEB">
              <w:rPr>
                <w:rFonts w:ascii="Times New Roman" w:hAnsi="Times New Roman" w:cs="Times New Roman"/>
                <w:sz w:val="24"/>
                <w:szCs w:val="24"/>
              </w:rPr>
              <w:t>оценка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контрольных</w:t>
            </w:r>
            <w:r w:rsidRPr="00475FEB">
              <w:rPr>
                <w:rFonts w:ascii="Times New Roman" w:hAnsi="Times New Roman" w:cs="Times New Roman"/>
                <w:spacing w:val="-5"/>
                <w:sz w:val="24"/>
                <w:szCs w:val="24"/>
              </w:rPr>
              <w:t xml:space="preserve"> </w:t>
            </w:r>
            <w:r w:rsidRPr="00475FEB">
              <w:rPr>
                <w:rFonts w:ascii="Times New Roman" w:hAnsi="Times New Roman" w:cs="Times New Roman"/>
                <w:sz w:val="24"/>
                <w:szCs w:val="24"/>
              </w:rPr>
              <w:t>работ;</w:t>
            </w:r>
          </w:p>
          <w:p w14:paraId="06EE7349" w14:textId="77777777" w:rsidR="005E4B98" w:rsidRPr="00475FEB" w:rsidRDefault="005E4B98" w:rsidP="005E4B98">
            <w:pPr>
              <w:pStyle w:val="TableParagraph"/>
              <w:numPr>
                <w:ilvl w:val="0"/>
                <w:numId w:val="233"/>
              </w:numPr>
              <w:tabs>
                <w:tab w:val="left" w:pos="426"/>
              </w:tabs>
              <w:spacing w:before="3" w:line="259" w:lineRule="auto"/>
              <w:ind w:left="108" w:firstLine="0"/>
              <w:rPr>
                <w:rFonts w:ascii="Times New Roman" w:hAnsi="Times New Roman" w:cs="Times New Roman"/>
                <w:sz w:val="24"/>
                <w:szCs w:val="24"/>
              </w:rPr>
            </w:pPr>
            <w:r w:rsidRPr="00475FEB">
              <w:rPr>
                <w:rFonts w:ascii="Times New Roman" w:hAnsi="Times New Roman" w:cs="Times New Roman"/>
                <w:sz w:val="24"/>
                <w:szCs w:val="24"/>
              </w:rPr>
              <w:t>наблюдение за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ходом выполнения</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лабораторных</w:t>
            </w:r>
            <w:r w:rsidRPr="00475FEB">
              <w:rPr>
                <w:rFonts w:ascii="Times New Roman" w:hAnsi="Times New Roman" w:cs="Times New Roman"/>
                <w:spacing w:val="-6"/>
                <w:sz w:val="24"/>
                <w:szCs w:val="24"/>
              </w:rPr>
              <w:t xml:space="preserve"> </w:t>
            </w:r>
            <w:r w:rsidRPr="00475FEB">
              <w:rPr>
                <w:rFonts w:ascii="Times New Roman" w:hAnsi="Times New Roman" w:cs="Times New Roman"/>
                <w:sz w:val="24"/>
                <w:szCs w:val="24"/>
              </w:rPr>
              <w:t>работ;</w:t>
            </w:r>
          </w:p>
          <w:p w14:paraId="04C977F6" w14:textId="77777777" w:rsidR="005E4B98" w:rsidRPr="00475FEB" w:rsidRDefault="005E4B98" w:rsidP="005E4B98">
            <w:pPr>
              <w:pStyle w:val="TableParagraph"/>
              <w:numPr>
                <w:ilvl w:val="0"/>
                <w:numId w:val="233"/>
              </w:numPr>
              <w:tabs>
                <w:tab w:val="left" w:pos="426"/>
              </w:tabs>
              <w:spacing w:line="259" w:lineRule="auto"/>
              <w:ind w:left="108" w:firstLine="0"/>
              <w:rPr>
                <w:rFonts w:ascii="Times New Roman" w:hAnsi="Times New Roman" w:cs="Times New Roman"/>
                <w:sz w:val="24"/>
                <w:szCs w:val="24"/>
              </w:rPr>
            </w:pPr>
            <w:r w:rsidRPr="00475FEB">
              <w:rPr>
                <w:rFonts w:ascii="Times New Roman" w:hAnsi="Times New Roman" w:cs="Times New Roman"/>
                <w:sz w:val="24"/>
                <w:szCs w:val="24"/>
              </w:rPr>
              <w:t>оценка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выполнения</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лабораторных</w:t>
            </w:r>
            <w:r w:rsidRPr="00475FEB">
              <w:rPr>
                <w:rFonts w:ascii="Times New Roman" w:hAnsi="Times New Roman" w:cs="Times New Roman"/>
                <w:spacing w:val="-6"/>
                <w:sz w:val="24"/>
                <w:szCs w:val="24"/>
              </w:rPr>
              <w:t xml:space="preserve"> </w:t>
            </w:r>
            <w:r w:rsidRPr="00475FEB">
              <w:rPr>
                <w:rFonts w:ascii="Times New Roman" w:hAnsi="Times New Roman" w:cs="Times New Roman"/>
                <w:sz w:val="24"/>
                <w:szCs w:val="24"/>
              </w:rPr>
              <w:t>работ;</w:t>
            </w:r>
          </w:p>
          <w:p w14:paraId="400BD3EF" w14:textId="77777777" w:rsidR="005E4B98" w:rsidRPr="00475FEB" w:rsidRDefault="005E4B98" w:rsidP="005E4B98">
            <w:pPr>
              <w:pStyle w:val="TableParagraph"/>
              <w:numPr>
                <w:ilvl w:val="0"/>
                <w:numId w:val="233"/>
              </w:numPr>
              <w:tabs>
                <w:tab w:val="left" w:pos="426"/>
              </w:tabs>
              <w:spacing w:line="259" w:lineRule="auto"/>
              <w:ind w:left="108" w:firstLine="0"/>
              <w:rPr>
                <w:rFonts w:ascii="Times New Roman" w:hAnsi="Times New Roman" w:cs="Times New Roman"/>
                <w:sz w:val="24"/>
                <w:szCs w:val="24"/>
              </w:rPr>
            </w:pPr>
            <w:r w:rsidRPr="00475FEB">
              <w:rPr>
                <w:rFonts w:ascii="Times New Roman" w:hAnsi="Times New Roman" w:cs="Times New Roman"/>
                <w:sz w:val="24"/>
                <w:szCs w:val="24"/>
              </w:rPr>
              <w:t>оценка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 xml:space="preserve">практических работ </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(решения</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качественных,</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расчетных,</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профессионально</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ориентированных</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задач);</w:t>
            </w:r>
          </w:p>
          <w:p w14:paraId="20CE612D" w14:textId="77777777" w:rsidR="005E4B98" w:rsidRPr="00475FEB" w:rsidRDefault="005E4B98" w:rsidP="005E4B98">
            <w:pPr>
              <w:pStyle w:val="TableParagraph"/>
              <w:numPr>
                <w:ilvl w:val="0"/>
                <w:numId w:val="233"/>
              </w:numPr>
              <w:tabs>
                <w:tab w:val="left" w:pos="426"/>
              </w:tabs>
              <w:spacing w:line="256" w:lineRule="auto"/>
              <w:ind w:left="108" w:firstLine="0"/>
              <w:rPr>
                <w:rFonts w:ascii="Times New Roman" w:hAnsi="Times New Roman" w:cs="Times New Roman"/>
                <w:sz w:val="24"/>
                <w:szCs w:val="24"/>
              </w:rPr>
            </w:pPr>
            <w:r w:rsidRPr="00475FEB">
              <w:rPr>
                <w:rFonts w:ascii="Times New Roman" w:hAnsi="Times New Roman" w:cs="Times New Roman"/>
                <w:sz w:val="24"/>
                <w:szCs w:val="24"/>
              </w:rPr>
              <w:t>оценка тестовых</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заданий;</w:t>
            </w:r>
          </w:p>
          <w:p w14:paraId="2872BDA9" w14:textId="77777777" w:rsidR="005E4B98" w:rsidRPr="00475FEB" w:rsidRDefault="005E4B98" w:rsidP="005E4B98">
            <w:pPr>
              <w:pStyle w:val="TableParagraph"/>
              <w:numPr>
                <w:ilvl w:val="0"/>
                <w:numId w:val="233"/>
              </w:numPr>
              <w:tabs>
                <w:tab w:val="left" w:pos="426"/>
              </w:tabs>
              <w:spacing w:before="2" w:line="259" w:lineRule="auto"/>
              <w:ind w:left="108" w:firstLine="0"/>
              <w:rPr>
                <w:rFonts w:ascii="Times New Roman" w:hAnsi="Times New Roman" w:cs="Times New Roman"/>
                <w:sz w:val="24"/>
                <w:szCs w:val="24"/>
              </w:rPr>
            </w:pPr>
            <w:r w:rsidRPr="00475FEB">
              <w:rPr>
                <w:rFonts w:ascii="Times New Roman" w:hAnsi="Times New Roman" w:cs="Times New Roman"/>
                <w:sz w:val="24"/>
                <w:szCs w:val="24"/>
              </w:rPr>
              <w:t>наблюдение за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ходом выполнения</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индивидуальных</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проектов и оценка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выполненных</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проектов;</w:t>
            </w:r>
          </w:p>
          <w:p w14:paraId="54E2CCB7" w14:textId="77777777" w:rsidR="005E4B98" w:rsidRPr="00475FEB" w:rsidRDefault="005E4B98" w:rsidP="005E4B98">
            <w:pPr>
              <w:pStyle w:val="TableParagraph"/>
              <w:numPr>
                <w:ilvl w:val="0"/>
                <w:numId w:val="233"/>
              </w:numPr>
              <w:tabs>
                <w:tab w:val="left" w:pos="426"/>
              </w:tabs>
              <w:spacing w:line="308" w:lineRule="exact"/>
              <w:ind w:left="108" w:firstLine="0"/>
              <w:rPr>
                <w:rFonts w:ascii="Times New Roman" w:hAnsi="Times New Roman" w:cs="Times New Roman"/>
                <w:sz w:val="24"/>
                <w:szCs w:val="24"/>
              </w:rPr>
            </w:pPr>
            <w:r w:rsidRPr="00475FEB">
              <w:rPr>
                <w:rFonts w:ascii="Times New Roman" w:hAnsi="Times New Roman" w:cs="Times New Roman"/>
                <w:sz w:val="24"/>
                <w:szCs w:val="24"/>
              </w:rPr>
              <w:t>выполнение экзаменационных заданий</w:t>
            </w:r>
          </w:p>
        </w:tc>
      </w:tr>
      <w:tr w:rsidR="005E4B98" w:rsidRPr="00475FEB" w14:paraId="079A8102" w14:textId="77777777" w:rsidTr="00E546C0">
        <w:trPr>
          <w:trHeight w:val="20"/>
        </w:trPr>
        <w:tc>
          <w:tcPr>
            <w:tcW w:w="1818" w:type="pct"/>
          </w:tcPr>
          <w:p w14:paraId="41EE85DF" w14:textId="77777777" w:rsidR="005E4B98" w:rsidRPr="00475FEB" w:rsidRDefault="005E4B98" w:rsidP="00E546C0">
            <w:pPr>
              <w:pStyle w:val="TableParagraph"/>
              <w:spacing w:line="259" w:lineRule="auto"/>
              <w:ind w:left="107" w:right="146"/>
              <w:rPr>
                <w:rFonts w:ascii="Times New Roman" w:hAnsi="Times New Roman" w:cs="Times New Roman"/>
                <w:sz w:val="24"/>
                <w:szCs w:val="24"/>
              </w:rPr>
            </w:pPr>
            <w:r w:rsidRPr="00475FEB">
              <w:rPr>
                <w:rFonts w:ascii="Times New Roman" w:hAnsi="Times New Roman" w:cs="Times New Roman"/>
                <w:sz w:val="24"/>
                <w:szCs w:val="24"/>
              </w:rPr>
              <w:t>ОК 02. Использовать</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современные средства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поиска, анализа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и</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интерпретации информации и</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информационные технологии</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для выполнения задач</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профессиональной деятельности</w:t>
            </w:r>
          </w:p>
        </w:tc>
        <w:tc>
          <w:tcPr>
            <w:tcW w:w="1819" w:type="pct"/>
          </w:tcPr>
          <w:p w14:paraId="76928105" w14:textId="77777777" w:rsidR="005E4B98" w:rsidRPr="00475FEB" w:rsidRDefault="005E4B98" w:rsidP="00E546C0">
            <w:pPr>
              <w:pStyle w:val="TableParagraph"/>
              <w:spacing w:line="289"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1.1.,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1.2, 1.3</w:t>
            </w:r>
          </w:p>
          <w:p w14:paraId="6D6C81D1" w14:textId="77777777" w:rsidR="005E4B98" w:rsidRPr="00475FEB" w:rsidRDefault="005E4B98" w:rsidP="00E546C0">
            <w:pPr>
              <w:pStyle w:val="TableParagraph"/>
              <w:spacing w:before="21"/>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2.</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2.1.,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2.2., 2.3.</w:t>
            </w:r>
          </w:p>
          <w:p w14:paraId="76BD296E"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3.2.,</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3.3.,</w:t>
            </w:r>
          </w:p>
          <w:p w14:paraId="51EB6090"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3.4.,</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3.5.</w:t>
            </w:r>
          </w:p>
          <w:p w14:paraId="4DE45B0A" w14:textId="77777777" w:rsidR="005E4B98" w:rsidRPr="00475FEB" w:rsidRDefault="005E4B98" w:rsidP="00E546C0">
            <w:pPr>
              <w:pStyle w:val="TableParagraph"/>
              <w:spacing w:before="21"/>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4.</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4.1.,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4.2.</w:t>
            </w:r>
          </w:p>
          <w:p w14:paraId="4C856998"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5.</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5.1.,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5.2., 5.3.</w:t>
            </w:r>
          </w:p>
          <w:p w14:paraId="3530D9B1" w14:textId="77777777" w:rsidR="005E4B98" w:rsidRPr="00475FEB" w:rsidRDefault="005E4B98" w:rsidP="00E546C0">
            <w:pPr>
              <w:pStyle w:val="TableParagraph"/>
              <w:spacing w:before="7" w:line="310" w:lineRule="atLeast"/>
              <w:ind w:left="105" w:right="802"/>
              <w:rPr>
                <w:rFonts w:ascii="Times New Roman" w:hAnsi="Times New Roman" w:cs="Times New Roman"/>
                <w:sz w:val="24"/>
                <w:szCs w:val="24"/>
              </w:rPr>
            </w:pPr>
            <w:r w:rsidRPr="00475FEB">
              <w:rPr>
                <w:rFonts w:ascii="Times New Roman" w:hAnsi="Times New Roman" w:cs="Times New Roman"/>
                <w:sz w:val="24"/>
                <w:szCs w:val="24"/>
              </w:rPr>
              <w:t>Раздел 6. Темы 6.1., 6.2.</w:t>
            </w:r>
            <w:r w:rsidRPr="00475FEB">
              <w:rPr>
                <w:rFonts w:ascii="Times New Roman" w:hAnsi="Times New Roman" w:cs="Times New Roman"/>
                <w:spacing w:val="-52"/>
                <w:sz w:val="24"/>
                <w:szCs w:val="24"/>
              </w:rPr>
              <w:t xml:space="preserve"> </w:t>
            </w:r>
          </w:p>
        </w:tc>
        <w:tc>
          <w:tcPr>
            <w:tcW w:w="1362" w:type="pct"/>
            <w:vMerge/>
          </w:tcPr>
          <w:p w14:paraId="2E1C1D3D" w14:textId="77777777" w:rsidR="005E4B98" w:rsidRPr="00475FEB" w:rsidRDefault="005E4B98" w:rsidP="00E546C0">
            <w:pPr>
              <w:ind w:left="108"/>
              <w:rPr>
                <w:rFonts w:ascii="Times New Roman" w:hAnsi="Times New Roman"/>
                <w:sz w:val="24"/>
                <w:szCs w:val="24"/>
              </w:rPr>
            </w:pPr>
          </w:p>
        </w:tc>
      </w:tr>
      <w:tr w:rsidR="005E4B98" w:rsidRPr="00475FEB" w14:paraId="6D662BCC" w14:textId="77777777" w:rsidTr="00E546C0">
        <w:trPr>
          <w:trHeight w:val="20"/>
        </w:trPr>
        <w:tc>
          <w:tcPr>
            <w:tcW w:w="1818" w:type="pct"/>
          </w:tcPr>
          <w:p w14:paraId="4D53E704" w14:textId="77777777" w:rsidR="005E4B98" w:rsidRPr="00475FEB" w:rsidRDefault="005E4B98" w:rsidP="00E546C0">
            <w:pPr>
              <w:pStyle w:val="TableParagraph"/>
              <w:spacing w:line="259" w:lineRule="auto"/>
              <w:ind w:left="107" w:right="368"/>
              <w:rPr>
                <w:rFonts w:ascii="Times New Roman" w:hAnsi="Times New Roman" w:cs="Times New Roman"/>
                <w:sz w:val="24"/>
                <w:szCs w:val="24"/>
              </w:rPr>
            </w:pPr>
            <w:r w:rsidRPr="00475FEB">
              <w:rPr>
                <w:rFonts w:ascii="Times New Roman" w:hAnsi="Times New Roman" w:cs="Times New Roman"/>
                <w:sz w:val="24"/>
                <w:szCs w:val="24"/>
              </w:rPr>
              <w:t>ОК 03. Планировать и</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реализовывать собственное</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профессиональное и</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личностное развитие,</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предпринимательскую</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деятельность в</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профессиональной сфере,</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использовать знания по</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финансовой грамотности в</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различных</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жизненных</w:t>
            </w:r>
          </w:p>
          <w:p w14:paraId="26D2749F" w14:textId="77777777" w:rsidR="005E4B98" w:rsidRPr="00475FEB" w:rsidRDefault="005E4B98" w:rsidP="00E546C0">
            <w:pPr>
              <w:pStyle w:val="TableParagraph"/>
              <w:spacing w:line="290" w:lineRule="exact"/>
              <w:ind w:left="107"/>
              <w:rPr>
                <w:rFonts w:ascii="Times New Roman" w:hAnsi="Times New Roman" w:cs="Times New Roman"/>
                <w:sz w:val="24"/>
                <w:szCs w:val="24"/>
              </w:rPr>
            </w:pPr>
            <w:r w:rsidRPr="00475FEB">
              <w:rPr>
                <w:rFonts w:ascii="Times New Roman" w:hAnsi="Times New Roman" w:cs="Times New Roman"/>
                <w:sz w:val="24"/>
                <w:szCs w:val="24"/>
              </w:rPr>
              <w:t>ситуациях</w:t>
            </w:r>
          </w:p>
        </w:tc>
        <w:tc>
          <w:tcPr>
            <w:tcW w:w="1819" w:type="pct"/>
          </w:tcPr>
          <w:p w14:paraId="72D0CE60" w14:textId="77777777" w:rsidR="005E4B98" w:rsidRPr="00475FEB" w:rsidRDefault="005E4B98" w:rsidP="00E546C0">
            <w:pPr>
              <w:pStyle w:val="TableParagraph"/>
              <w:spacing w:line="289"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1.1.,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1.2, 1.3</w:t>
            </w:r>
          </w:p>
          <w:p w14:paraId="4F8A382D" w14:textId="77777777" w:rsidR="005E4B98" w:rsidRPr="00475FEB" w:rsidRDefault="005E4B98" w:rsidP="00E546C0">
            <w:pPr>
              <w:pStyle w:val="TableParagraph"/>
              <w:spacing w:before="21"/>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2.</w:t>
            </w:r>
            <w:r w:rsidRPr="00475FEB">
              <w:rPr>
                <w:rFonts w:ascii="Times New Roman" w:hAnsi="Times New Roman" w:cs="Times New Roman"/>
                <w:spacing w:val="-5"/>
                <w:sz w:val="24"/>
                <w:szCs w:val="24"/>
              </w:rPr>
              <w:t xml:space="preserve"> </w:t>
            </w:r>
            <w:r w:rsidRPr="00475FEB">
              <w:rPr>
                <w:rFonts w:ascii="Times New Roman" w:hAnsi="Times New Roman" w:cs="Times New Roman"/>
                <w:sz w:val="24"/>
                <w:szCs w:val="24"/>
              </w:rPr>
              <w:t>Темы 2.1.,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2.2.,</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2.3.</w:t>
            </w:r>
          </w:p>
          <w:p w14:paraId="049A0791"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3.2.,</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3.3.,</w:t>
            </w:r>
          </w:p>
          <w:p w14:paraId="24210AC3"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3.4.,</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3.5.</w:t>
            </w:r>
          </w:p>
        </w:tc>
        <w:tc>
          <w:tcPr>
            <w:tcW w:w="1362" w:type="pct"/>
            <w:vMerge/>
          </w:tcPr>
          <w:p w14:paraId="22A6A073" w14:textId="77777777" w:rsidR="005E4B98" w:rsidRPr="00475FEB" w:rsidRDefault="005E4B98" w:rsidP="00E546C0">
            <w:pPr>
              <w:ind w:left="108"/>
              <w:rPr>
                <w:rFonts w:ascii="Times New Roman" w:hAnsi="Times New Roman"/>
                <w:sz w:val="24"/>
                <w:szCs w:val="24"/>
              </w:rPr>
            </w:pPr>
          </w:p>
        </w:tc>
      </w:tr>
      <w:tr w:rsidR="005E4B98" w:rsidRPr="00475FEB" w14:paraId="115A9CA3" w14:textId="77777777" w:rsidTr="00E546C0">
        <w:trPr>
          <w:trHeight w:val="20"/>
        </w:trPr>
        <w:tc>
          <w:tcPr>
            <w:tcW w:w="1818" w:type="pct"/>
          </w:tcPr>
          <w:p w14:paraId="03AB3104" w14:textId="77777777" w:rsidR="005E4B98" w:rsidRPr="00475FEB" w:rsidRDefault="005E4B98" w:rsidP="00E546C0">
            <w:pPr>
              <w:pStyle w:val="TableParagraph"/>
              <w:spacing w:line="259" w:lineRule="auto"/>
              <w:ind w:left="107" w:right="109"/>
              <w:rPr>
                <w:rFonts w:ascii="Times New Roman" w:hAnsi="Times New Roman" w:cs="Times New Roman"/>
                <w:sz w:val="24"/>
                <w:szCs w:val="24"/>
              </w:rPr>
            </w:pPr>
            <w:r w:rsidRPr="00475FEB">
              <w:rPr>
                <w:rFonts w:ascii="Times New Roman" w:hAnsi="Times New Roman" w:cs="Times New Roman"/>
                <w:sz w:val="24"/>
                <w:szCs w:val="24"/>
              </w:rPr>
              <w:t>ОК 04. Эффективно</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взаимодействовать и работать</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в коллективе и команде</w:t>
            </w:r>
          </w:p>
        </w:tc>
        <w:tc>
          <w:tcPr>
            <w:tcW w:w="1819" w:type="pct"/>
          </w:tcPr>
          <w:p w14:paraId="59841C53" w14:textId="77777777" w:rsidR="005E4B98" w:rsidRPr="00475FEB" w:rsidRDefault="005E4B98" w:rsidP="00E546C0">
            <w:pPr>
              <w:pStyle w:val="TableParagraph"/>
              <w:spacing w:line="287"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1.1.,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1.2, 1.3</w:t>
            </w:r>
          </w:p>
          <w:p w14:paraId="3C3F8CFF"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2.</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2.1.,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2.2., 2.3.</w:t>
            </w:r>
          </w:p>
          <w:p w14:paraId="6D10DB3D" w14:textId="77777777" w:rsidR="005E4B98" w:rsidRPr="00475FEB" w:rsidRDefault="005E4B98" w:rsidP="00E546C0">
            <w:pPr>
              <w:pStyle w:val="TableParagraph"/>
              <w:spacing w:before="21"/>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3.2.,</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3.3.,</w:t>
            </w:r>
          </w:p>
          <w:p w14:paraId="3AB7B3BD"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3.4.,</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3.5.</w:t>
            </w:r>
          </w:p>
          <w:p w14:paraId="347727D0"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4.</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4.1.,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4.2.</w:t>
            </w:r>
          </w:p>
          <w:p w14:paraId="5A3F1B58" w14:textId="77777777" w:rsidR="005E4B98" w:rsidRPr="00475FEB" w:rsidRDefault="005E4B98" w:rsidP="00E546C0">
            <w:pPr>
              <w:pStyle w:val="TableParagraph"/>
              <w:spacing w:before="21"/>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5.</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5.1.,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5.2., 5.3.</w:t>
            </w:r>
          </w:p>
          <w:p w14:paraId="4208F56E"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6.</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6.1.,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6.2.</w:t>
            </w:r>
          </w:p>
        </w:tc>
        <w:tc>
          <w:tcPr>
            <w:tcW w:w="1362" w:type="pct"/>
            <w:vMerge/>
          </w:tcPr>
          <w:p w14:paraId="6CBC5D77" w14:textId="77777777" w:rsidR="005E4B98" w:rsidRPr="00475FEB" w:rsidRDefault="005E4B98" w:rsidP="00E546C0">
            <w:pPr>
              <w:ind w:left="108"/>
              <w:rPr>
                <w:rFonts w:ascii="Times New Roman" w:hAnsi="Times New Roman"/>
                <w:sz w:val="24"/>
                <w:szCs w:val="24"/>
              </w:rPr>
            </w:pPr>
          </w:p>
        </w:tc>
      </w:tr>
      <w:tr w:rsidR="005E4B98" w:rsidRPr="00475FEB" w14:paraId="62DE53E0" w14:textId="77777777" w:rsidTr="00E546C0">
        <w:trPr>
          <w:trHeight w:val="20"/>
        </w:trPr>
        <w:tc>
          <w:tcPr>
            <w:tcW w:w="1818" w:type="pct"/>
          </w:tcPr>
          <w:p w14:paraId="5C37DD2C" w14:textId="77777777" w:rsidR="005E4B98" w:rsidRPr="00475FEB" w:rsidRDefault="005E4B98" w:rsidP="00E546C0">
            <w:pPr>
              <w:pStyle w:val="TableParagraph"/>
              <w:spacing w:line="259" w:lineRule="auto"/>
              <w:ind w:left="107" w:right="188"/>
              <w:rPr>
                <w:rFonts w:ascii="Times New Roman" w:hAnsi="Times New Roman" w:cs="Times New Roman"/>
                <w:sz w:val="24"/>
                <w:szCs w:val="24"/>
              </w:rPr>
            </w:pPr>
            <w:r w:rsidRPr="00475FEB">
              <w:rPr>
                <w:rFonts w:ascii="Times New Roman" w:hAnsi="Times New Roman" w:cs="Times New Roman"/>
                <w:sz w:val="24"/>
                <w:szCs w:val="24"/>
              </w:rPr>
              <w:t>ОК 05. Осуществлять устную и</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письменную коммуникацию</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на государственном языке</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Российской Федерации с</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учетом особенностей</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социального</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и</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культурного контекста</w:t>
            </w:r>
          </w:p>
        </w:tc>
        <w:tc>
          <w:tcPr>
            <w:tcW w:w="1819" w:type="pct"/>
          </w:tcPr>
          <w:p w14:paraId="662CD785" w14:textId="77777777" w:rsidR="005E4B98" w:rsidRPr="00475FEB" w:rsidRDefault="005E4B98" w:rsidP="00E546C0">
            <w:pPr>
              <w:pStyle w:val="TableParagraph"/>
              <w:spacing w:line="287"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1.1.,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1.2, 1.3</w:t>
            </w:r>
          </w:p>
          <w:p w14:paraId="6154F0CA"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2.</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2.1.,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2.2., 2.3.</w:t>
            </w:r>
          </w:p>
          <w:p w14:paraId="12A66FAB" w14:textId="77777777" w:rsidR="005E4B98" w:rsidRPr="00475FEB" w:rsidRDefault="005E4B98" w:rsidP="00E546C0">
            <w:pPr>
              <w:pStyle w:val="TableParagraph"/>
              <w:spacing w:before="23"/>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3.2.,</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3.3.,</w:t>
            </w:r>
          </w:p>
          <w:p w14:paraId="1616B762" w14:textId="77777777" w:rsidR="005E4B98" w:rsidRPr="00475FEB" w:rsidRDefault="005E4B98" w:rsidP="00E546C0">
            <w:pPr>
              <w:pStyle w:val="TableParagraph"/>
              <w:spacing w:before="22"/>
              <w:ind w:left="105"/>
              <w:rPr>
                <w:rFonts w:ascii="Times New Roman" w:hAnsi="Times New Roman" w:cs="Times New Roman"/>
                <w:sz w:val="24"/>
                <w:szCs w:val="24"/>
              </w:rPr>
            </w:pPr>
            <w:r w:rsidRPr="00475FEB">
              <w:rPr>
                <w:rFonts w:ascii="Times New Roman" w:hAnsi="Times New Roman" w:cs="Times New Roman"/>
                <w:sz w:val="24"/>
                <w:szCs w:val="24"/>
              </w:rPr>
              <w:t>3.4.,</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3.5.</w:t>
            </w:r>
          </w:p>
          <w:p w14:paraId="0085F04A"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4.</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4.1.,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4.2.</w:t>
            </w:r>
          </w:p>
          <w:p w14:paraId="2D5FF783" w14:textId="77777777" w:rsidR="005E4B98" w:rsidRPr="00475FEB" w:rsidRDefault="005E4B98" w:rsidP="00E546C0">
            <w:pPr>
              <w:pStyle w:val="TableParagraph"/>
              <w:spacing w:before="23"/>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5.</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5.1.,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5.2., 5.3.</w:t>
            </w:r>
          </w:p>
          <w:p w14:paraId="55A73202" w14:textId="77777777" w:rsidR="005E4B98" w:rsidRPr="00475FEB" w:rsidRDefault="005E4B98" w:rsidP="00E546C0">
            <w:pPr>
              <w:pStyle w:val="TableParagraph"/>
              <w:spacing w:before="22"/>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6.</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6.1.,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6.2.</w:t>
            </w:r>
          </w:p>
        </w:tc>
        <w:tc>
          <w:tcPr>
            <w:tcW w:w="1362" w:type="pct"/>
            <w:vMerge/>
          </w:tcPr>
          <w:p w14:paraId="0A365EC5" w14:textId="77777777" w:rsidR="005E4B98" w:rsidRPr="00475FEB" w:rsidRDefault="005E4B98" w:rsidP="00E546C0">
            <w:pPr>
              <w:ind w:left="108"/>
              <w:rPr>
                <w:rFonts w:ascii="Times New Roman" w:hAnsi="Times New Roman"/>
                <w:sz w:val="24"/>
                <w:szCs w:val="24"/>
              </w:rPr>
            </w:pPr>
          </w:p>
        </w:tc>
      </w:tr>
      <w:tr w:rsidR="005E4B98" w:rsidRPr="00475FEB" w14:paraId="138C2C17" w14:textId="77777777" w:rsidTr="00E546C0">
        <w:trPr>
          <w:trHeight w:val="20"/>
        </w:trPr>
        <w:tc>
          <w:tcPr>
            <w:tcW w:w="1818" w:type="pct"/>
          </w:tcPr>
          <w:p w14:paraId="0644ADF1" w14:textId="77777777" w:rsidR="005E4B98" w:rsidRPr="00475FEB" w:rsidRDefault="005E4B98" w:rsidP="00E546C0">
            <w:pPr>
              <w:pStyle w:val="TableParagraph"/>
              <w:spacing w:line="259" w:lineRule="auto"/>
              <w:ind w:left="107" w:right="307"/>
              <w:rPr>
                <w:rFonts w:ascii="Times New Roman" w:hAnsi="Times New Roman" w:cs="Times New Roman"/>
                <w:sz w:val="24"/>
                <w:szCs w:val="24"/>
              </w:rPr>
            </w:pPr>
            <w:r w:rsidRPr="00475FEB">
              <w:rPr>
                <w:rFonts w:ascii="Times New Roman" w:hAnsi="Times New Roman" w:cs="Times New Roman"/>
                <w:sz w:val="24"/>
                <w:szCs w:val="24"/>
              </w:rPr>
              <w:t>ОК 07. Содействовать</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сохранению окружающей</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среды, ресурсосбережению,</w:t>
            </w:r>
            <w:r w:rsidRPr="00475FEB">
              <w:rPr>
                <w:rFonts w:ascii="Times New Roman" w:hAnsi="Times New Roman" w:cs="Times New Roman"/>
                <w:spacing w:val="-52"/>
                <w:sz w:val="24"/>
                <w:szCs w:val="24"/>
              </w:rPr>
              <w:t xml:space="preserve"> </w:t>
            </w:r>
            <w:r w:rsidRPr="00475FEB">
              <w:rPr>
                <w:rFonts w:ascii="Times New Roman" w:hAnsi="Times New Roman" w:cs="Times New Roman"/>
                <w:sz w:val="24"/>
                <w:szCs w:val="24"/>
              </w:rPr>
              <w:t>применять знания об</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изменении климата,</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принципы бережливого</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производства, эффективно</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действовать</w:t>
            </w:r>
            <w:r w:rsidRPr="00475FEB">
              <w:rPr>
                <w:rFonts w:ascii="Times New Roman" w:hAnsi="Times New Roman" w:cs="Times New Roman"/>
                <w:spacing w:val="-6"/>
                <w:sz w:val="24"/>
                <w:szCs w:val="24"/>
              </w:rPr>
              <w:t xml:space="preserve"> </w:t>
            </w:r>
            <w:r w:rsidRPr="00475FEB">
              <w:rPr>
                <w:rFonts w:ascii="Times New Roman" w:hAnsi="Times New Roman" w:cs="Times New Roman"/>
                <w:sz w:val="24"/>
                <w:szCs w:val="24"/>
              </w:rPr>
              <w:t>в</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чрезвычайных ситуациях</w:t>
            </w:r>
          </w:p>
        </w:tc>
        <w:tc>
          <w:tcPr>
            <w:tcW w:w="1819" w:type="pct"/>
          </w:tcPr>
          <w:p w14:paraId="13D1A9CE" w14:textId="77777777" w:rsidR="005E4B98" w:rsidRPr="00475FEB" w:rsidRDefault="005E4B98" w:rsidP="00E546C0">
            <w:pPr>
              <w:pStyle w:val="TableParagraph"/>
              <w:spacing w:line="287" w:lineRule="exact"/>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1.1.,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1.2, 1.3</w:t>
            </w:r>
          </w:p>
          <w:p w14:paraId="6D6C009A"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2.</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 2.1.,</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2.2., 2.3.</w:t>
            </w:r>
          </w:p>
          <w:p w14:paraId="635FF9B2" w14:textId="77777777" w:rsidR="005E4B98" w:rsidRPr="00475FEB" w:rsidRDefault="005E4B98" w:rsidP="00E546C0">
            <w:pPr>
              <w:pStyle w:val="TableParagraph"/>
              <w:spacing w:before="23"/>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3.</w:t>
            </w:r>
            <w:r w:rsidRPr="00475FEB">
              <w:rPr>
                <w:rFonts w:ascii="Times New Roman" w:hAnsi="Times New Roman" w:cs="Times New Roman"/>
                <w:spacing w:val="-4"/>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3.2.,</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3.3.,</w:t>
            </w:r>
          </w:p>
          <w:p w14:paraId="73FB1547" w14:textId="77777777" w:rsidR="005E4B98" w:rsidRPr="00475FEB" w:rsidRDefault="005E4B98" w:rsidP="00E546C0">
            <w:pPr>
              <w:pStyle w:val="TableParagraph"/>
              <w:spacing w:before="22"/>
              <w:ind w:left="105"/>
              <w:rPr>
                <w:rFonts w:ascii="Times New Roman" w:hAnsi="Times New Roman" w:cs="Times New Roman"/>
                <w:sz w:val="24"/>
                <w:szCs w:val="24"/>
              </w:rPr>
            </w:pPr>
            <w:r w:rsidRPr="00475FEB">
              <w:rPr>
                <w:rFonts w:ascii="Times New Roman" w:hAnsi="Times New Roman" w:cs="Times New Roman"/>
                <w:sz w:val="24"/>
                <w:szCs w:val="24"/>
              </w:rPr>
              <w:t>3.4.,</w:t>
            </w:r>
            <w:r w:rsidRPr="00475FEB">
              <w:rPr>
                <w:rFonts w:ascii="Times New Roman" w:hAnsi="Times New Roman" w:cs="Times New Roman"/>
                <w:spacing w:val="-1"/>
                <w:sz w:val="24"/>
                <w:szCs w:val="24"/>
              </w:rPr>
              <w:t xml:space="preserve"> </w:t>
            </w:r>
            <w:r w:rsidRPr="00475FEB">
              <w:rPr>
                <w:rFonts w:ascii="Times New Roman" w:hAnsi="Times New Roman" w:cs="Times New Roman"/>
                <w:sz w:val="24"/>
                <w:szCs w:val="24"/>
              </w:rPr>
              <w:t>3.5.</w:t>
            </w:r>
          </w:p>
          <w:p w14:paraId="026C290D" w14:textId="77777777" w:rsidR="005E4B98" w:rsidRPr="00475FEB" w:rsidRDefault="005E4B98" w:rsidP="00E546C0">
            <w:pPr>
              <w:pStyle w:val="TableParagraph"/>
              <w:spacing w:before="24"/>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4.</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4.1.,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4.2.</w:t>
            </w:r>
          </w:p>
          <w:p w14:paraId="0A6F8CB3" w14:textId="77777777" w:rsidR="005E4B98" w:rsidRPr="00475FEB" w:rsidRDefault="005E4B98" w:rsidP="00E546C0">
            <w:pPr>
              <w:pStyle w:val="TableParagraph"/>
              <w:spacing w:before="23"/>
              <w:ind w:left="105"/>
              <w:rPr>
                <w:rFonts w:ascii="Times New Roman" w:hAnsi="Times New Roman" w:cs="Times New Roman"/>
                <w:sz w:val="24"/>
                <w:szCs w:val="24"/>
              </w:rPr>
            </w:pPr>
            <w:r w:rsidRPr="00475FEB">
              <w:rPr>
                <w:rFonts w:ascii="Times New Roman" w:hAnsi="Times New Roman" w:cs="Times New Roman"/>
                <w:sz w:val="24"/>
                <w:szCs w:val="24"/>
              </w:rPr>
              <w:t>Раздел</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6.</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Темы</w:t>
            </w:r>
            <w:r w:rsidRPr="00475FEB">
              <w:rPr>
                <w:rFonts w:ascii="Times New Roman" w:hAnsi="Times New Roman" w:cs="Times New Roman"/>
                <w:spacing w:val="-2"/>
                <w:sz w:val="24"/>
                <w:szCs w:val="24"/>
              </w:rPr>
              <w:t xml:space="preserve"> </w:t>
            </w:r>
            <w:r w:rsidRPr="00475FEB">
              <w:rPr>
                <w:rFonts w:ascii="Times New Roman" w:hAnsi="Times New Roman" w:cs="Times New Roman"/>
                <w:sz w:val="24"/>
                <w:szCs w:val="24"/>
              </w:rPr>
              <w:t>6.1.,</w:t>
            </w:r>
            <w:r w:rsidRPr="00475FEB">
              <w:rPr>
                <w:rFonts w:ascii="Times New Roman" w:hAnsi="Times New Roman" w:cs="Times New Roman"/>
                <w:spacing w:val="-3"/>
                <w:sz w:val="24"/>
                <w:szCs w:val="24"/>
              </w:rPr>
              <w:t xml:space="preserve"> </w:t>
            </w:r>
            <w:r w:rsidRPr="00475FEB">
              <w:rPr>
                <w:rFonts w:ascii="Times New Roman" w:hAnsi="Times New Roman" w:cs="Times New Roman"/>
                <w:sz w:val="24"/>
                <w:szCs w:val="24"/>
              </w:rPr>
              <w:t>6.2.</w:t>
            </w:r>
          </w:p>
          <w:p w14:paraId="7475729D" w14:textId="77777777" w:rsidR="005E4B98" w:rsidRPr="00475FEB" w:rsidRDefault="005E4B98" w:rsidP="00E546C0">
            <w:pPr>
              <w:pStyle w:val="TableParagraph"/>
              <w:spacing w:before="23"/>
              <w:ind w:left="105"/>
              <w:rPr>
                <w:rFonts w:ascii="Times New Roman" w:hAnsi="Times New Roman" w:cs="Times New Roman"/>
                <w:sz w:val="24"/>
                <w:szCs w:val="24"/>
              </w:rPr>
            </w:pPr>
          </w:p>
        </w:tc>
        <w:tc>
          <w:tcPr>
            <w:tcW w:w="1362" w:type="pct"/>
            <w:vMerge/>
            <w:tcBorders>
              <w:top w:val="nil"/>
              <w:bottom w:val="nil"/>
            </w:tcBorders>
          </w:tcPr>
          <w:p w14:paraId="58BADBB9" w14:textId="77777777" w:rsidR="005E4B98" w:rsidRPr="00475FEB" w:rsidRDefault="005E4B98" w:rsidP="00E546C0">
            <w:pPr>
              <w:ind w:left="108"/>
              <w:rPr>
                <w:rFonts w:ascii="Times New Roman" w:hAnsi="Times New Roman"/>
                <w:sz w:val="24"/>
                <w:szCs w:val="24"/>
              </w:rPr>
            </w:pPr>
          </w:p>
        </w:tc>
      </w:tr>
      <w:tr w:rsidR="005E4B98" w:rsidRPr="00475FEB" w14:paraId="571FAA17" w14:textId="77777777" w:rsidTr="00E546C0">
        <w:trPr>
          <w:trHeight w:val="20"/>
        </w:trPr>
        <w:tc>
          <w:tcPr>
            <w:tcW w:w="1818" w:type="pct"/>
          </w:tcPr>
          <w:p w14:paraId="038426B5" w14:textId="77777777" w:rsidR="005E4B98" w:rsidRPr="00475FEB" w:rsidRDefault="005E4B98" w:rsidP="00E546C0">
            <w:pPr>
              <w:pStyle w:val="TableParagraph"/>
              <w:spacing w:line="259" w:lineRule="auto"/>
              <w:ind w:left="107" w:right="307"/>
              <w:rPr>
                <w:rFonts w:ascii="Times New Roman" w:hAnsi="Times New Roman" w:cs="Times New Roman"/>
                <w:b/>
                <w:bCs/>
                <w:i/>
                <w:iCs/>
                <w:sz w:val="24"/>
                <w:szCs w:val="24"/>
              </w:rPr>
            </w:pPr>
            <w:r w:rsidRPr="00475FEB">
              <w:rPr>
                <w:rFonts w:ascii="Times New Roman" w:hAnsi="Times New Roman" w:cs="Times New Roman"/>
                <w:b/>
                <w:bCs/>
                <w:i/>
                <w:iCs/>
                <w:sz w:val="24"/>
                <w:szCs w:val="24"/>
              </w:rPr>
              <w:t>ПК</w:t>
            </w:r>
            <w:r w:rsidRPr="00475FEB">
              <w:rPr>
                <w:rStyle w:val="af1"/>
                <w:rFonts w:ascii="Times New Roman" w:hAnsi="Times New Roman"/>
                <w:b/>
                <w:bCs/>
                <w:i/>
                <w:iCs/>
                <w:sz w:val="24"/>
                <w:szCs w:val="24"/>
              </w:rPr>
              <w:footnoteReference w:id="43"/>
            </w:r>
            <w:r w:rsidRPr="00475FEB">
              <w:rPr>
                <w:rFonts w:ascii="Times New Roman" w:hAnsi="Times New Roman" w:cs="Times New Roman"/>
                <w:b/>
                <w:bCs/>
                <w:i/>
                <w:iCs/>
                <w:sz w:val="24"/>
                <w:szCs w:val="24"/>
              </w:rPr>
              <w:t>…</w:t>
            </w:r>
          </w:p>
        </w:tc>
        <w:tc>
          <w:tcPr>
            <w:tcW w:w="1819" w:type="pct"/>
          </w:tcPr>
          <w:p w14:paraId="7FCD91A4" w14:textId="77777777" w:rsidR="005E4B98" w:rsidRPr="00475FEB" w:rsidRDefault="005E4B98" w:rsidP="00E546C0">
            <w:pPr>
              <w:pStyle w:val="TableParagraph"/>
              <w:spacing w:line="287" w:lineRule="exact"/>
              <w:ind w:left="105"/>
              <w:rPr>
                <w:rFonts w:ascii="Times New Roman" w:hAnsi="Times New Roman" w:cs="Times New Roman"/>
                <w:sz w:val="24"/>
                <w:szCs w:val="24"/>
              </w:rPr>
            </w:pPr>
          </w:p>
        </w:tc>
        <w:tc>
          <w:tcPr>
            <w:tcW w:w="1362" w:type="pct"/>
            <w:tcBorders>
              <w:top w:val="nil"/>
            </w:tcBorders>
          </w:tcPr>
          <w:p w14:paraId="0C594102" w14:textId="77777777" w:rsidR="005E4B98" w:rsidRPr="00475FEB" w:rsidRDefault="005E4B98" w:rsidP="00E546C0">
            <w:pPr>
              <w:ind w:left="108"/>
              <w:rPr>
                <w:rFonts w:ascii="Times New Roman" w:hAnsi="Times New Roman"/>
                <w:sz w:val="24"/>
                <w:szCs w:val="24"/>
              </w:rPr>
            </w:pPr>
          </w:p>
        </w:tc>
      </w:tr>
    </w:tbl>
    <w:p w14:paraId="74CD0F51" w14:textId="77777777" w:rsidR="005E4B98" w:rsidRPr="00475FEB" w:rsidRDefault="005E4B98" w:rsidP="005E4B98">
      <w:pPr>
        <w:pStyle w:val="affe"/>
        <w:spacing w:before="1" w:line="259" w:lineRule="auto"/>
        <w:ind w:left="302" w:right="283"/>
        <w:jc w:val="both"/>
        <w:rPr>
          <w:rFonts w:ascii="Times New Roman" w:hAnsi="Times New Roman" w:cs="Times New Roman"/>
        </w:rPr>
      </w:pPr>
    </w:p>
    <w:p w14:paraId="79D183E5" w14:textId="77777777" w:rsidR="005E4B98" w:rsidRPr="00475FEB" w:rsidRDefault="005E4B98" w:rsidP="005E4B98">
      <w:pPr>
        <w:pStyle w:val="1"/>
        <w:tabs>
          <w:tab w:val="left" w:pos="796"/>
        </w:tabs>
        <w:ind w:left="795"/>
        <w:jc w:val="both"/>
        <w:rPr>
          <w:rFonts w:ascii="Times New Roman" w:hAnsi="Times New Roman" w:cs="Times New Roman"/>
        </w:rPr>
      </w:pPr>
    </w:p>
    <w:p w14:paraId="75BDD090" w14:textId="77777777" w:rsidR="005E4B98" w:rsidRPr="00475FEB" w:rsidRDefault="005E4B98" w:rsidP="005E4B98">
      <w:pPr>
        <w:rPr>
          <w:rFonts w:ascii="Times New Roman" w:hAnsi="Times New Roman"/>
          <w:color w:val="000000"/>
          <w:sz w:val="28"/>
          <w:szCs w:val="28"/>
        </w:rPr>
      </w:pPr>
      <w:r w:rsidRPr="00475FEB">
        <w:rPr>
          <w:rFonts w:ascii="Times New Roman" w:hAnsi="Times New Roman"/>
          <w:color w:val="000000"/>
          <w:sz w:val="28"/>
          <w:szCs w:val="28"/>
        </w:rPr>
        <w:br w:type="page"/>
      </w:r>
    </w:p>
    <w:p w14:paraId="0DF72591"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5D68EBE3"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1D2E56DB"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15C6DEE9"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096251D6"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1BEA3345"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02BD9E36"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3F6B1D50"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0B50598A"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2487B496"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0527B3D7"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5F2AEE4F"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0D05372D"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1C227119"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4"/>
          <w:sz w:val="28"/>
          <w:szCs w:val="28"/>
        </w:rPr>
        <w:t>РАБОЧАЯ ПРОГРАММА</w:t>
      </w:r>
    </w:p>
    <w:p w14:paraId="705984F3"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28"/>
          <w:szCs w:val="28"/>
        </w:rPr>
        <w:t>УЧЕБНОЙ ДИСЦИПЛИНЫ</w:t>
      </w:r>
    </w:p>
    <w:p w14:paraId="354E5950" w14:textId="77777777" w:rsidR="005E4B98" w:rsidRPr="00475FEB" w:rsidRDefault="005E4B98" w:rsidP="005E4B98">
      <w:pPr>
        <w:pStyle w:val="37"/>
        <w:widowControl w:val="0"/>
        <w:spacing w:after="0" w:line="360" w:lineRule="auto"/>
        <w:jc w:val="center"/>
        <w:rPr>
          <w:rFonts w:ascii="Times New Roman" w:hAnsi="Times New Roman"/>
          <w:bCs/>
          <w:color w:val="000000"/>
          <w:sz w:val="28"/>
          <w:szCs w:val="28"/>
        </w:rPr>
      </w:pPr>
      <w:r w:rsidRPr="00475FEB">
        <w:rPr>
          <w:rFonts w:ascii="Times New Roman" w:hAnsi="Times New Roman"/>
          <w:bCs/>
          <w:color w:val="000000"/>
          <w:sz w:val="28"/>
          <w:szCs w:val="28"/>
        </w:rPr>
        <w:t>ОД.12 «Химия»</w:t>
      </w:r>
    </w:p>
    <w:p w14:paraId="19C50F6E"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По специальности/профессии: 15.01.34 «Фрезеровщик на станках с числовым программным управлением»</w:t>
      </w:r>
    </w:p>
    <w:p w14:paraId="37EDBFBC"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6E161CB"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F71820F"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0976712"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B59ED7E"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13F8A6FC"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52ACB77"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15CC7DBB"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1003F2E"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6184B62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3B4CEC55"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11133D84"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2A2BB31E"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Новосибирск, 2023 г.</w:t>
      </w:r>
    </w:p>
    <w:p w14:paraId="69834848" w14:textId="77777777" w:rsidR="005E4B98" w:rsidRPr="00475FEB" w:rsidRDefault="005E4B98" w:rsidP="005E4B98">
      <w:pPr>
        <w:pStyle w:val="37"/>
        <w:widowControl w:val="0"/>
        <w:spacing w:after="0" w:line="360" w:lineRule="auto"/>
        <w:jc w:val="both"/>
        <w:rPr>
          <w:rFonts w:ascii="Times New Roman" w:hAnsi="Times New Roman"/>
          <w:sz w:val="28"/>
          <w:szCs w:val="28"/>
        </w:rPr>
      </w:pPr>
      <w:r w:rsidRPr="00475FEB">
        <w:rPr>
          <w:rFonts w:ascii="Times New Roman" w:hAnsi="Times New Roman"/>
          <w:spacing w:val="8"/>
          <w:sz w:val="28"/>
          <w:szCs w:val="28"/>
        </w:rPr>
        <w:t xml:space="preserve">Рабочая программа учебной дисциплины разработана на основе </w:t>
      </w:r>
      <w:r w:rsidRPr="00475FEB">
        <w:rPr>
          <w:rFonts w:ascii="Times New Roman" w:hAnsi="Times New Roman"/>
          <w:spacing w:val="4"/>
          <w:sz w:val="28"/>
          <w:szCs w:val="28"/>
        </w:rPr>
        <w:t>Федерального государственного образовательного стандарта (ФГОС) по</w:t>
      </w:r>
      <w:r w:rsidRPr="00475FEB">
        <w:rPr>
          <w:rFonts w:ascii="Times New Roman" w:hAnsi="Times New Roman"/>
          <w:sz w:val="28"/>
          <w:szCs w:val="28"/>
        </w:rPr>
        <w:t xml:space="preserve"> специальности/профессии</w:t>
      </w:r>
      <w:r w:rsidRPr="00475FEB">
        <w:rPr>
          <w:rFonts w:ascii="Times New Roman" w:hAnsi="Times New Roman"/>
          <w:spacing w:val="6"/>
          <w:sz w:val="28"/>
          <w:szCs w:val="28"/>
        </w:rPr>
        <w:t xml:space="preserve"> среднего профессионального образования (СПО)</w:t>
      </w:r>
      <w:r w:rsidRPr="00475FEB">
        <w:rPr>
          <w:rFonts w:ascii="Times New Roman" w:hAnsi="Times New Roman"/>
          <w:sz w:val="28"/>
          <w:szCs w:val="28"/>
        </w:rPr>
        <w:t xml:space="preserve">: </w:t>
      </w:r>
    </w:p>
    <w:p w14:paraId="6C78EFCF" w14:textId="77777777" w:rsidR="005E4B98" w:rsidRPr="00475FEB" w:rsidRDefault="005E4B98" w:rsidP="005E4B98">
      <w:pPr>
        <w:pStyle w:val="37"/>
        <w:widowControl w:val="0"/>
        <w:spacing w:after="0" w:line="360" w:lineRule="auto"/>
        <w:jc w:val="both"/>
        <w:rPr>
          <w:rFonts w:ascii="Times New Roman" w:hAnsi="Times New Roman"/>
          <w:bCs/>
          <w:sz w:val="40"/>
          <w:szCs w:val="40"/>
        </w:rPr>
      </w:pPr>
      <w:r w:rsidRPr="00475FEB">
        <w:rPr>
          <w:rFonts w:ascii="Times New Roman" w:hAnsi="Times New Roman"/>
          <w:b/>
          <w:bCs/>
          <w:sz w:val="28"/>
          <w:szCs w:val="28"/>
        </w:rPr>
        <w:t>15.01.34</w:t>
      </w:r>
      <w:r w:rsidRPr="00475FEB">
        <w:rPr>
          <w:rFonts w:ascii="Times New Roman" w:hAnsi="Times New Roman"/>
          <w:sz w:val="28"/>
          <w:szCs w:val="28"/>
        </w:rPr>
        <w:t xml:space="preserve"> «Фрезеровщик на станках с числовым программным управлением»</w:t>
      </w:r>
      <w:r w:rsidRPr="00475FEB">
        <w:rPr>
          <w:rFonts w:ascii="Times New Roman" w:hAnsi="Times New Roman"/>
          <w:bCs/>
          <w:sz w:val="28"/>
          <w:szCs w:val="28"/>
        </w:rPr>
        <w:t xml:space="preserve"> </w:t>
      </w:r>
      <w:r w:rsidRPr="00475FEB">
        <w:rPr>
          <w:rFonts w:ascii="Times New Roman" w:hAnsi="Times New Roman"/>
          <w:sz w:val="28"/>
          <w:szCs w:val="28"/>
        </w:rPr>
        <w:t>ФГОС</w:t>
      </w:r>
      <w:r w:rsidRPr="00475FEB">
        <w:rPr>
          <w:rFonts w:ascii="Times New Roman" w:hAnsi="Times New Roman"/>
          <w:bCs/>
          <w:sz w:val="28"/>
          <w:szCs w:val="28"/>
        </w:rPr>
        <w:t xml:space="preserve"> </w:t>
      </w:r>
      <w:r w:rsidRPr="00475FEB">
        <w:rPr>
          <w:rFonts w:ascii="Times New Roman" w:hAnsi="Times New Roman"/>
          <w:spacing w:val="7"/>
          <w:sz w:val="28"/>
          <w:szCs w:val="28"/>
        </w:rPr>
        <w:t>Утвержден приказом Министерства образования и науки Российской Федерации от 9 декабря 2016 г. № 1583</w:t>
      </w:r>
    </w:p>
    <w:p w14:paraId="7694C97D"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4502B2D3"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13933095"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10BB7523"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02896B41"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475FEB">
        <w:rPr>
          <w:rFonts w:ascii="Times New Roman" w:hAnsi="Times New Roman"/>
          <w:color w:val="000000"/>
          <w:sz w:val="28"/>
          <w:szCs w:val="28"/>
        </w:rPr>
        <w:t>«Новосибирский колледж промышленных технологий»</w:t>
      </w:r>
    </w:p>
    <w:p w14:paraId="6CE43E2E"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p>
    <w:p w14:paraId="0B3252F1"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24A4A512"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5B5D5BE2"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eastAsia="Andale Sans UI" w:hAnsi="Times New Roman"/>
          <w:kern w:val="3"/>
          <w:sz w:val="28"/>
          <w:szCs w:val="28"/>
          <w:lang w:eastAsia="ja-JP" w:bidi="fa-IR"/>
        </w:rPr>
        <w:t xml:space="preserve">Процив Светлана Юрьевна </w:t>
      </w:r>
      <w:r w:rsidRPr="00475FEB">
        <w:rPr>
          <w:rFonts w:ascii="Times New Roman" w:hAnsi="Times New Roman"/>
          <w:spacing w:val="2"/>
          <w:sz w:val="28"/>
          <w:szCs w:val="28"/>
        </w:rPr>
        <w:t xml:space="preserve">– преподаватель ГБПОУ НСО </w:t>
      </w:r>
      <w:r w:rsidRPr="00475FEB">
        <w:rPr>
          <w:rFonts w:ascii="Times New Roman" w:hAnsi="Times New Roman"/>
          <w:color w:val="000000"/>
          <w:sz w:val="28"/>
          <w:szCs w:val="28"/>
        </w:rPr>
        <w:t>«Новосибирский колледж промышленных технологий»</w:t>
      </w:r>
    </w:p>
    <w:p w14:paraId="279ADDB8" w14:textId="77777777" w:rsidR="005E4B98" w:rsidRPr="00475FEB" w:rsidRDefault="005E4B98" w:rsidP="005E4B98">
      <w:pPr>
        <w:rPr>
          <w:rFonts w:ascii="Times New Roman" w:hAnsi="Times New Roman"/>
          <w:color w:val="000000"/>
          <w:sz w:val="28"/>
          <w:szCs w:val="28"/>
        </w:rPr>
      </w:pPr>
      <w:r w:rsidRPr="00475FEB">
        <w:rPr>
          <w:rFonts w:ascii="Times New Roman" w:hAnsi="Times New Roman"/>
          <w:color w:val="000000"/>
          <w:sz w:val="28"/>
          <w:szCs w:val="28"/>
        </w:rPr>
        <w:br w:type="page"/>
      </w:r>
    </w:p>
    <w:sdt>
      <w:sdtPr>
        <w:rPr>
          <w:rFonts w:ascii="Times New Roman" w:eastAsia="Calibri" w:hAnsi="Times New Roman"/>
          <w:sz w:val="28"/>
          <w:szCs w:val="28"/>
        </w:rPr>
        <w:id w:val="-1110667124"/>
        <w:docPartObj>
          <w:docPartGallery w:val="Table of Contents"/>
          <w:docPartUnique/>
        </w:docPartObj>
      </w:sdtPr>
      <w:sdtEndPr>
        <w:rPr>
          <w:b/>
          <w:bCs/>
        </w:rPr>
      </w:sdtEndPr>
      <w:sdtContent>
        <w:p w14:paraId="7B38B5E7" w14:textId="77777777" w:rsidR="005E4B98" w:rsidRPr="00475FEB" w:rsidRDefault="005E4B98" w:rsidP="005E4B98">
          <w:pPr>
            <w:keepNext/>
            <w:keepLines/>
            <w:spacing w:after="0"/>
            <w:jc w:val="center"/>
            <w:rPr>
              <w:rFonts w:ascii="Times New Roman" w:hAnsi="Times New Roman"/>
              <w:b/>
              <w:bCs/>
              <w:sz w:val="28"/>
              <w:szCs w:val="28"/>
            </w:rPr>
          </w:pPr>
          <w:r w:rsidRPr="00475FEB">
            <w:rPr>
              <w:rFonts w:ascii="Times New Roman" w:hAnsi="Times New Roman"/>
              <w:b/>
              <w:bCs/>
              <w:sz w:val="28"/>
              <w:szCs w:val="28"/>
            </w:rPr>
            <w:t>СОДЕРЖАНИЕ</w:t>
          </w:r>
        </w:p>
        <w:p w14:paraId="49A76BDC" w14:textId="77777777" w:rsidR="005E4B98" w:rsidRPr="00475FEB" w:rsidRDefault="005E4B98" w:rsidP="005E4B98">
          <w:pPr>
            <w:spacing w:after="0"/>
            <w:rPr>
              <w:rFonts w:ascii="Times New Roman" w:eastAsia="Calibri" w:hAnsi="Times New Roman"/>
              <w:sz w:val="28"/>
              <w:szCs w:val="28"/>
            </w:rPr>
          </w:pPr>
        </w:p>
        <w:p w14:paraId="36E1A406" w14:textId="77777777" w:rsidR="005E4B98" w:rsidRPr="00475FEB" w:rsidRDefault="005E4B98" w:rsidP="005E4B98">
          <w:pPr>
            <w:tabs>
              <w:tab w:val="right" w:leader="dot" w:pos="9771"/>
            </w:tabs>
            <w:spacing w:after="100"/>
            <w:rPr>
              <w:rFonts w:ascii="Times New Roman" w:eastAsia="Calibri" w:hAnsi="Times New Roman"/>
              <w:noProof/>
              <w:sz w:val="28"/>
              <w:szCs w:val="28"/>
            </w:rPr>
          </w:pPr>
          <w:r w:rsidRPr="00475FEB">
            <w:rPr>
              <w:rFonts w:ascii="Times New Roman" w:eastAsia="Calibri" w:hAnsi="Times New Roman"/>
              <w:sz w:val="28"/>
              <w:szCs w:val="28"/>
            </w:rPr>
            <w:fldChar w:fldCharType="begin"/>
          </w:r>
          <w:r w:rsidRPr="00475FEB">
            <w:rPr>
              <w:rFonts w:ascii="Times New Roman" w:eastAsia="Calibri" w:hAnsi="Times New Roman"/>
              <w:sz w:val="28"/>
              <w:szCs w:val="28"/>
            </w:rPr>
            <w:instrText xml:space="preserve"> TOC \o "1-3" \h \z \u </w:instrText>
          </w:r>
          <w:r w:rsidRPr="00475FEB">
            <w:rPr>
              <w:rFonts w:ascii="Times New Roman" w:eastAsia="Calibri" w:hAnsi="Times New Roman"/>
              <w:sz w:val="28"/>
              <w:szCs w:val="28"/>
            </w:rPr>
            <w:fldChar w:fldCharType="separate"/>
          </w:r>
          <w:hyperlink w:anchor="_Toc129698915" w:history="1">
            <w:r w:rsidRPr="00475FEB">
              <w:rPr>
                <w:rFonts w:ascii="Times New Roman" w:eastAsia="Calibri" w:hAnsi="Times New Roman"/>
                <w:noProof/>
                <w:color w:val="0563C1"/>
                <w:sz w:val="28"/>
                <w:szCs w:val="28"/>
                <w:u w:val="single"/>
              </w:rPr>
              <w:t>1. Общая характеристика примерной рабочей программы общеобразовательной дисциплины «Химия»</w:t>
            </w:r>
            <w:r w:rsidRPr="00475FEB">
              <w:rPr>
                <w:rFonts w:ascii="Times New Roman" w:eastAsia="Calibri" w:hAnsi="Times New Roman"/>
                <w:noProof/>
                <w:webHidden/>
                <w:sz w:val="28"/>
                <w:szCs w:val="28"/>
              </w:rPr>
              <w:tab/>
            </w:r>
            <w:r w:rsidRPr="00475FEB">
              <w:rPr>
                <w:rFonts w:ascii="Times New Roman" w:eastAsia="Calibri" w:hAnsi="Times New Roman"/>
                <w:noProof/>
                <w:webHidden/>
                <w:sz w:val="28"/>
                <w:szCs w:val="28"/>
              </w:rPr>
              <w:fldChar w:fldCharType="begin"/>
            </w:r>
            <w:r w:rsidRPr="00475FEB">
              <w:rPr>
                <w:rFonts w:ascii="Times New Roman" w:eastAsia="Calibri" w:hAnsi="Times New Roman"/>
                <w:noProof/>
                <w:webHidden/>
                <w:sz w:val="28"/>
                <w:szCs w:val="28"/>
              </w:rPr>
              <w:instrText xml:space="preserve"> PAGEREF _Toc129698915 \h </w:instrText>
            </w:r>
            <w:r w:rsidRPr="00475FEB">
              <w:rPr>
                <w:rFonts w:ascii="Times New Roman" w:eastAsia="Calibri" w:hAnsi="Times New Roman"/>
                <w:noProof/>
                <w:webHidden/>
                <w:sz w:val="28"/>
                <w:szCs w:val="28"/>
              </w:rPr>
            </w:r>
            <w:r w:rsidRPr="00475FEB">
              <w:rPr>
                <w:rFonts w:ascii="Times New Roman" w:eastAsia="Calibri" w:hAnsi="Times New Roman"/>
                <w:noProof/>
                <w:webHidden/>
                <w:sz w:val="28"/>
                <w:szCs w:val="28"/>
              </w:rPr>
              <w:fldChar w:fldCharType="separate"/>
            </w:r>
            <w:r w:rsidRPr="00475FEB">
              <w:rPr>
                <w:rFonts w:ascii="Times New Roman" w:eastAsia="Calibri" w:hAnsi="Times New Roman"/>
                <w:noProof/>
                <w:webHidden/>
                <w:sz w:val="28"/>
                <w:szCs w:val="28"/>
              </w:rPr>
              <w:t>4</w:t>
            </w:r>
            <w:r w:rsidRPr="00475FEB">
              <w:rPr>
                <w:rFonts w:ascii="Times New Roman" w:eastAsia="Calibri" w:hAnsi="Times New Roman"/>
                <w:noProof/>
                <w:webHidden/>
                <w:sz w:val="28"/>
                <w:szCs w:val="28"/>
              </w:rPr>
              <w:fldChar w:fldCharType="end"/>
            </w:r>
          </w:hyperlink>
        </w:p>
        <w:p w14:paraId="095E5080" w14:textId="77777777" w:rsidR="005E4B98" w:rsidRPr="00475FEB" w:rsidRDefault="00000000" w:rsidP="005E4B98">
          <w:pPr>
            <w:tabs>
              <w:tab w:val="right" w:leader="dot" w:pos="9771"/>
            </w:tabs>
            <w:spacing w:after="100"/>
            <w:rPr>
              <w:rFonts w:ascii="Times New Roman" w:eastAsia="Calibri" w:hAnsi="Times New Roman"/>
              <w:noProof/>
              <w:sz w:val="28"/>
              <w:szCs w:val="28"/>
            </w:rPr>
          </w:pPr>
          <w:hyperlink w:anchor="_Toc129698916" w:history="1">
            <w:r w:rsidR="005E4B98" w:rsidRPr="00475FEB">
              <w:rPr>
                <w:rFonts w:ascii="Times New Roman" w:eastAsia="Calibri" w:hAnsi="Times New Roman"/>
                <w:noProof/>
                <w:color w:val="0563C1"/>
                <w:sz w:val="28"/>
                <w:szCs w:val="28"/>
                <w:u w:val="single"/>
              </w:rPr>
              <w:t>2. Структура и содержание общеобразовательной дисциплины «Химия»</w:t>
            </w:r>
            <w:r w:rsidR="005E4B98" w:rsidRPr="00475FEB">
              <w:rPr>
                <w:rFonts w:ascii="Times New Roman" w:eastAsia="Calibri" w:hAnsi="Times New Roman"/>
                <w:noProof/>
                <w:webHidden/>
                <w:sz w:val="28"/>
                <w:szCs w:val="28"/>
              </w:rPr>
              <w:tab/>
            </w:r>
            <w:r w:rsidR="005E4B98" w:rsidRPr="00475FEB">
              <w:rPr>
                <w:rFonts w:ascii="Times New Roman" w:eastAsia="Calibri" w:hAnsi="Times New Roman"/>
                <w:noProof/>
                <w:webHidden/>
                <w:sz w:val="28"/>
                <w:szCs w:val="28"/>
              </w:rPr>
              <w:fldChar w:fldCharType="begin"/>
            </w:r>
            <w:r w:rsidR="005E4B98" w:rsidRPr="00475FEB">
              <w:rPr>
                <w:rFonts w:ascii="Times New Roman" w:eastAsia="Calibri" w:hAnsi="Times New Roman"/>
                <w:noProof/>
                <w:webHidden/>
                <w:sz w:val="28"/>
                <w:szCs w:val="28"/>
              </w:rPr>
              <w:instrText xml:space="preserve"> PAGEREF _Toc129698916 \h </w:instrText>
            </w:r>
            <w:r w:rsidR="005E4B98" w:rsidRPr="00475FEB">
              <w:rPr>
                <w:rFonts w:ascii="Times New Roman" w:eastAsia="Calibri" w:hAnsi="Times New Roman"/>
                <w:noProof/>
                <w:webHidden/>
                <w:sz w:val="28"/>
                <w:szCs w:val="28"/>
              </w:rPr>
            </w:r>
            <w:r w:rsidR="005E4B98" w:rsidRPr="00475FEB">
              <w:rPr>
                <w:rFonts w:ascii="Times New Roman" w:eastAsia="Calibri" w:hAnsi="Times New Roman"/>
                <w:noProof/>
                <w:webHidden/>
                <w:sz w:val="28"/>
                <w:szCs w:val="28"/>
              </w:rPr>
              <w:fldChar w:fldCharType="separate"/>
            </w:r>
            <w:r w:rsidR="005E4B98" w:rsidRPr="00475FEB">
              <w:rPr>
                <w:rFonts w:ascii="Times New Roman" w:eastAsia="Calibri" w:hAnsi="Times New Roman"/>
                <w:noProof/>
                <w:webHidden/>
                <w:sz w:val="28"/>
                <w:szCs w:val="28"/>
              </w:rPr>
              <w:t>11</w:t>
            </w:r>
            <w:r w:rsidR="005E4B98" w:rsidRPr="00475FEB">
              <w:rPr>
                <w:rFonts w:ascii="Times New Roman" w:eastAsia="Calibri" w:hAnsi="Times New Roman"/>
                <w:noProof/>
                <w:webHidden/>
                <w:sz w:val="28"/>
                <w:szCs w:val="28"/>
              </w:rPr>
              <w:fldChar w:fldCharType="end"/>
            </w:r>
          </w:hyperlink>
        </w:p>
        <w:p w14:paraId="0242FB92" w14:textId="77777777" w:rsidR="005E4B98" w:rsidRPr="00475FEB" w:rsidRDefault="00000000" w:rsidP="005E4B98">
          <w:pPr>
            <w:tabs>
              <w:tab w:val="right" w:leader="dot" w:pos="9771"/>
            </w:tabs>
            <w:spacing w:after="100"/>
            <w:rPr>
              <w:rFonts w:ascii="Times New Roman" w:eastAsia="Calibri" w:hAnsi="Times New Roman"/>
              <w:noProof/>
              <w:sz w:val="28"/>
              <w:szCs w:val="28"/>
            </w:rPr>
          </w:pPr>
          <w:hyperlink w:anchor="_Toc129698917" w:history="1">
            <w:r w:rsidR="005E4B98" w:rsidRPr="00475FEB">
              <w:rPr>
                <w:rFonts w:ascii="Times New Roman" w:eastAsia="Calibri" w:hAnsi="Times New Roman"/>
                <w:noProof/>
                <w:color w:val="0563C1"/>
                <w:sz w:val="28"/>
                <w:szCs w:val="28"/>
                <w:u w:val="single"/>
              </w:rPr>
              <w:t>3. Условия реализации программы общеобразовательной дисциплины</w:t>
            </w:r>
            <w:r w:rsidR="005E4B98" w:rsidRPr="00475FEB">
              <w:rPr>
                <w:rFonts w:ascii="Times New Roman" w:eastAsia="Calibri" w:hAnsi="Times New Roman"/>
                <w:noProof/>
                <w:webHidden/>
                <w:sz w:val="28"/>
                <w:szCs w:val="28"/>
              </w:rPr>
              <w:tab/>
            </w:r>
            <w:r w:rsidR="005E4B98" w:rsidRPr="00475FEB">
              <w:rPr>
                <w:rFonts w:ascii="Times New Roman" w:eastAsia="Calibri" w:hAnsi="Times New Roman"/>
                <w:noProof/>
                <w:webHidden/>
                <w:sz w:val="28"/>
                <w:szCs w:val="28"/>
              </w:rPr>
              <w:fldChar w:fldCharType="begin"/>
            </w:r>
            <w:r w:rsidR="005E4B98" w:rsidRPr="00475FEB">
              <w:rPr>
                <w:rFonts w:ascii="Times New Roman" w:eastAsia="Calibri" w:hAnsi="Times New Roman"/>
                <w:noProof/>
                <w:webHidden/>
                <w:sz w:val="28"/>
                <w:szCs w:val="28"/>
              </w:rPr>
              <w:instrText xml:space="preserve"> PAGEREF _Toc129698917 \h </w:instrText>
            </w:r>
            <w:r w:rsidR="005E4B98" w:rsidRPr="00475FEB">
              <w:rPr>
                <w:rFonts w:ascii="Times New Roman" w:eastAsia="Calibri" w:hAnsi="Times New Roman"/>
                <w:noProof/>
                <w:webHidden/>
                <w:sz w:val="28"/>
                <w:szCs w:val="28"/>
              </w:rPr>
            </w:r>
            <w:r w:rsidR="005E4B98" w:rsidRPr="00475FEB">
              <w:rPr>
                <w:rFonts w:ascii="Times New Roman" w:eastAsia="Calibri" w:hAnsi="Times New Roman"/>
                <w:noProof/>
                <w:webHidden/>
                <w:sz w:val="28"/>
                <w:szCs w:val="28"/>
              </w:rPr>
              <w:fldChar w:fldCharType="separate"/>
            </w:r>
            <w:r w:rsidR="005E4B98" w:rsidRPr="00475FEB">
              <w:rPr>
                <w:rFonts w:ascii="Times New Roman" w:eastAsia="Calibri" w:hAnsi="Times New Roman"/>
                <w:noProof/>
                <w:webHidden/>
                <w:sz w:val="28"/>
                <w:szCs w:val="28"/>
              </w:rPr>
              <w:t>21</w:t>
            </w:r>
            <w:r w:rsidR="005E4B98" w:rsidRPr="00475FEB">
              <w:rPr>
                <w:rFonts w:ascii="Times New Roman" w:eastAsia="Calibri" w:hAnsi="Times New Roman"/>
                <w:noProof/>
                <w:webHidden/>
                <w:sz w:val="28"/>
                <w:szCs w:val="28"/>
              </w:rPr>
              <w:fldChar w:fldCharType="end"/>
            </w:r>
          </w:hyperlink>
        </w:p>
        <w:p w14:paraId="5EB9C4F0" w14:textId="77777777" w:rsidR="005E4B98" w:rsidRPr="00475FEB" w:rsidRDefault="00000000" w:rsidP="005E4B98">
          <w:pPr>
            <w:tabs>
              <w:tab w:val="right" w:leader="dot" w:pos="9771"/>
            </w:tabs>
            <w:spacing w:after="100"/>
            <w:rPr>
              <w:rFonts w:ascii="Times New Roman" w:eastAsia="Calibri" w:hAnsi="Times New Roman"/>
              <w:noProof/>
              <w:sz w:val="28"/>
              <w:szCs w:val="28"/>
            </w:rPr>
          </w:pPr>
          <w:hyperlink w:anchor="_Toc129698918" w:history="1">
            <w:r w:rsidR="005E4B98" w:rsidRPr="00475FEB">
              <w:rPr>
                <w:rFonts w:ascii="Times New Roman" w:eastAsia="Calibri" w:hAnsi="Times New Roman"/>
                <w:noProof/>
                <w:color w:val="0563C1"/>
                <w:sz w:val="28"/>
                <w:szCs w:val="28"/>
                <w:u w:val="single"/>
              </w:rPr>
              <w:t>4. Контроль и оценка результатов освоения общеобразовательной дисциплины</w:t>
            </w:r>
            <w:r w:rsidR="005E4B98" w:rsidRPr="00475FEB">
              <w:rPr>
                <w:rFonts w:ascii="Times New Roman" w:eastAsia="Calibri" w:hAnsi="Times New Roman"/>
                <w:noProof/>
                <w:webHidden/>
                <w:sz w:val="28"/>
                <w:szCs w:val="28"/>
              </w:rPr>
              <w:tab/>
            </w:r>
            <w:r w:rsidR="005E4B98" w:rsidRPr="00475FEB">
              <w:rPr>
                <w:rFonts w:ascii="Times New Roman" w:eastAsia="Calibri" w:hAnsi="Times New Roman"/>
                <w:noProof/>
                <w:webHidden/>
                <w:sz w:val="28"/>
                <w:szCs w:val="28"/>
              </w:rPr>
              <w:fldChar w:fldCharType="begin"/>
            </w:r>
            <w:r w:rsidR="005E4B98" w:rsidRPr="00475FEB">
              <w:rPr>
                <w:rFonts w:ascii="Times New Roman" w:eastAsia="Calibri" w:hAnsi="Times New Roman"/>
                <w:noProof/>
                <w:webHidden/>
                <w:sz w:val="28"/>
                <w:szCs w:val="28"/>
              </w:rPr>
              <w:instrText xml:space="preserve"> PAGEREF _Toc129698918 \h </w:instrText>
            </w:r>
            <w:r w:rsidR="005E4B98" w:rsidRPr="00475FEB">
              <w:rPr>
                <w:rFonts w:ascii="Times New Roman" w:eastAsia="Calibri" w:hAnsi="Times New Roman"/>
                <w:noProof/>
                <w:webHidden/>
                <w:sz w:val="28"/>
                <w:szCs w:val="28"/>
              </w:rPr>
            </w:r>
            <w:r w:rsidR="005E4B98" w:rsidRPr="00475FEB">
              <w:rPr>
                <w:rFonts w:ascii="Times New Roman" w:eastAsia="Calibri" w:hAnsi="Times New Roman"/>
                <w:noProof/>
                <w:webHidden/>
                <w:sz w:val="28"/>
                <w:szCs w:val="28"/>
              </w:rPr>
              <w:fldChar w:fldCharType="separate"/>
            </w:r>
            <w:r w:rsidR="005E4B98" w:rsidRPr="00475FEB">
              <w:rPr>
                <w:rFonts w:ascii="Times New Roman" w:eastAsia="Calibri" w:hAnsi="Times New Roman"/>
                <w:noProof/>
                <w:webHidden/>
                <w:sz w:val="28"/>
                <w:szCs w:val="28"/>
              </w:rPr>
              <w:t>22</w:t>
            </w:r>
            <w:r w:rsidR="005E4B98" w:rsidRPr="00475FEB">
              <w:rPr>
                <w:rFonts w:ascii="Times New Roman" w:eastAsia="Calibri" w:hAnsi="Times New Roman"/>
                <w:noProof/>
                <w:webHidden/>
                <w:sz w:val="28"/>
                <w:szCs w:val="28"/>
              </w:rPr>
              <w:fldChar w:fldCharType="end"/>
            </w:r>
          </w:hyperlink>
        </w:p>
        <w:p w14:paraId="17C50E2C" w14:textId="77777777" w:rsidR="005E4B98" w:rsidRPr="00475FEB" w:rsidRDefault="005E4B98" w:rsidP="005E4B98">
          <w:pPr>
            <w:rPr>
              <w:rFonts w:ascii="Times New Roman" w:eastAsia="Calibri" w:hAnsi="Times New Roman"/>
              <w:sz w:val="28"/>
              <w:szCs w:val="28"/>
            </w:rPr>
          </w:pPr>
          <w:r w:rsidRPr="00475FEB">
            <w:rPr>
              <w:rFonts w:ascii="Times New Roman" w:eastAsia="Calibri" w:hAnsi="Times New Roman"/>
              <w:b/>
              <w:bCs/>
              <w:sz w:val="28"/>
              <w:szCs w:val="28"/>
            </w:rPr>
            <w:fldChar w:fldCharType="end"/>
          </w:r>
        </w:p>
      </w:sdtContent>
    </w:sdt>
    <w:p w14:paraId="7DBD7670" w14:textId="77777777" w:rsidR="005E4B98" w:rsidRPr="00475FEB" w:rsidRDefault="005E4B98" w:rsidP="005E4B98">
      <w:pPr>
        <w:keepNext/>
        <w:keepLines/>
        <w:spacing w:before="480" w:after="120"/>
        <w:jc w:val="center"/>
        <w:outlineLvl w:val="0"/>
        <w:rPr>
          <w:rFonts w:ascii="Times New Roman" w:eastAsia="Calibri" w:hAnsi="Times New Roman"/>
          <w:b/>
          <w:sz w:val="28"/>
          <w:szCs w:val="28"/>
        </w:rPr>
      </w:pPr>
      <w:r w:rsidRPr="00475FEB">
        <w:rPr>
          <w:rFonts w:ascii="Times New Roman" w:eastAsia="Calibri" w:hAnsi="Times New Roman"/>
          <w:b/>
          <w:sz w:val="28"/>
          <w:szCs w:val="28"/>
        </w:rPr>
        <w:br w:type="page"/>
      </w:r>
      <w:bookmarkStart w:id="298" w:name="_Toc129698915"/>
      <w:r w:rsidRPr="00475FEB">
        <w:rPr>
          <w:rFonts w:ascii="Times New Roman" w:eastAsia="Calibri" w:hAnsi="Times New Roman"/>
          <w:b/>
          <w:sz w:val="28"/>
          <w:szCs w:val="28"/>
        </w:rPr>
        <w:t>1. ОБЩАЯ ХАРАКТЕРИСТИКА  РАБОЧЕЙ ПРОГРАММЫ  ОБЩЕОБРАЗОВАТЕЛЬНОЙ ДИСЦИПЛИНЫ «ХИМИЯ»</w:t>
      </w:r>
      <w:bookmarkEnd w:id="298"/>
    </w:p>
    <w:p w14:paraId="68759953" w14:textId="77777777" w:rsidR="005E4B98" w:rsidRPr="00475FEB" w:rsidRDefault="005E4B98" w:rsidP="005E4B98">
      <w:pPr>
        <w:pBdr>
          <w:top w:val="nil"/>
          <w:left w:val="nil"/>
          <w:bottom w:val="nil"/>
          <w:right w:val="nil"/>
          <w:between w:val="nil"/>
        </w:pBdr>
        <w:shd w:val="clear" w:color="auto" w:fill="FFFFFF"/>
        <w:spacing w:after="0"/>
        <w:ind w:firstLine="567"/>
        <w:jc w:val="both"/>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1.1. Место дисциплины в структуре основной профессиональной образовательной программы</w:t>
      </w:r>
    </w:p>
    <w:p w14:paraId="02880210" w14:textId="77777777" w:rsidR="005E4B98" w:rsidRPr="00475FEB" w:rsidRDefault="005E4B98" w:rsidP="005E4B98">
      <w:pPr>
        <w:pBdr>
          <w:top w:val="nil"/>
          <w:left w:val="nil"/>
          <w:bottom w:val="nil"/>
          <w:right w:val="nil"/>
          <w:between w:val="nil"/>
        </w:pBdr>
        <w:shd w:val="clear" w:color="auto" w:fill="FFFFFF"/>
        <w:spacing w:after="0"/>
        <w:ind w:firstLine="566"/>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rPr>
        <w:t xml:space="preserve">Общеобразовательная дисциплина «Химия» </w:t>
      </w:r>
      <w:r w:rsidRPr="00475FEB">
        <w:rPr>
          <w:rFonts w:ascii="Times New Roman" w:eastAsia="OfficinaSansBookC" w:hAnsi="Times New Roman"/>
          <w:sz w:val="28"/>
          <w:szCs w:val="28"/>
          <w:highlight w:val="white"/>
        </w:rPr>
        <w:t xml:space="preserve">изучается на базовом уровне в общеобразовательном цикле учебного плана основной профессиональной образовательной программы укрупненных групп специальностей / профессий: </w:t>
      </w:r>
      <w:bookmarkStart w:id="299" w:name="_Hlk129697126"/>
      <w:r w:rsidRPr="00475FEB">
        <w:rPr>
          <w:rFonts w:ascii="Times New Roman" w:eastAsia="OfficinaSansBookC" w:hAnsi="Times New Roman"/>
          <w:sz w:val="28"/>
          <w:szCs w:val="28"/>
          <w:highlight w:val="white"/>
        </w:rPr>
        <w:t xml:space="preserve">15.00.00. </w:t>
      </w:r>
      <w:bookmarkEnd w:id="299"/>
    </w:p>
    <w:p w14:paraId="36C3CB6C" w14:textId="77777777" w:rsidR="005E4B98" w:rsidRPr="00475FEB" w:rsidRDefault="005E4B98" w:rsidP="005E4B98">
      <w:pPr>
        <w:pBdr>
          <w:top w:val="nil"/>
          <w:left w:val="nil"/>
          <w:bottom w:val="nil"/>
          <w:right w:val="nil"/>
          <w:between w:val="nil"/>
        </w:pBdr>
        <w:shd w:val="clear" w:color="auto" w:fill="FFFFFF"/>
        <w:spacing w:after="0"/>
        <w:ind w:firstLine="567"/>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 xml:space="preserve">Трудоемкость дисциплины «Химия» на базовом уровне составляет 104 часа, из которых </w:t>
      </w:r>
      <w:r w:rsidRPr="00475FEB">
        <w:rPr>
          <w:rFonts w:ascii="Times New Roman" w:eastAsia="OfficinaSansBookC" w:hAnsi="Times New Roman"/>
          <w:sz w:val="28"/>
          <w:szCs w:val="28"/>
        </w:rPr>
        <w:t>64</w:t>
      </w:r>
      <w:r w:rsidRPr="00475FEB">
        <w:rPr>
          <w:rFonts w:ascii="Times New Roman" w:eastAsia="OfficinaSansBookC" w:hAnsi="Times New Roman"/>
          <w:sz w:val="28"/>
          <w:szCs w:val="28"/>
          <w:highlight w:val="white"/>
        </w:rPr>
        <w:t xml:space="preserve"> часа </w:t>
      </w:r>
      <w:r w:rsidRPr="00475FEB">
        <w:rPr>
          <w:rFonts w:ascii="Times New Roman" w:eastAsia="OfficinaSansBookC" w:hAnsi="Times New Roman"/>
          <w:color w:val="050608"/>
          <w:sz w:val="28"/>
          <w:szCs w:val="28"/>
        </w:rPr>
        <w:t>–</w:t>
      </w:r>
      <w:r w:rsidRPr="00475FEB">
        <w:rPr>
          <w:rFonts w:ascii="Times New Roman" w:eastAsia="OfficinaSansBookC" w:hAnsi="Times New Roman"/>
          <w:sz w:val="28"/>
          <w:szCs w:val="28"/>
          <w:highlight w:val="white"/>
        </w:rPr>
        <w:t xml:space="preserve"> базовый модуль (6 разделов)</w:t>
      </w:r>
      <w:r w:rsidRPr="00475FEB">
        <w:rPr>
          <w:rFonts w:ascii="Times New Roman" w:eastAsia="OfficinaSansBookC" w:hAnsi="Times New Roman"/>
          <w:sz w:val="28"/>
          <w:szCs w:val="28"/>
        </w:rPr>
        <w:t xml:space="preserve">,6 </w:t>
      </w:r>
      <w:r w:rsidRPr="00475FEB">
        <w:rPr>
          <w:rFonts w:ascii="Times New Roman" w:eastAsia="OfficinaSansBookC" w:hAnsi="Times New Roman"/>
          <w:sz w:val="28"/>
          <w:szCs w:val="28"/>
          <w:highlight w:val="white"/>
        </w:rPr>
        <w:t xml:space="preserve">часов </w:t>
      </w:r>
      <w:r w:rsidRPr="00475FEB">
        <w:rPr>
          <w:rFonts w:ascii="Times New Roman" w:eastAsia="OfficinaSansBookC" w:hAnsi="Times New Roman"/>
          <w:color w:val="050608"/>
          <w:sz w:val="28"/>
          <w:szCs w:val="28"/>
        </w:rPr>
        <w:t>–</w:t>
      </w:r>
      <w:r w:rsidRPr="00475FEB">
        <w:rPr>
          <w:rFonts w:ascii="Times New Roman" w:eastAsia="OfficinaSansBookC" w:hAnsi="Times New Roman"/>
          <w:sz w:val="28"/>
          <w:szCs w:val="28"/>
          <w:highlight w:val="white"/>
        </w:rPr>
        <w:t xml:space="preserve"> прикладной модуль (1 раздел), включающий практико-ориентированное содержание конкретной профессии или специальности и 2 часа зачёт.</w:t>
      </w:r>
    </w:p>
    <w:p w14:paraId="105FBD24" w14:textId="77777777" w:rsidR="005E4B98" w:rsidRPr="00475FEB" w:rsidRDefault="005E4B98" w:rsidP="005E4B98">
      <w:pPr>
        <w:pBdr>
          <w:top w:val="nil"/>
          <w:left w:val="nil"/>
          <w:bottom w:val="nil"/>
          <w:right w:val="nil"/>
          <w:between w:val="nil"/>
        </w:pBdr>
        <w:shd w:val="clear" w:color="auto" w:fill="FFFFFF"/>
        <w:spacing w:after="0"/>
        <w:ind w:firstLine="566"/>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Прикладной модуль включает один раздел. Раздел 7 «</w:t>
      </w:r>
      <w:r w:rsidRPr="00475FEB">
        <w:rPr>
          <w:rFonts w:ascii="Times New Roman" w:eastAsia="OfficinaSansBookC" w:hAnsi="Times New Roman"/>
          <w:sz w:val="28"/>
          <w:szCs w:val="28"/>
        </w:rPr>
        <w:t>Химия в быту и производственной деятельности человека</w:t>
      </w:r>
      <w:r w:rsidRPr="00475FEB">
        <w:rPr>
          <w:rFonts w:ascii="Times New Roman" w:eastAsia="OfficinaSansBookC" w:hAnsi="Times New Roman"/>
          <w:sz w:val="28"/>
          <w:szCs w:val="28"/>
          <w:highlight w:val="white"/>
        </w:rPr>
        <w:t>» реализуется для всех профессий/специальностей на материале кейсов, связанных с экологической безопасностью и оценкой последствий бытовой и производственной деятельности, по отраслям будущей профессиональной деятельности обучающихся.</w:t>
      </w:r>
    </w:p>
    <w:p w14:paraId="43E7BC75" w14:textId="77777777" w:rsidR="005E4B98" w:rsidRPr="00475FEB" w:rsidRDefault="005E4B98" w:rsidP="005E4B98">
      <w:pPr>
        <w:pBdr>
          <w:top w:val="nil"/>
          <w:left w:val="nil"/>
          <w:bottom w:val="nil"/>
          <w:right w:val="nil"/>
          <w:between w:val="nil"/>
        </w:pBdr>
        <w:shd w:val="clear" w:color="auto" w:fill="FFFFFF"/>
        <w:spacing w:after="0"/>
        <w:ind w:firstLine="566"/>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 xml:space="preserve">Период обучения и распределение по семестрам определяет образовательная организация самостоятельно,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 </w:t>
      </w:r>
    </w:p>
    <w:p w14:paraId="2C35BF0E" w14:textId="77777777" w:rsidR="005E4B98" w:rsidRPr="00475FEB" w:rsidRDefault="005E4B98" w:rsidP="005E4B98">
      <w:pPr>
        <w:spacing w:after="0"/>
        <w:ind w:firstLine="566"/>
        <w:rPr>
          <w:rFonts w:ascii="Times New Roman" w:eastAsia="OfficinaSansBookC" w:hAnsi="Times New Roman"/>
          <w:sz w:val="28"/>
          <w:szCs w:val="28"/>
        </w:rPr>
      </w:pPr>
      <w:r w:rsidRPr="00475FEB">
        <w:rPr>
          <w:rFonts w:ascii="Times New Roman" w:eastAsia="OfficinaSansBookC" w:hAnsi="Times New Roman"/>
          <w:b/>
          <w:sz w:val="28"/>
          <w:szCs w:val="28"/>
        </w:rPr>
        <w:t>1.2. Цели и планируемые результаты освоения дисциплины</w:t>
      </w:r>
    </w:p>
    <w:p w14:paraId="24EF3ACE"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eastAsia="OfficinaSansBookC" w:hAnsi="Times New Roman"/>
          <w:sz w:val="28"/>
          <w:szCs w:val="28"/>
          <w:highlight w:val="white"/>
        </w:rPr>
      </w:pPr>
      <w:r w:rsidRPr="00475FEB">
        <w:rPr>
          <w:rFonts w:ascii="Times New Roman" w:eastAsia="OfficinaSansBookC" w:hAnsi="Times New Roman"/>
          <w:b/>
          <w:sz w:val="28"/>
          <w:szCs w:val="28"/>
        </w:rPr>
        <w:t>1.2.1. Цели и задачи дисциплины</w:t>
      </w:r>
    </w:p>
    <w:p w14:paraId="08AFA597"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Формирование у студентов представления о химической составляющей естественно-научной картины мира как основы принятия решений в жизненных и производственных ситуациях, ответственного поведения в природной среде.</w:t>
      </w:r>
    </w:p>
    <w:p w14:paraId="55704089"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eastAsia="OfficinaSansBookC" w:hAnsi="Times New Roman"/>
          <w:b/>
          <w:sz w:val="28"/>
          <w:szCs w:val="28"/>
          <w:highlight w:val="white"/>
        </w:rPr>
      </w:pPr>
      <w:r w:rsidRPr="00475FEB">
        <w:rPr>
          <w:rFonts w:ascii="Times New Roman" w:eastAsia="OfficinaSansBookC" w:hAnsi="Times New Roman"/>
          <w:b/>
          <w:sz w:val="28"/>
          <w:szCs w:val="28"/>
        </w:rPr>
        <w:t>Задачи дисциплины:</w:t>
      </w:r>
    </w:p>
    <w:p w14:paraId="4E68A7D4"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eastAsia="OfficinaSansBookC" w:hAnsi="Times New Roman"/>
          <w:sz w:val="28"/>
          <w:szCs w:val="28"/>
        </w:rPr>
      </w:pPr>
      <w:r w:rsidRPr="00475FEB">
        <w:rPr>
          <w:rFonts w:ascii="Times New Roman" w:eastAsia="OfficinaSansBookC" w:hAnsi="Times New Roman"/>
          <w:sz w:val="28"/>
          <w:szCs w:val="28"/>
        </w:rPr>
        <w:t>1) сформировать понимание закономерностей протекания химических процессов и явлений в окружающей среде, целостной научной картины мира, взаимосвязи и взаимозависимости естественных наук;</w:t>
      </w:r>
    </w:p>
    <w:p w14:paraId="1FFB449D"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rPr>
      </w:pPr>
      <w:r w:rsidRPr="00475FEB">
        <w:rPr>
          <w:rFonts w:ascii="Times New Roman" w:eastAsia="OfficinaSansBookC" w:hAnsi="Times New Roman"/>
          <w:sz w:val="28"/>
          <w:szCs w:val="28"/>
        </w:rPr>
        <w:t>2) развить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w:t>
      </w:r>
    </w:p>
    <w:p w14:paraId="0583F14A"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rPr>
      </w:pPr>
      <w:r w:rsidRPr="00475FEB">
        <w:rPr>
          <w:rFonts w:ascii="Times New Roman" w:eastAsia="OfficinaSansBookC" w:hAnsi="Times New Roman"/>
          <w:sz w:val="28"/>
          <w:szCs w:val="28"/>
        </w:rPr>
        <w:t>3) сформировать навыки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w:t>
      </w:r>
    </w:p>
    <w:p w14:paraId="31CC447A"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rPr>
      </w:pPr>
      <w:r w:rsidRPr="00475FEB">
        <w:rPr>
          <w:rFonts w:ascii="Times New Roman" w:eastAsia="OfficinaSansBookC" w:hAnsi="Times New Roman"/>
          <w:sz w:val="28"/>
          <w:szCs w:val="28"/>
        </w:rPr>
        <w:t>4) развить умения</w:t>
      </w:r>
      <w:r w:rsidRPr="00475FEB">
        <w:rPr>
          <w:rFonts w:ascii="Times New Roman" w:eastAsia="OfficinaSansBookC" w:hAnsi="Times New Roman"/>
          <w:sz w:val="28"/>
          <w:szCs w:val="28"/>
          <w:highlight w:val="white"/>
        </w:rPr>
        <w:t xml:space="preserve"> использовать </w:t>
      </w:r>
      <w:r w:rsidRPr="00475FEB">
        <w:rPr>
          <w:rFonts w:ascii="Times New Roman" w:eastAsia="OfficinaSansBookC" w:hAnsi="Times New Roman"/>
          <w:sz w:val="28"/>
          <w:szCs w:val="28"/>
        </w:rPr>
        <w:t>информацию химического характера из различных источников;</w:t>
      </w:r>
    </w:p>
    <w:p w14:paraId="046BD6B0"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rPr>
        <w:t xml:space="preserve">5) сформировать умения прогнозировать последствия </w:t>
      </w:r>
      <w:r w:rsidRPr="00475FEB">
        <w:rPr>
          <w:rFonts w:ascii="Times New Roman" w:eastAsia="OfficinaSansBookC" w:hAnsi="Times New Roman"/>
          <w:sz w:val="28"/>
          <w:szCs w:val="28"/>
          <w:highlight w:val="white"/>
        </w:rPr>
        <w:t xml:space="preserve">своей деятельности и </w:t>
      </w:r>
      <w:r w:rsidRPr="00475FEB">
        <w:rPr>
          <w:rFonts w:ascii="Times New Roman" w:eastAsia="OfficinaSansBookC" w:hAnsi="Times New Roman"/>
          <w:sz w:val="28"/>
          <w:szCs w:val="28"/>
        </w:rPr>
        <w:t>химических природных, бытовых и производственных процессов</w:t>
      </w:r>
      <w:r w:rsidRPr="00475FEB">
        <w:rPr>
          <w:rFonts w:ascii="Times New Roman" w:eastAsia="OfficinaSansBookC" w:hAnsi="Times New Roman"/>
          <w:sz w:val="28"/>
          <w:szCs w:val="28"/>
          <w:highlight w:val="white"/>
        </w:rPr>
        <w:t xml:space="preserve">; </w:t>
      </w:r>
    </w:p>
    <w:p w14:paraId="3817D3A9"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rPr>
      </w:pPr>
      <w:r w:rsidRPr="00475FEB">
        <w:rPr>
          <w:rFonts w:ascii="Times New Roman" w:eastAsia="OfficinaSansBookC" w:hAnsi="Times New Roman"/>
          <w:sz w:val="28"/>
          <w:szCs w:val="28"/>
        </w:rPr>
        <w:t>6) сформировать понимание значимости достижений химической науки и технологий для развития социальной и производственной сфер.</w:t>
      </w:r>
    </w:p>
    <w:p w14:paraId="051FDD4E" w14:textId="77777777" w:rsidR="005E4B98" w:rsidRPr="00475FEB" w:rsidRDefault="005E4B98" w:rsidP="005E4B98">
      <w:pPr>
        <w:spacing w:after="0"/>
        <w:ind w:firstLine="709"/>
        <w:jc w:val="both"/>
        <w:rPr>
          <w:rFonts w:ascii="Times New Roman" w:eastAsia="OfficinaSansBookC" w:hAnsi="Times New Roman"/>
          <w:b/>
          <w:sz w:val="28"/>
          <w:szCs w:val="28"/>
        </w:rPr>
      </w:pPr>
    </w:p>
    <w:p w14:paraId="3279A3D2" w14:textId="77777777" w:rsidR="005E4B98" w:rsidRPr="00475FEB" w:rsidRDefault="005E4B98" w:rsidP="005E4B98">
      <w:pPr>
        <w:spacing w:after="0"/>
        <w:ind w:firstLine="567"/>
        <w:jc w:val="both"/>
        <w:rPr>
          <w:rFonts w:ascii="Times New Roman" w:eastAsia="OfficinaSansBookC" w:hAnsi="Times New Roman"/>
          <w:b/>
          <w:sz w:val="28"/>
          <w:szCs w:val="28"/>
        </w:rPr>
      </w:pPr>
    </w:p>
    <w:p w14:paraId="7F8E88C0" w14:textId="77777777" w:rsidR="005E4B98" w:rsidRPr="00475FEB" w:rsidRDefault="005E4B98" w:rsidP="005E4B98">
      <w:pPr>
        <w:spacing w:after="0"/>
        <w:ind w:firstLine="567"/>
        <w:jc w:val="both"/>
        <w:rPr>
          <w:rFonts w:ascii="Times New Roman" w:eastAsia="OfficinaSansBookC" w:hAnsi="Times New Roman"/>
          <w:b/>
          <w:sz w:val="28"/>
          <w:szCs w:val="28"/>
        </w:rPr>
      </w:pPr>
    </w:p>
    <w:p w14:paraId="1A21294F" w14:textId="77777777" w:rsidR="005E4B98" w:rsidRPr="00475FEB" w:rsidRDefault="005E4B98" w:rsidP="005E4B98">
      <w:pPr>
        <w:spacing w:after="0"/>
        <w:ind w:firstLine="567"/>
        <w:jc w:val="both"/>
        <w:rPr>
          <w:rFonts w:ascii="Times New Roman" w:eastAsia="OfficinaSansBookC" w:hAnsi="Times New Roman"/>
          <w:b/>
          <w:sz w:val="28"/>
          <w:szCs w:val="28"/>
        </w:rPr>
      </w:pPr>
    </w:p>
    <w:p w14:paraId="053A8369" w14:textId="77777777" w:rsidR="005E4B98" w:rsidRPr="00475FEB" w:rsidRDefault="005E4B98" w:rsidP="005E4B98">
      <w:pPr>
        <w:spacing w:after="0"/>
        <w:ind w:firstLine="567"/>
        <w:jc w:val="both"/>
        <w:rPr>
          <w:rFonts w:ascii="Times New Roman" w:eastAsia="OfficinaSansBookC" w:hAnsi="Times New Roman"/>
          <w:b/>
          <w:sz w:val="28"/>
          <w:szCs w:val="28"/>
        </w:rPr>
      </w:pPr>
    </w:p>
    <w:p w14:paraId="30D0001A" w14:textId="77777777" w:rsidR="005E4B98" w:rsidRPr="00475FEB" w:rsidRDefault="005E4B98" w:rsidP="005E4B98">
      <w:pPr>
        <w:spacing w:after="0"/>
        <w:ind w:firstLine="567"/>
        <w:jc w:val="both"/>
        <w:rPr>
          <w:rFonts w:ascii="Times New Roman" w:eastAsia="OfficinaSansBookC" w:hAnsi="Times New Roman"/>
          <w:b/>
          <w:sz w:val="28"/>
          <w:szCs w:val="28"/>
        </w:rPr>
      </w:pPr>
    </w:p>
    <w:p w14:paraId="36A0BEB0" w14:textId="77777777" w:rsidR="005E4B98" w:rsidRPr="00475FEB" w:rsidRDefault="005E4B98" w:rsidP="005E4B98">
      <w:pPr>
        <w:spacing w:after="0" w:line="360" w:lineRule="auto"/>
        <w:ind w:firstLine="567"/>
        <w:jc w:val="both"/>
        <w:rPr>
          <w:rFonts w:ascii="Times New Roman" w:eastAsia="OfficinaSansBookC" w:hAnsi="Times New Roman"/>
          <w:b/>
          <w:sz w:val="28"/>
          <w:szCs w:val="28"/>
        </w:rPr>
      </w:pPr>
    </w:p>
    <w:p w14:paraId="4FC0263A" w14:textId="77777777" w:rsidR="005E4B98" w:rsidRPr="00475FEB" w:rsidRDefault="005E4B98" w:rsidP="005E4B98">
      <w:pPr>
        <w:widowControl w:val="0"/>
        <w:spacing w:after="0"/>
        <w:rPr>
          <w:rFonts w:ascii="Times New Roman" w:eastAsia="OfficinaSansBookC" w:hAnsi="Times New Roman"/>
          <w:b/>
          <w:sz w:val="28"/>
          <w:szCs w:val="28"/>
        </w:rPr>
        <w:sectPr w:rsidR="005E4B98" w:rsidRPr="00475FEB">
          <w:footerReference w:type="default" r:id="rId95"/>
          <w:footerReference w:type="first" r:id="rId96"/>
          <w:pgSz w:w="11906" w:h="16838"/>
          <w:pgMar w:top="1134" w:right="850" w:bottom="851" w:left="1275" w:header="708" w:footer="708" w:gutter="0"/>
          <w:pgNumType w:start="1"/>
          <w:cols w:space="720"/>
          <w:titlePg/>
        </w:sectPr>
      </w:pPr>
    </w:p>
    <w:p w14:paraId="19875311" w14:textId="77777777" w:rsidR="005E4B98" w:rsidRPr="00475FEB" w:rsidRDefault="005E4B98" w:rsidP="005E4B98">
      <w:pPr>
        <w:spacing w:after="0" w:line="360" w:lineRule="auto"/>
        <w:ind w:firstLine="567"/>
        <w:jc w:val="both"/>
        <w:rPr>
          <w:rFonts w:ascii="Times New Roman" w:eastAsia="OfficinaSansBookC" w:hAnsi="Times New Roman"/>
          <w:b/>
          <w:sz w:val="28"/>
          <w:szCs w:val="28"/>
        </w:rPr>
      </w:pPr>
      <w:r w:rsidRPr="00475FEB">
        <w:rPr>
          <w:rFonts w:ascii="Times New Roman" w:eastAsia="OfficinaSansBookC" w:hAnsi="Times New Roman"/>
          <w:b/>
          <w:sz w:val="28"/>
          <w:szCs w:val="28"/>
        </w:rPr>
        <w:t>1.2.2. Планируемые результаты освоения общеобразовательной дисциплины в соответствии с ФГОС СПО и на основе ФГОС СОО</w:t>
      </w:r>
    </w:p>
    <w:tbl>
      <w:tblPr>
        <w:tblW w:w="14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5160"/>
        <w:gridCol w:w="7695"/>
      </w:tblGrid>
      <w:tr w:rsidR="005E4B98" w:rsidRPr="00475FEB" w14:paraId="46129069" w14:textId="77777777" w:rsidTr="00E546C0">
        <w:trPr>
          <w:cantSplit/>
          <w:trHeight w:val="270"/>
        </w:trPr>
        <w:tc>
          <w:tcPr>
            <w:tcW w:w="1755" w:type="dxa"/>
            <w:vMerge w:val="restart"/>
            <w:vAlign w:val="center"/>
          </w:tcPr>
          <w:p w14:paraId="778A7E67"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Код и наименование формируемых компетенций</w:t>
            </w:r>
          </w:p>
        </w:tc>
        <w:tc>
          <w:tcPr>
            <w:tcW w:w="12855" w:type="dxa"/>
            <w:gridSpan w:val="2"/>
            <w:vAlign w:val="center"/>
          </w:tcPr>
          <w:p w14:paraId="17201D59"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Планируемые результаты освоения дисциплины</w:t>
            </w:r>
          </w:p>
        </w:tc>
      </w:tr>
      <w:tr w:rsidR="005E4B98" w:rsidRPr="00475FEB" w14:paraId="23D486E3" w14:textId="77777777" w:rsidTr="00E546C0">
        <w:trPr>
          <w:cantSplit/>
          <w:trHeight w:val="563"/>
        </w:trPr>
        <w:tc>
          <w:tcPr>
            <w:tcW w:w="1755" w:type="dxa"/>
            <w:vMerge/>
            <w:vAlign w:val="center"/>
          </w:tcPr>
          <w:p w14:paraId="513AE502" w14:textId="77777777" w:rsidR="005E4B98" w:rsidRPr="00475FEB" w:rsidRDefault="005E4B98" w:rsidP="00E546C0">
            <w:pPr>
              <w:widowControl w:val="0"/>
              <w:spacing w:after="0"/>
              <w:rPr>
                <w:rFonts w:ascii="Times New Roman" w:eastAsia="OfficinaSansBookC" w:hAnsi="Times New Roman"/>
                <w:b/>
                <w:sz w:val="28"/>
                <w:szCs w:val="28"/>
              </w:rPr>
            </w:pPr>
          </w:p>
        </w:tc>
        <w:tc>
          <w:tcPr>
            <w:tcW w:w="5160" w:type="dxa"/>
            <w:vAlign w:val="center"/>
          </w:tcPr>
          <w:p w14:paraId="5B7067E6"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Общие</w:t>
            </w:r>
            <w:r w:rsidRPr="00475FEB">
              <w:rPr>
                <w:rFonts w:ascii="Times New Roman" w:eastAsia="OfficinaSansBookC" w:hAnsi="Times New Roman"/>
                <w:b/>
                <w:sz w:val="28"/>
                <w:szCs w:val="28"/>
                <w:vertAlign w:val="superscript"/>
              </w:rPr>
              <w:footnoteReference w:id="44"/>
            </w:r>
            <w:r w:rsidRPr="00475FEB">
              <w:rPr>
                <w:rFonts w:ascii="Times New Roman" w:eastAsia="OfficinaSansBookC" w:hAnsi="Times New Roman"/>
                <w:b/>
                <w:strike/>
                <w:sz w:val="28"/>
                <w:szCs w:val="28"/>
              </w:rPr>
              <w:t xml:space="preserve"> </w:t>
            </w:r>
          </w:p>
        </w:tc>
        <w:tc>
          <w:tcPr>
            <w:tcW w:w="7695" w:type="dxa"/>
            <w:vAlign w:val="center"/>
          </w:tcPr>
          <w:p w14:paraId="024ECB29"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Дисциплинарные</w:t>
            </w:r>
            <w:r w:rsidRPr="00475FEB">
              <w:rPr>
                <w:rFonts w:ascii="Times New Roman" w:eastAsia="OfficinaSansBookC" w:hAnsi="Times New Roman"/>
                <w:b/>
                <w:sz w:val="28"/>
                <w:szCs w:val="28"/>
                <w:vertAlign w:val="superscript"/>
              </w:rPr>
              <w:footnoteReference w:id="45"/>
            </w:r>
            <w:r w:rsidRPr="00475FEB">
              <w:rPr>
                <w:rFonts w:ascii="Times New Roman" w:eastAsia="OfficinaSansBookC" w:hAnsi="Times New Roman"/>
                <w:b/>
                <w:sz w:val="28"/>
                <w:szCs w:val="28"/>
              </w:rPr>
              <w:t xml:space="preserve"> </w:t>
            </w:r>
          </w:p>
        </w:tc>
      </w:tr>
      <w:tr w:rsidR="005E4B98" w:rsidRPr="00475FEB" w14:paraId="033BA0A3" w14:textId="77777777" w:rsidTr="00E546C0">
        <w:trPr>
          <w:trHeight w:val="674"/>
        </w:trPr>
        <w:tc>
          <w:tcPr>
            <w:tcW w:w="1755" w:type="dxa"/>
          </w:tcPr>
          <w:p w14:paraId="2B4785A4"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ОК 01. Выбирать способы решения задач профессиональной деятельности применительно к различным контекстам</w:t>
            </w:r>
          </w:p>
        </w:tc>
        <w:tc>
          <w:tcPr>
            <w:tcW w:w="5160" w:type="dxa"/>
          </w:tcPr>
          <w:p w14:paraId="71DEA085" w14:textId="77777777" w:rsidR="005E4B98" w:rsidRPr="00475FEB" w:rsidRDefault="005E4B98" w:rsidP="00E546C0">
            <w:pPr>
              <w:spacing w:after="0" w:line="240" w:lineRule="auto"/>
              <w:jc w:val="both"/>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В части трудового воспитания:</w:t>
            </w:r>
          </w:p>
          <w:p w14:paraId="04C0F426"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sz w:val="28"/>
                <w:szCs w:val="28"/>
                <w:highlight w:val="white"/>
              </w:rPr>
              <w:t>- готовность к труду, осознание ценности мастерства, трудолюбие;</w:t>
            </w:r>
            <w:r w:rsidRPr="00475FEB">
              <w:rPr>
                <w:rFonts w:ascii="Times New Roman" w:eastAsia="OfficinaSansBookC" w:hAnsi="Times New Roman"/>
                <w:b/>
                <w:sz w:val="28"/>
                <w:szCs w:val="28"/>
              </w:rPr>
              <w:t xml:space="preserve"> </w:t>
            </w:r>
          </w:p>
          <w:p w14:paraId="79630395"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eastAsia="OfficinaSansBookC" w:hAnsi="Times New Roman"/>
                <w:b/>
                <w:sz w:val="28"/>
                <w:szCs w:val="28"/>
              </w:rPr>
              <w:t xml:space="preserve"> </w:t>
            </w:r>
          </w:p>
          <w:p w14:paraId="668D6AA8" w14:textId="77777777" w:rsidR="005E4B98" w:rsidRPr="00475FEB" w:rsidRDefault="005E4B98" w:rsidP="00E546C0">
            <w:pPr>
              <w:spacing w:after="0" w:line="240" w:lineRule="auto"/>
              <w:jc w:val="both"/>
              <w:rPr>
                <w:rFonts w:ascii="Times New Roman" w:eastAsia="OfficinaSansBookC" w:hAnsi="Times New Roman"/>
                <w:strike/>
                <w:sz w:val="28"/>
                <w:szCs w:val="28"/>
                <w:highlight w:val="white"/>
              </w:rPr>
            </w:pPr>
            <w:r w:rsidRPr="00475FEB">
              <w:rPr>
                <w:rFonts w:ascii="Times New Roman" w:eastAsia="OfficinaSansBookC" w:hAnsi="Times New Roman"/>
                <w:sz w:val="28"/>
                <w:szCs w:val="28"/>
                <w:highlight w:val="white"/>
              </w:rPr>
              <w:t>- интерес к различным сферам профессиональной деятельности</w:t>
            </w:r>
            <w:r w:rsidRPr="00475FEB">
              <w:rPr>
                <w:rFonts w:ascii="Times New Roman" w:eastAsia="OfficinaSansBookC" w:hAnsi="Times New Roman"/>
                <w:b/>
                <w:sz w:val="28"/>
                <w:szCs w:val="28"/>
                <w:highlight w:val="white"/>
              </w:rPr>
              <w:t>,</w:t>
            </w:r>
          </w:p>
          <w:p w14:paraId="5A418EDD" w14:textId="77777777" w:rsidR="005E4B98" w:rsidRPr="00475FEB" w:rsidRDefault="005E4B98" w:rsidP="00E546C0">
            <w:pPr>
              <w:spacing w:after="0" w:line="240" w:lineRule="auto"/>
              <w:jc w:val="both"/>
              <w:rPr>
                <w:rFonts w:ascii="Times New Roman" w:eastAsia="OfficinaSansBookC" w:hAnsi="Times New Roman"/>
                <w:b/>
                <w:color w:val="808080"/>
                <w:sz w:val="28"/>
                <w:szCs w:val="28"/>
                <w:highlight w:val="white"/>
              </w:rPr>
            </w:pPr>
            <w:r w:rsidRPr="00475FEB">
              <w:rPr>
                <w:rFonts w:ascii="Times New Roman" w:eastAsia="OfficinaSansBookC" w:hAnsi="Times New Roman"/>
                <w:b/>
                <w:sz w:val="28"/>
                <w:szCs w:val="28"/>
                <w:highlight w:val="white"/>
              </w:rPr>
              <w:t>Овладение универсальными учебными познавательными действиями:</w:t>
            </w:r>
          </w:p>
          <w:p w14:paraId="20129A57" w14:textId="77777777" w:rsidR="005E4B98" w:rsidRPr="00475FEB" w:rsidRDefault="005E4B98" w:rsidP="00E546C0">
            <w:pP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b/>
                <w:color w:val="808080"/>
                <w:sz w:val="28"/>
                <w:szCs w:val="28"/>
                <w:highlight w:val="white"/>
              </w:rPr>
              <w:t xml:space="preserve"> а) </w:t>
            </w:r>
            <w:r w:rsidRPr="00475FEB">
              <w:rPr>
                <w:rFonts w:ascii="Times New Roman" w:eastAsia="OfficinaSansBookC" w:hAnsi="Times New Roman"/>
                <w:b/>
                <w:sz w:val="28"/>
                <w:szCs w:val="28"/>
                <w:highlight w:val="white"/>
              </w:rPr>
              <w:t>базовые логические действия</w:t>
            </w:r>
            <w:r w:rsidRPr="00475FEB">
              <w:rPr>
                <w:rFonts w:ascii="Times New Roman" w:eastAsia="OfficinaSansBookC" w:hAnsi="Times New Roman"/>
                <w:sz w:val="28"/>
                <w:szCs w:val="28"/>
                <w:highlight w:val="white"/>
              </w:rPr>
              <w:t>:</w:t>
            </w:r>
          </w:p>
          <w:p w14:paraId="04B7BE38"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highlight w:val="white"/>
              </w:rPr>
              <w:t>- самостоятельно формулировать и актуализировать проблему, рассматривать ее всесторонне</w:t>
            </w:r>
            <w:r w:rsidRPr="00475FEB">
              <w:rPr>
                <w:rFonts w:ascii="Times New Roman" w:eastAsia="OfficinaSansBookC" w:hAnsi="Times New Roman"/>
                <w:b/>
                <w:sz w:val="28"/>
                <w:szCs w:val="28"/>
                <w:highlight w:val="white"/>
              </w:rPr>
              <w:t xml:space="preserve">; </w:t>
            </w:r>
          </w:p>
          <w:p w14:paraId="1809302E"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 устанавливать существенный признак или основания для сравнения, классификации и обобщения; </w:t>
            </w:r>
          </w:p>
          <w:p w14:paraId="338A1347"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определять цели деятельности, задавать параметры и критерии их достижения;</w:t>
            </w:r>
          </w:p>
          <w:p w14:paraId="531257F8"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 выявлять закономерности и противоречия в рассматриваемых явлениях; </w:t>
            </w:r>
          </w:p>
          <w:p w14:paraId="01C5A262"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вносить коррективы в деятельность, оценивать соответствие результатов целям, оценивать риски последствий деятельности;</w:t>
            </w:r>
            <w:r w:rsidRPr="00475FEB">
              <w:rPr>
                <w:rFonts w:ascii="Times New Roman" w:eastAsia="OfficinaSansBookC" w:hAnsi="Times New Roman"/>
                <w:b/>
                <w:sz w:val="28"/>
                <w:szCs w:val="28"/>
              </w:rPr>
              <w:t xml:space="preserve"> </w:t>
            </w:r>
          </w:p>
          <w:p w14:paraId="15F3428D"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развивать креативное мышление при решении жизненных проблем</w:t>
            </w:r>
            <w:r w:rsidRPr="00475FEB">
              <w:rPr>
                <w:rFonts w:ascii="Times New Roman" w:eastAsia="OfficinaSansBookC" w:hAnsi="Times New Roman"/>
                <w:b/>
                <w:sz w:val="28"/>
                <w:szCs w:val="28"/>
              </w:rPr>
              <w:t xml:space="preserve"> </w:t>
            </w:r>
          </w:p>
          <w:p w14:paraId="304CD080" w14:textId="77777777" w:rsidR="005E4B98" w:rsidRPr="00475FEB" w:rsidRDefault="005E4B98" w:rsidP="00E546C0">
            <w:pPr>
              <w:spacing w:after="0" w:line="240" w:lineRule="auto"/>
              <w:jc w:val="both"/>
              <w:rPr>
                <w:rFonts w:ascii="Times New Roman" w:eastAsia="OfficinaSansBookC" w:hAnsi="Times New Roman"/>
                <w:b/>
                <w:sz w:val="28"/>
                <w:szCs w:val="28"/>
                <w:highlight w:val="white"/>
              </w:rPr>
            </w:pPr>
            <w:r w:rsidRPr="00475FEB">
              <w:rPr>
                <w:rFonts w:ascii="Times New Roman" w:eastAsia="OfficinaSansBookC" w:hAnsi="Times New Roman"/>
                <w:b/>
                <w:color w:val="808080"/>
                <w:sz w:val="28"/>
                <w:szCs w:val="28"/>
                <w:highlight w:val="white"/>
              </w:rPr>
              <w:t>б)</w:t>
            </w:r>
            <w:r w:rsidRPr="00475FEB">
              <w:rPr>
                <w:rFonts w:ascii="Times New Roman" w:eastAsia="OfficinaSansBookC" w:hAnsi="Times New Roman"/>
                <w:b/>
                <w:sz w:val="28"/>
                <w:szCs w:val="28"/>
                <w:highlight w:val="white"/>
              </w:rPr>
              <w:t> базовые исследовательские действия:</w:t>
            </w:r>
          </w:p>
          <w:p w14:paraId="0DE78E9A"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владеть навыками учебно-исследовательской и проектной деятельности, навыками разрешения проблем;</w:t>
            </w:r>
            <w:r w:rsidRPr="00475FEB">
              <w:rPr>
                <w:rFonts w:ascii="Times New Roman" w:eastAsia="OfficinaSansBookC" w:hAnsi="Times New Roman"/>
                <w:b/>
                <w:sz w:val="28"/>
                <w:szCs w:val="28"/>
              </w:rPr>
              <w:t xml:space="preserve"> </w:t>
            </w:r>
          </w:p>
          <w:p w14:paraId="07566418"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eastAsia="OfficinaSansBookC" w:hAnsi="Times New Roman"/>
                <w:b/>
                <w:sz w:val="28"/>
                <w:szCs w:val="28"/>
              </w:rPr>
              <w:t xml:space="preserve"> </w:t>
            </w:r>
          </w:p>
          <w:p w14:paraId="184A9E66" w14:textId="77777777" w:rsidR="005E4B98" w:rsidRPr="00475FEB" w:rsidRDefault="005E4B98" w:rsidP="00E546C0">
            <w:pPr>
              <w:shd w:val="clear" w:color="auto" w:fill="FFFFFF"/>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eastAsia="OfficinaSansBookC" w:hAnsi="Times New Roman"/>
                <w:b/>
                <w:sz w:val="28"/>
                <w:szCs w:val="28"/>
              </w:rPr>
              <w:t xml:space="preserve"> </w:t>
            </w:r>
          </w:p>
          <w:p w14:paraId="01AB72F2"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переносить знания в познавательную и практическую области жизнедеятельности;</w:t>
            </w:r>
          </w:p>
          <w:p w14:paraId="296550C2"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интегрировать знания из разных предметных областей;</w:t>
            </w:r>
            <w:r w:rsidRPr="00475FEB">
              <w:rPr>
                <w:rFonts w:ascii="Times New Roman" w:eastAsia="OfficinaSansBookC" w:hAnsi="Times New Roman"/>
                <w:b/>
                <w:sz w:val="28"/>
                <w:szCs w:val="28"/>
              </w:rPr>
              <w:t xml:space="preserve"> </w:t>
            </w:r>
          </w:p>
          <w:p w14:paraId="2ED7E7B7"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выдвигать новые идеи, предлагать оригинальные подходы и решения;</w:t>
            </w:r>
            <w:r w:rsidRPr="00475FEB">
              <w:rPr>
                <w:rFonts w:ascii="Times New Roman" w:eastAsia="OfficinaSansBookC" w:hAnsi="Times New Roman"/>
                <w:b/>
                <w:sz w:val="28"/>
                <w:szCs w:val="28"/>
              </w:rPr>
              <w:t xml:space="preserve"> </w:t>
            </w:r>
          </w:p>
          <w:p w14:paraId="2BE11BAB" w14:textId="77777777" w:rsidR="005E4B98" w:rsidRPr="00475FEB" w:rsidRDefault="005E4B98" w:rsidP="00E546C0">
            <w:pPr>
              <w:tabs>
                <w:tab w:val="left" w:pos="425"/>
              </w:tabs>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способность их использования в познавательной и социальной практике</w:t>
            </w:r>
          </w:p>
        </w:tc>
        <w:tc>
          <w:tcPr>
            <w:tcW w:w="7695" w:type="dxa"/>
          </w:tcPr>
          <w:p w14:paraId="75EF2DD5"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73BE45DA"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658AB79A"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15B26F15"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795C2DD3"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056F681"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E4B98" w:rsidRPr="00475FEB" w14:paraId="7FB0B90B" w14:textId="77777777" w:rsidTr="00E546C0">
        <w:trPr>
          <w:trHeight w:val="674"/>
        </w:trPr>
        <w:tc>
          <w:tcPr>
            <w:tcW w:w="1755" w:type="dxa"/>
          </w:tcPr>
          <w:p w14:paraId="218E44AA"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60" w:type="dxa"/>
          </w:tcPr>
          <w:p w14:paraId="69ECF11E" w14:textId="77777777" w:rsidR="005E4B98" w:rsidRPr="00475FEB" w:rsidRDefault="005E4B98" w:rsidP="00E546C0">
            <w:pPr>
              <w:spacing w:after="0" w:line="240" w:lineRule="auto"/>
              <w:jc w:val="both"/>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В области</w:t>
            </w:r>
            <w:r w:rsidRPr="00475FEB">
              <w:rPr>
                <w:rFonts w:ascii="Times New Roman" w:eastAsia="OfficinaSansBookC" w:hAnsi="Times New Roman"/>
                <w:sz w:val="28"/>
                <w:szCs w:val="28"/>
                <w:highlight w:val="white"/>
              </w:rPr>
              <w:t xml:space="preserve"> </w:t>
            </w:r>
            <w:r w:rsidRPr="00475FEB">
              <w:rPr>
                <w:rFonts w:ascii="Times New Roman" w:eastAsia="OfficinaSansBookC" w:hAnsi="Times New Roman"/>
                <w:b/>
                <w:sz w:val="28"/>
                <w:szCs w:val="28"/>
                <w:highlight w:val="white"/>
              </w:rPr>
              <w:t>ценности научного познания:</w:t>
            </w:r>
          </w:p>
          <w:p w14:paraId="41EB080E"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sz w:val="28"/>
                <w:szCs w:val="28"/>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eastAsia="OfficinaSansBookC" w:hAnsi="Times New Roman"/>
                <w:b/>
                <w:sz w:val="28"/>
                <w:szCs w:val="28"/>
              </w:rPr>
              <w:t xml:space="preserve"> </w:t>
            </w:r>
          </w:p>
          <w:p w14:paraId="70A0DA19"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highlight w:val="white"/>
              </w:rPr>
              <w:t xml:space="preserve">- совершенствование языковой и читательской культуры как средства взаимодействия между людьми и познания мира; </w:t>
            </w:r>
          </w:p>
          <w:p w14:paraId="65DBE931"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sz w:val="28"/>
                <w:szCs w:val="28"/>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08DDD3C" w14:textId="77777777" w:rsidR="005E4B98" w:rsidRPr="00475FEB" w:rsidRDefault="005E4B98" w:rsidP="00E546C0">
            <w:pPr>
              <w:spacing w:after="0" w:line="240" w:lineRule="auto"/>
              <w:jc w:val="both"/>
              <w:rPr>
                <w:rFonts w:ascii="Times New Roman" w:eastAsia="OfficinaSansBookC" w:hAnsi="Times New Roman"/>
                <w:b/>
                <w:color w:val="808080"/>
                <w:sz w:val="28"/>
                <w:szCs w:val="28"/>
                <w:highlight w:val="white"/>
              </w:rPr>
            </w:pPr>
            <w:r w:rsidRPr="00475FEB">
              <w:rPr>
                <w:rFonts w:ascii="Times New Roman" w:eastAsia="OfficinaSansBookC" w:hAnsi="Times New Roman"/>
                <w:b/>
                <w:sz w:val="28"/>
                <w:szCs w:val="28"/>
                <w:highlight w:val="white"/>
              </w:rPr>
              <w:t>Овладение универсальными учебными познавательными действиями:</w:t>
            </w:r>
          </w:p>
          <w:p w14:paraId="1D6D17DF" w14:textId="77777777" w:rsidR="005E4B98" w:rsidRPr="00475FEB" w:rsidRDefault="005E4B98" w:rsidP="00E546C0">
            <w:pPr>
              <w:shd w:val="clear" w:color="auto" w:fill="FFFFFF"/>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color w:val="808080"/>
                <w:sz w:val="28"/>
                <w:szCs w:val="28"/>
              </w:rPr>
              <w:t>в)</w:t>
            </w:r>
            <w:r w:rsidRPr="00475FEB">
              <w:rPr>
                <w:rFonts w:ascii="Times New Roman" w:eastAsia="OfficinaSansBookC" w:hAnsi="Times New Roman"/>
                <w:b/>
                <w:sz w:val="28"/>
                <w:szCs w:val="28"/>
              </w:rPr>
              <w:t> работа с информацией:</w:t>
            </w:r>
          </w:p>
          <w:p w14:paraId="7D398E04"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40A1EA6"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3468F10"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оценивать достоверность, легитимность информации, ее соответствие правовым и морально-этическим нормам;</w:t>
            </w:r>
            <w:r w:rsidRPr="00475FEB">
              <w:rPr>
                <w:rFonts w:ascii="Times New Roman" w:eastAsia="OfficinaSansBookC" w:hAnsi="Times New Roman"/>
                <w:sz w:val="28"/>
                <w:szCs w:val="28"/>
                <w:highlight w:val="white"/>
              </w:rPr>
              <w:t xml:space="preserve"> </w:t>
            </w:r>
          </w:p>
          <w:p w14:paraId="34EB1A9A"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A684BDB" w14:textId="77777777" w:rsidR="005E4B98" w:rsidRPr="00475FEB" w:rsidRDefault="005E4B98" w:rsidP="00E546C0">
            <w:pPr>
              <w:tabs>
                <w:tab w:val="left" w:pos="425"/>
              </w:tabs>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владеть навыками распознавания и защиты информации, информационной безопасности личности</w:t>
            </w:r>
            <w:r w:rsidRPr="00475FEB">
              <w:rPr>
                <w:rFonts w:ascii="Times New Roman" w:eastAsia="OfficinaSansBookC" w:hAnsi="Times New Roman"/>
                <w:sz w:val="28"/>
                <w:szCs w:val="28"/>
                <w:highlight w:val="white"/>
              </w:rPr>
              <w:t xml:space="preserve">; </w:t>
            </w:r>
            <w:r w:rsidRPr="00475FEB">
              <w:rPr>
                <w:rFonts w:ascii="Times New Roman" w:eastAsia="OfficinaSansBookC" w:hAnsi="Times New Roman"/>
                <w:b/>
                <w:sz w:val="28"/>
                <w:szCs w:val="28"/>
              </w:rPr>
              <w:t xml:space="preserve"> </w:t>
            </w:r>
          </w:p>
        </w:tc>
        <w:tc>
          <w:tcPr>
            <w:tcW w:w="7695" w:type="dxa"/>
          </w:tcPr>
          <w:p w14:paraId="4E32D617"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F4C1FC7"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анализировать химическую информацию, получаемую из разных источников (средств массовой информации, сеть Интернет и другие);</w:t>
            </w:r>
          </w:p>
          <w:p w14:paraId="766BCC96"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владеть основными методами научного познания веществ и химических явлений (наблюдение, измерение, эксперимент, моделирование);</w:t>
            </w:r>
          </w:p>
          <w:p w14:paraId="209498A5"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E4B98" w:rsidRPr="00475FEB" w14:paraId="079A3633" w14:textId="77777777" w:rsidTr="00E546C0">
        <w:trPr>
          <w:trHeight w:val="674"/>
        </w:trPr>
        <w:tc>
          <w:tcPr>
            <w:tcW w:w="1755" w:type="dxa"/>
          </w:tcPr>
          <w:p w14:paraId="39B7E9A9"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ОК 04. Эффективно взаимодействовать и работать в коллективе и команде</w:t>
            </w:r>
          </w:p>
        </w:tc>
        <w:tc>
          <w:tcPr>
            <w:tcW w:w="5160" w:type="dxa"/>
          </w:tcPr>
          <w:p w14:paraId="5F8BCC3D" w14:textId="77777777" w:rsidR="005E4B98" w:rsidRPr="00475FEB" w:rsidRDefault="005E4B98" w:rsidP="00E546C0">
            <w:pP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 готовность к саморазвитию, самостоятельности и самоопределению;</w:t>
            </w:r>
          </w:p>
          <w:p w14:paraId="112723D1"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-овладение навыками учебно-исследовательской, проектной и социальной деятельности;</w:t>
            </w:r>
          </w:p>
          <w:p w14:paraId="2595D2BB" w14:textId="77777777" w:rsidR="005E4B98" w:rsidRPr="00475FEB" w:rsidRDefault="005E4B98" w:rsidP="00E546C0">
            <w:pPr>
              <w:shd w:val="clear" w:color="auto" w:fill="FFFFFF"/>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Овладение универсальными коммуникативными действиями:</w:t>
            </w:r>
          </w:p>
          <w:p w14:paraId="7FC2268C"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color w:val="808080"/>
                <w:sz w:val="28"/>
                <w:szCs w:val="28"/>
              </w:rPr>
              <w:t>б)</w:t>
            </w:r>
            <w:r w:rsidRPr="00475FEB">
              <w:rPr>
                <w:rFonts w:ascii="Times New Roman" w:eastAsia="OfficinaSansBookC" w:hAnsi="Times New Roman"/>
                <w:sz w:val="28"/>
                <w:szCs w:val="28"/>
              </w:rPr>
              <w:t> </w:t>
            </w:r>
            <w:r w:rsidRPr="00475FEB">
              <w:rPr>
                <w:rFonts w:ascii="Times New Roman" w:eastAsia="OfficinaSansBookC" w:hAnsi="Times New Roman"/>
                <w:b/>
                <w:sz w:val="28"/>
                <w:szCs w:val="28"/>
              </w:rPr>
              <w:t>совместная деятельность</w:t>
            </w:r>
            <w:r w:rsidRPr="00475FEB">
              <w:rPr>
                <w:rFonts w:ascii="Times New Roman" w:eastAsia="OfficinaSansBookC" w:hAnsi="Times New Roman"/>
                <w:sz w:val="28"/>
                <w:szCs w:val="28"/>
              </w:rPr>
              <w:t>:</w:t>
            </w:r>
          </w:p>
          <w:p w14:paraId="564DC829"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понимать и использовать преимущества командной и индивидуальной работы;</w:t>
            </w:r>
          </w:p>
          <w:p w14:paraId="0104BE1E"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DFE239F"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координировать и выполнять работу в условиях реального, виртуального и комбинированного взаимодействия;</w:t>
            </w:r>
          </w:p>
          <w:p w14:paraId="09A95060"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3F7D2809" w14:textId="77777777" w:rsidR="005E4B98" w:rsidRPr="00475FEB" w:rsidRDefault="005E4B98" w:rsidP="00E546C0">
            <w:pPr>
              <w:shd w:val="clear" w:color="auto" w:fill="FFFFFF"/>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Овладение универсальными регулятивными действиями:</w:t>
            </w:r>
          </w:p>
          <w:p w14:paraId="3F75C975" w14:textId="77777777" w:rsidR="005E4B98" w:rsidRPr="00475FEB" w:rsidRDefault="005E4B98" w:rsidP="00E546C0">
            <w:pPr>
              <w:shd w:val="clear" w:color="auto" w:fill="FFFFFF"/>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color w:val="808080"/>
                <w:sz w:val="28"/>
                <w:szCs w:val="28"/>
              </w:rPr>
              <w:t>г</w:t>
            </w:r>
            <w:r w:rsidRPr="00475FEB">
              <w:rPr>
                <w:rFonts w:ascii="Times New Roman" w:eastAsia="OfficinaSansBookC" w:hAnsi="Times New Roman"/>
                <w:b/>
                <w:color w:val="808080"/>
                <w:sz w:val="28"/>
                <w:szCs w:val="28"/>
              </w:rPr>
              <w:t>)</w:t>
            </w:r>
            <w:r w:rsidRPr="00475FEB">
              <w:rPr>
                <w:rFonts w:ascii="Times New Roman" w:eastAsia="OfficinaSansBookC" w:hAnsi="Times New Roman"/>
                <w:b/>
                <w:sz w:val="28"/>
                <w:szCs w:val="28"/>
              </w:rPr>
              <w:t> принятие себя и других людей:</w:t>
            </w:r>
          </w:p>
          <w:p w14:paraId="24BE6A1E"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принимать мотивы и аргументы других людей при анализе результатов деятельности;</w:t>
            </w:r>
          </w:p>
          <w:p w14:paraId="37F9C7DB"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признавать свое право и право других людей на ошибки;</w:t>
            </w:r>
          </w:p>
          <w:p w14:paraId="0474F6ED" w14:textId="77777777" w:rsidR="005E4B98" w:rsidRPr="00475FEB" w:rsidRDefault="005E4B98" w:rsidP="00E546C0">
            <w:pPr>
              <w:tabs>
                <w:tab w:val="left" w:pos="425"/>
              </w:tabs>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развивать способность понимать мир с позиции другого человека;</w:t>
            </w:r>
          </w:p>
        </w:tc>
        <w:tc>
          <w:tcPr>
            <w:tcW w:w="7695" w:type="dxa"/>
          </w:tcPr>
          <w:p w14:paraId="163197D3"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E4B98" w:rsidRPr="00475FEB" w14:paraId="52F94B61" w14:textId="77777777" w:rsidTr="00E546C0">
        <w:trPr>
          <w:trHeight w:val="674"/>
        </w:trPr>
        <w:tc>
          <w:tcPr>
            <w:tcW w:w="1755" w:type="dxa"/>
          </w:tcPr>
          <w:p w14:paraId="421DED03"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60" w:type="dxa"/>
          </w:tcPr>
          <w:p w14:paraId="111A658F" w14:textId="77777777" w:rsidR="005E4B98" w:rsidRPr="00475FEB" w:rsidRDefault="005E4B98" w:rsidP="00E546C0">
            <w:pPr>
              <w:spacing w:after="0" w:line="240" w:lineRule="auto"/>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В области</w:t>
            </w:r>
            <w:r w:rsidRPr="00475FEB">
              <w:rPr>
                <w:rFonts w:ascii="Times New Roman" w:eastAsia="OfficinaSansBookC" w:hAnsi="Times New Roman"/>
                <w:sz w:val="28"/>
                <w:szCs w:val="28"/>
                <w:highlight w:val="white"/>
              </w:rPr>
              <w:t xml:space="preserve"> </w:t>
            </w:r>
            <w:r w:rsidRPr="00475FEB">
              <w:rPr>
                <w:rFonts w:ascii="Times New Roman" w:eastAsia="OfficinaSansBookC" w:hAnsi="Times New Roman"/>
                <w:b/>
                <w:sz w:val="28"/>
                <w:szCs w:val="28"/>
                <w:highlight w:val="white"/>
              </w:rPr>
              <w:t>экологического воспитания:</w:t>
            </w:r>
          </w:p>
          <w:p w14:paraId="3CB6CDC8" w14:textId="77777777" w:rsidR="005E4B98" w:rsidRPr="00475FEB" w:rsidRDefault="005E4B98" w:rsidP="00E546C0">
            <w:pP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01394A"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sz w:val="28"/>
                <w:szCs w:val="28"/>
                <w:highlight w:val="white"/>
              </w:rPr>
              <w:t>- планирование и осуществление действий в окружающей среде на основе знания целей устойчивого развития человечества;</w:t>
            </w:r>
            <w:r w:rsidRPr="00475FEB">
              <w:rPr>
                <w:rFonts w:ascii="Times New Roman" w:eastAsia="OfficinaSansBookC" w:hAnsi="Times New Roman"/>
                <w:b/>
                <w:sz w:val="28"/>
                <w:szCs w:val="28"/>
              </w:rPr>
              <w:t xml:space="preserve"> </w:t>
            </w:r>
          </w:p>
          <w:p w14:paraId="65FF983C"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highlight w:val="white"/>
              </w:rPr>
              <w:t>активное неприятие действий, приносящих вред окружающей среде;</w:t>
            </w:r>
            <w:r w:rsidRPr="00475FEB">
              <w:rPr>
                <w:rFonts w:ascii="Times New Roman" w:eastAsia="OfficinaSansBookC" w:hAnsi="Times New Roman"/>
                <w:b/>
                <w:sz w:val="28"/>
                <w:szCs w:val="28"/>
              </w:rPr>
              <w:t xml:space="preserve"> </w:t>
            </w:r>
          </w:p>
          <w:p w14:paraId="19801329"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highlight w:val="white"/>
              </w:rPr>
              <w:t>- умение прогнозировать неблагоприятные экологические последствия предпринимаемых действий, предотвращать их;</w:t>
            </w:r>
            <w:r w:rsidRPr="00475FEB">
              <w:rPr>
                <w:rFonts w:ascii="Times New Roman" w:eastAsia="OfficinaSansBookC" w:hAnsi="Times New Roman"/>
                <w:b/>
                <w:sz w:val="28"/>
                <w:szCs w:val="28"/>
              </w:rPr>
              <w:t xml:space="preserve"> </w:t>
            </w:r>
          </w:p>
          <w:p w14:paraId="616BCBCF" w14:textId="77777777" w:rsidR="005E4B98" w:rsidRPr="00475FEB" w:rsidRDefault="005E4B98" w:rsidP="00E546C0">
            <w:pP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 расширение опыта деятельности экологической направленности;</w:t>
            </w:r>
            <w:r w:rsidRPr="00475FEB">
              <w:rPr>
                <w:rFonts w:ascii="Times New Roman" w:eastAsia="OfficinaSansBookC" w:hAnsi="Times New Roman"/>
                <w:b/>
                <w:sz w:val="28"/>
                <w:szCs w:val="28"/>
              </w:rPr>
              <w:t xml:space="preserve"> </w:t>
            </w:r>
          </w:p>
          <w:p w14:paraId="7F769BB6" w14:textId="77777777" w:rsidR="005E4B98" w:rsidRPr="00475FEB" w:rsidRDefault="005E4B98" w:rsidP="00E546C0">
            <w:pPr>
              <w:tabs>
                <w:tab w:val="left" w:pos="425"/>
              </w:tabs>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овладение навыками учебно-исследовательской, проектной и социальной деятельности;</w:t>
            </w:r>
          </w:p>
        </w:tc>
        <w:tc>
          <w:tcPr>
            <w:tcW w:w="7695" w:type="dxa"/>
          </w:tcPr>
          <w:p w14:paraId="04409B51"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D933231"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5E4B98" w:rsidRPr="00475FEB" w14:paraId="39F08C84" w14:textId="77777777" w:rsidTr="00E546C0">
        <w:trPr>
          <w:trHeight w:val="427"/>
        </w:trPr>
        <w:tc>
          <w:tcPr>
            <w:tcW w:w="1755" w:type="dxa"/>
            <w:tcBorders>
              <w:bottom w:val="single" w:sz="4" w:space="0" w:color="000000"/>
            </w:tcBorders>
          </w:tcPr>
          <w:p w14:paraId="40CDB050" w14:textId="77777777" w:rsidR="005E4B98" w:rsidRPr="00475FEB" w:rsidRDefault="005E4B98" w:rsidP="00E546C0">
            <w:pPr>
              <w:spacing w:after="0" w:line="240" w:lineRule="auto"/>
              <w:rPr>
                <w:rFonts w:ascii="Times New Roman" w:eastAsia="OfficinaSansBookC" w:hAnsi="Times New Roman"/>
                <w:b/>
                <w:i/>
                <w:sz w:val="28"/>
                <w:szCs w:val="28"/>
              </w:rPr>
            </w:pPr>
            <w:r w:rsidRPr="00475FEB">
              <w:rPr>
                <w:rFonts w:ascii="Times New Roman" w:eastAsia="OfficinaSansBookC" w:hAnsi="Times New Roman"/>
                <w:b/>
                <w:i/>
                <w:sz w:val="28"/>
                <w:szCs w:val="28"/>
              </w:rPr>
              <w:t>ПК</w:t>
            </w:r>
            <w:r w:rsidRPr="00475FEB">
              <w:rPr>
                <w:rFonts w:ascii="Times New Roman" w:eastAsia="OfficinaSansBookC" w:hAnsi="Times New Roman"/>
                <w:b/>
                <w:i/>
                <w:sz w:val="28"/>
                <w:szCs w:val="28"/>
                <w:vertAlign w:val="superscript"/>
              </w:rPr>
              <w:footnoteReference w:id="46"/>
            </w:r>
            <w:r w:rsidRPr="00475FEB">
              <w:rPr>
                <w:rFonts w:ascii="Times New Roman" w:eastAsia="OfficinaSansBookC" w:hAnsi="Times New Roman"/>
                <w:b/>
                <w:i/>
                <w:sz w:val="28"/>
                <w:szCs w:val="28"/>
              </w:rPr>
              <w:t>…</w:t>
            </w:r>
          </w:p>
        </w:tc>
        <w:tc>
          <w:tcPr>
            <w:tcW w:w="5160" w:type="dxa"/>
            <w:tcBorders>
              <w:bottom w:val="single" w:sz="4" w:space="0" w:color="000000"/>
            </w:tcBorders>
          </w:tcPr>
          <w:p w14:paraId="2DF1D25E" w14:textId="77777777" w:rsidR="005E4B98" w:rsidRPr="00475FEB" w:rsidRDefault="005E4B98" w:rsidP="00E546C0">
            <w:pPr>
              <w:spacing w:after="0" w:line="240" w:lineRule="auto"/>
              <w:rPr>
                <w:rFonts w:ascii="Times New Roman" w:eastAsia="OfficinaSansBookC" w:hAnsi="Times New Roman"/>
                <w:sz w:val="28"/>
                <w:szCs w:val="28"/>
              </w:rPr>
            </w:pPr>
          </w:p>
        </w:tc>
        <w:tc>
          <w:tcPr>
            <w:tcW w:w="7695" w:type="dxa"/>
            <w:tcBorders>
              <w:bottom w:val="single" w:sz="4" w:space="0" w:color="000000"/>
            </w:tcBorders>
          </w:tcPr>
          <w:p w14:paraId="312029CE" w14:textId="77777777" w:rsidR="005E4B98" w:rsidRPr="00475FEB" w:rsidRDefault="005E4B98" w:rsidP="00E546C0">
            <w:pPr>
              <w:spacing w:after="0" w:line="240" w:lineRule="auto"/>
              <w:rPr>
                <w:rFonts w:ascii="Times New Roman" w:eastAsia="OfficinaSansBookC" w:hAnsi="Times New Roman"/>
                <w:sz w:val="28"/>
                <w:szCs w:val="28"/>
              </w:rPr>
            </w:pPr>
          </w:p>
        </w:tc>
      </w:tr>
    </w:tbl>
    <w:p w14:paraId="5C4B8522" w14:textId="77777777" w:rsidR="005E4B98" w:rsidRPr="00475FEB" w:rsidRDefault="005E4B98" w:rsidP="005E4B98">
      <w:pPr>
        <w:spacing w:after="0" w:line="240" w:lineRule="auto"/>
        <w:jc w:val="both"/>
        <w:rPr>
          <w:rFonts w:ascii="Times New Roman" w:eastAsia="OfficinaSansBookC" w:hAnsi="Times New Roman"/>
          <w:b/>
          <w:sz w:val="28"/>
          <w:szCs w:val="28"/>
        </w:rPr>
        <w:sectPr w:rsidR="005E4B98" w:rsidRPr="00475FEB">
          <w:pgSz w:w="16838" w:h="11906" w:orient="landscape"/>
          <w:pgMar w:top="1134" w:right="850" w:bottom="851" w:left="1275" w:header="708" w:footer="708" w:gutter="0"/>
          <w:cols w:space="720"/>
        </w:sectPr>
      </w:pPr>
    </w:p>
    <w:p w14:paraId="583F59BE" w14:textId="77777777" w:rsidR="005E4B98" w:rsidRPr="00475FEB" w:rsidRDefault="005E4B98" w:rsidP="005E4B98">
      <w:pPr>
        <w:keepNext/>
        <w:keepLines/>
        <w:spacing w:before="480" w:after="120"/>
        <w:outlineLvl w:val="0"/>
        <w:rPr>
          <w:rFonts w:ascii="Times New Roman" w:eastAsia="Calibri" w:hAnsi="Times New Roman"/>
          <w:b/>
          <w:sz w:val="28"/>
          <w:szCs w:val="28"/>
        </w:rPr>
      </w:pPr>
      <w:bookmarkStart w:id="300" w:name="_Toc129698916"/>
      <w:r w:rsidRPr="00475FEB">
        <w:rPr>
          <w:rFonts w:ascii="Times New Roman" w:eastAsia="Calibri" w:hAnsi="Times New Roman"/>
          <w:b/>
          <w:sz w:val="28"/>
          <w:szCs w:val="28"/>
        </w:rPr>
        <w:t>2. СТРУКТУРА И СОДЕРЖАНИЕ ОБЩЕОБРАЗОВАТЕЛЬНОЙ ДИСЦИПЛИНЫ «ХИМИЯ»</w:t>
      </w:r>
      <w:bookmarkEnd w:id="300"/>
    </w:p>
    <w:p w14:paraId="1162B98C" w14:textId="77777777" w:rsidR="005E4B98" w:rsidRPr="00475FEB" w:rsidRDefault="005E4B98" w:rsidP="005E4B98">
      <w:pPr>
        <w:spacing w:after="240" w:line="240" w:lineRule="auto"/>
        <w:ind w:firstLine="566"/>
        <w:jc w:val="center"/>
        <w:rPr>
          <w:rFonts w:ascii="Times New Roman" w:eastAsia="OfficinaSansBookC" w:hAnsi="Times New Roman"/>
          <w:b/>
          <w:sz w:val="28"/>
          <w:szCs w:val="28"/>
        </w:rPr>
      </w:pPr>
      <w:r w:rsidRPr="00475FEB">
        <w:rPr>
          <w:rFonts w:ascii="Times New Roman" w:eastAsia="OfficinaSansBookC" w:hAnsi="Times New Roman"/>
          <w:b/>
          <w:sz w:val="28"/>
          <w:szCs w:val="28"/>
        </w:rPr>
        <w:t>2.1. Объем дисциплины и виды учебной работы</w:t>
      </w:r>
    </w:p>
    <w:tbl>
      <w:tblPr>
        <w:tblW w:w="10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72"/>
        <w:gridCol w:w="2666"/>
      </w:tblGrid>
      <w:tr w:rsidR="005E4B98" w:rsidRPr="00475FEB" w14:paraId="01C01AC6" w14:textId="77777777" w:rsidTr="00E546C0">
        <w:trPr>
          <w:trHeight w:val="490"/>
        </w:trPr>
        <w:tc>
          <w:tcPr>
            <w:tcW w:w="7472" w:type="dxa"/>
            <w:vAlign w:val="center"/>
          </w:tcPr>
          <w:p w14:paraId="1374FC70" w14:textId="77777777" w:rsidR="005E4B98" w:rsidRPr="00475FEB" w:rsidRDefault="005E4B98"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Вид учебной работы</w:t>
            </w:r>
          </w:p>
        </w:tc>
        <w:tc>
          <w:tcPr>
            <w:tcW w:w="2666" w:type="dxa"/>
            <w:vAlign w:val="center"/>
          </w:tcPr>
          <w:p w14:paraId="0A052098" w14:textId="77777777" w:rsidR="005E4B98" w:rsidRPr="00475FEB" w:rsidRDefault="005E4B98"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Объем в часах</w:t>
            </w:r>
          </w:p>
        </w:tc>
      </w:tr>
      <w:tr w:rsidR="005E4B98" w:rsidRPr="00475FEB" w14:paraId="4FCB3848" w14:textId="77777777" w:rsidTr="00E546C0">
        <w:trPr>
          <w:trHeight w:val="490"/>
        </w:trPr>
        <w:tc>
          <w:tcPr>
            <w:tcW w:w="7472" w:type="dxa"/>
            <w:vAlign w:val="center"/>
          </w:tcPr>
          <w:p w14:paraId="41CFD035" w14:textId="77777777" w:rsidR="005E4B98" w:rsidRPr="00475FEB" w:rsidRDefault="005E4B98"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Объем образовательной программы дисциплины</w:t>
            </w:r>
          </w:p>
        </w:tc>
        <w:tc>
          <w:tcPr>
            <w:tcW w:w="2666" w:type="dxa"/>
            <w:vAlign w:val="center"/>
          </w:tcPr>
          <w:p w14:paraId="5C735686" w14:textId="77777777" w:rsidR="005E4B98" w:rsidRPr="00475FEB" w:rsidRDefault="005E4B98"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104</w:t>
            </w:r>
          </w:p>
        </w:tc>
      </w:tr>
      <w:tr w:rsidR="005E4B98" w:rsidRPr="00475FEB" w14:paraId="13593209" w14:textId="77777777" w:rsidTr="00E546C0">
        <w:trPr>
          <w:trHeight w:val="490"/>
        </w:trPr>
        <w:tc>
          <w:tcPr>
            <w:tcW w:w="7472" w:type="dxa"/>
            <w:vAlign w:val="center"/>
          </w:tcPr>
          <w:p w14:paraId="423B07AF" w14:textId="77777777" w:rsidR="005E4B98" w:rsidRPr="00475FEB" w:rsidRDefault="005E4B98"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в т.ч.</w:t>
            </w:r>
          </w:p>
        </w:tc>
        <w:tc>
          <w:tcPr>
            <w:tcW w:w="2666" w:type="dxa"/>
            <w:vAlign w:val="center"/>
          </w:tcPr>
          <w:p w14:paraId="6DA2A322" w14:textId="77777777" w:rsidR="005E4B98" w:rsidRPr="00475FEB" w:rsidRDefault="005E4B98" w:rsidP="00E546C0">
            <w:pPr>
              <w:spacing w:after="0"/>
              <w:jc w:val="center"/>
              <w:rPr>
                <w:rFonts w:ascii="Times New Roman" w:eastAsia="OfficinaSansBookC" w:hAnsi="Times New Roman"/>
                <w:sz w:val="28"/>
                <w:szCs w:val="28"/>
              </w:rPr>
            </w:pPr>
          </w:p>
        </w:tc>
      </w:tr>
      <w:tr w:rsidR="005E4B98" w:rsidRPr="00475FEB" w14:paraId="11EFB361" w14:textId="77777777" w:rsidTr="00E546C0">
        <w:trPr>
          <w:trHeight w:val="490"/>
        </w:trPr>
        <w:tc>
          <w:tcPr>
            <w:tcW w:w="7472" w:type="dxa"/>
            <w:vAlign w:val="center"/>
          </w:tcPr>
          <w:p w14:paraId="5FE13F49" w14:textId="77777777" w:rsidR="005E4B98" w:rsidRPr="00475FEB" w:rsidRDefault="005E4B98" w:rsidP="00E546C0">
            <w:pPr>
              <w:tabs>
                <w:tab w:val="left" w:pos="360"/>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2666" w:type="dxa"/>
            <w:vAlign w:val="center"/>
          </w:tcPr>
          <w:p w14:paraId="5F45C050" w14:textId="77777777" w:rsidR="005E4B98" w:rsidRPr="00475FEB" w:rsidRDefault="005E4B98"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96</w:t>
            </w:r>
          </w:p>
        </w:tc>
      </w:tr>
      <w:tr w:rsidR="005E4B98" w:rsidRPr="00475FEB" w14:paraId="1738C1B3" w14:textId="77777777" w:rsidTr="00E546C0">
        <w:trPr>
          <w:trHeight w:val="336"/>
        </w:trPr>
        <w:tc>
          <w:tcPr>
            <w:tcW w:w="10138" w:type="dxa"/>
            <w:gridSpan w:val="2"/>
            <w:vAlign w:val="center"/>
          </w:tcPr>
          <w:p w14:paraId="33C13C72"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в т. Ч.:</w:t>
            </w:r>
          </w:p>
        </w:tc>
      </w:tr>
      <w:tr w:rsidR="005E4B98" w:rsidRPr="00475FEB" w14:paraId="1AC99D63" w14:textId="77777777" w:rsidTr="00E546C0">
        <w:trPr>
          <w:trHeight w:val="490"/>
        </w:trPr>
        <w:tc>
          <w:tcPr>
            <w:tcW w:w="7472" w:type="dxa"/>
            <w:vAlign w:val="center"/>
          </w:tcPr>
          <w:p w14:paraId="776BB329"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теоретическое обучение</w:t>
            </w:r>
          </w:p>
        </w:tc>
        <w:tc>
          <w:tcPr>
            <w:tcW w:w="2666" w:type="dxa"/>
            <w:vAlign w:val="center"/>
          </w:tcPr>
          <w:p w14:paraId="79C52281" w14:textId="77777777" w:rsidR="005E4B98" w:rsidRPr="00475FEB" w:rsidRDefault="005E4B98"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54</w:t>
            </w:r>
          </w:p>
        </w:tc>
      </w:tr>
      <w:tr w:rsidR="005E4B98" w:rsidRPr="00475FEB" w14:paraId="67D268F8" w14:textId="77777777" w:rsidTr="00E546C0">
        <w:trPr>
          <w:trHeight w:val="490"/>
        </w:trPr>
        <w:tc>
          <w:tcPr>
            <w:tcW w:w="7472" w:type="dxa"/>
            <w:vAlign w:val="center"/>
          </w:tcPr>
          <w:p w14:paraId="43A78F72"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практические занятия</w:t>
            </w:r>
          </w:p>
        </w:tc>
        <w:tc>
          <w:tcPr>
            <w:tcW w:w="2666" w:type="dxa"/>
            <w:vAlign w:val="center"/>
          </w:tcPr>
          <w:p w14:paraId="0E36CFE6" w14:textId="77777777" w:rsidR="005E4B98" w:rsidRPr="00475FEB" w:rsidRDefault="005E4B98"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29</w:t>
            </w:r>
          </w:p>
        </w:tc>
      </w:tr>
      <w:tr w:rsidR="005E4B98" w:rsidRPr="00475FEB" w14:paraId="78DD0F5B" w14:textId="77777777" w:rsidTr="00E546C0">
        <w:trPr>
          <w:trHeight w:val="490"/>
        </w:trPr>
        <w:tc>
          <w:tcPr>
            <w:tcW w:w="7472" w:type="dxa"/>
            <w:vAlign w:val="center"/>
          </w:tcPr>
          <w:p w14:paraId="0E11D7B3"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лабораторные занятия</w:t>
            </w:r>
          </w:p>
        </w:tc>
        <w:tc>
          <w:tcPr>
            <w:tcW w:w="2666" w:type="dxa"/>
            <w:vAlign w:val="center"/>
          </w:tcPr>
          <w:p w14:paraId="5D8CAD31" w14:textId="77777777" w:rsidR="005E4B98" w:rsidRPr="00475FEB" w:rsidRDefault="005E4B98"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10</w:t>
            </w:r>
          </w:p>
        </w:tc>
      </w:tr>
      <w:tr w:rsidR="005E4B98" w:rsidRPr="00475FEB" w14:paraId="27C52D73" w14:textId="77777777" w:rsidTr="00E546C0">
        <w:trPr>
          <w:trHeight w:val="490"/>
        </w:trPr>
        <w:tc>
          <w:tcPr>
            <w:tcW w:w="7472" w:type="dxa"/>
            <w:vAlign w:val="center"/>
          </w:tcPr>
          <w:p w14:paraId="53A31F1A"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Контрольные работы</w:t>
            </w:r>
          </w:p>
        </w:tc>
        <w:tc>
          <w:tcPr>
            <w:tcW w:w="2666" w:type="dxa"/>
            <w:vAlign w:val="center"/>
          </w:tcPr>
          <w:p w14:paraId="33ED0AD4" w14:textId="77777777" w:rsidR="005E4B98" w:rsidRPr="00475FEB" w:rsidRDefault="005E4B98"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3</w:t>
            </w:r>
          </w:p>
        </w:tc>
      </w:tr>
      <w:tr w:rsidR="005E4B98" w:rsidRPr="00475FEB" w14:paraId="19FE735D" w14:textId="77777777" w:rsidTr="00E546C0">
        <w:trPr>
          <w:trHeight w:val="490"/>
        </w:trPr>
        <w:tc>
          <w:tcPr>
            <w:tcW w:w="7472" w:type="dxa"/>
            <w:vAlign w:val="center"/>
          </w:tcPr>
          <w:p w14:paraId="526D64BA" w14:textId="77777777" w:rsidR="005E4B98" w:rsidRPr="00475FEB" w:rsidRDefault="005E4B98" w:rsidP="00E546C0">
            <w:pPr>
              <w:tabs>
                <w:tab w:val="left" w:pos="447"/>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Профессионально-ориентированное содержание (содержание прикладного модуля)</w:t>
            </w:r>
          </w:p>
        </w:tc>
        <w:tc>
          <w:tcPr>
            <w:tcW w:w="2666" w:type="dxa"/>
            <w:vAlign w:val="center"/>
          </w:tcPr>
          <w:p w14:paraId="49BE0624" w14:textId="77777777" w:rsidR="005E4B98" w:rsidRPr="00475FEB" w:rsidRDefault="005E4B98" w:rsidP="00E546C0">
            <w:pPr>
              <w:tabs>
                <w:tab w:val="left" w:pos="360"/>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r>
      <w:tr w:rsidR="005E4B98" w:rsidRPr="00475FEB" w14:paraId="0290E5A2" w14:textId="77777777" w:rsidTr="00E546C0">
        <w:trPr>
          <w:trHeight w:val="490"/>
        </w:trPr>
        <w:tc>
          <w:tcPr>
            <w:tcW w:w="7472" w:type="dxa"/>
            <w:vAlign w:val="center"/>
          </w:tcPr>
          <w:p w14:paraId="519C79EC" w14:textId="77777777" w:rsidR="005E4B98" w:rsidRPr="00475FEB" w:rsidRDefault="005E4B98" w:rsidP="00E546C0">
            <w:pPr>
              <w:tabs>
                <w:tab w:val="left" w:pos="360"/>
              </w:tabs>
              <w:spacing w:after="0"/>
              <w:rPr>
                <w:rFonts w:ascii="Times New Roman" w:eastAsia="OfficinaSansBookC" w:hAnsi="Times New Roman"/>
                <w:b/>
                <w:sz w:val="28"/>
                <w:szCs w:val="28"/>
              </w:rPr>
            </w:pPr>
            <w:r w:rsidRPr="00475FEB">
              <w:rPr>
                <w:rFonts w:ascii="Times New Roman" w:eastAsia="OfficinaSansBookC" w:hAnsi="Times New Roman"/>
                <w:sz w:val="28"/>
                <w:szCs w:val="28"/>
              </w:rPr>
              <w:t>в т. Ч.:</w:t>
            </w:r>
          </w:p>
        </w:tc>
        <w:tc>
          <w:tcPr>
            <w:tcW w:w="2666" w:type="dxa"/>
            <w:vAlign w:val="center"/>
          </w:tcPr>
          <w:p w14:paraId="7AFE22FB" w14:textId="77777777" w:rsidR="005E4B98" w:rsidRPr="00475FEB" w:rsidRDefault="005E4B98" w:rsidP="00E546C0">
            <w:pPr>
              <w:tabs>
                <w:tab w:val="left" w:pos="360"/>
              </w:tabs>
              <w:spacing w:after="0"/>
              <w:jc w:val="center"/>
              <w:rPr>
                <w:rFonts w:ascii="Times New Roman" w:eastAsia="OfficinaSansBookC" w:hAnsi="Times New Roman"/>
                <w:b/>
                <w:sz w:val="28"/>
                <w:szCs w:val="28"/>
              </w:rPr>
            </w:pPr>
          </w:p>
        </w:tc>
      </w:tr>
      <w:tr w:rsidR="005E4B98" w:rsidRPr="00475FEB" w14:paraId="7DC71340" w14:textId="77777777" w:rsidTr="00E546C0">
        <w:trPr>
          <w:trHeight w:val="490"/>
        </w:trPr>
        <w:tc>
          <w:tcPr>
            <w:tcW w:w="7472" w:type="dxa"/>
            <w:vAlign w:val="center"/>
          </w:tcPr>
          <w:p w14:paraId="0BC62171"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теоретическое обучение</w:t>
            </w:r>
          </w:p>
        </w:tc>
        <w:tc>
          <w:tcPr>
            <w:tcW w:w="2666" w:type="dxa"/>
            <w:vAlign w:val="center"/>
          </w:tcPr>
          <w:p w14:paraId="4AFD9843" w14:textId="77777777" w:rsidR="005E4B98" w:rsidRPr="00475FEB" w:rsidRDefault="005E4B98"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r>
      <w:tr w:rsidR="005E4B98" w:rsidRPr="00475FEB" w14:paraId="38C45E82" w14:textId="77777777" w:rsidTr="00E546C0">
        <w:trPr>
          <w:trHeight w:val="490"/>
        </w:trPr>
        <w:tc>
          <w:tcPr>
            <w:tcW w:w="7472" w:type="dxa"/>
            <w:vAlign w:val="center"/>
          </w:tcPr>
          <w:p w14:paraId="593A75C2"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практические занятия</w:t>
            </w:r>
          </w:p>
        </w:tc>
        <w:tc>
          <w:tcPr>
            <w:tcW w:w="2666" w:type="dxa"/>
            <w:vAlign w:val="center"/>
          </w:tcPr>
          <w:p w14:paraId="32C488E4" w14:textId="77777777" w:rsidR="005E4B98" w:rsidRPr="00475FEB" w:rsidRDefault="005E4B98" w:rsidP="00E546C0">
            <w:pP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4</w:t>
            </w:r>
          </w:p>
        </w:tc>
      </w:tr>
      <w:tr w:rsidR="005E4B98" w:rsidRPr="00475FEB" w14:paraId="0C82BC9F" w14:textId="77777777" w:rsidTr="00E546C0">
        <w:trPr>
          <w:trHeight w:val="490"/>
        </w:trPr>
        <w:tc>
          <w:tcPr>
            <w:tcW w:w="7472" w:type="dxa"/>
            <w:vAlign w:val="center"/>
          </w:tcPr>
          <w:p w14:paraId="606A663C" w14:textId="77777777" w:rsidR="005E4B98" w:rsidRPr="00475FEB" w:rsidRDefault="005E4B98" w:rsidP="00E546C0">
            <w:pPr>
              <w:spacing w:after="0"/>
              <w:rPr>
                <w:rFonts w:ascii="Times New Roman" w:eastAsia="OfficinaSansBookC" w:hAnsi="Times New Roman"/>
                <w:color w:val="FF0000"/>
                <w:sz w:val="28"/>
                <w:szCs w:val="28"/>
              </w:rPr>
            </w:pPr>
            <w:r w:rsidRPr="00475FEB">
              <w:rPr>
                <w:rFonts w:ascii="Times New Roman" w:eastAsia="OfficinaSansBookC" w:hAnsi="Times New Roman"/>
                <w:sz w:val="28"/>
                <w:szCs w:val="28"/>
              </w:rPr>
              <w:t>Курсовая (проектная деятельность)</w:t>
            </w:r>
          </w:p>
        </w:tc>
        <w:tc>
          <w:tcPr>
            <w:tcW w:w="2666" w:type="dxa"/>
            <w:vAlign w:val="center"/>
          </w:tcPr>
          <w:p w14:paraId="6CE0F0CC" w14:textId="77777777" w:rsidR="005E4B98" w:rsidRPr="00475FEB" w:rsidRDefault="005E4B98" w:rsidP="00E546C0">
            <w:pPr>
              <w:spacing w:after="0"/>
              <w:rPr>
                <w:rFonts w:ascii="Times New Roman" w:eastAsia="OfficinaSansBookC" w:hAnsi="Times New Roman"/>
                <w:b/>
                <w:color w:val="FF0000"/>
                <w:sz w:val="28"/>
                <w:szCs w:val="28"/>
              </w:rPr>
            </w:pPr>
          </w:p>
        </w:tc>
      </w:tr>
      <w:tr w:rsidR="005E4B98" w:rsidRPr="00475FEB" w14:paraId="181821A5" w14:textId="77777777" w:rsidTr="00E546C0">
        <w:trPr>
          <w:trHeight w:val="331"/>
        </w:trPr>
        <w:tc>
          <w:tcPr>
            <w:tcW w:w="7472" w:type="dxa"/>
            <w:vAlign w:val="center"/>
          </w:tcPr>
          <w:p w14:paraId="0E8AD2A4" w14:textId="77777777" w:rsidR="005E4B98" w:rsidRPr="00475FEB" w:rsidRDefault="005E4B98" w:rsidP="00E546C0">
            <w:pPr>
              <w:spacing w:after="0"/>
              <w:rPr>
                <w:rFonts w:ascii="Times New Roman" w:eastAsia="OfficinaSansBookC" w:hAnsi="Times New Roman"/>
                <w:i/>
                <w:sz w:val="28"/>
                <w:szCs w:val="28"/>
              </w:rPr>
            </w:pPr>
            <w:r w:rsidRPr="00475FEB">
              <w:rPr>
                <w:rFonts w:ascii="Times New Roman" w:eastAsia="OfficinaSansBookC" w:hAnsi="Times New Roman"/>
                <w:b/>
                <w:sz w:val="28"/>
                <w:szCs w:val="28"/>
              </w:rPr>
              <w:t xml:space="preserve">Промежуточная аттестация </w:t>
            </w:r>
            <w:r w:rsidRPr="00475FEB">
              <w:rPr>
                <w:rFonts w:ascii="Times New Roman" w:eastAsia="OfficinaSansBookC" w:hAnsi="Times New Roman"/>
                <w:sz w:val="28"/>
                <w:szCs w:val="28"/>
              </w:rPr>
              <w:t>(зачет)</w:t>
            </w:r>
          </w:p>
        </w:tc>
        <w:tc>
          <w:tcPr>
            <w:tcW w:w="2666" w:type="dxa"/>
            <w:vAlign w:val="center"/>
          </w:tcPr>
          <w:p w14:paraId="7EBF9DDD" w14:textId="77777777" w:rsidR="005E4B98" w:rsidRPr="00475FEB" w:rsidRDefault="005E4B98" w:rsidP="00E546C0">
            <w:pPr>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 xml:space="preserve">2 </w:t>
            </w:r>
          </w:p>
        </w:tc>
      </w:tr>
    </w:tbl>
    <w:p w14:paraId="70CF823E" w14:textId="77777777" w:rsidR="005E4B98" w:rsidRPr="00475FEB" w:rsidRDefault="005E4B98" w:rsidP="005E4B98">
      <w:pPr>
        <w:spacing w:after="240" w:line="240" w:lineRule="auto"/>
        <w:rPr>
          <w:rFonts w:ascii="Times New Roman" w:eastAsia="OfficinaSansBookC" w:hAnsi="Times New Roman"/>
          <w:sz w:val="28"/>
          <w:szCs w:val="28"/>
        </w:rPr>
      </w:pPr>
    </w:p>
    <w:p w14:paraId="63C4736A" w14:textId="77777777" w:rsidR="005E4B98" w:rsidRPr="00475FEB" w:rsidRDefault="005E4B98" w:rsidP="005E4B98">
      <w:pPr>
        <w:spacing w:after="120"/>
        <w:rPr>
          <w:rFonts w:ascii="Times New Roman" w:eastAsia="OfficinaSansBookC" w:hAnsi="Times New Roman"/>
          <w:b/>
          <w:i/>
          <w:sz w:val="28"/>
          <w:szCs w:val="28"/>
        </w:rPr>
      </w:pPr>
    </w:p>
    <w:p w14:paraId="028CA31F" w14:textId="77777777" w:rsidR="005E4B98" w:rsidRPr="00475FEB" w:rsidRDefault="005E4B98" w:rsidP="005E4B98">
      <w:pPr>
        <w:spacing w:after="120"/>
        <w:rPr>
          <w:rFonts w:ascii="Times New Roman" w:eastAsia="OfficinaSansBookC" w:hAnsi="Times New Roman"/>
          <w:b/>
          <w:i/>
          <w:sz w:val="28"/>
          <w:szCs w:val="28"/>
        </w:rPr>
      </w:pPr>
    </w:p>
    <w:p w14:paraId="685A882B" w14:textId="77777777" w:rsidR="005E4B98" w:rsidRPr="00475FEB" w:rsidRDefault="005E4B98" w:rsidP="005E4B98">
      <w:pPr>
        <w:spacing w:after="120"/>
        <w:rPr>
          <w:rFonts w:ascii="Times New Roman" w:eastAsia="OfficinaSansBookC" w:hAnsi="Times New Roman"/>
          <w:b/>
          <w:i/>
          <w:sz w:val="28"/>
          <w:szCs w:val="28"/>
        </w:rPr>
      </w:pPr>
    </w:p>
    <w:p w14:paraId="7426C465" w14:textId="77777777" w:rsidR="005E4B98" w:rsidRPr="00475FEB" w:rsidRDefault="005E4B98" w:rsidP="005E4B98">
      <w:pPr>
        <w:spacing w:after="120"/>
        <w:rPr>
          <w:rFonts w:ascii="Times New Roman" w:eastAsia="OfficinaSansBookC" w:hAnsi="Times New Roman"/>
          <w:b/>
          <w:i/>
          <w:sz w:val="28"/>
          <w:szCs w:val="28"/>
        </w:rPr>
      </w:pPr>
    </w:p>
    <w:p w14:paraId="0E494151" w14:textId="77777777" w:rsidR="005E4B98" w:rsidRPr="00475FEB" w:rsidRDefault="005E4B98" w:rsidP="005E4B98">
      <w:pPr>
        <w:spacing w:after="120"/>
        <w:rPr>
          <w:rFonts w:ascii="Times New Roman" w:eastAsia="OfficinaSansBookC" w:hAnsi="Times New Roman"/>
          <w:b/>
          <w:i/>
          <w:sz w:val="28"/>
          <w:szCs w:val="28"/>
        </w:rPr>
        <w:sectPr w:rsidR="005E4B98" w:rsidRPr="00475FEB">
          <w:pgSz w:w="11906" w:h="16838"/>
          <w:pgMar w:top="1134" w:right="850" w:bottom="851" w:left="1275" w:header="708" w:footer="708" w:gutter="0"/>
          <w:cols w:space="720"/>
        </w:sectPr>
      </w:pPr>
    </w:p>
    <w:p w14:paraId="2B5B8630" w14:textId="77777777" w:rsidR="005E4B98" w:rsidRPr="00475FEB" w:rsidRDefault="005E4B98" w:rsidP="005E4B98">
      <w:pPr>
        <w:spacing w:line="240" w:lineRule="auto"/>
        <w:ind w:firstLine="567"/>
        <w:rPr>
          <w:rFonts w:ascii="Times New Roman" w:eastAsia="OfficinaSansBookC" w:hAnsi="Times New Roman"/>
          <w:b/>
          <w:sz w:val="28"/>
          <w:szCs w:val="28"/>
        </w:rPr>
      </w:pPr>
      <w:r w:rsidRPr="00475FEB">
        <w:rPr>
          <w:rFonts w:ascii="Times New Roman" w:eastAsia="OfficinaSansBookC" w:hAnsi="Times New Roman"/>
          <w:b/>
          <w:sz w:val="28"/>
          <w:szCs w:val="28"/>
        </w:rPr>
        <w:t xml:space="preserve">2.2. Тематический план и содержание дисциплины </w:t>
      </w:r>
    </w:p>
    <w:tbl>
      <w:tblPr>
        <w:tblW w:w="15480"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0170"/>
        <w:gridCol w:w="1725"/>
        <w:gridCol w:w="1605"/>
      </w:tblGrid>
      <w:tr w:rsidR="005E4B98" w:rsidRPr="00475FEB" w14:paraId="07E6F4CC" w14:textId="77777777" w:rsidTr="00E546C0">
        <w:trPr>
          <w:trHeight w:val="255"/>
        </w:trPr>
        <w:tc>
          <w:tcPr>
            <w:tcW w:w="1980" w:type="dxa"/>
            <w:vAlign w:val="center"/>
          </w:tcPr>
          <w:p w14:paraId="713797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Наименование разделов и тем</w:t>
            </w:r>
          </w:p>
        </w:tc>
        <w:tc>
          <w:tcPr>
            <w:tcW w:w="10170" w:type="dxa"/>
            <w:vAlign w:val="center"/>
          </w:tcPr>
          <w:p w14:paraId="7CAA05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1725" w:type="dxa"/>
            <w:vAlign w:val="center"/>
          </w:tcPr>
          <w:p w14:paraId="21A468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Объем часов</w:t>
            </w:r>
          </w:p>
        </w:tc>
        <w:tc>
          <w:tcPr>
            <w:tcW w:w="1605" w:type="dxa"/>
            <w:vAlign w:val="center"/>
          </w:tcPr>
          <w:p w14:paraId="3B5005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eastAsia="OfficinaSansBookC" w:hAnsi="Times New Roman"/>
                <w:b/>
                <w:sz w:val="28"/>
                <w:szCs w:val="28"/>
              </w:rPr>
            </w:pPr>
            <w:r w:rsidRPr="00475FEB">
              <w:rPr>
                <w:rFonts w:ascii="Times New Roman" w:eastAsia="OfficinaSansBookC" w:hAnsi="Times New Roman"/>
                <w:b/>
                <w:sz w:val="28"/>
                <w:szCs w:val="28"/>
              </w:rPr>
              <w:t>Формируемые компетенции</w:t>
            </w:r>
          </w:p>
        </w:tc>
      </w:tr>
      <w:tr w:rsidR="005E4B98" w:rsidRPr="00475FEB" w14:paraId="09675C2A" w14:textId="77777777" w:rsidTr="00E546C0">
        <w:trPr>
          <w:trHeight w:val="20"/>
        </w:trPr>
        <w:tc>
          <w:tcPr>
            <w:tcW w:w="1980" w:type="dxa"/>
          </w:tcPr>
          <w:p w14:paraId="4249E99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1</w:t>
            </w:r>
          </w:p>
        </w:tc>
        <w:tc>
          <w:tcPr>
            <w:tcW w:w="10170" w:type="dxa"/>
          </w:tcPr>
          <w:p w14:paraId="2892F1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725" w:type="dxa"/>
          </w:tcPr>
          <w:p w14:paraId="283AB1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3</w:t>
            </w:r>
          </w:p>
        </w:tc>
        <w:tc>
          <w:tcPr>
            <w:tcW w:w="1605" w:type="dxa"/>
          </w:tcPr>
          <w:p w14:paraId="6EBDFB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r>
      <w:tr w:rsidR="005E4B98" w:rsidRPr="00475FEB" w14:paraId="5E0F8BF6" w14:textId="77777777" w:rsidTr="00E546C0">
        <w:trPr>
          <w:trHeight w:val="20"/>
        </w:trPr>
        <w:tc>
          <w:tcPr>
            <w:tcW w:w="12150" w:type="dxa"/>
            <w:gridSpan w:val="2"/>
          </w:tcPr>
          <w:p w14:paraId="5D475C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Pr>
          <w:p w14:paraId="15C597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96</w:t>
            </w:r>
          </w:p>
        </w:tc>
        <w:tc>
          <w:tcPr>
            <w:tcW w:w="1605" w:type="dxa"/>
          </w:tcPr>
          <w:p w14:paraId="585C0A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p>
        </w:tc>
      </w:tr>
      <w:tr w:rsidR="005E4B98" w:rsidRPr="00475FEB" w14:paraId="1177A8FB" w14:textId="77777777" w:rsidTr="00E546C0">
        <w:trPr>
          <w:trHeight w:val="20"/>
        </w:trPr>
        <w:tc>
          <w:tcPr>
            <w:tcW w:w="12150" w:type="dxa"/>
            <w:gridSpan w:val="2"/>
          </w:tcPr>
          <w:p w14:paraId="15794A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1. Основы строения вещества</w:t>
            </w:r>
          </w:p>
        </w:tc>
        <w:tc>
          <w:tcPr>
            <w:tcW w:w="1725" w:type="dxa"/>
          </w:tcPr>
          <w:p w14:paraId="6923BE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12</w:t>
            </w:r>
          </w:p>
        </w:tc>
        <w:tc>
          <w:tcPr>
            <w:tcW w:w="1605" w:type="dxa"/>
          </w:tcPr>
          <w:p w14:paraId="1B4718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p>
        </w:tc>
      </w:tr>
      <w:tr w:rsidR="005E4B98" w:rsidRPr="00475FEB" w14:paraId="759E53F6" w14:textId="77777777" w:rsidTr="00E546C0">
        <w:trPr>
          <w:trHeight w:val="270"/>
        </w:trPr>
        <w:tc>
          <w:tcPr>
            <w:tcW w:w="1980" w:type="dxa"/>
            <w:vMerge w:val="restart"/>
          </w:tcPr>
          <w:p w14:paraId="369A59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Тема 1.1</w:t>
            </w:r>
            <w:r w:rsidRPr="00475FEB">
              <w:rPr>
                <w:rFonts w:ascii="Times New Roman" w:eastAsia="OfficinaSansBookC" w:hAnsi="Times New Roman"/>
                <w:sz w:val="28"/>
                <w:szCs w:val="28"/>
              </w:rPr>
              <w:t>.</w:t>
            </w:r>
          </w:p>
          <w:p w14:paraId="5A761AFF"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Строение атомов химических элементов и природа химической связи</w:t>
            </w:r>
          </w:p>
        </w:tc>
        <w:tc>
          <w:tcPr>
            <w:tcW w:w="10170" w:type="dxa"/>
          </w:tcPr>
          <w:p w14:paraId="7FF68C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Pr>
          <w:p w14:paraId="308502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8</w:t>
            </w:r>
          </w:p>
        </w:tc>
        <w:tc>
          <w:tcPr>
            <w:tcW w:w="1605" w:type="dxa"/>
            <w:vMerge w:val="restart"/>
          </w:tcPr>
          <w:p w14:paraId="79B025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tc>
      </w:tr>
      <w:tr w:rsidR="005E4B98" w:rsidRPr="00475FEB" w14:paraId="3B35A231" w14:textId="77777777" w:rsidTr="00E546C0">
        <w:trPr>
          <w:trHeight w:val="320"/>
        </w:trPr>
        <w:tc>
          <w:tcPr>
            <w:tcW w:w="1980" w:type="dxa"/>
            <w:vMerge/>
          </w:tcPr>
          <w:p w14:paraId="5608035F"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0C7628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Pr>
          <w:p w14:paraId="2C0A2F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tcPr>
          <w:p w14:paraId="1DBEC91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6F255E27" w14:textId="77777777" w:rsidTr="00E546C0">
        <w:trPr>
          <w:trHeight w:val="997"/>
        </w:trPr>
        <w:tc>
          <w:tcPr>
            <w:tcW w:w="1980" w:type="dxa"/>
            <w:vMerge/>
          </w:tcPr>
          <w:p w14:paraId="139C110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465AF0"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Современная модель строения атома. Символический язык химии.</w:t>
            </w:r>
            <w:r w:rsidRPr="00475FEB">
              <w:rPr>
                <w:rFonts w:ascii="Times New Roman" w:eastAsia="Arial" w:hAnsi="Times New Roman"/>
                <w:color w:val="333333"/>
                <w:sz w:val="28"/>
                <w:szCs w:val="28"/>
              </w:rPr>
              <w:t xml:space="preserve"> </w:t>
            </w:r>
            <w:r w:rsidRPr="00475FEB">
              <w:rPr>
                <w:rFonts w:ascii="Times New Roman" w:eastAsia="OfficinaSansBookC" w:hAnsi="Times New Roman"/>
                <w:sz w:val="28"/>
                <w:szCs w:val="28"/>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1B8CC4"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4</w:t>
            </w:r>
          </w:p>
        </w:tc>
        <w:tc>
          <w:tcPr>
            <w:tcW w:w="1605" w:type="dxa"/>
            <w:vMerge/>
          </w:tcPr>
          <w:p w14:paraId="56F4246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E4B98" w:rsidRPr="00475FEB" w14:paraId="43AF8664" w14:textId="77777777" w:rsidTr="00E546C0">
        <w:trPr>
          <w:trHeight w:val="278"/>
        </w:trPr>
        <w:tc>
          <w:tcPr>
            <w:tcW w:w="1980" w:type="dxa"/>
            <w:vMerge/>
          </w:tcPr>
          <w:p w14:paraId="0799FD1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c>
          <w:tcPr>
            <w:tcW w:w="10170" w:type="dxa"/>
          </w:tcPr>
          <w:p w14:paraId="398F768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Pr>
          <w:p w14:paraId="4FC320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tcPr>
          <w:p w14:paraId="0BB1EBC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45F77CA6" w14:textId="77777777" w:rsidTr="00E546C0">
        <w:trPr>
          <w:trHeight w:val="1305"/>
        </w:trPr>
        <w:tc>
          <w:tcPr>
            <w:tcW w:w="1980" w:type="dxa"/>
            <w:vMerge/>
          </w:tcPr>
          <w:p w14:paraId="3FC37448"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50D2B6"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5FB060D0"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C7EFD75" w14:textId="77777777" w:rsidR="005E4B98" w:rsidRPr="00475FEB" w:rsidRDefault="005E4B98" w:rsidP="00E546C0">
            <w:pPr>
              <w:widowControl w:val="0"/>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4</w:t>
            </w:r>
          </w:p>
        </w:tc>
        <w:tc>
          <w:tcPr>
            <w:tcW w:w="1605" w:type="dxa"/>
            <w:vMerge/>
          </w:tcPr>
          <w:p w14:paraId="7ECE2893"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E4B98" w:rsidRPr="00475FEB" w14:paraId="64BB64E2" w14:textId="77777777" w:rsidTr="00E546C0">
        <w:trPr>
          <w:trHeight w:val="230"/>
        </w:trPr>
        <w:tc>
          <w:tcPr>
            <w:tcW w:w="1980" w:type="dxa"/>
            <w:vMerge w:val="restart"/>
          </w:tcPr>
          <w:p w14:paraId="4275BFD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Тема 1.2</w:t>
            </w:r>
            <w:r w:rsidRPr="00475FEB">
              <w:rPr>
                <w:rFonts w:ascii="Times New Roman" w:eastAsia="OfficinaSansBookC" w:hAnsi="Times New Roman"/>
                <w:sz w:val="28"/>
                <w:szCs w:val="28"/>
              </w:rPr>
              <w:t>.</w:t>
            </w:r>
          </w:p>
          <w:p w14:paraId="3A4DD5FA"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Периодический закон и таблица Д.И. Менделеева</w:t>
            </w:r>
          </w:p>
        </w:tc>
        <w:tc>
          <w:tcPr>
            <w:tcW w:w="10170" w:type="dxa"/>
          </w:tcPr>
          <w:p w14:paraId="5716B21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Pr>
          <w:p w14:paraId="1CBBB1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val="restart"/>
          </w:tcPr>
          <w:p w14:paraId="678D4AE8"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ОК 01</w:t>
            </w:r>
          </w:p>
          <w:p w14:paraId="327F9D1E"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highlight w:val="white"/>
              </w:rPr>
              <w:t>ОК 02</w:t>
            </w:r>
          </w:p>
        </w:tc>
      </w:tr>
      <w:tr w:rsidR="005E4B98" w:rsidRPr="00475FEB" w14:paraId="06DEF6CB" w14:textId="77777777" w:rsidTr="00E546C0">
        <w:trPr>
          <w:trHeight w:val="320"/>
        </w:trPr>
        <w:tc>
          <w:tcPr>
            <w:tcW w:w="1980" w:type="dxa"/>
            <w:vMerge/>
          </w:tcPr>
          <w:p w14:paraId="041A1BE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78AD32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Pr>
          <w:p w14:paraId="277DF4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tcPr>
          <w:p w14:paraId="26257AA6"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44DEC5BB" w14:textId="77777777" w:rsidTr="00E546C0">
        <w:trPr>
          <w:trHeight w:val="320"/>
        </w:trPr>
        <w:tc>
          <w:tcPr>
            <w:tcW w:w="1980" w:type="dxa"/>
            <w:vMerge/>
          </w:tcPr>
          <w:p w14:paraId="32AE7DF9"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6B238415"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4C8F1689"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86057D1"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4</w:t>
            </w:r>
          </w:p>
        </w:tc>
        <w:tc>
          <w:tcPr>
            <w:tcW w:w="1605" w:type="dxa"/>
            <w:vMerge/>
          </w:tcPr>
          <w:p w14:paraId="1315C2C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66890E6A" w14:textId="77777777" w:rsidTr="00E546C0">
        <w:trPr>
          <w:trHeight w:val="320"/>
        </w:trPr>
        <w:tc>
          <w:tcPr>
            <w:tcW w:w="12150" w:type="dxa"/>
            <w:gridSpan w:val="2"/>
            <w:tcMar>
              <w:top w:w="0" w:type="dxa"/>
              <w:left w:w="45" w:type="dxa"/>
              <w:bottom w:w="0" w:type="dxa"/>
              <w:right w:w="45" w:type="dxa"/>
            </w:tcMar>
            <w:vAlign w:val="center"/>
          </w:tcPr>
          <w:p w14:paraId="3154648F" w14:textId="77777777" w:rsidR="005E4B98" w:rsidRPr="00475FEB" w:rsidRDefault="005E4B98" w:rsidP="00E546C0">
            <w:pPr>
              <w:spacing w:after="0" w:line="240" w:lineRule="auto"/>
              <w:rPr>
                <w:rFonts w:ascii="Times New Roman" w:eastAsia="OfficinaSansBookC" w:hAnsi="Times New Roman"/>
                <w:b/>
                <w:sz w:val="28"/>
                <w:szCs w:val="28"/>
              </w:rPr>
            </w:pPr>
            <w:r w:rsidRPr="00475FEB">
              <w:rPr>
                <w:rFonts w:ascii="Times New Roman" w:eastAsia="OfficinaSansBookC" w:hAnsi="Times New Roman"/>
                <w:b/>
                <w:sz w:val="28"/>
                <w:szCs w:val="28"/>
              </w:rPr>
              <w:t>Раздел 2. Химические реакции</w:t>
            </w:r>
          </w:p>
        </w:tc>
        <w:tc>
          <w:tcPr>
            <w:tcW w:w="1725" w:type="dxa"/>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0DA2A2AF"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14</w:t>
            </w:r>
          </w:p>
        </w:tc>
        <w:tc>
          <w:tcPr>
            <w:tcW w:w="1605" w:type="dxa"/>
          </w:tcPr>
          <w:p w14:paraId="3347DA28"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5EFC6FE6" w14:textId="77777777" w:rsidTr="00E546C0">
        <w:trPr>
          <w:trHeight w:val="224"/>
        </w:trPr>
        <w:tc>
          <w:tcPr>
            <w:tcW w:w="1980" w:type="dxa"/>
            <w:vMerge w:val="restart"/>
          </w:tcPr>
          <w:p w14:paraId="32FAE9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Тема 2.1</w:t>
            </w:r>
            <w:r w:rsidRPr="00475FEB">
              <w:rPr>
                <w:rFonts w:ascii="Times New Roman" w:eastAsia="OfficinaSansBookC" w:hAnsi="Times New Roman"/>
                <w:sz w:val="28"/>
                <w:szCs w:val="28"/>
              </w:rPr>
              <w:t>. Типы химических реакций</w:t>
            </w:r>
          </w:p>
        </w:tc>
        <w:tc>
          <w:tcPr>
            <w:tcW w:w="10170" w:type="dxa"/>
          </w:tcPr>
          <w:p w14:paraId="5ED12A8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Pr>
          <w:p w14:paraId="195A926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10</w:t>
            </w:r>
          </w:p>
        </w:tc>
        <w:tc>
          <w:tcPr>
            <w:tcW w:w="1605" w:type="dxa"/>
            <w:vMerge w:val="restart"/>
          </w:tcPr>
          <w:p w14:paraId="42AF6D2F"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tc>
      </w:tr>
      <w:tr w:rsidR="005E4B98" w:rsidRPr="00475FEB" w14:paraId="55ED7F22" w14:textId="77777777" w:rsidTr="00E546C0">
        <w:trPr>
          <w:trHeight w:val="160"/>
        </w:trPr>
        <w:tc>
          <w:tcPr>
            <w:tcW w:w="1980" w:type="dxa"/>
            <w:vMerge/>
          </w:tcPr>
          <w:p w14:paraId="155DC3D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492FD2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Pr>
          <w:p w14:paraId="4A99EB4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Merge/>
          </w:tcPr>
          <w:p w14:paraId="0DE2EEBD"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224D9DD8" w14:textId="77777777" w:rsidTr="00E546C0">
        <w:trPr>
          <w:trHeight w:val="1911"/>
        </w:trPr>
        <w:tc>
          <w:tcPr>
            <w:tcW w:w="1980" w:type="dxa"/>
            <w:vMerge/>
          </w:tcPr>
          <w:p w14:paraId="1333173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0E66FC"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05918866"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B2A6308"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6</w:t>
            </w:r>
          </w:p>
        </w:tc>
        <w:tc>
          <w:tcPr>
            <w:tcW w:w="1605" w:type="dxa"/>
            <w:vMerge/>
          </w:tcPr>
          <w:p w14:paraId="642609A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7836E22C" w14:textId="77777777" w:rsidTr="00E546C0">
        <w:trPr>
          <w:trHeight w:val="320"/>
        </w:trPr>
        <w:tc>
          <w:tcPr>
            <w:tcW w:w="1980" w:type="dxa"/>
            <w:vMerge/>
          </w:tcPr>
          <w:p w14:paraId="16AD2E34"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0CD246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9E1ACC7" w14:textId="77777777" w:rsidR="005E4B98" w:rsidRPr="00475FEB" w:rsidRDefault="005E4B98" w:rsidP="00E546C0">
            <w:pPr>
              <w:spacing w:after="0" w:line="240" w:lineRule="auto"/>
              <w:jc w:val="center"/>
              <w:rPr>
                <w:rFonts w:ascii="Times New Roman" w:eastAsia="OfficinaSansBookC" w:hAnsi="Times New Roman"/>
                <w:b/>
                <w:sz w:val="28"/>
                <w:szCs w:val="28"/>
                <w:highlight w:val="white"/>
              </w:rPr>
            </w:pPr>
            <w:r w:rsidRPr="00475FEB">
              <w:rPr>
                <w:rFonts w:ascii="Times New Roman" w:eastAsia="OfficinaSansBookC" w:hAnsi="Times New Roman"/>
                <w:b/>
                <w:sz w:val="28"/>
                <w:szCs w:val="28"/>
              </w:rPr>
              <w:t>4</w:t>
            </w:r>
          </w:p>
        </w:tc>
        <w:tc>
          <w:tcPr>
            <w:tcW w:w="1605" w:type="dxa"/>
            <w:vMerge/>
          </w:tcPr>
          <w:p w14:paraId="61AE567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r>
      <w:tr w:rsidR="005E4B98" w:rsidRPr="00475FEB" w14:paraId="7EDF1FD0" w14:textId="77777777" w:rsidTr="00E546C0">
        <w:trPr>
          <w:trHeight w:val="320"/>
        </w:trPr>
        <w:tc>
          <w:tcPr>
            <w:tcW w:w="1980" w:type="dxa"/>
            <w:vMerge/>
          </w:tcPr>
          <w:p w14:paraId="6C8FA9D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749B77"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A7CFAC6" w14:textId="77777777" w:rsidR="005E4B98" w:rsidRPr="00475FEB" w:rsidRDefault="005E4B98" w:rsidP="00E546C0">
            <w:pPr>
              <w:pBdr>
                <w:top w:val="nil"/>
                <w:left w:val="nil"/>
                <w:bottom w:val="nil"/>
                <w:right w:val="nil"/>
                <w:between w:val="nil"/>
              </w:pBd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xml:space="preserve">           4</w:t>
            </w:r>
          </w:p>
        </w:tc>
        <w:tc>
          <w:tcPr>
            <w:tcW w:w="1605" w:type="dxa"/>
            <w:vMerge/>
          </w:tcPr>
          <w:p w14:paraId="67AD4FE6"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02C2B6F1" w14:textId="77777777" w:rsidTr="00E546C0">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0D47907"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b/>
                <w:sz w:val="28"/>
                <w:szCs w:val="28"/>
              </w:rPr>
              <w:t>Тема 2.2.</w:t>
            </w:r>
            <w:r w:rsidRPr="00475FEB">
              <w:rPr>
                <w:rFonts w:ascii="Times New Roman" w:eastAsia="OfficinaSansBookC" w:hAnsi="Times New Roman"/>
                <w:sz w:val="28"/>
                <w:szCs w:val="28"/>
              </w:rPr>
              <w:t xml:space="preserve"> Электролитическая диссоциация и ионный обмен</w:t>
            </w:r>
          </w:p>
        </w:tc>
        <w:tc>
          <w:tcPr>
            <w:tcW w:w="10170" w:type="dxa"/>
          </w:tcPr>
          <w:p w14:paraId="0233F5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50E3CA" w14:textId="77777777" w:rsidR="005E4B98" w:rsidRPr="00475FEB" w:rsidRDefault="005E4B98" w:rsidP="00E546C0">
            <w:pPr>
              <w:spacing w:after="0" w:line="240" w:lineRule="auto"/>
              <w:jc w:val="center"/>
              <w:rPr>
                <w:rFonts w:ascii="Times New Roman" w:eastAsia="OfficinaSansBookC" w:hAnsi="Times New Roman"/>
                <w:b/>
                <w:color w:val="050608"/>
                <w:sz w:val="28"/>
                <w:szCs w:val="28"/>
              </w:rPr>
            </w:pPr>
            <w:r w:rsidRPr="00475FEB">
              <w:rPr>
                <w:rFonts w:ascii="Times New Roman" w:eastAsia="OfficinaSansBookC" w:hAnsi="Times New Roman"/>
                <w:b/>
                <w:color w:val="050608"/>
                <w:sz w:val="28"/>
                <w:szCs w:val="28"/>
              </w:rPr>
              <w:t>4</w:t>
            </w:r>
          </w:p>
        </w:tc>
        <w:tc>
          <w:tcPr>
            <w:tcW w:w="1605" w:type="dxa"/>
            <w:vMerge w:val="restart"/>
          </w:tcPr>
          <w:p w14:paraId="203F7136"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3CE6F145"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w:t>
            </w:r>
          </w:p>
        </w:tc>
      </w:tr>
      <w:tr w:rsidR="005E4B98" w:rsidRPr="00475FEB" w14:paraId="5537A211"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2F0EAFC"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6F7378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BD72546"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tcPr>
          <w:p w14:paraId="47BDBE3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7B101249" w14:textId="77777777" w:rsidTr="00E546C0">
        <w:trPr>
          <w:trHeight w:val="32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2514EB3"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4511C8" w14:textId="77777777" w:rsidR="005E4B98" w:rsidRPr="00475FEB" w:rsidRDefault="005E4B98" w:rsidP="00E546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1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8C7D696" w14:textId="77777777" w:rsidR="005E4B98" w:rsidRPr="00475FEB" w:rsidRDefault="005E4B98" w:rsidP="00E546C0">
            <w:pPr>
              <w:spacing w:after="0" w:line="240" w:lineRule="auto"/>
              <w:jc w:val="center"/>
              <w:rPr>
                <w:rFonts w:ascii="Times New Roman" w:eastAsia="OfficinaSansBookC" w:hAnsi="Times New Roman"/>
                <w:color w:val="050608"/>
                <w:sz w:val="28"/>
                <w:szCs w:val="28"/>
              </w:rPr>
            </w:pPr>
            <w:r w:rsidRPr="00475FEB">
              <w:rPr>
                <w:rFonts w:ascii="Times New Roman" w:eastAsia="OfficinaSansBookC" w:hAnsi="Times New Roman"/>
                <w:color w:val="050608"/>
                <w:sz w:val="28"/>
                <w:szCs w:val="28"/>
              </w:rPr>
              <w:t>2</w:t>
            </w:r>
          </w:p>
        </w:tc>
        <w:tc>
          <w:tcPr>
            <w:tcW w:w="1605" w:type="dxa"/>
            <w:vMerge/>
          </w:tcPr>
          <w:p w14:paraId="6580036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E4B98" w:rsidRPr="00475FEB" w14:paraId="3FDA2437" w14:textId="77777777" w:rsidTr="00E546C0">
        <w:trPr>
          <w:trHeight w:val="32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29A625F"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color w:val="050608"/>
                <w:sz w:val="28"/>
                <w:szCs w:val="28"/>
              </w:rPr>
            </w:pPr>
          </w:p>
        </w:tc>
        <w:tc>
          <w:tcPr>
            <w:tcW w:w="1017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BCA70F"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c>
          <w:tcPr>
            <w:tcW w:w="172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61CE6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c>
          <w:tcPr>
            <w:tcW w:w="1605" w:type="dxa"/>
            <w:vMerge/>
          </w:tcPr>
          <w:p w14:paraId="02382B1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E4B98" w:rsidRPr="00475FEB" w14:paraId="3D507C58"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EAC2C6C"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30FE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B0C62D" w14:textId="77777777" w:rsidR="005E4B98" w:rsidRPr="00475FEB" w:rsidRDefault="005E4B98" w:rsidP="00E546C0">
            <w:pPr>
              <w:spacing w:after="0" w:line="240" w:lineRule="auto"/>
              <w:jc w:val="center"/>
              <w:rPr>
                <w:rFonts w:ascii="Times New Roman" w:eastAsia="OfficinaSansBookC" w:hAnsi="Times New Roman"/>
                <w:b/>
                <w:color w:val="050608"/>
                <w:sz w:val="28"/>
                <w:szCs w:val="28"/>
              </w:rPr>
            </w:pPr>
            <w:r w:rsidRPr="00475FEB">
              <w:rPr>
                <w:rFonts w:ascii="Times New Roman" w:eastAsia="OfficinaSansBookC" w:hAnsi="Times New Roman"/>
                <w:b/>
                <w:color w:val="050608"/>
                <w:sz w:val="28"/>
                <w:szCs w:val="28"/>
              </w:rPr>
              <w:t>2</w:t>
            </w:r>
          </w:p>
        </w:tc>
        <w:tc>
          <w:tcPr>
            <w:tcW w:w="1605" w:type="dxa"/>
            <w:vMerge/>
          </w:tcPr>
          <w:p w14:paraId="10AFA4C3"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E4B98" w:rsidRPr="00475FEB" w14:paraId="4BBA980B"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3BF1BF3"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A02D44"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 xml:space="preserve">Лабораторная работа “Типы химических реакций”. </w:t>
            </w:r>
          </w:p>
          <w:p w14:paraId="4CF56A6F"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E011144" w14:textId="77777777" w:rsidR="005E4B98" w:rsidRPr="00475FEB" w:rsidRDefault="005E4B98" w:rsidP="00E546C0">
            <w:pPr>
              <w:spacing w:after="0" w:line="240" w:lineRule="auto"/>
              <w:jc w:val="center"/>
              <w:rPr>
                <w:rFonts w:ascii="Times New Roman" w:eastAsia="OfficinaSansBookC" w:hAnsi="Times New Roman"/>
                <w:color w:val="050608"/>
                <w:sz w:val="28"/>
                <w:szCs w:val="28"/>
              </w:rPr>
            </w:pPr>
            <w:r w:rsidRPr="00475FEB">
              <w:rPr>
                <w:rFonts w:ascii="Times New Roman" w:eastAsia="OfficinaSansBookC" w:hAnsi="Times New Roman"/>
                <w:color w:val="050608"/>
                <w:sz w:val="28"/>
                <w:szCs w:val="28"/>
              </w:rPr>
              <w:t>2</w:t>
            </w:r>
          </w:p>
        </w:tc>
        <w:tc>
          <w:tcPr>
            <w:tcW w:w="1605" w:type="dxa"/>
            <w:vMerge/>
          </w:tcPr>
          <w:p w14:paraId="0A0061F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E4B98" w:rsidRPr="00475FEB" w14:paraId="5A777F26" w14:textId="77777777" w:rsidTr="00E546C0">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067C5FF" w14:textId="77777777" w:rsidR="005E4B98" w:rsidRPr="00475FEB" w:rsidRDefault="005E4B98" w:rsidP="00E546C0">
            <w:pP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b/>
                <w:sz w:val="28"/>
                <w:szCs w:val="28"/>
              </w:rPr>
              <w:t>Контрольная работа 1</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823A5F9" w14:textId="77777777" w:rsidR="005E4B98" w:rsidRPr="00475FEB" w:rsidRDefault="005E4B98" w:rsidP="00E546C0">
            <w:pP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rPr>
              <w:t>Строение вещества и химические реакции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A30F3B"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w:t>
            </w:r>
          </w:p>
        </w:tc>
        <w:tc>
          <w:tcPr>
            <w:tcW w:w="1605" w:type="dxa"/>
            <w:vMerge/>
          </w:tcPr>
          <w:p w14:paraId="6C8C391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6BE21E05" w14:textId="77777777" w:rsidTr="00E546C0">
        <w:trPr>
          <w:trHeight w:val="32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555B371"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Раздел 3.</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3D1B956"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Строение и свойства неорганических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FBFF66E"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24</w:t>
            </w:r>
          </w:p>
        </w:tc>
        <w:tc>
          <w:tcPr>
            <w:tcW w:w="1605" w:type="dxa"/>
          </w:tcPr>
          <w:p w14:paraId="525D99CD"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316C7AB9" w14:textId="77777777" w:rsidTr="00E546C0">
        <w:trPr>
          <w:trHeight w:val="192"/>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CA689C5"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b/>
                <w:sz w:val="28"/>
                <w:szCs w:val="28"/>
              </w:rPr>
              <w:t xml:space="preserve">Тема 3.1. </w:t>
            </w:r>
            <w:r w:rsidRPr="00475FEB">
              <w:rPr>
                <w:rFonts w:ascii="Times New Roman" w:eastAsia="OfficinaSansBookC" w:hAnsi="Times New Roman"/>
                <w:sz w:val="28"/>
                <w:szCs w:val="28"/>
              </w:rPr>
              <w:t>Классификация, номенклатура и строение неорганических веществ</w:t>
            </w:r>
          </w:p>
        </w:tc>
        <w:tc>
          <w:tcPr>
            <w:tcW w:w="10170" w:type="dxa"/>
          </w:tcPr>
          <w:p w14:paraId="7C00306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E4D66C3"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10</w:t>
            </w:r>
          </w:p>
        </w:tc>
        <w:tc>
          <w:tcPr>
            <w:tcW w:w="1605" w:type="dxa"/>
            <w:vMerge w:val="restart"/>
          </w:tcPr>
          <w:p w14:paraId="6A6C192F"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500F11D1"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6D2B4E6C"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01D25E13" w14:textId="77777777" w:rsidTr="00E546C0">
        <w:trPr>
          <w:trHeight w:val="128"/>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ACDDD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67C7DB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93A89CA"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tcPr>
          <w:p w14:paraId="55C5015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48119A7B" w14:textId="77777777" w:rsidTr="00E546C0">
        <w:trPr>
          <w:trHeight w:val="2049"/>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E6FBA18"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F431798"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ECE9C6"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4</w:t>
            </w:r>
          </w:p>
        </w:tc>
        <w:tc>
          <w:tcPr>
            <w:tcW w:w="1605" w:type="dxa"/>
            <w:vMerge/>
          </w:tcPr>
          <w:p w14:paraId="7AD13CA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51260795"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6602E3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12DA8D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759804"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Merge/>
          </w:tcPr>
          <w:p w14:paraId="6B55AEF6"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01D4FB24"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AFDAE7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1B65DF"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031FF6E7" w14:textId="77777777" w:rsidR="005E4B98" w:rsidRPr="00475FEB" w:rsidRDefault="005E4B98" w:rsidP="00E546C0">
            <w:pPr>
              <w:pBdr>
                <w:top w:val="nil"/>
                <w:left w:val="nil"/>
                <w:bottom w:val="nil"/>
                <w:right w:val="nil"/>
                <w:between w:val="nil"/>
              </w:pBd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7C4FBC0E"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9EE5183"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6</w:t>
            </w:r>
          </w:p>
        </w:tc>
        <w:tc>
          <w:tcPr>
            <w:tcW w:w="1605" w:type="dxa"/>
            <w:vMerge/>
          </w:tcPr>
          <w:p w14:paraId="66B9D2B3"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5EF6B697" w14:textId="77777777" w:rsidTr="00E546C0">
        <w:trPr>
          <w:trHeight w:val="163"/>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2B34CF2"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highlight w:val="white"/>
              </w:rPr>
            </w:pPr>
            <w:r w:rsidRPr="00475FEB">
              <w:rPr>
                <w:rFonts w:ascii="Times New Roman" w:eastAsia="OfficinaSansBookC" w:hAnsi="Times New Roman"/>
                <w:b/>
                <w:sz w:val="28"/>
                <w:szCs w:val="28"/>
              </w:rPr>
              <w:t xml:space="preserve">Тема 3.2. </w:t>
            </w:r>
            <w:r w:rsidRPr="00475FEB">
              <w:rPr>
                <w:rFonts w:ascii="Times New Roman" w:eastAsia="OfficinaSansBookC" w:hAnsi="Times New Roman"/>
                <w:sz w:val="28"/>
                <w:szCs w:val="28"/>
              </w:rPr>
              <w:t>Физико-химические свойства неорганических веществ</w:t>
            </w:r>
            <w:r w:rsidRPr="00475FEB">
              <w:rPr>
                <w:rFonts w:ascii="Times New Roman" w:eastAsia="OfficinaSansBookC" w:hAnsi="Times New Roman"/>
                <w:sz w:val="28"/>
                <w:szCs w:val="28"/>
                <w:highlight w:val="white"/>
              </w:rPr>
              <w:t xml:space="preserve"> </w:t>
            </w:r>
          </w:p>
        </w:tc>
        <w:tc>
          <w:tcPr>
            <w:tcW w:w="10170" w:type="dxa"/>
          </w:tcPr>
          <w:p w14:paraId="139BDA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D2B707F" w14:textId="77777777" w:rsidR="005E4B98" w:rsidRPr="00475FEB" w:rsidRDefault="005E4B98" w:rsidP="00E546C0">
            <w:pPr>
              <w:spacing w:after="0" w:line="240" w:lineRule="auto"/>
              <w:jc w:val="center"/>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12</w:t>
            </w:r>
          </w:p>
        </w:tc>
        <w:tc>
          <w:tcPr>
            <w:tcW w:w="1605" w:type="dxa"/>
            <w:vMerge w:val="restart"/>
          </w:tcPr>
          <w:p w14:paraId="66879845"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7AE96AA0"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67AC7AFA"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19442C94" w14:textId="77777777" w:rsidTr="00E546C0">
        <w:trPr>
          <w:trHeight w:val="213"/>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C79CA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39D20F7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A8C6D6"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8</w:t>
            </w:r>
          </w:p>
        </w:tc>
        <w:tc>
          <w:tcPr>
            <w:tcW w:w="1605" w:type="dxa"/>
            <w:vMerge/>
          </w:tcPr>
          <w:p w14:paraId="47E0E1D3"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0AE4E8CA" w14:textId="77777777" w:rsidTr="00E546C0">
        <w:trPr>
          <w:trHeight w:val="923"/>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76EE3D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42759D1" w14:textId="77777777" w:rsidR="005E4B98" w:rsidRPr="00475FEB" w:rsidRDefault="005E4B98" w:rsidP="00E546C0">
            <w:pPr>
              <w:spacing w:after="0" w:line="240" w:lineRule="auto"/>
              <w:jc w:val="both"/>
              <w:rPr>
                <w:rFonts w:ascii="Times New Roman" w:eastAsia="OfficinaSansBookC" w:hAnsi="Times New Roman"/>
                <w:sz w:val="28"/>
                <w:szCs w:val="28"/>
                <w:highlight w:val="green"/>
              </w:rPr>
            </w:pPr>
            <w:r w:rsidRPr="00475FEB">
              <w:rPr>
                <w:rFonts w:ascii="Times New Roman" w:eastAsia="OfficinaSansBookC" w:hAnsi="Times New Roman"/>
                <w:sz w:val="28"/>
                <w:szCs w:val="28"/>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AD6EEF"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4</w:t>
            </w:r>
          </w:p>
        </w:tc>
        <w:tc>
          <w:tcPr>
            <w:tcW w:w="1605" w:type="dxa"/>
            <w:vMerge/>
          </w:tcPr>
          <w:p w14:paraId="5C858FA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E4B98" w:rsidRPr="00475FEB" w14:paraId="14558CCB" w14:textId="77777777" w:rsidTr="00E546C0">
        <w:trPr>
          <w:trHeight w:val="745"/>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AC34F2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1C110E6"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B1E6B9"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2</w:t>
            </w:r>
          </w:p>
        </w:tc>
        <w:tc>
          <w:tcPr>
            <w:tcW w:w="1605" w:type="dxa"/>
            <w:vMerge/>
          </w:tcPr>
          <w:p w14:paraId="51ED36A1"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E4B98" w:rsidRPr="00475FEB" w14:paraId="5C112AEB" w14:textId="77777777" w:rsidTr="00E546C0">
        <w:trPr>
          <w:trHeight w:val="73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106F41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CF77A9"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2E9604"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2</w:t>
            </w:r>
          </w:p>
        </w:tc>
        <w:tc>
          <w:tcPr>
            <w:tcW w:w="1605" w:type="dxa"/>
            <w:vMerge/>
          </w:tcPr>
          <w:p w14:paraId="423DE89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E4B98" w:rsidRPr="00475FEB" w14:paraId="527F5699" w14:textId="77777777" w:rsidTr="00E546C0">
        <w:trPr>
          <w:trHeight w:val="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A8647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c>
          <w:tcPr>
            <w:tcW w:w="10170" w:type="dxa"/>
          </w:tcPr>
          <w:p w14:paraId="6C2232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F9E31F" w14:textId="77777777" w:rsidR="005E4B98" w:rsidRPr="00475FEB" w:rsidRDefault="005E4B98" w:rsidP="00E546C0">
            <w:pPr>
              <w:spacing w:after="0" w:line="240" w:lineRule="auto"/>
              <w:jc w:val="center"/>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4</w:t>
            </w:r>
          </w:p>
        </w:tc>
        <w:tc>
          <w:tcPr>
            <w:tcW w:w="1605" w:type="dxa"/>
            <w:vMerge/>
          </w:tcPr>
          <w:p w14:paraId="6B8B1A5D"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r>
      <w:tr w:rsidR="005E4B98" w:rsidRPr="00475FEB" w14:paraId="78FEF5C9" w14:textId="77777777" w:rsidTr="00E546C0">
        <w:trPr>
          <w:trHeight w:val="1095"/>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2A0C5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A274602"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0FB598C4" w14:textId="77777777" w:rsidR="005E4B98" w:rsidRPr="00475FEB" w:rsidRDefault="005E4B98" w:rsidP="00E546C0">
            <w:pPr>
              <w:widowControl w:val="0"/>
              <w:spacing w:after="0" w:line="240" w:lineRule="auto"/>
              <w:jc w:val="both"/>
              <w:rPr>
                <w:rFonts w:ascii="Times New Roman" w:eastAsia="OfficinaSansBookC" w:hAnsi="Times New Roman"/>
                <w:color w:val="050608"/>
                <w:sz w:val="28"/>
                <w:szCs w:val="28"/>
                <w:highlight w:val="white"/>
              </w:rPr>
            </w:pPr>
            <w:r w:rsidRPr="00475FEB">
              <w:rPr>
                <w:rFonts w:ascii="Times New Roman" w:eastAsia="OfficinaSansBookC" w:hAnsi="Times New Roman"/>
                <w:sz w:val="28"/>
                <w:szCs w:val="28"/>
                <w:highlight w:val="white"/>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4B2491B"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4</w:t>
            </w:r>
          </w:p>
        </w:tc>
        <w:tc>
          <w:tcPr>
            <w:tcW w:w="1605" w:type="dxa"/>
            <w:vMerge/>
          </w:tcPr>
          <w:p w14:paraId="06AB699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highlight w:val="white"/>
              </w:rPr>
            </w:pPr>
          </w:p>
        </w:tc>
      </w:tr>
      <w:tr w:rsidR="005E4B98" w:rsidRPr="00475FEB" w14:paraId="62DC988F" w14:textId="77777777" w:rsidTr="00E546C0">
        <w:trPr>
          <w:trHeight w:val="84"/>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8280CBD"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 xml:space="preserve">Тема 3.3. </w:t>
            </w:r>
            <w:r w:rsidRPr="00475FEB">
              <w:rPr>
                <w:rFonts w:ascii="Times New Roman" w:eastAsia="OfficinaSansBookC" w:hAnsi="Times New Roman"/>
                <w:sz w:val="28"/>
                <w:szCs w:val="28"/>
              </w:rPr>
              <w:t>Идентификация неорганических веществ</w:t>
            </w:r>
          </w:p>
        </w:tc>
        <w:tc>
          <w:tcPr>
            <w:tcW w:w="10170" w:type="dxa"/>
          </w:tcPr>
          <w:p w14:paraId="637D9E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2642ED"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val="restart"/>
          </w:tcPr>
          <w:p w14:paraId="07E259E3"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ОК 01</w:t>
            </w:r>
          </w:p>
          <w:p w14:paraId="119F2080"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ОК 02</w:t>
            </w:r>
          </w:p>
          <w:p w14:paraId="20AE8979" w14:textId="77777777" w:rsidR="005E4B98" w:rsidRPr="00475FEB" w:rsidRDefault="005E4B98" w:rsidP="00E546C0">
            <w:pPr>
              <w:widowControl w:val="0"/>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rPr>
              <w:t>ОК 04</w:t>
            </w:r>
          </w:p>
        </w:tc>
      </w:tr>
      <w:tr w:rsidR="005E4B98" w:rsidRPr="00475FEB" w14:paraId="7978C8F9" w14:textId="77777777" w:rsidTr="00E546C0">
        <w:trPr>
          <w:trHeight w:val="317"/>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3D5893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71FE69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2C22B3"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tcPr>
          <w:p w14:paraId="603C042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3A1A583A"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C2F31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6F586B6" w14:textId="77777777" w:rsidR="005E4B98" w:rsidRPr="00475FEB" w:rsidRDefault="005E4B98" w:rsidP="00E546C0">
            <w:pPr>
              <w:widowControl w:val="0"/>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Лабораторная работа «</w:t>
            </w:r>
            <w:r w:rsidRPr="00475FEB">
              <w:rPr>
                <w:rFonts w:ascii="Times New Roman" w:eastAsia="OfficinaSansBookC" w:hAnsi="Times New Roman"/>
                <w:sz w:val="28"/>
                <w:szCs w:val="28"/>
              </w:rPr>
              <w:t>Идентификация неорганических веществ</w:t>
            </w:r>
            <w:r w:rsidRPr="00475FEB">
              <w:rPr>
                <w:rFonts w:ascii="Times New Roman" w:eastAsia="OfficinaSansBookC" w:hAnsi="Times New Roman"/>
                <w:sz w:val="28"/>
                <w:szCs w:val="28"/>
                <w:highlight w:val="white"/>
              </w:rPr>
              <w:t xml:space="preserve">». </w:t>
            </w:r>
          </w:p>
          <w:p w14:paraId="043DD288"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Решение экспериментальных задач по химическим свойствам металлов и неметаллов</w:t>
            </w:r>
            <w:r w:rsidRPr="00475FEB">
              <w:rPr>
                <w:rFonts w:ascii="Times New Roman" w:eastAsia="OfficinaSansBookC" w:hAnsi="Times New Roman"/>
                <w:sz w:val="28"/>
                <w:szCs w:val="28"/>
                <w:highlight w:val="white"/>
              </w:rPr>
              <w:t>, по распознаванию и получению соединений металлов и неметаллов.</w:t>
            </w:r>
          </w:p>
          <w:p w14:paraId="52C259C9"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FB5E92"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Pr>
          <w:p w14:paraId="3A67C5C1"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5C3C164E" w14:textId="77777777" w:rsidTr="00E546C0">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1FB77E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475FEB">
              <w:rPr>
                <w:rFonts w:ascii="Times New Roman" w:eastAsia="OfficinaSansBookC" w:hAnsi="Times New Roman"/>
                <w:b/>
                <w:sz w:val="28"/>
                <w:szCs w:val="28"/>
              </w:rPr>
              <w:t>Контрольная работа 2</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D6DFE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Свойства неорганических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CCE1D0"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w:t>
            </w:r>
          </w:p>
        </w:tc>
        <w:tc>
          <w:tcPr>
            <w:tcW w:w="1605" w:type="dxa"/>
            <w:vMerge/>
          </w:tcPr>
          <w:p w14:paraId="51FFC52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59437A05" w14:textId="77777777" w:rsidTr="00E546C0">
        <w:trPr>
          <w:trHeight w:val="32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83088B4"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b/>
                <w:sz w:val="28"/>
                <w:szCs w:val="28"/>
              </w:rPr>
              <w:t>Раздел 4.</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8F9171D"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Строение и свойства 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6F89671"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31</w:t>
            </w:r>
          </w:p>
        </w:tc>
        <w:tc>
          <w:tcPr>
            <w:tcW w:w="1605" w:type="dxa"/>
          </w:tcPr>
          <w:p w14:paraId="59B03DE6"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61ED4B69" w14:textId="77777777" w:rsidTr="00E546C0">
        <w:trPr>
          <w:trHeight w:val="152"/>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ACE703"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b/>
                <w:sz w:val="28"/>
                <w:szCs w:val="28"/>
              </w:rPr>
              <w:t xml:space="preserve">Тема 4.1. </w:t>
            </w:r>
            <w:r w:rsidRPr="00475FEB">
              <w:rPr>
                <w:rFonts w:ascii="Times New Roman" w:eastAsia="OfficinaSansBookC" w:hAnsi="Times New Roman"/>
                <w:sz w:val="28"/>
                <w:szCs w:val="28"/>
              </w:rPr>
              <w:t>Классификация, строение и номенклатура органических веществ</w:t>
            </w:r>
          </w:p>
        </w:tc>
        <w:tc>
          <w:tcPr>
            <w:tcW w:w="10170" w:type="dxa"/>
          </w:tcPr>
          <w:p w14:paraId="602725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DEF68F"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10</w:t>
            </w:r>
          </w:p>
        </w:tc>
        <w:tc>
          <w:tcPr>
            <w:tcW w:w="1605" w:type="dxa"/>
            <w:vMerge w:val="restart"/>
          </w:tcPr>
          <w:p w14:paraId="7CA5A94E"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7A5D21F9"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0797F6A4" w14:textId="77777777" w:rsidTr="00E546C0">
        <w:trPr>
          <w:trHeight w:val="244"/>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772E20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3D55C2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1BCBB6"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color w:val="050608"/>
                <w:sz w:val="28"/>
                <w:szCs w:val="28"/>
              </w:rPr>
              <w:t>4</w:t>
            </w:r>
          </w:p>
        </w:tc>
        <w:tc>
          <w:tcPr>
            <w:tcW w:w="1605" w:type="dxa"/>
            <w:vMerge/>
          </w:tcPr>
          <w:p w14:paraId="2B62C7C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70070C37"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BDDAC0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1D2FBB" w14:textId="77777777" w:rsidR="005E4B98" w:rsidRPr="00475FEB" w:rsidRDefault="005E4B98" w:rsidP="00E546C0">
            <w:pPr>
              <w:spacing w:after="0" w:line="240" w:lineRule="auto"/>
              <w:rPr>
                <w:rFonts w:ascii="Times New Roman" w:eastAsia="OfficinaSansBookC" w:hAnsi="Times New Roman"/>
                <w:sz w:val="28"/>
                <w:szCs w:val="28"/>
              </w:rPr>
            </w:pPr>
            <w:r w:rsidRPr="00475FEB">
              <w:rPr>
                <w:rFonts w:ascii="Times New Roman" w:eastAsia="OfficinaSansBookC" w:hAnsi="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24BCF2C6"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7FBA6799"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D255856"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color w:val="050608"/>
                <w:sz w:val="28"/>
                <w:szCs w:val="28"/>
              </w:rPr>
              <w:t>4</w:t>
            </w:r>
          </w:p>
        </w:tc>
        <w:tc>
          <w:tcPr>
            <w:tcW w:w="1605" w:type="dxa"/>
            <w:vMerge/>
          </w:tcPr>
          <w:p w14:paraId="0CBAA98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65E97FB6"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6C8833"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Pr>
          <w:p w14:paraId="33B1EDD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FEE8E3"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Merge/>
          </w:tcPr>
          <w:p w14:paraId="0D392FC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0843B954"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9D5545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1164AD"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E4FF6DE"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6</w:t>
            </w:r>
          </w:p>
        </w:tc>
        <w:tc>
          <w:tcPr>
            <w:tcW w:w="1605" w:type="dxa"/>
            <w:vMerge/>
          </w:tcPr>
          <w:p w14:paraId="0CBEA16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1EC52C1C" w14:textId="77777777" w:rsidTr="00E546C0">
        <w:trPr>
          <w:trHeight w:val="156"/>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29801E"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color w:val="FF0000"/>
                <w:sz w:val="28"/>
                <w:szCs w:val="28"/>
                <w:u w:val="single"/>
              </w:rPr>
            </w:pPr>
            <w:r w:rsidRPr="00475FEB">
              <w:rPr>
                <w:rFonts w:ascii="Times New Roman" w:eastAsia="OfficinaSansBookC" w:hAnsi="Times New Roman"/>
                <w:b/>
                <w:sz w:val="28"/>
                <w:szCs w:val="28"/>
              </w:rPr>
              <w:t xml:space="preserve">Тема 4.2. </w:t>
            </w:r>
            <w:r w:rsidRPr="00475FEB">
              <w:rPr>
                <w:rFonts w:ascii="Times New Roman" w:eastAsia="OfficinaSansBookC" w:hAnsi="Times New Roman"/>
                <w:sz w:val="28"/>
                <w:szCs w:val="28"/>
              </w:rPr>
              <w:t>Свойства органических соединений</w:t>
            </w:r>
            <w:r w:rsidRPr="00475FEB">
              <w:rPr>
                <w:rFonts w:ascii="Times New Roman" w:eastAsia="OfficinaSansBookC" w:hAnsi="Times New Roman"/>
                <w:sz w:val="28"/>
                <w:szCs w:val="28"/>
                <w:u w:val="single"/>
              </w:rPr>
              <w:t xml:space="preserve"> </w:t>
            </w:r>
          </w:p>
        </w:tc>
        <w:tc>
          <w:tcPr>
            <w:tcW w:w="10170" w:type="dxa"/>
          </w:tcPr>
          <w:p w14:paraId="3824C6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CCFCA9"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15</w:t>
            </w:r>
          </w:p>
        </w:tc>
        <w:tc>
          <w:tcPr>
            <w:tcW w:w="1605" w:type="dxa"/>
            <w:vMerge w:val="restart"/>
          </w:tcPr>
          <w:p w14:paraId="5405D99A"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7F79CCAC"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7EADD99E"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6E827B68"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39EFF4BC" w14:textId="77777777" w:rsidTr="00E546C0">
        <w:trPr>
          <w:trHeight w:val="2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D39F43C"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035B4E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EEDB18"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Merge/>
          </w:tcPr>
          <w:p w14:paraId="46580621"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r>
      <w:tr w:rsidR="005E4B98" w:rsidRPr="00475FEB" w14:paraId="22EC28B6" w14:textId="77777777" w:rsidTr="00E546C0">
        <w:trPr>
          <w:trHeight w:val="795"/>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58C947B"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D2917C3"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C816EF3" w14:textId="77777777" w:rsidR="005E4B98" w:rsidRPr="00475FEB" w:rsidRDefault="005E4B98" w:rsidP="00E546C0">
            <w:pPr>
              <w:spacing w:after="0" w:line="240" w:lineRule="auto"/>
              <w:jc w:val="center"/>
              <w:rPr>
                <w:rFonts w:ascii="Times New Roman" w:eastAsia="OfficinaSansBookC" w:hAnsi="Times New Roman"/>
                <w:sz w:val="28"/>
                <w:szCs w:val="28"/>
              </w:rPr>
            </w:pPr>
          </w:p>
        </w:tc>
        <w:tc>
          <w:tcPr>
            <w:tcW w:w="1605" w:type="dxa"/>
            <w:vMerge/>
          </w:tcPr>
          <w:p w14:paraId="3C8A5BAF"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E4B98" w:rsidRPr="00475FEB" w14:paraId="2CB99193" w14:textId="77777777" w:rsidTr="00E546C0">
        <w:trPr>
          <w:trHeight w:val="81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8E28351"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4D492EC"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6A1508B3"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1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3FBB83C"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Pr>
          <w:p w14:paraId="2AD79D48"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E4B98" w:rsidRPr="00475FEB" w14:paraId="7270790F" w14:textId="77777777" w:rsidTr="00E546C0">
        <w:trPr>
          <w:trHeight w:val="32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61273A4"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EB401B"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72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072A5F"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605" w:type="dxa"/>
            <w:vMerge/>
          </w:tcPr>
          <w:p w14:paraId="65F13AFA"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E4B98" w:rsidRPr="00475FEB" w14:paraId="6275DCC3" w14:textId="77777777" w:rsidTr="00E546C0">
        <w:trPr>
          <w:trHeight w:val="1021"/>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FE13865"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3D75F2"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E2BD65"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Pr>
          <w:p w14:paraId="7388CEE3"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E4B98" w:rsidRPr="00475FEB" w14:paraId="28829A2E" w14:textId="77777777" w:rsidTr="00E546C0">
        <w:trPr>
          <w:trHeight w:val="44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A3203F"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318F0F2"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5EE04882"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Генетическая связь между классами органических соединений</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D4A7FD6"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Pr>
          <w:p w14:paraId="0E172211"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r>
      <w:tr w:rsidR="005E4B98" w:rsidRPr="00475FEB" w14:paraId="186B8CD4" w14:textId="77777777" w:rsidTr="00E546C0">
        <w:trPr>
          <w:trHeight w:val="29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5618C6F"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7A5561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87FE548" w14:textId="77777777" w:rsidR="005E4B98" w:rsidRPr="00475FEB" w:rsidRDefault="005E4B98" w:rsidP="00E546C0">
            <w:pPr>
              <w:spacing w:after="0" w:line="240" w:lineRule="auto"/>
              <w:jc w:val="center"/>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7</w:t>
            </w:r>
          </w:p>
        </w:tc>
        <w:tc>
          <w:tcPr>
            <w:tcW w:w="1605" w:type="dxa"/>
            <w:vMerge/>
          </w:tcPr>
          <w:p w14:paraId="1D8BD4B3"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highlight w:val="white"/>
              </w:rPr>
            </w:pPr>
          </w:p>
        </w:tc>
      </w:tr>
      <w:tr w:rsidR="005E4B98" w:rsidRPr="00475FEB" w14:paraId="1BB204AF" w14:textId="77777777" w:rsidTr="00E546C0">
        <w:trPr>
          <w:trHeight w:val="44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1066486"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4B5BC6"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0C6E67"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6</w:t>
            </w:r>
          </w:p>
        </w:tc>
        <w:tc>
          <w:tcPr>
            <w:tcW w:w="1605" w:type="dxa"/>
            <w:vMerge/>
          </w:tcPr>
          <w:p w14:paraId="4AF45D74"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E4B98" w:rsidRPr="00475FEB" w14:paraId="32557424" w14:textId="77777777" w:rsidTr="00E546C0">
        <w:trPr>
          <w:trHeight w:val="44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6A6360"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731D62"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463B2BB1"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Решение практико-ориентированных теоретических заданий на свойства органических соединений отдельных классов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07FF23"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3</w:t>
            </w:r>
          </w:p>
        </w:tc>
        <w:tc>
          <w:tcPr>
            <w:tcW w:w="1605" w:type="dxa"/>
            <w:vMerge/>
          </w:tcPr>
          <w:p w14:paraId="38D3D9C0"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E4B98" w:rsidRPr="00475FEB" w14:paraId="1B54375D" w14:textId="77777777" w:rsidTr="00E546C0">
        <w:trPr>
          <w:trHeight w:val="298"/>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355574E"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031717" w14:textId="77777777" w:rsidR="005E4B98" w:rsidRPr="00475FEB" w:rsidRDefault="005E4B98" w:rsidP="00E546C0">
            <w:pPr>
              <w:shd w:val="clear" w:color="auto" w:fill="FFFFFF"/>
              <w:spacing w:after="260" w:line="281" w:lineRule="auto"/>
              <w:jc w:val="both"/>
              <w:rPr>
                <w:rFonts w:ascii="Times New Roman" w:eastAsia="OfficinaSansBookC" w:hAnsi="Times New Roman"/>
                <w:sz w:val="28"/>
                <w:szCs w:val="28"/>
                <w:highlight w:val="red"/>
              </w:rPr>
            </w:pPr>
            <w:r w:rsidRPr="00475FEB">
              <w:rPr>
                <w:rFonts w:ascii="Times New Roman" w:eastAsia="OfficinaSansBookC" w:hAnsi="Times New Roman"/>
                <w:b/>
                <w:sz w:val="28"/>
                <w:szCs w:val="28"/>
              </w:rPr>
              <w:t>Лабораторная работа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D999956" w14:textId="77777777" w:rsidR="005E4B98" w:rsidRPr="00475FEB" w:rsidRDefault="005E4B98" w:rsidP="00E546C0">
            <w:pPr>
              <w:spacing w:after="0" w:line="240" w:lineRule="auto"/>
              <w:jc w:val="center"/>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2</w:t>
            </w:r>
          </w:p>
        </w:tc>
        <w:tc>
          <w:tcPr>
            <w:tcW w:w="1605" w:type="dxa"/>
            <w:vMerge/>
          </w:tcPr>
          <w:p w14:paraId="789C32C2"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E4B98" w:rsidRPr="00475FEB" w14:paraId="53FF0A45" w14:textId="77777777" w:rsidTr="00E546C0">
        <w:trPr>
          <w:trHeight w:val="65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8DC9A12"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0F4942" w14:textId="77777777" w:rsidR="005E4B98" w:rsidRPr="00475FEB" w:rsidRDefault="005E4B98" w:rsidP="00E546C0">
            <w:pPr>
              <w:shd w:val="clear" w:color="auto" w:fill="FFFFFF"/>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Лабораторная работа “Превращения органических веществ при нагревании".</w:t>
            </w:r>
          </w:p>
          <w:p w14:paraId="6F7A1C99" w14:textId="77777777" w:rsidR="005E4B98" w:rsidRPr="00475FEB" w:rsidRDefault="005E4B98" w:rsidP="00E546C0">
            <w:pPr>
              <w:shd w:val="clear" w:color="auto" w:fill="FFFFFF"/>
              <w:spacing w:after="0" w:line="240" w:lineRule="auto"/>
              <w:jc w:val="both"/>
              <w:rPr>
                <w:rFonts w:ascii="Times New Roman" w:eastAsia="OfficinaSansBookC" w:hAnsi="Times New Roman"/>
                <w:b/>
                <w:sz w:val="28"/>
                <w:szCs w:val="28"/>
                <w:shd w:val="clear" w:color="auto" w:fill="F6B26B"/>
              </w:rPr>
            </w:pPr>
            <w:r w:rsidRPr="00475FEB">
              <w:rPr>
                <w:rFonts w:ascii="Times New Roman" w:eastAsia="OfficinaSansBookC" w:hAnsi="Times New Roman"/>
                <w:sz w:val="28"/>
                <w:szCs w:val="28"/>
              </w:rPr>
              <w:t>Получение этилена и изучение его свойств. Моделирование молекул и химических превращений на примере этана, этилена, ацетилена и др.</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AA81F8E" w14:textId="77777777" w:rsidR="005E4B98" w:rsidRPr="00475FEB" w:rsidRDefault="005E4B98" w:rsidP="00E546C0">
            <w:pPr>
              <w:spacing w:after="0" w:line="240" w:lineRule="auto"/>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2</w:t>
            </w:r>
          </w:p>
        </w:tc>
        <w:tc>
          <w:tcPr>
            <w:tcW w:w="1605" w:type="dxa"/>
            <w:vMerge/>
          </w:tcPr>
          <w:p w14:paraId="5ECF5BBB"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highlight w:val="white"/>
              </w:rPr>
            </w:pPr>
          </w:p>
        </w:tc>
      </w:tr>
      <w:tr w:rsidR="005E4B98" w:rsidRPr="00475FEB" w14:paraId="5FD24B1D" w14:textId="77777777" w:rsidTr="00E546C0">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39E423"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Тема 4.3. </w:t>
            </w:r>
          </w:p>
          <w:p w14:paraId="19F20236" w14:textId="77777777" w:rsidR="005E4B98" w:rsidRPr="00475FEB" w:rsidRDefault="005E4B98" w:rsidP="00E546C0">
            <w:pPr>
              <w:widowControl w:val="0"/>
              <w:spacing w:after="0" w:line="240" w:lineRule="auto"/>
              <w:rPr>
                <w:rFonts w:ascii="Times New Roman" w:eastAsia="OfficinaSansBookC" w:hAnsi="Times New Roman"/>
                <w:b/>
                <w:sz w:val="28"/>
                <w:szCs w:val="28"/>
              </w:rPr>
            </w:pPr>
            <w:r w:rsidRPr="00475FEB">
              <w:rPr>
                <w:rFonts w:ascii="Times New Roman" w:eastAsia="OfficinaSansBookC" w:hAnsi="Times New Roman"/>
                <w:sz w:val="28"/>
                <w:szCs w:val="28"/>
              </w:rPr>
              <w:t>Идентификация органических веществ, их значение и применение в бытовой и производственной деятельности человека</w:t>
            </w:r>
          </w:p>
        </w:tc>
        <w:tc>
          <w:tcPr>
            <w:tcW w:w="10170" w:type="dxa"/>
          </w:tcPr>
          <w:p w14:paraId="744B8F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DBA8C5"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color w:val="050608"/>
                <w:sz w:val="28"/>
                <w:szCs w:val="28"/>
              </w:rPr>
              <w:t>6</w:t>
            </w:r>
          </w:p>
        </w:tc>
        <w:tc>
          <w:tcPr>
            <w:tcW w:w="1605" w:type="dxa"/>
            <w:vMerge w:val="restart"/>
          </w:tcPr>
          <w:p w14:paraId="32E65520"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495C7202"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7A8E9834"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4B720F28"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p w14:paraId="71BC4C91"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5F5F259A"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1987BD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71D4AF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75B59F2" w14:textId="77777777" w:rsidR="005E4B98" w:rsidRPr="00475FEB" w:rsidRDefault="005E4B98" w:rsidP="00E546C0">
            <w:pPr>
              <w:spacing w:after="0" w:line="240" w:lineRule="auto"/>
              <w:jc w:val="center"/>
              <w:rPr>
                <w:rFonts w:ascii="Times New Roman" w:eastAsia="OfficinaSansBookC" w:hAnsi="Times New Roman"/>
                <w:b/>
                <w:color w:val="050608"/>
                <w:sz w:val="28"/>
                <w:szCs w:val="28"/>
              </w:rPr>
            </w:pPr>
            <w:r w:rsidRPr="00475FEB">
              <w:rPr>
                <w:rFonts w:ascii="Times New Roman" w:eastAsia="OfficinaSansBookC" w:hAnsi="Times New Roman"/>
                <w:b/>
                <w:color w:val="050608"/>
                <w:sz w:val="28"/>
                <w:szCs w:val="28"/>
              </w:rPr>
              <w:t>4</w:t>
            </w:r>
          </w:p>
        </w:tc>
        <w:tc>
          <w:tcPr>
            <w:tcW w:w="1605" w:type="dxa"/>
            <w:vMerge/>
          </w:tcPr>
          <w:p w14:paraId="56964EF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color w:val="050608"/>
                <w:sz w:val="28"/>
                <w:szCs w:val="28"/>
              </w:rPr>
            </w:pPr>
          </w:p>
        </w:tc>
      </w:tr>
      <w:tr w:rsidR="005E4B98" w:rsidRPr="00475FEB" w14:paraId="77474342" w14:textId="77777777" w:rsidTr="00E546C0">
        <w:trPr>
          <w:trHeight w:val="971"/>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326BA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color w:val="050608"/>
                <w:sz w:val="28"/>
                <w:szCs w:val="28"/>
              </w:rPr>
            </w:pPr>
          </w:p>
        </w:tc>
        <w:tc>
          <w:tcPr>
            <w:tcW w:w="10170" w:type="dxa"/>
          </w:tcPr>
          <w:p w14:paraId="09598073" w14:textId="77777777" w:rsidR="005E4B98" w:rsidRPr="00475FEB" w:rsidRDefault="005E4B98" w:rsidP="00E546C0">
            <w:pPr>
              <w:widowControl w:val="0"/>
              <w:pBdr>
                <w:top w:val="nil"/>
                <w:left w:val="nil"/>
                <w:bottom w:val="nil"/>
                <w:right w:val="nil"/>
                <w:between w:val="nil"/>
              </w:pBd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9A182E2" w14:textId="77777777" w:rsidR="005E4B98" w:rsidRPr="00475FEB" w:rsidRDefault="005E4B98" w:rsidP="00E546C0">
            <w:pPr>
              <w:spacing w:after="0" w:line="240" w:lineRule="auto"/>
              <w:jc w:val="center"/>
              <w:rPr>
                <w:rFonts w:ascii="Times New Roman" w:eastAsia="OfficinaSansBookC" w:hAnsi="Times New Roman"/>
                <w:color w:val="050608"/>
                <w:sz w:val="28"/>
                <w:szCs w:val="28"/>
              </w:rPr>
            </w:pPr>
            <w:r w:rsidRPr="00475FEB">
              <w:rPr>
                <w:rFonts w:ascii="Times New Roman" w:eastAsia="OfficinaSansBookC" w:hAnsi="Times New Roman"/>
                <w:color w:val="050608"/>
                <w:sz w:val="28"/>
                <w:szCs w:val="28"/>
              </w:rPr>
              <w:t>2</w:t>
            </w:r>
          </w:p>
        </w:tc>
        <w:tc>
          <w:tcPr>
            <w:tcW w:w="1605" w:type="dxa"/>
            <w:vMerge/>
          </w:tcPr>
          <w:p w14:paraId="5427006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E4B98" w:rsidRPr="00475FEB" w14:paraId="17A6F700" w14:textId="77777777" w:rsidTr="00E546C0">
        <w:trPr>
          <w:trHeight w:val="1242"/>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3EC450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color w:val="050608"/>
                <w:sz w:val="28"/>
                <w:szCs w:val="28"/>
              </w:rPr>
            </w:pPr>
          </w:p>
        </w:tc>
        <w:tc>
          <w:tcPr>
            <w:tcW w:w="10170" w:type="dxa"/>
          </w:tcPr>
          <w:p w14:paraId="1A1FB498" w14:textId="77777777" w:rsidR="005E4B98" w:rsidRPr="00475FEB" w:rsidRDefault="005E4B98" w:rsidP="00E546C0">
            <w:pPr>
              <w:widowControl w:val="0"/>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D5FE969" w14:textId="77777777" w:rsidR="005E4B98" w:rsidRPr="00475FEB" w:rsidRDefault="005E4B98" w:rsidP="00E546C0">
            <w:pPr>
              <w:spacing w:after="0" w:line="240" w:lineRule="auto"/>
              <w:jc w:val="center"/>
              <w:rPr>
                <w:rFonts w:ascii="Times New Roman" w:eastAsia="OfficinaSansBookC" w:hAnsi="Times New Roman"/>
                <w:color w:val="050608"/>
                <w:sz w:val="28"/>
                <w:szCs w:val="28"/>
              </w:rPr>
            </w:pPr>
            <w:r w:rsidRPr="00475FEB">
              <w:rPr>
                <w:rFonts w:ascii="Times New Roman" w:eastAsia="OfficinaSansBookC" w:hAnsi="Times New Roman"/>
                <w:color w:val="050608"/>
                <w:sz w:val="28"/>
                <w:szCs w:val="28"/>
              </w:rPr>
              <w:t>2</w:t>
            </w:r>
          </w:p>
        </w:tc>
        <w:tc>
          <w:tcPr>
            <w:tcW w:w="1605" w:type="dxa"/>
            <w:vMerge/>
          </w:tcPr>
          <w:p w14:paraId="738A31D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r>
      <w:tr w:rsidR="005E4B98" w:rsidRPr="00475FEB" w14:paraId="6DD7ABA9"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5E721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color w:val="050608"/>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14B09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red"/>
              </w:rPr>
            </w:pPr>
            <w:r w:rsidRPr="00475FEB">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C33790"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tcPr>
          <w:p w14:paraId="6A377D88"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43B7690F"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5E169C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A2F897"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Лабораторная работа: “Идентификация органических соединений отдельных классов”</w:t>
            </w:r>
          </w:p>
          <w:p w14:paraId="0E278CC7"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475FEB">
              <w:rPr>
                <w:rFonts w:ascii="Times New Roman" w:eastAsia="Arial" w:hAnsi="Times New Roman"/>
                <w:color w:val="333333"/>
                <w:sz w:val="28"/>
                <w:szCs w:val="28"/>
              </w:rPr>
              <w:t xml:space="preserve"> </w:t>
            </w:r>
            <w:r w:rsidRPr="00475FEB">
              <w:rPr>
                <w:rFonts w:ascii="Times New Roman" w:eastAsia="OfficinaSansBookC" w:hAnsi="Times New Roman"/>
                <w:sz w:val="28"/>
                <w:szCs w:val="28"/>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50728E"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Pr>
          <w:p w14:paraId="0F477746"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3031B63C" w14:textId="77777777" w:rsidTr="00E546C0">
        <w:trPr>
          <w:trHeight w:val="312"/>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6E4639DD" w14:textId="77777777" w:rsidR="005E4B98" w:rsidRPr="00475FEB" w:rsidRDefault="005E4B98" w:rsidP="00E546C0">
            <w:pP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 3</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26D630" w14:textId="77777777" w:rsidR="005E4B98" w:rsidRPr="00475FEB" w:rsidRDefault="005E4B98" w:rsidP="00E546C0">
            <w:pPr>
              <w:spacing w:after="0" w:line="240" w:lineRule="auto"/>
              <w:jc w:val="both"/>
              <w:rPr>
                <w:rFonts w:ascii="Times New Roman" w:eastAsia="OfficinaSansBookC" w:hAnsi="Times New Roman"/>
                <w:b/>
                <w:sz w:val="28"/>
                <w:szCs w:val="28"/>
                <w:highlight w:val="white"/>
              </w:rPr>
            </w:pPr>
            <w:r w:rsidRPr="00475FEB">
              <w:rPr>
                <w:rFonts w:ascii="Times New Roman" w:eastAsia="OfficinaSansBookC" w:hAnsi="Times New Roman"/>
                <w:sz w:val="28"/>
                <w:szCs w:val="28"/>
              </w:rPr>
              <w:t>Структура и свойства органических веществ</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F3AF80"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w:t>
            </w:r>
          </w:p>
        </w:tc>
        <w:tc>
          <w:tcPr>
            <w:tcW w:w="1605" w:type="dxa"/>
            <w:vMerge/>
          </w:tcPr>
          <w:p w14:paraId="6AA0A6F3"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0FC2B114" w14:textId="77777777" w:rsidTr="00E546C0">
        <w:trPr>
          <w:trHeight w:val="320"/>
        </w:trPr>
        <w:tc>
          <w:tcPr>
            <w:tcW w:w="1980" w:type="dxa"/>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7E28DC3B"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b/>
                <w:sz w:val="28"/>
                <w:szCs w:val="28"/>
              </w:rPr>
              <w:t xml:space="preserve">Раздел 5. </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095CBBB" w14:textId="77777777" w:rsidR="005E4B98" w:rsidRPr="00475FEB" w:rsidRDefault="005E4B98" w:rsidP="00E546C0">
            <w:pPr>
              <w:spacing w:after="0" w:line="240" w:lineRule="auto"/>
              <w:jc w:val="both"/>
              <w:rPr>
                <w:rFonts w:ascii="Times New Roman" w:eastAsia="OfficinaSansBookC" w:hAnsi="Times New Roman"/>
                <w:b/>
                <w:strike/>
                <w:sz w:val="28"/>
                <w:szCs w:val="28"/>
              </w:rPr>
            </w:pPr>
            <w:r w:rsidRPr="00475FEB">
              <w:rPr>
                <w:rFonts w:ascii="Times New Roman" w:eastAsia="OfficinaSansBookC" w:hAnsi="Times New Roman"/>
                <w:b/>
                <w:sz w:val="28"/>
                <w:szCs w:val="28"/>
              </w:rPr>
              <w:t>Кинетические и термодинамические закономерности протекания химических реакций</w:t>
            </w:r>
            <w:r w:rsidRPr="00475FEB">
              <w:rPr>
                <w:rFonts w:ascii="Times New Roman" w:eastAsia="OfficinaSansBookC" w:hAnsi="Times New Roman"/>
                <w:b/>
                <w:strike/>
                <w:sz w:val="28"/>
                <w:szCs w:val="28"/>
              </w:rPr>
              <w:t xml:space="preserve"> </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DB587FF"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Align w:val="center"/>
          </w:tcPr>
          <w:p w14:paraId="082F0AEC"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2CC88863" w14:textId="77777777" w:rsidTr="00E546C0">
        <w:trPr>
          <w:trHeight w:val="937"/>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B1003FA"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Скорость химических реакций. </w:t>
            </w:r>
          </w:p>
          <w:p w14:paraId="70755663"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Химическое равновесие</w:t>
            </w:r>
          </w:p>
        </w:tc>
        <w:tc>
          <w:tcPr>
            <w:tcW w:w="10170" w:type="dxa"/>
          </w:tcPr>
          <w:p w14:paraId="607FFD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3CCDDB"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Merge w:val="restart"/>
          </w:tcPr>
          <w:p w14:paraId="1CB207DA"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74E3FFFF"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69E0D69D"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p w14:paraId="71964456" w14:textId="77777777" w:rsidR="005E4B98" w:rsidRPr="00475FEB" w:rsidRDefault="005E4B98" w:rsidP="00E546C0">
            <w:pPr>
              <w:widowControl w:val="0"/>
              <w:spacing w:after="0"/>
              <w:jc w:val="center"/>
              <w:rPr>
                <w:rFonts w:ascii="Times New Roman" w:eastAsia="OfficinaSansBookC" w:hAnsi="Times New Roman"/>
                <w:sz w:val="28"/>
                <w:szCs w:val="28"/>
              </w:rPr>
            </w:pPr>
          </w:p>
        </w:tc>
      </w:tr>
      <w:tr w:rsidR="005E4B98" w:rsidRPr="00475FEB" w14:paraId="38BB0816"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424FC3B"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39ED3B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D011BDA"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tcPr>
          <w:p w14:paraId="0E96580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61856029" w14:textId="77777777" w:rsidTr="00E546C0">
        <w:trPr>
          <w:trHeight w:val="1347"/>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321924"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EFB8285" w14:textId="77777777" w:rsidR="005E4B98" w:rsidRPr="00475FEB" w:rsidRDefault="005E4B98" w:rsidP="00E546C0">
            <w:pPr>
              <w:pBdr>
                <w:top w:val="nil"/>
                <w:left w:val="nil"/>
                <w:bottom w:val="nil"/>
                <w:right w:val="nil"/>
                <w:between w:val="nil"/>
              </w:pBdr>
              <w:spacing w:after="0" w:line="240" w:lineRule="auto"/>
              <w:jc w:val="both"/>
              <w:rPr>
                <w:rFonts w:ascii="Times New Roman" w:eastAsia="Courier New" w:hAnsi="Times New Roman"/>
                <w:color w:val="333333"/>
                <w:sz w:val="28"/>
                <w:szCs w:val="28"/>
              </w:rPr>
            </w:pPr>
            <w:r w:rsidRPr="00475FEB">
              <w:rPr>
                <w:rFonts w:ascii="Times New Roman" w:eastAsia="OfficinaSansBookC" w:hAnsi="Times New Roman"/>
                <w:sz w:val="28"/>
                <w:szCs w:val="28"/>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41CB1FAD" w14:textId="77777777" w:rsidR="005E4B98" w:rsidRPr="00475FEB" w:rsidRDefault="005E4B98" w:rsidP="00E546C0">
            <w:pPr>
              <w:tabs>
                <w:tab w:val="right" w:pos="3"/>
              </w:tabs>
              <w:spacing w:after="0" w:line="240" w:lineRule="auto"/>
              <w:jc w:val="both"/>
              <w:rPr>
                <w:rFonts w:ascii="Times New Roman" w:eastAsia="OfficinaSansBookC" w:hAnsi="Times New Roman"/>
                <w:strike/>
                <w:sz w:val="28"/>
                <w:szCs w:val="28"/>
              </w:rPr>
            </w:pPr>
            <w:r w:rsidRPr="00475FEB">
              <w:rPr>
                <w:rFonts w:ascii="Times New Roman" w:eastAsia="OfficinaSansBookC" w:hAnsi="Times New Roman"/>
                <w:sz w:val="28"/>
                <w:szCs w:val="28"/>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88B1753"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r w:rsidRPr="00475FEB">
              <w:rPr>
                <w:rFonts w:ascii="Times New Roman" w:eastAsia="OfficinaSansBookC" w:hAnsi="Times New Roman"/>
                <w:b/>
                <w:sz w:val="28"/>
                <w:szCs w:val="28"/>
              </w:rPr>
              <w:t xml:space="preserve"> </w:t>
            </w:r>
          </w:p>
        </w:tc>
        <w:tc>
          <w:tcPr>
            <w:tcW w:w="1605" w:type="dxa"/>
            <w:vMerge/>
          </w:tcPr>
          <w:p w14:paraId="7B0A9F1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62F6FE7F"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4C6F104"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Pr>
          <w:p w14:paraId="6F1904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DCB27CE"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val="restart"/>
          </w:tcPr>
          <w:p w14:paraId="65C2E6D2"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011DF018"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7490681C"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143903B6"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88E2AF9" w14:textId="77777777" w:rsidR="005E4B98" w:rsidRPr="00475FEB" w:rsidRDefault="005E4B98" w:rsidP="00E546C0">
            <w:pPr>
              <w:widowControl w:val="0"/>
              <w:pBdr>
                <w:top w:val="nil"/>
                <w:left w:val="nil"/>
                <w:bottom w:val="nil"/>
                <w:right w:val="nil"/>
                <w:between w:val="nil"/>
              </w:pBdr>
              <w:spacing w:after="0" w:line="240" w:lineRule="auto"/>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136E52" w14:textId="77777777" w:rsidR="005E4B98" w:rsidRPr="00475FEB" w:rsidRDefault="005E4B98" w:rsidP="00E546C0">
            <w:pPr>
              <w:spacing w:after="0" w:line="240" w:lineRule="auto"/>
              <w:jc w:val="both"/>
              <w:rPr>
                <w:rFonts w:ascii="Times New Roman" w:eastAsia="OfficinaSansBookC" w:hAnsi="Times New Roman"/>
                <w:strike/>
                <w:sz w:val="28"/>
                <w:szCs w:val="28"/>
              </w:rPr>
            </w:pPr>
            <w:r w:rsidRPr="00475FEB">
              <w:rPr>
                <w:rFonts w:ascii="Times New Roman" w:eastAsia="OfficinaSansBookC" w:hAnsi="Times New Roman"/>
                <w:sz w:val="28"/>
                <w:szCs w:val="28"/>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217C0DCB" w14:textId="77777777" w:rsidR="005E4B98" w:rsidRPr="00475FEB" w:rsidRDefault="005E4B98" w:rsidP="00E546C0">
            <w:pPr>
              <w:pBdr>
                <w:top w:val="nil"/>
                <w:left w:val="nil"/>
                <w:bottom w:val="nil"/>
                <w:right w:val="nil"/>
                <w:between w:val="nil"/>
              </w:pBdr>
              <w:tabs>
                <w:tab w:val="right" w:pos="3"/>
              </w:tabs>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F29DB98"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4</w:t>
            </w:r>
          </w:p>
        </w:tc>
        <w:tc>
          <w:tcPr>
            <w:tcW w:w="1605" w:type="dxa"/>
            <w:vMerge/>
          </w:tcPr>
          <w:p w14:paraId="73DA2E8E"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1E9B955D" w14:textId="77777777" w:rsidTr="00E546C0">
        <w:trPr>
          <w:trHeight w:val="320"/>
        </w:trPr>
        <w:tc>
          <w:tcPr>
            <w:tcW w:w="1980" w:type="dxa"/>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6A5015FC"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b/>
                <w:sz w:val="28"/>
                <w:szCs w:val="28"/>
              </w:rPr>
              <w:t>Раздел 6.</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D685F95" w14:textId="77777777" w:rsidR="005E4B98" w:rsidRPr="00475FEB" w:rsidRDefault="005E4B98" w:rsidP="00E546C0">
            <w:pPr>
              <w:spacing w:after="0" w:line="240" w:lineRule="auto"/>
              <w:rPr>
                <w:rFonts w:ascii="Times New Roman" w:eastAsia="OfficinaSansBookC" w:hAnsi="Times New Roman"/>
                <w:b/>
                <w:sz w:val="28"/>
                <w:szCs w:val="28"/>
              </w:rPr>
            </w:pPr>
            <w:r w:rsidRPr="00475FEB">
              <w:rPr>
                <w:rFonts w:ascii="Times New Roman" w:eastAsia="OfficinaSansBookC" w:hAnsi="Times New Roman"/>
                <w:b/>
                <w:sz w:val="28"/>
                <w:szCs w:val="28"/>
              </w:rPr>
              <w:t>Растворы</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8279458"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tcPr>
          <w:p w14:paraId="3172DD2B"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2E1B7800" w14:textId="77777777" w:rsidTr="00E546C0">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BDC2FD"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b/>
                <w:sz w:val="28"/>
                <w:szCs w:val="28"/>
              </w:rPr>
              <w:t>Тема</w:t>
            </w:r>
            <w:r w:rsidRPr="00475FEB">
              <w:rPr>
                <w:rFonts w:ascii="Times New Roman" w:eastAsia="OfficinaSansBookC" w:hAnsi="Times New Roman"/>
                <w:b/>
                <w:sz w:val="28"/>
                <w:szCs w:val="28"/>
                <w:highlight w:val="white"/>
              </w:rPr>
              <w:t xml:space="preserve"> 6.1.</w:t>
            </w:r>
            <w:r w:rsidRPr="00475FEB">
              <w:rPr>
                <w:rFonts w:ascii="Times New Roman" w:eastAsia="OfficinaSansBookC" w:hAnsi="Times New Roman"/>
                <w:sz w:val="28"/>
                <w:szCs w:val="28"/>
                <w:highlight w:val="white"/>
              </w:rPr>
              <w:t xml:space="preserve"> </w:t>
            </w:r>
          </w:p>
          <w:p w14:paraId="77EE3235"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Понятие о растворах</w:t>
            </w:r>
          </w:p>
        </w:tc>
        <w:tc>
          <w:tcPr>
            <w:tcW w:w="10170" w:type="dxa"/>
          </w:tcPr>
          <w:p w14:paraId="080914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5E1576"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val="restart"/>
          </w:tcPr>
          <w:p w14:paraId="376A3120"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7FEB699E"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053FE02B"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07</w:t>
            </w:r>
          </w:p>
          <w:p w14:paraId="7E877835"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6D0DBFA3"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ED75D7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Pr>
          <w:p w14:paraId="572939F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3A12792"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4</w:t>
            </w:r>
          </w:p>
        </w:tc>
        <w:tc>
          <w:tcPr>
            <w:tcW w:w="1605" w:type="dxa"/>
            <w:vMerge/>
          </w:tcPr>
          <w:p w14:paraId="3877F564"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78BEFF13"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37DC6E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445AF8"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1862A7C6" w14:textId="77777777" w:rsidR="005E4B98" w:rsidRPr="00475FEB" w:rsidRDefault="005E4B98" w:rsidP="00E546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1BCB1BF1" w14:textId="77777777" w:rsidR="005E4B98" w:rsidRPr="00475FEB" w:rsidRDefault="005E4B98" w:rsidP="00E546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Решение практико-ориентированных расчетных заданий на растворы, используемые в бытовой и производственной деятельности человека</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FBAB31"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4</w:t>
            </w:r>
          </w:p>
        </w:tc>
        <w:tc>
          <w:tcPr>
            <w:tcW w:w="1605" w:type="dxa"/>
            <w:vMerge/>
          </w:tcPr>
          <w:p w14:paraId="26E34AF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6EDE20C6" w14:textId="77777777" w:rsidTr="00E546C0">
        <w:trPr>
          <w:trHeight w:val="32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524C81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highlight w:val="white"/>
              </w:rPr>
            </w:pPr>
            <w:r w:rsidRPr="00475FEB">
              <w:rPr>
                <w:rFonts w:ascii="Times New Roman" w:eastAsia="OfficinaSansBookC" w:hAnsi="Times New Roman"/>
                <w:b/>
                <w:sz w:val="28"/>
                <w:szCs w:val="28"/>
              </w:rPr>
              <w:t>Тема</w:t>
            </w:r>
            <w:r w:rsidRPr="00475FEB">
              <w:rPr>
                <w:rFonts w:ascii="Times New Roman" w:eastAsia="OfficinaSansBookC" w:hAnsi="Times New Roman"/>
                <w:b/>
                <w:sz w:val="28"/>
                <w:szCs w:val="28"/>
                <w:highlight w:val="white"/>
              </w:rPr>
              <w:t xml:space="preserve"> 6.2. </w:t>
            </w:r>
            <w:r w:rsidRPr="00475FEB">
              <w:rPr>
                <w:rFonts w:ascii="Times New Roman" w:eastAsia="OfficinaSansBookC" w:hAnsi="Times New Roman"/>
                <w:sz w:val="28"/>
                <w:szCs w:val="28"/>
              </w:rPr>
              <w:t>Исследование свойств растворов</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C221F77"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41E106B"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val="restart"/>
            <w:tcBorders>
              <w:left w:val="single" w:sz="8" w:space="0" w:color="000000"/>
            </w:tcBorders>
          </w:tcPr>
          <w:p w14:paraId="306899D6"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37E26CBA"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0471E813"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20E0E5D7"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i/>
                <w:sz w:val="28"/>
                <w:szCs w:val="28"/>
              </w:rPr>
              <w:t>ПК…</w:t>
            </w:r>
          </w:p>
        </w:tc>
      </w:tr>
      <w:tr w:rsidR="005E4B98" w:rsidRPr="00475FEB" w14:paraId="3D371A1D"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5A9C4A8F"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8E528E4"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Лабораторные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5E7D9B"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tcBorders>
              <w:left w:val="single" w:sz="8" w:space="0" w:color="000000"/>
            </w:tcBorders>
          </w:tcPr>
          <w:p w14:paraId="260587CA"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18D6E07D"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05F19A3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0B4DA23"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Лабораторная работа «Приготовление растворов». </w:t>
            </w:r>
          </w:p>
          <w:p w14:paraId="55213B1E"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Приготовление растворов заданной (массовой, %) концентрации (с практико-ориентированными вопросами) и определение среды водных растворов.</w:t>
            </w:r>
          </w:p>
          <w:p w14:paraId="76E5D5E5"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Решение задач на приготовление растворов </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A4BB6E3" w14:textId="77777777" w:rsidR="005E4B98" w:rsidRPr="00475FEB" w:rsidRDefault="005E4B98" w:rsidP="00E546C0">
            <w:pP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Borders>
              <w:left w:val="single" w:sz="8" w:space="0" w:color="000000"/>
            </w:tcBorders>
          </w:tcPr>
          <w:p w14:paraId="75B416AD"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607E70B0" w14:textId="77777777" w:rsidTr="00E546C0">
        <w:trPr>
          <w:trHeight w:val="280"/>
        </w:trPr>
        <w:tc>
          <w:tcPr>
            <w:tcW w:w="12150" w:type="dxa"/>
            <w:gridSpan w:val="2"/>
          </w:tcPr>
          <w:p w14:paraId="066ED5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Профессионально-ориентированное содержание (содержание прикладного модуля)</w:t>
            </w:r>
          </w:p>
        </w:tc>
        <w:tc>
          <w:tcPr>
            <w:tcW w:w="1725" w:type="dxa"/>
          </w:tcPr>
          <w:p w14:paraId="650C203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OfficinaSansBookC" w:hAnsi="Times New Roman"/>
                <w:sz w:val="28"/>
                <w:szCs w:val="28"/>
              </w:rPr>
            </w:pPr>
          </w:p>
        </w:tc>
        <w:tc>
          <w:tcPr>
            <w:tcW w:w="1605" w:type="dxa"/>
          </w:tcPr>
          <w:p w14:paraId="1D3DA20C"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p>
        </w:tc>
      </w:tr>
      <w:tr w:rsidR="005E4B98" w:rsidRPr="00475FEB" w14:paraId="340FA8F9" w14:textId="77777777" w:rsidTr="00E546C0">
        <w:trPr>
          <w:trHeight w:val="330"/>
        </w:trPr>
        <w:tc>
          <w:tcPr>
            <w:tcW w:w="198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DB5F0F8" w14:textId="77777777" w:rsidR="005E4B98" w:rsidRPr="00475FEB" w:rsidRDefault="005E4B98" w:rsidP="00E546C0">
            <w:pPr>
              <w:pBdr>
                <w:top w:val="nil"/>
                <w:left w:val="nil"/>
                <w:bottom w:val="nil"/>
                <w:right w:val="nil"/>
                <w:between w:val="nil"/>
              </w:pBd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Раздел 7.</w:t>
            </w:r>
          </w:p>
        </w:tc>
        <w:tc>
          <w:tcPr>
            <w:tcW w:w="10170"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7EA3C8C" w14:textId="77777777" w:rsidR="005E4B98" w:rsidRPr="00475FEB" w:rsidRDefault="005E4B98" w:rsidP="00E546C0">
            <w:pPr>
              <w:pBdr>
                <w:top w:val="nil"/>
                <w:left w:val="nil"/>
                <w:bottom w:val="nil"/>
                <w:right w:val="nil"/>
                <w:between w:val="nil"/>
              </w:pBdr>
              <w:spacing w:after="0" w:line="240" w:lineRule="auto"/>
              <w:jc w:val="both"/>
              <w:rPr>
                <w:rFonts w:ascii="Times New Roman" w:eastAsia="OfficinaSansBookC" w:hAnsi="Times New Roman"/>
                <w:b/>
                <w:sz w:val="28"/>
                <w:szCs w:val="28"/>
              </w:rPr>
            </w:pPr>
            <w:r w:rsidRPr="00475FEB">
              <w:rPr>
                <w:rFonts w:ascii="Times New Roman" w:eastAsia="OfficinaSansBookC" w:hAnsi="Times New Roman"/>
                <w:b/>
                <w:sz w:val="28"/>
                <w:szCs w:val="28"/>
              </w:rPr>
              <w:t>Химия в быту и производственной деятельности человека</w:t>
            </w:r>
          </w:p>
        </w:tc>
        <w:tc>
          <w:tcPr>
            <w:tcW w:w="1725" w:type="dxa"/>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021BAC5" w14:textId="77777777" w:rsidR="005E4B98" w:rsidRPr="00475FEB" w:rsidRDefault="005E4B98" w:rsidP="00E546C0">
            <w:pPr>
              <w:pBdr>
                <w:top w:val="nil"/>
                <w:left w:val="nil"/>
                <w:bottom w:val="nil"/>
                <w:right w:val="nil"/>
                <w:between w:val="nil"/>
              </w:pBd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6</w:t>
            </w:r>
          </w:p>
        </w:tc>
        <w:tc>
          <w:tcPr>
            <w:tcW w:w="1605" w:type="dxa"/>
            <w:vMerge w:val="restart"/>
          </w:tcPr>
          <w:p w14:paraId="590717C4"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ОК 01</w:t>
            </w:r>
          </w:p>
          <w:p w14:paraId="0027B251"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ОК 02</w:t>
            </w:r>
          </w:p>
          <w:p w14:paraId="0DF0876C"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ОК 04</w:t>
            </w:r>
          </w:p>
          <w:p w14:paraId="5F880457"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highlight w:val="white"/>
              </w:rPr>
              <w:t>ОК 07</w:t>
            </w:r>
          </w:p>
          <w:p w14:paraId="001B581B" w14:textId="77777777" w:rsidR="005E4B98" w:rsidRPr="00475FEB" w:rsidRDefault="005E4B98" w:rsidP="00E546C0">
            <w:pPr>
              <w:widowControl w:val="0"/>
              <w:pBdr>
                <w:top w:val="nil"/>
                <w:left w:val="nil"/>
                <w:bottom w:val="nil"/>
                <w:right w:val="nil"/>
                <w:between w:val="nil"/>
              </w:pBdr>
              <w:spacing w:after="0"/>
              <w:jc w:val="center"/>
              <w:rPr>
                <w:rFonts w:ascii="Times New Roman" w:eastAsia="OfficinaSansBookC" w:hAnsi="Times New Roman"/>
                <w:b/>
                <w:i/>
                <w:sz w:val="28"/>
                <w:szCs w:val="28"/>
              </w:rPr>
            </w:pPr>
            <w:r w:rsidRPr="00475FEB">
              <w:rPr>
                <w:rFonts w:ascii="Times New Roman" w:eastAsia="OfficinaSansBookC" w:hAnsi="Times New Roman"/>
                <w:b/>
                <w:i/>
                <w:sz w:val="28"/>
                <w:szCs w:val="28"/>
              </w:rPr>
              <w:t>ПК…</w:t>
            </w:r>
          </w:p>
        </w:tc>
      </w:tr>
      <w:tr w:rsidR="005E4B98" w:rsidRPr="00475FEB" w14:paraId="2C107B64" w14:textId="77777777" w:rsidTr="00E546C0">
        <w:trPr>
          <w:trHeight w:val="366"/>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7D235E5" w14:textId="77777777" w:rsidR="005E4B98" w:rsidRPr="00475FEB" w:rsidRDefault="005E4B98" w:rsidP="00E546C0">
            <w:pPr>
              <w:spacing w:after="0" w:line="240" w:lineRule="auto"/>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Химия в быту и производственной деятельности человека</w:t>
            </w: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66A677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rPr>
            </w:pPr>
            <w:r w:rsidRPr="00475FEB">
              <w:rPr>
                <w:rFonts w:ascii="Times New Roman" w:eastAsia="OfficinaSansBookC" w:hAnsi="Times New Roman"/>
                <w:b/>
                <w:sz w:val="28"/>
                <w:szCs w:val="28"/>
              </w:rPr>
              <w:t>Основное содержание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0FE878" w14:textId="77777777" w:rsidR="005E4B98" w:rsidRPr="00475FEB" w:rsidRDefault="005E4B98" w:rsidP="00E546C0">
            <w:pPr>
              <w:spacing w:after="0" w:line="240" w:lineRule="auto"/>
              <w:jc w:val="center"/>
              <w:rPr>
                <w:rFonts w:ascii="Times New Roman" w:eastAsia="OfficinaSansBookC" w:hAnsi="Times New Roman"/>
                <w:b/>
                <w:sz w:val="28"/>
                <w:szCs w:val="28"/>
                <w:highlight w:val="white"/>
              </w:rPr>
            </w:pPr>
            <w:r w:rsidRPr="00475FEB">
              <w:rPr>
                <w:rFonts w:ascii="Times New Roman" w:eastAsia="OfficinaSansBookC" w:hAnsi="Times New Roman"/>
                <w:b/>
                <w:sz w:val="28"/>
                <w:szCs w:val="28"/>
                <w:highlight w:val="white"/>
              </w:rPr>
              <w:t>6</w:t>
            </w:r>
          </w:p>
        </w:tc>
        <w:tc>
          <w:tcPr>
            <w:tcW w:w="1605" w:type="dxa"/>
            <w:vMerge/>
          </w:tcPr>
          <w:p w14:paraId="1C560BD4"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r>
      <w:tr w:rsidR="005E4B98" w:rsidRPr="00475FEB" w14:paraId="2AC4B3CA" w14:textId="77777777" w:rsidTr="00E546C0">
        <w:trPr>
          <w:trHeight w:val="218"/>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5A67B9"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highlight w:val="white"/>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49E7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b/>
                <w:sz w:val="28"/>
                <w:szCs w:val="28"/>
                <w:highlight w:val="green"/>
              </w:rPr>
            </w:pPr>
            <w:r w:rsidRPr="00475FEB">
              <w:rPr>
                <w:rFonts w:ascii="Times New Roman" w:eastAsia="OfficinaSansBookC" w:hAnsi="Times New Roman"/>
                <w:b/>
                <w:sz w:val="28"/>
                <w:szCs w:val="28"/>
              </w:rPr>
              <w:t>Теоретическое обучение</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0344B9B"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vMerge/>
          </w:tcPr>
          <w:p w14:paraId="11454DC2"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r>
      <w:tr w:rsidR="005E4B98" w:rsidRPr="00475FEB" w14:paraId="0C0EFBD7"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7321B9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vAlign w:val="center"/>
          </w:tcPr>
          <w:p w14:paraId="3858FCBE" w14:textId="77777777" w:rsidR="005E4B98" w:rsidRPr="00475FEB" w:rsidRDefault="005E4B98" w:rsidP="00E546C0">
            <w:pPr>
              <w:pBdr>
                <w:top w:val="nil"/>
                <w:left w:val="nil"/>
                <w:bottom w:val="nil"/>
                <w:right w:val="nil"/>
                <w:between w:val="nil"/>
              </w:pBd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E4E827" w14:textId="77777777" w:rsidR="005E4B98" w:rsidRPr="00475FEB" w:rsidRDefault="005E4B98" w:rsidP="00E546C0">
            <w:pPr>
              <w:pBdr>
                <w:top w:val="nil"/>
                <w:left w:val="nil"/>
                <w:bottom w:val="nil"/>
                <w:right w:val="nil"/>
                <w:between w:val="nil"/>
              </w:pBd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2</w:t>
            </w:r>
          </w:p>
        </w:tc>
        <w:tc>
          <w:tcPr>
            <w:tcW w:w="1605" w:type="dxa"/>
            <w:vMerge/>
          </w:tcPr>
          <w:p w14:paraId="10AB05EC"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249A2ABE"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5E0170F"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vAlign w:val="center"/>
          </w:tcPr>
          <w:p w14:paraId="70E17D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8"/>
                <w:szCs w:val="28"/>
              </w:rPr>
            </w:pPr>
            <w:r w:rsidRPr="00475FEB">
              <w:rPr>
                <w:rFonts w:ascii="Times New Roman" w:eastAsia="OfficinaSansBookC" w:hAnsi="Times New Roman"/>
                <w:b/>
                <w:sz w:val="28"/>
                <w:szCs w:val="28"/>
              </w:rPr>
              <w:t>Практические занятия</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5A6FC01" w14:textId="77777777" w:rsidR="005E4B98" w:rsidRPr="00475FEB" w:rsidRDefault="005E4B98" w:rsidP="00E546C0">
            <w:pPr>
              <w:pBdr>
                <w:top w:val="nil"/>
                <w:left w:val="nil"/>
                <w:bottom w:val="nil"/>
                <w:right w:val="nil"/>
                <w:between w:val="nil"/>
              </w:pBdr>
              <w:spacing w:after="0" w:line="240" w:lineRule="auto"/>
              <w:jc w:val="center"/>
              <w:rPr>
                <w:rFonts w:ascii="Times New Roman" w:eastAsia="OfficinaSansBookC" w:hAnsi="Times New Roman"/>
                <w:sz w:val="28"/>
                <w:szCs w:val="28"/>
              </w:rPr>
            </w:pPr>
          </w:p>
        </w:tc>
        <w:tc>
          <w:tcPr>
            <w:tcW w:w="1605" w:type="dxa"/>
            <w:vMerge/>
          </w:tcPr>
          <w:p w14:paraId="421E6F21"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4C3A0D66" w14:textId="77777777" w:rsidTr="00E546C0">
        <w:trPr>
          <w:trHeight w:val="320"/>
        </w:trPr>
        <w:tc>
          <w:tcPr>
            <w:tcW w:w="198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9668820"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b/>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D8109F0" w14:textId="77777777" w:rsidR="005E4B98" w:rsidRPr="00475FEB" w:rsidRDefault="005E4B98" w:rsidP="00E546C0">
            <w:pPr>
              <w:spacing w:after="0" w:line="240" w:lineRule="auto"/>
              <w:jc w:val="both"/>
              <w:rPr>
                <w:rFonts w:ascii="Times New Roman" w:eastAsia="OfficinaSansBookC" w:hAnsi="Times New Roman"/>
                <w:sz w:val="28"/>
                <w:szCs w:val="28"/>
              </w:rPr>
            </w:pPr>
            <w:r w:rsidRPr="00475FEB">
              <w:rPr>
                <w:rFonts w:ascii="Times New Roman" w:eastAsia="OfficinaSansBookC" w:hAnsi="Times New Roman"/>
                <w:sz w:val="28"/>
                <w:szCs w:val="28"/>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5A6745FB" w14:textId="77777777" w:rsidR="005E4B98" w:rsidRPr="00475FEB" w:rsidRDefault="005E4B98" w:rsidP="00E546C0">
            <w:pPr>
              <w:pBdr>
                <w:top w:val="nil"/>
                <w:left w:val="nil"/>
                <w:bottom w:val="nil"/>
                <w:right w:val="nil"/>
                <w:between w:val="nil"/>
              </w:pBdr>
              <w:spacing w:after="0" w:line="240" w:lineRule="auto"/>
              <w:jc w:val="both"/>
              <w:rPr>
                <w:rFonts w:ascii="Times New Roman" w:eastAsia="OfficinaSansBookC" w:hAnsi="Times New Roman"/>
                <w:sz w:val="28"/>
                <w:szCs w:val="28"/>
                <w:highlight w:val="white"/>
              </w:rPr>
            </w:pPr>
            <w:r w:rsidRPr="00475FEB">
              <w:rPr>
                <w:rFonts w:ascii="Times New Roman" w:eastAsia="OfficinaSansBookC" w:hAnsi="Times New Roman"/>
                <w:sz w:val="28"/>
                <w:szCs w:val="28"/>
              </w:rPr>
              <w:t>Защита:</w:t>
            </w:r>
            <w:r w:rsidRPr="00475FEB">
              <w:rPr>
                <w:rFonts w:ascii="Times New Roman" w:eastAsia="OfficinaSansBookC" w:hAnsi="Times New Roman"/>
                <w:b/>
                <w:sz w:val="28"/>
                <w:szCs w:val="28"/>
              </w:rPr>
              <w:t xml:space="preserve"> </w:t>
            </w:r>
            <w:r w:rsidRPr="00475FEB">
              <w:rPr>
                <w:rFonts w:ascii="Times New Roman" w:eastAsia="OfficinaSansBookC" w:hAnsi="Times New Roman"/>
                <w:sz w:val="28"/>
                <w:szCs w:val="28"/>
              </w:rPr>
              <w:t>Представление результатов решения кейсов в форме мини-доклада с презентацией</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F48985" w14:textId="77777777" w:rsidR="005E4B98" w:rsidRPr="00475FEB" w:rsidRDefault="005E4B98" w:rsidP="00E546C0">
            <w:pPr>
              <w:pBdr>
                <w:top w:val="nil"/>
                <w:left w:val="nil"/>
                <w:bottom w:val="nil"/>
                <w:right w:val="nil"/>
                <w:between w:val="nil"/>
              </w:pBdr>
              <w:spacing w:after="0" w:line="240" w:lineRule="auto"/>
              <w:jc w:val="center"/>
              <w:rPr>
                <w:rFonts w:ascii="Times New Roman" w:eastAsia="OfficinaSansBookC" w:hAnsi="Times New Roman"/>
                <w:sz w:val="28"/>
                <w:szCs w:val="28"/>
              </w:rPr>
            </w:pPr>
            <w:r w:rsidRPr="00475FEB">
              <w:rPr>
                <w:rFonts w:ascii="Times New Roman" w:eastAsia="OfficinaSansBookC" w:hAnsi="Times New Roman"/>
                <w:sz w:val="28"/>
                <w:szCs w:val="28"/>
              </w:rPr>
              <w:t>4</w:t>
            </w:r>
          </w:p>
        </w:tc>
        <w:tc>
          <w:tcPr>
            <w:tcW w:w="1605" w:type="dxa"/>
            <w:vMerge/>
          </w:tcPr>
          <w:p w14:paraId="2E4C9D44"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r>
      <w:tr w:rsidR="005E4B98" w:rsidRPr="00475FEB" w14:paraId="7832B25B" w14:textId="77777777" w:rsidTr="00E546C0">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A20D7C5"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0298F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Промежуточная аттестация по дисциплине (зачет)</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3B384B0"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2</w:t>
            </w:r>
          </w:p>
        </w:tc>
        <w:tc>
          <w:tcPr>
            <w:tcW w:w="1605" w:type="dxa"/>
          </w:tcPr>
          <w:p w14:paraId="58F633EB" w14:textId="77777777" w:rsidR="005E4B98" w:rsidRPr="00475FEB" w:rsidRDefault="005E4B98" w:rsidP="00E546C0">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r w:rsidR="005E4B98" w:rsidRPr="00475FEB" w14:paraId="2D640D8D" w14:textId="77777777" w:rsidTr="00E546C0">
        <w:trPr>
          <w:trHeight w:val="320"/>
        </w:trPr>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F15427" w14:textId="77777777" w:rsidR="005E4B98" w:rsidRPr="00475FEB" w:rsidRDefault="005E4B98" w:rsidP="00E546C0">
            <w:pPr>
              <w:widowControl w:val="0"/>
              <w:pBdr>
                <w:top w:val="nil"/>
                <w:left w:val="nil"/>
                <w:bottom w:val="nil"/>
                <w:right w:val="nil"/>
                <w:between w:val="nil"/>
              </w:pBdr>
              <w:spacing w:after="0"/>
              <w:rPr>
                <w:rFonts w:ascii="Times New Roman" w:eastAsia="OfficinaSansBookC" w:hAnsi="Times New Roman"/>
                <w:sz w:val="28"/>
                <w:szCs w:val="28"/>
              </w:rPr>
            </w:pPr>
          </w:p>
        </w:tc>
        <w:tc>
          <w:tcPr>
            <w:tcW w:w="101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3649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b/>
                <w:sz w:val="28"/>
                <w:szCs w:val="28"/>
              </w:rPr>
              <w:t>Всего</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A29B4B" w14:textId="77777777" w:rsidR="005E4B98" w:rsidRPr="00475FEB" w:rsidRDefault="005E4B98" w:rsidP="00E546C0">
            <w:pPr>
              <w:spacing w:after="0" w:line="240" w:lineRule="auto"/>
              <w:jc w:val="center"/>
              <w:rPr>
                <w:rFonts w:ascii="Times New Roman" w:eastAsia="OfficinaSansBookC" w:hAnsi="Times New Roman"/>
                <w:b/>
                <w:sz w:val="28"/>
                <w:szCs w:val="28"/>
              </w:rPr>
            </w:pPr>
            <w:r w:rsidRPr="00475FEB">
              <w:rPr>
                <w:rFonts w:ascii="Times New Roman" w:eastAsia="OfficinaSansBookC" w:hAnsi="Times New Roman"/>
                <w:b/>
                <w:sz w:val="28"/>
                <w:szCs w:val="28"/>
              </w:rPr>
              <w:t>104</w:t>
            </w:r>
          </w:p>
        </w:tc>
        <w:tc>
          <w:tcPr>
            <w:tcW w:w="1605" w:type="dxa"/>
          </w:tcPr>
          <w:p w14:paraId="462C5274" w14:textId="77777777" w:rsidR="005E4B98" w:rsidRPr="00475FEB" w:rsidRDefault="005E4B98" w:rsidP="00E546C0">
            <w:pPr>
              <w:widowControl w:val="0"/>
              <w:pBdr>
                <w:top w:val="nil"/>
                <w:left w:val="nil"/>
                <w:bottom w:val="nil"/>
                <w:right w:val="nil"/>
                <w:between w:val="nil"/>
              </w:pBdr>
              <w:spacing w:after="0" w:line="240" w:lineRule="auto"/>
              <w:jc w:val="center"/>
              <w:rPr>
                <w:rFonts w:ascii="Times New Roman" w:eastAsia="OfficinaSansBookC" w:hAnsi="Times New Roman"/>
                <w:sz w:val="28"/>
                <w:szCs w:val="28"/>
              </w:rPr>
            </w:pPr>
          </w:p>
        </w:tc>
      </w:tr>
    </w:tbl>
    <w:p w14:paraId="726892CA" w14:textId="77777777" w:rsidR="005E4B98" w:rsidRPr="00475FEB" w:rsidRDefault="005E4B98" w:rsidP="005E4B98">
      <w:pPr>
        <w:tabs>
          <w:tab w:val="left" w:pos="0"/>
        </w:tabs>
        <w:spacing w:line="360" w:lineRule="auto"/>
        <w:rPr>
          <w:rFonts w:ascii="Times New Roman" w:eastAsia="OfficinaSansBookC" w:hAnsi="Times New Roman"/>
          <w:b/>
          <w:sz w:val="28"/>
          <w:szCs w:val="28"/>
        </w:rPr>
        <w:sectPr w:rsidR="005E4B98" w:rsidRPr="00475FEB">
          <w:pgSz w:w="16838" w:h="11906" w:orient="landscape"/>
          <w:pgMar w:top="850" w:right="1133" w:bottom="850" w:left="992" w:header="709" w:footer="709" w:gutter="0"/>
          <w:cols w:space="720"/>
        </w:sectPr>
      </w:pPr>
    </w:p>
    <w:p w14:paraId="30D454E8" w14:textId="77777777" w:rsidR="005E4B98" w:rsidRPr="00475FEB" w:rsidRDefault="005E4B98" w:rsidP="005E4B98">
      <w:pPr>
        <w:keepNext/>
        <w:keepLines/>
        <w:spacing w:before="480" w:after="120"/>
        <w:outlineLvl w:val="0"/>
        <w:rPr>
          <w:rFonts w:ascii="Times New Roman" w:eastAsia="Calibri" w:hAnsi="Times New Roman"/>
          <w:b/>
          <w:sz w:val="28"/>
          <w:szCs w:val="28"/>
        </w:rPr>
      </w:pPr>
      <w:bookmarkStart w:id="301" w:name="_Toc129698917"/>
      <w:r w:rsidRPr="00475FEB">
        <w:rPr>
          <w:rFonts w:ascii="Times New Roman" w:eastAsia="Calibri" w:hAnsi="Times New Roman"/>
          <w:b/>
          <w:sz w:val="28"/>
          <w:szCs w:val="28"/>
        </w:rPr>
        <w:t>3. УСЛОВИЯ РЕАЛИЗАЦИИ ПРОГРАММЫ ОБЩЕОБРАЗОВАТЕЛЬНОЙ ДИСЦИПЛИНЫ</w:t>
      </w:r>
      <w:bookmarkEnd w:id="301"/>
    </w:p>
    <w:p w14:paraId="5CCA1621" w14:textId="77777777" w:rsidR="005E4B98" w:rsidRPr="00475FEB" w:rsidRDefault="005E4B98" w:rsidP="005E4B98">
      <w:pPr>
        <w:tabs>
          <w:tab w:val="left" w:pos="0"/>
        </w:tabs>
        <w:spacing w:after="0"/>
        <w:ind w:firstLine="567"/>
        <w:rPr>
          <w:rFonts w:ascii="Times New Roman" w:eastAsia="OfficinaSansBookC" w:hAnsi="Times New Roman"/>
          <w:b/>
          <w:sz w:val="28"/>
          <w:szCs w:val="28"/>
        </w:rPr>
      </w:pPr>
      <w:r w:rsidRPr="00475FEB">
        <w:rPr>
          <w:rFonts w:ascii="Times New Roman" w:eastAsia="OfficinaSansBookC" w:hAnsi="Times New Roman"/>
          <w:b/>
          <w:sz w:val="28"/>
          <w:szCs w:val="28"/>
        </w:rPr>
        <w:t>3.1. Требования к минимальному материально-техническому обеспечению</w:t>
      </w:r>
    </w:p>
    <w:p w14:paraId="4FBFE5A0" w14:textId="77777777" w:rsidR="005E4B98" w:rsidRPr="00475FEB" w:rsidRDefault="005E4B98" w:rsidP="005E4B98">
      <w:pPr>
        <w:spacing w:after="0"/>
        <w:ind w:firstLine="566"/>
        <w:jc w:val="both"/>
        <w:rPr>
          <w:rFonts w:ascii="Times New Roman" w:eastAsia="OfficinaSansBookC" w:hAnsi="Times New Roman"/>
          <w:sz w:val="28"/>
          <w:szCs w:val="28"/>
        </w:rPr>
      </w:pPr>
      <w:r w:rsidRPr="00475FEB">
        <w:rPr>
          <w:rFonts w:ascii="Times New Roman" w:eastAsia="OfficinaSansBookC" w:hAnsi="Times New Roman"/>
          <w:sz w:val="28"/>
          <w:szCs w:val="28"/>
        </w:rPr>
        <w:t>Для реализации программы дисциплины должны быть предусмотрены следующие специальные помещения: учебный кабинет химии и/или учебной химической лаборатории.</w:t>
      </w:r>
    </w:p>
    <w:p w14:paraId="0FD90BB6" w14:textId="77777777" w:rsidR="005E4B98" w:rsidRPr="00475FEB" w:rsidRDefault="005E4B98" w:rsidP="005E4B98">
      <w:pPr>
        <w:spacing w:after="0"/>
        <w:ind w:firstLine="709"/>
        <w:jc w:val="both"/>
        <w:rPr>
          <w:rFonts w:ascii="Times New Roman" w:eastAsia="OfficinaSansBookC" w:hAnsi="Times New Roman"/>
          <w:sz w:val="28"/>
          <w:szCs w:val="28"/>
        </w:rPr>
      </w:pPr>
      <w:r w:rsidRPr="00475FEB">
        <w:rPr>
          <w:rFonts w:ascii="Times New Roman" w:eastAsia="OfficinaSansBookC" w:hAnsi="Times New Roman"/>
          <w:b/>
          <w:sz w:val="28"/>
          <w:szCs w:val="28"/>
        </w:rPr>
        <w:t>Оборудование учебного кабинета (наглядные пособия):</w:t>
      </w:r>
      <w:r w:rsidRPr="00475FEB">
        <w:rPr>
          <w:rFonts w:ascii="Times New Roman" w:eastAsia="OfficinaSansBookC" w:hAnsi="Times New Roman"/>
          <w:sz w:val="28"/>
          <w:szCs w:val="28"/>
        </w:rPr>
        <w:t xml:space="preserve"> наборы шаростержневых моделей молекул, модели кристаллических решеток, коллекции простых и сложных веществ и/или коллекции полимеров; коллекция горных пород и минералов, таблица Менделеева, учебные фильмы, цифровые образовательные ресурсы.</w:t>
      </w:r>
    </w:p>
    <w:p w14:paraId="14A2FDC4"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OfficinaSansBookC" w:hAnsi="Times New Roman"/>
          <w:sz w:val="28"/>
          <w:szCs w:val="28"/>
        </w:rPr>
      </w:pPr>
      <w:r w:rsidRPr="00475FEB">
        <w:rPr>
          <w:rFonts w:ascii="Times New Roman" w:eastAsia="OfficinaSansBookC" w:hAnsi="Times New Roman"/>
          <w:b/>
          <w:sz w:val="28"/>
          <w:szCs w:val="28"/>
        </w:rPr>
        <w:t>Технические средства обучения:</w:t>
      </w:r>
      <w:r w:rsidRPr="00475FEB">
        <w:rPr>
          <w:rFonts w:ascii="Times New Roman" w:eastAsia="OfficinaSansBookC" w:hAnsi="Times New Roman"/>
          <w:sz w:val="28"/>
          <w:szCs w:val="28"/>
        </w:rPr>
        <w:t xml:space="preserve"> компьютер с устройствами воспроизведения звука, принтер, мультимедиа-проектор с экраном, мультимедийная доска, указка-презентер для презентаций.</w:t>
      </w:r>
    </w:p>
    <w:p w14:paraId="4BEE07F7" w14:textId="77777777" w:rsidR="005E4B98" w:rsidRPr="00475FEB" w:rsidRDefault="005E4B98" w:rsidP="005E4B98">
      <w:pPr>
        <w:spacing w:after="0"/>
        <w:ind w:firstLine="709"/>
        <w:jc w:val="both"/>
        <w:rPr>
          <w:rFonts w:ascii="Times New Roman" w:eastAsia="OfficinaSansBookC" w:hAnsi="Times New Roman"/>
          <w:sz w:val="28"/>
          <w:szCs w:val="28"/>
        </w:rPr>
      </w:pPr>
      <w:r w:rsidRPr="00475FEB">
        <w:rPr>
          <w:rFonts w:ascii="Times New Roman" w:eastAsia="OfficinaSansBookC" w:hAnsi="Times New Roman"/>
          <w:b/>
          <w:sz w:val="28"/>
          <w:szCs w:val="28"/>
        </w:rPr>
        <w:t>Оборудование лаборатории и рабочих мест лаборатории:</w:t>
      </w:r>
      <w:r w:rsidRPr="00475FEB">
        <w:rPr>
          <w:rFonts w:ascii="Times New Roman" w:eastAsia="OfficinaSansBookC" w:hAnsi="Times New Roman"/>
          <w:sz w:val="28"/>
          <w:szCs w:val="28"/>
        </w:rPr>
        <w:t xml:space="preserve"> мензурки, пипетки-капельницы, термометры, микроскоп, лупы, предметные и покровные стекла, планшеты для капельных реакций, фильтровальная бумага, промывалки,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 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рН и стандартная индикаторная шкала; универсальный индикатор; пипетки на 1, 10, 50 мл (или дозаторы на 1, 5 и 10 мл), бюретки для титрования, медицинские шприцы на 100–150 мл, лабораторные и/или аналитические весы, рН-метры, сушильный шкаф, и др. лабораторное оборудование.</w:t>
      </w:r>
    </w:p>
    <w:p w14:paraId="05B47EAD" w14:textId="77777777" w:rsidR="005E4B98" w:rsidRPr="00475FEB" w:rsidRDefault="005E4B98" w:rsidP="005E4B98">
      <w:pPr>
        <w:spacing w:after="0"/>
        <w:ind w:firstLine="709"/>
        <w:jc w:val="both"/>
        <w:rPr>
          <w:rFonts w:ascii="Times New Roman" w:eastAsia="OfficinaSansBookC" w:hAnsi="Times New Roman"/>
          <w:b/>
          <w:sz w:val="28"/>
          <w:szCs w:val="28"/>
        </w:rPr>
      </w:pPr>
      <w:r w:rsidRPr="00475FEB">
        <w:rPr>
          <w:rFonts w:ascii="Times New Roman" w:eastAsia="OfficinaSansBookC" w:hAnsi="Times New Roman"/>
          <w:b/>
          <w:sz w:val="28"/>
          <w:szCs w:val="28"/>
        </w:rPr>
        <w:t>3.2. Информационное обеспечение реализации программы</w:t>
      </w:r>
    </w:p>
    <w:p w14:paraId="786C748F" w14:textId="77777777" w:rsidR="005E4B98" w:rsidRPr="00475FEB" w:rsidRDefault="005E4B98" w:rsidP="005E4B98">
      <w:pP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5 лет с момента издания. </w:t>
      </w:r>
    </w:p>
    <w:p w14:paraId="73C07740" w14:textId="77777777" w:rsidR="005E4B98" w:rsidRPr="00475FEB" w:rsidRDefault="005E4B98" w:rsidP="005E4B98">
      <w:pP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2. Рекомендуемые печатные издания по реализации общеобразовательной дисциплины представлены в методических рекомендациях по организации обучения. </w:t>
      </w:r>
    </w:p>
    <w:p w14:paraId="39ABC245" w14:textId="77777777" w:rsidR="005E4B98" w:rsidRPr="00475FEB" w:rsidRDefault="005E4B98" w:rsidP="005E4B98">
      <w:pPr>
        <w:keepNext/>
        <w:keepLines/>
        <w:spacing w:before="480" w:after="120"/>
        <w:outlineLvl w:val="0"/>
        <w:rPr>
          <w:rFonts w:ascii="Times New Roman" w:eastAsia="Calibri" w:hAnsi="Times New Roman"/>
          <w:b/>
          <w:sz w:val="28"/>
          <w:szCs w:val="28"/>
        </w:rPr>
      </w:pPr>
      <w:bookmarkStart w:id="302" w:name="_heading=h.7d8gg1rf3ssz" w:colFirst="0" w:colLast="0"/>
      <w:bookmarkStart w:id="303" w:name="_Toc129698918"/>
      <w:bookmarkEnd w:id="302"/>
      <w:r w:rsidRPr="00475FEB">
        <w:rPr>
          <w:rFonts w:ascii="Times New Roman" w:eastAsia="Calibri" w:hAnsi="Times New Roman"/>
          <w:b/>
          <w:sz w:val="28"/>
          <w:szCs w:val="28"/>
        </w:rPr>
        <w:t>4. КОНТРОЛЬ И ОЦЕНКА РЕЗУЛЬТАТОВ ОСВОЕНИЯ ОБЩЕОБРАЗОВАТЕЛЬНОЙ ДИСЦИПЛИНЫ</w:t>
      </w:r>
      <w:bookmarkEnd w:id="303"/>
    </w:p>
    <w:p w14:paraId="0D4899D3" w14:textId="77777777" w:rsidR="005E4B98" w:rsidRPr="00475FEB" w:rsidRDefault="005E4B98" w:rsidP="005E4B98">
      <w:pPr>
        <w:pBdr>
          <w:top w:val="nil"/>
          <w:left w:val="nil"/>
          <w:bottom w:val="nil"/>
          <w:right w:val="nil"/>
          <w:between w:val="nil"/>
        </w:pBdr>
        <w:spacing w:after="0"/>
        <w:ind w:firstLine="709"/>
        <w:jc w:val="both"/>
        <w:rPr>
          <w:rFonts w:ascii="Times New Roman" w:eastAsia="OfficinaSansBookC" w:hAnsi="Times New Roman"/>
          <w:sz w:val="28"/>
          <w:szCs w:val="28"/>
        </w:rPr>
      </w:pPr>
      <w:r w:rsidRPr="00475FEB">
        <w:rPr>
          <w:rFonts w:ascii="Times New Roman" w:eastAsia="OfficinaSansBookC" w:hAnsi="Times New Roman"/>
          <w:sz w:val="28"/>
          <w:szCs w:val="28"/>
        </w:rPr>
        <w:t xml:space="preserve">Контроль и оценка результатов обучения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Результаты обучения определяют, что обучающиеся должны знать, понимать и демонстрировать по завершении изучения дисциплины. </w:t>
      </w:r>
    </w:p>
    <w:p w14:paraId="3541F571" w14:textId="77777777" w:rsidR="005E4B98" w:rsidRPr="00475FEB" w:rsidRDefault="005E4B98" w:rsidP="005E4B98">
      <w:pPr>
        <w:spacing w:after="0"/>
        <w:ind w:firstLine="709"/>
        <w:jc w:val="both"/>
        <w:rPr>
          <w:rFonts w:ascii="Times New Roman" w:eastAsia="OfficinaSansBookC" w:hAnsi="Times New Roman"/>
          <w:b/>
          <w:sz w:val="28"/>
          <w:szCs w:val="28"/>
        </w:rPr>
      </w:pPr>
      <w:r w:rsidRPr="00475FEB">
        <w:rPr>
          <w:rFonts w:ascii="Times New Roman" w:eastAsia="OfficinaSansBookC" w:hAnsi="Times New Roman"/>
          <w:sz w:val="28"/>
          <w:szCs w:val="28"/>
        </w:rPr>
        <w:t>Для формирования, контроля и оценки результатов освоения учебной дисциплины используется система оценочных мероприятий, представляющая собой комплекс учебных мероприятий, согласованных с результатами обучения и сформулированных с учетом ФГОС СОО (предметные результаты по дисциплине) и ФГОС СПО.</w:t>
      </w:r>
    </w:p>
    <w:tbl>
      <w:tblPr>
        <w:tblW w:w="10348"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0"/>
        <w:gridCol w:w="1101"/>
        <w:gridCol w:w="2504"/>
        <w:gridCol w:w="2693"/>
        <w:gridCol w:w="3450"/>
      </w:tblGrid>
      <w:tr w:rsidR="005E4B98" w:rsidRPr="00475FEB" w14:paraId="1FADC7F9" w14:textId="77777777" w:rsidTr="00E546C0">
        <w:trPr>
          <w:trHeight w:val="333"/>
          <w:tblHeader/>
        </w:trPr>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71B5F6"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w:t>
            </w:r>
          </w:p>
        </w:tc>
        <w:tc>
          <w:tcPr>
            <w:tcW w:w="1101" w:type="dxa"/>
            <w:tcBorders>
              <w:top w:val="single" w:sz="6" w:space="0" w:color="000000"/>
              <w:bottom w:val="single" w:sz="6" w:space="0" w:color="000000"/>
            </w:tcBorders>
            <w:vAlign w:val="center"/>
          </w:tcPr>
          <w:p w14:paraId="2B5E63E7" w14:textId="77777777" w:rsidR="005E4B98" w:rsidRPr="00475FEB" w:rsidRDefault="005E4B98" w:rsidP="00E546C0">
            <w:pPr>
              <w:widowControl w:val="0"/>
              <w:spacing w:after="0"/>
              <w:jc w:val="center"/>
              <w:rPr>
                <w:rFonts w:ascii="Times New Roman" w:eastAsia="OfficinaSansBookC" w:hAnsi="Times New Roman"/>
                <w:b/>
                <w:sz w:val="28"/>
                <w:szCs w:val="28"/>
              </w:rPr>
            </w:pPr>
            <w:r w:rsidRPr="00475FEB">
              <w:rPr>
                <w:rFonts w:ascii="Times New Roman" w:eastAsia="OfficinaSansBookC" w:hAnsi="Times New Roman"/>
                <w:b/>
                <w:sz w:val="28"/>
                <w:szCs w:val="28"/>
              </w:rPr>
              <w:t>ОК/ПК</w:t>
            </w:r>
          </w:p>
        </w:tc>
        <w:tc>
          <w:tcPr>
            <w:tcW w:w="2504"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5F2B5DF9"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Модуль/Раздел/Тема</w:t>
            </w:r>
          </w:p>
        </w:tc>
        <w:tc>
          <w:tcPr>
            <w:tcW w:w="2693"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1DC0F71F"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Результат обучения</w:t>
            </w:r>
          </w:p>
        </w:tc>
        <w:tc>
          <w:tcPr>
            <w:tcW w:w="3450"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0ED515B0"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Типы оценочных мероприятий</w:t>
            </w:r>
          </w:p>
        </w:tc>
      </w:tr>
      <w:tr w:rsidR="005E4B98" w:rsidRPr="00475FEB" w14:paraId="31B05698" w14:textId="77777777" w:rsidTr="00E546C0">
        <w:trPr>
          <w:trHeight w:val="61"/>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8DD566C"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I</w:t>
            </w:r>
          </w:p>
        </w:tc>
        <w:tc>
          <w:tcPr>
            <w:tcW w:w="9748" w:type="dxa"/>
            <w:gridSpan w:val="4"/>
            <w:tcBorders>
              <w:bottom w:val="single" w:sz="6" w:space="0" w:color="000000"/>
              <w:right w:val="single" w:sz="6" w:space="0" w:color="000000"/>
            </w:tcBorders>
            <w:shd w:val="clear" w:color="auto" w:fill="FFFFFF"/>
          </w:tcPr>
          <w:p w14:paraId="0E496B9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Основное содержание</w:t>
            </w:r>
          </w:p>
        </w:tc>
      </w:tr>
      <w:tr w:rsidR="005E4B98" w:rsidRPr="00475FEB" w14:paraId="0233D485" w14:textId="77777777" w:rsidTr="00E546C0">
        <w:trPr>
          <w:trHeight w:val="61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4F6D28B"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1</w:t>
            </w:r>
          </w:p>
        </w:tc>
        <w:tc>
          <w:tcPr>
            <w:tcW w:w="1101" w:type="dxa"/>
            <w:tcBorders>
              <w:bottom w:val="single" w:sz="6" w:space="0" w:color="000000"/>
            </w:tcBorders>
            <w:shd w:val="clear" w:color="auto" w:fill="D9D9D9"/>
            <w:vAlign w:val="center"/>
          </w:tcPr>
          <w:p w14:paraId="1BF809B9"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1599AEE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1. Основы строения вещества</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43D7FD08"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Формулировать базовые понятия и законы химии</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vAlign w:val="bottom"/>
          </w:tcPr>
          <w:p w14:paraId="5012F452" w14:textId="77777777" w:rsidR="005E4B98" w:rsidRPr="00475FEB" w:rsidRDefault="005E4B98" w:rsidP="00E546C0">
            <w:pPr>
              <w:widowControl w:val="0"/>
              <w:spacing w:after="0"/>
              <w:rPr>
                <w:rFonts w:ascii="Times New Roman" w:eastAsia="OfficinaSansBookC" w:hAnsi="Times New Roman"/>
                <w:sz w:val="28"/>
                <w:szCs w:val="28"/>
              </w:rPr>
            </w:pPr>
          </w:p>
        </w:tc>
      </w:tr>
      <w:tr w:rsidR="005E4B98" w:rsidRPr="00475FEB" w14:paraId="1EB1A18E" w14:textId="77777777" w:rsidTr="00E546C0">
        <w:trPr>
          <w:trHeight w:val="21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96CA6EB"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1.1</w:t>
            </w:r>
          </w:p>
        </w:tc>
        <w:tc>
          <w:tcPr>
            <w:tcW w:w="1101" w:type="dxa"/>
            <w:tcBorders>
              <w:bottom w:val="single" w:sz="6" w:space="0" w:color="000000"/>
            </w:tcBorders>
            <w:shd w:val="clear" w:color="auto" w:fill="FFFFFF"/>
          </w:tcPr>
          <w:p w14:paraId="784C4C7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221EE3A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Строение атомов химических элементов и природа химической связи</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160F3BFB"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Составлять химические формулы соединений в соответствии со степенью окисления химических элементов, исходя из валентности и электроотрицательности</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617CD144"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1. Тест «Строение атомов химических элементов и природа химической связи».</w:t>
            </w:r>
          </w:p>
          <w:p w14:paraId="0C7509AE"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2. Задачи на составление химических формул двухатомных соединений (оксидов, сульфидов, гидридов и т.п.).</w:t>
            </w:r>
          </w:p>
          <w:p w14:paraId="010101E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Roboto" w:hAnsi="Times New Roman"/>
                <w:sz w:val="28"/>
                <w:szCs w:val="28"/>
                <w:highlight w:val="white"/>
              </w:rPr>
              <w:t>3. Задания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r>
      <w:tr w:rsidR="005E4B98" w:rsidRPr="00475FEB" w14:paraId="1315A878" w14:textId="77777777" w:rsidTr="00E546C0">
        <w:trPr>
          <w:trHeight w:val="341"/>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F8F7A63"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1.2</w:t>
            </w:r>
          </w:p>
        </w:tc>
        <w:tc>
          <w:tcPr>
            <w:tcW w:w="1101" w:type="dxa"/>
            <w:tcBorders>
              <w:bottom w:val="single" w:sz="6" w:space="0" w:color="000000"/>
            </w:tcBorders>
            <w:shd w:val="clear" w:color="auto" w:fill="FFFFFF"/>
          </w:tcPr>
          <w:p w14:paraId="5E56F6F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494DB032"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446D486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Периодический закон и таблица Д.И. Менделеева</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2F7E7F6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Характеризовать химические элементы в соответствии с их положением в периодической системе химических элементов Д.И. Менделеева</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22E9E41D"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1. Тест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p w14:paraId="01E0FCA3"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2. 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системе.</w:t>
            </w:r>
          </w:p>
          <w:p w14:paraId="2F48B35C"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Roboto" w:hAnsi="Times New Roman"/>
                <w:sz w:val="28"/>
                <w:szCs w:val="28"/>
                <w:highlight w:val="white"/>
              </w:rPr>
              <w:t>3. Практико-ориентированные теоретические задания на характеризацию химических элементов: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tc>
      </w:tr>
      <w:tr w:rsidR="005E4B98" w:rsidRPr="00475FEB" w14:paraId="072EEB0A" w14:textId="77777777" w:rsidTr="00E546C0">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0ECB81E"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2</w:t>
            </w:r>
          </w:p>
        </w:tc>
        <w:tc>
          <w:tcPr>
            <w:tcW w:w="1101" w:type="dxa"/>
            <w:tcBorders>
              <w:bottom w:val="single" w:sz="6" w:space="0" w:color="000000"/>
            </w:tcBorders>
            <w:shd w:val="clear" w:color="auto" w:fill="D9D9D9"/>
          </w:tcPr>
          <w:p w14:paraId="54603D66"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0B205E7B"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2. Химические реакции</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73D541CA"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b/>
                <w:sz w:val="28"/>
                <w:szCs w:val="28"/>
              </w:rPr>
              <w:t>Характеризовать типы химических реакций</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5749C98F"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w:t>
            </w:r>
          </w:p>
          <w:p w14:paraId="44C6516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w:t>
            </w:r>
            <w:r w:rsidRPr="00475FEB">
              <w:rPr>
                <w:rFonts w:ascii="Times New Roman" w:eastAsia="OfficinaSansBookC" w:hAnsi="Times New Roman"/>
                <w:b/>
                <w:sz w:val="28"/>
                <w:szCs w:val="28"/>
              </w:rPr>
              <w:t>Строение вещества и химические реакции»</w:t>
            </w:r>
          </w:p>
        </w:tc>
      </w:tr>
      <w:tr w:rsidR="005E4B98" w:rsidRPr="00475FEB" w14:paraId="0AAA812E" w14:textId="77777777" w:rsidTr="00E546C0">
        <w:trPr>
          <w:trHeight w:val="2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DFB9EB3"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2.1</w:t>
            </w:r>
          </w:p>
        </w:tc>
        <w:tc>
          <w:tcPr>
            <w:tcW w:w="1101" w:type="dxa"/>
            <w:tcBorders>
              <w:bottom w:val="single" w:sz="6" w:space="0" w:color="000000"/>
            </w:tcBorders>
            <w:shd w:val="clear" w:color="auto" w:fill="FFFFFF"/>
          </w:tcPr>
          <w:p w14:paraId="2903F81E"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18526E7E"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04</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2D659837"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Типы химических реакций</w:t>
            </w:r>
          </w:p>
        </w:tc>
        <w:tc>
          <w:tcPr>
            <w:tcW w:w="2693" w:type="dxa"/>
            <w:tcBorders>
              <w:bottom w:val="single" w:sz="6" w:space="0" w:color="000000"/>
              <w:right w:val="single" w:sz="6" w:space="0" w:color="000000"/>
            </w:tcBorders>
            <w:tcMar>
              <w:top w:w="40" w:type="dxa"/>
              <w:left w:w="40" w:type="dxa"/>
              <w:bottom w:w="40" w:type="dxa"/>
              <w:right w:w="40" w:type="dxa"/>
            </w:tcMar>
          </w:tcPr>
          <w:p w14:paraId="2D8D318D"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Составлять реакции соединения, разложения, обмена, замещения, окислительно-восстановительные реакции</w:t>
            </w:r>
          </w:p>
        </w:tc>
        <w:tc>
          <w:tcPr>
            <w:tcW w:w="3450" w:type="dxa"/>
            <w:tcBorders>
              <w:bottom w:val="single" w:sz="6" w:space="0" w:color="000000"/>
              <w:right w:val="single" w:sz="6" w:space="0" w:color="000000"/>
            </w:tcBorders>
            <w:tcMar>
              <w:top w:w="40" w:type="dxa"/>
              <w:left w:w="40" w:type="dxa"/>
              <w:bottom w:w="40" w:type="dxa"/>
              <w:right w:w="40" w:type="dxa"/>
            </w:tcMar>
          </w:tcPr>
          <w:p w14:paraId="1CB2B136"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 xml:space="preserve">1. Задачи на составление уравнений реакций: </w:t>
            </w:r>
          </w:p>
          <w:p w14:paraId="0E4526EF"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 xml:space="preserve">– соединения, замещения, разложения, обмена; </w:t>
            </w:r>
          </w:p>
          <w:p w14:paraId="0DF348CA"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 окислительно-</w:t>
            </w:r>
          </w:p>
          <w:p w14:paraId="493C1612"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восстановительных реакций с использованием метода электронного баланса.</w:t>
            </w:r>
          </w:p>
          <w:p w14:paraId="21277C38"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2. Задачи на расчет массы вещества или объёма</w:t>
            </w:r>
          </w:p>
          <w:p w14:paraId="02D5355B"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газов по известному количеству вещества, массе или объёму одного из участвующих в реакции веществ; расчёты</w:t>
            </w:r>
          </w:p>
          <w:p w14:paraId="486CA2B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Roboto" w:hAnsi="Times New Roman"/>
                <w:sz w:val="28"/>
                <w:szCs w:val="28"/>
                <w:highlight w:val="white"/>
              </w:rPr>
              <w:t>массы (объёма, количества вещества) продуктов реакции, если одно из веществ имеет примеси</w:t>
            </w:r>
          </w:p>
        </w:tc>
      </w:tr>
      <w:tr w:rsidR="005E4B98" w:rsidRPr="00475FEB" w14:paraId="27C6D8E2" w14:textId="77777777" w:rsidTr="00E546C0">
        <w:trPr>
          <w:trHeight w:val="194"/>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A2A6527"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2.2</w:t>
            </w:r>
          </w:p>
        </w:tc>
        <w:tc>
          <w:tcPr>
            <w:tcW w:w="1101" w:type="dxa"/>
            <w:tcBorders>
              <w:bottom w:val="single" w:sz="6" w:space="0" w:color="000000"/>
            </w:tcBorders>
            <w:shd w:val="clear" w:color="auto" w:fill="FFFFFF"/>
          </w:tcPr>
          <w:p w14:paraId="57775FC9" w14:textId="77777777" w:rsidR="005E4B98" w:rsidRPr="00475FEB" w:rsidRDefault="005E4B98" w:rsidP="00E546C0">
            <w:pPr>
              <w:widowControl w:val="0"/>
              <w:spacing w:after="0"/>
              <w:rPr>
                <w:rFonts w:ascii="Times New Roman" w:eastAsia="OfficinaSansBookC" w:hAnsi="Times New Roman"/>
                <w:sz w:val="28"/>
                <w:szCs w:val="28"/>
              </w:rPr>
            </w:pP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19A27AF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Электролитическая диссоциация и ионный обмен</w:t>
            </w:r>
          </w:p>
        </w:tc>
        <w:tc>
          <w:tcPr>
            <w:tcW w:w="2693" w:type="dxa"/>
            <w:tcBorders>
              <w:bottom w:val="single" w:sz="6" w:space="0" w:color="000000"/>
              <w:right w:val="single" w:sz="6" w:space="0" w:color="000000"/>
            </w:tcBorders>
            <w:tcMar>
              <w:top w:w="40" w:type="dxa"/>
              <w:left w:w="40" w:type="dxa"/>
              <w:bottom w:w="40" w:type="dxa"/>
              <w:right w:w="40" w:type="dxa"/>
            </w:tcMar>
          </w:tcPr>
          <w:p w14:paraId="0953FA2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Составлять уравнения химических реакции ионного обмена с участием неорганических веществ</w:t>
            </w:r>
          </w:p>
        </w:tc>
        <w:tc>
          <w:tcPr>
            <w:tcW w:w="3450" w:type="dxa"/>
            <w:tcBorders>
              <w:bottom w:val="single" w:sz="6" w:space="0" w:color="000000"/>
              <w:right w:val="single" w:sz="6" w:space="0" w:color="000000"/>
            </w:tcBorders>
            <w:tcMar>
              <w:top w:w="40" w:type="dxa"/>
              <w:left w:w="40" w:type="dxa"/>
              <w:bottom w:w="40" w:type="dxa"/>
              <w:right w:w="40" w:type="dxa"/>
            </w:tcMar>
          </w:tcPr>
          <w:p w14:paraId="75B041EB"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1. Задания на составление молекулярных и ионных реакций с участием кислот, оснований и солей, установление изменения кислотности среды</w:t>
            </w:r>
          </w:p>
          <w:p w14:paraId="05DDC478"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2. Лабораторная работа "Типы химических реакций"</w:t>
            </w:r>
          </w:p>
        </w:tc>
      </w:tr>
      <w:tr w:rsidR="005E4B98" w:rsidRPr="00475FEB" w14:paraId="07FF7E58" w14:textId="77777777" w:rsidTr="00E546C0">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27B0CCD"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3</w:t>
            </w:r>
          </w:p>
        </w:tc>
        <w:tc>
          <w:tcPr>
            <w:tcW w:w="1101" w:type="dxa"/>
            <w:tcBorders>
              <w:bottom w:val="single" w:sz="6" w:space="0" w:color="000000"/>
            </w:tcBorders>
            <w:shd w:val="clear" w:color="auto" w:fill="D9D9D9"/>
          </w:tcPr>
          <w:p w14:paraId="15A6DEE1"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3DC11F6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3. Строение и свойства неорганических веществ</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34DD843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Исследовать строение и свойства неорганических веществ</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3125D965"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w:t>
            </w:r>
          </w:p>
          <w:p w14:paraId="1411C00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w:t>
            </w:r>
            <w:r w:rsidRPr="00475FEB">
              <w:rPr>
                <w:rFonts w:ascii="Times New Roman" w:eastAsia="OfficinaSansBookC" w:hAnsi="Times New Roman"/>
                <w:b/>
                <w:sz w:val="28"/>
                <w:szCs w:val="28"/>
              </w:rPr>
              <w:t>Свойства неорганических веществ»</w:t>
            </w:r>
          </w:p>
        </w:tc>
      </w:tr>
      <w:tr w:rsidR="005E4B98" w:rsidRPr="00475FEB" w14:paraId="1DF1A381" w14:textId="77777777" w:rsidTr="00E546C0">
        <w:trPr>
          <w:trHeight w:val="628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F9EAE3D"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3.1</w:t>
            </w:r>
          </w:p>
        </w:tc>
        <w:tc>
          <w:tcPr>
            <w:tcW w:w="1101" w:type="dxa"/>
            <w:tcBorders>
              <w:bottom w:val="single" w:sz="6" w:space="0" w:color="000000"/>
            </w:tcBorders>
            <w:shd w:val="clear" w:color="auto" w:fill="FFFFFF"/>
          </w:tcPr>
          <w:p w14:paraId="358F43C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54293A88"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4CB7678B"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Классификация, номенклатура и строение неорганических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330C2E2B"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Классифицировать неорганические вещества в соответствии с их строением</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7553E5F5"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1. Тест «Номенклатура и название неорганических веществ исходя из их химической формулы или составление химической формулы исходя из названия вещества по международной или тривиальной номенклатуре».</w:t>
            </w:r>
          </w:p>
          <w:p w14:paraId="2EA9ED01"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2. Задачи на расчет массовой доли (массы) химического элемента (соединения) в молекуле (смеси).</w:t>
            </w:r>
          </w:p>
          <w:p w14:paraId="47F602B9" w14:textId="77777777" w:rsidR="005E4B98" w:rsidRPr="00475FEB" w:rsidRDefault="005E4B98" w:rsidP="00E546C0">
            <w:pPr>
              <w:widowControl w:val="0"/>
              <w:spacing w:after="0"/>
              <w:rPr>
                <w:rFonts w:ascii="Times New Roman" w:eastAsia="Roboto" w:hAnsi="Times New Roman"/>
                <w:sz w:val="28"/>
                <w:szCs w:val="28"/>
                <w:highlight w:val="white"/>
              </w:rPr>
            </w:pPr>
            <w:r w:rsidRPr="00475FEB">
              <w:rPr>
                <w:rFonts w:ascii="Times New Roman" w:eastAsia="Roboto" w:hAnsi="Times New Roman"/>
                <w:sz w:val="28"/>
                <w:szCs w:val="28"/>
                <w:highlight w:val="white"/>
              </w:rPr>
              <w:t>3. Практические задания по классификации, номенклатуре и химическим формулам неорганических веществ различных классов.</w:t>
            </w:r>
          </w:p>
          <w:p w14:paraId="43D3585C"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Roboto" w:hAnsi="Times New Roman"/>
                <w:sz w:val="28"/>
                <w:szCs w:val="28"/>
                <w:highlight w:val="white"/>
              </w:rPr>
              <w:t>4. Практические задания на определение химической активности веществ в зависимости вида химической связи и типа кристаллической решетки</w:t>
            </w:r>
          </w:p>
        </w:tc>
      </w:tr>
      <w:tr w:rsidR="005E4B98" w:rsidRPr="00475FEB" w14:paraId="67F7B0DC" w14:textId="77777777" w:rsidTr="00E546C0">
        <w:trPr>
          <w:trHeight w:val="199"/>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A1A5CC9"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3.2</w:t>
            </w:r>
          </w:p>
        </w:tc>
        <w:tc>
          <w:tcPr>
            <w:tcW w:w="1101" w:type="dxa"/>
            <w:tcBorders>
              <w:bottom w:val="single" w:sz="6" w:space="0" w:color="000000"/>
            </w:tcBorders>
            <w:shd w:val="clear" w:color="auto" w:fill="FFFFFF"/>
          </w:tcPr>
          <w:p w14:paraId="40666B7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34351237"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73088FFC"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2A88A5BE"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Физико-химические свойства неорганических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574B32C7"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Устанавливать зависимость физико-химических свойств неорганических веществ от строения атомов и молекул, а также типа кристаллической решетки</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7AE7E47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1. Тест «Особенности химических свойств оксидов, кислот, оснований, амфотерных гидроксидов и солей».</w:t>
            </w:r>
          </w:p>
          <w:p w14:paraId="2D33AF5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2. Задания на составление уравнений химических реакций с участием простых и сложных неорганических веществ: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и способы получения.</w:t>
            </w:r>
          </w:p>
          <w:p w14:paraId="32D9C8C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3. Практико-ориентированные теоретические задания на свойства и получение неорганических веществ</w:t>
            </w:r>
          </w:p>
        </w:tc>
      </w:tr>
      <w:tr w:rsidR="005E4B98" w:rsidRPr="00475FEB" w14:paraId="756C295B" w14:textId="77777777" w:rsidTr="00E546C0">
        <w:trPr>
          <w:trHeight w:val="1191"/>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448E7D4"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3.3</w:t>
            </w:r>
          </w:p>
        </w:tc>
        <w:tc>
          <w:tcPr>
            <w:tcW w:w="1101" w:type="dxa"/>
            <w:tcBorders>
              <w:bottom w:val="single" w:sz="6" w:space="0" w:color="000000"/>
            </w:tcBorders>
            <w:shd w:val="clear" w:color="auto" w:fill="FFFFFF"/>
          </w:tcPr>
          <w:p w14:paraId="1BF265D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3D38C6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4621836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04</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0EBB53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sz w:val="28"/>
                <w:szCs w:val="28"/>
              </w:rPr>
              <w:t>Идентификация неорганических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43794F0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Исследовать качественные реакции неорганических веществ </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1FD8B2C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1. Практико-ориентированные задания по составлению химических реакций с участием неорганических веществ, используемых для их идентификации.</w:t>
            </w:r>
          </w:p>
          <w:p w14:paraId="574E645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2.Лабораторная работа: “Идентификация неорганических веществ”</w:t>
            </w:r>
          </w:p>
        </w:tc>
      </w:tr>
      <w:tr w:rsidR="005E4B98" w:rsidRPr="00475FEB" w14:paraId="4D367007" w14:textId="77777777" w:rsidTr="00E546C0">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17B7A66"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4</w:t>
            </w:r>
          </w:p>
        </w:tc>
        <w:tc>
          <w:tcPr>
            <w:tcW w:w="1101" w:type="dxa"/>
            <w:tcBorders>
              <w:bottom w:val="single" w:sz="6" w:space="0" w:color="000000"/>
            </w:tcBorders>
            <w:shd w:val="clear" w:color="auto" w:fill="D9D9D9"/>
          </w:tcPr>
          <w:p w14:paraId="09137C17"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4B8C3A7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4. Строение и свойства органических веществ</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5DAB1B2D"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Исследовать строение и свойства органических веществ</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083E7F8B"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Контрольная работа</w:t>
            </w:r>
          </w:p>
          <w:p w14:paraId="60AFA41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w:t>
            </w:r>
            <w:r w:rsidRPr="00475FEB">
              <w:rPr>
                <w:rFonts w:ascii="Times New Roman" w:eastAsia="OfficinaSansBookC" w:hAnsi="Times New Roman"/>
                <w:b/>
                <w:sz w:val="28"/>
                <w:szCs w:val="28"/>
              </w:rPr>
              <w:t>Строение и свойства органических веществ»</w:t>
            </w:r>
          </w:p>
        </w:tc>
      </w:tr>
      <w:tr w:rsidR="005E4B98" w:rsidRPr="00475FEB" w14:paraId="305EC967" w14:textId="77777777" w:rsidTr="00E546C0">
        <w:trPr>
          <w:trHeight w:val="27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C749170"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4.1</w:t>
            </w:r>
          </w:p>
        </w:tc>
        <w:tc>
          <w:tcPr>
            <w:tcW w:w="1101" w:type="dxa"/>
            <w:tcBorders>
              <w:bottom w:val="single" w:sz="6" w:space="0" w:color="000000"/>
            </w:tcBorders>
            <w:shd w:val="clear" w:color="auto" w:fill="FFFFFF"/>
          </w:tcPr>
          <w:p w14:paraId="5EFC47C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0F5BAD0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4B0A0E22"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Классификация, строение и номенклатура органических веществ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5BCCFC5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Классифицировать органические вещества в соответствии с их строением</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61F9E5E8"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1. Задания на составление названий органических соединений по тривиальной или международной систематической номенклатуре.</w:t>
            </w:r>
          </w:p>
          <w:p w14:paraId="4AF5CD9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2. Задания на составление полных и сокращенных структурных формул органических веществ отдельных классов.</w:t>
            </w:r>
          </w:p>
          <w:p w14:paraId="52DE2C85"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3. Задачи на определение простейшей формулы органической молекулы, исходя из элементного состава (в %)</w:t>
            </w:r>
          </w:p>
        </w:tc>
      </w:tr>
      <w:tr w:rsidR="005E4B98" w:rsidRPr="00475FEB" w14:paraId="0518A15D" w14:textId="77777777" w:rsidTr="00E546C0">
        <w:trPr>
          <w:trHeight w:val="150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F613B27"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4.2</w:t>
            </w:r>
          </w:p>
        </w:tc>
        <w:tc>
          <w:tcPr>
            <w:tcW w:w="1101" w:type="dxa"/>
            <w:tcBorders>
              <w:bottom w:val="single" w:sz="6" w:space="0" w:color="000000"/>
            </w:tcBorders>
            <w:shd w:val="clear" w:color="auto" w:fill="FFFFFF"/>
          </w:tcPr>
          <w:p w14:paraId="10270C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ОК 01 </w:t>
            </w:r>
          </w:p>
          <w:p w14:paraId="451C3E9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67996F2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044B397E"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54E93A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OfficinaSansBookC" w:hAnsi="Times New Roman"/>
                <w:sz w:val="28"/>
                <w:szCs w:val="28"/>
              </w:rPr>
            </w:pPr>
            <w:r w:rsidRPr="00475FEB">
              <w:rPr>
                <w:rFonts w:ascii="Times New Roman" w:eastAsia="OfficinaSansBookC" w:hAnsi="Times New Roman"/>
                <w:sz w:val="28"/>
                <w:szCs w:val="28"/>
              </w:rPr>
              <w:t>Свойства органических соединений</w:t>
            </w:r>
            <w:r w:rsidRPr="00475FEB">
              <w:rPr>
                <w:rFonts w:ascii="Times New Roman" w:eastAsia="OfficinaSansBookC" w:hAnsi="Times New Roman"/>
                <w:sz w:val="28"/>
                <w:szCs w:val="28"/>
                <w:u w:val="single"/>
              </w:rPr>
              <w:t xml:space="preserve"> </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1287E54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Устанавливать зависимость физико-химических свойств органических веществ от строения молекул</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0274B76F"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1. Задания на составление уравнений химических реакций с участием органических веществ на основании их состава и строения.</w:t>
            </w:r>
          </w:p>
          <w:p w14:paraId="52ADC57C"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2. Задания на составление уравнений химических реакций, иллюстрирующих химические свойства с учетом механизмов протекания данных реакций и генетической связи органических веществ разных классов.</w:t>
            </w:r>
          </w:p>
          <w:p w14:paraId="6F7E0DAC"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3. Расчетные задачи по уравнениям реакций с участием органических веществ.</w:t>
            </w:r>
          </w:p>
          <w:p w14:paraId="51DF7858"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 xml:space="preserve">4. </w:t>
            </w:r>
            <w:r w:rsidRPr="00475FEB">
              <w:rPr>
                <w:rFonts w:ascii="Times New Roman" w:eastAsia="OfficinaSansBookC" w:hAnsi="Times New Roman"/>
                <w:sz w:val="28"/>
                <w:szCs w:val="28"/>
              </w:rPr>
              <w:t>Лабораторная работа “Превращения органических веществ при нагревании"</w:t>
            </w:r>
          </w:p>
        </w:tc>
      </w:tr>
      <w:tr w:rsidR="005E4B98" w:rsidRPr="00475FEB" w14:paraId="347A0C23" w14:textId="77777777" w:rsidTr="00E546C0">
        <w:trPr>
          <w:trHeight w:val="253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CF314A6"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4.3</w:t>
            </w:r>
          </w:p>
        </w:tc>
        <w:tc>
          <w:tcPr>
            <w:tcW w:w="1101" w:type="dxa"/>
            <w:tcBorders>
              <w:bottom w:val="single" w:sz="6" w:space="0" w:color="000000"/>
            </w:tcBorders>
            <w:shd w:val="clear" w:color="auto" w:fill="FFFFFF"/>
          </w:tcPr>
          <w:p w14:paraId="346BF00F"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ОК 01 </w:t>
            </w:r>
          </w:p>
          <w:p w14:paraId="2BE53B6E"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1425A57C"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034A3435"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50C18488"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Идентификация органических веществ, их значение и применение в бытовой и производственной деятельности человека</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2B0646D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Исследовать качественные реакции органических соединений отдельных классов</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2AD8E3D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1.Практико-ориентированные задания по составлению химических реакций с участием органических веществ, в т.ч. используемых для их идентификации в быту и промышленности.</w:t>
            </w:r>
          </w:p>
          <w:p w14:paraId="5DA8EC3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2.Лабораторная работа: “Идентификация органических соединений отдельных классов”</w:t>
            </w:r>
          </w:p>
        </w:tc>
      </w:tr>
      <w:tr w:rsidR="005E4B98" w:rsidRPr="00475FEB" w14:paraId="3101FC34" w14:textId="77777777" w:rsidTr="00E546C0">
        <w:trPr>
          <w:trHeight w:val="115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930699D"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5</w:t>
            </w:r>
          </w:p>
        </w:tc>
        <w:tc>
          <w:tcPr>
            <w:tcW w:w="1101" w:type="dxa"/>
            <w:tcBorders>
              <w:bottom w:val="single" w:sz="6" w:space="0" w:color="000000"/>
            </w:tcBorders>
            <w:shd w:val="clear" w:color="auto" w:fill="D9D9D9"/>
          </w:tcPr>
          <w:p w14:paraId="61509023"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6AB6825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5. Кинетические и термодинамические закономерности протекания химических реакций</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76B2B4C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Характеризовать влияние различных факторов на равновесие и скорость химических реакций</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40CDC4C1" w14:textId="77777777" w:rsidR="005E4B98" w:rsidRPr="00475FEB" w:rsidRDefault="005E4B98" w:rsidP="00E546C0">
            <w:pPr>
              <w:widowControl w:val="0"/>
              <w:spacing w:after="0"/>
              <w:rPr>
                <w:rFonts w:ascii="Times New Roman" w:eastAsia="OfficinaSansBookC" w:hAnsi="Times New Roman"/>
                <w:sz w:val="28"/>
                <w:szCs w:val="28"/>
              </w:rPr>
            </w:pPr>
          </w:p>
        </w:tc>
      </w:tr>
      <w:tr w:rsidR="005E4B98" w:rsidRPr="00475FEB" w14:paraId="1588BCE5" w14:textId="77777777" w:rsidTr="00E546C0">
        <w:trPr>
          <w:trHeight w:val="58"/>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435136F"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5</w:t>
            </w:r>
          </w:p>
        </w:tc>
        <w:tc>
          <w:tcPr>
            <w:tcW w:w="1101" w:type="dxa"/>
            <w:tcBorders>
              <w:bottom w:val="single" w:sz="6" w:space="0" w:color="000000"/>
            </w:tcBorders>
            <w:shd w:val="clear" w:color="auto" w:fill="FFFFFF"/>
          </w:tcPr>
          <w:p w14:paraId="73375A2B"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ОК 01 </w:t>
            </w:r>
          </w:p>
          <w:p w14:paraId="2D8B237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4DDBC81F"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ПК…</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039922D5"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Скорость химических реакций. Химическое равновесие</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24DA097E"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Характеризовать влияние концентрации реагирующих веществ и температуры на скорость химических реакций</w:t>
            </w:r>
          </w:p>
          <w:p w14:paraId="5BAADE85"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Характеризовать влияние изменения концентрации веществ, реакции среды и температуры на смещение химического равновесия</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4527738D"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rPr>
              <w:t xml:space="preserve">Практико-ориентированные теоретические задания на анализ факторов, влияющих на изменение скорости химической реакции. </w:t>
            </w:r>
            <w:r w:rsidRPr="00475FEB">
              <w:rPr>
                <w:rFonts w:ascii="Times New Roman" w:eastAsia="OfficinaSansBookC" w:hAnsi="Times New Roman"/>
                <w:sz w:val="28"/>
                <w:szCs w:val="28"/>
                <w:highlight w:val="white"/>
              </w:rPr>
              <w:t xml:space="preserve">Практико-ориентированные задания </w:t>
            </w:r>
            <w:r w:rsidRPr="00475FEB">
              <w:rPr>
                <w:rFonts w:ascii="Times New Roman" w:eastAsia="OfficinaSansBookC" w:hAnsi="Times New Roman"/>
                <w:sz w:val="28"/>
                <w:szCs w:val="28"/>
              </w:rPr>
              <w:t>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r>
      <w:tr w:rsidR="005E4B98" w:rsidRPr="00475FEB" w14:paraId="49933126" w14:textId="77777777" w:rsidTr="00E546C0">
        <w:trPr>
          <w:trHeight w:val="61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9C35A69"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6</w:t>
            </w:r>
          </w:p>
        </w:tc>
        <w:tc>
          <w:tcPr>
            <w:tcW w:w="1101" w:type="dxa"/>
            <w:tcBorders>
              <w:bottom w:val="single" w:sz="6" w:space="0" w:color="000000"/>
            </w:tcBorders>
            <w:shd w:val="clear" w:color="auto" w:fill="D9D9D9"/>
          </w:tcPr>
          <w:p w14:paraId="167030FC"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14:paraId="6913E7EB"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Раздел 6. Растворы</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3BB5214D" w14:textId="77777777" w:rsidR="005E4B98" w:rsidRPr="00475FEB" w:rsidRDefault="005E4B98" w:rsidP="00E546C0">
            <w:pPr>
              <w:spacing w:after="0"/>
              <w:rPr>
                <w:rFonts w:ascii="Times New Roman" w:eastAsia="OfficinaSansBookC" w:hAnsi="Times New Roman"/>
                <w:b/>
                <w:sz w:val="28"/>
                <w:szCs w:val="28"/>
              </w:rPr>
            </w:pPr>
            <w:r w:rsidRPr="00475FEB">
              <w:rPr>
                <w:rFonts w:ascii="Times New Roman" w:eastAsia="OfficinaSansBookC" w:hAnsi="Times New Roman"/>
                <w:b/>
                <w:sz w:val="28"/>
                <w:szCs w:val="28"/>
              </w:rPr>
              <w:t>Исследовать истинные</w:t>
            </w:r>
            <w:r w:rsidRPr="00475FEB">
              <w:rPr>
                <w:rFonts w:ascii="Times New Roman" w:eastAsia="OfficinaSansBookC" w:hAnsi="Times New Roman"/>
                <w:b/>
                <w:sz w:val="28"/>
                <w:szCs w:val="28"/>
                <w:highlight w:val="yellow"/>
              </w:rPr>
              <w:t xml:space="preserve"> </w:t>
            </w:r>
            <w:r w:rsidRPr="00475FEB">
              <w:rPr>
                <w:rFonts w:ascii="Times New Roman" w:eastAsia="OfficinaSansBookC" w:hAnsi="Times New Roman"/>
                <w:b/>
                <w:sz w:val="28"/>
                <w:szCs w:val="28"/>
              </w:rPr>
              <w:t>растворы с заданными характеристиками</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2ECB5546" w14:textId="77777777" w:rsidR="005E4B98" w:rsidRPr="00475FEB" w:rsidRDefault="005E4B98" w:rsidP="00E546C0">
            <w:pPr>
              <w:widowControl w:val="0"/>
              <w:spacing w:after="0"/>
              <w:rPr>
                <w:rFonts w:ascii="Times New Roman" w:eastAsia="OfficinaSansBookC" w:hAnsi="Times New Roman"/>
                <w:sz w:val="28"/>
                <w:szCs w:val="28"/>
              </w:rPr>
            </w:pPr>
          </w:p>
        </w:tc>
      </w:tr>
      <w:tr w:rsidR="005E4B98" w:rsidRPr="00475FEB" w14:paraId="0E1CB8FD" w14:textId="77777777" w:rsidTr="00E546C0">
        <w:trPr>
          <w:trHeight w:val="483"/>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ED16D07"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6.1</w:t>
            </w:r>
          </w:p>
        </w:tc>
        <w:tc>
          <w:tcPr>
            <w:tcW w:w="1101" w:type="dxa"/>
            <w:tcBorders>
              <w:bottom w:val="single" w:sz="6" w:space="0" w:color="000000"/>
            </w:tcBorders>
            <w:shd w:val="clear" w:color="auto" w:fill="FFFFFF"/>
          </w:tcPr>
          <w:p w14:paraId="3350607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ОК 01 </w:t>
            </w:r>
          </w:p>
          <w:p w14:paraId="2D9079B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02</w:t>
            </w:r>
          </w:p>
          <w:p w14:paraId="1A9915F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i/>
                <w:sz w:val="28"/>
                <w:szCs w:val="28"/>
              </w:rPr>
              <w:t>ПК …</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7DECE4C5" w14:textId="77777777" w:rsidR="005E4B98" w:rsidRPr="00475FEB" w:rsidRDefault="005E4B98" w:rsidP="00E546C0">
            <w:pPr>
              <w:widowControl w:val="0"/>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Понятие о растворах</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0411485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Различать истинные растворы</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260FEA8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1. Задачи на приготовление растворов.</w:t>
            </w:r>
          </w:p>
          <w:p w14:paraId="4BA4D8C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2. Практико-ориентированные расчетные задания на дисперсные системы, используемые в бытовой и производственной деятельности человека</w:t>
            </w:r>
          </w:p>
        </w:tc>
      </w:tr>
      <w:tr w:rsidR="005E4B98" w:rsidRPr="00475FEB" w14:paraId="460FB998" w14:textId="77777777" w:rsidTr="00E546C0">
        <w:trPr>
          <w:trHeight w:val="9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EF176F5"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sz w:val="28"/>
                <w:szCs w:val="28"/>
              </w:rPr>
              <w:t>6.2</w:t>
            </w:r>
          </w:p>
        </w:tc>
        <w:tc>
          <w:tcPr>
            <w:tcW w:w="1101" w:type="dxa"/>
            <w:tcBorders>
              <w:bottom w:val="single" w:sz="6" w:space="0" w:color="000000"/>
            </w:tcBorders>
            <w:shd w:val="clear" w:color="auto" w:fill="FFFFFF"/>
          </w:tcPr>
          <w:p w14:paraId="106D85ED"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01</w:t>
            </w:r>
          </w:p>
          <w:p w14:paraId="54B77E62"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1E7852A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i/>
                <w:sz w:val="28"/>
                <w:szCs w:val="28"/>
              </w:rPr>
              <w:t>ПК …</w:t>
            </w:r>
          </w:p>
        </w:tc>
        <w:tc>
          <w:tcPr>
            <w:tcW w:w="2504" w:type="dxa"/>
            <w:tcBorders>
              <w:bottom w:val="single" w:sz="6" w:space="0" w:color="000000"/>
              <w:right w:val="single" w:sz="6" w:space="0" w:color="000000"/>
            </w:tcBorders>
            <w:shd w:val="clear" w:color="auto" w:fill="FFFFFF"/>
            <w:tcMar>
              <w:top w:w="40" w:type="dxa"/>
              <w:left w:w="40" w:type="dxa"/>
              <w:bottom w:w="40" w:type="dxa"/>
              <w:right w:w="40" w:type="dxa"/>
            </w:tcMar>
          </w:tcPr>
          <w:p w14:paraId="09080E2A"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Исследование свойств растворов</w:t>
            </w:r>
          </w:p>
        </w:tc>
        <w:tc>
          <w:tcPr>
            <w:tcW w:w="2693" w:type="dxa"/>
            <w:tcBorders>
              <w:bottom w:val="single" w:sz="6" w:space="0" w:color="000000"/>
              <w:right w:val="single" w:sz="6" w:space="0" w:color="000000"/>
            </w:tcBorders>
            <w:shd w:val="clear" w:color="auto" w:fill="FFFFFF"/>
            <w:tcMar>
              <w:top w:w="40" w:type="dxa"/>
              <w:left w:w="40" w:type="dxa"/>
              <w:bottom w:w="40" w:type="dxa"/>
              <w:right w:w="40" w:type="dxa"/>
            </w:tcMar>
          </w:tcPr>
          <w:p w14:paraId="151422E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Исследовать физико-химические свойства истинных растворов</w:t>
            </w:r>
          </w:p>
        </w:tc>
        <w:tc>
          <w:tcPr>
            <w:tcW w:w="3450" w:type="dxa"/>
            <w:tcBorders>
              <w:bottom w:val="single" w:sz="6" w:space="0" w:color="000000"/>
              <w:right w:val="single" w:sz="6" w:space="0" w:color="000000"/>
            </w:tcBorders>
            <w:shd w:val="clear" w:color="auto" w:fill="FFFFFF"/>
            <w:tcMar>
              <w:top w:w="40" w:type="dxa"/>
              <w:left w:w="40" w:type="dxa"/>
              <w:bottom w:w="40" w:type="dxa"/>
              <w:right w:w="40" w:type="dxa"/>
            </w:tcMar>
          </w:tcPr>
          <w:p w14:paraId="408B8987"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Лабораторная работа</w:t>
            </w:r>
          </w:p>
          <w:p w14:paraId="4427CDD2"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“Приготовление растворов”</w:t>
            </w:r>
          </w:p>
        </w:tc>
      </w:tr>
      <w:tr w:rsidR="005E4B98" w:rsidRPr="00475FEB" w14:paraId="7F9FABCB" w14:textId="77777777" w:rsidTr="00E546C0">
        <w:trPr>
          <w:trHeight w:val="7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44FE0EC"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II</w:t>
            </w:r>
          </w:p>
        </w:tc>
        <w:tc>
          <w:tcPr>
            <w:tcW w:w="9748" w:type="dxa"/>
            <w:gridSpan w:val="4"/>
            <w:tcBorders>
              <w:bottom w:val="single" w:sz="6" w:space="0" w:color="000000"/>
              <w:right w:val="single" w:sz="6" w:space="0" w:color="000000"/>
            </w:tcBorders>
            <w:shd w:val="clear" w:color="auto" w:fill="FFFFFF"/>
          </w:tcPr>
          <w:p w14:paraId="67749C5E"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Профессионально-ориентированное содержание (содержание прикладного модуля)</w:t>
            </w:r>
          </w:p>
        </w:tc>
      </w:tr>
      <w:tr w:rsidR="005E4B98" w:rsidRPr="00475FEB" w14:paraId="3CFCD5D7" w14:textId="77777777" w:rsidTr="00E546C0">
        <w:trPr>
          <w:trHeight w:val="885"/>
        </w:trPr>
        <w:tc>
          <w:tcPr>
            <w:tcW w:w="60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B8E8F4C" w14:textId="77777777" w:rsidR="005E4B98" w:rsidRPr="00475FEB" w:rsidRDefault="005E4B98" w:rsidP="00E546C0">
            <w:pPr>
              <w:widowControl w:val="0"/>
              <w:spacing w:after="0"/>
              <w:jc w:val="center"/>
              <w:rPr>
                <w:rFonts w:ascii="Times New Roman" w:eastAsia="OfficinaSansBookC" w:hAnsi="Times New Roman"/>
                <w:sz w:val="28"/>
                <w:szCs w:val="28"/>
              </w:rPr>
            </w:pPr>
            <w:r w:rsidRPr="00475FEB">
              <w:rPr>
                <w:rFonts w:ascii="Times New Roman" w:eastAsia="OfficinaSansBookC" w:hAnsi="Times New Roman"/>
                <w:b/>
                <w:sz w:val="28"/>
                <w:szCs w:val="28"/>
              </w:rPr>
              <w:t>7</w:t>
            </w:r>
          </w:p>
        </w:tc>
        <w:tc>
          <w:tcPr>
            <w:tcW w:w="1101" w:type="dxa"/>
            <w:tcBorders>
              <w:bottom w:val="single" w:sz="6" w:space="0" w:color="000000"/>
            </w:tcBorders>
            <w:shd w:val="clear" w:color="auto" w:fill="D9D9D9"/>
          </w:tcPr>
          <w:p w14:paraId="171C1687" w14:textId="77777777" w:rsidR="005E4B98" w:rsidRPr="00475FEB" w:rsidRDefault="005E4B98" w:rsidP="00E546C0">
            <w:pPr>
              <w:widowControl w:val="0"/>
              <w:spacing w:after="0"/>
              <w:rPr>
                <w:rFonts w:ascii="Times New Roman" w:eastAsia="OfficinaSansBookC" w:hAnsi="Times New Roman"/>
                <w:b/>
                <w:sz w:val="28"/>
                <w:szCs w:val="28"/>
              </w:rPr>
            </w:pPr>
          </w:p>
        </w:tc>
        <w:tc>
          <w:tcPr>
            <w:tcW w:w="2504" w:type="dxa"/>
            <w:tcBorders>
              <w:bottom w:val="single" w:sz="6" w:space="0" w:color="000000"/>
              <w:right w:val="single" w:sz="6" w:space="0" w:color="000000"/>
            </w:tcBorders>
            <w:shd w:val="clear" w:color="auto" w:fill="D9D9D9"/>
            <w:tcMar>
              <w:top w:w="40" w:type="dxa"/>
              <w:left w:w="40" w:type="dxa"/>
              <w:bottom w:w="40" w:type="dxa"/>
              <w:right w:w="40" w:type="dxa"/>
            </w:tcMar>
          </w:tcPr>
          <w:p w14:paraId="2B98EA33"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Раздел 7. </w:t>
            </w:r>
          </w:p>
          <w:p w14:paraId="245D6000"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Химия в быту и производственной деятельности человека</w:t>
            </w:r>
          </w:p>
        </w:tc>
        <w:tc>
          <w:tcPr>
            <w:tcW w:w="2693" w:type="dxa"/>
            <w:tcBorders>
              <w:bottom w:val="single" w:sz="6" w:space="0" w:color="000000"/>
              <w:right w:val="single" w:sz="6" w:space="0" w:color="000000"/>
            </w:tcBorders>
            <w:shd w:val="clear" w:color="auto" w:fill="D9D9D9"/>
            <w:tcMar>
              <w:top w:w="40" w:type="dxa"/>
              <w:left w:w="40" w:type="dxa"/>
              <w:bottom w:w="40" w:type="dxa"/>
              <w:right w:w="40" w:type="dxa"/>
            </w:tcMar>
          </w:tcPr>
          <w:p w14:paraId="2D389FB1"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sz w:val="28"/>
                <w:szCs w:val="28"/>
              </w:rPr>
              <w:t>Оценивать последствия бытовой и производственной деятельности человека с позиций экологической безопасности</w:t>
            </w:r>
            <w:r w:rsidRPr="00475FEB">
              <w:rPr>
                <w:rFonts w:ascii="Times New Roman" w:eastAsia="OfficinaSansBookC" w:hAnsi="Times New Roman"/>
                <w:sz w:val="28"/>
                <w:szCs w:val="28"/>
              </w:rPr>
              <w:t xml:space="preserve"> </w:t>
            </w:r>
          </w:p>
        </w:tc>
        <w:tc>
          <w:tcPr>
            <w:tcW w:w="3450" w:type="dxa"/>
            <w:tcBorders>
              <w:bottom w:val="single" w:sz="6" w:space="0" w:color="000000"/>
              <w:right w:val="single" w:sz="6" w:space="0" w:color="000000"/>
            </w:tcBorders>
            <w:shd w:val="clear" w:color="auto" w:fill="D9D9D9"/>
            <w:tcMar>
              <w:top w:w="40" w:type="dxa"/>
              <w:left w:w="40" w:type="dxa"/>
              <w:bottom w:w="40" w:type="dxa"/>
              <w:right w:w="40" w:type="dxa"/>
            </w:tcMar>
          </w:tcPr>
          <w:p w14:paraId="70530BE9"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b/>
                <w:sz w:val="28"/>
                <w:szCs w:val="28"/>
              </w:rPr>
              <w:t xml:space="preserve">Защита кейса (с учетом будущей профессиональной деятельности)  </w:t>
            </w:r>
          </w:p>
        </w:tc>
      </w:tr>
      <w:tr w:rsidR="005E4B98" w:rsidRPr="00475FEB" w14:paraId="0BF12A1F" w14:textId="77777777" w:rsidTr="00E546C0">
        <w:trPr>
          <w:trHeight w:val="885"/>
        </w:trPr>
        <w:tc>
          <w:tcPr>
            <w:tcW w:w="60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AA47E09" w14:textId="77777777" w:rsidR="005E4B98" w:rsidRPr="00475FEB" w:rsidRDefault="005E4B98" w:rsidP="00E546C0">
            <w:pPr>
              <w:widowControl w:val="0"/>
              <w:spacing w:after="0"/>
              <w:jc w:val="center"/>
              <w:rPr>
                <w:rFonts w:ascii="Times New Roman" w:eastAsia="OfficinaSansBookC" w:hAnsi="Times New Roman"/>
                <w:b/>
                <w:sz w:val="28"/>
                <w:szCs w:val="28"/>
              </w:rPr>
            </w:pPr>
          </w:p>
        </w:tc>
        <w:tc>
          <w:tcPr>
            <w:tcW w:w="1101" w:type="dxa"/>
            <w:tcBorders>
              <w:bottom w:val="single" w:sz="6" w:space="0" w:color="000000"/>
            </w:tcBorders>
          </w:tcPr>
          <w:p w14:paraId="2383EC7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ОК 01 </w:t>
            </w:r>
          </w:p>
          <w:p w14:paraId="1712AEB4"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 xml:space="preserve">ОК 02 </w:t>
            </w:r>
          </w:p>
          <w:p w14:paraId="42C4E856"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04</w:t>
            </w:r>
          </w:p>
          <w:p w14:paraId="171206E2"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ОК 07</w:t>
            </w:r>
          </w:p>
          <w:p w14:paraId="299EC533"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b/>
                <w:i/>
                <w:sz w:val="28"/>
                <w:szCs w:val="28"/>
              </w:rPr>
              <w:t>ПК …</w:t>
            </w:r>
          </w:p>
        </w:tc>
        <w:tc>
          <w:tcPr>
            <w:tcW w:w="2504" w:type="dxa"/>
            <w:tcBorders>
              <w:bottom w:val="single" w:sz="6" w:space="0" w:color="000000"/>
              <w:right w:val="single" w:sz="6" w:space="0" w:color="000000"/>
            </w:tcBorders>
            <w:tcMar>
              <w:top w:w="40" w:type="dxa"/>
              <w:left w:w="40" w:type="dxa"/>
              <w:bottom w:w="40" w:type="dxa"/>
              <w:right w:w="40" w:type="dxa"/>
            </w:tcMar>
          </w:tcPr>
          <w:p w14:paraId="4AFFF8BD" w14:textId="77777777" w:rsidR="005E4B98" w:rsidRPr="00475FEB" w:rsidRDefault="005E4B98" w:rsidP="00E546C0">
            <w:pPr>
              <w:widowControl w:val="0"/>
              <w:spacing w:after="0"/>
              <w:rPr>
                <w:rFonts w:ascii="Times New Roman" w:eastAsia="OfficinaSansBookC" w:hAnsi="Times New Roman"/>
                <w:b/>
                <w:sz w:val="28"/>
                <w:szCs w:val="28"/>
              </w:rPr>
            </w:pPr>
            <w:r w:rsidRPr="00475FEB">
              <w:rPr>
                <w:rFonts w:ascii="Times New Roman" w:eastAsia="OfficinaSansBookC" w:hAnsi="Times New Roman"/>
                <w:sz w:val="28"/>
                <w:szCs w:val="28"/>
              </w:rPr>
              <w:t>Химия в быту и производственной деятельности человека</w:t>
            </w:r>
          </w:p>
        </w:tc>
        <w:tc>
          <w:tcPr>
            <w:tcW w:w="2693" w:type="dxa"/>
            <w:tcBorders>
              <w:bottom w:val="single" w:sz="6" w:space="0" w:color="000000"/>
              <w:right w:val="single" w:sz="6" w:space="0" w:color="000000"/>
            </w:tcBorders>
            <w:tcMar>
              <w:top w:w="40" w:type="dxa"/>
              <w:left w:w="40" w:type="dxa"/>
              <w:bottom w:w="40" w:type="dxa"/>
              <w:right w:w="40" w:type="dxa"/>
            </w:tcMar>
          </w:tcPr>
          <w:p w14:paraId="58F641E0"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Оценивать последствия бытовой и производственной деятельности человека с позиций экологической безопасности</w:t>
            </w:r>
          </w:p>
        </w:tc>
        <w:tc>
          <w:tcPr>
            <w:tcW w:w="3450" w:type="dxa"/>
            <w:tcBorders>
              <w:bottom w:val="single" w:sz="6" w:space="0" w:color="000000"/>
              <w:right w:val="single" w:sz="6" w:space="0" w:color="000000"/>
            </w:tcBorders>
            <w:tcMar>
              <w:top w:w="40" w:type="dxa"/>
              <w:left w:w="40" w:type="dxa"/>
              <w:bottom w:w="40" w:type="dxa"/>
              <w:right w:w="40" w:type="dxa"/>
            </w:tcMar>
          </w:tcPr>
          <w:p w14:paraId="7A4A18B2" w14:textId="77777777" w:rsidR="005E4B98" w:rsidRPr="00475FEB" w:rsidRDefault="005E4B98" w:rsidP="00E546C0">
            <w:pPr>
              <w:widowControl w:val="0"/>
              <w:spacing w:after="0"/>
              <w:rPr>
                <w:rFonts w:ascii="Times New Roman" w:eastAsia="OfficinaSansBookC" w:hAnsi="Times New Roman"/>
                <w:sz w:val="28"/>
                <w:szCs w:val="28"/>
              </w:rPr>
            </w:pPr>
            <w:r w:rsidRPr="00475FEB">
              <w:rPr>
                <w:rFonts w:ascii="Times New Roman" w:eastAsia="OfficinaSansBookC" w:hAnsi="Times New Roman"/>
                <w:sz w:val="28"/>
                <w:szCs w:val="28"/>
              </w:rPr>
              <w:t>Кейс (с учетом будущей профессиональной деятельности)</w:t>
            </w:r>
          </w:p>
          <w:p w14:paraId="07A25B34" w14:textId="77777777" w:rsidR="005E4B98" w:rsidRPr="00475FEB" w:rsidRDefault="005E4B98" w:rsidP="00E546C0">
            <w:pPr>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Возможные темы кейсов:</w:t>
            </w:r>
          </w:p>
          <w:p w14:paraId="7A919B26" w14:textId="77777777" w:rsidR="005E4B98" w:rsidRPr="00475FEB" w:rsidRDefault="005E4B98" w:rsidP="00E546C0">
            <w:pPr>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1. Потепление климата и высвобождение газовых гидратов со дна океана.</w:t>
            </w:r>
          </w:p>
          <w:p w14:paraId="3EFA0906" w14:textId="77777777" w:rsidR="005E4B98" w:rsidRPr="00475FEB" w:rsidRDefault="005E4B98" w:rsidP="00E546C0">
            <w:pPr>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2. Будущие материалы для авиа-, машино- и приборостроения.</w:t>
            </w:r>
          </w:p>
          <w:p w14:paraId="19390DB7" w14:textId="77777777" w:rsidR="005E4B98" w:rsidRPr="00475FEB" w:rsidRDefault="005E4B98" w:rsidP="00E546C0">
            <w:pPr>
              <w:spacing w:after="0"/>
              <w:rPr>
                <w:rFonts w:ascii="Times New Roman" w:eastAsia="OfficinaSansBookC" w:hAnsi="Times New Roman"/>
                <w:sz w:val="28"/>
                <w:szCs w:val="28"/>
                <w:highlight w:val="white"/>
              </w:rPr>
            </w:pPr>
            <w:r w:rsidRPr="00475FEB">
              <w:rPr>
                <w:rFonts w:ascii="Times New Roman" w:eastAsia="OfficinaSansBookC" w:hAnsi="Times New Roman"/>
                <w:sz w:val="28"/>
                <w:szCs w:val="28"/>
                <w:highlight w:val="white"/>
              </w:rPr>
              <w:t>3. Новые материалы для солнечных батарей.</w:t>
            </w:r>
          </w:p>
          <w:p w14:paraId="3CCFD37D" w14:textId="77777777" w:rsidR="005E4B98" w:rsidRPr="00475FEB" w:rsidRDefault="005E4B98" w:rsidP="00E546C0">
            <w:pPr>
              <w:spacing w:after="0"/>
              <w:rPr>
                <w:rFonts w:ascii="Times New Roman" w:eastAsia="OfficinaSansBookC" w:hAnsi="Times New Roman"/>
                <w:sz w:val="28"/>
                <w:szCs w:val="28"/>
              </w:rPr>
            </w:pPr>
            <w:r w:rsidRPr="00475FEB">
              <w:rPr>
                <w:rFonts w:ascii="Times New Roman" w:eastAsia="OfficinaSansBookC" w:hAnsi="Times New Roman"/>
                <w:sz w:val="28"/>
                <w:szCs w:val="28"/>
                <w:highlight w:val="white"/>
              </w:rPr>
              <w:t>4. Лекарства на основе растительных препаратов</w:t>
            </w:r>
          </w:p>
        </w:tc>
      </w:tr>
    </w:tbl>
    <w:p w14:paraId="3DE99438" w14:textId="77777777" w:rsidR="005E4B98" w:rsidRPr="00475FEB" w:rsidRDefault="005E4B98" w:rsidP="005E4B98">
      <w:pPr>
        <w:rPr>
          <w:rFonts w:ascii="Times New Roman" w:eastAsia="OfficinaSansBookC" w:hAnsi="Times New Roman"/>
          <w:b/>
          <w:sz w:val="28"/>
          <w:szCs w:val="28"/>
        </w:rPr>
      </w:pPr>
    </w:p>
    <w:p w14:paraId="44E80195" w14:textId="77777777" w:rsidR="005E4B98" w:rsidRPr="00475FEB" w:rsidRDefault="005E4B98" w:rsidP="005E4B98">
      <w:pPr>
        <w:rPr>
          <w:rFonts w:ascii="Times New Roman" w:hAnsi="Times New Roman"/>
        </w:rPr>
      </w:pPr>
    </w:p>
    <w:p w14:paraId="139197C9" w14:textId="77777777" w:rsidR="005E4B98" w:rsidRPr="00475FEB" w:rsidRDefault="005E4B98" w:rsidP="005E4B98">
      <w:pPr>
        <w:suppressAutoHyphens/>
        <w:spacing w:after="0" w:line="240" w:lineRule="auto"/>
        <w:jc w:val="both"/>
        <w:rPr>
          <w:rFonts w:ascii="Times New Roman" w:hAnsi="Times New Roman"/>
          <w:color w:val="000000"/>
          <w:sz w:val="28"/>
          <w:szCs w:val="28"/>
        </w:rPr>
      </w:pPr>
    </w:p>
    <w:p w14:paraId="5378A7A6" w14:textId="77777777" w:rsidR="005E4B98" w:rsidRPr="00475FEB" w:rsidRDefault="005E4B98" w:rsidP="005E4B98">
      <w:pPr>
        <w:rPr>
          <w:rFonts w:ascii="Times New Roman" w:hAnsi="Times New Roman"/>
        </w:rPr>
      </w:pPr>
    </w:p>
    <w:p w14:paraId="56C47CE5" w14:textId="77777777" w:rsidR="005E4B98" w:rsidRPr="00475FEB" w:rsidRDefault="005E4B98" w:rsidP="005E4B98">
      <w:pPr>
        <w:shd w:val="clear" w:color="auto" w:fill="FFFFFF"/>
        <w:spacing w:after="0" w:line="240" w:lineRule="auto"/>
        <w:ind w:firstLine="284"/>
        <w:jc w:val="both"/>
        <w:rPr>
          <w:rFonts w:ascii="Times New Roman" w:hAnsi="Times New Roman"/>
          <w:sz w:val="24"/>
          <w:szCs w:val="24"/>
        </w:rPr>
      </w:pPr>
    </w:p>
    <w:p w14:paraId="4AF8451E" w14:textId="77777777" w:rsidR="005E4B98" w:rsidRPr="00475FEB" w:rsidRDefault="005E4B98" w:rsidP="005E4B98">
      <w:pPr>
        <w:jc w:val="center"/>
        <w:rPr>
          <w:rFonts w:ascii="Times New Roman" w:hAnsi="Times New Roman"/>
          <w:color w:val="000000"/>
          <w:sz w:val="28"/>
          <w:szCs w:val="28"/>
        </w:rPr>
      </w:pPr>
    </w:p>
    <w:p w14:paraId="390D912E"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58876BEC"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5E44313F"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79222908" w14:textId="77777777" w:rsidR="005E4B98" w:rsidRPr="00475FEB" w:rsidRDefault="005E4B98" w:rsidP="005E4B98">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2E8D0E5F"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746D0CBA"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168E40F2"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6A5E43AD"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3D5733CA"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556AB475"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7999D1CE" w14:textId="77777777" w:rsidR="005E4B98" w:rsidRPr="00475FEB" w:rsidRDefault="005E4B98" w:rsidP="005E4B98">
      <w:pPr>
        <w:shd w:val="clear" w:color="auto" w:fill="FFFFFF"/>
        <w:spacing w:after="0" w:line="360" w:lineRule="auto"/>
        <w:rPr>
          <w:rFonts w:ascii="Times New Roman" w:hAnsi="Times New Roman"/>
          <w:color w:val="000000"/>
          <w:sz w:val="28"/>
          <w:szCs w:val="28"/>
        </w:rPr>
      </w:pPr>
    </w:p>
    <w:p w14:paraId="1D12BBDB"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72BD8950" w14:textId="77777777" w:rsidR="005E4B98" w:rsidRPr="00475FEB" w:rsidRDefault="005E4B98" w:rsidP="005E4B98">
      <w:pPr>
        <w:shd w:val="clear" w:color="auto" w:fill="FFFFFF"/>
        <w:spacing w:after="0" w:line="360" w:lineRule="auto"/>
        <w:jc w:val="center"/>
        <w:rPr>
          <w:rFonts w:ascii="Times New Roman" w:hAnsi="Times New Roman"/>
          <w:b/>
          <w:color w:val="000000"/>
          <w:spacing w:val="4"/>
          <w:sz w:val="28"/>
          <w:szCs w:val="28"/>
        </w:rPr>
      </w:pPr>
    </w:p>
    <w:p w14:paraId="6C49AA36"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4"/>
          <w:sz w:val="28"/>
          <w:szCs w:val="28"/>
        </w:rPr>
        <w:t>РАБОЧАЯ ПРОГРАММА</w:t>
      </w:r>
    </w:p>
    <w:p w14:paraId="6113C609" w14:textId="77777777" w:rsidR="005E4B98" w:rsidRPr="00475FEB" w:rsidRDefault="005E4B98" w:rsidP="005E4B98">
      <w:pPr>
        <w:shd w:val="clear" w:color="auto" w:fill="FFFFFF"/>
        <w:spacing w:after="0" w:line="360" w:lineRule="auto"/>
        <w:jc w:val="center"/>
        <w:rPr>
          <w:rFonts w:ascii="Times New Roman" w:hAnsi="Times New Roman"/>
          <w:color w:val="000000"/>
          <w:sz w:val="28"/>
          <w:szCs w:val="28"/>
        </w:rPr>
      </w:pPr>
      <w:r w:rsidRPr="00475FEB">
        <w:rPr>
          <w:rFonts w:ascii="Times New Roman" w:hAnsi="Times New Roman"/>
          <w:color w:val="000000"/>
          <w:spacing w:val="5"/>
          <w:sz w:val="28"/>
          <w:szCs w:val="28"/>
        </w:rPr>
        <w:t>УЧЕБНОЙ ДИСЦИПЛИНЫ</w:t>
      </w:r>
    </w:p>
    <w:p w14:paraId="4EA1412D" w14:textId="77777777" w:rsidR="005E4B98" w:rsidRPr="00475FEB" w:rsidRDefault="005E4B98" w:rsidP="005E4B98">
      <w:pPr>
        <w:pStyle w:val="37"/>
        <w:widowControl w:val="0"/>
        <w:spacing w:after="0" w:line="360" w:lineRule="auto"/>
        <w:jc w:val="center"/>
        <w:rPr>
          <w:rFonts w:ascii="Times New Roman" w:hAnsi="Times New Roman"/>
          <w:bCs/>
          <w:color w:val="000000"/>
          <w:sz w:val="28"/>
          <w:szCs w:val="28"/>
        </w:rPr>
      </w:pPr>
      <w:r w:rsidRPr="00475FEB">
        <w:rPr>
          <w:rFonts w:ascii="Times New Roman" w:hAnsi="Times New Roman"/>
          <w:bCs/>
          <w:color w:val="000000"/>
          <w:sz w:val="28"/>
          <w:szCs w:val="28"/>
        </w:rPr>
        <w:t>ОД.13 «Биология»</w:t>
      </w:r>
    </w:p>
    <w:p w14:paraId="1B4E497F"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По специальности/профессии: 15.01.34 «Фрезеровщик на станках с числовым программным управлением»</w:t>
      </w:r>
    </w:p>
    <w:p w14:paraId="25664110"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5EDAD7EE"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C9AAC7E"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24D807E3"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EB34617"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0E94A3CB"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775C6880"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olor w:val="0000FF"/>
          <w:sz w:val="28"/>
          <w:szCs w:val="28"/>
        </w:rPr>
      </w:pPr>
    </w:p>
    <w:p w14:paraId="2F21FAD3"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45A04219"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color w:val="0000FF"/>
          <w:sz w:val="28"/>
          <w:szCs w:val="28"/>
        </w:rPr>
      </w:pPr>
    </w:p>
    <w:p w14:paraId="3014A3EE"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22E1BC0D"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48F8095A"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olor w:val="0000FF"/>
          <w:sz w:val="28"/>
          <w:szCs w:val="28"/>
        </w:rPr>
      </w:pPr>
    </w:p>
    <w:p w14:paraId="6E8B983C" w14:textId="77777777" w:rsidR="005E4B98" w:rsidRPr="00475FEB" w:rsidRDefault="005E4B98" w:rsidP="005E4B98">
      <w:pPr>
        <w:spacing w:after="0" w:line="360" w:lineRule="auto"/>
        <w:jc w:val="center"/>
        <w:rPr>
          <w:rFonts w:ascii="Times New Roman" w:hAnsi="Times New Roman"/>
          <w:sz w:val="28"/>
          <w:szCs w:val="28"/>
        </w:rPr>
      </w:pPr>
      <w:r w:rsidRPr="00475FEB">
        <w:rPr>
          <w:rFonts w:ascii="Times New Roman" w:hAnsi="Times New Roman"/>
          <w:sz w:val="28"/>
          <w:szCs w:val="28"/>
        </w:rPr>
        <w:t>Новосибирск, 2023 г.</w:t>
      </w:r>
    </w:p>
    <w:p w14:paraId="7C5C2E21" w14:textId="77777777" w:rsidR="005E4B98" w:rsidRPr="00475FEB" w:rsidRDefault="005E4B98" w:rsidP="005E4B98">
      <w:pPr>
        <w:pStyle w:val="37"/>
        <w:widowControl w:val="0"/>
        <w:spacing w:after="0" w:line="360" w:lineRule="auto"/>
        <w:jc w:val="both"/>
        <w:rPr>
          <w:rFonts w:ascii="Times New Roman" w:hAnsi="Times New Roman"/>
          <w:sz w:val="28"/>
          <w:szCs w:val="28"/>
        </w:rPr>
      </w:pPr>
      <w:r w:rsidRPr="00475FEB">
        <w:rPr>
          <w:rFonts w:ascii="Times New Roman" w:hAnsi="Times New Roman"/>
          <w:spacing w:val="8"/>
          <w:sz w:val="28"/>
          <w:szCs w:val="28"/>
        </w:rPr>
        <w:t xml:space="preserve">Рабочая программа учебной дисциплины разработана на основе </w:t>
      </w:r>
      <w:r w:rsidRPr="00475FEB">
        <w:rPr>
          <w:rFonts w:ascii="Times New Roman" w:hAnsi="Times New Roman"/>
          <w:spacing w:val="4"/>
          <w:sz w:val="28"/>
          <w:szCs w:val="28"/>
        </w:rPr>
        <w:t>Федерального государственного образовательного стандарта (ФГОС) по</w:t>
      </w:r>
      <w:r w:rsidRPr="00475FEB">
        <w:rPr>
          <w:rFonts w:ascii="Times New Roman" w:hAnsi="Times New Roman"/>
          <w:sz w:val="28"/>
          <w:szCs w:val="28"/>
        </w:rPr>
        <w:t xml:space="preserve"> специальности/профессии</w:t>
      </w:r>
      <w:r w:rsidRPr="00475FEB">
        <w:rPr>
          <w:rFonts w:ascii="Times New Roman" w:hAnsi="Times New Roman"/>
          <w:spacing w:val="6"/>
          <w:sz w:val="28"/>
          <w:szCs w:val="28"/>
        </w:rPr>
        <w:t xml:space="preserve"> среднего профессионального образования (СПО)</w:t>
      </w:r>
      <w:r w:rsidRPr="00475FEB">
        <w:rPr>
          <w:rFonts w:ascii="Times New Roman" w:hAnsi="Times New Roman"/>
          <w:sz w:val="28"/>
          <w:szCs w:val="28"/>
        </w:rPr>
        <w:t xml:space="preserve">: </w:t>
      </w:r>
    </w:p>
    <w:p w14:paraId="77629D66" w14:textId="77777777" w:rsidR="005E4B98" w:rsidRPr="00475FEB" w:rsidRDefault="005E4B98" w:rsidP="005E4B98">
      <w:pPr>
        <w:pStyle w:val="37"/>
        <w:widowControl w:val="0"/>
        <w:spacing w:after="0" w:line="360" w:lineRule="auto"/>
        <w:jc w:val="both"/>
        <w:rPr>
          <w:rFonts w:ascii="Times New Roman" w:hAnsi="Times New Roman"/>
          <w:bCs/>
          <w:sz w:val="40"/>
          <w:szCs w:val="40"/>
        </w:rPr>
      </w:pPr>
      <w:r w:rsidRPr="00475FEB">
        <w:rPr>
          <w:rFonts w:ascii="Times New Roman" w:hAnsi="Times New Roman"/>
          <w:b/>
          <w:bCs/>
          <w:sz w:val="28"/>
          <w:szCs w:val="28"/>
        </w:rPr>
        <w:t>15.01.34</w:t>
      </w:r>
      <w:r w:rsidRPr="00475FEB">
        <w:rPr>
          <w:rFonts w:ascii="Times New Roman" w:hAnsi="Times New Roman"/>
          <w:sz w:val="28"/>
          <w:szCs w:val="28"/>
        </w:rPr>
        <w:t xml:space="preserve"> «Фрезеровщик на станках с числовым программным управлением»</w:t>
      </w:r>
      <w:r w:rsidRPr="00475FEB">
        <w:rPr>
          <w:rFonts w:ascii="Times New Roman" w:hAnsi="Times New Roman"/>
          <w:bCs/>
          <w:sz w:val="28"/>
          <w:szCs w:val="28"/>
        </w:rPr>
        <w:t xml:space="preserve"> </w:t>
      </w:r>
      <w:r w:rsidRPr="00475FEB">
        <w:rPr>
          <w:rFonts w:ascii="Times New Roman" w:hAnsi="Times New Roman"/>
          <w:sz w:val="28"/>
          <w:szCs w:val="28"/>
        </w:rPr>
        <w:t>ФГОС</w:t>
      </w:r>
      <w:r w:rsidRPr="00475FEB">
        <w:rPr>
          <w:rFonts w:ascii="Times New Roman" w:hAnsi="Times New Roman"/>
          <w:bCs/>
          <w:sz w:val="28"/>
          <w:szCs w:val="28"/>
        </w:rPr>
        <w:t xml:space="preserve"> </w:t>
      </w:r>
      <w:r w:rsidRPr="00475FEB">
        <w:rPr>
          <w:rFonts w:ascii="Times New Roman" w:hAnsi="Times New Roman"/>
          <w:spacing w:val="7"/>
          <w:sz w:val="28"/>
          <w:szCs w:val="28"/>
        </w:rPr>
        <w:t>Утвержден приказом Министерства образования и науки Российской Федерации от 9 декабря 2016 г. № 1583</w:t>
      </w:r>
    </w:p>
    <w:p w14:paraId="1D3D442C"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526D1809"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3E3FF91F"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p>
    <w:p w14:paraId="3744EAA9" w14:textId="77777777" w:rsidR="005E4B98" w:rsidRPr="00475FEB" w:rsidRDefault="005E4B98" w:rsidP="005E4B98">
      <w:pPr>
        <w:shd w:val="clear" w:color="auto" w:fill="FFFFFF"/>
        <w:spacing w:after="0" w:line="360" w:lineRule="auto"/>
        <w:jc w:val="both"/>
        <w:rPr>
          <w:rFonts w:ascii="Times New Roman" w:hAnsi="Times New Roman"/>
          <w:spacing w:val="1"/>
          <w:sz w:val="28"/>
          <w:szCs w:val="28"/>
        </w:rPr>
      </w:pPr>
      <w:r w:rsidRPr="00475FEB">
        <w:rPr>
          <w:rFonts w:ascii="Times New Roman" w:hAnsi="Times New Roman"/>
          <w:spacing w:val="1"/>
          <w:sz w:val="28"/>
          <w:szCs w:val="28"/>
        </w:rPr>
        <w:t xml:space="preserve">Организация-разработчик: </w:t>
      </w:r>
    </w:p>
    <w:p w14:paraId="69EB2B69"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hAnsi="Times New Roman"/>
          <w:spacing w:val="1"/>
          <w:sz w:val="28"/>
          <w:szCs w:val="28"/>
        </w:rPr>
        <w:t xml:space="preserve">Государственное бюджетное профессиональное образовательное учреждение Новосибирской области </w:t>
      </w:r>
      <w:r w:rsidRPr="00475FEB">
        <w:rPr>
          <w:rFonts w:ascii="Times New Roman" w:hAnsi="Times New Roman"/>
          <w:color w:val="000000"/>
          <w:sz w:val="28"/>
          <w:szCs w:val="28"/>
        </w:rPr>
        <w:t>«Новосибирский колледж промышленных технологий»</w:t>
      </w:r>
    </w:p>
    <w:p w14:paraId="7DED4910"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p>
    <w:p w14:paraId="1318D690" w14:textId="77777777" w:rsidR="005E4B98" w:rsidRPr="00475FEB" w:rsidRDefault="005E4B98" w:rsidP="005E4B98">
      <w:pPr>
        <w:shd w:val="clear" w:color="auto" w:fill="FFFFFF"/>
        <w:spacing w:after="0" w:line="240" w:lineRule="auto"/>
        <w:ind w:firstLine="284"/>
        <w:jc w:val="both"/>
        <w:rPr>
          <w:rFonts w:ascii="Times New Roman" w:hAnsi="Times New Roman"/>
          <w:color w:val="000000"/>
          <w:spacing w:val="2"/>
          <w:sz w:val="28"/>
          <w:szCs w:val="28"/>
        </w:rPr>
      </w:pPr>
    </w:p>
    <w:p w14:paraId="3AEC0D95" w14:textId="77777777" w:rsidR="005E4B98" w:rsidRPr="00475FEB" w:rsidRDefault="005E4B98" w:rsidP="005E4B98">
      <w:pPr>
        <w:shd w:val="clear" w:color="auto" w:fill="FFFFFF"/>
        <w:spacing w:after="0" w:line="360" w:lineRule="auto"/>
        <w:jc w:val="both"/>
        <w:rPr>
          <w:rFonts w:ascii="Times New Roman" w:hAnsi="Times New Roman"/>
          <w:spacing w:val="2"/>
          <w:sz w:val="28"/>
          <w:szCs w:val="28"/>
        </w:rPr>
      </w:pPr>
      <w:r w:rsidRPr="00475FEB">
        <w:rPr>
          <w:rFonts w:ascii="Times New Roman" w:hAnsi="Times New Roman"/>
          <w:spacing w:val="2"/>
          <w:sz w:val="28"/>
          <w:szCs w:val="28"/>
        </w:rPr>
        <w:t>Разработчик:</w:t>
      </w:r>
    </w:p>
    <w:p w14:paraId="0CD1DA9C" w14:textId="77777777" w:rsidR="005E4B98" w:rsidRPr="00475FEB" w:rsidRDefault="005E4B98" w:rsidP="005E4B98">
      <w:pPr>
        <w:suppressAutoHyphens/>
        <w:spacing w:after="0" w:line="240" w:lineRule="auto"/>
        <w:jc w:val="both"/>
        <w:rPr>
          <w:rFonts w:ascii="Times New Roman" w:hAnsi="Times New Roman"/>
          <w:color w:val="000000"/>
          <w:sz w:val="28"/>
          <w:szCs w:val="28"/>
        </w:rPr>
      </w:pPr>
      <w:r w:rsidRPr="00475FEB">
        <w:rPr>
          <w:rFonts w:ascii="Times New Roman" w:eastAsia="Andale Sans UI" w:hAnsi="Times New Roman"/>
          <w:kern w:val="3"/>
          <w:sz w:val="28"/>
          <w:szCs w:val="28"/>
          <w:lang w:eastAsia="ja-JP" w:bidi="fa-IR"/>
        </w:rPr>
        <w:t xml:space="preserve">Угнич Марина Викторовна </w:t>
      </w:r>
      <w:r w:rsidRPr="00475FEB">
        <w:rPr>
          <w:rFonts w:ascii="Times New Roman" w:hAnsi="Times New Roman"/>
          <w:spacing w:val="2"/>
          <w:sz w:val="28"/>
          <w:szCs w:val="28"/>
        </w:rPr>
        <w:t xml:space="preserve">– преподаватель высшей </w:t>
      </w:r>
      <w:r w:rsidRPr="00475FEB">
        <w:rPr>
          <w:rFonts w:ascii="Times New Roman" w:hAnsi="Times New Roman"/>
          <w:sz w:val="28"/>
          <w:szCs w:val="28"/>
        </w:rPr>
        <w:t xml:space="preserve">квалификационной </w:t>
      </w:r>
      <w:r w:rsidRPr="00475FEB">
        <w:rPr>
          <w:rFonts w:ascii="Times New Roman" w:hAnsi="Times New Roman"/>
          <w:spacing w:val="2"/>
          <w:sz w:val="28"/>
          <w:szCs w:val="28"/>
        </w:rPr>
        <w:t xml:space="preserve">категории ГБПОУ НСО </w:t>
      </w:r>
      <w:r w:rsidRPr="00475FEB">
        <w:rPr>
          <w:rFonts w:ascii="Times New Roman" w:hAnsi="Times New Roman"/>
          <w:color w:val="000000"/>
          <w:sz w:val="28"/>
          <w:szCs w:val="28"/>
        </w:rPr>
        <w:t>«Новосибирский колледж промышленных технологий»</w:t>
      </w:r>
    </w:p>
    <w:p w14:paraId="69BC3F1A" w14:textId="77777777" w:rsidR="005E4B98" w:rsidRPr="00475FEB" w:rsidRDefault="005E4B98" w:rsidP="005E4B98">
      <w:pPr>
        <w:rPr>
          <w:rFonts w:ascii="Times New Roman" w:hAnsi="Times New Roman"/>
          <w:b/>
          <w:sz w:val="28"/>
          <w:szCs w:val="28"/>
        </w:rPr>
      </w:pPr>
      <w:r w:rsidRPr="00475FEB">
        <w:rPr>
          <w:rFonts w:ascii="Times New Roman" w:hAnsi="Times New Roman"/>
          <w:b/>
          <w:sz w:val="28"/>
          <w:szCs w:val="28"/>
        </w:rPr>
        <w:br w:type="page"/>
      </w:r>
    </w:p>
    <w:p w14:paraId="75CDBDA1" w14:textId="77777777" w:rsidR="005E4B98" w:rsidRPr="00475FEB" w:rsidRDefault="005E4B98" w:rsidP="005E4B98">
      <w:pPr>
        <w:jc w:val="center"/>
        <w:rPr>
          <w:rFonts w:ascii="Times New Roman" w:hAnsi="Times New Roman"/>
          <w:b/>
          <w:sz w:val="28"/>
          <w:szCs w:val="28"/>
        </w:rPr>
      </w:pPr>
      <w:r w:rsidRPr="00475FEB">
        <w:rPr>
          <w:rFonts w:ascii="Times New Roman" w:hAnsi="Times New Roman"/>
          <w:b/>
          <w:sz w:val="28"/>
          <w:szCs w:val="28"/>
        </w:rPr>
        <w:t>СОДЕРЖАНИЕ</w:t>
      </w:r>
    </w:p>
    <w:sdt>
      <w:sdtPr>
        <w:rPr>
          <w:rFonts w:ascii="Times New Roman" w:eastAsia="Calibri" w:hAnsi="Times New Roman" w:cs="Times New Roman"/>
          <w:b w:val="0"/>
          <w:bCs w:val="0"/>
          <w:color w:val="auto"/>
          <w:sz w:val="22"/>
          <w:szCs w:val="22"/>
          <w:lang w:eastAsia="ru-RU"/>
        </w:rPr>
        <w:id w:val="436720031"/>
        <w:docPartObj>
          <w:docPartGallery w:val="Table of Contents"/>
          <w:docPartUnique/>
        </w:docPartObj>
      </w:sdtPr>
      <w:sdtEndPr>
        <w:rPr>
          <w:rFonts w:eastAsia="Times New Roman"/>
        </w:rPr>
      </w:sdtEndPr>
      <w:sdtContent>
        <w:p w14:paraId="70F0CCFC" w14:textId="77777777" w:rsidR="005E4B98" w:rsidRPr="00475FEB" w:rsidRDefault="005E4B98" w:rsidP="005E4B98">
          <w:pPr>
            <w:pStyle w:val="afa"/>
            <w:rPr>
              <w:rFonts w:ascii="Times New Roman" w:hAnsi="Times New Roman" w:cs="Times New Roman"/>
            </w:rPr>
          </w:pPr>
        </w:p>
        <w:p w14:paraId="60F4D75B" w14:textId="77777777" w:rsidR="005E4B98" w:rsidRPr="00475FEB" w:rsidRDefault="005E4B98" w:rsidP="005E4B98">
          <w:pPr>
            <w:pStyle w:val="17"/>
            <w:tabs>
              <w:tab w:val="right" w:leader="dot" w:pos="9912"/>
            </w:tabs>
            <w:rPr>
              <w:rFonts w:ascii="Times New Roman" w:eastAsiaTheme="minorEastAsia"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w:anchor="_Toc129703254"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«Биология»</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_Toc129703254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2</w:t>
            </w:r>
            <w:r w:rsidRPr="00475FEB">
              <w:rPr>
                <w:rFonts w:ascii="Times New Roman" w:hAnsi="Times New Roman"/>
                <w:noProof/>
                <w:webHidden/>
                <w:sz w:val="28"/>
                <w:szCs w:val="28"/>
              </w:rPr>
              <w:fldChar w:fldCharType="end"/>
            </w:r>
          </w:hyperlink>
        </w:p>
        <w:p w14:paraId="2BF6A8FC" w14:textId="77777777" w:rsidR="005E4B98" w:rsidRPr="00475FEB" w:rsidRDefault="00000000" w:rsidP="005E4B98">
          <w:pPr>
            <w:pStyle w:val="17"/>
            <w:tabs>
              <w:tab w:val="right" w:leader="dot" w:pos="9912"/>
            </w:tabs>
            <w:rPr>
              <w:rFonts w:ascii="Times New Roman" w:eastAsiaTheme="minorEastAsia" w:hAnsi="Times New Roman"/>
              <w:noProof/>
              <w:sz w:val="28"/>
              <w:szCs w:val="28"/>
            </w:rPr>
          </w:pPr>
          <w:hyperlink w:anchor="_Toc129703255" w:history="1">
            <w:r w:rsidR="005E4B98" w:rsidRPr="00475FEB">
              <w:rPr>
                <w:rStyle w:val="ad"/>
                <w:rFonts w:ascii="Times New Roman" w:hAnsi="Times New Roman"/>
                <w:noProof/>
                <w:sz w:val="28"/>
                <w:szCs w:val="28"/>
              </w:rPr>
              <w:t>2. Структура и содержание общеобразовательной дисциплины</w:t>
            </w:r>
            <w:r w:rsidR="005E4B98" w:rsidRPr="00475FEB">
              <w:rPr>
                <w:rFonts w:ascii="Times New Roman" w:hAnsi="Times New Roman"/>
                <w:noProof/>
                <w:webHidden/>
                <w:sz w:val="28"/>
                <w:szCs w:val="28"/>
              </w:rPr>
              <w:tab/>
            </w:r>
            <w:r w:rsidR="005E4B98" w:rsidRPr="00475FEB">
              <w:rPr>
                <w:rFonts w:ascii="Times New Roman" w:hAnsi="Times New Roman"/>
                <w:noProof/>
                <w:webHidden/>
                <w:sz w:val="28"/>
                <w:szCs w:val="28"/>
              </w:rPr>
              <w:fldChar w:fldCharType="begin"/>
            </w:r>
            <w:r w:rsidR="005E4B98" w:rsidRPr="00475FEB">
              <w:rPr>
                <w:rFonts w:ascii="Times New Roman" w:hAnsi="Times New Roman"/>
                <w:noProof/>
                <w:webHidden/>
                <w:sz w:val="28"/>
                <w:szCs w:val="28"/>
              </w:rPr>
              <w:instrText xml:space="preserve"> PAGEREF _Toc129703255 \h </w:instrText>
            </w:r>
            <w:r w:rsidR="005E4B98" w:rsidRPr="00475FEB">
              <w:rPr>
                <w:rFonts w:ascii="Times New Roman" w:hAnsi="Times New Roman"/>
                <w:noProof/>
                <w:webHidden/>
                <w:sz w:val="28"/>
                <w:szCs w:val="28"/>
              </w:rPr>
            </w:r>
            <w:r w:rsidR="005E4B98" w:rsidRPr="00475FEB">
              <w:rPr>
                <w:rFonts w:ascii="Times New Roman" w:hAnsi="Times New Roman"/>
                <w:noProof/>
                <w:webHidden/>
                <w:sz w:val="28"/>
                <w:szCs w:val="28"/>
              </w:rPr>
              <w:fldChar w:fldCharType="separate"/>
            </w:r>
            <w:r w:rsidR="005E4B98" w:rsidRPr="00475FEB">
              <w:rPr>
                <w:rFonts w:ascii="Times New Roman" w:hAnsi="Times New Roman"/>
                <w:noProof/>
                <w:webHidden/>
                <w:sz w:val="28"/>
                <w:szCs w:val="28"/>
              </w:rPr>
              <w:t>10</w:t>
            </w:r>
            <w:r w:rsidR="005E4B98" w:rsidRPr="00475FEB">
              <w:rPr>
                <w:rFonts w:ascii="Times New Roman" w:hAnsi="Times New Roman"/>
                <w:noProof/>
                <w:webHidden/>
                <w:sz w:val="28"/>
                <w:szCs w:val="28"/>
              </w:rPr>
              <w:fldChar w:fldCharType="end"/>
            </w:r>
          </w:hyperlink>
        </w:p>
        <w:p w14:paraId="30BD86BE" w14:textId="77777777" w:rsidR="005E4B98" w:rsidRPr="00475FEB" w:rsidRDefault="00000000" w:rsidP="005E4B98">
          <w:pPr>
            <w:pStyle w:val="17"/>
            <w:tabs>
              <w:tab w:val="right" w:leader="dot" w:pos="9912"/>
            </w:tabs>
            <w:rPr>
              <w:rFonts w:ascii="Times New Roman" w:eastAsiaTheme="minorEastAsia" w:hAnsi="Times New Roman"/>
              <w:noProof/>
              <w:sz w:val="28"/>
              <w:szCs w:val="28"/>
            </w:rPr>
          </w:pPr>
          <w:hyperlink w:anchor="_Toc129703256" w:history="1">
            <w:r w:rsidR="005E4B98" w:rsidRPr="00475FEB">
              <w:rPr>
                <w:rStyle w:val="ad"/>
                <w:rFonts w:ascii="Times New Roman" w:hAnsi="Times New Roman"/>
                <w:noProof/>
                <w:sz w:val="28"/>
                <w:szCs w:val="28"/>
              </w:rPr>
              <w:t>3. Условия реализации программы общеобразовательной дисциплин</w:t>
            </w:r>
            <w:r w:rsidR="005E4B98" w:rsidRPr="00475FEB">
              <w:rPr>
                <w:rFonts w:ascii="Times New Roman" w:hAnsi="Times New Roman"/>
                <w:noProof/>
                <w:webHidden/>
                <w:sz w:val="28"/>
                <w:szCs w:val="28"/>
              </w:rPr>
              <w:tab/>
            </w:r>
            <w:r w:rsidR="005E4B98" w:rsidRPr="00475FEB">
              <w:rPr>
                <w:rFonts w:ascii="Times New Roman" w:hAnsi="Times New Roman"/>
                <w:noProof/>
                <w:webHidden/>
                <w:sz w:val="28"/>
                <w:szCs w:val="28"/>
              </w:rPr>
              <w:fldChar w:fldCharType="begin"/>
            </w:r>
            <w:r w:rsidR="005E4B98" w:rsidRPr="00475FEB">
              <w:rPr>
                <w:rFonts w:ascii="Times New Roman" w:hAnsi="Times New Roman"/>
                <w:noProof/>
                <w:webHidden/>
                <w:sz w:val="28"/>
                <w:szCs w:val="28"/>
              </w:rPr>
              <w:instrText xml:space="preserve"> PAGEREF _Toc129703256 \h </w:instrText>
            </w:r>
            <w:r w:rsidR="005E4B98" w:rsidRPr="00475FEB">
              <w:rPr>
                <w:rFonts w:ascii="Times New Roman" w:hAnsi="Times New Roman"/>
                <w:noProof/>
                <w:webHidden/>
                <w:sz w:val="28"/>
                <w:szCs w:val="28"/>
              </w:rPr>
            </w:r>
            <w:r w:rsidR="005E4B98" w:rsidRPr="00475FEB">
              <w:rPr>
                <w:rFonts w:ascii="Times New Roman" w:hAnsi="Times New Roman"/>
                <w:noProof/>
                <w:webHidden/>
                <w:sz w:val="28"/>
                <w:szCs w:val="28"/>
              </w:rPr>
              <w:fldChar w:fldCharType="separate"/>
            </w:r>
            <w:r w:rsidR="005E4B98" w:rsidRPr="00475FEB">
              <w:rPr>
                <w:rFonts w:ascii="Times New Roman" w:hAnsi="Times New Roman"/>
                <w:noProof/>
                <w:webHidden/>
                <w:sz w:val="28"/>
                <w:szCs w:val="28"/>
              </w:rPr>
              <w:t>19</w:t>
            </w:r>
            <w:r w:rsidR="005E4B98" w:rsidRPr="00475FEB">
              <w:rPr>
                <w:rFonts w:ascii="Times New Roman" w:hAnsi="Times New Roman"/>
                <w:noProof/>
                <w:webHidden/>
                <w:sz w:val="28"/>
                <w:szCs w:val="28"/>
              </w:rPr>
              <w:fldChar w:fldCharType="end"/>
            </w:r>
          </w:hyperlink>
        </w:p>
        <w:p w14:paraId="71E6ED87" w14:textId="77777777" w:rsidR="005E4B98" w:rsidRPr="00475FEB" w:rsidRDefault="00000000" w:rsidP="005E4B98">
          <w:pPr>
            <w:pStyle w:val="17"/>
            <w:tabs>
              <w:tab w:val="right" w:leader="dot" w:pos="9912"/>
            </w:tabs>
            <w:rPr>
              <w:rFonts w:ascii="Times New Roman" w:eastAsiaTheme="minorEastAsia" w:hAnsi="Times New Roman"/>
              <w:noProof/>
              <w:sz w:val="28"/>
              <w:szCs w:val="28"/>
            </w:rPr>
          </w:pPr>
          <w:hyperlink w:anchor="_Toc129703257" w:history="1">
            <w:r w:rsidR="005E4B98" w:rsidRPr="00475FEB">
              <w:rPr>
                <w:rStyle w:val="ad"/>
                <w:rFonts w:ascii="Times New Roman" w:hAnsi="Times New Roman"/>
                <w:noProof/>
                <w:sz w:val="28"/>
                <w:szCs w:val="28"/>
              </w:rPr>
              <w:t>4. Контроль и оценка результатов освоения общеобразовательной дисциплины</w:t>
            </w:r>
            <w:r w:rsidR="005E4B98" w:rsidRPr="00475FEB">
              <w:rPr>
                <w:rFonts w:ascii="Times New Roman" w:hAnsi="Times New Roman"/>
                <w:noProof/>
                <w:webHidden/>
                <w:sz w:val="28"/>
                <w:szCs w:val="28"/>
              </w:rPr>
              <w:tab/>
            </w:r>
            <w:r w:rsidR="005E4B98" w:rsidRPr="00475FEB">
              <w:rPr>
                <w:rFonts w:ascii="Times New Roman" w:hAnsi="Times New Roman"/>
                <w:noProof/>
                <w:webHidden/>
                <w:sz w:val="28"/>
                <w:szCs w:val="28"/>
              </w:rPr>
              <w:fldChar w:fldCharType="begin"/>
            </w:r>
            <w:r w:rsidR="005E4B98" w:rsidRPr="00475FEB">
              <w:rPr>
                <w:rFonts w:ascii="Times New Roman" w:hAnsi="Times New Roman"/>
                <w:noProof/>
                <w:webHidden/>
                <w:sz w:val="28"/>
                <w:szCs w:val="28"/>
              </w:rPr>
              <w:instrText xml:space="preserve"> PAGEREF _Toc129703257 \h </w:instrText>
            </w:r>
            <w:r w:rsidR="005E4B98" w:rsidRPr="00475FEB">
              <w:rPr>
                <w:rFonts w:ascii="Times New Roman" w:hAnsi="Times New Roman"/>
                <w:noProof/>
                <w:webHidden/>
                <w:sz w:val="28"/>
                <w:szCs w:val="28"/>
              </w:rPr>
            </w:r>
            <w:r w:rsidR="005E4B98" w:rsidRPr="00475FEB">
              <w:rPr>
                <w:rFonts w:ascii="Times New Roman" w:hAnsi="Times New Roman"/>
                <w:noProof/>
                <w:webHidden/>
                <w:sz w:val="28"/>
                <w:szCs w:val="28"/>
              </w:rPr>
              <w:fldChar w:fldCharType="separate"/>
            </w:r>
            <w:r w:rsidR="005E4B98" w:rsidRPr="00475FEB">
              <w:rPr>
                <w:rFonts w:ascii="Times New Roman" w:hAnsi="Times New Roman"/>
                <w:noProof/>
                <w:webHidden/>
                <w:sz w:val="28"/>
                <w:szCs w:val="28"/>
              </w:rPr>
              <w:t>20</w:t>
            </w:r>
            <w:r w:rsidR="005E4B98" w:rsidRPr="00475FEB">
              <w:rPr>
                <w:rFonts w:ascii="Times New Roman" w:hAnsi="Times New Roman"/>
                <w:noProof/>
                <w:webHidden/>
                <w:sz w:val="28"/>
                <w:szCs w:val="28"/>
              </w:rPr>
              <w:fldChar w:fldCharType="end"/>
            </w:r>
          </w:hyperlink>
        </w:p>
        <w:p w14:paraId="43335153" w14:textId="77777777" w:rsidR="005E4B98" w:rsidRPr="00475FEB" w:rsidRDefault="005E4B98" w:rsidP="005E4B98">
          <w:pPr>
            <w:rPr>
              <w:rFonts w:ascii="Times New Roman" w:hAnsi="Times New Roman"/>
              <w:sz w:val="28"/>
              <w:szCs w:val="28"/>
            </w:rPr>
          </w:pPr>
          <w:r w:rsidRPr="00475FEB">
            <w:rPr>
              <w:rFonts w:ascii="Times New Roman" w:hAnsi="Times New Roman"/>
              <w:b/>
              <w:bCs/>
              <w:sz w:val="28"/>
              <w:szCs w:val="28"/>
            </w:rPr>
            <w:fldChar w:fldCharType="end"/>
          </w:r>
        </w:p>
      </w:sdtContent>
    </w:sdt>
    <w:p w14:paraId="22C3AB9B" w14:textId="77777777" w:rsidR="005E4B98" w:rsidRPr="00475FEB" w:rsidRDefault="005E4B98" w:rsidP="005E4B98">
      <w:pPr>
        <w:spacing w:after="0"/>
        <w:rPr>
          <w:rFonts w:ascii="Times New Roman" w:hAnsi="Times New Roman"/>
          <w:bCs/>
          <w:iCs/>
          <w:sz w:val="28"/>
          <w:szCs w:val="28"/>
        </w:rPr>
      </w:pPr>
    </w:p>
    <w:p w14:paraId="479B139A" w14:textId="77777777" w:rsidR="005E4B98" w:rsidRPr="00475FEB" w:rsidRDefault="005E4B98" w:rsidP="005E4B98">
      <w:pPr>
        <w:spacing w:after="0"/>
        <w:rPr>
          <w:rFonts w:ascii="Times New Roman" w:hAnsi="Times New Roman"/>
          <w:bCs/>
          <w:iCs/>
          <w:sz w:val="28"/>
          <w:szCs w:val="28"/>
        </w:rPr>
      </w:pPr>
    </w:p>
    <w:p w14:paraId="234BE0ED" w14:textId="77777777" w:rsidR="005E4B98" w:rsidRPr="00475FEB" w:rsidRDefault="005E4B98" w:rsidP="005E4B98">
      <w:pPr>
        <w:pStyle w:val="1"/>
        <w:rPr>
          <w:rFonts w:ascii="Times New Roman" w:hAnsi="Times New Roman" w:cs="Times New Roman"/>
          <w:sz w:val="28"/>
          <w:szCs w:val="28"/>
        </w:rPr>
      </w:pPr>
      <w:r w:rsidRPr="00475FEB">
        <w:rPr>
          <w:rFonts w:ascii="Times New Roman" w:hAnsi="Times New Roman" w:cs="Times New Roman"/>
          <w:sz w:val="28"/>
          <w:szCs w:val="28"/>
        </w:rPr>
        <w:br w:type="page"/>
      </w:r>
      <w:bookmarkStart w:id="304" w:name="_Toc129703254"/>
      <w:r w:rsidRPr="00475FEB">
        <w:rPr>
          <w:rFonts w:ascii="Times New Roman" w:hAnsi="Times New Roman" w:cs="Times New Roman"/>
          <w:sz w:val="28"/>
          <w:szCs w:val="28"/>
        </w:rPr>
        <w:t>1. ОБЩАЯ ХАРАКТЕРИСТИКА ПРИМЕРНОЙ РАБОЧЕЙ ПРОГРАММЫ ОБЩЕОБРАЗОВАТЕЛЬНОЙ ДИСЦИПЛИНЫ «БИОЛОГИЯ»</w:t>
      </w:r>
      <w:bookmarkEnd w:id="304"/>
    </w:p>
    <w:p w14:paraId="31009FBE"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8"/>
          <w:szCs w:val="28"/>
        </w:rPr>
      </w:pPr>
    </w:p>
    <w:p w14:paraId="7FFD05F9" w14:textId="77777777" w:rsidR="005E4B98" w:rsidRPr="00475FEB" w:rsidRDefault="005E4B98" w:rsidP="005E4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75FEB">
        <w:rPr>
          <w:rFonts w:ascii="Times New Roman" w:hAnsi="Times New Roman"/>
          <w:b/>
          <w:sz w:val="28"/>
          <w:szCs w:val="28"/>
        </w:rPr>
        <w:t xml:space="preserve">1.1. Место дисциплины в структуре образовательной программы СПО </w:t>
      </w:r>
    </w:p>
    <w:p w14:paraId="28DB2C60"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highlight w:val="white"/>
        </w:rPr>
      </w:pPr>
    </w:p>
    <w:p w14:paraId="7B422FB8" w14:textId="77777777" w:rsidR="005E4B98" w:rsidRPr="00475FEB" w:rsidRDefault="005E4B98" w:rsidP="005E4B9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highlight w:val="white"/>
        </w:rPr>
      </w:pPr>
      <w:r w:rsidRPr="00475FEB">
        <w:rPr>
          <w:rFonts w:ascii="Times New Roman" w:hAnsi="Times New Roman"/>
          <w:sz w:val="28"/>
          <w:szCs w:val="28"/>
          <w:highlight w:val="white"/>
        </w:rPr>
        <w:t>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всех укрупненных групп специальностей/профессий.</w:t>
      </w:r>
    </w:p>
    <w:p w14:paraId="352DA5AC" w14:textId="77777777" w:rsidR="005E4B98" w:rsidRPr="00475FEB" w:rsidRDefault="005E4B98" w:rsidP="005E4B98">
      <w:pPr>
        <w:shd w:val="clear" w:color="auto" w:fill="FFFFFF"/>
        <w:spacing w:after="0"/>
        <w:ind w:firstLine="720"/>
        <w:jc w:val="both"/>
        <w:rPr>
          <w:rFonts w:ascii="Times New Roman" w:hAnsi="Times New Roman"/>
          <w:sz w:val="28"/>
          <w:szCs w:val="28"/>
          <w:highlight w:val="white"/>
        </w:rPr>
      </w:pPr>
      <w:r w:rsidRPr="00475FEB">
        <w:rPr>
          <w:rFonts w:ascii="Times New Roman" w:hAnsi="Times New Roman"/>
          <w:sz w:val="28"/>
          <w:szCs w:val="28"/>
          <w:highlight w:val="white"/>
        </w:rPr>
        <w:t xml:space="preserve">Трудоемкость дисциплины «Биология» на базовом уровне составляет 40 часа, из которых </w:t>
      </w:r>
      <w:r w:rsidRPr="00475FEB">
        <w:rPr>
          <w:rFonts w:ascii="Times New Roman" w:hAnsi="Times New Roman"/>
          <w:sz w:val="28"/>
          <w:szCs w:val="28"/>
        </w:rPr>
        <w:t>12 часов</w:t>
      </w:r>
      <w:r w:rsidRPr="00475FEB">
        <w:rPr>
          <w:rFonts w:ascii="Times New Roman" w:hAnsi="Times New Roman"/>
          <w:sz w:val="28"/>
          <w:szCs w:val="28"/>
          <w:highlight w:val="white"/>
        </w:rPr>
        <w:t xml:space="preserve"> включает профессионально-ориентированное содержание, усиливающее профессиональную составляющую по конкретной профессии или специальности в зависимости от ФГОС СПО профессии/специальности. </w:t>
      </w:r>
    </w:p>
    <w:p w14:paraId="33398CD4" w14:textId="77777777" w:rsidR="005E4B98" w:rsidRPr="00475FEB" w:rsidRDefault="005E4B98" w:rsidP="005E4B98">
      <w:pPr>
        <w:shd w:val="clear" w:color="auto" w:fill="FFFFFF"/>
        <w:spacing w:after="0"/>
        <w:ind w:firstLine="720"/>
        <w:jc w:val="both"/>
        <w:rPr>
          <w:rFonts w:ascii="Times New Roman" w:hAnsi="Times New Roman"/>
          <w:sz w:val="28"/>
          <w:szCs w:val="28"/>
          <w:highlight w:val="white"/>
        </w:rPr>
      </w:pPr>
      <w:r w:rsidRPr="00475FEB">
        <w:rPr>
          <w:rFonts w:ascii="Times New Roman" w:hAnsi="Times New Roman"/>
          <w:sz w:val="28"/>
          <w:szCs w:val="28"/>
          <w:highlight w:val="white"/>
        </w:rPr>
        <w:t>Профессионально-ориентированное содержание реализуется в прикладном модуле (раздел 5 “Биология в жизни”) для всех профессий/специальностей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41DC7695" w14:textId="77777777" w:rsidR="005E4B98" w:rsidRPr="00475FEB" w:rsidRDefault="005E4B98" w:rsidP="005E4B98">
      <w:pPr>
        <w:shd w:val="clear" w:color="auto" w:fill="FFFFFF"/>
        <w:spacing w:after="0"/>
        <w:ind w:firstLine="708"/>
        <w:jc w:val="both"/>
        <w:rPr>
          <w:rFonts w:ascii="Times New Roman" w:hAnsi="Times New Roman"/>
          <w:sz w:val="28"/>
          <w:szCs w:val="28"/>
          <w:highlight w:val="white"/>
        </w:rPr>
      </w:pPr>
      <w:r w:rsidRPr="00475FEB">
        <w:rPr>
          <w:rFonts w:ascii="Times New Roman" w:hAnsi="Times New Roman"/>
          <w:sz w:val="28"/>
          <w:szCs w:val="28"/>
          <w:highlight w:val="white"/>
        </w:rPr>
        <w:t>Период обучения и распределение по семестрам определяет образовательная организация самостоятельно, с учетом логики формирования предметных результатов, общих и профессиональных компетенций, межпредметных связей с другими дисциплинами общеобразовательного и общепрофессионального циклов учебного плана.</w:t>
      </w:r>
    </w:p>
    <w:p w14:paraId="41BE1C9A" w14:textId="77777777" w:rsidR="005E4B98" w:rsidRPr="00475FEB" w:rsidRDefault="005E4B98" w:rsidP="005E4B98">
      <w:pPr>
        <w:spacing w:after="0"/>
        <w:rPr>
          <w:rFonts w:ascii="Times New Roman" w:hAnsi="Times New Roman"/>
          <w:sz w:val="28"/>
          <w:szCs w:val="28"/>
          <w:highlight w:val="white"/>
        </w:rPr>
      </w:pPr>
      <w:r w:rsidRPr="00475FEB">
        <w:rPr>
          <w:rFonts w:ascii="Times New Roman" w:hAnsi="Times New Roman"/>
          <w:sz w:val="28"/>
          <w:szCs w:val="28"/>
        </w:rPr>
        <w:br w:type="page"/>
      </w:r>
    </w:p>
    <w:p w14:paraId="355C1E0E" w14:textId="77777777" w:rsidR="005E4B98" w:rsidRPr="00475FEB" w:rsidRDefault="005E4B98" w:rsidP="005E4B98">
      <w:pPr>
        <w:spacing w:after="0"/>
        <w:ind w:firstLine="709"/>
        <w:rPr>
          <w:rFonts w:ascii="Times New Roman" w:hAnsi="Times New Roman"/>
          <w:b/>
          <w:sz w:val="28"/>
          <w:szCs w:val="28"/>
        </w:rPr>
      </w:pPr>
      <w:r w:rsidRPr="00475FEB">
        <w:rPr>
          <w:rFonts w:ascii="Times New Roman" w:hAnsi="Times New Roman"/>
          <w:b/>
          <w:sz w:val="28"/>
          <w:szCs w:val="28"/>
        </w:rPr>
        <w:t>1.3. Цели и планируемые результаты освоения дисциплины:</w:t>
      </w:r>
    </w:p>
    <w:p w14:paraId="29F9DE52"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14:paraId="71D2C475" w14:textId="77777777" w:rsidR="005E4B98" w:rsidRPr="00475FEB" w:rsidRDefault="005E4B98" w:rsidP="005E4B98">
      <w:pPr>
        <w:shd w:val="clear" w:color="auto" w:fill="FFFFFF"/>
        <w:tabs>
          <w:tab w:val="left" w:pos="851"/>
          <w:tab w:val="left" w:pos="993"/>
        </w:tabs>
        <w:spacing w:after="0"/>
        <w:ind w:firstLine="567"/>
        <w:jc w:val="both"/>
        <w:rPr>
          <w:rFonts w:ascii="Times New Roman" w:hAnsi="Times New Roman"/>
          <w:sz w:val="28"/>
          <w:szCs w:val="28"/>
        </w:rPr>
      </w:pPr>
      <w:r w:rsidRPr="00475FEB">
        <w:rPr>
          <w:rFonts w:ascii="Times New Roman" w:hAnsi="Times New Roman"/>
          <w:b/>
          <w:sz w:val="28"/>
          <w:szCs w:val="28"/>
        </w:rPr>
        <w:t>Цель</w:t>
      </w:r>
      <w:r w:rsidRPr="00475FEB">
        <w:rPr>
          <w:rFonts w:ascii="Times New Roman" w:hAnsi="Times New Roman"/>
          <w:sz w:val="28"/>
          <w:szCs w:val="28"/>
        </w:rPr>
        <w:t>: формирование у студентов представления о структурно-функциональной организации живых систем разного ранга как основы принятия решений в отношении объектов живой природы и в производственных ситуациях.</w:t>
      </w:r>
    </w:p>
    <w:p w14:paraId="3DC7A016" w14:textId="77777777" w:rsidR="005E4B98" w:rsidRPr="00475FEB" w:rsidRDefault="005E4B98" w:rsidP="005E4B98">
      <w:pPr>
        <w:pBdr>
          <w:top w:val="none" w:sz="0" w:space="0" w:color="000000"/>
          <w:left w:val="none" w:sz="0" w:space="0" w:color="000000"/>
          <w:bottom w:val="none" w:sz="0" w:space="0" w:color="000000"/>
          <w:right w:val="none" w:sz="0" w:space="0" w:color="000000"/>
          <w:between w:val="none" w:sz="0" w:space="0" w:color="000000"/>
        </w:pBdr>
        <w:tabs>
          <w:tab w:val="left" w:pos="851"/>
          <w:tab w:val="left" w:pos="993"/>
        </w:tabs>
        <w:spacing w:after="0"/>
        <w:ind w:firstLine="567"/>
        <w:jc w:val="both"/>
        <w:rPr>
          <w:rFonts w:ascii="Times New Roman" w:hAnsi="Times New Roman"/>
          <w:sz w:val="28"/>
          <w:szCs w:val="28"/>
        </w:rPr>
      </w:pPr>
      <w:r w:rsidRPr="00475FEB">
        <w:rPr>
          <w:rFonts w:ascii="Times New Roman" w:hAnsi="Times New Roman"/>
          <w:b/>
          <w:sz w:val="28"/>
          <w:szCs w:val="28"/>
        </w:rPr>
        <w:t>Задачи:</w:t>
      </w:r>
      <w:r w:rsidRPr="00475FEB">
        <w:rPr>
          <w:rFonts w:ascii="Times New Roman" w:hAnsi="Times New Roman"/>
          <w:sz w:val="28"/>
          <w:szCs w:val="28"/>
        </w:rPr>
        <w:t> </w:t>
      </w:r>
    </w:p>
    <w:p w14:paraId="2E552EE8" w14:textId="77777777" w:rsidR="005E4B98" w:rsidRPr="00475FEB" w:rsidRDefault="005E4B98" w:rsidP="005E4B9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6"/>
        <w:jc w:val="both"/>
        <w:rPr>
          <w:rFonts w:ascii="Times New Roman" w:hAnsi="Times New Roman"/>
          <w:sz w:val="28"/>
          <w:szCs w:val="28"/>
        </w:rPr>
      </w:pPr>
      <w:r w:rsidRPr="00475FEB">
        <w:rPr>
          <w:rFonts w:ascii="Times New Roman" w:hAnsi="Times New Roman"/>
          <w:sz w:val="28"/>
          <w:szCs w:val="28"/>
        </w:rPr>
        <w:t>1) сформировать понимание строения, многообразия и особенностей живых систем разного уровня организации, закономерностей протекания биологических процессов и явлений в окружающей среде, целостной научной картины мира, взаимосвязи и взаимозависимости естественных наук;</w:t>
      </w:r>
    </w:p>
    <w:p w14:paraId="14F535A1" w14:textId="77777777" w:rsidR="005E4B98" w:rsidRPr="00475FEB" w:rsidRDefault="005E4B98" w:rsidP="005E4B98">
      <w:pPr>
        <w:shd w:val="clear" w:color="auto" w:fill="FFFFFF"/>
        <w:spacing w:after="0"/>
        <w:ind w:firstLine="566"/>
        <w:jc w:val="both"/>
        <w:rPr>
          <w:rFonts w:ascii="Times New Roman" w:hAnsi="Times New Roman"/>
          <w:sz w:val="28"/>
          <w:szCs w:val="28"/>
        </w:rPr>
      </w:pPr>
      <w:r w:rsidRPr="00475FEB">
        <w:rPr>
          <w:rFonts w:ascii="Times New Roman" w:hAnsi="Times New Roman"/>
          <w:sz w:val="28"/>
          <w:szCs w:val="28"/>
        </w:rPr>
        <w:t>2) развить умения определять живые объекты в природе; проводить наблюдения за экосистемами для выявления естественных и антропогенных изменений, интерпретировать результаты наблюдений,</w:t>
      </w:r>
    </w:p>
    <w:p w14:paraId="1E170F92" w14:textId="77777777" w:rsidR="005E4B98" w:rsidRPr="00475FEB" w:rsidRDefault="005E4B98" w:rsidP="005E4B98">
      <w:pPr>
        <w:shd w:val="clear" w:color="auto" w:fill="FFFFFF"/>
        <w:spacing w:after="0"/>
        <w:ind w:firstLine="566"/>
        <w:jc w:val="both"/>
        <w:rPr>
          <w:rFonts w:ascii="Times New Roman" w:hAnsi="Times New Roman"/>
          <w:sz w:val="28"/>
          <w:szCs w:val="28"/>
        </w:rPr>
      </w:pPr>
      <w:r w:rsidRPr="00475FEB">
        <w:rPr>
          <w:rFonts w:ascii="Times New Roman" w:hAnsi="Times New Roman"/>
          <w:sz w:val="28"/>
          <w:szCs w:val="28"/>
        </w:rPr>
        <w:t>3) сформировать навыки проведения простейших биологических экспериментальных исследований с соблюдением правил безопасного обращения с объектами и оборудованием;</w:t>
      </w:r>
    </w:p>
    <w:p w14:paraId="75BD22B6" w14:textId="77777777" w:rsidR="005E4B98" w:rsidRPr="00475FEB" w:rsidRDefault="005E4B98" w:rsidP="005E4B98">
      <w:pPr>
        <w:shd w:val="clear" w:color="auto" w:fill="FFFFFF"/>
        <w:spacing w:after="0"/>
        <w:ind w:firstLine="566"/>
        <w:jc w:val="both"/>
        <w:rPr>
          <w:rFonts w:ascii="Times New Roman" w:hAnsi="Times New Roman"/>
          <w:sz w:val="28"/>
          <w:szCs w:val="28"/>
        </w:rPr>
      </w:pPr>
      <w:r w:rsidRPr="00475FEB">
        <w:rPr>
          <w:rFonts w:ascii="Times New Roman" w:hAnsi="Times New Roman"/>
          <w:sz w:val="28"/>
          <w:szCs w:val="28"/>
        </w:rPr>
        <w:t>4) развить умения использовать информацию биологического характера из различных источников;</w:t>
      </w:r>
    </w:p>
    <w:p w14:paraId="73E995AD" w14:textId="77777777" w:rsidR="005E4B98" w:rsidRPr="00475FEB" w:rsidRDefault="005E4B98" w:rsidP="005E4B98">
      <w:pPr>
        <w:shd w:val="clear" w:color="auto" w:fill="FFFFFF"/>
        <w:spacing w:after="0"/>
        <w:ind w:firstLine="566"/>
        <w:jc w:val="both"/>
        <w:rPr>
          <w:rFonts w:ascii="Times New Roman" w:hAnsi="Times New Roman"/>
          <w:sz w:val="28"/>
          <w:szCs w:val="28"/>
        </w:rPr>
      </w:pPr>
      <w:r w:rsidRPr="00475FEB">
        <w:rPr>
          <w:rFonts w:ascii="Times New Roman" w:hAnsi="Times New Roman"/>
          <w:sz w:val="28"/>
          <w:szCs w:val="28"/>
        </w:rPr>
        <w:t>5) сформировать умения прогнозировать последствия своей деятельности по отношению к окружающей среде, собственному здоровью; обосновывать и соблюдать меры профилактики заболеваний.</w:t>
      </w:r>
    </w:p>
    <w:p w14:paraId="63200DE6" w14:textId="77777777" w:rsidR="005E4B98" w:rsidRPr="00475FEB" w:rsidRDefault="005E4B98" w:rsidP="005E4B98">
      <w:pPr>
        <w:shd w:val="clear" w:color="auto" w:fill="FFFFFF"/>
        <w:spacing w:after="0"/>
        <w:ind w:firstLine="566"/>
        <w:jc w:val="both"/>
        <w:rPr>
          <w:rFonts w:ascii="Times New Roman" w:hAnsi="Times New Roman"/>
          <w:sz w:val="28"/>
          <w:szCs w:val="28"/>
        </w:rPr>
      </w:pPr>
      <w:r w:rsidRPr="00475FEB">
        <w:rPr>
          <w:rFonts w:ascii="Times New Roman" w:hAnsi="Times New Roman"/>
          <w:sz w:val="28"/>
          <w:szCs w:val="28"/>
        </w:rPr>
        <w:t>6) сформировать понимание значимости достижений биологической науки и технологий в практической деятельности человека, развитии современных медицинских технологий и агробиотехнологий.</w:t>
      </w:r>
    </w:p>
    <w:p w14:paraId="5FC21ABA" w14:textId="77777777" w:rsidR="005E4B98" w:rsidRPr="00475FEB" w:rsidRDefault="005E4B98" w:rsidP="005E4B98">
      <w:pPr>
        <w:shd w:val="clear" w:color="auto" w:fill="FFFFFF"/>
        <w:spacing w:after="0"/>
        <w:ind w:firstLine="566"/>
        <w:jc w:val="both"/>
        <w:rPr>
          <w:rFonts w:ascii="Times New Roman" w:eastAsia="OfficinaSansBookC" w:hAnsi="Times New Roman"/>
          <w:sz w:val="28"/>
          <w:szCs w:val="28"/>
        </w:rPr>
      </w:pPr>
    </w:p>
    <w:p w14:paraId="34883A2C" w14:textId="77777777" w:rsidR="005E4B98" w:rsidRPr="00475FEB" w:rsidRDefault="005E4B98" w:rsidP="005E4B98">
      <w:pPr>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6"/>
        <w:jc w:val="both"/>
        <w:rPr>
          <w:rFonts w:ascii="Times New Roman" w:hAnsi="Times New Roman"/>
          <w:sz w:val="28"/>
          <w:szCs w:val="28"/>
        </w:rPr>
        <w:sectPr w:rsidR="005E4B98" w:rsidRPr="00475FEB" w:rsidSect="00BD7042">
          <w:footerReference w:type="first" r:id="rId97"/>
          <w:pgSz w:w="11906" w:h="16838"/>
          <w:pgMar w:top="1134" w:right="850" w:bottom="851" w:left="1134" w:header="708" w:footer="708" w:gutter="0"/>
          <w:cols w:space="720"/>
          <w:titlePg/>
          <w:docGrid w:linePitch="299"/>
        </w:sectPr>
      </w:pPr>
    </w:p>
    <w:p w14:paraId="692C7356" w14:textId="77777777" w:rsidR="005E4B98" w:rsidRPr="00475FEB" w:rsidRDefault="005E4B98" w:rsidP="005E4B98">
      <w:pPr>
        <w:spacing w:after="0" w:line="360" w:lineRule="auto"/>
        <w:ind w:firstLine="566"/>
        <w:jc w:val="both"/>
        <w:rPr>
          <w:rFonts w:ascii="Times New Roman" w:hAnsi="Times New Roman"/>
          <w:b/>
          <w:sz w:val="28"/>
          <w:szCs w:val="28"/>
        </w:rPr>
      </w:pPr>
      <w:r w:rsidRPr="00475FEB">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tbl>
      <w:tblPr>
        <w:tblW w:w="148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285"/>
        <w:gridCol w:w="6270"/>
      </w:tblGrid>
      <w:tr w:rsidR="005E4B98" w:rsidRPr="00475FEB" w14:paraId="605CBA1C" w14:textId="77777777" w:rsidTr="00E546C0">
        <w:trPr>
          <w:cantSplit/>
          <w:trHeight w:val="415"/>
        </w:trPr>
        <w:tc>
          <w:tcPr>
            <w:tcW w:w="2295" w:type="dxa"/>
            <w:vMerge w:val="restart"/>
            <w:vAlign w:val="center"/>
          </w:tcPr>
          <w:p w14:paraId="6951A3C6" w14:textId="77777777" w:rsidR="005E4B98" w:rsidRPr="00475FEB" w:rsidRDefault="005E4B98" w:rsidP="00E546C0">
            <w:pPr>
              <w:spacing w:after="0" w:line="240" w:lineRule="auto"/>
              <w:jc w:val="center"/>
              <w:rPr>
                <w:rFonts w:ascii="Times New Roman" w:hAnsi="Times New Roman"/>
                <w:b/>
                <w:sz w:val="28"/>
                <w:szCs w:val="28"/>
              </w:rPr>
            </w:pPr>
            <w:bookmarkStart w:id="305" w:name="_heading=h.1fob9te" w:colFirst="0" w:colLast="0"/>
            <w:bookmarkEnd w:id="305"/>
            <w:r w:rsidRPr="00475FEB">
              <w:rPr>
                <w:rFonts w:ascii="Times New Roman" w:hAnsi="Times New Roman"/>
                <w:b/>
                <w:sz w:val="28"/>
                <w:szCs w:val="28"/>
              </w:rPr>
              <w:t>Код и наименование формируемых компетенций</w:t>
            </w:r>
          </w:p>
        </w:tc>
        <w:tc>
          <w:tcPr>
            <w:tcW w:w="12555" w:type="dxa"/>
            <w:gridSpan w:val="2"/>
            <w:vAlign w:val="center"/>
          </w:tcPr>
          <w:p w14:paraId="7C04D498" w14:textId="77777777" w:rsidR="005E4B98" w:rsidRPr="00475FEB" w:rsidRDefault="005E4B98" w:rsidP="00E546C0">
            <w:pPr>
              <w:spacing w:after="0" w:line="240" w:lineRule="auto"/>
              <w:jc w:val="center"/>
              <w:rPr>
                <w:rFonts w:ascii="Times New Roman" w:hAnsi="Times New Roman"/>
                <w:b/>
                <w:sz w:val="28"/>
                <w:szCs w:val="28"/>
              </w:rPr>
            </w:pPr>
            <w:r w:rsidRPr="00475FEB">
              <w:rPr>
                <w:rFonts w:ascii="Times New Roman" w:hAnsi="Times New Roman"/>
                <w:b/>
                <w:sz w:val="28"/>
                <w:szCs w:val="28"/>
              </w:rPr>
              <w:t>Планируемые результаты освоения дисциплины</w:t>
            </w:r>
          </w:p>
        </w:tc>
      </w:tr>
      <w:tr w:rsidR="005E4B98" w:rsidRPr="00475FEB" w14:paraId="6A4C7FA1" w14:textId="77777777" w:rsidTr="00E546C0">
        <w:trPr>
          <w:cantSplit/>
          <w:trHeight w:val="563"/>
        </w:trPr>
        <w:tc>
          <w:tcPr>
            <w:tcW w:w="2295" w:type="dxa"/>
            <w:vMerge/>
            <w:vAlign w:val="center"/>
          </w:tcPr>
          <w:p w14:paraId="605CBDC7"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6285" w:type="dxa"/>
            <w:vAlign w:val="center"/>
          </w:tcPr>
          <w:p w14:paraId="60E973ED" w14:textId="77777777" w:rsidR="005E4B98" w:rsidRPr="00475FEB" w:rsidRDefault="005E4B98" w:rsidP="00E546C0">
            <w:pPr>
              <w:spacing w:after="0" w:line="240" w:lineRule="auto"/>
              <w:jc w:val="center"/>
              <w:rPr>
                <w:rFonts w:ascii="Times New Roman" w:hAnsi="Times New Roman"/>
                <w:b/>
                <w:sz w:val="28"/>
                <w:szCs w:val="28"/>
              </w:rPr>
            </w:pPr>
            <w:r w:rsidRPr="00475FEB">
              <w:rPr>
                <w:rFonts w:ascii="Times New Roman" w:hAnsi="Times New Roman"/>
                <w:b/>
                <w:sz w:val="28"/>
                <w:szCs w:val="28"/>
              </w:rPr>
              <w:t>Общие</w:t>
            </w:r>
            <w:r w:rsidRPr="00475FEB">
              <w:rPr>
                <w:rFonts w:ascii="Times New Roman" w:hAnsi="Times New Roman"/>
                <w:b/>
                <w:sz w:val="28"/>
                <w:szCs w:val="28"/>
                <w:vertAlign w:val="superscript"/>
              </w:rPr>
              <w:footnoteReference w:id="47"/>
            </w:r>
            <w:r w:rsidRPr="00475FEB">
              <w:rPr>
                <w:rFonts w:ascii="Times New Roman" w:hAnsi="Times New Roman"/>
                <w:b/>
                <w:strike/>
                <w:sz w:val="28"/>
                <w:szCs w:val="28"/>
              </w:rPr>
              <w:t xml:space="preserve"> </w:t>
            </w:r>
          </w:p>
        </w:tc>
        <w:tc>
          <w:tcPr>
            <w:tcW w:w="6270" w:type="dxa"/>
            <w:vAlign w:val="center"/>
          </w:tcPr>
          <w:p w14:paraId="771135DE" w14:textId="77777777" w:rsidR="005E4B98" w:rsidRPr="00475FEB" w:rsidRDefault="005E4B98" w:rsidP="00E546C0">
            <w:pPr>
              <w:spacing w:after="0" w:line="240" w:lineRule="auto"/>
              <w:jc w:val="center"/>
              <w:rPr>
                <w:rFonts w:ascii="Times New Roman" w:hAnsi="Times New Roman"/>
                <w:b/>
                <w:sz w:val="28"/>
                <w:szCs w:val="28"/>
              </w:rPr>
            </w:pPr>
            <w:r w:rsidRPr="00475FEB">
              <w:rPr>
                <w:rFonts w:ascii="Times New Roman" w:hAnsi="Times New Roman"/>
                <w:b/>
                <w:sz w:val="28"/>
                <w:szCs w:val="28"/>
              </w:rPr>
              <w:t>Дисциплинарные</w:t>
            </w:r>
            <w:r w:rsidRPr="00475FEB">
              <w:rPr>
                <w:rFonts w:ascii="Times New Roman" w:hAnsi="Times New Roman"/>
                <w:b/>
                <w:sz w:val="28"/>
                <w:szCs w:val="28"/>
                <w:vertAlign w:val="superscript"/>
              </w:rPr>
              <w:footnoteReference w:id="48"/>
            </w:r>
            <w:r w:rsidRPr="00475FEB">
              <w:rPr>
                <w:rFonts w:ascii="Times New Roman" w:hAnsi="Times New Roman"/>
                <w:b/>
                <w:sz w:val="28"/>
                <w:szCs w:val="28"/>
              </w:rPr>
              <w:t xml:space="preserve"> </w:t>
            </w:r>
          </w:p>
        </w:tc>
      </w:tr>
      <w:tr w:rsidR="005E4B98" w:rsidRPr="00475FEB" w14:paraId="360E5E53" w14:textId="77777777" w:rsidTr="00E546C0">
        <w:trPr>
          <w:trHeight w:val="674"/>
        </w:trPr>
        <w:tc>
          <w:tcPr>
            <w:tcW w:w="2295" w:type="dxa"/>
          </w:tcPr>
          <w:p w14:paraId="13C9389B"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tc>
        <w:tc>
          <w:tcPr>
            <w:tcW w:w="6285" w:type="dxa"/>
          </w:tcPr>
          <w:p w14:paraId="298D421D" w14:textId="77777777" w:rsidR="005E4B98" w:rsidRPr="00475FEB" w:rsidRDefault="005E4B98" w:rsidP="00E546C0">
            <w:pPr>
              <w:spacing w:after="0"/>
              <w:jc w:val="both"/>
              <w:rPr>
                <w:rFonts w:ascii="Times New Roman" w:hAnsi="Times New Roman"/>
                <w:b/>
                <w:sz w:val="28"/>
                <w:szCs w:val="28"/>
              </w:rPr>
            </w:pPr>
            <w:r w:rsidRPr="00475FEB">
              <w:rPr>
                <w:rFonts w:ascii="Times New Roman" w:hAnsi="Times New Roman"/>
                <w:b/>
                <w:sz w:val="28"/>
                <w:szCs w:val="28"/>
              </w:rPr>
              <w:t>В части трудового воспитания:</w:t>
            </w:r>
          </w:p>
          <w:p w14:paraId="2B2E2808"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готовность к труду, осознание ценности мастерства, трудолюбие; </w:t>
            </w:r>
          </w:p>
          <w:p w14:paraId="24C2780D"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3844697"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интерес к различным сферам профессиональной деятельности,</w:t>
            </w:r>
          </w:p>
          <w:p w14:paraId="1494EDB8"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Овладение универсальными учебными познавательными действиями:</w:t>
            </w:r>
          </w:p>
          <w:p w14:paraId="30705DAC"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а) </w:t>
            </w:r>
            <w:r w:rsidRPr="00475FEB">
              <w:rPr>
                <w:rFonts w:ascii="Times New Roman" w:hAnsi="Times New Roman"/>
                <w:b/>
                <w:sz w:val="28"/>
                <w:szCs w:val="28"/>
              </w:rPr>
              <w:t>базовые логические действия:</w:t>
            </w:r>
          </w:p>
          <w:p w14:paraId="61C6614E"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самостоятельно формулировать и актуализировать проблему, рассматривать ее всесторонне; </w:t>
            </w:r>
          </w:p>
          <w:p w14:paraId="128FD4AA"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устанавливать существенный признак или основания для сравнения, классификации и обобщения; </w:t>
            </w:r>
          </w:p>
          <w:p w14:paraId="32DE43BE"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определять цели деятельности, задавать параметры и критерии их достижения;</w:t>
            </w:r>
          </w:p>
          <w:p w14:paraId="13D99C87"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выявлять закономерности и противоречия в рассматриваемых явлениях; </w:t>
            </w:r>
          </w:p>
          <w:p w14:paraId="1E56ABFB"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14:paraId="7E1073DA"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развивать креативное мышление при решении жизненных проблем </w:t>
            </w:r>
          </w:p>
          <w:p w14:paraId="583970D3"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б) </w:t>
            </w:r>
            <w:r w:rsidRPr="00475FEB">
              <w:rPr>
                <w:rFonts w:ascii="Times New Roman" w:hAnsi="Times New Roman"/>
                <w:b/>
                <w:sz w:val="28"/>
                <w:szCs w:val="28"/>
              </w:rPr>
              <w:t>базовые исследовательские действия:</w:t>
            </w:r>
          </w:p>
          <w:p w14:paraId="2EAA2798"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w:t>
            </w:r>
          </w:p>
          <w:p w14:paraId="50BDBCFF"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A08671E"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F68B3A1"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уметь переносить знания в познавательную и практическую области жизнедеятельности;</w:t>
            </w:r>
          </w:p>
          <w:p w14:paraId="7EBFF722"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уметь интегрировать знания из разных предметных областей; </w:t>
            </w:r>
          </w:p>
          <w:p w14:paraId="2578D6C7"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выдвигать новые идеи, предлагать оригинальные подходы и решения; </w:t>
            </w:r>
          </w:p>
          <w:p w14:paraId="27D45AD9"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способность их использования в познавательной и социальной практике</w:t>
            </w:r>
          </w:p>
        </w:tc>
        <w:tc>
          <w:tcPr>
            <w:tcW w:w="6270" w:type="dxa"/>
          </w:tcPr>
          <w:p w14:paraId="18AE0669"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673899DF"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0173F4E7"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5887032E"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4E91DD91"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4CEDF185"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5F576018" w14:textId="77777777" w:rsidR="005E4B98" w:rsidRPr="00475FEB" w:rsidRDefault="005E4B98" w:rsidP="00E546C0">
            <w:pPr>
              <w:shd w:val="clear" w:color="auto" w:fill="FFFFFF"/>
              <w:spacing w:after="0"/>
              <w:jc w:val="both"/>
              <w:rPr>
                <w:rFonts w:ascii="Times New Roman" w:hAnsi="Times New Roman"/>
                <w:sz w:val="28"/>
                <w:szCs w:val="28"/>
              </w:rPr>
            </w:pPr>
            <w:r w:rsidRPr="00475FEB">
              <w:rPr>
                <w:rFonts w:ascii="Times New Roman" w:hAnsi="Times New Roman"/>
                <w:color w:val="22272F"/>
                <w:sz w:val="28"/>
                <w:szCs w:val="28"/>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5E4B98" w:rsidRPr="00475FEB" w14:paraId="5200C9DC" w14:textId="77777777" w:rsidTr="00E546C0">
        <w:trPr>
          <w:trHeight w:val="674"/>
        </w:trPr>
        <w:tc>
          <w:tcPr>
            <w:tcW w:w="2295" w:type="dxa"/>
          </w:tcPr>
          <w:p w14:paraId="60455551"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85" w:type="dxa"/>
          </w:tcPr>
          <w:p w14:paraId="5EE6E2FC" w14:textId="77777777" w:rsidR="005E4B98" w:rsidRPr="00475FEB" w:rsidRDefault="005E4B98" w:rsidP="00E546C0">
            <w:pPr>
              <w:spacing w:after="0"/>
              <w:jc w:val="both"/>
              <w:rPr>
                <w:rFonts w:ascii="Times New Roman" w:hAnsi="Times New Roman"/>
                <w:b/>
                <w:bCs/>
                <w:sz w:val="28"/>
                <w:szCs w:val="28"/>
              </w:rPr>
            </w:pPr>
            <w:r w:rsidRPr="00475FEB">
              <w:rPr>
                <w:rFonts w:ascii="Times New Roman" w:hAnsi="Times New Roman"/>
                <w:b/>
                <w:bCs/>
                <w:sz w:val="28"/>
                <w:szCs w:val="28"/>
              </w:rPr>
              <w:t>В области ценности научного познания:</w:t>
            </w:r>
          </w:p>
          <w:p w14:paraId="5A9EC03A"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7415361"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совершенствование языковой и читательской культуры как средства взаимодействия между людьми и познания мира; </w:t>
            </w:r>
          </w:p>
          <w:p w14:paraId="40286FB4"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A522075"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Овладение универсальными учебными познавательными действиями:</w:t>
            </w:r>
          </w:p>
          <w:p w14:paraId="6BB42110" w14:textId="77777777" w:rsidR="005E4B98" w:rsidRPr="00475FEB" w:rsidRDefault="005E4B98" w:rsidP="00E546C0">
            <w:pPr>
              <w:spacing w:after="0"/>
              <w:jc w:val="both"/>
              <w:rPr>
                <w:rFonts w:ascii="Times New Roman" w:hAnsi="Times New Roman"/>
                <w:b/>
                <w:bCs/>
                <w:sz w:val="28"/>
                <w:szCs w:val="28"/>
              </w:rPr>
            </w:pPr>
            <w:r w:rsidRPr="00475FEB">
              <w:rPr>
                <w:rFonts w:ascii="Times New Roman" w:hAnsi="Times New Roman"/>
                <w:b/>
                <w:bCs/>
                <w:sz w:val="28"/>
                <w:szCs w:val="28"/>
              </w:rPr>
              <w:t>в) работа с информацией:</w:t>
            </w:r>
          </w:p>
          <w:p w14:paraId="7865469D"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052F323"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9467A87"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оценивать достоверность, легитимность информации, ее соответствие правовым и морально-этическим нормам; </w:t>
            </w:r>
          </w:p>
          <w:p w14:paraId="4FD76DB3"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6985202"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 владеть навыками распознавания и защиты информации, информационной безопасности личности</w:t>
            </w:r>
          </w:p>
        </w:tc>
        <w:tc>
          <w:tcPr>
            <w:tcW w:w="6270" w:type="dxa"/>
          </w:tcPr>
          <w:p w14:paraId="6C8ED25E"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3E295077" w14:textId="77777777" w:rsidR="005E4B98" w:rsidRPr="00475FEB" w:rsidRDefault="005E4B98" w:rsidP="00E546C0">
            <w:pPr>
              <w:shd w:val="clear" w:color="auto" w:fill="FFFFFF"/>
              <w:spacing w:after="0"/>
              <w:jc w:val="both"/>
              <w:rPr>
                <w:rFonts w:ascii="Times New Roman" w:hAnsi="Times New Roman"/>
                <w:color w:val="22272F"/>
                <w:sz w:val="28"/>
                <w:szCs w:val="28"/>
              </w:rPr>
            </w:pPr>
            <w:r w:rsidRPr="00475FEB">
              <w:rPr>
                <w:rFonts w:ascii="Times New Roman" w:hAnsi="Times New Roman"/>
                <w:color w:val="22272F"/>
                <w:sz w:val="28"/>
                <w:szCs w:val="28"/>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5E4B98" w:rsidRPr="00475FEB" w14:paraId="2960E50B" w14:textId="77777777" w:rsidTr="00E546C0">
        <w:trPr>
          <w:trHeight w:val="674"/>
        </w:trPr>
        <w:tc>
          <w:tcPr>
            <w:tcW w:w="2295" w:type="dxa"/>
          </w:tcPr>
          <w:p w14:paraId="034CD498"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6285" w:type="dxa"/>
          </w:tcPr>
          <w:p w14:paraId="35846C43" w14:textId="77777777" w:rsidR="005E4B98" w:rsidRPr="00475FEB" w:rsidRDefault="005E4B98" w:rsidP="00E546C0">
            <w:pPr>
              <w:spacing w:after="0"/>
              <w:jc w:val="both"/>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 готовность к саморазвитию, самостоятельности и самоопределению;</w:t>
            </w:r>
          </w:p>
          <w:p w14:paraId="343A2427"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000000"/>
                <w:sz w:val="28"/>
                <w:szCs w:val="28"/>
              </w:rPr>
              <w:t>-овладение навыками учебно-исследовательской, проектной и социальной деятельности;</w:t>
            </w:r>
          </w:p>
          <w:p w14:paraId="3589C688" w14:textId="77777777" w:rsidR="005E4B98" w:rsidRPr="00475FEB" w:rsidRDefault="005E4B98" w:rsidP="00E546C0">
            <w:pPr>
              <w:spacing w:after="0"/>
              <w:jc w:val="both"/>
              <w:textAlignment w:val="baseline"/>
              <w:rPr>
                <w:rFonts w:ascii="Times New Roman" w:hAnsi="Times New Roman"/>
                <w:b/>
                <w:bCs/>
                <w:color w:val="000000"/>
                <w:sz w:val="28"/>
                <w:szCs w:val="28"/>
              </w:rPr>
            </w:pPr>
            <w:r w:rsidRPr="00475FEB">
              <w:rPr>
                <w:rFonts w:ascii="Times New Roman" w:hAnsi="Times New Roman"/>
                <w:b/>
                <w:bCs/>
                <w:color w:val="000000"/>
                <w:sz w:val="28"/>
                <w:szCs w:val="28"/>
              </w:rPr>
              <w:t>Овладение универсальными коммуникативными действиями:</w:t>
            </w:r>
          </w:p>
          <w:p w14:paraId="01922B7F"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808080"/>
                <w:sz w:val="28"/>
                <w:szCs w:val="28"/>
              </w:rPr>
              <w:t>б)</w:t>
            </w:r>
            <w:r w:rsidRPr="00475FEB">
              <w:rPr>
                <w:rFonts w:ascii="Times New Roman" w:hAnsi="Times New Roman"/>
                <w:color w:val="000000"/>
                <w:sz w:val="28"/>
                <w:szCs w:val="28"/>
              </w:rPr>
              <w:t> </w:t>
            </w:r>
            <w:r w:rsidRPr="00475FEB">
              <w:rPr>
                <w:rFonts w:ascii="Times New Roman" w:hAnsi="Times New Roman"/>
                <w:b/>
                <w:bCs/>
                <w:color w:val="000000"/>
                <w:sz w:val="28"/>
                <w:szCs w:val="28"/>
              </w:rPr>
              <w:t>совместная деятельность</w:t>
            </w:r>
            <w:r w:rsidRPr="00475FEB">
              <w:rPr>
                <w:rFonts w:ascii="Times New Roman" w:hAnsi="Times New Roman"/>
                <w:color w:val="000000"/>
                <w:sz w:val="28"/>
                <w:szCs w:val="28"/>
              </w:rPr>
              <w:t>:</w:t>
            </w:r>
          </w:p>
          <w:p w14:paraId="5F9B63AD"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000000"/>
                <w:sz w:val="28"/>
                <w:szCs w:val="28"/>
              </w:rPr>
              <w:t>- понимать и использовать преимущества командной и индивидуальной работы;</w:t>
            </w:r>
          </w:p>
          <w:p w14:paraId="674BDB0F"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000000"/>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41FB360"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000000"/>
                <w:sz w:val="28"/>
                <w:szCs w:val="28"/>
              </w:rPr>
              <w:t>- координировать и выполнять работу в условиях реального, виртуального и комбинированного взаимодействия;</w:t>
            </w:r>
          </w:p>
          <w:p w14:paraId="2F315D6A" w14:textId="77777777" w:rsidR="005E4B98" w:rsidRPr="00475FEB" w:rsidRDefault="005E4B98" w:rsidP="00E546C0">
            <w:pPr>
              <w:spacing w:after="0"/>
              <w:jc w:val="both"/>
              <w:rPr>
                <w:rFonts w:ascii="Times New Roman" w:hAnsi="Times New Roman"/>
                <w:color w:val="000000"/>
                <w:sz w:val="28"/>
                <w:szCs w:val="28"/>
              </w:rPr>
            </w:pPr>
            <w:r w:rsidRPr="00475FEB">
              <w:rPr>
                <w:rFonts w:ascii="Times New Roman" w:hAnsi="Times New Roman"/>
                <w:color w:val="000000"/>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13D988CC" w14:textId="77777777" w:rsidR="005E4B98" w:rsidRPr="00475FEB" w:rsidRDefault="005E4B98" w:rsidP="00E546C0">
            <w:pPr>
              <w:spacing w:after="0"/>
              <w:jc w:val="both"/>
              <w:textAlignment w:val="baseline"/>
              <w:rPr>
                <w:rFonts w:ascii="Times New Roman" w:hAnsi="Times New Roman"/>
                <w:b/>
                <w:bCs/>
                <w:color w:val="000000"/>
                <w:sz w:val="28"/>
                <w:szCs w:val="28"/>
              </w:rPr>
            </w:pPr>
            <w:r w:rsidRPr="00475FEB">
              <w:rPr>
                <w:rFonts w:ascii="Times New Roman" w:hAnsi="Times New Roman"/>
                <w:b/>
                <w:bCs/>
                <w:color w:val="000000"/>
                <w:sz w:val="28"/>
                <w:szCs w:val="28"/>
              </w:rPr>
              <w:t>Овладение универсальными регулятивными действиями:</w:t>
            </w:r>
          </w:p>
          <w:p w14:paraId="1B61B30F" w14:textId="77777777" w:rsidR="005E4B98" w:rsidRPr="00475FEB" w:rsidRDefault="005E4B98" w:rsidP="00E546C0">
            <w:pPr>
              <w:spacing w:after="0"/>
              <w:jc w:val="both"/>
              <w:textAlignment w:val="baseline"/>
              <w:rPr>
                <w:rFonts w:ascii="Times New Roman" w:hAnsi="Times New Roman"/>
                <w:b/>
                <w:bCs/>
                <w:color w:val="000000"/>
                <w:sz w:val="28"/>
                <w:szCs w:val="28"/>
              </w:rPr>
            </w:pPr>
            <w:r w:rsidRPr="00475FEB">
              <w:rPr>
                <w:rFonts w:ascii="Times New Roman" w:hAnsi="Times New Roman"/>
                <w:color w:val="808080"/>
                <w:sz w:val="28"/>
                <w:szCs w:val="28"/>
              </w:rPr>
              <w:t>г</w:t>
            </w:r>
            <w:r w:rsidRPr="00475FEB">
              <w:rPr>
                <w:rFonts w:ascii="Times New Roman" w:hAnsi="Times New Roman"/>
                <w:b/>
                <w:bCs/>
                <w:color w:val="808080"/>
                <w:sz w:val="28"/>
                <w:szCs w:val="28"/>
              </w:rPr>
              <w:t>)</w:t>
            </w:r>
            <w:r w:rsidRPr="00475FEB">
              <w:rPr>
                <w:rFonts w:ascii="Times New Roman" w:hAnsi="Times New Roman"/>
                <w:b/>
                <w:bCs/>
                <w:color w:val="000000"/>
                <w:sz w:val="28"/>
                <w:szCs w:val="28"/>
              </w:rPr>
              <w:t> принятие себя и других людей:</w:t>
            </w:r>
          </w:p>
          <w:p w14:paraId="0E1EFBBA"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000000"/>
                <w:sz w:val="28"/>
                <w:szCs w:val="28"/>
              </w:rPr>
              <w:t>- принимать мотивы и аргументы других людей при анализе результатов деятельности;</w:t>
            </w:r>
          </w:p>
          <w:p w14:paraId="55ABC7AA" w14:textId="77777777" w:rsidR="005E4B98" w:rsidRPr="00475FEB" w:rsidRDefault="005E4B98" w:rsidP="00E546C0">
            <w:pPr>
              <w:spacing w:after="0"/>
              <w:jc w:val="both"/>
              <w:textAlignment w:val="baseline"/>
              <w:rPr>
                <w:rFonts w:ascii="Times New Roman" w:hAnsi="Times New Roman"/>
                <w:color w:val="000000"/>
                <w:sz w:val="28"/>
                <w:szCs w:val="28"/>
              </w:rPr>
            </w:pPr>
            <w:r w:rsidRPr="00475FEB">
              <w:rPr>
                <w:rFonts w:ascii="Times New Roman" w:hAnsi="Times New Roman"/>
                <w:color w:val="000000"/>
                <w:sz w:val="28"/>
                <w:szCs w:val="28"/>
              </w:rPr>
              <w:t>- признавать свое право и право других людей на ошибки;</w:t>
            </w:r>
          </w:p>
          <w:p w14:paraId="3A17AE55"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color w:val="000000"/>
                <w:sz w:val="28"/>
                <w:szCs w:val="28"/>
              </w:rPr>
              <w:t>- развивать способность понимать мир с позиции другого человека</w:t>
            </w:r>
          </w:p>
        </w:tc>
        <w:tc>
          <w:tcPr>
            <w:tcW w:w="6270" w:type="dxa"/>
          </w:tcPr>
          <w:p w14:paraId="3987CA19" w14:textId="77777777" w:rsidR="005E4B98" w:rsidRPr="00475FEB" w:rsidRDefault="005E4B98" w:rsidP="00E546C0">
            <w:pPr>
              <w:shd w:val="clear" w:color="auto" w:fill="FFFFFF"/>
              <w:spacing w:before="220" w:after="220" w:line="240" w:lineRule="auto"/>
              <w:jc w:val="both"/>
              <w:rPr>
                <w:rFonts w:ascii="Times New Roman" w:hAnsi="Times New Roman"/>
                <w:sz w:val="28"/>
                <w:szCs w:val="28"/>
              </w:rPr>
            </w:pPr>
            <w:r w:rsidRPr="00475FEB">
              <w:rPr>
                <w:rFonts w:ascii="Times New Roman" w:hAnsi="Times New Roman"/>
                <w:color w:val="22272F"/>
                <w:sz w:val="28"/>
                <w:szCs w:val="28"/>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5E4B98" w:rsidRPr="00475FEB" w14:paraId="5D26B3D7" w14:textId="77777777" w:rsidTr="00E546C0">
        <w:trPr>
          <w:trHeight w:val="674"/>
        </w:trPr>
        <w:tc>
          <w:tcPr>
            <w:tcW w:w="2295" w:type="dxa"/>
          </w:tcPr>
          <w:p w14:paraId="053FA72C"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285" w:type="dxa"/>
          </w:tcPr>
          <w:p w14:paraId="75FD0418" w14:textId="77777777" w:rsidR="005E4B98" w:rsidRPr="00475FEB" w:rsidRDefault="005E4B98" w:rsidP="00E546C0">
            <w:pPr>
              <w:spacing w:after="0"/>
              <w:rPr>
                <w:rFonts w:ascii="Times New Roman" w:hAnsi="Times New Roman"/>
                <w:b/>
                <w:bCs/>
                <w:color w:val="000000"/>
                <w:sz w:val="28"/>
                <w:szCs w:val="28"/>
                <w:shd w:val="clear" w:color="auto" w:fill="FFFFFF"/>
              </w:rPr>
            </w:pPr>
            <w:r w:rsidRPr="00475FEB">
              <w:rPr>
                <w:rFonts w:ascii="Times New Roman" w:hAnsi="Times New Roman"/>
                <w:b/>
                <w:bCs/>
                <w:color w:val="000000"/>
                <w:sz w:val="28"/>
                <w:szCs w:val="28"/>
                <w:shd w:val="clear" w:color="auto" w:fill="FFFFFF"/>
              </w:rPr>
              <w:t>В области</w:t>
            </w:r>
            <w:r w:rsidRPr="00475FEB">
              <w:rPr>
                <w:rFonts w:ascii="Times New Roman" w:hAnsi="Times New Roman"/>
                <w:color w:val="000000"/>
                <w:sz w:val="28"/>
                <w:szCs w:val="28"/>
                <w:shd w:val="clear" w:color="auto" w:fill="FFFFFF"/>
              </w:rPr>
              <w:t xml:space="preserve"> </w:t>
            </w:r>
            <w:r w:rsidRPr="00475FEB">
              <w:rPr>
                <w:rFonts w:ascii="Times New Roman" w:hAnsi="Times New Roman"/>
                <w:b/>
                <w:bCs/>
                <w:color w:val="000000"/>
                <w:sz w:val="28"/>
                <w:szCs w:val="28"/>
                <w:shd w:val="clear" w:color="auto" w:fill="FFFFFF"/>
              </w:rPr>
              <w:t>экологического воспитания:</w:t>
            </w:r>
          </w:p>
          <w:p w14:paraId="06930701" w14:textId="77777777" w:rsidR="005E4B98" w:rsidRPr="00475FEB" w:rsidRDefault="005E4B98" w:rsidP="00E546C0">
            <w:pPr>
              <w:spacing w:after="0"/>
              <w:jc w:val="both"/>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180759F" w14:textId="77777777" w:rsidR="005E4B98" w:rsidRPr="00475FEB" w:rsidRDefault="005E4B98" w:rsidP="00E546C0">
            <w:pPr>
              <w:spacing w:after="0"/>
              <w:jc w:val="both"/>
              <w:rPr>
                <w:rFonts w:ascii="Times New Roman" w:hAnsi="Times New Roman"/>
                <w:b/>
                <w:bCs/>
                <w:sz w:val="28"/>
                <w:szCs w:val="28"/>
              </w:rPr>
            </w:pPr>
            <w:r w:rsidRPr="00475FEB">
              <w:rPr>
                <w:rFonts w:ascii="Times New Roman" w:hAnsi="Times New Roman"/>
                <w:color w:val="000000"/>
                <w:sz w:val="28"/>
                <w:szCs w:val="28"/>
                <w:shd w:val="clear" w:color="auto" w:fill="FFFFFF"/>
              </w:rPr>
              <w:t>- планирование и осуществление действий в окружающей среде на основе знания целей устойчивого развития человечества;</w:t>
            </w:r>
            <w:r w:rsidRPr="00475FEB">
              <w:rPr>
                <w:rFonts w:ascii="Times New Roman" w:hAnsi="Times New Roman"/>
                <w:b/>
                <w:bCs/>
                <w:iCs/>
                <w:sz w:val="28"/>
                <w:szCs w:val="28"/>
              </w:rPr>
              <w:t xml:space="preserve"> </w:t>
            </w:r>
          </w:p>
          <w:p w14:paraId="482D40CF"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color w:val="000000"/>
                <w:sz w:val="28"/>
                <w:szCs w:val="28"/>
                <w:shd w:val="clear" w:color="auto" w:fill="FFFFFF"/>
              </w:rPr>
              <w:t>активное неприятие действий, приносящих вред окружающей среде;</w:t>
            </w:r>
            <w:r w:rsidRPr="00475FEB">
              <w:rPr>
                <w:rFonts w:ascii="Times New Roman" w:hAnsi="Times New Roman"/>
                <w:b/>
                <w:bCs/>
                <w:iCs/>
                <w:sz w:val="28"/>
                <w:szCs w:val="28"/>
              </w:rPr>
              <w:t xml:space="preserve"> </w:t>
            </w:r>
          </w:p>
          <w:p w14:paraId="0B1C1C32" w14:textId="77777777" w:rsidR="005E4B98" w:rsidRPr="00475FEB" w:rsidRDefault="005E4B98" w:rsidP="00E546C0">
            <w:pPr>
              <w:spacing w:after="0"/>
              <w:jc w:val="both"/>
              <w:rPr>
                <w:rFonts w:ascii="Times New Roman" w:hAnsi="Times New Roman"/>
                <w:sz w:val="28"/>
                <w:szCs w:val="28"/>
              </w:rPr>
            </w:pPr>
            <w:r w:rsidRPr="00475FEB">
              <w:rPr>
                <w:rFonts w:ascii="Times New Roman" w:hAnsi="Times New Roman"/>
                <w:color w:val="000000"/>
                <w:sz w:val="28"/>
                <w:szCs w:val="28"/>
                <w:shd w:val="clear" w:color="auto" w:fill="FFFFFF"/>
              </w:rPr>
              <w:t>- умение прогнозировать неблагоприятные экологические последствия предпринимаемых действий, предотвращать их;</w:t>
            </w:r>
            <w:r w:rsidRPr="00475FEB">
              <w:rPr>
                <w:rFonts w:ascii="Times New Roman" w:hAnsi="Times New Roman"/>
                <w:b/>
                <w:bCs/>
                <w:iCs/>
                <w:sz w:val="28"/>
                <w:szCs w:val="28"/>
              </w:rPr>
              <w:t xml:space="preserve"> </w:t>
            </w:r>
          </w:p>
          <w:p w14:paraId="50725938" w14:textId="77777777" w:rsidR="005E4B98" w:rsidRPr="00475FEB" w:rsidRDefault="005E4B98" w:rsidP="00E546C0">
            <w:pPr>
              <w:spacing w:after="0"/>
              <w:jc w:val="both"/>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 расширение опыта деятельности экологической направленности;</w:t>
            </w:r>
            <w:r w:rsidRPr="00475FEB">
              <w:rPr>
                <w:rFonts w:ascii="Times New Roman" w:hAnsi="Times New Roman"/>
                <w:b/>
                <w:bCs/>
                <w:iCs/>
                <w:sz w:val="28"/>
                <w:szCs w:val="28"/>
              </w:rPr>
              <w:t xml:space="preserve"> </w:t>
            </w:r>
          </w:p>
          <w:p w14:paraId="4DD595E1" w14:textId="77777777" w:rsidR="005E4B98" w:rsidRPr="00475FEB" w:rsidRDefault="005E4B98" w:rsidP="00E546C0">
            <w:pPr>
              <w:spacing w:after="0" w:line="240" w:lineRule="auto"/>
              <w:jc w:val="both"/>
              <w:rPr>
                <w:rFonts w:ascii="Times New Roman" w:hAnsi="Times New Roman"/>
                <w:sz w:val="28"/>
                <w:szCs w:val="28"/>
              </w:rPr>
            </w:pPr>
            <w:r w:rsidRPr="00475FEB">
              <w:rPr>
                <w:rFonts w:ascii="Times New Roman" w:hAnsi="Times New Roman"/>
                <w:color w:val="000000"/>
                <w:sz w:val="28"/>
                <w:szCs w:val="28"/>
              </w:rPr>
              <w:t>- овладение навыками учебно-исследовательской, проектной и социальной деятельности</w:t>
            </w:r>
          </w:p>
        </w:tc>
        <w:tc>
          <w:tcPr>
            <w:tcW w:w="6270" w:type="dxa"/>
          </w:tcPr>
          <w:p w14:paraId="15E3BF18" w14:textId="77777777" w:rsidR="005E4B98" w:rsidRPr="00475FEB" w:rsidRDefault="005E4B98" w:rsidP="00E546C0">
            <w:pPr>
              <w:shd w:val="clear" w:color="auto" w:fill="FFFFFF"/>
              <w:spacing w:before="220" w:after="220" w:line="240" w:lineRule="auto"/>
              <w:jc w:val="both"/>
              <w:rPr>
                <w:rFonts w:ascii="Times New Roman" w:hAnsi="Times New Roman"/>
                <w:sz w:val="28"/>
                <w:szCs w:val="28"/>
              </w:rPr>
            </w:pPr>
            <w:r w:rsidRPr="00475FEB">
              <w:rPr>
                <w:rFonts w:ascii="Times New Roman" w:hAnsi="Times New Roman"/>
                <w:color w:val="22272F"/>
                <w:sz w:val="28"/>
                <w:szCs w:val="28"/>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bl>
    <w:p w14:paraId="30CE1AD2" w14:textId="77777777" w:rsidR="005E4B98" w:rsidRPr="00475FEB" w:rsidRDefault="005E4B98" w:rsidP="005E4B98">
      <w:pPr>
        <w:spacing w:after="0" w:line="240" w:lineRule="auto"/>
        <w:ind w:firstLine="709"/>
        <w:jc w:val="both"/>
        <w:rPr>
          <w:rFonts w:ascii="Times New Roman" w:hAnsi="Times New Roman"/>
          <w:sz w:val="28"/>
          <w:szCs w:val="28"/>
        </w:rPr>
      </w:pPr>
    </w:p>
    <w:p w14:paraId="6DE7AA5A" w14:textId="77777777" w:rsidR="005E4B98" w:rsidRPr="00475FEB" w:rsidRDefault="005E4B98" w:rsidP="005E4B98">
      <w:pPr>
        <w:spacing w:after="240" w:line="240" w:lineRule="auto"/>
        <w:jc w:val="center"/>
        <w:rPr>
          <w:rFonts w:ascii="Times New Roman" w:hAnsi="Times New Roman"/>
          <w:b/>
          <w:sz w:val="28"/>
          <w:szCs w:val="28"/>
        </w:rPr>
        <w:sectPr w:rsidR="005E4B98" w:rsidRPr="00475FEB">
          <w:pgSz w:w="16838" w:h="11906" w:orient="landscape"/>
          <w:pgMar w:top="1134" w:right="850" w:bottom="851" w:left="1134" w:header="708" w:footer="708" w:gutter="0"/>
          <w:cols w:space="720"/>
        </w:sectPr>
      </w:pPr>
    </w:p>
    <w:p w14:paraId="6B7F2425" w14:textId="77777777" w:rsidR="005E4B98" w:rsidRPr="00475FEB" w:rsidRDefault="005E4B98" w:rsidP="005E4B98">
      <w:pPr>
        <w:pStyle w:val="1"/>
        <w:rPr>
          <w:rFonts w:ascii="Times New Roman" w:hAnsi="Times New Roman" w:cs="Times New Roman"/>
          <w:sz w:val="28"/>
          <w:szCs w:val="28"/>
        </w:rPr>
      </w:pPr>
      <w:bookmarkStart w:id="306" w:name="_Toc129703255"/>
      <w:r w:rsidRPr="00475FEB">
        <w:rPr>
          <w:rFonts w:ascii="Times New Roman" w:hAnsi="Times New Roman" w:cs="Times New Roman"/>
          <w:sz w:val="28"/>
          <w:szCs w:val="28"/>
        </w:rPr>
        <w:t>2. СТРУКТУРА И СОДЕРЖАНИЕ ОБЩЕОБРАЗОВАТЕЛЬНОЙ ДИСЦИПЛИНЫ</w:t>
      </w:r>
      <w:bookmarkEnd w:id="306"/>
    </w:p>
    <w:p w14:paraId="079A9D8D" w14:textId="77777777" w:rsidR="005E4B98" w:rsidRPr="00475FEB" w:rsidRDefault="005E4B98" w:rsidP="005E4B98">
      <w:pPr>
        <w:spacing w:after="240" w:line="240" w:lineRule="auto"/>
        <w:ind w:firstLine="426"/>
        <w:jc w:val="center"/>
        <w:rPr>
          <w:rFonts w:ascii="Times New Roman" w:hAnsi="Times New Roman"/>
          <w:b/>
          <w:sz w:val="28"/>
          <w:szCs w:val="28"/>
        </w:rPr>
      </w:pPr>
      <w:r w:rsidRPr="00475FEB">
        <w:rPr>
          <w:rFonts w:ascii="Times New Roman" w:hAnsi="Times New Roman"/>
          <w:b/>
          <w:sz w:val="28"/>
          <w:szCs w:val="28"/>
        </w:rPr>
        <w:t>2.1. Объем дисциплины и виды учебной работы</w:t>
      </w:r>
    </w:p>
    <w:tbl>
      <w:tblPr>
        <w:tblW w:w="9915"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5E4B98" w:rsidRPr="00475FEB" w14:paraId="2BD7E60A" w14:textId="77777777" w:rsidTr="00E546C0">
        <w:trPr>
          <w:trHeight w:val="490"/>
        </w:trPr>
        <w:tc>
          <w:tcPr>
            <w:tcW w:w="7335" w:type="dxa"/>
            <w:vAlign w:val="center"/>
          </w:tcPr>
          <w:p w14:paraId="519AD24F" w14:textId="77777777" w:rsidR="005E4B98" w:rsidRPr="00475FEB" w:rsidRDefault="005E4B98" w:rsidP="00E546C0">
            <w:pPr>
              <w:rPr>
                <w:rFonts w:ascii="Times New Roman" w:hAnsi="Times New Roman"/>
                <w:b/>
                <w:sz w:val="28"/>
                <w:szCs w:val="28"/>
              </w:rPr>
            </w:pPr>
            <w:r w:rsidRPr="00475FEB">
              <w:rPr>
                <w:rFonts w:ascii="Times New Roman" w:hAnsi="Times New Roman"/>
                <w:b/>
                <w:sz w:val="28"/>
                <w:szCs w:val="28"/>
              </w:rPr>
              <w:t>Вид учебной работы</w:t>
            </w:r>
          </w:p>
        </w:tc>
        <w:tc>
          <w:tcPr>
            <w:tcW w:w="2580" w:type="dxa"/>
            <w:vAlign w:val="center"/>
          </w:tcPr>
          <w:p w14:paraId="3B83015B" w14:textId="77777777" w:rsidR="005E4B98" w:rsidRPr="00475FEB" w:rsidRDefault="005E4B98" w:rsidP="00E546C0">
            <w:pPr>
              <w:jc w:val="center"/>
              <w:rPr>
                <w:rFonts w:ascii="Times New Roman" w:hAnsi="Times New Roman"/>
                <w:b/>
                <w:sz w:val="28"/>
                <w:szCs w:val="28"/>
              </w:rPr>
            </w:pPr>
            <w:r w:rsidRPr="00475FEB">
              <w:rPr>
                <w:rFonts w:ascii="Times New Roman" w:hAnsi="Times New Roman"/>
                <w:b/>
                <w:sz w:val="28"/>
                <w:szCs w:val="28"/>
              </w:rPr>
              <w:t>Объем в часах</w:t>
            </w:r>
          </w:p>
        </w:tc>
      </w:tr>
      <w:tr w:rsidR="005E4B98" w:rsidRPr="00475FEB" w14:paraId="4A7CEDF1" w14:textId="77777777" w:rsidTr="00E546C0">
        <w:trPr>
          <w:trHeight w:val="490"/>
        </w:trPr>
        <w:tc>
          <w:tcPr>
            <w:tcW w:w="7335" w:type="dxa"/>
            <w:vAlign w:val="center"/>
          </w:tcPr>
          <w:p w14:paraId="14A0C947" w14:textId="77777777" w:rsidR="005E4B98" w:rsidRPr="00475FEB" w:rsidRDefault="005E4B98" w:rsidP="00E546C0">
            <w:pPr>
              <w:spacing w:after="0"/>
              <w:rPr>
                <w:rFonts w:ascii="Times New Roman" w:hAnsi="Times New Roman"/>
                <w:b/>
                <w:sz w:val="28"/>
                <w:szCs w:val="28"/>
              </w:rPr>
            </w:pPr>
            <w:r w:rsidRPr="00475FEB">
              <w:rPr>
                <w:rFonts w:ascii="Times New Roman" w:hAnsi="Times New Roman"/>
                <w:b/>
                <w:sz w:val="28"/>
                <w:szCs w:val="28"/>
              </w:rPr>
              <w:t>Объем образовательной программы дисциплины</w:t>
            </w:r>
          </w:p>
        </w:tc>
        <w:tc>
          <w:tcPr>
            <w:tcW w:w="2580" w:type="dxa"/>
            <w:vAlign w:val="center"/>
          </w:tcPr>
          <w:p w14:paraId="775672BF" w14:textId="77777777" w:rsidR="005E4B98" w:rsidRPr="00475FEB" w:rsidRDefault="005E4B98" w:rsidP="00E546C0">
            <w:pPr>
              <w:spacing w:after="0"/>
              <w:jc w:val="center"/>
              <w:rPr>
                <w:rFonts w:ascii="Times New Roman" w:hAnsi="Times New Roman"/>
                <w:sz w:val="28"/>
                <w:szCs w:val="28"/>
              </w:rPr>
            </w:pPr>
            <w:r w:rsidRPr="00475FEB">
              <w:rPr>
                <w:rFonts w:ascii="Times New Roman" w:hAnsi="Times New Roman"/>
                <w:sz w:val="28"/>
                <w:szCs w:val="28"/>
              </w:rPr>
              <w:t>40</w:t>
            </w:r>
          </w:p>
        </w:tc>
      </w:tr>
      <w:tr w:rsidR="005E4B98" w:rsidRPr="00475FEB" w14:paraId="111E9C83" w14:textId="77777777" w:rsidTr="00E546C0">
        <w:trPr>
          <w:trHeight w:val="490"/>
        </w:trPr>
        <w:tc>
          <w:tcPr>
            <w:tcW w:w="7335" w:type="dxa"/>
            <w:vAlign w:val="center"/>
          </w:tcPr>
          <w:p w14:paraId="35C10766" w14:textId="77777777" w:rsidR="005E4B98" w:rsidRPr="00475FEB" w:rsidRDefault="005E4B98" w:rsidP="00E546C0">
            <w:pPr>
              <w:spacing w:after="0"/>
              <w:rPr>
                <w:rFonts w:ascii="Times New Roman" w:hAnsi="Times New Roman"/>
                <w:b/>
                <w:sz w:val="28"/>
                <w:szCs w:val="28"/>
              </w:rPr>
            </w:pPr>
            <w:r w:rsidRPr="00475FEB">
              <w:rPr>
                <w:rFonts w:ascii="Times New Roman" w:hAnsi="Times New Roman"/>
                <w:b/>
                <w:sz w:val="28"/>
                <w:szCs w:val="28"/>
              </w:rPr>
              <w:t>в т.ч.</w:t>
            </w:r>
          </w:p>
        </w:tc>
        <w:tc>
          <w:tcPr>
            <w:tcW w:w="2580" w:type="dxa"/>
            <w:vAlign w:val="center"/>
          </w:tcPr>
          <w:p w14:paraId="4945AD85" w14:textId="77777777" w:rsidR="005E4B98" w:rsidRPr="00475FEB" w:rsidRDefault="005E4B98" w:rsidP="00E546C0">
            <w:pPr>
              <w:spacing w:after="0"/>
              <w:jc w:val="center"/>
              <w:rPr>
                <w:rFonts w:ascii="Times New Roman" w:hAnsi="Times New Roman"/>
                <w:sz w:val="28"/>
                <w:szCs w:val="28"/>
              </w:rPr>
            </w:pPr>
          </w:p>
        </w:tc>
      </w:tr>
      <w:tr w:rsidR="005E4B98" w:rsidRPr="00475FEB" w14:paraId="012A34D0" w14:textId="77777777" w:rsidTr="00E546C0">
        <w:trPr>
          <w:trHeight w:val="490"/>
        </w:trPr>
        <w:tc>
          <w:tcPr>
            <w:tcW w:w="7335" w:type="dxa"/>
            <w:vAlign w:val="center"/>
          </w:tcPr>
          <w:p w14:paraId="5E671538" w14:textId="77777777" w:rsidR="005E4B98" w:rsidRPr="00475FEB" w:rsidRDefault="005E4B98" w:rsidP="00E546C0">
            <w:pPr>
              <w:tabs>
                <w:tab w:val="left" w:pos="360"/>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2580" w:type="dxa"/>
            <w:vAlign w:val="center"/>
          </w:tcPr>
          <w:p w14:paraId="33A5F80F" w14:textId="77777777" w:rsidR="005E4B98" w:rsidRPr="00475FEB" w:rsidRDefault="005E4B98" w:rsidP="00E546C0">
            <w:pPr>
              <w:spacing w:after="0"/>
              <w:jc w:val="center"/>
              <w:rPr>
                <w:rFonts w:ascii="Times New Roman" w:hAnsi="Times New Roman"/>
                <w:sz w:val="28"/>
                <w:szCs w:val="28"/>
              </w:rPr>
            </w:pPr>
            <w:r w:rsidRPr="00475FEB">
              <w:rPr>
                <w:rFonts w:ascii="Times New Roman" w:hAnsi="Times New Roman"/>
                <w:sz w:val="28"/>
                <w:szCs w:val="28"/>
              </w:rPr>
              <w:t>40</w:t>
            </w:r>
          </w:p>
        </w:tc>
      </w:tr>
      <w:tr w:rsidR="005E4B98" w:rsidRPr="00475FEB" w14:paraId="5D7C52D6" w14:textId="77777777" w:rsidTr="00E546C0">
        <w:trPr>
          <w:trHeight w:val="336"/>
        </w:trPr>
        <w:tc>
          <w:tcPr>
            <w:tcW w:w="9915" w:type="dxa"/>
            <w:gridSpan w:val="2"/>
            <w:vAlign w:val="center"/>
          </w:tcPr>
          <w:p w14:paraId="4B38CF7A"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в т. ч.:</w:t>
            </w:r>
          </w:p>
        </w:tc>
      </w:tr>
      <w:tr w:rsidR="005E4B98" w:rsidRPr="00475FEB" w14:paraId="6AC58062" w14:textId="77777777" w:rsidTr="00E546C0">
        <w:trPr>
          <w:trHeight w:val="490"/>
        </w:trPr>
        <w:tc>
          <w:tcPr>
            <w:tcW w:w="7335" w:type="dxa"/>
            <w:vAlign w:val="center"/>
          </w:tcPr>
          <w:p w14:paraId="0582C70B"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теоретическое обучение</w:t>
            </w:r>
          </w:p>
        </w:tc>
        <w:tc>
          <w:tcPr>
            <w:tcW w:w="2580" w:type="dxa"/>
            <w:vAlign w:val="center"/>
          </w:tcPr>
          <w:p w14:paraId="051AA8AC" w14:textId="77777777" w:rsidR="005E4B98" w:rsidRPr="00475FEB" w:rsidRDefault="005E4B98" w:rsidP="00E546C0">
            <w:pPr>
              <w:spacing w:after="0"/>
              <w:jc w:val="center"/>
              <w:rPr>
                <w:rFonts w:ascii="Times New Roman" w:hAnsi="Times New Roman"/>
                <w:b/>
                <w:sz w:val="28"/>
                <w:szCs w:val="28"/>
              </w:rPr>
            </w:pPr>
            <w:r w:rsidRPr="00475FEB">
              <w:rPr>
                <w:rFonts w:ascii="Times New Roman" w:hAnsi="Times New Roman"/>
                <w:b/>
                <w:sz w:val="28"/>
                <w:szCs w:val="28"/>
              </w:rPr>
              <w:t>22</w:t>
            </w:r>
          </w:p>
        </w:tc>
      </w:tr>
      <w:tr w:rsidR="005E4B98" w:rsidRPr="00475FEB" w14:paraId="1A134105" w14:textId="77777777" w:rsidTr="00E546C0">
        <w:trPr>
          <w:trHeight w:val="490"/>
        </w:trPr>
        <w:tc>
          <w:tcPr>
            <w:tcW w:w="7335" w:type="dxa"/>
            <w:vAlign w:val="center"/>
          </w:tcPr>
          <w:p w14:paraId="35DB2EC1"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 xml:space="preserve">    в т.ч. профессионально-ориентированное содержание</w:t>
            </w:r>
          </w:p>
        </w:tc>
        <w:tc>
          <w:tcPr>
            <w:tcW w:w="2580" w:type="dxa"/>
            <w:vAlign w:val="center"/>
          </w:tcPr>
          <w:p w14:paraId="349D8565" w14:textId="77777777" w:rsidR="005E4B98" w:rsidRPr="00475FEB" w:rsidRDefault="005E4B98" w:rsidP="00E546C0">
            <w:pPr>
              <w:spacing w:after="0"/>
              <w:jc w:val="center"/>
              <w:rPr>
                <w:rFonts w:ascii="Times New Roman" w:hAnsi="Times New Roman"/>
                <w:sz w:val="28"/>
                <w:szCs w:val="28"/>
              </w:rPr>
            </w:pPr>
            <w:r w:rsidRPr="00475FEB">
              <w:rPr>
                <w:rFonts w:ascii="Times New Roman" w:hAnsi="Times New Roman"/>
                <w:sz w:val="28"/>
                <w:szCs w:val="28"/>
              </w:rPr>
              <w:t>2</w:t>
            </w:r>
          </w:p>
        </w:tc>
      </w:tr>
      <w:tr w:rsidR="005E4B98" w:rsidRPr="00475FEB" w14:paraId="0D6FAD8C" w14:textId="77777777" w:rsidTr="00E546C0">
        <w:trPr>
          <w:trHeight w:val="490"/>
        </w:trPr>
        <w:tc>
          <w:tcPr>
            <w:tcW w:w="7335" w:type="dxa"/>
            <w:vAlign w:val="center"/>
          </w:tcPr>
          <w:p w14:paraId="6FB221AC"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практические занятия</w:t>
            </w:r>
          </w:p>
        </w:tc>
        <w:tc>
          <w:tcPr>
            <w:tcW w:w="2580" w:type="dxa"/>
            <w:vAlign w:val="center"/>
          </w:tcPr>
          <w:p w14:paraId="1FC2C0EB" w14:textId="77777777" w:rsidR="005E4B98" w:rsidRPr="00475FEB" w:rsidRDefault="005E4B98" w:rsidP="00E546C0">
            <w:pPr>
              <w:spacing w:after="0"/>
              <w:jc w:val="center"/>
              <w:rPr>
                <w:rFonts w:ascii="Times New Roman" w:hAnsi="Times New Roman"/>
                <w:b/>
                <w:sz w:val="28"/>
                <w:szCs w:val="28"/>
              </w:rPr>
            </w:pPr>
            <w:r w:rsidRPr="00475FEB">
              <w:rPr>
                <w:rFonts w:ascii="Times New Roman" w:hAnsi="Times New Roman"/>
                <w:b/>
                <w:sz w:val="28"/>
                <w:szCs w:val="28"/>
              </w:rPr>
              <w:t>12</w:t>
            </w:r>
          </w:p>
        </w:tc>
      </w:tr>
      <w:tr w:rsidR="005E4B98" w:rsidRPr="00475FEB" w14:paraId="4A6B6123" w14:textId="77777777" w:rsidTr="00E546C0">
        <w:trPr>
          <w:trHeight w:val="490"/>
        </w:trPr>
        <w:tc>
          <w:tcPr>
            <w:tcW w:w="7335" w:type="dxa"/>
            <w:vAlign w:val="center"/>
          </w:tcPr>
          <w:p w14:paraId="106193DA"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 xml:space="preserve">    в т.ч. профессионально-ориентированное содержание</w:t>
            </w:r>
          </w:p>
        </w:tc>
        <w:tc>
          <w:tcPr>
            <w:tcW w:w="2580" w:type="dxa"/>
            <w:vAlign w:val="center"/>
          </w:tcPr>
          <w:p w14:paraId="0A71CA52" w14:textId="77777777" w:rsidR="005E4B98" w:rsidRPr="00475FEB" w:rsidRDefault="005E4B98" w:rsidP="00E546C0">
            <w:pPr>
              <w:spacing w:after="0"/>
              <w:jc w:val="center"/>
              <w:rPr>
                <w:rFonts w:ascii="Times New Roman" w:hAnsi="Times New Roman"/>
                <w:sz w:val="28"/>
                <w:szCs w:val="28"/>
              </w:rPr>
            </w:pPr>
            <w:r w:rsidRPr="00475FEB">
              <w:rPr>
                <w:rFonts w:ascii="Times New Roman" w:hAnsi="Times New Roman"/>
                <w:sz w:val="28"/>
                <w:szCs w:val="28"/>
              </w:rPr>
              <w:t>8</w:t>
            </w:r>
          </w:p>
        </w:tc>
      </w:tr>
      <w:tr w:rsidR="005E4B98" w:rsidRPr="00475FEB" w14:paraId="34330D00" w14:textId="77777777" w:rsidTr="00E546C0">
        <w:trPr>
          <w:trHeight w:val="490"/>
        </w:trPr>
        <w:tc>
          <w:tcPr>
            <w:tcW w:w="7335" w:type="dxa"/>
            <w:vAlign w:val="center"/>
          </w:tcPr>
          <w:p w14:paraId="147A6225"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лабораторные занятия</w:t>
            </w:r>
          </w:p>
        </w:tc>
        <w:tc>
          <w:tcPr>
            <w:tcW w:w="2580" w:type="dxa"/>
            <w:vAlign w:val="center"/>
          </w:tcPr>
          <w:p w14:paraId="3613E488" w14:textId="77777777" w:rsidR="005E4B98" w:rsidRPr="00475FEB" w:rsidRDefault="005E4B98" w:rsidP="00E546C0">
            <w:pPr>
              <w:spacing w:after="0"/>
              <w:jc w:val="center"/>
              <w:rPr>
                <w:rFonts w:ascii="Times New Roman" w:hAnsi="Times New Roman"/>
                <w:b/>
                <w:sz w:val="28"/>
                <w:szCs w:val="28"/>
              </w:rPr>
            </w:pPr>
            <w:r w:rsidRPr="00475FEB">
              <w:rPr>
                <w:rFonts w:ascii="Times New Roman" w:hAnsi="Times New Roman"/>
                <w:b/>
                <w:sz w:val="28"/>
                <w:szCs w:val="28"/>
              </w:rPr>
              <w:t>4</w:t>
            </w:r>
          </w:p>
        </w:tc>
      </w:tr>
      <w:tr w:rsidR="005E4B98" w:rsidRPr="00475FEB" w14:paraId="611159BF" w14:textId="77777777" w:rsidTr="00E546C0">
        <w:trPr>
          <w:trHeight w:val="490"/>
        </w:trPr>
        <w:tc>
          <w:tcPr>
            <w:tcW w:w="7335" w:type="dxa"/>
            <w:vAlign w:val="center"/>
          </w:tcPr>
          <w:p w14:paraId="25867971"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 xml:space="preserve">    в т.ч. профессионально-ориентированное содержание</w:t>
            </w:r>
          </w:p>
        </w:tc>
        <w:tc>
          <w:tcPr>
            <w:tcW w:w="2580" w:type="dxa"/>
            <w:vAlign w:val="center"/>
          </w:tcPr>
          <w:p w14:paraId="32ED9F9F" w14:textId="77777777" w:rsidR="005E4B98" w:rsidRPr="00475FEB" w:rsidRDefault="005E4B98" w:rsidP="00E546C0">
            <w:pPr>
              <w:spacing w:after="0"/>
              <w:jc w:val="center"/>
              <w:rPr>
                <w:rFonts w:ascii="Times New Roman" w:hAnsi="Times New Roman"/>
                <w:sz w:val="28"/>
                <w:szCs w:val="28"/>
              </w:rPr>
            </w:pPr>
            <w:r w:rsidRPr="00475FEB">
              <w:rPr>
                <w:rFonts w:ascii="Times New Roman" w:hAnsi="Times New Roman"/>
                <w:sz w:val="28"/>
                <w:szCs w:val="28"/>
              </w:rPr>
              <w:t>2</w:t>
            </w:r>
          </w:p>
        </w:tc>
      </w:tr>
      <w:tr w:rsidR="005E4B98" w:rsidRPr="00475FEB" w14:paraId="747F30C3" w14:textId="77777777" w:rsidTr="00E546C0">
        <w:trPr>
          <w:trHeight w:val="331"/>
        </w:trPr>
        <w:tc>
          <w:tcPr>
            <w:tcW w:w="7335" w:type="dxa"/>
            <w:vAlign w:val="center"/>
          </w:tcPr>
          <w:p w14:paraId="71ACDD0F" w14:textId="77777777" w:rsidR="005E4B98" w:rsidRPr="00475FEB" w:rsidRDefault="005E4B98" w:rsidP="00E546C0">
            <w:pPr>
              <w:spacing w:after="0"/>
              <w:rPr>
                <w:rFonts w:ascii="Times New Roman" w:hAnsi="Times New Roman"/>
                <w:b/>
                <w:sz w:val="28"/>
                <w:szCs w:val="28"/>
              </w:rPr>
            </w:pPr>
            <w:r w:rsidRPr="00475FEB">
              <w:rPr>
                <w:rFonts w:ascii="Times New Roman" w:hAnsi="Times New Roman"/>
                <w:b/>
                <w:sz w:val="28"/>
                <w:szCs w:val="28"/>
              </w:rPr>
              <w:t>Контрольная работа</w:t>
            </w:r>
          </w:p>
        </w:tc>
        <w:tc>
          <w:tcPr>
            <w:tcW w:w="2580" w:type="dxa"/>
            <w:vAlign w:val="center"/>
          </w:tcPr>
          <w:p w14:paraId="0FA97F24" w14:textId="77777777" w:rsidR="005E4B98" w:rsidRPr="00475FEB" w:rsidRDefault="005E4B98" w:rsidP="00E546C0">
            <w:pPr>
              <w:spacing w:after="0"/>
              <w:jc w:val="center"/>
              <w:rPr>
                <w:rFonts w:ascii="Times New Roman" w:hAnsi="Times New Roman"/>
                <w:b/>
                <w:sz w:val="28"/>
                <w:szCs w:val="28"/>
              </w:rPr>
            </w:pPr>
            <w:r w:rsidRPr="00475FEB">
              <w:rPr>
                <w:rFonts w:ascii="Times New Roman" w:hAnsi="Times New Roman"/>
                <w:b/>
                <w:sz w:val="28"/>
                <w:szCs w:val="28"/>
              </w:rPr>
              <w:t>0</w:t>
            </w:r>
          </w:p>
        </w:tc>
      </w:tr>
      <w:tr w:rsidR="005E4B98" w:rsidRPr="00475FEB" w14:paraId="6652F7EA" w14:textId="77777777" w:rsidTr="00E546C0">
        <w:trPr>
          <w:trHeight w:val="331"/>
        </w:trPr>
        <w:tc>
          <w:tcPr>
            <w:tcW w:w="7335" w:type="dxa"/>
            <w:vAlign w:val="center"/>
          </w:tcPr>
          <w:p w14:paraId="4E7E9AE1" w14:textId="77777777" w:rsidR="005E4B98" w:rsidRPr="00475FEB" w:rsidRDefault="005E4B98" w:rsidP="00E546C0">
            <w:pPr>
              <w:spacing w:after="0"/>
              <w:rPr>
                <w:rFonts w:ascii="Times New Roman" w:hAnsi="Times New Roman"/>
                <w:i/>
                <w:sz w:val="28"/>
                <w:szCs w:val="28"/>
              </w:rPr>
            </w:pPr>
            <w:r w:rsidRPr="00475FEB">
              <w:rPr>
                <w:rFonts w:ascii="Times New Roman" w:hAnsi="Times New Roman"/>
                <w:b/>
                <w:sz w:val="28"/>
                <w:szCs w:val="28"/>
              </w:rPr>
              <w:t>Промежуточная аттестация (зачет)</w:t>
            </w:r>
          </w:p>
        </w:tc>
        <w:tc>
          <w:tcPr>
            <w:tcW w:w="2580" w:type="dxa"/>
            <w:vAlign w:val="center"/>
          </w:tcPr>
          <w:p w14:paraId="6A089542" w14:textId="77777777" w:rsidR="005E4B98" w:rsidRPr="00475FEB" w:rsidRDefault="005E4B98" w:rsidP="00E546C0">
            <w:pPr>
              <w:spacing w:after="0"/>
              <w:jc w:val="center"/>
              <w:rPr>
                <w:rFonts w:ascii="Times New Roman" w:hAnsi="Times New Roman"/>
                <w:b/>
                <w:sz w:val="28"/>
                <w:szCs w:val="28"/>
              </w:rPr>
            </w:pPr>
            <w:r w:rsidRPr="00475FEB">
              <w:rPr>
                <w:rFonts w:ascii="Times New Roman" w:hAnsi="Times New Roman"/>
                <w:b/>
                <w:sz w:val="28"/>
                <w:szCs w:val="28"/>
              </w:rPr>
              <w:t>2</w:t>
            </w:r>
          </w:p>
        </w:tc>
      </w:tr>
    </w:tbl>
    <w:p w14:paraId="17FDBE47" w14:textId="77777777" w:rsidR="005E4B98" w:rsidRPr="00475FEB" w:rsidRDefault="005E4B98" w:rsidP="005E4B98">
      <w:pPr>
        <w:spacing w:after="240" w:line="240" w:lineRule="auto"/>
        <w:rPr>
          <w:rFonts w:ascii="Times New Roman" w:hAnsi="Times New Roman"/>
          <w:b/>
          <w:sz w:val="28"/>
          <w:szCs w:val="28"/>
        </w:rPr>
      </w:pPr>
    </w:p>
    <w:p w14:paraId="7C795D57" w14:textId="77777777" w:rsidR="005E4B98" w:rsidRPr="00475FEB" w:rsidRDefault="005E4B98" w:rsidP="005E4B98">
      <w:pPr>
        <w:spacing w:after="120"/>
        <w:rPr>
          <w:rFonts w:ascii="Times New Roman" w:hAnsi="Times New Roman"/>
          <w:b/>
          <w:i/>
          <w:sz w:val="28"/>
          <w:szCs w:val="28"/>
        </w:rPr>
      </w:pPr>
    </w:p>
    <w:p w14:paraId="56FED19C" w14:textId="77777777" w:rsidR="005E4B98" w:rsidRPr="00475FEB" w:rsidRDefault="005E4B98" w:rsidP="005E4B98">
      <w:pPr>
        <w:spacing w:after="120"/>
        <w:rPr>
          <w:rFonts w:ascii="Times New Roman" w:hAnsi="Times New Roman"/>
          <w:b/>
          <w:i/>
          <w:sz w:val="28"/>
          <w:szCs w:val="28"/>
        </w:rPr>
        <w:sectPr w:rsidR="005E4B98" w:rsidRPr="00475FEB">
          <w:pgSz w:w="11906" w:h="16838"/>
          <w:pgMar w:top="1134" w:right="850" w:bottom="851" w:left="1134" w:header="708" w:footer="708" w:gutter="0"/>
          <w:cols w:space="720"/>
        </w:sectPr>
      </w:pPr>
    </w:p>
    <w:p w14:paraId="08BC2305" w14:textId="77777777" w:rsidR="005E4B98" w:rsidRPr="00475FEB" w:rsidRDefault="005E4B98" w:rsidP="005E4B98">
      <w:pPr>
        <w:ind w:firstLine="709"/>
        <w:jc w:val="center"/>
        <w:rPr>
          <w:rFonts w:ascii="Times New Roman" w:hAnsi="Times New Roman"/>
          <w:b/>
          <w:sz w:val="28"/>
          <w:szCs w:val="28"/>
        </w:rPr>
      </w:pPr>
      <w:r w:rsidRPr="00475FEB">
        <w:rPr>
          <w:rFonts w:ascii="Times New Roman" w:hAnsi="Times New Roman"/>
          <w:b/>
          <w:sz w:val="28"/>
          <w:szCs w:val="28"/>
        </w:rPr>
        <w:t xml:space="preserve">2.2. Тематический план и содержание дисциплины </w:t>
      </w:r>
    </w:p>
    <w:tbl>
      <w:tblPr>
        <w:tblW w:w="1544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0660"/>
        <w:gridCol w:w="992"/>
        <w:gridCol w:w="1843"/>
      </w:tblGrid>
      <w:tr w:rsidR="005E4B98" w:rsidRPr="00475FEB" w14:paraId="46A30EF8" w14:textId="77777777" w:rsidTr="00E546C0">
        <w:trPr>
          <w:trHeight w:val="1045"/>
        </w:trPr>
        <w:tc>
          <w:tcPr>
            <w:tcW w:w="1951" w:type="dxa"/>
            <w:vAlign w:val="center"/>
          </w:tcPr>
          <w:p w14:paraId="349826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Наименование разделов и тем</w:t>
            </w:r>
          </w:p>
        </w:tc>
        <w:tc>
          <w:tcPr>
            <w:tcW w:w="10660" w:type="dxa"/>
            <w:vAlign w:val="center"/>
          </w:tcPr>
          <w:p w14:paraId="4BF778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vAlign w:val="center"/>
          </w:tcPr>
          <w:p w14:paraId="6FCE8CF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Объем часов</w:t>
            </w:r>
          </w:p>
        </w:tc>
        <w:tc>
          <w:tcPr>
            <w:tcW w:w="1843" w:type="dxa"/>
            <w:vAlign w:val="center"/>
          </w:tcPr>
          <w:p w14:paraId="6203CB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jc w:val="center"/>
              <w:rPr>
                <w:rFonts w:ascii="Times New Roman" w:hAnsi="Times New Roman"/>
                <w:b/>
                <w:sz w:val="28"/>
                <w:szCs w:val="28"/>
              </w:rPr>
            </w:pPr>
            <w:r w:rsidRPr="00475FEB">
              <w:rPr>
                <w:rFonts w:ascii="Times New Roman" w:hAnsi="Times New Roman"/>
                <w:b/>
                <w:sz w:val="28"/>
                <w:szCs w:val="28"/>
              </w:rPr>
              <w:t>Формируемые компетенции</w:t>
            </w:r>
          </w:p>
        </w:tc>
      </w:tr>
      <w:tr w:rsidR="005E4B98" w:rsidRPr="00475FEB" w14:paraId="2CBCA8FF" w14:textId="77777777" w:rsidTr="00E546C0">
        <w:trPr>
          <w:trHeight w:val="20"/>
        </w:trPr>
        <w:tc>
          <w:tcPr>
            <w:tcW w:w="1951" w:type="dxa"/>
          </w:tcPr>
          <w:p w14:paraId="78822AA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0660" w:type="dxa"/>
          </w:tcPr>
          <w:p w14:paraId="34AABA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2</w:t>
            </w:r>
          </w:p>
        </w:tc>
        <w:tc>
          <w:tcPr>
            <w:tcW w:w="992" w:type="dxa"/>
          </w:tcPr>
          <w:p w14:paraId="14C79A3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tcPr>
          <w:p w14:paraId="487432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4</w:t>
            </w:r>
          </w:p>
        </w:tc>
      </w:tr>
      <w:tr w:rsidR="005E4B98" w:rsidRPr="00475FEB" w14:paraId="26D6A8CE" w14:textId="77777777" w:rsidTr="00E546C0">
        <w:trPr>
          <w:trHeight w:val="20"/>
        </w:trPr>
        <w:tc>
          <w:tcPr>
            <w:tcW w:w="12611" w:type="dxa"/>
            <w:gridSpan w:val="2"/>
          </w:tcPr>
          <w:p w14:paraId="5CAC139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Раздел 1. Клетка – структурно-функциональная единица живого</w:t>
            </w:r>
          </w:p>
        </w:tc>
        <w:tc>
          <w:tcPr>
            <w:tcW w:w="992" w:type="dxa"/>
          </w:tcPr>
          <w:p w14:paraId="5078FA66"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9</w:t>
            </w:r>
          </w:p>
        </w:tc>
        <w:tc>
          <w:tcPr>
            <w:tcW w:w="1843" w:type="dxa"/>
          </w:tcPr>
          <w:p w14:paraId="4C2AF3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tc>
      </w:tr>
      <w:tr w:rsidR="005E4B98" w:rsidRPr="00475FEB" w14:paraId="149DCD59" w14:textId="77777777" w:rsidTr="00E546C0">
        <w:trPr>
          <w:trHeight w:val="240"/>
        </w:trPr>
        <w:tc>
          <w:tcPr>
            <w:tcW w:w="1951" w:type="dxa"/>
            <w:vMerge w:val="restart"/>
          </w:tcPr>
          <w:p w14:paraId="1416B15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1.1.</w:t>
            </w:r>
          </w:p>
          <w:p w14:paraId="459D390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8"/>
                <w:szCs w:val="28"/>
              </w:rPr>
            </w:pPr>
            <w:r w:rsidRPr="00475FEB">
              <w:rPr>
                <w:rFonts w:ascii="Times New Roman" w:hAnsi="Times New Roman"/>
                <w:b/>
                <w:sz w:val="28"/>
                <w:szCs w:val="28"/>
              </w:rPr>
              <w:t>Биология как наука. Общая характеристика жизни</w:t>
            </w:r>
          </w:p>
        </w:tc>
        <w:tc>
          <w:tcPr>
            <w:tcW w:w="10660" w:type="dxa"/>
          </w:tcPr>
          <w:p w14:paraId="3BA1C21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47A0ED69" w14:textId="77777777" w:rsidR="005E4B98" w:rsidRPr="00475FEB" w:rsidRDefault="005E4B98" w:rsidP="00E546C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03C0C0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2</w:t>
            </w:r>
          </w:p>
        </w:tc>
      </w:tr>
      <w:tr w:rsidR="005E4B98" w:rsidRPr="00475FEB" w14:paraId="607C0246" w14:textId="77777777" w:rsidTr="00E546C0">
        <w:trPr>
          <w:trHeight w:val="240"/>
        </w:trPr>
        <w:tc>
          <w:tcPr>
            <w:tcW w:w="1951" w:type="dxa"/>
            <w:vMerge/>
          </w:tcPr>
          <w:p w14:paraId="04DB897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535E5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2FACE4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16CD63D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1B0B25F" w14:textId="77777777" w:rsidTr="00E546C0">
        <w:trPr>
          <w:trHeight w:val="240"/>
        </w:trPr>
        <w:tc>
          <w:tcPr>
            <w:tcW w:w="1951" w:type="dxa"/>
            <w:vMerge/>
          </w:tcPr>
          <w:p w14:paraId="1070291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shd w:val="clear" w:color="auto" w:fill="auto"/>
            <w:tcMar>
              <w:top w:w="40" w:type="dxa"/>
              <w:left w:w="40" w:type="dxa"/>
              <w:bottom w:w="40" w:type="dxa"/>
              <w:right w:w="40" w:type="dxa"/>
            </w:tcMar>
          </w:tcPr>
          <w:p w14:paraId="39E56C9D"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992" w:type="dxa"/>
          </w:tcPr>
          <w:p w14:paraId="3184964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6861A6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5849AA2B" w14:textId="77777777" w:rsidTr="00E546C0">
        <w:trPr>
          <w:trHeight w:val="240"/>
        </w:trPr>
        <w:tc>
          <w:tcPr>
            <w:tcW w:w="1951" w:type="dxa"/>
            <w:vMerge w:val="restart"/>
          </w:tcPr>
          <w:p w14:paraId="12B7BA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1.2.</w:t>
            </w:r>
          </w:p>
          <w:p w14:paraId="2D6C79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Структурно-функциональная организация клеток</w:t>
            </w:r>
          </w:p>
        </w:tc>
        <w:tc>
          <w:tcPr>
            <w:tcW w:w="10660" w:type="dxa"/>
          </w:tcPr>
          <w:p w14:paraId="356EB0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727A4C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4</w:t>
            </w:r>
          </w:p>
        </w:tc>
        <w:tc>
          <w:tcPr>
            <w:tcW w:w="1843" w:type="dxa"/>
            <w:vMerge w:val="restart"/>
          </w:tcPr>
          <w:p w14:paraId="58D6BA8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40BF6F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0B15A4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15B07E7B" w14:textId="77777777" w:rsidTr="00E546C0">
        <w:trPr>
          <w:trHeight w:val="240"/>
        </w:trPr>
        <w:tc>
          <w:tcPr>
            <w:tcW w:w="1951" w:type="dxa"/>
            <w:vMerge/>
          </w:tcPr>
          <w:p w14:paraId="1D122BCF"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5D2765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4B60C2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5A089106"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r>
      <w:tr w:rsidR="005E4B98" w:rsidRPr="00475FEB" w14:paraId="453C53B4" w14:textId="77777777" w:rsidTr="00E546C0">
        <w:trPr>
          <w:trHeight w:val="240"/>
        </w:trPr>
        <w:tc>
          <w:tcPr>
            <w:tcW w:w="1951" w:type="dxa"/>
            <w:vMerge/>
          </w:tcPr>
          <w:p w14:paraId="2EF0EC5B"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6BA8375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992" w:type="dxa"/>
          </w:tcPr>
          <w:p w14:paraId="2F5F43F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74BE57D4"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r>
      <w:tr w:rsidR="005E4B98" w:rsidRPr="00475FEB" w14:paraId="30448379" w14:textId="77777777" w:rsidTr="00E546C0">
        <w:trPr>
          <w:trHeight w:val="240"/>
        </w:trPr>
        <w:tc>
          <w:tcPr>
            <w:tcW w:w="1951" w:type="dxa"/>
            <w:vMerge/>
          </w:tcPr>
          <w:p w14:paraId="36640B9D"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371E5D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Лабораторные занятия:</w:t>
            </w:r>
          </w:p>
        </w:tc>
        <w:tc>
          <w:tcPr>
            <w:tcW w:w="992" w:type="dxa"/>
          </w:tcPr>
          <w:p w14:paraId="22E68AD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2</w:t>
            </w:r>
          </w:p>
        </w:tc>
        <w:tc>
          <w:tcPr>
            <w:tcW w:w="1843" w:type="dxa"/>
            <w:vMerge/>
          </w:tcPr>
          <w:p w14:paraId="0168E5CC"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r>
      <w:tr w:rsidR="005E4B98" w:rsidRPr="00475FEB" w14:paraId="40DCA726" w14:textId="77777777" w:rsidTr="00E546C0">
        <w:trPr>
          <w:trHeight w:val="240"/>
        </w:trPr>
        <w:tc>
          <w:tcPr>
            <w:tcW w:w="1951" w:type="dxa"/>
            <w:vMerge/>
          </w:tcPr>
          <w:p w14:paraId="4F7493EC"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465B9758"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Приобретение опыта применения техники микроскопирования при выполнении лабораторных работ:</w:t>
            </w:r>
          </w:p>
          <w:p w14:paraId="42C9DB97"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 xml:space="preserve">Лабораторная </w:t>
            </w:r>
          </w:p>
          <w:p w14:paraId="54FA1AC7" w14:textId="77777777" w:rsidR="005E4B98" w:rsidRPr="00475FEB" w:rsidRDefault="005E4B98" w:rsidP="005E4B98">
            <w:pPr>
              <w:numPr>
                <w:ilvl w:val="0"/>
                <w:numId w:val="238"/>
              </w:numPr>
              <w:spacing w:after="0" w:line="240" w:lineRule="auto"/>
              <w:rPr>
                <w:rFonts w:ascii="Times New Roman" w:hAnsi="Times New Roman"/>
                <w:sz w:val="28"/>
                <w:szCs w:val="28"/>
              </w:rPr>
            </w:pPr>
            <w:r w:rsidRPr="00475FEB">
              <w:rPr>
                <w:rFonts w:ascii="Times New Roman" w:hAnsi="Times New Roman"/>
                <w:sz w:val="28"/>
                <w:szCs w:val="28"/>
              </w:rPr>
              <w:t>Лабораторная работа «Строение клетки (растения, животные, грибы) и клеточные включения (крахмал, каротиноиды, хлоропласты, хромопласты)»</w:t>
            </w:r>
          </w:p>
          <w:p w14:paraId="19E225DA"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992" w:type="dxa"/>
          </w:tcPr>
          <w:p w14:paraId="13D2E2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C4FEA4F"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r>
      <w:tr w:rsidR="005E4B98" w:rsidRPr="00475FEB" w14:paraId="522546E0" w14:textId="77777777" w:rsidTr="00E546C0">
        <w:trPr>
          <w:trHeight w:val="240"/>
        </w:trPr>
        <w:tc>
          <w:tcPr>
            <w:tcW w:w="1951" w:type="dxa"/>
            <w:vMerge/>
          </w:tcPr>
          <w:p w14:paraId="6C053D76"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2013BD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Практические занятия:</w:t>
            </w:r>
          </w:p>
        </w:tc>
        <w:tc>
          <w:tcPr>
            <w:tcW w:w="992" w:type="dxa"/>
          </w:tcPr>
          <w:p w14:paraId="3066E98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771A9724"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r>
      <w:tr w:rsidR="005E4B98" w:rsidRPr="00475FEB" w14:paraId="045202BB" w14:textId="77777777" w:rsidTr="00E546C0">
        <w:trPr>
          <w:trHeight w:val="240"/>
        </w:trPr>
        <w:tc>
          <w:tcPr>
            <w:tcW w:w="1951" w:type="dxa"/>
            <w:vMerge/>
          </w:tcPr>
          <w:p w14:paraId="7B1CD085"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c>
          <w:tcPr>
            <w:tcW w:w="10660" w:type="dxa"/>
          </w:tcPr>
          <w:p w14:paraId="1B7873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992" w:type="dxa"/>
          </w:tcPr>
          <w:p w14:paraId="76F9B8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6536D9E5" w14:textId="77777777" w:rsidR="005E4B98" w:rsidRPr="00475FEB" w:rsidRDefault="005E4B98" w:rsidP="00E546C0">
            <w:pPr>
              <w:widowControl w:val="0"/>
              <w:pBdr>
                <w:top w:val="nil"/>
                <w:left w:val="nil"/>
                <w:bottom w:val="nil"/>
                <w:right w:val="nil"/>
                <w:between w:val="nil"/>
              </w:pBdr>
              <w:spacing w:after="0" w:line="240" w:lineRule="auto"/>
              <w:rPr>
                <w:rFonts w:ascii="Times New Roman" w:hAnsi="Times New Roman"/>
                <w:sz w:val="28"/>
                <w:szCs w:val="28"/>
              </w:rPr>
            </w:pPr>
          </w:p>
        </w:tc>
      </w:tr>
      <w:tr w:rsidR="005E4B98" w:rsidRPr="00475FEB" w14:paraId="6AEE8E96" w14:textId="77777777" w:rsidTr="00E546C0">
        <w:trPr>
          <w:trHeight w:val="240"/>
        </w:trPr>
        <w:tc>
          <w:tcPr>
            <w:tcW w:w="1951" w:type="dxa"/>
            <w:vMerge w:val="restart"/>
          </w:tcPr>
          <w:p w14:paraId="593F7F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1.3. Структурно-функциональные факторы наследственности</w:t>
            </w:r>
          </w:p>
        </w:tc>
        <w:tc>
          <w:tcPr>
            <w:tcW w:w="10660" w:type="dxa"/>
          </w:tcPr>
          <w:p w14:paraId="741B5F3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5920C30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2</w:t>
            </w:r>
          </w:p>
        </w:tc>
        <w:tc>
          <w:tcPr>
            <w:tcW w:w="1843" w:type="dxa"/>
            <w:vMerge w:val="restart"/>
          </w:tcPr>
          <w:p w14:paraId="58E7D68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511D45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tc>
      </w:tr>
      <w:tr w:rsidR="005E4B98" w:rsidRPr="00475FEB" w14:paraId="5A0D5BED" w14:textId="77777777" w:rsidTr="00E546C0">
        <w:trPr>
          <w:trHeight w:val="240"/>
        </w:trPr>
        <w:tc>
          <w:tcPr>
            <w:tcW w:w="1951" w:type="dxa"/>
            <w:vMerge/>
          </w:tcPr>
          <w:p w14:paraId="5CE0F74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3D7BDA2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536DD9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38456A5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D03666E" w14:textId="77777777" w:rsidTr="00E546C0">
        <w:trPr>
          <w:trHeight w:val="240"/>
        </w:trPr>
        <w:tc>
          <w:tcPr>
            <w:tcW w:w="1951" w:type="dxa"/>
            <w:vMerge/>
          </w:tcPr>
          <w:p w14:paraId="4D8C8883"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235DD54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992" w:type="dxa"/>
          </w:tcPr>
          <w:p w14:paraId="61CB7D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568A26E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4AA3F4D0" w14:textId="77777777" w:rsidTr="00E546C0">
        <w:trPr>
          <w:trHeight w:val="240"/>
        </w:trPr>
        <w:tc>
          <w:tcPr>
            <w:tcW w:w="1951" w:type="dxa"/>
            <w:vMerge/>
          </w:tcPr>
          <w:p w14:paraId="567D3CC3"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1D90E4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5A9BC0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24401CF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AD5A416" w14:textId="77777777" w:rsidTr="00E546C0">
        <w:trPr>
          <w:trHeight w:val="240"/>
        </w:trPr>
        <w:tc>
          <w:tcPr>
            <w:tcW w:w="1951" w:type="dxa"/>
            <w:vMerge/>
          </w:tcPr>
          <w:p w14:paraId="0EF3BB8A"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376E46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992" w:type="dxa"/>
          </w:tcPr>
          <w:p w14:paraId="1C9EB3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F50D3A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D158E71" w14:textId="77777777" w:rsidTr="00E546C0">
        <w:trPr>
          <w:trHeight w:val="20"/>
        </w:trPr>
        <w:tc>
          <w:tcPr>
            <w:tcW w:w="1951" w:type="dxa"/>
            <w:vMerge w:val="restart"/>
          </w:tcPr>
          <w:p w14:paraId="6104AC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Тема 1.4</w:t>
            </w:r>
            <w:r w:rsidRPr="00475FEB">
              <w:rPr>
                <w:rFonts w:ascii="Times New Roman" w:hAnsi="Times New Roman"/>
                <w:sz w:val="28"/>
                <w:szCs w:val="28"/>
              </w:rPr>
              <w:t>.</w:t>
            </w:r>
          </w:p>
          <w:p w14:paraId="0B62E8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Обмен веществ и превращение энергии в клетке</w:t>
            </w:r>
          </w:p>
        </w:tc>
        <w:tc>
          <w:tcPr>
            <w:tcW w:w="10660" w:type="dxa"/>
          </w:tcPr>
          <w:p w14:paraId="6C8553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51D771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51217F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tc>
      </w:tr>
      <w:tr w:rsidR="005E4B98" w:rsidRPr="00475FEB" w14:paraId="6C6E7A26" w14:textId="77777777" w:rsidTr="00E546C0">
        <w:trPr>
          <w:trHeight w:val="20"/>
        </w:trPr>
        <w:tc>
          <w:tcPr>
            <w:tcW w:w="1951" w:type="dxa"/>
            <w:vMerge/>
          </w:tcPr>
          <w:p w14:paraId="0F064CE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FC141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33FC1C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9D00576"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FB52801" w14:textId="77777777" w:rsidTr="00E546C0">
        <w:trPr>
          <w:trHeight w:val="20"/>
        </w:trPr>
        <w:tc>
          <w:tcPr>
            <w:tcW w:w="1951" w:type="dxa"/>
            <w:vMerge/>
          </w:tcPr>
          <w:p w14:paraId="6550EE6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CD7B7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992" w:type="dxa"/>
          </w:tcPr>
          <w:p w14:paraId="2AAFEBC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39F60F4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B4A16DF" w14:textId="77777777" w:rsidTr="00E546C0">
        <w:trPr>
          <w:trHeight w:val="20"/>
        </w:trPr>
        <w:tc>
          <w:tcPr>
            <w:tcW w:w="1951" w:type="dxa"/>
            <w:vMerge w:val="restart"/>
          </w:tcPr>
          <w:p w14:paraId="53CC88F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1.5. Жизненный цикл клетки. Митоз. Мейоз</w:t>
            </w:r>
          </w:p>
          <w:p w14:paraId="68AEC3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10660" w:type="dxa"/>
          </w:tcPr>
          <w:p w14:paraId="138604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176BA6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17E4D6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4112DA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 xml:space="preserve">ОК - 4 </w:t>
            </w:r>
          </w:p>
        </w:tc>
      </w:tr>
      <w:tr w:rsidR="005E4B98" w:rsidRPr="00475FEB" w14:paraId="0E72CC0B" w14:textId="77777777" w:rsidTr="00E546C0">
        <w:trPr>
          <w:trHeight w:val="20"/>
        </w:trPr>
        <w:tc>
          <w:tcPr>
            <w:tcW w:w="1951" w:type="dxa"/>
            <w:vMerge/>
          </w:tcPr>
          <w:p w14:paraId="345C26E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4E4D47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05ADB2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73B1FE3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30EBFF3" w14:textId="77777777" w:rsidTr="00E546C0">
        <w:trPr>
          <w:trHeight w:val="1822"/>
        </w:trPr>
        <w:tc>
          <w:tcPr>
            <w:tcW w:w="1951" w:type="dxa"/>
            <w:vMerge/>
          </w:tcPr>
          <w:p w14:paraId="650A74D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5D3275A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highlight w:val="red"/>
              </w:rPr>
            </w:pPr>
            <w:r w:rsidRPr="00475FEB">
              <w:rPr>
                <w:rFonts w:ascii="Times New Roman" w:hAnsi="Times New Roman"/>
                <w:sz w:val="28"/>
                <w:szCs w:val="28"/>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992" w:type="dxa"/>
            <w:vMerge w:val="restart"/>
          </w:tcPr>
          <w:p w14:paraId="73D8CE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14:paraId="5F808D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14:paraId="61BB2A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14:paraId="645B7A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 xml:space="preserve">    </w:t>
            </w:r>
          </w:p>
        </w:tc>
        <w:tc>
          <w:tcPr>
            <w:tcW w:w="1843" w:type="dxa"/>
            <w:vMerge/>
          </w:tcPr>
          <w:p w14:paraId="2481CFD4"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5A929A1C" w14:textId="77777777" w:rsidTr="00E546C0">
        <w:trPr>
          <w:trHeight w:val="1001"/>
        </w:trPr>
        <w:tc>
          <w:tcPr>
            <w:tcW w:w="1951" w:type="dxa"/>
            <w:vMerge/>
          </w:tcPr>
          <w:p w14:paraId="07E68F25"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330E24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992" w:type="dxa"/>
            <w:vMerge/>
          </w:tcPr>
          <w:p w14:paraId="40AC8C6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3693AE4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4A69EEFC" w14:textId="77777777" w:rsidTr="00E546C0">
        <w:trPr>
          <w:trHeight w:val="240"/>
        </w:trPr>
        <w:tc>
          <w:tcPr>
            <w:tcW w:w="12611" w:type="dxa"/>
            <w:gridSpan w:val="2"/>
          </w:tcPr>
          <w:p w14:paraId="452F11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Раздел 2. Строение и функции организма</w:t>
            </w:r>
          </w:p>
        </w:tc>
        <w:tc>
          <w:tcPr>
            <w:tcW w:w="992" w:type="dxa"/>
          </w:tcPr>
          <w:p w14:paraId="39C788C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475FEB">
              <w:rPr>
                <w:rFonts w:ascii="Times New Roman" w:hAnsi="Times New Roman"/>
                <w:b/>
                <w:sz w:val="28"/>
                <w:szCs w:val="28"/>
              </w:rPr>
              <w:t>12</w:t>
            </w:r>
          </w:p>
        </w:tc>
        <w:tc>
          <w:tcPr>
            <w:tcW w:w="1843" w:type="dxa"/>
          </w:tcPr>
          <w:p w14:paraId="36D5FD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p>
        </w:tc>
      </w:tr>
      <w:tr w:rsidR="005E4B98" w:rsidRPr="00475FEB" w14:paraId="4B12352C" w14:textId="77777777" w:rsidTr="00E546C0">
        <w:trPr>
          <w:trHeight w:val="20"/>
        </w:trPr>
        <w:tc>
          <w:tcPr>
            <w:tcW w:w="1951" w:type="dxa"/>
            <w:vMerge w:val="restart"/>
          </w:tcPr>
          <w:p w14:paraId="5D02263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Тема 2.1.</w:t>
            </w:r>
            <w:r w:rsidRPr="00475FEB">
              <w:rPr>
                <w:rFonts w:ascii="Times New Roman" w:hAnsi="Times New Roman"/>
                <w:sz w:val="28"/>
                <w:szCs w:val="28"/>
              </w:rPr>
              <w:t xml:space="preserve"> </w:t>
            </w:r>
            <w:r w:rsidRPr="00475FEB">
              <w:rPr>
                <w:rFonts w:ascii="Times New Roman" w:hAnsi="Times New Roman"/>
                <w:b/>
                <w:sz w:val="28"/>
                <w:szCs w:val="28"/>
              </w:rPr>
              <w:t>Строение организма</w:t>
            </w:r>
          </w:p>
        </w:tc>
        <w:tc>
          <w:tcPr>
            <w:tcW w:w="10660" w:type="dxa"/>
          </w:tcPr>
          <w:p w14:paraId="36800E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69ACAF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20C8976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4A66212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32047BFC" w14:textId="77777777" w:rsidTr="00E546C0">
        <w:trPr>
          <w:trHeight w:val="20"/>
        </w:trPr>
        <w:tc>
          <w:tcPr>
            <w:tcW w:w="1951" w:type="dxa"/>
            <w:vMerge/>
          </w:tcPr>
          <w:p w14:paraId="148EC3A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43F5DD3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4A34CC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6A70F5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B057874" w14:textId="77777777" w:rsidTr="00E546C0">
        <w:trPr>
          <w:trHeight w:val="20"/>
        </w:trPr>
        <w:tc>
          <w:tcPr>
            <w:tcW w:w="1951" w:type="dxa"/>
            <w:vMerge/>
          </w:tcPr>
          <w:p w14:paraId="7115444A"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57E9D1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992" w:type="dxa"/>
          </w:tcPr>
          <w:p w14:paraId="401AF1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64B1FB6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3CB9D760" w14:textId="77777777" w:rsidTr="00E546C0">
        <w:trPr>
          <w:trHeight w:val="240"/>
        </w:trPr>
        <w:tc>
          <w:tcPr>
            <w:tcW w:w="1951" w:type="dxa"/>
            <w:vMerge w:val="restart"/>
          </w:tcPr>
          <w:p w14:paraId="3BEAC72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Тема 2.2.</w:t>
            </w:r>
          </w:p>
          <w:p w14:paraId="38E78B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Формы размножения организмов</w:t>
            </w:r>
          </w:p>
        </w:tc>
        <w:tc>
          <w:tcPr>
            <w:tcW w:w="10660" w:type="dxa"/>
          </w:tcPr>
          <w:p w14:paraId="25F190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3F46E4D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1DC57F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tc>
      </w:tr>
      <w:tr w:rsidR="005E4B98" w:rsidRPr="00475FEB" w14:paraId="71E709BC" w14:textId="77777777" w:rsidTr="00E546C0">
        <w:trPr>
          <w:trHeight w:val="240"/>
        </w:trPr>
        <w:tc>
          <w:tcPr>
            <w:tcW w:w="1951" w:type="dxa"/>
            <w:vMerge/>
          </w:tcPr>
          <w:p w14:paraId="4088515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48A5842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10CB5DD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4DC48F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D343CE7" w14:textId="77777777" w:rsidTr="00E546C0">
        <w:trPr>
          <w:trHeight w:val="240"/>
        </w:trPr>
        <w:tc>
          <w:tcPr>
            <w:tcW w:w="1951" w:type="dxa"/>
            <w:vMerge/>
          </w:tcPr>
          <w:p w14:paraId="476D566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48977C1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992" w:type="dxa"/>
          </w:tcPr>
          <w:p w14:paraId="767F4DD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0CD9739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69443EE" w14:textId="77777777" w:rsidTr="00E546C0">
        <w:trPr>
          <w:trHeight w:val="20"/>
        </w:trPr>
        <w:tc>
          <w:tcPr>
            <w:tcW w:w="1951" w:type="dxa"/>
            <w:vMerge w:val="restart"/>
          </w:tcPr>
          <w:p w14:paraId="281123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Тема 2.3</w:t>
            </w:r>
            <w:r w:rsidRPr="00475FEB">
              <w:rPr>
                <w:rFonts w:ascii="Times New Roman" w:hAnsi="Times New Roman"/>
                <w:sz w:val="28"/>
                <w:szCs w:val="28"/>
              </w:rPr>
              <w:t>.</w:t>
            </w:r>
          </w:p>
          <w:p w14:paraId="349012A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Онтогенез растений, животных и человека</w:t>
            </w:r>
          </w:p>
        </w:tc>
        <w:tc>
          <w:tcPr>
            <w:tcW w:w="10660" w:type="dxa"/>
          </w:tcPr>
          <w:p w14:paraId="162787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0576B76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3666C4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1F9808B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475F3F27" w14:textId="77777777" w:rsidTr="00E546C0">
        <w:trPr>
          <w:trHeight w:val="20"/>
        </w:trPr>
        <w:tc>
          <w:tcPr>
            <w:tcW w:w="1951" w:type="dxa"/>
            <w:vMerge/>
          </w:tcPr>
          <w:p w14:paraId="20FED25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AD6FA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5447F27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72D13D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53E10861" w14:textId="77777777" w:rsidTr="00E546C0">
        <w:trPr>
          <w:trHeight w:val="20"/>
        </w:trPr>
        <w:tc>
          <w:tcPr>
            <w:tcW w:w="1951" w:type="dxa"/>
            <w:vMerge/>
          </w:tcPr>
          <w:p w14:paraId="2C06946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1378407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992" w:type="dxa"/>
          </w:tcPr>
          <w:p w14:paraId="074CB6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4FB3305"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8DB4982" w14:textId="77777777" w:rsidTr="00E546C0">
        <w:trPr>
          <w:trHeight w:val="20"/>
        </w:trPr>
        <w:tc>
          <w:tcPr>
            <w:tcW w:w="1951" w:type="dxa"/>
            <w:vMerge w:val="restart"/>
          </w:tcPr>
          <w:p w14:paraId="7B0B489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2.4. Закономерности наследования</w:t>
            </w:r>
          </w:p>
          <w:p w14:paraId="7AED34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10660" w:type="dxa"/>
          </w:tcPr>
          <w:p w14:paraId="78F89D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74B5DC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vMerge w:val="restart"/>
          </w:tcPr>
          <w:p w14:paraId="7FCF2CA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49F220A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 xml:space="preserve">ОК - 4 </w:t>
            </w:r>
          </w:p>
        </w:tc>
      </w:tr>
      <w:tr w:rsidR="005E4B98" w:rsidRPr="00475FEB" w14:paraId="681F4FD8" w14:textId="77777777" w:rsidTr="00E546C0">
        <w:trPr>
          <w:trHeight w:val="20"/>
        </w:trPr>
        <w:tc>
          <w:tcPr>
            <w:tcW w:w="1951" w:type="dxa"/>
            <w:vMerge/>
          </w:tcPr>
          <w:p w14:paraId="3F9FEBD3"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526D1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6D3459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0C530624"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4E2D0254" w14:textId="77777777" w:rsidTr="00E546C0">
        <w:trPr>
          <w:trHeight w:val="20"/>
        </w:trPr>
        <w:tc>
          <w:tcPr>
            <w:tcW w:w="1951" w:type="dxa"/>
            <w:vMerge/>
          </w:tcPr>
          <w:p w14:paraId="1446F73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018712D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992" w:type="dxa"/>
          </w:tcPr>
          <w:p w14:paraId="35E965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55E85C62"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9BD1E86" w14:textId="77777777" w:rsidTr="00E546C0">
        <w:trPr>
          <w:trHeight w:val="20"/>
        </w:trPr>
        <w:tc>
          <w:tcPr>
            <w:tcW w:w="1951" w:type="dxa"/>
            <w:vMerge/>
          </w:tcPr>
          <w:p w14:paraId="2FBF2B7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53F3D4C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4C3731A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2</w:t>
            </w:r>
          </w:p>
        </w:tc>
        <w:tc>
          <w:tcPr>
            <w:tcW w:w="1843" w:type="dxa"/>
            <w:vMerge/>
          </w:tcPr>
          <w:p w14:paraId="7C79DA6A"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FE7B4FA" w14:textId="77777777" w:rsidTr="00E546C0">
        <w:trPr>
          <w:trHeight w:val="20"/>
        </w:trPr>
        <w:tc>
          <w:tcPr>
            <w:tcW w:w="1951" w:type="dxa"/>
            <w:vMerge/>
          </w:tcPr>
          <w:p w14:paraId="1748EB0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36C1D3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tcPr>
          <w:p w14:paraId="45A8B18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73AE4706"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7BB5644" w14:textId="77777777" w:rsidTr="00E546C0">
        <w:trPr>
          <w:trHeight w:val="20"/>
        </w:trPr>
        <w:tc>
          <w:tcPr>
            <w:tcW w:w="1951" w:type="dxa"/>
            <w:vMerge w:val="restart"/>
          </w:tcPr>
          <w:p w14:paraId="7716C82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2.5. Сцепленное наследование признаков</w:t>
            </w:r>
          </w:p>
          <w:p w14:paraId="4008E78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c>
          <w:tcPr>
            <w:tcW w:w="10660" w:type="dxa"/>
          </w:tcPr>
          <w:p w14:paraId="30A6961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01D889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vMerge w:val="restart"/>
          </w:tcPr>
          <w:p w14:paraId="6B1B41B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0FB46CB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tc>
      </w:tr>
      <w:tr w:rsidR="005E4B98" w:rsidRPr="00475FEB" w14:paraId="24822602" w14:textId="77777777" w:rsidTr="00E546C0">
        <w:trPr>
          <w:trHeight w:val="20"/>
        </w:trPr>
        <w:tc>
          <w:tcPr>
            <w:tcW w:w="1951" w:type="dxa"/>
            <w:vMerge/>
          </w:tcPr>
          <w:p w14:paraId="08E92182"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2B731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78F49F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5BAA04AC"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526567C4" w14:textId="77777777" w:rsidTr="00E546C0">
        <w:trPr>
          <w:trHeight w:val="20"/>
        </w:trPr>
        <w:tc>
          <w:tcPr>
            <w:tcW w:w="1951" w:type="dxa"/>
            <w:vMerge/>
          </w:tcPr>
          <w:p w14:paraId="2FF8E74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ACE67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Законы Т. Моргана. Сцепленное наследование генов, нарушение сцепления. Наследование признаков, сцепленных с полом</w:t>
            </w:r>
          </w:p>
        </w:tc>
        <w:tc>
          <w:tcPr>
            <w:tcW w:w="992" w:type="dxa"/>
          </w:tcPr>
          <w:p w14:paraId="5B5B69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5CDAD68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58E67754" w14:textId="77777777" w:rsidTr="00E546C0">
        <w:trPr>
          <w:trHeight w:val="20"/>
        </w:trPr>
        <w:tc>
          <w:tcPr>
            <w:tcW w:w="1951" w:type="dxa"/>
            <w:vMerge/>
          </w:tcPr>
          <w:p w14:paraId="174A98C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23D4DF1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387E6C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2</w:t>
            </w:r>
          </w:p>
        </w:tc>
        <w:tc>
          <w:tcPr>
            <w:tcW w:w="1843" w:type="dxa"/>
            <w:vMerge/>
          </w:tcPr>
          <w:p w14:paraId="65250966"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3EBE67A" w14:textId="77777777" w:rsidTr="00E546C0">
        <w:trPr>
          <w:trHeight w:val="20"/>
        </w:trPr>
        <w:tc>
          <w:tcPr>
            <w:tcW w:w="1951" w:type="dxa"/>
            <w:vMerge/>
          </w:tcPr>
          <w:p w14:paraId="1C7CB33A"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6F4662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992" w:type="dxa"/>
          </w:tcPr>
          <w:p w14:paraId="18FFB4D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4C991D2"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46CFBCB1" w14:textId="77777777" w:rsidTr="00E546C0">
        <w:trPr>
          <w:trHeight w:val="20"/>
        </w:trPr>
        <w:tc>
          <w:tcPr>
            <w:tcW w:w="1951" w:type="dxa"/>
            <w:vMerge w:val="restart"/>
          </w:tcPr>
          <w:p w14:paraId="6BF5B1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2.6. Закономерности изменчивости</w:t>
            </w:r>
          </w:p>
          <w:p w14:paraId="4B9C24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c>
          <w:tcPr>
            <w:tcW w:w="10660" w:type="dxa"/>
          </w:tcPr>
          <w:p w14:paraId="403AEC8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2F9117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vMerge w:val="restart"/>
          </w:tcPr>
          <w:p w14:paraId="6C3566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57A3CFA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42620E6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60478570" w14:textId="77777777" w:rsidTr="00E546C0">
        <w:trPr>
          <w:trHeight w:val="20"/>
        </w:trPr>
        <w:tc>
          <w:tcPr>
            <w:tcW w:w="1951" w:type="dxa"/>
            <w:vMerge/>
          </w:tcPr>
          <w:p w14:paraId="2A86B761"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0D35DF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66C654B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1ADB6B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F71514E" w14:textId="77777777" w:rsidTr="00E546C0">
        <w:trPr>
          <w:trHeight w:val="20"/>
        </w:trPr>
        <w:tc>
          <w:tcPr>
            <w:tcW w:w="1951" w:type="dxa"/>
            <w:vMerge/>
          </w:tcPr>
          <w:p w14:paraId="32D6F64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BB3AE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992" w:type="dxa"/>
          </w:tcPr>
          <w:p w14:paraId="374ABAD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8EE0CE4"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4F2C3B1" w14:textId="77777777" w:rsidTr="00E546C0">
        <w:trPr>
          <w:trHeight w:val="20"/>
        </w:trPr>
        <w:tc>
          <w:tcPr>
            <w:tcW w:w="1951" w:type="dxa"/>
            <w:vMerge/>
          </w:tcPr>
          <w:p w14:paraId="69490C4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3269E6A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23C15D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2</w:t>
            </w:r>
          </w:p>
        </w:tc>
        <w:tc>
          <w:tcPr>
            <w:tcW w:w="1843" w:type="dxa"/>
            <w:vMerge/>
          </w:tcPr>
          <w:p w14:paraId="4C22FA8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AF931CB" w14:textId="77777777" w:rsidTr="00E546C0">
        <w:trPr>
          <w:trHeight w:val="20"/>
        </w:trPr>
        <w:tc>
          <w:tcPr>
            <w:tcW w:w="1951" w:type="dxa"/>
            <w:vMerge/>
          </w:tcPr>
          <w:p w14:paraId="204A60A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06AAA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типа мутации при передаче наследственных признаков, составление генотипических схем скрещивания</w:t>
            </w:r>
          </w:p>
        </w:tc>
        <w:tc>
          <w:tcPr>
            <w:tcW w:w="992" w:type="dxa"/>
          </w:tcPr>
          <w:p w14:paraId="770F73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6CC698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D7BA25A" w14:textId="77777777" w:rsidTr="00E546C0">
        <w:trPr>
          <w:trHeight w:val="240"/>
        </w:trPr>
        <w:tc>
          <w:tcPr>
            <w:tcW w:w="12611" w:type="dxa"/>
            <w:gridSpan w:val="2"/>
          </w:tcPr>
          <w:p w14:paraId="14F7F2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Раздел 3. Теория эволюции</w:t>
            </w:r>
          </w:p>
        </w:tc>
        <w:tc>
          <w:tcPr>
            <w:tcW w:w="992" w:type="dxa"/>
          </w:tcPr>
          <w:p w14:paraId="07282D2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tcPr>
          <w:p w14:paraId="2B5817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E4B98" w:rsidRPr="00475FEB" w14:paraId="3B228463" w14:textId="77777777" w:rsidTr="00E546C0">
        <w:trPr>
          <w:trHeight w:val="20"/>
        </w:trPr>
        <w:tc>
          <w:tcPr>
            <w:tcW w:w="1951" w:type="dxa"/>
            <w:vMerge w:val="restart"/>
          </w:tcPr>
          <w:p w14:paraId="3B10495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3.1. История эволюционного учения. Микроэволюция</w:t>
            </w:r>
          </w:p>
        </w:tc>
        <w:tc>
          <w:tcPr>
            <w:tcW w:w="10660" w:type="dxa"/>
          </w:tcPr>
          <w:p w14:paraId="7ADA3E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21A776F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308CBD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2247E4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41F20599" w14:textId="77777777" w:rsidTr="00E546C0">
        <w:trPr>
          <w:trHeight w:val="20"/>
        </w:trPr>
        <w:tc>
          <w:tcPr>
            <w:tcW w:w="1951" w:type="dxa"/>
            <w:vMerge/>
          </w:tcPr>
          <w:p w14:paraId="363DAEF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76E34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59D6E1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238F0CF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37CD0416" w14:textId="77777777" w:rsidTr="00E546C0">
        <w:trPr>
          <w:trHeight w:val="20"/>
        </w:trPr>
        <w:tc>
          <w:tcPr>
            <w:tcW w:w="1951" w:type="dxa"/>
            <w:vMerge/>
          </w:tcPr>
          <w:p w14:paraId="7CCDA78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8A1DEC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74EC839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14:paraId="3080DEB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992" w:type="dxa"/>
          </w:tcPr>
          <w:p w14:paraId="5AEE035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780375D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38FE17E8" w14:textId="77777777" w:rsidTr="00E546C0">
        <w:trPr>
          <w:trHeight w:val="20"/>
        </w:trPr>
        <w:tc>
          <w:tcPr>
            <w:tcW w:w="1951" w:type="dxa"/>
            <w:vMerge w:val="restart"/>
          </w:tcPr>
          <w:p w14:paraId="4F229C6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3.2. Макроэволюция. Возникновение и развитие жизни на Земле</w:t>
            </w:r>
          </w:p>
        </w:tc>
        <w:tc>
          <w:tcPr>
            <w:tcW w:w="10660" w:type="dxa"/>
          </w:tcPr>
          <w:p w14:paraId="7DD60D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17D6A6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20BA4BB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25F813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43331155" w14:textId="77777777" w:rsidTr="00E546C0">
        <w:trPr>
          <w:trHeight w:val="20"/>
        </w:trPr>
        <w:tc>
          <w:tcPr>
            <w:tcW w:w="1951" w:type="dxa"/>
            <w:vMerge/>
          </w:tcPr>
          <w:p w14:paraId="06E7F381"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0B7555A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2F63036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0486D201"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A9DD216" w14:textId="77777777" w:rsidTr="00E546C0">
        <w:trPr>
          <w:trHeight w:val="20"/>
        </w:trPr>
        <w:tc>
          <w:tcPr>
            <w:tcW w:w="1951" w:type="dxa"/>
            <w:vMerge/>
          </w:tcPr>
          <w:p w14:paraId="192CC0B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4EA40B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09C084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highlight w:val="red"/>
              </w:rPr>
            </w:pPr>
            <w:r w:rsidRPr="00475FEB">
              <w:rPr>
                <w:rFonts w:ascii="Times New Roman" w:hAnsi="Times New Roman"/>
                <w:sz w:val="28"/>
                <w:szCs w:val="28"/>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992" w:type="dxa"/>
          </w:tcPr>
          <w:p w14:paraId="39B0461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3A7D792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33067A0" w14:textId="77777777" w:rsidTr="00E546C0">
        <w:trPr>
          <w:trHeight w:val="20"/>
        </w:trPr>
        <w:tc>
          <w:tcPr>
            <w:tcW w:w="1951" w:type="dxa"/>
            <w:vMerge w:val="restart"/>
          </w:tcPr>
          <w:p w14:paraId="13919F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3.3. Происхождениечеловека – антропогенез</w:t>
            </w:r>
          </w:p>
        </w:tc>
        <w:tc>
          <w:tcPr>
            <w:tcW w:w="10660" w:type="dxa"/>
          </w:tcPr>
          <w:p w14:paraId="548EFEA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0CCC13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0C059C6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4E4DA14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tc>
      </w:tr>
      <w:tr w:rsidR="005E4B98" w:rsidRPr="00475FEB" w14:paraId="36222E8C" w14:textId="77777777" w:rsidTr="00E546C0">
        <w:trPr>
          <w:trHeight w:val="20"/>
        </w:trPr>
        <w:tc>
          <w:tcPr>
            <w:tcW w:w="1951" w:type="dxa"/>
            <w:vMerge/>
          </w:tcPr>
          <w:p w14:paraId="43042843"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118962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5E9802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08B580F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F073A48" w14:textId="77777777" w:rsidTr="00E546C0">
        <w:trPr>
          <w:trHeight w:val="20"/>
        </w:trPr>
        <w:tc>
          <w:tcPr>
            <w:tcW w:w="1951" w:type="dxa"/>
            <w:vMerge/>
          </w:tcPr>
          <w:p w14:paraId="58607305"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07296F9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5BA9E4F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Человеческие расы и их единство. Время и пути расселения человека по планете.</w:t>
            </w:r>
            <w:r w:rsidRPr="00475FEB">
              <w:rPr>
                <w:rFonts w:ascii="Times New Roman" w:hAnsi="Times New Roman"/>
                <w:b/>
                <w:sz w:val="28"/>
                <w:szCs w:val="28"/>
              </w:rPr>
              <w:t xml:space="preserve"> </w:t>
            </w:r>
            <w:r w:rsidRPr="00475FEB">
              <w:rPr>
                <w:rFonts w:ascii="Times New Roman" w:hAnsi="Times New Roman"/>
                <w:sz w:val="28"/>
                <w:szCs w:val="28"/>
              </w:rPr>
              <w:t>Приспособленность человека к разным условиям среды</w:t>
            </w:r>
          </w:p>
        </w:tc>
        <w:tc>
          <w:tcPr>
            <w:tcW w:w="992" w:type="dxa"/>
          </w:tcPr>
          <w:p w14:paraId="1FC1C9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6849B73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98370BE" w14:textId="77777777" w:rsidTr="00E546C0">
        <w:trPr>
          <w:trHeight w:val="240"/>
        </w:trPr>
        <w:tc>
          <w:tcPr>
            <w:tcW w:w="12611" w:type="dxa"/>
            <w:gridSpan w:val="2"/>
          </w:tcPr>
          <w:p w14:paraId="0353D2E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Раздел 4. Экология</w:t>
            </w:r>
          </w:p>
        </w:tc>
        <w:tc>
          <w:tcPr>
            <w:tcW w:w="992" w:type="dxa"/>
          </w:tcPr>
          <w:p w14:paraId="41CF577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10</w:t>
            </w:r>
          </w:p>
        </w:tc>
        <w:tc>
          <w:tcPr>
            <w:tcW w:w="1843" w:type="dxa"/>
          </w:tcPr>
          <w:p w14:paraId="4A5B3E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E4B98" w:rsidRPr="00475FEB" w14:paraId="4B365DAA" w14:textId="77777777" w:rsidTr="00E546C0">
        <w:trPr>
          <w:trHeight w:val="20"/>
        </w:trPr>
        <w:tc>
          <w:tcPr>
            <w:tcW w:w="1951" w:type="dxa"/>
            <w:vMerge w:val="restart"/>
          </w:tcPr>
          <w:p w14:paraId="328901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 xml:space="preserve">Тема 4.1. Экологические факторы и среды жизни </w:t>
            </w:r>
          </w:p>
        </w:tc>
        <w:tc>
          <w:tcPr>
            <w:tcW w:w="10660" w:type="dxa"/>
          </w:tcPr>
          <w:p w14:paraId="4D176BC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168E2AE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67118F1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27AAC8F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5DEC3EE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- 7</w:t>
            </w:r>
          </w:p>
        </w:tc>
      </w:tr>
      <w:tr w:rsidR="005E4B98" w:rsidRPr="00475FEB" w14:paraId="4E234BBE" w14:textId="77777777" w:rsidTr="00E546C0">
        <w:trPr>
          <w:trHeight w:val="20"/>
        </w:trPr>
        <w:tc>
          <w:tcPr>
            <w:tcW w:w="1951" w:type="dxa"/>
            <w:vMerge/>
          </w:tcPr>
          <w:p w14:paraId="7FB4279C"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3D6078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38F1C4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2DF94044"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AA43A32" w14:textId="77777777" w:rsidTr="00E546C0">
        <w:trPr>
          <w:trHeight w:val="20"/>
        </w:trPr>
        <w:tc>
          <w:tcPr>
            <w:tcW w:w="1951" w:type="dxa"/>
            <w:vMerge/>
          </w:tcPr>
          <w:p w14:paraId="3B1D861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6AE514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992" w:type="dxa"/>
          </w:tcPr>
          <w:p w14:paraId="18704B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70F8D16"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693E607B" w14:textId="77777777" w:rsidTr="00E546C0">
        <w:trPr>
          <w:trHeight w:val="20"/>
        </w:trPr>
        <w:tc>
          <w:tcPr>
            <w:tcW w:w="1951" w:type="dxa"/>
            <w:vMerge w:val="restart"/>
          </w:tcPr>
          <w:p w14:paraId="295942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highlight w:val="green"/>
              </w:rPr>
            </w:pPr>
            <w:r w:rsidRPr="00475FEB">
              <w:rPr>
                <w:rFonts w:ascii="Times New Roman" w:hAnsi="Times New Roman"/>
                <w:b/>
                <w:sz w:val="28"/>
                <w:szCs w:val="28"/>
              </w:rPr>
              <w:t xml:space="preserve">Тема 4.2. Популяция, сообщества, экосистемы </w:t>
            </w:r>
          </w:p>
        </w:tc>
        <w:tc>
          <w:tcPr>
            <w:tcW w:w="10660" w:type="dxa"/>
          </w:tcPr>
          <w:p w14:paraId="6050FE9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1E434A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2</w:t>
            </w:r>
          </w:p>
        </w:tc>
        <w:tc>
          <w:tcPr>
            <w:tcW w:w="1843" w:type="dxa"/>
            <w:vMerge w:val="restart"/>
          </w:tcPr>
          <w:p w14:paraId="16920A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7B9C5EF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38F34F8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- 7</w:t>
            </w:r>
          </w:p>
        </w:tc>
      </w:tr>
      <w:tr w:rsidR="005E4B98" w:rsidRPr="00475FEB" w14:paraId="5DA04E58" w14:textId="77777777" w:rsidTr="00E546C0">
        <w:trPr>
          <w:trHeight w:val="20"/>
        </w:trPr>
        <w:tc>
          <w:tcPr>
            <w:tcW w:w="1951" w:type="dxa"/>
            <w:vMerge/>
          </w:tcPr>
          <w:p w14:paraId="19082D3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9BC86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00755B3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313872F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459A4B4C" w14:textId="77777777" w:rsidTr="00E546C0">
        <w:trPr>
          <w:trHeight w:val="20"/>
        </w:trPr>
        <w:tc>
          <w:tcPr>
            <w:tcW w:w="1951" w:type="dxa"/>
            <w:vMerge/>
          </w:tcPr>
          <w:p w14:paraId="69EA63AA"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5FFE63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sz w:val="28"/>
                <w:szCs w:val="28"/>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992" w:type="dxa"/>
          </w:tcPr>
          <w:p w14:paraId="3D3256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F352A0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17D1A23" w14:textId="77777777" w:rsidTr="00E546C0">
        <w:trPr>
          <w:trHeight w:val="20"/>
        </w:trPr>
        <w:tc>
          <w:tcPr>
            <w:tcW w:w="1951" w:type="dxa"/>
            <w:vMerge/>
          </w:tcPr>
          <w:p w14:paraId="4B478D02"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12F95CD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036C940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7776BEA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8B2555E" w14:textId="77777777" w:rsidTr="00E546C0">
        <w:trPr>
          <w:trHeight w:val="20"/>
        </w:trPr>
        <w:tc>
          <w:tcPr>
            <w:tcW w:w="1951" w:type="dxa"/>
            <w:vMerge/>
          </w:tcPr>
          <w:p w14:paraId="576061C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2794819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073D27D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992" w:type="dxa"/>
          </w:tcPr>
          <w:p w14:paraId="502E72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0DAE5E5"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B14C78F" w14:textId="77777777" w:rsidTr="00E546C0">
        <w:trPr>
          <w:trHeight w:val="20"/>
        </w:trPr>
        <w:tc>
          <w:tcPr>
            <w:tcW w:w="1951" w:type="dxa"/>
            <w:vMerge w:val="restart"/>
          </w:tcPr>
          <w:p w14:paraId="3C819C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4.3. Биосфера -    глобальная экологическая система</w:t>
            </w:r>
          </w:p>
        </w:tc>
        <w:tc>
          <w:tcPr>
            <w:tcW w:w="10660" w:type="dxa"/>
          </w:tcPr>
          <w:p w14:paraId="534DE6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6E9F65B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740DC9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4FF3C5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55FB771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 xml:space="preserve">        ОК - 7</w:t>
            </w:r>
          </w:p>
        </w:tc>
      </w:tr>
      <w:tr w:rsidR="005E4B98" w:rsidRPr="00475FEB" w14:paraId="57C456ED" w14:textId="77777777" w:rsidTr="00E546C0">
        <w:trPr>
          <w:trHeight w:val="20"/>
        </w:trPr>
        <w:tc>
          <w:tcPr>
            <w:tcW w:w="1951" w:type="dxa"/>
            <w:vMerge/>
          </w:tcPr>
          <w:p w14:paraId="57388BB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2F55ED3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0E7A0D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7B6E767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47A8D204" w14:textId="77777777" w:rsidTr="00E546C0">
        <w:trPr>
          <w:trHeight w:val="20"/>
        </w:trPr>
        <w:tc>
          <w:tcPr>
            <w:tcW w:w="1951" w:type="dxa"/>
            <w:vMerge/>
          </w:tcPr>
          <w:p w14:paraId="2247A0E2"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30F3CF5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1465791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992" w:type="dxa"/>
          </w:tcPr>
          <w:p w14:paraId="13E374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7FFB3F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073CE8B" w14:textId="77777777" w:rsidTr="00E546C0">
        <w:trPr>
          <w:trHeight w:val="240"/>
        </w:trPr>
        <w:tc>
          <w:tcPr>
            <w:tcW w:w="1951" w:type="dxa"/>
            <w:vMerge w:val="restart"/>
          </w:tcPr>
          <w:p w14:paraId="328DCCE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4.4. Влияние антропогенных факторов на биосферу</w:t>
            </w:r>
          </w:p>
        </w:tc>
        <w:tc>
          <w:tcPr>
            <w:tcW w:w="10660" w:type="dxa"/>
          </w:tcPr>
          <w:p w14:paraId="04F99D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7709950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vMerge w:val="restart"/>
          </w:tcPr>
          <w:p w14:paraId="45A6B03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26C402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48A7A3F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p w14:paraId="624A94B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- 7</w:t>
            </w:r>
          </w:p>
          <w:p w14:paraId="623759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ПК …</w:t>
            </w:r>
          </w:p>
        </w:tc>
      </w:tr>
      <w:tr w:rsidR="005E4B98" w:rsidRPr="00475FEB" w14:paraId="18B6FAE4" w14:textId="77777777" w:rsidTr="00E546C0">
        <w:trPr>
          <w:trHeight w:val="240"/>
        </w:trPr>
        <w:tc>
          <w:tcPr>
            <w:tcW w:w="1951" w:type="dxa"/>
            <w:vMerge/>
          </w:tcPr>
          <w:p w14:paraId="75C76D2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EB470E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6B5B2DC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23F8BEA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AF9E9E9" w14:textId="77777777" w:rsidTr="00E546C0">
        <w:trPr>
          <w:trHeight w:val="240"/>
        </w:trPr>
        <w:tc>
          <w:tcPr>
            <w:tcW w:w="1951" w:type="dxa"/>
            <w:vMerge/>
          </w:tcPr>
          <w:p w14:paraId="3EC3B7B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56C05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992" w:type="dxa"/>
          </w:tcPr>
          <w:p w14:paraId="4C10834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3089A133"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E33CDD5" w14:textId="77777777" w:rsidTr="00E546C0">
        <w:trPr>
          <w:trHeight w:val="240"/>
        </w:trPr>
        <w:tc>
          <w:tcPr>
            <w:tcW w:w="1951" w:type="dxa"/>
            <w:vMerge/>
          </w:tcPr>
          <w:p w14:paraId="508F54F4"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25BAEF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0F75953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2</w:t>
            </w:r>
          </w:p>
        </w:tc>
        <w:tc>
          <w:tcPr>
            <w:tcW w:w="1843" w:type="dxa"/>
            <w:vMerge/>
          </w:tcPr>
          <w:p w14:paraId="2CE95377"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922E5CB" w14:textId="77777777" w:rsidTr="00E546C0">
        <w:trPr>
          <w:trHeight w:val="240"/>
        </w:trPr>
        <w:tc>
          <w:tcPr>
            <w:tcW w:w="1951" w:type="dxa"/>
            <w:vMerge/>
          </w:tcPr>
          <w:p w14:paraId="746C106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0BF6B08"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Практическое занятие «Отходы производства»</w:t>
            </w:r>
          </w:p>
        </w:tc>
        <w:tc>
          <w:tcPr>
            <w:tcW w:w="992" w:type="dxa"/>
          </w:tcPr>
          <w:p w14:paraId="7A7A03B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35EDA6C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9DC3FF0" w14:textId="77777777" w:rsidTr="00E546C0">
        <w:trPr>
          <w:trHeight w:val="240"/>
        </w:trPr>
        <w:tc>
          <w:tcPr>
            <w:tcW w:w="1951" w:type="dxa"/>
            <w:vMerge/>
          </w:tcPr>
          <w:p w14:paraId="4AD698FA"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25B78EF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*В том числе профессионально-ориентированное содержание практического занятия</w:t>
            </w:r>
          </w:p>
        </w:tc>
        <w:tc>
          <w:tcPr>
            <w:tcW w:w="992" w:type="dxa"/>
          </w:tcPr>
          <w:p w14:paraId="0DF4023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5055D61"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A02B5B9" w14:textId="77777777" w:rsidTr="00E546C0">
        <w:trPr>
          <w:trHeight w:val="240"/>
        </w:trPr>
        <w:tc>
          <w:tcPr>
            <w:tcW w:w="1951" w:type="dxa"/>
            <w:vMerge/>
          </w:tcPr>
          <w:p w14:paraId="318D8AAB"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1E0D899B" w14:textId="77777777" w:rsidR="005E4B98" w:rsidRPr="00475FEB" w:rsidRDefault="005E4B98" w:rsidP="00E546C0">
            <w:pPr>
              <w:spacing w:after="0"/>
              <w:rPr>
                <w:rFonts w:ascii="Times New Roman" w:hAnsi="Times New Roman"/>
                <w:sz w:val="28"/>
                <w:szCs w:val="28"/>
              </w:rPr>
            </w:pPr>
            <w:r w:rsidRPr="00475FEB">
              <w:rPr>
                <w:rFonts w:ascii="Times New Roman" w:hAnsi="Times New Roman"/>
                <w:sz w:val="28"/>
                <w:szCs w:val="28"/>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992" w:type="dxa"/>
          </w:tcPr>
          <w:p w14:paraId="0864BD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1BCF47D0"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D026793" w14:textId="77777777" w:rsidTr="00E546C0">
        <w:trPr>
          <w:trHeight w:val="240"/>
        </w:trPr>
        <w:tc>
          <w:tcPr>
            <w:tcW w:w="1951" w:type="dxa"/>
            <w:vMerge w:val="restart"/>
          </w:tcPr>
          <w:p w14:paraId="55027F2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4.5. Влияние социально-экологических факторов на здоровье человека</w:t>
            </w:r>
          </w:p>
        </w:tc>
        <w:tc>
          <w:tcPr>
            <w:tcW w:w="10660" w:type="dxa"/>
          </w:tcPr>
          <w:p w14:paraId="5BD3F7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Основное содержание</w:t>
            </w:r>
          </w:p>
        </w:tc>
        <w:tc>
          <w:tcPr>
            <w:tcW w:w="992" w:type="dxa"/>
          </w:tcPr>
          <w:p w14:paraId="6DD6FD2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3</w:t>
            </w:r>
          </w:p>
        </w:tc>
        <w:tc>
          <w:tcPr>
            <w:tcW w:w="1843" w:type="dxa"/>
            <w:vMerge w:val="restart"/>
          </w:tcPr>
          <w:p w14:paraId="6BBB383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08681E2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p w14:paraId="1D596A0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- 7</w:t>
            </w:r>
          </w:p>
          <w:p w14:paraId="0A4465C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ПК …</w:t>
            </w:r>
          </w:p>
        </w:tc>
      </w:tr>
      <w:tr w:rsidR="005E4B98" w:rsidRPr="00475FEB" w14:paraId="3A37E4EF" w14:textId="77777777" w:rsidTr="00E546C0">
        <w:trPr>
          <w:trHeight w:val="240"/>
        </w:trPr>
        <w:tc>
          <w:tcPr>
            <w:tcW w:w="1951" w:type="dxa"/>
            <w:vMerge/>
          </w:tcPr>
          <w:p w14:paraId="604C6724"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6E1DA9E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обучение:</w:t>
            </w:r>
          </w:p>
        </w:tc>
        <w:tc>
          <w:tcPr>
            <w:tcW w:w="992" w:type="dxa"/>
          </w:tcPr>
          <w:p w14:paraId="030C6E0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0EE6758A"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26CFAFCF" w14:textId="77777777" w:rsidTr="00E546C0">
        <w:trPr>
          <w:trHeight w:val="240"/>
        </w:trPr>
        <w:tc>
          <w:tcPr>
            <w:tcW w:w="1951" w:type="dxa"/>
            <w:vMerge/>
          </w:tcPr>
          <w:p w14:paraId="0D567F57"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4A5FF044" w14:textId="77777777" w:rsidR="005E4B98" w:rsidRPr="00475FEB" w:rsidRDefault="005E4B98" w:rsidP="00E546C0">
            <w:pPr>
              <w:spacing w:after="0" w:line="240" w:lineRule="auto"/>
              <w:rPr>
                <w:rFonts w:ascii="Times New Roman" w:hAnsi="Times New Roman"/>
                <w:b/>
                <w:sz w:val="28"/>
                <w:szCs w:val="28"/>
              </w:rPr>
            </w:pPr>
            <w:r w:rsidRPr="00475FEB">
              <w:rPr>
                <w:rFonts w:ascii="Times New Roman" w:hAnsi="Times New Roman"/>
                <w:sz w:val="28"/>
                <w:szCs w:val="28"/>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Pr>
          <w:p w14:paraId="5D913B5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279F56B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A174DF7" w14:textId="77777777" w:rsidTr="00E546C0">
        <w:trPr>
          <w:trHeight w:val="240"/>
        </w:trPr>
        <w:tc>
          <w:tcPr>
            <w:tcW w:w="1951" w:type="dxa"/>
            <w:vMerge/>
          </w:tcPr>
          <w:p w14:paraId="08986A8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5A3C483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Лабораторные занятия:</w:t>
            </w:r>
          </w:p>
        </w:tc>
        <w:tc>
          <w:tcPr>
            <w:tcW w:w="992" w:type="dxa"/>
          </w:tcPr>
          <w:p w14:paraId="55AC1BA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46ADF185"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354041DA" w14:textId="77777777" w:rsidTr="00E546C0">
        <w:trPr>
          <w:trHeight w:val="240"/>
        </w:trPr>
        <w:tc>
          <w:tcPr>
            <w:tcW w:w="1951" w:type="dxa"/>
            <w:vMerge/>
          </w:tcPr>
          <w:p w14:paraId="0B16BD9F"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tcPr>
          <w:p w14:paraId="02753BC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Лабораторная работа на выбор:</w:t>
            </w:r>
          </w:p>
          <w:p w14:paraId="668311EA" w14:textId="77777777" w:rsidR="005E4B98" w:rsidRPr="00475FEB" w:rsidRDefault="005E4B98" w:rsidP="005E4B98">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hAnsi="Times New Roman"/>
                <w:sz w:val="28"/>
                <w:szCs w:val="28"/>
              </w:rPr>
            </w:pPr>
            <w:r w:rsidRPr="00475FEB">
              <w:rPr>
                <w:rFonts w:ascii="Times New Roman" w:hAnsi="Times New Roman"/>
                <w:sz w:val="28"/>
                <w:szCs w:val="28"/>
              </w:rPr>
              <w:t>Лабораторная работа «Умственная работоспособность»</w:t>
            </w:r>
          </w:p>
          <w:p w14:paraId="4D5328E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0A562B06" w14:textId="77777777" w:rsidR="005E4B98" w:rsidRPr="00475FEB" w:rsidRDefault="005E4B98" w:rsidP="005E4B98">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hAnsi="Times New Roman"/>
                <w:sz w:val="28"/>
                <w:szCs w:val="28"/>
              </w:rPr>
            </w:pPr>
            <w:r w:rsidRPr="00475FEB">
              <w:rPr>
                <w:rFonts w:ascii="Times New Roman" w:hAnsi="Times New Roman"/>
                <w:sz w:val="28"/>
                <w:szCs w:val="28"/>
              </w:rPr>
              <w:t>Лабораторная работа «Влияние абиотических факторов на человека (низкие и высокие температуры)»</w:t>
            </w:r>
          </w:p>
          <w:p w14:paraId="26BD429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992" w:type="dxa"/>
          </w:tcPr>
          <w:p w14:paraId="45B1A58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4B27143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3CDD308" w14:textId="77777777" w:rsidTr="00E546C0">
        <w:trPr>
          <w:trHeight w:val="240"/>
        </w:trPr>
        <w:tc>
          <w:tcPr>
            <w:tcW w:w="1951" w:type="dxa"/>
            <w:vMerge/>
          </w:tcPr>
          <w:p w14:paraId="7D2B0BE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7758B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*В том числе профессионально-ориентированное содержание лабораторного занятия</w:t>
            </w:r>
          </w:p>
        </w:tc>
        <w:tc>
          <w:tcPr>
            <w:tcW w:w="992" w:type="dxa"/>
          </w:tcPr>
          <w:p w14:paraId="7365E54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271961E8"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22C85ACF" w14:textId="77777777" w:rsidTr="00E546C0">
        <w:trPr>
          <w:trHeight w:val="240"/>
        </w:trPr>
        <w:tc>
          <w:tcPr>
            <w:tcW w:w="1951" w:type="dxa"/>
            <w:vMerge/>
          </w:tcPr>
          <w:p w14:paraId="5A2593E6"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6EA7CF0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992" w:type="dxa"/>
          </w:tcPr>
          <w:p w14:paraId="36BDE5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c>
          <w:tcPr>
            <w:tcW w:w="1843" w:type="dxa"/>
            <w:vMerge/>
          </w:tcPr>
          <w:p w14:paraId="2E12D02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CCF0AE4" w14:textId="77777777" w:rsidTr="00E546C0">
        <w:trPr>
          <w:trHeight w:val="240"/>
        </w:trPr>
        <w:tc>
          <w:tcPr>
            <w:tcW w:w="1951" w:type="dxa"/>
          </w:tcPr>
          <w:p w14:paraId="7B508D9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p>
        </w:tc>
        <w:tc>
          <w:tcPr>
            <w:tcW w:w="10660" w:type="dxa"/>
            <w:vAlign w:val="center"/>
          </w:tcPr>
          <w:p w14:paraId="5C54C44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p>
        </w:tc>
        <w:tc>
          <w:tcPr>
            <w:tcW w:w="992" w:type="dxa"/>
          </w:tcPr>
          <w:p w14:paraId="3AF9C8C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tc>
        <w:tc>
          <w:tcPr>
            <w:tcW w:w="1843" w:type="dxa"/>
          </w:tcPr>
          <w:p w14:paraId="1B9777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E4B98" w:rsidRPr="00475FEB" w14:paraId="37DF2104" w14:textId="77777777" w:rsidTr="00E546C0">
        <w:trPr>
          <w:trHeight w:val="240"/>
        </w:trPr>
        <w:tc>
          <w:tcPr>
            <w:tcW w:w="12611" w:type="dxa"/>
            <w:gridSpan w:val="2"/>
          </w:tcPr>
          <w:p w14:paraId="4DE18D9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eastAsia="OfficinaSansBookC" w:hAnsi="Times New Roman"/>
                <w:b/>
                <w:sz w:val="28"/>
                <w:szCs w:val="28"/>
              </w:rPr>
              <w:t>Профессионально-ориентированное содержание (содержание прикладного модуля)</w:t>
            </w:r>
          </w:p>
        </w:tc>
        <w:tc>
          <w:tcPr>
            <w:tcW w:w="992" w:type="dxa"/>
          </w:tcPr>
          <w:p w14:paraId="6100CB1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tc>
        <w:tc>
          <w:tcPr>
            <w:tcW w:w="1843" w:type="dxa"/>
          </w:tcPr>
          <w:p w14:paraId="767D16C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E4B98" w:rsidRPr="00475FEB" w14:paraId="60D03F12" w14:textId="77777777" w:rsidTr="00E546C0">
        <w:trPr>
          <w:trHeight w:val="240"/>
        </w:trPr>
        <w:tc>
          <w:tcPr>
            <w:tcW w:w="12611" w:type="dxa"/>
            <w:gridSpan w:val="2"/>
          </w:tcPr>
          <w:p w14:paraId="060258C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Раздел 5. Биология в жизни</w:t>
            </w:r>
          </w:p>
        </w:tc>
        <w:tc>
          <w:tcPr>
            <w:tcW w:w="992" w:type="dxa"/>
          </w:tcPr>
          <w:p w14:paraId="2314278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4</w:t>
            </w:r>
          </w:p>
        </w:tc>
        <w:tc>
          <w:tcPr>
            <w:tcW w:w="1843" w:type="dxa"/>
            <w:vMerge w:val="restart"/>
          </w:tcPr>
          <w:p w14:paraId="573D351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622AA56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1917FF1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p w14:paraId="48A0ED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ПК …</w:t>
            </w:r>
          </w:p>
        </w:tc>
      </w:tr>
      <w:tr w:rsidR="005E4B98" w:rsidRPr="00475FEB" w14:paraId="7387BD08" w14:textId="77777777" w:rsidTr="00E546C0">
        <w:trPr>
          <w:trHeight w:val="240"/>
        </w:trPr>
        <w:tc>
          <w:tcPr>
            <w:tcW w:w="1951" w:type="dxa"/>
            <w:vMerge w:val="restart"/>
          </w:tcPr>
          <w:p w14:paraId="30106EB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Тема 5.1. Биотехнологии в жизни каждого</w:t>
            </w:r>
          </w:p>
        </w:tc>
        <w:tc>
          <w:tcPr>
            <w:tcW w:w="10660" w:type="dxa"/>
            <w:vAlign w:val="center"/>
          </w:tcPr>
          <w:p w14:paraId="0173CF1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Основное содержание</w:t>
            </w:r>
          </w:p>
        </w:tc>
        <w:tc>
          <w:tcPr>
            <w:tcW w:w="992" w:type="dxa"/>
          </w:tcPr>
          <w:p w14:paraId="52DBE40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2</w:t>
            </w:r>
          </w:p>
        </w:tc>
        <w:tc>
          <w:tcPr>
            <w:tcW w:w="1843" w:type="dxa"/>
            <w:vMerge/>
          </w:tcPr>
          <w:p w14:paraId="58C75EAB"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5C337BAB" w14:textId="77777777" w:rsidTr="00E546C0">
        <w:trPr>
          <w:trHeight w:val="240"/>
        </w:trPr>
        <w:tc>
          <w:tcPr>
            <w:tcW w:w="1951" w:type="dxa"/>
            <w:vMerge/>
          </w:tcPr>
          <w:p w14:paraId="396BBFDD"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75AC40B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Теоретическое содержание:</w:t>
            </w:r>
          </w:p>
        </w:tc>
        <w:tc>
          <w:tcPr>
            <w:tcW w:w="992" w:type="dxa"/>
          </w:tcPr>
          <w:p w14:paraId="6C3CD9D1"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757D1FA2"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2FE7B54D" w14:textId="77777777" w:rsidTr="00E546C0">
        <w:trPr>
          <w:trHeight w:val="240"/>
        </w:trPr>
        <w:tc>
          <w:tcPr>
            <w:tcW w:w="1951" w:type="dxa"/>
            <w:vMerge/>
          </w:tcPr>
          <w:p w14:paraId="3E1C25AA"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58DDBCB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tcPr>
          <w:p w14:paraId="4D9E20D5"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465E6F7C"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517B3FE0" w14:textId="77777777" w:rsidTr="00E546C0">
        <w:trPr>
          <w:trHeight w:val="240"/>
        </w:trPr>
        <w:tc>
          <w:tcPr>
            <w:tcW w:w="1951" w:type="dxa"/>
            <w:vMerge/>
          </w:tcPr>
          <w:p w14:paraId="672308DD"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4617E17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Практические занятия:</w:t>
            </w:r>
          </w:p>
        </w:tc>
        <w:tc>
          <w:tcPr>
            <w:tcW w:w="992" w:type="dxa"/>
          </w:tcPr>
          <w:p w14:paraId="1D31BAF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17DE9809"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BF9C815" w14:textId="77777777" w:rsidTr="00E546C0">
        <w:trPr>
          <w:trHeight w:val="240"/>
        </w:trPr>
        <w:tc>
          <w:tcPr>
            <w:tcW w:w="1951" w:type="dxa"/>
            <w:vMerge/>
          </w:tcPr>
          <w:p w14:paraId="004E4D7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56FEA6F2"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992" w:type="dxa"/>
          </w:tcPr>
          <w:p w14:paraId="02576E2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6F29A708"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73477495" w14:textId="77777777" w:rsidTr="00E546C0">
        <w:trPr>
          <w:trHeight w:val="240"/>
        </w:trPr>
        <w:tc>
          <w:tcPr>
            <w:tcW w:w="1951" w:type="dxa"/>
            <w:vMerge/>
          </w:tcPr>
          <w:p w14:paraId="287DA6D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tcPr>
          <w:p w14:paraId="777779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*В том числе профессионально-ориентированное содержание практического занятия</w:t>
            </w:r>
          </w:p>
        </w:tc>
        <w:tc>
          <w:tcPr>
            <w:tcW w:w="992" w:type="dxa"/>
          </w:tcPr>
          <w:p w14:paraId="3D7552F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58FCBF65"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0DE10DF0" w14:textId="77777777" w:rsidTr="00E546C0">
        <w:trPr>
          <w:trHeight w:val="240"/>
        </w:trPr>
        <w:tc>
          <w:tcPr>
            <w:tcW w:w="12611" w:type="dxa"/>
            <w:gridSpan w:val="2"/>
          </w:tcPr>
          <w:p w14:paraId="175071B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 xml:space="preserve">Тема 5.2.1. Биотехнологии в промышленности (для укрупненных групп профессий/специальностей </w:t>
            </w:r>
          </w:p>
        </w:tc>
        <w:tc>
          <w:tcPr>
            <w:tcW w:w="992" w:type="dxa"/>
          </w:tcPr>
          <w:p w14:paraId="0428320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2</w:t>
            </w:r>
          </w:p>
        </w:tc>
        <w:tc>
          <w:tcPr>
            <w:tcW w:w="1843" w:type="dxa"/>
            <w:vMerge w:val="restart"/>
          </w:tcPr>
          <w:p w14:paraId="1513421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1EDBD54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729306D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p w14:paraId="0D799F4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ПК …</w:t>
            </w:r>
          </w:p>
        </w:tc>
      </w:tr>
      <w:tr w:rsidR="005E4B98" w:rsidRPr="00475FEB" w14:paraId="5C0EDEB4" w14:textId="77777777" w:rsidTr="00E546C0">
        <w:trPr>
          <w:trHeight w:val="240"/>
        </w:trPr>
        <w:tc>
          <w:tcPr>
            <w:tcW w:w="1951" w:type="dxa"/>
            <w:vMerge w:val="restart"/>
          </w:tcPr>
          <w:p w14:paraId="0DE0762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Тема 5.2.1. Биотехнологии в промышленности</w:t>
            </w:r>
          </w:p>
        </w:tc>
        <w:tc>
          <w:tcPr>
            <w:tcW w:w="10660" w:type="dxa"/>
            <w:vAlign w:val="center"/>
          </w:tcPr>
          <w:p w14:paraId="772242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Основное содержание</w:t>
            </w:r>
          </w:p>
        </w:tc>
        <w:tc>
          <w:tcPr>
            <w:tcW w:w="992" w:type="dxa"/>
          </w:tcPr>
          <w:p w14:paraId="785D7A5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352B6001"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73227B03" w14:textId="77777777" w:rsidTr="00E546C0">
        <w:trPr>
          <w:trHeight w:val="240"/>
        </w:trPr>
        <w:tc>
          <w:tcPr>
            <w:tcW w:w="1951" w:type="dxa"/>
            <w:vMerge/>
          </w:tcPr>
          <w:p w14:paraId="41827F26"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4654B3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Практические занятия:</w:t>
            </w:r>
          </w:p>
        </w:tc>
        <w:tc>
          <w:tcPr>
            <w:tcW w:w="992" w:type="dxa"/>
          </w:tcPr>
          <w:p w14:paraId="3A85F89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409D71C5"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5BBB540A" w14:textId="77777777" w:rsidTr="00E546C0">
        <w:trPr>
          <w:trHeight w:val="240"/>
        </w:trPr>
        <w:tc>
          <w:tcPr>
            <w:tcW w:w="1951" w:type="dxa"/>
            <w:vMerge/>
          </w:tcPr>
          <w:p w14:paraId="0CD62A3D"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0F1F1B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3766910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Кейсы на анализ информации о развитии промышленной биотехнологий (по группам)</w:t>
            </w:r>
          </w:p>
        </w:tc>
        <w:tc>
          <w:tcPr>
            <w:tcW w:w="992" w:type="dxa"/>
          </w:tcPr>
          <w:p w14:paraId="74D71E7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7BB7F83E"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2510F1FE" w14:textId="77777777" w:rsidTr="00E546C0">
        <w:trPr>
          <w:trHeight w:val="240"/>
        </w:trPr>
        <w:tc>
          <w:tcPr>
            <w:tcW w:w="1951" w:type="dxa"/>
            <w:vMerge w:val="restart"/>
          </w:tcPr>
          <w:p w14:paraId="3C93E4A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Тема 5.2.3. Биотехнологии и технические системы</w:t>
            </w:r>
          </w:p>
        </w:tc>
        <w:tc>
          <w:tcPr>
            <w:tcW w:w="10660" w:type="dxa"/>
            <w:vAlign w:val="center"/>
          </w:tcPr>
          <w:p w14:paraId="10B8303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b/>
                <w:sz w:val="28"/>
                <w:szCs w:val="28"/>
              </w:rPr>
              <w:t>Основное содержание</w:t>
            </w:r>
          </w:p>
        </w:tc>
        <w:tc>
          <w:tcPr>
            <w:tcW w:w="992" w:type="dxa"/>
          </w:tcPr>
          <w:p w14:paraId="051E7B6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val="restart"/>
          </w:tcPr>
          <w:p w14:paraId="7D702A6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- 1</w:t>
            </w:r>
          </w:p>
          <w:p w14:paraId="531890E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- 2</w:t>
            </w:r>
          </w:p>
          <w:p w14:paraId="707BF11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- 4</w:t>
            </w:r>
          </w:p>
          <w:p w14:paraId="5DDDE7C2"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ПК …</w:t>
            </w:r>
          </w:p>
        </w:tc>
      </w:tr>
      <w:tr w:rsidR="005E4B98" w:rsidRPr="00475FEB" w14:paraId="2455D1B0" w14:textId="77777777" w:rsidTr="00E546C0">
        <w:trPr>
          <w:trHeight w:val="240"/>
        </w:trPr>
        <w:tc>
          <w:tcPr>
            <w:tcW w:w="1951" w:type="dxa"/>
            <w:vMerge/>
          </w:tcPr>
          <w:p w14:paraId="1620620F"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c>
          <w:tcPr>
            <w:tcW w:w="10660" w:type="dxa"/>
            <w:vAlign w:val="center"/>
          </w:tcPr>
          <w:p w14:paraId="735EA98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Практические занятия:</w:t>
            </w:r>
          </w:p>
        </w:tc>
        <w:tc>
          <w:tcPr>
            <w:tcW w:w="992" w:type="dxa"/>
          </w:tcPr>
          <w:p w14:paraId="119B40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1</w:t>
            </w:r>
          </w:p>
        </w:tc>
        <w:tc>
          <w:tcPr>
            <w:tcW w:w="1843" w:type="dxa"/>
            <w:vMerge/>
          </w:tcPr>
          <w:p w14:paraId="0C012E31"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r>
      <w:tr w:rsidR="005E4B98" w:rsidRPr="00475FEB" w14:paraId="2DE5B9D3" w14:textId="77777777" w:rsidTr="00E546C0">
        <w:trPr>
          <w:trHeight w:val="240"/>
        </w:trPr>
        <w:tc>
          <w:tcPr>
            <w:tcW w:w="1951" w:type="dxa"/>
            <w:vMerge/>
          </w:tcPr>
          <w:p w14:paraId="0B5A1625" w14:textId="77777777" w:rsidR="005E4B98" w:rsidRPr="00475FEB" w:rsidRDefault="005E4B98" w:rsidP="00E546C0">
            <w:pPr>
              <w:widowControl w:val="0"/>
              <w:pBdr>
                <w:top w:val="nil"/>
                <w:left w:val="nil"/>
                <w:bottom w:val="nil"/>
                <w:right w:val="nil"/>
                <w:between w:val="nil"/>
              </w:pBdr>
              <w:spacing w:after="0"/>
              <w:rPr>
                <w:rFonts w:ascii="Times New Roman" w:hAnsi="Times New Roman"/>
                <w:b/>
                <w:sz w:val="28"/>
                <w:szCs w:val="28"/>
              </w:rPr>
            </w:pPr>
          </w:p>
        </w:tc>
        <w:tc>
          <w:tcPr>
            <w:tcW w:w="10660" w:type="dxa"/>
            <w:vAlign w:val="center"/>
          </w:tcPr>
          <w:p w14:paraId="1A104EA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Развитие биотехнологий с применением технических систем (биоинженерия, биоинформатика, бионика) и их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7EA7166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Кейсы на анализ информации о развитии биотехнологий с применением технических систем (по группам)</w:t>
            </w:r>
          </w:p>
        </w:tc>
        <w:tc>
          <w:tcPr>
            <w:tcW w:w="992" w:type="dxa"/>
          </w:tcPr>
          <w:p w14:paraId="6B12E87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1</w:t>
            </w:r>
          </w:p>
        </w:tc>
        <w:tc>
          <w:tcPr>
            <w:tcW w:w="1843" w:type="dxa"/>
            <w:vMerge/>
          </w:tcPr>
          <w:p w14:paraId="4F6D4465" w14:textId="77777777" w:rsidR="005E4B98" w:rsidRPr="00475FEB" w:rsidRDefault="005E4B98" w:rsidP="00E546C0">
            <w:pPr>
              <w:widowControl w:val="0"/>
              <w:pBdr>
                <w:top w:val="nil"/>
                <w:left w:val="nil"/>
                <w:bottom w:val="nil"/>
                <w:right w:val="nil"/>
                <w:between w:val="nil"/>
              </w:pBdr>
              <w:spacing w:after="0"/>
              <w:rPr>
                <w:rFonts w:ascii="Times New Roman" w:hAnsi="Times New Roman"/>
                <w:sz w:val="28"/>
                <w:szCs w:val="28"/>
              </w:rPr>
            </w:pPr>
          </w:p>
        </w:tc>
      </w:tr>
      <w:tr w:rsidR="005E4B98" w:rsidRPr="00475FEB" w14:paraId="1E9CAB50" w14:textId="77777777" w:rsidTr="00E546C0">
        <w:trPr>
          <w:trHeight w:val="240"/>
        </w:trPr>
        <w:tc>
          <w:tcPr>
            <w:tcW w:w="1951" w:type="dxa"/>
          </w:tcPr>
          <w:p w14:paraId="6116930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Промежуточная аттестация по дисциплине</w:t>
            </w:r>
          </w:p>
        </w:tc>
        <w:tc>
          <w:tcPr>
            <w:tcW w:w="10660" w:type="dxa"/>
            <w:vAlign w:val="center"/>
          </w:tcPr>
          <w:p w14:paraId="3A13DA1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зачет</w:t>
            </w:r>
          </w:p>
        </w:tc>
        <w:tc>
          <w:tcPr>
            <w:tcW w:w="992" w:type="dxa"/>
          </w:tcPr>
          <w:p w14:paraId="26A2C76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2</w:t>
            </w:r>
          </w:p>
        </w:tc>
        <w:tc>
          <w:tcPr>
            <w:tcW w:w="1843" w:type="dxa"/>
          </w:tcPr>
          <w:p w14:paraId="4DC8777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r w:rsidR="005E4B98" w:rsidRPr="00475FEB" w14:paraId="1A655209" w14:textId="77777777" w:rsidTr="00E546C0">
        <w:trPr>
          <w:trHeight w:val="240"/>
        </w:trPr>
        <w:tc>
          <w:tcPr>
            <w:tcW w:w="12611" w:type="dxa"/>
            <w:gridSpan w:val="2"/>
          </w:tcPr>
          <w:p w14:paraId="7B64D8AD"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475FEB">
              <w:rPr>
                <w:rFonts w:ascii="Times New Roman" w:hAnsi="Times New Roman"/>
                <w:b/>
                <w:sz w:val="28"/>
                <w:szCs w:val="28"/>
              </w:rPr>
              <w:t>Всего:</w:t>
            </w:r>
          </w:p>
        </w:tc>
        <w:tc>
          <w:tcPr>
            <w:tcW w:w="992" w:type="dxa"/>
          </w:tcPr>
          <w:p w14:paraId="66D9630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r w:rsidRPr="00475FEB">
              <w:rPr>
                <w:rFonts w:ascii="Times New Roman" w:hAnsi="Times New Roman"/>
                <w:b/>
                <w:sz w:val="28"/>
                <w:szCs w:val="28"/>
              </w:rPr>
              <w:t>40</w:t>
            </w:r>
          </w:p>
        </w:tc>
        <w:tc>
          <w:tcPr>
            <w:tcW w:w="1843" w:type="dxa"/>
          </w:tcPr>
          <w:p w14:paraId="3CB8D8E3"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tc>
      </w:tr>
    </w:tbl>
    <w:p w14:paraId="3C08E761" w14:textId="77777777" w:rsidR="005E4B98" w:rsidRPr="00475FEB" w:rsidRDefault="005E4B98" w:rsidP="005E4B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3CA15259" w14:textId="77777777" w:rsidR="005E4B98" w:rsidRPr="00475FEB" w:rsidRDefault="005E4B98" w:rsidP="005E4B98">
      <w:pPr>
        <w:jc w:val="both"/>
        <w:rPr>
          <w:rFonts w:ascii="Times New Roman" w:hAnsi="Times New Roman"/>
          <w:sz w:val="28"/>
          <w:szCs w:val="28"/>
        </w:rPr>
      </w:pPr>
    </w:p>
    <w:p w14:paraId="13E0FF92" w14:textId="77777777" w:rsidR="005E4B98" w:rsidRPr="00475FEB" w:rsidRDefault="005E4B98" w:rsidP="005E4B98">
      <w:pPr>
        <w:jc w:val="center"/>
        <w:rPr>
          <w:rFonts w:ascii="Times New Roman" w:hAnsi="Times New Roman"/>
          <w:b/>
          <w:sz w:val="28"/>
          <w:szCs w:val="28"/>
        </w:rPr>
      </w:pPr>
    </w:p>
    <w:p w14:paraId="39B93258" w14:textId="77777777" w:rsidR="005E4B98" w:rsidRPr="00475FEB" w:rsidRDefault="005E4B98" w:rsidP="005E4B98">
      <w:pPr>
        <w:jc w:val="both"/>
        <w:rPr>
          <w:rFonts w:ascii="Times New Roman" w:hAnsi="Times New Roman"/>
          <w:i/>
          <w:sz w:val="28"/>
          <w:szCs w:val="28"/>
        </w:rPr>
        <w:sectPr w:rsidR="005E4B98" w:rsidRPr="00475FEB">
          <w:pgSz w:w="16838" w:h="11906" w:orient="landscape"/>
          <w:pgMar w:top="851" w:right="1134" w:bottom="851" w:left="992" w:header="709" w:footer="709" w:gutter="0"/>
          <w:cols w:space="720"/>
        </w:sectPr>
      </w:pPr>
    </w:p>
    <w:p w14:paraId="10CD3D8D" w14:textId="77777777" w:rsidR="005E4B98" w:rsidRPr="00475FEB" w:rsidRDefault="005E4B98" w:rsidP="005E4B98">
      <w:pPr>
        <w:pStyle w:val="1"/>
        <w:rPr>
          <w:rFonts w:ascii="Times New Roman" w:hAnsi="Times New Roman" w:cs="Times New Roman"/>
          <w:sz w:val="28"/>
          <w:szCs w:val="28"/>
        </w:rPr>
      </w:pPr>
      <w:bookmarkStart w:id="307" w:name="_Toc129703256"/>
      <w:r w:rsidRPr="00475FEB">
        <w:rPr>
          <w:rFonts w:ascii="Times New Roman" w:hAnsi="Times New Roman" w:cs="Times New Roman"/>
          <w:sz w:val="28"/>
          <w:szCs w:val="28"/>
        </w:rPr>
        <w:t>3. УСЛОВИЯ РЕАЛИЗАЦИИ ПРОГРАММЫ ОБЩЕОБРАЗОВАТЕЛЬНОЙ ДИСЦИПЛИН</w:t>
      </w:r>
      <w:bookmarkEnd w:id="307"/>
    </w:p>
    <w:p w14:paraId="2CBF0D0F" w14:textId="77777777" w:rsidR="005E4B98" w:rsidRPr="00475FEB" w:rsidRDefault="005E4B98" w:rsidP="005E4B98">
      <w:pPr>
        <w:rPr>
          <w:rFonts w:ascii="Times New Roman" w:hAnsi="Times New Roman"/>
          <w:b/>
          <w:bCs/>
          <w:sz w:val="28"/>
          <w:szCs w:val="28"/>
        </w:rPr>
      </w:pPr>
    </w:p>
    <w:p w14:paraId="3864D330" w14:textId="77777777" w:rsidR="005E4B98" w:rsidRPr="00475FEB" w:rsidRDefault="005E4B98" w:rsidP="005E4B98">
      <w:pPr>
        <w:rPr>
          <w:rFonts w:ascii="Times New Roman" w:hAnsi="Times New Roman"/>
          <w:b/>
          <w:bCs/>
          <w:sz w:val="28"/>
          <w:szCs w:val="28"/>
        </w:rPr>
      </w:pPr>
      <w:r w:rsidRPr="00475FEB">
        <w:rPr>
          <w:rFonts w:ascii="Times New Roman" w:hAnsi="Times New Roman"/>
          <w:b/>
          <w:bCs/>
          <w:sz w:val="28"/>
          <w:szCs w:val="28"/>
        </w:rPr>
        <w:t xml:space="preserve">3.1. Для реализации программы дисциплины должны быть предусмотрены следующие специальные помещения: </w:t>
      </w:r>
    </w:p>
    <w:p w14:paraId="0F06B102" w14:textId="77777777" w:rsidR="005E4B98" w:rsidRPr="00475FEB" w:rsidRDefault="005E4B98" w:rsidP="005E4B98">
      <w:pPr>
        <w:spacing w:after="0"/>
        <w:ind w:firstLine="709"/>
        <w:jc w:val="both"/>
        <w:rPr>
          <w:rFonts w:ascii="Times New Roman" w:hAnsi="Times New Roman"/>
          <w:sz w:val="28"/>
          <w:szCs w:val="28"/>
        </w:rPr>
      </w:pPr>
      <w:r w:rsidRPr="00475FEB">
        <w:rPr>
          <w:rFonts w:ascii="Times New Roman" w:hAnsi="Times New Roman"/>
          <w:sz w:val="28"/>
          <w:szCs w:val="28"/>
        </w:rPr>
        <w:t>Кабинет</w:t>
      </w:r>
      <w:r w:rsidRPr="00475FEB">
        <w:rPr>
          <w:rFonts w:ascii="Times New Roman" w:hAnsi="Times New Roman"/>
          <w:i/>
          <w:sz w:val="28"/>
          <w:szCs w:val="28"/>
        </w:rPr>
        <w:t xml:space="preserve"> </w:t>
      </w:r>
      <w:r w:rsidRPr="00475FEB">
        <w:rPr>
          <w:rFonts w:ascii="Times New Roman" w:hAnsi="Times New Roman"/>
          <w:iCs/>
          <w:sz w:val="28"/>
          <w:szCs w:val="28"/>
        </w:rPr>
        <w:t>«Биологии»,</w:t>
      </w:r>
      <w:r w:rsidRPr="00475FEB">
        <w:rPr>
          <w:rFonts w:ascii="Times New Roman" w:hAnsi="Times New Roman"/>
          <w:sz w:val="28"/>
          <w:szCs w:val="28"/>
        </w:rPr>
        <w:t xml:space="preserve"> оснащенный оборудованием: мебель, доска, мел, наглядные пособия (комплекты учебных таблиц, плакатов)</w:t>
      </w:r>
      <w:r w:rsidRPr="00475FEB">
        <w:rPr>
          <w:rFonts w:ascii="Times New Roman" w:hAnsi="Times New Roman"/>
          <w:i/>
          <w:sz w:val="28"/>
          <w:szCs w:val="28"/>
        </w:rPr>
        <w:t xml:space="preserve">, </w:t>
      </w:r>
      <w:r w:rsidRPr="00475FEB">
        <w:rPr>
          <w:rFonts w:ascii="Times New Roman" w:hAnsi="Times New Roman"/>
          <w:sz w:val="28"/>
          <w:szCs w:val="28"/>
        </w:rPr>
        <w:t>техническими средствами обучения: компьютер с устройствами воспроизведения звука, принтер, мультимедиа-проектор с экраном, указка-презентер для презентаций.</w:t>
      </w:r>
    </w:p>
    <w:p w14:paraId="0EC141AB" w14:textId="77777777" w:rsidR="005E4B98" w:rsidRPr="00475FEB" w:rsidRDefault="005E4B98" w:rsidP="005E4B98">
      <w:pPr>
        <w:spacing w:after="0"/>
        <w:ind w:firstLine="709"/>
        <w:jc w:val="both"/>
        <w:rPr>
          <w:rFonts w:ascii="Times New Roman" w:hAnsi="Times New Roman"/>
          <w:sz w:val="28"/>
          <w:szCs w:val="28"/>
        </w:rPr>
      </w:pPr>
      <w:r w:rsidRPr="00475FEB">
        <w:rPr>
          <w:rFonts w:ascii="Times New Roman" w:hAnsi="Times New Roman"/>
          <w:sz w:val="28"/>
          <w:szCs w:val="28"/>
        </w:rPr>
        <w:t>Лаборатория,</w:t>
      </w:r>
      <w:r w:rsidRPr="00475FEB">
        <w:rPr>
          <w:rFonts w:ascii="Times New Roman" w:hAnsi="Times New Roman"/>
          <w:i/>
          <w:sz w:val="28"/>
          <w:szCs w:val="28"/>
        </w:rPr>
        <w:t xml:space="preserve"> </w:t>
      </w:r>
      <w:r w:rsidRPr="00475FEB">
        <w:rPr>
          <w:rFonts w:ascii="Times New Roman" w:hAnsi="Times New Roman"/>
          <w:sz w:val="28"/>
          <w:szCs w:val="28"/>
        </w:rPr>
        <w:t>оснащенная оборудованием для проведения занятий: микроскопы, секундомер, тонометр, лабораторная посуда (пробирки, подставки для пробирок, пинцеты, песок, ступки с пестиками, предметные и покровные стекла, стеклянные палочки, препаровальные иглы, фильтровальная бумага (салфетки), стаканы) гипертонический раствор хлорида натрия, 3%-ный раствор пероксида водорода, раствор йода в йодистом калии, глицерин, клубни картофеля, лист элодеи канадской, плод рябины обыкновенной (рябины или томата), лук репчатый, разведенные в воде дрожжи);</w:t>
      </w:r>
    </w:p>
    <w:p w14:paraId="2700E97B" w14:textId="77777777" w:rsidR="005E4B98" w:rsidRPr="00475FEB" w:rsidRDefault="005E4B98" w:rsidP="005E4B98">
      <w:pPr>
        <w:spacing w:after="0"/>
        <w:jc w:val="both"/>
        <w:rPr>
          <w:rFonts w:ascii="Times New Roman" w:hAnsi="Times New Roman"/>
          <w:sz w:val="28"/>
          <w:szCs w:val="28"/>
        </w:rPr>
      </w:pPr>
    </w:p>
    <w:p w14:paraId="6909DB8A" w14:textId="77777777" w:rsidR="005E4B98" w:rsidRPr="00475FEB" w:rsidRDefault="005E4B98" w:rsidP="005E4B98">
      <w:pPr>
        <w:spacing w:after="0"/>
        <w:ind w:firstLine="709"/>
        <w:jc w:val="both"/>
        <w:rPr>
          <w:rFonts w:ascii="Times New Roman" w:hAnsi="Times New Roman"/>
          <w:b/>
          <w:sz w:val="28"/>
          <w:szCs w:val="28"/>
        </w:rPr>
      </w:pPr>
      <w:r w:rsidRPr="00475FEB">
        <w:rPr>
          <w:rFonts w:ascii="Times New Roman" w:hAnsi="Times New Roman"/>
          <w:b/>
          <w:sz w:val="28"/>
          <w:szCs w:val="28"/>
        </w:rPr>
        <w:t>3.2. Информационное обеспечение реализации программы</w:t>
      </w:r>
    </w:p>
    <w:p w14:paraId="3A381E64" w14:textId="77777777" w:rsidR="005E4B98" w:rsidRPr="00475FEB" w:rsidRDefault="005E4B98" w:rsidP="005E4B98">
      <w:pPr>
        <w:suppressAutoHyphens/>
        <w:spacing w:after="0"/>
        <w:ind w:firstLine="709"/>
        <w:jc w:val="both"/>
        <w:rPr>
          <w:rFonts w:ascii="Times New Roman" w:hAnsi="Times New Roman"/>
          <w:sz w:val="28"/>
          <w:szCs w:val="28"/>
        </w:rPr>
      </w:pPr>
      <w:r w:rsidRPr="00475FEB">
        <w:rPr>
          <w:rFonts w:ascii="Times New Roman" w:hAnsi="Times New Roman"/>
          <w:bCs/>
          <w:sz w:val="28"/>
          <w:szCs w:val="28"/>
        </w:rPr>
        <w:t>Для реализации программы библиотечный фонд образовательной организации должен иметь п</w:t>
      </w:r>
      <w:r w:rsidRPr="00475FEB">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15F2B354" w14:textId="77777777" w:rsidR="005E4B98" w:rsidRPr="00475FEB" w:rsidRDefault="005E4B98" w:rsidP="005E4B98">
      <w:pPr>
        <w:spacing w:after="0"/>
        <w:ind w:firstLine="709"/>
        <w:jc w:val="both"/>
        <w:rPr>
          <w:rFonts w:ascii="Times New Roman" w:hAnsi="Times New Roman"/>
          <w:sz w:val="28"/>
          <w:szCs w:val="28"/>
        </w:rPr>
      </w:pPr>
      <w:r w:rsidRPr="00475FEB">
        <w:rPr>
          <w:rFonts w:ascii="Times New Roman" w:hAnsi="Times New Roman"/>
          <w:sz w:val="28"/>
          <w:szCs w:val="28"/>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1AD65E8E" w14:textId="77777777" w:rsidR="005E4B98" w:rsidRPr="00475FEB" w:rsidRDefault="005E4B98" w:rsidP="005E4B98">
      <w:pPr>
        <w:spacing w:after="0"/>
        <w:ind w:firstLine="709"/>
        <w:jc w:val="both"/>
        <w:rPr>
          <w:rFonts w:ascii="Times New Roman" w:hAnsi="Times New Roman"/>
          <w:sz w:val="28"/>
          <w:szCs w:val="28"/>
        </w:rPr>
      </w:pPr>
    </w:p>
    <w:p w14:paraId="2CF63A8A" w14:textId="77777777" w:rsidR="005E4B98" w:rsidRPr="00475FEB" w:rsidRDefault="005E4B98" w:rsidP="005E4B98">
      <w:pPr>
        <w:spacing w:after="0"/>
        <w:ind w:firstLine="709"/>
        <w:jc w:val="both"/>
        <w:rPr>
          <w:rFonts w:ascii="Times New Roman" w:hAnsi="Times New Roman"/>
          <w:sz w:val="28"/>
          <w:szCs w:val="28"/>
        </w:rPr>
      </w:pPr>
    </w:p>
    <w:p w14:paraId="7D308883" w14:textId="77777777" w:rsidR="005E4B98" w:rsidRPr="00475FEB" w:rsidRDefault="005E4B98" w:rsidP="005E4B98">
      <w:pPr>
        <w:spacing w:after="0"/>
        <w:ind w:firstLine="709"/>
        <w:rPr>
          <w:rFonts w:ascii="Times New Roman" w:hAnsi="Times New Roman"/>
          <w:b/>
          <w:sz w:val="28"/>
          <w:szCs w:val="28"/>
        </w:rPr>
        <w:sectPr w:rsidR="005E4B98" w:rsidRPr="00475FEB">
          <w:pgSz w:w="11906" w:h="16838"/>
          <w:pgMar w:top="851" w:right="1134" w:bottom="851" w:left="992" w:header="709" w:footer="709" w:gutter="0"/>
          <w:cols w:space="720"/>
        </w:sectPr>
      </w:pPr>
    </w:p>
    <w:p w14:paraId="49F1F543" w14:textId="77777777" w:rsidR="005E4B98" w:rsidRPr="00475FEB" w:rsidRDefault="005E4B98" w:rsidP="005E4B98">
      <w:pPr>
        <w:pStyle w:val="1"/>
        <w:spacing w:before="0"/>
        <w:rPr>
          <w:rFonts w:ascii="Times New Roman" w:hAnsi="Times New Roman" w:cs="Times New Roman"/>
          <w:sz w:val="28"/>
          <w:szCs w:val="28"/>
        </w:rPr>
      </w:pPr>
      <w:bookmarkStart w:id="308" w:name="_Toc129703257"/>
      <w:r w:rsidRPr="00475FEB">
        <w:rPr>
          <w:rFonts w:ascii="Times New Roman" w:hAnsi="Times New Roman" w:cs="Times New Roman"/>
          <w:sz w:val="28"/>
          <w:szCs w:val="28"/>
        </w:rPr>
        <w:t>4. КОНТРОЛЬ И ОЦЕНКА РЕЗУЛЬТАТОВ ОСВОЕНИЯ ОБЩЕОБРАЗОВАТЕЛЬНОЙ ДИСЦИПЛИНЫ</w:t>
      </w:r>
      <w:bookmarkEnd w:id="308"/>
    </w:p>
    <w:p w14:paraId="625AE5ED" w14:textId="77777777" w:rsidR="005E4B98" w:rsidRPr="00475FEB" w:rsidRDefault="005E4B98" w:rsidP="005E4B98">
      <w:pPr>
        <w:pBdr>
          <w:top w:val="nil"/>
          <w:left w:val="nil"/>
          <w:bottom w:val="nil"/>
          <w:right w:val="nil"/>
          <w:between w:val="nil"/>
        </w:pBdr>
        <w:spacing w:after="0"/>
        <w:rPr>
          <w:rFonts w:ascii="Times New Roman" w:hAnsi="Times New Roman"/>
          <w:b/>
          <w:color w:val="000000"/>
          <w:sz w:val="28"/>
          <w:szCs w:val="28"/>
        </w:rPr>
      </w:pPr>
    </w:p>
    <w:p w14:paraId="5433A617" w14:textId="77777777" w:rsidR="005E4B98" w:rsidRPr="00475FEB" w:rsidRDefault="005E4B98" w:rsidP="005E4B98">
      <w:pPr>
        <w:pBdr>
          <w:top w:val="nil"/>
          <w:left w:val="nil"/>
          <w:bottom w:val="nil"/>
          <w:right w:val="nil"/>
          <w:between w:val="nil"/>
        </w:pBdr>
        <w:spacing w:after="0"/>
        <w:ind w:firstLine="720"/>
        <w:jc w:val="both"/>
        <w:rPr>
          <w:rFonts w:ascii="Times New Roman" w:hAnsi="Times New Roman"/>
          <w:b/>
          <w:color w:val="000000"/>
          <w:sz w:val="28"/>
          <w:szCs w:val="28"/>
        </w:rPr>
      </w:pPr>
      <w:r w:rsidRPr="00475FEB">
        <w:rPr>
          <w:rFonts w:ascii="Times New Roman" w:hAnsi="Times New Roman"/>
          <w:b/>
          <w:color w:val="000000"/>
          <w:sz w:val="28"/>
          <w:szCs w:val="28"/>
        </w:rPr>
        <w:t>Контроль</w:t>
      </w:r>
      <w:r w:rsidRPr="00475FEB">
        <w:rPr>
          <w:rFonts w:ascii="Times New Roman" w:hAnsi="Times New Roman"/>
          <w:color w:val="000000"/>
          <w:sz w:val="28"/>
          <w:szCs w:val="28"/>
        </w:rPr>
        <w:t xml:space="preserve"> </w:t>
      </w:r>
      <w:r w:rsidRPr="00475FEB">
        <w:rPr>
          <w:rFonts w:ascii="Times New Roman" w:hAnsi="Times New Roman"/>
          <w:b/>
          <w:color w:val="000000"/>
          <w:sz w:val="28"/>
          <w:szCs w:val="28"/>
        </w:rPr>
        <w:t>и оценка</w:t>
      </w:r>
      <w:r w:rsidRPr="00475FEB">
        <w:rPr>
          <w:rFonts w:ascii="Times New Roman" w:hAnsi="Times New Roman"/>
          <w:color w:val="000000"/>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3370"/>
        <w:gridCol w:w="4024"/>
      </w:tblGrid>
      <w:tr w:rsidR="005E4B98" w:rsidRPr="00475FEB" w14:paraId="731285BA" w14:textId="77777777" w:rsidTr="00E546C0">
        <w:trPr>
          <w:jc w:val="center"/>
        </w:trPr>
        <w:tc>
          <w:tcPr>
            <w:tcW w:w="2251" w:type="dxa"/>
          </w:tcPr>
          <w:p w14:paraId="5C7796E5" w14:textId="77777777" w:rsidR="005E4B98" w:rsidRPr="00475FEB" w:rsidRDefault="005E4B98" w:rsidP="00E546C0">
            <w:pPr>
              <w:ind w:left="57" w:right="57"/>
              <w:jc w:val="center"/>
              <w:rPr>
                <w:rFonts w:ascii="Times New Roman" w:hAnsi="Times New Roman"/>
                <w:b/>
                <w:sz w:val="28"/>
                <w:szCs w:val="28"/>
              </w:rPr>
            </w:pPr>
            <w:r w:rsidRPr="00475FEB">
              <w:rPr>
                <w:rFonts w:ascii="Times New Roman" w:hAnsi="Times New Roman"/>
                <w:b/>
                <w:sz w:val="28"/>
                <w:szCs w:val="28"/>
              </w:rPr>
              <w:t>Общая компетенция</w:t>
            </w:r>
          </w:p>
        </w:tc>
        <w:tc>
          <w:tcPr>
            <w:tcW w:w="3370" w:type="dxa"/>
          </w:tcPr>
          <w:p w14:paraId="72E4C786" w14:textId="77777777" w:rsidR="005E4B98" w:rsidRPr="00475FEB" w:rsidRDefault="005E4B98" w:rsidP="00E546C0">
            <w:pPr>
              <w:ind w:left="57" w:right="57"/>
              <w:jc w:val="center"/>
              <w:rPr>
                <w:rFonts w:ascii="Times New Roman" w:hAnsi="Times New Roman"/>
                <w:b/>
                <w:sz w:val="28"/>
                <w:szCs w:val="28"/>
              </w:rPr>
            </w:pPr>
            <w:r w:rsidRPr="00475FEB">
              <w:rPr>
                <w:rFonts w:ascii="Times New Roman" w:hAnsi="Times New Roman"/>
                <w:b/>
                <w:sz w:val="28"/>
                <w:szCs w:val="28"/>
              </w:rPr>
              <w:t>Раздел/Тема</w:t>
            </w:r>
          </w:p>
        </w:tc>
        <w:tc>
          <w:tcPr>
            <w:tcW w:w="4024" w:type="dxa"/>
          </w:tcPr>
          <w:p w14:paraId="4DC754F1" w14:textId="77777777" w:rsidR="005E4B98" w:rsidRPr="00475FEB" w:rsidRDefault="005E4B98" w:rsidP="00E546C0">
            <w:pPr>
              <w:ind w:left="57" w:right="57"/>
              <w:jc w:val="center"/>
              <w:rPr>
                <w:rFonts w:ascii="Times New Roman" w:hAnsi="Times New Roman"/>
                <w:b/>
                <w:sz w:val="28"/>
                <w:szCs w:val="28"/>
              </w:rPr>
            </w:pPr>
            <w:r w:rsidRPr="00475FEB">
              <w:rPr>
                <w:rFonts w:ascii="Times New Roman" w:hAnsi="Times New Roman"/>
                <w:b/>
                <w:sz w:val="28"/>
                <w:szCs w:val="28"/>
              </w:rPr>
              <w:t>Тип оценочных мероприятий</w:t>
            </w:r>
          </w:p>
        </w:tc>
      </w:tr>
      <w:tr w:rsidR="005E4B98" w:rsidRPr="00475FEB" w14:paraId="13446043" w14:textId="77777777" w:rsidTr="00E546C0">
        <w:trPr>
          <w:jc w:val="center"/>
        </w:trPr>
        <w:tc>
          <w:tcPr>
            <w:tcW w:w="2251" w:type="dxa"/>
          </w:tcPr>
          <w:p w14:paraId="28A12B28" w14:textId="77777777" w:rsidR="005E4B98" w:rsidRPr="00475FEB" w:rsidRDefault="005E4B98" w:rsidP="00E546C0">
            <w:pPr>
              <w:ind w:left="57" w:right="57"/>
              <w:jc w:val="center"/>
              <w:rPr>
                <w:rFonts w:ascii="Times New Roman" w:hAnsi="Times New Roman"/>
                <w:sz w:val="28"/>
                <w:szCs w:val="28"/>
              </w:rPr>
            </w:pPr>
          </w:p>
        </w:tc>
        <w:tc>
          <w:tcPr>
            <w:tcW w:w="3370" w:type="dxa"/>
          </w:tcPr>
          <w:p w14:paraId="4A01574D" w14:textId="77777777" w:rsidR="005E4B98" w:rsidRPr="00475FEB" w:rsidRDefault="005E4B98" w:rsidP="00E546C0">
            <w:pPr>
              <w:widowControl w:val="0"/>
              <w:spacing w:after="0" w:line="240" w:lineRule="auto"/>
              <w:ind w:hanging="2"/>
              <w:rPr>
                <w:rFonts w:ascii="Times New Roman" w:hAnsi="Times New Roman"/>
                <w:b/>
                <w:sz w:val="28"/>
                <w:szCs w:val="28"/>
              </w:rPr>
            </w:pPr>
            <w:r w:rsidRPr="00475FEB">
              <w:rPr>
                <w:rFonts w:ascii="Times New Roman" w:hAnsi="Times New Roman"/>
                <w:b/>
                <w:sz w:val="28"/>
                <w:szCs w:val="28"/>
              </w:rPr>
              <w:t>Раздел 1. Клетка – структурно-функциональная единица живого</w:t>
            </w:r>
          </w:p>
        </w:tc>
        <w:tc>
          <w:tcPr>
            <w:tcW w:w="4024" w:type="dxa"/>
          </w:tcPr>
          <w:p w14:paraId="307F0089" w14:textId="77777777" w:rsidR="005E4B98" w:rsidRPr="00475FEB" w:rsidRDefault="005E4B98" w:rsidP="00E546C0">
            <w:pPr>
              <w:ind w:left="57" w:right="57"/>
              <w:rPr>
                <w:rFonts w:ascii="Times New Roman" w:hAnsi="Times New Roman"/>
                <w:sz w:val="28"/>
                <w:szCs w:val="28"/>
              </w:rPr>
            </w:pPr>
            <w:r w:rsidRPr="00475FEB">
              <w:rPr>
                <w:rFonts w:ascii="Times New Roman" w:hAnsi="Times New Roman"/>
                <w:sz w:val="28"/>
                <w:szCs w:val="28"/>
              </w:rPr>
              <w:t>Контрольная работа «Молекулярный уровень организации живого»</w:t>
            </w:r>
          </w:p>
        </w:tc>
      </w:tr>
      <w:tr w:rsidR="005E4B98" w:rsidRPr="00475FEB" w14:paraId="7B65CDB2" w14:textId="77777777" w:rsidTr="00E546C0">
        <w:trPr>
          <w:jc w:val="center"/>
        </w:trPr>
        <w:tc>
          <w:tcPr>
            <w:tcW w:w="2251" w:type="dxa"/>
            <w:tcMar>
              <w:top w:w="40" w:type="dxa"/>
              <w:left w:w="40" w:type="dxa"/>
              <w:bottom w:w="40" w:type="dxa"/>
              <w:right w:w="40" w:type="dxa"/>
            </w:tcMar>
          </w:tcPr>
          <w:p w14:paraId="412DB1AC"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tc>
        <w:tc>
          <w:tcPr>
            <w:tcW w:w="3370" w:type="dxa"/>
          </w:tcPr>
          <w:p w14:paraId="1105EA5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Биология как наука. Общая характеристика жизни</w:t>
            </w:r>
          </w:p>
        </w:tc>
        <w:tc>
          <w:tcPr>
            <w:tcW w:w="4024" w:type="dxa"/>
          </w:tcPr>
          <w:p w14:paraId="2AFB6000"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Заполнение таблицы с описанием методов микроскопирования с их достоинствами и недостатками.</w:t>
            </w:r>
          </w:p>
          <w:p w14:paraId="089E9E6B"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Заполнение таблицы «Вклад ученых в развитие биологии»</w:t>
            </w:r>
          </w:p>
          <w:p w14:paraId="48302E1C"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Заполнение сравнительной таблицы сходства и различий живого и не живого</w:t>
            </w:r>
          </w:p>
        </w:tc>
      </w:tr>
      <w:tr w:rsidR="005E4B98" w:rsidRPr="00475FEB" w14:paraId="7B54BF9E" w14:textId="77777777" w:rsidTr="00E546C0">
        <w:trPr>
          <w:jc w:val="center"/>
        </w:trPr>
        <w:tc>
          <w:tcPr>
            <w:tcW w:w="2251" w:type="dxa"/>
            <w:tcMar>
              <w:top w:w="40" w:type="dxa"/>
              <w:left w:w="40" w:type="dxa"/>
              <w:bottom w:w="40" w:type="dxa"/>
              <w:right w:w="40" w:type="dxa"/>
            </w:tcMar>
          </w:tcPr>
          <w:p w14:paraId="0B912A97"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5B1B9F52"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4DBBFD08"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Pr>
          <w:p w14:paraId="3FE6F97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Структурно-функциональная организация клеток</w:t>
            </w:r>
          </w:p>
        </w:tc>
        <w:tc>
          <w:tcPr>
            <w:tcW w:w="4024" w:type="dxa"/>
            <w:shd w:val="clear" w:color="auto" w:fill="auto"/>
            <w:tcMar>
              <w:top w:w="40" w:type="dxa"/>
              <w:left w:w="40" w:type="dxa"/>
              <w:bottom w:w="40" w:type="dxa"/>
              <w:right w:w="40" w:type="dxa"/>
            </w:tcMar>
          </w:tcPr>
          <w:p w14:paraId="1AFE2B98"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Оцениваемая дискуссия по вопросам лекции</w:t>
            </w:r>
          </w:p>
          <w:p w14:paraId="23DB3160"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ментальной карты по классификации клеток и их строению на про- и эукариотических и по царствам в мини группах</w:t>
            </w:r>
          </w:p>
          <w:p w14:paraId="2B01EA78"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Выполнение и защита лабораторных работ:</w:t>
            </w:r>
          </w:p>
          <w:p w14:paraId="038CD916"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«Строение клетки (растения, животные, грибы) и клеточные включения (крахмал, каротиноиды, хлоропласты, хромопласты)»</w:t>
            </w:r>
          </w:p>
          <w:p w14:paraId="4D70CC27"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Практическое занятие. Представление устных сообщений с презентацией, подготовленных по перечню источников, рекомендованных преподавателем</w:t>
            </w:r>
          </w:p>
        </w:tc>
      </w:tr>
      <w:tr w:rsidR="005E4B98" w:rsidRPr="00475FEB" w14:paraId="42235D85" w14:textId="77777777" w:rsidTr="00E546C0">
        <w:trPr>
          <w:jc w:val="center"/>
        </w:trPr>
        <w:tc>
          <w:tcPr>
            <w:tcW w:w="2251" w:type="dxa"/>
            <w:tcMar>
              <w:top w:w="40" w:type="dxa"/>
              <w:left w:w="40" w:type="dxa"/>
              <w:bottom w:w="40" w:type="dxa"/>
              <w:right w:w="40" w:type="dxa"/>
            </w:tcMar>
          </w:tcPr>
          <w:p w14:paraId="7D480D3A"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50305B96"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tc>
        <w:tc>
          <w:tcPr>
            <w:tcW w:w="3370" w:type="dxa"/>
            <w:shd w:val="clear" w:color="auto" w:fill="auto"/>
            <w:tcMar>
              <w:top w:w="40" w:type="dxa"/>
              <w:left w:w="40" w:type="dxa"/>
              <w:bottom w:w="40" w:type="dxa"/>
              <w:right w:w="40" w:type="dxa"/>
            </w:tcMar>
          </w:tcPr>
          <w:p w14:paraId="6A366A8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Структурно-функциональные факторы наследственности</w:t>
            </w:r>
          </w:p>
        </w:tc>
        <w:tc>
          <w:tcPr>
            <w:tcW w:w="4024" w:type="dxa"/>
            <w:shd w:val="clear" w:color="auto" w:fill="auto"/>
            <w:tcMar>
              <w:top w:w="40" w:type="dxa"/>
              <w:left w:w="40" w:type="dxa"/>
              <w:bottom w:w="40" w:type="dxa"/>
              <w:right w:w="40" w:type="dxa"/>
            </w:tcMar>
          </w:tcPr>
          <w:p w14:paraId="44A17923"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Фронтальный опрос</w:t>
            </w:r>
          </w:p>
          <w:p w14:paraId="01B1011F"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глоссария</w:t>
            </w:r>
          </w:p>
          <w:p w14:paraId="7E84A7B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последовательности нуклеотидов, аминокислот в норме и в случае изменения последовательности нуклеотидов ДНК</w:t>
            </w:r>
          </w:p>
        </w:tc>
      </w:tr>
      <w:tr w:rsidR="005E4B98" w:rsidRPr="00475FEB" w14:paraId="6C5D4119" w14:textId="77777777" w:rsidTr="00E546C0">
        <w:trPr>
          <w:jc w:val="center"/>
        </w:trPr>
        <w:tc>
          <w:tcPr>
            <w:tcW w:w="2251" w:type="dxa"/>
            <w:tcMar>
              <w:top w:w="40" w:type="dxa"/>
              <w:left w:w="40" w:type="dxa"/>
              <w:bottom w:w="40" w:type="dxa"/>
              <w:right w:w="40" w:type="dxa"/>
            </w:tcMar>
          </w:tcPr>
          <w:p w14:paraId="61C784B7"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tc>
        <w:tc>
          <w:tcPr>
            <w:tcW w:w="3370" w:type="dxa"/>
          </w:tcPr>
          <w:p w14:paraId="3E3B52A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Обмен веществ и превращение энергии в клетке</w:t>
            </w:r>
          </w:p>
        </w:tc>
        <w:tc>
          <w:tcPr>
            <w:tcW w:w="4024" w:type="dxa"/>
          </w:tcPr>
          <w:p w14:paraId="04DF636F"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Фронтальный опрос</w:t>
            </w:r>
          </w:p>
          <w:p w14:paraId="08F64FBA"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 xml:space="preserve">Заполнение сравнительной таблицы характеристик типов обмена веществ </w:t>
            </w:r>
          </w:p>
        </w:tc>
      </w:tr>
      <w:tr w:rsidR="005E4B98" w:rsidRPr="00475FEB" w14:paraId="42BB1539" w14:textId="77777777" w:rsidTr="00E546C0">
        <w:trPr>
          <w:jc w:val="center"/>
        </w:trPr>
        <w:tc>
          <w:tcPr>
            <w:tcW w:w="2251" w:type="dxa"/>
            <w:tcMar>
              <w:top w:w="40" w:type="dxa"/>
              <w:left w:w="40" w:type="dxa"/>
              <w:bottom w:w="40" w:type="dxa"/>
              <w:right w:w="40" w:type="dxa"/>
            </w:tcMar>
          </w:tcPr>
          <w:p w14:paraId="50975491"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58941B83"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Pr>
          <w:p w14:paraId="44F04C7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Жизненный цикл клетки. Митоз. Мейоз</w:t>
            </w:r>
          </w:p>
        </w:tc>
        <w:tc>
          <w:tcPr>
            <w:tcW w:w="4024" w:type="dxa"/>
          </w:tcPr>
          <w:p w14:paraId="51B1CC24"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Обсуждение по вопросам лекции</w:t>
            </w:r>
          </w:p>
          <w:p w14:paraId="2CF15E4A"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ленты времени жизненного цикла</w:t>
            </w:r>
          </w:p>
        </w:tc>
      </w:tr>
      <w:tr w:rsidR="005E4B98" w:rsidRPr="00475FEB" w14:paraId="6845775A" w14:textId="77777777" w:rsidTr="00E546C0">
        <w:trPr>
          <w:jc w:val="center"/>
        </w:trPr>
        <w:tc>
          <w:tcPr>
            <w:tcW w:w="2251" w:type="dxa"/>
            <w:tcMar>
              <w:top w:w="40" w:type="dxa"/>
              <w:left w:w="40" w:type="dxa"/>
              <w:bottom w:w="40" w:type="dxa"/>
              <w:right w:w="40" w:type="dxa"/>
            </w:tcMar>
          </w:tcPr>
          <w:p w14:paraId="1E2A0B78" w14:textId="77777777" w:rsidR="005E4B98" w:rsidRPr="00475FEB" w:rsidRDefault="005E4B98" w:rsidP="00E546C0">
            <w:pPr>
              <w:spacing w:after="0" w:line="240" w:lineRule="auto"/>
              <w:jc w:val="center"/>
              <w:rPr>
                <w:rFonts w:ascii="Times New Roman" w:hAnsi="Times New Roman"/>
                <w:sz w:val="28"/>
                <w:szCs w:val="28"/>
              </w:rPr>
            </w:pPr>
          </w:p>
        </w:tc>
        <w:tc>
          <w:tcPr>
            <w:tcW w:w="3370" w:type="dxa"/>
          </w:tcPr>
          <w:p w14:paraId="4E06B350"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b/>
                <w:sz w:val="28"/>
                <w:szCs w:val="28"/>
              </w:rPr>
              <w:t>Раздел 2. Строение и функции организма</w:t>
            </w:r>
          </w:p>
        </w:tc>
        <w:tc>
          <w:tcPr>
            <w:tcW w:w="4024" w:type="dxa"/>
          </w:tcPr>
          <w:p w14:paraId="7219F128"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highlight w:val="white"/>
              </w:rPr>
              <w:t>Контрольная работа “С</w:t>
            </w:r>
            <w:r w:rsidRPr="00475FEB">
              <w:rPr>
                <w:rFonts w:ascii="Times New Roman" w:hAnsi="Times New Roman"/>
                <w:sz w:val="28"/>
                <w:szCs w:val="28"/>
              </w:rPr>
              <w:t>троение и функции организма”</w:t>
            </w:r>
          </w:p>
        </w:tc>
      </w:tr>
      <w:tr w:rsidR="005E4B98" w:rsidRPr="00475FEB" w14:paraId="472C8680" w14:textId="77777777" w:rsidTr="00E546C0">
        <w:trPr>
          <w:jc w:val="center"/>
        </w:trPr>
        <w:tc>
          <w:tcPr>
            <w:tcW w:w="2251" w:type="dxa"/>
            <w:tcMar>
              <w:top w:w="40" w:type="dxa"/>
              <w:left w:w="40" w:type="dxa"/>
              <w:bottom w:w="40" w:type="dxa"/>
              <w:right w:w="40" w:type="dxa"/>
            </w:tcMar>
          </w:tcPr>
          <w:p w14:paraId="4C00A038"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4F0F6D18"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Pr>
          <w:p w14:paraId="1DD90903" w14:textId="77777777" w:rsidR="005E4B98" w:rsidRPr="00475FEB" w:rsidRDefault="005E4B98" w:rsidP="00E546C0">
            <w:pPr>
              <w:widowControl w:val="0"/>
              <w:spacing w:after="0" w:line="240" w:lineRule="auto"/>
              <w:ind w:hanging="2"/>
              <w:rPr>
                <w:rFonts w:ascii="Times New Roman" w:hAnsi="Times New Roman"/>
                <w:b/>
                <w:sz w:val="28"/>
                <w:szCs w:val="28"/>
              </w:rPr>
            </w:pPr>
            <w:r w:rsidRPr="00475FEB">
              <w:rPr>
                <w:rFonts w:ascii="Times New Roman" w:hAnsi="Times New Roman"/>
                <w:sz w:val="28"/>
                <w:szCs w:val="28"/>
              </w:rPr>
              <w:t>Строение организма</w:t>
            </w:r>
          </w:p>
        </w:tc>
        <w:tc>
          <w:tcPr>
            <w:tcW w:w="4024" w:type="dxa"/>
          </w:tcPr>
          <w:p w14:paraId="2A3B8305"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Оцениваемая дискуссия</w:t>
            </w:r>
          </w:p>
          <w:p w14:paraId="481E22DE"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ментальной карты тканей, органов и систем органов организмов (растения, животные, человек) с краткой характеристикой их функций</w:t>
            </w:r>
          </w:p>
        </w:tc>
      </w:tr>
      <w:tr w:rsidR="005E4B98" w:rsidRPr="00475FEB" w14:paraId="6EAF0C1A" w14:textId="77777777" w:rsidTr="00E546C0">
        <w:trPr>
          <w:jc w:val="center"/>
        </w:trPr>
        <w:tc>
          <w:tcPr>
            <w:tcW w:w="2251" w:type="dxa"/>
            <w:tcMar>
              <w:top w:w="40" w:type="dxa"/>
              <w:left w:w="40" w:type="dxa"/>
              <w:bottom w:w="40" w:type="dxa"/>
              <w:right w:w="40" w:type="dxa"/>
            </w:tcMar>
          </w:tcPr>
          <w:p w14:paraId="1230ACE7"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tc>
        <w:tc>
          <w:tcPr>
            <w:tcW w:w="3370" w:type="dxa"/>
          </w:tcPr>
          <w:p w14:paraId="7065C992" w14:textId="77777777" w:rsidR="005E4B98" w:rsidRPr="00475FEB" w:rsidRDefault="005E4B98" w:rsidP="00E546C0">
            <w:pPr>
              <w:widowControl w:val="0"/>
              <w:spacing w:after="0" w:line="240" w:lineRule="auto"/>
              <w:ind w:hanging="2"/>
              <w:rPr>
                <w:rFonts w:ascii="Times New Roman" w:hAnsi="Times New Roman"/>
                <w:b/>
                <w:sz w:val="28"/>
                <w:szCs w:val="28"/>
              </w:rPr>
            </w:pPr>
            <w:r w:rsidRPr="00475FEB">
              <w:rPr>
                <w:rFonts w:ascii="Times New Roman" w:hAnsi="Times New Roman"/>
                <w:sz w:val="28"/>
                <w:szCs w:val="28"/>
              </w:rPr>
              <w:t>Формы размножения организмов</w:t>
            </w:r>
          </w:p>
        </w:tc>
        <w:tc>
          <w:tcPr>
            <w:tcW w:w="4024" w:type="dxa"/>
          </w:tcPr>
          <w:p w14:paraId="0BF2D3F6"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Фронтальный опрос</w:t>
            </w:r>
          </w:p>
          <w:p w14:paraId="7DBA49D3"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Заполнение таблицы с краткой характеристикой и примерами форм размножения организмов</w:t>
            </w:r>
          </w:p>
        </w:tc>
      </w:tr>
      <w:tr w:rsidR="005E4B98" w:rsidRPr="00475FEB" w14:paraId="354BBFDB" w14:textId="77777777" w:rsidTr="00E546C0">
        <w:trPr>
          <w:jc w:val="center"/>
        </w:trPr>
        <w:tc>
          <w:tcPr>
            <w:tcW w:w="2251" w:type="dxa"/>
            <w:tcMar>
              <w:top w:w="40" w:type="dxa"/>
              <w:left w:w="40" w:type="dxa"/>
              <w:bottom w:w="40" w:type="dxa"/>
              <w:right w:w="40" w:type="dxa"/>
            </w:tcMar>
          </w:tcPr>
          <w:p w14:paraId="4C702360"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050A034E"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shd w:val="clear" w:color="auto" w:fill="auto"/>
            <w:tcMar>
              <w:top w:w="40" w:type="dxa"/>
              <w:left w:w="40" w:type="dxa"/>
              <w:bottom w:w="40" w:type="dxa"/>
              <w:right w:w="40" w:type="dxa"/>
            </w:tcMar>
          </w:tcPr>
          <w:p w14:paraId="6C2D6A40"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Онтогенез растений, животных и человека</w:t>
            </w:r>
          </w:p>
        </w:tc>
        <w:tc>
          <w:tcPr>
            <w:tcW w:w="4024" w:type="dxa"/>
            <w:shd w:val="clear" w:color="auto" w:fill="auto"/>
            <w:tcMar>
              <w:top w:w="40" w:type="dxa"/>
              <w:left w:w="40" w:type="dxa"/>
              <w:bottom w:w="40" w:type="dxa"/>
              <w:right w:w="40" w:type="dxa"/>
            </w:tcMar>
          </w:tcPr>
          <w:p w14:paraId="25520BD1"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ленты времени с характеристикой этапов онтогенеза отдельной группой животных и человека по микрогруппам</w:t>
            </w:r>
          </w:p>
          <w:p w14:paraId="579C206C"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Тест/опрос</w:t>
            </w:r>
          </w:p>
          <w:p w14:paraId="1B94C4B9"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Составление жизненных циклов растений по отделам (моховидные, хвощевидные, папоротниковидные, голосеменные, покрытосеменные)</w:t>
            </w:r>
          </w:p>
        </w:tc>
      </w:tr>
      <w:tr w:rsidR="005E4B98" w:rsidRPr="00475FEB" w14:paraId="6A473695" w14:textId="77777777" w:rsidTr="00E546C0">
        <w:trPr>
          <w:jc w:val="center"/>
        </w:trPr>
        <w:tc>
          <w:tcPr>
            <w:tcW w:w="2251" w:type="dxa"/>
            <w:tcMar>
              <w:top w:w="40" w:type="dxa"/>
              <w:left w:w="40" w:type="dxa"/>
              <w:bottom w:w="40" w:type="dxa"/>
              <w:right w:w="40" w:type="dxa"/>
            </w:tcMar>
          </w:tcPr>
          <w:p w14:paraId="360BF573"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03D3FBCC"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Pr>
          <w:p w14:paraId="766F6B5E" w14:textId="77777777" w:rsidR="005E4B98" w:rsidRPr="00475FEB" w:rsidRDefault="005E4B98" w:rsidP="00E546C0">
            <w:pPr>
              <w:widowControl w:val="0"/>
              <w:spacing w:after="0" w:line="240" w:lineRule="auto"/>
              <w:ind w:hanging="2"/>
              <w:rPr>
                <w:rFonts w:ascii="Times New Roman" w:hAnsi="Times New Roman"/>
                <w:b/>
                <w:sz w:val="28"/>
                <w:szCs w:val="28"/>
              </w:rPr>
            </w:pPr>
            <w:r w:rsidRPr="00475FEB">
              <w:rPr>
                <w:rFonts w:ascii="Times New Roman" w:hAnsi="Times New Roman"/>
                <w:sz w:val="28"/>
                <w:szCs w:val="28"/>
              </w:rPr>
              <w:t>Закономерности наследования</w:t>
            </w:r>
          </w:p>
        </w:tc>
        <w:tc>
          <w:tcPr>
            <w:tcW w:w="4024" w:type="dxa"/>
          </w:tcPr>
          <w:p w14:paraId="2B76E013"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глоссария</w:t>
            </w:r>
          </w:p>
          <w:p w14:paraId="0A7EF42D"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Фронтальный опрос</w:t>
            </w:r>
          </w:p>
          <w:p w14:paraId="436A0976"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Тест по вопросам лекции</w:t>
            </w:r>
          </w:p>
          <w:p w14:paraId="55F9C6A9"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r>
      <w:tr w:rsidR="005E4B98" w:rsidRPr="00475FEB" w14:paraId="3419345B" w14:textId="77777777" w:rsidTr="00E546C0">
        <w:trPr>
          <w:jc w:val="center"/>
        </w:trPr>
        <w:tc>
          <w:tcPr>
            <w:tcW w:w="2251" w:type="dxa"/>
            <w:tcMar>
              <w:top w:w="40" w:type="dxa"/>
              <w:left w:w="40" w:type="dxa"/>
              <w:bottom w:w="40" w:type="dxa"/>
              <w:right w:w="40" w:type="dxa"/>
            </w:tcMar>
          </w:tcPr>
          <w:p w14:paraId="4905CF44"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01  </w:t>
            </w:r>
          </w:p>
          <w:p w14:paraId="7EED3512"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tc>
        <w:tc>
          <w:tcPr>
            <w:tcW w:w="3370" w:type="dxa"/>
            <w:shd w:val="clear" w:color="auto" w:fill="auto"/>
            <w:tcMar>
              <w:top w:w="40" w:type="dxa"/>
              <w:left w:w="40" w:type="dxa"/>
              <w:bottom w:w="40" w:type="dxa"/>
              <w:right w:w="40" w:type="dxa"/>
            </w:tcMar>
          </w:tcPr>
          <w:p w14:paraId="6D19FDC8"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Сцепленное наследование признаков</w:t>
            </w:r>
          </w:p>
        </w:tc>
        <w:tc>
          <w:tcPr>
            <w:tcW w:w="4024" w:type="dxa"/>
          </w:tcPr>
          <w:p w14:paraId="1929C071"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Тест</w:t>
            </w:r>
          </w:p>
          <w:p w14:paraId="71C88058"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глоссария</w:t>
            </w:r>
          </w:p>
          <w:p w14:paraId="33F0B33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5E4B98" w:rsidRPr="00475FEB" w14:paraId="273B7DCF" w14:textId="77777777" w:rsidTr="00E546C0">
        <w:trPr>
          <w:jc w:val="center"/>
        </w:trPr>
        <w:tc>
          <w:tcPr>
            <w:tcW w:w="2251" w:type="dxa"/>
            <w:tcMar>
              <w:top w:w="40" w:type="dxa"/>
              <w:left w:w="40" w:type="dxa"/>
              <w:bottom w:w="40" w:type="dxa"/>
              <w:right w:w="40" w:type="dxa"/>
            </w:tcMar>
          </w:tcPr>
          <w:p w14:paraId="45FA50F0"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01  </w:t>
            </w:r>
          </w:p>
          <w:p w14:paraId="2EFFE4C6"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29F854C0"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36D814E7" w14:textId="77777777" w:rsidR="005E4B98" w:rsidRPr="00475FEB" w:rsidRDefault="005E4B98" w:rsidP="00E546C0">
            <w:pPr>
              <w:widowControl w:val="0"/>
              <w:pBdr>
                <w:top w:val="nil"/>
                <w:left w:val="nil"/>
                <w:bottom w:val="nil"/>
                <w:right w:val="nil"/>
                <w:between w:val="nil"/>
              </w:pBdr>
              <w:spacing w:after="0" w:line="240" w:lineRule="auto"/>
              <w:ind w:hanging="2"/>
              <w:rPr>
                <w:rFonts w:ascii="Times New Roman" w:hAnsi="Times New Roman"/>
                <w:sz w:val="28"/>
                <w:szCs w:val="28"/>
              </w:rPr>
            </w:pPr>
            <w:r w:rsidRPr="00475FEB">
              <w:rPr>
                <w:rFonts w:ascii="Times New Roman" w:hAnsi="Times New Roman"/>
                <w:sz w:val="28"/>
                <w:szCs w:val="28"/>
              </w:rPr>
              <w:t>Закономерности изменчивости</w:t>
            </w:r>
          </w:p>
        </w:tc>
        <w:tc>
          <w:tcPr>
            <w:tcW w:w="4024" w:type="dxa"/>
            <w:tcMar>
              <w:top w:w="40" w:type="dxa"/>
              <w:left w:w="40" w:type="dxa"/>
              <w:bottom w:w="40" w:type="dxa"/>
              <w:right w:w="40" w:type="dxa"/>
            </w:tcMar>
          </w:tcPr>
          <w:p w14:paraId="1AA6C2E1"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Тест.</w:t>
            </w:r>
          </w:p>
          <w:p w14:paraId="0A8EE6D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задач на определение типа мутации при передаче наследственных признаков, составление генотипических схем скрещивания</w:t>
            </w:r>
          </w:p>
        </w:tc>
      </w:tr>
      <w:tr w:rsidR="005E4B98" w:rsidRPr="00475FEB" w14:paraId="0F264CF1" w14:textId="77777777" w:rsidTr="00E546C0">
        <w:trPr>
          <w:jc w:val="center"/>
        </w:trPr>
        <w:tc>
          <w:tcPr>
            <w:tcW w:w="2251" w:type="dxa"/>
          </w:tcPr>
          <w:p w14:paraId="305639A7" w14:textId="77777777" w:rsidR="005E4B98" w:rsidRPr="00475FEB" w:rsidRDefault="005E4B98" w:rsidP="00E546C0">
            <w:pPr>
              <w:ind w:left="57" w:right="57"/>
              <w:jc w:val="center"/>
              <w:rPr>
                <w:rFonts w:ascii="Times New Roman" w:hAnsi="Times New Roman"/>
                <w:sz w:val="28"/>
                <w:szCs w:val="28"/>
              </w:rPr>
            </w:pPr>
          </w:p>
        </w:tc>
        <w:tc>
          <w:tcPr>
            <w:tcW w:w="3370" w:type="dxa"/>
          </w:tcPr>
          <w:p w14:paraId="76EE9222" w14:textId="77777777" w:rsidR="005E4B98" w:rsidRPr="00475FEB" w:rsidRDefault="005E4B98" w:rsidP="00E546C0">
            <w:pPr>
              <w:widowControl w:val="0"/>
              <w:spacing w:after="0" w:line="240" w:lineRule="auto"/>
              <w:ind w:hanging="2"/>
              <w:rPr>
                <w:rFonts w:ascii="Times New Roman" w:hAnsi="Times New Roman"/>
                <w:b/>
                <w:sz w:val="28"/>
                <w:szCs w:val="28"/>
              </w:rPr>
            </w:pPr>
            <w:r w:rsidRPr="00475FEB">
              <w:rPr>
                <w:rFonts w:ascii="Times New Roman" w:hAnsi="Times New Roman"/>
                <w:b/>
                <w:sz w:val="28"/>
                <w:szCs w:val="28"/>
              </w:rPr>
              <w:t>Раздел 3. Теория эволюции</w:t>
            </w:r>
          </w:p>
        </w:tc>
        <w:tc>
          <w:tcPr>
            <w:tcW w:w="4024" w:type="dxa"/>
          </w:tcPr>
          <w:p w14:paraId="396913B8" w14:textId="77777777" w:rsidR="005E4B98" w:rsidRPr="00475FEB" w:rsidRDefault="005E4B98" w:rsidP="00E546C0">
            <w:pPr>
              <w:pBdr>
                <w:top w:val="nil"/>
                <w:left w:val="nil"/>
                <w:bottom w:val="nil"/>
                <w:right w:val="nil"/>
                <w:between w:val="nil"/>
              </w:pBdr>
              <w:spacing w:after="0" w:line="240" w:lineRule="auto"/>
              <w:rPr>
                <w:rFonts w:ascii="Times New Roman" w:hAnsi="Times New Roman"/>
                <w:sz w:val="28"/>
                <w:szCs w:val="28"/>
              </w:rPr>
            </w:pPr>
            <w:r w:rsidRPr="00475FEB">
              <w:rPr>
                <w:rFonts w:ascii="Times New Roman" w:hAnsi="Times New Roman"/>
                <w:sz w:val="28"/>
                <w:szCs w:val="28"/>
              </w:rPr>
              <w:t>Контрольная работа “Теоретические аспекты эволюции жизни на Земле”</w:t>
            </w:r>
          </w:p>
        </w:tc>
      </w:tr>
      <w:tr w:rsidR="005E4B98" w:rsidRPr="00475FEB" w14:paraId="66E540AE" w14:textId="77777777" w:rsidTr="00E546C0">
        <w:trPr>
          <w:jc w:val="center"/>
        </w:trPr>
        <w:tc>
          <w:tcPr>
            <w:tcW w:w="2251" w:type="dxa"/>
            <w:tcMar>
              <w:top w:w="40" w:type="dxa"/>
              <w:left w:w="40" w:type="dxa"/>
              <w:bottom w:w="40" w:type="dxa"/>
              <w:right w:w="40" w:type="dxa"/>
            </w:tcMar>
          </w:tcPr>
          <w:p w14:paraId="4B627DE3"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02 </w:t>
            </w:r>
          </w:p>
          <w:p w14:paraId="1C843A1E"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17B663C6"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История эволюционного учения. Микроэволюция</w:t>
            </w:r>
          </w:p>
        </w:tc>
        <w:tc>
          <w:tcPr>
            <w:tcW w:w="4024" w:type="dxa"/>
            <w:tcMar>
              <w:top w:w="40" w:type="dxa"/>
              <w:left w:w="40" w:type="dxa"/>
              <w:bottom w:w="40" w:type="dxa"/>
              <w:right w:w="40" w:type="dxa"/>
            </w:tcMar>
          </w:tcPr>
          <w:p w14:paraId="4B1E525C"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Фронтальный опрос</w:t>
            </w:r>
          </w:p>
          <w:p w14:paraId="654A6C6F"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глоссария терминов</w:t>
            </w:r>
          </w:p>
          <w:p w14:paraId="732ED66E"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ленты времени развития эволюционного учения</w:t>
            </w:r>
          </w:p>
        </w:tc>
      </w:tr>
      <w:tr w:rsidR="005E4B98" w:rsidRPr="00475FEB" w14:paraId="0C23A9AD" w14:textId="77777777" w:rsidTr="00E546C0">
        <w:trPr>
          <w:jc w:val="center"/>
        </w:trPr>
        <w:tc>
          <w:tcPr>
            <w:tcW w:w="2251" w:type="dxa"/>
            <w:tcMar>
              <w:top w:w="40" w:type="dxa"/>
              <w:left w:w="40" w:type="dxa"/>
              <w:bottom w:w="40" w:type="dxa"/>
              <w:right w:w="40" w:type="dxa"/>
            </w:tcMar>
          </w:tcPr>
          <w:p w14:paraId="03EF43D5"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0D09F615"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523243D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Макроэволюция. Возникновение и развитие жизни на Земле</w:t>
            </w:r>
          </w:p>
        </w:tc>
        <w:tc>
          <w:tcPr>
            <w:tcW w:w="4024" w:type="dxa"/>
            <w:tcMar>
              <w:top w:w="40" w:type="dxa"/>
              <w:left w:w="40" w:type="dxa"/>
              <w:bottom w:w="40" w:type="dxa"/>
              <w:right w:w="40" w:type="dxa"/>
            </w:tcMar>
          </w:tcPr>
          <w:p w14:paraId="6D61827E"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Оцениваемая дискуссия: использование аргументов, биологической терминологии и символики для доказательства родства организмов разных систематических групп</w:t>
            </w:r>
          </w:p>
          <w:p w14:paraId="50D8117C"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ленты времени возникновения и развития жизни на Земле</w:t>
            </w:r>
          </w:p>
        </w:tc>
      </w:tr>
      <w:tr w:rsidR="005E4B98" w:rsidRPr="00475FEB" w14:paraId="21CECDD6" w14:textId="77777777" w:rsidTr="00E546C0">
        <w:trPr>
          <w:jc w:val="center"/>
        </w:trPr>
        <w:tc>
          <w:tcPr>
            <w:tcW w:w="2251" w:type="dxa"/>
            <w:tcMar>
              <w:top w:w="40" w:type="dxa"/>
              <w:left w:w="40" w:type="dxa"/>
              <w:bottom w:w="40" w:type="dxa"/>
              <w:right w:w="40" w:type="dxa"/>
            </w:tcMar>
          </w:tcPr>
          <w:p w14:paraId="4F310D57"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27D9A4FD"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639B4457"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Происхождение человека – антропогенез</w:t>
            </w:r>
          </w:p>
        </w:tc>
        <w:tc>
          <w:tcPr>
            <w:tcW w:w="4024" w:type="dxa"/>
            <w:tcMar>
              <w:top w:w="40" w:type="dxa"/>
              <w:left w:w="40" w:type="dxa"/>
              <w:bottom w:w="40" w:type="dxa"/>
              <w:right w:w="40" w:type="dxa"/>
            </w:tcMar>
          </w:tcPr>
          <w:p w14:paraId="5699B3EB"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Фронтальный опрос</w:t>
            </w:r>
          </w:p>
          <w:p w14:paraId="619810F1"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Разработка ленты времени происхождения человека</w:t>
            </w:r>
          </w:p>
        </w:tc>
      </w:tr>
      <w:tr w:rsidR="005E4B98" w:rsidRPr="00475FEB" w14:paraId="24E6AD13" w14:textId="77777777" w:rsidTr="00E546C0">
        <w:trPr>
          <w:jc w:val="center"/>
        </w:trPr>
        <w:tc>
          <w:tcPr>
            <w:tcW w:w="2251" w:type="dxa"/>
          </w:tcPr>
          <w:p w14:paraId="15BB4DE1" w14:textId="77777777" w:rsidR="005E4B98" w:rsidRPr="00475FEB" w:rsidRDefault="005E4B98" w:rsidP="00E546C0">
            <w:pPr>
              <w:ind w:left="57" w:right="57"/>
              <w:jc w:val="center"/>
              <w:rPr>
                <w:rFonts w:ascii="Times New Roman" w:hAnsi="Times New Roman"/>
                <w:sz w:val="28"/>
                <w:szCs w:val="28"/>
              </w:rPr>
            </w:pPr>
          </w:p>
        </w:tc>
        <w:tc>
          <w:tcPr>
            <w:tcW w:w="3370" w:type="dxa"/>
          </w:tcPr>
          <w:p w14:paraId="4DA780FC" w14:textId="77777777" w:rsidR="005E4B98" w:rsidRPr="00475FEB" w:rsidRDefault="005E4B98" w:rsidP="00E546C0">
            <w:pPr>
              <w:widowControl w:val="0"/>
              <w:spacing w:after="0" w:line="240" w:lineRule="auto"/>
              <w:ind w:hanging="2"/>
              <w:rPr>
                <w:rFonts w:ascii="Times New Roman" w:hAnsi="Times New Roman"/>
                <w:b/>
                <w:sz w:val="28"/>
                <w:szCs w:val="28"/>
              </w:rPr>
            </w:pPr>
            <w:r w:rsidRPr="00475FEB">
              <w:rPr>
                <w:rFonts w:ascii="Times New Roman" w:hAnsi="Times New Roman"/>
                <w:b/>
                <w:sz w:val="28"/>
                <w:szCs w:val="28"/>
              </w:rPr>
              <w:t>Раздел 4. Экология</w:t>
            </w:r>
          </w:p>
        </w:tc>
        <w:tc>
          <w:tcPr>
            <w:tcW w:w="4024" w:type="dxa"/>
          </w:tcPr>
          <w:p w14:paraId="2E0C31FE" w14:textId="77777777" w:rsidR="005E4B98" w:rsidRPr="00475FEB" w:rsidRDefault="005E4B98" w:rsidP="00E546C0">
            <w:pPr>
              <w:ind w:left="57" w:right="57"/>
              <w:rPr>
                <w:rFonts w:ascii="Times New Roman" w:hAnsi="Times New Roman"/>
                <w:sz w:val="28"/>
                <w:szCs w:val="28"/>
              </w:rPr>
            </w:pPr>
          </w:p>
        </w:tc>
      </w:tr>
      <w:tr w:rsidR="005E4B98" w:rsidRPr="00475FEB" w14:paraId="0C56E562" w14:textId="77777777" w:rsidTr="00E546C0">
        <w:trPr>
          <w:jc w:val="center"/>
        </w:trPr>
        <w:tc>
          <w:tcPr>
            <w:tcW w:w="2251" w:type="dxa"/>
            <w:tcMar>
              <w:top w:w="40" w:type="dxa"/>
              <w:left w:w="40" w:type="dxa"/>
              <w:bottom w:w="40" w:type="dxa"/>
              <w:right w:w="40" w:type="dxa"/>
            </w:tcMar>
          </w:tcPr>
          <w:p w14:paraId="408A7689"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1AF24E4C"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5CB27BFF"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07</w:t>
            </w:r>
          </w:p>
        </w:tc>
        <w:tc>
          <w:tcPr>
            <w:tcW w:w="3370" w:type="dxa"/>
            <w:tcMar>
              <w:top w:w="40" w:type="dxa"/>
              <w:left w:w="40" w:type="dxa"/>
              <w:bottom w:w="40" w:type="dxa"/>
              <w:right w:w="40" w:type="dxa"/>
            </w:tcMar>
          </w:tcPr>
          <w:p w14:paraId="464BBCEE"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Экологические факторы и среды жизни</w:t>
            </w:r>
          </w:p>
        </w:tc>
        <w:tc>
          <w:tcPr>
            <w:tcW w:w="4024" w:type="dxa"/>
            <w:tcMar>
              <w:top w:w="40" w:type="dxa"/>
              <w:left w:w="40" w:type="dxa"/>
              <w:bottom w:w="40" w:type="dxa"/>
              <w:right w:w="40" w:type="dxa"/>
            </w:tcMar>
          </w:tcPr>
          <w:p w14:paraId="629BC163" w14:textId="77777777" w:rsidR="005E4B98" w:rsidRPr="00475FEB" w:rsidRDefault="005E4B98" w:rsidP="00E546C0">
            <w:pPr>
              <w:widowControl w:val="0"/>
              <w:spacing w:after="0" w:line="240" w:lineRule="auto"/>
              <w:ind w:hanging="2"/>
              <w:rPr>
                <w:rFonts w:ascii="Times New Roman" w:hAnsi="Times New Roman"/>
                <w:sz w:val="28"/>
                <w:szCs w:val="28"/>
                <w:highlight w:val="red"/>
              </w:rPr>
            </w:pPr>
            <w:r w:rsidRPr="00475FEB">
              <w:rPr>
                <w:rFonts w:ascii="Times New Roman" w:hAnsi="Times New Roman"/>
                <w:sz w:val="28"/>
                <w:szCs w:val="28"/>
              </w:rPr>
              <w:t>Тест по экологическим факторам и средам жизни организмов</w:t>
            </w:r>
          </w:p>
        </w:tc>
      </w:tr>
      <w:tr w:rsidR="005E4B98" w:rsidRPr="00475FEB" w14:paraId="3DFBD253" w14:textId="77777777" w:rsidTr="00E546C0">
        <w:trPr>
          <w:jc w:val="center"/>
        </w:trPr>
        <w:tc>
          <w:tcPr>
            <w:tcW w:w="2251" w:type="dxa"/>
            <w:tcMar>
              <w:top w:w="40" w:type="dxa"/>
              <w:left w:w="40" w:type="dxa"/>
              <w:bottom w:w="40" w:type="dxa"/>
              <w:right w:w="40" w:type="dxa"/>
            </w:tcMar>
          </w:tcPr>
          <w:p w14:paraId="7CAAA216"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01  </w:t>
            </w:r>
          </w:p>
          <w:p w14:paraId="39191CC1"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1370EE35"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07</w:t>
            </w:r>
          </w:p>
        </w:tc>
        <w:tc>
          <w:tcPr>
            <w:tcW w:w="3370" w:type="dxa"/>
            <w:tcMar>
              <w:top w:w="40" w:type="dxa"/>
              <w:left w:w="40" w:type="dxa"/>
              <w:bottom w:w="40" w:type="dxa"/>
              <w:right w:w="40" w:type="dxa"/>
            </w:tcMar>
          </w:tcPr>
          <w:p w14:paraId="6E6F35C7"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Популяция, сообщества, экосистемы</w:t>
            </w:r>
          </w:p>
        </w:tc>
        <w:tc>
          <w:tcPr>
            <w:tcW w:w="4024" w:type="dxa"/>
            <w:tcMar>
              <w:top w:w="40" w:type="dxa"/>
              <w:left w:w="40" w:type="dxa"/>
              <w:bottom w:w="40" w:type="dxa"/>
              <w:right w:w="40" w:type="dxa"/>
            </w:tcMar>
          </w:tcPr>
          <w:p w14:paraId="3B6EFAE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Составление схем круговорота веществ, используя материалы лекции</w:t>
            </w:r>
          </w:p>
          <w:p w14:paraId="2B9CEB4E"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5E4B98" w:rsidRPr="00475FEB" w14:paraId="0996BAFC" w14:textId="77777777" w:rsidTr="00E546C0">
        <w:trPr>
          <w:jc w:val="center"/>
        </w:trPr>
        <w:tc>
          <w:tcPr>
            <w:tcW w:w="2251" w:type="dxa"/>
            <w:tcMar>
              <w:top w:w="40" w:type="dxa"/>
              <w:left w:w="40" w:type="dxa"/>
              <w:bottom w:w="40" w:type="dxa"/>
              <w:right w:w="40" w:type="dxa"/>
            </w:tcMar>
          </w:tcPr>
          <w:p w14:paraId="00C07C78"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01  </w:t>
            </w:r>
          </w:p>
          <w:p w14:paraId="7373B18D"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386F63A3"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07</w:t>
            </w:r>
          </w:p>
        </w:tc>
        <w:tc>
          <w:tcPr>
            <w:tcW w:w="3370" w:type="dxa"/>
            <w:tcMar>
              <w:top w:w="40" w:type="dxa"/>
              <w:left w:w="40" w:type="dxa"/>
              <w:bottom w:w="40" w:type="dxa"/>
              <w:right w:w="40" w:type="dxa"/>
            </w:tcMar>
          </w:tcPr>
          <w:p w14:paraId="244E3B82"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Биосфера - глобальная экологическая система</w:t>
            </w:r>
          </w:p>
        </w:tc>
        <w:tc>
          <w:tcPr>
            <w:tcW w:w="4024" w:type="dxa"/>
            <w:tcMar>
              <w:top w:w="40" w:type="dxa"/>
              <w:left w:w="40" w:type="dxa"/>
              <w:bottom w:w="40" w:type="dxa"/>
              <w:right w:w="40" w:type="dxa"/>
            </w:tcMar>
          </w:tcPr>
          <w:p w14:paraId="684DB527"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Оцениваемая дискуссия</w:t>
            </w:r>
          </w:p>
          <w:p w14:paraId="082B8B96"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Тест</w:t>
            </w:r>
          </w:p>
        </w:tc>
      </w:tr>
      <w:tr w:rsidR="005E4B98" w:rsidRPr="00475FEB" w14:paraId="0DD2A8AA" w14:textId="77777777" w:rsidTr="00E546C0">
        <w:trPr>
          <w:jc w:val="center"/>
        </w:trPr>
        <w:tc>
          <w:tcPr>
            <w:tcW w:w="2251" w:type="dxa"/>
            <w:tcMar>
              <w:top w:w="40" w:type="dxa"/>
              <w:left w:w="40" w:type="dxa"/>
              <w:bottom w:w="40" w:type="dxa"/>
              <w:right w:w="40" w:type="dxa"/>
            </w:tcMar>
          </w:tcPr>
          <w:p w14:paraId="768FFF94"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0D4CCD26"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02</w:t>
            </w:r>
          </w:p>
          <w:p w14:paraId="5666F25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04</w:t>
            </w:r>
          </w:p>
          <w:p w14:paraId="466C9F2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475FEB">
              <w:rPr>
                <w:rFonts w:ascii="Times New Roman" w:hAnsi="Times New Roman"/>
                <w:sz w:val="28"/>
                <w:szCs w:val="28"/>
              </w:rPr>
              <w:t>ОК 07</w:t>
            </w:r>
          </w:p>
        </w:tc>
        <w:tc>
          <w:tcPr>
            <w:tcW w:w="3370" w:type="dxa"/>
            <w:tcMar>
              <w:top w:w="40" w:type="dxa"/>
              <w:left w:w="40" w:type="dxa"/>
              <w:bottom w:w="40" w:type="dxa"/>
              <w:right w:w="40" w:type="dxa"/>
            </w:tcMar>
          </w:tcPr>
          <w:p w14:paraId="5023161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Влияние антропогенных факторов на биосферу</w:t>
            </w:r>
          </w:p>
        </w:tc>
        <w:tc>
          <w:tcPr>
            <w:tcW w:w="4024" w:type="dxa"/>
            <w:tcMar>
              <w:top w:w="40" w:type="dxa"/>
              <w:left w:w="40" w:type="dxa"/>
              <w:bottom w:w="40" w:type="dxa"/>
              <w:right w:w="40" w:type="dxa"/>
            </w:tcMar>
          </w:tcPr>
          <w:p w14:paraId="6D13C958"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Тест</w:t>
            </w:r>
          </w:p>
          <w:p w14:paraId="2B20365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Практическая работа “Отходы производства”</w:t>
            </w:r>
          </w:p>
        </w:tc>
      </w:tr>
      <w:tr w:rsidR="005E4B98" w:rsidRPr="00475FEB" w14:paraId="3C833A75" w14:textId="77777777" w:rsidTr="00E546C0">
        <w:trPr>
          <w:jc w:val="center"/>
        </w:trPr>
        <w:tc>
          <w:tcPr>
            <w:tcW w:w="2251" w:type="dxa"/>
            <w:tcMar>
              <w:top w:w="40" w:type="dxa"/>
              <w:left w:w="40" w:type="dxa"/>
              <w:bottom w:w="40" w:type="dxa"/>
              <w:right w:w="40" w:type="dxa"/>
            </w:tcMar>
          </w:tcPr>
          <w:p w14:paraId="659D468A"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02 </w:t>
            </w:r>
          </w:p>
          <w:p w14:paraId="5DA81298"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p w14:paraId="13DE31BB"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07</w:t>
            </w:r>
          </w:p>
        </w:tc>
        <w:tc>
          <w:tcPr>
            <w:tcW w:w="3370" w:type="dxa"/>
            <w:tcMar>
              <w:top w:w="40" w:type="dxa"/>
              <w:left w:w="40" w:type="dxa"/>
              <w:bottom w:w="40" w:type="dxa"/>
              <w:right w:w="40" w:type="dxa"/>
            </w:tcMar>
          </w:tcPr>
          <w:p w14:paraId="4E26849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Влияние социально-экологических факторов на здоровье человека</w:t>
            </w:r>
          </w:p>
        </w:tc>
        <w:tc>
          <w:tcPr>
            <w:tcW w:w="4024" w:type="dxa"/>
            <w:tcMar>
              <w:top w:w="40" w:type="dxa"/>
              <w:left w:w="40" w:type="dxa"/>
              <w:bottom w:w="40" w:type="dxa"/>
              <w:right w:w="40" w:type="dxa"/>
            </w:tcMar>
          </w:tcPr>
          <w:p w14:paraId="36BA3EEC"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Оцениваемая дискуссия</w:t>
            </w:r>
          </w:p>
          <w:p w14:paraId="220CACF1"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Выполнение лабораторной работы на выбор:</w:t>
            </w:r>
          </w:p>
          <w:p w14:paraId="5B535EC8"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"Умственная работоспособность",</w:t>
            </w:r>
          </w:p>
          <w:p w14:paraId="28681891" w14:textId="77777777" w:rsidR="005E4B98" w:rsidRPr="00475FEB" w:rsidRDefault="005E4B98" w:rsidP="00E546C0">
            <w:pPr>
              <w:widowControl w:val="0"/>
              <w:spacing w:after="0" w:line="240" w:lineRule="auto"/>
              <w:ind w:hanging="2"/>
              <w:rPr>
                <w:rFonts w:ascii="Times New Roman" w:hAnsi="Times New Roman"/>
                <w:sz w:val="28"/>
                <w:szCs w:val="28"/>
              </w:rPr>
            </w:pPr>
            <w:r w:rsidRPr="00475FEB">
              <w:rPr>
                <w:rFonts w:ascii="Times New Roman" w:hAnsi="Times New Roman"/>
                <w:sz w:val="28"/>
                <w:szCs w:val="28"/>
              </w:rPr>
              <w:t>"Влияние абиотических факторов на человека (низкие и высокие температуры)"</w:t>
            </w:r>
          </w:p>
        </w:tc>
      </w:tr>
      <w:tr w:rsidR="005E4B98" w:rsidRPr="00475FEB" w14:paraId="50642289" w14:textId="77777777" w:rsidTr="00E546C0">
        <w:trPr>
          <w:jc w:val="center"/>
        </w:trPr>
        <w:tc>
          <w:tcPr>
            <w:tcW w:w="2251" w:type="dxa"/>
            <w:tcMar>
              <w:top w:w="40" w:type="dxa"/>
              <w:left w:w="40" w:type="dxa"/>
              <w:bottom w:w="40" w:type="dxa"/>
              <w:right w:w="40" w:type="dxa"/>
            </w:tcMar>
          </w:tcPr>
          <w:p w14:paraId="116674CC" w14:textId="77777777" w:rsidR="005E4B98" w:rsidRPr="00475FEB" w:rsidRDefault="005E4B98" w:rsidP="00E546C0">
            <w:pPr>
              <w:spacing w:after="0" w:line="240" w:lineRule="auto"/>
              <w:jc w:val="center"/>
              <w:rPr>
                <w:rFonts w:ascii="Times New Roman" w:hAnsi="Times New Roman"/>
                <w:sz w:val="28"/>
                <w:szCs w:val="28"/>
              </w:rPr>
            </w:pPr>
          </w:p>
        </w:tc>
        <w:tc>
          <w:tcPr>
            <w:tcW w:w="3370" w:type="dxa"/>
            <w:tcMar>
              <w:top w:w="40" w:type="dxa"/>
              <w:left w:w="40" w:type="dxa"/>
              <w:bottom w:w="40" w:type="dxa"/>
              <w:right w:w="40" w:type="dxa"/>
            </w:tcMar>
          </w:tcPr>
          <w:p w14:paraId="229B64DE" w14:textId="77777777" w:rsidR="005E4B98" w:rsidRPr="00475FEB" w:rsidRDefault="005E4B98" w:rsidP="00E546C0">
            <w:pPr>
              <w:spacing w:after="0" w:line="240" w:lineRule="auto"/>
              <w:rPr>
                <w:rFonts w:ascii="Times New Roman" w:hAnsi="Times New Roman"/>
                <w:b/>
                <w:sz w:val="28"/>
                <w:szCs w:val="28"/>
              </w:rPr>
            </w:pPr>
            <w:r w:rsidRPr="00475FEB">
              <w:rPr>
                <w:rFonts w:ascii="Times New Roman" w:hAnsi="Times New Roman"/>
                <w:b/>
                <w:sz w:val="28"/>
                <w:szCs w:val="28"/>
              </w:rPr>
              <w:t>Раздел 5. Биология в жизни</w:t>
            </w:r>
          </w:p>
        </w:tc>
        <w:tc>
          <w:tcPr>
            <w:tcW w:w="4024" w:type="dxa"/>
            <w:tcMar>
              <w:top w:w="40" w:type="dxa"/>
              <w:left w:w="40" w:type="dxa"/>
              <w:bottom w:w="40" w:type="dxa"/>
              <w:right w:w="40" w:type="dxa"/>
            </w:tcMar>
          </w:tcPr>
          <w:p w14:paraId="3E795950"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Защита кейса: представление результатов решения кейсов (выступление с презентацией)</w:t>
            </w:r>
          </w:p>
        </w:tc>
      </w:tr>
      <w:tr w:rsidR="005E4B98" w:rsidRPr="00475FEB" w14:paraId="33282E93" w14:textId="77777777" w:rsidTr="00E546C0">
        <w:trPr>
          <w:jc w:val="center"/>
        </w:trPr>
        <w:tc>
          <w:tcPr>
            <w:tcW w:w="2251" w:type="dxa"/>
            <w:tcMar>
              <w:top w:w="40" w:type="dxa"/>
              <w:left w:w="40" w:type="dxa"/>
              <w:bottom w:w="40" w:type="dxa"/>
              <w:right w:w="40" w:type="dxa"/>
            </w:tcMar>
          </w:tcPr>
          <w:p w14:paraId="2C8DBEC2"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54DBDBE9"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02 </w:t>
            </w:r>
          </w:p>
          <w:p w14:paraId="119065C5"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6B9CEE29"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Биотехнологии в жизни каждого</w:t>
            </w:r>
          </w:p>
        </w:tc>
        <w:tc>
          <w:tcPr>
            <w:tcW w:w="4024" w:type="dxa"/>
            <w:tcMar>
              <w:top w:w="40" w:type="dxa"/>
              <w:left w:w="40" w:type="dxa"/>
              <w:bottom w:w="40" w:type="dxa"/>
              <w:right w:w="40" w:type="dxa"/>
            </w:tcMar>
          </w:tcPr>
          <w:p w14:paraId="7E69928D" w14:textId="77777777" w:rsidR="005E4B98" w:rsidRPr="00475FEB" w:rsidRDefault="005E4B98" w:rsidP="00E546C0">
            <w:pPr>
              <w:spacing w:after="0" w:line="240" w:lineRule="auto"/>
              <w:rPr>
                <w:rFonts w:ascii="Times New Roman" w:hAnsi="Times New Roman"/>
                <w:sz w:val="28"/>
                <w:szCs w:val="28"/>
              </w:rPr>
            </w:pPr>
            <w:r w:rsidRPr="00475FEB">
              <w:rPr>
                <w:rFonts w:ascii="Times New Roman" w:hAnsi="Times New Roman"/>
                <w:sz w:val="28"/>
                <w:szCs w:val="28"/>
              </w:rPr>
              <w:t xml:space="preserve">Выполнение кейса на анализ информации о научных достижениях в области генетических технологий, клеточной инженерии, пищевых биотехнологий (по группам), представление результатов решения кейсов </w:t>
            </w:r>
          </w:p>
        </w:tc>
      </w:tr>
      <w:tr w:rsidR="005E4B98" w:rsidRPr="00475FEB" w14:paraId="33769F49" w14:textId="77777777" w:rsidTr="00E546C0">
        <w:trPr>
          <w:jc w:val="center"/>
        </w:trPr>
        <w:tc>
          <w:tcPr>
            <w:tcW w:w="2251" w:type="dxa"/>
            <w:tcMar>
              <w:top w:w="40" w:type="dxa"/>
              <w:left w:w="40" w:type="dxa"/>
              <w:bottom w:w="40" w:type="dxa"/>
              <w:right w:w="40" w:type="dxa"/>
            </w:tcMar>
          </w:tcPr>
          <w:p w14:paraId="278F80EA"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47515DBC"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02 </w:t>
            </w:r>
          </w:p>
          <w:p w14:paraId="1785CF24"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03684364"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475FEB">
              <w:rPr>
                <w:rFonts w:ascii="Times New Roman" w:hAnsi="Times New Roman"/>
                <w:sz w:val="28"/>
                <w:szCs w:val="28"/>
              </w:rPr>
              <w:t>Промышленная биотехнология</w:t>
            </w:r>
          </w:p>
        </w:tc>
        <w:tc>
          <w:tcPr>
            <w:tcW w:w="4024" w:type="dxa"/>
            <w:tcMar>
              <w:top w:w="40" w:type="dxa"/>
              <w:left w:w="40" w:type="dxa"/>
              <w:bottom w:w="40" w:type="dxa"/>
              <w:right w:w="40" w:type="dxa"/>
            </w:tcMar>
          </w:tcPr>
          <w:p w14:paraId="51EE065B"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Выполнение кейса на анализ информации о развитии промышленной биотехнологий (по группам), представление результатов решения кейсов</w:t>
            </w:r>
          </w:p>
        </w:tc>
      </w:tr>
      <w:tr w:rsidR="005E4B98" w:rsidRPr="00475FEB" w14:paraId="293240C4" w14:textId="77777777" w:rsidTr="00E546C0">
        <w:trPr>
          <w:jc w:val="center"/>
        </w:trPr>
        <w:tc>
          <w:tcPr>
            <w:tcW w:w="2251" w:type="dxa"/>
            <w:tcMar>
              <w:top w:w="40" w:type="dxa"/>
              <w:left w:w="40" w:type="dxa"/>
              <w:bottom w:w="40" w:type="dxa"/>
              <w:right w:w="40" w:type="dxa"/>
            </w:tcMar>
          </w:tcPr>
          <w:p w14:paraId="68C97F45"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15246C69"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02 </w:t>
            </w:r>
          </w:p>
          <w:p w14:paraId="315FB2AA"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3F55F847"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475FEB">
              <w:rPr>
                <w:rFonts w:ascii="Times New Roman" w:hAnsi="Times New Roman"/>
                <w:sz w:val="28"/>
                <w:szCs w:val="28"/>
              </w:rPr>
              <w:t>Социально-этические аспекты биотехнологий</w:t>
            </w:r>
          </w:p>
        </w:tc>
        <w:tc>
          <w:tcPr>
            <w:tcW w:w="4024" w:type="dxa"/>
            <w:tcMar>
              <w:top w:w="40" w:type="dxa"/>
              <w:left w:w="40" w:type="dxa"/>
              <w:bottom w:w="40" w:type="dxa"/>
              <w:right w:w="40" w:type="dxa"/>
            </w:tcMar>
          </w:tcPr>
          <w:p w14:paraId="6022916F"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Выполнение кейса на анализ информации об этических аспектах развития биотехнологий (по группам), представление результатов решения кейсов</w:t>
            </w:r>
          </w:p>
        </w:tc>
      </w:tr>
      <w:tr w:rsidR="005E4B98" w:rsidRPr="00475FEB" w14:paraId="2ECC07E5" w14:textId="77777777" w:rsidTr="00E546C0">
        <w:trPr>
          <w:jc w:val="center"/>
        </w:trPr>
        <w:tc>
          <w:tcPr>
            <w:tcW w:w="2251" w:type="dxa"/>
            <w:tcMar>
              <w:top w:w="40" w:type="dxa"/>
              <w:left w:w="40" w:type="dxa"/>
              <w:bottom w:w="40" w:type="dxa"/>
              <w:right w:w="40" w:type="dxa"/>
            </w:tcMar>
          </w:tcPr>
          <w:p w14:paraId="07EB7932"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01</w:t>
            </w:r>
          </w:p>
          <w:p w14:paraId="6F952C68"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 xml:space="preserve">ОК 02 </w:t>
            </w:r>
          </w:p>
          <w:p w14:paraId="48D5894B" w14:textId="77777777" w:rsidR="005E4B98" w:rsidRPr="00475FEB" w:rsidRDefault="005E4B98" w:rsidP="00E546C0">
            <w:pPr>
              <w:spacing w:after="0" w:line="240" w:lineRule="auto"/>
              <w:jc w:val="center"/>
              <w:rPr>
                <w:rFonts w:ascii="Times New Roman" w:hAnsi="Times New Roman"/>
                <w:sz w:val="28"/>
                <w:szCs w:val="28"/>
              </w:rPr>
            </w:pPr>
            <w:r w:rsidRPr="00475FEB">
              <w:rPr>
                <w:rFonts w:ascii="Times New Roman" w:hAnsi="Times New Roman"/>
                <w:sz w:val="28"/>
                <w:szCs w:val="28"/>
              </w:rPr>
              <w:t>ОК 04</w:t>
            </w:r>
          </w:p>
        </w:tc>
        <w:tc>
          <w:tcPr>
            <w:tcW w:w="3370" w:type="dxa"/>
            <w:tcMar>
              <w:top w:w="40" w:type="dxa"/>
              <w:left w:w="40" w:type="dxa"/>
              <w:bottom w:w="40" w:type="dxa"/>
              <w:right w:w="40" w:type="dxa"/>
            </w:tcMar>
          </w:tcPr>
          <w:p w14:paraId="4300D14C"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475FEB">
              <w:rPr>
                <w:rFonts w:ascii="Times New Roman" w:hAnsi="Times New Roman"/>
                <w:sz w:val="28"/>
                <w:szCs w:val="28"/>
              </w:rPr>
              <w:t>Биотехнологии и технические системы</w:t>
            </w:r>
          </w:p>
        </w:tc>
        <w:tc>
          <w:tcPr>
            <w:tcW w:w="4024" w:type="dxa"/>
            <w:tcMar>
              <w:top w:w="40" w:type="dxa"/>
              <w:left w:w="40" w:type="dxa"/>
              <w:bottom w:w="40" w:type="dxa"/>
              <w:right w:w="40" w:type="dxa"/>
            </w:tcMar>
          </w:tcPr>
          <w:p w14:paraId="116A1C4A" w14:textId="77777777" w:rsidR="005E4B98" w:rsidRPr="00475FEB" w:rsidRDefault="005E4B98" w:rsidP="00E5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r w:rsidRPr="00475FEB">
              <w:rPr>
                <w:rFonts w:ascii="Times New Roman" w:hAnsi="Times New Roman"/>
                <w:sz w:val="28"/>
                <w:szCs w:val="28"/>
              </w:rPr>
              <w:t>Выполнение кейса на анализ информации о развития биотехнологий с применением технических систем (по группам), представление результатов решения кейсов</w:t>
            </w:r>
          </w:p>
        </w:tc>
      </w:tr>
    </w:tbl>
    <w:p w14:paraId="64579AD4" w14:textId="77777777" w:rsidR="005E4B98" w:rsidRPr="00475FEB" w:rsidRDefault="005E4B98" w:rsidP="005E4B98">
      <w:pPr>
        <w:pBdr>
          <w:top w:val="nil"/>
          <w:left w:val="nil"/>
          <w:bottom w:val="nil"/>
          <w:right w:val="nil"/>
          <w:between w:val="nil"/>
        </w:pBdr>
        <w:spacing w:after="0"/>
        <w:ind w:left="720"/>
        <w:jc w:val="center"/>
        <w:rPr>
          <w:rFonts w:ascii="Times New Roman" w:hAnsi="Times New Roman"/>
          <w:b/>
          <w:sz w:val="28"/>
          <w:szCs w:val="28"/>
        </w:rPr>
      </w:pPr>
    </w:p>
    <w:p w14:paraId="0FDBB187" w14:textId="77777777" w:rsidR="005E4B98" w:rsidRPr="00475FEB" w:rsidRDefault="005E4B98" w:rsidP="005E4B98">
      <w:pPr>
        <w:shd w:val="clear" w:color="auto" w:fill="FFFFFF"/>
        <w:spacing w:after="240"/>
        <w:jc w:val="both"/>
        <w:rPr>
          <w:rFonts w:ascii="Times New Roman" w:hAnsi="Times New Roman"/>
          <w:sz w:val="28"/>
          <w:szCs w:val="28"/>
        </w:rPr>
      </w:pPr>
    </w:p>
    <w:p w14:paraId="7A363AD7" w14:textId="77777777" w:rsidR="005E4B98" w:rsidRPr="00475FEB" w:rsidRDefault="005E4B98" w:rsidP="005E4B98">
      <w:pPr>
        <w:rPr>
          <w:rFonts w:ascii="Times New Roman" w:hAnsi="Times New Roman"/>
        </w:rPr>
      </w:pPr>
    </w:p>
    <w:p w14:paraId="0D7C5028" w14:textId="77777777" w:rsidR="005E4B98" w:rsidRPr="00475FEB" w:rsidRDefault="005E4B98" w:rsidP="005E4B98">
      <w:pPr>
        <w:rPr>
          <w:rFonts w:ascii="Times New Roman" w:hAnsi="Times New Roman"/>
        </w:rPr>
      </w:pPr>
    </w:p>
    <w:p w14:paraId="06E7448B"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pPr>
    </w:p>
    <w:p w14:paraId="713D2FFB"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pPr>
    </w:p>
    <w:p w14:paraId="5366A5D2"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pPr>
    </w:p>
    <w:p w14:paraId="23F44A06"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pPr>
    </w:p>
    <w:p w14:paraId="6DC88EC2"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pPr>
    </w:p>
    <w:p w14:paraId="4219ACBA" w14:textId="136DC6E5" w:rsidR="002C4362" w:rsidRPr="00475FEB" w:rsidRDefault="002C4362">
      <w:pPr>
        <w:rPr>
          <w:rFonts w:ascii="Times New Roman" w:hAnsi="Times New Roman"/>
          <w:sz w:val="24"/>
          <w:szCs w:val="24"/>
        </w:rPr>
      </w:pPr>
      <w:r w:rsidRPr="00475FEB">
        <w:rPr>
          <w:rFonts w:ascii="Times New Roman" w:hAnsi="Times New Roman"/>
          <w:sz w:val="24"/>
          <w:szCs w:val="24"/>
        </w:rPr>
        <w:br w:type="page"/>
      </w:r>
    </w:p>
    <w:p w14:paraId="5D809578"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28F2FFBA"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0D4941F7"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4E744778"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5DE69CE9"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p>
    <w:p w14:paraId="731E7A12"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p>
    <w:p w14:paraId="733E062A"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2D7F5C64"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0A0827CC"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p>
    <w:p w14:paraId="75EB6AD0"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p>
    <w:p w14:paraId="636DA61F" w14:textId="77777777" w:rsidR="002C4362" w:rsidRPr="00475FEB" w:rsidRDefault="002C4362" w:rsidP="002C4362">
      <w:pPr>
        <w:shd w:val="clear" w:color="auto" w:fill="FFFFFF"/>
        <w:spacing w:after="0" w:line="240" w:lineRule="auto"/>
        <w:rPr>
          <w:rFonts w:ascii="Times New Roman" w:hAnsi="Times New Roman"/>
          <w:color w:val="000000"/>
          <w:sz w:val="28"/>
          <w:szCs w:val="28"/>
        </w:rPr>
      </w:pPr>
    </w:p>
    <w:p w14:paraId="008AD725" w14:textId="77777777" w:rsidR="002C4362" w:rsidRPr="00475FEB" w:rsidRDefault="002C4362" w:rsidP="002C4362">
      <w:pPr>
        <w:shd w:val="clear" w:color="auto" w:fill="FFFFFF"/>
        <w:spacing w:after="0" w:line="240" w:lineRule="auto"/>
        <w:jc w:val="center"/>
        <w:rPr>
          <w:rFonts w:ascii="Times New Roman" w:hAnsi="Times New Roman"/>
          <w:b/>
          <w:color w:val="000000"/>
          <w:spacing w:val="4"/>
          <w:sz w:val="28"/>
          <w:szCs w:val="28"/>
        </w:rPr>
      </w:pPr>
    </w:p>
    <w:p w14:paraId="696C5EC9" w14:textId="77777777" w:rsidR="002C4362" w:rsidRPr="00475FEB" w:rsidRDefault="002C4362" w:rsidP="002C4362">
      <w:pPr>
        <w:shd w:val="clear" w:color="auto" w:fill="FFFFFF"/>
        <w:spacing w:after="0" w:line="240" w:lineRule="auto"/>
        <w:jc w:val="center"/>
        <w:rPr>
          <w:rFonts w:ascii="Times New Roman" w:hAnsi="Times New Roman"/>
          <w:b/>
          <w:color w:val="000000"/>
          <w:spacing w:val="4"/>
          <w:sz w:val="28"/>
          <w:szCs w:val="28"/>
        </w:rPr>
      </w:pPr>
    </w:p>
    <w:p w14:paraId="7D7D35A2" w14:textId="77777777" w:rsidR="002C4362" w:rsidRPr="00475FEB" w:rsidRDefault="002C4362" w:rsidP="002C4362">
      <w:pPr>
        <w:spacing w:line="240" w:lineRule="auto"/>
        <w:rPr>
          <w:rFonts w:ascii="Times New Roman" w:hAnsi="Times New Roman"/>
          <w:sz w:val="28"/>
          <w:szCs w:val="28"/>
        </w:rPr>
      </w:pPr>
    </w:p>
    <w:p w14:paraId="477F93BE" w14:textId="77777777" w:rsidR="002C4362" w:rsidRPr="00475FEB" w:rsidRDefault="002C4362" w:rsidP="002C4362">
      <w:pPr>
        <w:tabs>
          <w:tab w:val="left" w:pos="3240"/>
        </w:tabs>
        <w:spacing w:line="240" w:lineRule="auto"/>
        <w:jc w:val="center"/>
        <w:rPr>
          <w:rFonts w:ascii="Times New Roman" w:hAnsi="Times New Roman"/>
          <w:b/>
          <w:sz w:val="28"/>
          <w:szCs w:val="28"/>
        </w:rPr>
      </w:pPr>
      <w:r w:rsidRPr="00475FEB">
        <w:rPr>
          <w:rFonts w:ascii="Times New Roman" w:hAnsi="Times New Roman"/>
          <w:b/>
          <w:sz w:val="28"/>
          <w:szCs w:val="28"/>
        </w:rPr>
        <w:t>РАБОЧАЯ ПРОГРАММА УЧЕБНОЙ ДИСЦИПЛИНЫ</w:t>
      </w:r>
    </w:p>
    <w:p w14:paraId="0453BEA9"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ОП 01Иностранный язык в профессиональной деятельности</w:t>
      </w:r>
    </w:p>
    <w:p w14:paraId="1BC61CAF" w14:textId="77777777" w:rsidR="002C4362" w:rsidRPr="00475FEB" w:rsidRDefault="002C4362" w:rsidP="002C4362">
      <w:pPr>
        <w:spacing w:line="240" w:lineRule="auto"/>
        <w:jc w:val="center"/>
        <w:rPr>
          <w:rFonts w:ascii="Times New Roman" w:hAnsi="Times New Roman"/>
          <w:b/>
          <w:sz w:val="28"/>
          <w:szCs w:val="28"/>
        </w:rPr>
      </w:pPr>
    </w:p>
    <w:p w14:paraId="1A471D66" w14:textId="77777777" w:rsidR="002C4362" w:rsidRPr="00475FEB" w:rsidRDefault="002C4362" w:rsidP="002C4362">
      <w:pPr>
        <w:spacing w:line="240" w:lineRule="auto"/>
        <w:jc w:val="center"/>
        <w:rPr>
          <w:rFonts w:ascii="Times New Roman" w:hAnsi="Times New Roman"/>
          <w:b/>
          <w:sz w:val="28"/>
          <w:szCs w:val="28"/>
        </w:rPr>
      </w:pPr>
    </w:p>
    <w:p w14:paraId="353F91E5" w14:textId="77777777" w:rsidR="002C4362" w:rsidRPr="00475FEB" w:rsidRDefault="002C4362" w:rsidP="002C4362">
      <w:pPr>
        <w:spacing w:line="240" w:lineRule="auto"/>
        <w:jc w:val="center"/>
        <w:rPr>
          <w:rFonts w:ascii="Times New Roman" w:hAnsi="Times New Roman"/>
          <w:b/>
          <w:sz w:val="28"/>
          <w:szCs w:val="28"/>
        </w:rPr>
      </w:pPr>
    </w:p>
    <w:p w14:paraId="62CCCEBD" w14:textId="77777777" w:rsidR="002C4362" w:rsidRPr="00475FEB" w:rsidRDefault="002C4362" w:rsidP="002C4362">
      <w:pPr>
        <w:spacing w:line="240" w:lineRule="auto"/>
        <w:jc w:val="center"/>
        <w:rPr>
          <w:rFonts w:ascii="Times New Roman" w:hAnsi="Times New Roman"/>
          <w:b/>
          <w:sz w:val="28"/>
          <w:szCs w:val="28"/>
        </w:rPr>
      </w:pPr>
    </w:p>
    <w:p w14:paraId="66240C9D" w14:textId="77777777" w:rsidR="002C4362" w:rsidRPr="00475FEB" w:rsidRDefault="002C4362" w:rsidP="002C4362">
      <w:pPr>
        <w:spacing w:line="240" w:lineRule="auto"/>
        <w:jc w:val="center"/>
        <w:rPr>
          <w:rFonts w:ascii="Times New Roman" w:hAnsi="Times New Roman"/>
          <w:b/>
          <w:sz w:val="28"/>
          <w:szCs w:val="28"/>
        </w:rPr>
      </w:pPr>
    </w:p>
    <w:p w14:paraId="1004C8B7" w14:textId="77777777" w:rsidR="002C4362" w:rsidRPr="00475FEB" w:rsidRDefault="002C4362" w:rsidP="002C4362">
      <w:pPr>
        <w:spacing w:line="240" w:lineRule="auto"/>
        <w:jc w:val="center"/>
        <w:rPr>
          <w:rFonts w:ascii="Times New Roman" w:hAnsi="Times New Roman"/>
          <w:b/>
          <w:sz w:val="28"/>
          <w:szCs w:val="28"/>
        </w:rPr>
      </w:pPr>
    </w:p>
    <w:p w14:paraId="2294DA9E" w14:textId="77777777" w:rsidR="002C4362" w:rsidRPr="00475FEB" w:rsidRDefault="002C4362" w:rsidP="002C4362">
      <w:pPr>
        <w:spacing w:line="240" w:lineRule="auto"/>
        <w:jc w:val="center"/>
        <w:rPr>
          <w:rFonts w:ascii="Times New Roman" w:hAnsi="Times New Roman"/>
          <w:b/>
          <w:sz w:val="28"/>
          <w:szCs w:val="28"/>
        </w:rPr>
      </w:pPr>
    </w:p>
    <w:p w14:paraId="43939379" w14:textId="77777777" w:rsidR="002C4362" w:rsidRPr="00475FEB" w:rsidRDefault="002C4362" w:rsidP="002C4362">
      <w:pPr>
        <w:spacing w:line="240" w:lineRule="auto"/>
        <w:jc w:val="center"/>
        <w:rPr>
          <w:rFonts w:ascii="Times New Roman" w:hAnsi="Times New Roman"/>
          <w:b/>
          <w:sz w:val="28"/>
          <w:szCs w:val="28"/>
        </w:rPr>
      </w:pPr>
    </w:p>
    <w:p w14:paraId="0F8D6C04" w14:textId="77777777" w:rsidR="002C4362" w:rsidRPr="00475FEB" w:rsidRDefault="002C4362" w:rsidP="002C4362">
      <w:pPr>
        <w:spacing w:line="240" w:lineRule="auto"/>
        <w:jc w:val="center"/>
        <w:rPr>
          <w:rFonts w:ascii="Times New Roman" w:hAnsi="Times New Roman"/>
          <w:b/>
          <w:sz w:val="28"/>
          <w:szCs w:val="28"/>
        </w:rPr>
      </w:pPr>
    </w:p>
    <w:p w14:paraId="3F758DE0" w14:textId="77777777" w:rsidR="002C4362" w:rsidRPr="00475FEB" w:rsidRDefault="002C4362" w:rsidP="002C4362">
      <w:pPr>
        <w:spacing w:line="240" w:lineRule="auto"/>
        <w:jc w:val="center"/>
        <w:rPr>
          <w:rFonts w:ascii="Times New Roman" w:hAnsi="Times New Roman"/>
          <w:b/>
          <w:sz w:val="28"/>
          <w:szCs w:val="28"/>
        </w:rPr>
      </w:pPr>
    </w:p>
    <w:p w14:paraId="1BD09B9A" w14:textId="77777777" w:rsidR="002C4362" w:rsidRPr="00475FEB" w:rsidRDefault="002C4362" w:rsidP="002C4362">
      <w:pPr>
        <w:spacing w:line="240" w:lineRule="auto"/>
        <w:jc w:val="center"/>
        <w:rPr>
          <w:rFonts w:ascii="Times New Roman" w:hAnsi="Times New Roman"/>
          <w:b/>
          <w:sz w:val="28"/>
          <w:szCs w:val="28"/>
        </w:rPr>
      </w:pPr>
    </w:p>
    <w:p w14:paraId="2CEE1287" w14:textId="77777777" w:rsidR="002C4362" w:rsidRPr="00475FEB" w:rsidRDefault="002C4362" w:rsidP="002C4362">
      <w:pPr>
        <w:spacing w:line="240" w:lineRule="auto"/>
        <w:jc w:val="center"/>
        <w:rPr>
          <w:rFonts w:ascii="Times New Roman" w:hAnsi="Times New Roman"/>
          <w:b/>
          <w:sz w:val="28"/>
          <w:szCs w:val="28"/>
        </w:rPr>
      </w:pPr>
    </w:p>
    <w:p w14:paraId="444985A2"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 xml:space="preserve">Новосибирск </w:t>
      </w:r>
    </w:p>
    <w:p w14:paraId="5398615B" w14:textId="77777777" w:rsidR="002C4362" w:rsidRPr="00475FEB" w:rsidRDefault="002C4362" w:rsidP="002C4362">
      <w:pPr>
        <w:spacing w:line="240" w:lineRule="auto"/>
        <w:rPr>
          <w:rFonts w:ascii="Times New Roman" w:hAnsi="Times New Roman"/>
          <w:b/>
          <w:sz w:val="28"/>
          <w:szCs w:val="28"/>
        </w:rPr>
      </w:pPr>
      <w:r w:rsidRPr="00475FEB">
        <w:rPr>
          <w:rFonts w:ascii="Times New Roman" w:hAnsi="Times New Roman"/>
          <w:b/>
          <w:sz w:val="28"/>
          <w:szCs w:val="28"/>
        </w:rPr>
        <w:br w:type="page"/>
      </w:r>
    </w:p>
    <w:p w14:paraId="17DBC12B" w14:textId="77777777" w:rsidR="002C4362" w:rsidRPr="00475FEB" w:rsidRDefault="002C4362" w:rsidP="002C4362">
      <w:pPr>
        <w:spacing w:line="240" w:lineRule="auto"/>
        <w:rPr>
          <w:rFonts w:ascii="Times New Roman" w:hAnsi="Times New Roman"/>
          <w:b/>
        </w:rPr>
      </w:pPr>
      <w:r w:rsidRPr="00475FEB">
        <w:rPr>
          <w:rFonts w:ascii="Times New Roman" w:hAnsi="Times New Roman"/>
          <w:b/>
        </w:rPr>
        <w:t xml:space="preserve">ОБЩАЯ ХАРАКТЕРИСТИКА ПРИМЕРНОЙ РАБОЧЕЙ ПРОГРАММЫ УЧЕБНОЙ ДИСЦИПЛИНЫ  </w:t>
      </w:r>
    </w:p>
    <w:p w14:paraId="648E51AE" w14:textId="77777777" w:rsidR="002C4362" w:rsidRPr="00475FEB" w:rsidRDefault="002C4362" w:rsidP="002C4362">
      <w:pPr>
        <w:pStyle w:val="a7"/>
        <w:spacing w:line="240" w:lineRule="auto"/>
        <w:ind w:left="0"/>
        <w:jc w:val="center"/>
        <w:rPr>
          <w:rFonts w:ascii="Times New Roman" w:hAnsi="Times New Roman"/>
          <w:b/>
          <w:u w:val="single"/>
        </w:rPr>
      </w:pPr>
      <w:r w:rsidRPr="00475FEB">
        <w:rPr>
          <w:rFonts w:ascii="Times New Roman" w:hAnsi="Times New Roman"/>
          <w:b/>
          <w:u w:val="single"/>
        </w:rPr>
        <w:t>ОП.04 ТЕХНИЧЕСКИЙ АНГЛИЙСКИЙ ЯЗЫК</w:t>
      </w:r>
    </w:p>
    <w:p w14:paraId="42E06FDB" w14:textId="77777777" w:rsidR="002C4362" w:rsidRPr="00475FEB" w:rsidRDefault="002C4362" w:rsidP="002C4362">
      <w:pPr>
        <w:suppressAutoHyphens/>
        <w:spacing w:after="0" w:line="240" w:lineRule="auto"/>
        <w:rPr>
          <w:rFonts w:ascii="Times New Roman" w:hAnsi="Times New Roman"/>
          <w:i/>
        </w:rPr>
      </w:pPr>
    </w:p>
    <w:p w14:paraId="372FF0C3" w14:textId="77777777" w:rsidR="002C4362" w:rsidRPr="00475FEB" w:rsidRDefault="002C4362" w:rsidP="002C4362">
      <w:pPr>
        <w:suppressAutoHyphens/>
        <w:spacing w:after="0" w:line="240" w:lineRule="auto"/>
        <w:rPr>
          <w:rFonts w:ascii="Times New Roman" w:hAnsi="Times New Roman"/>
          <w:b/>
          <w:sz w:val="24"/>
          <w:szCs w:val="24"/>
        </w:rPr>
      </w:pPr>
      <w:r w:rsidRPr="00475FEB">
        <w:rPr>
          <w:rFonts w:ascii="Times New Roman" w:hAnsi="Times New Roman"/>
          <w:b/>
          <w:sz w:val="24"/>
          <w:szCs w:val="24"/>
        </w:rPr>
        <w:t xml:space="preserve">1.1. Место дисциплины в структуре основной профессиональной образовательной программы: </w:t>
      </w:r>
      <w:r w:rsidRPr="00475FEB">
        <w:rPr>
          <w:rFonts w:ascii="Times New Roman" w:hAnsi="Times New Roman"/>
          <w:sz w:val="24"/>
          <w:szCs w:val="24"/>
        </w:rPr>
        <w:t>дисциплина входит в общепрофессиональный цикл  (П.00)</w:t>
      </w:r>
    </w:p>
    <w:p w14:paraId="45343844" w14:textId="77777777" w:rsidR="002C4362" w:rsidRPr="00475FEB" w:rsidRDefault="002C4362" w:rsidP="002C4362">
      <w:pPr>
        <w:suppressAutoHyphens/>
        <w:spacing w:after="0" w:line="240" w:lineRule="auto"/>
        <w:rPr>
          <w:rFonts w:ascii="Times New Roman" w:hAnsi="Times New Roman"/>
          <w:b/>
          <w:sz w:val="24"/>
          <w:szCs w:val="24"/>
        </w:rPr>
      </w:pPr>
      <w:r w:rsidRPr="00475FEB">
        <w:rPr>
          <w:rFonts w:ascii="Times New Roman" w:hAnsi="Times New Roman"/>
          <w:b/>
          <w:sz w:val="24"/>
          <w:szCs w:val="24"/>
        </w:rPr>
        <w:t>1.2. Цель и планируемые результаты освоения дисциплины:</w:t>
      </w:r>
    </w:p>
    <w:p w14:paraId="7F5F50DB" w14:textId="77777777" w:rsidR="002C4362" w:rsidRPr="00475FEB" w:rsidRDefault="002C4362" w:rsidP="002C4362">
      <w:pPr>
        <w:suppressAutoHyphens/>
        <w:spacing w:after="0" w:line="240" w:lineRule="auto"/>
        <w:ind w:firstLine="567"/>
        <w:jc w:val="both"/>
        <w:rPr>
          <w:rFonts w:ascii="Times New Roman" w:hAnsi="Times New Roman"/>
          <w:sz w:val="24"/>
          <w:szCs w:val="24"/>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43"/>
        <w:gridCol w:w="3470"/>
      </w:tblGrid>
      <w:tr w:rsidR="002C4362" w:rsidRPr="00475FEB" w14:paraId="62D5362C" w14:textId="77777777" w:rsidTr="0023658E">
        <w:trPr>
          <w:trHeight w:val="649"/>
        </w:trPr>
        <w:tc>
          <w:tcPr>
            <w:tcW w:w="2235" w:type="dxa"/>
            <w:hideMark/>
          </w:tcPr>
          <w:p w14:paraId="06ADDEB1"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 xml:space="preserve">Код </w:t>
            </w:r>
          </w:p>
          <w:p w14:paraId="5744ECF6"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ПК, ОК</w:t>
            </w:r>
          </w:p>
        </w:tc>
        <w:tc>
          <w:tcPr>
            <w:tcW w:w="3543" w:type="dxa"/>
            <w:hideMark/>
          </w:tcPr>
          <w:p w14:paraId="0A439035" w14:textId="77777777" w:rsidR="002C4362" w:rsidRPr="00475FEB" w:rsidRDefault="002C4362" w:rsidP="0023658E">
            <w:pPr>
              <w:suppressAutoHyphens/>
              <w:spacing w:after="0" w:line="240" w:lineRule="auto"/>
              <w:ind w:firstLine="317"/>
              <w:jc w:val="center"/>
              <w:rPr>
                <w:rFonts w:ascii="Times New Roman" w:hAnsi="Times New Roman"/>
                <w:sz w:val="24"/>
                <w:szCs w:val="24"/>
              </w:rPr>
            </w:pPr>
            <w:r w:rsidRPr="00475FEB">
              <w:rPr>
                <w:rFonts w:ascii="Times New Roman" w:hAnsi="Times New Roman"/>
                <w:sz w:val="24"/>
                <w:szCs w:val="24"/>
              </w:rPr>
              <w:t>Умения</w:t>
            </w:r>
          </w:p>
        </w:tc>
        <w:tc>
          <w:tcPr>
            <w:tcW w:w="3470" w:type="dxa"/>
            <w:hideMark/>
          </w:tcPr>
          <w:p w14:paraId="5CFFF7E0" w14:textId="77777777" w:rsidR="002C4362" w:rsidRPr="00475FEB" w:rsidRDefault="002C4362" w:rsidP="0023658E">
            <w:pPr>
              <w:suppressAutoHyphens/>
              <w:spacing w:after="0" w:line="240" w:lineRule="auto"/>
              <w:ind w:firstLine="318"/>
              <w:jc w:val="center"/>
              <w:rPr>
                <w:rFonts w:ascii="Times New Roman" w:hAnsi="Times New Roman"/>
                <w:sz w:val="24"/>
                <w:szCs w:val="24"/>
              </w:rPr>
            </w:pPr>
            <w:r w:rsidRPr="00475FEB">
              <w:rPr>
                <w:rFonts w:ascii="Times New Roman" w:hAnsi="Times New Roman"/>
                <w:sz w:val="24"/>
                <w:szCs w:val="24"/>
              </w:rPr>
              <w:t>Знания</w:t>
            </w:r>
          </w:p>
        </w:tc>
      </w:tr>
      <w:tr w:rsidR="002C4362" w:rsidRPr="00475FEB" w14:paraId="25C067F4" w14:textId="77777777" w:rsidTr="0023658E">
        <w:trPr>
          <w:trHeight w:val="212"/>
        </w:trPr>
        <w:tc>
          <w:tcPr>
            <w:tcW w:w="2235" w:type="dxa"/>
          </w:tcPr>
          <w:p w14:paraId="288C221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ПК1.1, ПК2.1,</w:t>
            </w:r>
          </w:p>
          <w:p w14:paraId="230543C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 3.1, ПК 4.1</w:t>
            </w:r>
          </w:p>
          <w:p w14:paraId="1C05ADDE"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 5.1</w:t>
            </w:r>
          </w:p>
        </w:tc>
        <w:tc>
          <w:tcPr>
            <w:tcW w:w="3543" w:type="dxa"/>
          </w:tcPr>
          <w:p w14:paraId="20EBD433" w14:textId="77777777" w:rsidR="002C4362" w:rsidRPr="00475FEB" w:rsidRDefault="002C4362" w:rsidP="0023658E">
            <w:pPr>
              <w:spacing w:after="0" w:line="240" w:lineRule="auto"/>
              <w:ind w:firstLine="317"/>
              <w:rPr>
                <w:rFonts w:ascii="Times New Roman" w:hAnsi="Times New Roman"/>
                <w:b/>
                <w:sz w:val="24"/>
                <w:szCs w:val="24"/>
              </w:rPr>
            </w:pPr>
            <w:r w:rsidRPr="00475FEB">
              <w:rPr>
                <w:rFonts w:ascii="Times New Roman" w:hAnsi="Times New Roman"/>
                <w:sz w:val="24"/>
                <w:szCs w:val="24"/>
              </w:rPr>
              <w:t>применять профессионально-ориентированную лексику при возникновении сложностей во время обработки деталей на токарных станках с числовым программным управлением</w:t>
            </w:r>
          </w:p>
        </w:tc>
        <w:tc>
          <w:tcPr>
            <w:tcW w:w="3470" w:type="dxa"/>
          </w:tcPr>
          <w:p w14:paraId="123864FF" w14:textId="77777777" w:rsidR="002C4362" w:rsidRPr="00475FEB" w:rsidRDefault="002C4362" w:rsidP="0023658E">
            <w:pPr>
              <w:spacing w:after="0" w:line="240" w:lineRule="auto"/>
              <w:ind w:firstLine="318"/>
              <w:jc w:val="both"/>
              <w:rPr>
                <w:rFonts w:ascii="Times New Roman" w:hAnsi="Times New Roman"/>
                <w:iCs/>
                <w:sz w:val="24"/>
                <w:szCs w:val="24"/>
              </w:rPr>
            </w:pPr>
            <w:r w:rsidRPr="00475FEB">
              <w:rPr>
                <w:rFonts w:ascii="Times New Roman" w:hAnsi="Times New Roman"/>
                <w:iCs/>
                <w:sz w:val="24"/>
                <w:szCs w:val="24"/>
              </w:rPr>
              <w:t xml:space="preserve">правила построения простых и сложных предложений на профессиональные темы; </w:t>
            </w:r>
          </w:p>
          <w:p w14:paraId="18875485" w14:textId="77777777" w:rsidR="002C4362" w:rsidRPr="00475FEB" w:rsidRDefault="002C4362" w:rsidP="0023658E">
            <w:pPr>
              <w:spacing w:after="0" w:line="240" w:lineRule="auto"/>
              <w:ind w:firstLine="318"/>
              <w:rPr>
                <w:rFonts w:ascii="Times New Roman" w:hAnsi="Times New Roman"/>
                <w:iCs/>
                <w:sz w:val="24"/>
                <w:szCs w:val="24"/>
              </w:rPr>
            </w:pPr>
            <w:r w:rsidRPr="00475FEB">
              <w:rPr>
                <w:rFonts w:ascii="Times New Roman" w:hAnsi="Times New Roman"/>
                <w:iCs/>
                <w:sz w:val="24"/>
                <w:szCs w:val="24"/>
              </w:rPr>
              <w:t xml:space="preserve">особенности произношения; </w:t>
            </w:r>
          </w:p>
          <w:p w14:paraId="1AC2298B" w14:textId="77777777" w:rsidR="002C4362" w:rsidRPr="00475FEB" w:rsidRDefault="002C4362" w:rsidP="0023658E">
            <w:pPr>
              <w:spacing w:after="0" w:line="240" w:lineRule="auto"/>
              <w:ind w:firstLine="318"/>
              <w:rPr>
                <w:rFonts w:ascii="Times New Roman" w:hAnsi="Times New Roman"/>
                <w:b/>
                <w:sz w:val="24"/>
                <w:szCs w:val="24"/>
              </w:rPr>
            </w:pPr>
          </w:p>
        </w:tc>
      </w:tr>
      <w:tr w:rsidR="002C4362" w:rsidRPr="00475FEB" w14:paraId="6FF824D1" w14:textId="77777777" w:rsidTr="0023658E">
        <w:trPr>
          <w:trHeight w:val="212"/>
        </w:trPr>
        <w:tc>
          <w:tcPr>
            <w:tcW w:w="2235" w:type="dxa"/>
          </w:tcPr>
          <w:p w14:paraId="6160C6C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ПК1.2, ПК2.2</w:t>
            </w:r>
          </w:p>
          <w:p w14:paraId="58B73AB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ПК3.2, ПК4.2</w:t>
            </w:r>
          </w:p>
          <w:p w14:paraId="0853E6E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ПК5.2,ПК1.3</w:t>
            </w:r>
          </w:p>
          <w:p w14:paraId="15CD174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ПК2.3, ПК3.3</w:t>
            </w:r>
          </w:p>
          <w:p w14:paraId="780230C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ПК4.3, ПК5.3</w:t>
            </w:r>
          </w:p>
          <w:p w14:paraId="0716B23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ПК1.4, ПК2.4</w:t>
            </w:r>
          </w:p>
          <w:p w14:paraId="0CBFB32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ПК3.4, ПК4.4</w:t>
            </w:r>
          </w:p>
          <w:p w14:paraId="3148004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ПК5.4</w:t>
            </w:r>
          </w:p>
        </w:tc>
        <w:tc>
          <w:tcPr>
            <w:tcW w:w="3543" w:type="dxa"/>
          </w:tcPr>
          <w:p w14:paraId="3240B230" w14:textId="77777777" w:rsidR="002C4362" w:rsidRPr="00475FEB" w:rsidRDefault="002C4362" w:rsidP="0023658E">
            <w:pPr>
              <w:spacing w:after="0" w:line="240" w:lineRule="auto"/>
              <w:ind w:firstLine="317"/>
              <w:rPr>
                <w:rFonts w:ascii="Times New Roman" w:hAnsi="Times New Roman"/>
                <w:sz w:val="24"/>
                <w:szCs w:val="24"/>
              </w:rPr>
            </w:pPr>
            <w:r w:rsidRPr="00475FEB">
              <w:rPr>
                <w:rFonts w:ascii="Times New Roman" w:hAnsi="Times New Roman"/>
                <w:sz w:val="24"/>
                <w:szCs w:val="24"/>
              </w:rPr>
              <w:t xml:space="preserve">читать чертежи и техническую документацию согласно стандартам </w:t>
            </w:r>
            <w:r w:rsidRPr="00475FEB">
              <w:rPr>
                <w:rFonts w:ascii="Times New Roman" w:hAnsi="Times New Roman"/>
                <w:sz w:val="24"/>
                <w:szCs w:val="24"/>
                <w:lang w:val="en-US"/>
              </w:rPr>
              <w:t>ISO</w:t>
            </w:r>
          </w:p>
        </w:tc>
        <w:tc>
          <w:tcPr>
            <w:tcW w:w="3470" w:type="dxa"/>
          </w:tcPr>
          <w:p w14:paraId="7700ACF5" w14:textId="77777777" w:rsidR="002C4362" w:rsidRPr="00475FEB" w:rsidRDefault="002C4362" w:rsidP="0023658E">
            <w:pPr>
              <w:spacing w:after="0" w:line="240" w:lineRule="auto"/>
              <w:ind w:firstLine="318"/>
              <w:rPr>
                <w:rFonts w:ascii="Times New Roman" w:hAnsi="Times New Roman"/>
                <w:sz w:val="24"/>
                <w:szCs w:val="24"/>
              </w:rPr>
            </w:pPr>
            <w:r w:rsidRPr="00475FEB">
              <w:rPr>
                <w:rFonts w:ascii="Times New Roman" w:hAnsi="Times New Roman"/>
                <w:iCs/>
                <w:sz w:val="24"/>
                <w:szCs w:val="24"/>
              </w:rPr>
              <w:t>правила чтения текстов профессиональной направленности</w:t>
            </w:r>
          </w:p>
        </w:tc>
      </w:tr>
      <w:tr w:rsidR="002C4362" w:rsidRPr="00475FEB" w14:paraId="1F510500" w14:textId="77777777" w:rsidTr="0023658E">
        <w:trPr>
          <w:trHeight w:val="212"/>
        </w:trPr>
        <w:tc>
          <w:tcPr>
            <w:tcW w:w="2235" w:type="dxa"/>
          </w:tcPr>
          <w:p w14:paraId="1DA962D5" w14:textId="77777777" w:rsidR="002C4362" w:rsidRPr="00475FEB" w:rsidRDefault="002C4362" w:rsidP="0023658E">
            <w:pPr>
              <w:spacing w:after="0" w:line="240" w:lineRule="auto"/>
              <w:rPr>
                <w:rFonts w:ascii="Times New Roman" w:hAnsi="Times New Roman"/>
              </w:rPr>
            </w:pPr>
            <w:r w:rsidRPr="00475FEB">
              <w:rPr>
                <w:rFonts w:ascii="Times New Roman" w:hAnsi="Times New Roman"/>
              </w:rPr>
              <w:t>ОК 10</w:t>
            </w:r>
          </w:p>
        </w:tc>
        <w:tc>
          <w:tcPr>
            <w:tcW w:w="3543" w:type="dxa"/>
          </w:tcPr>
          <w:p w14:paraId="0641576E" w14:textId="77777777" w:rsidR="002C4362" w:rsidRPr="00475FEB" w:rsidRDefault="002C4362" w:rsidP="0023658E">
            <w:pPr>
              <w:spacing w:after="0" w:line="240" w:lineRule="auto"/>
              <w:ind w:firstLine="317"/>
              <w:rPr>
                <w:rFonts w:ascii="Times New Roman" w:hAnsi="Times New Roman"/>
                <w:iCs/>
                <w:sz w:val="24"/>
                <w:szCs w:val="24"/>
              </w:rPr>
            </w:pPr>
            <w:r w:rsidRPr="00475FEB">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3C3C678" w14:textId="77777777" w:rsidR="002C4362" w:rsidRPr="00475FEB" w:rsidRDefault="002C4362" w:rsidP="0023658E">
            <w:pPr>
              <w:spacing w:after="0" w:line="240" w:lineRule="auto"/>
              <w:ind w:firstLine="317"/>
              <w:rPr>
                <w:rFonts w:ascii="Times New Roman" w:hAnsi="Times New Roman"/>
                <w:iCs/>
                <w:sz w:val="24"/>
                <w:szCs w:val="24"/>
              </w:rPr>
            </w:pPr>
            <w:r w:rsidRPr="00475FEB">
              <w:rPr>
                <w:rFonts w:ascii="Times New Roman" w:hAnsi="Times New Roman"/>
                <w:iCs/>
                <w:sz w:val="24"/>
                <w:szCs w:val="24"/>
              </w:rPr>
              <w:t xml:space="preserve">участвовать в диалогах на знакомые общие и профессиональные темы; </w:t>
            </w:r>
          </w:p>
          <w:p w14:paraId="58A1A336" w14:textId="77777777" w:rsidR="002C4362" w:rsidRPr="00475FEB" w:rsidRDefault="002C4362" w:rsidP="0023658E">
            <w:pPr>
              <w:spacing w:after="0" w:line="240" w:lineRule="auto"/>
              <w:ind w:firstLine="317"/>
              <w:rPr>
                <w:rFonts w:ascii="Times New Roman" w:hAnsi="Times New Roman"/>
                <w:iCs/>
                <w:sz w:val="24"/>
                <w:szCs w:val="24"/>
              </w:rPr>
            </w:pPr>
            <w:r w:rsidRPr="00475FEB">
              <w:rPr>
                <w:rFonts w:ascii="Times New Roman" w:hAnsi="Times New Roman"/>
                <w:iCs/>
                <w:sz w:val="24"/>
                <w:szCs w:val="24"/>
              </w:rPr>
              <w:t xml:space="preserve">строить простые высказывания о себе и о своей профессиональной деятельности; кратко обосновывать и объяснить свои действия (текущие и планируемые); </w:t>
            </w:r>
          </w:p>
          <w:p w14:paraId="4BFF429B" w14:textId="77777777" w:rsidR="002C4362" w:rsidRPr="00475FEB" w:rsidRDefault="002C4362" w:rsidP="0023658E">
            <w:pPr>
              <w:spacing w:after="0" w:line="240" w:lineRule="auto"/>
              <w:ind w:firstLine="317"/>
              <w:rPr>
                <w:rFonts w:ascii="Times New Roman" w:hAnsi="Times New Roman"/>
                <w:iCs/>
                <w:sz w:val="24"/>
                <w:szCs w:val="24"/>
              </w:rPr>
            </w:pPr>
            <w:r w:rsidRPr="00475FEB">
              <w:rPr>
                <w:rFonts w:ascii="Times New Roman" w:hAnsi="Times New Roman"/>
                <w:iCs/>
                <w:sz w:val="24"/>
                <w:szCs w:val="24"/>
              </w:rPr>
              <w:t>писать простые связные сообщения на знакомые или интересующие профессиональные темы</w:t>
            </w:r>
          </w:p>
        </w:tc>
        <w:tc>
          <w:tcPr>
            <w:tcW w:w="3470" w:type="dxa"/>
          </w:tcPr>
          <w:p w14:paraId="1AAB150B" w14:textId="77777777" w:rsidR="002C4362" w:rsidRPr="00475FEB" w:rsidRDefault="002C4362" w:rsidP="0023658E">
            <w:pPr>
              <w:spacing w:after="0" w:line="240" w:lineRule="auto"/>
              <w:ind w:firstLine="318"/>
              <w:jc w:val="both"/>
              <w:rPr>
                <w:rFonts w:ascii="Times New Roman" w:hAnsi="Times New Roman"/>
                <w:iCs/>
                <w:sz w:val="24"/>
                <w:szCs w:val="24"/>
              </w:rPr>
            </w:pPr>
            <w:r w:rsidRPr="00475FEB">
              <w:rPr>
                <w:rFonts w:ascii="Times New Roman" w:hAnsi="Times New Roman"/>
                <w:iCs/>
                <w:sz w:val="24"/>
                <w:szCs w:val="24"/>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14:paraId="30530D94" w14:textId="77777777" w:rsidR="002C4362" w:rsidRPr="00475FEB" w:rsidRDefault="002C4362" w:rsidP="0023658E">
            <w:pPr>
              <w:spacing w:after="0" w:line="240" w:lineRule="auto"/>
              <w:ind w:firstLine="318"/>
              <w:jc w:val="both"/>
              <w:rPr>
                <w:rFonts w:ascii="Times New Roman" w:hAnsi="Times New Roman"/>
                <w:iCs/>
                <w:sz w:val="24"/>
                <w:szCs w:val="24"/>
              </w:rPr>
            </w:pPr>
            <w:r w:rsidRPr="00475FEB">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14:paraId="7D3CC4A6" w14:textId="77777777" w:rsidR="002C4362" w:rsidRPr="00475FEB" w:rsidRDefault="002C4362" w:rsidP="0023658E">
            <w:pPr>
              <w:spacing w:after="0" w:line="240" w:lineRule="auto"/>
              <w:ind w:firstLine="318"/>
              <w:jc w:val="both"/>
              <w:rPr>
                <w:rFonts w:ascii="Times New Roman" w:hAnsi="Times New Roman"/>
                <w:iCs/>
                <w:sz w:val="24"/>
                <w:szCs w:val="24"/>
              </w:rPr>
            </w:pPr>
            <w:r w:rsidRPr="00475FEB">
              <w:rPr>
                <w:rFonts w:ascii="Times New Roman" w:hAnsi="Times New Roman"/>
                <w:iCs/>
                <w:sz w:val="24"/>
                <w:szCs w:val="24"/>
              </w:rPr>
              <w:t>особенности произношения; правила чтения текстов профессиональной направленности</w:t>
            </w:r>
          </w:p>
        </w:tc>
      </w:tr>
    </w:tbl>
    <w:p w14:paraId="02398BAC" w14:textId="77777777" w:rsidR="002C4362" w:rsidRPr="00475FEB" w:rsidRDefault="002C4362" w:rsidP="002C4362">
      <w:pPr>
        <w:suppressAutoHyphens/>
        <w:spacing w:after="0" w:line="240" w:lineRule="auto"/>
        <w:ind w:firstLine="709"/>
        <w:jc w:val="both"/>
        <w:rPr>
          <w:rFonts w:ascii="Times New Roman" w:hAnsi="Times New Roman"/>
          <w:i/>
          <w:sz w:val="24"/>
          <w:szCs w:val="24"/>
        </w:rPr>
      </w:pPr>
    </w:p>
    <w:p w14:paraId="74B00193" w14:textId="77777777" w:rsidR="002C4362" w:rsidRPr="00475FEB" w:rsidRDefault="002C4362" w:rsidP="002C4362">
      <w:pPr>
        <w:suppressAutoHyphens/>
        <w:spacing w:line="240" w:lineRule="auto"/>
        <w:rPr>
          <w:rFonts w:ascii="Times New Roman" w:hAnsi="Times New Roman"/>
        </w:rPr>
      </w:pPr>
    </w:p>
    <w:p w14:paraId="1F39582C" w14:textId="77777777" w:rsidR="002C4362" w:rsidRPr="00475FEB" w:rsidRDefault="002C4362" w:rsidP="002C4362">
      <w:pPr>
        <w:suppressAutoHyphens/>
        <w:spacing w:line="240" w:lineRule="auto"/>
        <w:rPr>
          <w:rFonts w:ascii="Times New Roman" w:hAnsi="Times New Roman"/>
          <w:b/>
          <w:sz w:val="24"/>
          <w:szCs w:val="24"/>
        </w:rPr>
      </w:pPr>
      <w:r w:rsidRPr="00475FEB">
        <w:rPr>
          <w:rFonts w:ascii="Times New Roman" w:hAnsi="Times New Roman"/>
          <w:b/>
          <w:sz w:val="24"/>
          <w:szCs w:val="24"/>
        </w:rPr>
        <w:t>2. СТРУКТУРА И СОДЕРЖАНИЕ УЧЕБНОЙ ДИСЦИПЛИНЫ</w:t>
      </w:r>
    </w:p>
    <w:p w14:paraId="75F84C73" w14:textId="77777777" w:rsidR="002C4362" w:rsidRPr="00475FEB" w:rsidRDefault="002C4362" w:rsidP="002C4362">
      <w:pPr>
        <w:suppressAutoHyphens/>
        <w:spacing w:after="0" w:line="240" w:lineRule="auto"/>
        <w:rPr>
          <w:rFonts w:ascii="Times New Roman" w:hAnsi="Times New Roman"/>
          <w:b/>
          <w:sz w:val="24"/>
          <w:szCs w:val="24"/>
        </w:rPr>
      </w:pPr>
      <w:r w:rsidRPr="00475FE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08"/>
        <w:gridCol w:w="1731"/>
      </w:tblGrid>
      <w:tr w:rsidR="002C4362" w:rsidRPr="00475FEB" w14:paraId="46C814FA" w14:textId="77777777" w:rsidTr="0023658E">
        <w:trPr>
          <w:trHeight w:val="490"/>
        </w:trPr>
        <w:tc>
          <w:tcPr>
            <w:tcW w:w="4073" w:type="pct"/>
            <w:vAlign w:val="center"/>
          </w:tcPr>
          <w:p w14:paraId="5199C805"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sz w:val="24"/>
                <w:szCs w:val="24"/>
              </w:rPr>
              <w:t>Вид учебной работы</w:t>
            </w:r>
          </w:p>
        </w:tc>
        <w:tc>
          <w:tcPr>
            <w:tcW w:w="927" w:type="pct"/>
            <w:vAlign w:val="center"/>
          </w:tcPr>
          <w:p w14:paraId="139B458E" w14:textId="77777777" w:rsidR="002C4362" w:rsidRPr="00475FEB" w:rsidRDefault="002C4362" w:rsidP="0023658E">
            <w:pPr>
              <w:suppressAutoHyphens/>
              <w:spacing w:after="0" w:line="240" w:lineRule="auto"/>
              <w:rPr>
                <w:rFonts w:ascii="Times New Roman" w:hAnsi="Times New Roman"/>
                <w:b/>
                <w:iCs/>
                <w:sz w:val="24"/>
                <w:szCs w:val="24"/>
              </w:rPr>
            </w:pPr>
            <w:r w:rsidRPr="00475FEB">
              <w:rPr>
                <w:rFonts w:ascii="Times New Roman" w:hAnsi="Times New Roman"/>
                <w:b/>
                <w:iCs/>
                <w:sz w:val="24"/>
                <w:szCs w:val="24"/>
              </w:rPr>
              <w:t>Объем часов</w:t>
            </w:r>
          </w:p>
        </w:tc>
      </w:tr>
      <w:tr w:rsidR="002C4362" w:rsidRPr="00475FEB" w14:paraId="3B2B400B" w14:textId="77777777" w:rsidTr="0023658E">
        <w:trPr>
          <w:trHeight w:val="490"/>
        </w:trPr>
        <w:tc>
          <w:tcPr>
            <w:tcW w:w="4073" w:type="pct"/>
            <w:vAlign w:val="center"/>
          </w:tcPr>
          <w:p w14:paraId="04D9A419"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Объем учебной дисциплины</w:t>
            </w:r>
          </w:p>
        </w:tc>
        <w:tc>
          <w:tcPr>
            <w:tcW w:w="927" w:type="pct"/>
            <w:vAlign w:val="center"/>
          </w:tcPr>
          <w:p w14:paraId="2C790E6D" w14:textId="77777777" w:rsidR="002C4362" w:rsidRPr="00475FEB" w:rsidRDefault="002C4362" w:rsidP="0023658E">
            <w:pPr>
              <w:suppressAutoHyphens/>
              <w:spacing w:after="0" w:line="240" w:lineRule="auto"/>
              <w:jc w:val="center"/>
              <w:rPr>
                <w:rFonts w:ascii="Times New Roman" w:hAnsi="Times New Roman"/>
                <w:b/>
                <w:iCs/>
                <w:sz w:val="24"/>
                <w:szCs w:val="24"/>
                <w:lang w:val="en-US"/>
              </w:rPr>
            </w:pPr>
            <w:r w:rsidRPr="00475FEB">
              <w:rPr>
                <w:rFonts w:ascii="Times New Roman" w:hAnsi="Times New Roman"/>
                <w:b/>
                <w:iCs/>
                <w:sz w:val="24"/>
                <w:szCs w:val="24"/>
                <w:lang w:val="en-US"/>
              </w:rPr>
              <w:t>32</w:t>
            </w:r>
          </w:p>
        </w:tc>
      </w:tr>
      <w:tr w:rsidR="002C4362" w:rsidRPr="00475FEB" w14:paraId="5A1E8830" w14:textId="77777777" w:rsidTr="0023658E">
        <w:trPr>
          <w:trHeight w:val="490"/>
        </w:trPr>
        <w:tc>
          <w:tcPr>
            <w:tcW w:w="4073" w:type="pct"/>
            <w:vAlign w:val="center"/>
          </w:tcPr>
          <w:p w14:paraId="0544B4AD"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Самостоятельная работа</w:t>
            </w:r>
            <w:r w:rsidRPr="00475FEB">
              <w:rPr>
                <w:rStyle w:val="af1"/>
                <w:rFonts w:ascii="Times New Roman" w:eastAsiaTheme="minorHAnsi" w:hAnsi="Times New Roman"/>
                <w:sz w:val="24"/>
                <w:szCs w:val="24"/>
              </w:rPr>
              <w:footnoteReference w:id="49"/>
            </w:r>
          </w:p>
        </w:tc>
        <w:tc>
          <w:tcPr>
            <w:tcW w:w="927" w:type="pct"/>
            <w:vAlign w:val="center"/>
          </w:tcPr>
          <w:p w14:paraId="37D3F9AF" w14:textId="77777777" w:rsidR="002C4362" w:rsidRPr="00475FEB" w:rsidRDefault="002C4362" w:rsidP="0023658E">
            <w:pPr>
              <w:suppressAutoHyphens/>
              <w:spacing w:after="0" w:line="240" w:lineRule="auto"/>
              <w:jc w:val="center"/>
              <w:rPr>
                <w:rFonts w:ascii="Times New Roman" w:hAnsi="Times New Roman"/>
                <w:b/>
                <w:iCs/>
                <w:sz w:val="24"/>
                <w:szCs w:val="24"/>
              </w:rPr>
            </w:pPr>
            <w:r w:rsidRPr="00475FEB">
              <w:rPr>
                <w:rFonts w:ascii="Times New Roman" w:hAnsi="Times New Roman"/>
                <w:b/>
                <w:iCs/>
                <w:sz w:val="24"/>
                <w:szCs w:val="24"/>
              </w:rPr>
              <w:t>4</w:t>
            </w:r>
          </w:p>
        </w:tc>
      </w:tr>
      <w:tr w:rsidR="002C4362" w:rsidRPr="00475FEB" w14:paraId="50D1C510" w14:textId="77777777" w:rsidTr="0023658E">
        <w:trPr>
          <w:trHeight w:val="490"/>
        </w:trPr>
        <w:tc>
          <w:tcPr>
            <w:tcW w:w="4073" w:type="pct"/>
            <w:vAlign w:val="center"/>
          </w:tcPr>
          <w:p w14:paraId="605B7C91"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Суммарная учебная нагрузка во взаимодействии с преподавателем</w:t>
            </w:r>
          </w:p>
        </w:tc>
        <w:tc>
          <w:tcPr>
            <w:tcW w:w="927" w:type="pct"/>
            <w:vAlign w:val="center"/>
          </w:tcPr>
          <w:p w14:paraId="30C6AC6E" w14:textId="77777777" w:rsidR="002C4362" w:rsidRPr="00475FEB" w:rsidRDefault="002C4362" w:rsidP="0023658E">
            <w:pPr>
              <w:suppressAutoHyphens/>
              <w:spacing w:after="0" w:line="240" w:lineRule="auto"/>
              <w:jc w:val="center"/>
              <w:rPr>
                <w:rFonts w:ascii="Times New Roman" w:hAnsi="Times New Roman"/>
                <w:b/>
                <w:iCs/>
                <w:sz w:val="24"/>
                <w:szCs w:val="24"/>
              </w:rPr>
            </w:pPr>
            <w:r w:rsidRPr="00475FEB">
              <w:rPr>
                <w:rFonts w:ascii="Times New Roman" w:hAnsi="Times New Roman"/>
                <w:b/>
                <w:iCs/>
                <w:sz w:val="24"/>
                <w:szCs w:val="24"/>
              </w:rPr>
              <w:t>28</w:t>
            </w:r>
          </w:p>
        </w:tc>
      </w:tr>
      <w:tr w:rsidR="002C4362" w:rsidRPr="00475FEB" w14:paraId="00A74E6C" w14:textId="77777777" w:rsidTr="0023658E">
        <w:trPr>
          <w:trHeight w:val="490"/>
        </w:trPr>
        <w:tc>
          <w:tcPr>
            <w:tcW w:w="5000" w:type="pct"/>
            <w:gridSpan w:val="2"/>
            <w:vAlign w:val="center"/>
          </w:tcPr>
          <w:p w14:paraId="1A81CD22" w14:textId="77777777" w:rsidR="002C4362" w:rsidRPr="00475FEB" w:rsidRDefault="002C4362" w:rsidP="0023658E">
            <w:pPr>
              <w:suppressAutoHyphens/>
              <w:spacing w:after="0" w:line="240" w:lineRule="auto"/>
              <w:rPr>
                <w:rFonts w:ascii="Times New Roman" w:hAnsi="Times New Roman"/>
                <w:iCs/>
                <w:sz w:val="24"/>
                <w:szCs w:val="24"/>
              </w:rPr>
            </w:pPr>
            <w:r w:rsidRPr="00475FEB">
              <w:rPr>
                <w:rFonts w:ascii="Times New Roman" w:hAnsi="Times New Roman"/>
                <w:sz w:val="24"/>
                <w:szCs w:val="24"/>
              </w:rPr>
              <w:t>в том числе:</w:t>
            </w:r>
          </w:p>
        </w:tc>
      </w:tr>
      <w:tr w:rsidR="002C4362" w:rsidRPr="00475FEB" w14:paraId="581B5932" w14:textId="77777777" w:rsidTr="0023658E">
        <w:trPr>
          <w:trHeight w:val="490"/>
        </w:trPr>
        <w:tc>
          <w:tcPr>
            <w:tcW w:w="4073" w:type="pct"/>
            <w:vAlign w:val="center"/>
          </w:tcPr>
          <w:p w14:paraId="2D783A23" w14:textId="77777777" w:rsidR="002C4362" w:rsidRPr="00475FEB" w:rsidRDefault="002C4362" w:rsidP="0023658E">
            <w:pPr>
              <w:suppressAutoHyphens/>
              <w:spacing w:after="0" w:line="240" w:lineRule="auto"/>
              <w:rPr>
                <w:rFonts w:ascii="Times New Roman" w:hAnsi="Times New Roman"/>
                <w:sz w:val="24"/>
                <w:szCs w:val="24"/>
              </w:rPr>
            </w:pPr>
            <w:r w:rsidRPr="00475FEB">
              <w:rPr>
                <w:rFonts w:ascii="Times New Roman" w:hAnsi="Times New Roman"/>
                <w:sz w:val="24"/>
                <w:szCs w:val="24"/>
              </w:rPr>
              <w:t xml:space="preserve">практические занятия </w:t>
            </w:r>
          </w:p>
        </w:tc>
        <w:tc>
          <w:tcPr>
            <w:tcW w:w="927" w:type="pct"/>
            <w:vAlign w:val="center"/>
          </w:tcPr>
          <w:p w14:paraId="785B0D54" w14:textId="77777777" w:rsidR="002C4362" w:rsidRPr="00475FEB" w:rsidRDefault="002C4362" w:rsidP="0023658E">
            <w:pPr>
              <w:suppressAutoHyphens/>
              <w:spacing w:after="0" w:line="240" w:lineRule="auto"/>
              <w:jc w:val="center"/>
              <w:rPr>
                <w:rFonts w:ascii="Times New Roman" w:hAnsi="Times New Roman"/>
                <w:b/>
                <w:iCs/>
                <w:sz w:val="24"/>
                <w:szCs w:val="24"/>
              </w:rPr>
            </w:pPr>
            <w:r w:rsidRPr="00475FEB">
              <w:rPr>
                <w:rFonts w:ascii="Times New Roman" w:hAnsi="Times New Roman"/>
                <w:b/>
                <w:iCs/>
                <w:sz w:val="24"/>
                <w:szCs w:val="24"/>
              </w:rPr>
              <w:t>26</w:t>
            </w:r>
          </w:p>
        </w:tc>
      </w:tr>
      <w:tr w:rsidR="002C4362" w:rsidRPr="00475FEB" w14:paraId="51FE60CA" w14:textId="77777777" w:rsidTr="0023658E">
        <w:trPr>
          <w:trHeight w:val="490"/>
        </w:trPr>
        <w:tc>
          <w:tcPr>
            <w:tcW w:w="4073" w:type="pct"/>
            <w:vAlign w:val="center"/>
          </w:tcPr>
          <w:p w14:paraId="2C39B732" w14:textId="77777777" w:rsidR="002C4362" w:rsidRPr="00475FEB" w:rsidRDefault="002C4362" w:rsidP="0023658E">
            <w:pPr>
              <w:suppressAutoHyphens/>
              <w:spacing w:after="0" w:line="240" w:lineRule="auto"/>
              <w:rPr>
                <w:rFonts w:ascii="Times New Roman" w:hAnsi="Times New Roman"/>
                <w:b/>
                <w:iCs/>
                <w:sz w:val="24"/>
                <w:szCs w:val="24"/>
              </w:rPr>
            </w:pPr>
            <w:r w:rsidRPr="00475FEB">
              <w:rPr>
                <w:rFonts w:ascii="Times New Roman" w:hAnsi="Times New Roman"/>
                <w:b/>
                <w:iCs/>
                <w:sz w:val="24"/>
                <w:szCs w:val="24"/>
              </w:rPr>
              <w:t>Промежуточная аттестация в форме зачета</w:t>
            </w:r>
          </w:p>
        </w:tc>
        <w:tc>
          <w:tcPr>
            <w:tcW w:w="927" w:type="pct"/>
            <w:vAlign w:val="center"/>
          </w:tcPr>
          <w:p w14:paraId="3D35BF73" w14:textId="77777777" w:rsidR="002C4362" w:rsidRPr="00475FEB" w:rsidRDefault="002C4362" w:rsidP="0023658E">
            <w:pPr>
              <w:suppressAutoHyphens/>
              <w:spacing w:after="0" w:line="240" w:lineRule="auto"/>
              <w:jc w:val="center"/>
              <w:rPr>
                <w:rFonts w:ascii="Times New Roman" w:hAnsi="Times New Roman"/>
                <w:b/>
                <w:iCs/>
                <w:sz w:val="24"/>
                <w:szCs w:val="24"/>
              </w:rPr>
            </w:pPr>
            <w:r w:rsidRPr="00475FEB">
              <w:rPr>
                <w:rFonts w:ascii="Times New Roman" w:hAnsi="Times New Roman"/>
                <w:b/>
                <w:iCs/>
                <w:sz w:val="24"/>
                <w:szCs w:val="24"/>
              </w:rPr>
              <w:t>2</w:t>
            </w:r>
          </w:p>
        </w:tc>
      </w:tr>
    </w:tbl>
    <w:p w14:paraId="26D40033" w14:textId="77777777" w:rsidR="002C4362" w:rsidRPr="00475FEB" w:rsidRDefault="002C4362" w:rsidP="002C4362">
      <w:pPr>
        <w:suppressAutoHyphens/>
        <w:spacing w:after="0" w:line="240" w:lineRule="auto"/>
        <w:rPr>
          <w:rFonts w:ascii="Times New Roman" w:hAnsi="Times New Roman"/>
          <w:b/>
          <w:i/>
          <w:sz w:val="24"/>
          <w:szCs w:val="24"/>
        </w:rPr>
      </w:pPr>
    </w:p>
    <w:p w14:paraId="2E185DB3" w14:textId="77777777" w:rsidR="002C4362" w:rsidRPr="00475FEB" w:rsidRDefault="002C4362" w:rsidP="002C4362">
      <w:pPr>
        <w:spacing w:line="240" w:lineRule="auto"/>
        <w:rPr>
          <w:rFonts w:ascii="Times New Roman" w:hAnsi="Times New Roman"/>
          <w:b/>
          <w:i/>
        </w:rPr>
        <w:sectPr w:rsidR="002C4362" w:rsidRPr="00475FEB" w:rsidSect="008201A6">
          <w:pgSz w:w="11906" w:h="16838"/>
          <w:pgMar w:top="1134" w:right="850" w:bottom="284" w:left="1701" w:header="708" w:footer="708" w:gutter="0"/>
          <w:cols w:space="720"/>
          <w:docGrid w:linePitch="299"/>
        </w:sectPr>
      </w:pPr>
    </w:p>
    <w:p w14:paraId="77CF6634" w14:textId="77777777" w:rsidR="002C4362" w:rsidRPr="00475FEB" w:rsidRDefault="002C4362" w:rsidP="002C4362">
      <w:pPr>
        <w:spacing w:line="240" w:lineRule="auto"/>
        <w:rPr>
          <w:rFonts w:ascii="Times New Roman" w:hAnsi="Times New Roman"/>
          <w:b/>
          <w:bCs/>
          <w:sz w:val="24"/>
          <w:szCs w:val="24"/>
        </w:rPr>
      </w:pPr>
      <w:r w:rsidRPr="00475FEB">
        <w:rPr>
          <w:rFonts w:ascii="Times New Roman" w:hAnsi="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9296"/>
        <w:gridCol w:w="1312"/>
        <w:gridCol w:w="1838"/>
      </w:tblGrid>
      <w:tr w:rsidR="002C4362" w:rsidRPr="00475FEB" w14:paraId="05AECC4A" w14:textId="77777777" w:rsidTr="0023658E">
        <w:trPr>
          <w:trHeight w:val="20"/>
        </w:trPr>
        <w:tc>
          <w:tcPr>
            <w:tcW w:w="768" w:type="pct"/>
          </w:tcPr>
          <w:p w14:paraId="6A90D259" w14:textId="77777777" w:rsidR="002C4362" w:rsidRPr="00475FEB" w:rsidRDefault="002C4362" w:rsidP="0023658E">
            <w:pPr>
              <w:suppressAutoHyphens/>
              <w:spacing w:after="0" w:line="240" w:lineRule="auto"/>
              <w:jc w:val="center"/>
              <w:rPr>
                <w:rFonts w:ascii="Times New Roman" w:hAnsi="Times New Roman"/>
                <w:b/>
                <w:bCs/>
              </w:rPr>
            </w:pPr>
            <w:r w:rsidRPr="00475FEB">
              <w:rPr>
                <w:rFonts w:ascii="Times New Roman" w:hAnsi="Times New Roman"/>
                <w:b/>
                <w:bCs/>
              </w:rPr>
              <w:t>Наименование разделов и тем</w:t>
            </w:r>
          </w:p>
        </w:tc>
        <w:tc>
          <w:tcPr>
            <w:tcW w:w="3161" w:type="pct"/>
          </w:tcPr>
          <w:p w14:paraId="50E28B1B" w14:textId="77777777" w:rsidR="002C4362" w:rsidRPr="00475FEB" w:rsidRDefault="002C4362" w:rsidP="0023658E">
            <w:pPr>
              <w:suppressAutoHyphens/>
              <w:spacing w:after="0" w:line="240" w:lineRule="auto"/>
              <w:jc w:val="center"/>
              <w:rPr>
                <w:rFonts w:ascii="Times New Roman" w:hAnsi="Times New Roman"/>
                <w:b/>
                <w:bCs/>
              </w:rPr>
            </w:pPr>
            <w:r w:rsidRPr="00475FEB">
              <w:rPr>
                <w:rFonts w:ascii="Times New Roman" w:hAnsi="Times New Roman"/>
                <w:b/>
                <w:bCs/>
              </w:rPr>
              <w:t>Содержание учебного материала и формы организации деятельности обучающихся</w:t>
            </w:r>
          </w:p>
        </w:tc>
        <w:tc>
          <w:tcPr>
            <w:tcW w:w="446" w:type="pct"/>
          </w:tcPr>
          <w:p w14:paraId="1DFF5E6E" w14:textId="77777777" w:rsidR="002C4362" w:rsidRPr="00475FEB" w:rsidRDefault="002C4362" w:rsidP="0023658E">
            <w:pPr>
              <w:suppressAutoHyphens/>
              <w:spacing w:after="0" w:line="240" w:lineRule="auto"/>
              <w:jc w:val="center"/>
              <w:rPr>
                <w:rFonts w:ascii="Times New Roman" w:hAnsi="Times New Roman"/>
                <w:b/>
                <w:bCs/>
              </w:rPr>
            </w:pPr>
            <w:r w:rsidRPr="00475FEB">
              <w:rPr>
                <w:rFonts w:ascii="Times New Roman" w:hAnsi="Times New Roman"/>
                <w:b/>
                <w:bCs/>
              </w:rPr>
              <w:t>Объем часов</w:t>
            </w:r>
          </w:p>
        </w:tc>
        <w:tc>
          <w:tcPr>
            <w:tcW w:w="625" w:type="pct"/>
          </w:tcPr>
          <w:p w14:paraId="68D670B5" w14:textId="77777777" w:rsidR="002C4362" w:rsidRPr="00475FEB" w:rsidRDefault="002C4362" w:rsidP="0023658E">
            <w:pPr>
              <w:suppressAutoHyphens/>
              <w:spacing w:after="0" w:line="240" w:lineRule="auto"/>
              <w:jc w:val="center"/>
              <w:rPr>
                <w:rFonts w:ascii="Times New Roman" w:hAnsi="Times New Roman"/>
                <w:b/>
                <w:bCs/>
              </w:rPr>
            </w:pPr>
            <w:r w:rsidRPr="00475FEB">
              <w:rPr>
                <w:rFonts w:ascii="Times New Roman" w:hAnsi="Times New Roman"/>
                <w:b/>
                <w:bCs/>
              </w:rPr>
              <w:t>Коды компетенций, формированию которых способствует элемент программы</w:t>
            </w:r>
          </w:p>
        </w:tc>
      </w:tr>
      <w:tr w:rsidR="002C4362" w:rsidRPr="00475FEB" w14:paraId="2AA685EB" w14:textId="77777777" w:rsidTr="0023658E">
        <w:trPr>
          <w:trHeight w:val="269"/>
        </w:trPr>
        <w:tc>
          <w:tcPr>
            <w:tcW w:w="768" w:type="pct"/>
            <w:vMerge w:val="restart"/>
          </w:tcPr>
          <w:p w14:paraId="1DDFE204"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
                <w:bCs/>
                <w:sz w:val="24"/>
                <w:szCs w:val="24"/>
              </w:rPr>
              <w:t>Тема 1.1.</w:t>
            </w:r>
          </w:p>
          <w:p w14:paraId="30EE7099"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
                <w:sz w:val="24"/>
                <w:szCs w:val="24"/>
              </w:rPr>
              <w:t>Моя профессия.</w:t>
            </w:r>
          </w:p>
          <w:p w14:paraId="46625973"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
                <w:sz w:val="24"/>
                <w:szCs w:val="24"/>
              </w:rPr>
              <w:t>Роль английского языка в современном мире.</w:t>
            </w:r>
          </w:p>
          <w:p w14:paraId="460E6FA3" w14:textId="77777777" w:rsidR="002C4362" w:rsidRPr="00475FEB" w:rsidRDefault="002C4362" w:rsidP="0023658E">
            <w:pPr>
              <w:spacing w:after="0" w:line="240" w:lineRule="auto"/>
              <w:rPr>
                <w:rFonts w:ascii="Times New Roman" w:hAnsi="Times New Roman"/>
                <w:b/>
                <w:bCs/>
                <w:sz w:val="24"/>
                <w:szCs w:val="24"/>
              </w:rPr>
            </w:pPr>
          </w:p>
        </w:tc>
        <w:tc>
          <w:tcPr>
            <w:tcW w:w="3161" w:type="pct"/>
          </w:tcPr>
          <w:p w14:paraId="32DD9868" w14:textId="77777777" w:rsidR="002C4362" w:rsidRPr="00475FEB" w:rsidRDefault="002C4362" w:rsidP="0023658E">
            <w:pPr>
              <w:spacing w:after="0" w:line="240" w:lineRule="auto"/>
              <w:rPr>
                <w:rFonts w:ascii="Times New Roman" w:hAnsi="Times New Roman"/>
                <w:b/>
                <w:bCs/>
                <w:i/>
                <w:sz w:val="24"/>
                <w:szCs w:val="24"/>
              </w:rPr>
            </w:pPr>
            <w:r w:rsidRPr="00475FEB">
              <w:rPr>
                <w:rFonts w:ascii="Times New Roman" w:hAnsi="Times New Roman"/>
                <w:b/>
                <w:bCs/>
                <w:sz w:val="24"/>
                <w:szCs w:val="24"/>
              </w:rPr>
              <w:t>Содержание учебного материала</w:t>
            </w:r>
          </w:p>
        </w:tc>
        <w:tc>
          <w:tcPr>
            <w:tcW w:w="446" w:type="pct"/>
            <w:vMerge w:val="restart"/>
            <w:vAlign w:val="center"/>
          </w:tcPr>
          <w:p w14:paraId="7A2C9F9A" w14:textId="77777777" w:rsidR="002C4362" w:rsidRPr="00475FEB" w:rsidRDefault="002C4362" w:rsidP="0023658E">
            <w:pPr>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9</w:t>
            </w:r>
          </w:p>
        </w:tc>
        <w:tc>
          <w:tcPr>
            <w:tcW w:w="625" w:type="pct"/>
            <w:vMerge w:val="restart"/>
          </w:tcPr>
          <w:p w14:paraId="1CF3BE46"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01.</w:t>
            </w:r>
          </w:p>
          <w:p w14:paraId="4DD7497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ОК 02. </w:t>
            </w:r>
          </w:p>
          <w:p w14:paraId="572B13E1" w14:textId="77777777" w:rsidR="002C4362" w:rsidRPr="00475FEB" w:rsidRDefault="002C4362" w:rsidP="0023658E">
            <w:pPr>
              <w:spacing w:after="0" w:line="240" w:lineRule="auto"/>
              <w:rPr>
                <w:rFonts w:ascii="Times New Roman" w:hAnsi="Times New Roman"/>
                <w:b/>
                <w:i/>
                <w:sz w:val="24"/>
                <w:szCs w:val="24"/>
              </w:rPr>
            </w:pPr>
            <w:r w:rsidRPr="00475FEB">
              <w:rPr>
                <w:rFonts w:ascii="Times New Roman" w:hAnsi="Times New Roman"/>
                <w:bCs/>
                <w:sz w:val="24"/>
                <w:szCs w:val="24"/>
              </w:rPr>
              <w:t>ОК 09.</w:t>
            </w:r>
          </w:p>
        </w:tc>
      </w:tr>
      <w:tr w:rsidR="002C4362" w:rsidRPr="00475FEB" w14:paraId="67B3F9EF" w14:textId="77777777" w:rsidTr="0023658E">
        <w:trPr>
          <w:trHeight w:val="20"/>
        </w:trPr>
        <w:tc>
          <w:tcPr>
            <w:tcW w:w="768" w:type="pct"/>
            <w:vMerge/>
          </w:tcPr>
          <w:p w14:paraId="516C406B" w14:textId="77777777" w:rsidR="002C4362" w:rsidRPr="00475FEB" w:rsidRDefault="002C4362" w:rsidP="0023658E">
            <w:pPr>
              <w:spacing w:after="0" w:line="240" w:lineRule="auto"/>
              <w:rPr>
                <w:rFonts w:ascii="Times New Roman" w:hAnsi="Times New Roman"/>
                <w:b/>
                <w:bCs/>
                <w:i/>
                <w:sz w:val="24"/>
                <w:szCs w:val="24"/>
              </w:rPr>
            </w:pPr>
          </w:p>
        </w:tc>
        <w:tc>
          <w:tcPr>
            <w:tcW w:w="3161" w:type="pct"/>
          </w:tcPr>
          <w:p w14:paraId="40F01D9E" w14:textId="77777777" w:rsidR="002C4362" w:rsidRPr="00475FEB" w:rsidRDefault="002C4362" w:rsidP="0023658E">
            <w:pPr>
              <w:spacing w:after="0" w:line="240" w:lineRule="auto"/>
              <w:jc w:val="both"/>
              <w:rPr>
                <w:rFonts w:ascii="Times New Roman" w:hAnsi="Times New Roman"/>
                <w:spacing w:val="-10"/>
                <w:sz w:val="24"/>
                <w:szCs w:val="24"/>
              </w:rPr>
            </w:pPr>
            <w:r w:rsidRPr="00475FEB">
              <w:rPr>
                <w:rFonts w:ascii="Times New Roman" w:hAnsi="Times New Roman"/>
                <w:b/>
                <w:bCs/>
                <w:sz w:val="24"/>
                <w:szCs w:val="24"/>
              </w:rPr>
              <w:t xml:space="preserve">1.  </w:t>
            </w:r>
            <w:r w:rsidRPr="00475FEB">
              <w:rPr>
                <w:rFonts w:ascii="Times New Roman" w:hAnsi="Times New Roman"/>
                <w:b/>
                <w:spacing w:val="-10"/>
                <w:sz w:val="24"/>
                <w:szCs w:val="24"/>
              </w:rPr>
              <w:t>Проблема выбора будущей профессии</w:t>
            </w:r>
            <w:r w:rsidRPr="00475FEB">
              <w:rPr>
                <w:rFonts w:ascii="Times New Roman" w:hAnsi="Times New Roman"/>
                <w:spacing w:val="-10"/>
                <w:sz w:val="24"/>
                <w:szCs w:val="24"/>
              </w:rPr>
              <w:t xml:space="preserve">. </w:t>
            </w:r>
          </w:p>
          <w:p w14:paraId="56ACFA95" w14:textId="77777777" w:rsidR="002C4362" w:rsidRPr="00475FEB" w:rsidRDefault="002C4362" w:rsidP="0023658E">
            <w:pPr>
              <w:spacing w:after="0" w:line="240" w:lineRule="auto"/>
              <w:jc w:val="both"/>
              <w:rPr>
                <w:rFonts w:ascii="Times New Roman" w:hAnsi="Times New Roman"/>
                <w:spacing w:val="-10"/>
                <w:sz w:val="24"/>
                <w:szCs w:val="24"/>
              </w:rPr>
            </w:pPr>
            <w:r w:rsidRPr="00475FEB">
              <w:rPr>
                <w:rFonts w:ascii="Times New Roman" w:hAnsi="Times New Roman"/>
                <w:spacing w:val="-10"/>
                <w:sz w:val="24"/>
                <w:szCs w:val="24"/>
              </w:rPr>
              <w:t>Компетенции: токарь, токарь-расточник, токарь-карусельщик, токарь-револьверщик, токарь на станках с числовым программным управлением.</w:t>
            </w:r>
          </w:p>
          <w:p w14:paraId="45160B35" w14:textId="77777777" w:rsidR="002C4362" w:rsidRPr="00475FEB" w:rsidRDefault="002C4362" w:rsidP="0023658E">
            <w:pPr>
              <w:spacing w:after="0" w:line="240" w:lineRule="auto"/>
              <w:jc w:val="both"/>
              <w:rPr>
                <w:rFonts w:ascii="Times New Roman" w:hAnsi="Times New Roman"/>
                <w:b/>
                <w:bCs/>
                <w:sz w:val="24"/>
                <w:szCs w:val="24"/>
              </w:rPr>
            </w:pPr>
            <w:r w:rsidRPr="00475FEB">
              <w:rPr>
                <w:rFonts w:ascii="Times New Roman" w:hAnsi="Times New Roman"/>
                <w:spacing w:val="-10"/>
                <w:sz w:val="24"/>
                <w:szCs w:val="24"/>
              </w:rPr>
              <w:t>Востребованность профессии токаря в современном мире.</w:t>
            </w:r>
          </w:p>
        </w:tc>
        <w:tc>
          <w:tcPr>
            <w:tcW w:w="446" w:type="pct"/>
            <w:vMerge/>
            <w:vAlign w:val="center"/>
          </w:tcPr>
          <w:p w14:paraId="79B8CB5D" w14:textId="77777777" w:rsidR="002C4362" w:rsidRPr="00475FEB" w:rsidRDefault="002C4362" w:rsidP="0023658E">
            <w:pPr>
              <w:suppressAutoHyphens/>
              <w:spacing w:after="0" w:line="240" w:lineRule="auto"/>
              <w:jc w:val="both"/>
              <w:rPr>
                <w:rFonts w:ascii="Times New Roman" w:hAnsi="Times New Roman"/>
                <w:b/>
                <w:bCs/>
                <w:i/>
                <w:sz w:val="24"/>
                <w:szCs w:val="24"/>
              </w:rPr>
            </w:pPr>
          </w:p>
        </w:tc>
        <w:tc>
          <w:tcPr>
            <w:tcW w:w="625" w:type="pct"/>
            <w:vMerge/>
          </w:tcPr>
          <w:p w14:paraId="415EAA31" w14:textId="77777777" w:rsidR="002C4362" w:rsidRPr="00475FEB" w:rsidRDefault="002C4362" w:rsidP="0023658E">
            <w:pPr>
              <w:spacing w:after="0" w:line="240" w:lineRule="auto"/>
              <w:rPr>
                <w:rFonts w:ascii="Times New Roman" w:hAnsi="Times New Roman"/>
                <w:b/>
                <w:bCs/>
                <w:i/>
                <w:sz w:val="24"/>
                <w:szCs w:val="24"/>
              </w:rPr>
            </w:pPr>
          </w:p>
        </w:tc>
      </w:tr>
      <w:tr w:rsidR="002C4362" w:rsidRPr="00475FEB" w14:paraId="732D51DD" w14:textId="77777777" w:rsidTr="0023658E">
        <w:trPr>
          <w:trHeight w:val="20"/>
        </w:trPr>
        <w:tc>
          <w:tcPr>
            <w:tcW w:w="768" w:type="pct"/>
            <w:vMerge/>
          </w:tcPr>
          <w:p w14:paraId="7E882162" w14:textId="77777777" w:rsidR="002C4362" w:rsidRPr="00475FEB" w:rsidRDefault="002C4362" w:rsidP="0023658E">
            <w:pPr>
              <w:spacing w:after="0" w:line="240" w:lineRule="auto"/>
              <w:rPr>
                <w:rFonts w:ascii="Times New Roman" w:hAnsi="Times New Roman"/>
                <w:b/>
                <w:bCs/>
                <w:i/>
                <w:sz w:val="24"/>
                <w:szCs w:val="24"/>
              </w:rPr>
            </w:pPr>
          </w:p>
        </w:tc>
        <w:tc>
          <w:tcPr>
            <w:tcW w:w="3161" w:type="pct"/>
          </w:tcPr>
          <w:p w14:paraId="4775AB74" w14:textId="77777777" w:rsidR="002C4362" w:rsidRPr="00475FEB" w:rsidRDefault="002C4362" w:rsidP="002C4362">
            <w:pPr>
              <w:numPr>
                <w:ilvl w:val="0"/>
                <w:numId w:val="286"/>
              </w:numPr>
              <w:spacing w:after="0" w:line="240" w:lineRule="auto"/>
              <w:ind w:left="116" w:firstLine="0"/>
              <w:rPr>
                <w:rFonts w:ascii="Times New Roman" w:hAnsi="Times New Roman"/>
                <w:b/>
                <w:bCs/>
                <w:i/>
                <w:sz w:val="24"/>
                <w:szCs w:val="24"/>
              </w:rPr>
            </w:pPr>
            <w:r w:rsidRPr="00475FEB">
              <w:rPr>
                <w:rFonts w:ascii="Times New Roman" w:hAnsi="Times New Roman"/>
                <w:b/>
                <w:sz w:val="24"/>
                <w:szCs w:val="24"/>
              </w:rPr>
              <w:t>Английский язык как язык международного общения в современном мире и средство познания.</w:t>
            </w:r>
            <w:r w:rsidRPr="00475FEB">
              <w:rPr>
                <w:rFonts w:ascii="Times New Roman" w:hAnsi="Times New Roman"/>
                <w:sz w:val="24"/>
                <w:szCs w:val="24"/>
              </w:rPr>
              <w:t xml:space="preserve"> Роль английского языка для развития профессиональной квалификации. Чтение тематических текстов профессиональной направленности с полным извлечением информации</w:t>
            </w:r>
          </w:p>
        </w:tc>
        <w:tc>
          <w:tcPr>
            <w:tcW w:w="446" w:type="pct"/>
            <w:vAlign w:val="center"/>
          </w:tcPr>
          <w:p w14:paraId="083F6EEA" w14:textId="77777777" w:rsidR="002C4362" w:rsidRPr="00475FEB" w:rsidRDefault="002C4362" w:rsidP="0023658E">
            <w:pPr>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048EBE75" w14:textId="77777777" w:rsidR="002C4362" w:rsidRPr="00475FEB" w:rsidRDefault="002C4362" w:rsidP="0023658E">
            <w:pPr>
              <w:spacing w:after="0" w:line="240" w:lineRule="auto"/>
              <w:rPr>
                <w:rFonts w:ascii="Times New Roman" w:hAnsi="Times New Roman"/>
                <w:b/>
                <w:bCs/>
                <w:i/>
                <w:sz w:val="24"/>
                <w:szCs w:val="24"/>
              </w:rPr>
            </w:pPr>
          </w:p>
        </w:tc>
      </w:tr>
      <w:tr w:rsidR="002C4362" w:rsidRPr="00475FEB" w14:paraId="2E4AC582" w14:textId="77777777" w:rsidTr="0023658E">
        <w:trPr>
          <w:trHeight w:val="20"/>
        </w:trPr>
        <w:tc>
          <w:tcPr>
            <w:tcW w:w="768" w:type="pct"/>
            <w:vMerge/>
          </w:tcPr>
          <w:p w14:paraId="2CAA7071" w14:textId="77777777" w:rsidR="002C4362" w:rsidRPr="00475FEB" w:rsidRDefault="002C4362" w:rsidP="0023658E">
            <w:pPr>
              <w:spacing w:after="0" w:line="240" w:lineRule="auto"/>
              <w:rPr>
                <w:rFonts w:ascii="Times New Roman" w:hAnsi="Times New Roman"/>
                <w:b/>
                <w:bCs/>
                <w:i/>
                <w:sz w:val="24"/>
                <w:szCs w:val="24"/>
              </w:rPr>
            </w:pPr>
          </w:p>
        </w:tc>
        <w:tc>
          <w:tcPr>
            <w:tcW w:w="3161" w:type="pct"/>
          </w:tcPr>
          <w:p w14:paraId="21A85AEC" w14:textId="77777777" w:rsidR="002C4362" w:rsidRPr="00475FEB" w:rsidRDefault="002C4362" w:rsidP="002C4362">
            <w:pPr>
              <w:numPr>
                <w:ilvl w:val="0"/>
                <w:numId w:val="288"/>
              </w:numPr>
              <w:spacing w:after="0" w:line="240" w:lineRule="auto"/>
              <w:jc w:val="both"/>
              <w:rPr>
                <w:rFonts w:ascii="Times New Roman" w:hAnsi="Times New Roman"/>
                <w:b/>
                <w:spacing w:val="-10"/>
                <w:sz w:val="24"/>
                <w:szCs w:val="24"/>
              </w:rPr>
            </w:pPr>
            <w:r w:rsidRPr="00475FEB">
              <w:rPr>
                <w:rFonts w:ascii="Times New Roman" w:hAnsi="Times New Roman"/>
                <w:b/>
                <w:spacing w:val="-10"/>
                <w:sz w:val="24"/>
                <w:szCs w:val="24"/>
              </w:rPr>
              <w:t xml:space="preserve">Проблема выбора будущей профессии. </w:t>
            </w:r>
          </w:p>
          <w:p w14:paraId="52B4C83B" w14:textId="77777777" w:rsidR="002C4362" w:rsidRPr="00475FEB" w:rsidRDefault="002C4362" w:rsidP="0023658E">
            <w:pPr>
              <w:spacing w:after="0" w:line="240" w:lineRule="auto"/>
              <w:jc w:val="both"/>
              <w:rPr>
                <w:rFonts w:ascii="Times New Roman" w:hAnsi="Times New Roman"/>
                <w:spacing w:val="-10"/>
                <w:sz w:val="24"/>
                <w:szCs w:val="24"/>
              </w:rPr>
            </w:pPr>
            <w:r w:rsidRPr="00475FEB">
              <w:rPr>
                <w:rFonts w:ascii="Times New Roman" w:hAnsi="Times New Roman"/>
                <w:spacing w:val="-10"/>
                <w:sz w:val="24"/>
                <w:szCs w:val="24"/>
              </w:rPr>
              <w:t xml:space="preserve">  Проблема выбора будущей профессии. История появления профессии. </w:t>
            </w:r>
          </w:p>
          <w:p w14:paraId="7C72579F" w14:textId="77777777" w:rsidR="002C4362" w:rsidRPr="00475FEB" w:rsidRDefault="002C4362" w:rsidP="0023658E">
            <w:pPr>
              <w:spacing w:after="0" w:line="240" w:lineRule="auto"/>
              <w:ind w:left="116"/>
              <w:rPr>
                <w:rFonts w:ascii="Times New Roman" w:hAnsi="Times New Roman"/>
                <w:b/>
                <w:sz w:val="24"/>
                <w:szCs w:val="24"/>
              </w:rPr>
            </w:pPr>
            <w:r w:rsidRPr="00475FEB">
              <w:rPr>
                <w:rFonts w:ascii="Times New Roman" w:hAnsi="Times New Roman"/>
                <w:spacing w:val="-10"/>
                <w:sz w:val="24"/>
                <w:szCs w:val="24"/>
              </w:rPr>
              <w:t>Компетенции: токарь, токарь-расточник, токарь-карусельщик, токарь-револьверщик, токарь на станках с числовым программным управлением. Востребованность профессии токаря в современном мире.</w:t>
            </w:r>
          </w:p>
        </w:tc>
        <w:tc>
          <w:tcPr>
            <w:tcW w:w="446" w:type="pct"/>
            <w:vAlign w:val="center"/>
          </w:tcPr>
          <w:p w14:paraId="499866F2" w14:textId="77777777" w:rsidR="002C4362" w:rsidRPr="00475FEB" w:rsidRDefault="002C4362" w:rsidP="0023658E">
            <w:pPr>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76B2393D" w14:textId="77777777" w:rsidR="002C4362" w:rsidRPr="00475FEB" w:rsidRDefault="002C4362" w:rsidP="0023658E">
            <w:pPr>
              <w:spacing w:after="0" w:line="240" w:lineRule="auto"/>
              <w:rPr>
                <w:rFonts w:ascii="Times New Roman" w:hAnsi="Times New Roman"/>
                <w:b/>
                <w:bCs/>
                <w:i/>
                <w:sz w:val="24"/>
                <w:szCs w:val="24"/>
              </w:rPr>
            </w:pPr>
          </w:p>
        </w:tc>
      </w:tr>
      <w:tr w:rsidR="002C4362" w:rsidRPr="00475FEB" w14:paraId="25E3E8A3" w14:textId="77777777" w:rsidTr="0023658E">
        <w:trPr>
          <w:trHeight w:val="20"/>
        </w:trPr>
        <w:tc>
          <w:tcPr>
            <w:tcW w:w="768" w:type="pct"/>
            <w:vMerge/>
          </w:tcPr>
          <w:p w14:paraId="0587D8E2" w14:textId="77777777" w:rsidR="002C4362" w:rsidRPr="00475FEB" w:rsidRDefault="002C4362" w:rsidP="0023658E">
            <w:pPr>
              <w:spacing w:after="0" w:line="240" w:lineRule="auto"/>
              <w:rPr>
                <w:rFonts w:ascii="Times New Roman" w:hAnsi="Times New Roman"/>
                <w:b/>
                <w:bCs/>
                <w:i/>
                <w:sz w:val="24"/>
                <w:szCs w:val="24"/>
              </w:rPr>
            </w:pPr>
          </w:p>
        </w:tc>
        <w:tc>
          <w:tcPr>
            <w:tcW w:w="3161" w:type="pct"/>
          </w:tcPr>
          <w:p w14:paraId="4798029C" w14:textId="77777777" w:rsidR="002C4362" w:rsidRPr="00475FEB" w:rsidRDefault="002C4362" w:rsidP="0023658E">
            <w:pPr>
              <w:spacing w:after="0" w:line="240" w:lineRule="auto"/>
              <w:ind w:left="116"/>
              <w:rPr>
                <w:rFonts w:ascii="Times New Roman" w:hAnsi="Times New Roman"/>
                <w:b/>
                <w:sz w:val="24"/>
                <w:szCs w:val="24"/>
              </w:rPr>
            </w:pPr>
            <w:r w:rsidRPr="00475FEB">
              <w:rPr>
                <w:rFonts w:ascii="Times New Roman" w:hAnsi="Times New Roman"/>
                <w:b/>
                <w:sz w:val="24"/>
                <w:szCs w:val="24"/>
              </w:rPr>
              <w:t xml:space="preserve">3. Страна-организатор чемпионата </w:t>
            </w:r>
            <w:r w:rsidRPr="00475FEB">
              <w:rPr>
                <w:rFonts w:ascii="Times New Roman" w:hAnsi="Times New Roman"/>
                <w:b/>
                <w:sz w:val="24"/>
                <w:szCs w:val="24"/>
                <w:lang w:val="en-US"/>
              </w:rPr>
              <w:t>WS</w:t>
            </w:r>
            <w:r w:rsidRPr="00475FEB">
              <w:rPr>
                <w:rFonts w:ascii="Times New Roman" w:hAnsi="Times New Roman"/>
                <w:b/>
                <w:sz w:val="24"/>
                <w:szCs w:val="24"/>
              </w:rPr>
              <w:t>.</w:t>
            </w:r>
            <w:r w:rsidRPr="00475FEB">
              <w:rPr>
                <w:rFonts w:ascii="Times New Roman" w:hAnsi="Times New Roman"/>
                <w:bCs/>
                <w:sz w:val="24"/>
                <w:szCs w:val="24"/>
              </w:rPr>
              <w:t xml:space="preserve"> Географическое положение страны, природные особенности, климат, экология. </w:t>
            </w:r>
            <w:r w:rsidRPr="00475FEB">
              <w:rPr>
                <w:rFonts w:ascii="Times New Roman" w:hAnsi="Times New Roman"/>
                <w:sz w:val="24"/>
                <w:szCs w:val="24"/>
              </w:rPr>
              <w:t xml:space="preserve">Ценностные ориентиры молодежи. Досуг молодежи, </w:t>
            </w:r>
            <w:r w:rsidRPr="00475FEB">
              <w:rPr>
                <w:rFonts w:ascii="Times New Roman" w:hAnsi="Times New Roman"/>
                <w:bCs/>
                <w:sz w:val="24"/>
                <w:szCs w:val="24"/>
              </w:rPr>
              <w:t>спорт</w:t>
            </w:r>
            <w:r w:rsidRPr="00475FEB">
              <w:rPr>
                <w:rFonts w:ascii="Times New Roman" w:hAnsi="Times New Roman"/>
                <w:sz w:val="24"/>
                <w:szCs w:val="24"/>
              </w:rPr>
              <w:t xml:space="preserve">. Возможности получения </w:t>
            </w:r>
            <w:r w:rsidRPr="00475FEB">
              <w:rPr>
                <w:rFonts w:ascii="Times New Roman" w:hAnsi="Times New Roman"/>
                <w:bCs/>
                <w:sz w:val="24"/>
                <w:szCs w:val="24"/>
              </w:rPr>
              <w:t>профессионального образования. Отдых, туризм</w:t>
            </w:r>
            <w:r w:rsidRPr="00475FEB">
              <w:rPr>
                <w:rFonts w:ascii="Times New Roman" w:hAnsi="Times New Roman"/>
                <w:sz w:val="24"/>
                <w:szCs w:val="24"/>
              </w:rPr>
              <w:t>, культурные достопримечательности страны. Беседа о профессиональном образовании в данной стране</w:t>
            </w:r>
          </w:p>
        </w:tc>
        <w:tc>
          <w:tcPr>
            <w:tcW w:w="446" w:type="pct"/>
            <w:vAlign w:val="center"/>
          </w:tcPr>
          <w:p w14:paraId="2DA8F077" w14:textId="77777777" w:rsidR="002C4362" w:rsidRPr="00475FEB" w:rsidRDefault="002C4362" w:rsidP="0023658E">
            <w:pPr>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451DDE3F" w14:textId="77777777" w:rsidR="002C4362" w:rsidRPr="00475FEB" w:rsidRDefault="002C4362" w:rsidP="0023658E">
            <w:pPr>
              <w:spacing w:after="0" w:line="240" w:lineRule="auto"/>
              <w:rPr>
                <w:rFonts w:ascii="Times New Roman" w:hAnsi="Times New Roman"/>
                <w:b/>
                <w:bCs/>
                <w:i/>
                <w:sz w:val="24"/>
                <w:szCs w:val="24"/>
              </w:rPr>
            </w:pPr>
          </w:p>
        </w:tc>
      </w:tr>
      <w:tr w:rsidR="002C4362" w:rsidRPr="00475FEB" w14:paraId="23722F4E" w14:textId="77777777" w:rsidTr="0023658E">
        <w:trPr>
          <w:trHeight w:val="20"/>
        </w:trPr>
        <w:tc>
          <w:tcPr>
            <w:tcW w:w="768" w:type="pct"/>
            <w:vMerge/>
          </w:tcPr>
          <w:p w14:paraId="33606F36" w14:textId="77777777" w:rsidR="002C4362" w:rsidRPr="00475FEB" w:rsidRDefault="002C4362" w:rsidP="0023658E">
            <w:pPr>
              <w:spacing w:after="0" w:line="240" w:lineRule="auto"/>
              <w:rPr>
                <w:rFonts w:ascii="Times New Roman" w:hAnsi="Times New Roman"/>
                <w:b/>
                <w:bCs/>
                <w:i/>
                <w:sz w:val="24"/>
                <w:szCs w:val="24"/>
              </w:rPr>
            </w:pPr>
          </w:p>
        </w:tc>
        <w:tc>
          <w:tcPr>
            <w:tcW w:w="3161" w:type="pct"/>
          </w:tcPr>
          <w:p w14:paraId="159734B9" w14:textId="77777777" w:rsidR="002C4362" w:rsidRPr="00475FEB" w:rsidRDefault="002C4362" w:rsidP="0023658E">
            <w:pPr>
              <w:spacing w:after="0" w:line="240" w:lineRule="auto"/>
              <w:ind w:left="116"/>
              <w:rPr>
                <w:rFonts w:ascii="Times New Roman" w:hAnsi="Times New Roman"/>
                <w:b/>
                <w:sz w:val="24"/>
                <w:szCs w:val="24"/>
              </w:rPr>
            </w:pPr>
            <w:r w:rsidRPr="00475FEB">
              <w:rPr>
                <w:rFonts w:ascii="Times New Roman" w:hAnsi="Times New Roman"/>
                <w:b/>
                <w:sz w:val="24"/>
                <w:szCs w:val="24"/>
              </w:rPr>
              <w:t xml:space="preserve">4. Чемпионат </w:t>
            </w:r>
            <w:r w:rsidRPr="00475FEB">
              <w:rPr>
                <w:rFonts w:ascii="Times New Roman" w:hAnsi="Times New Roman"/>
                <w:b/>
                <w:sz w:val="24"/>
                <w:szCs w:val="24"/>
                <w:lang w:val="en-US"/>
              </w:rPr>
              <w:t>WS</w:t>
            </w:r>
            <w:r w:rsidRPr="00475FEB">
              <w:rPr>
                <w:rFonts w:ascii="Times New Roman" w:hAnsi="Times New Roman"/>
                <w:b/>
                <w:sz w:val="24"/>
                <w:szCs w:val="24"/>
              </w:rPr>
              <w:t xml:space="preserve"> по к</w:t>
            </w:r>
            <w:r w:rsidRPr="00475FEB">
              <w:rPr>
                <w:rFonts w:ascii="Times New Roman" w:hAnsi="Times New Roman"/>
                <w:b/>
                <w:bCs/>
                <w:sz w:val="24"/>
                <w:szCs w:val="24"/>
              </w:rPr>
              <w:t xml:space="preserve">омпетенциям «Токарные работы на станках с числовым программным управлением». </w:t>
            </w:r>
            <w:r w:rsidRPr="00475FEB">
              <w:rPr>
                <w:rFonts w:ascii="Times New Roman" w:hAnsi="Times New Roman"/>
                <w:bCs/>
                <w:sz w:val="24"/>
                <w:szCs w:val="24"/>
              </w:rPr>
              <w:t>Техническое описание по компетенции. Типовые инструкции по охране труда. Задание по компетенциям.</w:t>
            </w:r>
          </w:p>
        </w:tc>
        <w:tc>
          <w:tcPr>
            <w:tcW w:w="446" w:type="pct"/>
            <w:vAlign w:val="center"/>
          </w:tcPr>
          <w:p w14:paraId="64CE6955" w14:textId="77777777" w:rsidR="002C4362" w:rsidRPr="00475FEB" w:rsidRDefault="002C4362" w:rsidP="0023658E">
            <w:pPr>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5DABD0B2" w14:textId="77777777" w:rsidR="002C4362" w:rsidRPr="00475FEB" w:rsidRDefault="002C4362" w:rsidP="0023658E">
            <w:pPr>
              <w:spacing w:after="0" w:line="240" w:lineRule="auto"/>
              <w:rPr>
                <w:rFonts w:ascii="Times New Roman" w:hAnsi="Times New Roman"/>
                <w:b/>
                <w:bCs/>
                <w:i/>
                <w:sz w:val="24"/>
                <w:szCs w:val="24"/>
              </w:rPr>
            </w:pPr>
          </w:p>
        </w:tc>
      </w:tr>
      <w:tr w:rsidR="002C4362" w:rsidRPr="00475FEB" w14:paraId="75197DF7" w14:textId="77777777" w:rsidTr="0023658E">
        <w:trPr>
          <w:trHeight w:val="20"/>
        </w:trPr>
        <w:tc>
          <w:tcPr>
            <w:tcW w:w="768" w:type="pct"/>
            <w:vMerge/>
          </w:tcPr>
          <w:p w14:paraId="6E8D99BA"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494F5EF8"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5. Роль токарного производства.</w:t>
            </w:r>
          </w:p>
          <w:p w14:paraId="04FB273D" w14:textId="77777777" w:rsidR="002C4362" w:rsidRPr="00475FEB" w:rsidRDefault="002C4362" w:rsidP="0023658E">
            <w:pPr>
              <w:spacing w:after="0" w:line="240" w:lineRule="auto"/>
              <w:jc w:val="both"/>
              <w:rPr>
                <w:rFonts w:ascii="Times New Roman" w:hAnsi="Times New Roman"/>
                <w:b/>
                <w:bCs/>
                <w:sz w:val="24"/>
                <w:szCs w:val="24"/>
              </w:rPr>
            </w:pPr>
            <w:r w:rsidRPr="00475FEB">
              <w:rPr>
                <w:rFonts w:ascii="Times New Roman" w:hAnsi="Times New Roman"/>
                <w:sz w:val="24"/>
                <w:szCs w:val="24"/>
              </w:rPr>
              <w:t>Роль токарного производства. Правила технической безопасности при токарных работах. Эссе «Для чего нужны токарные работы?»</w:t>
            </w:r>
          </w:p>
        </w:tc>
        <w:tc>
          <w:tcPr>
            <w:tcW w:w="446" w:type="pct"/>
            <w:vAlign w:val="center"/>
          </w:tcPr>
          <w:p w14:paraId="321D0C27"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625" w:type="pct"/>
            <w:vMerge/>
          </w:tcPr>
          <w:p w14:paraId="1F680877" w14:textId="77777777" w:rsidR="002C4362" w:rsidRPr="00475FEB" w:rsidRDefault="002C4362" w:rsidP="0023658E">
            <w:pPr>
              <w:spacing w:after="0" w:line="240" w:lineRule="auto"/>
              <w:jc w:val="center"/>
              <w:rPr>
                <w:rFonts w:ascii="Times New Roman" w:hAnsi="Times New Roman"/>
                <w:bCs/>
                <w:sz w:val="24"/>
                <w:szCs w:val="24"/>
              </w:rPr>
            </w:pPr>
          </w:p>
        </w:tc>
      </w:tr>
      <w:tr w:rsidR="002C4362" w:rsidRPr="00475FEB" w14:paraId="70CE14F0" w14:textId="77777777" w:rsidTr="0023658E">
        <w:trPr>
          <w:trHeight w:val="20"/>
        </w:trPr>
        <w:tc>
          <w:tcPr>
            <w:tcW w:w="768" w:type="pct"/>
            <w:vMerge w:val="restart"/>
          </w:tcPr>
          <w:p w14:paraId="6E026A88"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1.2.</w:t>
            </w:r>
          </w:p>
          <w:p w14:paraId="6DBDE2B5"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sz w:val="24"/>
                <w:szCs w:val="24"/>
              </w:rPr>
              <w:t>Чертежи и техническая документация на английском языке</w:t>
            </w:r>
          </w:p>
        </w:tc>
        <w:tc>
          <w:tcPr>
            <w:tcW w:w="3161" w:type="pct"/>
          </w:tcPr>
          <w:p w14:paraId="28AF2AF9"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 xml:space="preserve">Содержание учебного материала </w:t>
            </w:r>
          </w:p>
        </w:tc>
        <w:tc>
          <w:tcPr>
            <w:tcW w:w="446" w:type="pct"/>
            <w:vAlign w:val="center"/>
          </w:tcPr>
          <w:p w14:paraId="6310579D"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4</w:t>
            </w:r>
          </w:p>
        </w:tc>
        <w:tc>
          <w:tcPr>
            <w:tcW w:w="625" w:type="pct"/>
            <w:vMerge w:val="restart"/>
          </w:tcPr>
          <w:p w14:paraId="04FE14FB"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ОК01.</w:t>
            </w:r>
          </w:p>
          <w:p w14:paraId="227786BA"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ОК02.</w:t>
            </w:r>
          </w:p>
          <w:p w14:paraId="5E78411F"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ОК 09.</w:t>
            </w:r>
          </w:p>
          <w:p w14:paraId="46671AE7"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ОК 10.</w:t>
            </w:r>
          </w:p>
          <w:p w14:paraId="7C7FE52F"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ПК1.4.</w:t>
            </w:r>
          </w:p>
          <w:p w14:paraId="51883109"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Cs/>
                <w:sz w:val="24"/>
                <w:szCs w:val="24"/>
              </w:rPr>
              <w:t>ПК 2.4.</w:t>
            </w:r>
          </w:p>
        </w:tc>
      </w:tr>
      <w:tr w:rsidR="002C4362" w:rsidRPr="00475FEB" w14:paraId="282DE617" w14:textId="77777777" w:rsidTr="0023658E">
        <w:trPr>
          <w:trHeight w:val="20"/>
        </w:trPr>
        <w:tc>
          <w:tcPr>
            <w:tcW w:w="768" w:type="pct"/>
            <w:vMerge/>
          </w:tcPr>
          <w:p w14:paraId="2D061FE5" w14:textId="77777777" w:rsidR="002C4362" w:rsidRPr="00475FEB" w:rsidRDefault="002C4362" w:rsidP="0023658E">
            <w:pPr>
              <w:spacing w:after="0" w:line="240" w:lineRule="auto"/>
              <w:rPr>
                <w:rFonts w:ascii="Times New Roman" w:hAnsi="Times New Roman"/>
                <w:b/>
                <w:bCs/>
                <w:sz w:val="24"/>
                <w:szCs w:val="24"/>
              </w:rPr>
            </w:pPr>
          </w:p>
        </w:tc>
        <w:tc>
          <w:tcPr>
            <w:tcW w:w="3161" w:type="pct"/>
          </w:tcPr>
          <w:p w14:paraId="5F024C76" w14:textId="77777777" w:rsidR="002C4362" w:rsidRPr="00475FEB" w:rsidRDefault="002C4362" w:rsidP="0023658E">
            <w:pPr>
              <w:spacing w:after="0" w:line="240" w:lineRule="auto"/>
              <w:jc w:val="both"/>
              <w:rPr>
                <w:rFonts w:ascii="Times New Roman" w:hAnsi="Times New Roman"/>
                <w:b/>
                <w:bCs/>
                <w:spacing w:val="-14"/>
                <w:sz w:val="24"/>
                <w:szCs w:val="24"/>
              </w:rPr>
            </w:pPr>
            <w:r w:rsidRPr="00475FEB">
              <w:rPr>
                <w:rFonts w:ascii="Times New Roman" w:hAnsi="Times New Roman"/>
                <w:b/>
                <w:bCs/>
                <w:sz w:val="24"/>
                <w:szCs w:val="24"/>
              </w:rPr>
              <w:t xml:space="preserve">1.  </w:t>
            </w:r>
            <w:r w:rsidRPr="00475FEB">
              <w:rPr>
                <w:rFonts w:ascii="Times New Roman" w:hAnsi="Times New Roman"/>
                <w:b/>
                <w:bCs/>
                <w:spacing w:val="-14"/>
                <w:sz w:val="24"/>
                <w:szCs w:val="24"/>
              </w:rPr>
              <w:t xml:space="preserve">Чертеж. </w:t>
            </w:r>
            <w:r w:rsidRPr="00475FEB">
              <w:rPr>
                <w:rFonts w:ascii="Times New Roman" w:hAnsi="Times New Roman"/>
                <w:b/>
                <w:spacing w:val="-14"/>
                <w:sz w:val="24"/>
                <w:szCs w:val="24"/>
              </w:rPr>
              <w:t>Машиностроительные чертежи.</w:t>
            </w:r>
          </w:p>
          <w:p w14:paraId="763C3483" w14:textId="77777777" w:rsidR="002C4362" w:rsidRPr="00475FEB" w:rsidRDefault="002C4362" w:rsidP="0023658E">
            <w:pPr>
              <w:spacing w:after="0" w:line="240" w:lineRule="auto"/>
              <w:jc w:val="both"/>
              <w:rPr>
                <w:rFonts w:ascii="Times New Roman" w:hAnsi="Times New Roman"/>
                <w:spacing w:val="-14"/>
                <w:sz w:val="24"/>
                <w:szCs w:val="24"/>
              </w:rPr>
            </w:pPr>
            <w:r w:rsidRPr="00475FEB">
              <w:rPr>
                <w:rFonts w:ascii="Times New Roman" w:hAnsi="Times New Roman"/>
                <w:bCs/>
                <w:spacing w:val="-14"/>
                <w:sz w:val="24"/>
                <w:szCs w:val="24"/>
              </w:rPr>
              <w:t>Введение новых лексических единиц: ф</w:t>
            </w:r>
            <w:r w:rsidRPr="00475FEB">
              <w:rPr>
                <w:rFonts w:ascii="Times New Roman" w:hAnsi="Times New Roman"/>
                <w:spacing w:val="-14"/>
                <w:sz w:val="24"/>
                <w:szCs w:val="24"/>
              </w:rPr>
              <w:t>ормат, основная надпись, типы линий чертежа, стандартные масштабы чертежей, инструменты и материалы для черчения, геометрические построения на плоскости,</w:t>
            </w:r>
            <w:r w:rsidRPr="00475FEB">
              <w:rPr>
                <w:rFonts w:ascii="Times New Roman" w:hAnsi="Times New Roman"/>
                <w:bCs/>
                <w:spacing w:val="-14"/>
                <w:sz w:val="24"/>
                <w:szCs w:val="24"/>
              </w:rPr>
              <w:t xml:space="preserve"> с</w:t>
            </w:r>
            <w:r w:rsidRPr="00475FEB">
              <w:rPr>
                <w:rFonts w:ascii="Times New Roman" w:hAnsi="Times New Roman"/>
                <w:spacing w:val="-14"/>
                <w:sz w:val="24"/>
                <w:szCs w:val="24"/>
              </w:rPr>
              <w:t xml:space="preserve">ечения и разрезы, </w:t>
            </w:r>
            <w:r w:rsidRPr="00475FEB">
              <w:rPr>
                <w:rFonts w:ascii="Times New Roman" w:hAnsi="Times New Roman"/>
                <w:bCs/>
                <w:spacing w:val="-14"/>
                <w:sz w:val="24"/>
                <w:szCs w:val="24"/>
              </w:rPr>
              <w:t>проекционные изображения на чертежах, а</w:t>
            </w:r>
            <w:r w:rsidRPr="00475FEB">
              <w:rPr>
                <w:rFonts w:ascii="Times New Roman" w:hAnsi="Times New Roman"/>
                <w:spacing w:val="-14"/>
                <w:sz w:val="24"/>
                <w:szCs w:val="24"/>
              </w:rPr>
              <w:t xml:space="preserve">ксонометрические проекции и техническое рисование. </w:t>
            </w:r>
          </w:p>
          <w:p w14:paraId="7EB78A22"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spacing w:val="-14"/>
                <w:sz w:val="24"/>
                <w:szCs w:val="24"/>
              </w:rPr>
              <w:t>Общие правила нанесения размеров на чертежах</w:t>
            </w:r>
            <w:r w:rsidRPr="00475FEB">
              <w:rPr>
                <w:rFonts w:ascii="Times New Roman" w:hAnsi="Times New Roman"/>
                <w:bCs/>
                <w:spacing w:val="-14"/>
                <w:sz w:val="24"/>
                <w:szCs w:val="24"/>
              </w:rPr>
              <w:t xml:space="preserve">. Введение лексических единиц: рабочие чертежи, эскизы, чертежи общего вида, сборочные чертежи; </w:t>
            </w:r>
            <w:r w:rsidRPr="00475FEB">
              <w:rPr>
                <w:rFonts w:ascii="Times New Roman" w:hAnsi="Times New Roman"/>
                <w:sz w:val="24"/>
                <w:szCs w:val="24"/>
              </w:rPr>
              <w:t>условности и упрощения на машиностроительных чертежах</w:t>
            </w:r>
            <w:r w:rsidRPr="00475FEB">
              <w:rPr>
                <w:rFonts w:ascii="Times New Roman" w:hAnsi="Times New Roman"/>
                <w:spacing w:val="-14"/>
                <w:sz w:val="24"/>
                <w:szCs w:val="24"/>
              </w:rPr>
              <w:t>; деталирование, спецификация.</w:t>
            </w:r>
          </w:p>
        </w:tc>
        <w:tc>
          <w:tcPr>
            <w:tcW w:w="446" w:type="pct"/>
            <w:vAlign w:val="center"/>
          </w:tcPr>
          <w:p w14:paraId="623B46FD"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171F55DE"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46A39E67" w14:textId="77777777" w:rsidTr="0023658E">
        <w:trPr>
          <w:trHeight w:val="20"/>
        </w:trPr>
        <w:tc>
          <w:tcPr>
            <w:tcW w:w="768" w:type="pct"/>
            <w:vMerge/>
          </w:tcPr>
          <w:p w14:paraId="03E0BBED" w14:textId="77777777" w:rsidR="002C4362" w:rsidRPr="00475FEB" w:rsidRDefault="002C4362" w:rsidP="0023658E">
            <w:pPr>
              <w:spacing w:after="0" w:line="240" w:lineRule="auto"/>
              <w:rPr>
                <w:rFonts w:ascii="Times New Roman" w:hAnsi="Times New Roman"/>
                <w:b/>
                <w:bCs/>
                <w:sz w:val="24"/>
                <w:szCs w:val="24"/>
              </w:rPr>
            </w:pPr>
          </w:p>
        </w:tc>
        <w:tc>
          <w:tcPr>
            <w:tcW w:w="3161" w:type="pct"/>
          </w:tcPr>
          <w:p w14:paraId="5F963615" w14:textId="77777777" w:rsidR="002C4362" w:rsidRPr="00475FEB" w:rsidRDefault="002C4362" w:rsidP="0023658E">
            <w:pPr>
              <w:spacing w:after="0" w:line="240" w:lineRule="auto"/>
              <w:rPr>
                <w:rFonts w:ascii="Times New Roman" w:hAnsi="Times New Roman"/>
                <w:b/>
                <w:spacing w:val="-14"/>
                <w:sz w:val="24"/>
                <w:szCs w:val="24"/>
              </w:rPr>
            </w:pPr>
            <w:r w:rsidRPr="00475FEB">
              <w:rPr>
                <w:rFonts w:ascii="Times New Roman" w:hAnsi="Times New Roman"/>
                <w:b/>
                <w:spacing w:val="-14"/>
                <w:sz w:val="24"/>
                <w:szCs w:val="24"/>
              </w:rPr>
              <w:t xml:space="preserve">2 .Техническая документация. </w:t>
            </w:r>
          </w:p>
          <w:p w14:paraId="20A5AC4E"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Конструкторская документация. </w:t>
            </w:r>
          </w:p>
          <w:p w14:paraId="0ECFFCA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Стандарты ЕКСД. </w:t>
            </w:r>
          </w:p>
          <w:p w14:paraId="5C1CAE71"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Виды изделий и конструкторской документации. </w:t>
            </w:r>
          </w:p>
          <w:p w14:paraId="535D171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Основная надпись. </w:t>
            </w:r>
          </w:p>
          <w:p w14:paraId="354BB8BB" w14:textId="77777777" w:rsidR="002C4362" w:rsidRPr="00475FEB" w:rsidRDefault="002C4362" w:rsidP="0023658E">
            <w:pPr>
              <w:spacing w:after="0" w:line="240" w:lineRule="auto"/>
              <w:jc w:val="both"/>
              <w:rPr>
                <w:rFonts w:ascii="Times New Roman" w:hAnsi="Times New Roman"/>
                <w:bCs/>
                <w:spacing w:val="-14"/>
                <w:sz w:val="24"/>
                <w:szCs w:val="24"/>
              </w:rPr>
            </w:pPr>
            <w:r w:rsidRPr="00475FEB">
              <w:rPr>
                <w:rFonts w:ascii="Times New Roman" w:hAnsi="Times New Roman"/>
                <w:sz w:val="24"/>
                <w:szCs w:val="24"/>
              </w:rPr>
              <w:t>Форматы.</w:t>
            </w:r>
            <w:r w:rsidRPr="00475FEB">
              <w:rPr>
                <w:rFonts w:ascii="Times New Roman" w:hAnsi="Times New Roman"/>
                <w:bCs/>
                <w:spacing w:val="-14"/>
                <w:sz w:val="24"/>
                <w:szCs w:val="24"/>
              </w:rPr>
              <w:t xml:space="preserve"> </w:t>
            </w:r>
          </w:p>
          <w:p w14:paraId="34FA9C93" w14:textId="77777777" w:rsidR="002C4362" w:rsidRPr="00475FEB" w:rsidRDefault="002C4362" w:rsidP="0023658E">
            <w:pPr>
              <w:spacing w:after="0" w:line="240" w:lineRule="auto"/>
              <w:jc w:val="both"/>
              <w:rPr>
                <w:rFonts w:ascii="Times New Roman" w:hAnsi="Times New Roman"/>
                <w:spacing w:val="-14"/>
                <w:sz w:val="24"/>
                <w:szCs w:val="24"/>
              </w:rPr>
            </w:pPr>
            <w:r w:rsidRPr="00475FEB">
              <w:rPr>
                <w:rFonts w:ascii="Times New Roman" w:hAnsi="Times New Roman"/>
                <w:bCs/>
                <w:spacing w:val="-14"/>
                <w:sz w:val="24"/>
                <w:szCs w:val="24"/>
              </w:rPr>
              <w:t>Введение новых лексических единиц: ф</w:t>
            </w:r>
            <w:r w:rsidRPr="00475FEB">
              <w:rPr>
                <w:rFonts w:ascii="Times New Roman" w:hAnsi="Times New Roman"/>
                <w:spacing w:val="-14"/>
                <w:sz w:val="24"/>
                <w:szCs w:val="24"/>
              </w:rPr>
              <w:t>ормат, основная надпись, типы линий чертежа, стандартные масштабы чертежей, инструменты и материалы для черчения, геометрические построения на плоскости,</w:t>
            </w:r>
            <w:r w:rsidRPr="00475FEB">
              <w:rPr>
                <w:rFonts w:ascii="Times New Roman" w:hAnsi="Times New Roman"/>
                <w:bCs/>
                <w:spacing w:val="-14"/>
                <w:sz w:val="24"/>
                <w:szCs w:val="24"/>
              </w:rPr>
              <w:t xml:space="preserve"> с</w:t>
            </w:r>
            <w:r w:rsidRPr="00475FEB">
              <w:rPr>
                <w:rFonts w:ascii="Times New Roman" w:hAnsi="Times New Roman"/>
                <w:spacing w:val="-14"/>
                <w:sz w:val="24"/>
                <w:szCs w:val="24"/>
              </w:rPr>
              <w:t xml:space="preserve">ечения и разрезы, </w:t>
            </w:r>
            <w:r w:rsidRPr="00475FEB">
              <w:rPr>
                <w:rFonts w:ascii="Times New Roman" w:hAnsi="Times New Roman"/>
                <w:bCs/>
                <w:spacing w:val="-14"/>
                <w:sz w:val="24"/>
                <w:szCs w:val="24"/>
              </w:rPr>
              <w:t>проекционные изображения на чертежах, а</w:t>
            </w:r>
            <w:r w:rsidRPr="00475FEB">
              <w:rPr>
                <w:rFonts w:ascii="Times New Roman" w:hAnsi="Times New Roman"/>
                <w:spacing w:val="-14"/>
                <w:sz w:val="24"/>
                <w:szCs w:val="24"/>
              </w:rPr>
              <w:t xml:space="preserve">ксонометрические проекции и техническое рисование. </w:t>
            </w:r>
          </w:p>
          <w:p w14:paraId="0D55878D"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spacing w:val="-14"/>
                <w:sz w:val="24"/>
                <w:szCs w:val="24"/>
              </w:rPr>
              <w:t>Общие правила нанесения размеров на чертежах</w:t>
            </w:r>
          </w:p>
        </w:tc>
        <w:tc>
          <w:tcPr>
            <w:tcW w:w="446" w:type="pct"/>
            <w:vAlign w:val="center"/>
          </w:tcPr>
          <w:p w14:paraId="253DDF07"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51A1C8DD"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60FEAFC8" w14:textId="77777777" w:rsidTr="0023658E">
        <w:trPr>
          <w:trHeight w:val="20"/>
        </w:trPr>
        <w:tc>
          <w:tcPr>
            <w:tcW w:w="768" w:type="pct"/>
            <w:vMerge/>
          </w:tcPr>
          <w:p w14:paraId="0E00A046" w14:textId="77777777" w:rsidR="002C4362" w:rsidRPr="00475FEB" w:rsidRDefault="002C4362" w:rsidP="0023658E">
            <w:pPr>
              <w:spacing w:after="0" w:line="240" w:lineRule="auto"/>
              <w:rPr>
                <w:rFonts w:ascii="Times New Roman" w:hAnsi="Times New Roman"/>
                <w:b/>
                <w:bCs/>
                <w:sz w:val="24"/>
                <w:szCs w:val="24"/>
              </w:rPr>
            </w:pPr>
          </w:p>
        </w:tc>
        <w:tc>
          <w:tcPr>
            <w:tcW w:w="3161" w:type="pct"/>
          </w:tcPr>
          <w:p w14:paraId="49116283"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 xml:space="preserve">Самостоятельная работа обучающихся: </w:t>
            </w:r>
            <w:r w:rsidRPr="00475FEB">
              <w:rPr>
                <w:rFonts w:ascii="Times New Roman" w:hAnsi="Times New Roman"/>
                <w:bCs/>
                <w:sz w:val="24"/>
                <w:szCs w:val="24"/>
              </w:rPr>
              <w:t>Заполнение основной надписи на чертежах.</w:t>
            </w:r>
          </w:p>
        </w:tc>
        <w:tc>
          <w:tcPr>
            <w:tcW w:w="446" w:type="pct"/>
            <w:vAlign w:val="center"/>
          </w:tcPr>
          <w:p w14:paraId="3AFD2790"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1CE38F57"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065B42F7" w14:textId="77777777" w:rsidTr="0023658E">
        <w:trPr>
          <w:trHeight w:val="667"/>
        </w:trPr>
        <w:tc>
          <w:tcPr>
            <w:tcW w:w="768" w:type="pct"/>
            <w:vMerge w:val="restart"/>
          </w:tcPr>
          <w:p w14:paraId="25AA67D2"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1.3.</w:t>
            </w:r>
          </w:p>
          <w:p w14:paraId="155DA6CD"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sz w:val="24"/>
                <w:szCs w:val="24"/>
              </w:rPr>
              <w:t>Инструменты, оборудование, станки на английском языке</w:t>
            </w:r>
          </w:p>
        </w:tc>
        <w:tc>
          <w:tcPr>
            <w:tcW w:w="3161" w:type="pct"/>
          </w:tcPr>
          <w:p w14:paraId="44D4D333"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Содержание учебного материала</w:t>
            </w:r>
          </w:p>
        </w:tc>
        <w:tc>
          <w:tcPr>
            <w:tcW w:w="446" w:type="pct"/>
            <w:vAlign w:val="center"/>
          </w:tcPr>
          <w:p w14:paraId="33B7255E"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4</w:t>
            </w:r>
          </w:p>
        </w:tc>
        <w:tc>
          <w:tcPr>
            <w:tcW w:w="625" w:type="pct"/>
            <w:vMerge w:val="restart"/>
          </w:tcPr>
          <w:p w14:paraId="142158D3"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ОК01.</w:t>
            </w:r>
          </w:p>
          <w:p w14:paraId="5E5949A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ОК02. </w:t>
            </w:r>
          </w:p>
          <w:p w14:paraId="226C6670"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09.</w:t>
            </w:r>
          </w:p>
          <w:p w14:paraId="33A2A271"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10.</w:t>
            </w:r>
          </w:p>
          <w:p w14:paraId="013E9508"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ПК1.1.</w:t>
            </w:r>
          </w:p>
          <w:p w14:paraId="58E80E6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 1.2.</w:t>
            </w:r>
          </w:p>
          <w:p w14:paraId="597E401E"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ПК2.1-ПК2.2</w:t>
            </w:r>
          </w:p>
          <w:p w14:paraId="5B6EA001"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ПК3.1-ПК3.2</w:t>
            </w:r>
          </w:p>
          <w:p w14:paraId="3DFD2FC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ПК4.1-ПК4.2</w:t>
            </w:r>
          </w:p>
          <w:p w14:paraId="351F21AA"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Cs/>
                <w:sz w:val="24"/>
                <w:szCs w:val="24"/>
              </w:rPr>
              <w:t>ПК5.1-ПК5.2</w:t>
            </w:r>
          </w:p>
        </w:tc>
      </w:tr>
      <w:tr w:rsidR="002C4362" w:rsidRPr="00475FEB" w14:paraId="07953887" w14:textId="77777777" w:rsidTr="0023658E">
        <w:trPr>
          <w:trHeight w:val="665"/>
        </w:trPr>
        <w:tc>
          <w:tcPr>
            <w:tcW w:w="768" w:type="pct"/>
            <w:vMerge/>
          </w:tcPr>
          <w:p w14:paraId="7624A6CA"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771F81E6" w14:textId="77777777" w:rsidR="002C4362" w:rsidRPr="00475FEB" w:rsidRDefault="002C4362" w:rsidP="002C4362">
            <w:pPr>
              <w:numPr>
                <w:ilvl w:val="0"/>
                <w:numId w:val="287"/>
              </w:numPr>
              <w:spacing w:after="0" w:line="240" w:lineRule="auto"/>
              <w:ind w:left="0" w:firstLine="0"/>
              <w:jc w:val="both"/>
              <w:rPr>
                <w:rFonts w:ascii="Times New Roman" w:hAnsi="Times New Roman"/>
                <w:b/>
                <w:sz w:val="24"/>
                <w:szCs w:val="24"/>
              </w:rPr>
            </w:pPr>
            <w:r w:rsidRPr="00475FEB">
              <w:rPr>
                <w:rFonts w:ascii="Times New Roman" w:hAnsi="Times New Roman"/>
                <w:b/>
                <w:sz w:val="24"/>
                <w:szCs w:val="24"/>
              </w:rPr>
              <w:t>Инструменты для обработки наружных поверхностей.</w:t>
            </w:r>
          </w:p>
          <w:p w14:paraId="0EC751C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bCs/>
                <w:sz w:val="24"/>
                <w:szCs w:val="24"/>
              </w:rPr>
              <w:t xml:space="preserve">Введение лексических единиц: </w:t>
            </w:r>
            <w:r w:rsidRPr="00475FEB">
              <w:rPr>
                <w:rFonts w:ascii="Times New Roman" w:hAnsi="Times New Roman"/>
                <w:sz w:val="24"/>
                <w:szCs w:val="24"/>
              </w:rPr>
              <w:t>инструмент для обработки наружных поверхностей, резцы, фрезы, плашки.</w:t>
            </w:r>
          </w:p>
          <w:p w14:paraId="0F986D66"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Cs/>
                <w:sz w:val="24"/>
                <w:szCs w:val="24"/>
              </w:rPr>
              <w:t xml:space="preserve">Введение лексических единиц: </w:t>
            </w:r>
            <w:r w:rsidRPr="00475FEB">
              <w:rPr>
                <w:rFonts w:ascii="Times New Roman" w:hAnsi="Times New Roman"/>
                <w:sz w:val="24"/>
                <w:szCs w:val="24"/>
              </w:rPr>
              <w:t>осевой инструмент, сверла, зенкеры, развертки, зенковки, метчики</w:t>
            </w:r>
            <w:r w:rsidRPr="00475FEB">
              <w:rPr>
                <w:rFonts w:ascii="Times New Roman" w:hAnsi="Times New Roman"/>
                <w:i/>
                <w:sz w:val="24"/>
                <w:szCs w:val="24"/>
              </w:rPr>
              <w:t>.</w:t>
            </w:r>
          </w:p>
        </w:tc>
        <w:tc>
          <w:tcPr>
            <w:tcW w:w="446" w:type="pct"/>
            <w:vAlign w:val="center"/>
          </w:tcPr>
          <w:p w14:paraId="65A9A770"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3889552C"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4C452BF4" w14:textId="77777777" w:rsidTr="0023658E">
        <w:trPr>
          <w:trHeight w:val="665"/>
        </w:trPr>
        <w:tc>
          <w:tcPr>
            <w:tcW w:w="768" w:type="pct"/>
            <w:vMerge/>
          </w:tcPr>
          <w:p w14:paraId="02A647B9"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401A2BEB" w14:textId="77777777" w:rsidR="002C4362" w:rsidRPr="00475FEB" w:rsidRDefault="002C4362" w:rsidP="002C4362">
            <w:pPr>
              <w:numPr>
                <w:ilvl w:val="0"/>
                <w:numId w:val="287"/>
              </w:numPr>
              <w:spacing w:after="0" w:line="240" w:lineRule="auto"/>
              <w:ind w:left="0"/>
              <w:rPr>
                <w:rFonts w:ascii="Times New Roman" w:hAnsi="Times New Roman"/>
                <w:b/>
                <w:sz w:val="24"/>
                <w:szCs w:val="24"/>
              </w:rPr>
            </w:pPr>
            <w:r w:rsidRPr="00475FEB">
              <w:rPr>
                <w:rFonts w:ascii="Times New Roman" w:hAnsi="Times New Roman"/>
                <w:b/>
                <w:sz w:val="24"/>
                <w:szCs w:val="24"/>
              </w:rPr>
              <w:t xml:space="preserve">2. Металлообрабатывающие станки. </w:t>
            </w:r>
          </w:p>
          <w:p w14:paraId="4713BA8D"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sz w:val="24"/>
                <w:szCs w:val="24"/>
              </w:rPr>
              <w:t>А</w:t>
            </w:r>
            <w:r w:rsidRPr="00475FEB">
              <w:rPr>
                <w:rFonts w:ascii="Times New Roman" w:hAnsi="Times New Roman"/>
                <w:b/>
                <w:bCs/>
                <w:sz w:val="24"/>
                <w:szCs w:val="24"/>
              </w:rPr>
              <w:t xml:space="preserve">бразивные, вспомогательные инструменты (материалы). </w:t>
            </w:r>
          </w:p>
          <w:p w14:paraId="5AE89E72"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Cs/>
                <w:sz w:val="24"/>
                <w:szCs w:val="24"/>
              </w:rPr>
              <w:t xml:space="preserve">Введение лексических единиц: </w:t>
            </w:r>
            <w:r w:rsidRPr="00475FEB">
              <w:rPr>
                <w:rFonts w:ascii="Times New Roman" w:hAnsi="Times New Roman"/>
                <w:sz w:val="24"/>
                <w:szCs w:val="24"/>
              </w:rPr>
              <w:t>токарный станок, станки с электроприводом, форма, деталь, сверлильный станок, шлифовальный станок, прессовальные станки, фрезерный станок, строгальный станок; абразивные инструменты, шлифовальные круги, виды резцов</w:t>
            </w:r>
            <w:r w:rsidRPr="00475FEB">
              <w:rPr>
                <w:rFonts w:ascii="Times New Roman" w:hAnsi="Times New Roman"/>
                <w:bCs/>
                <w:sz w:val="24"/>
                <w:szCs w:val="24"/>
              </w:rPr>
              <w:t>. Чтение прилагаемых инструкций с полным извлечением информации.</w:t>
            </w:r>
          </w:p>
        </w:tc>
        <w:tc>
          <w:tcPr>
            <w:tcW w:w="446" w:type="pct"/>
            <w:vAlign w:val="center"/>
          </w:tcPr>
          <w:p w14:paraId="2913527C"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65501511"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104E03C9" w14:textId="77777777" w:rsidTr="0023658E">
        <w:trPr>
          <w:trHeight w:val="665"/>
        </w:trPr>
        <w:tc>
          <w:tcPr>
            <w:tcW w:w="768" w:type="pct"/>
            <w:vMerge/>
          </w:tcPr>
          <w:p w14:paraId="14B4165F"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5BCAEF1C"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Самостоятельная работа обучающихся</w:t>
            </w:r>
          </w:p>
          <w:p w14:paraId="1343F2A5"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Составление  сравнительной таблицы абразивных инструментов.</w:t>
            </w:r>
          </w:p>
        </w:tc>
        <w:tc>
          <w:tcPr>
            <w:tcW w:w="446" w:type="pct"/>
            <w:vAlign w:val="center"/>
          </w:tcPr>
          <w:p w14:paraId="30C065E1"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tcPr>
          <w:p w14:paraId="60113C95"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6F29281A" w14:textId="77777777" w:rsidTr="0023658E">
        <w:trPr>
          <w:trHeight w:val="227"/>
        </w:trPr>
        <w:tc>
          <w:tcPr>
            <w:tcW w:w="768" w:type="pct"/>
            <w:vMerge w:val="restart"/>
          </w:tcPr>
          <w:p w14:paraId="1BF3FFD4"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 xml:space="preserve">Тема 1.4 </w:t>
            </w:r>
          </w:p>
          <w:p w14:paraId="7AAA1844"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Материалове-дение.</w:t>
            </w:r>
          </w:p>
        </w:tc>
        <w:tc>
          <w:tcPr>
            <w:tcW w:w="3161" w:type="pct"/>
          </w:tcPr>
          <w:p w14:paraId="6A71E801" w14:textId="77777777" w:rsidR="002C4362" w:rsidRPr="00475FEB" w:rsidRDefault="002C4362" w:rsidP="0023658E">
            <w:pPr>
              <w:spacing w:after="0" w:line="240" w:lineRule="auto"/>
              <w:rPr>
                <w:rFonts w:ascii="Times New Roman" w:hAnsi="Times New Roman"/>
                <w:spacing w:val="-10"/>
                <w:sz w:val="24"/>
                <w:szCs w:val="24"/>
              </w:rPr>
            </w:pPr>
            <w:r w:rsidRPr="00475FEB">
              <w:rPr>
                <w:rFonts w:ascii="Times New Roman" w:hAnsi="Times New Roman"/>
                <w:b/>
                <w:bCs/>
                <w:sz w:val="24"/>
                <w:szCs w:val="24"/>
              </w:rPr>
              <w:t>Содержание учебного материала</w:t>
            </w:r>
          </w:p>
        </w:tc>
        <w:tc>
          <w:tcPr>
            <w:tcW w:w="446" w:type="pct"/>
            <w:vAlign w:val="center"/>
          </w:tcPr>
          <w:p w14:paraId="2EDE5F95"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4</w:t>
            </w:r>
          </w:p>
        </w:tc>
        <w:tc>
          <w:tcPr>
            <w:tcW w:w="625" w:type="pct"/>
            <w:vMerge w:val="restart"/>
          </w:tcPr>
          <w:p w14:paraId="24059C37"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ОК01.</w:t>
            </w:r>
          </w:p>
          <w:p w14:paraId="0646AF98"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ОК02. </w:t>
            </w:r>
          </w:p>
          <w:p w14:paraId="60CB03E1"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09.</w:t>
            </w:r>
          </w:p>
          <w:p w14:paraId="6760A847"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10.</w:t>
            </w:r>
          </w:p>
          <w:p w14:paraId="022487F5"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ПК1.1.</w:t>
            </w:r>
          </w:p>
          <w:p w14:paraId="4E808584"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 1.2.</w:t>
            </w:r>
          </w:p>
          <w:p w14:paraId="338EE5AF"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ПК2.1-ПК2.2</w:t>
            </w:r>
          </w:p>
          <w:p w14:paraId="0C0E350E"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ПК3.1-ПК3.2</w:t>
            </w:r>
          </w:p>
          <w:p w14:paraId="181622B2"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ПК4.1-ПК4.2</w:t>
            </w:r>
          </w:p>
          <w:p w14:paraId="243DBA84"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Cs/>
                <w:sz w:val="24"/>
                <w:szCs w:val="24"/>
              </w:rPr>
              <w:t>ПК5.1-ПК5.2</w:t>
            </w:r>
          </w:p>
        </w:tc>
      </w:tr>
      <w:tr w:rsidR="002C4362" w:rsidRPr="00475FEB" w14:paraId="168E717F" w14:textId="77777777" w:rsidTr="0023658E">
        <w:trPr>
          <w:trHeight w:val="227"/>
        </w:trPr>
        <w:tc>
          <w:tcPr>
            <w:tcW w:w="768" w:type="pct"/>
            <w:vMerge/>
          </w:tcPr>
          <w:p w14:paraId="18F45898"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70F78F77" w14:textId="77777777" w:rsidR="002C4362" w:rsidRPr="00475FEB" w:rsidRDefault="002C4362" w:rsidP="0023658E">
            <w:pPr>
              <w:spacing w:after="0" w:line="240" w:lineRule="auto"/>
              <w:jc w:val="both"/>
              <w:rPr>
                <w:rFonts w:ascii="Times New Roman" w:hAnsi="Times New Roman"/>
                <w:b/>
                <w:sz w:val="24"/>
                <w:szCs w:val="24"/>
              </w:rPr>
            </w:pPr>
            <w:r w:rsidRPr="00475FEB">
              <w:rPr>
                <w:rFonts w:ascii="Times New Roman" w:hAnsi="Times New Roman"/>
                <w:b/>
                <w:sz w:val="24"/>
                <w:szCs w:val="24"/>
              </w:rPr>
              <w:t>1. Конструкционные материалы.</w:t>
            </w:r>
          </w:p>
          <w:p w14:paraId="6447B6AC" w14:textId="77777777" w:rsidR="002C4362" w:rsidRPr="00475FEB" w:rsidRDefault="002C4362" w:rsidP="0023658E">
            <w:pPr>
              <w:spacing w:after="0" w:line="240" w:lineRule="auto"/>
              <w:rPr>
                <w:rFonts w:ascii="Times New Roman" w:hAnsi="Times New Roman"/>
                <w:spacing w:val="-10"/>
                <w:sz w:val="24"/>
                <w:szCs w:val="24"/>
              </w:rPr>
            </w:pPr>
            <w:r w:rsidRPr="00475FEB">
              <w:rPr>
                <w:rFonts w:ascii="Times New Roman" w:hAnsi="Times New Roman"/>
                <w:sz w:val="24"/>
                <w:szCs w:val="24"/>
              </w:rPr>
              <w:t>Введение лексических единиц: конструкционный материал, черные сплавы, сталь, чугун;  цветные сплавы,  бронза, латунь, силумин, титановый материал.</w:t>
            </w:r>
            <w:r w:rsidRPr="00475FEB">
              <w:rPr>
                <w:rFonts w:ascii="Times New Roman" w:hAnsi="Times New Roman"/>
                <w:bCs/>
                <w:sz w:val="24"/>
                <w:szCs w:val="24"/>
              </w:rPr>
              <w:t xml:space="preserve"> </w:t>
            </w:r>
            <w:r w:rsidRPr="00475FEB">
              <w:rPr>
                <w:rFonts w:ascii="Times New Roman" w:hAnsi="Times New Roman"/>
                <w:sz w:val="24"/>
                <w:szCs w:val="24"/>
              </w:rPr>
              <w:t>Чтение тематических текстов с полным извлечением информации .Характеристика конструкционных материалов и их применение в токарных работах.</w:t>
            </w:r>
          </w:p>
        </w:tc>
        <w:tc>
          <w:tcPr>
            <w:tcW w:w="446" w:type="pct"/>
            <w:vAlign w:val="center"/>
          </w:tcPr>
          <w:p w14:paraId="2E37DACC"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2FD196AF"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26498009" w14:textId="77777777" w:rsidTr="0023658E">
        <w:trPr>
          <w:trHeight w:val="227"/>
        </w:trPr>
        <w:tc>
          <w:tcPr>
            <w:tcW w:w="768" w:type="pct"/>
            <w:vMerge/>
          </w:tcPr>
          <w:p w14:paraId="71A4D845"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5C09C5AD" w14:textId="77777777" w:rsidR="002C4362" w:rsidRPr="00475FEB" w:rsidRDefault="002C4362" w:rsidP="0023658E">
            <w:pPr>
              <w:spacing w:after="0" w:line="240" w:lineRule="auto"/>
              <w:rPr>
                <w:rFonts w:ascii="Times New Roman" w:hAnsi="Times New Roman"/>
                <w:spacing w:val="-10"/>
                <w:sz w:val="24"/>
                <w:szCs w:val="24"/>
              </w:rPr>
            </w:pPr>
            <w:r w:rsidRPr="00475FEB">
              <w:rPr>
                <w:rFonts w:ascii="Times New Roman" w:hAnsi="Times New Roman"/>
                <w:b/>
                <w:bCs/>
                <w:sz w:val="24"/>
                <w:szCs w:val="24"/>
              </w:rPr>
              <w:t>2. Инструментальные материалы.</w:t>
            </w:r>
            <w:r w:rsidRPr="00475FEB">
              <w:rPr>
                <w:rFonts w:ascii="Times New Roman" w:hAnsi="Times New Roman"/>
                <w:sz w:val="24"/>
                <w:szCs w:val="24"/>
              </w:rPr>
              <w:t xml:space="preserve"> Введение лексических единиц:</w:t>
            </w:r>
            <w:r w:rsidRPr="00475FEB">
              <w:rPr>
                <w:rFonts w:ascii="Times New Roman" w:hAnsi="Times New Roman"/>
                <w:bCs/>
                <w:sz w:val="24"/>
                <w:szCs w:val="24"/>
              </w:rPr>
              <w:t>инструментальный материал,  инструментальная сталь, углеродистая сталь, легированная сталь, быстрорежущая сталь, твердые сплавы, сверхтвердые материалы.</w:t>
            </w:r>
            <w:r w:rsidRPr="00475FEB">
              <w:rPr>
                <w:rFonts w:ascii="Times New Roman" w:hAnsi="Times New Roman"/>
                <w:sz w:val="24"/>
                <w:szCs w:val="24"/>
              </w:rPr>
              <w:t xml:space="preserve"> Чтение тематических текстов с полным извлечением информации .Характеристика конструкционных материалов и их применение в токарных работах.</w:t>
            </w:r>
          </w:p>
        </w:tc>
        <w:tc>
          <w:tcPr>
            <w:tcW w:w="446" w:type="pct"/>
            <w:vAlign w:val="center"/>
          </w:tcPr>
          <w:p w14:paraId="7DF16C5D"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vMerge/>
          </w:tcPr>
          <w:p w14:paraId="31D728EB"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1CC50D53" w14:textId="77777777" w:rsidTr="0023658E">
        <w:trPr>
          <w:trHeight w:val="227"/>
        </w:trPr>
        <w:tc>
          <w:tcPr>
            <w:tcW w:w="768" w:type="pct"/>
            <w:vMerge/>
          </w:tcPr>
          <w:p w14:paraId="6CC1A9BD"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5C99BB02" w14:textId="77777777" w:rsidR="002C4362" w:rsidRPr="00475FEB" w:rsidRDefault="002C4362" w:rsidP="0023658E">
            <w:pPr>
              <w:spacing w:after="0" w:line="240" w:lineRule="auto"/>
              <w:rPr>
                <w:rFonts w:ascii="Times New Roman" w:hAnsi="Times New Roman"/>
                <w:spacing w:val="-10"/>
                <w:sz w:val="24"/>
                <w:szCs w:val="24"/>
              </w:rPr>
            </w:pPr>
            <w:r w:rsidRPr="00475FEB">
              <w:rPr>
                <w:rFonts w:ascii="Times New Roman" w:hAnsi="Times New Roman"/>
                <w:b/>
                <w:bCs/>
                <w:sz w:val="24"/>
                <w:szCs w:val="24"/>
              </w:rPr>
              <w:t xml:space="preserve">Самостоятельная работа обучающихся: </w:t>
            </w:r>
            <w:r w:rsidRPr="00475FEB">
              <w:rPr>
                <w:rFonts w:ascii="Times New Roman" w:hAnsi="Times New Roman"/>
                <w:bCs/>
                <w:sz w:val="24"/>
                <w:szCs w:val="24"/>
              </w:rPr>
              <w:t>Составление сравнительной таблицы инструментальных материалов.</w:t>
            </w:r>
          </w:p>
        </w:tc>
        <w:tc>
          <w:tcPr>
            <w:tcW w:w="446" w:type="pct"/>
            <w:vAlign w:val="center"/>
          </w:tcPr>
          <w:p w14:paraId="10A8259A"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1DB751AD"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5547A872" w14:textId="77777777" w:rsidTr="0023658E">
        <w:trPr>
          <w:trHeight w:val="323"/>
        </w:trPr>
        <w:tc>
          <w:tcPr>
            <w:tcW w:w="768" w:type="pct"/>
            <w:vMerge w:val="restart"/>
          </w:tcPr>
          <w:p w14:paraId="4E9CFAD3"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Тема 1.5.</w:t>
            </w:r>
          </w:p>
          <w:p w14:paraId="774F4A0A"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Основные токарные работы  на английском языке</w:t>
            </w:r>
          </w:p>
          <w:p w14:paraId="37D85639"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01709477"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Содержание учебного материала</w:t>
            </w:r>
          </w:p>
        </w:tc>
        <w:tc>
          <w:tcPr>
            <w:tcW w:w="446" w:type="pct"/>
            <w:vAlign w:val="center"/>
          </w:tcPr>
          <w:p w14:paraId="56FC3ED8"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6</w:t>
            </w:r>
          </w:p>
        </w:tc>
        <w:tc>
          <w:tcPr>
            <w:tcW w:w="625" w:type="pct"/>
            <w:vMerge w:val="restart"/>
          </w:tcPr>
          <w:p w14:paraId="2603C55B"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01.</w:t>
            </w:r>
          </w:p>
          <w:p w14:paraId="79B6EDA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ОК 02. </w:t>
            </w:r>
          </w:p>
          <w:p w14:paraId="79C8F9D5"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09.</w:t>
            </w:r>
          </w:p>
          <w:p w14:paraId="2E25677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ОК 10.</w:t>
            </w:r>
          </w:p>
          <w:p w14:paraId="6BFF79F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ПК1.3-ПК1.4</w:t>
            </w:r>
          </w:p>
          <w:p w14:paraId="42F750A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ПК2.3-ПК2.4</w:t>
            </w:r>
          </w:p>
          <w:p w14:paraId="24DEC335"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ПК3.3-ПК3.4</w:t>
            </w:r>
          </w:p>
          <w:p w14:paraId="10F3913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ПК4.3-ПК4.4</w:t>
            </w:r>
          </w:p>
          <w:p w14:paraId="6B17817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ПК5.3-ПК5.4</w:t>
            </w:r>
          </w:p>
          <w:p w14:paraId="7FCF7851" w14:textId="77777777" w:rsidR="002C4362" w:rsidRPr="00475FEB" w:rsidRDefault="002C4362" w:rsidP="0023658E">
            <w:pPr>
              <w:spacing w:after="0" w:line="240" w:lineRule="auto"/>
              <w:jc w:val="center"/>
              <w:rPr>
                <w:rFonts w:ascii="Times New Roman" w:hAnsi="Times New Roman"/>
                <w:sz w:val="24"/>
                <w:szCs w:val="24"/>
              </w:rPr>
            </w:pPr>
          </w:p>
        </w:tc>
      </w:tr>
      <w:tr w:rsidR="002C4362" w:rsidRPr="00475FEB" w14:paraId="42924655" w14:textId="77777777" w:rsidTr="0023658E">
        <w:trPr>
          <w:trHeight w:val="320"/>
        </w:trPr>
        <w:tc>
          <w:tcPr>
            <w:tcW w:w="768" w:type="pct"/>
            <w:vMerge/>
          </w:tcPr>
          <w:p w14:paraId="39160258"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1C64B726" w14:textId="77777777" w:rsidR="002C4362" w:rsidRPr="00475FEB" w:rsidRDefault="002C4362" w:rsidP="0023658E">
            <w:pPr>
              <w:spacing w:after="0" w:line="240" w:lineRule="auto"/>
              <w:jc w:val="both"/>
              <w:rPr>
                <w:rFonts w:ascii="Times New Roman" w:hAnsi="Times New Roman"/>
                <w:b/>
                <w:spacing w:val="-10"/>
                <w:sz w:val="24"/>
                <w:szCs w:val="24"/>
              </w:rPr>
            </w:pPr>
            <w:r w:rsidRPr="00475FEB">
              <w:rPr>
                <w:rFonts w:ascii="Times New Roman" w:hAnsi="Times New Roman"/>
                <w:b/>
                <w:spacing w:val="-10"/>
                <w:sz w:val="24"/>
                <w:szCs w:val="24"/>
              </w:rPr>
              <w:t>1.Обработка наружных и внутренних цилиндрических поверхностей.</w:t>
            </w:r>
          </w:p>
          <w:p w14:paraId="5ED2E3BA" w14:textId="77777777" w:rsidR="002C4362" w:rsidRPr="00475FEB" w:rsidRDefault="002C4362" w:rsidP="0023658E">
            <w:pPr>
              <w:spacing w:after="0" w:line="240" w:lineRule="auto"/>
              <w:jc w:val="both"/>
              <w:rPr>
                <w:rFonts w:ascii="Times New Roman" w:hAnsi="Times New Roman"/>
                <w:b/>
                <w:bCs/>
                <w:sz w:val="24"/>
                <w:szCs w:val="24"/>
              </w:rPr>
            </w:pPr>
            <w:r w:rsidRPr="00475FEB">
              <w:rPr>
                <w:rFonts w:ascii="Times New Roman" w:hAnsi="Times New Roman"/>
                <w:bCs/>
                <w:sz w:val="24"/>
                <w:szCs w:val="24"/>
              </w:rPr>
              <w:t xml:space="preserve">Введение лексических единиц: наружная цилиндрическая поверхность, внутренняя цилиндрическая поверхность, торцовая поверхность, </w:t>
            </w:r>
            <w:r w:rsidRPr="00475FEB">
              <w:rPr>
                <w:rFonts w:ascii="Times New Roman" w:hAnsi="Times New Roman"/>
                <w:spacing w:val="-8"/>
                <w:sz w:val="24"/>
                <w:szCs w:val="24"/>
              </w:rPr>
              <w:t>отверстие, сверление, рассверливание, растачивание, развертывание, зенкерование</w:t>
            </w:r>
          </w:p>
        </w:tc>
        <w:tc>
          <w:tcPr>
            <w:tcW w:w="446" w:type="pct"/>
            <w:vAlign w:val="center"/>
          </w:tcPr>
          <w:p w14:paraId="5B7735E1"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075AD461"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6AEC9EF8" w14:textId="77777777" w:rsidTr="0023658E">
        <w:trPr>
          <w:trHeight w:val="320"/>
        </w:trPr>
        <w:tc>
          <w:tcPr>
            <w:tcW w:w="768" w:type="pct"/>
            <w:vMerge/>
          </w:tcPr>
          <w:p w14:paraId="00A11475"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3E9A7D5C" w14:textId="77777777" w:rsidR="002C4362" w:rsidRPr="00475FEB" w:rsidRDefault="002C4362" w:rsidP="0023658E">
            <w:pPr>
              <w:spacing w:after="0" w:line="240" w:lineRule="auto"/>
              <w:jc w:val="both"/>
              <w:rPr>
                <w:rFonts w:ascii="Times New Roman" w:hAnsi="Times New Roman"/>
                <w:b/>
                <w:sz w:val="24"/>
                <w:szCs w:val="24"/>
              </w:rPr>
            </w:pPr>
            <w:r w:rsidRPr="00475FEB">
              <w:rPr>
                <w:rFonts w:ascii="Times New Roman" w:hAnsi="Times New Roman"/>
                <w:b/>
                <w:sz w:val="24"/>
                <w:szCs w:val="24"/>
              </w:rPr>
              <w:t>2.Обработка конических и фасонных поверхностей, отделка поверхностей.</w:t>
            </w:r>
          </w:p>
          <w:p w14:paraId="47C7F662"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Cs/>
                <w:sz w:val="24"/>
                <w:szCs w:val="24"/>
              </w:rPr>
              <w:t>Введение лексических единиц:</w:t>
            </w:r>
            <w:r w:rsidRPr="00475FEB">
              <w:rPr>
                <w:rFonts w:ascii="Times New Roman" w:hAnsi="Times New Roman"/>
                <w:sz w:val="24"/>
                <w:szCs w:val="24"/>
              </w:rPr>
              <w:t xml:space="preserve">коническая поверхность,  фасонная поверхность, </w:t>
            </w:r>
            <w:r w:rsidRPr="00475FEB">
              <w:rPr>
                <w:rFonts w:ascii="Times New Roman" w:hAnsi="Times New Roman"/>
                <w:spacing w:val="-10"/>
                <w:sz w:val="24"/>
                <w:szCs w:val="24"/>
              </w:rPr>
              <w:t>отделка поверхности, опиливание, полирование, доводка, тонкое точение, упрочняющая обработка, обкатывание,  раскатывание, выглаживание,  накатывание</w:t>
            </w:r>
          </w:p>
        </w:tc>
        <w:tc>
          <w:tcPr>
            <w:tcW w:w="446" w:type="pct"/>
            <w:vAlign w:val="center"/>
          </w:tcPr>
          <w:p w14:paraId="5D43E93D"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1157A89F"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2B92096C" w14:textId="77777777" w:rsidTr="0023658E">
        <w:trPr>
          <w:trHeight w:val="320"/>
        </w:trPr>
        <w:tc>
          <w:tcPr>
            <w:tcW w:w="768" w:type="pct"/>
            <w:vMerge/>
          </w:tcPr>
          <w:p w14:paraId="129B8DAD"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7496E9CE" w14:textId="77777777" w:rsidR="002C4362" w:rsidRPr="00475FEB" w:rsidRDefault="002C4362" w:rsidP="0023658E">
            <w:pPr>
              <w:spacing w:after="0" w:line="240" w:lineRule="auto"/>
              <w:jc w:val="both"/>
              <w:rPr>
                <w:rFonts w:ascii="Times New Roman" w:hAnsi="Times New Roman"/>
                <w:b/>
                <w:spacing w:val="-10"/>
                <w:sz w:val="24"/>
                <w:szCs w:val="24"/>
              </w:rPr>
            </w:pPr>
            <w:r w:rsidRPr="00475FEB">
              <w:rPr>
                <w:rFonts w:ascii="Times New Roman" w:hAnsi="Times New Roman"/>
                <w:b/>
                <w:spacing w:val="-10"/>
                <w:sz w:val="24"/>
                <w:szCs w:val="24"/>
              </w:rPr>
              <w:t>3.Нарезание резьбы.</w:t>
            </w:r>
          </w:p>
          <w:p w14:paraId="5C947A5F"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Cs/>
                <w:sz w:val="24"/>
                <w:szCs w:val="24"/>
              </w:rPr>
              <w:t>Введение лексических единиц: стержень, плашка, плашакодержатель, метчик, метчикодержатель,  метрическая резьба, трубная резьба, дюймовая резьба, резьбовой резец.</w:t>
            </w:r>
          </w:p>
        </w:tc>
        <w:tc>
          <w:tcPr>
            <w:tcW w:w="446" w:type="pct"/>
            <w:vAlign w:val="center"/>
          </w:tcPr>
          <w:p w14:paraId="47277623"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4FEBFE92"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7A7E337A" w14:textId="77777777" w:rsidTr="0023658E">
        <w:trPr>
          <w:trHeight w:val="320"/>
        </w:trPr>
        <w:tc>
          <w:tcPr>
            <w:tcW w:w="768" w:type="pct"/>
            <w:vMerge/>
          </w:tcPr>
          <w:p w14:paraId="1C803AAB"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7E578211" w14:textId="77777777" w:rsidR="002C4362" w:rsidRPr="00475FEB" w:rsidRDefault="002C4362" w:rsidP="0023658E">
            <w:pPr>
              <w:spacing w:after="0" w:line="240" w:lineRule="auto"/>
              <w:jc w:val="both"/>
              <w:rPr>
                <w:rFonts w:ascii="Times New Roman" w:hAnsi="Times New Roman"/>
                <w:b/>
                <w:spacing w:val="-10"/>
                <w:sz w:val="24"/>
                <w:szCs w:val="24"/>
              </w:rPr>
            </w:pPr>
            <w:r w:rsidRPr="00475FEB">
              <w:rPr>
                <w:rFonts w:ascii="Times New Roman" w:hAnsi="Times New Roman"/>
                <w:b/>
                <w:spacing w:val="-10"/>
                <w:sz w:val="24"/>
                <w:szCs w:val="24"/>
              </w:rPr>
              <w:t>4.Обработка деталей со сложной установкой.</w:t>
            </w:r>
          </w:p>
          <w:p w14:paraId="7E25BF1B"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Cs/>
                <w:sz w:val="24"/>
                <w:szCs w:val="24"/>
              </w:rPr>
              <w:t xml:space="preserve">Введение лексических единиц: </w:t>
            </w:r>
            <w:r w:rsidRPr="00475FEB">
              <w:rPr>
                <w:rFonts w:ascii="Times New Roman" w:hAnsi="Times New Roman"/>
                <w:spacing w:val="-10"/>
                <w:sz w:val="24"/>
                <w:szCs w:val="24"/>
              </w:rPr>
              <w:t>четырехкулачковый патрон, планшайба,  угольник,  люнет,  эксцентриковые детали, крупногабаритные детали, корпусные детали</w:t>
            </w:r>
          </w:p>
        </w:tc>
        <w:tc>
          <w:tcPr>
            <w:tcW w:w="446" w:type="pct"/>
            <w:vAlign w:val="center"/>
          </w:tcPr>
          <w:p w14:paraId="0921759C"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63A98C74"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52542D92" w14:textId="77777777" w:rsidTr="0023658E">
        <w:trPr>
          <w:trHeight w:val="320"/>
        </w:trPr>
        <w:tc>
          <w:tcPr>
            <w:tcW w:w="768" w:type="pct"/>
            <w:vMerge/>
          </w:tcPr>
          <w:p w14:paraId="5689BA64"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7CC07DE5" w14:textId="77777777" w:rsidR="002C4362" w:rsidRPr="00475FEB" w:rsidRDefault="002C4362" w:rsidP="0023658E">
            <w:pPr>
              <w:spacing w:after="0" w:line="240" w:lineRule="auto"/>
              <w:jc w:val="both"/>
              <w:rPr>
                <w:rFonts w:ascii="Times New Roman" w:hAnsi="Times New Roman"/>
                <w:b/>
                <w:sz w:val="24"/>
                <w:szCs w:val="24"/>
              </w:rPr>
            </w:pPr>
            <w:r w:rsidRPr="00475FEB">
              <w:rPr>
                <w:rFonts w:ascii="Times New Roman" w:hAnsi="Times New Roman"/>
                <w:b/>
                <w:sz w:val="24"/>
                <w:szCs w:val="24"/>
              </w:rPr>
              <w:t>5.Работа на токарных станках с числовым программным управлением.</w:t>
            </w:r>
          </w:p>
          <w:p w14:paraId="7FAAA5C9" w14:textId="77777777" w:rsidR="002C4362" w:rsidRPr="00475FEB" w:rsidRDefault="002C4362" w:rsidP="0023658E">
            <w:pPr>
              <w:spacing w:after="0" w:line="240" w:lineRule="auto"/>
              <w:jc w:val="both"/>
              <w:rPr>
                <w:rFonts w:ascii="Times New Roman" w:hAnsi="Times New Roman"/>
                <w:color w:val="000000"/>
                <w:spacing w:val="-10"/>
                <w:sz w:val="24"/>
                <w:szCs w:val="24"/>
              </w:rPr>
            </w:pPr>
            <w:r w:rsidRPr="00475FEB">
              <w:rPr>
                <w:rFonts w:ascii="Times New Roman" w:hAnsi="Times New Roman"/>
                <w:bCs/>
                <w:sz w:val="24"/>
                <w:szCs w:val="24"/>
              </w:rPr>
              <w:t xml:space="preserve">Введение  лексических единиц: </w:t>
            </w:r>
            <w:r w:rsidRPr="00475FEB">
              <w:rPr>
                <w:rFonts w:ascii="Times New Roman" w:hAnsi="Times New Roman"/>
                <w:color w:val="000000"/>
                <w:spacing w:val="-10"/>
                <w:sz w:val="24"/>
                <w:szCs w:val="24"/>
              </w:rPr>
              <w:t>станки с числовым программным управлением, револьверная головка, шпендель, пульт управления, управляющий компьютер, станина, привод, класс  станка с числовым программным управлением: (</w:t>
            </w:r>
            <w:r w:rsidRPr="00475FEB">
              <w:rPr>
                <w:rFonts w:ascii="Times New Roman" w:hAnsi="Times New Roman"/>
                <w:color w:val="000000"/>
                <w:spacing w:val="-10"/>
                <w:sz w:val="24"/>
                <w:szCs w:val="24"/>
                <w:lang w:val="en-US"/>
              </w:rPr>
              <w:t>CNC</w:t>
            </w:r>
            <w:r w:rsidRPr="00475FEB">
              <w:rPr>
                <w:rFonts w:ascii="Times New Roman" w:hAnsi="Times New Roman"/>
                <w:color w:val="000000"/>
                <w:spacing w:val="-10"/>
                <w:sz w:val="24"/>
                <w:szCs w:val="24"/>
              </w:rPr>
              <w:t xml:space="preserve">) </w:t>
            </w:r>
          </w:p>
          <w:p w14:paraId="50A709E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color w:val="000000"/>
                <w:spacing w:val="-10"/>
                <w:sz w:val="24"/>
                <w:szCs w:val="24"/>
              </w:rPr>
              <w:t xml:space="preserve">Отечественные и зарубежные САП. </w:t>
            </w:r>
          </w:p>
        </w:tc>
        <w:tc>
          <w:tcPr>
            <w:tcW w:w="446" w:type="pct"/>
            <w:vAlign w:val="center"/>
          </w:tcPr>
          <w:p w14:paraId="3334B751"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vMerge/>
          </w:tcPr>
          <w:p w14:paraId="08697FB0"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77A6AE58" w14:textId="77777777" w:rsidTr="0023658E">
        <w:trPr>
          <w:trHeight w:val="320"/>
        </w:trPr>
        <w:tc>
          <w:tcPr>
            <w:tcW w:w="768" w:type="pct"/>
            <w:vMerge/>
          </w:tcPr>
          <w:p w14:paraId="02652172"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7CC0B900" w14:textId="77777777" w:rsidR="002C4362" w:rsidRPr="00475FEB" w:rsidRDefault="002C4362" w:rsidP="0023658E">
            <w:pPr>
              <w:spacing w:after="0" w:line="240" w:lineRule="auto"/>
              <w:rPr>
                <w:rFonts w:ascii="Times New Roman" w:hAnsi="Times New Roman"/>
                <w:spacing w:val="-10"/>
                <w:sz w:val="24"/>
                <w:szCs w:val="24"/>
              </w:rPr>
            </w:pPr>
            <w:r w:rsidRPr="00475FEB">
              <w:rPr>
                <w:rFonts w:ascii="Times New Roman" w:hAnsi="Times New Roman"/>
                <w:b/>
                <w:bCs/>
                <w:sz w:val="24"/>
                <w:szCs w:val="24"/>
              </w:rPr>
              <w:t xml:space="preserve">Самостоятельная работа обучающихся: </w:t>
            </w:r>
            <w:r w:rsidRPr="00475FEB">
              <w:rPr>
                <w:rFonts w:ascii="Times New Roman" w:hAnsi="Times New Roman"/>
                <w:spacing w:val="-10"/>
                <w:sz w:val="24"/>
                <w:szCs w:val="24"/>
              </w:rPr>
              <w:t>«</w:t>
            </w:r>
            <w:r w:rsidRPr="00475FEB">
              <w:rPr>
                <w:rFonts w:ascii="Times New Roman" w:hAnsi="Times New Roman"/>
                <w:sz w:val="24"/>
                <w:szCs w:val="24"/>
              </w:rPr>
              <w:t>Составление инструкции по охране труда, технологической последовательности выполнения операций»</w:t>
            </w:r>
          </w:p>
        </w:tc>
        <w:tc>
          <w:tcPr>
            <w:tcW w:w="446" w:type="pct"/>
            <w:vAlign w:val="center"/>
          </w:tcPr>
          <w:p w14:paraId="088623C0"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1</w:t>
            </w:r>
          </w:p>
        </w:tc>
        <w:tc>
          <w:tcPr>
            <w:tcW w:w="625" w:type="pct"/>
          </w:tcPr>
          <w:p w14:paraId="1D1632C7"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2C5CB35E" w14:textId="77777777" w:rsidTr="0023658E">
        <w:trPr>
          <w:trHeight w:val="320"/>
        </w:trPr>
        <w:tc>
          <w:tcPr>
            <w:tcW w:w="768" w:type="pct"/>
            <w:vMerge/>
          </w:tcPr>
          <w:p w14:paraId="507B4CB2" w14:textId="77777777" w:rsidR="002C4362" w:rsidRPr="00475FEB" w:rsidRDefault="002C4362" w:rsidP="0023658E">
            <w:pPr>
              <w:spacing w:after="0" w:line="240" w:lineRule="auto"/>
              <w:jc w:val="center"/>
              <w:rPr>
                <w:rFonts w:ascii="Times New Roman" w:hAnsi="Times New Roman"/>
                <w:b/>
                <w:bCs/>
                <w:sz w:val="24"/>
                <w:szCs w:val="24"/>
              </w:rPr>
            </w:pPr>
          </w:p>
        </w:tc>
        <w:tc>
          <w:tcPr>
            <w:tcW w:w="3161" w:type="pct"/>
          </w:tcPr>
          <w:p w14:paraId="253A23B4"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Промежуточная аттестация: дифференцированный зачет</w:t>
            </w:r>
          </w:p>
        </w:tc>
        <w:tc>
          <w:tcPr>
            <w:tcW w:w="446" w:type="pct"/>
            <w:vAlign w:val="center"/>
          </w:tcPr>
          <w:p w14:paraId="42787E77"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2</w:t>
            </w:r>
          </w:p>
        </w:tc>
        <w:tc>
          <w:tcPr>
            <w:tcW w:w="625" w:type="pct"/>
          </w:tcPr>
          <w:p w14:paraId="23987F69" w14:textId="77777777" w:rsidR="002C4362" w:rsidRPr="00475FEB" w:rsidRDefault="002C4362" w:rsidP="0023658E">
            <w:pPr>
              <w:spacing w:after="0" w:line="240" w:lineRule="auto"/>
              <w:rPr>
                <w:rFonts w:ascii="Times New Roman" w:hAnsi="Times New Roman"/>
                <w:b/>
                <w:bCs/>
                <w:sz w:val="24"/>
                <w:szCs w:val="24"/>
              </w:rPr>
            </w:pPr>
          </w:p>
        </w:tc>
      </w:tr>
      <w:tr w:rsidR="002C4362" w:rsidRPr="00475FEB" w14:paraId="72DB5F7F" w14:textId="77777777" w:rsidTr="0023658E">
        <w:trPr>
          <w:trHeight w:val="20"/>
        </w:trPr>
        <w:tc>
          <w:tcPr>
            <w:tcW w:w="3929" w:type="pct"/>
            <w:gridSpan w:val="2"/>
          </w:tcPr>
          <w:p w14:paraId="7B59D6EA"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Всего:</w:t>
            </w:r>
          </w:p>
        </w:tc>
        <w:tc>
          <w:tcPr>
            <w:tcW w:w="446" w:type="pct"/>
            <w:vAlign w:val="center"/>
          </w:tcPr>
          <w:p w14:paraId="4096D0EF"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32</w:t>
            </w:r>
          </w:p>
        </w:tc>
        <w:tc>
          <w:tcPr>
            <w:tcW w:w="625" w:type="pct"/>
          </w:tcPr>
          <w:p w14:paraId="74DA3976" w14:textId="77777777" w:rsidR="002C4362" w:rsidRPr="00475FEB" w:rsidRDefault="002C4362" w:rsidP="0023658E">
            <w:pPr>
              <w:spacing w:after="0" w:line="240" w:lineRule="auto"/>
              <w:rPr>
                <w:rFonts w:ascii="Times New Roman" w:hAnsi="Times New Roman"/>
                <w:b/>
                <w:bCs/>
                <w:i/>
                <w:sz w:val="24"/>
                <w:szCs w:val="24"/>
              </w:rPr>
            </w:pPr>
          </w:p>
        </w:tc>
      </w:tr>
    </w:tbl>
    <w:p w14:paraId="64EB803F" w14:textId="77777777" w:rsidR="002C4362" w:rsidRPr="00475FEB" w:rsidRDefault="002C4362" w:rsidP="002C4362">
      <w:pPr>
        <w:spacing w:line="240" w:lineRule="auto"/>
        <w:rPr>
          <w:rFonts w:ascii="Times New Roman" w:hAnsi="Times New Roman"/>
          <w:b/>
          <w:bCs/>
          <w:i/>
          <w:sz w:val="24"/>
          <w:szCs w:val="24"/>
        </w:rPr>
      </w:pPr>
    </w:p>
    <w:p w14:paraId="39A3ED7E" w14:textId="77777777" w:rsidR="002C4362" w:rsidRPr="00475FEB" w:rsidRDefault="002C4362" w:rsidP="002C4362">
      <w:pPr>
        <w:spacing w:line="240" w:lineRule="auto"/>
        <w:ind w:firstLine="709"/>
        <w:rPr>
          <w:rFonts w:ascii="Times New Roman" w:hAnsi="Times New Roman"/>
          <w:i/>
        </w:rPr>
        <w:sectPr w:rsidR="002C4362" w:rsidRPr="00475FEB" w:rsidSect="008201A6">
          <w:pgSz w:w="16840" w:h="11907" w:orient="landscape"/>
          <w:pgMar w:top="851" w:right="1134" w:bottom="851" w:left="992" w:header="709" w:footer="709" w:gutter="0"/>
          <w:cols w:space="720"/>
        </w:sectPr>
      </w:pPr>
    </w:p>
    <w:p w14:paraId="60DAD73C" w14:textId="77777777" w:rsidR="002C4362" w:rsidRPr="00475FEB" w:rsidRDefault="002C4362" w:rsidP="002C4362">
      <w:pPr>
        <w:spacing w:line="240" w:lineRule="auto"/>
        <w:rPr>
          <w:rFonts w:ascii="Times New Roman" w:hAnsi="Times New Roman"/>
          <w:b/>
          <w:bCs/>
          <w:sz w:val="24"/>
          <w:szCs w:val="24"/>
        </w:rPr>
      </w:pPr>
      <w:r w:rsidRPr="00475FEB">
        <w:rPr>
          <w:rFonts w:ascii="Times New Roman" w:hAnsi="Times New Roman"/>
          <w:b/>
          <w:bCs/>
          <w:sz w:val="24"/>
          <w:szCs w:val="24"/>
        </w:rPr>
        <w:t>3. УСЛОВИЯ РЕАЛИЗАЦИИ ПРОГРАММЫ УЧЕБНОЙ ДИСЦИПЛИНЫ</w:t>
      </w:r>
    </w:p>
    <w:p w14:paraId="467FF82E" w14:textId="77777777" w:rsidR="002C4362" w:rsidRPr="00475FEB" w:rsidRDefault="002C4362" w:rsidP="002C4362">
      <w:pPr>
        <w:suppressAutoHyphens/>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660DF51" w14:textId="77777777" w:rsidR="002C4362" w:rsidRPr="00475FEB" w:rsidRDefault="002C4362" w:rsidP="002C4362">
      <w:pPr>
        <w:suppressAutoHyphens/>
        <w:autoSpaceDE w:val="0"/>
        <w:autoSpaceDN w:val="0"/>
        <w:adjustRightInd w:val="0"/>
        <w:spacing w:after="0" w:line="240" w:lineRule="auto"/>
        <w:ind w:firstLine="709"/>
        <w:jc w:val="both"/>
        <w:rPr>
          <w:rFonts w:ascii="Times New Roman" w:hAnsi="Times New Roman"/>
          <w:i/>
          <w:sz w:val="24"/>
          <w:szCs w:val="24"/>
          <w:vertAlign w:val="superscript"/>
        </w:rPr>
      </w:pPr>
      <w:r w:rsidRPr="00475FEB">
        <w:rPr>
          <w:rFonts w:ascii="Times New Roman" w:hAnsi="Times New Roman"/>
          <w:bCs/>
          <w:sz w:val="24"/>
          <w:szCs w:val="24"/>
        </w:rPr>
        <w:t>Кабинет «</w:t>
      </w:r>
      <w:r w:rsidRPr="00475FEB">
        <w:rPr>
          <w:rFonts w:ascii="Times New Roman" w:hAnsi="Times New Roman"/>
          <w:b/>
          <w:sz w:val="24"/>
          <w:szCs w:val="24"/>
        </w:rPr>
        <w:t>Технический английский язык</w:t>
      </w:r>
      <w:r w:rsidRPr="00475FEB">
        <w:rPr>
          <w:rFonts w:ascii="Times New Roman" w:hAnsi="Times New Roman"/>
          <w:bCs/>
          <w:i/>
          <w:sz w:val="24"/>
          <w:szCs w:val="24"/>
        </w:rPr>
        <w:t>»</w:t>
      </w:r>
      <w:r w:rsidRPr="00475FEB">
        <w:rPr>
          <w:rFonts w:ascii="Times New Roman" w:hAnsi="Times New Roman"/>
          <w:sz w:val="24"/>
          <w:szCs w:val="24"/>
        </w:rPr>
        <w:t>,</w:t>
      </w:r>
    </w:p>
    <w:p w14:paraId="3D6401C4" w14:textId="77777777" w:rsidR="002C4362" w:rsidRPr="00475FEB" w:rsidRDefault="002C4362" w:rsidP="002C4362">
      <w:pPr>
        <w:spacing w:after="0" w:line="240" w:lineRule="auto"/>
        <w:ind w:firstLine="709"/>
        <w:jc w:val="both"/>
        <w:rPr>
          <w:rFonts w:ascii="Times New Roman" w:hAnsi="Times New Roman"/>
          <w:bCs/>
          <w:sz w:val="24"/>
          <w:szCs w:val="24"/>
        </w:rPr>
      </w:pPr>
      <w:r w:rsidRPr="00475FEB">
        <w:rPr>
          <w:rFonts w:ascii="Times New Roman" w:hAnsi="Times New Roman"/>
          <w:sz w:val="24"/>
          <w:szCs w:val="24"/>
        </w:rPr>
        <w:t>оснащенный о</w:t>
      </w:r>
      <w:r w:rsidRPr="00475FEB">
        <w:rPr>
          <w:rFonts w:ascii="Times New Roman" w:hAnsi="Times New Roman"/>
          <w:bCs/>
          <w:sz w:val="24"/>
          <w:szCs w:val="24"/>
        </w:rPr>
        <w:t xml:space="preserve">борудованием: </w:t>
      </w:r>
    </w:p>
    <w:p w14:paraId="40A47FCA"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xml:space="preserve">- посадочные места по количеству обучающихся; </w:t>
      </w:r>
    </w:p>
    <w:p w14:paraId="01C73C15" w14:textId="77777777" w:rsidR="002C4362" w:rsidRPr="00475FEB" w:rsidRDefault="002C4362" w:rsidP="002C4362">
      <w:pPr>
        <w:spacing w:after="0" w:line="240" w:lineRule="auto"/>
        <w:ind w:firstLine="709"/>
        <w:jc w:val="both"/>
        <w:rPr>
          <w:rFonts w:ascii="Times New Roman" w:hAnsi="Times New Roman"/>
          <w:bCs/>
          <w:sz w:val="24"/>
          <w:szCs w:val="24"/>
        </w:rPr>
      </w:pPr>
      <w:r w:rsidRPr="00475FEB">
        <w:rPr>
          <w:rFonts w:ascii="Times New Roman" w:hAnsi="Times New Roman"/>
          <w:sz w:val="24"/>
          <w:szCs w:val="24"/>
        </w:rPr>
        <w:t>-</w:t>
      </w:r>
      <w:r w:rsidRPr="00475FEB">
        <w:rPr>
          <w:rFonts w:ascii="Times New Roman" w:hAnsi="Times New Roman"/>
          <w:bCs/>
          <w:sz w:val="24"/>
          <w:szCs w:val="24"/>
        </w:rPr>
        <w:t xml:space="preserve"> рабочее место преподавателя, оснащенное ПК; </w:t>
      </w:r>
    </w:p>
    <w:p w14:paraId="5358A0FC"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комплект учебно-наглядных пособий;</w:t>
      </w:r>
    </w:p>
    <w:p w14:paraId="0A24B599"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комплекты раздаточных материалов;</w:t>
      </w:r>
    </w:p>
    <w:p w14:paraId="3D577517"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фонд оценочных средств.</w:t>
      </w:r>
    </w:p>
    <w:p w14:paraId="5F33CA45" w14:textId="77777777" w:rsidR="002C4362" w:rsidRPr="00475FEB" w:rsidRDefault="002C4362" w:rsidP="002C4362">
      <w:pPr>
        <w:spacing w:after="0" w:line="240" w:lineRule="auto"/>
        <w:ind w:firstLine="709"/>
        <w:jc w:val="both"/>
        <w:rPr>
          <w:rFonts w:ascii="Times New Roman" w:hAnsi="Times New Roman"/>
          <w:b/>
          <w:bCs/>
          <w:sz w:val="24"/>
          <w:szCs w:val="24"/>
        </w:rPr>
      </w:pPr>
      <w:r w:rsidRPr="00475FEB">
        <w:rPr>
          <w:rFonts w:ascii="Times New Roman" w:hAnsi="Times New Roman"/>
          <w:b/>
          <w:bCs/>
          <w:sz w:val="24"/>
          <w:szCs w:val="24"/>
        </w:rPr>
        <w:t>Технические средства обучения:</w:t>
      </w:r>
    </w:p>
    <w:p w14:paraId="60E3ADE1" w14:textId="77777777" w:rsidR="002C4362" w:rsidRPr="00475FEB" w:rsidRDefault="002C4362" w:rsidP="002C4362">
      <w:pPr>
        <w:spacing w:after="0" w:line="240" w:lineRule="auto"/>
        <w:ind w:firstLine="709"/>
        <w:jc w:val="both"/>
        <w:rPr>
          <w:rFonts w:ascii="Times New Roman" w:hAnsi="Times New Roman"/>
          <w:bCs/>
          <w:sz w:val="24"/>
          <w:szCs w:val="24"/>
        </w:rPr>
      </w:pPr>
      <w:r w:rsidRPr="00475FEB">
        <w:rPr>
          <w:rFonts w:ascii="Times New Roman" w:hAnsi="Times New Roman"/>
          <w:b/>
          <w:bCs/>
          <w:sz w:val="24"/>
          <w:szCs w:val="24"/>
        </w:rPr>
        <w:t xml:space="preserve">- </w:t>
      </w:r>
      <w:r w:rsidRPr="00475FEB">
        <w:rPr>
          <w:rFonts w:ascii="Times New Roman" w:hAnsi="Times New Roman"/>
          <w:bCs/>
          <w:sz w:val="24"/>
          <w:szCs w:val="24"/>
        </w:rPr>
        <w:t xml:space="preserve"> оргтехника, персональный компьютер с лицензионным программным обеспечением:</w:t>
      </w:r>
    </w:p>
    <w:p w14:paraId="19927166"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xml:space="preserve">- операционная система </w:t>
      </w:r>
      <w:r w:rsidRPr="00475FEB">
        <w:rPr>
          <w:rFonts w:ascii="Times New Roman" w:hAnsi="Times New Roman"/>
          <w:sz w:val="24"/>
          <w:szCs w:val="24"/>
          <w:lang w:val="en-US"/>
        </w:rPr>
        <w:t>MSWindowsXPProfessional</w:t>
      </w:r>
      <w:r w:rsidRPr="00475FEB">
        <w:rPr>
          <w:rFonts w:ascii="Times New Roman" w:hAnsi="Times New Roman"/>
          <w:sz w:val="24"/>
          <w:szCs w:val="24"/>
        </w:rPr>
        <w:t>;</w:t>
      </w:r>
    </w:p>
    <w:p w14:paraId="221515AC"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графический редактор «</w:t>
      </w:r>
      <w:r w:rsidRPr="00475FEB">
        <w:rPr>
          <w:rFonts w:ascii="Times New Roman" w:hAnsi="Times New Roman"/>
          <w:sz w:val="24"/>
          <w:szCs w:val="24"/>
          <w:lang w:val="en-US"/>
        </w:rPr>
        <w:t>AUTOCAD</w:t>
      </w:r>
      <w:r w:rsidRPr="00475FEB">
        <w:rPr>
          <w:rFonts w:ascii="Times New Roman" w:hAnsi="Times New Roman"/>
          <w:sz w:val="24"/>
          <w:szCs w:val="24"/>
        </w:rPr>
        <w:t>»,  А</w:t>
      </w:r>
      <w:r w:rsidRPr="00475FEB">
        <w:rPr>
          <w:rFonts w:ascii="Times New Roman" w:hAnsi="Times New Roman"/>
          <w:sz w:val="24"/>
          <w:szCs w:val="24"/>
          <w:lang w:val="en-US"/>
        </w:rPr>
        <w:t>U</w:t>
      </w:r>
      <w:r w:rsidRPr="00475FEB">
        <w:rPr>
          <w:rFonts w:ascii="Times New Roman" w:hAnsi="Times New Roman"/>
          <w:sz w:val="24"/>
          <w:szCs w:val="24"/>
        </w:rPr>
        <w:t>ТОСА</w:t>
      </w:r>
      <w:r w:rsidRPr="00475FEB">
        <w:rPr>
          <w:rFonts w:ascii="Times New Roman" w:hAnsi="Times New Roman"/>
          <w:sz w:val="24"/>
          <w:szCs w:val="24"/>
          <w:lang w:val="en-US"/>
        </w:rPr>
        <w:t>DCommercialNew</w:t>
      </w:r>
      <w:r w:rsidRPr="00475FEB">
        <w:rPr>
          <w:rFonts w:ascii="Times New Roman" w:hAnsi="Times New Roman"/>
          <w:sz w:val="24"/>
          <w:szCs w:val="24"/>
        </w:rPr>
        <w:t xml:space="preserve"> 5 </w:t>
      </w:r>
      <w:r w:rsidRPr="00475FEB">
        <w:rPr>
          <w:rFonts w:ascii="Times New Roman" w:hAnsi="Times New Roman"/>
          <w:sz w:val="24"/>
          <w:szCs w:val="24"/>
          <w:lang w:val="en-US"/>
        </w:rPr>
        <w:t>Seats</w:t>
      </w:r>
      <w:r w:rsidRPr="00475FEB">
        <w:rPr>
          <w:rFonts w:ascii="Times New Roman" w:hAnsi="Times New Roman"/>
          <w:sz w:val="24"/>
          <w:szCs w:val="24"/>
        </w:rPr>
        <w:t xml:space="preserve">; </w:t>
      </w:r>
    </w:p>
    <w:p w14:paraId="1DED2321" w14:textId="77777777" w:rsidR="002C4362" w:rsidRPr="00475FEB" w:rsidRDefault="002C4362" w:rsidP="002C4362">
      <w:pPr>
        <w:spacing w:after="0" w:line="240" w:lineRule="auto"/>
        <w:ind w:firstLine="709"/>
        <w:jc w:val="both"/>
        <w:rPr>
          <w:rFonts w:ascii="Times New Roman" w:hAnsi="Times New Roman"/>
          <w:sz w:val="24"/>
          <w:szCs w:val="24"/>
          <w:lang w:val="en-US"/>
        </w:rPr>
      </w:pPr>
      <w:r w:rsidRPr="00475FEB">
        <w:rPr>
          <w:rFonts w:ascii="Times New Roman" w:hAnsi="Times New Roman"/>
          <w:sz w:val="24"/>
          <w:szCs w:val="24"/>
          <w:lang w:val="en-US"/>
        </w:rPr>
        <w:t xml:space="preserve">- </w:t>
      </w:r>
      <w:r w:rsidRPr="00475FEB">
        <w:rPr>
          <w:rFonts w:ascii="Times New Roman" w:hAnsi="Times New Roman"/>
          <w:sz w:val="24"/>
          <w:szCs w:val="24"/>
        </w:rPr>
        <w:t>графическийредактор</w:t>
      </w:r>
      <w:r w:rsidRPr="00475FEB">
        <w:rPr>
          <w:rFonts w:ascii="Times New Roman" w:hAnsi="Times New Roman"/>
          <w:sz w:val="24"/>
          <w:szCs w:val="24"/>
          <w:lang w:val="en-US"/>
        </w:rPr>
        <w:t xml:space="preserve"> CorelDraw Graphics Suite X3 </w:t>
      </w:r>
      <w:r w:rsidRPr="00475FEB">
        <w:rPr>
          <w:rFonts w:ascii="Times New Roman" w:hAnsi="Times New Roman"/>
          <w:sz w:val="24"/>
          <w:szCs w:val="24"/>
          <w:lang w:val="en-GB"/>
        </w:rPr>
        <w:t>ent and Teache Edition RUS ( BOX</w:t>
      </w:r>
      <w:r w:rsidRPr="00475FEB">
        <w:rPr>
          <w:rFonts w:ascii="Times New Roman" w:hAnsi="Times New Roman"/>
          <w:sz w:val="24"/>
          <w:szCs w:val="24"/>
          <w:lang w:val="en-US"/>
        </w:rPr>
        <w:t>);</w:t>
      </w:r>
    </w:p>
    <w:p w14:paraId="2D6972F2"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 xml:space="preserve">- Графический редактор </w:t>
      </w:r>
      <w:r w:rsidRPr="00475FEB">
        <w:rPr>
          <w:rFonts w:ascii="Times New Roman" w:hAnsi="Times New Roman"/>
          <w:sz w:val="24"/>
          <w:szCs w:val="24"/>
          <w:lang w:val="en-US"/>
        </w:rPr>
        <w:t>PhotoShop</w:t>
      </w:r>
      <w:r w:rsidRPr="00475FEB">
        <w:rPr>
          <w:rFonts w:ascii="Times New Roman" w:hAnsi="Times New Roman"/>
          <w:sz w:val="24"/>
          <w:szCs w:val="24"/>
        </w:rPr>
        <w:t xml:space="preserve">, </w:t>
      </w:r>
      <w:r w:rsidRPr="00475FEB">
        <w:rPr>
          <w:rFonts w:ascii="Times New Roman" w:hAnsi="Times New Roman"/>
          <w:sz w:val="24"/>
          <w:szCs w:val="24"/>
          <w:lang w:val="en-US"/>
        </w:rPr>
        <w:t>Arcon</w:t>
      </w:r>
      <w:r w:rsidRPr="00475FEB">
        <w:rPr>
          <w:rFonts w:ascii="Times New Roman" w:hAnsi="Times New Roman"/>
          <w:sz w:val="24"/>
          <w:szCs w:val="24"/>
        </w:rPr>
        <w:t xml:space="preserve"> – для работы в трехмерном пространстве, составления перспектив.</w:t>
      </w:r>
    </w:p>
    <w:p w14:paraId="416B6C1B" w14:textId="77777777" w:rsidR="002C4362" w:rsidRPr="00475FEB" w:rsidRDefault="002C4362" w:rsidP="002C4362">
      <w:pPr>
        <w:spacing w:after="0" w:line="240" w:lineRule="auto"/>
        <w:jc w:val="both"/>
        <w:rPr>
          <w:rFonts w:ascii="Times New Roman" w:hAnsi="Times New Roman"/>
          <w:sz w:val="24"/>
          <w:szCs w:val="24"/>
        </w:rPr>
      </w:pPr>
    </w:p>
    <w:p w14:paraId="511F1881" w14:textId="77777777" w:rsidR="002C4362" w:rsidRPr="00475FEB" w:rsidRDefault="002C4362" w:rsidP="002C4362">
      <w:pPr>
        <w:suppressAutoHyphens/>
        <w:spacing w:after="0" w:line="240" w:lineRule="auto"/>
        <w:ind w:firstLine="709"/>
        <w:jc w:val="both"/>
        <w:rPr>
          <w:rFonts w:ascii="Times New Roman" w:hAnsi="Times New Roman"/>
          <w:b/>
          <w:bCs/>
          <w:sz w:val="24"/>
          <w:szCs w:val="24"/>
        </w:rPr>
      </w:pPr>
      <w:r w:rsidRPr="00475FEB">
        <w:rPr>
          <w:rFonts w:ascii="Times New Roman" w:hAnsi="Times New Roman"/>
          <w:b/>
          <w:bCs/>
          <w:sz w:val="24"/>
          <w:szCs w:val="24"/>
        </w:rPr>
        <w:t>3.2. Информационное обеспечение реализации программы</w:t>
      </w:r>
    </w:p>
    <w:p w14:paraId="30FBFEC1" w14:textId="77777777" w:rsidR="002C4362" w:rsidRPr="00475FEB" w:rsidRDefault="002C4362" w:rsidP="002C4362">
      <w:pPr>
        <w:suppressAutoHyphens/>
        <w:spacing w:after="0" w:line="240" w:lineRule="auto"/>
        <w:ind w:firstLine="709"/>
        <w:jc w:val="both"/>
        <w:rPr>
          <w:rFonts w:ascii="Times New Roman" w:hAnsi="Times New Roman"/>
          <w:sz w:val="24"/>
          <w:szCs w:val="24"/>
        </w:rPr>
      </w:pPr>
      <w:r w:rsidRPr="00475FEB">
        <w:rPr>
          <w:rFonts w:ascii="Times New Roman" w:hAnsi="Times New Roman"/>
          <w:bCs/>
          <w:sz w:val="24"/>
          <w:szCs w:val="24"/>
        </w:rPr>
        <w:t>Для реализации программы библиотечный фонд образовательной организации должен иметь  п</w:t>
      </w:r>
      <w:r w:rsidRPr="00475FEB">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E690F8C" w14:textId="77777777" w:rsidR="002C4362" w:rsidRPr="00475FEB" w:rsidRDefault="002C4362" w:rsidP="002C4362">
      <w:pPr>
        <w:spacing w:after="0" w:line="240" w:lineRule="auto"/>
        <w:ind w:left="360"/>
        <w:contextualSpacing/>
        <w:rPr>
          <w:rFonts w:ascii="Times New Roman" w:hAnsi="Times New Roman"/>
          <w:b/>
          <w:sz w:val="24"/>
          <w:szCs w:val="24"/>
        </w:rPr>
      </w:pPr>
    </w:p>
    <w:p w14:paraId="2F865B1B" w14:textId="77777777" w:rsidR="002C4362" w:rsidRPr="00475FEB" w:rsidRDefault="002C4362" w:rsidP="002C4362">
      <w:pPr>
        <w:spacing w:after="0" w:line="240" w:lineRule="auto"/>
        <w:ind w:left="360"/>
        <w:contextualSpacing/>
        <w:rPr>
          <w:rFonts w:ascii="Times New Roman" w:hAnsi="Times New Roman"/>
          <w:b/>
          <w:sz w:val="24"/>
          <w:szCs w:val="24"/>
        </w:rPr>
      </w:pPr>
      <w:r w:rsidRPr="00475FEB">
        <w:rPr>
          <w:rFonts w:ascii="Times New Roman" w:hAnsi="Times New Roman"/>
          <w:b/>
          <w:sz w:val="24"/>
          <w:szCs w:val="24"/>
        </w:rPr>
        <w:t>3.2.1. Печатные издания</w:t>
      </w:r>
    </w:p>
    <w:p w14:paraId="5061EE34" w14:textId="77777777" w:rsidR="002C4362" w:rsidRPr="00475FEB" w:rsidRDefault="002C4362" w:rsidP="002C4362">
      <w:pPr>
        <w:spacing w:after="0" w:line="240" w:lineRule="auto"/>
        <w:jc w:val="both"/>
        <w:rPr>
          <w:rFonts w:ascii="Times New Roman" w:hAnsi="Times New Roman"/>
          <w:b/>
          <w:bCs/>
          <w:sz w:val="24"/>
          <w:szCs w:val="24"/>
        </w:rPr>
      </w:pPr>
      <w:r w:rsidRPr="00475FEB">
        <w:rPr>
          <w:rFonts w:ascii="Times New Roman" w:hAnsi="Times New Roman"/>
          <w:bCs/>
          <w:sz w:val="24"/>
          <w:szCs w:val="24"/>
        </w:rPr>
        <w:t>1. Агабекян И.П. Английский для средних специальных заведений. Серия «Среднее профессиональное образование». Ростов н/Д: «Феникс», 2014.</w:t>
      </w:r>
    </w:p>
    <w:p w14:paraId="57FC2119"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color w:val="000000" w:themeColor="text1"/>
          <w:sz w:val="24"/>
          <w:szCs w:val="24"/>
        </w:rPr>
        <w:t>1</w:t>
      </w:r>
      <w:r w:rsidRPr="00475FEB">
        <w:rPr>
          <w:rFonts w:ascii="Times New Roman" w:hAnsi="Times New Roman"/>
          <w:b/>
          <w:bCs/>
          <w:color w:val="000000" w:themeColor="text1"/>
          <w:sz w:val="24"/>
          <w:szCs w:val="24"/>
        </w:rPr>
        <w:t xml:space="preserve">. </w:t>
      </w:r>
      <w:r w:rsidRPr="00475FEB">
        <w:rPr>
          <w:rFonts w:ascii="Times New Roman" w:hAnsi="Times New Roman"/>
          <w:bCs/>
          <w:color w:val="000000" w:themeColor="text1"/>
          <w:sz w:val="24"/>
          <w:szCs w:val="24"/>
        </w:rPr>
        <w:t>О.В. Кохан</w:t>
      </w:r>
      <w:r w:rsidRPr="00475FEB">
        <w:rPr>
          <w:rFonts w:ascii="Times New Roman" w:hAnsi="Times New Roman"/>
          <w:b/>
          <w:bCs/>
          <w:color w:val="000000" w:themeColor="text1"/>
          <w:sz w:val="24"/>
          <w:szCs w:val="24"/>
        </w:rPr>
        <w:t xml:space="preserve"> </w:t>
      </w:r>
      <w:r w:rsidRPr="00475FEB">
        <w:rPr>
          <w:rFonts w:ascii="Times New Roman" w:hAnsi="Times New Roman"/>
          <w:color w:val="000000" w:themeColor="text1"/>
          <w:sz w:val="24"/>
          <w:szCs w:val="24"/>
        </w:rPr>
        <w:t>Английский</w:t>
      </w:r>
      <w:r w:rsidRPr="00475FEB">
        <w:rPr>
          <w:rFonts w:ascii="Times New Roman" w:hAnsi="Times New Roman"/>
          <w:sz w:val="24"/>
          <w:szCs w:val="24"/>
        </w:rPr>
        <w:t xml:space="preserve"> язык для технических специальностей. Учебное пособие по СПО. 2- издание, исправленное и дополненное. Издательство: Москва «Юрайт» 2018 г.</w:t>
      </w:r>
    </w:p>
    <w:p w14:paraId="7E8E9E9C" w14:textId="77777777" w:rsidR="002C4362" w:rsidRPr="00475FEB" w:rsidRDefault="002C4362" w:rsidP="002C4362">
      <w:pPr>
        <w:spacing w:after="0" w:line="240" w:lineRule="auto"/>
        <w:jc w:val="both"/>
        <w:rPr>
          <w:rFonts w:ascii="Times New Roman" w:hAnsi="Times New Roman"/>
          <w:b/>
          <w:sz w:val="24"/>
          <w:szCs w:val="24"/>
        </w:rPr>
      </w:pPr>
      <w:r w:rsidRPr="00475FEB">
        <w:rPr>
          <w:rFonts w:ascii="Times New Roman" w:hAnsi="Times New Roman"/>
          <w:b/>
          <w:sz w:val="24"/>
          <w:szCs w:val="24"/>
        </w:rPr>
        <w:t>3.2.2. Электронные издания (электронные ресурсы)</w:t>
      </w:r>
    </w:p>
    <w:p w14:paraId="4067C168" w14:textId="77777777" w:rsidR="002C4362" w:rsidRPr="00475FEB" w:rsidRDefault="00000000" w:rsidP="002C4362">
      <w:pPr>
        <w:spacing w:after="0" w:line="240" w:lineRule="auto"/>
        <w:jc w:val="both"/>
        <w:rPr>
          <w:rFonts w:ascii="Times New Roman" w:hAnsi="Times New Roman"/>
          <w:sz w:val="24"/>
          <w:szCs w:val="24"/>
        </w:rPr>
      </w:pPr>
      <w:hyperlink r:id="rId98" w:history="1">
        <w:r w:rsidR="002C4362" w:rsidRPr="00475FEB">
          <w:rPr>
            <w:rStyle w:val="ad"/>
            <w:rFonts w:ascii="Times New Roman" w:eastAsiaTheme="minorHAnsi" w:hAnsi="Times New Roman"/>
            <w:sz w:val="24"/>
            <w:szCs w:val="24"/>
          </w:rPr>
          <w:t>http://www.alleng.ru/</w:t>
        </w:r>
      </w:hyperlink>
      <w:r w:rsidR="002C4362" w:rsidRPr="00475FEB">
        <w:rPr>
          <w:rFonts w:ascii="Times New Roman" w:hAnsi="Times New Roman"/>
          <w:sz w:val="24"/>
          <w:szCs w:val="24"/>
        </w:rPr>
        <w:t xml:space="preserve">  - Всем кто учится.</w:t>
      </w:r>
    </w:p>
    <w:p w14:paraId="67737AA3" w14:textId="77777777" w:rsidR="002C4362" w:rsidRPr="00475FEB" w:rsidRDefault="00000000" w:rsidP="002C4362">
      <w:pPr>
        <w:pStyle w:val="2d"/>
        <w:spacing w:after="0" w:line="240" w:lineRule="auto"/>
        <w:ind w:left="600"/>
        <w:rPr>
          <w:sz w:val="24"/>
          <w:szCs w:val="24"/>
        </w:rPr>
      </w:pPr>
      <w:hyperlink r:id="rId99" w:history="1">
        <w:r w:rsidR="002C4362" w:rsidRPr="00475FEB">
          <w:rPr>
            <w:rStyle w:val="ad"/>
            <w:rFonts w:eastAsiaTheme="minorHAnsi"/>
            <w:sz w:val="24"/>
            <w:szCs w:val="24"/>
          </w:rPr>
          <w:t>www.macmillanenglish.com</w:t>
        </w:r>
      </w:hyperlink>
    </w:p>
    <w:p w14:paraId="5434A079" w14:textId="77777777" w:rsidR="002C4362" w:rsidRPr="00475FEB" w:rsidRDefault="00000000" w:rsidP="002C4362">
      <w:pPr>
        <w:pStyle w:val="2d"/>
        <w:spacing w:after="0" w:line="240" w:lineRule="auto"/>
        <w:ind w:left="600"/>
        <w:rPr>
          <w:sz w:val="24"/>
          <w:szCs w:val="24"/>
        </w:rPr>
      </w:pPr>
      <w:hyperlink r:id="rId100" w:history="1">
        <w:r w:rsidR="002C4362" w:rsidRPr="00475FEB">
          <w:rPr>
            <w:rStyle w:val="ad"/>
            <w:rFonts w:eastAsiaTheme="minorHAnsi"/>
            <w:sz w:val="24"/>
            <w:szCs w:val="24"/>
          </w:rPr>
          <w:t>www.bbc.co.uk/worldservice/learningenglish</w:t>
        </w:r>
      </w:hyperlink>
    </w:p>
    <w:p w14:paraId="01FD12F5" w14:textId="77777777" w:rsidR="002C4362" w:rsidRPr="00475FEB" w:rsidRDefault="00000000" w:rsidP="002C4362">
      <w:pPr>
        <w:pStyle w:val="2d"/>
        <w:spacing w:after="0" w:line="240" w:lineRule="auto"/>
        <w:ind w:left="600"/>
        <w:rPr>
          <w:sz w:val="24"/>
          <w:szCs w:val="24"/>
        </w:rPr>
      </w:pPr>
      <w:hyperlink r:id="rId101" w:history="1">
        <w:r w:rsidR="002C4362" w:rsidRPr="00475FEB">
          <w:rPr>
            <w:rStyle w:val="ad"/>
            <w:rFonts w:eastAsiaTheme="minorHAnsi"/>
            <w:sz w:val="24"/>
            <w:szCs w:val="24"/>
          </w:rPr>
          <w:t>www.britishcouncil.org/learning-elt-resources.htm</w:t>
        </w:r>
      </w:hyperlink>
    </w:p>
    <w:p w14:paraId="64CD020A" w14:textId="77777777" w:rsidR="002C4362" w:rsidRPr="00475FEB" w:rsidRDefault="00000000" w:rsidP="002C4362">
      <w:pPr>
        <w:pStyle w:val="2d"/>
        <w:spacing w:after="0" w:line="240" w:lineRule="auto"/>
        <w:ind w:left="600"/>
        <w:rPr>
          <w:sz w:val="24"/>
          <w:szCs w:val="24"/>
          <w:lang w:val="en-US"/>
        </w:rPr>
      </w:pPr>
      <w:hyperlink r:id="rId102" w:history="1">
        <w:r w:rsidR="002C4362" w:rsidRPr="00475FEB">
          <w:rPr>
            <w:rStyle w:val="ad"/>
            <w:rFonts w:eastAsiaTheme="minorHAnsi"/>
            <w:sz w:val="24"/>
            <w:szCs w:val="24"/>
            <w:lang w:val="en-US"/>
          </w:rPr>
          <w:t>www.handoutsonline.com</w:t>
        </w:r>
      </w:hyperlink>
    </w:p>
    <w:p w14:paraId="27D42CF4" w14:textId="77777777" w:rsidR="002C4362" w:rsidRPr="00475FEB" w:rsidRDefault="00000000" w:rsidP="002C4362">
      <w:pPr>
        <w:pStyle w:val="2d"/>
        <w:spacing w:after="0" w:line="240" w:lineRule="auto"/>
        <w:ind w:left="600"/>
        <w:rPr>
          <w:sz w:val="24"/>
          <w:szCs w:val="24"/>
          <w:lang w:val="en-US"/>
        </w:rPr>
      </w:pPr>
      <w:hyperlink r:id="rId103" w:history="1">
        <w:r w:rsidR="002C4362" w:rsidRPr="00475FEB">
          <w:rPr>
            <w:rStyle w:val="ad"/>
            <w:rFonts w:eastAsiaTheme="minorHAnsi"/>
            <w:sz w:val="24"/>
            <w:szCs w:val="24"/>
            <w:lang w:val="en-US"/>
          </w:rPr>
          <w:t>www.enlish-to-go.com</w:t>
        </w:r>
      </w:hyperlink>
      <w:r w:rsidR="002C4362" w:rsidRPr="00475FEB">
        <w:rPr>
          <w:color w:val="000000"/>
          <w:sz w:val="24"/>
          <w:szCs w:val="24"/>
          <w:lang w:val="en-US"/>
        </w:rPr>
        <w:t>(for teachers and students)</w:t>
      </w:r>
    </w:p>
    <w:p w14:paraId="11CD45AA" w14:textId="77777777" w:rsidR="002C4362" w:rsidRPr="00475FEB" w:rsidRDefault="00000000" w:rsidP="002C4362">
      <w:pPr>
        <w:pStyle w:val="2d"/>
        <w:spacing w:after="0" w:line="240" w:lineRule="auto"/>
        <w:ind w:left="600"/>
        <w:rPr>
          <w:sz w:val="24"/>
          <w:szCs w:val="24"/>
          <w:lang w:val="en-US"/>
        </w:rPr>
      </w:pPr>
      <w:hyperlink r:id="rId104" w:history="1">
        <w:r w:rsidR="002C4362" w:rsidRPr="00475FEB">
          <w:rPr>
            <w:rStyle w:val="ad"/>
            <w:rFonts w:eastAsiaTheme="minorHAnsi"/>
            <w:sz w:val="24"/>
            <w:szCs w:val="24"/>
            <w:lang w:val="en-US"/>
          </w:rPr>
          <w:t>www.bbc.co.uk/videonation</w:t>
        </w:r>
      </w:hyperlink>
      <w:r w:rsidR="002C4362" w:rsidRPr="00475FEB">
        <w:rPr>
          <w:color w:val="000000"/>
          <w:sz w:val="24"/>
          <w:szCs w:val="24"/>
          <w:lang w:val="en-US"/>
        </w:rPr>
        <w:t>(authentic video clips on a variety of topics)</w:t>
      </w:r>
    </w:p>
    <w:p w14:paraId="0AF64701" w14:textId="77777777" w:rsidR="002C4362" w:rsidRPr="00475FEB" w:rsidRDefault="00000000" w:rsidP="002C4362">
      <w:pPr>
        <w:pStyle w:val="2d"/>
        <w:spacing w:after="0" w:line="240" w:lineRule="auto"/>
        <w:ind w:left="600"/>
        <w:rPr>
          <w:sz w:val="24"/>
          <w:szCs w:val="24"/>
          <w:lang w:val="en-US"/>
        </w:rPr>
      </w:pPr>
      <w:hyperlink r:id="rId105" w:history="1">
        <w:r w:rsidR="002C4362" w:rsidRPr="00475FEB">
          <w:rPr>
            <w:rStyle w:val="ad"/>
            <w:rFonts w:eastAsiaTheme="minorHAnsi"/>
            <w:sz w:val="24"/>
            <w:szCs w:val="24"/>
            <w:lang w:val="en-US"/>
          </w:rPr>
          <w:t>www.longman.com</w:t>
        </w:r>
      </w:hyperlink>
    </w:p>
    <w:p w14:paraId="250EA657" w14:textId="77777777" w:rsidR="002C4362" w:rsidRPr="00475FEB" w:rsidRDefault="00000000" w:rsidP="002C4362">
      <w:pPr>
        <w:pStyle w:val="2d"/>
        <w:spacing w:after="0" w:line="240" w:lineRule="auto"/>
        <w:ind w:left="600"/>
        <w:rPr>
          <w:sz w:val="24"/>
          <w:szCs w:val="24"/>
          <w:lang w:val="en-US"/>
        </w:rPr>
      </w:pPr>
      <w:hyperlink r:id="rId106" w:history="1">
        <w:r w:rsidR="002C4362" w:rsidRPr="00475FEB">
          <w:rPr>
            <w:rStyle w:val="ad"/>
            <w:rFonts w:eastAsiaTheme="minorHAnsi"/>
            <w:sz w:val="24"/>
            <w:szCs w:val="24"/>
            <w:lang w:val="en-US"/>
          </w:rPr>
          <w:t>www.oup.com/elt/naturalenglish</w:t>
        </w:r>
      </w:hyperlink>
    </w:p>
    <w:p w14:paraId="3E101B31" w14:textId="77777777" w:rsidR="002C4362" w:rsidRPr="00475FEB" w:rsidRDefault="00000000" w:rsidP="002C4362">
      <w:pPr>
        <w:pStyle w:val="2d"/>
        <w:spacing w:after="0" w:line="240" w:lineRule="auto"/>
        <w:ind w:left="600"/>
        <w:rPr>
          <w:sz w:val="24"/>
          <w:szCs w:val="24"/>
          <w:lang w:val="en-US"/>
        </w:rPr>
      </w:pPr>
      <w:hyperlink r:id="rId107" w:history="1">
        <w:r w:rsidR="002C4362" w:rsidRPr="00475FEB">
          <w:rPr>
            <w:rStyle w:val="ad"/>
            <w:rFonts w:eastAsiaTheme="minorHAnsi"/>
            <w:sz w:val="24"/>
            <w:szCs w:val="24"/>
            <w:lang w:val="en-US"/>
          </w:rPr>
          <w:t>www.oup.com/elt/englishfile</w:t>
        </w:r>
      </w:hyperlink>
    </w:p>
    <w:p w14:paraId="0AEFFA80" w14:textId="77777777" w:rsidR="002C4362" w:rsidRPr="00475FEB" w:rsidRDefault="00000000" w:rsidP="002C4362">
      <w:pPr>
        <w:pStyle w:val="2d"/>
        <w:spacing w:after="0" w:line="240" w:lineRule="auto"/>
        <w:ind w:left="600"/>
        <w:rPr>
          <w:sz w:val="24"/>
          <w:szCs w:val="24"/>
          <w:lang w:val="en-US"/>
        </w:rPr>
      </w:pPr>
      <w:hyperlink r:id="rId108" w:history="1">
        <w:r w:rsidR="002C4362" w:rsidRPr="00475FEB">
          <w:rPr>
            <w:rStyle w:val="ad"/>
            <w:rFonts w:eastAsiaTheme="minorHAnsi"/>
            <w:sz w:val="24"/>
            <w:szCs w:val="24"/>
            <w:lang w:val="en-US"/>
          </w:rPr>
          <w:t>www.oup.com/elt/wordskills</w:t>
        </w:r>
      </w:hyperlink>
    </w:p>
    <w:p w14:paraId="3369AFDB" w14:textId="77777777" w:rsidR="002C4362" w:rsidRPr="00475FEB" w:rsidRDefault="00000000" w:rsidP="002C4362">
      <w:pPr>
        <w:pStyle w:val="2d"/>
        <w:spacing w:after="0" w:line="240" w:lineRule="auto"/>
        <w:ind w:left="600"/>
        <w:rPr>
          <w:sz w:val="24"/>
          <w:szCs w:val="24"/>
          <w:lang w:val="en-US"/>
        </w:rPr>
      </w:pPr>
      <w:hyperlink r:id="rId109" w:history="1">
        <w:r w:rsidR="002C4362" w:rsidRPr="00475FEB">
          <w:rPr>
            <w:rStyle w:val="ad"/>
            <w:rFonts w:eastAsiaTheme="minorHAnsi"/>
            <w:sz w:val="24"/>
            <w:szCs w:val="24"/>
            <w:lang w:val="en-US"/>
          </w:rPr>
          <w:t>www.teachingenglish.org.uk</w:t>
        </w:r>
      </w:hyperlink>
    </w:p>
    <w:p w14:paraId="788C369A" w14:textId="77777777" w:rsidR="002C4362" w:rsidRPr="00475FEB" w:rsidRDefault="00000000" w:rsidP="002C4362">
      <w:pPr>
        <w:pStyle w:val="2d"/>
        <w:spacing w:after="0" w:line="240" w:lineRule="auto"/>
        <w:ind w:left="600"/>
        <w:rPr>
          <w:lang w:val="en-US"/>
        </w:rPr>
      </w:pPr>
      <w:hyperlink r:id="rId110" w:history="1">
        <w:r w:rsidR="002C4362" w:rsidRPr="00475FEB">
          <w:rPr>
            <w:rStyle w:val="ad"/>
            <w:rFonts w:eastAsiaTheme="minorHAnsi"/>
            <w:sz w:val="24"/>
            <w:szCs w:val="24"/>
            <w:lang w:val="en-US"/>
          </w:rPr>
          <w:t>www.bbc.co.uk/skillswise N</w:t>
        </w:r>
      </w:hyperlink>
    </w:p>
    <w:p w14:paraId="3617AE2D" w14:textId="77777777" w:rsidR="002C4362" w:rsidRPr="00475FEB" w:rsidRDefault="002C4362" w:rsidP="002C4362">
      <w:pPr>
        <w:pStyle w:val="2d"/>
        <w:spacing w:after="0" w:line="240" w:lineRule="auto"/>
        <w:ind w:left="600"/>
        <w:rPr>
          <w:sz w:val="24"/>
          <w:szCs w:val="24"/>
          <w:lang w:val="en-US"/>
        </w:rPr>
      </w:pPr>
    </w:p>
    <w:p w14:paraId="4581D47B" w14:textId="77777777" w:rsidR="002C4362" w:rsidRPr="00475FEB" w:rsidRDefault="002C4362" w:rsidP="002C4362">
      <w:pPr>
        <w:spacing w:line="240" w:lineRule="auto"/>
        <w:ind w:left="360"/>
        <w:contextualSpacing/>
        <w:jc w:val="both"/>
        <w:rPr>
          <w:rFonts w:ascii="Times New Roman" w:hAnsi="Times New Roman"/>
          <w:bCs/>
          <w:i/>
          <w:sz w:val="24"/>
          <w:szCs w:val="24"/>
        </w:rPr>
      </w:pPr>
      <w:r w:rsidRPr="00475FEB">
        <w:rPr>
          <w:rFonts w:ascii="Times New Roman" w:hAnsi="Times New Roman"/>
          <w:b/>
          <w:bCs/>
          <w:sz w:val="24"/>
          <w:szCs w:val="24"/>
        </w:rPr>
        <w:t xml:space="preserve">3.2.3. Дополнительные источники </w:t>
      </w:r>
    </w:p>
    <w:p w14:paraId="20C14E40" w14:textId="77777777" w:rsidR="002C4362" w:rsidRPr="00475FEB" w:rsidRDefault="002C4362" w:rsidP="002C4362">
      <w:pPr>
        <w:keepNext/>
        <w:keepLines/>
        <w:widowControl w:val="0"/>
        <w:suppressAutoHyphens/>
        <w:spacing w:after="0" w:line="240" w:lineRule="auto"/>
        <w:jc w:val="both"/>
        <w:rPr>
          <w:rFonts w:ascii="Times New Roman" w:hAnsi="Times New Roman"/>
          <w:bCs/>
          <w:sz w:val="24"/>
          <w:szCs w:val="24"/>
        </w:rPr>
      </w:pPr>
      <w:r w:rsidRPr="00475FEB">
        <w:rPr>
          <w:rFonts w:ascii="Times New Roman" w:hAnsi="Times New Roman"/>
          <w:bCs/>
          <w:sz w:val="24"/>
          <w:szCs w:val="24"/>
        </w:rPr>
        <w:t>1. Агабекян И.П., Коваленко П.И. Английский для технических вузов: учебник, серия – Высшее профессиональное образование – Издательство: Феникс, 2014.</w:t>
      </w:r>
    </w:p>
    <w:p w14:paraId="32E39F61" w14:textId="77777777" w:rsidR="002C4362" w:rsidRPr="00475FEB" w:rsidRDefault="002C4362" w:rsidP="002C4362">
      <w:pPr>
        <w:pStyle w:val="a7"/>
        <w:spacing w:after="0" w:line="240" w:lineRule="auto"/>
        <w:ind w:left="0"/>
        <w:jc w:val="both"/>
        <w:rPr>
          <w:rFonts w:ascii="Times New Roman" w:hAnsi="Times New Roman"/>
        </w:rPr>
      </w:pPr>
      <w:r w:rsidRPr="00475FEB">
        <w:rPr>
          <w:rFonts w:ascii="Times New Roman" w:hAnsi="Times New Roman"/>
          <w:bCs/>
          <w:lang w:val="en-US"/>
        </w:rPr>
        <w:t xml:space="preserve">2. </w:t>
      </w:r>
      <w:r w:rsidRPr="00475FEB">
        <w:rPr>
          <w:rFonts w:ascii="Times New Roman" w:hAnsi="Times New Roman"/>
        </w:rPr>
        <w:t>Безкоровайная</w:t>
      </w:r>
      <w:r w:rsidRPr="00475FEB">
        <w:rPr>
          <w:rFonts w:ascii="Times New Roman" w:hAnsi="Times New Roman"/>
          <w:lang w:val="en-US"/>
        </w:rPr>
        <w:t xml:space="preserve">, </w:t>
      </w:r>
      <w:r w:rsidRPr="00475FEB">
        <w:rPr>
          <w:rFonts w:ascii="Times New Roman" w:hAnsi="Times New Roman"/>
        </w:rPr>
        <w:t>Г</w:t>
      </w:r>
      <w:r w:rsidRPr="00475FEB">
        <w:rPr>
          <w:rFonts w:ascii="Times New Roman" w:hAnsi="Times New Roman"/>
          <w:lang w:val="en-US"/>
        </w:rPr>
        <w:t>.</w:t>
      </w:r>
      <w:r w:rsidRPr="00475FEB">
        <w:rPr>
          <w:rFonts w:ascii="Times New Roman" w:hAnsi="Times New Roman"/>
        </w:rPr>
        <w:t>Т</w:t>
      </w:r>
      <w:r w:rsidRPr="00475FEB">
        <w:rPr>
          <w:rFonts w:ascii="Times New Roman" w:hAnsi="Times New Roman"/>
          <w:lang w:val="en-US"/>
        </w:rPr>
        <w:t xml:space="preserve">. Planet of English. </w:t>
      </w:r>
      <w:r w:rsidRPr="00475FEB">
        <w:rPr>
          <w:rFonts w:ascii="Times New Roman" w:hAnsi="Times New Roman"/>
        </w:rPr>
        <w:t>Учебник английского языка (+</w:t>
      </w:r>
      <w:r w:rsidRPr="00475FEB">
        <w:rPr>
          <w:rFonts w:ascii="Times New Roman" w:hAnsi="Times New Roman"/>
          <w:lang w:val="en-US"/>
        </w:rPr>
        <w:t>CD</w:t>
      </w:r>
      <w:r w:rsidRPr="00475FEB">
        <w:rPr>
          <w:rFonts w:ascii="Times New Roman" w:hAnsi="Times New Roman"/>
        </w:rPr>
        <w:t>) – М: Академия, 2015.</w:t>
      </w:r>
    </w:p>
    <w:p w14:paraId="61661391" w14:textId="77777777" w:rsidR="002C4362" w:rsidRPr="00475FEB" w:rsidRDefault="002C4362" w:rsidP="002C4362">
      <w:pPr>
        <w:spacing w:line="240" w:lineRule="auto"/>
        <w:ind w:left="360"/>
        <w:contextualSpacing/>
        <w:jc w:val="both"/>
        <w:rPr>
          <w:rFonts w:ascii="Times New Roman" w:hAnsi="Times New Roman"/>
          <w:bCs/>
          <w:i/>
          <w:sz w:val="24"/>
          <w:szCs w:val="24"/>
        </w:rPr>
      </w:pPr>
    </w:p>
    <w:p w14:paraId="24099EE2" w14:textId="77777777" w:rsidR="002C4362" w:rsidRPr="00475FEB" w:rsidRDefault="002C4362" w:rsidP="002C4362">
      <w:pPr>
        <w:pStyle w:val="a7"/>
        <w:numPr>
          <w:ilvl w:val="0"/>
          <w:numId w:val="287"/>
        </w:numPr>
        <w:spacing w:before="120" w:after="120" w:line="240" w:lineRule="auto"/>
        <w:rPr>
          <w:rFonts w:ascii="Times New Roman" w:hAnsi="Times New Roman"/>
          <w:b/>
          <w:i/>
        </w:rPr>
      </w:pPr>
      <w:r w:rsidRPr="00475FEB">
        <w:rPr>
          <w:rFonts w:ascii="Times New Roman" w:hAnsi="Times New Roman"/>
          <w:b/>
          <w:i/>
        </w:rPr>
        <w:t>КОНТРОЛЬ И ОЦЕНКА РЕЗУЛЬТАТОВ ОСВОЕНИЯ УЧЕБНОЙ ДИСЦИПЛИНЫ</w:t>
      </w:r>
    </w:p>
    <w:p w14:paraId="20210B96" w14:textId="77777777" w:rsidR="002C4362" w:rsidRPr="00475FEB" w:rsidRDefault="002C4362" w:rsidP="002C4362">
      <w:pPr>
        <w:pStyle w:val="a7"/>
        <w:spacing w:line="240" w:lineRule="auto"/>
        <w:rPr>
          <w:rFonts w:ascii="Times New Roman" w:hAnsi="Times New Roman"/>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3465"/>
        <w:gridCol w:w="2570"/>
      </w:tblGrid>
      <w:tr w:rsidR="002C4362" w:rsidRPr="00475FEB" w14:paraId="251B9A0D" w14:textId="77777777" w:rsidTr="0023658E">
        <w:tc>
          <w:tcPr>
            <w:tcW w:w="1912" w:type="pct"/>
          </w:tcPr>
          <w:p w14:paraId="2EC637E9"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Результаты обучения</w:t>
            </w:r>
          </w:p>
        </w:tc>
        <w:tc>
          <w:tcPr>
            <w:tcW w:w="1773" w:type="pct"/>
          </w:tcPr>
          <w:p w14:paraId="055BA4E3"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Критерии оценки</w:t>
            </w:r>
          </w:p>
        </w:tc>
        <w:tc>
          <w:tcPr>
            <w:tcW w:w="1315" w:type="pct"/>
          </w:tcPr>
          <w:p w14:paraId="27D157A2"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
                <w:bCs/>
                <w:sz w:val="24"/>
                <w:szCs w:val="24"/>
              </w:rPr>
              <w:t>Методы оценки</w:t>
            </w:r>
          </w:p>
        </w:tc>
      </w:tr>
      <w:tr w:rsidR="002C4362" w:rsidRPr="00475FEB" w14:paraId="4C4FA7CA" w14:textId="77777777" w:rsidTr="0023658E">
        <w:trPr>
          <w:trHeight w:val="4982"/>
        </w:trPr>
        <w:tc>
          <w:tcPr>
            <w:tcW w:w="1912" w:type="pct"/>
          </w:tcPr>
          <w:p w14:paraId="2EF1A10B" w14:textId="77777777" w:rsidR="002C4362" w:rsidRPr="00475FEB" w:rsidRDefault="002C4362" w:rsidP="0023658E">
            <w:pPr>
              <w:spacing w:after="0" w:line="240" w:lineRule="auto"/>
              <w:ind w:firstLine="284"/>
              <w:jc w:val="both"/>
              <w:rPr>
                <w:rFonts w:ascii="Times New Roman" w:hAnsi="Times New Roman"/>
                <w:b/>
                <w:iCs/>
                <w:sz w:val="24"/>
                <w:szCs w:val="24"/>
              </w:rPr>
            </w:pPr>
            <w:r w:rsidRPr="00475FEB">
              <w:rPr>
                <w:rFonts w:ascii="Times New Roman" w:hAnsi="Times New Roman"/>
                <w:b/>
                <w:iCs/>
                <w:sz w:val="24"/>
                <w:szCs w:val="24"/>
              </w:rPr>
              <w:t>Знания</w:t>
            </w:r>
          </w:p>
          <w:p w14:paraId="06BBDEF1"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правила построения простых и сложных предложений на профессиональные темы; </w:t>
            </w:r>
          </w:p>
          <w:p w14:paraId="70648303"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основные общеупотребительные глаголы (бытовая и профессиональная лексика); </w:t>
            </w:r>
          </w:p>
          <w:p w14:paraId="5B030485"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лексический минимум, относящийся к описанию предметов, средств и процессов профессиональной деятельности; </w:t>
            </w:r>
          </w:p>
          <w:p w14:paraId="1DD15B07" w14:textId="77777777" w:rsidR="002C4362" w:rsidRPr="00475FEB" w:rsidRDefault="002C4362" w:rsidP="0023658E">
            <w:pPr>
              <w:spacing w:after="0" w:line="240" w:lineRule="auto"/>
              <w:ind w:firstLine="284"/>
              <w:jc w:val="both"/>
              <w:rPr>
                <w:rFonts w:ascii="Times New Roman" w:hAnsi="Times New Roman"/>
                <w:bCs/>
                <w:sz w:val="24"/>
                <w:szCs w:val="24"/>
              </w:rPr>
            </w:pPr>
            <w:r w:rsidRPr="00475FEB">
              <w:rPr>
                <w:rFonts w:ascii="Times New Roman" w:hAnsi="Times New Roman"/>
                <w:iCs/>
                <w:sz w:val="24"/>
                <w:szCs w:val="24"/>
              </w:rPr>
              <w:t>особенности произношения; правила чтения текстов профессиональной направленности</w:t>
            </w:r>
          </w:p>
        </w:tc>
        <w:tc>
          <w:tcPr>
            <w:tcW w:w="1773" w:type="pct"/>
            <w:vAlign w:val="center"/>
          </w:tcPr>
          <w:p w14:paraId="039DE6ED" w14:textId="77777777" w:rsidR="002C4362" w:rsidRPr="00475FEB" w:rsidRDefault="002C4362" w:rsidP="0023658E">
            <w:pPr>
              <w:spacing w:after="0" w:line="240" w:lineRule="auto"/>
              <w:ind w:firstLine="309"/>
              <w:rPr>
                <w:rFonts w:ascii="Times New Roman" w:hAnsi="Times New Roman"/>
                <w:sz w:val="24"/>
                <w:szCs w:val="24"/>
              </w:rPr>
            </w:pPr>
            <w:r w:rsidRPr="00475FEB">
              <w:rPr>
                <w:rFonts w:ascii="Times New Roman" w:hAnsi="Times New Roman"/>
                <w:sz w:val="24"/>
                <w:szCs w:val="24"/>
              </w:rPr>
              <w:t>представление в устной и письменной речи сведений о себе;</w:t>
            </w:r>
          </w:p>
          <w:p w14:paraId="5BB0BB3B" w14:textId="77777777" w:rsidR="002C4362" w:rsidRPr="00475FEB" w:rsidRDefault="002C4362" w:rsidP="0023658E">
            <w:pPr>
              <w:spacing w:after="0" w:line="240" w:lineRule="auto"/>
              <w:ind w:firstLine="309"/>
              <w:rPr>
                <w:rFonts w:ascii="Times New Roman" w:hAnsi="Times New Roman"/>
                <w:sz w:val="24"/>
                <w:szCs w:val="24"/>
              </w:rPr>
            </w:pPr>
            <w:r w:rsidRPr="00475FEB">
              <w:rPr>
                <w:rFonts w:ascii="Times New Roman" w:hAnsi="Times New Roman"/>
                <w:sz w:val="24"/>
                <w:szCs w:val="24"/>
              </w:rPr>
              <w:t xml:space="preserve">перечисление </w:t>
            </w:r>
            <w:r w:rsidRPr="00475FEB">
              <w:rPr>
                <w:rFonts w:ascii="Times New Roman" w:hAnsi="Times New Roman"/>
                <w:iCs/>
                <w:sz w:val="24"/>
                <w:szCs w:val="24"/>
              </w:rPr>
              <w:t xml:space="preserve">наименований </w:t>
            </w:r>
            <w:r w:rsidRPr="00475FEB">
              <w:rPr>
                <w:rFonts w:ascii="Times New Roman" w:hAnsi="Times New Roman"/>
                <w:sz w:val="24"/>
                <w:szCs w:val="24"/>
              </w:rPr>
              <w:t>инструментов, приспособлений, материалов, оборудования;</w:t>
            </w:r>
          </w:p>
          <w:p w14:paraId="260BBBEC" w14:textId="77777777" w:rsidR="002C4362" w:rsidRPr="00475FEB" w:rsidRDefault="002C4362" w:rsidP="0023658E">
            <w:pPr>
              <w:spacing w:after="0" w:line="240" w:lineRule="auto"/>
              <w:ind w:firstLine="309"/>
              <w:jc w:val="both"/>
              <w:rPr>
                <w:rFonts w:ascii="Times New Roman" w:hAnsi="Times New Roman"/>
                <w:sz w:val="24"/>
                <w:szCs w:val="24"/>
              </w:rPr>
            </w:pPr>
            <w:r w:rsidRPr="00475FEB">
              <w:rPr>
                <w:rFonts w:ascii="Times New Roman" w:hAnsi="Times New Roman"/>
                <w:sz w:val="24"/>
                <w:szCs w:val="24"/>
              </w:rPr>
              <w:t>формулировка задач и сложностей, возникающих при обработке деталей на токарных станках с числовым программным управлением</w:t>
            </w:r>
          </w:p>
        </w:tc>
        <w:tc>
          <w:tcPr>
            <w:tcW w:w="1315" w:type="pct"/>
          </w:tcPr>
          <w:p w14:paraId="2B351F62"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Тестирование</w:t>
            </w:r>
          </w:p>
          <w:p w14:paraId="3001B37E"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Устный  и письменный опрос</w:t>
            </w:r>
          </w:p>
        </w:tc>
      </w:tr>
      <w:tr w:rsidR="002C4362" w:rsidRPr="00475FEB" w14:paraId="1D4CF0BB" w14:textId="77777777" w:rsidTr="0023658E">
        <w:trPr>
          <w:trHeight w:val="8353"/>
        </w:trPr>
        <w:tc>
          <w:tcPr>
            <w:tcW w:w="1912" w:type="pct"/>
            <w:vAlign w:val="center"/>
          </w:tcPr>
          <w:p w14:paraId="26E4C10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b/>
                <w:sz w:val="24"/>
                <w:szCs w:val="24"/>
              </w:rPr>
              <w:t>Умения</w:t>
            </w:r>
            <w:r w:rsidRPr="00475FEB">
              <w:rPr>
                <w:rFonts w:ascii="Times New Roman" w:hAnsi="Times New Roman"/>
                <w:sz w:val="24"/>
                <w:szCs w:val="24"/>
              </w:rPr>
              <w:t xml:space="preserve">: </w:t>
            </w:r>
          </w:p>
          <w:p w14:paraId="30CD2E4A"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4A758813"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участвовать в диалогах на знакомые общие и профессиональные темы; </w:t>
            </w:r>
          </w:p>
          <w:p w14:paraId="19F22DC7"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строить простые высказывания о себе и о своей профессиональной деятельности; </w:t>
            </w:r>
          </w:p>
          <w:p w14:paraId="7AD2DBD8" w14:textId="77777777" w:rsidR="002C4362" w:rsidRPr="00475FEB" w:rsidRDefault="002C4362" w:rsidP="0023658E">
            <w:pPr>
              <w:spacing w:after="0" w:line="240" w:lineRule="auto"/>
              <w:ind w:firstLine="284"/>
              <w:jc w:val="both"/>
              <w:rPr>
                <w:rFonts w:ascii="Times New Roman" w:hAnsi="Times New Roman"/>
                <w:iCs/>
                <w:sz w:val="24"/>
                <w:szCs w:val="24"/>
              </w:rPr>
            </w:pPr>
            <w:r w:rsidRPr="00475FEB">
              <w:rPr>
                <w:rFonts w:ascii="Times New Roman" w:hAnsi="Times New Roman"/>
                <w:iCs/>
                <w:sz w:val="24"/>
                <w:szCs w:val="24"/>
              </w:rPr>
              <w:t xml:space="preserve">кратко обосновывать и объяснить свои действия (текущие и планируемые); </w:t>
            </w:r>
          </w:p>
          <w:p w14:paraId="0648E249" w14:textId="77777777" w:rsidR="002C4362" w:rsidRPr="00475FEB" w:rsidRDefault="002C4362" w:rsidP="0023658E">
            <w:pPr>
              <w:spacing w:after="0" w:line="240" w:lineRule="auto"/>
              <w:ind w:firstLine="284"/>
              <w:jc w:val="both"/>
              <w:rPr>
                <w:rFonts w:ascii="Times New Roman" w:hAnsi="Times New Roman"/>
                <w:sz w:val="24"/>
                <w:szCs w:val="24"/>
              </w:rPr>
            </w:pPr>
            <w:r w:rsidRPr="00475FEB">
              <w:rPr>
                <w:rFonts w:ascii="Times New Roman" w:hAnsi="Times New Roman"/>
                <w:iCs/>
                <w:sz w:val="24"/>
                <w:szCs w:val="24"/>
              </w:rPr>
              <w:t>писать простые связные сообщения на знакомые или интересующие профессиональные темы;</w:t>
            </w:r>
          </w:p>
          <w:p w14:paraId="351DC4E4" w14:textId="77777777" w:rsidR="002C4362" w:rsidRPr="00475FEB" w:rsidRDefault="002C4362" w:rsidP="0023658E">
            <w:pPr>
              <w:spacing w:after="0" w:line="240" w:lineRule="auto"/>
              <w:ind w:firstLine="284"/>
              <w:jc w:val="both"/>
              <w:rPr>
                <w:rFonts w:ascii="Times New Roman" w:hAnsi="Times New Roman"/>
                <w:sz w:val="24"/>
                <w:szCs w:val="24"/>
              </w:rPr>
            </w:pPr>
            <w:r w:rsidRPr="00475FEB">
              <w:rPr>
                <w:rFonts w:ascii="Times New Roman" w:hAnsi="Times New Roman"/>
                <w:sz w:val="24"/>
                <w:szCs w:val="24"/>
              </w:rPr>
              <w:t xml:space="preserve">читать чертежи и техническую документацию согласно стандартам </w:t>
            </w:r>
            <w:r w:rsidRPr="00475FEB">
              <w:rPr>
                <w:rFonts w:ascii="Times New Roman" w:hAnsi="Times New Roman"/>
                <w:sz w:val="24"/>
                <w:szCs w:val="24"/>
                <w:lang w:val="en-US"/>
              </w:rPr>
              <w:t>ISO</w:t>
            </w:r>
            <w:r w:rsidRPr="00475FEB">
              <w:rPr>
                <w:rFonts w:ascii="Times New Roman" w:hAnsi="Times New Roman"/>
                <w:sz w:val="24"/>
                <w:szCs w:val="24"/>
              </w:rPr>
              <w:t>;</w:t>
            </w:r>
          </w:p>
          <w:p w14:paraId="52172569" w14:textId="77777777" w:rsidR="002C4362" w:rsidRPr="00475FEB" w:rsidRDefault="002C4362" w:rsidP="0023658E">
            <w:pPr>
              <w:spacing w:after="0" w:line="240" w:lineRule="auto"/>
              <w:ind w:firstLine="284"/>
              <w:jc w:val="both"/>
              <w:rPr>
                <w:rFonts w:ascii="Times New Roman" w:hAnsi="Times New Roman"/>
                <w:sz w:val="24"/>
                <w:szCs w:val="24"/>
              </w:rPr>
            </w:pPr>
            <w:r w:rsidRPr="00475FEB">
              <w:rPr>
                <w:rFonts w:ascii="Times New Roman" w:hAnsi="Times New Roman"/>
                <w:sz w:val="24"/>
                <w:szCs w:val="24"/>
              </w:rPr>
              <w:t>применять профессионально-ориентированную лексику при возникновении сложностей во время изготовления изделий на токарных станках с числовым программным управлением.</w:t>
            </w:r>
          </w:p>
        </w:tc>
        <w:tc>
          <w:tcPr>
            <w:tcW w:w="1773" w:type="pct"/>
            <w:vAlign w:val="center"/>
          </w:tcPr>
          <w:p w14:paraId="5D030B07" w14:textId="77777777" w:rsidR="002C4362" w:rsidRPr="00475FEB" w:rsidRDefault="002C4362" w:rsidP="0023658E">
            <w:pPr>
              <w:spacing w:after="0" w:line="240" w:lineRule="auto"/>
              <w:ind w:firstLine="309"/>
              <w:jc w:val="both"/>
              <w:rPr>
                <w:rFonts w:ascii="Times New Roman" w:hAnsi="Times New Roman"/>
                <w:iCs/>
                <w:sz w:val="24"/>
                <w:szCs w:val="24"/>
              </w:rPr>
            </w:pPr>
            <w:r w:rsidRPr="00475FEB">
              <w:rPr>
                <w:rFonts w:ascii="Times New Roman" w:hAnsi="Times New Roman"/>
                <w:iCs/>
                <w:sz w:val="24"/>
                <w:szCs w:val="24"/>
              </w:rPr>
              <w:t xml:space="preserve">ведение диалога на английском языке в различных ситуациях профессионального общения; </w:t>
            </w:r>
          </w:p>
          <w:p w14:paraId="58CAFC3C" w14:textId="77777777" w:rsidR="002C4362" w:rsidRPr="00475FEB" w:rsidRDefault="002C4362" w:rsidP="0023658E">
            <w:pPr>
              <w:spacing w:after="0" w:line="240" w:lineRule="auto"/>
              <w:ind w:firstLine="309"/>
              <w:jc w:val="both"/>
              <w:rPr>
                <w:rFonts w:ascii="Times New Roman" w:hAnsi="Times New Roman"/>
                <w:b/>
                <w:bCs/>
                <w:sz w:val="24"/>
                <w:szCs w:val="24"/>
              </w:rPr>
            </w:pPr>
            <w:r w:rsidRPr="00475FEB">
              <w:rPr>
                <w:rFonts w:ascii="Times New Roman" w:hAnsi="Times New Roman"/>
                <w:sz w:val="24"/>
                <w:szCs w:val="24"/>
              </w:rPr>
              <w:t xml:space="preserve">общение между участниками движения  </w:t>
            </w:r>
            <w:r w:rsidRPr="00475FEB">
              <w:rPr>
                <w:rFonts w:ascii="Times New Roman" w:hAnsi="Times New Roman"/>
                <w:sz w:val="24"/>
                <w:szCs w:val="24"/>
                <w:lang w:val="en-US"/>
              </w:rPr>
              <w:t>WS</w:t>
            </w:r>
            <w:r w:rsidRPr="00475FEB">
              <w:rPr>
                <w:rFonts w:ascii="Times New Roman" w:hAnsi="Times New Roman"/>
                <w:sz w:val="24"/>
                <w:szCs w:val="24"/>
              </w:rPr>
              <w:t xml:space="preserve"> разных стран в официальных и неофициальных ситуациях с </w:t>
            </w:r>
            <w:r w:rsidRPr="00475FEB">
              <w:rPr>
                <w:rFonts w:ascii="Times New Roman" w:hAnsi="Times New Roman"/>
                <w:bCs/>
                <w:sz w:val="24"/>
                <w:szCs w:val="24"/>
              </w:rPr>
              <w:t>использованием потенциального словаря интернациональной лексики;</w:t>
            </w:r>
          </w:p>
          <w:p w14:paraId="7E3B6AD3" w14:textId="77777777" w:rsidR="002C4362" w:rsidRPr="00475FEB" w:rsidRDefault="002C4362" w:rsidP="0023658E">
            <w:pPr>
              <w:spacing w:after="0" w:line="240" w:lineRule="auto"/>
              <w:ind w:firstLine="309"/>
              <w:jc w:val="both"/>
              <w:rPr>
                <w:rFonts w:ascii="Times New Roman" w:hAnsi="Times New Roman"/>
                <w:iCs/>
                <w:sz w:val="24"/>
                <w:szCs w:val="24"/>
              </w:rPr>
            </w:pPr>
            <w:r w:rsidRPr="00475FEB">
              <w:rPr>
                <w:rFonts w:ascii="Times New Roman" w:hAnsi="Times New Roman"/>
                <w:iCs/>
                <w:sz w:val="24"/>
                <w:szCs w:val="24"/>
              </w:rPr>
              <w:t xml:space="preserve">заполнение документов в рамках олимпиадного движения </w:t>
            </w:r>
            <w:r w:rsidRPr="00475FEB">
              <w:rPr>
                <w:rFonts w:ascii="Times New Roman" w:hAnsi="Times New Roman"/>
                <w:sz w:val="24"/>
                <w:szCs w:val="24"/>
                <w:lang w:val="en-US"/>
              </w:rPr>
              <w:t>WS</w:t>
            </w:r>
            <w:r w:rsidRPr="00475FEB">
              <w:rPr>
                <w:rFonts w:ascii="Times New Roman" w:hAnsi="Times New Roman"/>
                <w:sz w:val="24"/>
                <w:szCs w:val="24"/>
              </w:rPr>
              <w:t>;</w:t>
            </w:r>
          </w:p>
          <w:p w14:paraId="487E2979" w14:textId="77777777" w:rsidR="002C4362" w:rsidRPr="00475FEB" w:rsidRDefault="002C4362" w:rsidP="0023658E">
            <w:pPr>
              <w:spacing w:after="0" w:line="240" w:lineRule="auto"/>
              <w:ind w:firstLine="309"/>
              <w:jc w:val="both"/>
              <w:rPr>
                <w:rFonts w:ascii="Times New Roman" w:hAnsi="Times New Roman"/>
                <w:bCs/>
                <w:sz w:val="24"/>
                <w:szCs w:val="24"/>
              </w:rPr>
            </w:pPr>
            <w:r w:rsidRPr="00475FEB">
              <w:rPr>
                <w:rFonts w:ascii="Times New Roman" w:hAnsi="Times New Roman"/>
                <w:sz w:val="24"/>
                <w:szCs w:val="24"/>
              </w:rPr>
              <w:t>ч</w:t>
            </w:r>
            <w:r w:rsidRPr="00475FEB">
              <w:rPr>
                <w:rFonts w:ascii="Times New Roman" w:hAnsi="Times New Roman"/>
                <w:bCs/>
                <w:sz w:val="24"/>
                <w:szCs w:val="24"/>
              </w:rPr>
              <w:t xml:space="preserve">тение чертежей согласно </w:t>
            </w:r>
            <w:r w:rsidRPr="00475FEB">
              <w:rPr>
                <w:rFonts w:ascii="Times New Roman" w:hAnsi="Times New Roman"/>
                <w:bCs/>
                <w:sz w:val="24"/>
                <w:szCs w:val="24"/>
                <w:lang w:val="en-US"/>
              </w:rPr>
              <w:t>ISO</w:t>
            </w:r>
            <w:r w:rsidRPr="00475FEB">
              <w:rPr>
                <w:rFonts w:ascii="Times New Roman" w:hAnsi="Times New Roman"/>
                <w:bCs/>
                <w:sz w:val="24"/>
                <w:szCs w:val="24"/>
              </w:rPr>
              <w:t>;</w:t>
            </w:r>
          </w:p>
          <w:p w14:paraId="2B09D482" w14:textId="77777777" w:rsidR="002C4362" w:rsidRPr="00475FEB" w:rsidRDefault="002C4362" w:rsidP="0023658E">
            <w:pPr>
              <w:spacing w:after="0" w:line="240" w:lineRule="auto"/>
              <w:ind w:firstLine="309"/>
              <w:jc w:val="both"/>
              <w:rPr>
                <w:rFonts w:ascii="Times New Roman" w:hAnsi="Times New Roman"/>
                <w:iCs/>
                <w:sz w:val="24"/>
                <w:szCs w:val="24"/>
              </w:rPr>
            </w:pPr>
            <w:r w:rsidRPr="00475FEB">
              <w:rPr>
                <w:rFonts w:ascii="Times New Roman" w:hAnsi="Times New Roman"/>
                <w:sz w:val="24"/>
                <w:szCs w:val="24"/>
              </w:rPr>
              <w:t xml:space="preserve">чтение технического описания, задания </w:t>
            </w:r>
            <w:r w:rsidRPr="00475FEB">
              <w:rPr>
                <w:rFonts w:ascii="Times New Roman" w:hAnsi="Times New Roman"/>
                <w:sz w:val="24"/>
                <w:szCs w:val="24"/>
                <w:lang w:val="en-US"/>
              </w:rPr>
              <w:t>WSR</w:t>
            </w:r>
            <w:r w:rsidRPr="00475FEB">
              <w:rPr>
                <w:rFonts w:ascii="Times New Roman" w:hAnsi="Times New Roman"/>
                <w:sz w:val="24"/>
                <w:szCs w:val="24"/>
              </w:rPr>
              <w:t>;</w:t>
            </w:r>
          </w:p>
          <w:p w14:paraId="332A58FE" w14:textId="77777777" w:rsidR="002C4362" w:rsidRPr="00475FEB" w:rsidRDefault="002C4362" w:rsidP="0023658E">
            <w:pPr>
              <w:spacing w:after="0" w:line="240" w:lineRule="auto"/>
              <w:ind w:firstLine="309"/>
              <w:jc w:val="both"/>
              <w:rPr>
                <w:rFonts w:ascii="Times New Roman" w:hAnsi="Times New Roman"/>
                <w:b/>
                <w:bCs/>
                <w:sz w:val="24"/>
                <w:szCs w:val="24"/>
              </w:rPr>
            </w:pPr>
            <w:r w:rsidRPr="00475FEB">
              <w:rPr>
                <w:rFonts w:ascii="Times New Roman" w:hAnsi="Times New Roman"/>
                <w:sz w:val="24"/>
                <w:szCs w:val="24"/>
              </w:rPr>
              <w:t xml:space="preserve">применение в </w:t>
            </w:r>
            <w:r w:rsidRPr="00475FEB">
              <w:rPr>
                <w:rFonts w:ascii="Times New Roman" w:hAnsi="Times New Roman"/>
                <w:iCs/>
                <w:sz w:val="24"/>
                <w:szCs w:val="24"/>
              </w:rPr>
              <w:t xml:space="preserve">ситуациях профессионального общения наименований </w:t>
            </w:r>
            <w:r w:rsidRPr="00475FEB">
              <w:rPr>
                <w:rFonts w:ascii="Times New Roman" w:hAnsi="Times New Roman"/>
                <w:sz w:val="24"/>
                <w:szCs w:val="24"/>
              </w:rPr>
              <w:t xml:space="preserve">инструментов, приспособлений, материалов необходимых для обработки деталей на токарных станках с числовым программным управлением </w:t>
            </w:r>
          </w:p>
        </w:tc>
        <w:tc>
          <w:tcPr>
            <w:tcW w:w="1315" w:type="pct"/>
          </w:tcPr>
          <w:p w14:paraId="7AA4D2F9"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Выполнение практической работы</w:t>
            </w:r>
          </w:p>
          <w:p w14:paraId="203E9E55" w14:textId="77777777" w:rsidR="002C4362" w:rsidRPr="00475FEB" w:rsidRDefault="002C4362" w:rsidP="0023658E">
            <w:pPr>
              <w:spacing w:after="0" w:line="240" w:lineRule="auto"/>
              <w:rPr>
                <w:rFonts w:ascii="Times New Roman" w:hAnsi="Times New Roman"/>
                <w:bCs/>
                <w:sz w:val="24"/>
                <w:szCs w:val="24"/>
              </w:rPr>
            </w:pPr>
          </w:p>
        </w:tc>
      </w:tr>
    </w:tbl>
    <w:p w14:paraId="2BBC0536" w14:textId="77777777" w:rsidR="002C4362" w:rsidRPr="00475FEB" w:rsidRDefault="002C4362" w:rsidP="002C4362">
      <w:pPr>
        <w:spacing w:after="0" w:line="240" w:lineRule="auto"/>
        <w:jc w:val="both"/>
        <w:rPr>
          <w:rFonts w:ascii="Times New Roman" w:hAnsi="Times New Roman"/>
          <w:b/>
          <w:sz w:val="8"/>
          <w:szCs w:val="24"/>
        </w:rPr>
      </w:pPr>
    </w:p>
    <w:p w14:paraId="6720A2D6" w14:textId="77777777" w:rsidR="002C4362" w:rsidRPr="00475FEB" w:rsidRDefault="002C4362" w:rsidP="002C4362">
      <w:pPr>
        <w:rPr>
          <w:rFonts w:ascii="Times New Roman" w:hAnsi="Times New Roman"/>
          <w:b/>
          <w:sz w:val="24"/>
          <w:szCs w:val="24"/>
        </w:rPr>
      </w:pPr>
      <w:r w:rsidRPr="00475FEB">
        <w:rPr>
          <w:rFonts w:ascii="Times New Roman" w:hAnsi="Times New Roman"/>
          <w:b/>
          <w:sz w:val="24"/>
          <w:szCs w:val="24"/>
        </w:rPr>
        <w:br w:type="page"/>
      </w:r>
    </w:p>
    <w:p w14:paraId="6A13CAC0"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14560DE1"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445F3A51"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144D1D81"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6D719CCD"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3A99547E" w14:textId="77777777" w:rsidR="002C4362" w:rsidRPr="00475FEB" w:rsidRDefault="002C4362" w:rsidP="002C4362">
      <w:pPr>
        <w:spacing w:line="240" w:lineRule="auto"/>
        <w:jc w:val="center"/>
        <w:rPr>
          <w:rFonts w:ascii="Times New Roman" w:hAnsi="Times New Roman"/>
          <w:b/>
          <w:sz w:val="28"/>
          <w:szCs w:val="28"/>
        </w:rPr>
      </w:pPr>
    </w:p>
    <w:p w14:paraId="274B2E88" w14:textId="77777777" w:rsidR="002C4362" w:rsidRPr="00475FEB" w:rsidRDefault="002C4362" w:rsidP="002C4362">
      <w:pPr>
        <w:spacing w:line="240" w:lineRule="auto"/>
        <w:jc w:val="center"/>
        <w:rPr>
          <w:rFonts w:ascii="Times New Roman" w:hAnsi="Times New Roman"/>
          <w:b/>
          <w:sz w:val="28"/>
          <w:szCs w:val="28"/>
        </w:rPr>
      </w:pPr>
    </w:p>
    <w:p w14:paraId="0A44D932" w14:textId="77777777" w:rsidR="002C4362" w:rsidRPr="00475FEB" w:rsidRDefault="002C4362" w:rsidP="002C4362">
      <w:pPr>
        <w:spacing w:line="240" w:lineRule="auto"/>
        <w:jc w:val="center"/>
        <w:rPr>
          <w:rFonts w:ascii="Times New Roman" w:hAnsi="Times New Roman"/>
          <w:b/>
          <w:sz w:val="28"/>
          <w:szCs w:val="28"/>
        </w:rPr>
      </w:pPr>
    </w:p>
    <w:p w14:paraId="0E4D1913" w14:textId="77777777" w:rsidR="002C4362" w:rsidRPr="00475FEB" w:rsidRDefault="002C4362" w:rsidP="002C4362">
      <w:pPr>
        <w:spacing w:line="240" w:lineRule="auto"/>
        <w:jc w:val="center"/>
        <w:rPr>
          <w:rFonts w:ascii="Times New Roman" w:hAnsi="Times New Roman"/>
          <w:b/>
          <w:sz w:val="28"/>
          <w:szCs w:val="28"/>
        </w:rPr>
      </w:pPr>
    </w:p>
    <w:p w14:paraId="3EC7B370" w14:textId="77777777" w:rsidR="002C4362" w:rsidRPr="00475FEB" w:rsidRDefault="002C4362" w:rsidP="002C4362">
      <w:pPr>
        <w:spacing w:line="240" w:lineRule="auto"/>
        <w:jc w:val="center"/>
        <w:rPr>
          <w:rFonts w:ascii="Times New Roman" w:hAnsi="Times New Roman"/>
          <w:b/>
          <w:sz w:val="28"/>
          <w:szCs w:val="28"/>
        </w:rPr>
      </w:pPr>
    </w:p>
    <w:p w14:paraId="0E3B98BF" w14:textId="77777777" w:rsidR="002C4362" w:rsidRPr="00475FEB" w:rsidRDefault="002C4362" w:rsidP="002C4362">
      <w:pPr>
        <w:spacing w:line="240" w:lineRule="auto"/>
        <w:jc w:val="center"/>
        <w:rPr>
          <w:rFonts w:ascii="Times New Roman" w:hAnsi="Times New Roman"/>
          <w:b/>
          <w:sz w:val="28"/>
          <w:szCs w:val="28"/>
        </w:rPr>
      </w:pPr>
    </w:p>
    <w:p w14:paraId="1F5F8EB0" w14:textId="77777777" w:rsidR="002C4362" w:rsidRPr="00475FEB" w:rsidRDefault="002C4362" w:rsidP="002C4362">
      <w:pPr>
        <w:spacing w:line="240" w:lineRule="auto"/>
        <w:jc w:val="center"/>
        <w:rPr>
          <w:rFonts w:ascii="Times New Roman" w:hAnsi="Times New Roman"/>
          <w:b/>
          <w:sz w:val="28"/>
          <w:szCs w:val="28"/>
        </w:rPr>
      </w:pPr>
    </w:p>
    <w:p w14:paraId="2FF1AB5D" w14:textId="77777777" w:rsidR="002C4362" w:rsidRPr="00475FEB" w:rsidRDefault="002C4362" w:rsidP="002C4362">
      <w:pPr>
        <w:spacing w:line="240" w:lineRule="auto"/>
        <w:jc w:val="center"/>
        <w:rPr>
          <w:rFonts w:ascii="Times New Roman" w:hAnsi="Times New Roman"/>
          <w:b/>
          <w:sz w:val="28"/>
          <w:szCs w:val="28"/>
        </w:rPr>
      </w:pPr>
    </w:p>
    <w:p w14:paraId="6547D5D1" w14:textId="77777777" w:rsidR="002C4362" w:rsidRPr="00475FEB" w:rsidRDefault="002C4362" w:rsidP="002C4362">
      <w:pPr>
        <w:tabs>
          <w:tab w:val="left" w:pos="3240"/>
        </w:tabs>
        <w:spacing w:line="240" w:lineRule="auto"/>
        <w:jc w:val="center"/>
        <w:rPr>
          <w:rFonts w:ascii="Times New Roman" w:hAnsi="Times New Roman"/>
          <w:b/>
          <w:sz w:val="28"/>
          <w:szCs w:val="28"/>
        </w:rPr>
      </w:pPr>
      <w:r w:rsidRPr="00475FEB">
        <w:rPr>
          <w:rFonts w:ascii="Times New Roman" w:hAnsi="Times New Roman"/>
          <w:b/>
          <w:sz w:val="28"/>
          <w:szCs w:val="28"/>
        </w:rPr>
        <w:t>РАБОЧАЯ ПРОГРАММА УЧЕБНОЙ ДИСЦИПЛИНЫ</w:t>
      </w:r>
    </w:p>
    <w:p w14:paraId="0FE29443"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ОП.02 Основы материаловедения</w:t>
      </w:r>
    </w:p>
    <w:p w14:paraId="025E7FF2" w14:textId="77777777" w:rsidR="002C4362" w:rsidRPr="00475FEB" w:rsidRDefault="002C4362" w:rsidP="002C4362">
      <w:pPr>
        <w:spacing w:line="240" w:lineRule="auto"/>
        <w:jc w:val="center"/>
        <w:rPr>
          <w:rFonts w:ascii="Times New Roman" w:hAnsi="Times New Roman"/>
          <w:b/>
          <w:sz w:val="28"/>
          <w:szCs w:val="28"/>
        </w:rPr>
      </w:pPr>
    </w:p>
    <w:p w14:paraId="7E5F23D4" w14:textId="77777777" w:rsidR="002C4362" w:rsidRPr="00475FEB" w:rsidRDefault="002C4362" w:rsidP="002C4362">
      <w:pPr>
        <w:spacing w:line="240" w:lineRule="auto"/>
        <w:jc w:val="center"/>
        <w:rPr>
          <w:rFonts w:ascii="Times New Roman" w:hAnsi="Times New Roman"/>
          <w:b/>
          <w:sz w:val="28"/>
          <w:szCs w:val="28"/>
        </w:rPr>
      </w:pPr>
    </w:p>
    <w:p w14:paraId="22EE6FB6" w14:textId="77777777" w:rsidR="002C4362" w:rsidRPr="00475FEB" w:rsidRDefault="002C4362" w:rsidP="002C4362">
      <w:pPr>
        <w:spacing w:line="240" w:lineRule="auto"/>
        <w:jc w:val="center"/>
        <w:rPr>
          <w:rFonts w:ascii="Times New Roman" w:hAnsi="Times New Roman"/>
          <w:b/>
          <w:sz w:val="28"/>
          <w:szCs w:val="28"/>
        </w:rPr>
      </w:pPr>
    </w:p>
    <w:p w14:paraId="30404EB1" w14:textId="77777777" w:rsidR="002C4362" w:rsidRPr="00475FEB" w:rsidRDefault="002C4362" w:rsidP="002C4362">
      <w:pPr>
        <w:spacing w:line="240" w:lineRule="auto"/>
        <w:jc w:val="center"/>
        <w:rPr>
          <w:rFonts w:ascii="Times New Roman" w:hAnsi="Times New Roman"/>
          <w:b/>
          <w:sz w:val="28"/>
          <w:szCs w:val="28"/>
        </w:rPr>
      </w:pPr>
    </w:p>
    <w:p w14:paraId="2E17B145" w14:textId="77777777" w:rsidR="002C4362" w:rsidRPr="00475FEB" w:rsidRDefault="002C4362" w:rsidP="002C4362">
      <w:pPr>
        <w:spacing w:line="240" w:lineRule="auto"/>
        <w:jc w:val="center"/>
        <w:rPr>
          <w:rFonts w:ascii="Times New Roman" w:hAnsi="Times New Roman"/>
          <w:b/>
          <w:sz w:val="28"/>
          <w:szCs w:val="28"/>
        </w:rPr>
      </w:pPr>
    </w:p>
    <w:p w14:paraId="5DF87D28" w14:textId="77777777" w:rsidR="002C4362" w:rsidRPr="00475FEB" w:rsidRDefault="002C4362" w:rsidP="002C4362">
      <w:pPr>
        <w:spacing w:line="240" w:lineRule="auto"/>
        <w:jc w:val="center"/>
        <w:rPr>
          <w:rFonts w:ascii="Times New Roman" w:hAnsi="Times New Roman"/>
          <w:b/>
          <w:sz w:val="28"/>
          <w:szCs w:val="28"/>
        </w:rPr>
      </w:pPr>
    </w:p>
    <w:p w14:paraId="20E64040" w14:textId="77777777" w:rsidR="002C4362" w:rsidRPr="00475FEB" w:rsidRDefault="002C4362" w:rsidP="002C4362">
      <w:pPr>
        <w:spacing w:line="240" w:lineRule="auto"/>
        <w:jc w:val="center"/>
        <w:rPr>
          <w:rFonts w:ascii="Times New Roman" w:hAnsi="Times New Roman"/>
          <w:b/>
          <w:sz w:val="28"/>
          <w:szCs w:val="28"/>
        </w:rPr>
      </w:pPr>
    </w:p>
    <w:p w14:paraId="3C3B8D20" w14:textId="77777777" w:rsidR="002C4362" w:rsidRPr="00475FEB" w:rsidRDefault="002C4362" w:rsidP="002C4362">
      <w:pPr>
        <w:spacing w:line="240" w:lineRule="auto"/>
        <w:jc w:val="center"/>
        <w:rPr>
          <w:rFonts w:ascii="Times New Roman" w:hAnsi="Times New Roman"/>
          <w:b/>
          <w:sz w:val="28"/>
          <w:szCs w:val="28"/>
        </w:rPr>
      </w:pPr>
    </w:p>
    <w:p w14:paraId="53A1CF1A" w14:textId="77777777" w:rsidR="002C4362" w:rsidRPr="00475FEB" w:rsidRDefault="002C4362" w:rsidP="002C4362">
      <w:pPr>
        <w:spacing w:line="240" w:lineRule="auto"/>
        <w:jc w:val="center"/>
        <w:rPr>
          <w:rFonts w:ascii="Times New Roman" w:hAnsi="Times New Roman"/>
          <w:b/>
          <w:sz w:val="28"/>
          <w:szCs w:val="28"/>
        </w:rPr>
      </w:pPr>
    </w:p>
    <w:p w14:paraId="0193076B" w14:textId="77777777" w:rsidR="002C4362" w:rsidRPr="00475FEB" w:rsidRDefault="002C4362" w:rsidP="002C4362">
      <w:pPr>
        <w:spacing w:line="240" w:lineRule="auto"/>
        <w:jc w:val="center"/>
        <w:rPr>
          <w:rFonts w:ascii="Times New Roman" w:hAnsi="Times New Roman"/>
          <w:b/>
          <w:sz w:val="28"/>
          <w:szCs w:val="28"/>
        </w:rPr>
      </w:pPr>
    </w:p>
    <w:p w14:paraId="009047BA" w14:textId="77777777" w:rsidR="002C4362" w:rsidRPr="00475FEB" w:rsidRDefault="002C4362" w:rsidP="002C4362">
      <w:pPr>
        <w:spacing w:line="240" w:lineRule="auto"/>
        <w:jc w:val="center"/>
        <w:rPr>
          <w:rFonts w:ascii="Times New Roman" w:hAnsi="Times New Roman"/>
          <w:b/>
          <w:sz w:val="28"/>
          <w:szCs w:val="28"/>
        </w:rPr>
      </w:pPr>
    </w:p>
    <w:p w14:paraId="3A1C525C" w14:textId="77777777" w:rsidR="002C4362" w:rsidRPr="00475FEB" w:rsidRDefault="002C4362" w:rsidP="002C4362">
      <w:pPr>
        <w:spacing w:line="240" w:lineRule="auto"/>
        <w:jc w:val="center"/>
        <w:rPr>
          <w:rFonts w:ascii="Times New Roman" w:hAnsi="Times New Roman"/>
          <w:b/>
          <w:sz w:val="28"/>
          <w:szCs w:val="28"/>
        </w:rPr>
      </w:pPr>
    </w:p>
    <w:p w14:paraId="6B9063B4" w14:textId="77777777" w:rsidR="002C4362" w:rsidRPr="00475FEB" w:rsidRDefault="002C4362" w:rsidP="002C4362">
      <w:pPr>
        <w:spacing w:line="240" w:lineRule="auto"/>
        <w:jc w:val="center"/>
        <w:rPr>
          <w:rFonts w:ascii="Times New Roman" w:hAnsi="Times New Roman"/>
          <w:b/>
          <w:sz w:val="28"/>
          <w:szCs w:val="28"/>
        </w:rPr>
      </w:pPr>
    </w:p>
    <w:p w14:paraId="1D4DDE8A"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Новосибирск</w:t>
      </w:r>
    </w:p>
    <w:p w14:paraId="4F5F0835"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75FEB">
        <w:rPr>
          <w:rFonts w:ascii="Times New Roman" w:hAnsi="Times New Roman" w:cs="Times New Roman"/>
          <w:b/>
          <w:sz w:val="28"/>
          <w:szCs w:val="28"/>
        </w:rPr>
        <w:t>СОДЕРЖАНИЕ</w:t>
      </w:r>
    </w:p>
    <w:p w14:paraId="0BCABC5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tbl>
      <w:tblPr>
        <w:tblW w:w="0" w:type="auto"/>
        <w:tblLook w:val="01E0" w:firstRow="1" w:lastRow="1" w:firstColumn="1" w:lastColumn="1" w:noHBand="0" w:noVBand="0"/>
      </w:tblPr>
      <w:tblGrid>
        <w:gridCol w:w="7668"/>
        <w:gridCol w:w="1903"/>
      </w:tblGrid>
      <w:tr w:rsidR="002C4362" w:rsidRPr="00475FEB" w14:paraId="3F800402" w14:textId="77777777" w:rsidTr="0023658E">
        <w:tc>
          <w:tcPr>
            <w:tcW w:w="7668" w:type="dxa"/>
            <w:shd w:val="clear" w:color="auto" w:fill="auto"/>
          </w:tcPr>
          <w:p w14:paraId="7BA7017B" w14:textId="77777777" w:rsidR="002C4362" w:rsidRPr="00475FEB" w:rsidRDefault="002C4362" w:rsidP="0023658E">
            <w:pPr>
              <w:pStyle w:val="1"/>
              <w:spacing w:line="240" w:lineRule="auto"/>
              <w:jc w:val="both"/>
              <w:rPr>
                <w:rFonts w:ascii="Times New Roman" w:hAnsi="Times New Roman" w:cs="Times New Roman"/>
                <w:b/>
                <w:caps/>
              </w:rPr>
            </w:pPr>
          </w:p>
        </w:tc>
        <w:tc>
          <w:tcPr>
            <w:tcW w:w="1903" w:type="dxa"/>
            <w:shd w:val="clear" w:color="auto" w:fill="auto"/>
          </w:tcPr>
          <w:p w14:paraId="50F0C345"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стр.</w:t>
            </w:r>
          </w:p>
        </w:tc>
      </w:tr>
      <w:tr w:rsidR="002C4362" w:rsidRPr="00475FEB" w14:paraId="535D5BEA" w14:textId="77777777" w:rsidTr="0023658E">
        <w:tc>
          <w:tcPr>
            <w:tcW w:w="7668" w:type="dxa"/>
            <w:shd w:val="clear" w:color="auto" w:fill="auto"/>
          </w:tcPr>
          <w:p w14:paraId="2D26A7AE"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0" w:firstLine="0"/>
              <w:jc w:val="both"/>
              <w:rPr>
                <w:rFonts w:ascii="Times New Roman" w:hAnsi="Times New Roman" w:cs="Times New Roman"/>
                <w:b/>
                <w:caps/>
              </w:rPr>
            </w:pPr>
            <w:r w:rsidRPr="00475FEB">
              <w:rPr>
                <w:rFonts w:ascii="Times New Roman" w:hAnsi="Times New Roman" w:cs="Times New Roman"/>
                <w:b/>
                <w:caps/>
              </w:rPr>
              <w:t>ПАСПОРТ рабочей ПРОГРАММЫ УЧЕБНОЙ ДИСЦИПЛИНы</w:t>
            </w:r>
          </w:p>
          <w:p w14:paraId="3EFB87B7" w14:textId="77777777" w:rsidR="002C4362" w:rsidRPr="00475FEB" w:rsidRDefault="002C4362" w:rsidP="0023658E">
            <w:pPr>
              <w:spacing w:line="240" w:lineRule="auto"/>
              <w:rPr>
                <w:rFonts w:ascii="Times New Roman" w:hAnsi="Times New Roman"/>
              </w:rPr>
            </w:pPr>
          </w:p>
        </w:tc>
        <w:tc>
          <w:tcPr>
            <w:tcW w:w="1903" w:type="dxa"/>
            <w:shd w:val="clear" w:color="auto" w:fill="auto"/>
          </w:tcPr>
          <w:p w14:paraId="52925896"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4</w:t>
            </w:r>
          </w:p>
        </w:tc>
      </w:tr>
      <w:tr w:rsidR="002C4362" w:rsidRPr="00475FEB" w14:paraId="4904CFD8" w14:textId="77777777" w:rsidTr="0023658E">
        <w:tc>
          <w:tcPr>
            <w:tcW w:w="7668" w:type="dxa"/>
            <w:shd w:val="clear" w:color="auto" w:fill="auto"/>
          </w:tcPr>
          <w:p w14:paraId="3F9C0FA7"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0" w:firstLine="0"/>
              <w:jc w:val="both"/>
              <w:rPr>
                <w:rFonts w:ascii="Times New Roman" w:hAnsi="Times New Roman" w:cs="Times New Roman"/>
                <w:b/>
                <w:caps/>
              </w:rPr>
            </w:pPr>
            <w:r w:rsidRPr="00475FEB">
              <w:rPr>
                <w:rFonts w:ascii="Times New Roman" w:hAnsi="Times New Roman" w:cs="Times New Roman"/>
                <w:b/>
                <w:caps/>
              </w:rPr>
              <w:t>СТРУКТУРА и  содержание УЧЕБНОЙ ДИСЦИПЛИНЫ</w:t>
            </w:r>
          </w:p>
          <w:p w14:paraId="611145DE" w14:textId="77777777" w:rsidR="002C4362" w:rsidRPr="00475FEB" w:rsidRDefault="002C4362" w:rsidP="0023658E">
            <w:pPr>
              <w:pStyle w:val="1"/>
              <w:spacing w:line="240" w:lineRule="auto"/>
              <w:jc w:val="both"/>
              <w:rPr>
                <w:rFonts w:ascii="Times New Roman" w:hAnsi="Times New Roman" w:cs="Times New Roman"/>
                <w:b/>
                <w:caps/>
              </w:rPr>
            </w:pPr>
          </w:p>
        </w:tc>
        <w:tc>
          <w:tcPr>
            <w:tcW w:w="1903" w:type="dxa"/>
            <w:shd w:val="clear" w:color="auto" w:fill="auto"/>
          </w:tcPr>
          <w:p w14:paraId="6EB24B6F"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6</w:t>
            </w:r>
          </w:p>
        </w:tc>
      </w:tr>
      <w:tr w:rsidR="002C4362" w:rsidRPr="00475FEB" w14:paraId="37738409" w14:textId="77777777" w:rsidTr="0023658E">
        <w:trPr>
          <w:trHeight w:val="670"/>
        </w:trPr>
        <w:tc>
          <w:tcPr>
            <w:tcW w:w="7668" w:type="dxa"/>
            <w:shd w:val="clear" w:color="auto" w:fill="auto"/>
          </w:tcPr>
          <w:p w14:paraId="58A6684F"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0" w:firstLine="0"/>
              <w:jc w:val="both"/>
              <w:rPr>
                <w:rFonts w:ascii="Times New Roman" w:hAnsi="Times New Roman" w:cs="Times New Roman"/>
                <w:b/>
                <w:caps/>
              </w:rPr>
            </w:pPr>
            <w:r w:rsidRPr="00475FEB">
              <w:rPr>
                <w:rFonts w:ascii="Times New Roman" w:hAnsi="Times New Roman" w:cs="Times New Roman"/>
                <w:b/>
                <w:caps/>
              </w:rPr>
              <w:t>условия реализации рабочей программы учебной дисциплины</w:t>
            </w:r>
          </w:p>
          <w:p w14:paraId="02FC8C8C" w14:textId="77777777" w:rsidR="002C4362" w:rsidRPr="00475FEB" w:rsidRDefault="002C4362" w:rsidP="0023658E">
            <w:pPr>
              <w:pStyle w:val="1"/>
              <w:tabs>
                <w:tab w:val="num" w:pos="0"/>
              </w:tabs>
              <w:spacing w:line="240" w:lineRule="auto"/>
              <w:jc w:val="both"/>
              <w:rPr>
                <w:rFonts w:ascii="Times New Roman" w:hAnsi="Times New Roman" w:cs="Times New Roman"/>
                <w:b/>
                <w:caps/>
              </w:rPr>
            </w:pPr>
          </w:p>
        </w:tc>
        <w:tc>
          <w:tcPr>
            <w:tcW w:w="1903" w:type="dxa"/>
            <w:shd w:val="clear" w:color="auto" w:fill="auto"/>
          </w:tcPr>
          <w:p w14:paraId="2DA89547"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18</w:t>
            </w:r>
          </w:p>
        </w:tc>
      </w:tr>
      <w:tr w:rsidR="002C4362" w:rsidRPr="00475FEB" w14:paraId="03458537" w14:textId="77777777" w:rsidTr="0023658E">
        <w:tc>
          <w:tcPr>
            <w:tcW w:w="7668" w:type="dxa"/>
            <w:shd w:val="clear" w:color="auto" w:fill="auto"/>
          </w:tcPr>
          <w:p w14:paraId="659D236F"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0" w:firstLine="0"/>
              <w:jc w:val="both"/>
              <w:rPr>
                <w:rFonts w:ascii="Times New Roman" w:hAnsi="Times New Roman" w:cs="Times New Roman"/>
                <w:b/>
                <w:caps/>
              </w:rPr>
            </w:pPr>
            <w:r w:rsidRPr="00475FEB">
              <w:rPr>
                <w:rFonts w:ascii="Times New Roman" w:hAnsi="Times New Roman" w:cs="Times New Roman"/>
                <w:b/>
                <w:caps/>
              </w:rPr>
              <w:t>Контроль и оценка результатов Освоения учебной дисциплины</w:t>
            </w:r>
          </w:p>
          <w:p w14:paraId="5865552E" w14:textId="77777777" w:rsidR="002C4362" w:rsidRPr="00475FEB" w:rsidRDefault="002C4362" w:rsidP="0023658E">
            <w:pPr>
              <w:pStyle w:val="1"/>
              <w:spacing w:line="240" w:lineRule="auto"/>
              <w:jc w:val="both"/>
              <w:rPr>
                <w:rFonts w:ascii="Times New Roman" w:hAnsi="Times New Roman" w:cs="Times New Roman"/>
                <w:b/>
                <w:caps/>
              </w:rPr>
            </w:pPr>
          </w:p>
        </w:tc>
        <w:tc>
          <w:tcPr>
            <w:tcW w:w="1903" w:type="dxa"/>
            <w:shd w:val="clear" w:color="auto" w:fill="auto"/>
          </w:tcPr>
          <w:p w14:paraId="4281A937"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20</w:t>
            </w:r>
          </w:p>
        </w:tc>
      </w:tr>
    </w:tbl>
    <w:p w14:paraId="1D14477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14:paraId="2E06EB8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i/>
        </w:rPr>
      </w:pPr>
    </w:p>
    <w:p w14:paraId="5A85E96A"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r w:rsidRPr="00475FEB">
        <w:rPr>
          <w:rFonts w:ascii="Times New Roman" w:hAnsi="Times New Roman"/>
          <w:b/>
          <w:caps/>
          <w:color w:val="0000FF"/>
          <w:sz w:val="28"/>
          <w:szCs w:val="28"/>
          <w:u w:val="single"/>
        </w:rPr>
        <w:br w:type="page"/>
      </w:r>
      <w:r w:rsidRPr="00475FEB">
        <w:rPr>
          <w:rFonts w:ascii="Times New Roman" w:hAnsi="Times New Roman"/>
          <w:b/>
          <w:caps/>
          <w:sz w:val="28"/>
          <w:szCs w:val="28"/>
        </w:rPr>
        <w:t>1. паспорт рабочей ПРОГРАММЫ УЧЕБНОЙ ДИСЦИПЛИНЫ</w:t>
      </w:r>
    </w:p>
    <w:p w14:paraId="5E5865C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p>
    <w:p w14:paraId="0044FD6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r w:rsidRPr="00475FEB">
        <w:rPr>
          <w:rFonts w:ascii="Times New Roman" w:hAnsi="Times New Roman"/>
          <w:b/>
          <w:sz w:val="28"/>
          <w:szCs w:val="28"/>
        </w:rPr>
        <w:t>1.1. Область применения программы:</w:t>
      </w:r>
    </w:p>
    <w:p w14:paraId="71B9184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p>
    <w:p w14:paraId="64E6264D"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hAnsi="Times New Roman"/>
          <w:spacing w:val="1"/>
          <w:sz w:val="28"/>
          <w:szCs w:val="28"/>
        </w:rPr>
      </w:pPr>
      <w:r w:rsidRPr="00475FEB">
        <w:rPr>
          <w:rFonts w:ascii="Times New Roman" w:hAnsi="Times New Roman"/>
          <w:sz w:val="28"/>
          <w:szCs w:val="28"/>
        </w:rPr>
        <w:t xml:space="preserve">          Рабочая программа учебной дисциплины является частью основной профессиональной образовательной программы в соответствии с ФГОС по  </w:t>
      </w:r>
      <w:r w:rsidRPr="00475FEB">
        <w:rPr>
          <w:rFonts w:ascii="Times New Roman" w:hAnsi="Times New Roman"/>
          <w:iCs/>
          <w:sz w:val="28"/>
          <w:szCs w:val="28"/>
        </w:rPr>
        <w:t>15.01.34 Фрезеровщик на станках с числовым программным управлением</w:t>
      </w:r>
    </w:p>
    <w:p w14:paraId="6C58489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p>
    <w:p w14:paraId="11E5A2E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r w:rsidRPr="00475FEB">
        <w:rPr>
          <w:rFonts w:ascii="Times New Roman" w:hAnsi="Times New Roman"/>
          <w:b/>
          <w:sz w:val="28"/>
          <w:szCs w:val="28"/>
        </w:rPr>
        <w:t xml:space="preserve">1.2. Место дисциплины в структуре основной профессиональной образовательной программы: </w:t>
      </w:r>
    </w:p>
    <w:p w14:paraId="31A7F81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дисциплина входит в общепрофессиональный цикл:</w:t>
      </w:r>
    </w:p>
    <w:p w14:paraId="13E5B20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6DEC3D77"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ОП. ОО -  Общепрофессиональные дисциплины;</w:t>
      </w:r>
    </w:p>
    <w:p w14:paraId="1AFEE68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ОП. О2 – Основы материаловедения.</w:t>
      </w:r>
    </w:p>
    <w:p w14:paraId="3FDEC34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rPr>
      </w:pPr>
    </w:p>
    <w:p w14:paraId="5FF551E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r w:rsidRPr="00475FEB">
        <w:rPr>
          <w:rFonts w:ascii="Times New Roman" w:hAnsi="Times New Roman"/>
          <w:b/>
          <w:sz w:val="28"/>
          <w:szCs w:val="28"/>
        </w:rPr>
        <w:t>1.3. Цели и задачи дисциплины – требования к результатам освоения дисциплины:</w:t>
      </w:r>
    </w:p>
    <w:p w14:paraId="6153FB1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 xml:space="preserve">В результате освоения дисциплины обучающийся должен </w:t>
      </w:r>
      <w:r w:rsidRPr="00475FEB">
        <w:rPr>
          <w:rFonts w:ascii="Times New Roman" w:hAnsi="Times New Roman"/>
          <w:i/>
          <w:sz w:val="28"/>
          <w:szCs w:val="28"/>
        </w:rPr>
        <w:t>уметь</w:t>
      </w:r>
      <w:r w:rsidRPr="00475FEB">
        <w:rPr>
          <w:rFonts w:ascii="Times New Roman" w:hAnsi="Times New Roman"/>
          <w:sz w:val="28"/>
          <w:szCs w:val="28"/>
        </w:rPr>
        <w:t>:</w:t>
      </w:r>
    </w:p>
    <w:p w14:paraId="6DD4519B"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распознавать и классифицировать конструкционные и сырьевые материалы по внешнему виду, происхождению, свойствам;</w:t>
      </w:r>
    </w:p>
    <w:p w14:paraId="054BA69E"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определять виды конструкционных материалов;</w:t>
      </w:r>
    </w:p>
    <w:p w14:paraId="42439FE4"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выбирать материалы для конструкций по их назначению и условиям эксплуатации;</w:t>
      </w:r>
    </w:p>
    <w:p w14:paraId="3759B2EA"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проводить исследования и испытания материалов;</w:t>
      </w:r>
    </w:p>
    <w:p w14:paraId="0731809F"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xml:space="preserve">                                                                 </w:t>
      </w:r>
    </w:p>
    <w:p w14:paraId="111FFD6D"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рассчитывать и назначать оптимальные режимы резания.</w:t>
      </w:r>
    </w:p>
    <w:p w14:paraId="1349F1C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 xml:space="preserve">В результате освоения дисциплины обучающийся должен </w:t>
      </w:r>
      <w:r w:rsidRPr="00475FEB">
        <w:rPr>
          <w:rFonts w:ascii="Times New Roman" w:hAnsi="Times New Roman"/>
          <w:i/>
          <w:sz w:val="28"/>
          <w:szCs w:val="28"/>
        </w:rPr>
        <w:t>знать</w:t>
      </w:r>
      <w:r w:rsidRPr="00475FEB">
        <w:rPr>
          <w:rFonts w:ascii="Times New Roman" w:hAnsi="Times New Roman"/>
          <w:sz w:val="28"/>
          <w:szCs w:val="28"/>
        </w:rPr>
        <w:t>:</w:t>
      </w:r>
    </w:p>
    <w:p w14:paraId="16CD1518"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14:paraId="54AEFD3A"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классификацию и способы получения композиционных материалов;</w:t>
      </w:r>
    </w:p>
    <w:p w14:paraId="58358D2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принципы выбора конструкционных материалов для применения в производстве;</w:t>
      </w:r>
    </w:p>
    <w:p w14:paraId="197537BC"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строение и свойства металлов, методы их исследования;</w:t>
      </w:r>
    </w:p>
    <w:p w14:paraId="40E7F8F8"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классификацию материалов, металлов и сплавов, их области применения;</w:t>
      </w:r>
    </w:p>
    <w:p w14:paraId="1E471B7C"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методику расчёта и назначения режимов резания для различных видов работ.</w:t>
      </w:r>
    </w:p>
    <w:p w14:paraId="28F6324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sz w:val="28"/>
          <w:szCs w:val="28"/>
        </w:rPr>
      </w:pPr>
    </w:p>
    <w:p w14:paraId="07F3733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sz w:val="28"/>
          <w:szCs w:val="28"/>
        </w:rPr>
      </w:pPr>
      <w:r w:rsidRPr="00475FEB">
        <w:rPr>
          <w:rFonts w:ascii="Times New Roman" w:hAnsi="Times New Roman"/>
          <w:b/>
          <w:sz w:val="28"/>
          <w:szCs w:val="28"/>
        </w:rPr>
        <w:t>2. СТРУКТУРА И  СОДЕРЖАНИЕ УЧЕБНОЙ ДИСЦИПЛИНЫ</w:t>
      </w:r>
    </w:p>
    <w:p w14:paraId="21969E0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color w:val="0000FF"/>
          <w:sz w:val="28"/>
          <w:szCs w:val="28"/>
        </w:rPr>
      </w:pPr>
    </w:p>
    <w:p w14:paraId="2A3A399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r w:rsidRPr="00475FEB">
        <w:rPr>
          <w:rFonts w:ascii="Times New Roman" w:hAnsi="Times New Roman"/>
          <w:b/>
          <w:sz w:val="28"/>
          <w:szCs w:val="28"/>
        </w:rPr>
        <w:t>2.1. Объем учебной дисциплины и виды учебной работы</w:t>
      </w:r>
    </w:p>
    <w:p w14:paraId="16C0C3D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2C4362" w:rsidRPr="00475FEB" w14:paraId="0D3E9B19" w14:textId="77777777" w:rsidTr="0023658E">
        <w:trPr>
          <w:trHeight w:val="460"/>
        </w:trPr>
        <w:tc>
          <w:tcPr>
            <w:tcW w:w="7904" w:type="dxa"/>
            <w:shd w:val="clear" w:color="auto" w:fill="auto"/>
          </w:tcPr>
          <w:p w14:paraId="7C2571A8"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b/>
                <w:sz w:val="28"/>
                <w:szCs w:val="28"/>
              </w:rPr>
              <w:t>Вид учебной работы</w:t>
            </w:r>
          </w:p>
        </w:tc>
        <w:tc>
          <w:tcPr>
            <w:tcW w:w="1564" w:type="dxa"/>
            <w:shd w:val="clear" w:color="auto" w:fill="auto"/>
          </w:tcPr>
          <w:p w14:paraId="43862B79" w14:textId="77777777" w:rsidR="002C4362" w:rsidRPr="00475FEB" w:rsidRDefault="002C4362" w:rsidP="0023658E">
            <w:pPr>
              <w:spacing w:line="240" w:lineRule="auto"/>
              <w:jc w:val="center"/>
              <w:rPr>
                <w:rFonts w:ascii="Times New Roman" w:hAnsi="Times New Roman"/>
                <w:i/>
                <w:iCs/>
                <w:sz w:val="28"/>
                <w:szCs w:val="28"/>
              </w:rPr>
            </w:pPr>
            <w:r w:rsidRPr="00475FEB">
              <w:rPr>
                <w:rFonts w:ascii="Times New Roman" w:hAnsi="Times New Roman"/>
                <w:b/>
                <w:i/>
                <w:iCs/>
                <w:sz w:val="28"/>
                <w:szCs w:val="28"/>
              </w:rPr>
              <w:t xml:space="preserve">Количество часов </w:t>
            </w:r>
          </w:p>
        </w:tc>
      </w:tr>
      <w:tr w:rsidR="002C4362" w:rsidRPr="00475FEB" w14:paraId="34AAE266" w14:textId="77777777" w:rsidTr="0023658E">
        <w:trPr>
          <w:trHeight w:val="285"/>
        </w:trPr>
        <w:tc>
          <w:tcPr>
            <w:tcW w:w="7904" w:type="dxa"/>
            <w:shd w:val="clear" w:color="auto" w:fill="auto"/>
          </w:tcPr>
          <w:p w14:paraId="35D0D544"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Максимальная учебная нагрузка (всего)</w:t>
            </w:r>
          </w:p>
        </w:tc>
        <w:tc>
          <w:tcPr>
            <w:tcW w:w="1564" w:type="dxa"/>
            <w:shd w:val="clear" w:color="auto" w:fill="auto"/>
          </w:tcPr>
          <w:p w14:paraId="27925A9C" w14:textId="77777777" w:rsidR="002C4362" w:rsidRPr="00475FEB" w:rsidRDefault="002C4362" w:rsidP="0023658E">
            <w:pPr>
              <w:spacing w:line="240" w:lineRule="auto"/>
              <w:jc w:val="center"/>
              <w:rPr>
                <w:rFonts w:ascii="Times New Roman" w:hAnsi="Times New Roman"/>
                <w:b/>
                <w:i/>
                <w:iCs/>
                <w:sz w:val="28"/>
                <w:szCs w:val="28"/>
              </w:rPr>
            </w:pPr>
            <w:r w:rsidRPr="00475FEB">
              <w:rPr>
                <w:rFonts w:ascii="Times New Roman" w:hAnsi="Times New Roman"/>
                <w:b/>
                <w:i/>
                <w:iCs/>
                <w:sz w:val="28"/>
                <w:szCs w:val="28"/>
              </w:rPr>
              <w:t>40</w:t>
            </w:r>
          </w:p>
        </w:tc>
      </w:tr>
      <w:tr w:rsidR="002C4362" w:rsidRPr="00475FEB" w14:paraId="3D04E6C9" w14:textId="77777777" w:rsidTr="0023658E">
        <w:tc>
          <w:tcPr>
            <w:tcW w:w="7904" w:type="dxa"/>
            <w:shd w:val="clear" w:color="auto" w:fill="auto"/>
          </w:tcPr>
          <w:p w14:paraId="1ABC20B9"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b/>
                <w:sz w:val="28"/>
                <w:szCs w:val="28"/>
              </w:rPr>
              <w:t xml:space="preserve">Обязательная аудиторная учебная нагрузка (всего) </w:t>
            </w:r>
          </w:p>
        </w:tc>
        <w:tc>
          <w:tcPr>
            <w:tcW w:w="1564" w:type="dxa"/>
            <w:shd w:val="clear" w:color="auto" w:fill="auto"/>
          </w:tcPr>
          <w:p w14:paraId="3E401F7D" w14:textId="77777777" w:rsidR="002C4362" w:rsidRPr="00475FEB" w:rsidRDefault="002C4362" w:rsidP="0023658E">
            <w:pPr>
              <w:spacing w:line="240" w:lineRule="auto"/>
              <w:jc w:val="center"/>
              <w:rPr>
                <w:rFonts w:ascii="Times New Roman" w:hAnsi="Times New Roman"/>
                <w:b/>
                <w:i/>
                <w:iCs/>
                <w:sz w:val="28"/>
                <w:szCs w:val="28"/>
              </w:rPr>
            </w:pPr>
            <w:r w:rsidRPr="00475FEB">
              <w:rPr>
                <w:rFonts w:ascii="Times New Roman" w:hAnsi="Times New Roman"/>
                <w:b/>
                <w:i/>
                <w:iCs/>
                <w:sz w:val="28"/>
                <w:szCs w:val="28"/>
              </w:rPr>
              <w:t>36</w:t>
            </w:r>
          </w:p>
        </w:tc>
      </w:tr>
      <w:tr w:rsidR="002C4362" w:rsidRPr="00475FEB" w14:paraId="0CCC3C31" w14:textId="77777777" w:rsidTr="0023658E">
        <w:tc>
          <w:tcPr>
            <w:tcW w:w="7904" w:type="dxa"/>
            <w:shd w:val="clear" w:color="auto" w:fill="auto"/>
          </w:tcPr>
          <w:p w14:paraId="001687D6"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sz w:val="28"/>
                <w:szCs w:val="28"/>
              </w:rPr>
              <w:t>в том числе:</w:t>
            </w:r>
          </w:p>
        </w:tc>
        <w:tc>
          <w:tcPr>
            <w:tcW w:w="1564" w:type="dxa"/>
            <w:shd w:val="clear" w:color="auto" w:fill="auto"/>
          </w:tcPr>
          <w:p w14:paraId="7B65D5E9" w14:textId="77777777" w:rsidR="002C4362" w:rsidRPr="00475FEB" w:rsidRDefault="002C4362" w:rsidP="0023658E">
            <w:pPr>
              <w:spacing w:line="240" w:lineRule="auto"/>
              <w:jc w:val="center"/>
              <w:rPr>
                <w:rFonts w:ascii="Times New Roman" w:hAnsi="Times New Roman"/>
                <w:i/>
                <w:iCs/>
                <w:sz w:val="28"/>
                <w:szCs w:val="28"/>
              </w:rPr>
            </w:pPr>
          </w:p>
        </w:tc>
      </w:tr>
      <w:tr w:rsidR="002C4362" w:rsidRPr="00475FEB" w14:paraId="7295E057" w14:textId="77777777" w:rsidTr="0023658E">
        <w:tc>
          <w:tcPr>
            <w:tcW w:w="7904" w:type="dxa"/>
            <w:shd w:val="clear" w:color="auto" w:fill="auto"/>
          </w:tcPr>
          <w:p w14:paraId="122DDE53"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sz w:val="28"/>
                <w:szCs w:val="28"/>
              </w:rPr>
              <w:t xml:space="preserve">        практические занятия</w:t>
            </w:r>
          </w:p>
        </w:tc>
        <w:tc>
          <w:tcPr>
            <w:tcW w:w="1564" w:type="dxa"/>
            <w:shd w:val="clear" w:color="auto" w:fill="auto"/>
          </w:tcPr>
          <w:p w14:paraId="04B6C450" w14:textId="77777777" w:rsidR="002C4362" w:rsidRPr="00475FEB" w:rsidRDefault="002C4362" w:rsidP="0023658E">
            <w:pPr>
              <w:spacing w:line="240" w:lineRule="auto"/>
              <w:jc w:val="center"/>
              <w:rPr>
                <w:rFonts w:ascii="Times New Roman" w:hAnsi="Times New Roman"/>
                <w:i/>
                <w:iCs/>
                <w:sz w:val="28"/>
                <w:szCs w:val="28"/>
              </w:rPr>
            </w:pPr>
            <w:r w:rsidRPr="00475FEB">
              <w:rPr>
                <w:rFonts w:ascii="Times New Roman" w:hAnsi="Times New Roman"/>
                <w:i/>
                <w:iCs/>
                <w:sz w:val="28"/>
                <w:szCs w:val="28"/>
              </w:rPr>
              <w:t>20</w:t>
            </w:r>
          </w:p>
        </w:tc>
      </w:tr>
      <w:tr w:rsidR="002C4362" w:rsidRPr="00475FEB" w14:paraId="4AB8B6C2" w14:textId="77777777" w:rsidTr="0023658E">
        <w:tc>
          <w:tcPr>
            <w:tcW w:w="7904" w:type="dxa"/>
            <w:shd w:val="clear" w:color="auto" w:fill="auto"/>
          </w:tcPr>
          <w:p w14:paraId="7ACC5B0B"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sz w:val="28"/>
                <w:szCs w:val="28"/>
              </w:rPr>
              <w:t xml:space="preserve">        контрольные работы</w:t>
            </w:r>
          </w:p>
        </w:tc>
        <w:tc>
          <w:tcPr>
            <w:tcW w:w="1564" w:type="dxa"/>
            <w:shd w:val="clear" w:color="auto" w:fill="auto"/>
          </w:tcPr>
          <w:p w14:paraId="0CCDB580" w14:textId="77777777" w:rsidR="002C4362" w:rsidRPr="00475FEB" w:rsidRDefault="002C4362" w:rsidP="0023658E">
            <w:pPr>
              <w:spacing w:line="240" w:lineRule="auto"/>
              <w:jc w:val="center"/>
              <w:rPr>
                <w:rFonts w:ascii="Times New Roman" w:hAnsi="Times New Roman"/>
                <w:i/>
                <w:iCs/>
                <w:sz w:val="28"/>
                <w:szCs w:val="28"/>
              </w:rPr>
            </w:pPr>
          </w:p>
        </w:tc>
      </w:tr>
      <w:tr w:rsidR="002C4362" w:rsidRPr="00475FEB" w14:paraId="7DDC7003" w14:textId="77777777" w:rsidTr="0023658E">
        <w:tc>
          <w:tcPr>
            <w:tcW w:w="7904" w:type="dxa"/>
            <w:shd w:val="clear" w:color="auto" w:fill="auto"/>
          </w:tcPr>
          <w:p w14:paraId="2B48005A" w14:textId="77777777" w:rsidR="002C4362" w:rsidRPr="00475FEB" w:rsidRDefault="002C4362" w:rsidP="0023658E">
            <w:pPr>
              <w:spacing w:line="240" w:lineRule="auto"/>
              <w:jc w:val="both"/>
              <w:rPr>
                <w:rFonts w:ascii="Times New Roman" w:hAnsi="Times New Roman"/>
                <w:b/>
                <w:sz w:val="28"/>
                <w:szCs w:val="28"/>
              </w:rPr>
            </w:pPr>
            <w:r w:rsidRPr="00475FEB">
              <w:rPr>
                <w:rFonts w:ascii="Times New Roman" w:hAnsi="Times New Roman"/>
                <w:b/>
                <w:sz w:val="28"/>
                <w:szCs w:val="28"/>
              </w:rPr>
              <w:t>Самостоятельная работа обучающегося (всего)</w:t>
            </w:r>
          </w:p>
        </w:tc>
        <w:tc>
          <w:tcPr>
            <w:tcW w:w="1564" w:type="dxa"/>
            <w:shd w:val="clear" w:color="auto" w:fill="auto"/>
          </w:tcPr>
          <w:p w14:paraId="0442484D" w14:textId="77777777" w:rsidR="002C4362" w:rsidRPr="00475FEB" w:rsidRDefault="002C4362" w:rsidP="0023658E">
            <w:pPr>
              <w:spacing w:line="240" w:lineRule="auto"/>
              <w:jc w:val="center"/>
              <w:rPr>
                <w:rFonts w:ascii="Times New Roman" w:hAnsi="Times New Roman"/>
                <w:b/>
                <w:i/>
                <w:iCs/>
                <w:sz w:val="28"/>
                <w:szCs w:val="28"/>
              </w:rPr>
            </w:pPr>
            <w:r w:rsidRPr="00475FEB">
              <w:rPr>
                <w:rFonts w:ascii="Times New Roman" w:hAnsi="Times New Roman"/>
                <w:b/>
                <w:i/>
                <w:iCs/>
                <w:sz w:val="28"/>
                <w:szCs w:val="28"/>
              </w:rPr>
              <w:t>4</w:t>
            </w:r>
          </w:p>
        </w:tc>
      </w:tr>
      <w:tr w:rsidR="002C4362" w:rsidRPr="00475FEB" w14:paraId="0B5B6DD4" w14:textId="77777777" w:rsidTr="0023658E">
        <w:tc>
          <w:tcPr>
            <w:tcW w:w="9468" w:type="dxa"/>
            <w:gridSpan w:val="2"/>
            <w:shd w:val="clear" w:color="auto" w:fill="auto"/>
          </w:tcPr>
          <w:p w14:paraId="0CC20C38" w14:textId="77777777" w:rsidR="002C4362" w:rsidRPr="00475FEB" w:rsidRDefault="002C4362" w:rsidP="0023658E">
            <w:pPr>
              <w:spacing w:line="240" w:lineRule="auto"/>
              <w:rPr>
                <w:rFonts w:ascii="Times New Roman" w:hAnsi="Times New Roman"/>
                <w:i/>
                <w:iCs/>
                <w:sz w:val="28"/>
                <w:szCs w:val="28"/>
              </w:rPr>
            </w:pPr>
            <w:r w:rsidRPr="00475FEB">
              <w:rPr>
                <w:rFonts w:ascii="Times New Roman" w:hAnsi="Times New Roman"/>
                <w:b/>
                <w:i/>
                <w:iCs/>
                <w:sz w:val="28"/>
                <w:szCs w:val="28"/>
              </w:rPr>
              <w:t>Итоговая аттестация</w:t>
            </w:r>
            <w:r w:rsidRPr="00475FEB">
              <w:rPr>
                <w:rFonts w:ascii="Times New Roman" w:hAnsi="Times New Roman"/>
                <w:i/>
                <w:iCs/>
                <w:sz w:val="28"/>
                <w:szCs w:val="28"/>
              </w:rPr>
              <w:t xml:space="preserve"> в форме зачета</w:t>
            </w:r>
          </w:p>
        </w:tc>
      </w:tr>
    </w:tbl>
    <w:p w14:paraId="4D911B4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14:paraId="52D16F8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2C4362" w:rsidRPr="00475FEB" w:rsidSect="008201A6">
          <w:footerReference w:type="even" r:id="rId111"/>
          <w:footerReference w:type="default" r:id="rId112"/>
          <w:pgSz w:w="11906" w:h="16838"/>
          <w:pgMar w:top="1134" w:right="991" w:bottom="1560" w:left="1134" w:header="708" w:footer="708" w:gutter="0"/>
          <w:cols w:space="720"/>
          <w:titlePg/>
        </w:sectPr>
      </w:pPr>
    </w:p>
    <w:p w14:paraId="47AF7E7B"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475FEB">
        <w:rPr>
          <w:rFonts w:ascii="Times New Roman" w:hAnsi="Times New Roman" w:cs="Times New Roman"/>
          <w:b/>
          <w:sz w:val="28"/>
          <w:szCs w:val="28"/>
        </w:rPr>
        <w:t>2.2 Тематический план и содержание учебной дисциплины</w:t>
      </w:r>
      <w:r w:rsidRPr="00475FEB">
        <w:rPr>
          <w:rFonts w:ascii="Times New Roman" w:hAnsi="Times New Roman" w:cs="Times New Roman"/>
          <w:sz w:val="28"/>
          <w:szCs w:val="28"/>
        </w:rPr>
        <w:t xml:space="preserve">      Основы материаловедения</w:t>
      </w:r>
    </w:p>
    <w:p w14:paraId="32940DA0" w14:textId="77777777" w:rsidR="002C4362" w:rsidRPr="00475FEB" w:rsidRDefault="002C4362" w:rsidP="002C4362">
      <w:pPr>
        <w:spacing w:line="240" w:lineRule="auto"/>
        <w:rPr>
          <w:rFonts w:ascii="Times New Roman" w:hAnsi="Times New Roman"/>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39"/>
        <w:gridCol w:w="139"/>
        <w:gridCol w:w="8614"/>
        <w:gridCol w:w="1785"/>
        <w:gridCol w:w="1788"/>
      </w:tblGrid>
      <w:tr w:rsidR="002C4362" w:rsidRPr="00475FEB" w14:paraId="59A71612" w14:textId="77777777" w:rsidTr="0023658E">
        <w:trPr>
          <w:trHeight w:val="23"/>
        </w:trPr>
        <w:tc>
          <w:tcPr>
            <w:tcW w:w="884" w:type="pct"/>
            <w:gridSpan w:val="3"/>
          </w:tcPr>
          <w:p w14:paraId="74DB7DE7"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Наименование разделов и тем</w:t>
            </w:r>
          </w:p>
        </w:tc>
        <w:tc>
          <w:tcPr>
            <w:tcW w:w="2909" w:type="pct"/>
          </w:tcPr>
          <w:p w14:paraId="2379EB66"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 и формы организации деятельности обучающихся</w:t>
            </w:r>
          </w:p>
        </w:tc>
        <w:tc>
          <w:tcPr>
            <w:tcW w:w="603" w:type="pct"/>
          </w:tcPr>
          <w:p w14:paraId="174871DD"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Объем в часах</w:t>
            </w:r>
          </w:p>
        </w:tc>
        <w:tc>
          <w:tcPr>
            <w:tcW w:w="604" w:type="pct"/>
          </w:tcPr>
          <w:p w14:paraId="5144DB8A"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Уровень освоения</w:t>
            </w:r>
          </w:p>
        </w:tc>
      </w:tr>
      <w:tr w:rsidR="002C4362" w:rsidRPr="00475FEB" w14:paraId="71A73C68" w14:textId="77777777" w:rsidTr="0023658E">
        <w:trPr>
          <w:trHeight w:val="23"/>
        </w:trPr>
        <w:tc>
          <w:tcPr>
            <w:tcW w:w="790" w:type="pct"/>
          </w:tcPr>
          <w:p w14:paraId="7A06A1AD"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1</w:t>
            </w:r>
          </w:p>
        </w:tc>
        <w:tc>
          <w:tcPr>
            <w:tcW w:w="3003" w:type="pct"/>
            <w:gridSpan w:val="3"/>
          </w:tcPr>
          <w:p w14:paraId="6B7574B0"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2</w:t>
            </w:r>
          </w:p>
        </w:tc>
        <w:tc>
          <w:tcPr>
            <w:tcW w:w="603" w:type="pct"/>
          </w:tcPr>
          <w:p w14:paraId="140A741C"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3</w:t>
            </w:r>
          </w:p>
        </w:tc>
        <w:tc>
          <w:tcPr>
            <w:tcW w:w="604" w:type="pct"/>
          </w:tcPr>
          <w:p w14:paraId="7015067F"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4</w:t>
            </w:r>
          </w:p>
        </w:tc>
      </w:tr>
      <w:tr w:rsidR="002C4362" w:rsidRPr="00475FEB" w14:paraId="563F3B81" w14:textId="77777777" w:rsidTr="0023658E">
        <w:trPr>
          <w:trHeight w:val="23"/>
        </w:trPr>
        <w:tc>
          <w:tcPr>
            <w:tcW w:w="3793" w:type="pct"/>
            <w:gridSpan w:val="4"/>
          </w:tcPr>
          <w:p w14:paraId="37C54ECE"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Раздел 1. Физико- химические закономерности формирования структуры материала</w:t>
            </w:r>
          </w:p>
        </w:tc>
        <w:tc>
          <w:tcPr>
            <w:tcW w:w="603" w:type="pct"/>
          </w:tcPr>
          <w:p w14:paraId="276CF367"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15</w:t>
            </w:r>
          </w:p>
        </w:tc>
        <w:tc>
          <w:tcPr>
            <w:tcW w:w="604" w:type="pct"/>
          </w:tcPr>
          <w:p w14:paraId="19C28399" w14:textId="77777777" w:rsidR="002C4362" w:rsidRPr="00475FEB" w:rsidRDefault="002C4362" w:rsidP="0023658E">
            <w:pPr>
              <w:spacing w:line="240" w:lineRule="auto"/>
              <w:rPr>
                <w:rFonts w:ascii="Times New Roman" w:hAnsi="Times New Roman"/>
                <w:b/>
                <w:bCs/>
              </w:rPr>
            </w:pPr>
          </w:p>
        </w:tc>
      </w:tr>
      <w:tr w:rsidR="002C4362" w:rsidRPr="00475FEB" w14:paraId="5ABD7A19" w14:textId="77777777" w:rsidTr="0023658E">
        <w:trPr>
          <w:trHeight w:val="23"/>
        </w:trPr>
        <w:tc>
          <w:tcPr>
            <w:tcW w:w="837" w:type="pct"/>
            <w:gridSpan w:val="2"/>
            <w:vMerge w:val="restart"/>
          </w:tcPr>
          <w:p w14:paraId="52DAA32C"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hAnsi="Times New Roman"/>
                <w:b/>
                <w:bCs/>
              </w:rPr>
              <w:t xml:space="preserve">Тема </w:t>
            </w:r>
          </w:p>
          <w:p w14:paraId="28B2AAA0"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1.1.</w:t>
            </w:r>
          </w:p>
          <w:p w14:paraId="69487538"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Строение и свойства материалов</w:t>
            </w:r>
          </w:p>
        </w:tc>
        <w:tc>
          <w:tcPr>
            <w:tcW w:w="2956" w:type="pct"/>
            <w:gridSpan w:val="2"/>
          </w:tcPr>
          <w:p w14:paraId="1BC5CEEC"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Содержание учебного материала</w:t>
            </w:r>
          </w:p>
        </w:tc>
        <w:tc>
          <w:tcPr>
            <w:tcW w:w="603" w:type="pct"/>
            <w:vMerge w:val="restart"/>
            <w:vAlign w:val="center"/>
          </w:tcPr>
          <w:p w14:paraId="0E9FE497"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2</w:t>
            </w:r>
          </w:p>
        </w:tc>
        <w:tc>
          <w:tcPr>
            <w:tcW w:w="604" w:type="pct"/>
            <w:vMerge w:val="restart"/>
          </w:tcPr>
          <w:p w14:paraId="271138D1"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63432A86" w14:textId="77777777" w:rsidTr="0023658E">
        <w:trPr>
          <w:trHeight w:val="23"/>
        </w:trPr>
        <w:tc>
          <w:tcPr>
            <w:tcW w:w="837" w:type="pct"/>
            <w:gridSpan w:val="2"/>
            <w:vMerge/>
          </w:tcPr>
          <w:p w14:paraId="3201F88F" w14:textId="77777777" w:rsidR="002C4362" w:rsidRPr="00475FEB" w:rsidRDefault="002C4362" w:rsidP="0023658E">
            <w:pPr>
              <w:spacing w:line="240" w:lineRule="auto"/>
              <w:rPr>
                <w:rFonts w:ascii="Times New Roman" w:hAnsi="Times New Roman"/>
                <w:b/>
                <w:bCs/>
              </w:rPr>
            </w:pPr>
          </w:p>
        </w:tc>
        <w:tc>
          <w:tcPr>
            <w:tcW w:w="2956" w:type="pct"/>
            <w:gridSpan w:val="2"/>
          </w:tcPr>
          <w:p w14:paraId="10A959DF" w14:textId="77777777" w:rsidR="002C4362" w:rsidRPr="00475FEB" w:rsidRDefault="002C4362" w:rsidP="002C4362">
            <w:pPr>
              <w:numPr>
                <w:ilvl w:val="0"/>
                <w:numId w:val="256"/>
              </w:numPr>
              <w:spacing w:line="240" w:lineRule="auto"/>
              <w:contextualSpacing/>
              <w:rPr>
                <w:rFonts w:ascii="Times New Roman" w:hAnsi="Times New Roman"/>
                <w:b/>
                <w:bCs/>
              </w:rPr>
            </w:pPr>
            <w:r w:rsidRPr="00475FEB">
              <w:rPr>
                <w:rFonts w:ascii="Times New Roman" w:hAnsi="Times New Roman"/>
                <w:bCs/>
              </w:rPr>
              <w:t>Элементы кристаллографии: кристаллическая решётка, анизотропия, диффузия в металлах и сплавах; жидкие кристаллы.</w:t>
            </w:r>
          </w:p>
        </w:tc>
        <w:tc>
          <w:tcPr>
            <w:tcW w:w="603" w:type="pct"/>
            <w:vMerge/>
            <w:vAlign w:val="center"/>
          </w:tcPr>
          <w:p w14:paraId="4BE98445" w14:textId="77777777" w:rsidR="002C4362" w:rsidRPr="00475FEB" w:rsidRDefault="002C4362" w:rsidP="0023658E">
            <w:pPr>
              <w:spacing w:line="240" w:lineRule="auto"/>
              <w:jc w:val="center"/>
              <w:rPr>
                <w:rFonts w:ascii="Times New Roman" w:hAnsi="Times New Roman"/>
                <w:bCs/>
              </w:rPr>
            </w:pPr>
          </w:p>
        </w:tc>
        <w:tc>
          <w:tcPr>
            <w:tcW w:w="604" w:type="pct"/>
            <w:vMerge/>
          </w:tcPr>
          <w:p w14:paraId="5884371D" w14:textId="77777777" w:rsidR="002C4362" w:rsidRPr="00475FEB" w:rsidRDefault="002C4362" w:rsidP="0023658E">
            <w:pPr>
              <w:spacing w:line="240" w:lineRule="auto"/>
              <w:jc w:val="center"/>
              <w:rPr>
                <w:rFonts w:ascii="Times New Roman" w:hAnsi="Times New Roman"/>
                <w:b/>
              </w:rPr>
            </w:pPr>
          </w:p>
        </w:tc>
      </w:tr>
      <w:tr w:rsidR="002C4362" w:rsidRPr="00475FEB" w14:paraId="400BF0C0" w14:textId="77777777" w:rsidTr="0023658E">
        <w:trPr>
          <w:trHeight w:val="23"/>
        </w:trPr>
        <w:tc>
          <w:tcPr>
            <w:tcW w:w="837" w:type="pct"/>
            <w:gridSpan w:val="2"/>
            <w:vMerge/>
          </w:tcPr>
          <w:p w14:paraId="22C35277" w14:textId="77777777" w:rsidR="002C4362" w:rsidRPr="00475FEB" w:rsidRDefault="002C4362" w:rsidP="0023658E">
            <w:pPr>
              <w:spacing w:line="240" w:lineRule="auto"/>
              <w:rPr>
                <w:rFonts w:ascii="Times New Roman" w:hAnsi="Times New Roman"/>
                <w:b/>
                <w:bCs/>
              </w:rPr>
            </w:pPr>
          </w:p>
        </w:tc>
        <w:tc>
          <w:tcPr>
            <w:tcW w:w="2956" w:type="pct"/>
            <w:gridSpan w:val="2"/>
          </w:tcPr>
          <w:p w14:paraId="3A3F5568"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 xml:space="preserve">В том числе, практических занятий и лабораторных работ </w:t>
            </w:r>
          </w:p>
          <w:p w14:paraId="2ABC36C6" w14:textId="77777777" w:rsidR="002C4362" w:rsidRPr="00475FEB" w:rsidRDefault="002C4362" w:rsidP="0023658E">
            <w:pPr>
              <w:spacing w:line="240" w:lineRule="auto"/>
              <w:rPr>
                <w:rFonts w:ascii="Times New Roman" w:hAnsi="Times New Roman"/>
                <w:b/>
              </w:rPr>
            </w:pPr>
          </w:p>
        </w:tc>
        <w:tc>
          <w:tcPr>
            <w:tcW w:w="603" w:type="pct"/>
            <w:vAlign w:val="center"/>
          </w:tcPr>
          <w:p w14:paraId="118E020E"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2</w:t>
            </w:r>
          </w:p>
        </w:tc>
        <w:tc>
          <w:tcPr>
            <w:tcW w:w="604" w:type="pct"/>
            <w:vMerge/>
          </w:tcPr>
          <w:p w14:paraId="0FF18870" w14:textId="77777777" w:rsidR="002C4362" w:rsidRPr="00475FEB" w:rsidRDefault="002C4362" w:rsidP="0023658E">
            <w:pPr>
              <w:spacing w:line="240" w:lineRule="auto"/>
              <w:jc w:val="center"/>
              <w:rPr>
                <w:rFonts w:ascii="Times New Roman" w:hAnsi="Times New Roman"/>
                <w:b/>
              </w:rPr>
            </w:pPr>
          </w:p>
        </w:tc>
      </w:tr>
      <w:tr w:rsidR="002C4362" w:rsidRPr="00475FEB" w14:paraId="2594F02C" w14:textId="77777777" w:rsidTr="0023658E">
        <w:trPr>
          <w:trHeight w:val="23"/>
        </w:trPr>
        <w:tc>
          <w:tcPr>
            <w:tcW w:w="837" w:type="pct"/>
            <w:gridSpan w:val="2"/>
            <w:vMerge/>
          </w:tcPr>
          <w:p w14:paraId="251FDB34" w14:textId="77777777" w:rsidR="002C4362" w:rsidRPr="00475FEB" w:rsidRDefault="002C4362" w:rsidP="0023658E">
            <w:pPr>
              <w:spacing w:line="240" w:lineRule="auto"/>
              <w:rPr>
                <w:rFonts w:ascii="Times New Roman" w:hAnsi="Times New Roman"/>
                <w:b/>
                <w:bCs/>
              </w:rPr>
            </w:pPr>
          </w:p>
        </w:tc>
        <w:tc>
          <w:tcPr>
            <w:tcW w:w="2956" w:type="pct"/>
            <w:gridSpan w:val="2"/>
          </w:tcPr>
          <w:p w14:paraId="5229317B" w14:textId="77777777" w:rsidR="002C4362" w:rsidRPr="00475FEB" w:rsidRDefault="002C4362" w:rsidP="0023658E">
            <w:pPr>
              <w:spacing w:line="240" w:lineRule="auto"/>
              <w:rPr>
                <w:rFonts w:ascii="Times New Roman" w:hAnsi="Times New Roman"/>
                <w:bCs/>
              </w:rPr>
            </w:pPr>
            <w:r w:rsidRPr="00475FEB">
              <w:rPr>
                <w:rFonts w:ascii="Times New Roman" w:hAnsi="Times New Roman"/>
                <w:bCs/>
              </w:rPr>
              <w:t>1.Практическая  работа №1 Исследование твёрдости материалов по методу Бринелля.</w:t>
            </w:r>
          </w:p>
        </w:tc>
        <w:tc>
          <w:tcPr>
            <w:tcW w:w="603" w:type="pct"/>
            <w:vAlign w:val="center"/>
          </w:tcPr>
          <w:p w14:paraId="115C227D"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1</w:t>
            </w:r>
          </w:p>
        </w:tc>
        <w:tc>
          <w:tcPr>
            <w:tcW w:w="604" w:type="pct"/>
            <w:vMerge/>
          </w:tcPr>
          <w:p w14:paraId="16A3D0FB" w14:textId="77777777" w:rsidR="002C4362" w:rsidRPr="00475FEB" w:rsidRDefault="002C4362" w:rsidP="0023658E">
            <w:pPr>
              <w:spacing w:line="240" w:lineRule="auto"/>
              <w:jc w:val="center"/>
              <w:rPr>
                <w:rFonts w:ascii="Times New Roman" w:hAnsi="Times New Roman"/>
                <w:b/>
              </w:rPr>
            </w:pPr>
          </w:p>
        </w:tc>
      </w:tr>
      <w:tr w:rsidR="002C4362" w:rsidRPr="00475FEB" w14:paraId="23BA2719" w14:textId="77777777" w:rsidTr="0023658E">
        <w:trPr>
          <w:trHeight w:val="549"/>
        </w:trPr>
        <w:tc>
          <w:tcPr>
            <w:tcW w:w="837" w:type="pct"/>
            <w:gridSpan w:val="2"/>
            <w:vMerge/>
          </w:tcPr>
          <w:p w14:paraId="5DCE8A4B" w14:textId="77777777" w:rsidR="002C4362" w:rsidRPr="00475FEB" w:rsidRDefault="002C4362" w:rsidP="0023658E">
            <w:pPr>
              <w:spacing w:line="240" w:lineRule="auto"/>
              <w:rPr>
                <w:rFonts w:ascii="Times New Roman" w:hAnsi="Times New Roman"/>
                <w:b/>
                <w:bCs/>
              </w:rPr>
            </w:pPr>
          </w:p>
        </w:tc>
        <w:tc>
          <w:tcPr>
            <w:tcW w:w="2956" w:type="pct"/>
            <w:gridSpan w:val="2"/>
          </w:tcPr>
          <w:p w14:paraId="579C55EE" w14:textId="77777777" w:rsidR="002C4362" w:rsidRPr="00475FEB" w:rsidRDefault="002C4362" w:rsidP="002C4362">
            <w:pPr>
              <w:numPr>
                <w:ilvl w:val="0"/>
                <w:numId w:val="256"/>
              </w:numPr>
              <w:spacing w:line="240" w:lineRule="auto"/>
              <w:contextualSpacing/>
              <w:jc w:val="both"/>
              <w:rPr>
                <w:rFonts w:ascii="Times New Roman" w:hAnsi="Times New Roman"/>
                <w:bCs/>
              </w:rPr>
            </w:pPr>
            <w:r w:rsidRPr="00475FEB">
              <w:rPr>
                <w:rFonts w:ascii="Times New Roman" w:hAnsi="Times New Roman"/>
                <w:bCs/>
              </w:rPr>
              <w:t>Практическая работа №2  Испытание материалов на твёрдость по Роквеллу.</w:t>
            </w:r>
          </w:p>
        </w:tc>
        <w:tc>
          <w:tcPr>
            <w:tcW w:w="603" w:type="pct"/>
            <w:vAlign w:val="center"/>
          </w:tcPr>
          <w:p w14:paraId="239980E0"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1</w:t>
            </w:r>
          </w:p>
        </w:tc>
        <w:tc>
          <w:tcPr>
            <w:tcW w:w="604" w:type="pct"/>
            <w:vMerge/>
          </w:tcPr>
          <w:p w14:paraId="52F1DD0D" w14:textId="77777777" w:rsidR="002C4362" w:rsidRPr="00475FEB" w:rsidRDefault="002C4362" w:rsidP="0023658E">
            <w:pPr>
              <w:spacing w:line="240" w:lineRule="auto"/>
              <w:jc w:val="center"/>
              <w:rPr>
                <w:rFonts w:ascii="Times New Roman" w:hAnsi="Times New Roman"/>
                <w:b/>
              </w:rPr>
            </w:pPr>
          </w:p>
        </w:tc>
      </w:tr>
      <w:tr w:rsidR="002C4362" w:rsidRPr="00475FEB" w14:paraId="2CD19F5D" w14:textId="77777777" w:rsidTr="0023658E">
        <w:trPr>
          <w:trHeight w:val="23"/>
        </w:trPr>
        <w:tc>
          <w:tcPr>
            <w:tcW w:w="837" w:type="pct"/>
            <w:gridSpan w:val="2"/>
            <w:vMerge w:val="restart"/>
          </w:tcPr>
          <w:p w14:paraId="377AA8B9"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1.2.Формирование</w:t>
            </w:r>
          </w:p>
          <w:p w14:paraId="77A79559"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структуры литых</w:t>
            </w:r>
          </w:p>
          <w:p w14:paraId="731976DB"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материалов</w:t>
            </w:r>
          </w:p>
        </w:tc>
        <w:tc>
          <w:tcPr>
            <w:tcW w:w="2956" w:type="pct"/>
            <w:gridSpan w:val="2"/>
          </w:tcPr>
          <w:p w14:paraId="32F1B5C2"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03" w:type="pct"/>
            <w:vMerge w:val="restart"/>
            <w:vAlign w:val="center"/>
          </w:tcPr>
          <w:p w14:paraId="7DD6933D"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2BDB7B1B" w14:textId="77777777" w:rsidR="002C4362" w:rsidRPr="00475FEB" w:rsidRDefault="002C4362" w:rsidP="0023658E">
            <w:pPr>
              <w:spacing w:line="240" w:lineRule="auto"/>
              <w:jc w:val="center"/>
              <w:rPr>
                <w:rFonts w:ascii="Times New Roman" w:hAnsi="Times New Roman"/>
                <w:b/>
                <w:bCs/>
              </w:rPr>
            </w:pPr>
          </w:p>
        </w:tc>
        <w:tc>
          <w:tcPr>
            <w:tcW w:w="604" w:type="pct"/>
            <w:vMerge w:val="restart"/>
          </w:tcPr>
          <w:p w14:paraId="1E0E7CAC"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1E11C6FD" w14:textId="77777777" w:rsidTr="0023658E">
        <w:trPr>
          <w:trHeight w:val="23"/>
        </w:trPr>
        <w:tc>
          <w:tcPr>
            <w:tcW w:w="837" w:type="pct"/>
            <w:gridSpan w:val="2"/>
            <w:vMerge/>
          </w:tcPr>
          <w:p w14:paraId="00DB7434" w14:textId="77777777" w:rsidR="002C4362" w:rsidRPr="00475FEB" w:rsidRDefault="002C4362" w:rsidP="0023658E">
            <w:pPr>
              <w:spacing w:line="240" w:lineRule="auto"/>
              <w:rPr>
                <w:rFonts w:ascii="Times New Roman" w:hAnsi="Times New Roman"/>
                <w:b/>
                <w:bCs/>
              </w:rPr>
            </w:pPr>
          </w:p>
        </w:tc>
        <w:tc>
          <w:tcPr>
            <w:tcW w:w="2956" w:type="pct"/>
            <w:gridSpan w:val="2"/>
          </w:tcPr>
          <w:p w14:paraId="7E0591F4"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Кристаллизация металлов и сплавов. Форма кристаллов и строение слитков. Получение монокристаллов.</w:t>
            </w:r>
          </w:p>
        </w:tc>
        <w:tc>
          <w:tcPr>
            <w:tcW w:w="603" w:type="pct"/>
            <w:vMerge/>
            <w:vAlign w:val="center"/>
          </w:tcPr>
          <w:p w14:paraId="36BD3E25" w14:textId="77777777" w:rsidR="002C4362" w:rsidRPr="00475FEB" w:rsidRDefault="002C4362" w:rsidP="0023658E">
            <w:pPr>
              <w:spacing w:line="240" w:lineRule="auto"/>
              <w:jc w:val="center"/>
              <w:rPr>
                <w:rFonts w:ascii="Times New Roman" w:hAnsi="Times New Roman"/>
                <w:bCs/>
              </w:rPr>
            </w:pPr>
          </w:p>
        </w:tc>
        <w:tc>
          <w:tcPr>
            <w:tcW w:w="604" w:type="pct"/>
            <w:vMerge/>
          </w:tcPr>
          <w:p w14:paraId="1505E43D" w14:textId="77777777" w:rsidR="002C4362" w:rsidRPr="00475FEB" w:rsidRDefault="002C4362" w:rsidP="0023658E">
            <w:pPr>
              <w:spacing w:line="240" w:lineRule="auto"/>
              <w:jc w:val="center"/>
              <w:rPr>
                <w:rFonts w:ascii="Times New Roman" w:hAnsi="Times New Roman"/>
                <w:b/>
              </w:rPr>
            </w:pPr>
          </w:p>
        </w:tc>
      </w:tr>
      <w:tr w:rsidR="002C4362" w:rsidRPr="00475FEB" w14:paraId="735DD3A0" w14:textId="77777777" w:rsidTr="0023658E">
        <w:trPr>
          <w:trHeight w:val="23"/>
        </w:trPr>
        <w:tc>
          <w:tcPr>
            <w:tcW w:w="837" w:type="pct"/>
            <w:gridSpan w:val="2"/>
            <w:vMerge w:val="restart"/>
          </w:tcPr>
          <w:p w14:paraId="2B0B8EAF"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1.3.Диаграммы состояния металлов и сплавов</w:t>
            </w:r>
          </w:p>
        </w:tc>
        <w:tc>
          <w:tcPr>
            <w:tcW w:w="2956" w:type="pct"/>
            <w:gridSpan w:val="2"/>
          </w:tcPr>
          <w:p w14:paraId="756DA0F2"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03" w:type="pct"/>
            <w:vMerge w:val="restart"/>
            <w:vAlign w:val="center"/>
          </w:tcPr>
          <w:p w14:paraId="09C447CC"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tc>
        <w:tc>
          <w:tcPr>
            <w:tcW w:w="604" w:type="pct"/>
            <w:vMerge w:val="restart"/>
          </w:tcPr>
          <w:p w14:paraId="4A031588"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3673CB55" w14:textId="77777777" w:rsidTr="0023658E">
        <w:trPr>
          <w:trHeight w:val="23"/>
        </w:trPr>
        <w:tc>
          <w:tcPr>
            <w:tcW w:w="837" w:type="pct"/>
            <w:gridSpan w:val="2"/>
            <w:vMerge/>
          </w:tcPr>
          <w:p w14:paraId="718C9D6E" w14:textId="77777777" w:rsidR="002C4362" w:rsidRPr="00475FEB" w:rsidRDefault="002C4362" w:rsidP="0023658E">
            <w:pPr>
              <w:spacing w:line="240" w:lineRule="auto"/>
              <w:rPr>
                <w:rFonts w:ascii="Times New Roman" w:hAnsi="Times New Roman"/>
                <w:b/>
                <w:bCs/>
              </w:rPr>
            </w:pPr>
          </w:p>
        </w:tc>
        <w:tc>
          <w:tcPr>
            <w:tcW w:w="2956" w:type="pct"/>
            <w:gridSpan w:val="2"/>
          </w:tcPr>
          <w:p w14:paraId="3A806BFD"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Понятие «сплав». Классификация и структура металлов и сплавов. Диаграмма состояния железоуглеродистых сплавов. Влияние легирующих элементов на структуру стали.</w:t>
            </w:r>
          </w:p>
        </w:tc>
        <w:tc>
          <w:tcPr>
            <w:tcW w:w="603" w:type="pct"/>
            <w:vMerge/>
            <w:vAlign w:val="center"/>
          </w:tcPr>
          <w:p w14:paraId="6BBB9975" w14:textId="77777777" w:rsidR="002C4362" w:rsidRPr="00475FEB" w:rsidRDefault="002C4362" w:rsidP="0023658E">
            <w:pPr>
              <w:spacing w:line="240" w:lineRule="auto"/>
              <w:jc w:val="center"/>
              <w:rPr>
                <w:rFonts w:ascii="Times New Roman" w:hAnsi="Times New Roman"/>
                <w:bCs/>
              </w:rPr>
            </w:pPr>
          </w:p>
        </w:tc>
        <w:tc>
          <w:tcPr>
            <w:tcW w:w="604" w:type="pct"/>
            <w:vMerge/>
          </w:tcPr>
          <w:p w14:paraId="16FB0176" w14:textId="77777777" w:rsidR="002C4362" w:rsidRPr="00475FEB" w:rsidRDefault="002C4362" w:rsidP="0023658E">
            <w:pPr>
              <w:spacing w:line="240" w:lineRule="auto"/>
              <w:jc w:val="center"/>
              <w:rPr>
                <w:rFonts w:ascii="Times New Roman" w:hAnsi="Times New Roman"/>
                <w:b/>
              </w:rPr>
            </w:pPr>
          </w:p>
        </w:tc>
      </w:tr>
      <w:tr w:rsidR="002C4362" w:rsidRPr="00475FEB" w14:paraId="6CC28A80" w14:textId="77777777" w:rsidTr="0023658E">
        <w:trPr>
          <w:trHeight w:val="23"/>
        </w:trPr>
        <w:tc>
          <w:tcPr>
            <w:tcW w:w="837" w:type="pct"/>
            <w:gridSpan w:val="2"/>
            <w:vMerge/>
          </w:tcPr>
          <w:p w14:paraId="134C4FF4" w14:textId="77777777" w:rsidR="002C4362" w:rsidRPr="00475FEB" w:rsidRDefault="002C4362" w:rsidP="0023658E">
            <w:pPr>
              <w:spacing w:line="240" w:lineRule="auto"/>
              <w:rPr>
                <w:rFonts w:ascii="Times New Roman" w:hAnsi="Times New Roman"/>
                <w:b/>
                <w:bCs/>
              </w:rPr>
            </w:pPr>
          </w:p>
        </w:tc>
        <w:tc>
          <w:tcPr>
            <w:tcW w:w="2956" w:type="pct"/>
            <w:gridSpan w:val="2"/>
          </w:tcPr>
          <w:p w14:paraId="71A3EF79" w14:textId="77777777" w:rsidR="002C4362" w:rsidRPr="00475FEB" w:rsidRDefault="002C4362" w:rsidP="0023658E">
            <w:pPr>
              <w:spacing w:line="240" w:lineRule="auto"/>
              <w:rPr>
                <w:rFonts w:ascii="Times New Roman" w:hAnsi="Times New Roman"/>
                <w:b/>
              </w:rPr>
            </w:pPr>
            <w:r w:rsidRPr="00475FEB">
              <w:rPr>
                <w:rFonts w:ascii="Times New Roman" w:hAnsi="Times New Roman"/>
                <w:b/>
                <w:bCs/>
              </w:rPr>
              <w:t xml:space="preserve">В том числе, практических занятий и лабораторных работ </w:t>
            </w:r>
          </w:p>
        </w:tc>
        <w:tc>
          <w:tcPr>
            <w:tcW w:w="603" w:type="pct"/>
            <w:vAlign w:val="center"/>
          </w:tcPr>
          <w:p w14:paraId="3926D8C3"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6</w:t>
            </w:r>
          </w:p>
        </w:tc>
        <w:tc>
          <w:tcPr>
            <w:tcW w:w="604" w:type="pct"/>
            <w:vMerge/>
          </w:tcPr>
          <w:p w14:paraId="22568895" w14:textId="77777777" w:rsidR="002C4362" w:rsidRPr="00475FEB" w:rsidRDefault="002C4362" w:rsidP="0023658E">
            <w:pPr>
              <w:spacing w:line="240" w:lineRule="auto"/>
              <w:jc w:val="center"/>
              <w:rPr>
                <w:rFonts w:ascii="Times New Roman" w:hAnsi="Times New Roman"/>
                <w:b/>
              </w:rPr>
            </w:pPr>
          </w:p>
        </w:tc>
      </w:tr>
      <w:tr w:rsidR="002C4362" w:rsidRPr="00475FEB" w14:paraId="78D6C3C9" w14:textId="77777777" w:rsidTr="0023658E">
        <w:trPr>
          <w:trHeight w:val="968"/>
        </w:trPr>
        <w:tc>
          <w:tcPr>
            <w:tcW w:w="837" w:type="pct"/>
            <w:gridSpan w:val="2"/>
            <w:vMerge/>
          </w:tcPr>
          <w:p w14:paraId="7E48508D" w14:textId="77777777" w:rsidR="002C4362" w:rsidRPr="00475FEB" w:rsidRDefault="002C4362" w:rsidP="0023658E">
            <w:pPr>
              <w:spacing w:line="240" w:lineRule="auto"/>
              <w:rPr>
                <w:rFonts w:ascii="Times New Roman" w:hAnsi="Times New Roman"/>
                <w:b/>
                <w:bCs/>
              </w:rPr>
            </w:pPr>
          </w:p>
        </w:tc>
        <w:tc>
          <w:tcPr>
            <w:tcW w:w="2956" w:type="pct"/>
            <w:gridSpan w:val="2"/>
          </w:tcPr>
          <w:p w14:paraId="37471B66" w14:textId="77777777" w:rsidR="002C4362" w:rsidRPr="00475FEB" w:rsidRDefault="002C4362" w:rsidP="002C4362">
            <w:pPr>
              <w:numPr>
                <w:ilvl w:val="0"/>
                <w:numId w:val="257"/>
              </w:numPr>
              <w:spacing w:line="240" w:lineRule="auto"/>
              <w:contextualSpacing/>
              <w:rPr>
                <w:rFonts w:ascii="Times New Roman" w:hAnsi="Times New Roman"/>
                <w:bCs/>
              </w:rPr>
            </w:pPr>
            <w:r w:rsidRPr="00475FEB">
              <w:rPr>
                <w:rFonts w:ascii="Times New Roman" w:hAnsi="Times New Roman"/>
                <w:bCs/>
              </w:rPr>
              <w:t>Практическая работа № 3 Исследование диаграммы состояния сплавов</w:t>
            </w:r>
          </w:p>
          <w:p w14:paraId="3DF2DA5E" w14:textId="77777777" w:rsidR="002C4362" w:rsidRPr="00475FEB" w:rsidRDefault="002C4362" w:rsidP="0023658E">
            <w:pPr>
              <w:spacing w:line="240" w:lineRule="auto"/>
              <w:rPr>
                <w:rFonts w:ascii="Times New Roman" w:hAnsi="Times New Roman"/>
                <w:bCs/>
              </w:rPr>
            </w:pPr>
          </w:p>
          <w:p w14:paraId="28B01879" w14:textId="77777777" w:rsidR="002C4362" w:rsidRPr="00475FEB" w:rsidRDefault="002C4362" w:rsidP="0023658E">
            <w:pPr>
              <w:spacing w:line="240" w:lineRule="auto"/>
              <w:rPr>
                <w:rFonts w:ascii="Times New Roman" w:hAnsi="Times New Roman"/>
                <w:bCs/>
              </w:rPr>
            </w:pPr>
          </w:p>
        </w:tc>
        <w:tc>
          <w:tcPr>
            <w:tcW w:w="603" w:type="pct"/>
            <w:vAlign w:val="center"/>
          </w:tcPr>
          <w:p w14:paraId="06A7A903"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2</w:t>
            </w:r>
          </w:p>
        </w:tc>
        <w:tc>
          <w:tcPr>
            <w:tcW w:w="604" w:type="pct"/>
            <w:vMerge/>
          </w:tcPr>
          <w:p w14:paraId="690B7D67" w14:textId="77777777" w:rsidR="002C4362" w:rsidRPr="00475FEB" w:rsidRDefault="002C4362" w:rsidP="0023658E">
            <w:pPr>
              <w:spacing w:line="240" w:lineRule="auto"/>
              <w:jc w:val="center"/>
              <w:rPr>
                <w:rFonts w:ascii="Times New Roman" w:hAnsi="Times New Roman"/>
                <w:b/>
              </w:rPr>
            </w:pPr>
          </w:p>
        </w:tc>
      </w:tr>
      <w:tr w:rsidR="002C4362" w:rsidRPr="00475FEB" w14:paraId="7F5C9C49" w14:textId="77777777" w:rsidTr="0023658E">
        <w:trPr>
          <w:trHeight w:val="560"/>
        </w:trPr>
        <w:tc>
          <w:tcPr>
            <w:tcW w:w="837" w:type="pct"/>
            <w:gridSpan w:val="2"/>
            <w:vMerge/>
          </w:tcPr>
          <w:p w14:paraId="62220162" w14:textId="77777777" w:rsidR="002C4362" w:rsidRPr="00475FEB" w:rsidRDefault="002C4362" w:rsidP="0023658E">
            <w:pPr>
              <w:spacing w:line="240" w:lineRule="auto"/>
              <w:rPr>
                <w:rFonts w:ascii="Times New Roman" w:hAnsi="Times New Roman"/>
                <w:b/>
                <w:bCs/>
              </w:rPr>
            </w:pPr>
          </w:p>
        </w:tc>
        <w:tc>
          <w:tcPr>
            <w:tcW w:w="2956" w:type="pct"/>
            <w:gridSpan w:val="2"/>
          </w:tcPr>
          <w:p w14:paraId="4D9C071C" w14:textId="77777777" w:rsidR="002C4362" w:rsidRPr="00475FEB" w:rsidRDefault="002C4362" w:rsidP="002C4362">
            <w:pPr>
              <w:numPr>
                <w:ilvl w:val="0"/>
                <w:numId w:val="257"/>
              </w:numPr>
              <w:spacing w:line="240" w:lineRule="auto"/>
              <w:contextualSpacing/>
              <w:rPr>
                <w:rFonts w:ascii="Times New Roman" w:hAnsi="Times New Roman"/>
                <w:bCs/>
              </w:rPr>
            </w:pPr>
            <w:r w:rsidRPr="00475FEB">
              <w:rPr>
                <w:rFonts w:ascii="Times New Roman" w:hAnsi="Times New Roman"/>
                <w:bCs/>
              </w:rPr>
              <w:t>Практическая работа № 4-5 Исследование диаграммы состояния железоуглеродистых сплавов Fe-FeC. По  диаграмме состояния железо-углерод  определить структуру сплава заданного состав.  Построить  кривые охлаждения для заданного железоуглеродистого сплава, начертить диаграмму состояния</w:t>
            </w:r>
          </w:p>
        </w:tc>
        <w:tc>
          <w:tcPr>
            <w:tcW w:w="603" w:type="pct"/>
            <w:vAlign w:val="center"/>
          </w:tcPr>
          <w:p w14:paraId="75C99655"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4</w:t>
            </w:r>
          </w:p>
        </w:tc>
        <w:tc>
          <w:tcPr>
            <w:tcW w:w="604" w:type="pct"/>
            <w:vMerge/>
          </w:tcPr>
          <w:p w14:paraId="519940ED" w14:textId="77777777" w:rsidR="002C4362" w:rsidRPr="00475FEB" w:rsidRDefault="002C4362" w:rsidP="0023658E">
            <w:pPr>
              <w:spacing w:line="240" w:lineRule="auto"/>
              <w:jc w:val="center"/>
              <w:rPr>
                <w:rFonts w:ascii="Times New Roman" w:hAnsi="Times New Roman"/>
                <w:b/>
              </w:rPr>
            </w:pPr>
          </w:p>
        </w:tc>
      </w:tr>
    </w:tbl>
    <w:p w14:paraId="1EE494B5" w14:textId="77777777" w:rsidR="002C4362" w:rsidRPr="00475FEB" w:rsidRDefault="002C4362" w:rsidP="002C4362">
      <w:pPr>
        <w:spacing w:line="240" w:lineRule="auto"/>
        <w:rPr>
          <w:rFonts w:ascii="Times New Roman" w:hAnsi="Times New Roman"/>
        </w:rPr>
      </w:pPr>
    </w:p>
    <w:p w14:paraId="4229A4B8" w14:textId="77777777" w:rsidR="002C4362" w:rsidRPr="00475FEB" w:rsidRDefault="002C4362" w:rsidP="002C4362">
      <w:pPr>
        <w:spacing w:line="240" w:lineRule="auto"/>
        <w:rPr>
          <w:rFonts w:ascii="Times New Roman" w:hAnsi="Times New Roman"/>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8"/>
        <w:gridCol w:w="9447"/>
        <w:gridCol w:w="30"/>
        <w:gridCol w:w="1907"/>
        <w:gridCol w:w="1659"/>
      </w:tblGrid>
      <w:tr w:rsidR="002C4362" w:rsidRPr="00475FEB" w14:paraId="1073511C" w14:textId="77777777" w:rsidTr="0023658E">
        <w:trPr>
          <w:trHeight w:val="20"/>
        </w:trPr>
        <w:tc>
          <w:tcPr>
            <w:tcW w:w="582" w:type="pct"/>
            <w:vMerge w:val="restart"/>
          </w:tcPr>
          <w:p w14:paraId="52A0ECD3"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hAnsi="Times New Roman"/>
                <w:b/>
                <w:bCs/>
              </w:rPr>
              <w:t>Тема 1.4.Формирование структуры деформированных металлов и сплавов</w:t>
            </w:r>
          </w:p>
          <w:p w14:paraId="02AA4D85" w14:textId="77777777" w:rsidR="002C4362" w:rsidRPr="00475FEB" w:rsidRDefault="002C4362" w:rsidP="0023658E">
            <w:pPr>
              <w:spacing w:line="240" w:lineRule="auto"/>
              <w:rPr>
                <w:rFonts w:ascii="Times New Roman" w:hAnsi="Times New Roman"/>
                <w:b/>
                <w:bCs/>
              </w:rPr>
            </w:pPr>
          </w:p>
        </w:tc>
        <w:tc>
          <w:tcPr>
            <w:tcW w:w="3210" w:type="pct"/>
            <w:gridSpan w:val="2"/>
          </w:tcPr>
          <w:p w14:paraId="5A6CAC40"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1618F14A"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tc>
        <w:tc>
          <w:tcPr>
            <w:tcW w:w="562" w:type="pct"/>
            <w:vMerge w:val="restart"/>
          </w:tcPr>
          <w:p w14:paraId="55ED6CC9"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1AF8DC47" w14:textId="77777777" w:rsidTr="0023658E">
        <w:trPr>
          <w:trHeight w:val="20"/>
        </w:trPr>
        <w:tc>
          <w:tcPr>
            <w:tcW w:w="582" w:type="pct"/>
            <w:vMerge/>
          </w:tcPr>
          <w:p w14:paraId="32FB5CD7" w14:textId="77777777" w:rsidR="002C4362" w:rsidRPr="00475FEB" w:rsidRDefault="002C4362" w:rsidP="0023658E">
            <w:pPr>
              <w:spacing w:line="240" w:lineRule="auto"/>
              <w:rPr>
                <w:rFonts w:ascii="Times New Roman" w:hAnsi="Times New Roman"/>
                <w:b/>
                <w:bCs/>
              </w:rPr>
            </w:pPr>
          </w:p>
        </w:tc>
        <w:tc>
          <w:tcPr>
            <w:tcW w:w="3210" w:type="pct"/>
            <w:gridSpan w:val="2"/>
          </w:tcPr>
          <w:p w14:paraId="70256A63"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Пластическая деформация поликристаллов. Диаграмма растяжения металлов. Свойства пластически деформированных металлов.</w:t>
            </w:r>
          </w:p>
        </w:tc>
        <w:tc>
          <w:tcPr>
            <w:tcW w:w="646" w:type="pct"/>
            <w:vMerge/>
            <w:vAlign w:val="center"/>
          </w:tcPr>
          <w:p w14:paraId="666F4057" w14:textId="77777777" w:rsidR="002C4362" w:rsidRPr="00475FEB" w:rsidRDefault="002C4362" w:rsidP="0023658E">
            <w:pPr>
              <w:spacing w:line="240" w:lineRule="auto"/>
              <w:jc w:val="center"/>
              <w:rPr>
                <w:rFonts w:ascii="Times New Roman" w:hAnsi="Times New Roman"/>
                <w:bCs/>
              </w:rPr>
            </w:pPr>
          </w:p>
        </w:tc>
        <w:tc>
          <w:tcPr>
            <w:tcW w:w="562" w:type="pct"/>
            <w:vMerge/>
          </w:tcPr>
          <w:p w14:paraId="5504247E" w14:textId="77777777" w:rsidR="002C4362" w:rsidRPr="00475FEB" w:rsidRDefault="002C4362" w:rsidP="0023658E">
            <w:pPr>
              <w:spacing w:line="240" w:lineRule="auto"/>
              <w:jc w:val="center"/>
              <w:rPr>
                <w:rFonts w:ascii="Times New Roman" w:hAnsi="Times New Roman"/>
                <w:b/>
              </w:rPr>
            </w:pPr>
          </w:p>
        </w:tc>
      </w:tr>
      <w:tr w:rsidR="002C4362" w:rsidRPr="00475FEB" w14:paraId="5C90207E" w14:textId="77777777" w:rsidTr="0023658E">
        <w:trPr>
          <w:trHeight w:val="20"/>
        </w:trPr>
        <w:tc>
          <w:tcPr>
            <w:tcW w:w="582" w:type="pct"/>
            <w:vMerge w:val="restart"/>
          </w:tcPr>
          <w:p w14:paraId="582755DA"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hAnsi="Times New Roman"/>
                <w:b/>
                <w:bCs/>
              </w:rPr>
              <w:t>Тема 1.5.</w:t>
            </w:r>
          </w:p>
          <w:p w14:paraId="78155FAA"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Термическая и химико-термическая обработка металлов и сплавов</w:t>
            </w:r>
          </w:p>
        </w:tc>
        <w:tc>
          <w:tcPr>
            <w:tcW w:w="3210" w:type="pct"/>
            <w:gridSpan w:val="2"/>
          </w:tcPr>
          <w:p w14:paraId="6703E3EF"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1B4C2650"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53668069"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1E592293"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05ED07F5" w14:textId="77777777" w:rsidTr="0023658E">
        <w:trPr>
          <w:trHeight w:val="20"/>
        </w:trPr>
        <w:tc>
          <w:tcPr>
            <w:tcW w:w="582" w:type="pct"/>
            <w:vMerge/>
          </w:tcPr>
          <w:p w14:paraId="203B595E" w14:textId="77777777" w:rsidR="002C4362" w:rsidRPr="00475FEB" w:rsidRDefault="002C4362" w:rsidP="0023658E">
            <w:pPr>
              <w:spacing w:line="240" w:lineRule="auto"/>
              <w:rPr>
                <w:rFonts w:ascii="Times New Roman" w:hAnsi="Times New Roman"/>
                <w:b/>
                <w:bCs/>
              </w:rPr>
            </w:pPr>
          </w:p>
        </w:tc>
        <w:tc>
          <w:tcPr>
            <w:tcW w:w="3210" w:type="pct"/>
            <w:gridSpan w:val="2"/>
          </w:tcPr>
          <w:p w14:paraId="1FE02B97"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Классификация видов термической обработки. Основное оборудование для термической обработки. Поверхностная закалка стали. Дефекты термической обработки.</w:t>
            </w:r>
          </w:p>
        </w:tc>
        <w:tc>
          <w:tcPr>
            <w:tcW w:w="646" w:type="pct"/>
            <w:vMerge/>
            <w:vAlign w:val="center"/>
          </w:tcPr>
          <w:p w14:paraId="75F4FB6C" w14:textId="77777777" w:rsidR="002C4362" w:rsidRPr="00475FEB" w:rsidRDefault="002C4362" w:rsidP="0023658E">
            <w:pPr>
              <w:spacing w:line="240" w:lineRule="auto"/>
              <w:jc w:val="center"/>
              <w:rPr>
                <w:rFonts w:ascii="Times New Roman" w:hAnsi="Times New Roman"/>
                <w:bCs/>
              </w:rPr>
            </w:pPr>
          </w:p>
        </w:tc>
        <w:tc>
          <w:tcPr>
            <w:tcW w:w="562" w:type="pct"/>
            <w:vMerge/>
          </w:tcPr>
          <w:p w14:paraId="525E4795" w14:textId="77777777" w:rsidR="002C4362" w:rsidRPr="00475FEB" w:rsidRDefault="002C4362" w:rsidP="0023658E">
            <w:pPr>
              <w:spacing w:line="240" w:lineRule="auto"/>
              <w:jc w:val="center"/>
              <w:rPr>
                <w:rFonts w:ascii="Times New Roman" w:hAnsi="Times New Roman"/>
                <w:b/>
              </w:rPr>
            </w:pPr>
          </w:p>
        </w:tc>
      </w:tr>
      <w:tr w:rsidR="002C4362" w:rsidRPr="00475FEB" w14:paraId="6E9B478E" w14:textId="77777777" w:rsidTr="0023658E">
        <w:trPr>
          <w:trHeight w:val="20"/>
        </w:trPr>
        <w:tc>
          <w:tcPr>
            <w:tcW w:w="582" w:type="pct"/>
            <w:vMerge/>
          </w:tcPr>
          <w:p w14:paraId="7156F9E6" w14:textId="77777777" w:rsidR="002C4362" w:rsidRPr="00475FEB" w:rsidRDefault="002C4362" w:rsidP="0023658E">
            <w:pPr>
              <w:spacing w:line="240" w:lineRule="auto"/>
              <w:rPr>
                <w:rFonts w:ascii="Times New Roman" w:hAnsi="Times New Roman"/>
                <w:b/>
                <w:bCs/>
              </w:rPr>
            </w:pPr>
          </w:p>
        </w:tc>
        <w:tc>
          <w:tcPr>
            <w:tcW w:w="3210" w:type="pct"/>
            <w:gridSpan w:val="2"/>
          </w:tcPr>
          <w:p w14:paraId="30BDD9BA" w14:textId="77777777" w:rsidR="002C4362" w:rsidRPr="00475FEB" w:rsidRDefault="002C4362" w:rsidP="0023658E">
            <w:pPr>
              <w:spacing w:line="240" w:lineRule="auto"/>
              <w:rPr>
                <w:rFonts w:ascii="Times New Roman" w:hAnsi="Times New Roman"/>
                <w:b/>
                <w:bCs/>
                <w:i/>
              </w:rPr>
            </w:pPr>
            <w:r w:rsidRPr="00475FEB">
              <w:rPr>
                <w:rFonts w:ascii="Times New Roman" w:hAnsi="Times New Roman"/>
                <w:b/>
                <w:bCs/>
                <w:i/>
              </w:rPr>
              <w:t xml:space="preserve">Рекомендуемая тематика самостоятельной работы обучающихся </w:t>
            </w:r>
          </w:p>
          <w:p w14:paraId="7E568112" w14:textId="77777777" w:rsidR="002C4362" w:rsidRPr="00475FEB" w:rsidRDefault="002C4362" w:rsidP="0023658E">
            <w:pPr>
              <w:spacing w:line="240" w:lineRule="auto"/>
              <w:rPr>
                <w:rFonts w:ascii="Times New Roman" w:hAnsi="Times New Roman"/>
                <w:bCs/>
                <w:i/>
              </w:rPr>
            </w:pPr>
            <w:r w:rsidRPr="00475FEB">
              <w:rPr>
                <w:rFonts w:ascii="Times New Roman" w:hAnsi="Times New Roman"/>
                <w:bCs/>
                <w:i/>
              </w:rPr>
              <w:t>1. Изучение дефектов термической обработки металлов и сплавов.</w:t>
            </w:r>
          </w:p>
        </w:tc>
        <w:tc>
          <w:tcPr>
            <w:tcW w:w="646" w:type="pct"/>
            <w:vAlign w:val="center"/>
          </w:tcPr>
          <w:p w14:paraId="57A27AD6" w14:textId="77777777" w:rsidR="002C4362" w:rsidRPr="00475FEB" w:rsidRDefault="002C4362" w:rsidP="0023658E">
            <w:pPr>
              <w:spacing w:line="240" w:lineRule="auto"/>
              <w:jc w:val="center"/>
              <w:rPr>
                <w:rFonts w:ascii="Times New Roman" w:hAnsi="Times New Roman"/>
                <w:bCs/>
              </w:rPr>
            </w:pPr>
            <w:r w:rsidRPr="00475FEB">
              <w:rPr>
                <w:rFonts w:ascii="Times New Roman" w:hAnsi="Times New Roman"/>
                <w:bCs/>
              </w:rPr>
              <w:t>1</w:t>
            </w:r>
          </w:p>
        </w:tc>
        <w:tc>
          <w:tcPr>
            <w:tcW w:w="562" w:type="pct"/>
            <w:vMerge/>
          </w:tcPr>
          <w:p w14:paraId="0F4F41C8" w14:textId="77777777" w:rsidR="002C4362" w:rsidRPr="00475FEB" w:rsidRDefault="002C4362" w:rsidP="0023658E">
            <w:pPr>
              <w:spacing w:line="240" w:lineRule="auto"/>
              <w:jc w:val="center"/>
              <w:rPr>
                <w:rFonts w:ascii="Times New Roman" w:hAnsi="Times New Roman"/>
                <w:b/>
              </w:rPr>
            </w:pPr>
          </w:p>
        </w:tc>
      </w:tr>
      <w:tr w:rsidR="002C4362" w:rsidRPr="00475FEB" w14:paraId="6A1E84E0" w14:textId="77777777" w:rsidTr="0023658E">
        <w:trPr>
          <w:trHeight w:val="20"/>
        </w:trPr>
        <w:tc>
          <w:tcPr>
            <w:tcW w:w="4438" w:type="pct"/>
            <w:gridSpan w:val="4"/>
          </w:tcPr>
          <w:p w14:paraId="561511BD" w14:textId="77777777" w:rsidR="002C4362" w:rsidRPr="00475FEB" w:rsidRDefault="002C4362" w:rsidP="0023658E">
            <w:pPr>
              <w:spacing w:line="240" w:lineRule="auto"/>
              <w:rPr>
                <w:rFonts w:ascii="Times New Roman" w:hAnsi="Times New Roman"/>
                <w:bCs/>
              </w:rPr>
            </w:pPr>
            <w:r w:rsidRPr="00475FEB">
              <w:rPr>
                <w:rFonts w:ascii="Times New Roman" w:hAnsi="Times New Roman"/>
                <w:b/>
                <w:bCs/>
              </w:rPr>
              <w:t>Раздел 2.Материалы, применяемые в машиностроении и приборостроении                                                                   17</w:t>
            </w:r>
          </w:p>
        </w:tc>
        <w:tc>
          <w:tcPr>
            <w:tcW w:w="562" w:type="pct"/>
          </w:tcPr>
          <w:p w14:paraId="015662F2" w14:textId="77777777" w:rsidR="002C4362" w:rsidRPr="00475FEB" w:rsidRDefault="002C4362" w:rsidP="0023658E">
            <w:pPr>
              <w:spacing w:line="240" w:lineRule="auto"/>
              <w:jc w:val="center"/>
              <w:rPr>
                <w:rFonts w:ascii="Times New Roman" w:hAnsi="Times New Roman"/>
                <w:b/>
              </w:rPr>
            </w:pPr>
          </w:p>
        </w:tc>
      </w:tr>
      <w:tr w:rsidR="002C4362" w:rsidRPr="00475FEB" w14:paraId="01342525" w14:textId="77777777" w:rsidTr="0023658E">
        <w:trPr>
          <w:trHeight w:val="20"/>
        </w:trPr>
        <w:tc>
          <w:tcPr>
            <w:tcW w:w="582" w:type="pct"/>
            <w:vMerge w:val="restart"/>
          </w:tcPr>
          <w:p w14:paraId="2FDC709A"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2.1.</w:t>
            </w:r>
          </w:p>
          <w:p w14:paraId="36D8801D"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Конструкционные материалы</w:t>
            </w:r>
          </w:p>
        </w:tc>
        <w:tc>
          <w:tcPr>
            <w:tcW w:w="3210" w:type="pct"/>
            <w:gridSpan w:val="2"/>
          </w:tcPr>
          <w:p w14:paraId="2AB7ACE8"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637107FC"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024C483C"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437BD8AC"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0F23AE8D" w14:textId="77777777" w:rsidTr="0023658E">
        <w:trPr>
          <w:trHeight w:val="20"/>
        </w:trPr>
        <w:tc>
          <w:tcPr>
            <w:tcW w:w="582" w:type="pct"/>
            <w:vMerge/>
          </w:tcPr>
          <w:p w14:paraId="48819AB6" w14:textId="77777777" w:rsidR="002C4362" w:rsidRPr="00475FEB" w:rsidRDefault="002C4362" w:rsidP="0023658E">
            <w:pPr>
              <w:spacing w:line="240" w:lineRule="auto"/>
              <w:rPr>
                <w:rFonts w:ascii="Times New Roman" w:hAnsi="Times New Roman"/>
                <w:b/>
                <w:bCs/>
              </w:rPr>
            </w:pPr>
          </w:p>
        </w:tc>
        <w:tc>
          <w:tcPr>
            <w:tcW w:w="3210" w:type="pct"/>
            <w:gridSpan w:val="2"/>
          </w:tcPr>
          <w:p w14:paraId="2F1920A5"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Общие требования, предъявляемые к конструкционным материалам. Методы повышения конструкционной прочности. Классификация конструкционных материалов и их техническая характеристика. Углеродистые стали.</w:t>
            </w:r>
          </w:p>
        </w:tc>
        <w:tc>
          <w:tcPr>
            <w:tcW w:w="646" w:type="pct"/>
            <w:vMerge/>
            <w:vAlign w:val="center"/>
          </w:tcPr>
          <w:p w14:paraId="720627CA" w14:textId="77777777" w:rsidR="002C4362" w:rsidRPr="00475FEB" w:rsidRDefault="002C4362" w:rsidP="0023658E">
            <w:pPr>
              <w:spacing w:line="240" w:lineRule="auto"/>
              <w:jc w:val="center"/>
              <w:rPr>
                <w:rFonts w:ascii="Times New Roman" w:hAnsi="Times New Roman"/>
                <w:bCs/>
              </w:rPr>
            </w:pPr>
          </w:p>
        </w:tc>
        <w:tc>
          <w:tcPr>
            <w:tcW w:w="562" w:type="pct"/>
            <w:vMerge/>
          </w:tcPr>
          <w:p w14:paraId="71316604" w14:textId="77777777" w:rsidR="002C4362" w:rsidRPr="00475FEB" w:rsidRDefault="002C4362" w:rsidP="0023658E">
            <w:pPr>
              <w:spacing w:line="240" w:lineRule="auto"/>
              <w:jc w:val="center"/>
              <w:rPr>
                <w:rFonts w:ascii="Times New Roman" w:hAnsi="Times New Roman"/>
                <w:b/>
              </w:rPr>
            </w:pPr>
          </w:p>
        </w:tc>
      </w:tr>
      <w:tr w:rsidR="002C4362" w:rsidRPr="00475FEB" w14:paraId="380E6E4C" w14:textId="77777777" w:rsidTr="0023658E">
        <w:trPr>
          <w:trHeight w:val="20"/>
        </w:trPr>
        <w:tc>
          <w:tcPr>
            <w:tcW w:w="582" w:type="pct"/>
            <w:vMerge/>
          </w:tcPr>
          <w:p w14:paraId="66EC1DE1" w14:textId="77777777" w:rsidR="002C4362" w:rsidRPr="00475FEB" w:rsidRDefault="002C4362" w:rsidP="0023658E">
            <w:pPr>
              <w:spacing w:line="240" w:lineRule="auto"/>
              <w:rPr>
                <w:rFonts w:ascii="Times New Roman" w:hAnsi="Times New Roman"/>
                <w:b/>
                <w:bCs/>
              </w:rPr>
            </w:pPr>
          </w:p>
        </w:tc>
        <w:tc>
          <w:tcPr>
            <w:tcW w:w="3210" w:type="pct"/>
            <w:gridSpan w:val="2"/>
          </w:tcPr>
          <w:p w14:paraId="0B432598" w14:textId="77777777" w:rsidR="002C4362" w:rsidRPr="00475FEB" w:rsidRDefault="002C4362" w:rsidP="0023658E">
            <w:pPr>
              <w:spacing w:line="240" w:lineRule="auto"/>
              <w:rPr>
                <w:rFonts w:ascii="Times New Roman" w:hAnsi="Times New Roman"/>
                <w:b/>
              </w:rPr>
            </w:pPr>
            <w:r w:rsidRPr="00475FEB">
              <w:rPr>
                <w:rFonts w:ascii="Times New Roman" w:hAnsi="Times New Roman"/>
                <w:b/>
                <w:bCs/>
              </w:rPr>
              <w:t xml:space="preserve">В том числе, практических занятий и лабораторных работ </w:t>
            </w:r>
          </w:p>
        </w:tc>
        <w:tc>
          <w:tcPr>
            <w:tcW w:w="646" w:type="pct"/>
            <w:vAlign w:val="center"/>
          </w:tcPr>
          <w:p w14:paraId="2A05FE6E"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2</w:t>
            </w:r>
          </w:p>
        </w:tc>
        <w:tc>
          <w:tcPr>
            <w:tcW w:w="562" w:type="pct"/>
            <w:vMerge/>
          </w:tcPr>
          <w:p w14:paraId="42FE7D01" w14:textId="77777777" w:rsidR="002C4362" w:rsidRPr="00475FEB" w:rsidRDefault="002C4362" w:rsidP="0023658E">
            <w:pPr>
              <w:spacing w:line="240" w:lineRule="auto"/>
              <w:jc w:val="center"/>
              <w:rPr>
                <w:rFonts w:ascii="Times New Roman" w:hAnsi="Times New Roman"/>
                <w:b/>
              </w:rPr>
            </w:pPr>
          </w:p>
        </w:tc>
      </w:tr>
      <w:tr w:rsidR="002C4362" w:rsidRPr="00475FEB" w14:paraId="48774FC8" w14:textId="77777777" w:rsidTr="0023658E">
        <w:trPr>
          <w:trHeight w:val="20"/>
        </w:trPr>
        <w:tc>
          <w:tcPr>
            <w:tcW w:w="582" w:type="pct"/>
            <w:vMerge/>
          </w:tcPr>
          <w:p w14:paraId="1CAA38C5" w14:textId="77777777" w:rsidR="002C4362" w:rsidRPr="00475FEB" w:rsidRDefault="002C4362" w:rsidP="0023658E">
            <w:pPr>
              <w:spacing w:line="240" w:lineRule="auto"/>
              <w:rPr>
                <w:rFonts w:ascii="Times New Roman" w:hAnsi="Times New Roman"/>
                <w:b/>
                <w:bCs/>
              </w:rPr>
            </w:pPr>
          </w:p>
        </w:tc>
        <w:tc>
          <w:tcPr>
            <w:tcW w:w="3210" w:type="pct"/>
            <w:gridSpan w:val="2"/>
          </w:tcPr>
          <w:p w14:paraId="4950AB44" w14:textId="77777777" w:rsidR="002C4362" w:rsidRPr="00475FEB" w:rsidRDefault="002C4362" w:rsidP="0023658E">
            <w:pPr>
              <w:spacing w:line="240" w:lineRule="auto"/>
              <w:rPr>
                <w:rFonts w:ascii="Times New Roman" w:hAnsi="Times New Roman"/>
                <w:bCs/>
              </w:rPr>
            </w:pPr>
            <w:r w:rsidRPr="00475FEB">
              <w:rPr>
                <w:rFonts w:ascii="Times New Roman" w:hAnsi="Times New Roman"/>
                <w:bCs/>
              </w:rPr>
              <w:t>1. Практическая работа № 6 Расшифровка конструкционных сталей.</w:t>
            </w:r>
          </w:p>
        </w:tc>
        <w:tc>
          <w:tcPr>
            <w:tcW w:w="646" w:type="pct"/>
            <w:vAlign w:val="center"/>
          </w:tcPr>
          <w:p w14:paraId="36C73768"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2</w:t>
            </w:r>
          </w:p>
        </w:tc>
        <w:tc>
          <w:tcPr>
            <w:tcW w:w="562" w:type="pct"/>
            <w:vMerge/>
          </w:tcPr>
          <w:p w14:paraId="13A5533F" w14:textId="77777777" w:rsidR="002C4362" w:rsidRPr="00475FEB" w:rsidRDefault="002C4362" w:rsidP="0023658E">
            <w:pPr>
              <w:spacing w:line="240" w:lineRule="auto"/>
              <w:jc w:val="center"/>
              <w:rPr>
                <w:rFonts w:ascii="Times New Roman" w:hAnsi="Times New Roman"/>
                <w:b/>
              </w:rPr>
            </w:pPr>
          </w:p>
        </w:tc>
      </w:tr>
      <w:tr w:rsidR="002C4362" w:rsidRPr="00475FEB" w14:paraId="4DCE3D71" w14:textId="77777777" w:rsidTr="0023658E">
        <w:trPr>
          <w:trHeight w:val="20"/>
        </w:trPr>
        <w:tc>
          <w:tcPr>
            <w:tcW w:w="582" w:type="pct"/>
            <w:vMerge w:val="restart"/>
          </w:tcPr>
          <w:p w14:paraId="243C98D4"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2.2.</w:t>
            </w:r>
          </w:p>
          <w:p w14:paraId="43BFC971"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Материалы с особыми технологическими свойствами</w:t>
            </w:r>
          </w:p>
        </w:tc>
        <w:tc>
          <w:tcPr>
            <w:tcW w:w="3210" w:type="pct"/>
            <w:gridSpan w:val="2"/>
          </w:tcPr>
          <w:p w14:paraId="2F9FD862"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Align w:val="center"/>
          </w:tcPr>
          <w:p w14:paraId="223CE366"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7</w:t>
            </w:r>
          </w:p>
        </w:tc>
        <w:tc>
          <w:tcPr>
            <w:tcW w:w="562" w:type="pct"/>
            <w:vMerge w:val="restart"/>
          </w:tcPr>
          <w:p w14:paraId="14EC7196"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16E2204C" w14:textId="77777777" w:rsidTr="0023658E">
        <w:trPr>
          <w:trHeight w:val="20"/>
        </w:trPr>
        <w:tc>
          <w:tcPr>
            <w:tcW w:w="582" w:type="pct"/>
            <w:vMerge/>
          </w:tcPr>
          <w:p w14:paraId="7C17E97F" w14:textId="77777777" w:rsidR="002C4362" w:rsidRPr="00475FEB" w:rsidRDefault="002C4362" w:rsidP="0023658E">
            <w:pPr>
              <w:spacing w:line="240" w:lineRule="auto"/>
              <w:rPr>
                <w:rFonts w:ascii="Times New Roman" w:hAnsi="Times New Roman"/>
                <w:b/>
                <w:bCs/>
              </w:rPr>
            </w:pPr>
          </w:p>
        </w:tc>
        <w:tc>
          <w:tcPr>
            <w:tcW w:w="3210" w:type="pct"/>
            <w:gridSpan w:val="2"/>
          </w:tcPr>
          <w:p w14:paraId="3C6597FC"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Стали с высокой технологической пластичностью и свариваемостью. Железоуглеродистые сплавы. Общая характеристика и классификация медных сплавов.</w:t>
            </w:r>
          </w:p>
        </w:tc>
        <w:tc>
          <w:tcPr>
            <w:tcW w:w="646" w:type="pct"/>
            <w:tcBorders>
              <w:top w:val="nil"/>
            </w:tcBorders>
            <w:vAlign w:val="center"/>
          </w:tcPr>
          <w:p w14:paraId="2084794A" w14:textId="77777777" w:rsidR="002C4362" w:rsidRPr="00475FEB" w:rsidRDefault="002C4362" w:rsidP="0023658E">
            <w:pPr>
              <w:spacing w:line="240" w:lineRule="auto"/>
              <w:jc w:val="center"/>
              <w:rPr>
                <w:rFonts w:ascii="Times New Roman" w:hAnsi="Times New Roman"/>
                <w:bCs/>
              </w:rPr>
            </w:pPr>
            <w:r w:rsidRPr="00475FEB">
              <w:rPr>
                <w:rFonts w:ascii="Times New Roman" w:hAnsi="Times New Roman"/>
                <w:bCs/>
              </w:rPr>
              <w:t>2</w:t>
            </w:r>
          </w:p>
        </w:tc>
        <w:tc>
          <w:tcPr>
            <w:tcW w:w="562" w:type="pct"/>
            <w:vMerge/>
          </w:tcPr>
          <w:p w14:paraId="152DBE16" w14:textId="77777777" w:rsidR="002C4362" w:rsidRPr="00475FEB" w:rsidRDefault="002C4362" w:rsidP="0023658E">
            <w:pPr>
              <w:spacing w:line="240" w:lineRule="auto"/>
              <w:jc w:val="center"/>
              <w:rPr>
                <w:rFonts w:ascii="Times New Roman" w:hAnsi="Times New Roman"/>
                <w:b/>
              </w:rPr>
            </w:pPr>
          </w:p>
        </w:tc>
      </w:tr>
      <w:tr w:rsidR="002C4362" w:rsidRPr="00475FEB" w14:paraId="65771F7E" w14:textId="77777777" w:rsidTr="0023658E">
        <w:trPr>
          <w:trHeight w:val="20"/>
        </w:trPr>
        <w:tc>
          <w:tcPr>
            <w:tcW w:w="582" w:type="pct"/>
            <w:vMerge/>
          </w:tcPr>
          <w:p w14:paraId="7BFDAFF7" w14:textId="77777777" w:rsidR="002C4362" w:rsidRPr="00475FEB" w:rsidRDefault="002C4362" w:rsidP="0023658E">
            <w:pPr>
              <w:spacing w:line="240" w:lineRule="auto"/>
              <w:rPr>
                <w:rFonts w:ascii="Times New Roman" w:hAnsi="Times New Roman"/>
                <w:b/>
                <w:bCs/>
              </w:rPr>
            </w:pPr>
          </w:p>
        </w:tc>
        <w:tc>
          <w:tcPr>
            <w:tcW w:w="3210" w:type="pct"/>
            <w:gridSpan w:val="2"/>
          </w:tcPr>
          <w:p w14:paraId="4E5484F3" w14:textId="77777777" w:rsidR="002C4362" w:rsidRPr="00475FEB" w:rsidRDefault="002C4362" w:rsidP="0023658E">
            <w:pPr>
              <w:spacing w:line="240" w:lineRule="auto"/>
              <w:rPr>
                <w:rFonts w:ascii="Times New Roman" w:hAnsi="Times New Roman"/>
                <w:b/>
              </w:rPr>
            </w:pPr>
            <w:r w:rsidRPr="00475FEB">
              <w:rPr>
                <w:rFonts w:ascii="Times New Roman" w:hAnsi="Times New Roman"/>
                <w:b/>
                <w:bCs/>
              </w:rPr>
              <w:t xml:space="preserve">В том числе, практических занятий и лабораторных работ </w:t>
            </w:r>
          </w:p>
        </w:tc>
        <w:tc>
          <w:tcPr>
            <w:tcW w:w="646" w:type="pct"/>
            <w:vAlign w:val="center"/>
          </w:tcPr>
          <w:p w14:paraId="1B7D3F9D"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6</w:t>
            </w:r>
          </w:p>
        </w:tc>
        <w:tc>
          <w:tcPr>
            <w:tcW w:w="562" w:type="pct"/>
            <w:vMerge/>
          </w:tcPr>
          <w:p w14:paraId="2EFE1BA4" w14:textId="77777777" w:rsidR="002C4362" w:rsidRPr="00475FEB" w:rsidRDefault="002C4362" w:rsidP="0023658E">
            <w:pPr>
              <w:spacing w:line="240" w:lineRule="auto"/>
              <w:jc w:val="center"/>
              <w:rPr>
                <w:rFonts w:ascii="Times New Roman" w:hAnsi="Times New Roman"/>
                <w:b/>
              </w:rPr>
            </w:pPr>
          </w:p>
        </w:tc>
      </w:tr>
      <w:tr w:rsidR="002C4362" w:rsidRPr="00475FEB" w14:paraId="6EAC55EA" w14:textId="77777777" w:rsidTr="0023658E">
        <w:trPr>
          <w:trHeight w:val="20"/>
        </w:trPr>
        <w:tc>
          <w:tcPr>
            <w:tcW w:w="582" w:type="pct"/>
            <w:vMerge/>
          </w:tcPr>
          <w:p w14:paraId="26001877" w14:textId="77777777" w:rsidR="002C4362" w:rsidRPr="00475FEB" w:rsidRDefault="002C4362" w:rsidP="0023658E">
            <w:pPr>
              <w:spacing w:line="240" w:lineRule="auto"/>
              <w:rPr>
                <w:rFonts w:ascii="Times New Roman" w:hAnsi="Times New Roman"/>
                <w:b/>
                <w:bCs/>
              </w:rPr>
            </w:pPr>
          </w:p>
        </w:tc>
        <w:tc>
          <w:tcPr>
            <w:tcW w:w="3210" w:type="pct"/>
            <w:gridSpan w:val="2"/>
          </w:tcPr>
          <w:p w14:paraId="6CB75216" w14:textId="77777777" w:rsidR="002C4362" w:rsidRPr="00475FEB" w:rsidRDefault="002C4362" w:rsidP="002C4362">
            <w:pPr>
              <w:numPr>
                <w:ilvl w:val="0"/>
                <w:numId w:val="258"/>
              </w:numPr>
              <w:spacing w:line="240" w:lineRule="auto"/>
              <w:contextualSpacing/>
              <w:rPr>
                <w:rFonts w:ascii="Times New Roman" w:hAnsi="Times New Roman"/>
                <w:bCs/>
              </w:rPr>
            </w:pPr>
            <w:r w:rsidRPr="00475FEB">
              <w:rPr>
                <w:rFonts w:ascii="Times New Roman" w:hAnsi="Times New Roman"/>
                <w:bCs/>
              </w:rPr>
              <w:t>Практическая  работа № 7-8  М</w:t>
            </w:r>
            <w:r w:rsidRPr="00475FEB">
              <w:rPr>
                <w:rFonts w:ascii="Times New Roman" w:eastAsia="Calibri" w:hAnsi="Times New Roman"/>
                <w:bCs/>
              </w:rPr>
              <w:t>аркировки сталей и чугунов. Расшифровка медных сплавов (бронза, латунь)</w:t>
            </w:r>
          </w:p>
        </w:tc>
        <w:tc>
          <w:tcPr>
            <w:tcW w:w="646" w:type="pct"/>
            <w:vAlign w:val="center"/>
          </w:tcPr>
          <w:p w14:paraId="4FD5136C"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6</w:t>
            </w:r>
          </w:p>
        </w:tc>
        <w:tc>
          <w:tcPr>
            <w:tcW w:w="562" w:type="pct"/>
            <w:vMerge/>
          </w:tcPr>
          <w:p w14:paraId="3C56F2C5" w14:textId="77777777" w:rsidR="002C4362" w:rsidRPr="00475FEB" w:rsidRDefault="002C4362" w:rsidP="0023658E">
            <w:pPr>
              <w:spacing w:line="240" w:lineRule="auto"/>
              <w:jc w:val="center"/>
              <w:rPr>
                <w:rFonts w:ascii="Times New Roman" w:hAnsi="Times New Roman"/>
                <w:b/>
              </w:rPr>
            </w:pPr>
          </w:p>
        </w:tc>
      </w:tr>
      <w:tr w:rsidR="002C4362" w:rsidRPr="00475FEB" w14:paraId="4A7CE491" w14:textId="77777777" w:rsidTr="0023658E">
        <w:trPr>
          <w:trHeight w:val="20"/>
        </w:trPr>
        <w:tc>
          <w:tcPr>
            <w:tcW w:w="582" w:type="pct"/>
            <w:vMerge/>
          </w:tcPr>
          <w:p w14:paraId="6468F6DB" w14:textId="77777777" w:rsidR="002C4362" w:rsidRPr="00475FEB" w:rsidRDefault="002C4362" w:rsidP="0023658E">
            <w:pPr>
              <w:spacing w:line="240" w:lineRule="auto"/>
              <w:rPr>
                <w:rFonts w:ascii="Times New Roman" w:hAnsi="Times New Roman"/>
                <w:b/>
                <w:bCs/>
              </w:rPr>
            </w:pPr>
          </w:p>
        </w:tc>
        <w:tc>
          <w:tcPr>
            <w:tcW w:w="3210" w:type="pct"/>
            <w:gridSpan w:val="2"/>
          </w:tcPr>
          <w:p w14:paraId="29D30B59" w14:textId="77777777" w:rsidR="002C4362" w:rsidRPr="00475FEB" w:rsidRDefault="002C4362" w:rsidP="0023658E">
            <w:pPr>
              <w:spacing w:line="240" w:lineRule="auto"/>
              <w:rPr>
                <w:rFonts w:ascii="Times New Roman" w:hAnsi="Times New Roman"/>
                <w:b/>
                <w:bCs/>
                <w:i/>
              </w:rPr>
            </w:pPr>
            <w:r w:rsidRPr="00475FEB">
              <w:rPr>
                <w:rFonts w:ascii="Times New Roman" w:hAnsi="Times New Roman"/>
                <w:b/>
                <w:bCs/>
                <w:i/>
              </w:rPr>
              <w:t xml:space="preserve">Рекомендуемая тематика самостоятельной работы обучающихся </w:t>
            </w:r>
          </w:p>
          <w:p w14:paraId="20671C5E" w14:textId="77777777" w:rsidR="002C4362" w:rsidRPr="00475FEB" w:rsidRDefault="002C4362" w:rsidP="0023658E">
            <w:pPr>
              <w:spacing w:line="240" w:lineRule="auto"/>
              <w:rPr>
                <w:rFonts w:ascii="Times New Roman" w:hAnsi="Times New Roman"/>
                <w:bCs/>
                <w:i/>
              </w:rPr>
            </w:pPr>
            <w:r w:rsidRPr="00475FEB">
              <w:rPr>
                <w:rFonts w:ascii="Times New Roman" w:hAnsi="Times New Roman"/>
                <w:bCs/>
                <w:i/>
              </w:rPr>
              <w:t>1.Изучение свойств медных сплавов, латуни, бронзы.</w:t>
            </w:r>
          </w:p>
        </w:tc>
        <w:tc>
          <w:tcPr>
            <w:tcW w:w="646" w:type="pct"/>
            <w:vAlign w:val="center"/>
          </w:tcPr>
          <w:p w14:paraId="2EB7FD1E" w14:textId="77777777" w:rsidR="002C4362" w:rsidRPr="00475FEB" w:rsidRDefault="002C4362" w:rsidP="0023658E">
            <w:pPr>
              <w:spacing w:line="240" w:lineRule="auto"/>
              <w:jc w:val="center"/>
              <w:rPr>
                <w:rFonts w:ascii="Times New Roman" w:hAnsi="Times New Roman"/>
                <w:bCs/>
              </w:rPr>
            </w:pPr>
            <w:r w:rsidRPr="00475FEB">
              <w:rPr>
                <w:rFonts w:ascii="Times New Roman" w:hAnsi="Times New Roman"/>
                <w:bCs/>
              </w:rPr>
              <w:t>1</w:t>
            </w:r>
          </w:p>
        </w:tc>
        <w:tc>
          <w:tcPr>
            <w:tcW w:w="562" w:type="pct"/>
            <w:vMerge/>
          </w:tcPr>
          <w:p w14:paraId="63763FDD" w14:textId="77777777" w:rsidR="002C4362" w:rsidRPr="00475FEB" w:rsidRDefault="002C4362" w:rsidP="0023658E">
            <w:pPr>
              <w:spacing w:line="240" w:lineRule="auto"/>
              <w:jc w:val="center"/>
              <w:rPr>
                <w:rFonts w:ascii="Times New Roman" w:hAnsi="Times New Roman"/>
                <w:b/>
              </w:rPr>
            </w:pPr>
          </w:p>
        </w:tc>
      </w:tr>
      <w:tr w:rsidR="002C4362" w:rsidRPr="00475FEB" w14:paraId="2B4CAE14" w14:textId="77777777" w:rsidTr="0023658E">
        <w:trPr>
          <w:trHeight w:val="20"/>
        </w:trPr>
        <w:tc>
          <w:tcPr>
            <w:tcW w:w="582" w:type="pct"/>
            <w:vMerge w:val="restart"/>
          </w:tcPr>
          <w:p w14:paraId="34595C01"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2.3. Износостойкие</w:t>
            </w:r>
          </w:p>
          <w:p w14:paraId="632B5738"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hAnsi="Times New Roman"/>
                <w:b/>
                <w:bCs/>
              </w:rPr>
              <w:t>материалы</w:t>
            </w:r>
          </w:p>
          <w:p w14:paraId="10BDFCC7" w14:textId="77777777" w:rsidR="002C4362" w:rsidRPr="00475FEB" w:rsidRDefault="002C4362" w:rsidP="0023658E">
            <w:pPr>
              <w:spacing w:line="240" w:lineRule="auto"/>
              <w:rPr>
                <w:rFonts w:ascii="Times New Roman" w:hAnsi="Times New Roman"/>
                <w:b/>
                <w:bCs/>
              </w:rPr>
            </w:pPr>
          </w:p>
        </w:tc>
        <w:tc>
          <w:tcPr>
            <w:tcW w:w="3210" w:type="pct"/>
            <w:gridSpan w:val="2"/>
          </w:tcPr>
          <w:p w14:paraId="63971450"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35F33FD8"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4FE501D5"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1F842358"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38D72208" w14:textId="77777777" w:rsidTr="0023658E">
        <w:trPr>
          <w:trHeight w:val="20"/>
        </w:trPr>
        <w:tc>
          <w:tcPr>
            <w:tcW w:w="582" w:type="pct"/>
            <w:vMerge/>
          </w:tcPr>
          <w:p w14:paraId="37BEF734" w14:textId="77777777" w:rsidR="002C4362" w:rsidRPr="00475FEB" w:rsidRDefault="002C4362" w:rsidP="0023658E">
            <w:pPr>
              <w:spacing w:line="240" w:lineRule="auto"/>
              <w:rPr>
                <w:rFonts w:ascii="Times New Roman" w:hAnsi="Times New Roman"/>
                <w:b/>
                <w:bCs/>
              </w:rPr>
            </w:pPr>
          </w:p>
        </w:tc>
        <w:tc>
          <w:tcPr>
            <w:tcW w:w="3210" w:type="pct"/>
            <w:gridSpan w:val="2"/>
          </w:tcPr>
          <w:p w14:paraId="341E59BD"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Износостойкие стали сплавы. Классификация износостойких материалов.</w:t>
            </w:r>
          </w:p>
        </w:tc>
        <w:tc>
          <w:tcPr>
            <w:tcW w:w="646" w:type="pct"/>
            <w:vMerge/>
            <w:vAlign w:val="center"/>
          </w:tcPr>
          <w:p w14:paraId="0B6564F4" w14:textId="77777777" w:rsidR="002C4362" w:rsidRPr="00475FEB" w:rsidRDefault="002C4362" w:rsidP="0023658E">
            <w:pPr>
              <w:spacing w:line="240" w:lineRule="auto"/>
              <w:jc w:val="center"/>
              <w:rPr>
                <w:rFonts w:ascii="Times New Roman" w:hAnsi="Times New Roman"/>
                <w:bCs/>
              </w:rPr>
            </w:pPr>
          </w:p>
        </w:tc>
        <w:tc>
          <w:tcPr>
            <w:tcW w:w="562" w:type="pct"/>
            <w:vMerge/>
          </w:tcPr>
          <w:p w14:paraId="4BDEAE72" w14:textId="77777777" w:rsidR="002C4362" w:rsidRPr="00475FEB" w:rsidRDefault="002C4362" w:rsidP="0023658E">
            <w:pPr>
              <w:spacing w:line="240" w:lineRule="auto"/>
              <w:jc w:val="center"/>
              <w:rPr>
                <w:rFonts w:ascii="Times New Roman" w:hAnsi="Times New Roman"/>
                <w:b/>
              </w:rPr>
            </w:pPr>
          </w:p>
        </w:tc>
      </w:tr>
      <w:tr w:rsidR="002C4362" w:rsidRPr="00475FEB" w14:paraId="55F33F0B" w14:textId="77777777" w:rsidTr="0023658E">
        <w:trPr>
          <w:trHeight w:val="20"/>
        </w:trPr>
        <w:tc>
          <w:tcPr>
            <w:tcW w:w="582" w:type="pct"/>
            <w:vMerge w:val="restart"/>
          </w:tcPr>
          <w:p w14:paraId="304165D9"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hAnsi="Times New Roman"/>
                <w:b/>
                <w:bCs/>
              </w:rPr>
              <w:t>Тема 2.4.Материалы с малой плотностью</w:t>
            </w:r>
          </w:p>
          <w:p w14:paraId="57ED009C" w14:textId="77777777" w:rsidR="002C4362" w:rsidRPr="00475FEB" w:rsidRDefault="002C4362" w:rsidP="0023658E">
            <w:pPr>
              <w:spacing w:line="240" w:lineRule="auto"/>
              <w:rPr>
                <w:rFonts w:ascii="Times New Roman" w:hAnsi="Times New Roman"/>
                <w:b/>
                <w:bCs/>
              </w:rPr>
            </w:pPr>
          </w:p>
        </w:tc>
        <w:tc>
          <w:tcPr>
            <w:tcW w:w="3210" w:type="pct"/>
            <w:gridSpan w:val="2"/>
          </w:tcPr>
          <w:p w14:paraId="3A3D4527"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5B92B2E5"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25E5F135"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016334F5"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662A092C" w14:textId="77777777" w:rsidTr="0023658E">
        <w:trPr>
          <w:trHeight w:val="20"/>
        </w:trPr>
        <w:tc>
          <w:tcPr>
            <w:tcW w:w="582" w:type="pct"/>
            <w:vMerge/>
          </w:tcPr>
          <w:p w14:paraId="6FC670FF" w14:textId="77777777" w:rsidR="002C4362" w:rsidRPr="00475FEB" w:rsidRDefault="002C4362" w:rsidP="0023658E">
            <w:pPr>
              <w:spacing w:line="240" w:lineRule="auto"/>
              <w:rPr>
                <w:rFonts w:ascii="Times New Roman" w:hAnsi="Times New Roman"/>
                <w:b/>
                <w:bCs/>
              </w:rPr>
            </w:pPr>
          </w:p>
        </w:tc>
        <w:tc>
          <w:tcPr>
            <w:tcW w:w="3210" w:type="pct"/>
            <w:gridSpan w:val="2"/>
          </w:tcPr>
          <w:p w14:paraId="2AE9D070"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Сплавы на основе алюминия. Общая характеристика и классификация алюминиевых сплавов. Сплавы на основе магния.</w:t>
            </w:r>
          </w:p>
        </w:tc>
        <w:tc>
          <w:tcPr>
            <w:tcW w:w="646" w:type="pct"/>
            <w:vMerge/>
            <w:vAlign w:val="center"/>
          </w:tcPr>
          <w:p w14:paraId="66EE1E72" w14:textId="77777777" w:rsidR="002C4362" w:rsidRPr="00475FEB" w:rsidRDefault="002C4362" w:rsidP="0023658E">
            <w:pPr>
              <w:spacing w:line="240" w:lineRule="auto"/>
              <w:jc w:val="center"/>
              <w:rPr>
                <w:rFonts w:ascii="Times New Roman" w:hAnsi="Times New Roman"/>
                <w:bCs/>
              </w:rPr>
            </w:pPr>
          </w:p>
        </w:tc>
        <w:tc>
          <w:tcPr>
            <w:tcW w:w="562" w:type="pct"/>
            <w:vMerge/>
          </w:tcPr>
          <w:p w14:paraId="5812D95F" w14:textId="77777777" w:rsidR="002C4362" w:rsidRPr="00475FEB" w:rsidRDefault="002C4362" w:rsidP="0023658E">
            <w:pPr>
              <w:spacing w:line="240" w:lineRule="auto"/>
              <w:jc w:val="center"/>
              <w:rPr>
                <w:rFonts w:ascii="Times New Roman" w:hAnsi="Times New Roman"/>
                <w:b/>
              </w:rPr>
            </w:pPr>
          </w:p>
        </w:tc>
      </w:tr>
      <w:tr w:rsidR="002C4362" w:rsidRPr="00475FEB" w14:paraId="096F5DFC" w14:textId="77777777" w:rsidTr="0023658E">
        <w:trPr>
          <w:trHeight w:val="20"/>
        </w:trPr>
        <w:tc>
          <w:tcPr>
            <w:tcW w:w="582" w:type="pct"/>
            <w:vMerge/>
          </w:tcPr>
          <w:p w14:paraId="75AEB9E4" w14:textId="77777777" w:rsidR="002C4362" w:rsidRPr="00475FEB" w:rsidRDefault="002C4362" w:rsidP="0023658E">
            <w:pPr>
              <w:spacing w:line="240" w:lineRule="auto"/>
              <w:rPr>
                <w:rFonts w:ascii="Times New Roman" w:hAnsi="Times New Roman"/>
                <w:b/>
                <w:bCs/>
              </w:rPr>
            </w:pPr>
          </w:p>
        </w:tc>
        <w:tc>
          <w:tcPr>
            <w:tcW w:w="3210" w:type="pct"/>
            <w:gridSpan w:val="2"/>
          </w:tcPr>
          <w:p w14:paraId="4B1E6905" w14:textId="77777777" w:rsidR="002C4362" w:rsidRPr="00475FEB" w:rsidRDefault="002C4362" w:rsidP="0023658E">
            <w:pPr>
              <w:spacing w:line="240" w:lineRule="auto"/>
              <w:rPr>
                <w:rFonts w:ascii="Times New Roman" w:hAnsi="Times New Roman"/>
                <w:b/>
              </w:rPr>
            </w:pPr>
            <w:r w:rsidRPr="00475FEB">
              <w:rPr>
                <w:rFonts w:ascii="Times New Roman" w:hAnsi="Times New Roman"/>
                <w:b/>
                <w:bCs/>
              </w:rPr>
              <w:t xml:space="preserve">В том числе, практических занятий и лабораторных работ </w:t>
            </w:r>
          </w:p>
        </w:tc>
        <w:tc>
          <w:tcPr>
            <w:tcW w:w="646" w:type="pct"/>
            <w:vAlign w:val="center"/>
          </w:tcPr>
          <w:p w14:paraId="68AFD522"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2</w:t>
            </w:r>
          </w:p>
        </w:tc>
        <w:tc>
          <w:tcPr>
            <w:tcW w:w="562" w:type="pct"/>
            <w:vMerge/>
          </w:tcPr>
          <w:p w14:paraId="3C905DE8" w14:textId="77777777" w:rsidR="002C4362" w:rsidRPr="00475FEB" w:rsidRDefault="002C4362" w:rsidP="0023658E">
            <w:pPr>
              <w:spacing w:line="240" w:lineRule="auto"/>
              <w:jc w:val="center"/>
              <w:rPr>
                <w:rFonts w:ascii="Times New Roman" w:hAnsi="Times New Roman"/>
                <w:b/>
              </w:rPr>
            </w:pPr>
          </w:p>
        </w:tc>
      </w:tr>
      <w:tr w:rsidR="002C4362" w:rsidRPr="00475FEB" w14:paraId="5E950DEF" w14:textId="77777777" w:rsidTr="0023658E">
        <w:trPr>
          <w:trHeight w:val="20"/>
        </w:trPr>
        <w:tc>
          <w:tcPr>
            <w:tcW w:w="582" w:type="pct"/>
            <w:vMerge/>
          </w:tcPr>
          <w:p w14:paraId="107531B7" w14:textId="77777777" w:rsidR="002C4362" w:rsidRPr="00475FEB" w:rsidRDefault="002C4362" w:rsidP="0023658E">
            <w:pPr>
              <w:spacing w:line="240" w:lineRule="auto"/>
              <w:rPr>
                <w:rFonts w:ascii="Times New Roman" w:hAnsi="Times New Roman"/>
                <w:b/>
                <w:bCs/>
              </w:rPr>
            </w:pPr>
          </w:p>
        </w:tc>
        <w:tc>
          <w:tcPr>
            <w:tcW w:w="3210" w:type="pct"/>
            <w:gridSpan w:val="2"/>
          </w:tcPr>
          <w:p w14:paraId="7B00F08D" w14:textId="77777777" w:rsidR="002C4362" w:rsidRPr="00475FEB" w:rsidRDefault="002C4362" w:rsidP="0023658E">
            <w:pPr>
              <w:spacing w:line="240" w:lineRule="auto"/>
              <w:rPr>
                <w:rFonts w:ascii="Times New Roman" w:hAnsi="Times New Roman"/>
                <w:bCs/>
              </w:rPr>
            </w:pPr>
            <w:r w:rsidRPr="00475FEB">
              <w:rPr>
                <w:rFonts w:ascii="Times New Roman" w:hAnsi="Times New Roman"/>
                <w:bCs/>
              </w:rPr>
              <w:t>1. Практическая № 9 Расшифровка маркировки алюминиевых и магниевых сплавов</w:t>
            </w:r>
          </w:p>
        </w:tc>
        <w:tc>
          <w:tcPr>
            <w:tcW w:w="646" w:type="pct"/>
            <w:vAlign w:val="center"/>
          </w:tcPr>
          <w:p w14:paraId="6E193E77"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2</w:t>
            </w:r>
          </w:p>
        </w:tc>
        <w:tc>
          <w:tcPr>
            <w:tcW w:w="562" w:type="pct"/>
            <w:vMerge/>
          </w:tcPr>
          <w:p w14:paraId="597E5523" w14:textId="77777777" w:rsidR="002C4362" w:rsidRPr="00475FEB" w:rsidRDefault="002C4362" w:rsidP="0023658E">
            <w:pPr>
              <w:spacing w:line="240" w:lineRule="auto"/>
              <w:jc w:val="center"/>
              <w:rPr>
                <w:rFonts w:ascii="Times New Roman" w:hAnsi="Times New Roman"/>
                <w:b/>
              </w:rPr>
            </w:pPr>
          </w:p>
        </w:tc>
      </w:tr>
      <w:tr w:rsidR="002C4362" w:rsidRPr="00475FEB" w14:paraId="1C0101FF" w14:textId="77777777" w:rsidTr="0023658E">
        <w:trPr>
          <w:trHeight w:val="153"/>
        </w:trPr>
        <w:tc>
          <w:tcPr>
            <w:tcW w:w="582" w:type="pct"/>
            <w:vMerge w:val="restart"/>
          </w:tcPr>
          <w:p w14:paraId="17446B15"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2.5.</w:t>
            </w:r>
          </w:p>
          <w:p w14:paraId="36CCD5A1"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eastAsia="Arial Unicode MS" w:hAnsi="Times New Roman"/>
                <w:b/>
                <w:color w:val="000000"/>
              </w:rPr>
              <w:t>Материалы с высокой удельной прочностью</w:t>
            </w:r>
          </w:p>
        </w:tc>
        <w:tc>
          <w:tcPr>
            <w:tcW w:w="4418" w:type="pct"/>
            <w:gridSpan w:val="4"/>
          </w:tcPr>
          <w:p w14:paraId="6B2C4286"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366F43EF" w14:textId="77777777" w:rsidTr="0023658E">
        <w:trPr>
          <w:trHeight w:val="20"/>
        </w:trPr>
        <w:tc>
          <w:tcPr>
            <w:tcW w:w="582" w:type="pct"/>
            <w:vMerge/>
          </w:tcPr>
          <w:p w14:paraId="6DB65C17" w14:textId="77777777" w:rsidR="002C4362" w:rsidRPr="00475FEB" w:rsidRDefault="002C4362" w:rsidP="0023658E">
            <w:pPr>
              <w:spacing w:line="240" w:lineRule="auto"/>
              <w:rPr>
                <w:rFonts w:ascii="Times New Roman" w:hAnsi="Times New Roman"/>
                <w:b/>
                <w:bCs/>
              </w:rPr>
            </w:pPr>
          </w:p>
        </w:tc>
        <w:tc>
          <w:tcPr>
            <w:tcW w:w="3210" w:type="pct"/>
            <w:gridSpan w:val="2"/>
          </w:tcPr>
          <w:p w14:paraId="07F7D100"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 xml:space="preserve">Самостоятельная работа обучающихся примерная тематика </w:t>
            </w:r>
          </w:p>
          <w:p w14:paraId="49199D2E" w14:textId="77777777" w:rsidR="002C4362" w:rsidRPr="00475FEB" w:rsidRDefault="002C4362" w:rsidP="0023658E">
            <w:pPr>
              <w:spacing w:line="240" w:lineRule="auto"/>
              <w:rPr>
                <w:rFonts w:ascii="Times New Roman" w:hAnsi="Times New Roman"/>
                <w:bCs/>
              </w:rPr>
            </w:pPr>
            <w:r w:rsidRPr="00475FEB">
              <w:rPr>
                <w:rFonts w:ascii="Times New Roman" w:hAnsi="Times New Roman"/>
                <w:bCs/>
              </w:rPr>
              <w:t>1. Изучение маркировки материалов с высокой удельной прочностью.</w:t>
            </w:r>
          </w:p>
          <w:p w14:paraId="76AFBFAE"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2.Изучение термической обработка титановых сплавов.</w:t>
            </w:r>
            <w:r w:rsidRPr="00475FEB">
              <w:rPr>
                <w:rFonts w:ascii="Times New Roman" w:hAnsi="Times New Roman"/>
                <w:b/>
                <w:bCs/>
              </w:rPr>
              <w:tab/>
            </w:r>
            <w:r w:rsidRPr="00475FEB">
              <w:rPr>
                <w:rFonts w:ascii="Times New Roman" w:hAnsi="Times New Roman"/>
                <w:b/>
                <w:bCs/>
              </w:rPr>
              <w:tab/>
            </w:r>
          </w:p>
        </w:tc>
        <w:tc>
          <w:tcPr>
            <w:tcW w:w="646" w:type="pct"/>
            <w:vAlign w:val="center"/>
          </w:tcPr>
          <w:p w14:paraId="4F596B79"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1</w:t>
            </w:r>
          </w:p>
        </w:tc>
        <w:tc>
          <w:tcPr>
            <w:tcW w:w="562" w:type="pct"/>
          </w:tcPr>
          <w:p w14:paraId="347CE523" w14:textId="77777777" w:rsidR="002C4362" w:rsidRPr="00475FEB" w:rsidRDefault="002C4362" w:rsidP="0023658E">
            <w:pPr>
              <w:spacing w:line="240" w:lineRule="auto"/>
              <w:jc w:val="center"/>
              <w:rPr>
                <w:rFonts w:ascii="Times New Roman" w:hAnsi="Times New Roman"/>
                <w:b/>
              </w:rPr>
            </w:pPr>
          </w:p>
        </w:tc>
      </w:tr>
      <w:tr w:rsidR="002C4362" w:rsidRPr="00475FEB" w14:paraId="287F1C2B" w14:textId="77777777" w:rsidTr="0023658E">
        <w:trPr>
          <w:trHeight w:val="20"/>
        </w:trPr>
        <w:tc>
          <w:tcPr>
            <w:tcW w:w="4438" w:type="pct"/>
            <w:gridSpan w:val="4"/>
          </w:tcPr>
          <w:p w14:paraId="658E07F5" w14:textId="77777777" w:rsidR="002C4362" w:rsidRPr="00475FEB" w:rsidRDefault="002C4362" w:rsidP="0023658E">
            <w:pPr>
              <w:spacing w:line="240" w:lineRule="auto"/>
              <w:rPr>
                <w:rFonts w:ascii="Times New Roman" w:hAnsi="Times New Roman"/>
                <w:bCs/>
              </w:rPr>
            </w:pPr>
            <w:r w:rsidRPr="00475FEB">
              <w:rPr>
                <w:rFonts w:ascii="Times New Roman" w:hAnsi="Times New Roman"/>
                <w:b/>
                <w:bCs/>
              </w:rPr>
              <w:t>Раздел 3. Материалы с особыми физическими свойствами                                                                                                  2</w:t>
            </w:r>
          </w:p>
        </w:tc>
        <w:tc>
          <w:tcPr>
            <w:tcW w:w="562" w:type="pct"/>
          </w:tcPr>
          <w:p w14:paraId="14D41D92" w14:textId="77777777" w:rsidR="002C4362" w:rsidRPr="00475FEB" w:rsidRDefault="002C4362" w:rsidP="0023658E">
            <w:pPr>
              <w:spacing w:line="240" w:lineRule="auto"/>
              <w:jc w:val="center"/>
              <w:rPr>
                <w:rFonts w:ascii="Times New Roman" w:hAnsi="Times New Roman"/>
                <w:b/>
              </w:rPr>
            </w:pPr>
          </w:p>
        </w:tc>
      </w:tr>
      <w:tr w:rsidR="002C4362" w:rsidRPr="00475FEB" w14:paraId="055F2C9F" w14:textId="77777777" w:rsidTr="0023658E">
        <w:trPr>
          <w:trHeight w:val="20"/>
        </w:trPr>
        <w:tc>
          <w:tcPr>
            <w:tcW w:w="582" w:type="pct"/>
            <w:vMerge w:val="restart"/>
          </w:tcPr>
          <w:p w14:paraId="2F6864F4" w14:textId="77777777" w:rsidR="002C4362" w:rsidRPr="00475FEB" w:rsidRDefault="002C4362" w:rsidP="0023658E">
            <w:pPr>
              <w:spacing w:line="240" w:lineRule="auto"/>
              <w:rPr>
                <w:rFonts w:ascii="Times New Roman" w:eastAsia="Arial Unicode MS" w:hAnsi="Times New Roman"/>
                <w:b/>
                <w:color w:val="000000"/>
              </w:rPr>
            </w:pPr>
            <w:r w:rsidRPr="00475FEB">
              <w:rPr>
                <w:rFonts w:ascii="Times New Roman" w:hAnsi="Times New Roman"/>
                <w:b/>
                <w:bCs/>
              </w:rPr>
              <w:t>Тема 3.1.</w:t>
            </w:r>
          </w:p>
          <w:p w14:paraId="52F5BB7B"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Материалы с особыми магнитными свойствами и тепловыми свойствами</w:t>
            </w:r>
          </w:p>
        </w:tc>
        <w:tc>
          <w:tcPr>
            <w:tcW w:w="3210" w:type="pct"/>
            <w:gridSpan w:val="2"/>
          </w:tcPr>
          <w:p w14:paraId="38264B87"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302C5ED3"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313E83E5"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4656A75B"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0D3F440B" w14:textId="77777777" w:rsidTr="0023658E">
        <w:trPr>
          <w:trHeight w:val="20"/>
        </w:trPr>
        <w:tc>
          <w:tcPr>
            <w:tcW w:w="582" w:type="pct"/>
            <w:vMerge/>
          </w:tcPr>
          <w:p w14:paraId="2F3F8C15" w14:textId="77777777" w:rsidR="002C4362" w:rsidRPr="00475FEB" w:rsidRDefault="002C4362" w:rsidP="0023658E">
            <w:pPr>
              <w:spacing w:line="240" w:lineRule="auto"/>
              <w:rPr>
                <w:rFonts w:ascii="Times New Roman" w:hAnsi="Times New Roman"/>
                <w:b/>
                <w:bCs/>
              </w:rPr>
            </w:pPr>
          </w:p>
        </w:tc>
        <w:tc>
          <w:tcPr>
            <w:tcW w:w="3210" w:type="pct"/>
            <w:gridSpan w:val="2"/>
          </w:tcPr>
          <w:p w14:paraId="33EDBD93"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Общие сведения о ферромагнетиках, их классификация. Магнитно-мягкие материалы. Высокочастотные материалы. Общие требования к материалам со специальными магнитными свойствами. Сплавы с заданным температурным коэффициентом линейного расширения</w:t>
            </w:r>
          </w:p>
        </w:tc>
        <w:tc>
          <w:tcPr>
            <w:tcW w:w="646" w:type="pct"/>
            <w:vMerge/>
            <w:vAlign w:val="center"/>
          </w:tcPr>
          <w:p w14:paraId="428E6FDE" w14:textId="77777777" w:rsidR="002C4362" w:rsidRPr="00475FEB" w:rsidRDefault="002C4362" w:rsidP="0023658E">
            <w:pPr>
              <w:spacing w:line="240" w:lineRule="auto"/>
              <w:jc w:val="center"/>
              <w:rPr>
                <w:rFonts w:ascii="Times New Roman" w:hAnsi="Times New Roman"/>
                <w:bCs/>
              </w:rPr>
            </w:pPr>
          </w:p>
        </w:tc>
        <w:tc>
          <w:tcPr>
            <w:tcW w:w="562" w:type="pct"/>
            <w:vMerge/>
          </w:tcPr>
          <w:p w14:paraId="6D666BB7" w14:textId="77777777" w:rsidR="002C4362" w:rsidRPr="00475FEB" w:rsidRDefault="002C4362" w:rsidP="0023658E">
            <w:pPr>
              <w:spacing w:line="240" w:lineRule="auto"/>
              <w:jc w:val="center"/>
              <w:rPr>
                <w:rFonts w:ascii="Times New Roman" w:hAnsi="Times New Roman"/>
                <w:b/>
              </w:rPr>
            </w:pPr>
          </w:p>
        </w:tc>
      </w:tr>
      <w:tr w:rsidR="002C4362" w:rsidRPr="00475FEB" w14:paraId="69D51DA1" w14:textId="77777777" w:rsidTr="0023658E">
        <w:trPr>
          <w:trHeight w:val="20"/>
        </w:trPr>
        <w:tc>
          <w:tcPr>
            <w:tcW w:w="582" w:type="pct"/>
            <w:vMerge w:val="restart"/>
          </w:tcPr>
          <w:p w14:paraId="4F221783"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3.2.</w:t>
            </w:r>
          </w:p>
          <w:p w14:paraId="69ECDB4C"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Материалы с особыми электрическими свойствами</w:t>
            </w:r>
          </w:p>
        </w:tc>
        <w:tc>
          <w:tcPr>
            <w:tcW w:w="3210" w:type="pct"/>
            <w:gridSpan w:val="2"/>
          </w:tcPr>
          <w:p w14:paraId="3EA5E33A"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7D0B0221"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2A5DB8EE"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688C4F8F"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00C00183" w14:textId="77777777" w:rsidTr="0023658E">
        <w:trPr>
          <w:trHeight w:val="20"/>
        </w:trPr>
        <w:tc>
          <w:tcPr>
            <w:tcW w:w="582" w:type="pct"/>
            <w:vMerge/>
          </w:tcPr>
          <w:p w14:paraId="2FDE8CEB" w14:textId="77777777" w:rsidR="002C4362" w:rsidRPr="00475FEB" w:rsidRDefault="002C4362" w:rsidP="0023658E">
            <w:pPr>
              <w:spacing w:line="240" w:lineRule="auto"/>
              <w:rPr>
                <w:rFonts w:ascii="Times New Roman" w:hAnsi="Times New Roman"/>
                <w:b/>
                <w:bCs/>
              </w:rPr>
            </w:pPr>
          </w:p>
        </w:tc>
        <w:tc>
          <w:tcPr>
            <w:tcW w:w="3210" w:type="pct"/>
            <w:gridSpan w:val="2"/>
          </w:tcPr>
          <w:p w14:paraId="07D0EEA3"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Материалы высокой электрической проводимости. Полупроводниковые материалы, их строение и получение. Диэлектрики, эмали, лаки.</w:t>
            </w:r>
          </w:p>
        </w:tc>
        <w:tc>
          <w:tcPr>
            <w:tcW w:w="646" w:type="pct"/>
            <w:vMerge/>
            <w:vAlign w:val="center"/>
          </w:tcPr>
          <w:p w14:paraId="755F9FD4" w14:textId="77777777" w:rsidR="002C4362" w:rsidRPr="00475FEB" w:rsidRDefault="002C4362" w:rsidP="0023658E">
            <w:pPr>
              <w:spacing w:line="240" w:lineRule="auto"/>
              <w:jc w:val="center"/>
              <w:rPr>
                <w:rFonts w:ascii="Times New Roman" w:hAnsi="Times New Roman"/>
                <w:bCs/>
              </w:rPr>
            </w:pPr>
          </w:p>
        </w:tc>
        <w:tc>
          <w:tcPr>
            <w:tcW w:w="562" w:type="pct"/>
            <w:vMerge/>
          </w:tcPr>
          <w:p w14:paraId="70838631" w14:textId="77777777" w:rsidR="002C4362" w:rsidRPr="00475FEB" w:rsidRDefault="002C4362" w:rsidP="0023658E">
            <w:pPr>
              <w:spacing w:line="240" w:lineRule="auto"/>
              <w:jc w:val="center"/>
              <w:rPr>
                <w:rFonts w:ascii="Times New Roman" w:hAnsi="Times New Roman"/>
                <w:b/>
              </w:rPr>
            </w:pPr>
          </w:p>
        </w:tc>
      </w:tr>
      <w:tr w:rsidR="002C4362" w:rsidRPr="00475FEB" w14:paraId="05D4CAD0" w14:textId="77777777" w:rsidTr="0023658E">
        <w:trPr>
          <w:trHeight w:val="20"/>
        </w:trPr>
        <w:tc>
          <w:tcPr>
            <w:tcW w:w="4438" w:type="pct"/>
            <w:gridSpan w:val="4"/>
          </w:tcPr>
          <w:p w14:paraId="6106ADDE" w14:textId="77777777" w:rsidR="002C4362" w:rsidRPr="00475FEB" w:rsidRDefault="002C4362" w:rsidP="0023658E">
            <w:pPr>
              <w:spacing w:line="240" w:lineRule="auto"/>
              <w:rPr>
                <w:rFonts w:ascii="Times New Roman" w:hAnsi="Times New Roman"/>
                <w:bCs/>
              </w:rPr>
            </w:pPr>
            <w:r w:rsidRPr="00475FEB">
              <w:rPr>
                <w:rFonts w:ascii="Times New Roman" w:hAnsi="Times New Roman"/>
                <w:b/>
                <w:bCs/>
              </w:rPr>
              <w:t>Раздел 4. Инструментальные материалы                                                                                                                                4</w:t>
            </w:r>
          </w:p>
        </w:tc>
        <w:tc>
          <w:tcPr>
            <w:tcW w:w="562" w:type="pct"/>
          </w:tcPr>
          <w:p w14:paraId="58490F17" w14:textId="77777777" w:rsidR="002C4362" w:rsidRPr="00475FEB" w:rsidRDefault="002C4362" w:rsidP="0023658E">
            <w:pPr>
              <w:spacing w:line="240" w:lineRule="auto"/>
              <w:jc w:val="center"/>
              <w:rPr>
                <w:rFonts w:ascii="Times New Roman" w:hAnsi="Times New Roman"/>
                <w:b/>
              </w:rPr>
            </w:pPr>
          </w:p>
        </w:tc>
      </w:tr>
      <w:tr w:rsidR="002C4362" w:rsidRPr="00475FEB" w14:paraId="08E1FD98" w14:textId="77777777" w:rsidTr="0023658E">
        <w:trPr>
          <w:trHeight w:val="20"/>
        </w:trPr>
        <w:tc>
          <w:tcPr>
            <w:tcW w:w="582" w:type="pct"/>
            <w:vMerge w:val="restart"/>
          </w:tcPr>
          <w:p w14:paraId="4F753ECA"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4.1.</w:t>
            </w:r>
          </w:p>
          <w:p w14:paraId="5FF6B22F"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Материалы для режущих и измерительных инструментов</w:t>
            </w:r>
          </w:p>
        </w:tc>
        <w:tc>
          <w:tcPr>
            <w:tcW w:w="3210" w:type="pct"/>
            <w:gridSpan w:val="2"/>
          </w:tcPr>
          <w:p w14:paraId="161E9702"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46" w:type="pct"/>
            <w:vMerge w:val="restart"/>
            <w:vAlign w:val="center"/>
          </w:tcPr>
          <w:p w14:paraId="2E93EAB7"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7BA030CA"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4B7CAC12"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2E2D5048" w14:textId="77777777" w:rsidTr="0023658E">
        <w:trPr>
          <w:trHeight w:val="20"/>
        </w:trPr>
        <w:tc>
          <w:tcPr>
            <w:tcW w:w="582" w:type="pct"/>
            <w:vMerge/>
          </w:tcPr>
          <w:p w14:paraId="60CA5588" w14:textId="77777777" w:rsidR="002C4362" w:rsidRPr="00475FEB" w:rsidRDefault="002C4362" w:rsidP="0023658E">
            <w:pPr>
              <w:spacing w:line="240" w:lineRule="auto"/>
              <w:rPr>
                <w:rFonts w:ascii="Times New Roman" w:hAnsi="Times New Roman"/>
                <w:b/>
                <w:bCs/>
              </w:rPr>
            </w:pPr>
          </w:p>
        </w:tc>
        <w:tc>
          <w:tcPr>
            <w:tcW w:w="3210" w:type="pct"/>
            <w:gridSpan w:val="2"/>
          </w:tcPr>
          <w:p w14:paraId="4D402DC7"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1.Материалы для режущих инструментов: углеродистые стали, высоколегированные и низколегированные. Твёрдые сплавы, сверхтвёрдые материалы для инструментов.</w:t>
            </w:r>
          </w:p>
        </w:tc>
        <w:tc>
          <w:tcPr>
            <w:tcW w:w="646" w:type="pct"/>
            <w:vMerge/>
            <w:vAlign w:val="center"/>
          </w:tcPr>
          <w:p w14:paraId="3229104C" w14:textId="77777777" w:rsidR="002C4362" w:rsidRPr="00475FEB" w:rsidRDefault="002C4362" w:rsidP="0023658E">
            <w:pPr>
              <w:spacing w:line="240" w:lineRule="auto"/>
              <w:jc w:val="center"/>
              <w:rPr>
                <w:rFonts w:ascii="Times New Roman" w:hAnsi="Times New Roman"/>
                <w:bCs/>
              </w:rPr>
            </w:pPr>
          </w:p>
        </w:tc>
        <w:tc>
          <w:tcPr>
            <w:tcW w:w="562" w:type="pct"/>
            <w:vMerge/>
          </w:tcPr>
          <w:p w14:paraId="6C6307C0" w14:textId="77777777" w:rsidR="002C4362" w:rsidRPr="00475FEB" w:rsidRDefault="002C4362" w:rsidP="0023658E">
            <w:pPr>
              <w:spacing w:line="240" w:lineRule="auto"/>
              <w:jc w:val="center"/>
              <w:rPr>
                <w:rFonts w:ascii="Times New Roman" w:hAnsi="Times New Roman"/>
                <w:b/>
              </w:rPr>
            </w:pPr>
          </w:p>
        </w:tc>
      </w:tr>
      <w:tr w:rsidR="002C4362" w:rsidRPr="00475FEB" w14:paraId="60446B79" w14:textId="77777777" w:rsidTr="0023658E">
        <w:trPr>
          <w:trHeight w:val="20"/>
        </w:trPr>
        <w:tc>
          <w:tcPr>
            <w:tcW w:w="582" w:type="pct"/>
            <w:vMerge/>
          </w:tcPr>
          <w:p w14:paraId="1B6D93A1" w14:textId="77777777" w:rsidR="002C4362" w:rsidRPr="00475FEB" w:rsidRDefault="002C4362" w:rsidP="0023658E">
            <w:pPr>
              <w:spacing w:line="240" w:lineRule="auto"/>
              <w:rPr>
                <w:rFonts w:ascii="Times New Roman" w:hAnsi="Times New Roman"/>
                <w:b/>
                <w:bCs/>
              </w:rPr>
            </w:pPr>
          </w:p>
        </w:tc>
        <w:tc>
          <w:tcPr>
            <w:tcW w:w="3210" w:type="pct"/>
            <w:gridSpan w:val="2"/>
          </w:tcPr>
          <w:p w14:paraId="55C5472D" w14:textId="77777777" w:rsidR="002C4362" w:rsidRPr="00475FEB" w:rsidRDefault="002C4362" w:rsidP="0023658E">
            <w:pPr>
              <w:spacing w:line="240" w:lineRule="auto"/>
              <w:rPr>
                <w:rFonts w:ascii="Times New Roman" w:hAnsi="Times New Roman"/>
                <w:b/>
              </w:rPr>
            </w:pPr>
            <w:r w:rsidRPr="00475FEB">
              <w:rPr>
                <w:rFonts w:ascii="Times New Roman" w:hAnsi="Times New Roman"/>
                <w:b/>
                <w:bCs/>
              </w:rPr>
              <w:t xml:space="preserve">В том числе, практических занятий и лабораторных работ </w:t>
            </w:r>
          </w:p>
        </w:tc>
        <w:tc>
          <w:tcPr>
            <w:tcW w:w="646" w:type="pct"/>
            <w:vAlign w:val="center"/>
          </w:tcPr>
          <w:p w14:paraId="0C487253" w14:textId="77777777" w:rsidR="002C4362" w:rsidRPr="00475FEB" w:rsidRDefault="002C4362" w:rsidP="0023658E">
            <w:pPr>
              <w:spacing w:line="240" w:lineRule="auto"/>
              <w:jc w:val="center"/>
              <w:rPr>
                <w:rFonts w:ascii="Times New Roman" w:hAnsi="Times New Roman"/>
                <w:b/>
              </w:rPr>
            </w:pPr>
            <w:r w:rsidRPr="00475FEB">
              <w:rPr>
                <w:rFonts w:ascii="Times New Roman" w:hAnsi="Times New Roman"/>
                <w:b/>
              </w:rPr>
              <w:t>2</w:t>
            </w:r>
          </w:p>
        </w:tc>
        <w:tc>
          <w:tcPr>
            <w:tcW w:w="562" w:type="pct"/>
            <w:vMerge/>
          </w:tcPr>
          <w:p w14:paraId="52569FFC" w14:textId="77777777" w:rsidR="002C4362" w:rsidRPr="00475FEB" w:rsidRDefault="002C4362" w:rsidP="0023658E">
            <w:pPr>
              <w:spacing w:line="240" w:lineRule="auto"/>
              <w:jc w:val="center"/>
              <w:rPr>
                <w:rFonts w:ascii="Times New Roman" w:hAnsi="Times New Roman"/>
                <w:b/>
              </w:rPr>
            </w:pPr>
          </w:p>
        </w:tc>
      </w:tr>
      <w:tr w:rsidR="002C4362" w:rsidRPr="00475FEB" w14:paraId="34DAA133" w14:textId="77777777" w:rsidTr="0023658E">
        <w:trPr>
          <w:trHeight w:val="20"/>
        </w:trPr>
        <w:tc>
          <w:tcPr>
            <w:tcW w:w="582" w:type="pct"/>
            <w:vMerge/>
          </w:tcPr>
          <w:p w14:paraId="3BDBF47F" w14:textId="77777777" w:rsidR="002C4362" w:rsidRPr="00475FEB" w:rsidRDefault="002C4362" w:rsidP="0023658E">
            <w:pPr>
              <w:spacing w:line="240" w:lineRule="auto"/>
              <w:rPr>
                <w:rFonts w:ascii="Times New Roman" w:hAnsi="Times New Roman"/>
                <w:b/>
                <w:bCs/>
              </w:rPr>
            </w:pPr>
          </w:p>
        </w:tc>
        <w:tc>
          <w:tcPr>
            <w:tcW w:w="3210" w:type="pct"/>
            <w:gridSpan w:val="2"/>
          </w:tcPr>
          <w:p w14:paraId="003F896D" w14:textId="77777777" w:rsidR="002C4362" w:rsidRPr="00475FEB" w:rsidRDefault="002C4362" w:rsidP="0023658E">
            <w:pPr>
              <w:spacing w:line="240" w:lineRule="auto"/>
              <w:rPr>
                <w:rFonts w:ascii="Times New Roman" w:hAnsi="Times New Roman"/>
                <w:bCs/>
              </w:rPr>
            </w:pPr>
            <w:r w:rsidRPr="00475FEB">
              <w:rPr>
                <w:rFonts w:ascii="Times New Roman" w:hAnsi="Times New Roman"/>
                <w:bCs/>
              </w:rPr>
              <w:t>1. Практическая работа  № 10 Расшифровка инструментальных сталей.</w:t>
            </w:r>
          </w:p>
        </w:tc>
        <w:tc>
          <w:tcPr>
            <w:tcW w:w="646" w:type="pct"/>
            <w:vAlign w:val="center"/>
          </w:tcPr>
          <w:p w14:paraId="2087D38C"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2</w:t>
            </w:r>
          </w:p>
        </w:tc>
        <w:tc>
          <w:tcPr>
            <w:tcW w:w="562" w:type="pct"/>
            <w:vMerge/>
          </w:tcPr>
          <w:p w14:paraId="15CB5723" w14:textId="77777777" w:rsidR="002C4362" w:rsidRPr="00475FEB" w:rsidRDefault="002C4362" w:rsidP="0023658E">
            <w:pPr>
              <w:spacing w:line="240" w:lineRule="auto"/>
              <w:jc w:val="center"/>
              <w:rPr>
                <w:rFonts w:ascii="Times New Roman" w:hAnsi="Times New Roman"/>
                <w:b/>
              </w:rPr>
            </w:pPr>
          </w:p>
        </w:tc>
      </w:tr>
      <w:tr w:rsidR="002C4362" w:rsidRPr="00475FEB" w14:paraId="1B427550" w14:textId="77777777" w:rsidTr="0023658E">
        <w:trPr>
          <w:trHeight w:val="20"/>
        </w:trPr>
        <w:tc>
          <w:tcPr>
            <w:tcW w:w="582" w:type="pct"/>
            <w:vMerge/>
          </w:tcPr>
          <w:p w14:paraId="4266DFF1" w14:textId="77777777" w:rsidR="002C4362" w:rsidRPr="00475FEB" w:rsidRDefault="002C4362" w:rsidP="0023658E">
            <w:pPr>
              <w:spacing w:line="240" w:lineRule="auto"/>
              <w:rPr>
                <w:rFonts w:ascii="Times New Roman" w:hAnsi="Times New Roman"/>
                <w:b/>
                <w:bCs/>
              </w:rPr>
            </w:pPr>
          </w:p>
        </w:tc>
        <w:tc>
          <w:tcPr>
            <w:tcW w:w="3210" w:type="pct"/>
            <w:gridSpan w:val="2"/>
          </w:tcPr>
          <w:p w14:paraId="7FAA0626" w14:textId="77777777" w:rsidR="002C4362" w:rsidRPr="00475FEB" w:rsidRDefault="002C4362" w:rsidP="0023658E">
            <w:pPr>
              <w:spacing w:line="240" w:lineRule="auto"/>
              <w:rPr>
                <w:rFonts w:ascii="Times New Roman" w:hAnsi="Times New Roman"/>
                <w:b/>
                <w:bCs/>
                <w:i/>
              </w:rPr>
            </w:pPr>
            <w:r w:rsidRPr="00475FEB">
              <w:rPr>
                <w:rFonts w:ascii="Times New Roman" w:hAnsi="Times New Roman"/>
                <w:b/>
                <w:bCs/>
                <w:i/>
              </w:rPr>
              <w:t xml:space="preserve">Рекомендуемая тематика самостоятельной работы обучающихся </w:t>
            </w:r>
          </w:p>
          <w:p w14:paraId="38BAEBB2" w14:textId="77777777" w:rsidR="002C4362" w:rsidRPr="00475FEB" w:rsidRDefault="002C4362" w:rsidP="0023658E">
            <w:pPr>
              <w:spacing w:line="240" w:lineRule="auto"/>
              <w:rPr>
                <w:rFonts w:ascii="Times New Roman" w:hAnsi="Times New Roman"/>
                <w:bCs/>
                <w:i/>
              </w:rPr>
            </w:pPr>
            <w:r w:rsidRPr="00475FEB">
              <w:rPr>
                <w:rFonts w:ascii="Times New Roman" w:hAnsi="Times New Roman"/>
                <w:bCs/>
                <w:i/>
              </w:rPr>
              <w:t>1. Изучение сверхтвёрдых материалов и их применения.</w:t>
            </w:r>
          </w:p>
        </w:tc>
        <w:tc>
          <w:tcPr>
            <w:tcW w:w="646" w:type="pct"/>
            <w:vAlign w:val="center"/>
          </w:tcPr>
          <w:p w14:paraId="75F0EA4C" w14:textId="77777777" w:rsidR="002C4362" w:rsidRPr="00475FEB" w:rsidRDefault="002C4362" w:rsidP="0023658E">
            <w:pPr>
              <w:spacing w:line="240" w:lineRule="auto"/>
              <w:jc w:val="center"/>
              <w:rPr>
                <w:rFonts w:ascii="Times New Roman" w:hAnsi="Times New Roman"/>
                <w:bCs/>
              </w:rPr>
            </w:pPr>
            <w:r w:rsidRPr="00475FEB">
              <w:rPr>
                <w:rFonts w:ascii="Times New Roman" w:hAnsi="Times New Roman"/>
                <w:bCs/>
              </w:rPr>
              <w:t>1</w:t>
            </w:r>
          </w:p>
        </w:tc>
        <w:tc>
          <w:tcPr>
            <w:tcW w:w="562" w:type="pct"/>
            <w:vMerge/>
          </w:tcPr>
          <w:p w14:paraId="36594F42" w14:textId="77777777" w:rsidR="002C4362" w:rsidRPr="00475FEB" w:rsidRDefault="002C4362" w:rsidP="0023658E">
            <w:pPr>
              <w:spacing w:line="240" w:lineRule="auto"/>
              <w:jc w:val="center"/>
              <w:rPr>
                <w:rFonts w:ascii="Times New Roman" w:hAnsi="Times New Roman"/>
                <w:b/>
              </w:rPr>
            </w:pPr>
          </w:p>
        </w:tc>
      </w:tr>
      <w:tr w:rsidR="002C4362" w:rsidRPr="00475FEB" w14:paraId="54C283D9" w14:textId="77777777" w:rsidTr="0023658E">
        <w:trPr>
          <w:trHeight w:val="20"/>
        </w:trPr>
        <w:tc>
          <w:tcPr>
            <w:tcW w:w="4438" w:type="pct"/>
            <w:gridSpan w:val="4"/>
          </w:tcPr>
          <w:p w14:paraId="5F9B4BD6" w14:textId="77777777" w:rsidR="002C4362" w:rsidRPr="00475FEB" w:rsidRDefault="002C4362" w:rsidP="0023658E">
            <w:pPr>
              <w:spacing w:line="240" w:lineRule="auto"/>
              <w:rPr>
                <w:rFonts w:ascii="Times New Roman" w:hAnsi="Times New Roman"/>
                <w:bCs/>
              </w:rPr>
            </w:pPr>
            <w:r w:rsidRPr="00475FEB">
              <w:rPr>
                <w:rFonts w:ascii="Times New Roman" w:hAnsi="Times New Roman"/>
                <w:b/>
                <w:bCs/>
              </w:rPr>
              <w:t>Раздел 5. Порошковые и композиционные материалы                                                                                                       2</w:t>
            </w:r>
          </w:p>
        </w:tc>
        <w:tc>
          <w:tcPr>
            <w:tcW w:w="562" w:type="pct"/>
          </w:tcPr>
          <w:p w14:paraId="63B93F69" w14:textId="77777777" w:rsidR="002C4362" w:rsidRPr="00475FEB" w:rsidRDefault="002C4362" w:rsidP="0023658E">
            <w:pPr>
              <w:spacing w:line="240" w:lineRule="auto"/>
              <w:jc w:val="center"/>
              <w:rPr>
                <w:rFonts w:ascii="Times New Roman" w:hAnsi="Times New Roman"/>
                <w:b/>
              </w:rPr>
            </w:pPr>
          </w:p>
        </w:tc>
      </w:tr>
      <w:tr w:rsidR="002C4362" w:rsidRPr="00475FEB" w14:paraId="32A7A398" w14:textId="77777777" w:rsidTr="0023658E">
        <w:trPr>
          <w:trHeight w:val="20"/>
        </w:trPr>
        <w:tc>
          <w:tcPr>
            <w:tcW w:w="582" w:type="pct"/>
            <w:vMerge w:val="restart"/>
          </w:tcPr>
          <w:p w14:paraId="4548FA77"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5.1.</w:t>
            </w:r>
          </w:p>
          <w:p w14:paraId="1BBD90E2"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Порошковые</w:t>
            </w:r>
          </w:p>
          <w:p w14:paraId="526BE5EC"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материалы</w:t>
            </w:r>
          </w:p>
        </w:tc>
        <w:tc>
          <w:tcPr>
            <w:tcW w:w="3200" w:type="pct"/>
          </w:tcPr>
          <w:p w14:paraId="106074F1"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56" w:type="pct"/>
            <w:gridSpan w:val="2"/>
            <w:vMerge w:val="restart"/>
            <w:vAlign w:val="center"/>
          </w:tcPr>
          <w:p w14:paraId="5F72EBBC"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56CA6F40"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2F1ACFEE"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2F8476E6" w14:textId="77777777" w:rsidTr="0023658E">
        <w:trPr>
          <w:trHeight w:val="20"/>
        </w:trPr>
        <w:tc>
          <w:tcPr>
            <w:tcW w:w="582" w:type="pct"/>
            <w:vMerge/>
          </w:tcPr>
          <w:p w14:paraId="643BD8A8" w14:textId="77777777" w:rsidR="002C4362" w:rsidRPr="00475FEB" w:rsidRDefault="002C4362" w:rsidP="0023658E">
            <w:pPr>
              <w:spacing w:line="240" w:lineRule="auto"/>
              <w:rPr>
                <w:rFonts w:ascii="Times New Roman" w:hAnsi="Times New Roman"/>
                <w:b/>
                <w:bCs/>
              </w:rPr>
            </w:pPr>
          </w:p>
        </w:tc>
        <w:tc>
          <w:tcPr>
            <w:tcW w:w="3200" w:type="pct"/>
          </w:tcPr>
          <w:p w14:paraId="66F38816"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Получение изделий из порошка. Метод порошковой металлургии.</w:t>
            </w:r>
          </w:p>
        </w:tc>
        <w:tc>
          <w:tcPr>
            <w:tcW w:w="656" w:type="pct"/>
            <w:gridSpan w:val="2"/>
            <w:vMerge/>
            <w:vAlign w:val="center"/>
          </w:tcPr>
          <w:p w14:paraId="27B892C7" w14:textId="77777777" w:rsidR="002C4362" w:rsidRPr="00475FEB" w:rsidRDefault="002C4362" w:rsidP="0023658E">
            <w:pPr>
              <w:spacing w:line="240" w:lineRule="auto"/>
              <w:jc w:val="center"/>
              <w:rPr>
                <w:rFonts w:ascii="Times New Roman" w:hAnsi="Times New Roman"/>
                <w:bCs/>
              </w:rPr>
            </w:pPr>
          </w:p>
        </w:tc>
        <w:tc>
          <w:tcPr>
            <w:tcW w:w="562" w:type="pct"/>
            <w:vMerge/>
          </w:tcPr>
          <w:p w14:paraId="6EE3AD83" w14:textId="77777777" w:rsidR="002C4362" w:rsidRPr="00475FEB" w:rsidRDefault="002C4362" w:rsidP="0023658E">
            <w:pPr>
              <w:spacing w:line="240" w:lineRule="auto"/>
              <w:jc w:val="center"/>
              <w:rPr>
                <w:rFonts w:ascii="Times New Roman" w:hAnsi="Times New Roman"/>
                <w:b/>
              </w:rPr>
            </w:pPr>
          </w:p>
        </w:tc>
      </w:tr>
      <w:tr w:rsidR="002C4362" w:rsidRPr="00475FEB" w14:paraId="4B2E30F2" w14:textId="77777777" w:rsidTr="0023658E">
        <w:trPr>
          <w:trHeight w:val="20"/>
        </w:trPr>
        <w:tc>
          <w:tcPr>
            <w:tcW w:w="582" w:type="pct"/>
            <w:vMerge w:val="restart"/>
          </w:tcPr>
          <w:p w14:paraId="07D21639"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Тема 5.2.Композиционные материалы</w:t>
            </w:r>
          </w:p>
        </w:tc>
        <w:tc>
          <w:tcPr>
            <w:tcW w:w="3200" w:type="pct"/>
          </w:tcPr>
          <w:p w14:paraId="21AB32D2" w14:textId="77777777" w:rsidR="002C4362" w:rsidRPr="00475FEB" w:rsidRDefault="002C4362" w:rsidP="0023658E">
            <w:pPr>
              <w:spacing w:line="240" w:lineRule="auto"/>
              <w:rPr>
                <w:rFonts w:ascii="Times New Roman" w:hAnsi="Times New Roman"/>
                <w:b/>
                <w:bCs/>
              </w:rPr>
            </w:pPr>
            <w:r w:rsidRPr="00475FEB">
              <w:rPr>
                <w:rFonts w:ascii="Times New Roman" w:hAnsi="Times New Roman"/>
                <w:b/>
                <w:bCs/>
              </w:rPr>
              <w:t>Содержание учебного материала</w:t>
            </w:r>
          </w:p>
        </w:tc>
        <w:tc>
          <w:tcPr>
            <w:tcW w:w="656" w:type="pct"/>
            <w:gridSpan w:val="2"/>
            <w:vMerge w:val="restart"/>
            <w:vAlign w:val="center"/>
          </w:tcPr>
          <w:p w14:paraId="3FC958EA"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1</w:t>
            </w:r>
          </w:p>
          <w:p w14:paraId="2A64CC72" w14:textId="77777777" w:rsidR="002C4362" w:rsidRPr="00475FEB" w:rsidRDefault="002C4362" w:rsidP="0023658E">
            <w:pPr>
              <w:spacing w:line="240" w:lineRule="auto"/>
              <w:jc w:val="center"/>
              <w:rPr>
                <w:rFonts w:ascii="Times New Roman" w:hAnsi="Times New Roman"/>
                <w:b/>
                <w:bCs/>
              </w:rPr>
            </w:pPr>
          </w:p>
        </w:tc>
        <w:tc>
          <w:tcPr>
            <w:tcW w:w="562" w:type="pct"/>
            <w:vMerge w:val="restart"/>
          </w:tcPr>
          <w:p w14:paraId="7803F72B" w14:textId="77777777" w:rsidR="002C4362" w:rsidRPr="00475FEB" w:rsidRDefault="002C4362" w:rsidP="0023658E">
            <w:pPr>
              <w:spacing w:line="240" w:lineRule="auto"/>
              <w:jc w:val="center"/>
              <w:rPr>
                <w:rFonts w:ascii="Times New Roman" w:hAnsi="Times New Roman"/>
                <w:b/>
                <w:bCs/>
                <w:spacing w:val="-1"/>
              </w:rPr>
            </w:pPr>
          </w:p>
        </w:tc>
      </w:tr>
      <w:tr w:rsidR="002C4362" w:rsidRPr="00475FEB" w14:paraId="05AA76F1" w14:textId="77777777" w:rsidTr="0023658E">
        <w:trPr>
          <w:trHeight w:val="20"/>
        </w:trPr>
        <w:tc>
          <w:tcPr>
            <w:tcW w:w="582" w:type="pct"/>
            <w:vMerge/>
          </w:tcPr>
          <w:p w14:paraId="4618855C" w14:textId="77777777" w:rsidR="002C4362" w:rsidRPr="00475FEB" w:rsidRDefault="002C4362" w:rsidP="0023658E">
            <w:pPr>
              <w:spacing w:line="240" w:lineRule="auto"/>
              <w:rPr>
                <w:rFonts w:ascii="Times New Roman" w:hAnsi="Times New Roman"/>
                <w:b/>
                <w:bCs/>
              </w:rPr>
            </w:pPr>
          </w:p>
        </w:tc>
        <w:tc>
          <w:tcPr>
            <w:tcW w:w="3200" w:type="pct"/>
          </w:tcPr>
          <w:p w14:paraId="35C10545" w14:textId="77777777" w:rsidR="002C4362" w:rsidRPr="00475FEB" w:rsidRDefault="002C4362" w:rsidP="0023658E">
            <w:pPr>
              <w:spacing w:line="240" w:lineRule="auto"/>
              <w:rPr>
                <w:rFonts w:ascii="Times New Roman" w:hAnsi="Times New Roman"/>
                <w:b/>
                <w:bCs/>
              </w:rPr>
            </w:pPr>
            <w:r w:rsidRPr="00475FEB">
              <w:rPr>
                <w:rFonts w:ascii="Times New Roman" w:hAnsi="Times New Roman"/>
                <w:bCs/>
              </w:rPr>
              <w:t>1. Композиционные материалы: классификация, строение, свойства, достоинства и недостатки.</w:t>
            </w:r>
          </w:p>
        </w:tc>
        <w:tc>
          <w:tcPr>
            <w:tcW w:w="656" w:type="pct"/>
            <w:gridSpan w:val="2"/>
            <w:vMerge/>
            <w:vAlign w:val="center"/>
          </w:tcPr>
          <w:p w14:paraId="48F402A8" w14:textId="77777777" w:rsidR="002C4362" w:rsidRPr="00475FEB" w:rsidRDefault="002C4362" w:rsidP="0023658E">
            <w:pPr>
              <w:spacing w:line="240" w:lineRule="auto"/>
              <w:jc w:val="center"/>
              <w:rPr>
                <w:rFonts w:ascii="Times New Roman" w:hAnsi="Times New Roman"/>
                <w:bCs/>
              </w:rPr>
            </w:pPr>
          </w:p>
        </w:tc>
        <w:tc>
          <w:tcPr>
            <w:tcW w:w="562" w:type="pct"/>
            <w:vMerge/>
          </w:tcPr>
          <w:p w14:paraId="5416B1A9" w14:textId="77777777" w:rsidR="002C4362" w:rsidRPr="00475FEB" w:rsidRDefault="002C4362" w:rsidP="0023658E">
            <w:pPr>
              <w:spacing w:line="240" w:lineRule="auto"/>
              <w:jc w:val="center"/>
              <w:rPr>
                <w:rFonts w:ascii="Times New Roman" w:hAnsi="Times New Roman"/>
                <w:b/>
              </w:rPr>
            </w:pPr>
          </w:p>
        </w:tc>
      </w:tr>
      <w:tr w:rsidR="002C4362" w:rsidRPr="00475FEB" w14:paraId="398E1951" w14:textId="77777777" w:rsidTr="0023658E">
        <w:tc>
          <w:tcPr>
            <w:tcW w:w="3782" w:type="pct"/>
            <w:gridSpan w:val="2"/>
          </w:tcPr>
          <w:p w14:paraId="77A1A728" w14:textId="77777777" w:rsidR="002C4362" w:rsidRPr="00475FEB" w:rsidRDefault="002C4362" w:rsidP="0023658E">
            <w:pPr>
              <w:spacing w:before="120" w:after="120" w:line="240" w:lineRule="auto"/>
              <w:rPr>
                <w:rFonts w:ascii="Times New Roman" w:hAnsi="Times New Roman"/>
                <w:i/>
              </w:rPr>
            </w:pPr>
            <w:r w:rsidRPr="00475FEB">
              <w:rPr>
                <w:rFonts w:ascii="Times New Roman" w:hAnsi="Times New Roman"/>
                <w:i/>
              </w:rPr>
              <w:t>Промежуточная аттестация Зачет</w:t>
            </w:r>
          </w:p>
        </w:tc>
        <w:tc>
          <w:tcPr>
            <w:tcW w:w="656" w:type="pct"/>
            <w:gridSpan w:val="2"/>
            <w:vAlign w:val="center"/>
          </w:tcPr>
          <w:p w14:paraId="0F969ECC" w14:textId="77777777" w:rsidR="002C4362" w:rsidRPr="00475FEB" w:rsidRDefault="002C4362" w:rsidP="0023658E">
            <w:pPr>
              <w:spacing w:before="120" w:after="120" w:line="240" w:lineRule="auto"/>
              <w:jc w:val="center"/>
              <w:rPr>
                <w:rFonts w:ascii="Times New Roman" w:hAnsi="Times New Roman"/>
                <w:b/>
              </w:rPr>
            </w:pPr>
          </w:p>
        </w:tc>
        <w:tc>
          <w:tcPr>
            <w:tcW w:w="562" w:type="pct"/>
          </w:tcPr>
          <w:p w14:paraId="2056B5ED" w14:textId="77777777" w:rsidR="002C4362" w:rsidRPr="00475FEB" w:rsidRDefault="002C4362" w:rsidP="0023658E">
            <w:pPr>
              <w:spacing w:before="120" w:after="120" w:line="240" w:lineRule="auto"/>
              <w:rPr>
                <w:rFonts w:ascii="Times New Roman" w:hAnsi="Times New Roman"/>
                <w:b/>
              </w:rPr>
            </w:pPr>
          </w:p>
        </w:tc>
      </w:tr>
      <w:tr w:rsidR="002C4362" w:rsidRPr="00475FEB" w14:paraId="30AF07F6" w14:textId="77777777" w:rsidTr="0023658E">
        <w:trPr>
          <w:trHeight w:val="20"/>
        </w:trPr>
        <w:tc>
          <w:tcPr>
            <w:tcW w:w="3782" w:type="pct"/>
            <w:gridSpan w:val="2"/>
          </w:tcPr>
          <w:p w14:paraId="1B6E1890" w14:textId="77777777" w:rsidR="002C4362" w:rsidRPr="00475FEB" w:rsidRDefault="002C4362" w:rsidP="0023658E">
            <w:pPr>
              <w:spacing w:before="120" w:after="120" w:line="240" w:lineRule="auto"/>
              <w:rPr>
                <w:rFonts w:ascii="Times New Roman" w:hAnsi="Times New Roman"/>
                <w:b/>
                <w:bCs/>
              </w:rPr>
            </w:pPr>
            <w:r w:rsidRPr="00475FEB">
              <w:rPr>
                <w:rFonts w:ascii="Times New Roman" w:hAnsi="Times New Roman"/>
                <w:b/>
                <w:bCs/>
              </w:rPr>
              <w:t>Всего:</w:t>
            </w:r>
          </w:p>
        </w:tc>
        <w:tc>
          <w:tcPr>
            <w:tcW w:w="656" w:type="pct"/>
            <w:gridSpan w:val="2"/>
            <w:vAlign w:val="center"/>
          </w:tcPr>
          <w:p w14:paraId="69B10182" w14:textId="77777777" w:rsidR="002C4362" w:rsidRPr="00475FEB" w:rsidRDefault="002C4362" w:rsidP="0023658E">
            <w:pPr>
              <w:spacing w:before="120" w:after="120" w:line="240" w:lineRule="auto"/>
              <w:jc w:val="center"/>
              <w:rPr>
                <w:rFonts w:ascii="Times New Roman" w:hAnsi="Times New Roman"/>
                <w:b/>
                <w:bCs/>
              </w:rPr>
            </w:pPr>
            <w:r w:rsidRPr="00475FEB">
              <w:rPr>
                <w:rFonts w:ascii="Times New Roman" w:hAnsi="Times New Roman"/>
                <w:b/>
                <w:bCs/>
              </w:rPr>
              <w:t>40</w:t>
            </w:r>
          </w:p>
        </w:tc>
        <w:tc>
          <w:tcPr>
            <w:tcW w:w="562" w:type="pct"/>
          </w:tcPr>
          <w:p w14:paraId="4693D715" w14:textId="77777777" w:rsidR="002C4362" w:rsidRPr="00475FEB" w:rsidRDefault="002C4362" w:rsidP="0023658E">
            <w:pPr>
              <w:spacing w:before="120" w:after="120" w:line="240" w:lineRule="auto"/>
              <w:rPr>
                <w:rFonts w:ascii="Times New Roman" w:hAnsi="Times New Roman"/>
                <w:b/>
                <w:bCs/>
              </w:rPr>
            </w:pPr>
          </w:p>
        </w:tc>
      </w:tr>
    </w:tbl>
    <w:p w14:paraId="45D13F36" w14:textId="77777777" w:rsidR="002C4362" w:rsidRPr="00475FEB" w:rsidRDefault="002C4362" w:rsidP="002C4362">
      <w:pPr>
        <w:spacing w:line="240" w:lineRule="auto"/>
        <w:rPr>
          <w:rFonts w:ascii="Times New Roman" w:hAnsi="Times New Roman"/>
        </w:rPr>
        <w:sectPr w:rsidR="002C4362" w:rsidRPr="00475FEB" w:rsidSect="008201A6">
          <w:pgSz w:w="16840" w:h="11907" w:orient="landscape"/>
          <w:pgMar w:top="851" w:right="991" w:bottom="1134" w:left="1418" w:header="709" w:footer="709" w:gutter="0"/>
          <w:cols w:space="720"/>
        </w:sectPr>
      </w:pPr>
    </w:p>
    <w:p w14:paraId="0772C21A"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3. условия реализации программы дисциплины</w:t>
      </w:r>
    </w:p>
    <w:p w14:paraId="588D1DDC" w14:textId="77777777" w:rsidR="002C4362" w:rsidRPr="00475FEB" w:rsidRDefault="002C4362" w:rsidP="002C4362">
      <w:pPr>
        <w:spacing w:line="240" w:lineRule="auto"/>
        <w:rPr>
          <w:rFonts w:ascii="Times New Roman" w:hAnsi="Times New Roman"/>
        </w:rPr>
      </w:pPr>
    </w:p>
    <w:p w14:paraId="38BF668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8"/>
          <w:szCs w:val="28"/>
        </w:rPr>
      </w:pPr>
      <w:r w:rsidRPr="00475FEB">
        <w:rPr>
          <w:rFonts w:ascii="Times New Roman" w:hAnsi="Times New Roman"/>
          <w:b/>
          <w:bCs/>
          <w:sz w:val="28"/>
          <w:szCs w:val="28"/>
        </w:rPr>
        <w:t>3.1. Требования к минимальному материально-техническому обеспечению</w:t>
      </w:r>
    </w:p>
    <w:p w14:paraId="21CD083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sz w:val="28"/>
          <w:szCs w:val="28"/>
        </w:rPr>
        <w:t xml:space="preserve">Реализация программы дисциплины требует наличия учебного кабинета </w:t>
      </w:r>
      <w:r w:rsidRPr="00475FEB">
        <w:rPr>
          <w:rFonts w:ascii="Times New Roman" w:hAnsi="Times New Roman"/>
          <w:bCs/>
          <w:sz w:val="28"/>
          <w:szCs w:val="28"/>
        </w:rPr>
        <w:t>МАТЕРИАЛОВЕДЕНИЯ</w:t>
      </w:r>
    </w:p>
    <w:p w14:paraId="51C0B7D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Оборудование учебного кабинета:</w:t>
      </w:r>
    </w:p>
    <w:p w14:paraId="6958893E"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посадочные места по количеству обучающихся;</w:t>
      </w:r>
    </w:p>
    <w:p w14:paraId="0495F1D5"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рабочее место преподавателя;</w:t>
      </w:r>
    </w:p>
    <w:p w14:paraId="076B37D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комплект учебно-методической литературы;</w:t>
      </w:r>
    </w:p>
    <w:p w14:paraId="374A2D8A"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комплект учебно-наглядных пособий «Материаловедение»;</w:t>
      </w:r>
    </w:p>
    <w:p w14:paraId="33C1D955"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объемные модели металлической кристаллической решетки;</w:t>
      </w:r>
    </w:p>
    <w:p w14:paraId="2EBB4F52"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образцы металлов (стали, чугуна, цветных металлов и сплавов);</w:t>
      </w:r>
    </w:p>
    <w:p w14:paraId="62DED487"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образцы неметаллических материалов,</w:t>
      </w:r>
    </w:p>
    <w:p w14:paraId="198C33C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лабораторное оборудование кабинета «Материаловедение»:                             -  металлографический микроскоп МИМ-7;</w:t>
      </w:r>
    </w:p>
    <w:p w14:paraId="32AB595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пресс Бринелля для определения твердости металлов;</w:t>
      </w:r>
    </w:p>
    <w:p w14:paraId="728F6F10"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xml:space="preserve"> - прибор Роквелла для определения твердости металлов.</w:t>
      </w:r>
    </w:p>
    <w:p w14:paraId="03A4C0D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p>
    <w:p w14:paraId="628592C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Технические средства обучения:</w:t>
      </w:r>
    </w:p>
    <w:p w14:paraId="395BA984" w14:textId="77777777" w:rsidR="002C4362" w:rsidRPr="00475FEB" w:rsidRDefault="002C4362" w:rsidP="002C4362">
      <w:pPr>
        <w:spacing w:line="240" w:lineRule="auto"/>
        <w:jc w:val="both"/>
        <w:rPr>
          <w:rFonts w:ascii="Times New Roman" w:hAnsi="Times New Roman"/>
        </w:rPr>
      </w:pPr>
    </w:p>
    <w:p w14:paraId="0C82F7A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компьютер с доступом сети Интернет;</w:t>
      </w:r>
    </w:p>
    <w:p w14:paraId="1763C58B"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принтер;</w:t>
      </w:r>
    </w:p>
    <w:p w14:paraId="699E3358"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сканер;</w:t>
      </w:r>
    </w:p>
    <w:p w14:paraId="7524AC9A"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мультимедиопроектор;</w:t>
      </w:r>
    </w:p>
    <w:p w14:paraId="1AFE96E5"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интерактивная доска;</w:t>
      </w:r>
    </w:p>
    <w:p w14:paraId="33EF87EA"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электронные издания;</w:t>
      </w:r>
    </w:p>
    <w:p w14:paraId="073DE2BE"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комплект лицензионного программного обеспечения</w:t>
      </w:r>
    </w:p>
    <w:p w14:paraId="6C30587B"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p>
    <w:p w14:paraId="15BF4F23"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475FEB">
        <w:rPr>
          <w:rFonts w:ascii="Times New Roman" w:hAnsi="Times New Roman" w:cs="Times New Roman"/>
          <w:b/>
          <w:sz w:val="28"/>
          <w:szCs w:val="28"/>
        </w:rPr>
        <w:t>3.2. Информационное обеспечение обучения</w:t>
      </w:r>
    </w:p>
    <w:p w14:paraId="674BAD4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8"/>
          <w:szCs w:val="28"/>
        </w:rPr>
      </w:pPr>
      <w:r w:rsidRPr="00475FEB">
        <w:rPr>
          <w:rFonts w:ascii="Times New Roman" w:hAnsi="Times New Roman"/>
          <w:b/>
          <w:bCs/>
          <w:sz w:val="28"/>
          <w:szCs w:val="28"/>
        </w:rPr>
        <w:t>Перечень рекомендуемых учебных изданий, дополнительной литературы</w:t>
      </w:r>
    </w:p>
    <w:p w14:paraId="5D438C8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8"/>
          <w:szCs w:val="28"/>
        </w:rPr>
      </w:pPr>
    </w:p>
    <w:p w14:paraId="0372198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Основные источники:</w:t>
      </w:r>
    </w:p>
    <w:p w14:paraId="4B4A9375"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bCs/>
          <w:color w:val="0000FF"/>
          <w:sz w:val="28"/>
          <w:szCs w:val="28"/>
        </w:rPr>
        <w:t xml:space="preserve">        </w:t>
      </w:r>
      <w:r w:rsidRPr="00475FEB">
        <w:rPr>
          <w:rFonts w:ascii="Times New Roman" w:hAnsi="Times New Roman"/>
          <w:bCs/>
          <w:sz w:val="28"/>
          <w:szCs w:val="28"/>
        </w:rPr>
        <w:t>1.</w:t>
      </w:r>
      <w:r w:rsidRPr="00475FEB">
        <w:rPr>
          <w:rFonts w:ascii="Times New Roman" w:hAnsi="Times New Roman"/>
          <w:bCs/>
          <w:color w:val="0000FF"/>
          <w:sz w:val="28"/>
          <w:szCs w:val="28"/>
        </w:rPr>
        <w:t xml:space="preserve">  </w:t>
      </w:r>
      <w:r w:rsidRPr="00475FEB">
        <w:rPr>
          <w:rFonts w:ascii="Times New Roman" w:hAnsi="Times New Roman"/>
          <w:sz w:val="28"/>
          <w:szCs w:val="28"/>
        </w:rPr>
        <w:t xml:space="preserve"> Адаскин А.М.,  Зуев В.М.   Материаловедение              (металлообработка)     Москва, «Академия», 2008г., 288с.</w:t>
      </w:r>
    </w:p>
    <w:p w14:paraId="0707BE8F" w14:textId="77777777" w:rsidR="002C4362" w:rsidRPr="00475FEB" w:rsidRDefault="002C4362" w:rsidP="002C4362">
      <w:pPr>
        <w:numPr>
          <w:ilvl w:val="0"/>
          <w:numId w:val="255"/>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 xml:space="preserve"> Рогов В.А., Позняк Г.Г.</w:t>
      </w:r>
    </w:p>
    <w:p w14:paraId="4F261943"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Современные машиностроительные материалы и заготовки</w:t>
      </w:r>
    </w:p>
    <w:p w14:paraId="03A40AB7"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xml:space="preserve">            Москва, «Академия», 2008г., 336с.</w:t>
      </w:r>
    </w:p>
    <w:p w14:paraId="473BCD1F" w14:textId="77777777" w:rsidR="002C4362" w:rsidRPr="00475FEB" w:rsidRDefault="002C4362" w:rsidP="002C4362">
      <w:pPr>
        <w:numPr>
          <w:ilvl w:val="0"/>
          <w:numId w:val="255"/>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Козлов Ю.С.    Материаловедение</w:t>
      </w:r>
    </w:p>
    <w:p w14:paraId="5C38F268"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xml:space="preserve">            Москва, «Агар», 1999г.,  </w:t>
      </w:r>
    </w:p>
    <w:p w14:paraId="0FB858F3" w14:textId="77777777" w:rsidR="002C4362" w:rsidRPr="00475FEB" w:rsidRDefault="002C4362" w:rsidP="002C4362">
      <w:pPr>
        <w:numPr>
          <w:ilvl w:val="0"/>
          <w:numId w:val="255"/>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 xml:space="preserve"> Солнцев Ю.П., Вологжанина С.А.  Материаловедение</w:t>
      </w:r>
    </w:p>
    <w:p w14:paraId="2E391B99"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xml:space="preserve">            Москва, «Академия», 2008г,</w:t>
      </w:r>
    </w:p>
    <w:p w14:paraId="5FE494B2" w14:textId="77777777" w:rsidR="002C4362" w:rsidRPr="00475FEB" w:rsidRDefault="002C4362" w:rsidP="002C4362">
      <w:pPr>
        <w:numPr>
          <w:ilvl w:val="0"/>
          <w:numId w:val="255"/>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Кузьмин Б.А.</w:t>
      </w:r>
    </w:p>
    <w:p w14:paraId="5F2961E1"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Технология металлов и конструкционные материалы</w:t>
      </w:r>
    </w:p>
    <w:p w14:paraId="519CE02F" w14:textId="77777777" w:rsidR="002C4362" w:rsidRPr="00475FEB" w:rsidRDefault="002C4362" w:rsidP="002C4362">
      <w:pPr>
        <w:spacing w:line="240" w:lineRule="auto"/>
        <w:jc w:val="both"/>
        <w:rPr>
          <w:rFonts w:ascii="Times New Roman" w:hAnsi="Times New Roman"/>
          <w:sz w:val="28"/>
          <w:szCs w:val="28"/>
        </w:rPr>
      </w:pPr>
      <w:r w:rsidRPr="00475FEB">
        <w:rPr>
          <w:rFonts w:ascii="Times New Roman" w:hAnsi="Times New Roman"/>
          <w:sz w:val="28"/>
          <w:szCs w:val="28"/>
        </w:rPr>
        <w:t xml:space="preserve">             Москва, «Машиностроение», 1989г,       </w:t>
      </w:r>
    </w:p>
    <w:p w14:paraId="0A51570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Дополнительные источники:</w:t>
      </w:r>
    </w:p>
    <w:p w14:paraId="6D85376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p>
    <w:p w14:paraId="2AAA8424"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 xml:space="preserve"> Гуляев Ю.А. , Рахштадт А.Г.   Материаловедение – М.; Металлургия, 1983г.,-526с.</w:t>
      </w:r>
    </w:p>
    <w:p w14:paraId="6A9C3550"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Васильев В.В. и др., Композиционные материалы: Справочник, - М., Машиностроение, 1990г.- 528с.</w:t>
      </w:r>
    </w:p>
    <w:p w14:paraId="05B62EE9"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Лифшиц Б.Г., Крапошин В.С., Линецкий Я.Л.  Физические свойства металлов и сплавов. – М., Металлургия, 1980г.- 320с.</w:t>
      </w:r>
    </w:p>
    <w:p w14:paraId="393242E3"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Зиновьев и др., Полимеры в узлах трения машин и приборов: Справочник.- М., Машиностроение,1980г., -528с.</w:t>
      </w:r>
    </w:p>
    <w:p w14:paraId="583CD8AD"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Третьяков В.И.  Основы металловедения и технология производства спеченных твердых сплавов.- М., Металлургия, 1996г.- 527с.</w:t>
      </w:r>
    </w:p>
    <w:p w14:paraId="3151595D"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Сидорин и др., Основы материаловедения. – М., Машиностроение,1980г. – 208с.</w:t>
      </w:r>
    </w:p>
    <w:p w14:paraId="18DE0992" w14:textId="77777777" w:rsidR="002C4362" w:rsidRPr="00475FEB" w:rsidRDefault="002C4362" w:rsidP="002C4362">
      <w:pPr>
        <w:spacing w:line="240" w:lineRule="auto"/>
        <w:jc w:val="both"/>
        <w:rPr>
          <w:rFonts w:ascii="Times New Roman" w:hAnsi="Times New Roman"/>
          <w:sz w:val="28"/>
          <w:szCs w:val="28"/>
        </w:rPr>
      </w:pPr>
    </w:p>
    <w:p w14:paraId="1921F624" w14:textId="77777777" w:rsidR="002C4362" w:rsidRPr="00475FEB" w:rsidRDefault="002C4362" w:rsidP="002C4362">
      <w:pPr>
        <w:numPr>
          <w:ilvl w:val="0"/>
          <w:numId w:val="254"/>
        </w:numPr>
        <w:spacing w:after="0" w:line="240" w:lineRule="auto"/>
        <w:ind w:left="0" w:firstLine="0"/>
        <w:jc w:val="both"/>
        <w:rPr>
          <w:rFonts w:ascii="Times New Roman" w:hAnsi="Times New Roman"/>
          <w:sz w:val="28"/>
          <w:szCs w:val="28"/>
        </w:rPr>
      </w:pPr>
      <w:r w:rsidRPr="00475FEB">
        <w:rPr>
          <w:rFonts w:ascii="Times New Roman" w:hAnsi="Times New Roman"/>
          <w:sz w:val="28"/>
          <w:szCs w:val="28"/>
        </w:rPr>
        <w:t>Уайэтт О., Дью-Хьюз Д., Металлы, керамика, полимеры. – М., Атомиздат, 1999г. – 528с.</w:t>
      </w:r>
    </w:p>
    <w:p w14:paraId="46EC7D39"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caps/>
          <w:sz w:val="28"/>
          <w:szCs w:val="28"/>
        </w:rPr>
      </w:pPr>
    </w:p>
    <w:p w14:paraId="798CCBB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caps/>
          <w:sz w:val="28"/>
          <w:szCs w:val="28"/>
        </w:rPr>
      </w:pPr>
      <w:r w:rsidRPr="00475FEB">
        <w:rPr>
          <w:rFonts w:ascii="Times New Roman" w:hAnsi="Times New Roman" w:cs="Times New Roman"/>
          <w:b/>
          <w:caps/>
          <w:sz w:val="28"/>
          <w:szCs w:val="28"/>
        </w:rPr>
        <w:br w:type="page"/>
        <w:t>5.Контроль и оценка результатов освоения Дисциплины</w:t>
      </w:r>
    </w:p>
    <w:p w14:paraId="297148A3"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b/>
          <w:caps/>
          <w:sz w:val="28"/>
          <w:szCs w:val="28"/>
        </w:rPr>
      </w:pPr>
      <w:r w:rsidRPr="00475FEB">
        <w:rPr>
          <w:rFonts w:ascii="Times New Roman" w:hAnsi="Times New Roman" w:cs="Times New Roman"/>
          <w:b/>
          <w:sz w:val="28"/>
          <w:szCs w:val="28"/>
        </w:rPr>
        <w:t>Контроль</w:t>
      </w:r>
      <w:r w:rsidRPr="00475FEB">
        <w:rPr>
          <w:rFonts w:ascii="Times New Roman" w:hAnsi="Times New Roman" w:cs="Times New Roman"/>
          <w:sz w:val="28"/>
          <w:szCs w:val="28"/>
        </w:rPr>
        <w:t xml:space="preserve"> </w:t>
      </w:r>
      <w:r w:rsidRPr="00475FEB">
        <w:rPr>
          <w:rFonts w:ascii="Times New Roman" w:hAnsi="Times New Roman" w:cs="Times New Roman"/>
          <w:b/>
          <w:sz w:val="28"/>
          <w:szCs w:val="28"/>
        </w:rPr>
        <w:t>и оценка</w:t>
      </w:r>
      <w:r w:rsidRPr="00475FEB">
        <w:rPr>
          <w:rFonts w:ascii="Times New Roman" w:hAnsi="Times New Roman" w:cs="Times New Roman"/>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79FC5E91" w14:textId="77777777" w:rsidR="002C4362" w:rsidRPr="00475FEB" w:rsidRDefault="002C4362" w:rsidP="002C4362">
      <w:pPr>
        <w:spacing w:line="240" w:lineRule="auto"/>
        <w:rPr>
          <w:rFonts w:ascii="Times New Roman" w:hAnsi="Times New Roman"/>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666"/>
      </w:tblGrid>
      <w:tr w:rsidR="002C4362" w:rsidRPr="00475FEB" w14:paraId="3D32970D" w14:textId="77777777" w:rsidTr="0023658E">
        <w:tc>
          <w:tcPr>
            <w:tcW w:w="4785" w:type="dxa"/>
          </w:tcPr>
          <w:p w14:paraId="61C4DA35" w14:textId="77777777" w:rsidR="002C4362" w:rsidRPr="00475FEB" w:rsidRDefault="002C4362" w:rsidP="0023658E">
            <w:pPr>
              <w:spacing w:line="240" w:lineRule="auto"/>
              <w:rPr>
                <w:rFonts w:ascii="Times New Roman" w:hAnsi="Times New Roman"/>
              </w:rPr>
            </w:pPr>
            <w:r w:rsidRPr="00475FEB">
              <w:rPr>
                <w:rFonts w:ascii="Times New Roman" w:hAnsi="Times New Roman"/>
              </w:rPr>
              <w:t>Результаты обучения</w:t>
            </w:r>
          </w:p>
          <w:p w14:paraId="57F41512"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(основные умения, усвоенные знания)</w:t>
            </w:r>
          </w:p>
          <w:p w14:paraId="49D92A02" w14:textId="77777777" w:rsidR="002C4362" w:rsidRPr="00475FEB" w:rsidRDefault="002C4362" w:rsidP="0023658E">
            <w:pPr>
              <w:spacing w:line="240" w:lineRule="auto"/>
              <w:rPr>
                <w:rFonts w:ascii="Times New Roman" w:hAnsi="Times New Roman"/>
              </w:rPr>
            </w:pPr>
          </w:p>
          <w:p w14:paraId="2B2D59BB" w14:textId="77777777" w:rsidR="002C4362" w:rsidRPr="00475FEB" w:rsidRDefault="002C4362" w:rsidP="0023658E">
            <w:pPr>
              <w:pBdr>
                <w:top w:val="single" w:sz="12" w:space="1" w:color="auto"/>
                <w:bottom w:val="single" w:sz="12" w:space="1" w:color="auto"/>
              </w:pBdr>
              <w:spacing w:line="240" w:lineRule="auto"/>
              <w:rPr>
                <w:rFonts w:ascii="Times New Roman" w:hAnsi="Times New Roman"/>
              </w:rPr>
            </w:pPr>
            <w:r w:rsidRPr="00475FEB">
              <w:rPr>
                <w:rFonts w:ascii="Times New Roman" w:hAnsi="Times New Roman"/>
              </w:rPr>
              <w:t>УМЕНИЯ:</w:t>
            </w:r>
          </w:p>
          <w:p w14:paraId="05D82DF5" w14:textId="77777777" w:rsidR="002C4362" w:rsidRPr="00475FEB" w:rsidRDefault="002C4362" w:rsidP="0023658E">
            <w:pPr>
              <w:spacing w:line="240" w:lineRule="auto"/>
              <w:rPr>
                <w:rFonts w:ascii="Times New Roman" w:hAnsi="Times New Roman"/>
              </w:rPr>
            </w:pPr>
          </w:p>
          <w:p w14:paraId="5167CD5F"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  распознавать и классифицировать конструкционные и сырьевые материалы по </w:t>
            </w:r>
          </w:p>
          <w:p w14:paraId="163E864A" w14:textId="77777777" w:rsidR="002C4362" w:rsidRPr="00475FEB" w:rsidRDefault="002C4362" w:rsidP="0023658E">
            <w:pPr>
              <w:spacing w:line="240" w:lineRule="auto"/>
              <w:rPr>
                <w:rFonts w:ascii="Times New Roman" w:hAnsi="Times New Roman"/>
              </w:rPr>
            </w:pPr>
            <w:r w:rsidRPr="00475FEB">
              <w:rPr>
                <w:rFonts w:ascii="Times New Roman" w:hAnsi="Times New Roman"/>
              </w:rPr>
              <w:t>внешнему виду, происхождению, свойствам</w:t>
            </w:r>
          </w:p>
          <w:p w14:paraId="77B27103" w14:textId="77777777" w:rsidR="002C4362" w:rsidRPr="00475FEB" w:rsidRDefault="002C4362" w:rsidP="0023658E">
            <w:pPr>
              <w:spacing w:line="240" w:lineRule="auto"/>
              <w:rPr>
                <w:rFonts w:ascii="Times New Roman" w:hAnsi="Times New Roman"/>
              </w:rPr>
            </w:pPr>
          </w:p>
          <w:p w14:paraId="13A67FC5" w14:textId="77777777" w:rsidR="002C4362" w:rsidRPr="00475FEB" w:rsidRDefault="002C4362" w:rsidP="0023658E">
            <w:pPr>
              <w:spacing w:line="240" w:lineRule="auto"/>
              <w:rPr>
                <w:rFonts w:ascii="Times New Roman" w:hAnsi="Times New Roman"/>
              </w:rPr>
            </w:pPr>
            <w:r w:rsidRPr="00475FEB">
              <w:rPr>
                <w:rFonts w:ascii="Times New Roman" w:hAnsi="Times New Roman"/>
              </w:rPr>
              <w:t>- определять виды конструкционных мате-</w:t>
            </w:r>
          </w:p>
          <w:p w14:paraId="75806FD2" w14:textId="77777777" w:rsidR="002C4362" w:rsidRPr="00475FEB" w:rsidRDefault="002C4362" w:rsidP="0023658E">
            <w:pPr>
              <w:spacing w:line="240" w:lineRule="auto"/>
              <w:rPr>
                <w:rFonts w:ascii="Times New Roman" w:hAnsi="Times New Roman"/>
              </w:rPr>
            </w:pPr>
            <w:r w:rsidRPr="00475FEB">
              <w:rPr>
                <w:rFonts w:ascii="Times New Roman" w:hAnsi="Times New Roman"/>
              </w:rPr>
              <w:t>риалов</w:t>
            </w:r>
          </w:p>
          <w:p w14:paraId="5B4EC186" w14:textId="77777777" w:rsidR="002C4362" w:rsidRPr="00475FEB" w:rsidRDefault="002C4362" w:rsidP="0023658E">
            <w:pPr>
              <w:spacing w:line="240" w:lineRule="auto"/>
              <w:rPr>
                <w:rFonts w:ascii="Times New Roman" w:hAnsi="Times New Roman"/>
              </w:rPr>
            </w:pPr>
          </w:p>
          <w:p w14:paraId="776323CB" w14:textId="77777777" w:rsidR="002C4362" w:rsidRPr="00475FEB" w:rsidRDefault="002C4362" w:rsidP="0023658E">
            <w:pPr>
              <w:spacing w:line="240" w:lineRule="auto"/>
              <w:rPr>
                <w:rFonts w:ascii="Times New Roman" w:hAnsi="Times New Roman"/>
              </w:rPr>
            </w:pPr>
            <w:r w:rsidRPr="00475FEB">
              <w:rPr>
                <w:rFonts w:ascii="Times New Roman" w:hAnsi="Times New Roman"/>
              </w:rPr>
              <w:t>-выбирать материалы для конструкций по</w:t>
            </w:r>
          </w:p>
          <w:p w14:paraId="31611517" w14:textId="77777777" w:rsidR="002C4362" w:rsidRPr="00475FEB" w:rsidRDefault="002C4362" w:rsidP="0023658E">
            <w:pPr>
              <w:spacing w:line="240" w:lineRule="auto"/>
              <w:rPr>
                <w:rFonts w:ascii="Times New Roman" w:hAnsi="Times New Roman"/>
              </w:rPr>
            </w:pPr>
            <w:r w:rsidRPr="00475FEB">
              <w:rPr>
                <w:rFonts w:ascii="Times New Roman" w:hAnsi="Times New Roman"/>
              </w:rPr>
              <w:t>их назначению и условиям эксплуатации</w:t>
            </w:r>
          </w:p>
          <w:p w14:paraId="7472CE05" w14:textId="77777777" w:rsidR="002C4362" w:rsidRPr="00475FEB" w:rsidRDefault="002C4362" w:rsidP="0023658E">
            <w:pPr>
              <w:spacing w:line="240" w:lineRule="auto"/>
              <w:rPr>
                <w:rFonts w:ascii="Times New Roman" w:hAnsi="Times New Roman"/>
              </w:rPr>
            </w:pPr>
          </w:p>
          <w:p w14:paraId="73569EA2" w14:textId="77777777" w:rsidR="002C4362" w:rsidRPr="00475FEB" w:rsidRDefault="002C4362" w:rsidP="0023658E">
            <w:pPr>
              <w:spacing w:line="240" w:lineRule="auto"/>
              <w:rPr>
                <w:rFonts w:ascii="Times New Roman" w:hAnsi="Times New Roman"/>
              </w:rPr>
            </w:pPr>
            <w:r w:rsidRPr="00475FEB">
              <w:rPr>
                <w:rFonts w:ascii="Times New Roman" w:hAnsi="Times New Roman"/>
              </w:rPr>
              <w:t>-рассчитывать и назначать оптимальные режимы резания</w:t>
            </w:r>
          </w:p>
          <w:p w14:paraId="5D10A0C4" w14:textId="77777777" w:rsidR="002C4362" w:rsidRPr="00475FEB" w:rsidRDefault="002C4362" w:rsidP="0023658E">
            <w:pPr>
              <w:spacing w:line="240" w:lineRule="auto"/>
              <w:rPr>
                <w:rFonts w:ascii="Times New Roman" w:hAnsi="Times New Roman"/>
              </w:rPr>
            </w:pPr>
          </w:p>
          <w:p w14:paraId="61F4590A" w14:textId="77777777" w:rsidR="002C4362" w:rsidRPr="00475FEB" w:rsidRDefault="002C4362" w:rsidP="0023658E">
            <w:pPr>
              <w:pBdr>
                <w:top w:val="single" w:sz="12" w:space="1" w:color="auto"/>
                <w:bottom w:val="single" w:sz="12" w:space="1" w:color="auto"/>
              </w:pBdr>
              <w:spacing w:line="240" w:lineRule="auto"/>
              <w:rPr>
                <w:rFonts w:ascii="Times New Roman" w:hAnsi="Times New Roman"/>
              </w:rPr>
            </w:pPr>
            <w:r w:rsidRPr="00475FEB">
              <w:rPr>
                <w:rFonts w:ascii="Times New Roman" w:hAnsi="Times New Roman"/>
              </w:rPr>
              <w:t>ЗНАНИЯ</w:t>
            </w:r>
          </w:p>
          <w:p w14:paraId="7608CCAA" w14:textId="77777777" w:rsidR="002C4362" w:rsidRPr="00475FEB" w:rsidRDefault="002C4362" w:rsidP="0023658E">
            <w:pPr>
              <w:spacing w:line="240" w:lineRule="auto"/>
              <w:rPr>
                <w:rFonts w:ascii="Times New Roman" w:hAnsi="Times New Roman"/>
              </w:rPr>
            </w:pPr>
          </w:p>
          <w:p w14:paraId="4AA09583" w14:textId="77777777" w:rsidR="002C4362" w:rsidRPr="00475FEB" w:rsidRDefault="002C4362" w:rsidP="0023658E">
            <w:pPr>
              <w:spacing w:line="240" w:lineRule="auto"/>
              <w:rPr>
                <w:rFonts w:ascii="Times New Roman" w:hAnsi="Times New Roman"/>
              </w:rPr>
            </w:pPr>
            <w:r w:rsidRPr="00475FEB">
              <w:rPr>
                <w:rFonts w:ascii="Times New Roman" w:hAnsi="Times New Roman"/>
              </w:rPr>
              <w:t>-  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14:paraId="0D9490E5" w14:textId="77777777" w:rsidR="002C4362" w:rsidRPr="00475FEB" w:rsidRDefault="002C4362" w:rsidP="0023658E">
            <w:pPr>
              <w:spacing w:line="240" w:lineRule="auto"/>
              <w:rPr>
                <w:rFonts w:ascii="Times New Roman" w:hAnsi="Times New Roman"/>
              </w:rPr>
            </w:pPr>
          </w:p>
          <w:p w14:paraId="17874D8D"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  классификацию и способы получения </w:t>
            </w:r>
          </w:p>
          <w:p w14:paraId="3CB6E214" w14:textId="77777777" w:rsidR="002C4362" w:rsidRPr="00475FEB" w:rsidRDefault="002C4362" w:rsidP="0023658E">
            <w:pPr>
              <w:spacing w:line="240" w:lineRule="auto"/>
              <w:rPr>
                <w:rFonts w:ascii="Times New Roman" w:hAnsi="Times New Roman"/>
              </w:rPr>
            </w:pPr>
            <w:r w:rsidRPr="00475FEB">
              <w:rPr>
                <w:rFonts w:ascii="Times New Roman" w:hAnsi="Times New Roman"/>
              </w:rPr>
              <w:t>композиционных материалов</w:t>
            </w:r>
          </w:p>
          <w:p w14:paraId="4F0BFA86" w14:textId="77777777" w:rsidR="002C4362" w:rsidRPr="00475FEB" w:rsidRDefault="002C4362" w:rsidP="0023658E">
            <w:pPr>
              <w:spacing w:line="240" w:lineRule="auto"/>
              <w:rPr>
                <w:rFonts w:ascii="Times New Roman" w:hAnsi="Times New Roman"/>
              </w:rPr>
            </w:pPr>
          </w:p>
          <w:p w14:paraId="1996B7AE"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 принципы выбора конструкционных </w:t>
            </w:r>
          </w:p>
          <w:p w14:paraId="46114F40" w14:textId="77777777" w:rsidR="002C4362" w:rsidRPr="00475FEB" w:rsidRDefault="002C4362" w:rsidP="0023658E">
            <w:pPr>
              <w:spacing w:line="240" w:lineRule="auto"/>
              <w:rPr>
                <w:rFonts w:ascii="Times New Roman" w:hAnsi="Times New Roman"/>
              </w:rPr>
            </w:pPr>
            <w:r w:rsidRPr="00475FEB">
              <w:rPr>
                <w:rFonts w:ascii="Times New Roman" w:hAnsi="Times New Roman"/>
              </w:rPr>
              <w:t>материалов для применения в производстве</w:t>
            </w:r>
          </w:p>
          <w:p w14:paraId="211A1734" w14:textId="77777777" w:rsidR="002C4362" w:rsidRPr="00475FEB" w:rsidRDefault="002C4362" w:rsidP="0023658E">
            <w:pPr>
              <w:spacing w:line="240" w:lineRule="auto"/>
              <w:rPr>
                <w:rFonts w:ascii="Times New Roman" w:hAnsi="Times New Roman"/>
              </w:rPr>
            </w:pPr>
          </w:p>
          <w:p w14:paraId="00F8EE47" w14:textId="77777777" w:rsidR="002C4362" w:rsidRPr="00475FEB" w:rsidRDefault="002C4362" w:rsidP="0023658E">
            <w:pPr>
              <w:spacing w:line="240" w:lineRule="auto"/>
              <w:rPr>
                <w:rFonts w:ascii="Times New Roman" w:hAnsi="Times New Roman"/>
              </w:rPr>
            </w:pPr>
            <w:r w:rsidRPr="00475FEB">
              <w:rPr>
                <w:rFonts w:ascii="Times New Roman" w:hAnsi="Times New Roman"/>
              </w:rPr>
              <w:t>- строение и свойства металлов, методы их исследования</w:t>
            </w:r>
          </w:p>
          <w:p w14:paraId="68D9B8BC" w14:textId="77777777" w:rsidR="002C4362" w:rsidRPr="00475FEB" w:rsidRDefault="002C4362" w:rsidP="0023658E">
            <w:pPr>
              <w:spacing w:line="240" w:lineRule="auto"/>
              <w:rPr>
                <w:rFonts w:ascii="Times New Roman" w:hAnsi="Times New Roman"/>
              </w:rPr>
            </w:pPr>
          </w:p>
          <w:p w14:paraId="0391052E" w14:textId="77777777" w:rsidR="002C4362" w:rsidRPr="00475FEB" w:rsidRDefault="002C4362" w:rsidP="0023658E">
            <w:pPr>
              <w:spacing w:line="240" w:lineRule="auto"/>
              <w:rPr>
                <w:rFonts w:ascii="Times New Roman" w:hAnsi="Times New Roman"/>
              </w:rPr>
            </w:pPr>
            <w:r w:rsidRPr="00475FEB">
              <w:rPr>
                <w:rFonts w:ascii="Times New Roman" w:hAnsi="Times New Roman"/>
              </w:rPr>
              <w:t>-  классификацию материалов, металлов и сплавов, их области применения</w:t>
            </w:r>
          </w:p>
          <w:p w14:paraId="6D805E78" w14:textId="77777777" w:rsidR="002C4362" w:rsidRPr="00475FEB" w:rsidRDefault="002C4362" w:rsidP="0023658E">
            <w:pPr>
              <w:spacing w:line="240" w:lineRule="auto"/>
              <w:rPr>
                <w:rFonts w:ascii="Times New Roman" w:hAnsi="Times New Roman"/>
              </w:rPr>
            </w:pPr>
            <w:r w:rsidRPr="00475FEB">
              <w:rPr>
                <w:rFonts w:ascii="Times New Roman" w:hAnsi="Times New Roman"/>
              </w:rPr>
              <w:t>-  методику расчета и назначения режимов резания для различных видов работ</w:t>
            </w:r>
          </w:p>
        </w:tc>
        <w:tc>
          <w:tcPr>
            <w:tcW w:w="4786" w:type="dxa"/>
          </w:tcPr>
          <w:p w14:paraId="70B51A9A" w14:textId="77777777" w:rsidR="002C4362" w:rsidRPr="00475FEB" w:rsidRDefault="002C4362" w:rsidP="0023658E">
            <w:pPr>
              <w:spacing w:line="240" w:lineRule="auto"/>
              <w:rPr>
                <w:rFonts w:ascii="Times New Roman" w:hAnsi="Times New Roman"/>
              </w:rPr>
            </w:pPr>
            <w:r w:rsidRPr="00475FEB">
              <w:rPr>
                <w:rFonts w:ascii="Times New Roman" w:hAnsi="Times New Roman"/>
              </w:rPr>
              <w:t>Формы и методы</w:t>
            </w:r>
          </w:p>
          <w:p w14:paraId="6ECA6D45" w14:textId="77777777" w:rsidR="002C4362" w:rsidRPr="00475FEB" w:rsidRDefault="002C4362" w:rsidP="0023658E">
            <w:pPr>
              <w:spacing w:line="240" w:lineRule="auto"/>
              <w:rPr>
                <w:rFonts w:ascii="Times New Roman" w:hAnsi="Times New Roman"/>
              </w:rPr>
            </w:pPr>
            <w:r w:rsidRPr="00475FEB">
              <w:rPr>
                <w:rFonts w:ascii="Times New Roman" w:hAnsi="Times New Roman"/>
              </w:rPr>
              <w:t>контроля и оценки</w:t>
            </w:r>
          </w:p>
          <w:p w14:paraId="66CEDC7C" w14:textId="77777777" w:rsidR="002C4362" w:rsidRPr="00475FEB" w:rsidRDefault="002C4362" w:rsidP="0023658E">
            <w:pPr>
              <w:pBdr>
                <w:bottom w:val="single" w:sz="12" w:space="1" w:color="auto"/>
              </w:pBdr>
              <w:spacing w:line="240" w:lineRule="auto"/>
              <w:rPr>
                <w:rFonts w:ascii="Times New Roman" w:hAnsi="Times New Roman"/>
              </w:rPr>
            </w:pPr>
            <w:r w:rsidRPr="00475FEB">
              <w:rPr>
                <w:rFonts w:ascii="Times New Roman" w:hAnsi="Times New Roman"/>
              </w:rPr>
              <w:t>результатов обучения</w:t>
            </w:r>
          </w:p>
          <w:p w14:paraId="28ED7AF5" w14:textId="77777777" w:rsidR="002C4362" w:rsidRPr="00475FEB" w:rsidRDefault="002C4362" w:rsidP="0023658E">
            <w:pPr>
              <w:spacing w:line="240" w:lineRule="auto"/>
              <w:rPr>
                <w:rFonts w:ascii="Times New Roman" w:hAnsi="Times New Roman"/>
              </w:rPr>
            </w:pPr>
          </w:p>
          <w:p w14:paraId="3992D0C9"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 -  контроль  деятельности обучаю-</w:t>
            </w:r>
          </w:p>
          <w:p w14:paraId="5060894F" w14:textId="77777777" w:rsidR="002C4362" w:rsidRPr="00475FEB" w:rsidRDefault="002C4362" w:rsidP="0023658E">
            <w:pPr>
              <w:spacing w:line="240" w:lineRule="auto"/>
              <w:rPr>
                <w:rFonts w:ascii="Times New Roman" w:hAnsi="Times New Roman"/>
              </w:rPr>
            </w:pPr>
            <w:r w:rsidRPr="00475FEB">
              <w:rPr>
                <w:rFonts w:ascii="Times New Roman" w:hAnsi="Times New Roman"/>
              </w:rPr>
              <w:t>щихся  при выполнении лабораторных  и практических работ;</w:t>
            </w:r>
          </w:p>
          <w:p w14:paraId="228070D2" w14:textId="77777777" w:rsidR="002C4362" w:rsidRPr="00475FEB" w:rsidRDefault="002C4362" w:rsidP="0023658E">
            <w:pPr>
              <w:spacing w:line="240" w:lineRule="auto"/>
              <w:rPr>
                <w:rFonts w:ascii="Times New Roman" w:hAnsi="Times New Roman"/>
              </w:rPr>
            </w:pPr>
            <w:r w:rsidRPr="00475FEB">
              <w:rPr>
                <w:rFonts w:ascii="Times New Roman" w:hAnsi="Times New Roman"/>
              </w:rPr>
              <w:t>- проверка оформления, и защита лабораторных и практических работ,  самостоятельных работ, рефератов;</w:t>
            </w:r>
          </w:p>
          <w:p w14:paraId="3474E8F4" w14:textId="77777777" w:rsidR="002C4362" w:rsidRPr="00475FEB" w:rsidRDefault="002C4362" w:rsidP="0023658E">
            <w:pPr>
              <w:spacing w:line="240" w:lineRule="auto"/>
              <w:rPr>
                <w:rFonts w:ascii="Times New Roman" w:hAnsi="Times New Roman"/>
              </w:rPr>
            </w:pPr>
            <w:r w:rsidRPr="00475FEB">
              <w:rPr>
                <w:rFonts w:ascii="Times New Roman" w:hAnsi="Times New Roman"/>
              </w:rPr>
              <w:t>- контроль умений  выбора материалов через заполнение опросных листов, решения задач, выполнение исследований, описаний;</w:t>
            </w:r>
          </w:p>
          <w:p w14:paraId="0419A91E" w14:textId="77777777" w:rsidR="002C4362" w:rsidRPr="00475FEB" w:rsidRDefault="002C4362" w:rsidP="0023658E">
            <w:pPr>
              <w:spacing w:line="240" w:lineRule="auto"/>
              <w:rPr>
                <w:rFonts w:ascii="Times New Roman" w:hAnsi="Times New Roman"/>
              </w:rPr>
            </w:pPr>
            <w:r w:rsidRPr="00475FEB">
              <w:rPr>
                <w:rFonts w:ascii="Times New Roman" w:hAnsi="Times New Roman"/>
              </w:rPr>
              <w:t>- контроль устного и письменного чтения маркировки материалов;</w:t>
            </w:r>
          </w:p>
          <w:p w14:paraId="67799A85" w14:textId="77777777" w:rsidR="002C4362" w:rsidRPr="00475FEB" w:rsidRDefault="002C4362" w:rsidP="0023658E">
            <w:pPr>
              <w:spacing w:line="240" w:lineRule="auto"/>
              <w:rPr>
                <w:rFonts w:ascii="Times New Roman" w:hAnsi="Times New Roman"/>
              </w:rPr>
            </w:pPr>
            <w:r w:rsidRPr="00475FEB">
              <w:rPr>
                <w:rFonts w:ascii="Times New Roman" w:hAnsi="Times New Roman"/>
              </w:rPr>
              <w:t>- контроль по выбору марки материалов, в зависимости от условий работы детали;</w:t>
            </w:r>
          </w:p>
          <w:p w14:paraId="3F29CA1E" w14:textId="77777777" w:rsidR="002C4362" w:rsidRPr="00475FEB" w:rsidRDefault="002C4362" w:rsidP="0023658E">
            <w:pPr>
              <w:spacing w:line="240" w:lineRule="auto"/>
              <w:rPr>
                <w:rFonts w:ascii="Times New Roman" w:hAnsi="Times New Roman"/>
              </w:rPr>
            </w:pPr>
            <w:r w:rsidRPr="00475FEB">
              <w:rPr>
                <w:rFonts w:ascii="Times New Roman" w:hAnsi="Times New Roman"/>
              </w:rPr>
              <w:t>- контроль результатов внеаудиторной самостоятельной работы (разработка проектов, сообщений, презентаций), составления конспектов);                                - тестовый контроль</w:t>
            </w:r>
          </w:p>
          <w:p w14:paraId="413BA6A8" w14:textId="77777777" w:rsidR="002C4362" w:rsidRPr="00475FEB" w:rsidRDefault="002C4362" w:rsidP="0023658E">
            <w:pPr>
              <w:spacing w:line="240" w:lineRule="auto"/>
              <w:rPr>
                <w:rFonts w:ascii="Times New Roman" w:hAnsi="Times New Roman"/>
                <w:sz w:val="20"/>
                <w:szCs w:val="20"/>
              </w:rPr>
            </w:pPr>
            <w:r w:rsidRPr="00475FEB">
              <w:rPr>
                <w:rFonts w:ascii="Times New Roman" w:hAnsi="Times New Roman"/>
                <w:sz w:val="20"/>
                <w:szCs w:val="20"/>
              </w:rPr>
              <w:t xml:space="preserve">- </w:t>
            </w:r>
            <w:r w:rsidRPr="00475FEB">
              <w:rPr>
                <w:rFonts w:ascii="Times New Roman" w:hAnsi="Times New Roman"/>
              </w:rPr>
              <w:t>устный опрос, уплотненный опрос, блиц опрос, письменный опрос,</w:t>
            </w:r>
          </w:p>
          <w:p w14:paraId="287558FE"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комбинированный опрос, </w:t>
            </w:r>
          </w:p>
          <w:p w14:paraId="38E3D992"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 контрольные и проверочные работы,       технические диктанты, задачи учебно-производственного характера, защита рефератов, решение типовых и нетиповых задач, выполнение творческих работ, решение расчетных  задач;</w:t>
            </w:r>
          </w:p>
          <w:p w14:paraId="181E92F4" w14:textId="77777777" w:rsidR="002C4362" w:rsidRPr="00475FEB" w:rsidRDefault="002C4362" w:rsidP="0023658E">
            <w:pPr>
              <w:spacing w:line="240" w:lineRule="auto"/>
              <w:rPr>
                <w:rFonts w:ascii="Times New Roman" w:hAnsi="Times New Roman"/>
              </w:rPr>
            </w:pPr>
          </w:p>
          <w:p w14:paraId="67F8571B" w14:textId="77777777" w:rsidR="002C4362" w:rsidRPr="00475FEB" w:rsidRDefault="002C4362" w:rsidP="0023658E">
            <w:pPr>
              <w:spacing w:line="240" w:lineRule="auto"/>
              <w:rPr>
                <w:rFonts w:ascii="Times New Roman" w:hAnsi="Times New Roman"/>
              </w:rPr>
            </w:pPr>
            <w:r w:rsidRPr="00475FEB">
              <w:rPr>
                <w:rFonts w:ascii="Times New Roman" w:hAnsi="Times New Roman"/>
                <w:iCs/>
              </w:rPr>
              <w:t>- Итоговая аттестация в форме зачета.</w:t>
            </w:r>
          </w:p>
        </w:tc>
      </w:tr>
    </w:tbl>
    <w:p w14:paraId="58D9AB4F" w14:textId="77777777" w:rsidR="002C4362" w:rsidRPr="00475FEB" w:rsidRDefault="002C4362" w:rsidP="002C4362">
      <w:pPr>
        <w:spacing w:line="240" w:lineRule="auto"/>
        <w:rPr>
          <w:rFonts w:ascii="Times New Roman" w:hAnsi="Times New Roman"/>
          <w:color w:val="0000FF"/>
        </w:rPr>
      </w:pPr>
    </w:p>
    <w:p w14:paraId="318DCA85" w14:textId="77777777" w:rsidR="002C4362" w:rsidRPr="00475FEB" w:rsidRDefault="002C4362" w:rsidP="002C4362">
      <w:pPr>
        <w:rPr>
          <w:rFonts w:ascii="Times New Roman" w:hAnsi="Times New Roman"/>
          <w:b/>
          <w:sz w:val="28"/>
          <w:szCs w:val="28"/>
        </w:rPr>
      </w:pPr>
      <w:r w:rsidRPr="00475FEB">
        <w:rPr>
          <w:rFonts w:ascii="Times New Roman" w:hAnsi="Times New Roman"/>
          <w:b/>
          <w:sz w:val="28"/>
          <w:szCs w:val="28"/>
        </w:rPr>
        <w:br w:type="page"/>
      </w:r>
    </w:p>
    <w:p w14:paraId="279F1B79"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1DEDAB8E"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41DB1BB6"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0DC2E6A4"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0916ED0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F90225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678387E0"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3C0095C2"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D7E1734"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694D1D06"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E5F6830"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3D2CE0B0"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7DB4A550"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1636E50D" w14:textId="77777777" w:rsidR="002C4362" w:rsidRPr="00475FEB" w:rsidRDefault="002C4362" w:rsidP="002C4362">
      <w:pPr>
        <w:rPr>
          <w:rFonts w:ascii="Times New Roman" w:hAnsi="Times New Roman"/>
          <w:sz w:val="28"/>
          <w:szCs w:val="28"/>
        </w:rPr>
      </w:pPr>
    </w:p>
    <w:p w14:paraId="52FDE848" w14:textId="77777777" w:rsidR="002C4362" w:rsidRPr="00475FEB" w:rsidRDefault="002C4362" w:rsidP="002C4362">
      <w:pPr>
        <w:spacing w:line="240" w:lineRule="auto"/>
        <w:rPr>
          <w:rFonts w:ascii="Times New Roman" w:hAnsi="Times New Roman"/>
          <w:b/>
          <w:sz w:val="28"/>
          <w:szCs w:val="28"/>
        </w:rPr>
      </w:pPr>
    </w:p>
    <w:p w14:paraId="71C4F3B6" w14:textId="77777777" w:rsidR="002C4362" w:rsidRPr="00475FEB" w:rsidRDefault="002C4362" w:rsidP="002C4362">
      <w:pPr>
        <w:spacing w:line="240" w:lineRule="auto"/>
        <w:rPr>
          <w:rFonts w:ascii="Times New Roman" w:hAnsi="Times New Roman"/>
          <w:b/>
          <w:sz w:val="28"/>
          <w:szCs w:val="28"/>
        </w:rPr>
      </w:pPr>
    </w:p>
    <w:p w14:paraId="2BC679FD" w14:textId="77777777" w:rsidR="002C4362" w:rsidRPr="00475FEB" w:rsidRDefault="002C4362" w:rsidP="002C4362">
      <w:pPr>
        <w:spacing w:line="240" w:lineRule="auto"/>
        <w:jc w:val="center"/>
        <w:rPr>
          <w:rFonts w:ascii="Times New Roman" w:hAnsi="Times New Roman"/>
          <w:b/>
          <w:sz w:val="28"/>
          <w:szCs w:val="28"/>
        </w:rPr>
      </w:pPr>
    </w:p>
    <w:p w14:paraId="7842B5E6" w14:textId="77777777" w:rsidR="002C4362" w:rsidRPr="00475FEB" w:rsidRDefault="002C4362" w:rsidP="002C4362">
      <w:pPr>
        <w:tabs>
          <w:tab w:val="left" w:pos="3240"/>
        </w:tabs>
        <w:spacing w:line="240" w:lineRule="auto"/>
        <w:jc w:val="center"/>
        <w:rPr>
          <w:rFonts w:ascii="Times New Roman" w:hAnsi="Times New Roman"/>
          <w:b/>
          <w:sz w:val="28"/>
          <w:szCs w:val="28"/>
        </w:rPr>
      </w:pPr>
      <w:r w:rsidRPr="00475FEB">
        <w:rPr>
          <w:rFonts w:ascii="Times New Roman" w:hAnsi="Times New Roman"/>
          <w:b/>
          <w:sz w:val="28"/>
          <w:szCs w:val="28"/>
        </w:rPr>
        <w:t>РАБОЧАЯ ПРОГРАММА УЧЕБНОЙ ДИСЦИПЛИНЫ</w:t>
      </w:r>
    </w:p>
    <w:p w14:paraId="32493456"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ОП 03 Безопасность жизнедеятельности</w:t>
      </w:r>
    </w:p>
    <w:p w14:paraId="3D69A3C7" w14:textId="77777777" w:rsidR="002C4362" w:rsidRPr="00475FEB" w:rsidRDefault="002C4362" w:rsidP="002C4362">
      <w:pPr>
        <w:spacing w:line="240" w:lineRule="auto"/>
        <w:jc w:val="center"/>
        <w:rPr>
          <w:rFonts w:ascii="Times New Roman" w:hAnsi="Times New Roman"/>
          <w:b/>
          <w:sz w:val="28"/>
          <w:szCs w:val="28"/>
        </w:rPr>
      </w:pPr>
    </w:p>
    <w:p w14:paraId="18BCEFA6" w14:textId="77777777" w:rsidR="002C4362" w:rsidRPr="00475FEB" w:rsidRDefault="002C4362" w:rsidP="002C4362">
      <w:pPr>
        <w:spacing w:line="240" w:lineRule="auto"/>
        <w:jc w:val="center"/>
        <w:rPr>
          <w:rFonts w:ascii="Times New Roman" w:hAnsi="Times New Roman"/>
          <w:b/>
          <w:sz w:val="28"/>
          <w:szCs w:val="28"/>
        </w:rPr>
      </w:pPr>
    </w:p>
    <w:p w14:paraId="23426B6E" w14:textId="77777777" w:rsidR="002C4362" w:rsidRPr="00475FEB" w:rsidRDefault="002C4362" w:rsidP="002C4362">
      <w:pPr>
        <w:spacing w:line="240" w:lineRule="auto"/>
        <w:jc w:val="center"/>
        <w:rPr>
          <w:rFonts w:ascii="Times New Roman" w:hAnsi="Times New Roman"/>
          <w:b/>
          <w:sz w:val="28"/>
          <w:szCs w:val="28"/>
        </w:rPr>
      </w:pPr>
    </w:p>
    <w:p w14:paraId="4620104F" w14:textId="77777777" w:rsidR="002C4362" w:rsidRPr="00475FEB" w:rsidRDefault="002C4362" w:rsidP="002C4362">
      <w:pPr>
        <w:spacing w:line="240" w:lineRule="auto"/>
        <w:jc w:val="center"/>
        <w:rPr>
          <w:rFonts w:ascii="Times New Roman" w:hAnsi="Times New Roman"/>
          <w:b/>
          <w:sz w:val="28"/>
          <w:szCs w:val="28"/>
        </w:rPr>
      </w:pPr>
    </w:p>
    <w:p w14:paraId="571E8D20" w14:textId="77777777" w:rsidR="002C4362" w:rsidRPr="00475FEB" w:rsidRDefault="002C4362" w:rsidP="002C4362">
      <w:pPr>
        <w:spacing w:line="240" w:lineRule="auto"/>
        <w:jc w:val="center"/>
        <w:rPr>
          <w:rFonts w:ascii="Times New Roman" w:hAnsi="Times New Roman"/>
          <w:b/>
          <w:sz w:val="28"/>
          <w:szCs w:val="28"/>
        </w:rPr>
      </w:pPr>
    </w:p>
    <w:p w14:paraId="4A18EA14" w14:textId="77777777" w:rsidR="002C4362" w:rsidRPr="00475FEB" w:rsidRDefault="002C4362" w:rsidP="002C4362">
      <w:pPr>
        <w:spacing w:line="240" w:lineRule="auto"/>
        <w:jc w:val="center"/>
        <w:rPr>
          <w:rFonts w:ascii="Times New Roman" w:hAnsi="Times New Roman"/>
          <w:b/>
          <w:sz w:val="28"/>
          <w:szCs w:val="28"/>
        </w:rPr>
      </w:pPr>
    </w:p>
    <w:p w14:paraId="38D8D8DC" w14:textId="77777777" w:rsidR="002C4362" w:rsidRPr="00475FEB" w:rsidRDefault="002C4362" w:rsidP="002C4362">
      <w:pPr>
        <w:spacing w:line="240" w:lineRule="auto"/>
        <w:jc w:val="center"/>
        <w:rPr>
          <w:rFonts w:ascii="Times New Roman" w:hAnsi="Times New Roman"/>
          <w:b/>
          <w:sz w:val="28"/>
          <w:szCs w:val="28"/>
        </w:rPr>
      </w:pPr>
    </w:p>
    <w:p w14:paraId="7204305C" w14:textId="77777777" w:rsidR="002C4362" w:rsidRPr="00475FEB" w:rsidRDefault="002C4362" w:rsidP="002C4362">
      <w:pPr>
        <w:spacing w:line="240" w:lineRule="auto"/>
        <w:jc w:val="center"/>
        <w:rPr>
          <w:rFonts w:ascii="Times New Roman" w:hAnsi="Times New Roman"/>
          <w:b/>
          <w:sz w:val="28"/>
          <w:szCs w:val="28"/>
        </w:rPr>
      </w:pPr>
    </w:p>
    <w:p w14:paraId="25C01B5B" w14:textId="77777777" w:rsidR="002C4362" w:rsidRPr="00475FEB" w:rsidRDefault="002C4362" w:rsidP="002C4362">
      <w:pPr>
        <w:spacing w:line="240" w:lineRule="auto"/>
        <w:jc w:val="center"/>
        <w:rPr>
          <w:rFonts w:ascii="Times New Roman" w:hAnsi="Times New Roman"/>
          <w:b/>
          <w:sz w:val="28"/>
          <w:szCs w:val="28"/>
        </w:rPr>
      </w:pPr>
    </w:p>
    <w:p w14:paraId="55E6351E"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 xml:space="preserve">Новосибирск </w:t>
      </w:r>
    </w:p>
    <w:p w14:paraId="7B90AF8A" w14:textId="77777777" w:rsidR="002C4362" w:rsidRPr="00475FEB" w:rsidRDefault="002C4362" w:rsidP="002C4362">
      <w:pPr>
        <w:rPr>
          <w:rFonts w:ascii="Times New Roman" w:hAnsi="Times New Roman"/>
          <w:b/>
          <w:sz w:val="28"/>
          <w:szCs w:val="28"/>
        </w:rPr>
      </w:pPr>
      <w:r w:rsidRPr="00475FEB">
        <w:rPr>
          <w:rFonts w:ascii="Times New Roman" w:hAnsi="Times New Roman"/>
          <w:b/>
          <w:sz w:val="28"/>
          <w:szCs w:val="28"/>
        </w:rPr>
        <w:br w:type="page"/>
      </w:r>
    </w:p>
    <w:p w14:paraId="78AB33B2" w14:textId="77777777" w:rsidR="002C4362" w:rsidRPr="00475FEB" w:rsidRDefault="002C4362" w:rsidP="002C4362">
      <w:pPr>
        <w:keepNext/>
        <w:keepLines/>
        <w:tabs>
          <w:tab w:val="left" w:pos="1276"/>
        </w:tabs>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СОДЕРЖАНИЕ</w:t>
      </w:r>
    </w:p>
    <w:sdt>
      <w:sdtPr>
        <w:rPr>
          <w:rFonts w:ascii="Times New Roman" w:eastAsiaTheme="minorHAnsi" w:hAnsi="Times New Roman" w:cs="Times New Roman"/>
          <w:b w:val="0"/>
          <w:bCs w:val="0"/>
          <w:color w:val="auto"/>
          <w:sz w:val="22"/>
          <w:szCs w:val="22"/>
          <w:lang w:eastAsia="ru-RU"/>
        </w:rPr>
        <w:id w:val="124621313"/>
        <w:docPartObj>
          <w:docPartGallery w:val="Table of Contents"/>
          <w:docPartUnique/>
        </w:docPartObj>
      </w:sdtPr>
      <w:sdtEndPr>
        <w:rPr>
          <w:rFonts w:eastAsia="Times New Roman"/>
        </w:rPr>
      </w:sdtEndPr>
      <w:sdtContent>
        <w:p w14:paraId="5AEB2986" w14:textId="77777777" w:rsidR="002C4362" w:rsidRPr="00475FEB" w:rsidRDefault="002C4362" w:rsidP="002C4362">
          <w:pPr>
            <w:pStyle w:val="afa"/>
            <w:spacing w:line="240" w:lineRule="auto"/>
            <w:rPr>
              <w:rFonts w:ascii="Times New Roman" w:hAnsi="Times New Roman" w:cs="Times New Roman"/>
              <w:color w:val="auto"/>
            </w:rPr>
          </w:pPr>
        </w:p>
        <w:p w14:paraId="0AA4EF3F" w14:textId="77777777" w:rsidR="002C4362" w:rsidRPr="00475FEB" w:rsidRDefault="002C4362" w:rsidP="002C4362">
          <w:pPr>
            <w:pStyle w:val="17"/>
            <w:tabs>
              <w:tab w:val="right" w:leader="dot" w:pos="9345"/>
            </w:tabs>
            <w:spacing w:after="0" w:line="240" w:lineRule="auto"/>
            <w:jc w:val="both"/>
            <w:rPr>
              <w:rFonts w:ascii="Times New Roman" w:eastAsiaTheme="minorEastAsia" w:hAnsi="Times New Roman"/>
              <w:noProof/>
              <w:sz w:val="28"/>
              <w:szCs w:val="28"/>
            </w:rPr>
          </w:pPr>
          <w:r w:rsidRPr="00475FEB">
            <w:rPr>
              <w:rFonts w:ascii="Times New Roman" w:hAnsi="Times New Roman"/>
              <w:sz w:val="28"/>
              <w:szCs w:val="28"/>
            </w:rPr>
            <w:fldChar w:fldCharType="begin"/>
          </w:r>
          <w:r w:rsidRPr="00475FEB">
            <w:rPr>
              <w:rFonts w:ascii="Times New Roman" w:hAnsi="Times New Roman"/>
              <w:sz w:val="28"/>
              <w:szCs w:val="28"/>
            </w:rPr>
            <w:instrText xml:space="preserve"> TOC \o "1-3" \h \z \u </w:instrText>
          </w:r>
          <w:r w:rsidRPr="00475FEB">
            <w:rPr>
              <w:rFonts w:ascii="Times New Roman" w:hAnsi="Times New Roman"/>
              <w:sz w:val="28"/>
              <w:szCs w:val="28"/>
            </w:rPr>
            <w:fldChar w:fldCharType="separate"/>
          </w:r>
          <w:hyperlink w:anchor="_Toc125026922" w:history="1">
            <w:r w:rsidRPr="00475FEB">
              <w:rPr>
                <w:rStyle w:val="ad"/>
                <w:rFonts w:ascii="Times New Roman" w:hAnsi="Times New Roman"/>
                <w:noProof/>
                <w:sz w:val="28"/>
                <w:szCs w:val="28"/>
              </w:rPr>
              <w:t>1. Общая характеристика примерной рабочей программы общеобразовательной дисциплины «Основы безопасности жизнедеятельности»</w:t>
            </w:r>
            <w:r w:rsidRPr="00475FEB">
              <w:rPr>
                <w:rFonts w:ascii="Times New Roman" w:hAnsi="Times New Roman"/>
                <w:noProof/>
                <w:webHidden/>
                <w:sz w:val="28"/>
                <w:szCs w:val="28"/>
              </w:rPr>
              <w:tab/>
            </w:r>
            <w:r w:rsidRPr="00475FEB">
              <w:rPr>
                <w:rFonts w:ascii="Times New Roman" w:hAnsi="Times New Roman"/>
                <w:noProof/>
                <w:webHidden/>
                <w:sz w:val="28"/>
                <w:szCs w:val="28"/>
              </w:rPr>
              <w:fldChar w:fldCharType="begin"/>
            </w:r>
            <w:r w:rsidRPr="00475FEB">
              <w:rPr>
                <w:rFonts w:ascii="Times New Roman" w:hAnsi="Times New Roman"/>
                <w:noProof/>
                <w:webHidden/>
                <w:sz w:val="28"/>
                <w:szCs w:val="28"/>
              </w:rPr>
              <w:instrText xml:space="preserve"> PAGEREF _Toc125026922 \h </w:instrText>
            </w:r>
            <w:r w:rsidRPr="00475FEB">
              <w:rPr>
                <w:rFonts w:ascii="Times New Roman" w:hAnsi="Times New Roman"/>
                <w:noProof/>
                <w:webHidden/>
                <w:sz w:val="28"/>
                <w:szCs w:val="28"/>
              </w:rPr>
            </w:r>
            <w:r w:rsidRPr="00475FEB">
              <w:rPr>
                <w:rFonts w:ascii="Times New Roman" w:hAnsi="Times New Roman"/>
                <w:noProof/>
                <w:webHidden/>
                <w:sz w:val="28"/>
                <w:szCs w:val="28"/>
              </w:rPr>
              <w:fldChar w:fldCharType="separate"/>
            </w:r>
            <w:r w:rsidRPr="00475FEB">
              <w:rPr>
                <w:rFonts w:ascii="Times New Roman" w:hAnsi="Times New Roman"/>
                <w:noProof/>
                <w:webHidden/>
                <w:sz w:val="28"/>
                <w:szCs w:val="28"/>
              </w:rPr>
              <w:t>4</w:t>
            </w:r>
            <w:r w:rsidRPr="00475FEB">
              <w:rPr>
                <w:rFonts w:ascii="Times New Roman" w:hAnsi="Times New Roman"/>
                <w:noProof/>
                <w:webHidden/>
                <w:sz w:val="28"/>
                <w:szCs w:val="28"/>
              </w:rPr>
              <w:fldChar w:fldCharType="end"/>
            </w:r>
          </w:hyperlink>
        </w:p>
        <w:p w14:paraId="747AF723" w14:textId="77777777" w:rsidR="002C4362" w:rsidRPr="00475FEB" w:rsidRDefault="00000000" w:rsidP="002C4362">
          <w:pPr>
            <w:pStyle w:val="17"/>
            <w:tabs>
              <w:tab w:val="right" w:leader="dot" w:pos="9345"/>
            </w:tabs>
            <w:spacing w:after="0" w:line="240" w:lineRule="auto"/>
            <w:jc w:val="both"/>
            <w:rPr>
              <w:rFonts w:ascii="Times New Roman" w:eastAsiaTheme="minorEastAsia" w:hAnsi="Times New Roman"/>
              <w:noProof/>
              <w:sz w:val="28"/>
              <w:szCs w:val="28"/>
            </w:rPr>
          </w:pPr>
          <w:hyperlink w:anchor="_Toc125026923" w:history="1">
            <w:r w:rsidR="002C4362" w:rsidRPr="00475FEB">
              <w:rPr>
                <w:rStyle w:val="ad"/>
                <w:rFonts w:ascii="Times New Roman" w:hAnsi="Times New Roman"/>
                <w:noProof/>
                <w:sz w:val="28"/>
                <w:szCs w:val="28"/>
              </w:rPr>
              <w:t>2. Структура и содержание общеобразовательной дисциплины</w:t>
            </w:r>
            <w:r w:rsidR="002C4362" w:rsidRPr="00475FEB">
              <w:rPr>
                <w:rFonts w:ascii="Times New Roman" w:hAnsi="Times New Roman"/>
                <w:noProof/>
                <w:webHidden/>
                <w:sz w:val="28"/>
                <w:szCs w:val="28"/>
              </w:rPr>
              <w:tab/>
            </w:r>
            <w:r w:rsidR="002C4362" w:rsidRPr="00475FEB">
              <w:rPr>
                <w:rFonts w:ascii="Times New Roman" w:hAnsi="Times New Roman"/>
                <w:noProof/>
                <w:webHidden/>
                <w:sz w:val="28"/>
                <w:szCs w:val="28"/>
              </w:rPr>
              <w:fldChar w:fldCharType="begin"/>
            </w:r>
            <w:r w:rsidR="002C4362" w:rsidRPr="00475FEB">
              <w:rPr>
                <w:rFonts w:ascii="Times New Roman" w:hAnsi="Times New Roman"/>
                <w:noProof/>
                <w:webHidden/>
                <w:sz w:val="28"/>
                <w:szCs w:val="28"/>
              </w:rPr>
              <w:instrText xml:space="preserve"> PAGEREF _Toc125026923 \h </w:instrText>
            </w:r>
            <w:r w:rsidR="002C4362" w:rsidRPr="00475FEB">
              <w:rPr>
                <w:rFonts w:ascii="Times New Roman" w:hAnsi="Times New Roman"/>
                <w:noProof/>
                <w:webHidden/>
                <w:sz w:val="28"/>
                <w:szCs w:val="28"/>
              </w:rPr>
            </w:r>
            <w:r w:rsidR="002C4362" w:rsidRPr="00475FEB">
              <w:rPr>
                <w:rFonts w:ascii="Times New Roman" w:hAnsi="Times New Roman"/>
                <w:noProof/>
                <w:webHidden/>
                <w:sz w:val="28"/>
                <w:szCs w:val="28"/>
              </w:rPr>
              <w:fldChar w:fldCharType="separate"/>
            </w:r>
            <w:r w:rsidR="002C4362" w:rsidRPr="00475FEB">
              <w:rPr>
                <w:rFonts w:ascii="Times New Roman" w:hAnsi="Times New Roman"/>
                <w:noProof/>
                <w:webHidden/>
                <w:sz w:val="28"/>
                <w:szCs w:val="28"/>
              </w:rPr>
              <w:t>15</w:t>
            </w:r>
            <w:r w:rsidR="002C4362" w:rsidRPr="00475FEB">
              <w:rPr>
                <w:rFonts w:ascii="Times New Roman" w:hAnsi="Times New Roman"/>
                <w:noProof/>
                <w:webHidden/>
                <w:sz w:val="28"/>
                <w:szCs w:val="28"/>
              </w:rPr>
              <w:fldChar w:fldCharType="end"/>
            </w:r>
          </w:hyperlink>
        </w:p>
        <w:p w14:paraId="2C67DCD9" w14:textId="77777777" w:rsidR="002C4362" w:rsidRPr="00475FEB" w:rsidRDefault="00000000" w:rsidP="002C4362">
          <w:pPr>
            <w:pStyle w:val="17"/>
            <w:tabs>
              <w:tab w:val="right" w:leader="dot" w:pos="9345"/>
            </w:tabs>
            <w:spacing w:after="0" w:line="240" w:lineRule="auto"/>
            <w:jc w:val="both"/>
            <w:rPr>
              <w:rFonts w:ascii="Times New Roman" w:eastAsiaTheme="minorEastAsia" w:hAnsi="Times New Roman"/>
              <w:noProof/>
              <w:sz w:val="28"/>
              <w:szCs w:val="28"/>
            </w:rPr>
          </w:pPr>
          <w:hyperlink w:anchor="_Toc125026924" w:history="1">
            <w:r w:rsidR="002C4362" w:rsidRPr="00475FEB">
              <w:rPr>
                <w:rStyle w:val="ad"/>
                <w:rFonts w:ascii="Times New Roman" w:hAnsi="Times New Roman"/>
                <w:noProof/>
                <w:sz w:val="28"/>
                <w:szCs w:val="28"/>
              </w:rPr>
              <w:t>3. Условия реализации программы общеобразовательной дисциплины</w:t>
            </w:r>
            <w:r w:rsidR="002C4362" w:rsidRPr="00475FEB">
              <w:rPr>
                <w:rFonts w:ascii="Times New Roman" w:hAnsi="Times New Roman"/>
                <w:noProof/>
                <w:webHidden/>
                <w:sz w:val="28"/>
                <w:szCs w:val="28"/>
              </w:rPr>
              <w:tab/>
            </w:r>
            <w:r w:rsidR="002C4362" w:rsidRPr="00475FEB">
              <w:rPr>
                <w:rFonts w:ascii="Times New Roman" w:hAnsi="Times New Roman"/>
                <w:noProof/>
                <w:webHidden/>
                <w:sz w:val="28"/>
                <w:szCs w:val="28"/>
              </w:rPr>
              <w:fldChar w:fldCharType="begin"/>
            </w:r>
            <w:r w:rsidR="002C4362" w:rsidRPr="00475FEB">
              <w:rPr>
                <w:rFonts w:ascii="Times New Roman" w:hAnsi="Times New Roman"/>
                <w:noProof/>
                <w:webHidden/>
                <w:sz w:val="28"/>
                <w:szCs w:val="28"/>
              </w:rPr>
              <w:instrText xml:space="preserve"> PAGEREF _Toc125026924 \h </w:instrText>
            </w:r>
            <w:r w:rsidR="002C4362" w:rsidRPr="00475FEB">
              <w:rPr>
                <w:rFonts w:ascii="Times New Roman" w:hAnsi="Times New Roman"/>
                <w:noProof/>
                <w:webHidden/>
                <w:sz w:val="28"/>
                <w:szCs w:val="28"/>
              </w:rPr>
            </w:r>
            <w:r w:rsidR="002C4362" w:rsidRPr="00475FEB">
              <w:rPr>
                <w:rFonts w:ascii="Times New Roman" w:hAnsi="Times New Roman"/>
                <w:noProof/>
                <w:webHidden/>
                <w:sz w:val="28"/>
                <w:szCs w:val="28"/>
              </w:rPr>
              <w:fldChar w:fldCharType="separate"/>
            </w:r>
            <w:r w:rsidR="002C4362" w:rsidRPr="00475FEB">
              <w:rPr>
                <w:rFonts w:ascii="Times New Roman" w:hAnsi="Times New Roman"/>
                <w:noProof/>
                <w:webHidden/>
                <w:sz w:val="28"/>
                <w:szCs w:val="28"/>
              </w:rPr>
              <w:t>29</w:t>
            </w:r>
            <w:r w:rsidR="002C4362" w:rsidRPr="00475FEB">
              <w:rPr>
                <w:rFonts w:ascii="Times New Roman" w:hAnsi="Times New Roman"/>
                <w:noProof/>
                <w:webHidden/>
                <w:sz w:val="28"/>
                <w:szCs w:val="28"/>
              </w:rPr>
              <w:fldChar w:fldCharType="end"/>
            </w:r>
          </w:hyperlink>
        </w:p>
        <w:p w14:paraId="2790304C" w14:textId="77777777" w:rsidR="002C4362" w:rsidRPr="00475FEB" w:rsidRDefault="00000000" w:rsidP="002C4362">
          <w:pPr>
            <w:pStyle w:val="17"/>
            <w:tabs>
              <w:tab w:val="right" w:leader="dot" w:pos="9345"/>
            </w:tabs>
            <w:spacing w:after="0" w:line="240" w:lineRule="auto"/>
            <w:jc w:val="both"/>
            <w:rPr>
              <w:rFonts w:ascii="Times New Roman" w:eastAsiaTheme="minorEastAsia" w:hAnsi="Times New Roman"/>
              <w:noProof/>
              <w:sz w:val="28"/>
              <w:szCs w:val="28"/>
            </w:rPr>
          </w:pPr>
          <w:hyperlink w:anchor="_Toc125026925" w:history="1">
            <w:r w:rsidR="002C4362" w:rsidRPr="00475FEB">
              <w:rPr>
                <w:rStyle w:val="ad"/>
                <w:rFonts w:ascii="Times New Roman" w:hAnsi="Times New Roman"/>
                <w:noProof/>
                <w:sz w:val="28"/>
                <w:szCs w:val="28"/>
              </w:rPr>
              <w:t>4. Контроль и оценка результатов освоения общеобразовательной дисциплины</w:t>
            </w:r>
            <w:r w:rsidR="002C4362" w:rsidRPr="00475FEB">
              <w:rPr>
                <w:rFonts w:ascii="Times New Roman" w:hAnsi="Times New Roman"/>
                <w:noProof/>
                <w:webHidden/>
                <w:sz w:val="28"/>
                <w:szCs w:val="28"/>
              </w:rPr>
              <w:tab/>
            </w:r>
            <w:r w:rsidR="002C4362" w:rsidRPr="00475FEB">
              <w:rPr>
                <w:rFonts w:ascii="Times New Roman" w:hAnsi="Times New Roman"/>
                <w:noProof/>
                <w:webHidden/>
                <w:sz w:val="28"/>
                <w:szCs w:val="28"/>
              </w:rPr>
              <w:fldChar w:fldCharType="begin"/>
            </w:r>
            <w:r w:rsidR="002C4362" w:rsidRPr="00475FEB">
              <w:rPr>
                <w:rFonts w:ascii="Times New Roman" w:hAnsi="Times New Roman"/>
                <w:noProof/>
                <w:webHidden/>
                <w:sz w:val="28"/>
                <w:szCs w:val="28"/>
              </w:rPr>
              <w:instrText xml:space="preserve"> PAGEREF _Toc125026925 \h </w:instrText>
            </w:r>
            <w:r w:rsidR="002C4362" w:rsidRPr="00475FEB">
              <w:rPr>
                <w:rFonts w:ascii="Times New Roman" w:hAnsi="Times New Roman"/>
                <w:noProof/>
                <w:webHidden/>
                <w:sz w:val="28"/>
                <w:szCs w:val="28"/>
              </w:rPr>
            </w:r>
            <w:r w:rsidR="002C4362" w:rsidRPr="00475FEB">
              <w:rPr>
                <w:rFonts w:ascii="Times New Roman" w:hAnsi="Times New Roman"/>
                <w:noProof/>
                <w:webHidden/>
                <w:sz w:val="28"/>
                <w:szCs w:val="28"/>
              </w:rPr>
              <w:fldChar w:fldCharType="separate"/>
            </w:r>
            <w:r w:rsidR="002C4362" w:rsidRPr="00475FEB">
              <w:rPr>
                <w:rFonts w:ascii="Times New Roman" w:hAnsi="Times New Roman"/>
                <w:noProof/>
                <w:webHidden/>
                <w:sz w:val="28"/>
                <w:szCs w:val="28"/>
              </w:rPr>
              <w:t>31</w:t>
            </w:r>
            <w:r w:rsidR="002C4362" w:rsidRPr="00475FEB">
              <w:rPr>
                <w:rFonts w:ascii="Times New Roman" w:hAnsi="Times New Roman"/>
                <w:noProof/>
                <w:webHidden/>
                <w:sz w:val="28"/>
                <w:szCs w:val="28"/>
              </w:rPr>
              <w:fldChar w:fldCharType="end"/>
            </w:r>
          </w:hyperlink>
        </w:p>
        <w:p w14:paraId="6199A7AD" w14:textId="77777777" w:rsidR="002C4362" w:rsidRPr="00475FEB" w:rsidRDefault="002C4362" w:rsidP="002C4362">
          <w:pPr>
            <w:spacing w:line="240" w:lineRule="auto"/>
            <w:rPr>
              <w:rFonts w:ascii="Times New Roman" w:hAnsi="Times New Roman"/>
              <w:sz w:val="28"/>
              <w:szCs w:val="28"/>
            </w:rPr>
          </w:pPr>
          <w:r w:rsidRPr="00475FEB">
            <w:rPr>
              <w:rFonts w:ascii="Times New Roman" w:hAnsi="Times New Roman"/>
              <w:b/>
              <w:bCs/>
              <w:sz w:val="28"/>
              <w:szCs w:val="28"/>
            </w:rPr>
            <w:fldChar w:fldCharType="end"/>
          </w:r>
        </w:p>
      </w:sdtContent>
    </w:sdt>
    <w:p w14:paraId="5EC29068" w14:textId="77777777" w:rsidR="002C4362" w:rsidRPr="00475FEB" w:rsidRDefault="002C4362" w:rsidP="002C4362">
      <w:pPr>
        <w:spacing w:after="0" w:line="240" w:lineRule="auto"/>
        <w:rPr>
          <w:rFonts w:ascii="Times New Roman" w:hAnsi="Times New Roman"/>
          <w:sz w:val="28"/>
          <w:szCs w:val="28"/>
        </w:rPr>
      </w:pPr>
    </w:p>
    <w:p w14:paraId="692AC995" w14:textId="77777777" w:rsidR="002C4362" w:rsidRPr="00475FEB" w:rsidRDefault="002C4362" w:rsidP="002C4362">
      <w:pPr>
        <w:spacing w:after="0" w:line="240" w:lineRule="auto"/>
        <w:rPr>
          <w:rFonts w:ascii="Times New Roman" w:hAnsi="Times New Roman"/>
          <w:sz w:val="28"/>
          <w:szCs w:val="28"/>
        </w:rPr>
      </w:pPr>
    </w:p>
    <w:p w14:paraId="2984573C" w14:textId="77777777" w:rsidR="002C4362" w:rsidRPr="00475FEB" w:rsidRDefault="002C4362" w:rsidP="002C4362">
      <w:pPr>
        <w:spacing w:after="0" w:line="240" w:lineRule="auto"/>
        <w:ind w:left="57" w:right="57"/>
        <w:rPr>
          <w:rFonts w:ascii="Times New Roman" w:hAnsi="Times New Roman"/>
          <w:b/>
          <w:sz w:val="28"/>
          <w:szCs w:val="28"/>
        </w:rPr>
      </w:pPr>
      <w:r w:rsidRPr="00475FEB">
        <w:rPr>
          <w:rFonts w:ascii="Times New Roman" w:hAnsi="Times New Roman"/>
          <w:sz w:val="28"/>
          <w:szCs w:val="28"/>
        </w:rPr>
        <w:br w:type="page"/>
      </w:r>
    </w:p>
    <w:p w14:paraId="5513672C" w14:textId="77777777" w:rsidR="002C4362" w:rsidRPr="00475FEB" w:rsidRDefault="002C4362" w:rsidP="002C4362">
      <w:pPr>
        <w:pStyle w:val="1"/>
        <w:spacing w:line="240" w:lineRule="auto"/>
        <w:jc w:val="center"/>
        <w:rPr>
          <w:rFonts w:ascii="Times New Roman" w:hAnsi="Times New Roman" w:cs="Times New Roman"/>
          <w:b/>
          <w:bCs/>
          <w:color w:val="auto"/>
          <w:sz w:val="28"/>
          <w:szCs w:val="28"/>
        </w:rPr>
      </w:pPr>
      <w:r w:rsidRPr="00475FEB">
        <w:rPr>
          <w:rFonts w:ascii="Times New Roman" w:hAnsi="Times New Roman" w:cs="Times New Roman"/>
          <w:b/>
          <w:bCs/>
          <w:color w:val="auto"/>
          <w:sz w:val="28"/>
          <w:szCs w:val="28"/>
        </w:rPr>
        <w:t>1. Общая характеристика примерной рабочей программы общеобразовательной дисциплины «Основы безопасности жизнедеятельности»</w:t>
      </w:r>
    </w:p>
    <w:p w14:paraId="6469DCA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p>
    <w:p w14:paraId="4C439C9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75FEB">
        <w:rPr>
          <w:rFonts w:ascii="Times New Roman" w:hAnsi="Times New Roman"/>
          <w:b/>
          <w:sz w:val="28"/>
          <w:szCs w:val="28"/>
        </w:rPr>
        <w:t xml:space="preserve">1.1. Место дисциплины в структуре основной профессиональной образовательной программы: </w:t>
      </w:r>
      <w:r w:rsidRPr="00475FEB">
        <w:rPr>
          <w:rFonts w:ascii="Times New Roman" w:hAnsi="Times New Roman"/>
          <w:sz w:val="28"/>
          <w:szCs w:val="28"/>
        </w:rPr>
        <w:tab/>
      </w:r>
    </w:p>
    <w:p w14:paraId="58DAE1C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6013C35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Общеобразовательная дисциплина «</w:t>
      </w:r>
      <w:r w:rsidRPr="00475FEB">
        <w:rPr>
          <w:rFonts w:ascii="Times New Roman" w:hAnsi="Times New Roman"/>
          <w:b/>
          <w:sz w:val="28"/>
          <w:szCs w:val="28"/>
        </w:rPr>
        <w:t>Основы безопасности жизнедеятельности</w:t>
      </w:r>
      <w:r w:rsidRPr="00475FEB">
        <w:rPr>
          <w:rFonts w:ascii="Times New Roman" w:hAnsi="Times New Roman"/>
          <w:sz w:val="28"/>
          <w:szCs w:val="28"/>
        </w:rPr>
        <w:t>» является обязательной частью общеобразовательного цикла образовательной программы в соответствии с ФГОС</w:t>
      </w:r>
    </w:p>
    <w:p w14:paraId="7138CD3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sz w:val="28"/>
          <w:szCs w:val="28"/>
        </w:rPr>
        <w:t xml:space="preserve">   по профессии: 15.01.34 Фрезеровщик на станках с числовым программным управлением</w:t>
      </w:r>
      <w:r w:rsidRPr="00475FEB">
        <w:rPr>
          <w:rFonts w:ascii="Times New Roman" w:hAnsi="Times New Roman"/>
          <w:b/>
          <w:sz w:val="28"/>
          <w:szCs w:val="28"/>
        </w:rPr>
        <w:t xml:space="preserve"> </w:t>
      </w:r>
    </w:p>
    <w:p w14:paraId="2B25D28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1.2. Цели и планируемые результаты освоения дисциплины:</w:t>
      </w:r>
    </w:p>
    <w:p w14:paraId="650A888A" w14:textId="77777777" w:rsidR="002C4362" w:rsidRPr="00475FEB" w:rsidRDefault="002C4362" w:rsidP="002C436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14:paraId="60250DDE" w14:textId="77777777" w:rsidR="002C4362" w:rsidRPr="00475FEB" w:rsidRDefault="002C4362" w:rsidP="002C436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r w:rsidRPr="00475FEB">
        <w:rPr>
          <w:rFonts w:ascii="Times New Roman" w:hAnsi="Times New Roman"/>
          <w:b/>
          <w:sz w:val="28"/>
          <w:szCs w:val="28"/>
        </w:rPr>
        <w:t>1.2.1. Цели дисциплины</w:t>
      </w:r>
    </w:p>
    <w:p w14:paraId="0891E188" w14:textId="77777777" w:rsidR="002C4362" w:rsidRPr="00475FEB" w:rsidRDefault="002C4362" w:rsidP="002C436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75FEB">
        <w:rPr>
          <w:rFonts w:ascii="Times New Roman" w:hAnsi="Times New Roman"/>
          <w:sz w:val="28"/>
          <w:szCs w:val="28"/>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5F85D6C0" w14:textId="77777777" w:rsidR="002C4362" w:rsidRPr="00475FEB" w:rsidRDefault="002C4362" w:rsidP="002C4362">
      <w:pPr>
        <w:spacing w:after="0" w:line="240" w:lineRule="auto"/>
        <w:ind w:firstLine="709"/>
        <w:jc w:val="both"/>
        <w:rPr>
          <w:rFonts w:ascii="Times New Roman" w:hAnsi="Times New Roman"/>
          <w:sz w:val="28"/>
          <w:szCs w:val="28"/>
        </w:rPr>
      </w:pPr>
    </w:p>
    <w:p w14:paraId="2C8C745E" w14:textId="77777777" w:rsidR="002C4362" w:rsidRPr="00475FEB" w:rsidRDefault="002C4362" w:rsidP="002C4362">
      <w:pPr>
        <w:spacing w:after="0" w:line="240" w:lineRule="auto"/>
        <w:ind w:firstLine="709"/>
        <w:jc w:val="both"/>
        <w:rPr>
          <w:rFonts w:ascii="Times New Roman" w:hAnsi="Times New Roman"/>
          <w:b/>
          <w:sz w:val="28"/>
          <w:szCs w:val="28"/>
        </w:rPr>
      </w:pPr>
      <w:r w:rsidRPr="00475FEB">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23591437" w14:textId="77777777" w:rsidR="002C4362" w:rsidRPr="00475FEB" w:rsidRDefault="002C4362" w:rsidP="002C4362">
      <w:pPr>
        <w:spacing w:line="240" w:lineRule="auto"/>
        <w:rPr>
          <w:rFonts w:ascii="Times New Roman" w:hAnsi="Times New Roman"/>
          <w:sz w:val="28"/>
          <w:szCs w:val="28"/>
        </w:rPr>
      </w:pPr>
    </w:p>
    <w:p w14:paraId="2B694232" w14:textId="77777777" w:rsidR="002C4362" w:rsidRPr="00475FEB" w:rsidRDefault="002C4362" w:rsidP="002C4362">
      <w:pPr>
        <w:spacing w:line="240" w:lineRule="auto"/>
        <w:rPr>
          <w:rFonts w:ascii="Times New Roman" w:hAnsi="Times New Roman"/>
          <w:sz w:val="28"/>
          <w:szCs w:val="28"/>
        </w:rPr>
        <w:sectPr w:rsidR="002C4362" w:rsidRPr="00475FEB" w:rsidSect="008201A6">
          <w:footerReference w:type="default" r:id="rId113"/>
          <w:pgSz w:w="11906" w:h="16838"/>
          <w:pgMar w:top="1134" w:right="850" w:bottom="284" w:left="1701" w:header="708" w:footer="708" w:gutter="0"/>
          <w:pgNumType w:start="1"/>
          <w:cols w:space="720"/>
          <w:titlePg/>
          <w:docGrid w:linePitch="299"/>
        </w:sectPr>
      </w:pPr>
    </w:p>
    <w:tbl>
      <w:tblPr>
        <w:tblW w:w="148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6067"/>
        <w:gridCol w:w="4819"/>
      </w:tblGrid>
      <w:tr w:rsidR="002C4362" w:rsidRPr="00475FEB" w14:paraId="1D1AF15C" w14:textId="77777777" w:rsidTr="0023658E">
        <w:trPr>
          <w:trHeight w:val="416"/>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001D4532" w14:textId="77777777" w:rsidR="002C4362" w:rsidRPr="00475FEB" w:rsidRDefault="002C4362" w:rsidP="0023658E">
            <w:pPr>
              <w:spacing w:after="0" w:line="240" w:lineRule="auto"/>
              <w:jc w:val="center"/>
              <w:rPr>
                <w:rFonts w:ascii="Times New Roman" w:hAnsi="Times New Roman"/>
                <w:b/>
                <w:sz w:val="28"/>
                <w:szCs w:val="28"/>
              </w:rPr>
            </w:pPr>
            <w:r w:rsidRPr="00475FEB">
              <w:rPr>
                <w:rFonts w:ascii="Times New Roman" w:hAnsi="Times New Roman"/>
                <w:b/>
                <w:sz w:val="28"/>
                <w:szCs w:val="28"/>
              </w:rPr>
              <w:t>Код и наименование формируемых компетенций</w:t>
            </w:r>
          </w:p>
        </w:tc>
        <w:tc>
          <w:tcPr>
            <w:tcW w:w="10886" w:type="dxa"/>
            <w:gridSpan w:val="2"/>
            <w:tcBorders>
              <w:top w:val="single" w:sz="4" w:space="0" w:color="000000"/>
              <w:left w:val="single" w:sz="4" w:space="0" w:color="000000"/>
              <w:bottom w:val="single" w:sz="4" w:space="0" w:color="000000"/>
              <w:right w:val="single" w:sz="4" w:space="0" w:color="000000"/>
            </w:tcBorders>
            <w:vAlign w:val="center"/>
          </w:tcPr>
          <w:p w14:paraId="7DF43825" w14:textId="77777777" w:rsidR="002C4362" w:rsidRPr="00475FEB" w:rsidRDefault="002C4362" w:rsidP="0023658E">
            <w:pPr>
              <w:spacing w:after="0" w:line="240" w:lineRule="auto"/>
              <w:jc w:val="center"/>
              <w:rPr>
                <w:rFonts w:ascii="Times New Roman" w:hAnsi="Times New Roman"/>
                <w:b/>
                <w:sz w:val="28"/>
                <w:szCs w:val="28"/>
              </w:rPr>
            </w:pPr>
            <w:r w:rsidRPr="00475FEB">
              <w:rPr>
                <w:rFonts w:ascii="Times New Roman" w:hAnsi="Times New Roman"/>
                <w:b/>
                <w:sz w:val="28"/>
                <w:szCs w:val="28"/>
              </w:rPr>
              <w:t>Планируемые образовательные результаты обучения</w:t>
            </w:r>
          </w:p>
        </w:tc>
      </w:tr>
      <w:tr w:rsidR="002C4362" w:rsidRPr="00475FEB" w14:paraId="2A35A6F0" w14:textId="77777777" w:rsidTr="0023658E">
        <w:trPr>
          <w:trHeight w:val="71"/>
        </w:trPr>
        <w:tc>
          <w:tcPr>
            <w:tcW w:w="3964" w:type="dxa"/>
            <w:vMerge/>
            <w:tcBorders>
              <w:top w:val="single" w:sz="4" w:space="0" w:color="000000"/>
              <w:left w:val="single" w:sz="4" w:space="0" w:color="000000"/>
              <w:bottom w:val="single" w:sz="4" w:space="0" w:color="000000"/>
              <w:right w:val="single" w:sz="4" w:space="0" w:color="000000"/>
            </w:tcBorders>
            <w:vAlign w:val="center"/>
          </w:tcPr>
          <w:p w14:paraId="2DAA1956" w14:textId="77777777" w:rsidR="002C4362" w:rsidRPr="00475FEB" w:rsidRDefault="002C4362" w:rsidP="0023658E">
            <w:pPr>
              <w:spacing w:line="240" w:lineRule="auto"/>
              <w:rPr>
                <w:rFonts w:ascii="Times New Roman" w:hAnsi="Times New Roman"/>
                <w:sz w:val="28"/>
                <w:szCs w:val="28"/>
              </w:rPr>
            </w:pPr>
          </w:p>
        </w:tc>
        <w:tc>
          <w:tcPr>
            <w:tcW w:w="6067" w:type="dxa"/>
            <w:tcBorders>
              <w:top w:val="single" w:sz="4" w:space="0" w:color="000000"/>
              <w:left w:val="single" w:sz="4" w:space="0" w:color="000000"/>
              <w:bottom w:val="single" w:sz="4" w:space="0" w:color="000000"/>
              <w:right w:val="single" w:sz="4" w:space="0" w:color="000000"/>
            </w:tcBorders>
            <w:vAlign w:val="center"/>
          </w:tcPr>
          <w:p w14:paraId="719AB395" w14:textId="77777777" w:rsidR="002C4362" w:rsidRPr="00475FEB" w:rsidRDefault="002C4362" w:rsidP="0023658E">
            <w:pPr>
              <w:spacing w:after="0" w:line="240" w:lineRule="auto"/>
              <w:jc w:val="center"/>
              <w:rPr>
                <w:rFonts w:ascii="Times New Roman" w:hAnsi="Times New Roman"/>
                <w:b/>
                <w:sz w:val="28"/>
                <w:szCs w:val="28"/>
              </w:rPr>
            </w:pPr>
            <w:r w:rsidRPr="00475FEB">
              <w:rPr>
                <w:rFonts w:ascii="Times New Roman" w:hAnsi="Times New Roman"/>
                <w:b/>
                <w:sz w:val="28"/>
                <w:szCs w:val="28"/>
              </w:rPr>
              <w:t>Общие</w:t>
            </w:r>
            <w:r w:rsidRPr="00475FEB">
              <w:rPr>
                <w:rStyle w:val="af1"/>
                <w:rFonts w:ascii="Times New Roman" w:eastAsiaTheme="minorHAnsi" w:hAnsi="Times New Roman"/>
                <w:b/>
                <w:sz w:val="28"/>
                <w:szCs w:val="28"/>
              </w:rPr>
              <w:footnoteReference w:id="50"/>
            </w:r>
          </w:p>
        </w:tc>
        <w:tc>
          <w:tcPr>
            <w:tcW w:w="4819" w:type="dxa"/>
            <w:tcBorders>
              <w:top w:val="single" w:sz="4" w:space="0" w:color="000000"/>
              <w:left w:val="single" w:sz="4" w:space="0" w:color="000000"/>
              <w:bottom w:val="single" w:sz="4" w:space="0" w:color="000000"/>
              <w:right w:val="single" w:sz="4" w:space="0" w:color="000000"/>
            </w:tcBorders>
            <w:vAlign w:val="center"/>
          </w:tcPr>
          <w:p w14:paraId="56E855EF" w14:textId="77777777" w:rsidR="002C4362" w:rsidRPr="00475FEB" w:rsidRDefault="002C4362" w:rsidP="0023658E">
            <w:pPr>
              <w:spacing w:after="0" w:line="240" w:lineRule="auto"/>
              <w:jc w:val="center"/>
              <w:rPr>
                <w:rFonts w:ascii="Times New Roman" w:hAnsi="Times New Roman"/>
                <w:b/>
                <w:sz w:val="28"/>
                <w:szCs w:val="28"/>
              </w:rPr>
            </w:pPr>
            <w:r w:rsidRPr="00475FEB">
              <w:rPr>
                <w:rFonts w:ascii="Times New Roman" w:hAnsi="Times New Roman"/>
                <w:b/>
                <w:sz w:val="28"/>
                <w:szCs w:val="28"/>
              </w:rPr>
              <w:t>Дисциплинарные</w:t>
            </w:r>
            <w:r w:rsidRPr="00475FEB">
              <w:rPr>
                <w:rFonts w:ascii="Times New Roman" w:hAnsi="Times New Roman"/>
                <w:b/>
                <w:sz w:val="28"/>
                <w:szCs w:val="28"/>
                <w:vertAlign w:val="superscript"/>
              </w:rPr>
              <w:footnoteReference w:id="51"/>
            </w:r>
          </w:p>
        </w:tc>
      </w:tr>
      <w:tr w:rsidR="002C4362" w:rsidRPr="00475FEB" w14:paraId="35F59514" w14:textId="77777777" w:rsidTr="0023658E">
        <w:trPr>
          <w:trHeight w:val="690"/>
        </w:trPr>
        <w:tc>
          <w:tcPr>
            <w:tcW w:w="3964" w:type="dxa"/>
            <w:tcBorders>
              <w:top w:val="single" w:sz="4" w:space="0" w:color="000000"/>
              <w:left w:val="single" w:sz="4" w:space="0" w:color="000000"/>
              <w:bottom w:val="single" w:sz="4" w:space="0" w:color="000000"/>
              <w:right w:val="single" w:sz="4" w:space="0" w:color="000000"/>
            </w:tcBorders>
          </w:tcPr>
          <w:p w14:paraId="67521B5A" w14:textId="77777777" w:rsidR="002C4362" w:rsidRPr="00475FEB" w:rsidRDefault="002C4362" w:rsidP="0023658E">
            <w:pPr>
              <w:widowControl w:val="0"/>
              <w:spacing w:after="0" w:line="240" w:lineRule="auto"/>
              <w:ind w:left="177"/>
              <w:rPr>
                <w:rFonts w:ascii="Times New Roman" w:hAnsi="Times New Roman"/>
                <w:b/>
                <w:sz w:val="28"/>
                <w:szCs w:val="28"/>
              </w:rPr>
            </w:pPr>
            <w:r w:rsidRPr="00475FEB">
              <w:rPr>
                <w:rFonts w:ascii="Times New Roman" w:hAnsi="Times New Roman"/>
                <w:sz w:val="28"/>
                <w:szCs w:val="28"/>
              </w:rPr>
              <w:t xml:space="preserve">ОК 01. Выбирать способы решения задач профессиональной деятельности применительно </w:t>
            </w:r>
            <w:r w:rsidRPr="00475FEB">
              <w:rPr>
                <w:rFonts w:ascii="Times New Roman" w:hAnsi="Times New Roman"/>
                <w:sz w:val="28"/>
                <w:szCs w:val="28"/>
              </w:rPr>
              <w:br/>
              <w:t>к различным контекстам</w:t>
            </w:r>
          </w:p>
        </w:tc>
        <w:tc>
          <w:tcPr>
            <w:tcW w:w="6067" w:type="dxa"/>
            <w:tcBorders>
              <w:top w:val="single" w:sz="4" w:space="0" w:color="000000"/>
              <w:left w:val="single" w:sz="4" w:space="0" w:color="000000"/>
              <w:bottom w:val="single" w:sz="4" w:space="0" w:color="000000"/>
              <w:right w:val="single" w:sz="4" w:space="0" w:color="000000"/>
            </w:tcBorders>
          </w:tcPr>
          <w:p w14:paraId="53F0478D"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В части трудового воспитания:</w:t>
            </w:r>
          </w:p>
          <w:p w14:paraId="43F5CFBA"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готовность к труду, осознание ценности мастерства, трудолюбие;</w:t>
            </w:r>
            <w:r w:rsidRPr="00475FEB">
              <w:rPr>
                <w:rFonts w:ascii="Times New Roman" w:hAnsi="Times New Roman"/>
                <w:iCs/>
                <w:sz w:val="28"/>
                <w:szCs w:val="28"/>
              </w:rPr>
              <w:t xml:space="preserve"> </w:t>
            </w:r>
          </w:p>
          <w:p w14:paraId="482EF4CD"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475FEB">
              <w:rPr>
                <w:rFonts w:ascii="Times New Roman" w:hAnsi="Times New Roman"/>
                <w:iCs/>
                <w:sz w:val="28"/>
                <w:szCs w:val="28"/>
              </w:rPr>
              <w:t xml:space="preserve"> </w:t>
            </w:r>
          </w:p>
          <w:p w14:paraId="4C723B55" w14:textId="77777777" w:rsidR="002C4362" w:rsidRPr="00475FEB" w:rsidRDefault="002C4362" w:rsidP="0023658E">
            <w:pPr>
              <w:spacing w:after="0" w:line="240" w:lineRule="auto"/>
              <w:jc w:val="both"/>
              <w:rPr>
                <w:rFonts w:ascii="Times New Roman" w:hAnsi="Times New Roman"/>
                <w:strike/>
                <w:sz w:val="28"/>
                <w:szCs w:val="28"/>
                <w:shd w:val="clear" w:color="auto" w:fill="FFFFFF"/>
              </w:rPr>
            </w:pPr>
            <w:r w:rsidRPr="00475FEB">
              <w:rPr>
                <w:rFonts w:ascii="Times New Roman" w:hAnsi="Times New Roman"/>
                <w:sz w:val="28"/>
                <w:szCs w:val="28"/>
                <w:shd w:val="clear" w:color="auto" w:fill="FFFFFF"/>
              </w:rPr>
              <w:t>- интерес к различным сферам профессиональной деятельности,</w:t>
            </w:r>
          </w:p>
          <w:p w14:paraId="555B0412" w14:textId="77777777" w:rsidR="002C4362" w:rsidRPr="00475FEB" w:rsidRDefault="002C4362" w:rsidP="0023658E">
            <w:pPr>
              <w:spacing w:after="0" w:line="240" w:lineRule="auto"/>
              <w:jc w:val="both"/>
              <w:rPr>
                <w:rStyle w:val="dt-m"/>
                <w:rFonts w:ascii="Times New Roman" w:hAnsi="Times New Roman"/>
                <w:sz w:val="28"/>
                <w:szCs w:val="28"/>
                <w:shd w:val="clear" w:color="auto" w:fill="FFFFFF"/>
              </w:rPr>
            </w:pPr>
            <w:r w:rsidRPr="00475FEB">
              <w:rPr>
                <w:rFonts w:ascii="Times New Roman" w:hAnsi="Times New Roman"/>
                <w:sz w:val="28"/>
                <w:szCs w:val="28"/>
                <w:shd w:val="clear" w:color="auto" w:fill="FFFFFF"/>
              </w:rPr>
              <w:t>Овладение универсальными учебными познавательными действиями:</w:t>
            </w:r>
          </w:p>
          <w:p w14:paraId="1FB7F85D"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Style w:val="dt-m"/>
                <w:rFonts w:ascii="Times New Roman" w:hAnsi="Times New Roman"/>
                <w:sz w:val="28"/>
                <w:szCs w:val="28"/>
                <w:shd w:val="clear" w:color="auto" w:fill="FFFFFF"/>
              </w:rPr>
              <w:t xml:space="preserve"> а) </w:t>
            </w:r>
            <w:r w:rsidRPr="00475FEB">
              <w:rPr>
                <w:rFonts w:ascii="Times New Roman" w:hAnsi="Times New Roman"/>
                <w:sz w:val="28"/>
                <w:szCs w:val="28"/>
                <w:shd w:val="clear" w:color="auto" w:fill="FFFFFF"/>
              </w:rPr>
              <w:t>базовые логические действия:</w:t>
            </w:r>
          </w:p>
          <w:p w14:paraId="6FBFC8BF"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xml:space="preserve">- самостоятельно формулировать и актуализировать проблему, рассматривать ее всесторонне; </w:t>
            </w:r>
          </w:p>
          <w:p w14:paraId="2B8533BC"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xml:space="preserve">- устанавливать существенный признак или основания для сравнения, классификации и обобщения; </w:t>
            </w:r>
          </w:p>
          <w:p w14:paraId="301E7FF3"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определять цели деятельности, задавать параметры и критерии их достижения;</w:t>
            </w:r>
          </w:p>
          <w:p w14:paraId="1D1F6027"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xml:space="preserve">- выявлять закономерности и противоречия в рассматриваемых явлениях; </w:t>
            </w:r>
          </w:p>
          <w:p w14:paraId="57B86799"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вносить коррективы в деятельность, оценивать соответствие результатов целям, оценивать риски последствий деятельности;</w:t>
            </w:r>
            <w:r w:rsidRPr="00475FEB">
              <w:rPr>
                <w:iCs/>
                <w:sz w:val="28"/>
                <w:szCs w:val="28"/>
              </w:rPr>
              <w:t xml:space="preserve"> </w:t>
            </w:r>
          </w:p>
          <w:p w14:paraId="586B3198"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развивать креативное мышление при решении жизненных проблем</w:t>
            </w:r>
            <w:r w:rsidRPr="00475FEB">
              <w:rPr>
                <w:rFonts w:ascii="Times New Roman" w:hAnsi="Times New Roman"/>
                <w:iCs/>
                <w:sz w:val="28"/>
                <w:szCs w:val="28"/>
              </w:rPr>
              <w:t xml:space="preserve"> </w:t>
            </w:r>
          </w:p>
          <w:p w14:paraId="235A8C55"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Style w:val="dt-m"/>
                <w:rFonts w:ascii="Times New Roman" w:hAnsi="Times New Roman"/>
                <w:sz w:val="28"/>
                <w:szCs w:val="28"/>
                <w:shd w:val="clear" w:color="auto" w:fill="FFFFFF"/>
              </w:rPr>
              <w:t>б)</w:t>
            </w:r>
            <w:r w:rsidRPr="00475FEB">
              <w:rPr>
                <w:rFonts w:ascii="Times New Roman" w:hAnsi="Times New Roman"/>
                <w:sz w:val="28"/>
                <w:szCs w:val="28"/>
                <w:shd w:val="clear" w:color="auto" w:fill="FFFFFF"/>
              </w:rPr>
              <w:t> базовые исследовательские действия:</w:t>
            </w:r>
          </w:p>
          <w:p w14:paraId="63C652DF"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владеть навыками учебно-исследовательской и проектной деятельности, навыками разрешения проблем;</w:t>
            </w:r>
            <w:r w:rsidRPr="00475FEB">
              <w:rPr>
                <w:rFonts w:ascii="Times New Roman" w:hAnsi="Times New Roman"/>
                <w:iCs/>
                <w:sz w:val="28"/>
                <w:szCs w:val="28"/>
              </w:rPr>
              <w:t xml:space="preserve"> </w:t>
            </w:r>
          </w:p>
          <w:p w14:paraId="4A66257B"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475FEB">
              <w:rPr>
                <w:rFonts w:ascii="Times New Roman" w:hAnsi="Times New Roman"/>
                <w:iCs/>
                <w:sz w:val="28"/>
                <w:szCs w:val="28"/>
              </w:rPr>
              <w:t xml:space="preserve"> </w:t>
            </w:r>
          </w:p>
          <w:p w14:paraId="4BB8ABCF" w14:textId="77777777" w:rsidR="002C4362" w:rsidRPr="00475FEB" w:rsidRDefault="002C4362" w:rsidP="0023658E">
            <w:pPr>
              <w:shd w:val="clear" w:color="auto" w:fill="FFFFFF"/>
              <w:spacing w:after="0" w:line="240" w:lineRule="auto"/>
              <w:jc w:val="both"/>
              <w:textAlignment w:val="baseline"/>
              <w:rPr>
                <w:rFonts w:ascii="Times New Roman" w:hAnsi="Times New Roman"/>
                <w:iCs/>
                <w:sz w:val="28"/>
                <w:szCs w:val="28"/>
              </w:rPr>
            </w:pPr>
            <w:r w:rsidRPr="00475FEB">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475FEB">
              <w:rPr>
                <w:rFonts w:ascii="Times New Roman" w:hAnsi="Times New Roman"/>
                <w:iCs/>
                <w:sz w:val="28"/>
                <w:szCs w:val="28"/>
              </w:rPr>
              <w:t xml:space="preserve"> </w:t>
            </w:r>
          </w:p>
          <w:p w14:paraId="06A41306"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уметь переносить знания в познавательную и практическую области жизнедеятельности;</w:t>
            </w:r>
          </w:p>
          <w:p w14:paraId="5F7A7318"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уметь интегрировать знания из разных предметных областей;</w:t>
            </w:r>
            <w:r w:rsidRPr="00475FEB">
              <w:rPr>
                <w:rFonts w:ascii="Times New Roman" w:hAnsi="Times New Roman"/>
                <w:iCs/>
                <w:sz w:val="28"/>
                <w:szCs w:val="28"/>
              </w:rPr>
              <w:t xml:space="preserve"> </w:t>
            </w:r>
          </w:p>
          <w:p w14:paraId="779E361C"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выдвигать новые идеи, предлагать оригинальные подходы и решения;</w:t>
            </w:r>
            <w:r w:rsidRPr="00475FEB">
              <w:rPr>
                <w:rFonts w:ascii="Times New Roman" w:hAnsi="Times New Roman"/>
                <w:iCs/>
                <w:sz w:val="28"/>
                <w:szCs w:val="28"/>
              </w:rPr>
              <w:t xml:space="preserve"> </w:t>
            </w:r>
          </w:p>
          <w:p w14:paraId="0B8EBA93" w14:textId="77777777" w:rsidR="002C4362" w:rsidRPr="00475FEB" w:rsidRDefault="002C4362" w:rsidP="0023658E">
            <w:pPr>
              <w:pStyle w:val="dt-p"/>
              <w:shd w:val="clear" w:color="auto" w:fill="FFFFFF"/>
              <w:spacing w:before="0" w:beforeAutospacing="0" w:after="0" w:afterAutospacing="0"/>
              <w:textAlignment w:val="baseline"/>
              <w:rPr>
                <w:sz w:val="28"/>
                <w:szCs w:val="28"/>
              </w:rPr>
            </w:pPr>
            <w:r w:rsidRPr="00475FEB">
              <w:rPr>
                <w:sz w:val="28"/>
                <w:szCs w:val="28"/>
              </w:rPr>
              <w:t xml:space="preserve">- способность их использования в познавательной и социальной практике </w:t>
            </w:r>
          </w:p>
        </w:tc>
        <w:tc>
          <w:tcPr>
            <w:tcW w:w="4819" w:type="dxa"/>
            <w:tcBorders>
              <w:top w:val="single" w:sz="4" w:space="0" w:color="000000"/>
              <w:left w:val="single" w:sz="4" w:space="0" w:color="000000"/>
              <w:bottom w:val="single" w:sz="4" w:space="0" w:color="000000"/>
              <w:right w:val="single" w:sz="4" w:space="0" w:color="000000"/>
            </w:tcBorders>
          </w:tcPr>
          <w:p w14:paraId="7D984A2D"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сформировать представления о возможных источниках опасности в</w:t>
            </w:r>
          </w:p>
          <w:p w14:paraId="5662AA11"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различных ситуациях (в быту, транспорте, общественных местах, в природной</w:t>
            </w:r>
          </w:p>
          <w:p w14:paraId="2223229F"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среде, в социуме, в цифровой среде); владение основными способами</w:t>
            </w:r>
          </w:p>
          <w:p w14:paraId="38F3FC70"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xml:space="preserve">предупреждения опасных и экстремальных ситуаций; </w:t>
            </w:r>
          </w:p>
          <w:p w14:paraId="032823E4"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 знать порядок действий в экстремальных и чрезвычайных ситуациях</w:t>
            </w:r>
          </w:p>
        </w:tc>
      </w:tr>
      <w:tr w:rsidR="002C4362" w:rsidRPr="00475FEB" w14:paraId="07E01154" w14:textId="77777777" w:rsidTr="0023658E">
        <w:trPr>
          <w:trHeight w:val="983"/>
        </w:trPr>
        <w:tc>
          <w:tcPr>
            <w:tcW w:w="3964" w:type="dxa"/>
            <w:tcBorders>
              <w:top w:val="single" w:sz="4" w:space="0" w:color="000000"/>
              <w:left w:val="single" w:sz="4" w:space="0" w:color="000000"/>
              <w:bottom w:val="single" w:sz="4" w:space="0" w:color="000000"/>
              <w:right w:val="single" w:sz="4" w:space="0" w:color="000000"/>
            </w:tcBorders>
          </w:tcPr>
          <w:p w14:paraId="29650366"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7" w:type="dxa"/>
            <w:tcBorders>
              <w:top w:val="single" w:sz="4" w:space="0" w:color="000000"/>
              <w:left w:val="single" w:sz="4" w:space="0" w:color="000000"/>
              <w:bottom w:val="single" w:sz="4" w:space="0" w:color="000000"/>
              <w:right w:val="single" w:sz="4" w:space="0" w:color="000000"/>
            </w:tcBorders>
          </w:tcPr>
          <w:p w14:paraId="23403673"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В области ценности научного познания:</w:t>
            </w:r>
          </w:p>
          <w:p w14:paraId="71759DCF"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75FEB">
              <w:rPr>
                <w:rFonts w:ascii="Times New Roman" w:hAnsi="Times New Roman"/>
                <w:iCs/>
                <w:sz w:val="28"/>
                <w:szCs w:val="28"/>
              </w:rPr>
              <w:t xml:space="preserve"> </w:t>
            </w:r>
          </w:p>
          <w:p w14:paraId="48340BB4"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FB1DBD3" w14:textId="77777777" w:rsidR="002C4362" w:rsidRPr="00475FEB" w:rsidRDefault="002C4362" w:rsidP="0023658E">
            <w:pPr>
              <w:spacing w:after="0" w:line="240" w:lineRule="auto"/>
              <w:jc w:val="both"/>
              <w:rPr>
                <w:rFonts w:ascii="Times New Roman" w:hAnsi="Times New Roman"/>
                <w:iCs/>
                <w:sz w:val="28"/>
                <w:szCs w:val="28"/>
              </w:rPr>
            </w:pPr>
            <w:r w:rsidRPr="00475FEB">
              <w:rPr>
                <w:rFonts w:ascii="Times New Roman" w:hAnsi="Times New Roman"/>
                <w:sz w:val="28"/>
                <w:szCs w:val="28"/>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54AE28D" w14:textId="77777777" w:rsidR="002C4362" w:rsidRPr="00475FEB" w:rsidRDefault="002C4362" w:rsidP="0023658E">
            <w:pPr>
              <w:spacing w:after="0" w:line="240" w:lineRule="auto"/>
              <w:jc w:val="both"/>
              <w:rPr>
                <w:rStyle w:val="dt-m"/>
                <w:rFonts w:ascii="Times New Roman" w:hAnsi="Times New Roman"/>
                <w:sz w:val="28"/>
                <w:szCs w:val="28"/>
                <w:shd w:val="clear" w:color="auto" w:fill="FFFFFF"/>
              </w:rPr>
            </w:pPr>
            <w:r w:rsidRPr="00475FEB">
              <w:rPr>
                <w:rFonts w:ascii="Times New Roman" w:hAnsi="Times New Roman"/>
                <w:sz w:val="28"/>
                <w:szCs w:val="28"/>
                <w:shd w:val="clear" w:color="auto" w:fill="FFFFFF"/>
              </w:rPr>
              <w:t>Овладение универсальными учебными познавательными действиями:</w:t>
            </w:r>
          </w:p>
          <w:p w14:paraId="14E21E35"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в) работа с информацией:</w:t>
            </w:r>
          </w:p>
          <w:p w14:paraId="41AD88B5"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9625D19"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D9A5DA7"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оценивать достоверность, легитимность информации, ее соответствие правовым и морально-этическим нормам;</w:t>
            </w:r>
            <w:r w:rsidRPr="00475FEB">
              <w:rPr>
                <w:rFonts w:ascii="Times New Roman" w:hAnsi="Times New Roman"/>
                <w:sz w:val="28"/>
                <w:szCs w:val="28"/>
                <w:shd w:val="clear" w:color="auto" w:fill="FFFFFF"/>
              </w:rPr>
              <w:t xml:space="preserve"> </w:t>
            </w:r>
          </w:p>
          <w:p w14:paraId="760793C6"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BBD1768"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владеть навыками распознавания и защиты информации, информационной безопасности личности</w:t>
            </w:r>
            <w:r w:rsidRPr="00475FEB">
              <w:rPr>
                <w:sz w:val="28"/>
                <w:szCs w:val="28"/>
                <w:shd w:val="clear" w:color="auto" w:fill="FFFFFF"/>
              </w:rPr>
              <w:t xml:space="preserve">; </w:t>
            </w:r>
            <w:r w:rsidRPr="00475FEB">
              <w:rPr>
                <w:iCs/>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14:paraId="4037A9A7"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проявить нетерпимость к проявлениям насилия в социальном</w:t>
            </w:r>
          </w:p>
          <w:p w14:paraId="32744057"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взаимодействии; </w:t>
            </w:r>
          </w:p>
          <w:p w14:paraId="30D506D3"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знать о способах безопасного поведения в цифровой среде;</w:t>
            </w:r>
          </w:p>
          <w:p w14:paraId="77738F7C"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 уметь применять их на практике; </w:t>
            </w:r>
          </w:p>
          <w:p w14:paraId="27548926"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уметь распознавать опасности в цифровой</w:t>
            </w:r>
          </w:p>
          <w:p w14:paraId="711E4F71"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среде (в том числе криминального характера, опасности вовлечения в</w:t>
            </w:r>
          </w:p>
          <w:p w14:paraId="32DA9DAF" w14:textId="77777777" w:rsidR="002C4362" w:rsidRPr="00475FEB" w:rsidRDefault="002C4362" w:rsidP="0023658E">
            <w:pPr>
              <w:spacing w:after="0" w:line="240" w:lineRule="auto"/>
              <w:ind w:left="57" w:right="57"/>
              <w:jc w:val="both"/>
              <w:rPr>
                <w:rFonts w:ascii="Times New Roman" w:hAnsi="Times New Roman"/>
                <w:b/>
                <w:sz w:val="28"/>
                <w:szCs w:val="28"/>
              </w:rPr>
            </w:pPr>
            <w:r w:rsidRPr="00475FEB">
              <w:rPr>
                <w:rFonts w:ascii="Times New Roman" w:hAnsi="Times New Roman"/>
                <w:sz w:val="28"/>
                <w:szCs w:val="28"/>
              </w:rPr>
              <w:t>деструктивную деятельность) и противодействовать им</w:t>
            </w:r>
          </w:p>
        </w:tc>
      </w:tr>
      <w:tr w:rsidR="002C4362" w:rsidRPr="00475FEB" w14:paraId="2657D7FB" w14:textId="77777777" w:rsidTr="0023658E">
        <w:trPr>
          <w:trHeight w:val="562"/>
        </w:trPr>
        <w:tc>
          <w:tcPr>
            <w:tcW w:w="3964" w:type="dxa"/>
            <w:tcBorders>
              <w:top w:val="single" w:sz="4" w:space="0" w:color="000000"/>
              <w:left w:val="single" w:sz="4" w:space="0" w:color="000000"/>
              <w:bottom w:val="single" w:sz="4" w:space="0" w:color="000000"/>
              <w:right w:val="single" w:sz="4" w:space="0" w:color="000000"/>
            </w:tcBorders>
          </w:tcPr>
          <w:p w14:paraId="3A057352"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7E25E647" w14:textId="77777777" w:rsidR="002C4362" w:rsidRPr="00475FEB" w:rsidRDefault="002C4362" w:rsidP="0023658E">
            <w:pPr>
              <w:tabs>
                <w:tab w:val="left" w:pos="182"/>
              </w:tabs>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xml:space="preserve"> В области духовно-нравственного воспитания:</w:t>
            </w:r>
          </w:p>
          <w:p w14:paraId="0F003BAA" w14:textId="77777777" w:rsidR="002C4362" w:rsidRPr="00475FEB" w:rsidRDefault="002C4362" w:rsidP="0023658E">
            <w:pPr>
              <w:spacing w:after="0" w:line="240" w:lineRule="auto"/>
              <w:jc w:val="both"/>
              <w:rPr>
                <w:rFonts w:ascii="Times New Roman" w:hAnsi="Times New Roman"/>
                <w:iCs/>
                <w:sz w:val="28"/>
                <w:szCs w:val="28"/>
              </w:rPr>
            </w:pPr>
            <w:r w:rsidRPr="00475FEB">
              <w:rPr>
                <w:rFonts w:ascii="Times New Roman" w:hAnsi="Times New Roman"/>
                <w:sz w:val="28"/>
                <w:szCs w:val="28"/>
                <w:shd w:val="clear" w:color="auto" w:fill="FFFFFF"/>
              </w:rPr>
              <w:t>- сформированность нравственного сознания, этического поведения;</w:t>
            </w:r>
          </w:p>
          <w:p w14:paraId="16FDA4A1"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1BA16CFD"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осознание личного вклада в построение устойчивого будущего;</w:t>
            </w:r>
          </w:p>
          <w:p w14:paraId="1ADED7BD"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2073F7B"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1B1B3903"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а) самоорганизация:</w:t>
            </w:r>
          </w:p>
          <w:p w14:paraId="7E66EE25"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DCAFB46"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p>
          <w:p w14:paraId="7F1693C1"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давать оценку новым ситуациям;</w:t>
            </w:r>
          </w:p>
          <w:p w14:paraId="202F3F76"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FA25E85"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б) самоконтроль:</w:t>
            </w:r>
          </w:p>
          <w:p w14:paraId="2310E730"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использовать приемы рефлексии для оценки ситуации, выбора верного решения;</w:t>
            </w:r>
          </w:p>
          <w:p w14:paraId="5A81F23B"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уметь оценивать риски и своевременно принимать решения по их снижению;</w:t>
            </w:r>
          </w:p>
          <w:p w14:paraId="46369A73"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в) эмоциональный интеллект, предполагающий сформированность:</w:t>
            </w:r>
          </w:p>
          <w:p w14:paraId="37CFFF86"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18A980A"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CF781BC"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819" w:type="dxa"/>
            <w:tcBorders>
              <w:top w:val="single" w:sz="4" w:space="0" w:color="000000"/>
              <w:left w:val="single" w:sz="4" w:space="0" w:color="000000"/>
              <w:bottom w:val="single" w:sz="4" w:space="0" w:color="000000"/>
              <w:right w:val="single" w:sz="4" w:space="0" w:color="000000"/>
            </w:tcBorders>
          </w:tcPr>
          <w:p w14:paraId="3E38FBCA"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B203CD7"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0ECAD063"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роли России в современном мире;</w:t>
            </w:r>
          </w:p>
          <w:p w14:paraId="15A915FF"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угрозах военного характера; роли Вооруженных Сил Российской Федерации в</w:t>
            </w:r>
          </w:p>
          <w:p w14:paraId="12BD9BAD"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обеспечении мира; знать основы обороны государства и воинской службы;</w:t>
            </w:r>
          </w:p>
          <w:p w14:paraId="0F09ECA1"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прав и обязанностей гражданина в области гражданской обороны; знать</w:t>
            </w:r>
          </w:p>
          <w:p w14:paraId="0AC7997C" w14:textId="77777777" w:rsidR="002C4362" w:rsidRPr="00475FEB" w:rsidRDefault="002C4362" w:rsidP="0023658E">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действия при сигналах гражданской обороны</w:t>
            </w:r>
          </w:p>
        </w:tc>
      </w:tr>
      <w:tr w:rsidR="002C4362" w:rsidRPr="00475FEB" w14:paraId="19F47C28" w14:textId="77777777" w:rsidTr="0023658E">
        <w:trPr>
          <w:trHeight w:val="2148"/>
        </w:trPr>
        <w:tc>
          <w:tcPr>
            <w:tcW w:w="3964" w:type="dxa"/>
            <w:tcBorders>
              <w:top w:val="single" w:sz="4" w:space="0" w:color="000000"/>
              <w:left w:val="single" w:sz="4" w:space="0" w:color="000000"/>
              <w:bottom w:val="single" w:sz="4" w:space="0" w:color="000000"/>
              <w:right w:val="single" w:sz="4" w:space="0" w:color="000000"/>
            </w:tcBorders>
          </w:tcPr>
          <w:p w14:paraId="130578ED"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6067" w:type="dxa"/>
            <w:tcBorders>
              <w:top w:val="single" w:sz="4" w:space="0" w:color="000000"/>
              <w:left w:val="single" w:sz="4" w:space="0" w:color="000000"/>
              <w:bottom w:val="single" w:sz="4" w:space="0" w:color="000000"/>
              <w:right w:val="single" w:sz="4" w:space="0" w:color="000000"/>
            </w:tcBorders>
          </w:tcPr>
          <w:p w14:paraId="53FCCD2D"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готовность к саморазвитию, самостоятельности и самоопределению;</w:t>
            </w:r>
          </w:p>
          <w:p w14:paraId="24581037"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-овладение навыками учебно-исследовательской, проектной и социальной деятельности;</w:t>
            </w:r>
          </w:p>
          <w:p w14:paraId="6172D1CA"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коммуникативными действиями:</w:t>
            </w:r>
          </w:p>
          <w:p w14:paraId="0CE71AFC"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б) совместная деятельность:</w:t>
            </w:r>
          </w:p>
          <w:p w14:paraId="1902FEE8"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понимать и использовать преимущества командной и индивидуальной работы;</w:t>
            </w:r>
          </w:p>
          <w:p w14:paraId="22F9B717"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0F1B8A8"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3445F3ED"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14:paraId="7AAB9E57"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24E6683E"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г) принятие себя и других людей:</w:t>
            </w:r>
          </w:p>
          <w:p w14:paraId="3639D715"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принимать мотивы и аргументы других людей при анализе результатов деятельности;</w:t>
            </w:r>
          </w:p>
          <w:p w14:paraId="63FD222F"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признавать свое право и право других людей на ошибки;</w:t>
            </w:r>
          </w:p>
          <w:p w14:paraId="011551F3" w14:textId="77777777" w:rsidR="002C4362" w:rsidRPr="00475FEB" w:rsidRDefault="002C4362" w:rsidP="0023658E">
            <w:pPr>
              <w:widowControl w:val="0"/>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rPr>
              <w:t>- развивать способность понимать мир с позиции другого человека</w:t>
            </w:r>
          </w:p>
        </w:tc>
        <w:tc>
          <w:tcPr>
            <w:tcW w:w="4819" w:type="dxa"/>
            <w:tcBorders>
              <w:top w:val="single" w:sz="4" w:space="0" w:color="000000"/>
              <w:left w:val="single" w:sz="4" w:space="0" w:color="000000"/>
              <w:bottom w:val="single" w:sz="4" w:space="0" w:color="000000"/>
              <w:right w:val="single" w:sz="4" w:space="0" w:color="000000"/>
            </w:tcBorders>
          </w:tcPr>
          <w:p w14:paraId="29F587D5"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 знать основы безопасного, конструктивного общения, </w:t>
            </w:r>
          </w:p>
          <w:p w14:paraId="4B68C4D4"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уметь различать опасные явления в социальном взаимодействии, в том числе</w:t>
            </w:r>
          </w:p>
          <w:p w14:paraId="0D53E52E"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xml:space="preserve">криминального характера; </w:t>
            </w:r>
          </w:p>
          <w:p w14:paraId="668BBD92" w14:textId="77777777" w:rsidR="002C4362" w:rsidRPr="00475FEB" w:rsidRDefault="002C4362" w:rsidP="0023658E">
            <w:pPr>
              <w:spacing w:after="0" w:line="240" w:lineRule="auto"/>
              <w:ind w:left="57" w:right="57"/>
              <w:jc w:val="both"/>
              <w:rPr>
                <w:rFonts w:ascii="Times New Roman" w:hAnsi="Times New Roman"/>
                <w:sz w:val="28"/>
                <w:szCs w:val="28"/>
                <w:highlight w:val="white"/>
              </w:rPr>
            </w:pPr>
            <w:r w:rsidRPr="00475FEB">
              <w:rPr>
                <w:rFonts w:ascii="Times New Roman" w:hAnsi="Times New Roman"/>
                <w:sz w:val="28"/>
                <w:szCs w:val="28"/>
              </w:rPr>
              <w:t>- уметь предупреждать опасные явления и противодействовать им</w:t>
            </w:r>
          </w:p>
        </w:tc>
      </w:tr>
      <w:tr w:rsidR="002C4362" w:rsidRPr="00475FEB" w14:paraId="079A63C6" w14:textId="77777777" w:rsidTr="0023658E">
        <w:trPr>
          <w:trHeight w:val="983"/>
        </w:trPr>
        <w:tc>
          <w:tcPr>
            <w:tcW w:w="3964" w:type="dxa"/>
            <w:tcBorders>
              <w:top w:val="single" w:sz="4" w:space="0" w:color="000000"/>
              <w:left w:val="single" w:sz="4" w:space="0" w:color="000000"/>
              <w:bottom w:val="single" w:sz="4" w:space="0" w:color="000000"/>
              <w:right w:val="single" w:sz="4" w:space="0" w:color="000000"/>
            </w:tcBorders>
          </w:tcPr>
          <w:p w14:paraId="534BD682"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67" w:type="dxa"/>
            <w:tcBorders>
              <w:top w:val="single" w:sz="4" w:space="0" w:color="000000"/>
              <w:left w:val="single" w:sz="4" w:space="0" w:color="000000"/>
              <w:bottom w:val="single" w:sz="4" w:space="0" w:color="000000"/>
              <w:right w:val="single" w:sz="4" w:space="0" w:color="000000"/>
            </w:tcBorders>
          </w:tcPr>
          <w:p w14:paraId="1F711A1C" w14:textId="77777777" w:rsidR="002C4362" w:rsidRPr="00475FEB" w:rsidRDefault="002C4362" w:rsidP="0023658E">
            <w:pPr>
              <w:spacing w:after="0" w:line="240" w:lineRule="auto"/>
              <w:jc w:val="both"/>
              <w:rPr>
                <w:rFonts w:ascii="Times New Roman" w:hAnsi="Times New Roman"/>
                <w:iCs/>
                <w:sz w:val="28"/>
                <w:szCs w:val="28"/>
              </w:rPr>
            </w:pPr>
            <w:r w:rsidRPr="00475FEB">
              <w:rPr>
                <w:rFonts w:ascii="Times New Roman" w:hAnsi="Times New Roman"/>
                <w:sz w:val="28"/>
                <w:szCs w:val="28"/>
                <w:shd w:val="clear" w:color="auto" w:fill="FFFFFF"/>
              </w:rPr>
              <w:t>- осознание обучающимися российской гражданской идентичности;</w:t>
            </w:r>
          </w:p>
          <w:p w14:paraId="510378B1"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D39F3F2"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В части гражданского воспитания:</w:t>
            </w:r>
          </w:p>
          <w:p w14:paraId="035055FF"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осознание своих конституционных прав и обязанностей, уважение закона и правопорядка;</w:t>
            </w:r>
          </w:p>
          <w:p w14:paraId="3BFFCB43"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принятие традиционных национальных, общечеловеческих гуманистических и демократических ценностей;</w:t>
            </w:r>
          </w:p>
          <w:p w14:paraId="5F25A8F3"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2CF5A6E"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7CCF3DF" w14:textId="77777777" w:rsidR="002C4362" w:rsidRPr="00475FEB" w:rsidRDefault="002C4362" w:rsidP="0023658E">
            <w:pPr>
              <w:tabs>
                <w:tab w:val="left" w:pos="419"/>
              </w:tabs>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умение взаимодействовать с социальными институтами в соответствии с их функциями и назначением;</w:t>
            </w:r>
          </w:p>
          <w:p w14:paraId="7CB4778B"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готовность к гуманитарной и волонтерской деятельности;</w:t>
            </w:r>
            <w:r w:rsidRPr="00475FEB">
              <w:rPr>
                <w:rFonts w:ascii="Times New Roman" w:hAnsi="Times New Roman"/>
                <w:iCs/>
                <w:sz w:val="28"/>
                <w:szCs w:val="28"/>
              </w:rPr>
              <w:t xml:space="preserve"> </w:t>
            </w:r>
          </w:p>
          <w:p w14:paraId="325AFEEA"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патриотического воспитания:</w:t>
            </w:r>
          </w:p>
          <w:p w14:paraId="67F234BE"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DE3FC7"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6419E91"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идейная убежденность, готовность к служению и защите Отечества, ответственность за его судьбу;</w:t>
            </w:r>
          </w:p>
          <w:p w14:paraId="2E6D0262"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27013E0C"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5B62108"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671E2577"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A904649"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знать основы безопасного, конструктивного общения, уметь</w:t>
            </w:r>
          </w:p>
          <w:p w14:paraId="5BE52241"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различать опасные явления в социальном взаимодействии, в том числе</w:t>
            </w:r>
          </w:p>
          <w:p w14:paraId="005FF940"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криминального характера; умение предупреждать опасные явления и</w:t>
            </w:r>
          </w:p>
          <w:p w14:paraId="7CE9B35C"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противодействовать им;</w:t>
            </w:r>
          </w:p>
          <w:p w14:paraId="2C92C995"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164C366B"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04D05FD2"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8F8B090"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p>
        </w:tc>
      </w:tr>
      <w:tr w:rsidR="002C4362" w:rsidRPr="00475FEB" w14:paraId="7FC77396" w14:textId="77777777" w:rsidTr="0023658E">
        <w:trPr>
          <w:trHeight w:val="558"/>
        </w:trPr>
        <w:tc>
          <w:tcPr>
            <w:tcW w:w="3964" w:type="dxa"/>
            <w:tcBorders>
              <w:top w:val="single" w:sz="4" w:space="0" w:color="000000"/>
              <w:left w:val="single" w:sz="4" w:space="0" w:color="000000"/>
              <w:bottom w:val="single" w:sz="4" w:space="0" w:color="000000"/>
              <w:right w:val="single" w:sz="4" w:space="0" w:color="000000"/>
            </w:tcBorders>
          </w:tcPr>
          <w:p w14:paraId="48F26624"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067" w:type="dxa"/>
            <w:tcBorders>
              <w:top w:val="single" w:sz="4" w:space="0" w:color="000000"/>
              <w:left w:val="single" w:sz="4" w:space="0" w:color="000000"/>
              <w:bottom w:val="single" w:sz="4" w:space="0" w:color="000000"/>
              <w:right w:val="single" w:sz="4" w:space="0" w:color="000000"/>
            </w:tcBorders>
          </w:tcPr>
          <w:p w14:paraId="16454A4C" w14:textId="77777777" w:rsidR="002C4362" w:rsidRPr="00475FEB" w:rsidRDefault="002C4362" w:rsidP="0023658E">
            <w:pPr>
              <w:spacing w:after="0" w:line="240" w:lineRule="auto"/>
              <w:rPr>
                <w:rFonts w:ascii="Times New Roman" w:hAnsi="Times New Roman"/>
                <w:sz w:val="28"/>
                <w:szCs w:val="28"/>
                <w:shd w:val="clear" w:color="auto" w:fill="FFFFFF"/>
              </w:rPr>
            </w:pPr>
            <w:r w:rsidRPr="00475FEB">
              <w:rPr>
                <w:rFonts w:ascii="Times New Roman" w:hAnsi="Times New Roman"/>
                <w:sz w:val="28"/>
                <w:szCs w:val="28"/>
                <w:shd w:val="clear" w:color="auto" w:fill="FFFFFF"/>
              </w:rPr>
              <w:t>В области экологического воспитания:</w:t>
            </w:r>
          </w:p>
          <w:p w14:paraId="7B400991"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2BBF636"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планирование и осуществление действий в окружающей среде на основе знания целей устойчивого развития человечества;</w:t>
            </w:r>
            <w:r w:rsidRPr="00475FEB">
              <w:rPr>
                <w:rFonts w:ascii="Times New Roman" w:hAnsi="Times New Roman"/>
                <w:iCs/>
                <w:sz w:val="28"/>
                <w:szCs w:val="28"/>
              </w:rPr>
              <w:t xml:space="preserve"> </w:t>
            </w:r>
          </w:p>
          <w:p w14:paraId="5FE15D3E"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активное неприятие действий, приносящих вред окружающей среде;</w:t>
            </w:r>
            <w:r w:rsidRPr="00475FEB">
              <w:rPr>
                <w:rFonts w:ascii="Times New Roman" w:hAnsi="Times New Roman"/>
                <w:iCs/>
                <w:sz w:val="28"/>
                <w:szCs w:val="28"/>
              </w:rPr>
              <w:t xml:space="preserve"> </w:t>
            </w:r>
          </w:p>
          <w:p w14:paraId="63C2F561"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умение прогнозировать неблагоприятные экологические последствия предпринимаемых действий, предотвращать их;</w:t>
            </w:r>
            <w:r w:rsidRPr="00475FEB">
              <w:rPr>
                <w:rFonts w:ascii="Times New Roman" w:hAnsi="Times New Roman"/>
                <w:iCs/>
                <w:sz w:val="28"/>
                <w:szCs w:val="28"/>
              </w:rPr>
              <w:t xml:space="preserve"> </w:t>
            </w:r>
          </w:p>
          <w:p w14:paraId="494C6C9E"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расширение опыта деятельности экологической направленности;</w:t>
            </w:r>
            <w:r w:rsidRPr="00475FEB">
              <w:rPr>
                <w:rFonts w:ascii="Times New Roman" w:hAnsi="Times New Roman"/>
                <w:iCs/>
                <w:sz w:val="28"/>
                <w:szCs w:val="28"/>
              </w:rPr>
              <w:t xml:space="preserve"> </w:t>
            </w:r>
          </w:p>
          <w:p w14:paraId="13EFD633"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овладение навыками учебно-исследовательской, проектной и социальной деятельности;</w:t>
            </w:r>
          </w:p>
        </w:tc>
        <w:tc>
          <w:tcPr>
            <w:tcW w:w="4819" w:type="dxa"/>
            <w:tcBorders>
              <w:top w:val="single" w:sz="4" w:space="0" w:color="000000"/>
              <w:left w:val="single" w:sz="4" w:space="0" w:color="000000"/>
              <w:bottom w:val="single" w:sz="4" w:space="0" w:color="000000"/>
              <w:right w:val="single" w:sz="4" w:space="0" w:color="000000"/>
            </w:tcBorders>
          </w:tcPr>
          <w:p w14:paraId="72F90C1C"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владеть основными способами предупреждения опасных и экстремальных ситуаций; знать порядок действий в экстремальных и чрезвычайных ситуациях;</w:t>
            </w:r>
          </w:p>
          <w:p w14:paraId="5752871B" w14:textId="77777777" w:rsidR="002C4362" w:rsidRPr="00475FEB" w:rsidRDefault="002C4362" w:rsidP="0023658E">
            <w:pPr>
              <w:pStyle w:val="dt-p"/>
              <w:shd w:val="clear" w:color="auto" w:fill="FFFFFF"/>
              <w:spacing w:before="0" w:beforeAutospacing="0" w:after="300" w:afterAutospacing="0"/>
              <w:jc w:val="both"/>
              <w:textAlignment w:val="baseline"/>
              <w:rPr>
                <w:sz w:val="28"/>
                <w:szCs w:val="28"/>
              </w:rPr>
            </w:pPr>
            <w:r w:rsidRPr="00475FEB">
              <w:rPr>
                <w:sz w:val="28"/>
                <w:szCs w:val="28"/>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p>
          <w:p w14:paraId="1415F73F"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29BAD699" w14:textId="77777777" w:rsidR="002C4362" w:rsidRPr="00475FEB" w:rsidRDefault="002C4362" w:rsidP="0023658E">
            <w:pPr>
              <w:pStyle w:val="dt-p"/>
              <w:shd w:val="clear" w:color="auto" w:fill="FFFFFF"/>
              <w:spacing w:before="0" w:beforeAutospacing="0" w:after="300" w:afterAutospacing="0"/>
              <w:jc w:val="both"/>
              <w:textAlignment w:val="baseline"/>
              <w:rPr>
                <w:sz w:val="28"/>
                <w:szCs w:val="28"/>
              </w:rPr>
            </w:pPr>
            <w:r w:rsidRPr="00475FEB">
              <w:rPr>
                <w:sz w:val="28"/>
                <w:szCs w:val="28"/>
              </w:rPr>
              <w:t>-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r>
      <w:tr w:rsidR="002C4362" w:rsidRPr="00475FEB" w14:paraId="5F365E5A" w14:textId="77777777" w:rsidTr="0023658E">
        <w:trPr>
          <w:trHeight w:val="983"/>
        </w:trPr>
        <w:tc>
          <w:tcPr>
            <w:tcW w:w="3964" w:type="dxa"/>
            <w:tcBorders>
              <w:top w:val="single" w:sz="4" w:space="0" w:color="000000"/>
              <w:left w:val="single" w:sz="4" w:space="0" w:color="000000"/>
              <w:bottom w:val="single" w:sz="4" w:space="0" w:color="000000"/>
              <w:right w:val="single" w:sz="4" w:space="0" w:color="000000"/>
            </w:tcBorders>
          </w:tcPr>
          <w:p w14:paraId="21AA30B0"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67" w:type="dxa"/>
            <w:tcBorders>
              <w:top w:val="single" w:sz="4" w:space="0" w:color="000000"/>
              <w:left w:val="single" w:sz="4" w:space="0" w:color="000000"/>
              <w:bottom w:val="single" w:sz="4" w:space="0" w:color="000000"/>
              <w:right w:val="single" w:sz="4" w:space="0" w:color="000000"/>
            </w:tcBorders>
          </w:tcPr>
          <w:p w14:paraId="191A98B2"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готовность к саморазвитию, самостоятельности и самоопределению;</w:t>
            </w:r>
            <w:r w:rsidRPr="00475FEB">
              <w:rPr>
                <w:rFonts w:ascii="Times New Roman" w:hAnsi="Times New Roman"/>
                <w:iCs/>
                <w:sz w:val="28"/>
                <w:szCs w:val="28"/>
              </w:rPr>
              <w:t xml:space="preserve"> </w:t>
            </w:r>
          </w:p>
          <w:p w14:paraId="2C60A674"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наличие мотивации к обучению и личностному развитию;</w:t>
            </w:r>
            <w:r w:rsidRPr="00475FEB">
              <w:rPr>
                <w:rFonts w:ascii="Times New Roman" w:hAnsi="Times New Roman"/>
                <w:iCs/>
                <w:sz w:val="28"/>
                <w:szCs w:val="28"/>
              </w:rPr>
              <w:t xml:space="preserve"> </w:t>
            </w:r>
          </w:p>
          <w:p w14:paraId="12DE760D"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xml:space="preserve">В части физического воспитания: </w:t>
            </w:r>
          </w:p>
          <w:p w14:paraId="7B639641"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сформированность здорового и безопасного образа жизни, ответственного отношения к своему здоровью;</w:t>
            </w:r>
            <w:r w:rsidRPr="00475FEB">
              <w:rPr>
                <w:rFonts w:ascii="Times New Roman" w:hAnsi="Times New Roman"/>
                <w:iCs/>
                <w:sz w:val="28"/>
                <w:szCs w:val="28"/>
              </w:rPr>
              <w:t xml:space="preserve"> </w:t>
            </w:r>
          </w:p>
          <w:p w14:paraId="36882B08"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shd w:val="clear" w:color="auto" w:fill="FFFFFF"/>
              </w:rPr>
              <w:t>- потребность в физическом совершенствовании, занятиях спортивно-оздоровительной деятельностью;</w:t>
            </w:r>
          </w:p>
          <w:p w14:paraId="20E7AFA5" w14:textId="77777777" w:rsidR="002C4362" w:rsidRPr="00475FEB" w:rsidRDefault="002C4362" w:rsidP="0023658E">
            <w:pPr>
              <w:spacing w:after="0" w:line="240" w:lineRule="auto"/>
              <w:jc w:val="both"/>
              <w:rPr>
                <w:rFonts w:ascii="Times New Roman" w:hAnsi="Times New Roman"/>
                <w:sz w:val="28"/>
                <w:szCs w:val="28"/>
                <w:shd w:val="clear" w:color="auto" w:fill="FFFFFF"/>
              </w:rPr>
            </w:pPr>
            <w:r w:rsidRPr="00475FEB">
              <w:rPr>
                <w:rFonts w:ascii="Times New Roman" w:hAnsi="Times New Roman"/>
                <w:sz w:val="28"/>
                <w:szCs w:val="28"/>
                <w:shd w:val="clear" w:color="auto" w:fill="FFFFFF"/>
              </w:rPr>
              <w:t>- активное неприятие вредных привычек и иных форм причинения вреда физическому и психическому здоровью;</w:t>
            </w:r>
            <w:r w:rsidRPr="00475FEB">
              <w:rPr>
                <w:rFonts w:ascii="Times New Roman" w:hAnsi="Times New Roman"/>
                <w:iCs/>
                <w:sz w:val="28"/>
                <w:szCs w:val="28"/>
              </w:rPr>
              <w:t xml:space="preserve"> </w:t>
            </w:r>
          </w:p>
          <w:p w14:paraId="734A0955"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Овладение универсальными регулятивными действиями:</w:t>
            </w:r>
          </w:p>
          <w:p w14:paraId="7A54EB26"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а) самоорганизация:</w:t>
            </w:r>
          </w:p>
          <w:p w14:paraId="26CE18F4"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самостоятельно составлять план решения проблемы с учетом имеющихся ресурсов, собственных возможностей и предпочтений;</w:t>
            </w:r>
            <w:r w:rsidRPr="00475FEB">
              <w:rPr>
                <w:rFonts w:ascii="Times New Roman" w:hAnsi="Times New Roman"/>
                <w:iCs/>
                <w:sz w:val="28"/>
                <w:szCs w:val="28"/>
              </w:rPr>
              <w:t xml:space="preserve"> </w:t>
            </w:r>
          </w:p>
          <w:p w14:paraId="4B9FFDC4"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давать оценку новым ситуациям;</w:t>
            </w:r>
            <w:r w:rsidRPr="00475FEB">
              <w:rPr>
                <w:rFonts w:ascii="Times New Roman" w:hAnsi="Times New Roman"/>
                <w:iCs/>
                <w:sz w:val="28"/>
                <w:szCs w:val="28"/>
              </w:rPr>
              <w:t xml:space="preserve"> </w:t>
            </w:r>
          </w:p>
          <w:p w14:paraId="53D719B9"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расширять рамки учебного предмета на основе личных предпочтений;</w:t>
            </w:r>
            <w:r w:rsidRPr="00475FEB">
              <w:rPr>
                <w:rFonts w:ascii="Times New Roman" w:hAnsi="Times New Roman"/>
                <w:iCs/>
                <w:sz w:val="28"/>
                <w:szCs w:val="28"/>
              </w:rPr>
              <w:t xml:space="preserve"> </w:t>
            </w:r>
          </w:p>
          <w:p w14:paraId="7E02C005"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делать осознанный выбор, аргументировать его, брать ответственность за решение;</w:t>
            </w:r>
            <w:r w:rsidRPr="00475FEB">
              <w:rPr>
                <w:rFonts w:ascii="Times New Roman" w:hAnsi="Times New Roman"/>
                <w:iCs/>
                <w:sz w:val="28"/>
                <w:szCs w:val="28"/>
              </w:rPr>
              <w:t xml:space="preserve"> </w:t>
            </w:r>
          </w:p>
          <w:p w14:paraId="4A8D7CA6" w14:textId="77777777" w:rsidR="002C4362" w:rsidRPr="00475FEB" w:rsidRDefault="002C4362" w:rsidP="0023658E">
            <w:pPr>
              <w:shd w:val="clear" w:color="auto" w:fill="FFFFFF"/>
              <w:spacing w:after="0" w:line="240" w:lineRule="auto"/>
              <w:jc w:val="both"/>
              <w:textAlignment w:val="baseline"/>
              <w:rPr>
                <w:rFonts w:ascii="Times New Roman" w:hAnsi="Times New Roman"/>
                <w:sz w:val="28"/>
                <w:szCs w:val="28"/>
              </w:rPr>
            </w:pPr>
            <w:r w:rsidRPr="00475FEB">
              <w:rPr>
                <w:rFonts w:ascii="Times New Roman" w:hAnsi="Times New Roman"/>
                <w:sz w:val="28"/>
                <w:szCs w:val="28"/>
              </w:rPr>
              <w:t>- оценивать приобретенный опыт;</w:t>
            </w:r>
            <w:r w:rsidRPr="00475FEB">
              <w:rPr>
                <w:rFonts w:ascii="Times New Roman" w:hAnsi="Times New Roman"/>
                <w:iCs/>
                <w:sz w:val="28"/>
                <w:szCs w:val="28"/>
              </w:rPr>
              <w:t xml:space="preserve"> </w:t>
            </w:r>
          </w:p>
          <w:p w14:paraId="30F3B776"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r w:rsidRPr="00475FEB">
              <w:rPr>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4819" w:type="dxa"/>
            <w:tcBorders>
              <w:top w:val="single" w:sz="4" w:space="0" w:color="000000"/>
              <w:left w:val="single" w:sz="4" w:space="0" w:color="000000"/>
              <w:bottom w:val="single" w:sz="4" w:space="0" w:color="000000"/>
              <w:right w:val="single" w:sz="4" w:space="0" w:color="000000"/>
            </w:tcBorders>
          </w:tcPr>
          <w:p w14:paraId="10D1E477" w14:textId="77777777" w:rsidR="002C4362" w:rsidRPr="00475FEB" w:rsidRDefault="002C4362" w:rsidP="0023658E">
            <w:pPr>
              <w:spacing w:after="0" w:line="240" w:lineRule="auto"/>
              <w:ind w:left="57" w:right="57"/>
              <w:jc w:val="both"/>
              <w:rPr>
                <w:rFonts w:ascii="Times New Roman" w:hAnsi="Times New Roman"/>
                <w:sz w:val="28"/>
                <w:szCs w:val="28"/>
              </w:rPr>
            </w:pPr>
            <w:r w:rsidRPr="00475FEB">
              <w:rPr>
                <w:rFonts w:ascii="Times New Roman" w:hAnsi="Times New Roman"/>
                <w:sz w:val="28"/>
                <w:szCs w:val="28"/>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r w:rsidR="002C4362" w:rsidRPr="00475FEB" w14:paraId="35F55396" w14:textId="77777777" w:rsidTr="0023658E">
        <w:trPr>
          <w:trHeight w:val="501"/>
        </w:trPr>
        <w:tc>
          <w:tcPr>
            <w:tcW w:w="3964" w:type="dxa"/>
            <w:tcBorders>
              <w:top w:val="single" w:sz="4" w:space="0" w:color="000000"/>
              <w:left w:val="single" w:sz="4" w:space="0" w:color="000000"/>
              <w:bottom w:val="single" w:sz="4" w:space="0" w:color="000000"/>
              <w:right w:val="single" w:sz="4" w:space="0" w:color="000000"/>
            </w:tcBorders>
          </w:tcPr>
          <w:p w14:paraId="43CE9A95" w14:textId="77777777" w:rsidR="002C4362" w:rsidRPr="00475FEB" w:rsidRDefault="002C4362" w:rsidP="0023658E">
            <w:pPr>
              <w:spacing w:after="0" w:line="240" w:lineRule="auto"/>
              <w:ind w:left="57" w:right="57"/>
              <w:jc w:val="both"/>
              <w:rPr>
                <w:rFonts w:ascii="Times New Roman" w:hAnsi="Times New Roman"/>
                <w:b/>
                <w:i/>
                <w:sz w:val="28"/>
                <w:szCs w:val="28"/>
              </w:rPr>
            </w:pPr>
            <w:r w:rsidRPr="00475FEB">
              <w:rPr>
                <w:rFonts w:ascii="Times New Roman" w:hAnsi="Times New Roman"/>
                <w:b/>
                <w:i/>
                <w:sz w:val="28"/>
                <w:szCs w:val="28"/>
              </w:rPr>
              <w:t>ПК</w:t>
            </w:r>
            <w:r w:rsidRPr="00475FEB">
              <w:rPr>
                <w:rStyle w:val="af1"/>
                <w:rFonts w:ascii="Times New Roman" w:eastAsiaTheme="minorHAnsi" w:hAnsi="Times New Roman"/>
                <w:b/>
                <w:i/>
                <w:sz w:val="28"/>
                <w:szCs w:val="28"/>
              </w:rPr>
              <w:footnoteReference w:id="52"/>
            </w:r>
            <w:r w:rsidRPr="00475FEB">
              <w:rPr>
                <w:rFonts w:ascii="Times New Roman" w:hAnsi="Times New Roman"/>
                <w:b/>
                <w:i/>
                <w:sz w:val="28"/>
                <w:szCs w:val="28"/>
              </w:rPr>
              <w:t>…</w:t>
            </w:r>
          </w:p>
        </w:tc>
        <w:tc>
          <w:tcPr>
            <w:tcW w:w="6067" w:type="dxa"/>
            <w:tcBorders>
              <w:top w:val="single" w:sz="4" w:space="0" w:color="000000"/>
              <w:left w:val="single" w:sz="4" w:space="0" w:color="000000"/>
              <w:bottom w:val="single" w:sz="4" w:space="0" w:color="000000"/>
              <w:right w:val="single" w:sz="4" w:space="0" w:color="000000"/>
            </w:tcBorders>
          </w:tcPr>
          <w:p w14:paraId="680D1194" w14:textId="77777777" w:rsidR="002C4362" w:rsidRPr="00475FEB" w:rsidRDefault="002C4362" w:rsidP="0023658E">
            <w:pPr>
              <w:pStyle w:val="dt-p"/>
              <w:shd w:val="clear" w:color="auto" w:fill="FFFFFF"/>
              <w:spacing w:before="0" w:beforeAutospacing="0" w:after="0" w:afterAutospacing="0"/>
              <w:jc w:val="both"/>
              <w:textAlignment w:val="baseline"/>
              <w:rPr>
                <w:sz w:val="28"/>
                <w:szCs w:val="28"/>
              </w:rPr>
            </w:pPr>
          </w:p>
        </w:tc>
        <w:tc>
          <w:tcPr>
            <w:tcW w:w="4819" w:type="dxa"/>
            <w:tcBorders>
              <w:top w:val="single" w:sz="4" w:space="0" w:color="000000"/>
              <w:left w:val="single" w:sz="4" w:space="0" w:color="000000"/>
              <w:bottom w:val="single" w:sz="4" w:space="0" w:color="000000"/>
              <w:right w:val="single" w:sz="4" w:space="0" w:color="000000"/>
            </w:tcBorders>
          </w:tcPr>
          <w:p w14:paraId="58685798" w14:textId="77777777" w:rsidR="002C4362" w:rsidRPr="00475FEB" w:rsidRDefault="002C4362" w:rsidP="0023658E">
            <w:pPr>
              <w:spacing w:after="0" w:line="240" w:lineRule="auto"/>
              <w:ind w:left="57" w:right="57"/>
              <w:jc w:val="both"/>
              <w:rPr>
                <w:rFonts w:ascii="Times New Roman" w:hAnsi="Times New Roman"/>
                <w:sz w:val="28"/>
                <w:szCs w:val="28"/>
              </w:rPr>
            </w:pPr>
          </w:p>
        </w:tc>
      </w:tr>
    </w:tbl>
    <w:p w14:paraId="1F947484" w14:textId="77777777" w:rsidR="002C4362" w:rsidRPr="00475FEB" w:rsidRDefault="002C4362" w:rsidP="002C4362">
      <w:pPr>
        <w:widowControl w:val="0"/>
        <w:spacing w:after="0" w:line="240" w:lineRule="auto"/>
        <w:rPr>
          <w:rFonts w:ascii="Times New Roman" w:hAnsi="Times New Roman"/>
          <w:sz w:val="28"/>
          <w:szCs w:val="28"/>
        </w:rPr>
      </w:pPr>
    </w:p>
    <w:p w14:paraId="1D46A952" w14:textId="77777777" w:rsidR="002C4362" w:rsidRPr="00475FEB" w:rsidRDefault="002C4362" w:rsidP="002C4362">
      <w:pPr>
        <w:spacing w:line="240" w:lineRule="auto"/>
        <w:rPr>
          <w:rFonts w:ascii="Times New Roman" w:hAnsi="Times New Roman"/>
          <w:sz w:val="28"/>
          <w:szCs w:val="28"/>
        </w:rPr>
      </w:pPr>
    </w:p>
    <w:p w14:paraId="3ADA7F90" w14:textId="77777777" w:rsidR="002C4362" w:rsidRPr="00475FEB" w:rsidRDefault="002C4362" w:rsidP="002C4362">
      <w:pPr>
        <w:spacing w:line="240" w:lineRule="auto"/>
        <w:rPr>
          <w:rFonts w:ascii="Times New Roman" w:hAnsi="Times New Roman"/>
          <w:sz w:val="28"/>
          <w:szCs w:val="28"/>
        </w:rPr>
        <w:sectPr w:rsidR="002C4362" w:rsidRPr="00475FEB" w:rsidSect="008201A6">
          <w:pgSz w:w="16838" w:h="11906" w:orient="landscape"/>
          <w:pgMar w:top="1701" w:right="1134" w:bottom="850" w:left="284" w:header="708" w:footer="708" w:gutter="0"/>
          <w:cols w:space="720"/>
        </w:sectPr>
      </w:pPr>
    </w:p>
    <w:p w14:paraId="6B5C89CE" w14:textId="77777777" w:rsidR="002C4362" w:rsidRPr="00475FEB" w:rsidRDefault="002C4362" w:rsidP="002C4362">
      <w:pPr>
        <w:pStyle w:val="1"/>
        <w:spacing w:before="0" w:line="240" w:lineRule="auto"/>
        <w:ind w:left="57" w:right="57"/>
        <w:jc w:val="center"/>
        <w:rPr>
          <w:rFonts w:ascii="Times New Roman" w:hAnsi="Times New Roman" w:cs="Times New Roman"/>
          <w:b/>
          <w:color w:val="auto"/>
          <w:sz w:val="28"/>
          <w:szCs w:val="28"/>
        </w:rPr>
      </w:pPr>
      <w:r w:rsidRPr="00475FEB">
        <w:rPr>
          <w:rFonts w:ascii="Times New Roman" w:hAnsi="Times New Roman" w:cs="Times New Roman"/>
          <w:b/>
          <w:color w:val="auto"/>
          <w:sz w:val="28"/>
          <w:szCs w:val="28"/>
        </w:rPr>
        <w:t>2. Структура и содержание общеобразовательной дисциплины</w:t>
      </w:r>
    </w:p>
    <w:p w14:paraId="581FA383" w14:textId="77777777" w:rsidR="002C4362" w:rsidRPr="00475FEB" w:rsidRDefault="002C4362" w:rsidP="002C4362">
      <w:pPr>
        <w:pStyle w:val="1f3"/>
        <w:spacing w:line="240" w:lineRule="auto"/>
        <w:rPr>
          <w:rFonts w:ascii="Times New Roman" w:hAnsi="Times New Roman"/>
          <w:b/>
          <w:bCs/>
          <w:color w:val="auto"/>
          <w:sz w:val="28"/>
          <w:szCs w:val="28"/>
        </w:rPr>
      </w:pPr>
      <w:r w:rsidRPr="00475FEB">
        <w:rPr>
          <w:rFonts w:ascii="Times New Roman" w:hAnsi="Times New Roman"/>
          <w:b/>
          <w:bCs/>
          <w:color w:val="auto"/>
          <w:sz w:val="28"/>
          <w:szCs w:val="28"/>
        </w:rPr>
        <w:t>2.1. Объем дисциплины и виды учебной работы</w:t>
      </w:r>
    </w:p>
    <w:p w14:paraId="50D0C63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8"/>
          <w:szCs w:val="28"/>
          <w:u w:val="single"/>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2C4362" w:rsidRPr="00475FEB" w14:paraId="15035D5B" w14:textId="77777777" w:rsidTr="0023658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450D57D" w14:textId="77777777" w:rsidR="002C4362" w:rsidRPr="00475FEB" w:rsidRDefault="002C4362" w:rsidP="0023658E">
            <w:pPr>
              <w:spacing w:line="240" w:lineRule="auto"/>
              <w:ind w:left="57" w:right="57"/>
              <w:jc w:val="center"/>
              <w:rPr>
                <w:rFonts w:ascii="Times New Roman" w:hAnsi="Times New Roman"/>
                <w:b/>
                <w:sz w:val="28"/>
                <w:szCs w:val="28"/>
              </w:rPr>
            </w:pPr>
            <w:r w:rsidRPr="00475FEB">
              <w:rPr>
                <w:rFonts w:ascii="Times New Roman" w:hAnsi="Times New Roman"/>
                <w:b/>
                <w:sz w:val="28"/>
                <w:szCs w:val="28"/>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C1B0E60" w14:textId="77777777" w:rsidR="002C4362" w:rsidRPr="00475FEB" w:rsidRDefault="002C4362" w:rsidP="0023658E">
            <w:pPr>
              <w:spacing w:line="240" w:lineRule="auto"/>
              <w:ind w:left="57" w:right="57"/>
              <w:jc w:val="center"/>
              <w:rPr>
                <w:rFonts w:ascii="Times New Roman" w:hAnsi="Times New Roman"/>
                <w:b/>
                <w:i/>
                <w:sz w:val="28"/>
                <w:szCs w:val="28"/>
              </w:rPr>
            </w:pPr>
            <w:r w:rsidRPr="00475FEB">
              <w:rPr>
                <w:rFonts w:ascii="Times New Roman" w:hAnsi="Times New Roman"/>
                <w:b/>
                <w:i/>
                <w:sz w:val="28"/>
                <w:szCs w:val="28"/>
              </w:rPr>
              <w:t>Объем в часах</w:t>
            </w:r>
          </w:p>
        </w:tc>
      </w:tr>
      <w:tr w:rsidR="002C4362" w:rsidRPr="00475FEB" w14:paraId="6D064DF7" w14:textId="77777777" w:rsidTr="0023658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3D2135CA" w14:textId="77777777" w:rsidR="002C4362" w:rsidRPr="00475FEB" w:rsidRDefault="002C4362" w:rsidP="0023658E">
            <w:pPr>
              <w:spacing w:line="240" w:lineRule="auto"/>
              <w:ind w:left="57" w:right="57"/>
              <w:rPr>
                <w:rFonts w:ascii="Times New Roman" w:hAnsi="Times New Roman"/>
                <w:b/>
                <w:sz w:val="28"/>
                <w:szCs w:val="28"/>
              </w:rPr>
            </w:pPr>
            <w:r w:rsidRPr="00475FEB">
              <w:rPr>
                <w:rFonts w:ascii="Times New Roman" w:hAnsi="Times New Roman"/>
                <w:b/>
                <w:sz w:val="28"/>
                <w:szCs w:val="28"/>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E195608" w14:textId="77777777" w:rsidR="002C4362" w:rsidRPr="00475FEB" w:rsidRDefault="002C4362" w:rsidP="0023658E">
            <w:pPr>
              <w:spacing w:line="240" w:lineRule="auto"/>
              <w:ind w:left="57" w:right="57"/>
              <w:jc w:val="center"/>
              <w:rPr>
                <w:rFonts w:ascii="Times New Roman" w:hAnsi="Times New Roman"/>
                <w:b/>
                <w:i/>
                <w:sz w:val="28"/>
                <w:szCs w:val="28"/>
              </w:rPr>
            </w:pPr>
            <w:r w:rsidRPr="00475FEB">
              <w:rPr>
                <w:rFonts w:ascii="Times New Roman" w:hAnsi="Times New Roman"/>
                <w:b/>
                <w:i/>
                <w:sz w:val="28"/>
                <w:szCs w:val="28"/>
              </w:rPr>
              <w:t>68</w:t>
            </w:r>
          </w:p>
        </w:tc>
      </w:tr>
      <w:tr w:rsidR="002C4362" w:rsidRPr="00475FEB" w14:paraId="7EF341EB" w14:textId="77777777" w:rsidTr="0023658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25E9ED80" w14:textId="77777777" w:rsidR="002C4362" w:rsidRPr="00475FEB" w:rsidRDefault="002C4362" w:rsidP="0023658E">
            <w:pPr>
              <w:spacing w:line="240" w:lineRule="auto"/>
              <w:ind w:left="57" w:right="57"/>
              <w:rPr>
                <w:rFonts w:ascii="Times New Roman" w:hAnsi="Times New Roman"/>
                <w:b/>
                <w:sz w:val="28"/>
                <w:szCs w:val="28"/>
              </w:rPr>
            </w:pPr>
            <w:r w:rsidRPr="00475FEB">
              <w:rPr>
                <w:rFonts w:ascii="Times New Roman" w:hAnsi="Times New Roman"/>
                <w:b/>
                <w:sz w:val="28"/>
                <w:szCs w:val="28"/>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A490937" w14:textId="77777777" w:rsidR="002C4362" w:rsidRPr="00475FEB" w:rsidRDefault="002C4362" w:rsidP="0023658E">
            <w:pPr>
              <w:spacing w:line="240" w:lineRule="auto"/>
              <w:ind w:left="57" w:right="57"/>
              <w:jc w:val="center"/>
              <w:rPr>
                <w:rFonts w:ascii="Times New Roman" w:hAnsi="Times New Roman"/>
                <w:b/>
                <w:i/>
                <w:sz w:val="28"/>
                <w:szCs w:val="28"/>
              </w:rPr>
            </w:pPr>
          </w:p>
        </w:tc>
      </w:tr>
      <w:tr w:rsidR="002C4362" w:rsidRPr="00475FEB" w14:paraId="2A8682C8" w14:textId="77777777" w:rsidTr="0023658E">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5534C463" w14:textId="77777777" w:rsidR="002C4362" w:rsidRPr="00475FEB" w:rsidRDefault="002C4362" w:rsidP="0023658E">
            <w:pPr>
              <w:spacing w:line="240" w:lineRule="auto"/>
              <w:ind w:left="57" w:right="57"/>
              <w:rPr>
                <w:rFonts w:ascii="Times New Roman" w:hAnsi="Times New Roman"/>
                <w:b/>
                <w:sz w:val="28"/>
                <w:szCs w:val="28"/>
              </w:rPr>
            </w:pPr>
            <w:r w:rsidRPr="00475FEB">
              <w:rPr>
                <w:rFonts w:ascii="Times New Roman" w:hAnsi="Times New Roman"/>
                <w:b/>
                <w:sz w:val="28"/>
                <w:szCs w:val="28"/>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45EF915" w14:textId="77777777" w:rsidR="002C4362" w:rsidRPr="00475FEB" w:rsidRDefault="002C4362" w:rsidP="0023658E">
            <w:pPr>
              <w:spacing w:line="240" w:lineRule="auto"/>
              <w:ind w:left="57" w:right="57"/>
              <w:jc w:val="center"/>
              <w:rPr>
                <w:rFonts w:ascii="Times New Roman" w:hAnsi="Times New Roman"/>
                <w:b/>
                <w:i/>
                <w:sz w:val="28"/>
                <w:szCs w:val="28"/>
                <w:lang w:val="en-US"/>
              </w:rPr>
            </w:pPr>
            <w:r w:rsidRPr="00475FEB">
              <w:rPr>
                <w:rFonts w:ascii="Times New Roman" w:hAnsi="Times New Roman"/>
                <w:b/>
                <w:i/>
                <w:sz w:val="28"/>
                <w:szCs w:val="28"/>
              </w:rPr>
              <w:t>56</w:t>
            </w:r>
          </w:p>
        </w:tc>
      </w:tr>
      <w:tr w:rsidR="002C4362" w:rsidRPr="00475FEB" w14:paraId="4AA318AC" w14:textId="77777777" w:rsidTr="0023658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0553F891"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01739837" w14:textId="77777777" w:rsidR="002C4362" w:rsidRPr="00475FEB" w:rsidRDefault="002C4362" w:rsidP="0023658E">
            <w:pPr>
              <w:spacing w:line="240" w:lineRule="auto"/>
              <w:ind w:left="57" w:right="57"/>
              <w:jc w:val="center"/>
              <w:rPr>
                <w:rFonts w:ascii="Times New Roman" w:hAnsi="Times New Roman"/>
                <w:sz w:val="28"/>
                <w:szCs w:val="28"/>
              </w:rPr>
            </w:pPr>
          </w:p>
        </w:tc>
      </w:tr>
      <w:tr w:rsidR="002C4362" w:rsidRPr="00475FEB" w14:paraId="0A2111D5" w14:textId="77777777" w:rsidTr="0023658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DF65C25"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sz w:val="28"/>
                <w:szCs w:val="28"/>
              </w:rPr>
              <w:t>Аудиторные занятия</w:t>
            </w:r>
          </w:p>
        </w:tc>
        <w:tc>
          <w:tcPr>
            <w:tcW w:w="1843" w:type="dxa"/>
            <w:tcBorders>
              <w:top w:val="single" w:sz="6" w:space="0" w:color="000000"/>
              <w:left w:val="single" w:sz="6" w:space="0" w:color="000000"/>
              <w:bottom w:val="single" w:sz="6" w:space="0" w:color="000000"/>
              <w:right w:val="single" w:sz="6" w:space="0" w:color="000000"/>
            </w:tcBorders>
            <w:vAlign w:val="center"/>
          </w:tcPr>
          <w:p w14:paraId="1F39DEB2" w14:textId="77777777" w:rsidR="002C4362" w:rsidRPr="00475FEB" w:rsidRDefault="002C4362" w:rsidP="0023658E">
            <w:pPr>
              <w:spacing w:line="240" w:lineRule="auto"/>
              <w:ind w:left="57" w:right="57"/>
              <w:jc w:val="center"/>
              <w:rPr>
                <w:rFonts w:ascii="Times New Roman" w:hAnsi="Times New Roman"/>
                <w:sz w:val="28"/>
                <w:szCs w:val="28"/>
              </w:rPr>
            </w:pPr>
            <w:r w:rsidRPr="00475FEB">
              <w:rPr>
                <w:rFonts w:ascii="Times New Roman" w:hAnsi="Times New Roman"/>
                <w:sz w:val="28"/>
                <w:szCs w:val="28"/>
              </w:rPr>
              <w:t>56</w:t>
            </w:r>
          </w:p>
        </w:tc>
      </w:tr>
      <w:tr w:rsidR="002C4362" w:rsidRPr="00475FEB" w14:paraId="17CB59F0" w14:textId="77777777" w:rsidTr="0023658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31B5D094" w14:textId="77777777" w:rsidR="002C4362" w:rsidRPr="00475FEB" w:rsidRDefault="002C4362" w:rsidP="0023658E">
            <w:pPr>
              <w:spacing w:line="240" w:lineRule="auto"/>
              <w:ind w:left="57" w:right="57"/>
              <w:rPr>
                <w:rFonts w:ascii="Times New Roman" w:hAnsi="Times New Roman"/>
                <w:b/>
                <w:sz w:val="28"/>
                <w:szCs w:val="28"/>
              </w:rPr>
            </w:pPr>
            <w:r w:rsidRPr="00475FEB">
              <w:rPr>
                <w:rFonts w:ascii="Times New Roman" w:hAnsi="Times New Roman"/>
                <w:b/>
                <w:sz w:val="28"/>
                <w:szCs w:val="28"/>
              </w:rPr>
              <w:t xml:space="preserve">Профессионально ориентированное содержание </w:t>
            </w:r>
          </w:p>
        </w:tc>
        <w:tc>
          <w:tcPr>
            <w:tcW w:w="1843" w:type="dxa"/>
            <w:tcBorders>
              <w:top w:val="single" w:sz="6" w:space="0" w:color="000000"/>
              <w:left w:val="single" w:sz="6" w:space="0" w:color="000000"/>
              <w:bottom w:val="single" w:sz="6" w:space="0" w:color="000000"/>
              <w:right w:val="single" w:sz="6" w:space="0" w:color="000000"/>
            </w:tcBorders>
            <w:vAlign w:val="center"/>
          </w:tcPr>
          <w:p w14:paraId="270F7A16" w14:textId="77777777" w:rsidR="002C4362" w:rsidRPr="00475FEB" w:rsidRDefault="002C4362" w:rsidP="0023658E">
            <w:pPr>
              <w:spacing w:line="240" w:lineRule="auto"/>
              <w:ind w:left="57" w:right="57"/>
              <w:jc w:val="center"/>
              <w:rPr>
                <w:rFonts w:ascii="Times New Roman" w:hAnsi="Times New Roman"/>
                <w:b/>
                <w:sz w:val="28"/>
                <w:szCs w:val="28"/>
              </w:rPr>
            </w:pPr>
            <w:r w:rsidRPr="00475FEB">
              <w:rPr>
                <w:rFonts w:ascii="Times New Roman" w:hAnsi="Times New Roman"/>
                <w:b/>
                <w:sz w:val="28"/>
                <w:szCs w:val="28"/>
              </w:rPr>
              <w:t>10</w:t>
            </w:r>
          </w:p>
        </w:tc>
      </w:tr>
      <w:tr w:rsidR="002C4362" w:rsidRPr="00475FEB" w14:paraId="5F62FA01" w14:textId="77777777" w:rsidTr="0023658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6F460BA6"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sz w:val="28"/>
                <w:szCs w:val="28"/>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6D39D9BC" w14:textId="77777777" w:rsidR="002C4362" w:rsidRPr="00475FEB" w:rsidRDefault="002C4362" w:rsidP="0023658E">
            <w:pPr>
              <w:spacing w:line="240" w:lineRule="auto"/>
              <w:ind w:left="57" w:right="57"/>
              <w:jc w:val="center"/>
              <w:rPr>
                <w:rFonts w:ascii="Times New Roman" w:hAnsi="Times New Roman"/>
                <w:sz w:val="28"/>
                <w:szCs w:val="28"/>
              </w:rPr>
            </w:pPr>
          </w:p>
        </w:tc>
      </w:tr>
      <w:tr w:rsidR="002C4362" w:rsidRPr="00475FEB" w14:paraId="6D3F58DD" w14:textId="77777777" w:rsidTr="0023658E">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731DEA2D"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sz w:val="28"/>
                <w:szCs w:val="28"/>
              </w:rPr>
              <w:t>Аудиторные занятия</w:t>
            </w:r>
            <w:r w:rsidRPr="00475FEB">
              <w:rPr>
                <w:rFonts w:ascii="Times New Roman" w:hAnsi="Times New Roman"/>
                <w:i/>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5DADBD2D" w14:textId="77777777" w:rsidR="002C4362" w:rsidRPr="00475FEB" w:rsidRDefault="002C4362" w:rsidP="0023658E">
            <w:pPr>
              <w:spacing w:line="240" w:lineRule="auto"/>
              <w:ind w:left="57" w:right="57"/>
              <w:jc w:val="center"/>
              <w:rPr>
                <w:rFonts w:ascii="Times New Roman" w:hAnsi="Times New Roman"/>
                <w:sz w:val="28"/>
                <w:szCs w:val="28"/>
              </w:rPr>
            </w:pPr>
            <w:r w:rsidRPr="00475FEB">
              <w:rPr>
                <w:rFonts w:ascii="Times New Roman" w:hAnsi="Times New Roman"/>
                <w:sz w:val="28"/>
                <w:szCs w:val="28"/>
              </w:rPr>
              <w:t>10</w:t>
            </w:r>
          </w:p>
        </w:tc>
      </w:tr>
      <w:tr w:rsidR="002C4362" w:rsidRPr="00475FEB" w14:paraId="701FC15A" w14:textId="77777777" w:rsidTr="0023658E">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3240F73E" w14:textId="77777777" w:rsidR="002C4362" w:rsidRPr="00475FEB" w:rsidRDefault="002C4362" w:rsidP="0023658E">
            <w:pPr>
              <w:spacing w:line="240" w:lineRule="auto"/>
              <w:ind w:left="57" w:right="57"/>
              <w:rPr>
                <w:rFonts w:ascii="Times New Roman" w:hAnsi="Times New Roman"/>
                <w:b/>
                <w:sz w:val="28"/>
                <w:szCs w:val="28"/>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0159E12A" w14:textId="77777777" w:rsidR="002C4362" w:rsidRPr="00475FEB" w:rsidRDefault="002C4362" w:rsidP="0023658E">
            <w:pPr>
              <w:spacing w:line="240" w:lineRule="auto"/>
              <w:ind w:left="57" w:right="57"/>
              <w:jc w:val="center"/>
              <w:rPr>
                <w:rFonts w:ascii="Times New Roman" w:hAnsi="Times New Roman"/>
                <w:b/>
                <w:sz w:val="28"/>
                <w:szCs w:val="28"/>
              </w:rPr>
            </w:pPr>
          </w:p>
        </w:tc>
      </w:tr>
      <w:tr w:rsidR="002C4362" w:rsidRPr="00475FEB" w14:paraId="5683D16F" w14:textId="77777777" w:rsidTr="0023658E">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0D498346" w14:textId="77777777" w:rsidR="002C4362" w:rsidRPr="00475FEB" w:rsidRDefault="002C4362" w:rsidP="0023658E">
            <w:pPr>
              <w:spacing w:line="240" w:lineRule="auto"/>
              <w:ind w:left="57" w:right="57"/>
              <w:rPr>
                <w:rFonts w:ascii="Times New Roman" w:hAnsi="Times New Roman"/>
                <w:b/>
                <w:sz w:val="28"/>
                <w:szCs w:val="28"/>
              </w:rPr>
            </w:pPr>
            <w:r w:rsidRPr="00475FEB">
              <w:rPr>
                <w:rFonts w:ascii="Times New Roman" w:hAnsi="Times New Roman"/>
                <w:b/>
                <w:sz w:val="28"/>
                <w:szCs w:val="28"/>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583DD0E5" w14:textId="77777777" w:rsidR="002C4362" w:rsidRPr="00475FEB" w:rsidRDefault="002C4362" w:rsidP="0023658E">
            <w:pPr>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r>
    </w:tbl>
    <w:p w14:paraId="1A066CEA" w14:textId="77777777" w:rsidR="002C4362" w:rsidRPr="00475FEB" w:rsidRDefault="002C4362" w:rsidP="002C4362">
      <w:pPr>
        <w:tabs>
          <w:tab w:val="left" w:pos="1185"/>
        </w:tabs>
        <w:spacing w:after="0" w:line="240" w:lineRule="auto"/>
        <w:ind w:left="57" w:right="57"/>
        <w:jc w:val="both"/>
        <w:rPr>
          <w:rFonts w:ascii="Times New Roman" w:hAnsi="Times New Roman"/>
          <w:sz w:val="28"/>
          <w:szCs w:val="28"/>
        </w:rPr>
      </w:pPr>
    </w:p>
    <w:p w14:paraId="038CFB78" w14:textId="77777777" w:rsidR="002C4362" w:rsidRPr="00475FEB" w:rsidRDefault="002C4362" w:rsidP="002C4362">
      <w:pPr>
        <w:tabs>
          <w:tab w:val="left" w:pos="1185"/>
        </w:tabs>
        <w:spacing w:after="0" w:line="240" w:lineRule="auto"/>
        <w:ind w:left="57" w:right="57"/>
        <w:jc w:val="both"/>
        <w:rPr>
          <w:rFonts w:ascii="Times New Roman" w:hAnsi="Times New Roman"/>
          <w:sz w:val="28"/>
          <w:szCs w:val="28"/>
        </w:rPr>
      </w:pPr>
    </w:p>
    <w:p w14:paraId="5297CF62" w14:textId="77777777" w:rsidR="002C4362" w:rsidRPr="00475FEB" w:rsidRDefault="002C4362" w:rsidP="002C4362">
      <w:pPr>
        <w:tabs>
          <w:tab w:val="left" w:pos="1185"/>
        </w:tabs>
        <w:spacing w:after="0" w:line="240" w:lineRule="auto"/>
        <w:ind w:left="57" w:right="57"/>
        <w:jc w:val="both"/>
        <w:rPr>
          <w:rFonts w:ascii="Times New Roman" w:hAnsi="Times New Roman"/>
          <w:sz w:val="28"/>
          <w:szCs w:val="28"/>
        </w:rPr>
      </w:pPr>
    </w:p>
    <w:p w14:paraId="24FBC390" w14:textId="77777777" w:rsidR="002C4362" w:rsidRPr="00475FEB" w:rsidRDefault="002C4362" w:rsidP="002C4362">
      <w:pPr>
        <w:tabs>
          <w:tab w:val="left" w:pos="1185"/>
        </w:tabs>
        <w:spacing w:after="0" w:line="240" w:lineRule="auto"/>
        <w:ind w:left="57" w:right="57"/>
        <w:jc w:val="both"/>
        <w:rPr>
          <w:rFonts w:ascii="Times New Roman" w:hAnsi="Times New Roman"/>
          <w:sz w:val="28"/>
          <w:szCs w:val="28"/>
        </w:rPr>
      </w:pPr>
    </w:p>
    <w:p w14:paraId="698A206F" w14:textId="77777777" w:rsidR="002C4362" w:rsidRPr="00475FEB" w:rsidRDefault="002C4362" w:rsidP="002C4362">
      <w:pPr>
        <w:tabs>
          <w:tab w:val="left" w:pos="1185"/>
        </w:tabs>
        <w:spacing w:after="0" w:line="240" w:lineRule="auto"/>
        <w:ind w:left="57" w:right="57"/>
        <w:jc w:val="both"/>
        <w:rPr>
          <w:rFonts w:ascii="Times New Roman" w:hAnsi="Times New Roman"/>
          <w:sz w:val="28"/>
          <w:szCs w:val="28"/>
        </w:rPr>
      </w:pPr>
    </w:p>
    <w:p w14:paraId="730B3A35" w14:textId="77777777" w:rsidR="002C4362" w:rsidRPr="00475FEB" w:rsidRDefault="002C4362" w:rsidP="002C4362">
      <w:pPr>
        <w:spacing w:line="240" w:lineRule="auto"/>
        <w:rPr>
          <w:rFonts w:ascii="Times New Roman" w:hAnsi="Times New Roman"/>
          <w:sz w:val="28"/>
          <w:szCs w:val="28"/>
        </w:rPr>
        <w:sectPr w:rsidR="002C4362" w:rsidRPr="00475FEB" w:rsidSect="008201A6">
          <w:pgSz w:w="11906" w:h="16838"/>
          <w:pgMar w:top="1134" w:right="850" w:bottom="284" w:left="1701" w:header="708" w:footer="708" w:gutter="0"/>
          <w:cols w:space="720"/>
        </w:sectPr>
      </w:pPr>
    </w:p>
    <w:p w14:paraId="10C4F513" w14:textId="77777777" w:rsidR="002C4362" w:rsidRPr="00475FEB" w:rsidRDefault="002C4362" w:rsidP="002C4362">
      <w:pPr>
        <w:spacing w:line="240" w:lineRule="auto"/>
        <w:rPr>
          <w:rFonts w:ascii="Times New Roman" w:hAnsi="Times New Roman"/>
          <w:b/>
          <w:bCs/>
          <w:sz w:val="28"/>
          <w:szCs w:val="28"/>
        </w:rPr>
      </w:pPr>
      <w:r w:rsidRPr="00475FEB">
        <w:rPr>
          <w:rFonts w:ascii="Times New Roman" w:hAnsi="Times New Roman"/>
          <w:b/>
          <w:bCs/>
          <w:sz w:val="28"/>
          <w:szCs w:val="28"/>
        </w:rPr>
        <w:t>2.2. Тематический план и содержание дисциплины</w:t>
      </w:r>
    </w:p>
    <w:p w14:paraId="6EFA8A14" w14:textId="77777777" w:rsidR="002C4362" w:rsidRPr="00475FEB" w:rsidRDefault="002C4362" w:rsidP="002C4362">
      <w:pPr>
        <w:spacing w:line="240" w:lineRule="auto"/>
        <w:rPr>
          <w:rFonts w:ascii="Times New Roman" w:hAnsi="Times New Roman"/>
          <w:sz w:val="28"/>
          <w:szCs w:val="28"/>
        </w:rPr>
      </w:pPr>
    </w:p>
    <w:p w14:paraId="1C90199A" w14:textId="77777777" w:rsidR="002C4362" w:rsidRPr="00475FEB" w:rsidRDefault="002C4362" w:rsidP="002C4362">
      <w:pPr>
        <w:spacing w:after="0" w:line="240" w:lineRule="auto"/>
        <w:ind w:left="57" w:right="57"/>
        <w:rPr>
          <w:rFonts w:ascii="Times New Roman" w:hAnsi="Times New Roman"/>
          <w:b/>
          <w:sz w:val="28"/>
          <w:szCs w:val="28"/>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7972"/>
        <w:gridCol w:w="1304"/>
        <w:gridCol w:w="2410"/>
      </w:tblGrid>
      <w:tr w:rsidR="002C4362" w:rsidRPr="00475FEB" w14:paraId="3A3F4EA9"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2F7F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Наименование разделов и тем</w:t>
            </w:r>
          </w:p>
        </w:tc>
        <w:tc>
          <w:tcPr>
            <w:tcW w:w="7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BD5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B917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345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Формируемые компетенции</w:t>
            </w:r>
          </w:p>
        </w:tc>
      </w:tr>
      <w:tr w:rsidR="002C4362" w:rsidRPr="00475FEB" w14:paraId="3E6E045D"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9B9829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1</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CD287A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AA29F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8D9F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4</w:t>
            </w:r>
          </w:p>
        </w:tc>
      </w:tr>
      <w:tr w:rsidR="002C4362" w:rsidRPr="00475FEB" w14:paraId="24089775" w14:textId="77777777" w:rsidTr="0023658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DAA298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b/>
                <w:sz w:val="28"/>
                <w:szCs w:val="28"/>
              </w:rPr>
            </w:pPr>
            <w:r w:rsidRPr="00475FEB">
              <w:rPr>
                <w:rFonts w:ascii="Times New Roman" w:hAnsi="Times New Roman"/>
                <w:b/>
                <w:sz w:val="28"/>
                <w:szCs w:val="28"/>
              </w:rPr>
              <w:t>Основное содержание</w:t>
            </w:r>
          </w:p>
        </w:tc>
      </w:tr>
      <w:tr w:rsidR="002C4362" w:rsidRPr="00475FEB" w14:paraId="2D829424"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8A734C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b/>
                <w:sz w:val="28"/>
                <w:szCs w:val="28"/>
              </w:rPr>
            </w:pPr>
            <w:r w:rsidRPr="00475FEB">
              <w:rPr>
                <w:rFonts w:ascii="Times New Roman" w:hAnsi="Times New Roman"/>
                <w:b/>
                <w:sz w:val="28"/>
                <w:szCs w:val="28"/>
              </w:rPr>
              <w:t>Раздел 1.</w:t>
            </w:r>
            <w:r w:rsidRPr="00475FEB">
              <w:rPr>
                <w:rFonts w:ascii="Times New Roman" w:hAnsi="Times New Roman"/>
                <w:sz w:val="28"/>
                <w:szCs w:val="28"/>
              </w:rPr>
              <w:t xml:space="preserve"> Мир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A1796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ABA876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EA773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01; ОК 02, ОК 04; </w:t>
            </w:r>
          </w:p>
          <w:p w14:paraId="0DEBE37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sz w:val="28"/>
                <w:szCs w:val="28"/>
              </w:rPr>
            </w:pPr>
            <w:r w:rsidRPr="00475FEB">
              <w:rPr>
                <w:rFonts w:ascii="Times New Roman" w:hAnsi="Times New Roman"/>
                <w:sz w:val="28"/>
                <w:szCs w:val="28"/>
              </w:rPr>
              <w:t>ОК 07; ОК 08</w:t>
            </w:r>
          </w:p>
        </w:tc>
      </w:tr>
      <w:tr w:rsidR="002C4362" w:rsidRPr="00475FEB" w14:paraId="77D8593A" w14:textId="77777777" w:rsidTr="0023658E">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79F43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1.1</w:t>
            </w:r>
            <w:r w:rsidRPr="00475FEB">
              <w:rPr>
                <w:rFonts w:ascii="Times New Roman" w:hAnsi="Times New Roman"/>
                <w:sz w:val="28"/>
                <w:szCs w:val="28"/>
              </w:rPr>
              <w:t xml:space="preserve"> В чем особенности картины опасностей современной молодежи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29B5C64"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D3443D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1A7A73"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02; ОК 04; ОК 07</w:t>
            </w:r>
          </w:p>
        </w:tc>
      </w:tr>
      <w:tr w:rsidR="002C4362" w:rsidRPr="00475FEB" w14:paraId="02165CA7"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1E402E7"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502312" w14:textId="77777777" w:rsidR="002C4362" w:rsidRPr="00475FEB" w:rsidRDefault="002C4362" w:rsidP="0023658E">
            <w:pPr>
              <w:spacing w:line="240" w:lineRule="auto"/>
              <w:ind w:left="-38" w:right="57" w:firstLine="38"/>
              <w:rPr>
                <w:rFonts w:ascii="Times New Roman" w:hAnsi="Times New Roman"/>
                <w:i/>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45E4A8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5CC5A1" w14:textId="77777777" w:rsidR="002C4362" w:rsidRPr="00475FEB" w:rsidRDefault="002C4362" w:rsidP="0023658E">
            <w:pPr>
              <w:widowControl w:val="0"/>
              <w:spacing w:line="240" w:lineRule="auto"/>
              <w:ind w:left="57" w:right="57"/>
              <w:jc w:val="center"/>
              <w:rPr>
                <w:rFonts w:ascii="Times New Roman" w:hAnsi="Times New Roman"/>
                <w:sz w:val="28"/>
                <w:szCs w:val="28"/>
                <w:highlight w:val="yellow"/>
              </w:rPr>
            </w:pPr>
          </w:p>
        </w:tc>
      </w:tr>
      <w:tr w:rsidR="002C4362" w:rsidRPr="00475FEB" w14:paraId="2DA2A630"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EED17C3"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8B55251" w14:textId="77777777" w:rsidR="002C4362" w:rsidRPr="00475FEB" w:rsidRDefault="002C4362" w:rsidP="0023658E">
            <w:pPr>
              <w:spacing w:line="240" w:lineRule="auto"/>
              <w:ind w:left="-38" w:right="57" w:firstLine="38"/>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3F23DA1C" w14:textId="77777777" w:rsidR="002C4362" w:rsidRPr="00475FEB" w:rsidRDefault="002C4362" w:rsidP="0023658E">
            <w:pPr>
              <w:spacing w:line="240" w:lineRule="auto"/>
              <w:ind w:left="-38" w:right="57" w:firstLine="38"/>
              <w:rPr>
                <w:rFonts w:ascii="Times New Roman" w:hAnsi="Times New Roman"/>
                <w:sz w:val="28"/>
                <w:szCs w:val="28"/>
              </w:rPr>
            </w:pPr>
            <w:r w:rsidRPr="00475FEB">
              <w:rPr>
                <w:rFonts w:ascii="Times New Roman" w:hAnsi="Times New Roman"/>
                <w:sz w:val="28"/>
                <w:szCs w:val="28"/>
              </w:rPr>
              <w:t xml:space="preserve">опасность как система – «объект защиты - источник опасности - негативное воздействие, </w:t>
            </w:r>
          </w:p>
          <w:p w14:paraId="5D733CE3" w14:textId="77777777" w:rsidR="002C4362" w:rsidRPr="00475FEB" w:rsidRDefault="002C4362" w:rsidP="0023658E">
            <w:pPr>
              <w:spacing w:line="240" w:lineRule="auto"/>
              <w:ind w:left="-38" w:right="57" w:firstLine="38"/>
              <w:rPr>
                <w:rFonts w:ascii="Times New Roman" w:hAnsi="Times New Roman"/>
                <w:sz w:val="28"/>
                <w:szCs w:val="28"/>
              </w:rPr>
            </w:pPr>
            <w:r w:rsidRPr="00475FEB">
              <w:rPr>
                <w:rFonts w:ascii="Times New Roman" w:hAnsi="Times New Roman"/>
                <w:sz w:val="28"/>
                <w:szCs w:val="28"/>
              </w:rPr>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14:paraId="28F3ACB4" w14:textId="77777777" w:rsidR="002C4362" w:rsidRPr="00475FEB" w:rsidRDefault="002C4362" w:rsidP="0023658E">
            <w:pPr>
              <w:spacing w:line="240" w:lineRule="auto"/>
              <w:ind w:left="-38" w:right="57" w:firstLine="38"/>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моделирование поля опасностей на примере современной молодежи;</w:t>
            </w:r>
          </w:p>
          <w:p w14:paraId="27353FDF" w14:textId="77777777" w:rsidR="002C4362" w:rsidRPr="00475FEB" w:rsidRDefault="002C4362" w:rsidP="0023658E">
            <w:pPr>
              <w:spacing w:line="240" w:lineRule="auto"/>
              <w:ind w:left="-38" w:right="57" w:firstLine="38"/>
              <w:rPr>
                <w:rFonts w:ascii="Times New Roman" w:hAnsi="Times New Roman"/>
                <w:sz w:val="28"/>
                <w:szCs w:val="28"/>
              </w:rPr>
            </w:pPr>
            <w:r w:rsidRPr="00475FEB">
              <w:rPr>
                <w:rFonts w:ascii="Times New Roman" w:hAnsi="Times New Roman"/>
                <w:i/>
                <w:sz w:val="28"/>
                <w:szCs w:val="28"/>
              </w:rPr>
              <w:t xml:space="preserve">правило действия </w:t>
            </w:r>
            <w:r w:rsidRPr="00475FEB">
              <w:rPr>
                <w:rFonts w:ascii="Times New Roman" w:hAnsi="Times New Roman"/>
                <w:sz w:val="28"/>
                <w:szCs w:val="28"/>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475FEB">
              <w:rPr>
                <w:rFonts w:ascii="Times New Roman" w:hAnsi="Times New Roman"/>
                <w:i/>
                <w:sz w:val="28"/>
                <w:szCs w:val="28"/>
              </w:rPr>
              <w:t>алгоритм</w:t>
            </w:r>
            <w:r w:rsidRPr="00475FEB">
              <w:rPr>
                <w:rFonts w:ascii="Times New Roman" w:hAnsi="Times New Roman"/>
                <w:sz w:val="28"/>
                <w:szCs w:val="28"/>
              </w:rPr>
              <w:t xml:space="preserve"> выявления и классификации опасностей (по происхождению, по кругам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169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D0859C" w14:textId="77777777" w:rsidR="002C4362" w:rsidRPr="00475FEB" w:rsidRDefault="002C4362" w:rsidP="0023658E">
            <w:pPr>
              <w:widowControl w:val="0"/>
              <w:spacing w:line="240" w:lineRule="auto"/>
              <w:ind w:left="57" w:right="57"/>
              <w:jc w:val="center"/>
              <w:rPr>
                <w:rFonts w:ascii="Times New Roman" w:hAnsi="Times New Roman"/>
                <w:sz w:val="28"/>
                <w:szCs w:val="28"/>
                <w:highlight w:val="yellow"/>
              </w:rPr>
            </w:pPr>
          </w:p>
        </w:tc>
      </w:tr>
      <w:tr w:rsidR="002C4362" w:rsidRPr="00475FEB" w14:paraId="462B3358"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CE444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1.2</w:t>
            </w:r>
            <w:r w:rsidRPr="00475FEB">
              <w:rPr>
                <w:rFonts w:ascii="Times New Roman" w:hAnsi="Times New Roman"/>
                <w:sz w:val="28"/>
                <w:szCs w:val="28"/>
              </w:rPr>
              <w:t xml:space="preserve"> Как выявить опасности развития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B1EEEA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B73F3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01B93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02; ОК 04; ОК 07</w:t>
            </w:r>
          </w:p>
        </w:tc>
      </w:tr>
      <w:tr w:rsidR="002C4362" w:rsidRPr="00475FEB" w14:paraId="0ADABEE6"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25D9203"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AB724CD"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0BB0A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84E1E4"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590CA272"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4DA3395"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F98D2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развития - </w:t>
            </w:r>
            <w:r w:rsidRPr="00475FEB">
              <w:rPr>
                <w:rFonts w:ascii="Times New Roman" w:hAnsi="Times New Roman"/>
                <w:sz w:val="28"/>
                <w:szCs w:val="28"/>
                <w:highlight w:val="white"/>
              </w:rPr>
              <w:t xml:space="preserve">это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1DAA0471"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целе-и ценностное полагание в ситуации конфликта в развитии между требованием сохранения Жизни и дефицитами в развитии</w:t>
            </w:r>
          </w:p>
          <w:p w14:paraId="1E7917A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268D28C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целе-и ценностного полагания в ситуации конфликта в развитии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21C3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1D748"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7A8C77B9"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C0DF95" w14:textId="77777777" w:rsidR="002C4362" w:rsidRPr="00475FEB" w:rsidRDefault="002C4362" w:rsidP="0023658E">
            <w:pPr>
              <w:widowControl w:val="0"/>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1.3</w:t>
            </w:r>
            <w:r w:rsidRPr="00475FEB">
              <w:rPr>
                <w:rFonts w:ascii="Times New Roman" w:hAnsi="Times New Roman"/>
                <w:sz w:val="28"/>
                <w:szCs w:val="28"/>
              </w:rPr>
              <w:t xml:space="preserve">. Как выявить и описать опасности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64E2DC0"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03DD15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944E4B"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02; ОК 04; ОК 07</w:t>
            </w:r>
          </w:p>
        </w:tc>
      </w:tr>
      <w:tr w:rsidR="002C4362" w:rsidRPr="00475FEB" w14:paraId="3C0E27D3" w14:textId="77777777" w:rsidTr="0023658E">
        <w:trPr>
          <w:trHeight w:val="325"/>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9D9F2AF"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94014CB"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A6A74E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3B4DC"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4AA325D0" w14:textId="77777777" w:rsidTr="0023658E">
        <w:trPr>
          <w:trHeight w:val="74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61AA392"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701CA51"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на дорогах - </w:t>
            </w:r>
            <w:r w:rsidRPr="00475FEB">
              <w:rPr>
                <w:rFonts w:ascii="Times New Roman" w:hAnsi="Times New Roman"/>
                <w:sz w:val="28"/>
                <w:szCs w:val="28"/>
                <w:highlight w:val="white"/>
              </w:rPr>
              <w:t>это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2ABB5AB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выявлять</w:t>
            </w:r>
            <w:r w:rsidRPr="00475FEB">
              <w:rPr>
                <w:rFonts w:ascii="Times New Roman" w:hAnsi="Times New Roman"/>
                <w:sz w:val="28"/>
                <w:szCs w:val="28"/>
                <w:highlight w:val="white"/>
              </w:rPr>
              <w:t xml:space="preserve"> и описывать опасности для разных участников дорожного движения (пешеход, электросамокатчик/райдер, мотоциклист);</w:t>
            </w:r>
          </w:p>
          <w:p w14:paraId="70932D4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w:t>
            </w:r>
            <w:r w:rsidRPr="00475FEB">
              <w:rPr>
                <w:rFonts w:ascii="Times New Roman" w:hAnsi="Times New Roman"/>
                <w:sz w:val="28"/>
                <w:szCs w:val="28"/>
                <w:highlight w:val="white"/>
              </w:rPr>
              <w:t>выявить и описать опасности на дорогах нужно определить условия, при которых элемент системы «человек-участник дорожного движения – среда дорожного движения» становится причиной нанесения вреда человеку;</w:t>
            </w:r>
          </w:p>
          <w:p w14:paraId="593C51E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выявления и описания опасностей на дорогах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01B8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CE1FB5"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1321A40F"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EE8C34" w14:textId="77777777" w:rsidR="002C4362" w:rsidRPr="00475FEB" w:rsidRDefault="002C4362" w:rsidP="0023658E">
            <w:pPr>
              <w:widowControl w:val="0"/>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1.4.</w:t>
            </w:r>
            <w:r w:rsidRPr="00475FEB">
              <w:rPr>
                <w:rFonts w:ascii="Times New Roman" w:hAnsi="Times New Roman"/>
                <w:sz w:val="28"/>
                <w:szCs w:val="28"/>
              </w:rPr>
              <w:t xml:space="preserve"> Как выявить и описать опасности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D85997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95CED0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FD0E7C"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07</w:t>
            </w:r>
          </w:p>
        </w:tc>
      </w:tr>
      <w:tr w:rsidR="002C4362" w:rsidRPr="00475FEB" w14:paraId="53123F9B"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C9F946A" w14:textId="77777777" w:rsidR="002C4362" w:rsidRPr="00475FEB" w:rsidRDefault="002C4362" w:rsidP="0023658E">
            <w:pPr>
              <w:widowControl w:val="0"/>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0D6C7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B07EA4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B36ABA"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3E44FD81"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E1EF592"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BFE13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опасность пожара в общественном месте – </w:t>
            </w:r>
            <w:r w:rsidRPr="00475FEB">
              <w:rPr>
                <w:rFonts w:ascii="Times New Roman" w:hAnsi="Times New Roman"/>
                <w:sz w:val="28"/>
                <w:szCs w:val="28"/>
                <w:highlight w:val="white"/>
              </w:rPr>
              <w:t>это способность явлений, процессов горения, горючих материалов и объектов причинять вред людям и материальным ресурсам;</w:t>
            </w:r>
          </w:p>
          <w:p w14:paraId="502EF81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выявлять и описывать опасности в ситуации пожара в общественном месте</w:t>
            </w:r>
          </w:p>
          <w:p w14:paraId="34F00AF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w:t>
            </w:r>
            <w:r w:rsidRPr="00475FEB">
              <w:rPr>
                <w:rFonts w:ascii="Times New Roman" w:hAnsi="Times New Roman"/>
                <w:sz w:val="28"/>
                <w:szCs w:val="28"/>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77E11DD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r w:rsidRPr="00475FEB">
              <w:rPr>
                <w:rFonts w:ascii="Times New Roman" w:hAnsi="Times New Roman"/>
                <w:sz w:val="28"/>
                <w:szCs w:val="28"/>
              </w:rPr>
              <w:t xml:space="preserve"> выявления и описание опасностей в ситуации пожара в общественном месте (на примере торгового центра, кинотеатра, клуба)</w:t>
            </w:r>
          </w:p>
          <w:p w14:paraId="12437E5B" w14:textId="77777777" w:rsidR="002C4362" w:rsidRPr="00475FEB" w:rsidRDefault="002C4362" w:rsidP="0023658E">
            <w:pPr>
              <w:spacing w:line="240" w:lineRule="auto"/>
              <w:ind w:left="57" w:right="57"/>
              <w:jc w:val="both"/>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1F3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200CA"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228A86C5"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BE1993" w14:textId="77777777" w:rsidR="002C4362" w:rsidRPr="00475FEB" w:rsidRDefault="002C4362" w:rsidP="0023658E">
            <w:pPr>
              <w:widowControl w:val="0"/>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1.5</w:t>
            </w:r>
            <w:r w:rsidRPr="00475FEB">
              <w:rPr>
                <w:rFonts w:ascii="Times New Roman" w:hAnsi="Times New Roman"/>
                <w:sz w:val="28"/>
                <w:szCs w:val="28"/>
              </w:rPr>
              <w:t xml:space="preserve"> Как выявить и описать опасности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2E802D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C1648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3B070D" w14:textId="77777777" w:rsidR="002C4362" w:rsidRPr="00475FEB" w:rsidRDefault="002C4362" w:rsidP="0023658E">
            <w:pPr>
              <w:widowControl w:val="0"/>
              <w:spacing w:line="240" w:lineRule="auto"/>
              <w:ind w:right="57"/>
              <w:jc w:val="center"/>
              <w:rPr>
                <w:rFonts w:ascii="Times New Roman" w:hAnsi="Times New Roman"/>
                <w:sz w:val="28"/>
                <w:szCs w:val="28"/>
              </w:rPr>
            </w:pPr>
            <w:r w:rsidRPr="00475FEB">
              <w:rPr>
                <w:rFonts w:ascii="Times New Roman" w:hAnsi="Times New Roman"/>
                <w:sz w:val="28"/>
                <w:szCs w:val="28"/>
              </w:rPr>
              <w:t>ОК 04; ОК 07;</w:t>
            </w:r>
          </w:p>
        </w:tc>
      </w:tr>
      <w:tr w:rsidR="002C4362" w:rsidRPr="00475FEB" w14:paraId="35E643BF"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760EF96" w14:textId="77777777" w:rsidR="002C4362" w:rsidRPr="00475FEB" w:rsidRDefault="002C4362" w:rsidP="0023658E">
            <w:pPr>
              <w:widowControl w:val="0"/>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CD413E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0D3B0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9F0DEF" w14:textId="77777777" w:rsidR="002C4362" w:rsidRPr="00475FEB" w:rsidRDefault="002C4362" w:rsidP="0023658E">
            <w:pPr>
              <w:widowControl w:val="0"/>
              <w:spacing w:line="240" w:lineRule="auto"/>
              <w:ind w:right="57"/>
              <w:jc w:val="center"/>
              <w:rPr>
                <w:rFonts w:ascii="Times New Roman" w:hAnsi="Times New Roman"/>
                <w:sz w:val="28"/>
                <w:szCs w:val="28"/>
              </w:rPr>
            </w:pPr>
          </w:p>
        </w:tc>
      </w:tr>
      <w:tr w:rsidR="002C4362" w:rsidRPr="00475FEB" w14:paraId="27734686"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DC1B985"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BF719E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ситуации захвата заложников в общественном месте </w:t>
            </w:r>
          </w:p>
          <w:p w14:paraId="01AA878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выявить и описать опасности в ситуации захвата заложников в общественном месте</w:t>
            </w:r>
          </w:p>
          <w:p w14:paraId="061EAF7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w:t>
            </w:r>
            <w:r w:rsidRPr="00475FEB">
              <w:rPr>
                <w:rFonts w:ascii="Times New Roman" w:hAnsi="Times New Roman"/>
                <w:sz w:val="28"/>
                <w:szCs w:val="28"/>
                <w:highlight w:val="white"/>
              </w:rPr>
              <w:t>выявить и описать опасности нужно определить условия, при которых заложнику может быть нанесен вред</w:t>
            </w:r>
          </w:p>
          <w:p w14:paraId="623D7AF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r w:rsidRPr="00475FEB">
              <w:rPr>
                <w:rFonts w:ascii="Times New Roman" w:hAnsi="Times New Roman"/>
                <w:sz w:val="28"/>
                <w:szCs w:val="28"/>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40CD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8CCBCE"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7B0AE2D0"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654E5C" w14:textId="77777777" w:rsidR="002C4362" w:rsidRPr="00475FEB" w:rsidRDefault="002C4362" w:rsidP="0023658E">
            <w:pPr>
              <w:widowControl w:val="0"/>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1.6 </w:t>
            </w:r>
            <w:r w:rsidRPr="00475FEB">
              <w:rPr>
                <w:rFonts w:ascii="Times New Roman" w:hAnsi="Times New Roman"/>
                <w:sz w:val="28"/>
                <w:szCs w:val="28"/>
              </w:rPr>
              <w:t>По выбору студентов</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7BE46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CF734F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7BBE0"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1; ОК 02; ОК 04; </w:t>
            </w:r>
          </w:p>
          <w:p w14:paraId="6DAF598A" w14:textId="77777777" w:rsidR="002C4362" w:rsidRPr="00475FEB" w:rsidRDefault="002C4362" w:rsidP="0023658E">
            <w:pPr>
              <w:widowControl w:val="0"/>
              <w:spacing w:line="240" w:lineRule="auto"/>
              <w:ind w:left="57" w:right="57"/>
              <w:jc w:val="center"/>
              <w:rPr>
                <w:rFonts w:ascii="Times New Roman" w:hAnsi="Times New Roman"/>
                <w:sz w:val="28"/>
                <w:szCs w:val="28"/>
                <w:highlight w:val="yellow"/>
              </w:rPr>
            </w:pPr>
            <w:r w:rsidRPr="00475FEB">
              <w:rPr>
                <w:rFonts w:ascii="Times New Roman" w:hAnsi="Times New Roman"/>
                <w:sz w:val="28"/>
                <w:szCs w:val="28"/>
              </w:rPr>
              <w:t>ОК 07;</w:t>
            </w:r>
          </w:p>
        </w:tc>
      </w:tr>
      <w:tr w:rsidR="002C4362" w:rsidRPr="00475FEB" w14:paraId="324B57B1"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BAC441D" w14:textId="77777777" w:rsidR="002C4362" w:rsidRPr="00475FEB" w:rsidRDefault="002C4362" w:rsidP="0023658E">
            <w:pPr>
              <w:widowControl w:val="0"/>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ABE04C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CACE1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521DBA"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67445F52"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F6FE317"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267AF4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опасности </w:t>
            </w:r>
          </w:p>
          <w:p w14:paraId="6EBB893C"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выявлять</w:t>
            </w:r>
            <w:r w:rsidRPr="00475FEB">
              <w:rPr>
                <w:rFonts w:ascii="Times New Roman" w:hAnsi="Times New Roman"/>
                <w:sz w:val="28"/>
                <w:szCs w:val="28"/>
                <w:highlight w:val="white"/>
              </w:rPr>
              <w:t xml:space="preserve"> и описывать опасности в окружающей среде для предупреждения и защиты от них, в том числе в чрезвычайных ситуациях;</w:t>
            </w:r>
          </w:p>
          <w:p w14:paraId="2B8CB23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w:t>
            </w:r>
          </w:p>
          <w:p w14:paraId="4F9DC5B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E03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C5471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38E133FF"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4509A84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Раздел 2</w:t>
            </w:r>
            <w:r w:rsidRPr="00475FEB">
              <w:rPr>
                <w:rFonts w:ascii="Times New Roman" w:hAnsi="Times New Roman"/>
                <w:sz w:val="28"/>
                <w:szCs w:val="28"/>
              </w:rPr>
              <w:t xml:space="preserve"> Методы оценки риска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E897D5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9957E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CD2934"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p w14:paraId="2DB2A142" w14:textId="77777777" w:rsidR="002C4362" w:rsidRPr="00475FEB" w:rsidRDefault="002C4362" w:rsidP="0023658E">
            <w:pPr>
              <w:widowControl w:val="0"/>
              <w:spacing w:line="240" w:lineRule="auto"/>
              <w:ind w:left="57" w:right="57"/>
              <w:jc w:val="center"/>
              <w:rPr>
                <w:rFonts w:ascii="Times New Roman" w:hAnsi="Times New Roman"/>
                <w:sz w:val="28"/>
                <w:szCs w:val="28"/>
                <w:highlight w:val="yellow"/>
              </w:rPr>
            </w:pPr>
            <w:r w:rsidRPr="00475FEB">
              <w:rPr>
                <w:rFonts w:ascii="Times New Roman" w:hAnsi="Times New Roman"/>
                <w:sz w:val="28"/>
                <w:szCs w:val="28"/>
              </w:rPr>
              <w:t>ОК 08</w:t>
            </w:r>
          </w:p>
        </w:tc>
      </w:tr>
      <w:tr w:rsidR="002C4362" w:rsidRPr="00475FEB" w14:paraId="3BC51C02"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94A15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2.1</w:t>
            </w:r>
            <w:r w:rsidRPr="00475FEB">
              <w:rPr>
                <w:rFonts w:ascii="Times New Roman" w:hAnsi="Times New Roman"/>
                <w:sz w:val="28"/>
                <w:szCs w:val="28"/>
              </w:rPr>
              <w:t xml:space="preserve"> Как измерять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AFF63E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2A9273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2DBC0"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2C4362" w:rsidRPr="00475FEB" w14:paraId="52927048"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3D05F9B"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BF07FD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46566B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21A3B7"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54146136"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6EA5AF6"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7B0834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риск – это количественная мера опасности, сочетание 1) вероятности (или частоты) нанесения ущерба и 2) тяжести этого ущерба для объекта защиты;</w:t>
            </w:r>
          </w:p>
          <w:p w14:paraId="49A93AEC"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sz w:val="28"/>
                <w:szCs w:val="28"/>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7C463A96"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w:t>
            </w:r>
            <w:r w:rsidRPr="00475FEB">
              <w:rPr>
                <w:rFonts w:ascii="Times New Roman" w:hAnsi="Times New Roman"/>
                <w:sz w:val="28"/>
                <w:szCs w:val="28"/>
                <w:highlight w:val="white"/>
              </w:rPr>
              <w:t xml:space="preserve"> определение </w:t>
            </w:r>
            <w:r w:rsidRPr="00475FEB">
              <w:rPr>
                <w:rFonts w:ascii="Times New Roman" w:hAnsi="Times New Roman"/>
                <w:sz w:val="28"/>
                <w:szCs w:val="28"/>
              </w:rPr>
              <w:t>вероятности осуществления риска и масштаба последствий</w:t>
            </w:r>
            <w:r w:rsidRPr="00475FEB">
              <w:rPr>
                <w:rFonts w:ascii="Times New Roman" w:hAnsi="Times New Roman"/>
                <w:sz w:val="28"/>
                <w:szCs w:val="28"/>
                <w:highlight w:val="white"/>
              </w:rPr>
              <w:t xml:space="preserve"> воздействия вредных и опасных факторов среды</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2D4277F1"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оценить риск, нужно рассчитать вероятность наступления негативного события и определить тяжесть его последствий </w:t>
            </w:r>
          </w:p>
          <w:p w14:paraId="6A001E4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расчета риска по формуле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79AA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1516B1"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6235235E"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E2377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2.2</w:t>
            </w:r>
            <w:r w:rsidRPr="00475FEB">
              <w:rPr>
                <w:rFonts w:ascii="Times New Roman" w:hAnsi="Times New Roman"/>
                <w:sz w:val="28"/>
                <w:szCs w:val="28"/>
              </w:rPr>
              <w:t>. Как оценить риски на дорогах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D7600A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3040A9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18244B"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2C4362" w:rsidRPr="00475FEB" w14:paraId="12081504"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B9AA9FC"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78046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24DFE2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1BAEA8"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400ECBA0"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B1AE47A"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1BC097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15C3834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Предметное действие: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(по формуле) и масштаба последствий</w:t>
            </w:r>
            <w:r w:rsidRPr="00475FEB">
              <w:rPr>
                <w:rFonts w:ascii="Times New Roman" w:hAnsi="Times New Roman"/>
                <w:sz w:val="28"/>
                <w:szCs w:val="28"/>
                <w:highlight w:val="white"/>
              </w:rPr>
              <w:t xml:space="preserve"> воздействия опасных факторов дорожного движения в отношении различных его участников</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08910AD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14:paraId="3F59F38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оценки </w:t>
            </w:r>
            <w:r w:rsidRPr="00475FEB">
              <w:rPr>
                <w:rFonts w:ascii="Times New Roman" w:hAnsi="Times New Roman"/>
                <w:sz w:val="28"/>
                <w:szCs w:val="28"/>
              </w:rPr>
              <w:t>риска</w:t>
            </w:r>
            <w:r w:rsidRPr="00475FEB">
              <w:rPr>
                <w:rFonts w:ascii="Times New Roman" w:hAnsi="Times New Roman"/>
                <w:i/>
                <w:sz w:val="28"/>
                <w:szCs w:val="28"/>
              </w:rPr>
              <w:t xml:space="preserve"> </w:t>
            </w:r>
            <w:r w:rsidRPr="00475FEB">
              <w:rPr>
                <w:rFonts w:ascii="Times New Roman" w:hAnsi="Times New Roman"/>
                <w:sz w:val="28"/>
                <w:szCs w:val="28"/>
                <w:highlight w:val="white"/>
              </w:rPr>
              <w:t>для разных участников дорожного движения (пешеход, электросамокатчик/райдер, мотоциклист)</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18EC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2FAD0F"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2889E6B9"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A6954B"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2.3</w:t>
            </w:r>
            <w:r w:rsidRPr="00475FEB">
              <w:rPr>
                <w:rFonts w:ascii="Times New Roman" w:hAnsi="Times New Roman"/>
                <w:sz w:val="28"/>
                <w:szCs w:val="28"/>
              </w:rPr>
              <w:t xml:space="preserve"> Как оценить риски в ситуации пожара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BA09C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B16059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E133B8"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2C4362" w:rsidRPr="00475FEB" w14:paraId="56DDDB33"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D65089E"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8088531"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9EA82F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AE1EBB"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6D119D0C"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82F29B1"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5F2FEF"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14:paraId="32BECC5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пожара в общественном месте (по формуле) и масштаба последствий</w:t>
            </w:r>
            <w:r w:rsidRPr="00475FEB">
              <w:rPr>
                <w:rFonts w:ascii="Times New Roman" w:hAnsi="Times New Roman"/>
                <w:sz w:val="28"/>
                <w:szCs w:val="28"/>
                <w:highlight w:val="white"/>
              </w:rPr>
              <w:t xml:space="preserve"> воздействия опасных факторов пожара на посетителей</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5CB25B1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415D0BE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оценки рисков опасных факторов пожара в общественном месте (торговом центре, клубе, интернате для престарелых)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27A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C170CF"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6473E90B"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C2CC1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2.4</w:t>
            </w:r>
            <w:r w:rsidRPr="00475FEB">
              <w:rPr>
                <w:rFonts w:ascii="Times New Roman" w:hAnsi="Times New Roman"/>
                <w:sz w:val="28"/>
                <w:szCs w:val="28"/>
              </w:rPr>
              <w:t xml:space="preserve">. Как оценить риск реализации ситуации захвата заложников/стрельбы в общественном месте (ЧС)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1D975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5444C9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3AD7C1"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2C4362" w:rsidRPr="00475FEB" w14:paraId="5AD2A0CA"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DC03458"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A4FCA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17D164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CBFDC2"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32670417"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D6F50C1"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279E11F"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14:paraId="68BE100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(по формуле) и масштаба/тяжести последствий</w:t>
            </w:r>
            <w:r w:rsidRPr="00475FEB">
              <w:rPr>
                <w:rFonts w:ascii="Times New Roman" w:hAnsi="Times New Roman"/>
                <w:sz w:val="28"/>
                <w:szCs w:val="28"/>
                <w:highlight w:val="white"/>
              </w:rPr>
              <w:t xml:space="preserve"> воздействия опасных факторов </w:t>
            </w:r>
            <w:r w:rsidRPr="00475FEB">
              <w:rPr>
                <w:rFonts w:ascii="Times New Roman" w:hAnsi="Times New Roman"/>
                <w:sz w:val="28"/>
                <w:szCs w:val="28"/>
              </w:rPr>
              <w:t xml:space="preserve">захвата заложников/стрельбы в общественном месте </w:t>
            </w:r>
            <w:r w:rsidRPr="00475FEB">
              <w:rPr>
                <w:rFonts w:ascii="Times New Roman" w:hAnsi="Times New Roman"/>
                <w:sz w:val="28"/>
                <w:szCs w:val="28"/>
                <w:highlight w:val="white"/>
              </w:rPr>
              <w:t>для разработки/выбора мер по профилактике и защите посетителей</w:t>
            </w:r>
          </w:p>
          <w:p w14:paraId="5E7A4F29"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14:paraId="153BB79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оценки рисков в ситуации</w:t>
            </w:r>
            <w:r w:rsidRPr="00475FEB">
              <w:rPr>
                <w:rFonts w:ascii="Times New Roman" w:hAnsi="Times New Roman"/>
                <w:i/>
                <w:sz w:val="28"/>
                <w:szCs w:val="28"/>
              </w:rPr>
              <w:t xml:space="preserve"> </w:t>
            </w:r>
            <w:r w:rsidRPr="00475FEB">
              <w:rPr>
                <w:rFonts w:ascii="Times New Roman" w:hAnsi="Times New Roman"/>
                <w:sz w:val="28"/>
                <w:szCs w:val="28"/>
              </w:rPr>
              <w:t>захвата заложников/стрельбы в общественном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80E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A328F4"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35EAFA42"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14AC1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2.5 </w:t>
            </w:r>
            <w:r w:rsidRPr="00475FEB">
              <w:rPr>
                <w:rFonts w:ascii="Times New Roman" w:hAnsi="Times New Roman"/>
                <w:sz w:val="28"/>
                <w:szCs w:val="28"/>
              </w:rPr>
              <w:t>Как оценить риски для здоровья в подростковом возрасте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51BB27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9B836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E164F"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p w14:paraId="2E7ABE80"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08</w:t>
            </w:r>
          </w:p>
        </w:tc>
      </w:tr>
      <w:tr w:rsidR="002C4362" w:rsidRPr="00475FEB" w14:paraId="719414B2"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28F93F1"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92B2F7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8C984F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FE8DD5"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671BB173"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8EAD537"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4029631"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  </w:t>
            </w:r>
          </w:p>
          <w:p w14:paraId="3248AF44"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опасных и вредных факторов риска для жизни и здоровья подростков (по формуле) и тяжести последствий</w:t>
            </w:r>
            <w:r w:rsidRPr="00475FEB">
              <w:rPr>
                <w:rFonts w:ascii="Times New Roman" w:hAnsi="Times New Roman"/>
                <w:sz w:val="28"/>
                <w:szCs w:val="28"/>
                <w:highlight w:val="white"/>
              </w:rPr>
              <w:t xml:space="preserve"> их воздействия для разработки/выбора мер по профилактике и защите</w:t>
            </w:r>
          </w:p>
          <w:p w14:paraId="297898E6"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128E7730"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 xml:space="preserve">оценки рисков для жизни и здоровья подростков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38C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B27ABE"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53F8A141"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736E4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2.6 </w:t>
            </w:r>
            <w:r w:rsidRPr="00475FEB">
              <w:rPr>
                <w:rFonts w:ascii="Times New Roman" w:hAnsi="Times New Roman"/>
                <w:sz w:val="28"/>
                <w:szCs w:val="28"/>
              </w:rPr>
              <w:t>Как оценить риск реализации ситуации, актуальной для обучающихся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5B84E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90627D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347852"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2C4362" w:rsidRPr="00475FEB" w14:paraId="203DE611"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44F0EB0"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7F321C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563665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5B2242"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3B681F6A"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1AFD47A"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176F11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риск в…</w:t>
            </w:r>
          </w:p>
          <w:p w14:paraId="5B0B303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определение </w:t>
            </w:r>
            <w:r w:rsidRPr="00475FEB">
              <w:rPr>
                <w:rFonts w:ascii="Times New Roman" w:hAnsi="Times New Roman"/>
                <w:sz w:val="28"/>
                <w:szCs w:val="28"/>
              </w:rPr>
              <w:t>вероятности осуществления риска и масштаба последствий</w:t>
            </w:r>
            <w:r w:rsidRPr="00475FEB">
              <w:rPr>
                <w:rFonts w:ascii="Times New Roman" w:hAnsi="Times New Roman"/>
                <w:sz w:val="28"/>
                <w:szCs w:val="28"/>
                <w:highlight w:val="white"/>
              </w:rPr>
              <w:t xml:space="preserve"> воздействия вредных и опасных факторов среды</w:t>
            </w:r>
            <w:r w:rsidRPr="00475FEB">
              <w:rPr>
                <w:rFonts w:ascii="Times New Roman" w:hAnsi="Times New Roman"/>
                <w:sz w:val="28"/>
                <w:szCs w:val="28"/>
              </w:rPr>
              <w:t xml:space="preserve"> </w:t>
            </w:r>
            <w:r w:rsidRPr="00475FEB">
              <w:rPr>
                <w:rFonts w:ascii="Times New Roman" w:hAnsi="Times New Roman"/>
                <w:sz w:val="28"/>
                <w:szCs w:val="28"/>
                <w:highlight w:val="white"/>
              </w:rPr>
              <w:t>для разработки/выбора мер по профилактике и защите</w:t>
            </w:r>
          </w:p>
          <w:p w14:paraId="5744CF7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w:t>
            </w:r>
          </w:p>
          <w:p w14:paraId="05D9131B"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EAFB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683FE5"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01BF4DC5"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489FCA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Раздел 3.</w:t>
            </w:r>
            <w:r w:rsidRPr="00475FEB">
              <w:rPr>
                <w:rFonts w:ascii="Times New Roman" w:hAnsi="Times New Roman"/>
                <w:sz w:val="28"/>
                <w:szCs w:val="28"/>
              </w:rPr>
              <w:t xml:space="preserve"> </w:t>
            </w:r>
            <w:r w:rsidRPr="00475FEB">
              <w:rPr>
                <w:rFonts w:ascii="Times New Roman" w:hAnsi="Times New Roman"/>
                <w:b/>
                <w:sz w:val="28"/>
                <w:szCs w:val="28"/>
              </w:rPr>
              <w:t>Защита населения и территорий от чрезвычайных ситуаций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CAE4FA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632DAB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FC790B"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03; ОК 04;</w:t>
            </w:r>
          </w:p>
          <w:p w14:paraId="7BBC4C1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07; ОК 08</w:t>
            </w:r>
          </w:p>
        </w:tc>
      </w:tr>
      <w:tr w:rsidR="002C4362" w:rsidRPr="00475FEB" w14:paraId="5AF0A84A"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17428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3.1</w:t>
            </w:r>
            <w:r w:rsidRPr="00475FEB">
              <w:rPr>
                <w:rFonts w:ascii="Times New Roman" w:hAnsi="Times New Roman"/>
                <w:sz w:val="28"/>
                <w:szCs w:val="28"/>
              </w:rPr>
              <w:t xml:space="preserve"> Понятие о защите от опасности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E60053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4B50D7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D232B9"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07</w:t>
            </w:r>
          </w:p>
        </w:tc>
      </w:tr>
      <w:tr w:rsidR="002C4362" w:rsidRPr="00475FEB" w14:paraId="0C9443FB"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D750ADA"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2E439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FE384A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65705B"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22D78ACE" w14:textId="77777777" w:rsidTr="0023658E">
        <w:trPr>
          <w:trHeight w:val="2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F009D65"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5A301C9"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i/>
                <w:sz w:val="28"/>
                <w:szCs w:val="28"/>
              </w:rPr>
              <w:t>Понятие</w:t>
            </w:r>
            <w:r w:rsidRPr="00475FEB">
              <w:rPr>
                <w:rFonts w:ascii="Times New Roman" w:hAnsi="Times New Roman"/>
                <w:i/>
                <w:sz w:val="28"/>
                <w:szCs w:val="28"/>
                <w:highlight w:val="white"/>
              </w:rPr>
              <w:t xml:space="preserve">: </w:t>
            </w:r>
            <w:r w:rsidRPr="00475FEB">
              <w:rPr>
                <w:rFonts w:ascii="Times New Roman" w:hAnsi="Times New Roman"/>
                <w:b/>
                <w:sz w:val="28"/>
                <w:szCs w:val="28"/>
                <w:highlight w:val="white"/>
              </w:rPr>
              <w:t>Защита</w:t>
            </w:r>
            <w:r w:rsidRPr="00475FEB">
              <w:rPr>
                <w:rFonts w:ascii="Times New Roman" w:hAnsi="Times New Roman"/>
                <w:sz w:val="28"/>
                <w:szCs w:val="28"/>
                <w:highlight w:val="white"/>
              </w:rPr>
              <w:t xml:space="preserve"> </w:t>
            </w:r>
            <w:r w:rsidRPr="00475FEB">
              <w:rPr>
                <w:rFonts w:ascii="Times New Roman" w:hAnsi="Times New Roman"/>
                <w:b/>
                <w:sz w:val="28"/>
                <w:szCs w:val="28"/>
                <w:highlight w:val="white"/>
              </w:rPr>
              <w:t>от</w:t>
            </w:r>
            <w:r w:rsidRPr="00475FEB">
              <w:rPr>
                <w:rFonts w:ascii="Times New Roman" w:hAnsi="Times New Roman"/>
                <w:sz w:val="28"/>
                <w:szCs w:val="28"/>
                <w:highlight w:val="white"/>
              </w:rPr>
              <w:t xml:space="preserve"> </w:t>
            </w:r>
            <w:r w:rsidRPr="00475FEB">
              <w:rPr>
                <w:rFonts w:ascii="Times New Roman" w:hAnsi="Times New Roman"/>
                <w:b/>
                <w:sz w:val="28"/>
                <w:szCs w:val="28"/>
                <w:highlight w:val="white"/>
              </w:rPr>
              <w:t>опасностей</w:t>
            </w:r>
            <w:r w:rsidRPr="00475FEB">
              <w:rPr>
                <w:rFonts w:ascii="Times New Roman" w:hAnsi="Times New Roman"/>
                <w:sz w:val="28"/>
                <w:szCs w:val="28"/>
                <w:highlight w:val="white"/>
              </w:rPr>
              <w:t xml:space="preserve"> – </w:t>
            </w:r>
            <w:r w:rsidRPr="00475FEB">
              <w:rPr>
                <w:rFonts w:ascii="Times New Roman" w:hAnsi="Times New Roman"/>
                <w:b/>
                <w:sz w:val="28"/>
                <w:szCs w:val="28"/>
                <w:highlight w:val="white"/>
              </w:rPr>
              <w:t>это</w:t>
            </w:r>
            <w:r w:rsidRPr="00475FEB">
              <w:rPr>
                <w:rFonts w:ascii="Times New Roman" w:hAnsi="Times New Roman"/>
                <w:sz w:val="28"/>
                <w:szCs w:val="28"/>
                <w:highlight w:val="white"/>
              </w:rPr>
              <w:t xml:space="preserve"> способы и методы снижения уровня и продолжительности действия </w:t>
            </w:r>
            <w:r w:rsidRPr="00475FEB">
              <w:rPr>
                <w:rFonts w:ascii="Times New Roman" w:hAnsi="Times New Roman"/>
                <w:b/>
                <w:sz w:val="28"/>
                <w:szCs w:val="28"/>
                <w:highlight w:val="white"/>
              </w:rPr>
              <w:t>опасностей</w:t>
            </w:r>
            <w:r w:rsidRPr="00475FEB">
              <w:rPr>
                <w:rFonts w:ascii="Times New Roman" w:hAnsi="Times New Roman"/>
                <w:sz w:val="28"/>
                <w:szCs w:val="28"/>
                <w:highlight w:val="white"/>
              </w:rPr>
              <w:t xml:space="preserve"> на человека (природу). </w:t>
            </w:r>
            <w:r w:rsidRPr="00475FEB">
              <w:rPr>
                <w:rFonts w:ascii="Times New Roman" w:hAnsi="Times New Roman"/>
                <w:i/>
                <w:sz w:val="28"/>
                <w:szCs w:val="28"/>
              </w:rPr>
              <w:t>Правило</w:t>
            </w:r>
            <w:r w:rsidRPr="00475FEB">
              <w:rPr>
                <w:rFonts w:ascii="Times New Roman" w:hAnsi="Times New Roman"/>
                <w:sz w:val="28"/>
                <w:szCs w:val="28"/>
                <w:highlight w:val="white"/>
              </w:rPr>
              <w:t>: чтобы з</w:t>
            </w:r>
            <w:r w:rsidRPr="00475FEB">
              <w:rPr>
                <w:rFonts w:ascii="Times New Roman" w:hAnsi="Times New Roman"/>
                <w:b/>
                <w:sz w:val="28"/>
                <w:szCs w:val="28"/>
                <w:highlight w:val="white"/>
              </w:rPr>
              <w:t>ащитить</w:t>
            </w:r>
            <w:r w:rsidRPr="00475FEB">
              <w:rPr>
                <w:rFonts w:ascii="Times New Roman" w:hAnsi="Times New Roman"/>
                <w:sz w:val="28"/>
                <w:szCs w:val="28"/>
                <w:highlight w:val="white"/>
              </w:rPr>
              <w:t xml:space="preserve"> объект </w:t>
            </w:r>
            <w:r w:rsidRPr="00475FEB">
              <w:rPr>
                <w:rFonts w:ascii="Times New Roman" w:hAnsi="Times New Roman"/>
                <w:b/>
                <w:sz w:val="28"/>
                <w:szCs w:val="28"/>
                <w:highlight w:val="white"/>
              </w:rPr>
              <w:t>от</w:t>
            </w:r>
            <w:r w:rsidRPr="00475FEB">
              <w:rPr>
                <w:rFonts w:ascii="Times New Roman" w:hAnsi="Times New Roman"/>
                <w:sz w:val="28"/>
                <w:szCs w:val="28"/>
                <w:highlight w:val="white"/>
              </w:rPr>
              <w:t xml:space="preserve"> </w:t>
            </w:r>
            <w:r w:rsidRPr="00475FEB">
              <w:rPr>
                <w:rFonts w:ascii="Times New Roman" w:hAnsi="Times New Roman"/>
                <w:b/>
                <w:sz w:val="28"/>
                <w:szCs w:val="28"/>
                <w:highlight w:val="white"/>
              </w:rPr>
              <w:t>опасностей, необходимо</w:t>
            </w:r>
            <w:r w:rsidRPr="00475FEB">
              <w:rPr>
                <w:rFonts w:ascii="Times New Roman" w:hAnsi="Times New Roman"/>
                <w:sz w:val="28"/>
                <w:szCs w:val="28"/>
                <w:highlight w:val="white"/>
              </w:rPr>
              <w:t xml:space="preserve"> снизить негативное влияние источников </w:t>
            </w:r>
            <w:r w:rsidRPr="00475FEB">
              <w:rPr>
                <w:rFonts w:ascii="Times New Roman" w:hAnsi="Times New Roman"/>
                <w:b/>
                <w:sz w:val="28"/>
                <w:szCs w:val="28"/>
                <w:highlight w:val="white"/>
              </w:rPr>
              <w:t>опасности</w:t>
            </w:r>
            <w:r w:rsidRPr="00475FEB">
              <w:rPr>
                <w:rFonts w:ascii="Times New Roman" w:hAnsi="Times New Roman"/>
                <w:sz w:val="28"/>
                <w:szCs w:val="28"/>
                <w:highlight w:val="white"/>
              </w:rPr>
              <w:t xml:space="preserve"> (сокращением значения риска и размеров </w:t>
            </w:r>
            <w:r w:rsidRPr="00475FEB">
              <w:rPr>
                <w:rFonts w:ascii="Times New Roman" w:hAnsi="Times New Roman"/>
                <w:b/>
                <w:sz w:val="28"/>
                <w:szCs w:val="28"/>
                <w:highlight w:val="white"/>
              </w:rPr>
              <w:t>опасных</w:t>
            </w:r>
            <w:r w:rsidRPr="00475FEB">
              <w:rPr>
                <w:rFonts w:ascii="Times New Roman" w:hAnsi="Times New Roman"/>
                <w:sz w:val="28"/>
                <w:szCs w:val="28"/>
                <w:highlight w:val="white"/>
              </w:rPr>
              <w:t xml:space="preserve"> зон), его выведением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применением экобиозащитной техники и средств индивидуальной </w:t>
            </w:r>
            <w:r w:rsidRPr="00475FEB">
              <w:rPr>
                <w:rFonts w:ascii="Times New Roman" w:hAnsi="Times New Roman"/>
                <w:b/>
                <w:sz w:val="28"/>
                <w:szCs w:val="28"/>
                <w:highlight w:val="white"/>
              </w:rPr>
              <w:t>защиты</w:t>
            </w:r>
            <w:r w:rsidRPr="00475FEB">
              <w:rPr>
                <w:rFonts w:ascii="Times New Roman" w:hAnsi="Times New Roman"/>
                <w:sz w:val="28"/>
                <w:szCs w:val="28"/>
                <w:highlight w:val="white"/>
              </w:rPr>
              <w:t xml:space="preserve"> </w:t>
            </w:r>
          </w:p>
          <w:p w14:paraId="19884A8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(способы, методы, средства, модели поведения) для защиты от опасностей окружающей среды, в том числе в чрезвычайной ситуации</w:t>
            </w:r>
          </w:p>
          <w:p w14:paraId="1CA09E20"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w:t>
            </w:r>
            <w:r w:rsidRPr="00475FEB">
              <w:rPr>
                <w:rFonts w:ascii="Times New Roman" w:hAnsi="Times New Roman"/>
                <w:sz w:val="28"/>
                <w:szCs w:val="28"/>
                <w:highlight w:val="white"/>
              </w:rPr>
              <w:t xml:space="preserve">чтобы </w:t>
            </w:r>
            <w:r w:rsidRPr="00475FEB">
              <w:rPr>
                <w:rFonts w:ascii="Times New Roman" w:hAnsi="Times New Roman"/>
                <w:sz w:val="28"/>
                <w:szCs w:val="28"/>
              </w:rPr>
              <w:t>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доступность+функциональность/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58DEED1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выбора способа защиты на основе нормативных документов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B7A4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CEE297"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5E64D624"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F4D36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3.2</w:t>
            </w:r>
            <w:r w:rsidRPr="00475FEB">
              <w:rPr>
                <w:rFonts w:ascii="Times New Roman" w:hAnsi="Times New Roman"/>
                <w:sz w:val="28"/>
                <w:szCs w:val="28"/>
              </w:rPr>
              <w:t xml:space="preserve"> Как снизить риски для здоровья. Профилактика заболеваний. Здоровый образ жизни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85F1D1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EAD85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794551"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3; ОК 04; ОК 08</w:t>
            </w:r>
          </w:p>
        </w:tc>
      </w:tr>
      <w:tr w:rsidR="002C4362" w:rsidRPr="00475FEB" w14:paraId="1A6A5930"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D78193D"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36D242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10FB0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7C30D6"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4CD9E69C"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CEC38F0"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D51395D"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i/>
                <w:sz w:val="28"/>
                <w:szCs w:val="28"/>
              </w:rPr>
              <w:t>Понятие:</w:t>
            </w:r>
            <w:r w:rsidRPr="00475FEB">
              <w:rPr>
                <w:rFonts w:ascii="Times New Roman" w:hAnsi="Times New Roman"/>
                <w:sz w:val="28"/>
                <w:szCs w:val="28"/>
              </w:rPr>
              <w:t xml:space="preserve"> защита жизни и здоровья -</w:t>
            </w:r>
            <w:r w:rsidRPr="00475FEB">
              <w:rPr>
                <w:rFonts w:ascii="Times New Roman" w:hAnsi="Times New Roman"/>
                <w:i/>
                <w:sz w:val="28"/>
                <w:szCs w:val="28"/>
              </w:rPr>
              <w:t xml:space="preserve"> </w:t>
            </w:r>
            <w:r w:rsidRPr="00475FEB">
              <w:rPr>
                <w:rFonts w:ascii="Times New Roman" w:hAnsi="Times New Roman"/>
                <w:sz w:val="28"/>
                <w:szCs w:val="28"/>
                <w:highlight w:val="white"/>
              </w:rPr>
              <w:t xml:space="preserve">способы и методы снижения уровня действия вредных и опасных факторов для физического и психического здоровья  </w:t>
            </w:r>
          </w:p>
          <w:p w14:paraId="0012671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(способов, методов, средств, образа жизни) для защиты жизни и здоровья от опасностей окружающей среды</w:t>
            </w:r>
          </w:p>
          <w:p w14:paraId="5D09FA6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выбрать меры </w:t>
            </w:r>
            <w:r w:rsidRPr="00475FEB">
              <w:rPr>
                <w:rFonts w:ascii="Times New Roman" w:hAnsi="Times New Roman"/>
                <w:sz w:val="28"/>
                <w:szCs w:val="28"/>
                <w:highlight w:val="white"/>
              </w:rPr>
              <w:t>снижения уровня действия вредных и опасных факторов для</w:t>
            </w:r>
            <w:r w:rsidRPr="00475FEB">
              <w:rPr>
                <w:rFonts w:ascii="Times New Roman" w:hAnsi="Times New Roman"/>
                <w:sz w:val="28"/>
                <w:szCs w:val="28"/>
              </w:rPr>
              <w:t xml:space="preserve">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14:paraId="62D836D5"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i/>
                <w:sz w:val="28"/>
                <w:szCs w:val="28"/>
              </w:rPr>
              <w:t xml:space="preserve">Алгоритм </w:t>
            </w:r>
            <w:r w:rsidRPr="00475FEB">
              <w:rPr>
                <w:rFonts w:ascii="Times New Roman" w:hAnsi="Times New Roman"/>
                <w:sz w:val="28"/>
                <w:szCs w:val="28"/>
              </w:rPr>
              <w:t xml:space="preserve">выбора способа профилактики типичных/смертельно опасных для подростков заболеваний </w:t>
            </w:r>
            <w:r w:rsidRPr="00475FEB">
              <w:rPr>
                <w:rFonts w:ascii="Times New Roman" w:hAnsi="Times New Roman"/>
                <w:sz w:val="28"/>
                <w:szCs w:val="28"/>
                <w:highlight w:val="white"/>
              </w:rPr>
              <w:t xml:space="preserve">(инфекционных, психологических)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C62B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230DEC"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994DE8A"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70BA46" w14:textId="77777777" w:rsidR="002C4362" w:rsidRPr="00475FEB" w:rsidRDefault="002C4362" w:rsidP="0023658E">
            <w:pPr>
              <w:spacing w:line="240" w:lineRule="auto"/>
              <w:ind w:left="57" w:right="57"/>
              <w:jc w:val="both"/>
              <w:rPr>
                <w:rFonts w:ascii="Times New Roman" w:hAnsi="Times New Roman"/>
                <w:b/>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3.3</w:t>
            </w:r>
            <w:r w:rsidRPr="00475FEB">
              <w:rPr>
                <w:rFonts w:ascii="Times New Roman" w:hAnsi="Times New Roman"/>
                <w:sz w:val="28"/>
                <w:szCs w:val="28"/>
              </w:rPr>
              <w:t xml:space="preserve"> Как защититься от опасностей на дорогах </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5A6F3D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0E51B8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5CF7A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07</w:t>
            </w:r>
          </w:p>
        </w:tc>
      </w:tr>
      <w:tr w:rsidR="002C4362" w:rsidRPr="00475FEB" w14:paraId="3E43AC5B"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F2A220E"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E696FB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DEEB5D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C2B917"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0E3E573C"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537E26B"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BF60807"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защита жизни и здоровья участников дорожного движения - </w:t>
            </w:r>
            <w:r w:rsidRPr="00475FEB">
              <w:rPr>
                <w:rFonts w:ascii="Times New Roman" w:hAnsi="Times New Roman"/>
                <w:sz w:val="28"/>
                <w:szCs w:val="28"/>
                <w:highlight w:val="white"/>
              </w:rPr>
              <w:t>способы и методы снижения уровня действия опасных факторов дорожного движения</w:t>
            </w:r>
          </w:p>
          <w:p w14:paraId="789EB04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(средств индивидуальной защиты, правил, моделей поведения) для защиты жизни и здоровья участников дорожного движения</w:t>
            </w:r>
          </w:p>
          <w:p w14:paraId="7ADCCB4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036EA9C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 xml:space="preserve">выбора мер защиты жизни и здоровья участников дорожного движения (на выбор)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3E21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B4E83D"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684ADF8F"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A561E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3.4</w:t>
            </w:r>
            <w:r w:rsidRPr="00475FEB">
              <w:rPr>
                <w:rFonts w:ascii="Times New Roman" w:hAnsi="Times New Roman"/>
                <w:sz w:val="28"/>
                <w:szCs w:val="28"/>
              </w:rPr>
              <w:t>. Как безопасно вести себя в ситуации пожара в общественном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BAAA5B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CA4A83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D6F392"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2C4362" w:rsidRPr="00475FEB" w14:paraId="61283B27"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B6F61A5"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B01B19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07902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310F63"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5F343446"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F72407A"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206515" w14:textId="77777777" w:rsidR="002C4362" w:rsidRPr="00475FEB" w:rsidRDefault="002C4362" w:rsidP="0023658E">
            <w:pPr>
              <w:spacing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защита жизни и здоровья в условиях пожара - </w:t>
            </w:r>
            <w:r w:rsidRPr="00475FEB">
              <w:rPr>
                <w:rFonts w:ascii="Times New Roman" w:hAnsi="Times New Roman"/>
                <w:sz w:val="28"/>
                <w:szCs w:val="28"/>
                <w:highlight w:val="white"/>
              </w:rPr>
              <w:t xml:space="preserve">способы и методы снижения уровня действия опасных факторов пожара за счет выведения объекта защиты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применения средств пожаротушения и индивидуальной </w:t>
            </w:r>
            <w:r w:rsidRPr="00475FEB">
              <w:rPr>
                <w:rFonts w:ascii="Times New Roman" w:hAnsi="Times New Roman"/>
                <w:b/>
                <w:sz w:val="28"/>
                <w:szCs w:val="28"/>
                <w:highlight w:val="white"/>
              </w:rPr>
              <w:t>защиты</w:t>
            </w:r>
            <w:r w:rsidRPr="00475FEB">
              <w:rPr>
                <w:rFonts w:ascii="Times New Roman" w:hAnsi="Times New Roman"/>
                <w:sz w:val="28"/>
                <w:szCs w:val="28"/>
                <w:highlight w:val="white"/>
              </w:rPr>
              <w:t xml:space="preserve"> </w:t>
            </w:r>
          </w:p>
          <w:p w14:paraId="1ED2AB86"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130B05C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14:paraId="28EA664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Алгоритм </w:t>
            </w:r>
            <w:r w:rsidRPr="00475FEB">
              <w:rPr>
                <w:rFonts w:ascii="Times New Roman" w:hAnsi="Times New Roman"/>
                <w:sz w:val="28"/>
                <w:szCs w:val="28"/>
              </w:rPr>
              <w:t>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3C09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DF2250"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F22554D"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C639C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3.5 </w:t>
            </w:r>
            <w:r w:rsidRPr="00475FEB">
              <w:rPr>
                <w:rFonts w:ascii="Times New Roman" w:hAnsi="Times New Roman"/>
                <w:sz w:val="28"/>
                <w:szCs w:val="28"/>
              </w:rPr>
              <w:t>Как безопасно вести себя в ситуации захвата заложников в общественном месте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A31A5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F35C16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48C7B6"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2C4362" w:rsidRPr="00475FEB" w14:paraId="12DC3DBC"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732F500C"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91EDDD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0312FC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031226"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4B66822F"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639076D"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4DEA7E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i/>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защита жизни и здоровья в ситуации захвата заложников в общественном месте - </w:t>
            </w:r>
            <w:r w:rsidRPr="00475FEB">
              <w:rPr>
                <w:rFonts w:ascii="Times New Roman" w:hAnsi="Times New Roman"/>
                <w:sz w:val="28"/>
                <w:szCs w:val="28"/>
                <w:highlight w:val="white"/>
              </w:rPr>
              <w:t xml:space="preserve">способы и методы снижения уровня действия опасных факторов теракта за счет выведения объекта защиты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применения моделей безопасного поведения, включая способы психологической защиты</w:t>
            </w:r>
          </w:p>
          <w:p w14:paraId="1CDD2C4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i/>
                <w:sz w:val="28"/>
                <w:szCs w:val="28"/>
              </w:rPr>
              <w:t>Предметное действие</w:t>
            </w:r>
            <w:r w:rsidRPr="00475FEB">
              <w:rPr>
                <w:rFonts w:ascii="Times New Roman" w:hAnsi="Times New Roman"/>
                <w:sz w:val="28"/>
                <w:szCs w:val="28"/>
              </w:rPr>
              <w:t>: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6BF973E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 действия</w:t>
            </w:r>
            <w:r w:rsidRPr="00475FEB">
              <w:rPr>
                <w:rFonts w:ascii="Times New Roman" w:hAnsi="Times New Roman"/>
                <w:sz w:val="28"/>
                <w:szCs w:val="28"/>
              </w:rPr>
              <w:t xml:space="preserve">: чтобы выбрать меры защиты жизни и здоровья в ситуации захвата заложников в общественном месте, необходимо подобрать </w:t>
            </w:r>
            <w:r w:rsidRPr="00475FEB">
              <w:rPr>
                <w:rFonts w:ascii="Times New Roman" w:hAnsi="Times New Roman"/>
                <w:sz w:val="28"/>
                <w:szCs w:val="28"/>
                <w:highlight w:val="white"/>
              </w:rPr>
              <w:t xml:space="preserve">способы и методы снижения уровня действия опасных факторов теракта/стрельбы за счет выведения объекта защиты из </w:t>
            </w:r>
            <w:r w:rsidRPr="00475FEB">
              <w:rPr>
                <w:rFonts w:ascii="Times New Roman" w:hAnsi="Times New Roman"/>
                <w:b/>
                <w:sz w:val="28"/>
                <w:szCs w:val="28"/>
                <w:highlight w:val="white"/>
              </w:rPr>
              <w:t>опасной</w:t>
            </w:r>
            <w:r w:rsidRPr="00475FEB">
              <w:rPr>
                <w:rFonts w:ascii="Times New Roman" w:hAnsi="Times New Roman"/>
                <w:sz w:val="28"/>
                <w:szCs w:val="28"/>
                <w:highlight w:val="white"/>
              </w:rPr>
              <w:t xml:space="preserve"> зоны, применения моделей безопасного поведения</w:t>
            </w:r>
          </w:p>
          <w:p w14:paraId="5BDFDD9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4320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4050BE"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72450309"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369D13F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Раздел 4</w:t>
            </w:r>
            <w:r w:rsidRPr="00475FEB">
              <w:rPr>
                <w:rFonts w:ascii="Times New Roman" w:hAnsi="Times New Roman"/>
                <w:sz w:val="28"/>
                <w:szCs w:val="28"/>
              </w:rPr>
              <w:t xml:space="preserve"> Основы военной службы</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3141B9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572309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BDE891"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01; ОК 02; ОК 03; </w:t>
            </w:r>
          </w:p>
          <w:p w14:paraId="688FDE03"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04; ОК 06; ОК 08</w:t>
            </w:r>
          </w:p>
        </w:tc>
      </w:tr>
      <w:tr w:rsidR="002C4362" w:rsidRPr="00475FEB" w14:paraId="268A246E"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926A5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4.1.</w:t>
            </w:r>
            <w:r w:rsidRPr="00475FEB">
              <w:rPr>
                <w:rFonts w:ascii="Times New Roman" w:hAnsi="Times New Roman"/>
                <w:sz w:val="28"/>
                <w:szCs w:val="28"/>
              </w:rPr>
              <w:t xml:space="preserve"> История создания Вооруженных Сил России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805EE4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69425B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77AF3A"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06; ОК 08</w:t>
            </w:r>
          </w:p>
        </w:tc>
      </w:tr>
      <w:tr w:rsidR="002C4362" w:rsidRPr="00475FEB" w14:paraId="114F7E93"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CA45A11"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8200A4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0381AC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68AA05"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7019D14E"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1B79183"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A562CB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Вооруженных Сил России, обеспечении безопасности нашей страны. Предназначение Вооруженных Сил РФ. Реформирование Армии и Флота.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DAE4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3150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B5BE97C"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7F8689"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4.2 </w:t>
            </w:r>
            <w:r w:rsidRPr="00475FEB">
              <w:rPr>
                <w:rFonts w:ascii="Times New Roman" w:hAnsi="Times New Roman"/>
                <w:sz w:val="28"/>
                <w:szCs w:val="28"/>
              </w:rPr>
              <w:t>Основные понятия о воинской обязанности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C59108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p>
          <w:p w14:paraId="1FDB23C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4F8F10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42C14"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03; ОК 06; ОК 08</w:t>
            </w:r>
          </w:p>
        </w:tc>
      </w:tr>
      <w:tr w:rsidR="002C4362" w:rsidRPr="00475FEB" w14:paraId="31E129A1"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0191B4E"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E39505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7CBB44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CFFB1B"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3493287D"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606D1C4"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EAA2298"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E0B9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10838B"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547AEA4"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8517B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 xml:space="preserve">4.3 </w:t>
            </w:r>
            <w:r w:rsidRPr="00475FEB">
              <w:rPr>
                <w:rFonts w:ascii="Times New Roman" w:hAnsi="Times New Roman"/>
                <w:sz w:val="28"/>
                <w:szCs w:val="28"/>
              </w:rPr>
              <w:t>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8EB3B7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56283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519ED9"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06; ОК 08</w:t>
            </w:r>
          </w:p>
        </w:tc>
      </w:tr>
      <w:tr w:rsidR="002C4362" w:rsidRPr="00475FEB" w14:paraId="68B281BE"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A03B22D"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AD7581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25A575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D5BCA2"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1BEA0195"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3284FA2"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C83CC1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AAC0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E6A8E4"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41D6E4A"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4B60E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4.4</w:t>
            </w:r>
            <w:r w:rsidRPr="00475FEB">
              <w:rPr>
                <w:rFonts w:ascii="Times New Roman" w:hAnsi="Times New Roman"/>
                <w:sz w:val="28"/>
                <w:szCs w:val="28"/>
              </w:rPr>
              <w:t xml:space="preserve"> Как стать офицером РА. Основные виды военных образовательных учреждений профессионального образования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5D2865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877B50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7D090"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1; ОК 2; </w:t>
            </w:r>
          </w:p>
          <w:p w14:paraId="30B8FF0D"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06; ОК 08</w:t>
            </w:r>
          </w:p>
        </w:tc>
      </w:tr>
      <w:tr w:rsidR="002C4362" w:rsidRPr="00475FEB" w14:paraId="1F9F8BE9"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81CDB2F"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6116CC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58795F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9105FC"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50B2D3CB" w14:textId="77777777" w:rsidTr="0023658E">
        <w:trPr>
          <w:trHeight w:val="123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6C72AAF"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BD4886"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rPr>
              <w:t xml:space="preserve">Понятие </w:t>
            </w:r>
            <w:r w:rsidRPr="00475FEB">
              <w:rPr>
                <w:rFonts w:ascii="Times New Roman" w:hAnsi="Times New Roman"/>
                <w:sz w:val="28"/>
                <w:szCs w:val="28"/>
              </w:rPr>
              <w:t xml:space="preserve">об офицерском составе, </w:t>
            </w:r>
            <w:r w:rsidRPr="00475FEB">
              <w:rPr>
                <w:rFonts w:ascii="Times New Roman" w:hAnsi="Times New Roman"/>
                <w:sz w:val="28"/>
                <w:szCs w:val="28"/>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42B6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52B9E9"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2C2B5AA5"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73FCC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4.5</w:t>
            </w:r>
            <w:r w:rsidRPr="00475FEB">
              <w:rPr>
                <w:rFonts w:ascii="Times New Roman" w:hAnsi="Times New Roman"/>
                <w:sz w:val="28"/>
                <w:szCs w:val="28"/>
              </w:rPr>
              <w:t xml:space="preserve"> Строевая подготовка</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B4EC3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2D7652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761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06; ОК 08</w:t>
            </w:r>
          </w:p>
        </w:tc>
      </w:tr>
      <w:tr w:rsidR="002C4362" w:rsidRPr="00475FEB" w14:paraId="2EB7CA74"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6413812"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F10D2F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37B4CE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428366"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08E4FC56"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BDE9B48"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5F7FC84"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highlight w:val="white"/>
              </w:rPr>
              <w:t>Понятия</w:t>
            </w:r>
            <w:r w:rsidRPr="00475FEB">
              <w:rPr>
                <w:rFonts w:ascii="Times New Roman" w:hAnsi="Times New Roman"/>
                <w:sz w:val="28"/>
                <w:szCs w:val="28"/>
                <w:highlight w:val="white"/>
              </w:rPr>
              <w:t xml:space="preserve"> об одиночной строевой подготовке и слаживания подразделений. </w:t>
            </w:r>
            <w:r w:rsidRPr="00475FEB">
              <w:rPr>
                <w:rFonts w:ascii="Times New Roman" w:hAnsi="Times New Roman"/>
                <w:i/>
                <w:sz w:val="28"/>
                <w:szCs w:val="28"/>
                <w:highlight w:val="white"/>
              </w:rPr>
              <w:t>Правила и алгоритмы предметных действий</w:t>
            </w:r>
            <w:r w:rsidRPr="00475FEB">
              <w:rPr>
                <w:rFonts w:ascii="Times New Roman" w:hAnsi="Times New Roman"/>
                <w:sz w:val="28"/>
                <w:szCs w:val="28"/>
                <w:highlight w:val="white"/>
              </w:rPr>
              <w:t>: Строевой стойки. Выполнение команд «Становись, Равняйсь, Смирно, Вольно, Заправиться". Повороты на месте. Перестроение из одношереножного строя в двухшереножный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F01E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82235"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55BEBF1E"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B121B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Тема </w:t>
            </w:r>
            <w:r w:rsidRPr="00475FEB">
              <w:rPr>
                <w:rFonts w:ascii="Times New Roman" w:hAnsi="Times New Roman"/>
                <w:b/>
                <w:sz w:val="28"/>
                <w:szCs w:val="28"/>
              </w:rPr>
              <w:t>4.6</w:t>
            </w:r>
            <w:r w:rsidRPr="00475FEB">
              <w:rPr>
                <w:rFonts w:ascii="Times New Roman" w:hAnsi="Times New Roman"/>
                <w:sz w:val="28"/>
                <w:szCs w:val="28"/>
              </w:rPr>
              <w:t xml:space="preserve"> Огневая подготовка. Порядок неполной сборки и разборки ММГ АК-74</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D68603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83F46C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8A968E"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06; ОК 08</w:t>
            </w:r>
          </w:p>
        </w:tc>
      </w:tr>
      <w:tr w:rsidR="002C4362" w:rsidRPr="00475FEB" w14:paraId="7339D513"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1B6D3B8" w14:textId="77777777" w:rsidR="002C4362" w:rsidRPr="00475FEB" w:rsidRDefault="002C4362" w:rsidP="0023658E">
            <w:pPr>
              <w:spacing w:line="240" w:lineRule="auto"/>
              <w:ind w:left="57" w:right="57"/>
              <w:jc w:val="both"/>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DE4E9F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1EFDA4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95CF2E"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30435802"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CB0310B"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E561F47"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14:paraId="28FACE0C"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rPr>
              <w:t xml:space="preserve">Правило и алгоритмы </w:t>
            </w:r>
            <w:r w:rsidRPr="00475FEB">
              <w:rPr>
                <w:rFonts w:ascii="Times New Roman" w:hAnsi="Times New Roman"/>
                <w:i/>
                <w:sz w:val="28"/>
                <w:szCs w:val="28"/>
                <w:highlight w:val="white"/>
              </w:rPr>
              <w:t>предметных действий</w:t>
            </w:r>
            <w:r w:rsidRPr="00475FEB">
              <w:rPr>
                <w:rFonts w:ascii="Times New Roman" w:hAnsi="Times New Roman"/>
                <w:sz w:val="28"/>
                <w:szCs w:val="28"/>
              </w:rPr>
              <w:t>: неполной разборки, сборки автомата</w:t>
            </w:r>
          </w:p>
          <w:p w14:paraId="38BF6160" w14:textId="77777777" w:rsidR="002C4362" w:rsidRPr="00475FEB" w:rsidRDefault="002C4362" w:rsidP="0023658E">
            <w:pPr>
              <w:spacing w:line="240" w:lineRule="auto"/>
              <w:ind w:left="57" w:right="57"/>
              <w:rPr>
                <w:rFonts w:ascii="Times New Roman" w:hAnsi="Times New Roman"/>
                <w:sz w:val="28"/>
                <w:szCs w:val="28"/>
              </w:rPr>
            </w:pPr>
            <w:r w:rsidRPr="00475FEB">
              <w:rPr>
                <w:rFonts w:ascii="Times New Roman" w:hAnsi="Times New Roman"/>
                <w:i/>
                <w:sz w:val="28"/>
                <w:szCs w:val="28"/>
              </w:rPr>
              <w:t>Правила и приемы</w:t>
            </w:r>
            <w:r w:rsidRPr="00475FEB">
              <w:rPr>
                <w:rFonts w:ascii="Times New Roman" w:hAnsi="Times New Roman"/>
                <w:sz w:val="28"/>
                <w:szCs w:val="28"/>
              </w:rPr>
              <w:t xml:space="preserve"> стрельбы, способов поиска целей и управления огнем, действиях по командам руководителя стрельб</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708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3A30F"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76D4F62" w14:textId="77777777" w:rsidTr="0023658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2940B3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Раздел 5</w:t>
            </w:r>
            <w:r w:rsidRPr="00475FEB">
              <w:rPr>
                <w:rFonts w:ascii="Times New Roman" w:hAnsi="Times New Roman"/>
                <w:sz w:val="28"/>
                <w:szCs w:val="28"/>
              </w:rPr>
              <w:t xml:space="preserve"> Основы медицинских знаний</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47FD3B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6E9E1E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8D481E"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 xml:space="preserve">ОК 02; ОК 04; ОК 07; </w:t>
            </w:r>
          </w:p>
          <w:p w14:paraId="78148CDF" w14:textId="77777777" w:rsidR="002C4362" w:rsidRPr="00475FEB" w:rsidRDefault="002C4362" w:rsidP="0023658E">
            <w:pPr>
              <w:widowControl w:val="0"/>
              <w:spacing w:line="240" w:lineRule="auto"/>
              <w:ind w:left="57" w:right="57"/>
              <w:jc w:val="center"/>
              <w:rPr>
                <w:rFonts w:ascii="Times New Roman" w:hAnsi="Times New Roman"/>
                <w:i/>
                <w:sz w:val="28"/>
                <w:szCs w:val="28"/>
              </w:rPr>
            </w:pPr>
            <w:r w:rsidRPr="00475FEB">
              <w:rPr>
                <w:rFonts w:ascii="Times New Roman" w:hAnsi="Times New Roman"/>
                <w:sz w:val="28"/>
                <w:szCs w:val="28"/>
              </w:rPr>
              <w:t>ОК 08</w:t>
            </w:r>
          </w:p>
        </w:tc>
      </w:tr>
      <w:tr w:rsidR="002C4362" w:rsidRPr="00475FEB" w14:paraId="6FBFC3B9"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8B2C8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Тема 5.1.</w:t>
            </w:r>
            <w:r w:rsidRPr="00475FEB">
              <w:rPr>
                <w:rFonts w:ascii="Times New Roman" w:hAnsi="Times New Roman"/>
                <w:sz w:val="28"/>
                <w:szCs w:val="28"/>
              </w:rPr>
              <w:t xml:space="preserve"> Помощь при состояниях вызванных нарушением сознания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139282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8C5BDC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0E46D2"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7</w:t>
            </w:r>
          </w:p>
        </w:tc>
      </w:tr>
      <w:tr w:rsidR="002C4362" w:rsidRPr="00475FEB" w14:paraId="342C3B79"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AC47D74" w14:textId="77777777" w:rsidR="002C4362" w:rsidRPr="00475FEB" w:rsidRDefault="002C4362" w:rsidP="0023658E">
            <w:pPr>
              <w:spacing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F0D9EA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88D8DB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2A622"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53A6D34D"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FF2519F"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32113C"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об эпилепсии, инсульте, обмороке, инфаркте, диабете, токсикологическом опьянении. </w:t>
            </w:r>
          </w:p>
          <w:p w14:paraId="51CC07C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Правила и алгоритмы</w:t>
            </w:r>
            <w:r w:rsidRPr="00475FEB">
              <w:rPr>
                <w:rFonts w:ascii="Times New Roman" w:hAnsi="Times New Roman"/>
                <w:sz w:val="28"/>
                <w:szCs w:val="28"/>
              </w:rPr>
              <w:t xml:space="preserve"> поведения и оказания первой помощи при этих состояниях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6D7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AE743"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5C2BEA72"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2050245" w14:textId="77777777" w:rsidR="002C4362" w:rsidRPr="00475FEB" w:rsidRDefault="002C4362" w:rsidP="0023658E">
            <w:pPr>
              <w:spacing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5.2. </w:t>
            </w:r>
            <w:r w:rsidRPr="00475FEB">
              <w:rPr>
                <w:rFonts w:ascii="Times New Roman" w:hAnsi="Times New Roman"/>
                <w:sz w:val="28"/>
                <w:szCs w:val="28"/>
              </w:rPr>
              <w:t>Первая помощь при неотложных состояниях: закон и порядок оказания. Алгоритм помощи пострадавшим при ДТП и ЧС</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534EDF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A9A72A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2D3A8C" w14:textId="77777777" w:rsidR="002C4362" w:rsidRPr="00475FEB" w:rsidRDefault="002C4362" w:rsidP="0023658E">
            <w:pPr>
              <w:widowControl w:val="0"/>
              <w:spacing w:line="240" w:lineRule="auto"/>
              <w:ind w:left="57" w:right="57"/>
              <w:jc w:val="center"/>
              <w:rPr>
                <w:rFonts w:ascii="Times New Roman" w:hAnsi="Times New Roman"/>
                <w:i/>
                <w:sz w:val="28"/>
                <w:szCs w:val="28"/>
              </w:rPr>
            </w:pPr>
            <w:r w:rsidRPr="00475FEB">
              <w:rPr>
                <w:rFonts w:ascii="Times New Roman" w:hAnsi="Times New Roman"/>
                <w:sz w:val="28"/>
                <w:szCs w:val="28"/>
              </w:rPr>
              <w:t>ОК 02; ОК 04; ОК 07</w:t>
            </w:r>
          </w:p>
        </w:tc>
      </w:tr>
      <w:tr w:rsidR="002C4362" w:rsidRPr="00475FEB" w14:paraId="540F0E0A"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BCDEC3C" w14:textId="77777777" w:rsidR="002C4362" w:rsidRPr="00475FEB" w:rsidRDefault="002C4362" w:rsidP="0023658E">
            <w:pPr>
              <w:spacing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5EC84F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DB53F3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7BC49"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3B01D34C"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609A8772"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34B1D3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неотложных состояниях в УК РФ Статья 124, Статья 125, </w:t>
            </w:r>
            <w:r w:rsidRPr="00475FEB">
              <w:rPr>
                <w:rFonts w:ascii="Times New Roman" w:hAnsi="Times New Roman"/>
                <w:i/>
                <w:sz w:val="28"/>
                <w:szCs w:val="28"/>
              </w:rPr>
              <w:t>Правила</w:t>
            </w:r>
            <w:r w:rsidRPr="00475FEB">
              <w:rPr>
                <w:rFonts w:ascii="Times New Roman" w:hAnsi="Times New Roman"/>
                <w:sz w:val="28"/>
                <w:szCs w:val="28"/>
              </w:rPr>
              <w:t xml:space="preserve"> проведения диагностики и помощи в неотложных состояниях </w:t>
            </w:r>
          </w:p>
          <w:p w14:paraId="13ADC4E5"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w:t>
            </w:r>
            <w:r w:rsidRPr="00475FEB">
              <w:rPr>
                <w:rFonts w:ascii="Times New Roman" w:hAnsi="Times New Roman"/>
                <w:sz w:val="28"/>
                <w:szCs w:val="28"/>
              </w:rPr>
              <w:t xml:space="preserve"> Оказание первой помощи при остановке сердца, искусственная вентиляция легких</w:t>
            </w:r>
          </w:p>
          <w:p w14:paraId="0C6731D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 об</w:t>
            </w:r>
            <w:r w:rsidRPr="00475FEB">
              <w:rPr>
                <w:rFonts w:ascii="Times New Roman" w:hAnsi="Times New Roman"/>
                <w:sz w:val="28"/>
                <w:szCs w:val="28"/>
              </w:rPr>
              <w:t xml:space="preserve"> ДТП и ЧС на транспорте. </w:t>
            </w:r>
          </w:p>
          <w:p w14:paraId="6DF0358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Правила</w:t>
            </w:r>
            <w:r w:rsidRPr="00475FEB">
              <w:rPr>
                <w:rFonts w:ascii="Times New Roman" w:hAnsi="Times New Roman"/>
                <w:sz w:val="28"/>
                <w:szCs w:val="28"/>
              </w:rPr>
              <w:t xml:space="preserve"> помощи при травмах рук, ног, головы, при переломах, вывихах, ушибах и т.д. </w:t>
            </w:r>
          </w:p>
          <w:p w14:paraId="3343A616"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Алгоритмы</w:t>
            </w:r>
            <w:r w:rsidRPr="00475FEB">
              <w:rPr>
                <w:rFonts w:ascii="Times New Roman" w:hAnsi="Times New Roman"/>
                <w:sz w:val="28"/>
                <w:szCs w:val="28"/>
              </w:rPr>
              <w:t xml:space="preserve"> оказание первой помощи при травмах, ранениях, переломах.</w:t>
            </w:r>
          </w:p>
          <w:p w14:paraId="45476CA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Отработка моделей поведения при ЧС на транспорте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907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F60A9C"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36ED28CA" w14:textId="77777777" w:rsidTr="0023658E">
        <w:trPr>
          <w:trHeight w:val="41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13CF2B" w14:textId="77777777" w:rsidR="002C4362" w:rsidRPr="00475FEB" w:rsidRDefault="002C4362" w:rsidP="0023658E">
            <w:pPr>
              <w:spacing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5.3. </w:t>
            </w:r>
            <w:r w:rsidRPr="00475FEB">
              <w:rPr>
                <w:rFonts w:ascii="Times New Roman" w:hAnsi="Times New Roman"/>
                <w:sz w:val="28"/>
                <w:szCs w:val="28"/>
              </w:rPr>
              <w:t>Алгоритм помощи при кровотечениях и ранениях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2FF862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CB593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A9042"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04; ОК 07</w:t>
            </w:r>
          </w:p>
        </w:tc>
      </w:tr>
      <w:tr w:rsidR="002C4362" w:rsidRPr="00475FEB" w14:paraId="1877090E" w14:textId="77777777" w:rsidTr="0023658E">
        <w:trPr>
          <w:trHeight w:val="41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342AE1E" w14:textId="77777777" w:rsidR="002C4362" w:rsidRPr="00475FEB" w:rsidRDefault="002C4362" w:rsidP="0023658E">
            <w:pPr>
              <w:spacing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01E7B7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73FB9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86DA71"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76FE18C6"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9A3160F"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0920B39"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 видах кровотечений, средствах обеззараживания и дезинфекции.</w:t>
            </w:r>
          </w:p>
          <w:p w14:paraId="2DC57861"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Правило</w:t>
            </w:r>
            <w:r w:rsidRPr="00475FEB">
              <w:rPr>
                <w:rFonts w:ascii="Times New Roman" w:hAnsi="Times New Roman"/>
                <w:sz w:val="28"/>
                <w:szCs w:val="28"/>
              </w:rPr>
              <w:t xml:space="preserve"> остановки кровотечений способом наложение жгута и закрутки.  </w:t>
            </w:r>
          </w:p>
          <w:p w14:paraId="0BA7DFA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Алгоритмы</w:t>
            </w:r>
            <w:r w:rsidRPr="00475FEB">
              <w:rPr>
                <w:rFonts w:ascii="Times New Roman" w:hAnsi="Times New Roman"/>
                <w:sz w:val="28"/>
                <w:szCs w:val="28"/>
              </w:rPr>
              <w:t xml:space="preserve"> оказания первой помощи при кровотечениях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EF4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570F99"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62F85233"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tcPr>
          <w:p w14:paraId="0D096CF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 xml:space="preserve">Тема 5.4. </w:t>
            </w:r>
            <w:r w:rsidRPr="00475FEB">
              <w:rPr>
                <w:rFonts w:ascii="Times New Roman" w:hAnsi="Times New Roman"/>
                <w:sz w:val="28"/>
                <w:szCs w:val="28"/>
              </w:rPr>
              <w:t>Оказание помощи подручными средствами в природных условиях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DA66ED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4F6F48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102216" w14:textId="77777777" w:rsidR="002C4362" w:rsidRPr="00475FEB" w:rsidRDefault="002C4362" w:rsidP="0023658E">
            <w:pPr>
              <w:widowControl w:val="0"/>
              <w:spacing w:line="240" w:lineRule="auto"/>
              <w:ind w:right="57"/>
              <w:jc w:val="center"/>
              <w:rPr>
                <w:rFonts w:ascii="Times New Roman" w:hAnsi="Times New Roman"/>
                <w:sz w:val="28"/>
                <w:szCs w:val="28"/>
              </w:rPr>
            </w:pPr>
            <w:r w:rsidRPr="00475FEB">
              <w:rPr>
                <w:rFonts w:ascii="Times New Roman" w:hAnsi="Times New Roman"/>
                <w:sz w:val="28"/>
                <w:szCs w:val="28"/>
              </w:rPr>
              <w:t>ОК 04; ОК 07</w:t>
            </w:r>
          </w:p>
        </w:tc>
      </w:tr>
      <w:tr w:rsidR="002C4362" w:rsidRPr="00475FEB" w14:paraId="1EADE817"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6B764ECF" w14:textId="77777777" w:rsidR="002C4362" w:rsidRPr="00475FEB" w:rsidRDefault="002C4362" w:rsidP="0023658E">
            <w:pPr>
              <w:spacing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4BA502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AA2239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3B3004" w14:textId="77777777" w:rsidR="002C4362" w:rsidRPr="00475FEB" w:rsidRDefault="002C4362" w:rsidP="0023658E">
            <w:pPr>
              <w:widowControl w:val="0"/>
              <w:spacing w:line="240" w:lineRule="auto"/>
              <w:ind w:right="57"/>
              <w:jc w:val="center"/>
              <w:rPr>
                <w:rFonts w:ascii="Times New Roman" w:hAnsi="Times New Roman"/>
                <w:sz w:val="28"/>
                <w:szCs w:val="28"/>
              </w:rPr>
            </w:pPr>
          </w:p>
        </w:tc>
      </w:tr>
      <w:tr w:rsidR="002C4362" w:rsidRPr="00475FEB" w14:paraId="277A38E6"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tcPr>
          <w:p w14:paraId="10AD7DA5"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AB9DAC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Понятие</w:t>
            </w:r>
            <w:r w:rsidRPr="00475FEB">
              <w:rPr>
                <w:rFonts w:ascii="Times New Roman" w:hAnsi="Times New Roman"/>
                <w:sz w:val="28"/>
                <w:szCs w:val="28"/>
              </w:rPr>
              <w:t xml:space="preserve"> об экстремальных ситуациях в природных условиях. </w:t>
            </w:r>
          </w:p>
          <w:p w14:paraId="770A510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i/>
                <w:sz w:val="28"/>
                <w:szCs w:val="28"/>
              </w:rPr>
              <w:t xml:space="preserve">Способы </w:t>
            </w:r>
            <w:r w:rsidRPr="00475FEB">
              <w:rPr>
                <w:rFonts w:ascii="Times New Roman" w:hAnsi="Times New Roman"/>
                <w:sz w:val="28"/>
                <w:szCs w:val="28"/>
              </w:rPr>
              <w:t xml:space="preserve">и особенности фиксации конечностей. </w:t>
            </w:r>
          </w:p>
          <w:p w14:paraId="61D3E38B"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Способы транспортировки пострадавших. </w:t>
            </w:r>
          </w:p>
          <w:p w14:paraId="18CD2F8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Способы согревания на открытой местности, </w:t>
            </w:r>
          </w:p>
          <w:p w14:paraId="12A51454"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Вынужденное автономное существование.</w:t>
            </w:r>
          </w:p>
          <w:p w14:paraId="62099C8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Правило добычи: воды, пищи, огня. Временное жилище.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6C1D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07CE17"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3B8F9D06" w14:textId="77777777" w:rsidTr="0023658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E5A2A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b/>
                <w:sz w:val="28"/>
                <w:szCs w:val="28"/>
              </w:rPr>
              <w:t xml:space="preserve">Тема 5.5. </w:t>
            </w:r>
            <w:r w:rsidRPr="00475FEB">
              <w:rPr>
                <w:rFonts w:ascii="Times New Roman" w:hAnsi="Times New Roman"/>
                <w:sz w:val="28"/>
                <w:szCs w:val="28"/>
              </w:rPr>
              <w:t>Помощь при воздействии температур на организм человека. Способы самоспасения.</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29DA50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4CFE40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6B4053"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r w:rsidRPr="00475FEB">
              <w:rPr>
                <w:rFonts w:ascii="Times New Roman" w:hAnsi="Times New Roman"/>
                <w:sz w:val="28"/>
                <w:szCs w:val="28"/>
              </w:rPr>
              <w:t>ОК 04; ОК 07; ОК 08</w:t>
            </w:r>
          </w:p>
        </w:tc>
      </w:tr>
      <w:tr w:rsidR="002C4362" w:rsidRPr="00475FEB" w14:paraId="08AF9F65"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F87C61A" w14:textId="77777777" w:rsidR="002C4362" w:rsidRPr="00475FEB" w:rsidRDefault="002C4362" w:rsidP="0023658E">
            <w:pPr>
              <w:spacing w:line="240" w:lineRule="auto"/>
              <w:ind w:left="57" w:right="57"/>
              <w:jc w:val="both"/>
              <w:rPr>
                <w:rFonts w:ascii="Times New Roman" w:hAnsi="Times New Roman"/>
                <w:b/>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6C77B8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DDAF11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5ED8CB" w14:textId="77777777" w:rsidR="002C4362" w:rsidRPr="00475FEB" w:rsidRDefault="002C4362" w:rsidP="0023658E">
            <w:pPr>
              <w:widowControl w:val="0"/>
              <w:spacing w:line="240" w:lineRule="auto"/>
              <w:ind w:left="57" w:right="57"/>
              <w:jc w:val="center"/>
              <w:rPr>
                <w:rFonts w:ascii="Times New Roman" w:hAnsi="Times New Roman"/>
                <w:sz w:val="28"/>
                <w:szCs w:val="28"/>
              </w:rPr>
            </w:pPr>
          </w:p>
        </w:tc>
      </w:tr>
      <w:tr w:rsidR="002C4362" w:rsidRPr="00475FEB" w14:paraId="732ECCD9" w14:textId="77777777" w:rsidTr="0023658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4828948"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2ED973B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 xml:space="preserve">Понятие об ожогах и их видах (термические, химические, кислотные, щелочные). </w:t>
            </w:r>
          </w:p>
          <w:p w14:paraId="6738DDD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Правило алгоритм помощи при ожогах различных видов.</w:t>
            </w:r>
          </w:p>
          <w:p w14:paraId="0BA2667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Способы самоспасения. Первая помощь пострадавшем на производстве. Алгоритм поведения при ЧС.</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4D9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r w:rsidRPr="00475FEB">
              <w:rPr>
                <w:rFonts w:ascii="Times New Roman" w:hAnsi="Times New Roman"/>
                <w:i/>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9EDA7"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69FAE742" w14:textId="77777777" w:rsidTr="0023658E">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65758EF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b/>
                <w:sz w:val="28"/>
                <w:szCs w:val="28"/>
                <w:highlight w:val="yellow"/>
              </w:rPr>
            </w:pPr>
            <w:r w:rsidRPr="00475FEB">
              <w:rPr>
                <w:rFonts w:ascii="Times New Roman" w:hAnsi="Times New Roman"/>
                <w:b/>
                <w:sz w:val="28"/>
                <w:szCs w:val="28"/>
              </w:rPr>
              <w:t xml:space="preserve">Профессионально ориентированное содержание </w:t>
            </w:r>
          </w:p>
        </w:tc>
      </w:tr>
      <w:tr w:rsidR="002C4362" w:rsidRPr="00475FEB" w14:paraId="321C9B18" w14:textId="77777777" w:rsidTr="0023658E">
        <w:trPr>
          <w:trHeight w:val="616"/>
        </w:trPr>
        <w:tc>
          <w:tcPr>
            <w:tcW w:w="3193" w:type="dxa"/>
            <w:vMerge w:val="restart"/>
            <w:tcBorders>
              <w:top w:val="single" w:sz="4" w:space="0" w:color="000000"/>
              <w:left w:val="single" w:sz="4" w:space="0" w:color="000000"/>
              <w:bottom w:val="single" w:sz="4" w:space="0" w:color="000000"/>
              <w:right w:val="single" w:sz="4" w:space="0" w:color="000000"/>
            </w:tcBorders>
          </w:tcPr>
          <w:p w14:paraId="5986B20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b/>
                <w:sz w:val="28"/>
                <w:szCs w:val="28"/>
              </w:rPr>
            </w:pPr>
            <w:r w:rsidRPr="00475FEB">
              <w:rPr>
                <w:rFonts w:ascii="Times New Roman" w:hAnsi="Times New Roman"/>
                <w:b/>
                <w:sz w:val="28"/>
                <w:szCs w:val="28"/>
              </w:rPr>
              <w:t>Раздел 1.</w:t>
            </w:r>
          </w:p>
          <w:p w14:paraId="1F68BBB1" w14:textId="77777777" w:rsidR="002C4362" w:rsidRPr="00475FEB" w:rsidRDefault="002C4362" w:rsidP="0023658E">
            <w:pPr>
              <w:spacing w:line="240" w:lineRule="auto"/>
              <w:ind w:left="57" w:right="57"/>
              <w:jc w:val="both"/>
              <w:rPr>
                <w:rFonts w:ascii="Times New Roman" w:hAnsi="Times New Roman"/>
                <w:b/>
                <w:sz w:val="28"/>
                <w:szCs w:val="28"/>
              </w:rPr>
            </w:pPr>
            <w:r w:rsidRPr="00475FEB">
              <w:rPr>
                <w:rFonts w:ascii="Times New Roman" w:hAnsi="Times New Roman"/>
                <w:b/>
                <w:sz w:val="28"/>
                <w:szCs w:val="28"/>
              </w:rPr>
              <w:t>Тема</w:t>
            </w:r>
            <w:r w:rsidRPr="00475FEB">
              <w:rPr>
                <w:rFonts w:ascii="Times New Roman" w:hAnsi="Times New Roman"/>
                <w:sz w:val="28"/>
                <w:szCs w:val="28"/>
              </w:rPr>
              <w:t>. Как выявить и описать опасности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FF54687"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F9F589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17B2B7"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1; ОК 02; ОК 04;</w:t>
            </w:r>
          </w:p>
          <w:p w14:paraId="3B2FDFFC"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07;</w:t>
            </w:r>
          </w:p>
          <w:p w14:paraId="36B0A7A8" w14:textId="77777777" w:rsidR="002C4362" w:rsidRPr="00475FEB" w:rsidRDefault="002C4362" w:rsidP="0023658E">
            <w:pPr>
              <w:widowControl w:val="0"/>
              <w:spacing w:line="240" w:lineRule="auto"/>
              <w:ind w:left="57" w:right="57"/>
              <w:jc w:val="center"/>
              <w:rPr>
                <w:rFonts w:ascii="Times New Roman" w:hAnsi="Times New Roman"/>
                <w:b/>
                <w:i/>
                <w:sz w:val="28"/>
                <w:szCs w:val="28"/>
              </w:rPr>
            </w:pPr>
            <w:r w:rsidRPr="00475FEB">
              <w:rPr>
                <w:rFonts w:ascii="Times New Roman" w:hAnsi="Times New Roman"/>
                <w:b/>
                <w:i/>
                <w:sz w:val="28"/>
                <w:szCs w:val="28"/>
              </w:rPr>
              <w:t>ПК</w:t>
            </w:r>
            <w:r w:rsidRPr="00475FEB">
              <w:rPr>
                <w:rStyle w:val="af1"/>
                <w:rFonts w:ascii="Times New Roman" w:eastAsiaTheme="minorHAnsi" w:hAnsi="Times New Roman"/>
                <w:b/>
                <w:i/>
                <w:sz w:val="28"/>
                <w:szCs w:val="28"/>
              </w:rPr>
              <w:footnoteReference w:id="53"/>
            </w:r>
            <w:r w:rsidRPr="00475FEB">
              <w:rPr>
                <w:rFonts w:ascii="Times New Roman" w:hAnsi="Times New Roman"/>
                <w:b/>
                <w:i/>
                <w:sz w:val="28"/>
                <w:szCs w:val="28"/>
              </w:rPr>
              <w:t>…</w:t>
            </w:r>
          </w:p>
        </w:tc>
      </w:tr>
      <w:tr w:rsidR="002C4362" w:rsidRPr="00475FEB" w14:paraId="5FAEF0E5" w14:textId="77777777" w:rsidTr="0023658E">
        <w:trPr>
          <w:trHeight w:val="558"/>
        </w:trPr>
        <w:tc>
          <w:tcPr>
            <w:tcW w:w="3193" w:type="dxa"/>
            <w:vMerge/>
            <w:tcBorders>
              <w:top w:val="single" w:sz="4" w:space="0" w:color="000000"/>
              <w:left w:val="single" w:sz="4" w:space="0" w:color="000000"/>
              <w:bottom w:val="single" w:sz="4" w:space="0" w:color="000000"/>
              <w:right w:val="single" w:sz="4" w:space="0" w:color="000000"/>
            </w:tcBorders>
          </w:tcPr>
          <w:p w14:paraId="0E76B101"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A711933"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Практическое содержание 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FE0AF5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27E9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highlight w:val="yellow"/>
              </w:rPr>
            </w:pPr>
          </w:p>
        </w:tc>
      </w:tr>
      <w:tr w:rsidR="002C4362" w:rsidRPr="00475FEB" w14:paraId="36DAF547" w14:textId="77777777" w:rsidTr="0023658E">
        <w:trPr>
          <w:trHeight w:val="220"/>
        </w:trPr>
        <w:tc>
          <w:tcPr>
            <w:tcW w:w="3193" w:type="dxa"/>
            <w:vMerge/>
            <w:tcBorders>
              <w:top w:val="single" w:sz="4" w:space="0" w:color="000000"/>
              <w:left w:val="single" w:sz="4" w:space="0" w:color="000000"/>
              <w:bottom w:val="single" w:sz="4" w:space="0" w:color="000000"/>
              <w:right w:val="single" w:sz="4" w:space="0" w:color="000000"/>
            </w:tcBorders>
          </w:tcPr>
          <w:p w14:paraId="555C6811"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5113D1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 xml:space="preserve">Перечень примерных тем проектов/исследований: </w:t>
            </w:r>
          </w:p>
          <w:p w14:paraId="1160E722" w14:textId="77777777" w:rsidR="002C4362" w:rsidRPr="00475FEB" w:rsidRDefault="002C4362" w:rsidP="0023658E">
            <w:pPr>
              <w:widowControl w:val="0"/>
              <w:spacing w:line="240" w:lineRule="auto"/>
              <w:ind w:left="57" w:right="57"/>
              <w:jc w:val="both"/>
              <w:rPr>
                <w:rFonts w:ascii="Times New Roman" w:hAnsi="Times New Roman"/>
                <w:sz w:val="28"/>
                <w:szCs w:val="28"/>
              </w:rPr>
            </w:pPr>
            <w:r w:rsidRPr="00475FEB">
              <w:rPr>
                <w:rFonts w:ascii="Times New Roman" w:hAnsi="Times New Roman"/>
                <w:sz w:val="28"/>
                <w:szCs w:val="28"/>
              </w:rPr>
              <w:t>«Анализ связи вредных факторов на конкретном рабочем месте и заболеваний строителей»</w:t>
            </w:r>
          </w:p>
          <w:p w14:paraId="4D8FC60A" w14:textId="77777777" w:rsidR="002C4362" w:rsidRPr="00475FEB" w:rsidRDefault="002C4362" w:rsidP="0023658E">
            <w:pPr>
              <w:widowControl w:val="0"/>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rPr>
              <w:t xml:space="preserve">«Анализ источников опасностей на разных технологических этапах </w:t>
            </w:r>
            <w:r w:rsidRPr="00475FEB">
              <w:rPr>
                <w:rFonts w:ascii="Times New Roman" w:hAnsi="Times New Roman"/>
                <w:sz w:val="28"/>
                <w:szCs w:val="28"/>
                <w:highlight w:val="white"/>
              </w:rPr>
              <w:t>строительно-монтажных работ»</w:t>
            </w:r>
          </w:p>
          <w:p w14:paraId="1FAD3A70" w14:textId="77777777" w:rsidR="002C4362" w:rsidRPr="00475FEB" w:rsidRDefault="002C4362" w:rsidP="0023658E">
            <w:pPr>
              <w:widowControl w:val="0"/>
              <w:spacing w:line="240" w:lineRule="auto"/>
              <w:ind w:left="57" w:right="57"/>
              <w:rPr>
                <w:rFonts w:ascii="Times New Roman" w:hAnsi="Times New Roman"/>
                <w:sz w:val="28"/>
                <w:szCs w:val="28"/>
              </w:rPr>
            </w:pPr>
            <w:r w:rsidRPr="00475FEB">
              <w:rPr>
                <w:rFonts w:ascii="Times New Roman" w:hAnsi="Times New Roman"/>
                <w:sz w:val="28"/>
                <w:szCs w:val="28"/>
              </w:rPr>
              <w:t>«Анализ картины опасностей современной молодежи»</w:t>
            </w:r>
          </w:p>
          <w:p w14:paraId="53A79521"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«Создание презентации/видеоролика об историях травматизма/развития профессиональных заболеваний строителей»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F1106E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42A5AF"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8DD2A99"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0900824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b/>
                <w:sz w:val="28"/>
                <w:szCs w:val="28"/>
              </w:rPr>
            </w:pPr>
            <w:r w:rsidRPr="00475FEB">
              <w:rPr>
                <w:rFonts w:ascii="Times New Roman" w:hAnsi="Times New Roman"/>
                <w:b/>
                <w:sz w:val="28"/>
                <w:szCs w:val="28"/>
              </w:rPr>
              <w:t>Раздел 2.</w:t>
            </w:r>
          </w:p>
          <w:p w14:paraId="7393B82F" w14:textId="77777777" w:rsidR="002C4362" w:rsidRPr="00475FEB" w:rsidRDefault="002C4362" w:rsidP="0023658E">
            <w:pPr>
              <w:spacing w:line="240" w:lineRule="auto"/>
              <w:ind w:left="57" w:right="57"/>
              <w:jc w:val="both"/>
              <w:rPr>
                <w:rFonts w:ascii="Times New Roman" w:hAnsi="Times New Roman"/>
                <w:b/>
                <w:sz w:val="28"/>
                <w:szCs w:val="28"/>
              </w:rPr>
            </w:pPr>
            <w:r w:rsidRPr="00475FEB">
              <w:rPr>
                <w:rFonts w:ascii="Times New Roman" w:hAnsi="Times New Roman"/>
                <w:b/>
                <w:sz w:val="28"/>
                <w:szCs w:val="28"/>
              </w:rPr>
              <w:t>Тема.</w:t>
            </w:r>
            <w:r w:rsidRPr="00475FEB">
              <w:rPr>
                <w:rFonts w:ascii="Times New Roman" w:hAnsi="Times New Roman"/>
                <w:sz w:val="28"/>
                <w:szCs w:val="28"/>
              </w:rPr>
              <w:t xml:space="preserve"> Оценка рисков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50DD8B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 xml:space="preserve">Содержание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F3F9ED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DD7C7"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1; ОК 02; ОК 04;</w:t>
            </w:r>
          </w:p>
          <w:p w14:paraId="7C0BCB53"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07;</w:t>
            </w:r>
          </w:p>
          <w:p w14:paraId="6B842DC7"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2C4362" w:rsidRPr="00475FEB" w14:paraId="4D2BB8B3"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67B7FA6F"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180F5FC6"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Практическое содержание </w:t>
            </w:r>
          </w:p>
          <w:p w14:paraId="20D9F48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872228"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36321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7C3402FA"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215994E7"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04B22EA6"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Перечень примерных тем проектов/исследований</w:t>
            </w:r>
          </w:p>
          <w:p w14:paraId="42B449C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highlight w:val="white"/>
              </w:rPr>
              <w:t xml:space="preserve"> </w:t>
            </w:r>
            <w:r w:rsidRPr="00475FEB">
              <w:rPr>
                <w:rFonts w:ascii="Times New Roman" w:hAnsi="Times New Roman"/>
                <w:sz w:val="28"/>
                <w:szCs w:val="28"/>
              </w:rPr>
              <w:t>«Сравнительный анализ рисков в работе строителя в XIX, XX и XXI веках»</w:t>
            </w:r>
          </w:p>
          <w:p w14:paraId="197F4F55"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«Оценить риск профессиональных заболеваний»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1322E8"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2EEC82"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516FD957"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7263232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jc w:val="both"/>
              <w:rPr>
                <w:rFonts w:ascii="Times New Roman" w:hAnsi="Times New Roman"/>
                <w:b/>
                <w:sz w:val="28"/>
                <w:szCs w:val="28"/>
              </w:rPr>
            </w:pPr>
            <w:r w:rsidRPr="00475FEB">
              <w:rPr>
                <w:rFonts w:ascii="Times New Roman" w:hAnsi="Times New Roman"/>
                <w:b/>
                <w:sz w:val="28"/>
                <w:szCs w:val="28"/>
              </w:rPr>
              <w:t>Раздел 3.</w:t>
            </w:r>
          </w:p>
          <w:p w14:paraId="6048BCE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w:t>
            </w:r>
            <w:r w:rsidRPr="00475FEB">
              <w:rPr>
                <w:rFonts w:ascii="Times New Roman" w:hAnsi="Times New Roman"/>
                <w:sz w:val="28"/>
                <w:szCs w:val="28"/>
              </w:rPr>
              <w:t>Определение методов защиты от опасностей на рабочем месте</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184B2A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AC59EDC" w14:textId="77777777" w:rsidR="002C4362" w:rsidRPr="00475FEB" w:rsidRDefault="002C4362" w:rsidP="0023658E">
            <w:pPr>
              <w:widowControl w:val="0"/>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6C25A1"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1; ОК 02; ОК 04;</w:t>
            </w:r>
          </w:p>
          <w:p w14:paraId="31EC64CF"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07;</w:t>
            </w:r>
          </w:p>
          <w:p w14:paraId="54E43270"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2C4362" w:rsidRPr="00475FEB" w14:paraId="02EB0BD9"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4AF1B29A"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55D892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Практическое содержание </w:t>
            </w:r>
          </w:p>
          <w:p w14:paraId="606444E9"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1B47604"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2022F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i/>
                <w:sz w:val="28"/>
                <w:szCs w:val="28"/>
                <w:highlight w:val="yellow"/>
              </w:rPr>
            </w:pPr>
          </w:p>
        </w:tc>
      </w:tr>
      <w:tr w:rsidR="002C4362" w:rsidRPr="00475FEB" w14:paraId="4838B609"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0E323655"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375B1710"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Перечень примерных тем проектов/исследований:</w:t>
            </w:r>
          </w:p>
          <w:p w14:paraId="3C909CB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«Обзорная статья об индивидуальных средствах защиты на стройплощадке» (средства по выбору) </w:t>
            </w:r>
          </w:p>
          <w:p w14:paraId="12D81EC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«Сравнительный анализ безопасности строительства в России и стране в Европе (на выбор)»</w:t>
            </w:r>
          </w:p>
          <w:p w14:paraId="0822528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«Создание видеоролика с обзором ассортимента индивидуальных средств защиты на стройплощадке на интернет-сайтах»</w:t>
            </w:r>
          </w:p>
          <w:p w14:paraId="27C5A7EB"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«Разработка безопасной “бытовки” для строителей»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C79ACA"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8A2EF8"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47490F03"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42AC5E3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jc w:val="both"/>
              <w:rPr>
                <w:rFonts w:ascii="Times New Roman" w:hAnsi="Times New Roman"/>
                <w:b/>
                <w:sz w:val="28"/>
                <w:szCs w:val="28"/>
              </w:rPr>
            </w:pPr>
            <w:r w:rsidRPr="00475FEB">
              <w:rPr>
                <w:rFonts w:ascii="Times New Roman" w:hAnsi="Times New Roman"/>
                <w:b/>
                <w:sz w:val="28"/>
                <w:szCs w:val="28"/>
              </w:rPr>
              <w:t>Раздел 4.</w:t>
            </w:r>
          </w:p>
          <w:p w14:paraId="69A77A3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sz w:val="28"/>
                <w:szCs w:val="28"/>
              </w:rPr>
            </w:pPr>
            <w:r w:rsidRPr="00475FEB">
              <w:rPr>
                <w:rFonts w:ascii="Times New Roman" w:hAnsi="Times New Roman"/>
                <w:b/>
                <w:sz w:val="28"/>
                <w:szCs w:val="28"/>
              </w:rPr>
              <w:t>Тема.</w:t>
            </w:r>
            <w:r w:rsidRPr="00475FEB">
              <w:rPr>
                <w:rFonts w:ascii="Times New Roman" w:hAnsi="Times New Roman"/>
                <w:sz w:val="28"/>
                <w:szCs w:val="28"/>
              </w:rPr>
              <w:t xml:space="preserve"> Знакомство с повседневным бытом военнослужащих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9084AB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E2784A2" w14:textId="77777777" w:rsidR="002C4362" w:rsidRPr="00475FEB" w:rsidRDefault="002C4362" w:rsidP="0023658E">
            <w:pPr>
              <w:widowControl w:val="0"/>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180422"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 ОК 06;</w:t>
            </w:r>
          </w:p>
          <w:p w14:paraId="5D63588D"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2C4362" w:rsidRPr="00475FEB" w14:paraId="32422850"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58D1AE3F"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7F167DA6"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Практическое содержание</w:t>
            </w:r>
            <w:r w:rsidRPr="00475FEB">
              <w:rPr>
                <w:rFonts w:ascii="Times New Roman" w:hAnsi="Times New Roman"/>
                <w:sz w:val="28"/>
                <w:szCs w:val="28"/>
                <w:highlight w:val="white"/>
              </w:rPr>
              <w:t xml:space="preserve"> </w:t>
            </w:r>
          </w:p>
          <w:p w14:paraId="1CDF568C" w14:textId="77777777" w:rsidR="002C4362" w:rsidRPr="00475FEB" w:rsidRDefault="002C4362" w:rsidP="0023658E">
            <w:pPr>
              <w:spacing w:line="240" w:lineRule="auto"/>
              <w:ind w:left="57" w:right="57"/>
              <w:jc w:val="both"/>
              <w:rPr>
                <w:rFonts w:ascii="Times New Roman" w:hAnsi="Times New Roman"/>
                <w:b/>
                <w:sz w:val="28"/>
                <w:szCs w:val="28"/>
              </w:rPr>
            </w:pPr>
            <w:r w:rsidRPr="00475FEB">
              <w:rPr>
                <w:rFonts w:ascii="Times New Roman" w:hAnsi="Times New Roman"/>
                <w:sz w:val="28"/>
                <w:szCs w:val="28"/>
                <w:highlight w:val="white"/>
              </w:rPr>
              <w:t xml:space="preserve">Тематическая экскурсия с показом учебных классов, казармы, специальной военной техники, </w:t>
            </w:r>
            <w:r w:rsidRPr="00475FEB">
              <w:rPr>
                <w:rFonts w:ascii="Times New Roman" w:hAnsi="Times New Roman"/>
                <w:sz w:val="28"/>
                <w:szCs w:val="28"/>
              </w:rPr>
              <w:t xml:space="preserve">посещение музея части.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F07FB79"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4716C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jc w:val="center"/>
              <w:rPr>
                <w:rFonts w:ascii="Times New Roman" w:hAnsi="Times New Roman"/>
                <w:i/>
                <w:sz w:val="28"/>
                <w:szCs w:val="28"/>
                <w:highlight w:val="yellow"/>
              </w:rPr>
            </w:pPr>
          </w:p>
        </w:tc>
      </w:tr>
      <w:tr w:rsidR="002C4362" w:rsidRPr="00475FEB" w14:paraId="1205A7E0"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2F11523D"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468CCB72"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Примерные темы проектов/исследований</w:t>
            </w:r>
          </w:p>
          <w:p w14:paraId="2265B3BA"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Составление статьи-отчета об экскурсии в ВЧ (по плану);</w:t>
            </w:r>
          </w:p>
          <w:p w14:paraId="32AC9BD8"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Статья-отчёт об экскурсии в музей воинской славы (по плану);</w:t>
            </w:r>
          </w:p>
          <w:p w14:paraId="22E38CEE"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 «Разработка моего распорядка дня на военных сборах в ВЧ»;</w:t>
            </w:r>
          </w:p>
          <w:p w14:paraId="0EA249A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«Сравнительный анализ должностных инструкций/компетенций для специалиста гражданского-строительства и военного строительства»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2F122B4"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CD1759"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691843FA" w14:textId="77777777" w:rsidTr="0023658E">
        <w:trPr>
          <w:trHeight w:val="20"/>
        </w:trPr>
        <w:tc>
          <w:tcPr>
            <w:tcW w:w="3193" w:type="dxa"/>
            <w:vMerge w:val="restart"/>
            <w:tcBorders>
              <w:top w:val="single" w:sz="4" w:space="0" w:color="000000"/>
              <w:left w:val="single" w:sz="4" w:space="0" w:color="000000"/>
              <w:bottom w:val="single" w:sz="4" w:space="0" w:color="000000"/>
              <w:right w:val="single" w:sz="4" w:space="0" w:color="000000"/>
            </w:tcBorders>
          </w:tcPr>
          <w:p w14:paraId="7E05EE3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jc w:val="both"/>
              <w:rPr>
                <w:rFonts w:ascii="Times New Roman" w:hAnsi="Times New Roman"/>
                <w:b/>
                <w:sz w:val="28"/>
                <w:szCs w:val="28"/>
              </w:rPr>
            </w:pPr>
            <w:r w:rsidRPr="00475FEB">
              <w:rPr>
                <w:rFonts w:ascii="Times New Roman" w:hAnsi="Times New Roman"/>
                <w:b/>
                <w:sz w:val="28"/>
                <w:szCs w:val="28"/>
              </w:rPr>
              <w:t>Раздел 5.</w:t>
            </w:r>
          </w:p>
          <w:p w14:paraId="449012B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both"/>
              <w:rPr>
                <w:rFonts w:ascii="Times New Roman" w:hAnsi="Times New Roman"/>
                <w:b/>
                <w:sz w:val="28"/>
                <w:szCs w:val="28"/>
              </w:rPr>
            </w:pPr>
            <w:r w:rsidRPr="00475FEB">
              <w:rPr>
                <w:rFonts w:ascii="Times New Roman" w:hAnsi="Times New Roman"/>
                <w:b/>
                <w:sz w:val="28"/>
                <w:szCs w:val="28"/>
              </w:rPr>
              <w:t xml:space="preserve">Тема. </w:t>
            </w:r>
            <w:r w:rsidRPr="00475FEB">
              <w:rPr>
                <w:rFonts w:ascii="Times New Roman" w:hAnsi="Times New Roman"/>
                <w:sz w:val="28"/>
                <w:szCs w:val="28"/>
              </w:rPr>
              <w:t>Методы оказания первой помощи гражданам при ЧС и автомобильных катастрофах</w:t>
            </w: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62AB77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sz w:val="28"/>
                <w:szCs w:val="28"/>
              </w:rPr>
            </w:pPr>
            <w:r w:rsidRPr="00475FEB">
              <w:rPr>
                <w:rFonts w:ascii="Times New Roman" w:hAnsi="Times New Roman"/>
                <w:sz w:val="28"/>
                <w:szCs w:val="28"/>
              </w:rPr>
              <w:t>Содержание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CC5666" w14:textId="77777777" w:rsidR="002C4362" w:rsidRPr="00475FEB" w:rsidRDefault="002C4362" w:rsidP="0023658E">
            <w:pPr>
              <w:widowControl w:val="0"/>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1B538F"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02; ОК 04;</w:t>
            </w:r>
          </w:p>
          <w:p w14:paraId="0C6159E3"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sz w:val="28"/>
                <w:szCs w:val="28"/>
              </w:rPr>
              <w:t>ОК 06; ОК 07;</w:t>
            </w:r>
          </w:p>
          <w:p w14:paraId="0DC21124" w14:textId="77777777" w:rsidR="002C4362" w:rsidRPr="00475FEB" w:rsidRDefault="002C4362" w:rsidP="0023658E">
            <w:pPr>
              <w:widowControl w:val="0"/>
              <w:spacing w:line="240" w:lineRule="auto"/>
              <w:ind w:left="57" w:right="57"/>
              <w:jc w:val="center"/>
              <w:rPr>
                <w:rFonts w:ascii="Times New Roman" w:hAnsi="Times New Roman"/>
                <w:sz w:val="28"/>
                <w:szCs w:val="28"/>
              </w:rPr>
            </w:pPr>
            <w:r w:rsidRPr="00475FEB">
              <w:rPr>
                <w:rFonts w:ascii="Times New Roman" w:hAnsi="Times New Roman"/>
                <w:b/>
                <w:i/>
                <w:sz w:val="28"/>
                <w:szCs w:val="28"/>
              </w:rPr>
              <w:t>ПК…</w:t>
            </w:r>
          </w:p>
        </w:tc>
      </w:tr>
      <w:tr w:rsidR="002C4362" w:rsidRPr="00475FEB" w14:paraId="59C76FF1"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62F4CCF9"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64684FA9"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rPr>
              <w:t>Практическое содержание</w:t>
            </w:r>
            <w:r w:rsidRPr="00475FEB">
              <w:rPr>
                <w:rFonts w:ascii="Times New Roman" w:hAnsi="Times New Roman"/>
                <w:sz w:val="28"/>
                <w:szCs w:val="28"/>
                <w:highlight w:val="white"/>
              </w:rPr>
              <w:t xml:space="preserve"> </w:t>
            </w:r>
          </w:p>
          <w:p w14:paraId="10C4F31E"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highlight w:val="white"/>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EAF8EE0"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9246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7"/>
              <w:jc w:val="center"/>
              <w:rPr>
                <w:rFonts w:ascii="Times New Roman" w:hAnsi="Times New Roman"/>
                <w:i/>
                <w:sz w:val="28"/>
                <w:szCs w:val="28"/>
                <w:highlight w:val="yellow"/>
              </w:rPr>
            </w:pPr>
          </w:p>
        </w:tc>
      </w:tr>
      <w:tr w:rsidR="002C4362" w:rsidRPr="00475FEB" w14:paraId="6405C96C" w14:textId="77777777" w:rsidTr="0023658E">
        <w:trPr>
          <w:trHeight w:val="20"/>
        </w:trPr>
        <w:tc>
          <w:tcPr>
            <w:tcW w:w="3193" w:type="dxa"/>
            <w:vMerge/>
            <w:tcBorders>
              <w:top w:val="single" w:sz="4" w:space="0" w:color="000000"/>
              <w:left w:val="single" w:sz="4" w:space="0" w:color="000000"/>
              <w:bottom w:val="single" w:sz="4" w:space="0" w:color="000000"/>
              <w:right w:val="single" w:sz="4" w:space="0" w:color="000000"/>
            </w:tcBorders>
          </w:tcPr>
          <w:p w14:paraId="531E648A" w14:textId="77777777" w:rsidR="002C4362" w:rsidRPr="00475FEB" w:rsidRDefault="002C4362" w:rsidP="0023658E">
            <w:pPr>
              <w:spacing w:line="240" w:lineRule="auto"/>
              <w:rPr>
                <w:rFonts w:ascii="Times New Roman" w:hAnsi="Times New Roman"/>
                <w:sz w:val="28"/>
                <w:szCs w:val="28"/>
              </w:rPr>
            </w:pPr>
          </w:p>
        </w:tc>
        <w:tc>
          <w:tcPr>
            <w:tcW w:w="7972" w:type="dxa"/>
            <w:tcBorders>
              <w:top w:val="single" w:sz="4" w:space="0" w:color="000000"/>
              <w:left w:val="single" w:sz="4" w:space="0" w:color="000000"/>
              <w:bottom w:val="single" w:sz="4" w:space="0" w:color="000000"/>
              <w:right w:val="single" w:sz="4" w:space="0" w:color="000000"/>
            </w:tcBorders>
            <w:shd w:val="clear" w:color="auto" w:fill="auto"/>
          </w:tcPr>
          <w:p w14:paraId="5003E2DD"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примерные темы проектов/исследований:</w:t>
            </w:r>
          </w:p>
          <w:p w14:paraId="4023253B"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rPr>
              <w:t xml:space="preserve">1. Проанализировать инструкции по технике безопасности на сварочном производстве с целью выявления видов травмирования. </w:t>
            </w:r>
          </w:p>
          <w:p w14:paraId="1F582652"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rPr>
              <w:t xml:space="preserve">2. </w:t>
            </w:r>
            <w:r w:rsidRPr="00475FEB">
              <w:rPr>
                <w:rFonts w:ascii="Times New Roman" w:hAnsi="Times New Roman"/>
                <w:sz w:val="28"/>
                <w:szCs w:val="28"/>
                <w:highlight w:val="white"/>
              </w:rPr>
              <w:t>Проанализировать</w:t>
            </w:r>
            <w:hyperlink r:id="rId114" w:anchor="block_10000" w:history="1">
              <w:r w:rsidRPr="00475FEB">
                <w:rPr>
                  <w:rFonts w:ascii="Times New Roman" w:hAnsi="Times New Roman"/>
                  <w:sz w:val="28"/>
                  <w:szCs w:val="28"/>
                  <w:highlight w:val="white"/>
                </w:rPr>
                <w:t xml:space="preserve"> </w:t>
              </w:r>
            </w:hyperlink>
            <w:hyperlink r:id="rId115" w:anchor="block_10000" w:history="1">
              <w:r w:rsidRPr="00475FEB">
                <w:rPr>
                  <w:rFonts w:ascii="Times New Roman" w:hAnsi="Times New Roman"/>
                  <w:sz w:val="28"/>
                  <w:szCs w:val="28"/>
                  <w:highlight w:val="white"/>
                  <w:u w:val="single"/>
                </w:rPr>
                <w:t>законы</w:t>
              </w:r>
            </w:hyperlink>
            <w:r w:rsidRPr="00475FEB">
              <w:rPr>
                <w:rFonts w:ascii="Times New Roman" w:hAnsi="Times New Roman"/>
                <w:sz w:val="28"/>
                <w:szCs w:val="28"/>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14:paraId="13C2E21F" w14:textId="77777777" w:rsidR="002C4362" w:rsidRPr="00475FEB" w:rsidRDefault="002C4362" w:rsidP="0023658E">
            <w:pPr>
              <w:spacing w:line="240" w:lineRule="auto"/>
              <w:ind w:left="57" w:right="57"/>
              <w:jc w:val="both"/>
              <w:rPr>
                <w:rFonts w:ascii="Times New Roman" w:hAnsi="Times New Roman"/>
                <w:sz w:val="28"/>
                <w:szCs w:val="28"/>
              </w:rPr>
            </w:pPr>
            <w:r w:rsidRPr="00475FEB">
              <w:rPr>
                <w:rFonts w:ascii="Times New Roman" w:hAnsi="Times New Roman"/>
                <w:sz w:val="28"/>
                <w:szCs w:val="28"/>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14:paraId="366979EE"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rPr>
              <w:t>4. Разработать обучающую презентацию по</w:t>
            </w:r>
            <w:r w:rsidRPr="00475FEB">
              <w:rPr>
                <w:rFonts w:ascii="Times New Roman" w:hAnsi="Times New Roman"/>
                <w:sz w:val="28"/>
                <w:szCs w:val="28"/>
                <w:highlight w:val="white"/>
              </w:rPr>
              <w:t xml:space="preserve"> правилам безопасного поведения при пожарах на складе стройматериалов</w:t>
            </w:r>
          </w:p>
          <w:p w14:paraId="077781EC" w14:textId="77777777" w:rsidR="002C4362" w:rsidRPr="00475FEB" w:rsidRDefault="002C4362" w:rsidP="0023658E">
            <w:pPr>
              <w:spacing w:line="240" w:lineRule="auto"/>
              <w:ind w:left="57" w:right="57"/>
              <w:jc w:val="both"/>
              <w:rPr>
                <w:rFonts w:ascii="Times New Roman" w:hAnsi="Times New Roman"/>
                <w:sz w:val="28"/>
                <w:szCs w:val="28"/>
                <w:highlight w:val="white"/>
              </w:rPr>
            </w:pPr>
            <w:r w:rsidRPr="00475FEB">
              <w:rPr>
                <w:rFonts w:ascii="Times New Roman" w:hAnsi="Times New Roman"/>
                <w:sz w:val="28"/>
                <w:szCs w:val="28"/>
                <w:highlight w:val="white"/>
              </w:rPr>
              <w:t>5. Разработать алгоритмы оказания помощи в офисе при неотложном состоянии (потере сознания, инсульте)</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BFE1C6" w14:textId="77777777" w:rsidR="002C4362" w:rsidRPr="00475FEB" w:rsidRDefault="002C4362" w:rsidP="0023658E">
            <w:pPr>
              <w:widowControl w:val="0"/>
              <w:spacing w:line="240" w:lineRule="auto"/>
              <w:ind w:left="57" w:right="57"/>
              <w:jc w:val="center"/>
              <w:rPr>
                <w:rFonts w:ascii="Times New Roman" w:hAnsi="Times New Roman"/>
                <w:i/>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4534C1" w14:textId="77777777" w:rsidR="002C4362" w:rsidRPr="00475FEB" w:rsidRDefault="002C4362" w:rsidP="0023658E">
            <w:pPr>
              <w:widowControl w:val="0"/>
              <w:spacing w:line="240" w:lineRule="auto"/>
              <w:ind w:left="57" w:right="57"/>
              <w:jc w:val="center"/>
              <w:rPr>
                <w:rFonts w:ascii="Times New Roman" w:hAnsi="Times New Roman"/>
                <w:i/>
                <w:sz w:val="28"/>
                <w:szCs w:val="28"/>
                <w:highlight w:val="yellow"/>
              </w:rPr>
            </w:pPr>
          </w:p>
        </w:tc>
      </w:tr>
      <w:tr w:rsidR="002C4362" w:rsidRPr="00475FEB" w14:paraId="0C02E216" w14:textId="77777777" w:rsidTr="002365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4D0D111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b/>
                <w:sz w:val="28"/>
                <w:szCs w:val="28"/>
              </w:rPr>
            </w:pPr>
            <w:r w:rsidRPr="00475FEB">
              <w:rPr>
                <w:rFonts w:ascii="Times New Roman" w:hAnsi="Times New Roman"/>
                <w:b/>
                <w:sz w:val="28"/>
                <w:szCs w:val="28"/>
              </w:rPr>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54BB6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62C6C" w14:textId="77777777" w:rsidR="002C4362" w:rsidRPr="00475FEB" w:rsidRDefault="002C4362" w:rsidP="0023658E">
            <w:pPr>
              <w:widowControl w:val="0"/>
              <w:spacing w:line="240" w:lineRule="auto"/>
              <w:ind w:left="57" w:right="57"/>
              <w:rPr>
                <w:rFonts w:ascii="Times New Roman" w:hAnsi="Times New Roman"/>
                <w:i/>
                <w:sz w:val="28"/>
                <w:szCs w:val="28"/>
                <w:highlight w:val="yellow"/>
              </w:rPr>
            </w:pPr>
          </w:p>
        </w:tc>
      </w:tr>
      <w:tr w:rsidR="002C4362" w:rsidRPr="00475FEB" w14:paraId="024D36F8" w14:textId="77777777" w:rsidTr="0023658E">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5A817F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rPr>
                <w:rFonts w:ascii="Times New Roman" w:hAnsi="Times New Roman"/>
                <w:b/>
                <w:sz w:val="28"/>
                <w:szCs w:val="28"/>
              </w:rPr>
            </w:pPr>
            <w:r w:rsidRPr="00475FEB">
              <w:rPr>
                <w:rFonts w:ascii="Times New Roman" w:hAnsi="Times New Roman"/>
                <w:b/>
                <w:sz w:val="28"/>
                <w:szCs w:val="28"/>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CAC64D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jc w:val="center"/>
              <w:rPr>
                <w:rFonts w:ascii="Times New Roman" w:hAnsi="Times New Roman"/>
                <w:b/>
                <w:sz w:val="28"/>
                <w:szCs w:val="28"/>
              </w:rPr>
            </w:pPr>
            <w:r w:rsidRPr="00475FEB">
              <w:rPr>
                <w:rFonts w:ascii="Times New Roman" w:hAnsi="Times New Roman"/>
                <w:b/>
                <w:sz w:val="28"/>
                <w:szCs w:val="28"/>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A5DE47" w14:textId="77777777" w:rsidR="002C4362" w:rsidRPr="00475FEB" w:rsidRDefault="002C4362" w:rsidP="0023658E">
            <w:pPr>
              <w:widowControl w:val="0"/>
              <w:spacing w:line="240" w:lineRule="auto"/>
              <w:ind w:left="57" w:right="57"/>
              <w:rPr>
                <w:rFonts w:ascii="Times New Roman" w:hAnsi="Times New Roman"/>
                <w:i/>
                <w:sz w:val="28"/>
                <w:szCs w:val="28"/>
                <w:highlight w:val="yellow"/>
              </w:rPr>
            </w:pPr>
          </w:p>
        </w:tc>
      </w:tr>
    </w:tbl>
    <w:p w14:paraId="67426E3B" w14:textId="77777777" w:rsidR="002C4362" w:rsidRPr="00475FEB" w:rsidRDefault="002C4362" w:rsidP="002C4362">
      <w:pPr>
        <w:spacing w:line="240" w:lineRule="auto"/>
        <w:rPr>
          <w:rFonts w:ascii="Times New Roman" w:hAnsi="Times New Roman"/>
          <w:sz w:val="28"/>
          <w:szCs w:val="28"/>
        </w:rPr>
        <w:sectPr w:rsidR="002C4362" w:rsidRPr="00475FEB" w:rsidSect="008201A6">
          <w:pgSz w:w="16838" w:h="11906" w:orient="landscape"/>
          <w:pgMar w:top="993" w:right="1134" w:bottom="282" w:left="1134" w:header="709" w:footer="709" w:gutter="0"/>
          <w:cols w:space="720"/>
        </w:sectPr>
      </w:pPr>
    </w:p>
    <w:p w14:paraId="7A8BB8BB" w14:textId="77777777" w:rsidR="002C4362" w:rsidRPr="00475FEB" w:rsidRDefault="002C4362" w:rsidP="002C4362">
      <w:pPr>
        <w:pStyle w:val="1"/>
        <w:spacing w:line="240" w:lineRule="auto"/>
        <w:jc w:val="both"/>
        <w:rPr>
          <w:rFonts w:ascii="Times New Roman" w:hAnsi="Times New Roman" w:cs="Times New Roman"/>
          <w:b/>
          <w:bCs/>
          <w:color w:val="auto"/>
          <w:sz w:val="28"/>
          <w:szCs w:val="28"/>
        </w:rPr>
      </w:pPr>
      <w:r w:rsidRPr="00475FEB">
        <w:rPr>
          <w:rFonts w:ascii="Times New Roman" w:hAnsi="Times New Roman" w:cs="Times New Roman"/>
          <w:b/>
          <w:bCs/>
          <w:color w:val="auto"/>
          <w:sz w:val="28"/>
          <w:szCs w:val="28"/>
        </w:rPr>
        <w:t>3. Условия реализации программы общеобразовательной дисциплины</w:t>
      </w:r>
    </w:p>
    <w:p w14:paraId="5D3AD2F8" w14:textId="77777777" w:rsidR="002C4362" w:rsidRPr="00475FEB" w:rsidRDefault="002C4362" w:rsidP="002C4362">
      <w:pPr>
        <w:spacing w:after="0" w:line="240" w:lineRule="auto"/>
        <w:rPr>
          <w:rFonts w:ascii="Times New Roman" w:hAnsi="Times New Roman"/>
          <w:sz w:val="28"/>
          <w:szCs w:val="28"/>
        </w:rPr>
      </w:pPr>
    </w:p>
    <w:p w14:paraId="34BC69CF" w14:textId="77777777" w:rsidR="002C4362" w:rsidRPr="00475FEB" w:rsidRDefault="002C4362" w:rsidP="002C4362">
      <w:pPr>
        <w:suppressAutoHyphens/>
        <w:spacing w:after="0" w:line="240" w:lineRule="auto"/>
        <w:ind w:firstLine="709"/>
        <w:jc w:val="both"/>
        <w:rPr>
          <w:rFonts w:ascii="Times New Roman" w:hAnsi="Times New Roman"/>
          <w:sz w:val="28"/>
          <w:szCs w:val="28"/>
        </w:rPr>
      </w:pPr>
      <w:r w:rsidRPr="00475FEB">
        <w:rPr>
          <w:rFonts w:ascii="Times New Roman" w:hAnsi="Times New Roman"/>
          <w:b/>
          <w:sz w:val="28"/>
          <w:szCs w:val="28"/>
        </w:rPr>
        <w:t>3.1.</w:t>
      </w:r>
      <w:r w:rsidRPr="00475FEB">
        <w:rPr>
          <w:rFonts w:ascii="Times New Roman" w:hAnsi="Times New Roman"/>
          <w:bCs/>
          <w:sz w:val="28"/>
          <w:szCs w:val="28"/>
        </w:rPr>
        <w:t xml:space="preserve"> Для реализации программы дисциплины должны быть предусмотрены следующие специальные помещения: р</w:t>
      </w:r>
      <w:r w:rsidRPr="00475FEB">
        <w:rPr>
          <w:rFonts w:ascii="Times New Roman" w:hAnsi="Times New Roman"/>
          <w:sz w:val="28"/>
          <w:szCs w:val="28"/>
        </w:rPr>
        <w:t>еализация программы дисциплины требует наличия учебного кабинета основ безопасности жизнедеятельности.</w:t>
      </w:r>
    </w:p>
    <w:p w14:paraId="3B33EB6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sz w:val="28"/>
          <w:szCs w:val="28"/>
        </w:rPr>
      </w:pPr>
      <w:r w:rsidRPr="00475FEB">
        <w:rPr>
          <w:rFonts w:ascii="Times New Roman" w:hAnsi="Times New Roman"/>
          <w:sz w:val="28"/>
          <w:szCs w:val="28"/>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51DA0FD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720"/>
        <w:jc w:val="both"/>
        <w:rPr>
          <w:rFonts w:ascii="Times New Roman" w:hAnsi="Times New Roman"/>
          <w:b/>
          <w:sz w:val="28"/>
          <w:szCs w:val="28"/>
        </w:rPr>
      </w:pPr>
      <w:r w:rsidRPr="00475FEB">
        <w:rPr>
          <w:rFonts w:ascii="Times New Roman" w:hAnsi="Times New Roman"/>
          <w:b/>
          <w:sz w:val="28"/>
          <w:szCs w:val="28"/>
        </w:rPr>
        <w:t xml:space="preserve">Оборудование учебного кабинета: </w:t>
      </w:r>
    </w:p>
    <w:p w14:paraId="359F04B3" w14:textId="77777777" w:rsidR="002C4362" w:rsidRPr="00475FEB" w:rsidRDefault="002C4362" w:rsidP="002C4362">
      <w:pPr>
        <w:autoSpaceDE w:val="0"/>
        <w:autoSpaceDN w:val="0"/>
        <w:adjustRightInd w:val="0"/>
        <w:spacing w:after="0" w:line="240" w:lineRule="auto"/>
        <w:ind w:firstLine="567"/>
        <w:jc w:val="both"/>
        <w:rPr>
          <w:rFonts w:ascii="Times New Roman" w:hAnsi="Times New Roman"/>
          <w:sz w:val="28"/>
          <w:szCs w:val="28"/>
          <w:lang w:eastAsia="zh-CN"/>
        </w:rPr>
      </w:pPr>
      <w:r w:rsidRPr="00475FEB">
        <w:rPr>
          <w:rFonts w:ascii="Times New Roman" w:hAnsi="Times New Roman"/>
          <w:sz w:val="28"/>
          <w:szCs w:val="28"/>
          <w:lang w:eastAsia="zh-CN"/>
        </w:rPr>
        <w:t xml:space="preserve">Оборудование учебного кабинета: </w:t>
      </w:r>
    </w:p>
    <w:p w14:paraId="30840D16"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наличие посадочных мест по количеству обучающихся – 30 мест;</w:t>
      </w:r>
    </w:p>
    <w:p w14:paraId="54F6D876"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рабочее место преподавателя;</w:t>
      </w:r>
    </w:p>
    <w:p w14:paraId="1CDB0E0C"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препараторская;</w:t>
      </w:r>
    </w:p>
    <w:p w14:paraId="1AB69A69"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плакаты и стенды по гражданской обороне и основам военной службы – 21 шт.;</w:t>
      </w:r>
    </w:p>
    <w:p w14:paraId="6A4E5C86"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муляжи по поражению ядерным, химическим и бактериологическим оружием – 19 шт.</w:t>
      </w:r>
    </w:p>
    <w:p w14:paraId="5B406B3A"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макеты АК-74М ММГ – 3 шт.;</w:t>
      </w:r>
    </w:p>
    <w:p w14:paraId="515E7526"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пневматические винтовки – 4 шт.;</w:t>
      </w:r>
    </w:p>
    <w:p w14:paraId="2FC10DEB"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пневматические пистолеты – 2 шт.;</w:t>
      </w:r>
    </w:p>
    <w:p w14:paraId="1C3FC56B"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лазерный тир;</w:t>
      </w:r>
    </w:p>
    <w:p w14:paraId="55855391"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xml:space="preserve">− противогазы – 30 шт.; </w:t>
      </w:r>
    </w:p>
    <w:p w14:paraId="76E3B644"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ОЗК – 3 шт.;</w:t>
      </w:r>
    </w:p>
    <w:p w14:paraId="18D451AE"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Измеритель мощности дозы радиации ДП-5А (Б. В) -  3 шт.;</w:t>
      </w:r>
    </w:p>
    <w:p w14:paraId="244E472C"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Войсковой прибор химической разведки ВПХР – 3 шт.;</w:t>
      </w:r>
    </w:p>
    <w:p w14:paraId="6A0D16FB"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мина ПТМ -62 – 3 шт.;</w:t>
      </w:r>
    </w:p>
    <w:p w14:paraId="13379DA3"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мина ПМН-2 – 1 шт.;</w:t>
      </w:r>
    </w:p>
    <w:p w14:paraId="57A732C1"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граната ПГ-7В – 1 шт.;</w:t>
      </w:r>
    </w:p>
    <w:p w14:paraId="44530D53"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Учебная граната РКГ-3Е – 3 шт.</w:t>
      </w:r>
    </w:p>
    <w:p w14:paraId="4133029E"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кумулятивный учебный снаряд калибра 122-мм в разрезе – 1 шт.</w:t>
      </w:r>
    </w:p>
    <w:p w14:paraId="5CF83C97"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осколочно-фугасный учебный снаряд калибра 76-мм – 2 шт.</w:t>
      </w:r>
    </w:p>
    <w:p w14:paraId="3A395ADA"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r w:rsidRPr="00475FEB">
        <w:rPr>
          <w:rFonts w:ascii="Times New Roman" w:hAnsi="Times New Roman"/>
          <w:sz w:val="28"/>
          <w:szCs w:val="28"/>
          <w:lang w:eastAsia="zh-CN"/>
        </w:rPr>
        <w:t>- учебные патроны калибра 7,62-мм – 15 шт.</w:t>
      </w:r>
    </w:p>
    <w:p w14:paraId="455F298C" w14:textId="77777777" w:rsidR="002C4362" w:rsidRPr="00475FEB" w:rsidRDefault="002C4362" w:rsidP="002C4362">
      <w:pPr>
        <w:autoSpaceDE w:val="0"/>
        <w:autoSpaceDN w:val="0"/>
        <w:adjustRightInd w:val="0"/>
        <w:spacing w:after="0" w:line="240" w:lineRule="auto"/>
        <w:ind w:left="280" w:hanging="280"/>
        <w:jc w:val="both"/>
        <w:rPr>
          <w:rFonts w:ascii="Times New Roman" w:hAnsi="Times New Roman"/>
          <w:sz w:val="28"/>
          <w:szCs w:val="28"/>
          <w:lang w:eastAsia="zh-CN"/>
        </w:rPr>
      </w:pPr>
    </w:p>
    <w:p w14:paraId="6EC9BD38" w14:textId="77777777" w:rsidR="002C4362" w:rsidRPr="00475FEB" w:rsidRDefault="002C4362" w:rsidP="002C4362">
      <w:pPr>
        <w:autoSpaceDE w:val="0"/>
        <w:autoSpaceDN w:val="0"/>
        <w:adjustRightInd w:val="0"/>
        <w:spacing w:after="0" w:line="240" w:lineRule="auto"/>
        <w:ind w:firstLine="567"/>
        <w:jc w:val="both"/>
        <w:rPr>
          <w:rFonts w:ascii="Times New Roman" w:hAnsi="Times New Roman"/>
          <w:b/>
          <w:sz w:val="28"/>
          <w:szCs w:val="28"/>
          <w:lang w:eastAsia="zh-CN"/>
        </w:rPr>
      </w:pPr>
      <w:r w:rsidRPr="00475FEB">
        <w:rPr>
          <w:rFonts w:ascii="Times New Roman" w:hAnsi="Times New Roman"/>
          <w:b/>
          <w:sz w:val="28"/>
          <w:szCs w:val="28"/>
          <w:lang w:eastAsia="zh-CN"/>
        </w:rPr>
        <w:t xml:space="preserve">Технические средства обучения: </w:t>
      </w:r>
    </w:p>
    <w:p w14:paraId="4C6CF39F" w14:textId="77777777" w:rsidR="002C4362" w:rsidRPr="00475FEB" w:rsidRDefault="002C4362" w:rsidP="002C4362">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sz w:val="28"/>
          <w:szCs w:val="28"/>
          <w:lang w:eastAsia="zh-CN"/>
        </w:rPr>
        <w:t>- мультимедийный проектор;</w:t>
      </w:r>
    </w:p>
    <w:p w14:paraId="0ACAF25B" w14:textId="77777777" w:rsidR="002C4362" w:rsidRPr="00475FEB" w:rsidRDefault="002C4362" w:rsidP="002C4362">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sz w:val="28"/>
          <w:szCs w:val="28"/>
          <w:lang w:eastAsia="zh-CN"/>
        </w:rPr>
        <w:t>- компьютер.</w:t>
      </w:r>
    </w:p>
    <w:p w14:paraId="26C04D80" w14:textId="77777777" w:rsidR="002C4362" w:rsidRPr="00475FEB" w:rsidRDefault="002C4362" w:rsidP="002C4362">
      <w:pPr>
        <w:autoSpaceDE w:val="0"/>
        <w:autoSpaceDN w:val="0"/>
        <w:adjustRightInd w:val="0"/>
        <w:spacing w:after="0" w:line="240" w:lineRule="auto"/>
        <w:jc w:val="both"/>
        <w:rPr>
          <w:rFonts w:ascii="Times New Roman" w:hAnsi="Times New Roman"/>
          <w:color w:val="0000FF"/>
          <w:sz w:val="28"/>
          <w:szCs w:val="28"/>
          <w:lang w:eastAsia="zh-CN"/>
        </w:rPr>
      </w:pPr>
    </w:p>
    <w:p w14:paraId="3A69E312" w14:textId="77777777" w:rsidR="002C4362" w:rsidRPr="00475FEB" w:rsidRDefault="002C4362" w:rsidP="002C4362">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b/>
          <w:bCs/>
          <w:sz w:val="28"/>
          <w:szCs w:val="28"/>
          <w:lang w:eastAsia="zh-CN"/>
        </w:rPr>
        <w:t xml:space="preserve">3.2. Информационное обеспечение обучения </w:t>
      </w:r>
    </w:p>
    <w:p w14:paraId="0B38EC87" w14:textId="77777777" w:rsidR="002C4362" w:rsidRPr="00475FEB" w:rsidRDefault="002C4362" w:rsidP="002C4362">
      <w:pPr>
        <w:autoSpaceDE w:val="0"/>
        <w:autoSpaceDN w:val="0"/>
        <w:adjustRightInd w:val="0"/>
        <w:spacing w:after="0" w:line="240" w:lineRule="auto"/>
        <w:jc w:val="both"/>
        <w:rPr>
          <w:rFonts w:ascii="Times New Roman" w:hAnsi="Times New Roman"/>
          <w:sz w:val="28"/>
          <w:szCs w:val="28"/>
          <w:lang w:eastAsia="zh-CN"/>
        </w:rPr>
      </w:pPr>
      <w:r w:rsidRPr="00475FEB">
        <w:rPr>
          <w:rFonts w:ascii="Times New Roman" w:hAnsi="Times New Roman"/>
          <w:b/>
          <w:bCs/>
          <w:sz w:val="28"/>
          <w:szCs w:val="28"/>
          <w:lang w:eastAsia="zh-CN"/>
        </w:rPr>
        <w:t xml:space="preserve">Перечень рекомендуемых учебных изданий, Интернет-ресурсов, дополнительной литературы </w:t>
      </w:r>
    </w:p>
    <w:p w14:paraId="21D6B95B" w14:textId="77777777" w:rsidR="002C4362" w:rsidRPr="00475FEB" w:rsidRDefault="002C4362" w:rsidP="002C4362">
      <w:pPr>
        <w:spacing w:after="0" w:line="240" w:lineRule="auto"/>
        <w:ind w:left="360"/>
        <w:jc w:val="both"/>
        <w:rPr>
          <w:rFonts w:ascii="Times New Roman" w:hAnsi="Times New Roman"/>
          <w:b/>
          <w:i/>
          <w:sz w:val="28"/>
          <w:szCs w:val="28"/>
        </w:rPr>
      </w:pPr>
      <w:r w:rsidRPr="00475FEB">
        <w:rPr>
          <w:rFonts w:ascii="Times New Roman" w:hAnsi="Times New Roman"/>
          <w:b/>
          <w:i/>
          <w:sz w:val="28"/>
          <w:szCs w:val="28"/>
        </w:rPr>
        <w:t>Основная литература:</w:t>
      </w:r>
    </w:p>
    <w:p w14:paraId="4591A862"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«Об обороне», № 61-ФЗ от 31 мая 1996 года, с уточнениями и дополнениями.</w:t>
      </w:r>
    </w:p>
    <w:p w14:paraId="7FF586A6"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 воинской обязанности и военной службе», № 53-ФЗ от 06 марта 1998 года, с исправлениями и дополнениями.</w:t>
      </w:r>
    </w:p>
    <w:p w14:paraId="093B8059"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 гражданской обороне», № 28-ФЗ от 12 февраля 1998 года, с исправлениями и дополнениями.</w:t>
      </w:r>
    </w:p>
    <w:p w14:paraId="4AB79B7E"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Федеральный Закон «О защите населения и территорий от ЧС природного и техногенного характера», № 68-ФЗ от 21 декабря 1994 года, с исправлениями и дополнениями.</w:t>
      </w:r>
    </w:p>
    <w:p w14:paraId="00D4FD5B"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 xml:space="preserve">«Безопасность жизнедеятельности» под ред. С.В. Белова. – М.: «Высшая школа», </w:t>
      </w:r>
      <w:smartTag w:uri="urn:schemas-microsoft-com:office:smarttags" w:element="metricconverter">
        <w:smartTagPr>
          <w:attr w:name="ProductID" w:val="2002 г"/>
        </w:smartTagPr>
        <w:r w:rsidRPr="00475FEB">
          <w:rPr>
            <w:rFonts w:ascii="Times New Roman" w:hAnsi="Times New Roman"/>
            <w:sz w:val="28"/>
            <w:szCs w:val="28"/>
          </w:rPr>
          <w:t>2002 г</w:t>
        </w:r>
      </w:smartTag>
      <w:r w:rsidRPr="00475FEB">
        <w:rPr>
          <w:rFonts w:ascii="Times New Roman" w:hAnsi="Times New Roman"/>
          <w:sz w:val="28"/>
          <w:szCs w:val="28"/>
        </w:rPr>
        <w:t>.</w:t>
      </w:r>
    </w:p>
    <w:p w14:paraId="0608319A"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«Основы военной службы» под ред. А.Т. Смирнова: М., «</w:t>
      </w:r>
      <w:r w:rsidRPr="00475FEB">
        <w:rPr>
          <w:rFonts w:ascii="Times New Roman" w:hAnsi="Times New Roman"/>
          <w:sz w:val="28"/>
          <w:szCs w:val="28"/>
          <w:lang w:val="en-US"/>
        </w:rPr>
        <w:t>ACADEMA</w:t>
      </w:r>
      <w:r w:rsidRPr="00475FEB">
        <w:rPr>
          <w:rFonts w:ascii="Times New Roman" w:hAnsi="Times New Roman"/>
          <w:sz w:val="28"/>
          <w:szCs w:val="28"/>
        </w:rPr>
        <w:t xml:space="preserve">», </w:t>
      </w:r>
      <w:smartTag w:uri="urn:schemas-microsoft-com:office:smarttags" w:element="metricconverter">
        <w:smartTagPr>
          <w:attr w:name="ProductID" w:val="2001 г"/>
        </w:smartTagPr>
        <w:r w:rsidRPr="00475FEB">
          <w:rPr>
            <w:rFonts w:ascii="Times New Roman" w:hAnsi="Times New Roman"/>
            <w:sz w:val="28"/>
            <w:szCs w:val="28"/>
          </w:rPr>
          <w:t>2001 г</w:t>
        </w:r>
      </w:smartTag>
      <w:r w:rsidRPr="00475FEB">
        <w:rPr>
          <w:rFonts w:ascii="Times New Roman" w:hAnsi="Times New Roman"/>
          <w:sz w:val="28"/>
          <w:szCs w:val="28"/>
        </w:rPr>
        <w:t>.</w:t>
      </w:r>
    </w:p>
    <w:p w14:paraId="03639480" w14:textId="77777777" w:rsidR="002C4362" w:rsidRPr="00475FEB" w:rsidRDefault="002C4362" w:rsidP="002C4362">
      <w:pPr>
        <w:spacing w:after="0" w:line="240" w:lineRule="auto"/>
        <w:ind w:left="360"/>
        <w:jc w:val="both"/>
        <w:rPr>
          <w:rFonts w:ascii="Times New Roman" w:hAnsi="Times New Roman"/>
          <w:b/>
          <w:i/>
          <w:sz w:val="28"/>
          <w:szCs w:val="28"/>
        </w:rPr>
      </w:pPr>
      <w:r w:rsidRPr="00475FEB">
        <w:rPr>
          <w:rFonts w:ascii="Times New Roman" w:hAnsi="Times New Roman"/>
          <w:b/>
          <w:i/>
          <w:sz w:val="28"/>
          <w:szCs w:val="28"/>
        </w:rPr>
        <w:t>Дополнительная литература:</w:t>
      </w:r>
    </w:p>
    <w:p w14:paraId="1E44B047"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«Основы безопасности жизнедеятельности» для 10-го и 11-го классов, под ред. А.Т. Смирнова: М., «Просвещение», 2012.</w:t>
      </w:r>
    </w:p>
    <w:p w14:paraId="4C2B49B8"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 xml:space="preserve">«Безопасность жизнедеятельности». Т.А. Хван, П.А. Хван: Ростов-на-Дону, «Феникс», </w:t>
      </w:r>
      <w:smartTag w:uri="urn:schemas-microsoft-com:office:smarttags" w:element="metricconverter">
        <w:smartTagPr>
          <w:attr w:name="ProductID" w:val="2000 г"/>
        </w:smartTagPr>
        <w:r w:rsidRPr="00475FEB">
          <w:rPr>
            <w:rFonts w:ascii="Times New Roman" w:hAnsi="Times New Roman"/>
            <w:sz w:val="28"/>
            <w:szCs w:val="28"/>
          </w:rPr>
          <w:t>2000 г</w:t>
        </w:r>
      </w:smartTag>
      <w:r w:rsidRPr="00475FEB">
        <w:rPr>
          <w:rFonts w:ascii="Times New Roman" w:hAnsi="Times New Roman"/>
          <w:sz w:val="28"/>
          <w:szCs w:val="28"/>
        </w:rPr>
        <w:t>.</w:t>
      </w:r>
    </w:p>
    <w:p w14:paraId="33B7E984" w14:textId="77777777" w:rsidR="002C4362" w:rsidRPr="00475FEB" w:rsidRDefault="002C4362" w:rsidP="002C4362">
      <w:pPr>
        <w:numPr>
          <w:ilvl w:val="0"/>
          <w:numId w:val="193"/>
        </w:numPr>
        <w:spacing w:after="0" w:line="240" w:lineRule="auto"/>
        <w:jc w:val="both"/>
        <w:rPr>
          <w:rFonts w:ascii="Times New Roman" w:hAnsi="Times New Roman"/>
          <w:sz w:val="28"/>
          <w:szCs w:val="28"/>
        </w:rPr>
      </w:pPr>
      <w:r w:rsidRPr="00475FEB">
        <w:rPr>
          <w:rFonts w:ascii="Times New Roman" w:hAnsi="Times New Roman"/>
          <w:sz w:val="28"/>
          <w:szCs w:val="28"/>
        </w:rPr>
        <w:t>Интернет-Ресурсы:</w:t>
      </w:r>
    </w:p>
    <w:p w14:paraId="31864658"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16" w:tgtFrame="_blank" w:history="1">
        <w:r w:rsidR="002C4362" w:rsidRPr="00475FEB">
          <w:rPr>
            <w:rFonts w:ascii="Times New Roman" w:hAnsi="Times New Roman"/>
            <w:b/>
            <w:bCs/>
            <w:color w:val="663366"/>
            <w:sz w:val="28"/>
            <w:szCs w:val="28"/>
            <w:u w:val="single"/>
          </w:rPr>
          <w:t>www.obzh.info</w:t>
        </w:r>
      </w:hyperlink>
      <w:r w:rsidR="002C4362" w:rsidRPr="00475FEB">
        <w:rPr>
          <w:rFonts w:ascii="Times New Roman" w:hAnsi="Times New Roman"/>
          <w:sz w:val="28"/>
          <w:szCs w:val="28"/>
        </w:rPr>
        <w:t> — </w:t>
      </w:r>
      <w:r w:rsidR="002C4362" w:rsidRPr="00475FEB">
        <w:rPr>
          <w:rFonts w:ascii="Times New Roman" w:hAnsi="Times New Roman"/>
          <w:i/>
          <w:iCs/>
          <w:sz w:val="28"/>
          <w:szCs w:val="28"/>
        </w:rPr>
        <w:t>Всё, что необходимо знать о личной безопасности жизни и безопасном поведении.</w:t>
      </w:r>
    </w:p>
    <w:p w14:paraId="07456C33"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17" w:tgtFrame="_blank" w:history="1">
        <w:r w:rsidR="002C4362" w:rsidRPr="00475FEB">
          <w:rPr>
            <w:rFonts w:ascii="Times New Roman" w:hAnsi="Times New Roman"/>
            <w:b/>
            <w:bCs/>
            <w:color w:val="663366"/>
            <w:sz w:val="28"/>
            <w:szCs w:val="28"/>
            <w:u w:val="single"/>
          </w:rPr>
          <w:t>Сайт «Анатомия армии»</w:t>
        </w:r>
      </w:hyperlink>
      <w:r w:rsidR="002C4362" w:rsidRPr="00475FEB">
        <w:rPr>
          <w:rFonts w:ascii="Times New Roman" w:hAnsi="Times New Roman"/>
          <w:sz w:val="28"/>
          <w:szCs w:val="28"/>
        </w:rPr>
        <w:t> — </w:t>
      </w:r>
      <w:r w:rsidR="002C4362" w:rsidRPr="00475FEB">
        <w:rPr>
          <w:rFonts w:ascii="Times New Roman" w:hAnsi="Times New Roman"/>
          <w:i/>
          <w:iCs/>
          <w:sz w:val="28"/>
          <w:szCs w:val="28"/>
        </w:rPr>
        <w:t>На сайте показаны униформа и знаки отличия, рассказано о воинских званиях, много материалов из военной истории, науки и практики.</w:t>
      </w:r>
    </w:p>
    <w:p w14:paraId="0D5485EC"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18" w:tgtFrame="_blank" w:history="1">
        <w:r w:rsidR="002C4362" w:rsidRPr="00475FEB">
          <w:rPr>
            <w:rFonts w:ascii="Times New Roman" w:hAnsi="Times New Roman"/>
            <w:b/>
            <w:bCs/>
            <w:color w:val="663366"/>
            <w:sz w:val="28"/>
            <w:szCs w:val="28"/>
            <w:u w:val="single"/>
          </w:rPr>
          <w:t>Азбука безопасности</w:t>
        </w:r>
      </w:hyperlink>
      <w:r w:rsidR="002C4362" w:rsidRPr="00475FEB">
        <w:rPr>
          <w:rFonts w:ascii="Times New Roman" w:hAnsi="Times New Roman"/>
          <w:sz w:val="28"/>
          <w:szCs w:val="28"/>
        </w:rPr>
        <w:t> — </w:t>
      </w:r>
      <w:r w:rsidR="002C4362" w:rsidRPr="00475FEB">
        <w:rPr>
          <w:rFonts w:ascii="Times New Roman" w:hAnsi="Times New Roman"/>
          <w:i/>
          <w:iCs/>
          <w:sz w:val="28"/>
          <w:szCs w:val="28"/>
        </w:rPr>
        <w:t>Полнотекстовой учебник: Ю. Г. Афанасьев, А. Г. Овчаренко, С. Л. Раско, Л. И. Трутнева. Безопасность жизнедеятельности. Защита населения при чрезвычайных ситуациях в условиях мирного и военного времени.</w:t>
      </w:r>
    </w:p>
    <w:p w14:paraId="7EA25458"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19" w:tgtFrame="_blank" w:history="1">
        <w:r w:rsidR="002C4362" w:rsidRPr="00475FEB">
          <w:rPr>
            <w:rFonts w:ascii="Times New Roman" w:hAnsi="Times New Roman"/>
            <w:b/>
            <w:bCs/>
            <w:color w:val="663366"/>
            <w:sz w:val="28"/>
            <w:szCs w:val="28"/>
            <w:u w:val="single"/>
          </w:rPr>
          <w:t>ОБЖ.ру</w:t>
        </w:r>
      </w:hyperlink>
      <w:r w:rsidR="002C4362" w:rsidRPr="00475FEB">
        <w:rPr>
          <w:rFonts w:ascii="Times New Roman" w:hAnsi="Times New Roman"/>
          <w:sz w:val="28"/>
          <w:szCs w:val="28"/>
        </w:rPr>
        <w:t> — </w:t>
      </w:r>
      <w:r w:rsidR="002C4362" w:rsidRPr="00475FEB">
        <w:rPr>
          <w:rFonts w:ascii="Times New Roman" w:hAnsi="Times New Roman"/>
          <w:i/>
          <w:iCs/>
          <w:sz w:val="28"/>
          <w:szCs w:val="28"/>
        </w:rPr>
        <w:t>на веб-сайте представлены уникальные учебные материалы, авторские программы, а также методические пособия, нормативные документы, статьи и публикации как для обучающихся и педагогов, так и для родителей и всех кто интересуется проблемами безопасности жизнедеятельности.</w:t>
      </w:r>
    </w:p>
    <w:p w14:paraId="348ABB37"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20" w:tgtFrame="_blank" w:history="1">
        <w:r w:rsidR="002C4362" w:rsidRPr="00475FEB">
          <w:rPr>
            <w:rFonts w:ascii="Times New Roman" w:hAnsi="Times New Roman"/>
            <w:b/>
            <w:bCs/>
            <w:color w:val="663366"/>
            <w:sz w:val="28"/>
            <w:szCs w:val="28"/>
            <w:u w:val="single"/>
          </w:rPr>
          <w:t>Портал детской безопасности «Спас-экстрим»</w:t>
        </w:r>
      </w:hyperlink>
      <w:r w:rsidR="002C4362" w:rsidRPr="00475FEB">
        <w:rPr>
          <w:rFonts w:ascii="Times New Roman" w:hAnsi="Times New Roman"/>
          <w:sz w:val="28"/>
          <w:szCs w:val="28"/>
        </w:rPr>
        <w:t> — </w:t>
      </w:r>
      <w:r w:rsidR="002C4362" w:rsidRPr="00475FEB">
        <w:rPr>
          <w:rFonts w:ascii="Times New Roman" w:hAnsi="Times New Roman"/>
          <w:i/>
          <w:iCs/>
          <w:sz w:val="28"/>
          <w:szCs w:val="28"/>
        </w:rPr>
        <w:t>здесь вы найдете ответы на все вопросы, касающиеся обучения детей основам безопасности в самых разных ситуациях. На сайте размещены обучающие сервисы, викторины, игры, конкурсы, методическая литература.</w:t>
      </w:r>
    </w:p>
    <w:p w14:paraId="493D0193"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21" w:tgtFrame="_blank" w:history="1">
        <w:r w:rsidR="002C4362" w:rsidRPr="00475FEB">
          <w:rPr>
            <w:rFonts w:ascii="Times New Roman" w:hAnsi="Times New Roman"/>
            <w:b/>
            <w:bCs/>
            <w:color w:val="663366"/>
            <w:sz w:val="28"/>
            <w:szCs w:val="28"/>
            <w:u w:val="single"/>
          </w:rPr>
          <w:t>Сайт журнала «ОБЖ»</w:t>
        </w:r>
      </w:hyperlink>
      <w:r w:rsidR="002C4362" w:rsidRPr="00475FEB">
        <w:rPr>
          <w:rFonts w:ascii="Times New Roman" w:hAnsi="Times New Roman"/>
          <w:sz w:val="28"/>
          <w:szCs w:val="28"/>
        </w:rPr>
        <w:t> — </w:t>
      </w:r>
      <w:r w:rsidR="002C4362" w:rsidRPr="00475FEB">
        <w:rPr>
          <w:rFonts w:ascii="Times New Roman" w:hAnsi="Times New Roman"/>
          <w:i/>
          <w:iCs/>
          <w:sz w:val="28"/>
          <w:szCs w:val="28"/>
        </w:rPr>
        <w:t>информационно-методическое издание для преподавателей.</w:t>
      </w:r>
    </w:p>
    <w:p w14:paraId="44724104"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22" w:tgtFrame="_blank" w:history="1">
        <w:r w:rsidR="002C4362" w:rsidRPr="00475FEB">
          <w:rPr>
            <w:rFonts w:ascii="Times New Roman" w:hAnsi="Times New Roman"/>
            <w:b/>
            <w:bCs/>
            <w:color w:val="663366"/>
            <w:sz w:val="28"/>
            <w:szCs w:val="28"/>
            <w:u w:val="single"/>
          </w:rPr>
          <w:t>Сайт МЧС России</w:t>
        </w:r>
      </w:hyperlink>
    </w:p>
    <w:p w14:paraId="6E34FD68"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23" w:tgtFrame="_blank" w:history="1">
        <w:r w:rsidR="002C4362" w:rsidRPr="00475FEB">
          <w:rPr>
            <w:rFonts w:ascii="Times New Roman" w:hAnsi="Times New Roman"/>
            <w:b/>
            <w:bCs/>
            <w:color w:val="663366"/>
            <w:sz w:val="28"/>
            <w:szCs w:val="28"/>
            <w:u w:val="single"/>
          </w:rPr>
          <w:t>Сообщество взаимопомощи учителей «Pedsovet.su».</w:t>
        </w:r>
      </w:hyperlink>
    </w:p>
    <w:p w14:paraId="01EA7F83" w14:textId="77777777" w:rsidR="002C4362" w:rsidRPr="00475FEB" w:rsidRDefault="00000000" w:rsidP="002C4362">
      <w:pPr>
        <w:shd w:val="clear" w:color="auto" w:fill="FFFFFF"/>
        <w:spacing w:after="0" w:line="240" w:lineRule="auto"/>
        <w:jc w:val="both"/>
        <w:rPr>
          <w:rFonts w:ascii="Times New Roman" w:hAnsi="Times New Roman"/>
          <w:sz w:val="28"/>
          <w:szCs w:val="28"/>
        </w:rPr>
      </w:pPr>
      <w:hyperlink r:id="rId124" w:tgtFrame="_blank" w:history="1">
        <w:r w:rsidR="002C4362" w:rsidRPr="00475FEB">
          <w:rPr>
            <w:rFonts w:ascii="Times New Roman" w:hAnsi="Times New Roman"/>
            <w:b/>
            <w:bCs/>
            <w:color w:val="663366"/>
            <w:sz w:val="28"/>
            <w:szCs w:val="28"/>
            <w:u w:val="single"/>
          </w:rPr>
          <w:t>Сообщество учителей основ безопасности жизнедеятельности.</w:t>
        </w:r>
      </w:hyperlink>
    </w:p>
    <w:p w14:paraId="1C2A7A7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sz w:val="28"/>
          <w:szCs w:val="28"/>
        </w:rPr>
      </w:pPr>
      <w:r w:rsidRPr="00475FEB">
        <w:rPr>
          <w:rFonts w:ascii="Times New Roman" w:hAnsi="Times New Roman"/>
          <w:color w:val="0000FF"/>
          <w:sz w:val="28"/>
          <w:szCs w:val="28"/>
        </w:rPr>
        <w:br w:type="page"/>
      </w:r>
    </w:p>
    <w:p w14:paraId="24A8F1B7" w14:textId="77777777" w:rsidR="002C4362" w:rsidRPr="00475FEB" w:rsidRDefault="002C4362" w:rsidP="002C4362">
      <w:pPr>
        <w:spacing w:line="240" w:lineRule="auto"/>
        <w:rPr>
          <w:rFonts w:ascii="Times New Roman" w:hAnsi="Times New Roman"/>
          <w:sz w:val="28"/>
          <w:szCs w:val="28"/>
        </w:rPr>
        <w:sectPr w:rsidR="002C4362" w:rsidRPr="00475FEB" w:rsidSect="008201A6">
          <w:pgSz w:w="11906" w:h="16838"/>
          <w:pgMar w:top="1134" w:right="566" w:bottom="1134" w:left="1701" w:header="709" w:footer="709" w:gutter="0"/>
          <w:cols w:space="720"/>
        </w:sectPr>
      </w:pPr>
    </w:p>
    <w:p w14:paraId="004DB2BB" w14:textId="77777777" w:rsidR="002C4362" w:rsidRPr="00475FEB" w:rsidRDefault="002C4362" w:rsidP="002C4362">
      <w:pPr>
        <w:pStyle w:val="1"/>
        <w:spacing w:line="240" w:lineRule="auto"/>
        <w:jc w:val="both"/>
        <w:rPr>
          <w:rFonts w:ascii="Times New Roman" w:hAnsi="Times New Roman" w:cs="Times New Roman"/>
          <w:b/>
          <w:bCs/>
          <w:color w:val="auto"/>
          <w:sz w:val="28"/>
          <w:szCs w:val="28"/>
        </w:rPr>
      </w:pPr>
      <w:r w:rsidRPr="00475FEB">
        <w:rPr>
          <w:rFonts w:ascii="Times New Roman" w:hAnsi="Times New Roman" w:cs="Times New Roman"/>
          <w:b/>
          <w:bCs/>
          <w:color w:val="auto"/>
          <w:sz w:val="28"/>
          <w:szCs w:val="28"/>
        </w:rPr>
        <w:t>4. Контроль и оценка результатов освоения общеобразовательной дисциплины</w:t>
      </w:r>
    </w:p>
    <w:p w14:paraId="3FCE5AB8" w14:textId="77777777" w:rsidR="002C4362" w:rsidRPr="00475FEB" w:rsidRDefault="002C4362" w:rsidP="002C4362">
      <w:pPr>
        <w:spacing w:after="0" w:line="240" w:lineRule="auto"/>
        <w:jc w:val="center"/>
        <w:rPr>
          <w:rFonts w:ascii="Times New Roman" w:hAnsi="Times New Roman"/>
          <w:b/>
          <w:sz w:val="28"/>
          <w:szCs w:val="28"/>
        </w:rPr>
      </w:pPr>
    </w:p>
    <w:p w14:paraId="6A7B13D1" w14:textId="77777777" w:rsidR="002C4362" w:rsidRPr="00475FEB" w:rsidRDefault="002C4362" w:rsidP="002C4362">
      <w:pPr>
        <w:spacing w:after="0" w:line="240" w:lineRule="auto"/>
        <w:jc w:val="both"/>
        <w:rPr>
          <w:rFonts w:ascii="Times New Roman" w:hAnsi="Times New Roman"/>
          <w:b/>
          <w:sz w:val="28"/>
          <w:szCs w:val="28"/>
        </w:rPr>
      </w:pPr>
      <w:r w:rsidRPr="00475FEB">
        <w:rPr>
          <w:rFonts w:ascii="Times New Roman" w:hAnsi="Times New Roman"/>
          <w:b/>
          <w:sz w:val="28"/>
          <w:szCs w:val="28"/>
        </w:rPr>
        <w:t>Контроль</w:t>
      </w:r>
      <w:r w:rsidRPr="00475FEB">
        <w:rPr>
          <w:rFonts w:ascii="Times New Roman" w:hAnsi="Times New Roman"/>
          <w:sz w:val="28"/>
          <w:szCs w:val="28"/>
        </w:rPr>
        <w:t xml:space="preserve"> </w:t>
      </w:r>
      <w:r w:rsidRPr="00475FEB">
        <w:rPr>
          <w:rFonts w:ascii="Times New Roman" w:hAnsi="Times New Roman"/>
          <w:b/>
          <w:sz w:val="28"/>
          <w:szCs w:val="28"/>
        </w:rPr>
        <w:t>и оценка</w:t>
      </w:r>
      <w:r w:rsidRPr="00475FEB">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0EB43263" w14:textId="77777777" w:rsidR="002C4362" w:rsidRPr="00475FEB" w:rsidRDefault="002C4362" w:rsidP="002C4362">
      <w:pPr>
        <w:spacing w:line="240" w:lineRule="auto"/>
        <w:jc w:val="center"/>
        <w:rPr>
          <w:rFonts w:ascii="Times New Roman" w:hAnsi="Times New Roman"/>
          <w:b/>
          <w:sz w:val="28"/>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1"/>
        <w:gridCol w:w="3958"/>
        <w:gridCol w:w="3119"/>
      </w:tblGrid>
      <w:tr w:rsidR="002C4362" w:rsidRPr="00475FEB" w14:paraId="1C878295"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31FDC44D" w14:textId="77777777" w:rsidR="002C4362" w:rsidRPr="00475FEB" w:rsidRDefault="002C4362" w:rsidP="0023658E">
            <w:pPr>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Общая/профессиональная компетенция</w:t>
            </w:r>
          </w:p>
        </w:tc>
        <w:tc>
          <w:tcPr>
            <w:tcW w:w="3958" w:type="dxa"/>
            <w:tcBorders>
              <w:top w:val="single" w:sz="4" w:space="0" w:color="000000"/>
              <w:left w:val="single" w:sz="4" w:space="0" w:color="000000"/>
              <w:bottom w:val="single" w:sz="4" w:space="0" w:color="000000"/>
              <w:right w:val="single" w:sz="4" w:space="0" w:color="000000"/>
            </w:tcBorders>
          </w:tcPr>
          <w:p w14:paraId="6F608A9F" w14:textId="77777777" w:rsidR="002C4362" w:rsidRPr="00475FEB" w:rsidRDefault="002C4362" w:rsidP="0023658E">
            <w:pPr>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Раздел/Тема</w:t>
            </w:r>
          </w:p>
        </w:tc>
        <w:tc>
          <w:tcPr>
            <w:tcW w:w="3119" w:type="dxa"/>
            <w:tcBorders>
              <w:top w:val="single" w:sz="4" w:space="0" w:color="000000"/>
              <w:left w:val="single" w:sz="4" w:space="0" w:color="000000"/>
              <w:bottom w:val="single" w:sz="4" w:space="0" w:color="000000"/>
              <w:right w:val="single" w:sz="4" w:space="0" w:color="000000"/>
            </w:tcBorders>
          </w:tcPr>
          <w:p w14:paraId="65B2EEFE" w14:textId="77777777" w:rsidR="002C4362" w:rsidRPr="00475FEB" w:rsidRDefault="002C4362" w:rsidP="0023658E">
            <w:pPr>
              <w:spacing w:after="0" w:line="240" w:lineRule="auto"/>
              <w:ind w:left="57" w:right="57"/>
              <w:jc w:val="center"/>
              <w:rPr>
                <w:rFonts w:ascii="Times New Roman" w:hAnsi="Times New Roman"/>
                <w:b/>
                <w:sz w:val="28"/>
                <w:szCs w:val="28"/>
              </w:rPr>
            </w:pPr>
            <w:r w:rsidRPr="00475FEB">
              <w:rPr>
                <w:rFonts w:ascii="Times New Roman" w:hAnsi="Times New Roman"/>
                <w:b/>
                <w:sz w:val="28"/>
                <w:szCs w:val="28"/>
              </w:rPr>
              <w:t>Тип оценочных мероприятий</w:t>
            </w:r>
          </w:p>
        </w:tc>
      </w:tr>
      <w:tr w:rsidR="002C4362" w:rsidRPr="00475FEB" w14:paraId="5C7F8FD0"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15A94EB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xml:space="preserve">ОК 01. Выбирать способы решения задач профессиональной деятельности применительно </w:t>
            </w:r>
            <w:r w:rsidRPr="00475FEB">
              <w:rPr>
                <w:rFonts w:ascii="Times New Roman" w:hAnsi="Times New Roman"/>
                <w:sz w:val="28"/>
                <w:szCs w:val="28"/>
              </w:rPr>
              <w:br/>
              <w:t>к различным контекстам</w:t>
            </w:r>
          </w:p>
        </w:tc>
        <w:tc>
          <w:tcPr>
            <w:tcW w:w="3958" w:type="dxa"/>
            <w:tcBorders>
              <w:top w:val="single" w:sz="4" w:space="0" w:color="000000"/>
              <w:left w:val="single" w:sz="4" w:space="0" w:color="000000"/>
              <w:bottom w:val="single" w:sz="4" w:space="0" w:color="000000"/>
              <w:right w:val="single" w:sz="4" w:space="0" w:color="000000"/>
            </w:tcBorders>
          </w:tcPr>
          <w:p w14:paraId="1B3DB25A"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Темы:1.6;</w:t>
            </w:r>
          </w:p>
          <w:p w14:paraId="28EFE171"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Темы:4.4;</w:t>
            </w:r>
          </w:p>
          <w:p w14:paraId="15A86F1D"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П-о/c</w:t>
            </w:r>
            <w:r w:rsidRPr="00475FEB">
              <w:rPr>
                <w:rFonts w:ascii="Times New Roman" w:hAnsi="Times New Roman"/>
                <w:sz w:val="28"/>
                <w:szCs w:val="28"/>
                <w:vertAlign w:val="superscript"/>
              </w:rPr>
              <w:footnoteReference w:id="54"/>
            </w:r>
            <w:r w:rsidRPr="00475FEB">
              <w:rPr>
                <w:rFonts w:ascii="Times New Roman" w:hAnsi="Times New Roman"/>
                <w:sz w:val="28"/>
                <w:szCs w:val="28"/>
              </w:rPr>
              <w:t>, Р 2 П-о/c, Р 3 П-о/c</w:t>
            </w:r>
          </w:p>
        </w:tc>
        <w:tc>
          <w:tcPr>
            <w:tcW w:w="3119" w:type="dxa"/>
            <w:vMerge w:val="restart"/>
            <w:tcBorders>
              <w:top w:val="single" w:sz="4" w:space="0" w:color="000000"/>
              <w:left w:val="single" w:sz="4" w:space="0" w:color="000000"/>
              <w:right w:val="single" w:sz="4" w:space="0" w:color="000000"/>
            </w:tcBorders>
            <w:vAlign w:val="center"/>
          </w:tcPr>
          <w:p w14:paraId="79BB74D0"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Кейс-задание;</w:t>
            </w:r>
          </w:p>
          <w:p w14:paraId="277D4221"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Старт-задание;</w:t>
            </w:r>
          </w:p>
          <w:p w14:paraId="0B5EBB7E"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Задание исследование;</w:t>
            </w:r>
          </w:p>
          <w:p w14:paraId="4C4B7989"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Задание-эксперимент;</w:t>
            </w:r>
          </w:p>
          <w:p w14:paraId="06824F6B"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Фронтальный опрос;</w:t>
            </w:r>
          </w:p>
          <w:p w14:paraId="502D7CC2"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Графический диктант;</w:t>
            </w:r>
          </w:p>
          <w:p w14:paraId="7C1803DA"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Защита алгоритма оказания первой помощи;</w:t>
            </w:r>
          </w:p>
          <w:p w14:paraId="4058B92F"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Защита презентаций;</w:t>
            </w:r>
          </w:p>
          <w:p w14:paraId="26C504A3"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Тестирование;</w:t>
            </w:r>
          </w:p>
          <w:p w14:paraId="6F4F9C6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 Тест-задание;</w:t>
            </w:r>
          </w:p>
          <w:p w14:paraId="5C302EA7" w14:textId="77777777" w:rsidR="002C4362" w:rsidRPr="00475FEB" w:rsidRDefault="002C4362" w:rsidP="0023658E">
            <w:pPr>
              <w:spacing w:after="0" w:line="240" w:lineRule="auto"/>
              <w:ind w:left="57" w:right="57"/>
              <w:rPr>
                <w:rFonts w:ascii="Times New Roman" w:eastAsia="OfficinaSansBookC" w:hAnsi="Times New Roman"/>
                <w:sz w:val="28"/>
                <w:szCs w:val="28"/>
              </w:rPr>
            </w:pPr>
            <w:r w:rsidRPr="00475FEB">
              <w:rPr>
                <w:rFonts w:ascii="Times New Roman" w:hAnsi="Times New Roman"/>
                <w:sz w:val="28"/>
                <w:szCs w:val="28"/>
              </w:rPr>
              <w:t xml:space="preserve">- </w:t>
            </w:r>
            <w:r w:rsidRPr="00475FEB">
              <w:rPr>
                <w:rFonts w:ascii="Times New Roman" w:eastAsia="OfficinaSansBookC" w:hAnsi="Times New Roman"/>
                <w:sz w:val="28"/>
                <w:szCs w:val="28"/>
              </w:rPr>
              <w:t xml:space="preserve">Защита работ </w:t>
            </w:r>
            <w:r w:rsidRPr="00475FEB">
              <w:rPr>
                <w:rFonts w:ascii="Times New Roman" w:hAnsi="Times New Roman"/>
                <w:sz w:val="28"/>
                <w:szCs w:val="28"/>
              </w:rPr>
              <w:t>профессионально ориентированного содержания</w:t>
            </w:r>
          </w:p>
          <w:p w14:paraId="3F7A93A9"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eastAsia="OfficinaSansBookC" w:hAnsi="Times New Roman"/>
                <w:sz w:val="28"/>
                <w:szCs w:val="28"/>
              </w:rPr>
              <w:t>- Выполнение заданий на дифференцированном зачете</w:t>
            </w:r>
          </w:p>
        </w:tc>
      </w:tr>
      <w:tr w:rsidR="002C4362" w:rsidRPr="00475FEB" w14:paraId="6037B3E5"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24BCFB1A"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58" w:type="dxa"/>
            <w:tcBorders>
              <w:top w:val="single" w:sz="4" w:space="0" w:color="000000"/>
              <w:left w:val="single" w:sz="4" w:space="0" w:color="000000"/>
              <w:bottom w:val="single" w:sz="4" w:space="0" w:color="000000"/>
              <w:right w:val="single" w:sz="4" w:space="0" w:color="000000"/>
            </w:tcBorders>
          </w:tcPr>
          <w:p w14:paraId="00F9D470"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Темы:1.1,1.2,1.3,1.4,1.5,1.6</w:t>
            </w:r>
          </w:p>
          <w:p w14:paraId="0B5784D0"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Темы:2.1,2.2,2.3,2.4,2.5,2.6;</w:t>
            </w:r>
          </w:p>
          <w:p w14:paraId="378ED4EA"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Темы:3.1,3.2,3.4,3.5,3.6;</w:t>
            </w:r>
          </w:p>
          <w:p w14:paraId="7D8AE092"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Темы:5.1,5.2,5.3,5.4,5.5,5.6;</w:t>
            </w:r>
          </w:p>
          <w:p w14:paraId="53D6352D"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5BC2EE2A" w14:textId="77777777" w:rsidR="002C4362" w:rsidRPr="00475FEB" w:rsidRDefault="002C4362" w:rsidP="0023658E">
            <w:pPr>
              <w:spacing w:after="0" w:line="240" w:lineRule="auto"/>
              <w:ind w:left="57" w:right="57"/>
              <w:rPr>
                <w:rFonts w:ascii="Times New Roman" w:hAnsi="Times New Roman"/>
                <w:b/>
                <w:sz w:val="28"/>
                <w:szCs w:val="28"/>
              </w:rPr>
            </w:pPr>
          </w:p>
        </w:tc>
      </w:tr>
      <w:tr w:rsidR="002C4362" w:rsidRPr="00475FEB" w14:paraId="26F36955"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53FD54F2"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38B0B250"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 3.2;</w:t>
            </w:r>
          </w:p>
          <w:p w14:paraId="6DB57E34"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 4.2;</w:t>
            </w:r>
          </w:p>
        </w:tc>
        <w:tc>
          <w:tcPr>
            <w:tcW w:w="3119" w:type="dxa"/>
            <w:vMerge/>
            <w:tcBorders>
              <w:left w:val="single" w:sz="4" w:space="0" w:color="000000"/>
              <w:right w:val="single" w:sz="4" w:space="0" w:color="000000"/>
            </w:tcBorders>
          </w:tcPr>
          <w:p w14:paraId="66B7743E" w14:textId="77777777" w:rsidR="002C4362" w:rsidRPr="00475FEB" w:rsidRDefault="002C4362" w:rsidP="0023658E">
            <w:pPr>
              <w:spacing w:after="0" w:line="240" w:lineRule="auto"/>
              <w:ind w:left="57" w:right="57"/>
              <w:rPr>
                <w:rFonts w:ascii="Times New Roman" w:hAnsi="Times New Roman"/>
                <w:sz w:val="28"/>
                <w:szCs w:val="28"/>
              </w:rPr>
            </w:pPr>
          </w:p>
        </w:tc>
      </w:tr>
      <w:tr w:rsidR="002C4362" w:rsidRPr="00475FEB" w14:paraId="5E665344"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631CB08D"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ОК 04. Эффективно взаимодействовать и работать в коллективе и команде</w:t>
            </w:r>
          </w:p>
        </w:tc>
        <w:tc>
          <w:tcPr>
            <w:tcW w:w="3958" w:type="dxa"/>
            <w:tcBorders>
              <w:top w:val="single" w:sz="4" w:space="0" w:color="000000"/>
              <w:left w:val="single" w:sz="4" w:space="0" w:color="000000"/>
              <w:bottom w:val="single" w:sz="4" w:space="0" w:color="000000"/>
              <w:right w:val="single" w:sz="4" w:space="0" w:color="000000"/>
            </w:tcBorders>
          </w:tcPr>
          <w:p w14:paraId="5EAE06C9"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Темы:1.1,1.2,1.3,1.4,1.5,1.6</w:t>
            </w:r>
          </w:p>
          <w:p w14:paraId="554726A2"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Темы:2.1,2.2,2.3,2.4,2.5,2.6;</w:t>
            </w:r>
          </w:p>
          <w:p w14:paraId="25A1F7FC"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Темы:3.1,3.2,3.3, 3.4,3.5,3.6;</w:t>
            </w:r>
          </w:p>
          <w:p w14:paraId="51B33DEF"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Темы:4.1,4.2,4.3,4.4,5.5,4.6, 4.7</w:t>
            </w:r>
          </w:p>
          <w:p w14:paraId="645BED49"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Темы:5.1,5.2,5.3,5.4,5.5,5.6;</w:t>
            </w:r>
          </w:p>
          <w:p w14:paraId="35AB0633"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7D19B5F4"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2764C6AE"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16953AD6"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8" w:type="dxa"/>
            <w:tcBorders>
              <w:top w:val="single" w:sz="4" w:space="0" w:color="000000"/>
              <w:left w:val="single" w:sz="4" w:space="0" w:color="000000"/>
              <w:bottom w:val="single" w:sz="4" w:space="0" w:color="000000"/>
              <w:right w:val="single" w:sz="4" w:space="0" w:color="000000"/>
            </w:tcBorders>
          </w:tcPr>
          <w:p w14:paraId="75FEE321"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Темы:1.1,1.3,1.4,1.5,1.6</w:t>
            </w:r>
          </w:p>
          <w:p w14:paraId="4E5C5C74"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w:t>
            </w:r>
          </w:p>
          <w:p w14:paraId="4853A48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Темы:3.1,3.2,3.3, 3.4,3.5,3.6;</w:t>
            </w:r>
          </w:p>
          <w:p w14:paraId="4BDBDFCE"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Темы:4.1,4.2,4.3,4.4,5.5,4.6, 4.7</w:t>
            </w:r>
          </w:p>
          <w:p w14:paraId="4D25B8FA"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Темы:5.1,5.2,5.3,5.4,5.5;</w:t>
            </w:r>
          </w:p>
          <w:p w14:paraId="3B36322D"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292FBCA5"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68C1F792"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6026D8A7"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58" w:type="dxa"/>
            <w:tcBorders>
              <w:top w:val="single" w:sz="4" w:space="0" w:color="000000"/>
              <w:left w:val="single" w:sz="4" w:space="0" w:color="000000"/>
              <w:bottom w:val="single" w:sz="4" w:space="0" w:color="000000"/>
              <w:right w:val="single" w:sz="4" w:space="0" w:color="000000"/>
            </w:tcBorders>
          </w:tcPr>
          <w:p w14:paraId="4D52578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Темы:1.1,1.2,1.3,1.4,1.5,1.6</w:t>
            </w:r>
          </w:p>
          <w:p w14:paraId="6AF4E694"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w:t>
            </w:r>
          </w:p>
          <w:p w14:paraId="503EA45D"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Темы:3.1,3.2,3.3, 3.4,3.5,3.6;</w:t>
            </w:r>
          </w:p>
          <w:p w14:paraId="0E347382"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0D3FEF0A"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6B33BC45" w14:textId="77777777" w:rsidTr="0023658E">
        <w:trPr>
          <w:jc w:val="center"/>
        </w:trPr>
        <w:tc>
          <w:tcPr>
            <w:tcW w:w="2841" w:type="dxa"/>
            <w:tcBorders>
              <w:top w:val="single" w:sz="4" w:space="0" w:color="000000"/>
              <w:left w:val="single" w:sz="4" w:space="0" w:color="000000"/>
              <w:bottom w:val="single" w:sz="4" w:space="0" w:color="000000"/>
              <w:right w:val="single" w:sz="4" w:space="0" w:color="000000"/>
            </w:tcBorders>
          </w:tcPr>
          <w:p w14:paraId="74438AEE"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8" w:type="dxa"/>
            <w:tcBorders>
              <w:top w:val="single" w:sz="4" w:space="0" w:color="000000"/>
              <w:left w:val="single" w:sz="4" w:space="0" w:color="000000"/>
              <w:bottom w:val="single" w:sz="4" w:space="0" w:color="000000"/>
              <w:right w:val="single" w:sz="4" w:space="0" w:color="000000"/>
            </w:tcBorders>
          </w:tcPr>
          <w:p w14:paraId="5E35C611"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1, Темы:1.1;</w:t>
            </w:r>
          </w:p>
          <w:p w14:paraId="4FFC72E2"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2, Темы:2.1,2.2,2.3,2.4,2.5;</w:t>
            </w:r>
          </w:p>
          <w:p w14:paraId="22D039D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3, Темы:3.1,3.3, 3.4,3.5,3.6;</w:t>
            </w:r>
          </w:p>
          <w:p w14:paraId="2947E2F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4, Темы:4.1,4.2,4.3,4.4,5.5,4.6, 4.7</w:t>
            </w:r>
          </w:p>
          <w:p w14:paraId="45DB1338" w14:textId="77777777" w:rsidR="002C4362" w:rsidRPr="00475FEB" w:rsidRDefault="002C4362" w:rsidP="0023658E">
            <w:pPr>
              <w:spacing w:after="0" w:line="240" w:lineRule="auto"/>
              <w:ind w:left="57" w:right="57"/>
              <w:rPr>
                <w:rFonts w:ascii="Times New Roman" w:hAnsi="Times New Roman"/>
                <w:sz w:val="28"/>
                <w:szCs w:val="28"/>
              </w:rPr>
            </w:pPr>
            <w:r w:rsidRPr="00475FEB">
              <w:rPr>
                <w:rFonts w:ascii="Times New Roman" w:hAnsi="Times New Roman"/>
                <w:sz w:val="28"/>
                <w:szCs w:val="28"/>
              </w:rPr>
              <w:t>Р 5, Темы:5.3,5.4,5.5,5.6;</w:t>
            </w:r>
          </w:p>
          <w:p w14:paraId="007D1DFE" w14:textId="77777777" w:rsidR="002C4362" w:rsidRPr="00475FEB" w:rsidRDefault="002C4362" w:rsidP="0023658E">
            <w:pPr>
              <w:spacing w:after="0" w:line="240" w:lineRule="auto"/>
              <w:ind w:left="57" w:right="57"/>
              <w:rPr>
                <w:rFonts w:ascii="Times New Roman" w:hAnsi="Times New Roman"/>
                <w:b/>
                <w:sz w:val="28"/>
                <w:szCs w:val="28"/>
              </w:rPr>
            </w:pPr>
            <w:r w:rsidRPr="00475FEB">
              <w:rPr>
                <w:rFonts w:ascii="Times New Roman" w:hAnsi="Times New Roman"/>
                <w:sz w:val="28"/>
                <w:szCs w:val="28"/>
              </w:rPr>
              <w:t>Р 1 П-о/c, Р 2 П-о/c, Р 3 П-о/c, Р4 П-о/с, Р 5П-о/с</w:t>
            </w:r>
          </w:p>
        </w:tc>
        <w:tc>
          <w:tcPr>
            <w:tcW w:w="3119" w:type="dxa"/>
            <w:vMerge/>
            <w:tcBorders>
              <w:left w:val="single" w:sz="4" w:space="0" w:color="000000"/>
              <w:right w:val="single" w:sz="4" w:space="0" w:color="000000"/>
            </w:tcBorders>
          </w:tcPr>
          <w:p w14:paraId="5AF45A29" w14:textId="77777777" w:rsidR="002C4362" w:rsidRPr="00475FEB" w:rsidRDefault="002C4362" w:rsidP="0023658E">
            <w:pPr>
              <w:spacing w:after="0" w:line="240" w:lineRule="auto"/>
              <w:rPr>
                <w:rFonts w:ascii="Times New Roman" w:hAnsi="Times New Roman"/>
                <w:sz w:val="28"/>
                <w:szCs w:val="28"/>
              </w:rPr>
            </w:pPr>
          </w:p>
        </w:tc>
      </w:tr>
    </w:tbl>
    <w:p w14:paraId="3ACAA584" w14:textId="77777777" w:rsidR="002C4362" w:rsidRPr="00475FEB" w:rsidRDefault="002C4362" w:rsidP="002C4362">
      <w:pPr>
        <w:spacing w:after="160" w:line="240" w:lineRule="auto"/>
        <w:rPr>
          <w:rFonts w:ascii="Times New Roman" w:hAnsi="Times New Roman"/>
          <w:b/>
          <w:sz w:val="28"/>
          <w:szCs w:val="28"/>
        </w:rPr>
      </w:pPr>
    </w:p>
    <w:p w14:paraId="0B3C9BF0" w14:textId="77777777" w:rsidR="002C4362" w:rsidRPr="00475FEB" w:rsidRDefault="002C4362" w:rsidP="002C4362">
      <w:pPr>
        <w:spacing w:line="240" w:lineRule="auto"/>
        <w:jc w:val="center"/>
        <w:rPr>
          <w:rFonts w:ascii="Times New Roman" w:hAnsi="Times New Roman"/>
          <w:b/>
          <w:sz w:val="28"/>
          <w:szCs w:val="28"/>
        </w:rPr>
      </w:pPr>
    </w:p>
    <w:p w14:paraId="2F36F7A4" w14:textId="77777777" w:rsidR="002C4362" w:rsidRPr="00475FEB" w:rsidRDefault="002C4362" w:rsidP="002C4362">
      <w:pPr>
        <w:spacing w:line="240" w:lineRule="auto"/>
        <w:jc w:val="center"/>
        <w:rPr>
          <w:rFonts w:ascii="Times New Roman" w:hAnsi="Times New Roman"/>
          <w:b/>
          <w:sz w:val="28"/>
          <w:szCs w:val="28"/>
        </w:rPr>
      </w:pPr>
    </w:p>
    <w:p w14:paraId="6AC723EB" w14:textId="77777777" w:rsidR="002C4362" w:rsidRPr="00475FEB" w:rsidRDefault="002C4362" w:rsidP="002C4362">
      <w:pPr>
        <w:spacing w:line="240" w:lineRule="auto"/>
        <w:jc w:val="center"/>
        <w:rPr>
          <w:rFonts w:ascii="Times New Roman" w:hAnsi="Times New Roman"/>
          <w:b/>
          <w:sz w:val="28"/>
          <w:szCs w:val="28"/>
        </w:rPr>
      </w:pPr>
    </w:p>
    <w:p w14:paraId="74B9EA4D" w14:textId="77777777" w:rsidR="002C4362" w:rsidRPr="00475FEB" w:rsidRDefault="002C4362" w:rsidP="002C4362">
      <w:pPr>
        <w:spacing w:line="240" w:lineRule="auto"/>
        <w:jc w:val="center"/>
        <w:rPr>
          <w:rFonts w:ascii="Times New Roman" w:hAnsi="Times New Roman"/>
          <w:b/>
          <w:sz w:val="28"/>
          <w:szCs w:val="28"/>
        </w:rPr>
      </w:pPr>
    </w:p>
    <w:p w14:paraId="1B5E7699" w14:textId="77777777" w:rsidR="002C4362" w:rsidRPr="00475FEB" w:rsidRDefault="002C4362" w:rsidP="002C4362">
      <w:pPr>
        <w:rPr>
          <w:rFonts w:ascii="Times New Roman" w:hAnsi="Times New Roman"/>
          <w:b/>
          <w:sz w:val="28"/>
          <w:szCs w:val="28"/>
        </w:rPr>
      </w:pPr>
      <w:r w:rsidRPr="00475FEB">
        <w:rPr>
          <w:rFonts w:ascii="Times New Roman" w:hAnsi="Times New Roman"/>
          <w:b/>
          <w:sz w:val="28"/>
          <w:szCs w:val="28"/>
        </w:rPr>
        <w:br w:type="page"/>
      </w:r>
    </w:p>
    <w:p w14:paraId="11F89158"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07EC9492"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1A0C4FFA"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6564E05E"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6A0058FA"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A625F11"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AE5C667"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BF90BD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1C495B88"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5492B13"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3065A5C"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5C548D3"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3C87927B"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380B4BA1" w14:textId="77777777" w:rsidR="002C4362" w:rsidRPr="00475FEB" w:rsidRDefault="002C4362" w:rsidP="002C4362">
      <w:pPr>
        <w:rPr>
          <w:rFonts w:ascii="Times New Roman" w:hAnsi="Times New Roman"/>
          <w:sz w:val="28"/>
          <w:szCs w:val="28"/>
        </w:rPr>
      </w:pPr>
    </w:p>
    <w:p w14:paraId="24613C40" w14:textId="77777777" w:rsidR="002C4362" w:rsidRPr="00475FEB" w:rsidRDefault="002C4362" w:rsidP="002C4362">
      <w:pPr>
        <w:tabs>
          <w:tab w:val="left" w:pos="3240"/>
        </w:tabs>
        <w:spacing w:line="240" w:lineRule="auto"/>
        <w:jc w:val="center"/>
        <w:rPr>
          <w:rFonts w:ascii="Times New Roman" w:hAnsi="Times New Roman"/>
          <w:b/>
          <w:sz w:val="28"/>
          <w:szCs w:val="28"/>
        </w:rPr>
      </w:pPr>
      <w:r w:rsidRPr="00475FEB">
        <w:rPr>
          <w:rFonts w:ascii="Times New Roman" w:hAnsi="Times New Roman"/>
          <w:b/>
          <w:sz w:val="28"/>
          <w:szCs w:val="28"/>
        </w:rPr>
        <w:t>РАБОЧАЯ ПРОГРАММА УЧЕБНОЙ ДИСЦИПЛИНЫ</w:t>
      </w:r>
    </w:p>
    <w:p w14:paraId="41513825" w14:textId="77777777" w:rsidR="002C4362" w:rsidRPr="00475FEB" w:rsidRDefault="002C4362" w:rsidP="002C4362">
      <w:pPr>
        <w:spacing w:line="240" w:lineRule="auto"/>
        <w:jc w:val="center"/>
        <w:rPr>
          <w:rFonts w:ascii="Times New Roman" w:hAnsi="Times New Roman"/>
          <w:b/>
          <w:sz w:val="28"/>
          <w:szCs w:val="28"/>
        </w:rPr>
      </w:pPr>
    </w:p>
    <w:p w14:paraId="63E3B590"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ОП.05 Технические измерения</w:t>
      </w:r>
    </w:p>
    <w:p w14:paraId="31B93226" w14:textId="77777777" w:rsidR="002C4362" w:rsidRPr="00475FEB" w:rsidRDefault="002C4362" w:rsidP="002C4362">
      <w:pPr>
        <w:spacing w:line="240" w:lineRule="auto"/>
        <w:jc w:val="center"/>
        <w:rPr>
          <w:rFonts w:ascii="Times New Roman" w:hAnsi="Times New Roman"/>
          <w:b/>
          <w:sz w:val="28"/>
          <w:szCs w:val="28"/>
        </w:rPr>
      </w:pPr>
    </w:p>
    <w:p w14:paraId="28C5B7AB" w14:textId="77777777" w:rsidR="002C4362" w:rsidRPr="00475FEB" w:rsidRDefault="002C4362" w:rsidP="002C4362">
      <w:pPr>
        <w:spacing w:line="240" w:lineRule="auto"/>
        <w:jc w:val="center"/>
        <w:rPr>
          <w:rFonts w:ascii="Times New Roman" w:hAnsi="Times New Roman"/>
          <w:b/>
          <w:sz w:val="28"/>
          <w:szCs w:val="28"/>
        </w:rPr>
      </w:pPr>
    </w:p>
    <w:p w14:paraId="4423E91F" w14:textId="77777777" w:rsidR="002C4362" w:rsidRPr="00475FEB" w:rsidRDefault="002C4362" w:rsidP="002C4362">
      <w:pPr>
        <w:spacing w:line="240" w:lineRule="auto"/>
        <w:jc w:val="center"/>
        <w:rPr>
          <w:rFonts w:ascii="Times New Roman" w:hAnsi="Times New Roman"/>
          <w:b/>
          <w:sz w:val="28"/>
          <w:szCs w:val="28"/>
        </w:rPr>
      </w:pPr>
    </w:p>
    <w:p w14:paraId="30B32779" w14:textId="77777777" w:rsidR="002C4362" w:rsidRPr="00475FEB" w:rsidRDefault="002C4362" w:rsidP="002C4362">
      <w:pPr>
        <w:spacing w:line="240" w:lineRule="auto"/>
        <w:jc w:val="center"/>
        <w:rPr>
          <w:rFonts w:ascii="Times New Roman" w:hAnsi="Times New Roman"/>
          <w:b/>
          <w:sz w:val="28"/>
          <w:szCs w:val="28"/>
        </w:rPr>
      </w:pPr>
    </w:p>
    <w:p w14:paraId="63FE254C" w14:textId="77777777" w:rsidR="002C4362" w:rsidRPr="00475FEB" w:rsidRDefault="002C4362" w:rsidP="002C4362">
      <w:pPr>
        <w:spacing w:line="240" w:lineRule="auto"/>
        <w:jc w:val="center"/>
        <w:rPr>
          <w:rFonts w:ascii="Times New Roman" w:hAnsi="Times New Roman"/>
          <w:b/>
          <w:sz w:val="28"/>
          <w:szCs w:val="28"/>
        </w:rPr>
      </w:pPr>
    </w:p>
    <w:p w14:paraId="27E9B45F" w14:textId="77777777" w:rsidR="002C4362" w:rsidRPr="00475FEB" w:rsidRDefault="002C4362" w:rsidP="002C4362">
      <w:pPr>
        <w:spacing w:line="240" w:lineRule="auto"/>
        <w:jc w:val="center"/>
        <w:rPr>
          <w:rFonts w:ascii="Times New Roman" w:hAnsi="Times New Roman"/>
          <w:b/>
          <w:sz w:val="28"/>
          <w:szCs w:val="28"/>
        </w:rPr>
      </w:pPr>
    </w:p>
    <w:p w14:paraId="4BB9593B" w14:textId="77777777" w:rsidR="002C4362" w:rsidRPr="00475FEB" w:rsidRDefault="002C4362" w:rsidP="002C4362">
      <w:pPr>
        <w:spacing w:line="240" w:lineRule="auto"/>
        <w:jc w:val="center"/>
        <w:rPr>
          <w:rFonts w:ascii="Times New Roman" w:hAnsi="Times New Roman"/>
          <w:b/>
          <w:sz w:val="28"/>
          <w:szCs w:val="28"/>
        </w:rPr>
      </w:pPr>
    </w:p>
    <w:p w14:paraId="20A11988" w14:textId="77777777" w:rsidR="002C4362" w:rsidRPr="00475FEB" w:rsidRDefault="002C4362" w:rsidP="002C4362">
      <w:pPr>
        <w:spacing w:line="240" w:lineRule="auto"/>
        <w:jc w:val="center"/>
        <w:rPr>
          <w:rFonts w:ascii="Times New Roman" w:hAnsi="Times New Roman"/>
          <w:b/>
          <w:sz w:val="28"/>
          <w:szCs w:val="28"/>
        </w:rPr>
      </w:pPr>
    </w:p>
    <w:p w14:paraId="5F5D3BDD" w14:textId="77777777" w:rsidR="002C4362" w:rsidRPr="00475FEB" w:rsidRDefault="002C4362" w:rsidP="002C4362">
      <w:pPr>
        <w:spacing w:line="240" w:lineRule="auto"/>
        <w:jc w:val="center"/>
        <w:rPr>
          <w:rFonts w:ascii="Times New Roman" w:hAnsi="Times New Roman"/>
          <w:b/>
          <w:sz w:val="28"/>
          <w:szCs w:val="28"/>
        </w:rPr>
      </w:pPr>
    </w:p>
    <w:p w14:paraId="16CE75BD" w14:textId="77777777" w:rsidR="002C4362" w:rsidRPr="00475FEB" w:rsidRDefault="002C4362" w:rsidP="002C4362">
      <w:pPr>
        <w:spacing w:line="240" w:lineRule="auto"/>
        <w:jc w:val="center"/>
        <w:rPr>
          <w:rFonts w:ascii="Times New Roman" w:hAnsi="Times New Roman"/>
          <w:b/>
          <w:sz w:val="28"/>
          <w:szCs w:val="28"/>
        </w:rPr>
      </w:pPr>
    </w:p>
    <w:p w14:paraId="09878F15" w14:textId="77777777" w:rsidR="002C4362" w:rsidRPr="00475FEB" w:rsidRDefault="002C4362" w:rsidP="002C4362">
      <w:pPr>
        <w:spacing w:line="240" w:lineRule="auto"/>
        <w:jc w:val="center"/>
        <w:rPr>
          <w:rFonts w:ascii="Times New Roman" w:hAnsi="Times New Roman"/>
          <w:b/>
          <w:sz w:val="28"/>
          <w:szCs w:val="28"/>
        </w:rPr>
      </w:pPr>
    </w:p>
    <w:p w14:paraId="3088CDAE"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Новосибирск</w:t>
      </w:r>
    </w:p>
    <w:p w14:paraId="0B4756C5" w14:textId="77777777" w:rsidR="002C4362" w:rsidRPr="00475FEB" w:rsidRDefault="002C4362" w:rsidP="002C4362">
      <w:pPr>
        <w:rPr>
          <w:rFonts w:ascii="Times New Roman" w:hAnsi="Times New Roman"/>
          <w:b/>
          <w:sz w:val="28"/>
          <w:szCs w:val="28"/>
        </w:rPr>
      </w:pPr>
      <w:r w:rsidRPr="00475FEB">
        <w:rPr>
          <w:rFonts w:ascii="Times New Roman" w:hAnsi="Times New Roman"/>
          <w:b/>
          <w:sz w:val="28"/>
          <w:szCs w:val="28"/>
        </w:rPr>
        <w:br w:type="page"/>
      </w:r>
    </w:p>
    <w:p w14:paraId="4AD86CC7"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СОДЕРЖАНИЕ</w:t>
      </w:r>
    </w:p>
    <w:p w14:paraId="6BD1E462" w14:textId="77777777" w:rsidR="002C4362" w:rsidRPr="00475FEB" w:rsidRDefault="002C4362" w:rsidP="002C4362">
      <w:pPr>
        <w:spacing w:line="240" w:lineRule="auto"/>
        <w:jc w:val="center"/>
        <w:rPr>
          <w:rFonts w:ascii="Times New Roman" w:hAnsi="Times New Roman"/>
          <w:b/>
          <w:sz w:val="28"/>
          <w:szCs w:val="28"/>
        </w:rPr>
      </w:pPr>
    </w:p>
    <w:tbl>
      <w:tblPr>
        <w:tblpPr w:leftFromText="180" w:rightFromText="180" w:vertAnchor="page" w:horzAnchor="margin" w:tblpY="2356"/>
        <w:tblW w:w="0" w:type="auto"/>
        <w:tblLook w:val="01E0" w:firstRow="1" w:lastRow="1" w:firstColumn="1" w:lastColumn="1" w:noHBand="0" w:noVBand="0"/>
      </w:tblPr>
      <w:tblGrid>
        <w:gridCol w:w="7668"/>
        <w:gridCol w:w="1903"/>
      </w:tblGrid>
      <w:tr w:rsidR="002C4362" w:rsidRPr="00475FEB" w14:paraId="14F14FE1" w14:textId="77777777" w:rsidTr="0023658E">
        <w:tc>
          <w:tcPr>
            <w:tcW w:w="7668" w:type="dxa"/>
            <w:shd w:val="clear" w:color="auto" w:fill="auto"/>
          </w:tcPr>
          <w:p w14:paraId="6E33787D" w14:textId="77777777" w:rsidR="002C4362" w:rsidRPr="00475FEB" w:rsidRDefault="002C4362" w:rsidP="0023658E">
            <w:pPr>
              <w:pStyle w:val="1"/>
              <w:spacing w:line="240" w:lineRule="auto"/>
              <w:rPr>
                <w:rFonts w:ascii="Times New Roman" w:hAnsi="Times New Roman" w:cs="Times New Roman"/>
                <w:b/>
                <w:caps/>
              </w:rPr>
            </w:pPr>
            <w:r w:rsidRPr="00475FEB">
              <w:rPr>
                <w:rFonts w:ascii="Times New Roman" w:hAnsi="Times New Roman" w:cs="Times New Roman"/>
                <w:b/>
                <w:caps/>
              </w:rPr>
              <w:t>1.ПАСПОРТ рабочей ПРОГРАММЫ УЧЕБНОй ДИСЦИПЛИНы</w:t>
            </w:r>
          </w:p>
          <w:p w14:paraId="47A23B09" w14:textId="77777777" w:rsidR="002C4362" w:rsidRPr="00475FEB" w:rsidRDefault="002C4362" w:rsidP="0023658E">
            <w:pPr>
              <w:spacing w:after="0" w:line="240" w:lineRule="auto"/>
              <w:rPr>
                <w:rFonts w:ascii="Times New Roman" w:hAnsi="Times New Roman"/>
              </w:rPr>
            </w:pPr>
          </w:p>
        </w:tc>
        <w:tc>
          <w:tcPr>
            <w:tcW w:w="1903" w:type="dxa"/>
            <w:shd w:val="clear" w:color="auto" w:fill="auto"/>
          </w:tcPr>
          <w:p w14:paraId="35BFAA34"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4</w:t>
            </w:r>
          </w:p>
        </w:tc>
      </w:tr>
      <w:tr w:rsidR="002C4362" w:rsidRPr="00475FEB" w14:paraId="30FDD2E6" w14:textId="77777777" w:rsidTr="0023658E">
        <w:tc>
          <w:tcPr>
            <w:tcW w:w="7668" w:type="dxa"/>
            <w:shd w:val="clear" w:color="auto" w:fill="auto"/>
          </w:tcPr>
          <w:p w14:paraId="08922D0E" w14:textId="77777777" w:rsidR="002C4362" w:rsidRPr="00475FEB" w:rsidRDefault="002C4362" w:rsidP="0023658E">
            <w:pPr>
              <w:pStyle w:val="1"/>
              <w:spacing w:line="240" w:lineRule="auto"/>
              <w:rPr>
                <w:rFonts w:ascii="Times New Roman" w:hAnsi="Times New Roman" w:cs="Times New Roman"/>
                <w:b/>
                <w:caps/>
              </w:rPr>
            </w:pPr>
            <w:r w:rsidRPr="00475FEB">
              <w:rPr>
                <w:rFonts w:ascii="Times New Roman" w:hAnsi="Times New Roman" w:cs="Times New Roman"/>
                <w:b/>
                <w:caps/>
              </w:rPr>
              <w:t>2.СТРУКТУРА и содержание УЧЕБНОЙ ДИСЦИПЛИНЫ</w:t>
            </w:r>
          </w:p>
          <w:p w14:paraId="6AD71C0B" w14:textId="77777777" w:rsidR="002C4362" w:rsidRPr="00475FEB" w:rsidRDefault="002C4362" w:rsidP="0023658E">
            <w:pPr>
              <w:pStyle w:val="1"/>
              <w:spacing w:line="240" w:lineRule="auto"/>
              <w:rPr>
                <w:rFonts w:ascii="Times New Roman" w:hAnsi="Times New Roman" w:cs="Times New Roman"/>
                <w:b/>
                <w:caps/>
              </w:rPr>
            </w:pPr>
          </w:p>
        </w:tc>
        <w:tc>
          <w:tcPr>
            <w:tcW w:w="1903" w:type="dxa"/>
            <w:shd w:val="clear" w:color="auto" w:fill="auto"/>
          </w:tcPr>
          <w:p w14:paraId="595BC768"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7</w:t>
            </w:r>
          </w:p>
        </w:tc>
      </w:tr>
      <w:tr w:rsidR="002C4362" w:rsidRPr="00475FEB" w14:paraId="24803710" w14:textId="77777777" w:rsidTr="0023658E">
        <w:trPr>
          <w:trHeight w:val="670"/>
        </w:trPr>
        <w:tc>
          <w:tcPr>
            <w:tcW w:w="7668" w:type="dxa"/>
            <w:shd w:val="clear" w:color="auto" w:fill="auto"/>
          </w:tcPr>
          <w:p w14:paraId="14908D89" w14:textId="77777777" w:rsidR="002C4362" w:rsidRPr="00475FEB" w:rsidRDefault="002C4362" w:rsidP="0023658E">
            <w:pPr>
              <w:pStyle w:val="1"/>
              <w:spacing w:line="240" w:lineRule="auto"/>
              <w:rPr>
                <w:rFonts w:ascii="Times New Roman" w:hAnsi="Times New Roman" w:cs="Times New Roman"/>
                <w:b/>
                <w:caps/>
              </w:rPr>
            </w:pPr>
            <w:r w:rsidRPr="00475FEB">
              <w:rPr>
                <w:rFonts w:ascii="Times New Roman" w:hAnsi="Times New Roman" w:cs="Times New Roman"/>
                <w:b/>
                <w:caps/>
              </w:rPr>
              <w:t xml:space="preserve"> 3.условия реализации рабочей программы учебной дисциплины</w:t>
            </w:r>
          </w:p>
          <w:p w14:paraId="08927B4B" w14:textId="77777777" w:rsidR="002C4362" w:rsidRPr="00475FEB" w:rsidRDefault="002C4362" w:rsidP="0023658E">
            <w:pPr>
              <w:pStyle w:val="1"/>
              <w:tabs>
                <w:tab w:val="num" w:pos="0"/>
              </w:tabs>
              <w:spacing w:line="240" w:lineRule="auto"/>
              <w:rPr>
                <w:rFonts w:ascii="Times New Roman" w:hAnsi="Times New Roman" w:cs="Times New Roman"/>
                <w:b/>
                <w:caps/>
              </w:rPr>
            </w:pPr>
          </w:p>
        </w:tc>
        <w:tc>
          <w:tcPr>
            <w:tcW w:w="1903" w:type="dxa"/>
            <w:shd w:val="clear" w:color="auto" w:fill="auto"/>
          </w:tcPr>
          <w:p w14:paraId="76909A66"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16</w:t>
            </w:r>
          </w:p>
        </w:tc>
      </w:tr>
      <w:tr w:rsidR="002C4362" w:rsidRPr="00475FEB" w14:paraId="4E39711E" w14:textId="77777777" w:rsidTr="0023658E">
        <w:tc>
          <w:tcPr>
            <w:tcW w:w="7668" w:type="dxa"/>
            <w:shd w:val="clear" w:color="auto" w:fill="auto"/>
          </w:tcPr>
          <w:p w14:paraId="65CD2BF7" w14:textId="77777777" w:rsidR="002C4362" w:rsidRPr="00475FEB" w:rsidRDefault="002C4362" w:rsidP="0023658E">
            <w:pPr>
              <w:pStyle w:val="1"/>
              <w:spacing w:line="240" w:lineRule="auto"/>
              <w:rPr>
                <w:rFonts w:ascii="Times New Roman" w:hAnsi="Times New Roman" w:cs="Times New Roman"/>
                <w:b/>
                <w:caps/>
              </w:rPr>
            </w:pPr>
            <w:r w:rsidRPr="00475FEB">
              <w:rPr>
                <w:rFonts w:ascii="Times New Roman" w:hAnsi="Times New Roman" w:cs="Times New Roman"/>
                <w:b/>
                <w:caps/>
              </w:rPr>
              <w:t xml:space="preserve"> 4.Контроль и оценка результатов Освоения учебной дисциплины</w:t>
            </w:r>
          </w:p>
          <w:p w14:paraId="0B1C83B1" w14:textId="77777777" w:rsidR="002C4362" w:rsidRPr="00475FEB" w:rsidRDefault="002C4362" w:rsidP="0023658E">
            <w:pPr>
              <w:pStyle w:val="1"/>
              <w:spacing w:line="240" w:lineRule="auto"/>
              <w:rPr>
                <w:rFonts w:ascii="Times New Roman" w:hAnsi="Times New Roman" w:cs="Times New Roman"/>
                <w:b/>
                <w:caps/>
              </w:rPr>
            </w:pPr>
          </w:p>
        </w:tc>
        <w:tc>
          <w:tcPr>
            <w:tcW w:w="1903" w:type="dxa"/>
            <w:shd w:val="clear" w:color="auto" w:fill="auto"/>
          </w:tcPr>
          <w:p w14:paraId="5FF4D26C"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18</w:t>
            </w:r>
          </w:p>
        </w:tc>
      </w:tr>
    </w:tbl>
    <w:p w14:paraId="0CB57DB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29A4ABF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p>
    <w:p w14:paraId="2D655448"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0000FF"/>
          <w:sz w:val="28"/>
          <w:szCs w:val="28"/>
          <w:u w:val="single"/>
        </w:rPr>
      </w:pPr>
      <w:r w:rsidRPr="00475FEB">
        <w:rPr>
          <w:rFonts w:ascii="Times New Roman" w:hAnsi="Times New Roman"/>
          <w:b/>
          <w:caps/>
          <w:color w:val="0000FF"/>
          <w:sz w:val="28"/>
          <w:szCs w:val="28"/>
          <w:u w:val="single"/>
        </w:rPr>
        <w:br w:type="page"/>
      </w:r>
    </w:p>
    <w:p w14:paraId="235F212E"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color w:val="0000FF"/>
          <w:sz w:val="28"/>
          <w:szCs w:val="28"/>
          <w:u w:val="single"/>
        </w:rPr>
      </w:pPr>
    </w:p>
    <w:p w14:paraId="13889F15"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sidRPr="00475FEB">
        <w:rPr>
          <w:rFonts w:ascii="Times New Roman" w:hAnsi="Times New Roman"/>
          <w:b/>
          <w:caps/>
          <w:sz w:val="28"/>
          <w:szCs w:val="28"/>
        </w:rPr>
        <w:t>1. паспорт рабочей ПРОГРАММЫ УЧЕБНОЙ ДИСЦИПЛИНЫ</w:t>
      </w:r>
    </w:p>
    <w:p w14:paraId="7B4B930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1D54B92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1.1. Область применения программы:</w:t>
      </w:r>
    </w:p>
    <w:p w14:paraId="564F006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2FCE5777" w14:textId="77777777" w:rsidR="002C4362" w:rsidRPr="00475FEB" w:rsidRDefault="002C4362" w:rsidP="002C4362">
      <w:pPr>
        <w:widowControl w:val="0"/>
        <w:shd w:val="clear" w:color="auto" w:fill="FFFFFF"/>
        <w:spacing w:after="0" w:line="240" w:lineRule="auto"/>
        <w:jc w:val="both"/>
        <w:rPr>
          <w:rFonts w:ascii="Times New Roman" w:hAnsi="Times New Roman"/>
          <w:sz w:val="28"/>
          <w:szCs w:val="28"/>
        </w:rPr>
      </w:pPr>
      <w:r w:rsidRPr="00475FEB">
        <w:rPr>
          <w:rFonts w:ascii="Times New Roman" w:hAnsi="Times New Roman"/>
          <w:sz w:val="28"/>
          <w:szCs w:val="28"/>
        </w:rPr>
        <w:t xml:space="preserve">        Рабочая программа учебной дисциплины является частью основной профессиональной образовательной программы в соответствии с ФГОС               по профессии: </w:t>
      </w:r>
      <w:r w:rsidRPr="00475FEB">
        <w:rPr>
          <w:rFonts w:ascii="Times New Roman" w:hAnsi="Times New Roman"/>
          <w:iCs/>
          <w:sz w:val="28"/>
          <w:szCs w:val="28"/>
        </w:rPr>
        <w:t xml:space="preserve">15.01.34 Фрезеровщик на станках с числовым программным управлением </w:t>
      </w:r>
    </w:p>
    <w:p w14:paraId="19FE3BFC"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Рабочая программа учебной дисциплины может быть использована в дополнительном образовании (в программах повышения квалификации и переподготовки) и профессиональной подготовке по другим рабочим профессиям в области машиностроения.</w:t>
      </w:r>
    </w:p>
    <w:p w14:paraId="494FFE8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 xml:space="preserve">1.2. Место дисциплины в структуре основной профессиональной образовательной программы: </w:t>
      </w:r>
    </w:p>
    <w:p w14:paraId="1CE43B9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дисциплина входит в общепрофессиональный цикл:</w:t>
      </w:r>
    </w:p>
    <w:p w14:paraId="7ACDD7D4"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ОП. ОО -  Общепрофессиональные дисциплины;</w:t>
      </w:r>
    </w:p>
    <w:p w14:paraId="45DDDC06"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ОП. О5 -    Технические измерения </w:t>
      </w:r>
    </w:p>
    <w:p w14:paraId="6B4E9D5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41F6A6D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1.3. Цели и задачи дисциплины – требования к результатам освоения дисциплины:</w:t>
      </w:r>
    </w:p>
    <w:p w14:paraId="2E6B3B6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В результате освоения дисциплины,</w:t>
      </w:r>
      <w:r w:rsidRPr="00475FEB">
        <w:rPr>
          <w:rFonts w:ascii="Times New Roman" w:hAnsi="Times New Roman"/>
          <w:iCs/>
          <w:sz w:val="28"/>
          <w:szCs w:val="28"/>
        </w:rPr>
        <w:t xml:space="preserve"> студент</w:t>
      </w:r>
      <w:r w:rsidRPr="00475FEB">
        <w:rPr>
          <w:rFonts w:ascii="Times New Roman" w:hAnsi="Times New Roman"/>
          <w:sz w:val="28"/>
          <w:szCs w:val="28"/>
        </w:rPr>
        <w:t xml:space="preserve">  должен</w:t>
      </w:r>
    </w:p>
    <w:p w14:paraId="62D1D7B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 xml:space="preserve"> </w:t>
      </w:r>
      <w:r w:rsidRPr="00475FEB">
        <w:rPr>
          <w:rFonts w:ascii="Times New Roman" w:hAnsi="Times New Roman"/>
          <w:i/>
          <w:sz w:val="28"/>
          <w:szCs w:val="28"/>
        </w:rPr>
        <w:t>уметь</w:t>
      </w:r>
      <w:r w:rsidRPr="00475FEB">
        <w:rPr>
          <w:rFonts w:ascii="Times New Roman" w:hAnsi="Times New Roman"/>
          <w:sz w:val="28"/>
          <w:szCs w:val="28"/>
        </w:rPr>
        <w:t>:</w:t>
      </w:r>
    </w:p>
    <w:p w14:paraId="274CB13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 xml:space="preserve"> - определять необходимые параметры контроля</w:t>
      </w:r>
    </w:p>
    <w:p w14:paraId="4438486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 xml:space="preserve">-выбирать методы контроля </w:t>
      </w:r>
    </w:p>
    <w:p w14:paraId="3E3D753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-выбирать и использовать средства измерений  и методики выполнения измерений</w:t>
      </w:r>
    </w:p>
    <w:p w14:paraId="56C5F5B3"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В результате освоения дисциплины</w:t>
      </w:r>
      <w:r w:rsidRPr="00475FEB">
        <w:rPr>
          <w:rFonts w:ascii="Times New Roman" w:hAnsi="Times New Roman"/>
          <w:iCs/>
          <w:sz w:val="28"/>
          <w:szCs w:val="28"/>
        </w:rPr>
        <w:t xml:space="preserve"> студент</w:t>
      </w:r>
      <w:r w:rsidRPr="00475FEB">
        <w:rPr>
          <w:rFonts w:ascii="Times New Roman" w:hAnsi="Times New Roman"/>
          <w:sz w:val="28"/>
          <w:szCs w:val="28"/>
        </w:rPr>
        <w:t xml:space="preserve"> должен</w:t>
      </w:r>
    </w:p>
    <w:p w14:paraId="036FBB82"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w:t>
      </w:r>
      <w:r w:rsidRPr="00475FEB">
        <w:rPr>
          <w:rFonts w:ascii="Times New Roman" w:hAnsi="Times New Roman"/>
          <w:i/>
          <w:sz w:val="28"/>
          <w:szCs w:val="28"/>
        </w:rPr>
        <w:t>знать</w:t>
      </w:r>
      <w:r w:rsidRPr="00475FEB">
        <w:rPr>
          <w:rFonts w:ascii="Times New Roman" w:hAnsi="Times New Roman"/>
          <w:sz w:val="28"/>
          <w:szCs w:val="28"/>
        </w:rPr>
        <w:t>:</w:t>
      </w:r>
    </w:p>
    <w:p w14:paraId="707917C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color w:val="0000FF"/>
          <w:sz w:val="28"/>
          <w:szCs w:val="28"/>
        </w:rPr>
        <w:t xml:space="preserve">  </w:t>
      </w:r>
      <w:r w:rsidRPr="00475FEB">
        <w:rPr>
          <w:rFonts w:ascii="Times New Roman" w:hAnsi="Times New Roman"/>
          <w:sz w:val="28"/>
          <w:szCs w:val="28"/>
        </w:rPr>
        <w:t>- основные понятия и определения метрологии</w:t>
      </w:r>
    </w:p>
    <w:p w14:paraId="70923E4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8"/>
          <w:szCs w:val="28"/>
        </w:rPr>
      </w:pPr>
      <w:r w:rsidRPr="00475FEB">
        <w:rPr>
          <w:rFonts w:ascii="Times New Roman" w:hAnsi="Times New Roman"/>
          <w:b/>
          <w:sz w:val="28"/>
          <w:szCs w:val="28"/>
        </w:rPr>
        <w:t xml:space="preserve">  </w:t>
      </w:r>
      <w:r w:rsidRPr="00475FEB">
        <w:rPr>
          <w:rFonts w:ascii="Times New Roman" w:hAnsi="Times New Roman"/>
          <w:b/>
          <w:bCs/>
          <w:color w:val="000000"/>
          <w:sz w:val="28"/>
          <w:szCs w:val="28"/>
        </w:rPr>
        <w:t xml:space="preserve">- </w:t>
      </w:r>
      <w:r w:rsidRPr="00475FEB">
        <w:rPr>
          <w:rFonts w:ascii="Times New Roman" w:hAnsi="Times New Roman"/>
          <w:bCs/>
          <w:color w:val="000000"/>
          <w:sz w:val="28"/>
          <w:szCs w:val="28"/>
        </w:rPr>
        <w:t>основы технических измерений;</w:t>
      </w:r>
    </w:p>
    <w:p w14:paraId="356C15E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0E91900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1.4. Рекомендуемое количество часов на освоение программы дисциплины:</w:t>
      </w:r>
    </w:p>
    <w:p w14:paraId="014FCE44" w14:textId="77777777" w:rsidR="002C4362" w:rsidRPr="00475FEB" w:rsidRDefault="002C4362" w:rsidP="002C4362">
      <w:pPr>
        <w:spacing w:after="0" w:line="240" w:lineRule="auto"/>
        <w:jc w:val="both"/>
        <w:rPr>
          <w:rFonts w:ascii="Times New Roman" w:hAnsi="Times New Roman"/>
          <w:color w:val="0000FF"/>
          <w:sz w:val="28"/>
          <w:szCs w:val="28"/>
        </w:rPr>
      </w:pPr>
    </w:p>
    <w:p w14:paraId="6DA8B921"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Максимальной учебной нагрузки обучающегося  (всего)         - 40 час,</w:t>
      </w:r>
    </w:p>
    <w:p w14:paraId="7CD30A31"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в том числе:</w:t>
      </w:r>
    </w:p>
    <w:p w14:paraId="473AF210"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обязательной аудиторной учебной нагрузки  обучающегося </w:t>
      </w:r>
    </w:p>
    <w:p w14:paraId="3B6517D2"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(всего)                                                                                                -36 часов             </w:t>
      </w:r>
    </w:p>
    <w:p w14:paraId="304F9C1F"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в том числе:</w:t>
      </w:r>
    </w:p>
    <w:p w14:paraId="79251A04"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 лабораторные работы.                                                                   - 6 часов    </w:t>
      </w:r>
    </w:p>
    <w:p w14:paraId="1F63F39B"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 практические работы                                                                     - 2 часов</w:t>
      </w:r>
    </w:p>
    <w:p w14:paraId="5885475E"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w:t>
      </w:r>
    </w:p>
    <w:p w14:paraId="0C0FB49F"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самостоятельной работы                                                               -  4 часов.</w:t>
      </w:r>
    </w:p>
    <w:p w14:paraId="5190F893"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 xml:space="preserve"> - итоговая аттестация в форме       зачета.</w:t>
      </w:r>
    </w:p>
    <w:p w14:paraId="419CFDD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14:paraId="3EC1E94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p>
    <w:p w14:paraId="30203FE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2. СТРУКТУРА И  СОДЕРЖАНИЕ УЧЕБНОЙ ДИСЦИПЛИНЫ</w:t>
      </w:r>
    </w:p>
    <w:p w14:paraId="603FA62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2.1. Объем учебной дисциплины и виды учебной работы</w:t>
      </w:r>
    </w:p>
    <w:p w14:paraId="04D70DD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2C4362" w:rsidRPr="00475FEB" w14:paraId="1C76F5CE" w14:textId="77777777" w:rsidTr="0023658E">
        <w:trPr>
          <w:trHeight w:val="460"/>
        </w:trPr>
        <w:tc>
          <w:tcPr>
            <w:tcW w:w="7904" w:type="dxa"/>
            <w:shd w:val="clear" w:color="auto" w:fill="auto"/>
          </w:tcPr>
          <w:p w14:paraId="493A2CB2" w14:textId="77777777" w:rsidR="002C4362" w:rsidRPr="00475FEB" w:rsidRDefault="002C4362" w:rsidP="0023658E">
            <w:pPr>
              <w:spacing w:after="0" w:line="240" w:lineRule="auto"/>
              <w:jc w:val="center"/>
              <w:rPr>
                <w:rFonts w:ascii="Times New Roman" w:hAnsi="Times New Roman"/>
                <w:sz w:val="28"/>
                <w:szCs w:val="28"/>
              </w:rPr>
            </w:pPr>
            <w:r w:rsidRPr="00475FEB">
              <w:rPr>
                <w:rFonts w:ascii="Times New Roman" w:hAnsi="Times New Roman"/>
                <w:b/>
                <w:sz w:val="28"/>
                <w:szCs w:val="28"/>
              </w:rPr>
              <w:t>Вид учебной работы</w:t>
            </w:r>
          </w:p>
        </w:tc>
        <w:tc>
          <w:tcPr>
            <w:tcW w:w="1564" w:type="dxa"/>
            <w:shd w:val="clear" w:color="auto" w:fill="auto"/>
          </w:tcPr>
          <w:p w14:paraId="57D188B9" w14:textId="77777777" w:rsidR="002C4362" w:rsidRPr="00475FEB" w:rsidRDefault="002C4362" w:rsidP="0023658E">
            <w:pPr>
              <w:spacing w:after="0" w:line="240" w:lineRule="auto"/>
              <w:jc w:val="center"/>
              <w:rPr>
                <w:rFonts w:ascii="Times New Roman" w:hAnsi="Times New Roman"/>
                <w:i/>
                <w:iCs/>
                <w:sz w:val="28"/>
                <w:szCs w:val="28"/>
              </w:rPr>
            </w:pPr>
            <w:r w:rsidRPr="00475FEB">
              <w:rPr>
                <w:rFonts w:ascii="Times New Roman" w:hAnsi="Times New Roman"/>
                <w:b/>
                <w:i/>
                <w:iCs/>
                <w:sz w:val="28"/>
                <w:szCs w:val="28"/>
              </w:rPr>
              <w:t xml:space="preserve">Количество часов </w:t>
            </w:r>
          </w:p>
        </w:tc>
      </w:tr>
      <w:tr w:rsidR="002C4362" w:rsidRPr="00475FEB" w14:paraId="6CA794A3" w14:textId="77777777" w:rsidTr="0023658E">
        <w:trPr>
          <w:trHeight w:val="285"/>
        </w:trPr>
        <w:tc>
          <w:tcPr>
            <w:tcW w:w="7904" w:type="dxa"/>
            <w:shd w:val="clear" w:color="auto" w:fill="auto"/>
          </w:tcPr>
          <w:p w14:paraId="1AC09616"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Максимальная учебная нагрузка (всего)</w:t>
            </w:r>
          </w:p>
        </w:tc>
        <w:tc>
          <w:tcPr>
            <w:tcW w:w="1564" w:type="dxa"/>
            <w:shd w:val="clear" w:color="auto" w:fill="auto"/>
          </w:tcPr>
          <w:p w14:paraId="694A90F2" w14:textId="77777777" w:rsidR="002C4362" w:rsidRPr="00475FEB" w:rsidRDefault="002C4362" w:rsidP="0023658E">
            <w:pPr>
              <w:spacing w:after="0" w:line="240" w:lineRule="auto"/>
              <w:jc w:val="center"/>
              <w:rPr>
                <w:rFonts w:ascii="Times New Roman" w:hAnsi="Times New Roman"/>
                <w:b/>
                <w:i/>
                <w:iCs/>
                <w:sz w:val="28"/>
                <w:szCs w:val="28"/>
              </w:rPr>
            </w:pPr>
            <w:r w:rsidRPr="00475FEB">
              <w:rPr>
                <w:rFonts w:ascii="Times New Roman" w:hAnsi="Times New Roman"/>
                <w:b/>
                <w:i/>
                <w:iCs/>
                <w:sz w:val="28"/>
                <w:szCs w:val="28"/>
              </w:rPr>
              <w:t>40</w:t>
            </w:r>
          </w:p>
        </w:tc>
      </w:tr>
      <w:tr w:rsidR="002C4362" w:rsidRPr="00475FEB" w14:paraId="74FDA18C" w14:textId="77777777" w:rsidTr="0023658E">
        <w:tc>
          <w:tcPr>
            <w:tcW w:w="7904" w:type="dxa"/>
            <w:shd w:val="clear" w:color="auto" w:fill="auto"/>
          </w:tcPr>
          <w:p w14:paraId="73FE33AA"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b/>
                <w:sz w:val="28"/>
                <w:szCs w:val="28"/>
              </w:rPr>
              <w:t xml:space="preserve">Обязательная аудиторная учебная нагрузка (всего) </w:t>
            </w:r>
          </w:p>
        </w:tc>
        <w:tc>
          <w:tcPr>
            <w:tcW w:w="1564" w:type="dxa"/>
            <w:shd w:val="clear" w:color="auto" w:fill="auto"/>
          </w:tcPr>
          <w:p w14:paraId="7A10E3BC" w14:textId="77777777" w:rsidR="002C4362" w:rsidRPr="00475FEB" w:rsidRDefault="002C4362" w:rsidP="0023658E">
            <w:pPr>
              <w:spacing w:after="0" w:line="240" w:lineRule="auto"/>
              <w:jc w:val="center"/>
              <w:rPr>
                <w:rFonts w:ascii="Times New Roman" w:hAnsi="Times New Roman"/>
                <w:b/>
                <w:i/>
                <w:iCs/>
                <w:sz w:val="28"/>
                <w:szCs w:val="28"/>
              </w:rPr>
            </w:pPr>
            <w:r w:rsidRPr="00475FEB">
              <w:rPr>
                <w:rFonts w:ascii="Times New Roman" w:hAnsi="Times New Roman"/>
                <w:b/>
                <w:i/>
                <w:iCs/>
                <w:sz w:val="28"/>
                <w:szCs w:val="28"/>
              </w:rPr>
              <w:t>36</w:t>
            </w:r>
          </w:p>
        </w:tc>
      </w:tr>
      <w:tr w:rsidR="002C4362" w:rsidRPr="00475FEB" w14:paraId="21E69197" w14:textId="77777777" w:rsidTr="0023658E">
        <w:tc>
          <w:tcPr>
            <w:tcW w:w="7904" w:type="dxa"/>
            <w:shd w:val="clear" w:color="auto" w:fill="auto"/>
          </w:tcPr>
          <w:p w14:paraId="412B7A9C"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в том числе:</w:t>
            </w:r>
          </w:p>
        </w:tc>
        <w:tc>
          <w:tcPr>
            <w:tcW w:w="1564" w:type="dxa"/>
            <w:shd w:val="clear" w:color="auto" w:fill="auto"/>
          </w:tcPr>
          <w:p w14:paraId="3C0B8B2A" w14:textId="77777777" w:rsidR="002C4362" w:rsidRPr="00475FEB" w:rsidRDefault="002C4362" w:rsidP="0023658E">
            <w:pPr>
              <w:spacing w:after="0" w:line="240" w:lineRule="auto"/>
              <w:jc w:val="center"/>
              <w:rPr>
                <w:rFonts w:ascii="Times New Roman" w:hAnsi="Times New Roman"/>
                <w:i/>
                <w:iCs/>
                <w:sz w:val="28"/>
                <w:szCs w:val="28"/>
              </w:rPr>
            </w:pPr>
          </w:p>
        </w:tc>
      </w:tr>
      <w:tr w:rsidR="002C4362" w:rsidRPr="00475FEB" w14:paraId="6DDB9601" w14:textId="77777777" w:rsidTr="0023658E">
        <w:tc>
          <w:tcPr>
            <w:tcW w:w="7904" w:type="dxa"/>
            <w:shd w:val="clear" w:color="auto" w:fill="auto"/>
          </w:tcPr>
          <w:p w14:paraId="256C24B3"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xml:space="preserve">        лабораторные занятия</w:t>
            </w:r>
          </w:p>
        </w:tc>
        <w:tc>
          <w:tcPr>
            <w:tcW w:w="1564" w:type="dxa"/>
            <w:shd w:val="clear" w:color="auto" w:fill="auto"/>
          </w:tcPr>
          <w:p w14:paraId="40C8AE82" w14:textId="77777777" w:rsidR="002C4362" w:rsidRPr="00475FEB" w:rsidRDefault="002C4362" w:rsidP="0023658E">
            <w:pPr>
              <w:spacing w:after="0" w:line="240" w:lineRule="auto"/>
              <w:jc w:val="center"/>
              <w:rPr>
                <w:rFonts w:ascii="Times New Roman" w:hAnsi="Times New Roman"/>
                <w:i/>
                <w:iCs/>
                <w:sz w:val="28"/>
                <w:szCs w:val="28"/>
              </w:rPr>
            </w:pPr>
            <w:r w:rsidRPr="00475FEB">
              <w:rPr>
                <w:rFonts w:ascii="Times New Roman" w:hAnsi="Times New Roman"/>
                <w:i/>
                <w:iCs/>
                <w:sz w:val="28"/>
                <w:szCs w:val="28"/>
              </w:rPr>
              <w:t>6</w:t>
            </w:r>
          </w:p>
        </w:tc>
      </w:tr>
      <w:tr w:rsidR="002C4362" w:rsidRPr="00475FEB" w14:paraId="4CA4F889" w14:textId="77777777" w:rsidTr="0023658E">
        <w:tc>
          <w:tcPr>
            <w:tcW w:w="7904" w:type="dxa"/>
            <w:shd w:val="clear" w:color="auto" w:fill="auto"/>
          </w:tcPr>
          <w:p w14:paraId="1C1689F8"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xml:space="preserve">        практические занятия</w:t>
            </w:r>
          </w:p>
        </w:tc>
        <w:tc>
          <w:tcPr>
            <w:tcW w:w="1564" w:type="dxa"/>
            <w:shd w:val="clear" w:color="auto" w:fill="auto"/>
          </w:tcPr>
          <w:p w14:paraId="27B7AE43" w14:textId="77777777" w:rsidR="002C4362" w:rsidRPr="00475FEB" w:rsidRDefault="002C4362" w:rsidP="0023658E">
            <w:pPr>
              <w:spacing w:after="0" w:line="240" w:lineRule="auto"/>
              <w:jc w:val="center"/>
              <w:rPr>
                <w:rFonts w:ascii="Times New Roman" w:hAnsi="Times New Roman"/>
                <w:i/>
                <w:iCs/>
                <w:sz w:val="28"/>
                <w:szCs w:val="28"/>
              </w:rPr>
            </w:pPr>
            <w:r w:rsidRPr="00475FEB">
              <w:rPr>
                <w:rFonts w:ascii="Times New Roman" w:hAnsi="Times New Roman"/>
                <w:i/>
                <w:iCs/>
                <w:sz w:val="28"/>
                <w:szCs w:val="28"/>
              </w:rPr>
              <w:t>2</w:t>
            </w:r>
          </w:p>
        </w:tc>
      </w:tr>
      <w:tr w:rsidR="002C4362" w:rsidRPr="00475FEB" w14:paraId="44EC0375" w14:textId="77777777" w:rsidTr="0023658E">
        <w:tc>
          <w:tcPr>
            <w:tcW w:w="7904" w:type="dxa"/>
            <w:shd w:val="clear" w:color="auto" w:fill="auto"/>
          </w:tcPr>
          <w:p w14:paraId="6FDF8273" w14:textId="77777777" w:rsidR="002C4362" w:rsidRPr="00475FEB" w:rsidRDefault="002C4362" w:rsidP="0023658E">
            <w:pPr>
              <w:spacing w:after="0" w:line="240" w:lineRule="auto"/>
              <w:jc w:val="both"/>
              <w:rPr>
                <w:rFonts w:ascii="Times New Roman" w:hAnsi="Times New Roman"/>
                <w:b/>
                <w:sz w:val="28"/>
                <w:szCs w:val="28"/>
              </w:rPr>
            </w:pPr>
            <w:r w:rsidRPr="00475FEB">
              <w:rPr>
                <w:rFonts w:ascii="Times New Roman" w:hAnsi="Times New Roman"/>
                <w:b/>
                <w:sz w:val="28"/>
                <w:szCs w:val="28"/>
              </w:rPr>
              <w:t>Самостоятельная работа обучающегося (всего)</w:t>
            </w:r>
          </w:p>
        </w:tc>
        <w:tc>
          <w:tcPr>
            <w:tcW w:w="1564" w:type="dxa"/>
            <w:shd w:val="clear" w:color="auto" w:fill="auto"/>
          </w:tcPr>
          <w:p w14:paraId="6C9C5815" w14:textId="77777777" w:rsidR="002C4362" w:rsidRPr="00475FEB" w:rsidRDefault="002C4362" w:rsidP="0023658E">
            <w:pPr>
              <w:spacing w:after="0" w:line="240" w:lineRule="auto"/>
              <w:jc w:val="center"/>
              <w:rPr>
                <w:rFonts w:ascii="Times New Roman" w:hAnsi="Times New Roman"/>
                <w:b/>
                <w:i/>
                <w:iCs/>
                <w:sz w:val="28"/>
                <w:szCs w:val="28"/>
              </w:rPr>
            </w:pPr>
            <w:r w:rsidRPr="00475FEB">
              <w:rPr>
                <w:rFonts w:ascii="Times New Roman" w:hAnsi="Times New Roman"/>
                <w:b/>
                <w:i/>
                <w:iCs/>
                <w:sz w:val="28"/>
                <w:szCs w:val="28"/>
              </w:rPr>
              <w:t>4</w:t>
            </w:r>
          </w:p>
        </w:tc>
      </w:tr>
      <w:tr w:rsidR="002C4362" w:rsidRPr="00475FEB" w14:paraId="1DFF5B48" w14:textId="77777777" w:rsidTr="0023658E">
        <w:tc>
          <w:tcPr>
            <w:tcW w:w="7904" w:type="dxa"/>
            <w:shd w:val="clear" w:color="auto" w:fill="auto"/>
          </w:tcPr>
          <w:p w14:paraId="2D4D73A6" w14:textId="77777777" w:rsidR="002C4362" w:rsidRPr="00475FEB" w:rsidRDefault="002C4362" w:rsidP="0023658E">
            <w:pPr>
              <w:spacing w:after="0" w:line="240" w:lineRule="auto"/>
              <w:jc w:val="both"/>
              <w:rPr>
                <w:rFonts w:ascii="Times New Roman" w:hAnsi="Times New Roman"/>
                <w:sz w:val="28"/>
                <w:szCs w:val="28"/>
              </w:rPr>
            </w:pPr>
          </w:p>
        </w:tc>
        <w:tc>
          <w:tcPr>
            <w:tcW w:w="1564" w:type="dxa"/>
            <w:shd w:val="clear" w:color="auto" w:fill="auto"/>
          </w:tcPr>
          <w:p w14:paraId="0F5A8079" w14:textId="77777777" w:rsidR="002C4362" w:rsidRPr="00475FEB" w:rsidRDefault="002C4362" w:rsidP="0023658E">
            <w:pPr>
              <w:spacing w:after="0" w:line="240" w:lineRule="auto"/>
              <w:jc w:val="center"/>
              <w:rPr>
                <w:rFonts w:ascii="Times New Roman" w:hAnsi="Times New Roman"/>
                <w:i/>
                <w:iCs/>
                <w:sz w:val="28"/>
                <w:szCs w:val="28"/>
              </w:rPr>
            </w:pPr>
          </w:p>
        </w:tc>
      </w:tr>
      <w:tr w:rsidR="002C4362" w:rsidRPr="00475FEB" w14:paraId="67A6D77F" w14:textId="77777777" w:rsidTr="0023658E">
        <w:tc>
          <w:tcPr>
            <w:tcW w:w="9468" w:type="dxa"/>
            <w:gridSpan w:val="2"/>
            <w:shd w:val="clear" w:color="auto" w:fill="auto"/>
          </w:tcPr>
          <w:p w14:paraId="685D8AE8" w14:textId="77777777" w:rsidR="002C4362" w:rsidRPr="00475FEB" w:rsidRDefault="002C4362" w:rsidP="0023658E">
            <w:pPr>
              <w:spacing w:after="0" w:line="240" w:lineRule="auto"/>
              <w:rPr>
                <w:rFonts w:ascii="Times New Roman" w:hAnsi="Times New Roman"/>
                <w:i/>
                <w:iCs/>
                <w:sz w:val="28"/>
                <w:szCs w:val="28"/>
              </w:rPr>
            </w:pPr>
            <w:r w:rsidRPr="00475FEB">
              <w:rPr>
                <w:rFonts w:ascii="Times New Roman" w:hAnsi="Times New Roman"/>
                <w:b/>
                <w:i/>
                <w:iCs/>
                <w:sz w:val="28"/>
                <w:szCs w:val="28"/>
              </w:rPr>
              <w:t>Итоговая аттестация</w:t>
            </w:r>
            <w:r w:rsidRPr="00475FEB">
              <w:rPr>
                <w:rFonts w:ascii="Times New Roman" w:hAnsi="Times New Roman"/>
                <w:i/>
                <w:iCs/>
                <w:sz w:val="28"/>
                <w:szCs w:val="28"/>
              </w:rPr>
              <w:t xml:space="preserve"> в форме                              зачета</w:t>
            </w:r>
          </w:p>
        </w:tc>
      </w:tr>
    </w:tbl>
    <w:p w14:paraId="06A60E9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2B8A561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2C4362" w:rsidRPr="00475FEB" w:rsidSect="008201A6">
          <w:footerReference w:type="even" r:id="rId125"/>
          <w:footerReference w:type="default" r:id="rId126"/>
          <w:pgSz w:w="11906" w:h="16838"/>
          <w:pgMar w:top="1134" w:right="991" w:bottom="1134" w:left="1276" w:header="708" w:footer="708" w:gutter="0"/>
          <w:cols w:space="720"/>
          <w:titlePg/>
        </w:sectPr>
      </w:pPr>
    </w:p>
    <w:p w14:paraId="7515F377"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14:paraId="662A1C22"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14:paraId="78862096" w14:textId="77777777" w:rsidR="002C4362" w:rsidRPr="00475FEB" w:rsidRDefault="002C4362" w:rsidP="002C4362">
      <w:pPr>
        <w:spacing w:line="240" w:lineRule="auto"/>
        <w:rPr>
          <w:rFonts w:ascii="Times New Roman" w:hAnsi="Times New Roman"/>
          <w:b/>
          <w:sz w:val="32"/>
          <w:szCs w:val="32"/>
        </w:rPr>
      </w:pPr>
      <w:r w:rsidRPr="00475FEB">
        <w:rPr>
          <w:rFonts w:ascii="Times New Roman" w:hAnsi="Times New Roman"/>
          <w:b/>
          <w:sz w:val="32"/>
          <w:szCs w:val="32"/>
        </w:rPr>
        <w:t>2.2 Тематический план и содержание учебной дисциплины:  Технические измерения</w:t>
      </w:r>
    </w:p>
    <w:p w14:paraId="4C9D0B55" w14:textId="77777777" w:rsidR="002C4362" w:rsidRPr="00475FEB" w:rsidRDefault="002C4362" w:rsidP="002C4362">
      <w:pPr>
        <w:spacing w:after="0" w:line="240" w:lineRule="auto"/>
        <w:rPr>
          <w:rFonts w:ascii="Times New Roman" w:hAnsi="Times New Roman"/>
          <w:sz w:val="28"/>
          <w:szCs w:val="28"/>
        </w:rPr>
      </w:pP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8"/>
        <w:gridCol w:w="8932"/>
        <w:gridCol w:w="1102"/>
        <w:gridCol w:w="818"/>
      </w:tblGrid>
      <w:tr w:rsidR="002C4362" w:rsidRPr="00475FEB" w14:paraId="14C27EB7" w14:textId="77777777" w:rsidTr="0023658E">
        <w:tc>
          <w:tcPr>
            <w:tcW w:w="3936" w:type="dxa"/>
            <w:tcBorders>
              <w:top w:val="single" w:sz="4" w:space="0" w:color="auto"/>
              <w:left w:val="single" w:sz="4" w:space="0" w:color="auto"/>
              <w:bottom w:val="single" w:sz="4" w:space="0" w:color="auto"/>
              <w:right w:val="single" w:sz="4" w:space="0" w:color="auto"/>
            </w:tcBorders>
            <w:hideMark/>
          </w:tcPr>
          <w:p w14:paraId="3FC8AAFF"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Наименование разделов и тем</w:t>
            </w:r>
          </w:p>
        </w:tc>
        <w:tc>
          <w:tcPr>
            <w:tcW w:w="8930" w:type="dxa"/>
            <w:tcBorders>
              <w:top w:val="single" w:sz="4" w:space="0" w:color="auto"/>
              <w:left w:val="single" w:sz="4" w:space="0" w:color="auto"/>
              <w:bottom w:val="single" w:sz="4" w:space="0" w:color="auto"/>
              <w:right w:val="single" w:sz="4" w:space="0" w:color="auto"/>
            </w:tcBorders>
            <w:hideMark/>
          </w:tcPr>
          <w:p w14:paraId="1054E0CA" w14:textId="77777777" w:rsidR="002C4362" w:rsidRPr="00475FEB" w:rsidRDefault="002C4362" w:rsidP="0023658E">
            <w:pPr>
              <w:spacing w:after="0" w:line="240" w:lineRule="auto"/>
              <w:jc w:val="center"/>
              <w:rPr>
                <w:rFonts w:ascii="Times New Roman" w:hAnsi="Times New Roman"/>
                <w:sz w:val="28"/>
                <w:szCs w:val="28"/>
              </w:rPr>
            </w:pPr>
            <w:r w:rsidRPr="00475FEB">
              <w:rPr>
                <w:rFonts w:ascii="Times New Roman" w:hAnsi="Times New Roman"/>
                <w:sz w:val="28"/>
                <w:szCs w:val="28"/>
              </w:rPr>
              <w:t>Содержание учебного материала, лабораторные работы, самостоятельная работа обучающихся</w:t>
            </w:r>
          </w:p>
        </w:tc>
        <w:tc>
          <w:tcPr>
            <w:tcW w:w="1102" w:type="dxa"/>
            <w:tcBorders>
              <w:top w:val="single" w:sz="4" w:space="0" w:color="auto"/>
              <w:left w:val="single" w:sz="4" w:space="0" w:color="auto"/>
              <w:bottom w:val="single" w:sz="4" w:space="0" w:color="auto"/>
              <w:right w:val="single" w:sz="4" w:space="0" w:color="auto"/>
            </w:tcBorders>
            <w:hideMark/>
          </w:tcPr>
          <w:p w14:paraId="23406B4B"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Объем часов</w:t>
            </w:r>
          </w:p>
        </w:tc>
        <w:tc>
          <w:tcPr>
            <w:tcW w:w="818" w:type="dxa"/>
            <w:tcBorders>
              <w:top w:val="single" w:sz="4" w:space="0" w:color="auto"/>
              <w:left w:val="single" w:sz="4" w:space="0" w:color="auto"/>
              <w:bottom w:val="single" w:sz="4" w:space="0" w:color="auto"/>
              <w:right w:val="single" w:sz="4" w:space="0" w:color="auto"/>
            </w:tcBorders>
            <w:hideMark/>
          </w:tcPr>
          <w:p w14:paraId="7960E1C7"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Уровень усвоения</w:t>
            </w:r>
          </w:p>
        </w:tc>
      </w:tr>
      <w:tr w:rsidR="002C4362" w:rsidRPr="00475FEB" w14:paraId="6B545DE8" w14:textId="77777777" w:rsidTr="0023658E">
        <w:trPr>
          <w:trHeight w:val="709"/>
        </w:trPr>
        <w:tc>
          <w:tcPr>
            <w:tcW w:w="3936" w:type="dxa"/>
            <w:tcBorders>
              <w:top w:val="single" w:sz="4" w:space="0" w:color="auto"/>
              <w:left w:val="single" w:sz="4" w:space="0" w:color="auto"/>
              <w:bottom w:val="single" w:sz="4" w:space="0" w:color="auto"/>
              <w:right w:val="single" w:sz="4" w:space="0" w:color="auto"/>
            </w:tcBorders>
            <w:hideMark/>
          </w:tcPr>
          <w:p w14:paraId="0483E9DB"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bCs/>
                <w:sz w:val="28"/>
                <w:szCs w:val="28"/>
              </w:rPr>
              <w:t>Раздел 1</w:t>
            </w:r>
            <w:r w:rsidRPr="00475FEB">
              <w:rPr>
                <w:rFonts w:ascii="Times New Roman" w:hAnsi="Times New Roman"/>
                <w:bCs/>
                <w:sz w:val="28"/>
                <w:szCs w:val="28"/>
              </w:rPr>
              <w:t>.</w:t>
            </w:r>
            <w:r w:rsidRPr="00475FEB">
              <w:rPr>
                <w:rFonts w:ascii="Times New Roman" w:hAnsi="Times New Roman"/>
              </w:rPr>
              <w:t xml:space="preserve"> </w:t>
            </w:r>
            <w:r w:rsidRPr="00475FEB">
              <w:rPr>
                <w:rFonts w:ascii="Times New Roman" w:hAnsi="Times New Roman"/>
                <w:bCs/>
                <w:sz w:val="28"/>
                <w:szCs w:val="28"/>
              </w:rPr>
              <w:t xml:space="preserve"> Основы стандартизации. </w:t>
            </w:r>
            <w:r w:rsidRPr="00475FEB">
              <w:rPr>
                <w:rFonts w:ascii="Times New Roman" w:hAnsi="Times New Roman"/>
                <w:bCs/>
                <w:color w:val="000000"/>
              </w:rPr>
              <w:t xml:space="preserve"> </w:t>
            </w:r>
          </w:p>
        </w:tc>
        <w:tc>
          <w:tcPr>
            <w:tcW w:w="8930" w:type="dxa"/>
            <w:tcBorders>
              <w:top w:val="single" w:sz="4" w:space="0" w:color="auto"/>
              <w:left w:val="single" w:sz="4" w:space="0" w:color="auto"/>
              <w:bottom w:val="single" w:sz="4" w:space="0" w:color="auto"/>
              <w:right w:val="single" w:sz="4" w:space="0" w:color="auto"/>
            </w:tcBorders>
          </w:tcPr>
          <w:p w14:paraId="53AF32F3" w14:textId="77777777" w:rsidR="002C4362" w:rsidRPr="00475FEB" w:rsidRDefault="002C4362" w:rsidP="0023658E">
            <w:pPr>
              <w:spacing w:after="0" w:line="240" w:lineRule="auto"/>
              <w:jc w:val="both"/>
              <w:rPr>
                <w:rFonts w:ascii="Times New Roman" w:hAnsi="Times New Roman"/>
                <w:sz w:val="28"/>
                <w:szCs w:val="28"/>
              </w:rPr>
            </w:pPr>
          </w:p>
        </w:tc>
        <w:tc>
          <w:tcPr>
            <w:tcW w:w="1102" w:type="dxa"/>
            <w:tcBorders>
              <w:top w:val="single" w:sz="4" w:space="0" w:color="auto"/>
              <w:left w:val="single" w:sz="4" w:space="0" w:color="auto"/>
              <w:bottom w:val="single" w:sz="4" w:space="0" w:color="auto"/>
              <w:right w:val="single" w:sz="4" w:space="0" w:color="auto"/>
            </w:tcBorders>
            <w:hideMark/>
          </w:tcPr>
          <w:p w14:paraId="03427D8E"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4</w:t>
            </w:r>
          </w:p>
        </w:tc>
        <w:tc>
          <w:tcPr>
            <w:tcW w:w="818" w:type="dxa"/>
            <w:tcBorders>
              <w:top w:val="single" w:sz="4" w:space="0" w:color="auto"/>
              <w:left w:val="single" w:sz="4" w:space="0" w:color="auto"/>
              <w:bottom w:val="single" w:sz="4" w:space="0" w:color="auto"/>
              <w:right w:val="single" w:sz="4" w:space="0" w:color="auto"/>
            </w:tcBorders>
          </w:tcPr>
          <w:p w14:paraId="28D76BEE"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22DE2641" w14:textId="77777777" w:rsidTr="0023658E">
        <w:trPr>
          <w:trHeight w:val="240"/>
        </w:trPr>
        <w:tc>
          <w:tcPr>
            <w:tcW w:w="3936" w:type="dxa"/>
            <w:vMerge w:val="restart"/>
            <w:tcBorders>
              <w:top w:val="single" w:sz="4" w:space="0" w:color="auto"/>
              <w:left w:val="single" w:sz="4" w:space="0" w:color="auto"/>
              <w:bottom w:val="single" w:sz="4" w:space="0" w:color="auto"/>
              <w:right w:val="single" w:sz="4" w:space="0" w:color="auto"/>
            </w:tcBorders>
          </w:tcPr>
          <w:p w14:paraId="1EA372F6" w14:textId="77777777" w:rsidR="002C4362" w:rsidRPr="00475FEB" w:rsidRDefault="002C4362" w:rsidP="0023658E">
            <w:pPr>
              <w:spacing w:after="0" w:line="240" w:lineRule="auto"/>
              <w:rPr>
                <w:rFonts w:ascii="Times New Roman" w:hAnsi="Times New Roman"/>
                <w:sz w:val="28"/>
                <w:szCs w:val="28"/>
              </w:rPr>
            </w:pPr>
          </w:p>
          <w:p w14:paraId="7F7E0D92"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sz w:val="28"/>
                <w:szCs w:val="28"/>
              </w:rPr>
              <w:t>Тема 1.1</w:t>
            </w:r>
            <w:r w:rsidRPr="00475FEB">
              <w:rPr>
                <w:rFonts w:ascii="Times New Roman" w:hAnsi="Times New Roman"/>
                <w:sz w:val="28"/>
                <w:szCs w:val="28"/>
              </w:rPr>
              <w:t xml:space="preserve"> Сущность и содержание стандартизации.</w:t>
            </w:r>
          </w:p>
        </w:tc>
        <w:tc>
          <w:tcPr>
            <w:tcW w:w="8930" w:type="dxa"/>
            <w:tcBorders>
              <w:top w:val="single" w:sz="4" w:space="0" w:color="auto"/>
              <w:left w:val="single" w:sz="4" w:space="0" w:color="auto"/>
              <w:bottom w:val="single" w:sz="4" w:space="0" w:color="auto"/>
              <w:right w:val="single" w:sz="4" w:space="0" w:color="auto"/>
            </w:tcBorders>
            <w:hideMark/>
          </w:tcPr>
          <w:p w14:paraId="21DBA1D0"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01DB6123" w14:textId="77777777" w:rsidR="002C4362" w:rsidRPr="00475FEB" w:rsidRDefault="002C4362" w:rsidP="0023658E">
            <w:pPr>
              <w:spacing w:after="0" w:line="240" w:lineRule="auto"/>
              <w:rPr>
                <w:rFonts w:ascii="Times New Roman" w:hAnsi="Times New Roman"/>
                <w:b/>
                <w:sz w:val="28"/>
                <w:szCs w:val="28"/>
              </w:rPr>
            </w:pPr>
          </w:p>
          <w:p w14:paraId="582A3482"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tcPr>
          <w:p w14:paraId="662D534A" w14:textId="77777777" w:rsidR="002C4362" w:rsidRPr="00475FEB" w:rsidRDefault="002C4362" w:rsidP="0023658E">
            <w:pPr>
              <w:spacing w:after="0" w:line="240" w:lineRule="auto"/>
              <w:rPr>
                <w:rFonts w:ascii="Times New Roman" w:hAnsi="Times New Roman"/>
                <w:sz w:val="28"/>
                <w:szCs w:val="28"/>
              </w:rPr>
            </w:pPr>
          </w:p>
          <w:p w14:paraId="73E13C95"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22261290" w14:textId="77777777" w:rsidTr="0023658E">
        <w:trPr>
          <w:trHeight w:val="720"/>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3F6E447C"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04461DB8" w14:textId="77777777" w:rsidR="002C4362" w:rsidRPr="00475FEB" w:rsidRDefault="002C4362" w:rsidP="0023658E">
            <w:pPr>
              <w:keepNext/>
              <w:keepLines/>
              <w:shd w:val="clear" w:color="auto" w:fill="FFFFFF"/>
              <w:spacing w:after="0" w:line="240" w:lineRule="auto"/>
              <w:outlineLvl w:val="2"/>
              <w:rPr>
                <w:rFonts w:ascii="Times New Roman" w:eastAsiaTheme="majorEastAsia" w:hAnsi="Times New Roman"/>
                <w:bCs/>
                <w:color w:val="000000"/>
                <w:sz w:val="28"/>
                <w:szCs w:val="28"/>
              </w:rPr>
            </w:pPr>
            <w:r w:rsidRPr="00475FEB">
              <w:rPr>
                <w:rFonts w:ascii="Times New Roman" w:eastAsiaTheme="majorEastAsia" w:hAnsi="Times New Roman"/>
                <w:bCs/>
                <w:color w:val="000000"/>
                <w:sz w:val="28"/>
                <w:szCs w:val="28"/>
              </w:rPr>
              <w:t>Виды стандартов.</w:t>
            </w:r>
            <w:r w:rsidRPr="00475FEB">
              <w:rPr>
                <w:rFonts w:ascii="Times New Roman" w:eastAsiaTheme="majorEastAsia" w:hAnsi="Times New Roman"/>
                <w:b/>
                <w:bCs/>
                <w:color w:val="000000"/>
                <w:sz w:val="28"/>
                <w:szCs w:val="28"/>
                <w:shd w:val="clear" w:color="auto" w:fill="FFFFFF"/>
              </w:rPr>
              <w:t xml:space="preserve"> </w:t>
            </w:r>
            <w:r w:rsidRPr="00475FEB">
              <w:rPr>
                <w:rFonts w:ascii="Times New Roman" w:eastAsiaTheme="majorEastAsia" w:hAnsi="Times New Roman"/>
                <w:bCs/>
                <w:color w:val="000000"/>
                <w:sz w:val="28"/>
                <w:szCs w:val="28"/>
                <w:shd w:val="clear" w:color="auto" w:fill="FFFFFF"/>
              </w:rPr>
              <w:t>Объекты стандартизации.</w:t>
            </w:r>
          </w:p>
          <w:p w14:paraId="10EED910"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color w:val="000000"/>
                <w:sz w:val="20"/>
                <w:szCs w:val="20"/>
                <w:shd w:val="clear" w:color="auto" w:fill="FFFFFF"/>
              </w:rPr>
              <w:t> </w:t>
            </w:r>
            <w:r w:rsidRPr="00475FEB">
              <w:rPr>
                <w:rFonts w:ascii="Times New Roman" w:hAnsi="Times New Roman"/>
                <w:color w:val="000000"/>
                <w:sz w:val="28"/>
                <w:szCs w:val="28"/>
                <w:shd w:val="clear" w:color="auto" w:fill="FFFFFF"/>
              </w:rPr>
              <w:t>Государственная система стандартизации (ГСС)</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609FDA6"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854A40B"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1C245C45" w14:textId="77777777" w:rsidTr="0023658E">
        <w:tc>
          <w:tcPr>
            <w:tcW w:w="3936" w:type="dxa"/>
            <w:vMerge w:val="restart"/>
            <w:tcBorders>
              <w:top w:val="single" w:sz="4" w:space="0" w:color="auto"/>
              <w:left w:val="single" w:sz="4" w:space="0" w:color="auto"/>
              <w:bottom w:val="single" w:sz="4" w:space="0" w:color="auto"/>
              <w:right w:val="single" w:sz="4" w:space="0" w:color="auto"/>
            </w:tcBorders>
            <w:hideMark/>
          </w:tcPr>
          <w:p w14:paraId="29A2EC9D"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bCs/>
                <w:sz w:val="28"/>
                <w:szCs w:val="28"/>
              </w:rPr>
              <w:t>Тема 1.2</w:t>
            </w:r>
            <w:r w:rsidRPr="00475FEB">
              <w:rPr>
                <w:rFonts w:ascii="Times New Roman" w:hAnsi="Times New Roman"/>
                <w:bCs/>
                <w:sz w:val="28"/>
                <w:szCs w:val="28"/>
              </w:rPr>
              <w:t xml:space="preserve"> Нормативные документы по стандартизации и виды стандартов</w:t>
            </w:r>
          </w:p>
        </w:tc>
        <w:tc>
          <w:tcPr>
            <w:tcW w:w="8930" w:type="dxa"/>
            <w:tcBorders>
              <w:top w:val="single" w:sz="4" w:space="0" w:color="auto"/>
              <w:left w:val="single" w:sz="4" w:space="0" w:color="auto"/>
              <w:bottom w:val="single" w:sz="4" w:space="0" w:color="auto"/>
              <w:right w:val="single" w:sz="4" w:space="0" w:color="auto"/>
            </w:tcBorders>
            <w:hideMark/>
          </w:tcPr>
          <w:p w14:paraId="6A5C15C1"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69BB7B55" w14:textId="77777777" w:rsidR="002C4362" w:rsidRPr="00475FEB" w:rsidRDefault="002C4362" w:rsidP="0023658E">
            <w:pPr>
              <w:spacing w:after="0" w:line="240" w:lineRule="auto"/>
              <w:rPr>
                <w:rFonts w:ascii="Times New Roman" w:hAnsi="Times New Roman"/>
                <w:b/>
                <w:sz w:val="28"/>
                <w:szCs w:val="28"/>
              </w:rPr>
            </w:pPr>
          </w:p>
          <w:p w14:paraId="58774D22"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tcPr>
          <w:p w14:paraId="73D708B6" w14:textId="77777777" w:rsidR="002C4362" w:rsidRPr="00475FEB" w:rsidRDefault="002C4362" w:rsidP="0023658E">
            <w:pPr>
              <w:spacing w:after="0" w:line="240" w:lineRule="auto"/>
              <w:rPr>
                <w:rFonts w:ascii="Times New Roman" w:hAnsi="Times New Roman"/>
                <w:sz w:val="28"/>
                <w:szCs w:val="28"/>
              </w:rPr>
            </w:pPr>
          </w:p>
          <w:p w14:paraId="1B761585"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24C5BB21" w14:textId="77777777" w:rsidTr="0023658E">
        <w:trPr>
          <w:trHeight w:val="102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39F48B73"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75968015"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color w:val="000000"/>
                <w:sz w:val="28"/>
                <w:szCs w:val="28"/>
              </w:rPr>
              <w:t xml:space="preserve">Государственная система стандартизации. </w:t>
            </w:r>
            <w:r w:rsidRPr="00475FEB">
              <w:rPr>
                <w:rFonts w:ascii="Times New Roman" w:hAnsi="Times New Roman"/>
                <w:color w:val="000000"/>
                <w:sz w:val="28"/>
                <w:szCs w:val="28"/>
                <w:shd w:val="clear" w:color="auto" w:fill="FFFFFF"/>
              </w:rPr>
              <w:t>Государственные стандарты </w:t>
            </w:r>
            <w:r w:rsidRPr="00475FEB">
              <w:rPr>
                <w:rFonts w:ascii="Times New Roman" w:hAnsi="Times New Roman"/>
                <w:color w:val="000000"/>
                <w:sz w:val="28"/>
                <w:szCs w:val="28"/>
              </w:rPr>
              <w:t xml:space="preserve"> ГОСТы. </w:t>
            </w:r>
            <w:r w:rsidRPr="00475FEB">
              <w:rPr>
                <w:rFonts w:ascii="Times New Roman" w:hAnsi="Times New Roman"/>
                <w:color w:val="000000"/>
                <w:sz w:val="28"/>
                <w:szCs w:val="28"/>
                <w:shd w:val="clear" w:color="auto" w:fill="FFFFFF"/>
              </w:rPr>
              <w:t>Отраслевые стандарты</w:t>
            </w:r>
            <w:r w:rsidRPr="00475FEB">
              <w:rPr>
                <w:rFonts w:ascii="Times New Roman" w:hAnsi="Times New Roman"/>
                <w:color w:val="000000"/>
                <w:sz w:val="28"/>
                <w:szCs w:val="28"/>
              </w:rPr>
              <w:t xml:space="preserve"> ОСТы. </w:t>
            </w:r>
            <w:r w:rsidRPr="00475FEB">
              <w:rPr>
                <w:rFonts w:ascii="Times New Roman" w:hAnsi="Times New Roman"/>
                <w:color w:val="000000"/>
                <w:sz w:val="28"/>
                <w:szCs w:val="28"/>
                <w:shd w:val="clear" w:color="auto" w:fill="FFFFFF"/>
              </w:rPr>
              <w:t xml:space="preserve"> Стандарты предприятий</w:t>
            </w:r>
            <w:r w:rsidRPr="00475FEB">
              <w:rPr>
                <w:rFonts w:ascii="Times New Roman" w:hAnsi="Times New Roman"/>
                <w:color w:val="000000"/>
                <w:sz w:val="28"/>
                <w:szCs w:val="28"/>
              </w:rPr>
              <w:t xml:space="preserve"> СП.</w:t>
            </w:r>
            <w:r w:rsidRPr="00475FEB">
              <w:rPr>
                <w:rFonts w:ascii="Times New Roman" w:hAnsi="Times New Roman"/>
                <w:color w:val="000000"/>
                <w:sz w:val="28"/>
                <w:szCs w:val="28"/>
                <w:shd w:val="clear" w:color="auto" w:fill="FFFFFF"/>
              </w:rPr>
              <w:t xml:space="preserve"> Технические условия </w:t>
            </w:r>
            <w:r w:rsidRPr="00475FEB">
              <w:rPr>
                <w:rFonts w:ascii="Times New Roman" w:hAnsi="Times New Roman"/>
                <w:color w:val="000000"/>
                <w:sz w:val="28"/>
                <w:szCs w:val="28"/>
              </w:rPr>
              <w:t xml:space="preserve"> ТУ. </w:t>
            </w:r>
            <w:r w:rsidRPr="00475FEB">
              <w:rPr>
                <w:rFonts w:ascii="Times New Roman" w:hAnsi="Times New Roman"/>
                <w:color w:val="000000"/>
                <w:sz w:val="28"/>
                <w:szCs w:val="28"/>
                <w:shd w:val="clear" w:color="auto" w:fill="FFFFFF"/>
              </w:rPr>
              <w:t> Технический регламент.</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29BCA682"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54C8CE3"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28A6770F" w14:textId="77777777" w:rsidTr="0023658E">
        <w:trPr>
          <w:trHeight w:val="1015"/>
        </w:trPr>
        <w:tc>
          <w:tcPr>
            <w:tcW w:w="3936" w:type="dxa"/>
            <w:tcBorders>
              <w:top w:val="single" w:sz="4" w:space="0" w:color="auto"/>
              <w:left w:val="single" w:sz="4" w:space="0" w:color="auto"/>
              <w:bottom w:val="single" w:sz="4" w:space="0" w:color="auto"/>
              <w:right w:val="single" w:sz="4" w:space="0" w:color="auto"/>
            </w:tcBorders>
            <w:hideMark/>
          </w:tcPr>
          <w:p w14:paraId="50A8B296"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bCs/>
                <w:sz w:val="28"/>
                <w:szCs w:val="28"/>
              </w:rPr>
              <w:t>Раздел 2.</w:t>
            </w:r>
            <w:r w:rsidRPr="00475FEB">
              <w:rPr>
                <w:rFonts w:ascii="Times New Roman" w:hAnsi="Times New Roman"/>
              </w:rPr>
              <w:t xml:space="preserve"> </w:t>
            </w:r>
            <w:r w:rsidRPr="00475FEB">
              <w:rPr>
                <w:rFonts w:ascii="Times New Roman" w:hAnsi="Times New Roman"/>
                <w:bCs/>
                <w:sz w:val="28"/>
                <w:szCs w:val="28"/>
              </w:rPr>
              <w:t xml:space="preserve">  Взаимозаменяемость, допуски и посадки. </w:t>
            </w:r>
            <w:r w:rsidRPr="00475FEB">
              <w:rPr>
                <w:rFonts w:ascii="Times New Roman" w:hAnsi="Times New Roman"/>
              </w:rPr>
              <w:t xml:space="preserve"> </w:t>
            </w:r>
          </w:p>
        </w:tc>
        <w:tc>
          <w:tcPr>
            <w:tcW w:w="8930" w:type="dxa"/>
            <w:tcBorders>
              <w:top w:val="single" w:sz="4" w:space="0" w:color="auto"/>
              <w:left w:val="single" w:sz="4" w:space="0" w:color="auto"/>
              <w:bottom w:val="single" w:sz="4" w:space="0" w:color="auto"/>
              <w:right w:val="single" w:sz="4" w:space="0" w:color="auto"/>
            </w:tcBorders>
          </w:tcPr>
          <w:p w14:paraId="72D7F6E9" w14:textId="77777777" w:rsidR="002C4362" w:rsidRPr="00475FEB" w:rsidRDefault="002C4362" w:rsidP="0023658E">
            <w:pPr>
              <w:spacing w:after="0" w:line="240" w:lineRule="auto"/>
              <w:rPr>
                <w:rFonts w:ascii="Times New Roman" w:hAnsi="Times New Roman"/>
                <w:sz w:val="28"/>
                <w:szCs w:val="28"/>
              </w:rPr>
            </w:pPr>
          </w:p>
        </w:tc>
        <w:tc>
          <w:tcPr>
            <w:tcW w:w="1102" w:type="dxa"/>
            <w:tcBorders>
              <w:top w:val="single" w:sz="4" w:space="0" w:color="auto"/>
              <w:left w:val="single" w:sz="4" w:space="0" w:color="auto"/>
              <w:bottom w:val="single" w:sz="4" w:space="0" w:color="auto"/>
              <w:right w:val="single" w:sz="4" w:space="0" w:color="auto"/>
            </w:tcBorders>
            <w:hideMark/>
          </w:tcPr>
          <w:p w14:paraId="6228415A"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14</w:t>
            </w:r>
          </w:p>
        </w:tc>
        <w:tc>
          <w:tcPr>
            <w:tcW w:w="818" w:type="dxa"/>
            <w:tcBorders>
              <w:top w:val="single" w:sz="4" w:space="0" w:color="auto"/>
              <w:left w:val="single" w:sz="4" w:space="0" w:color="auto"/>
              <w:bottom w:val="single" w:sz="4" w:space="0" w:color="auto"/>
              <w:right w:val="single" w:sz="4" w:space="0" w:color="auto"/>
            </w:tcBorders>
          </w:tcPr>
          <w:p w14:paraId="3D600B83"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32A1A4C3" w14:textId="77777777" w:rsidTr="0023658E">
        <w:trPr>
          <w:trHeight w:val="388"/>
        </w:trPr>
        <w:tc>
          <w:tcPr>
            <w:tcW w:w="3936" w:type="dxa"/>
            <w:vMerge w:val="restart"/>
            <w:tcBorders>
              <w:top w:val="single" w:sz="4" w:space="0" w:color="auto"/>
              <w:left w:val="single" w:sz="4" w:space="0" w:color="auto"/>
              <w:bottom w:val="single" w:sz="4" w:space="0" w:color="auto"/>
              <w:right w:val="single" w:sz="4" w:space="0" w:color="auto"/>
            </w:tcBorders>
          </w:tcPr>
          <w:p w14:paraId="15324575" w14:textId="77777777" w:rsidR="002C4362" w:rsidRPr="00475FEB" w:rsidRDefault="002C4362" w:rsidP="0023658E">
            <w:pPr>
              <w:spacing w:after="0" w:line="240" w:lineRule="auto"/>
              <w:rPr>
                <w:rFonts w:ascii="Times New Roman" w:hAnsi="Times New Roman"/>
                <w:bCs/>
                <w:sz w:val="28"/>
                <w:szCs w:val="28"/>
              </w:rPr>
            </w:pPr>
            <w:r w:rsidRPr="00475FEB">
              <w:rPr>
                <w:rFonts w:ascii="Times New Roman" w:hAnsi="Times New Roman"/>
                <w:b/>
                <w:bCs/>
                <w:sz w:val="28"/>
                <w:szCs w:val="28"/>
              </w:rPr>
              <w:t>Тема 2. 1</w:t>
            </w:r>
            <w:r w:rsidRPr="00475FEB">
              <w:rPr>
                <w:rFonts w:ascii="Times New Roman" w:hAnsi="Times New Roman"/>
                <w:bCs/>
                <w:sz w:val="28"/>
                <w:szCs w:val="28"/>
              </w:rPr>
              <w:t xml:space="preserve"> Основные сведения о взаимозаменяемости.</w:t>
            </w:r>
          </w:p>
          <w:p w14:paraId="449F4629"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2D5376A0" w14:textId="77777777" w:rsidR="002C4362" w:rsidRPr="00475FEB" w:rsidRDefault="002C4362" w:rsidP="0023658E">
            <w:pPr>
              <w:spacing w:after="0" w:line="240" w:lineRule="auto"/>
              <w:jc w:val="both"/>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75FAA8E5" w14:textId="77777777" w:rsidR="002C4362" w:rsidRPr="00475FEB" w:rsidRDefault="002C4362" w:rsidP="0023658E">
            <w:pPr>
              <w:spacing w:after="0" w:line="240" w:lineRule="auto"/>
              <w:rPr>
                <w:rFonts w:ascii="Times New Roman" w:hAnsi="Times New Roman"/>
                <w:b/>
                <w:sz w:val="28"/>
                <w:szCs w:val="28"/>
              </w:rPr>
            </w:pPr>
          </w:p>
          <w:p w14:paraId="2C2E520D"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 2</w:t>
            </w:r>
          </w:p>
        </w:tc>
        <w:tc>
          <w:tcPr>
            <w:tcW w:w="818" w:type="dxa"/>
            <w:vMerge w:val="restart"/>
            <w:tcBorders>
              <w:top w:val="single" w:sz="4" w:space="0" w:color="auto"/>
              <w:left w:val="single" w:sz="4" w:space="0" w:color="auto"/>
              <w:bottom w:val="single" w:sz="4" w:space="0" w:color="auto"/>
              <w:right w:val="single" w:sz="4" w:space="0" w:color="auto"/>
            </w:tcBorders>
          </w:tcPr>
          <w:p w14:paraId="080E961E"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1FD38A16" w14:textId="77777777" w:rsidTr="0023658E">
        <w:trPr>
          <w:trHeight w:val="572"/>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E3A9897"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28FCCB33"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xml:space="preserve">Понятие взаимозаменяемости.    </w:t>
            </w:r>
          </w:p>
          <w:p w14:paraId="050C1E33"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Виды взаимозаменяемости</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CEF469F"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2750F2A"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2A2C3FB2" w14:textId="77777777" w:rsidTr="0023658E">
        <w:tc>
          <w:tcPr>
            <w:tcW w:w="3936" w:type="dxa"/>
            <w:vMerge w:val="restart"/>
            <w:tcBorders>
              <w:top w:val="single" w:sz="4" w:space="0" w:color="auto"/>
              <w:left w:val="single" w:sz="4" w:space="0" w:color="auto"/>
              <w:bottom w:val="single" w:sz="4" w:space="0" w:color="auto"/>
              <w:right w:val="single" w:sz="4" w:space="0" w:color="auto"/>
            </w:tcBorders>
          </w:tcPr>
          <w:p w14:paraId="116540F1" w14:textId="77777777" w:rsidR="002C4362" w:rsidRPr="00475FEB" w:rsidRDefault="002C4362" w:rsidP="0023658E">
            <w:pPr>
              <w:keepNext/>
              <w:autoSpaceDE w:val="0"/>
              <w:autoSpaceDN w:val="0"/>
              <w:spacing w:before="300" w:after="150" w:line="240" w:lineRule="auto"/>
              <w:outlineLvl w:val="0"/>
              <w:rPr>
                <w:rFonts w:ascii="Times New Roman" w:hAnsi="Times New Roman"/>
                <w:bCs/>
                <w:sz w:val="28"/>
                <w:szCs w:val="28"/>
              </w:rPr>
            </w:pPr>
            <w:r w:rsidRPr="00475FEB">
              <w:rPr>
                <w:rFonts w:ascii="Times New Roman" w:hAnsi="Times New Roman"/>
                <w:b/>
                <w:bCs/>
                <w:sz w:val="28"/>
                <w:szCs w:val="28"/>
              </w:rPr>
              <w:t xml:space="preserve">Тема 2.2 </w:t>
            </w:r>
            <w:r w:rsidRPr="00475FEB">
              <w:rPr>
                <w:rFonts w:ascii="Times New Roman" w:hAnsi="Times New Roman"/>
                <w:bCs/>
                <w:sz w:val="28"/>
                <w:szCs w:val="28"/>
              </w:rPr>
              <w:t xml:space="preserve">Основные понятия и определения по допускам и посадкам  </w:t>
            </w:r>
            <w:r w:rsidRPr="00475FEB">
              <w:rPr>
                <w:rFonts w:ascii="Times New Roman" w:hAnsi="Times New Roman"/>
                <w:sz w:val="24"/>
                <w:szCs w:val="24"/>
              </w:rPr>
              <w:t xml:space="preserve"> </w:t>
            </w:r>
          </w:p>
          <w:p w14:paraId="747913F2"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63FF262B"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1102" w:type="dxa"/>
            <w:tcBorders>
              <w:top w:val="single" w:sz="4" w:space="0" w:color="auto"/>
              <w:left w:val="single" w:sz="4" w:space="0" w:color="auto"/>
              <w:bottom w:val="single" w:sz="4" w:space="0" w:color="auto"/>
              <w:right w:val="single" w:sz="4" w:space="0" w:color="auto"/>
            </w:tcBorders>
          </w:tcPr>
          <w:p w14:paraId="4E68382E" w14:textId="77777777" w:rsidR="002C4362" w:rsidRPr="00475FEB" w:rsidRDefault="002C4362" w:rsidP="0023658E">
            <w:pPr>
              <w:spacing w:after="0" w:line="240" w:lineRule="auto"/>
              <w:rPr>
                <w:rFonts w:ascii="Times New Roman" w:hAnsi="Times New Roman"/>
                <w:b/>
                <w:sz w:val="28"/>
                <w:szCs w:val="28"/>
              </w:rPr>
            </w:pPr>
          </w:p>
        </w:tc>
        <w:tc>
          <w:tcPr>
            <w:tcW w:w="818" w:type="dxa"/>
            <w:tcBorders>
              <w:top w:val="single" w:sz="4" w:space="0" w:color="auto"/>
              <w:left w:val="single" w:sz="4" w:space="0" w:color="auto"/>
              <w:bottom w:val="single" w:sz="4" w:space="0" w:color="auto"/>
              <w:right w:val="single" w:sz="4" w:space="0" w:color="auto"/>
            </w:tcBorders>
          </w:tcPr>
          <w:p w14:paraId="0F402085"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5E338DA8" w14:textId="77777777" w:rsidTr="0023658E">
        <w:tc>
          <w:tcPr>
            <w:tcW w:w="3936" w:type="dxa"/>
            <w:vMerge/>
            <w:tcBorders>
              <w:top w:val="single" w:sz="4" w:space="0" w:color="auto"/>
              <w:left w:val="single" w:sz="4" w:space="0" w:color="auto"/>
              <w:bottom w:val="single" w:sz="4" w:space="0" w:color="auto"/>
              <w:right w:val="single" w:sz="4" w:space="0" w:color="auto"/>
            </w:tcBorders>
            <w:vAlign w:val="center"/>
            <w:hideMark/>
          </w:tcPr>
          <w:p w14:paraId="7E945E09"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1CE87F53"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Понятие и определение основных видов размеров и отклонений. Обозначение номинальных размеров и предельных отклонений на чертежах.</w:t>
            </w:r>
          </w:p>
          <w:p w14:paraId="1E6956F7"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Поле допуска. Схемы расположения полей допусков</w:t>
            </w:r>
          </w:p>
          <w:p w14:paraId="4A3A03F7"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Посадки. Виды посадок</w:t>
            </w:r>
          </w:p>
        </w:tc>
        <w:tc>
          <w:tcPr>
            <w:tcW w:w="1102" w:type="dxa"/>
            <w:tcBorders>
              <w:top w:val="single" w:sz="4" w:space="0" w:color="auto"/>
              <w:left w:val="single" w:sz="4" w:space="0" w:color="auto"/>
              <w:bottom w:val="single" w:sz="4" w:space="0" w:color="auto"/>
              <w:right w:val="single" w:sz="4" w:space="0" w:color="auto"/>
            </w:tcBorders>
          </w:tcPr>
          <w:p w14:paraId="2EB70A73" w14:textId="77777777" w:rsidR="002C4362" w:rsidRPr="00475FEB" w:rsidRDefault="002C4362" w:rsidP="0023658E">
            <w:pPr>
              <w:spacing w:after="0" w:line="240" w:lineRule="auto"/>
              <w:rPr>
                <w:rFonts w:ascii="Times New Roman" w:hAnsi="Times New Roman"/>
                <w:sz w:val="28"/>
                <w:szCs w:val="28"/>
              </w:rPr>
            </w:pPr>
          </w:p>
          <w:p w14:paraId="3F18B0F3"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tcBorders>
              <w:top w:val="single" w:sz="4" w:space="0" w:color="auto"/>
              <w:left w:val="single" w:sz="4" w:space="0" w:color="auto"/>
              <w:bottom w:val="single" w:sz="4" w:space="0" w:color="auto"/>
              <w:right w:val="single" w:sz="4" w:space="0" w:color="auto"/>
            </w:tcBorders>
            <w:hideMark/>
          </w:tcPr>
          <w:p w14:paraId="31492595"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3</w:t>
            </w:r>
          </w:p>
        </w:tc>
      </w:tr>
      <w:tr w:rsidR="002C4362" w:rsidRPr="00475FEB" w14:paraId="0A1A92CD" w14:textId="77777777" w:rsidTr="0023658E">
        <w:trPr>
          <w:trHeight w:val="222"/>
        </w:trPr>
        <w:tc>
          <w:tcPr>
            <w:tcW w:w="3936" w:type="dxa"/>
            <w:vMerge w:val="restart"/>
            <w:tcBorders>
              <w:top w:val="single" w:sz="4" w:space="0" w:color="auto"/>
              <w:left w:val="single" w:sz="4" w:space="0" w:color="auto"/>
              <w:bottom w:val="single" w:sz="4" w:space="0" w:color="auto"/>
              <w:right w:val="single" w:sz="4" w:space="0" w:color="auto"/>
            </w:tcBorders>
            <w:hideMark/>
          </w:tcPr>
          <w:p w14:paraId="7ACE5FA3" w14:textId="77777777" w:rsidR="002C4362" w:rsidRPr="00475FEB" w:rsidRDefault="00000000" w:rsidP="0023658E">
            <w:pPr>
              <w:spacing w:after="0" w:line="240" w:lineRule="auto"/>
              <w:rPr>
                <w:rFonts w:ascii="Times New Roman" w:hAnsi="Times New Roman"/>
                <w:color w:val="000000" w:themeColor="text1"/>
                <w:sz w:val="28"/>
                <w:szCs w:val="28"/>
              </w:rPr>
            </w:pPr>
            <w:hyperlink r:id="rId127" w:history="1">
              <w:r w:rsidR="002C4362" w:rsidRPr="00475FEB">
                <w:rPr>
                  <w:rFonts w:ascii="Times New Roman" w:hAnsi="Times New Roman"/>
                  <w:color w:val="000000" w:themeColor="text1"/>
                  <w:sz w:val="28"/>
                  <w:szCs w:val="28"/>
                </w:rPr>
                <w:t xml:space="preserve">  </w:t>
              </w:r>
              <w:r w:rsidR="002C4362" w:rsidRPr="00475FEB">
                <w:rPr>
                  <w:rFonts w:ascii="Times New Roman" w:hAnsi="Times New Roman"/>
                  <w:b/>
                  <w:color w:val="000000" w:themeColor="text1"/>
                  <w:sz w:val="28"/>
                  <w:szCs w:val="28"/>
                </w:rPr>
                <w:t xml:space="preserve">Тема 2.3 </w:t>
              </w:r>
              <w:r w:rsidR="002C4362" w:rsidRPr="00475FEB">
                <w:rPr>
                  <w:rFonts w:ascii="Times New Roman" w:hAnsi="Times New Roman"/>
                  <w:color w:val="000000" w:themeColor="text1"/>
                  <w:sz w:val="28"/>
                  <w:szCs w:val="28"/>
                </w:rPr>
                <w:t xml:space="preserve">Выбор и расчет различных посадок. </w:t>
              </w:r>
            </w:hyperlink>
            <w:r w:rsidR="002C4362" w:rsidRPr="00475FEB">
              <w:rPr>
                <w:rFonts w:ascii="Times New Roman" w:hAnsi="Times New Roman"/>
                <w:color w:val="000000" w:themeColor="text1"/>
                <w:sz w:val="28"/>
                <w:szCs w:val="28"/>
              </w:rPr>
              <w:t>Системы</w:t>
            </w:r>
            <w:r w:rsidR="002C4362" w:rsidRPr="00475FEB">
              <w:rPr>
                <w:rFonts w:ascii="Times New Roman" w:hAnsi="Times New Roman"/>
                <w:bCs/>
                <w:color w:val="000000" w:themeColor="text1"/>
                <w:sz w:val="28"/>
                <w:szCs w:val="28"/>
              </w:rPr>
              <w:t xml:space="preserve"> допусков и посадок.</w:t>
            </w:r>
          </w:p>
        </w:tc>
        <w:tc>
          <w:tcPr>
            <w:tcW w:w="8930" w:type="dxa"/>
            <w:tcBorders>
              <w:top w:val="single" w:sz="4" w:space="0" w:color="auto"/>
              <w:left w:val="single" w:sz="4" w:space="0" w:color="auto"/>
              <w:bottom w:val="single" w:sz="4" w:space="0" w:color="auto"/>
              <w:right w:val="single" w:sz="4" w:space="0" w:color="auto"/>
            </w:tcBorders>
            <w:hideMark/>
          </w:tcPr>
          <w:p w14:paraId="5A37E8D9"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2DECB7C2" w14:textId="77777777" w:rsidR="002C4362" w:rsidRPr="00475FEB" w:rsidRDefault="002C4362" w:rsidP="0023658E">
            <w:pPr>
              <w:spacing w:after="0" w:line="240" w:lineRule="auto"/>
              <w:rPr>
                <w:rFonts w:ascii="Times New Roman" w:hAnsi="Times New Roman"/>
                <w:b/>
                <w:sz w:val="28"/>
                <w:szCs w:val="28"/>
              </w:rPr>
            </w:pPr>
          </w:p>
          <w:p w14:paraId="6D5248AB"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tcPr>
          <w:p w14:paraId="08BAB4FF" w14:textId="77777777" w:rsidR="002C4362" w:rsidRPr="00475FEB" w:rsidRDefault="002C4362" w:rsidP="0023658E">
            <w:pPr>
              <w:spacing w:after="0" w:line="240" w:lineRule="auto"/>
              <w:rPr>
                <w:rFonts w:ascii="Times New Roman" w:hAnsi="Times New Roman"/>
                <w:sz w:val="28"/>
                <w:szCs w:val="28"/>
              </w:rPr>
            </w:pPr>
          </w:p>
          <w:p w14:paraId="7DBE4B43" w14:textId="77777777" w:rsidR="002C4362" w:rsidRPr="00475FEB" w:rsidRDefault="002C4362" w:rsidP="0023658E">
            <w:pPr>
              <w:spacing w:after="0" w:line="240" w:lineRule="auto"/>
              <w:rPr>
                <w:rFonts w:ascii="Times New Roman" w:hAnsi="Times New Roman"/>
                <w:sz w:val="28"/>
                <w:szCs w:val="28"/>
              </w:rPr>
            </w:pPr>
          </w:p>
          <w:p w14:paraId="085A4520"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3</w:t>
            </w:r>
          </w:p>
        </w:tc>
      </w:tr>
      <w:tr w:rsidR="002C4362" w:rsidRPr="00475FEB" w14:paraId="73D3DDB4" w14:textId="77777777" w:rsidTr="0023658E">
        <w:trPr>
          <w:trHeight w:val="665"/>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387E8276"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685FC75A"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xml:space="preserve"> Правила расчета посадок. Система вала и система отверстия. Поля допусков отверстий и валов в ЕСДП.</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D6FA368"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7EDCB334"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79ABC1B5" w14:textId="77777777" w:rsidTr="0023658E">
        <w:trPr>
          <w:trHeight w:val="525"/>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21ED407F"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25D01697"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Практическая работа№1</w:t>
            </w:r>
          </w:p>
          <w:p w14:paraId="3AFF5926"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 xml:space="preserve"> Расчет посадок с зазором, с натягом.</w:t>
            </w:r>
          </w:p>
        </w:tc>
        <w:tc>
          <w:tcPr>
            <w:tcW w:w="1102" w:type="dxa"/>
            <w:tcBorders>
              <w:top w:val="single" w:sz="4" w:space="0" w:color="auto"/>
              <w:left w:val="single" w:sz="4" w:space="0" w:color="auto"/>
              <w:bottom w:val="single" w:sz="4" w:space="0" w:color="auto"/>
              <w:right w:val="single" w:sz="4" w:space="0" w:color="auto"/>
            </w:tcBorders>
            <w:hideMark/>
          </w:tcPr>
          <w:p w14:paraId="710BECC8"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718796A9"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5A3BC9B7" w14:textId="77777777" w:rsidTr="0023658E">
        <w:trPr>
          <w:trHeight w:val="258"/>
        </w:trPr>
        <w:tc>
          <w:tcPr>
            <w:tcW w:w="3936" w:type="dxa"/>
            <w:vMerge w:val="restart"/>
            <w:tcBorders>
              <w:top w:val="single" w:sz="4" w:space="0" w:color="auto"/>
              <w:left w:val="single" w:sz="4" w:space="0" w:color="auto"/>
              <w:bottom w:val="single" w:sz="4" w:space="0" w:color="auto"/>
              <w:right w:val="single" w:sz="4" w:space="0" w:color="auto"/>
            </w:tcBorders>
          </w:tcPr>
          <w:p w14:paraId="4D3347BF" w14:textId="77777777" w:rsidR="002C4362" w:rsidRPr="00475FEB" w:rsidRDefault="002C4362" w:rsidP="0023658E">
            <w:pPr>
              <w:keepNext/>
              <w:autoSpaceDE w:val="0"/>
              <w:autoSpaceDN w:val="0"/>
              <w:spacing w:before="300" w:after="150" w:line="240" w:lineRule="auto"/>
              <w:outlineLvl w:val="0"/>
              <w:rPr>
                <w:rFonts w:ascii="Times New Roman" w:eastAsia="Calibri" w:hAnsi="Times New Roman"/>
                <w:bCs/>
                <w:sz w:val="28"/>
                <w:szCs w:val="28"/>
              </w:rPr>
            </w:pPr>
            <w:r w:rsidRPr="00475FEB">
              <w:rPr>
                <w:rFonts w:ascii="Times New Roman" w:eastAsia="Calibri" w:hAnsi="Times New Roman"/>
                <w:b/>
                <w:bCs/>
                <w:sz w:val="28"/>
                <w:szCs w:val="28"/>
              </w:rPr>
              <w:t xml:space="preserve">Тема 2.4  </w:t>
            </w:r>
            <w:r w:rsidRPr="00475FEB">
              <w:rPr>
                <w:rFonts w:ascii="Times New Roman" w:eastAsia="Calibri" w:hAnsi="Times New Roman"/>
                <w:bCs/>
                <w:sz w:val="28"/>
                <w:szCs w:val="28"/>
              </w:rPr>
              <w:t>Понятие о квалитете.</w:t>
            </w:r>
          </w:p>
          <w:p w14:paraId="43544221"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1279BA5E"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b/>
                <w:bCs/>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hideMark/>
          </w:tcPr>
          <w:p w14:paraId="62EF5B79"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hideMark/>
          </w:tcPr>
          <w:p w14:paraId="13951B0F"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2EB9B7B0" w14:textId="77777777" w:rsidTr="0023658E">
        <w:trPr>
          <w:trHeight w:val="702"/>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42B66552"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6A59CD95"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Понятия интервалов номинальных размеров, основного отклонения, квалитетов. Предельные отклонения размеров с неуказанными допусками (свободные размеры)</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1230C252"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739B7A8F"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4CFD306A" w14:textId="77777777" w:rsidTr="0023658E">
        <w:trPr>
          <w:trHeight w:val="333"/>
        </w:trPr>
        <w:tc>
          <w:tcPr>
            <w:tcW w:w="3936" w:type="dxa"/>
            <w:vMerge w:val="restart"/>
            <w:tcBorders>
              <w:top w:val="single" w:sz="4" w:space="0" w:color="auto"/>
              <w:left w:val="single" w:sz="4" w:space="0" w:color="auto"/>
              <w:bottom w:val="single" w:sz="4" w:space="0" w:color="auto"/>
              <w:right w:val="single" w:sz="4" w:space="0" w:color="auto"/>
            </w:tcBorders>
          </w:tcPr>
          <w:p w14:paraId="25C8989B" w14:textId="77777777" w:rsidR="002C4362" w:rsidRPr="00475FEB" w:rsidRDefault="002C4362" w:rsidP="0023658E">
            <w:pPr>
              <w:keepNext/>
              <w:autoSpaceDE w:val="0"/>
              <w:autoSpaceDN w:val="0"/>
              <w:spacing w:before="300" w:after="150" w:line="240" w:lineRule="auto"/>
              <w:outlineLvl w:val="0"/>
              <w:rPr>
                <w:rFonts w:ascii="Times New Roman" w:eastAsia="Calibri" w:hAnsi="Times New Roman"/>
                <w:bCs/>
                <w:sz w:val="28"/>
                <w:szCs w:val="28"/>
              </w:rPr>
            </w:pPr>
            <w:r w:rsidRPr="00475FEB">
              <w:rPr>
                <w:rFonts w:ascii="Times New Roman" w:hAnsi="Times New Roman"/>
                <w:b/>
                <w:sz w:val="28"/>
                <w:szCs w:val="28"/>
              </w:rPr>
              <w:t>Тема 2.5</w:t>
            </w:r>
            <w:r w:rsidRPr="00475FEB">
              <w:rPr>
                <w:rFonts w:ascii="Times New Roman" w:hAnsi="Times New Roman"/>
                <w:sz w:val="24"/>
                <w:szCs w:val="24"/>
              </w:rPr>
              <w:t xml:space="preserve"> </w:t>
            </w:r>
            <w:r w:rsidRPr="00475FEB">
              <w:rPr>
                <w:rFonts w:ascii="Times New Roman" w:hAnsi="Times New Roman"/>
                <w:sz w:val="28"/>
                <w:szCs w:val="28"/>
              </w:rPr>
              <w:t>Точность формы и расположения.</w:t>
            </w:r>
          </w:p>
          <w:p w14:paraId="1B933898"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79EEE13A" w14:textId="77777777" w:rsidR="002C4362" w:rsidRPr="00475FEB" w:rsidRDefault="002C4362" w:rsidP="0023658E">
            <w:pPr>
              <w:spacing w:after="0" w:line="240" w:lineRule="auto"/>
              <w:jc w:val="both"/>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hideMark/>
          </w:tcPr>
          <w:p w14:paraId="5C436F3F"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hideMark/>
          </w:tcPr>
          <w:p w14:paraId="220FA36C"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634B9B26" w14:textId="77777777" w:rsidTr="0023658E">
        <w:trPr>
          <w:trHeight w:val="351"/>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2837259B"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66AA6FA4"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Понятие об отклонениях и допусках формы и расположения плоских и цилиндрических деталей. Условные обозначения отклонений и допусков формы  и расположения на чертежах.</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389D998"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A6D6F17"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6627ABC9" w14:textId="77777777" w:rsidTr="0023658E">
        <w:trPr>
          <w:trHeight w:val="388"/>
        </w:trPr>
        <w:tc>
          <w:tcPr>
            <w:tcW w:w="3936" w:type="dxa"/>
            <w:vMerge w:val="restart"/>
            <w:tcBorders>
              <w:top w:val="single" w:sz="4" w:space="0" w:color="auto"/>
              <w:left w:val="single" w:sz="4" w:space="0" w:color="auto"/>
              <w:bottom w:val="single" w:sz="4" w:space="0" w:color="auto"/>
              <w:right w:val="single" w:sz="4" w:space="0" w:color="auto"/>
            </w:tcBorders>
          </w:tcPr>
          <w:p w14:paraId="668BD9D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color w:val="000000"/>
                <w:sz w:val="28"/>
                <w:szCs w:val="28"/>
              </w:rPr>
            </w:pPr>
            <w:r w:rsidRPr="00475FEB">
              <w:rPr>
                <w:rFonts w:ascii="Times New Roman" w:hAnsi="Times New Roman"/>
                <w:b/>
                <w:sz w:val="28"/>
                <w:szCs w:val="28"/>
              </w:rPr>
              <w:t xml:space="preserve">Тема 2.6 </w:t>
            </w:r>
            <w:r w:rsidRPr="00475FEB">
              <w:rPr>
                <w:rFonts w:ascii="Times New Roman" w:hAnsi="Times New Roman"/>
              </w:rPr>
              <w:t xml:space="preserve"> </w:t>
            </w:r>
            <w:r w:rsidRPr="00475FEB">
              <w:rPr>
                <w:rFonts w:ascii="Times New Roman" w:hAnsi="Times New Roman"/>
                <w:sz w:val="28"/>
                <w:szCs w:val="28"/>
              </w:rPr>
              <w:t>Шероховатость поверхностей деталей</w:t>
            </w:r>
            <w:r w:rsidRPr="00475FEB">
              <w:rPr>
                <w:rFonts w:ascii="Times New Roman" w:hAnsi="Times New Roman"/>
                <w:b/>
                <w:sz w:val="28"/>
                <w:szCs w:val="28"/>
              </w:rPr>
              <w:t>.</w:t>
            </w:r>
            <w:r w:rsidRPr="00475FEB">
              <w:rPr>
                <w:rFonts w:ascii="Times New Roman" w:hAnsi="Times New Roman"/>
              </w:rPr>
              <w:t xml:space="preserve"> </w:t>
            </w:r>
          </w:p>
          <w:p w14:paraId="1E301F0A"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37237CA1" w14:textId="77777777" w:rsidR="002C4362" w:rsidRPr="00475FEB" w:rsidRDefault="002C4362" w:rsidP="0023658E">
            <w:pPr>
              <w:spacing w:after="0" w:line="240" w:lineRule="auto"/>
              <w:jc w:val="both"/>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hideMark/>
          </w:tcPr>
          <w:p w14:paraId="6770F697"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hideMark/>
          </w:tcPr>
          <w:p w14:paraId="73B0F158"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48F17BAF" w14:textId="77777777" w:rsidTr="0023658E">
        <w:trPr>
          <w:trHeight w:val="296"/>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1AF630BD"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71B879A8" w14:textId="77777777" w:rsidR="002C4362" w:rsidRPr="00475FEB" w:rsidRDefault="002C4362" w:rsidP="0023658E">
            <w:pPr>
              <w:spacing w:after="0" w:line="240" w:lineRule="auto"/>
              <w:jc w:val="both"/>
              <w:rPr>
                <w:rFonts w:ascii="Times New Roman" w:hAnsi="Times New Roman"/>
                <w:sz w:val="28"/>
                <w:szCs w:val="28"/>
              </w:rPr>
            </w:pPr>
            <w:r w:rsidRPr="00475FEB">
              <w:rPr>
                <w:rFonts w:ascii="Times New Roman" w:hAnsi="Times New Roman"/>
                <w:sz w:val="28"/>
                <w:szCs w:val="28"/>
              </w:rPr>
              <w:t>Понятие и определение шероховатости поверхности. Параметры шероховатости поверхности. Обозначение шероховатости поверхности на чертежах.</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4D20084F"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60EB964A"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70324F9B" w14:textId="77777777" w:rsidTr="0023658E">
        <w:tc>
          <w:tcPr>
            <w:tcW w:w="3936" w:type="dxa"/>
            <w:tcBorders>
              <w:top w:val="single" w:sz="4" w:space="0" w:color="auto"/>
              <w:left w:val="single" w:sz="4" w:space="0" w:color="auto"/>
              <w:bottom w:val="single" w:sz="4" w:space="0" w:color="auto"/>
              <w:right w:val="single" w:sz="4" w:space="0" w:color="auto"/>
            </w:tcBorders>
            <w:hideMark/>
          </w:tcPr>
          <w:p w14:paraId="7322CA81"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Раздел 3.  </w:t>
            </w:r>
            <w:r w:rsidRPr="00475FEB">
              <w:rPr>
                <w:rFonts w:ascii="Times New Roman" w:hAnsi="Times New Roman"/>
                <w:sz w:val="28"/>
                <w:szCs w:val="28"/>
              </w:rPr>
              <w:t>Основы метрологии.</w:t>
            </w:r>
          </w:p>
        </w:tc>
        <w:tc>
          <w:tcPr>
            <w:tcW w:w="8930" w:type="dxa"/>
            <w:tcBorders>
              <w:top w:val="single" w:sz="4" w:space="0" w:color="auto"/>
              <w:left w:val="single" w:sz="4" w:space="0" w:color="auto"/>
              <w:bottom w:val="single" w:sz="4" w:space="0" w:color="auto"/>
              <w:right w:val="single" w:sz="4" w:space="0" w:color="auto"/>
            </w:tcBorders>
          </w:tcPr>
          <w:p w14:paraId="18BFA037" w14:textId="77777777" w:rsidR="002C4362" w:rsidRPr="00475FEB" w:rsidRDefault="002C4362" w:rsidP="0023658E">
            <w:pPr>
              <w:spacing w:after="0" w:line="240" w:lineRule="auto"/>
              <w:rPr>
                <w:rFonts w:ascii="Times New Roman" w:hAnsi="Times New Roman"/>
                <w:sz w:val="28"/>
                <w:szCs w:val="28"/>
              </w:rPr>
            </w:pPr>
          </w:p>
          <w:p w14:paraId="0A722072" w14:textId="77777777" w:rsidR="002C4362" w:rsidRPr="00475FEB" w:rsidRDefault="002C4362" w:rsidP="0023658E">
            <w:pPr>
              <w:spacing w:after="0" w:line="240" w:lineRule="auto"/>
              <w:rPr>
                <w:rFonts w:ascii="Times New Roman" w:hAnsi="Times New Roman"/>
                <w:sz w:val="28"/>
                <w:szCs w:val="28"/>
              </w:rPr>
            </w:pPr>
          </w:p>
          <w:p w14:paraId="57536D4F" w14:textId="77777777" w:rsidR="002C4362" w:rsidRPr="00475FEB" w:rsidRDefault="002C4362" w:rsidP="0023658E">
            <w:pPr>
              <w:spacing w:after="0" w:line="240" w:lineRule="auto"/>
              <w:rPr>
                <w:rFonts w:ascii="Times New Roman" w:hAnsi="Times New Roman"/>
                <w:sz w:val="28"/>
                <w:szCs w:val="28"/>
              </w:rPr>
            </w:pPr>
          </w:p>
          <w:p w14:paraId="36955CDF" w14:textId="77777777" w:rsidR="002C4362" w:rsidRPr="00475FEB" w:rsidRDefault="002C4362" w:rsidP="0023658E">
            <w:pPr>
              <w:spacing w:after="0" w:line="240" w:lineRule="auto"/>
              <w:rPr>
                <w:rFonts w:ascii="Times New Roman" w:hAnsi="Times New Roman"/>
                <w:sz w:val="28"/>
                <w:szCs w:val="28"/>
              </w:rPr>
            </w:pPr>
          </w:p>
        </w:tc>
        <w:tc>
          <w:tcPr>
            <w:tcW w:w="1102" w:type="dxa"/>
            <w:tcBorders>
              <w:top w:val="single" w:sz="4" w:space="0" w:color="auto"/>
              <w:left w:val="single" w:sz="4" w:space="0" w:color="auto"/>
              <w:bottom w:val="single" w:sz="4" w:space="0" w:color="auto"/>
              <w:right w:val="single" w:sz="4" w:space="0" w:color="auto"/>
            </w:tcBorders>
            <w:hideMark/>
          </w:tcPr>
          <w:p w14:paraId="1B18A371"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18</w:t>
            </w:r>
          </w:p>
        </w:tc>
        <w:tc>
          <w:tcPr>
            <w:tcW w:w="818" w:type="dxa"/>
            <w:tcBorders>
              <w:top w:val="single" w:sz="4" w:space="0" w:color="auto"/>
              <w:left w:val="single" w:sz="4" w:space="0" w:color="auto"/>
              <w:bottom w:val="single" w:sz="4" w:space="0" w:color="auto"/>
              <w:right w:val="single" w:sz="4" w:space="0" w:color="auto"/>
            </w:tcBorders>
          </w:tcPr>
          <w:p w14:paraId="1B42E405"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2D401716" w14:textId="77777777" w:rsidTr="0023658E">
        <w:tc>
          <w:tcPr>
            <w:tcW w:w="3936" w:type="dxa"/>
            <w:vMerge w:val="restart"/>
            <w:tcBorders>
              <w:top w:val="single" w:sz="4" w:space="0" w:color="auto"/>
              <w:left w:val="single" w:sz="4" w:space="0" w:color="auto"/>
              <w:bottom w:val="single" w:sz="4" w:space="0" w:color="auto"/>
              <w:right w:val="single" w:sz="4" w:space="0" w:color="auto"/>
            </w:tcBorders>
            <w:hideMark/>
          </w:tcPr>
          <w:p w14:paraId="5524EB90"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Тема 3.1 </w:t>
            </w:r>
            <w:r w:rsidRPr="00475FEB">
              <w:rPr>
                <w:rFonts w:ascii="Times New Roman" w:hAnsi="Times New Roman"/>
                <w:sz w:val="28"/>
                <w:szCs w:val="28"/>
              </w:rPr>
              <w:t>Сущность и содержание метрологии</w:t>
            </w:r>
            <w:r w:rsidRPr="00475FEB">
              <w:rPr>
                <w:rFonts w:ascii="Times New Roman" w:hAnsi="Times New Roman"/>
                <w:b/>
                <w:sz w:val="28"/>
                <w:szCs w:val="28"/>
              </w:rPr>
              <w:t>.</w:t>
            </w:r>
          </w:p>
        </w:tc>
        <w:tc>
          <w:tcPr>
            <w:tcW w:w="8930" w:type="dxa"/>
            <w:tcBorders>
              <w:top w:val="single" w:sz="4" w:space="0" w:color="auto"/>
              <w:left w:val="single" w:sz="4" w:space="0" w:color="auto"/>
              <w:bottom w:val="single" w:sz="4" w:space="0" w:color="auto"/>
              <w:right w:val="single" w:sz="4" w:space="0" w:color="auto"/>
            </w:tcBorders>
            <w:hideMark/>
          </w:tcPr>
          <w:p w14:paraId="046DCFB4"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03C5DE72" w14:textId="77777777" w:rsidR="002C4362" w:rsidRPr="00475FEB" w:rsidRDefault="002C4362" w:rsidP="0023658E">
            <w:pPr>
              <w:spacing w:after="0" w:line="240" w:lineRule="auto"/>
              <w:rPr>
                <w:rFonts w:ascii="Times New Roman" w:hAnsi="Times New Roman"/>
                <w:b/>
                <w:sz w:val="28"/>
                <w:szCs w:val="28"/>
              </w:rPr>
            </w:pPr>
          </w:p>
          <w:p w14:paraId="58F37BC7"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 2</w:t>
            </w:r>
          </w:p>
        </w:tc>
        <w:tc>
          <w:tcPr>
            <w:tcW w:w="818" w:type="dxa"/>
            <w:vMerge w:val="restart"/>
            <w:tcBorders>
              <w:top w:val="single" w:sz="4" w:space="0" w:color="auto"/>
              <w:left w:val="single" w:sz="4" w:space="0" w:color="auto"/>
              <w:bottom w:val="single" w:sz="4" w:space="0" w:color="auto"/>
              <w:right w:val="single" w:sz="4" w:space="0" w:color="auto"/>
            </w:tcBorders>
          </w:tcPr>
          <w:p w14:paraId="0FE05C42"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29A8D0E2" w14:textId="77777777" w:rsidTr="0023658E">
        <w:tc>
          <w:tcPr>
            <w:tcW w:w="3936" w:type="dxa"/>
            <w:vMerge/>
            <w:tcBorders>
              <w:top w:val="single" w:sz="4" w:space="0" w:color="auto"/>
              <w:left w:val="single" w:sz="4" w:space="0" w:color="auto"/>
              <w:bottom w:val="single" w:sz="4" w:space="0" w:color="auto"/>
              <w:right w:val="single" w:sz="4" w:space="0" w:color="auto"/>
            </w:tcBorders>
            <w:vAlign w:val="center"/>
            <w:hideMark/>
          </w:tcPr>
          <w:p w14:paraId="0EC268EF" w14:textId="77777777" w:rsidR="002C4362" w:rsidRPr="00475FEB" w:rsidRDefault="002C4362" w:rsidP="0023658E">
            <w:pPr>
              <w:spacing w:after="0" w:line="240" w:lineRule="auto"/>
              <w:rPr>
                <w:rFonts w:ascii="Times New Roman" w:hAnsi="Times New Roman"/>
                <w:b/>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5340464E"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Основы технических измерений.</w:t>
            </w:r>
            <w:r w:rsidRPr="00475FEB">
              <w:rPr>
                <w:rFonts w:ascii="Times New Roman" w:hAnsi="Times New Roman"/>
              </w:rPr>
              <w:t xml:space="preserve"> </w:t>
            </w:r>
            <w:r w:rsidRPr="00475FEB">
              <w:rPr>
                <w:rFonts w:ascii="Times New Roman" w:hAnsi="Times New Roman"/>
                <w:sz w:val="28"/>
                <w:szCs w:val="28"/>
              </w:rPr>
              <w:t>Метрология  как научная основа технических измерений. Основные метрологические характеристики средств измерений</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63D601FD"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24173714"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05982F79" w14:textId="77777777" w:rsidTr="0023658E">
        <w:trPr>
          <w:trHeight w:val="277"/>
        </w:trPr>
        <w:tc>
          <w:tcPr>
            <w:tcW w:w="3936" w:type="dxa"/>
            <w:vMerge w:val="restart"/>
            <w:tcBorders>
              <w:top w:val="single" w:sz="4" w:space="0" w:color="auto"/>
              <w:left w:val="single" w:sz="4" w:space="0" w:color="auto"/>
              <w:bottom w:val="single" w:sz="4" w:space="0" w:color="auto"/>
              <w:right w:val="single" w:sz="4" w:space="0" w:color="auto"/>
            </w:tcBorders>
          </w:tcPr>
          <w:p w14:paraId="4C62470A" w14:textId="77777777" w:rsidR="002C4362" w:rsidRPr="00475FEB" w:rsidRDefault="002C4362" w:rsidP="0023658E">
            <w:pPr>
              <w:spacing w:after="0" w:line="240" w:lineRule="auto"/>
              <w:rPr>
                <w:rFonts w:ascii="Times New Roman" w:hAnsi="Times New Roman"/>
                <w:b/>
                <w:sz w:val="28"/>
                <w:szCs w:val="28"/>
              </w:rPr>
            </w:pPr>
          </w:p>
          <w:p w14:paraId="714C3BC6"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Тема 3.2  </w:t>
            </w:r>
            <w:r w:rsidRPr="00475FEB">
              <w:rPr>
                <w:rFonts w:ascii="Times New Roman" w:hAnsi="Times New Roman"/>
                <w:sz w:val="28"/>
                <w:szCs w:val="28"/>
              </w:rPr>
              <w:t>Обеспечение единства   измерений.</w:t>
            </w:r>
          </w:p>
        </w:tc>
        <w:tc>
          <w:tcPr>
            <w:tcW w:w="8930" w:type="dxa"/>
            <w:tcBorders>
              <w:top w:val="single" w:sz="4" w:space="0" w:color="auto"/>
              <w:left w:val="single" w:sz="4" w:space="0" w:color="auto"/>
              <w:bottom w:val="single" w:sz="4" w:space="0" w:color="auto"/>
              <w:right w:val="single" w:sz="4" w:space="0" w:color="auto"/>
            </w:tcBorders>
            <w:hideMark/>
          </w:tcPr>
          <w:p w14:paraId="149DFF69"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0C5C28F4" w14:textId="77777777" w:rsidR="002C4362" w:rsidRPr="00475FEB" w:rsidRDefault="002C4362" w:rsidP="0023658E">
            <w:pPr>
              <w:spacing w:after="0" w:line="240" w:lineRule="auto"/>
              <w:rPr>
                <w:rFonts w:ascii="Times New Roman" w:hAnsi="Times New Roman"/>
                <w:sz w:val="28"/>
                <w:szCs w:val="28"/>
              </w:rPr>
            </w:pPr>
          </w:p>
          <w:p w14:paraId="469BC8E5"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sz w:val="28"/>
                <w:szCs w:val="28"/>
              </w:rPr>
              <w:t xml:space="preserve"> </w:t>
            </w:r>
            <w:r w:rsidRPr="00475FEB">
              <w:rPr>
                <w:rFonts w:ascii="Times New Roman" w:hAnsi="Times New Roman"/>
                <w:b/>
                <w:sz w:val="28"/>
                <w:szCs w:val="28"/>
              </w:rPr>
              <w:t>2</w:t>
            </w:r>
          </w:p>
        </w:tc>
        <w:tc>
          <w:tcPr>
            <w:tcW w:w="818" w:type="dxa"/>
            <w:vMerge w:val="restart"/>
            <w:tcBorders>
              <w:top w:val="single" w:sz="4" w:space="0" w:color="auto"/>
              <w:left w:val="single" w:sz="4" w:space="0" w:color="auto"/>
              <w:bottom w:val="single" w:sz="4" w:space="0" w:color="auto"/>
              <w:right w:val="single" w:sz="4" w:space="0" w:color="auto"/>
            </w:tcBorders>
          </w:tcPr>
          <w:p w14:paraId="6176D221" w14:textId="77777777" w:rsidR="002C4362" w:rsidRPr="00475FEB" w:rsidRDefault="002C4362" w:rsidP="0023658E">
            <w:pPr>
              <w:spacing w:after="0" w:line="240" w:lineRule="auto"/>
              <w:rPr>
                <w:rFonts w:ascii="Times New Roman" w:hAnsi="Times New Roman"/>
                <w:sz w:val="28"/>
                <w:szCs w:val="28"/>
              </w:rPr>
            </w:pPr>
          </w:p>
          <w:p w14:paraId="26682D22"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4B12DA0F" w14:textId="77777777" w:rsidTr="0023658E">
        <w:trPr>
          <w:trHeight w:val="1015"/>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3A61D853" w14:textId="77777777" w:rsidR="002C4362" w:rsidRPr="00475FEB" w:rsidRDefault="002C4362" w:rsidP="0023658E">
            <w:pPr>
              <w:spacing w:after="0" w:line="240" w:lineRule="auto"/>
              <w:rPr>
                <w:rFonts w:ascii="Times New Roman" w:hAnsi="Times New Roman"/>
                <w:b/>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56B4B7CD"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Методы обеспечения  единства   измерений. Эталоны и их классификация.  Международная система единиц физических величин</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6DFC1088"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7A13222C"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035872EB" w14:textId="77777777" w:rsidTr="0023658E">
        <w:trPr>
          <w:trHeight w:val="388"/>
        </w:trPr>
        <w:tc>
          <w:tcPr>
            <w:tcW w:w="3936" w:type="dxa"/>
            <w:vMerge w:val="restart"/>
            <w:tcBorders>
              <w:top w:val="single" w:sz="4" w:space="0" w:color="auto"/>
              <w:left w:val="single" w:sz="4" w:space="0" w:color="auto"/>
              <w:bottom w:val="single" w:sz="4" w:space="0" w:color="auto"/>
              <w:right w:val="single" w:sz="4" w:space="0" w:color="auto"/>
            </w:tcBorders>
          </w:tcPr>
          <w:p w14:paraId="2D4456D4" w14:textId="77777777" w:rsidR="002C4362" w:rsidRPr="00475FEB" w:rsidRDefault="002C4362" w:rsidP="0023658E">
            <w:pPr>
              <w:spacing w:after="0" w:line="240" w:lineRule="auto"/>
              <w:rPr>
                <w:rFonts w:ascii="Times New Roman" w:hAnsi="Times New Roman"/>
                <w:b/>
                <w:sz w:val="28"/>
                <w:szCs w:val="28"/>
              </w:rPr>
            </w:pPr>
          </w:p>
          <w:p w14:paraId="31C3D3A4" w14:textId="77777777" w:rsidR="002C4362" w:rsidRPr="00475FEB" w:rsidRDefault="002C4362" w:rsidP="0023658E">
            <w:pPr>
              <w:spacing w:after="0" w:line="240" w:lineRule="auto"/>
              <w:rPr>
                <w:rFonts w:ascii="Times New Roman" w:hAnsi="Times New Roman"/>
                <w:b/>
                <w:sz w:val="28"/>
                <w:szCs w:val="28"/>
              </w:rPr>
            </w:pPr>
          </w:p>
          <w:p w14:paraId="409AFF23"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Тема 3.3  </w:t>
            </w:r>
            <w:r w:rsidRPr="00475FEB">
              <w:rPr>
                <w:rFonts w:ascii="Times New Roman" w:hAnsi="Times New Roman"/>
                <w:sz w:val="28"/>
                <w:szCs w:val="28"/>
              </w:rPr>
              <w:t>Средства измерения.</w:t>
            </w:r>
            <w:r w:rsidRPr="00475FEB">
              <w:rPr>
                <w:rFonts w:ascii="Times New Roman" w:hAnsi="Times New Roman"/>
                <w:b/>
                <w:sz w:val="28"/>
                <w:szCs w:val="28"/>
              </w:rPr>
              <w:t xml:space="preserve"> </w:t>
            </w:r>
          </w:p>
        </w:tc>
        <w:tc>
          <w:tcPr>
            <w:tcW w:w="8930" w:type="dxa"/>
            <w:tcBorders>
              <w:top w:val="single" w:sz="4" w:space="0" w:color="auto"/>
              <w:left w:val="single" w:sz="4" w:space="0" w:color="auto"/>
              <w:bottom w:val="single" w:sz="4" w:space="0" w:color="auto"/>
              <w:right w:val="single" w:sz="4" w:space="0" w:color="auto"/>
            </w:tcBorders>
            <w:hideMark/>
          </w:tcPr>
          <w:p w14:paraId="153AC346"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tcPr>
          <w:p w14:paraId="0A621AF1" w14:textId="77777777" w:rsidR="002C4362" w:rsidRPr="00475FEB" w:rsidRDefault="002C4362" w:rsidP="0023658E">
            <w:pPr>
              <w:spacing w:after="0" w:line="240" w:lineRule="auto"/>
              <w:rPr>
                <w:rFonts w:ascii="Times New Roman" w:hAnsi="Times New Roman"/>
                <w:b/>
                <w:sz w:val="28"/>
                <w:szCs w:val="28"/>
              </w:rPr>
            </w:pPr>
          </w:p>
          <w:p w14:paraId="70B0401A"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 4</w:t>
            </w:r>
          </w:p>
        </w:tc>
        <w:tc>
          <w:tcPr>
            <w:tcW w:w="818" w:type="dxa"/>
            <w:vMerge w:val="restart"/>
            <w:tcBorders>
              <w:top w:val="single" w:sz="4" w:space="0" w:color="auto"/>
              <w:left w:val="single" w:sz="4" w:space="0" w:color="auto"/>
              <w:bottom w:val="single" w:sz="4" w:space="0" w:color="auto"/>
              <w:right w:val="single" w:sz="4" w:space="0" w:color="auto"/>
            </w:tcBorders>
          </w:tcPr>
          <w:p w14:paraId="34981A42" w14:textId="77777777" w:rsidR="002C4362" w:rsidRPr="00475FEB" w:rsidRDefault="002C4362" w:rsidP="0023658E">
            <w:pPr>
              <w:spacing w:after="0" w:line="240" w:lineRule="auto"/>
              <w:rPr>
                <w:rFonts w:ascii="Times New Roman" w:hAnsi="Times New Roman"/>
                <w:sz w:val="28"/>
                <w:szCs w:val="28"/>
              </w:rPr>
            </w:pPr>
          </w:p>
          <w:p w14:paraId="4A3436B5" w14:textId="77777777" w:rsidR="002C4362" w:rsidRPr="00475FEB" w:rsidRDefault="002C4362" w:rsidP="0023658E">
            <w:pPr>
              <w:spacing w:after="0" w:line="240" w:lineRule="auto"/>
              <w:rPr>
                <w:rFonts w:ascii="Times New Roman" w:hAnsi="Times New Roman"/>
                <w:sz w:val="28"/>
                <w:szCs w:val="28"/>
              </w:rPr>
            </w:pPr>
          </w:p>
          <w:p w14:paraId="5023AAB3"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3</w:t>
            </w:r>
          </w:p>
        </w:tc>
      </w:tr>
      <w:tr w:rsidR="002C4362" w:rsidRPr="00475FEB" w14:paraId="1FE6CC7D" w14:textId="77777777" w:rsidTr="0023658E">
        <w:trPr>
          <w:trHeight w:val="1699"/>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33D4555" w14:textId="77777777" w:rsidR="002C4362" w:rsidRPr="00475FEB" w:rsidRDefault="002C4362" w:rsidP="0023658E">
            <w:pPr>
              <w:spacing w:after="0" w:line="240" w:lineRule="auto"/>
              <w:rPr>
                <w:rFonts w:ascii="Times New Roman" w:hAnsi="Times New Roman"/>
                <w:b/>
                <w:sz w:val="28"/>
                <w:szCs w:val="28"/>
              </w:rPr>
            </w:pPr>
          </w:p>
        </w:tc>
        <w:tc>
          <w:tcPr>
            <w:tcW w:w="8930" w:type="dxa"/>
            <w:tcBorders>
              <w:top w:val="single" w:sz="4" w:space="0" w:color="auto"/>
              <w:left w:val="single" w:sz="4" w:space="0" w:color="auto"/>
              <w:bottom w:val="single" w:sz="4" w:space="0" w:color="auto"/>
              <w:right w:val="single" w:sz="4" w:space="0" w:color="auto"/>
            </w:tcBorders>
          </w:tcPr>
          <w:p w14:paraId="1099D547"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Универсальные средства измерения и средства измерения специального назначения.</w:t>
            </w:r>
          </w:p>
          <w:p w14:paraId="7897C0F5"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Механические средства измерения линейных величин – плоскопараллельные концевые меры длины, штангенинструменты, микрометрические инструменты.</w:t>
            </w:r>
          </w:p>
          <w:p w14:paraId="70D271BC" w14:textId="77777777" w:rsidR="002C4362" w:rsidRPr="00475FEB" w:rsidRDefault="002C4362" w:rsidP="0023658E">
            <w:pPr>
              <w:spacing w:after="0" w:line="240" w:lineRule="auto"/>
              <w:rPr>
                <w:rFonts w:ascii="Times New Roman" w:hAnsi="Times New Roman"/>
                <w:sz w:val="28"/>
                <w:szCs w:val="28"/>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54622784"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5492D449"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72200783" w14:textId="77777777" w:rsidTr="0023658E">
        <w:trPr>
          <w:trHeight w:val="537"/>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43F9453" w14:textId="77777777" w:rsidR="002C4362" w:rsidRPr="00475FEB" w:rsidRDefault="002C4362" w:rsidP="0023658E">
            <w:pPr>
              <w:spacing w:after="0" w:line="240" w:lineRule="auto"/>
              <w:rPr>
                <w:rFonts w:ascii="Times New Roman" w:hAnsi="Times New Roman"/>
                <w:b/>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462A27D7"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Лабораторная работа №1.  Выбор средств измерения линейных величин</w:t>
            </w:r>
          </w:p>
        </w:tc>
        <w:tc>
          <w:tcPr>
            <w:tcW w:w="1102" w:type="dxa"/>
            <w:tcBorders>
              <w:top w:val="single" w:sz="4" w:space="0" w:color="auto"/>
              <w:left w:val="single" w:sz="4" w:space="0" w:color="auto"/>
              <w:bottom w:val="single" w:sz="4" w:space="0" w:color="auto"/>
              <w:right w:val="single" w:sz="4" w:space="0" w:color="auto"/>
            </w:tcBorders>
            <w:hideMark/>
          </w:tcPr>
          <w:p w14:paraId="5A474E54"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 2</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7C94C394"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39F9BCA8" w14:textId="77777777" w:rsidTr="0023658E">
        <w:trPr>
          <w:trHeight w:val="369"/>
        </w:trPr>
        <w:tc>
          <w:tcPr>
            <w:tcW w:w="3936" w:type="dxa"/>
            <w:vMerge w:val="restart"/>
            <w:tcBorders>
              <w:top w:val="single" w:sz="4" w:space="0" w:color="auto"/>
              <w:left w:val="single" w:sz="4" w:space="0" w:color="auto"/>
              <w:bottom w:val="single" w:sz="4" w:space="0" w:color="auto"/>
              <w:right w:val="single" w:sz="4" w:space="0" w:color="auto"/>
            </w:tcBorders>
          </w:tcPr>
          <w:p w14:paraId="51CD2B71"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sz w:val="28"/>
                <w:szCs w:val="28"/>
              </w:rPr>
              <w:t>Тема 3.4</w:t>
            </w:r>
            <w:r w:rsidRPr="00475FEB">
              <w:rPr>
                <w:rFonts w:ascii="Times New Roman" w:hAnsi="Times New Roman"/>
                <w:sz w:val="28"/>
                <w:szCs w:val="28"/>
              </w:rPr>
              <w:t xml:space="preserve"> Измерение физических величин.</w:t>
            </w:r>
          </w:p>
          <w:p w14:paraId="47087BD2"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2B83051A"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Содержание учебного материала</w:t>
            </w:r>
          </w:p>
        </w:tc>
        <w:tc>
          <w:tcPr>
            <w:tcW w:w="1102" w:type="dxa"/>
            <w:vMerge w:val="restart"/>
            <w:tcBorders>
              <w:top w:val="single" w:sz="4" w:space="0" w:color="auto"/>
              <w:left w:val="single" w:sz="4" w:space="0" w:color="auto"/>
              <w:bottom w:val="single" w:sz="4" w:space="0" w:color="auto"/>
              <w:right w:val="single" w:sz="4" w:space="0" w:color="auto"/>
            </w:tcBorders>
            <w:hideMark/>
          </w:tcPr>
          <w:p w14:paraId="5C6779CE"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 </w:t>
            </w:r>
          </w:p>
          <w:p w14:paraId="08B8B8FE"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 xml:space="preserve"> 4</w:t>
            </w:r>
          </w:p>
        </w:tc>
        <w:tc>
          <w:tcPr>
            <w:tcW w:w="818" w:type="dxa"/>
            <w:vMerge w:val="restart"/>
            <w:tcBorders>
              <w:top w:val="single" w:sz="4" w:space="0" w:color="auto"/>
              <w:left w:val="single" w:sz="4" w:space="0" w:color="auto"/>
              <w:bottom w:val="single" w:sz="4" w:space="0" w:color="auto"/>
              <w:right w:val="single" w:sz="4" w:space="0" w:color="auto"/>
            </w:tcBorders>
          </w:tcPr>
          <w:p w14:paraId="319DA3FE" w14:textId="77777777" w:rsidR="002C4362" w:rsidRPr="00475FEB" w:rsidRDefault="002C4362" w:rsidP="0023658E">
            <w:pPr>
              <w:spacing w:after="0" w:line="240" w:lineRule="auto"/>
              <w:rPr>
                <w:rFonts w:ascii="Times New Roman" w:hAnsi="Times New Roman"/>
                <w:sz w:val="28"/>
                <w:szCs w:val="28"/>
              </w:rPr>
            </w:pPr>
          </w:p>
          <w:p w14:paraId="07A91833" w14:textId="77777777" w:rsidR="002C4362" w:rsidRPr="00475FEB" w:rsidRDefault="002C4362" w:rsidP="0023658E">
            <w:pPr>
              <w:spacing w:after="0" w:line="240" w:lineRule="auto"/>
              <w:rPr>
                <w:rFonts w:ascii="Times New Roman" w:hAnsi="Times New Roman"/>
                <w:sz w:val="28"/>
                <w:szCs w:val="28"/>
              </w:rPr>
            </w:pPr>
          </w:p>
          <w:p w14:paraId="7D121698"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2</w:t>
            </w:r>
          </w:p>
        </w:tc>
      </w:tr>
      <w:tr w:rsidR="002C4362" w:rsidRPr="00475FEB" w14:paraId="3B2FCABD" w14:textId="77777777" w:rsidTr="0023658E">
        <w:trPr>
          <w:trHeight w:val="277"/>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3CC74130"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431CA534"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Виды и методы измерений. Погрешности измерений. </w:t>
            </w:r>
          </w:p>
          <w:p w14:paraId="3CFAA2C5"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Методы и средства контроля и измерения отклонений от формы и расположения. </w:t>
            </w:r>
          </w:p>
          <w:p w14:paraId="7643221A"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Методы измерения биения, применяемые  инструменты и приспособления.</w:t>
            </w:r>
          </w:p>
          <w:p w14:paraId="088024AD"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 xml:space="preserve"> Контроль шероховатости</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370BC39C" w14:textId="77777777" w:rsidR="002C4362" w:rsidRPr="00475FEB" w:rsidRDefault="002C4362" w:rsidP="0023658E">
            <w:pPr>
              <w:spacing w:after="0" w:line="240" w:lineRule="auto"/>
              <w:rPr>
                <w:rFonts w:ascii="Times New Roman" w:hAnsi="Times New Roman"/>
                <w:b/>
                <w:sz w:val="28"/>
                <w:szCs w:val="28"/>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595C0B71"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0B8EA913" w14:textId="77777777" w:rsidTr="0023658E">
        <w:tc>
          <w:tcPr>
            <w:tcW w:w="3936" w:type="dxa"/>
            <w:tcBorders>
              <w:top w:val="single" w:sz="4" w:space="0" w:color="auto"/>
              <w:left w:val="single" w:sz="4" w:space="0" w:color="auto"/>
              <w:bottom w:val="single" w:sz="4" w:space="0" w:color="auto"/>
              <w:right w:val="single" w:sz="4" w:space="0" w:color="auto"/>
            </w:tcBorders>
          </w:tcPr>
          <w:p w14:paraId="33818296" w14:textId="77777777" w:rsidR="002C4362" w:rsidRPr="00475FEB" w:rsidRDefault="002C4362" w:rsidP="0023658E">
            <w:pPr>
              <w:spacing w:after="0" w:line="240" w:lineRule="auto"/>
              <w:rPr>
                <w:rFonts w:ascii="Times New Roman" w:hAnsi="Times New Roman"/>
                <w:sz w:val="28"/>
                <w:szCs w:val="28"/>
              </w:rPr>
            </w:pPr>
          </w:p>
          <w:p w14:paraId="0A7B8ABD"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40862AC2"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Лабораторная работа №2.         Проверка точности измерительных средств.</w:t>
            </w:r>
          </w:p>
          <w:p w14:paraId="762333DB"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Лабораторная работа №3 Измерение линейных размеров микрометром и штангенциркулем</w:t>
            </w:r>
          </w:p>
        </w:tc>
        <w:tc>
          <w:tcPr>
            <w:tcW w:w="1102" w:type="dxa"/>
            <w:tcBorders>
              <w:top w:val="single" w:sz="4" w:space="0" w:color="auto"/>
              <w:left w:val="single" w:sz="4" w:space="0" w:color="auto"/>
              <w:bottom w:val="single" w:sz="4" w:space="0" w:color="auto"/>
              <w:right w:val="single" w:sz="4" w:space="0" w:color="auto"/>
            </w:tcBorders>
          </w:tcPr>
          <w:p w14:paraId="3F896187"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p w14:paraId="146F5362" w14:textId="77777777" w:rsidR="002C4362" w:rsidRPr="00475FEB" w:rsidRDefault="002C4362" w:rsidP="0023658E">
            <w:pPr>
              <w:spacing w:after="0" w:line="240" w:lineRule="auto"/>
              <w:rPr>
                <w:rFonts w:ascii="Times New Roman" w:hAnsi="Times New Roman"/>
                <w:b/>
                <w:sz w:val="28"/>
                <w:szCs w:val="28"/>
              </w:rPr>
            </w:pPr>
          </w:p>
          <w:p w14:paraId="0DDE9A31"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2</w:t>
            </w:r>
          </w:p>
        </w:tc>
        <w:tc>
          <w:tcPr>
            <w:tcW w:w="818" w:type="dxa"/>
            <w:tcBorders>
              <w:top w:val="single" w:sz="4" w:space="0" w:color="auto"/>
              <w:left w:val="single" w:sz="4" w:space="0" w:color="auto"/>
              <w:bottom w:val="single" w:sz="4" w:space="0" w:color="auto"/>
              <w:right w:val="single" w:sz="4" w:space="0" w:color="auto"/>
            </w:tcBorders>
            <w:hideMark/>
          </w:tcPr>
          <w:p w14:paraId="2FCDF722"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sz w:val="28"/>
                <w:szCs w:val="28"/>
              </w:rPr>
              <w:t>3</w:t>
            </w:r>
          </w:p>
        </w:tc>
      </w:tr>
      <w:tr w:rsidR="002C4362" w:rsidRPr="00475FEB" w14:paraId="327A0965" w14:textId="77777777" w:rsidTr="0023658E">
        <w:tc>
          <w:tcPr>
            <w:tcW w:w="3936" w:type="dxa"/>
            <w:tcBorders>
              <w:top w:val="single" w:sz="4" w:space="0" w:color="auto"/>
              <w:left w:val="single" w:sz="4" w:space="0" w:color="auto"/>
              <w:bottom w:val="single" w:sz="4" w:space="0" w:color="auto"/>
              <w:right w:val="single" w:sz="4" w:space="0" w:color="auto"/>
            </w:tcBorders>
          </w:tcPr>
          <w:p w14:paraId="7AF8E995" w14:textId="77777777" w:rsidR="002C4362" w:rsidRPr="00475FEB" w:rsidRDefault="002C4362" w:rsidP="0023658E">
            <w:pPr>
              <w:spacing w:after="0" w:line="240" w:lineRule="auto"/>
              <w:rPr>
                <w:rFonts w:ascii="Times New Roman" w:hAnsi="Times New Roman"/>
                <w:sz w:val="28"/>
                <w:szCs w:val="28"/>
              </w:rPr>
            </w:pPr>
          </w:p>
          <w:p w14:paraId="3A25F55C" w14:textId="77777777" w:rsidR="002C4362" w:rsidRPr="00475FEB" w:rsidRDefault="002C4362" w:rsidP="0023658E">
            <w:pPr>
              <w:spacing w:after="0" w:line="240" w:lineRule="auto"/>
              <w:rPr>
                <w:rFonts w:ascii="Times New Roman" w:hAnsi="Times New Roman"/>
                <w:sz w:val="28"/>
                <w:szCs w:val="28"/>
              </w:rPr>
            </w:pPr>
          </w:p>
        </w:tc>
        <w:tc>
          <w:tcPr>
            <w:tcW w:w="8930" w:type="dxa"/>
            <w:tcBorders>
              <w:top w:val="single" w:sz="4" w:space="0" w:color="auto"/>
              <w:left w:val="single" w:sz="4" w:space="0" w:color="auto"/>
              <w:bottom w:val="single" w:sz="4" w:space="0" w:color="auto"/>
              <w:right w:val="single" w:sz="4" w:space="0" w:color="auto"/>
            </w:tcBorders>
            <w:hideMark/>
          </w:tcPr>
          <w:p w14:paraId="5D42AA8E" w14:textId="77777777" w:rsidR="002C4362" w:rsidRPr="00475FEB" w:rsidRDefault="002C4362" w:rsidP="0023658E">
            <w:pPr>
              <w:spacing w:after="0" w:line="240" w:lineRule="auto"/>
              <w:rPr>
                <w:rFonts w:ascii="Times New Roman" w:hAnsi="Times New Roman"/>
                <w:sz w:val="28"/>
                <w:szCs w:val="28"/>
              </w:rPr>
            </w:pPr>
            <w:r w:rsidRPr="00475FEB">
              <w:rPr>
                <w:rFonts w:ascii="Times New Roman" w:hAnsi="Times New Roman"/>
                <w:b/>
                <w:sz w:val="28"/>
                <w:szCs w:val="28"/>
              </w:rPr>
              <w:t>Самостоятельная работа.</w:t>
            </w:r>
            <w:r w:rsidRPr="00475FEB">
              <w:rPr>
                <w:rFonts w:ascii="Times New Roman" w:hAnsi="Times New Roman"/>
                <w:sz w:val="28"/>
                <w:szCs w:val="28"/>
              </w:rPr>
              <w:t xml:space="preserve">   Разработать реферат по теме: Измерение  и контроль, средства измерения.</w:t>
            </w:r>
          </w:p>
        </w:tc>
        <w:tc>
          <w:tcPr>
            <w:tcW w:w="1102" w:type="dxa"/>
            <w:tcBorders>
              <w:top w:val="single" w:sz="4" w:space="0" w:color="auto"/>
              <w:left w:val="single" w:sz="4" w:space="0" w:color="auto"/>
              <w:bottom w:val="single" w:sz="4" w:space="0" w:color="auto"/>
              <w:right w:val="single" w:sz="4" w:space="0" w:color="auto"/>
            </w:tcBorders>
          </w:tcPr>
          <w:p w14:paraId="6195E526" w14:textId="77777777" w:rsidR="002C4362" w:rsidRPr="00475FEB" w:rsidRDefault="002C4362" w:rsidP="0023658E">
            <w:pPr>
              <w:spacing w:after="0" w:line="240" w:lineRule="auto"/>
              <w:rPr>
                <w:rFonts w:ascii="Times New Roman" w:hAnsi="Times New Roman"/>
                <w:b/>
                <w:sz w:val="28"/>
                <w:szCs w:val="28"/>
              </w:rPr>
            </w:pPr>
          </w:p>
          <w:p w14:paraId="4E84BB4B"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4</w:t>
            </w:r>
          </w:p>
        </w:tc>
        <w:tc>
          <w:tcPr>
            <w:tcW w:w="818" w:type="dxa"/>
            <w:tcBorders>
              <w:top w:val="single" w:sz="4" w:space="0" w:color="auto"/>
              <w:left w:val="single" w:sz="4" w:space="0" w:color="auto"/>
              <w:bottom w:val="single" w:sz="4" w:space="0" w:color="auto"/>
              <w:right w:val="single" w:sz="4" w:space="0" w:color="auto"/>
            </w:tcBorders>
          </w:tcPr>
          <w:p w14:paraId="551219F1" w14:textId="77777777" w:rsidR="002C4362" w:rsidRPr="00475FEB" w:rsidRDefault="002C4362" w:rsidP="0023658E">
            <w:pPr>
              <w:spacing w:after="0" w:line="240" w:lineRule="auto"/>
              <w:rPr>
                <w:rFonts w:ascii="Times New Roman" w:hAnsi="Times New Roman"/>
                <w:sz w:val="28"/>
                <w:szCs w:val="28"/>
              </w:rPr>
            </w:pPr>
          </w:p>
        </w:tc>
      </w:tr>
      <w:tr w:rsidR="002C4362" w:rsidRPr="00475FEB" w14:paraId="39706953" w14:textId="77777777" w:rsidTr="0023658E">
        <w:tc>
          <w:tcPr>
            <w:tcW w:w="3936" w:type="dxa"/>
            <w:tcBorders>
              <w:top w:val="single" w:sz="4" w:space="0" w:color="auto"/>
              <w:left w:val="single" w:sz="4" w:space="0" w:color="auto"/>
              <w:bottom w:val="single" w:sz="4" w:space="0" w:color="auto"/>
              <w:right w:val="single" w:sz="4" w:space="0" w:color="auto"/>
            </w:tcBorders>
            <w:hideMark/>
          </w:tcPr>
          <w:p w14:paraId="0EC72F2D"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Всего часов</w:t>
            </w:r>
          </w:p>
        </w:tc>
        <w:tc>
          <w:tcPr>
            <w:tcW w:w="8930" w:type="dxa"/>
            <w:tcBorders>
              <w:top w:val="single" w:sz="4" w:space="0" w:color="auto"/>
              <w:left w:val="single" w:sz="4" w:space="0" w:color="auto"/>
              <w:bottom w:val="single" w:sz="4" w:space="0" w:color="auto"/>
              <w:right w:val="single" w:sz="4" w:space="0" w:color="auto"/>
            </w:tcBorders>
          </w:tcPr>
          <w:p w14:paraId="0A698FC4" w14:textId="77777777" w:rsidR="002C4362" w:rsidRPr="00475FEB" w:rsidRDefault="002C4362" w:rsidP="0023658E">
            <w:pPr>
              <w:spacing w:after="0" w:line="240" w:lineRule="auto"/>
              <w:rPr>
                <w:rFonts w:ascii="Times New Roman" w:hAnsi="Times New Roman"/>
                <w:sz w:val="28"/>
                <w:szCs w:val="28"/>
              </w:rPr>
            </w:pPr>
          </w:p>
        </w:tc>
        <w:tc>
          <w:tcPr>
            <w:tcW w:w="1102" w:type="dxa"/>
            <w:tcBorders>
              <w:top w:val="single" w:sz="4" w:space="0" w:color="auto"/>
              <w:left w:val="single" w:sz="4" w:space="0" w:color="auto"/>
              <w:bottom w:val="single" w:sz="4" w:space="0" w:color="auto"/>
              <w:right w:val="single" w:sz="4" w:space="0" w:color="auto"/>
            </w:tcBorders>
            <w:hideMark/>
          </w:tcPr>
          <w:p w14:paraId="0EBD1172" w14:textId="77777777" w:rsidR="002C4362" w:rsidRPr="00475FEB" w:rsidRDefault="002C4362" w:rsidP="0023658E">
            <w:pPr>
              <w:spacing w:after="0" w:line="240" w:lineRule="auto"/>
              <w:rPr>
                <w:rFonts w:ascii="Times New Roman" w:hAnsi="Times New Roman"/>
                <w:b/>
                <w:sz w:val="28"/>
                <w:szCs w:val="28"/>
              </w:rPr>
            </w:pPr>
            <w:r w:rsidRPr="00475FEB">
              <w:rPr>
                <w:rFonts w:ascii="Times New Roman" w:hAnsi="Times New Roman"/>
                <w:b/>
                <w:sz w:val="28"/>
                <w:szCs w:val="28"/>
              </w:rPr>
              <w:t>40</w:t>
            </w:r>
          </w:p>
        </w:tc>
        <w:tc>
          <w:tcPr>
            <w:tcW w:w="818" w:type="dxa"/>
            <w:tcBorders>
              <w:top w:val="single" w:sz="4" w:space="0" w:color="auto"/>
              <w:left w:val="single" w:sz="4" w:space="0" w:color="auto"/>
              <w:bottom w:val="single" w:sz="4" w:space="0" w:color="auto"/>
              <w:right w:val="single" w:sz="4" w:space="0" w:color="auto"/>
            </w:tcBorders>
          </w:tcPr>
          <w:p w14:paraId="06530195" w14:textId="77777777" w:rsidR="002C4362" w:rsidRPr="00475FEB" w:rsidRDefault="002C4362" w:rsidP="0023658E">
            <w:pPr>
              <w:spacing w:after="0" w:line="240" w:lineRule="auto"/>
              <w:rPr>
                <w:rFonts w:ascii="Times New Roman" w:hAnsi="Times New Roman"/>
                <w:sz w:val="28"/>
                <w:szCs w:val="28"/>
              </w:rPr>
            </w:pPr>
          </w:p>
        </w:tc>
      </w:tr>
    </w:tbl>
    <w:p w14:paraId="288577D6" w14:textId="77777777" w:rsidR="002C4362" w:rsidRPr="00475FEB" w:rsidRDefault="002C4362" w:rsidP="002C4362">
      <w:pPr>
        <w:spacing w:after="0" w:line="240" w:lineRule="auto"/>
        <w:rPr>
          <w:rFonts w:ascii="Times New Roman" w:hAnsi="Times New Roman"/>
          <w:sz w:val="28"/>
          <w:szCs w:val="28"/>
        </w:rPr>
        <w:sectPr w:rsidR="002C4362" w:rsidRPr="00475FEB">
          <w:pgSz w:w="16838" w:h="11906" w:orient="landscape"/>
          <w:pgMar w:top="851" w:right="1274" w:bottom="1701" w:left="1276" w:header="709" w:footer="709" w:gutter="0"/>
          <w:cols w:space="720"/>
        </w:sectPr>
      </w:pPr>
    </w:p>
    <w:p w14:paraId="235308B0"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14:paraId="43810767"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14:paraId="4805CE7D" w14:textId="77777777" w:rsidR="002C4362" w:rsidRPr="00475FEB" w:rsidRDefault="002C4362" w:rsidP="002C4362">
      <w:pPr>
        <w:pStyle w:val="1"/>
        <w:spacing w:line="240" w:lineRule="auto"/>
        <w:rPr>
          <w:rFonts w:ascii="Times New Roman" w:hAnsi="Times New Roman" w:cs="Times New Roman"/>
        </w:rPr>
      </w:pPr>
    </w:p>
    <w:p w14:paraId="21CF639C" w14:textId="77777777" w:rsidR="002C4362" w:rsidRPr="00475FEB" w:rsidRDefault="002C4362" w:rsidP="002C4362">
      <w:pPr>
        <w:spacing w:line="240" w:lineRule="auto"/>
        <w:rPr>
          <w:rFonts w:ascii="Times New Roman" w:hAnsi="Times New Roman"/>
        </w:rPr>
      </w:pPr>
    </w:p>
    <w:p w14:paraId="2C2D151D" w14:textId="77777777" w:rsidR="002C4362" w:rsidRPr="00475FEB" w:rsidRDefault="002C4362" w:rsidP="002C4362">
      <w:pPr>
        <w:spacing w:line="240" w:lineRule="auto"/>
        <w:rPr>
          <w:rFonts w:ascii="Times New Roman" w:hAnsi="Times New Roman"/>
          <w:sz w:val="28"/>
          <w:szCs w:val="28"/>
        </w:rPr>
      </w:pPr>
      <w:r w:rsidRPr="00475FEB">
        <w:rPr>
          <w:rFonts w:ascii="Times New Roman" w:hAnsi="Times New Roman"/>
          <w:sz w:val="28"/>
          <w:szCs w:val="28"/>
        </w:rPr>
        <w:br w:type="page"/>
      </w:r>
    </w:p>
    <w:p w14:paraId="588FD146" w14:textId="77777777" w:rsidR="002C4362" w:rsidRPr="00475FEB" w:rsidRDefault="002C4362" w:rsidP="002C4362">
      <w:pPr>
        <w:spacing w:line="240" w:lineRule="auto"/>
        <w:rPr>
          <w:rFonts w:ascii="Times New Roman" w:hAnsi="Times New Roman"/>
        </w:rPr>
        <w:sectPr w:rsidR="002C4362" w:rsidRPr="00475FEB" w:rsidSect="008201A6">
          <w:pgSz w:w="16840" w:h="11907" w:orient="landscape"/>
          <w:pgMar w:top="851" w:right="991" w:bottom="1134" w:left="1276" w:header="709" w:footer="709" w:gutter="0"/>
          <w:cols w:space="720"/>
        </w:sectPr>
      </w:pPr>
    </w:p>
    <w:p w14:paraId="205C5F2C"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3. условия реализации программы дисциплины</w:t>
      </w:r>
    </w:p>
    <w:p w14:paraId="12BBCE5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49E696C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3.1. Требования к минимальному материально-техническому обеспечению</w:t>
      </w:r>
    </w:p>
    <w:p w14:paraId="2E33F1B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0"/>
          <w:szCs w:val="20"/>
        </w:rPr>
      </w:pPr>
      <w:r w:rsidRPr="00475FEB">
        <w:rPr>
          <w:rFonts w:ascii="Times New Roman" w:hAnsi="Times New Roman"/>
          <w:bCs/>
          <w:sz w:val="28"/>
          <w:szCs w:val="28"/>
        </w:rPr>
        <w:t>Реализация рабочей программы дисциплины требует наличия учебного кабинета; наличия лаборатории «Метрологии, стандартизации и подтверждения соответствия».</w:t>
      </w:r>
    </w:p>
    <w:p w14:paraId="19CDD38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Оборудование учебного кабинета:</w:t>
      </w:r>
    </w:p>
    <w:p w14:paraId="0837A84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Технические средства обучения: проектор, презентации по темам, программное обеспечение общего назначения.</w:t>
      </w:r>
    </w:p>
    <w:p w14:paraId="5A403A6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Оборудование лаборатории и рабочих мест лаборатории: рабочая доска, комплект учебников, комплект методических указаний, методические указания к практическим и лабораторным работам, комплект деталей, узлов, механизмов, моделей, </w:t>
      </w:r>
      <w:r w:rsidRPr="00475FEB">
        <w:rPr>
          <w:rFonts w:ascii="Times New Roman" w:hAnsi="Times New Roman"/>
          <w:sz w:val="28"/>
          <w:szCs w:val="28"/>
        </w:rPr>
        <w:t>комплект  измерительных инструментов, комплект плакатов.</w:t>
      </w:r>
    </w:p>
    <w:p w14:paraId="6D0E9175"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475FEB">
        <w:rPr>
          <w:rFonts w:ascii="Times New Roman" w:hAnsi="Times New Roman" w:cs="Times New Roman"/>
          <w:b/>
          <w:sz w:val="28"/>
          <w:szCs w:val="28"/>
        </w:rPr>
        <w:t>3.2. Информационное обеспечение обучения</w:t>
      </w:r>
    </w:p>
    <w:p w14:paraId="62EF2D3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sidRPr="00475FEB">
        <w:rPr>
          <w:rFonts w:ascii="Times New Roman" w:hAnsi="Times New Roman"/>
          <w:b/>
          <w:bCs/>
          <w:sz w:val="28"/>
          <w:szCs w:val="28"/>
        </w:rPr>
        <w:t>Перечень рекомендуемых учебных изданий, дополнительной литературы</w:t>
      </w:r>
    </w:p>
    <w:p w14:paraId="0CA7613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Основные источники: </w:t>
      </w:r>
    </w:p>
    <w:p w14:paraId="0C485B1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1.НикифоровА.Д., Бакиев Т.А. Метрология, стандартизация и сертификация, учебник для СПО.- М, Академия, 2013-422с.</w:t>
      </w:r>
    </w:p>
    <w:p w14:paraId="4EDB1D0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2.Зацев А.Н. Метрология, стандартизация и сертификация; учебник для СПО.-М: ФОРУМ, ИНФРА-М, 2013.-256с.</w:t>
      </w:r>
    </w:p>
    <w:p w14:paraId="46F48A2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3. Ганевский Г.М., Гольдин И.И. Допуски, посадки и технические измерения в машиностроении, учебник для СПО.-М. Профобразование, 2012.</w:t>
      </w:r>
    </w:p>
    <w:p w14:paraId="2E65BFE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4. Цитович Б.В., Соломахо В.Л. Основы стандартизации, допуски, посадки и технические измерения; учебник для СПО.- Минск: Дизайн ПРО, 2010-240с</w:t>
      </w:r>
      <w:r w:rsidRPr="00475FEB">
        <w:rPr>
          <w:rFonts w:ascii="Times New Roman" w:hAnsi="Times New Roman"/>
          <w:bCs/>
          <w:sz w:val="28"/>
          <w:szCs w:val="28"/>
        </w:rPr>
        <w:tab/>
      </w:r>
    </w:p>
    <w:p w14:paraId="107F0B4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Дополнительные источники: </w:t>
      </w:r>
    </w:p>
    <w:p w14:paraId="74E09C4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1.Багдасарова Т.А. Допуски, посадки технические измерения рабочая тетрадь М. Академия 2009.Таратина Е.П. Допуски, посадки и технические измерения, учебное пособие М. Академия 2005</w:t>
      </w:r>
    </w:p>
    <w:p w14:paraId="67D72DF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2.НикифоровА.Д. Взаимозаменяемость стандартизации и технические измерения М. Высшая школа 2000</w:t>
      </w:r>
    </w:p>
    <w:p w14:paraId="450A8FE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ab/>
        <w:t>3.Куликов В.П. Дипломное проектирование. Правила написания и оформления. М.:ФОРУМ, 2010-160с.</w:t>
      </w:r>
    </w:p>
    <w:p w14:paraId="41407055" w14:textId="77777777" w:rsidR="002C4362" w:rsidRPr="00475FEB" w:rsidRDefault="002C4362" w:rsidP="002C436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bCs/>
          <w:sz w:val="28"/>
          <w:szCs w:val="28"/>
        </w:rPr>
      </w:pPr>
      <w:r w:rsidRPr="00475FEB">
        <w:rPr>
          <w:rFonts w:ascii="Times New Roman" w:hAnsi="Times New Roman"/>
          <w:bCs/>
          <w:sz w:val="28"/>
          <w:szCs w:val="28"/>
        </w:rPr>
        <w:t xml:space="preserve">     4. Костромин Б.Г., Стандартизация, метрология и управление качеством, учебное пособие, Челябинск, 2012.</w:t>
      </w:r>
    </w:p>
    <w:p w14:paraId="602242AC" w14:textId="77777777" w:rsidR="002C4362" w:rsidRPr="00475FEB" w:rsidRDefault="002C4362" w:rsidP="002C4362">
      <w:pPr>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             5.    Н. С. Козловский, А. Н. Виноградов "Основы стандартизации, допуски, посадки и технические измерения"</w:t>
      </w:r>
    </w:p>
    <w:p w14:paraId="1D649980"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bCs/>
          <w:sz w:val="28"/>
          <w:szCs w:val="28"/>
        </w:rPr>
        <w:t>изд. "Машиностроение".</w:t>
      </w:r>
    </w:p>
    <w:p w14:paraId="3761953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sz w:val="28"/>
          <w:szCs w:val="28"/>
        </w:rPr>
      </w:pPr>
    </w:p>
    <w:p w14:paraId="35A7723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caps/>
          <w:sz w:val="28"/>
          <w:szCs w:val="28"/>
        </w:rPr>
      </w:pPr>
      <w:r w:rsidRPr="00475FEB">
        <w:rPr>
          <w:rFonts w:ascii="Times New Roman" w:hAnsi="Times New Roman" w:cs="Times New Roman"/>
          <w:b/>
          <w:caps/>
          <w:sz w:val="28"/>
          <w:szCs w:val="28"/>
        </w:rPr>
        <w:t>Контроль и оценка результатов освоения Дисциплины</w:t>
      </w:r>
    </w:p>
    <w:p w14:paraId="73D6A4FD"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caps/>
          <w:sz w:val="28"/>
          <w:szCs w:val="28"/>
        </w:rPr>
      </w:pPr>
      <w:r w:rsidRPr="00475FEB">
        <w:rPr>
          <w:rFonts w:ascii="Times New Roman" w:hAnsi="Times New Roman" w:cs="Times New Roman"/>
          <w:b/>
          <w:sz w:val="28"/>
          <w:szCs w:val="28"/>
        </w:rPr>
        <w:t>Контроль</w:t>
      </w:r>
      <w:r w:rsidRPr="00475FEB">
        <w:rPr>
          <w:rFonts w:ascii="Times New Roman" w:hAnsi="Times New Roman" w:cs="Times New Roman"/>
          <w:sz w:val="28"/>
          <w:szCs w:val="28"/>
        </w:rPr>
        <w:t xml:space="preserve"> </w:t>
      </w:r>
      <w:r w:rsidRPr="00475FEB">
        <w:rPr>
          <w:rFonts w:ascii="Times New Roman" w:hAnsi="Times New Roman" w:cs="Times New Roman"/>
          <w:b/>
          <w:sz w:val="28"/>
          <w:szCs w:val="28"/>
        </w:rPr>
        <w:t>и оценка</w:t>
      </w:r>
      <w:r w:rsidRPr="00475FEB">
        <w:rPr>
          <w:rFonts w:ascii="Times New Roman" w:hAnsi="Times New Roman" w:cs="Times New Roman"/>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3"/>
        <w:gridCol w:w="4643"/>
      </w:tblGrid>
      <w:tr w:rsidR="002C4362" w:rsidRPr="00475FEB" w14:paraId="2B393518" w14:textId="77777777" w:rsidTr="0023658E">
        <w:trPr>
          <w:trHeight w:val="6502"/>
        </w:trPr>
        <w:tc>
          <w:tcPr>
            <w:tcW w:w="4862" w:type="dxa"/>
          </w:tcPr>
          <w:p w14:paraId="0C84706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Результаты обучения   (основные умения, усвоенные знания)</w:t>
            </w:r>
          </w:p>
          <w:p w14:paraId="4FD8E7DF" w14:textId="77777777" w:rsidR="002C4362" w:rsidRPr="00475FEB" w:rsidRDefault="002C4362" w:rsidP="0023658E">
            <w:pPr>
              <w:pBdr>
                <w:top w:val="single" w:sz="12" w:space="1" w:color="auto"/>
                <w:bottom w:val="single" w:sz="12" w:space="1" w:color="auto"/>
              </w:pBdr>
              <w:spacing w:after="0" w:line="240" w:lineRule="auto"/>
              <w:rPr>
                <w:rFonts w:ascii="Times New Roman" w:hAnsi="Times New Roman"/>
                <w:sz w:val="24"/>
                <w:szCs w:val="24"/>
              </w:rPr>
            </w:pPr>
            <w:r w:rsidRPr="00475FEB">
              <w:rPr>
                <w:rFonts w:ascii="Times New Roman" w:hAnsi="Times New Roman"/>
                <w:sz w:val="24"/>
                <w:szCs w:val="24"/>
              </w:rPr>
              <w:t>УМЕНИЯ:</w:t>
            </w:r>
          </w:p>
          <w:p w14:paraId="4F4448A7" w14:textId="77777777" w:rsidR="002C4362" w:rsidRPr="00475FEB" w:rsidRDefault="002C4362" w:rsidP="0023658E">
            <w:pPr>
              <w:spacing w:after="0" w:line="240" w:lineRule="auto"/>
              <w:rPr>
                <w:rFonts w:ascii="Times New Roman" w:hAnsi="Times New Roman"/>
                <w:sz w:val="24"/>
                <w:szCs w:val="24"/>
              </w:rPr>
            </w:pPr>
          </w:p>
          <w:p w14:paraId="09A4051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sz w:val="28"/>
                <w:szCs w:val="28"/>
              </w:rPr>
              <w:t>-</w:t>
            </w:r>
            <w:r w:rsidRPr="00475FEB">
              <w:rPr>
                <w:rFonts w:ascii="Times New Roman" w:hAnsi="Times New Roman"/>
                <w:sz w:val="24"/>
                <w:szCs w:val="24"/>
              </w:rPr>
              <w:t>определять необходимые параметры контроля</w:t>
            </w:r>
          </w:p>
          <w:p w14:paraId="7462FAD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sz w:val="24"/>
                <w:szCs w:val="24"/>
              </w:rPr>
              <w:t xml:space="preserve">-выбирать методы контроля </w:t>
            </w:r>
          </w:p>
          <w:p w14:paraId="143E2DF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sz w:val="24"/>
                <w:szCs w:val="24"/>
              </w:rPr>
              <w:t>-выбирать и использовать средства измерений  и методики выполнения измерений</w:t>
            </w:r>
          </w:p>
          <w:p w14:paraId="30768CE3" w14:textId="77777777" w:rsidR="002C4362" w:rsidRPr="00475FEB" w:rsidRDefault="002C4362" w:rsidP="0023658E">
            <w:pPr>
              <w:spacing w:after="0" w:line="240" w:lineRule="auto"/>
              <w:rPr>
                <w:rFonts w:ascii="Times New Roman" w:hAnsi="Times New Roman"/>
                <w:sz w:val="24"/>
                <w:szCs w:val="24"/>
              </w:rPr>
            </w:pPr>
          </w:p>
          <w:p w14:paraId="4F07BBBA" w14:textId="77777777" w:rsidR="002C4362" w:rsidRPr="00475FEB" w:rsidRDefault="002C4362" w:rsidP="0023658E">
            <w:pPr>
              <w:spacing w:after="0" w:line="240" w:lineRule="auto"/>
              <w:rPr>
                <w:rFonts w:ascii="Times New Roman" w:hAnsi="Times New Roman"/>
                <w:sz w:val="24"/>
                <w:szCs w:val="24"/>
              </w:rPr>
            </w:pPr>
          </w:p>
          <w:p w14:paraId="76B9B18C" w14:textId="77777777" w:rsidR="002C4362" w:rsidRPr="00475FEB" w:rsidRDefault="002C4362" w:rsidP="0023658E">
            <w:pPr>
              <w:pBdr>
                <w:top w:val="single" w:sz="12" w:space="1" w:color="auto"/>
                <w:bottom w:val="single" w:sz="12" w:space="1" w:color="auto"/>
              </w:pBdr>
              <w:spacing w:after="0" w:line="240" w:lineRule="auto"/>
              <w:rPr>
                <w:rFonts w:ascii="Times New Roman" w:hAnsi="Times New Roman"/>
                <w:sz w:val="24"/>
                <w:szCs w:val="24"/>
              </w:rPr>
            </w:pPr>
            <w:r w:rsidRPr="00475FEB">
              <w:rPr>
                <w:rFonts w:ascii="Times New Roman" w:hAnsi="Times New Roman"/>
                <w:sz w:val="24"/>
                <w:szCs w:val="24"/>
              </w:rPr>
              <w:t>ЗНАНИЯ</w:t>
            </w:r>
          </w:p>
          <w:p w14:paraId="4CDD460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color w:val="0000FF"/>
                <w:sz w:val="24"/>
                <w:szCs w:val="24"/>
              </w:rPr>
              <w:t xml:space="preserve">  </w:t>
            </w:r>
            <w:r w:rsidRPr="00475FEB">
              <w:rPr>
                <w:rFonts w:ascii="Times New Roman" w:hAnsi="Times New Roman"/>
                <w:sz w:val="24"/>
                <w:szCs w:val="24"/>
              </w:rPr>
              <w:t>- основные понятия и определения метрологии</w:t>
            </w:r>
          </w:p>
          <w:p w14:paraId="5FD4C2F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r w:rsidRPr="00475FEB">
              <w:rPr>
                <w:rFonts w:ascii="Times New Roman" w:hAnsi="Times New Roman"/>
                <w:b/>
                <w:sz w:val="24"/>
                <w:szCs w:val="24"/>
              </w:rPr>
              <w:t xml:space="preserve">  </w:t>
            </w:r>
            <w:r w:rsidRPr="00475FEB">
              <w:rPr>
                <w:rFonts w:ascii="Times New Roman" w:hAnsi="Times New Roman"/>
                <w:b/>
                <w:bCs/>
                <w:color w:val="000000"/>
                <w:sz w:val="24"/>
                <w:szCs w:val="24"/>
              </w:rPr>
              <w:t xml:space="preserve">- </w:t>
            </w:r>
            <w:r w:rsidRPr="00475FEB">
              <w:rPr>
                <w:rFonts w:ascii="Times New Roman" w:hAnsi="Times New Roman"/>
                <w:bCs/>
                <w:color w:val="000000"/>
                <w:sz w:val="24"/>
                <w:szCs w:val="24"/>
              </w:rPr>
              <w:t>основы технических измерений;</w:t>
            </w:r>
          </w:p>
          <w:p w14:paraId="0048C665" w14:textId="77777777" w:rsidR="002C4362" w:rsidRPr="00475FEB" w:rsidRDefault="002C4362" w:rsidP="0023658E">
            <w:pPr>
              <w:spacing w:after="0" w:line="240" w:lineRule="auto"/>
              <w:rPr>
                <w:rFonts w:ascii="Times New Roman" w:hAnsi="Times New Roman"/>
                <w:sz w:val="24"/>
                <w:szCs w:val="24"/>
              </w:rPr>
            </w:pPr>
          </w:p>
          <w:p w14:paraId="02EFAE71" w14:textId="77777777" w:rsidR="002C4362" w:rsidRPr="00475FEB" w:rsidRDefault="002C4362" w:rsidP="0023658E">
            <w:pPr>
              <w:spacing w:after="0" w:line="240" w:lineRule="auto"/>
              <w:rPr>
                <w:rFonts w:ascii="Times New Roman" w:hAnsi="Times New Roman"/>
                <w:sz w:val="24"/>
                <w:szCs w:val="24"/>
              </w:rPr>
            </w:pPr>
          </w:p>
          <w:p w14:paraId="4003DCCD" w14:textId="77777777" w:rsidR="002C4362" w:rsidRPr="00475FEB" w:rsidRDefault="002C4362" w:rsidP="0023658E">
            <w:pPr>
              <w:spacing w:after="0" w:line="240" w:lineRule="auto"/>
              <w:rPr>
                <w:rFonts w:ascii="Times New Roman" w:hAnsi="Times New Roman"/>
                <w:sz w:val="24"/>
                <w:szCs w:val="24"/>
              </w:rPr>
            </w:pPr>
          </w:p>
        </w:tc>
        <w:tc>
          <w:tcPr>
            <w:tcW w:w="4863" w:type="dxa"/>
          </w:tcPr>
          <w:p w14:paraId="6F3A6BB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Формы и методы      контроля и оценки</w:t>
            </w:r>
          </w:p>
          <w:p w14:paraId="2F4341CB" w14:textId="77777777" w:rsidR="002C4362" w:rsidRPr="00475FEB" w:rsidRDefault="002C4362" w:rsidP="0023658E">
            <w:pPr>
              <w:pBdr>
                <w:bottom w:val="single" w:sz="12" w:space="1" w:color="auto"/>
              </w:pBdr>
              <w:spacing w:after="0" w:line="240" w:lineRule="auto"/>
              <w:rPr>
                <w:rFonts w:ascii="Times New Roman" w:hAnsi="Times New Roman"/>
                <w:sz w:val="24"/>
                <w:szCs w:val="24"/>
              </w:rPr>
            </w:pPr>
            <w:r w:rsidRPr="00475FEB">
              <w:rPr>
                <w:rFonts w:ascii="Times New Roman" w:hAnsi="Times New Roman"/>
                <w:sz w:val="24"/>
                <w:szCs w:val="24"/>
              </w:rPr>
              <w:t>результатов обучения</w:t>
            </w:r>
          </w:p>
          <w:p w14:paraId="423FDB6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контроль  деятельности обучающихся  при выполнении лабораторных  и практических работ;</w:t>
            </w:r>
          </w:p>
          <w:p w14:paraId="26D0729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проверка оформления, и защита лабораторных и практических работ,  самостоятельных работ, рефератов;</w:t>
            </w:r>
          </w:p>
          <w:p w14:paraId="25C87D2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контроль результатов внеаудиторной самостоятельной работы (разработка проектов, сообщений, презентаций), составления конспектов);                                - тестовый контроль</w:t>
            </w:r>
          </w:p>
          <w:p w14:paraId="1775C511"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устный опрос, уплотненный опрос, блиц опрос, письменный опрос,</w:t>
            </w:r>
          </w:p>
          <w:p w14:paraId="1C15E1B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комбинированный опрос, </w:t>
            </w:r>
          </w:p>
          <w:p w14:paraId="0E81CAD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 контрольные и проверочные работы,       технические диктанты, задачи учебно-производственного характера, защита рефератов, решение типовых и нетиповых задач, выполнение творческих работ, решение расчетных  задач;</w:t>
            </w:r>
          </w:p>
          <w:p w14:paraId="244FFA11"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iCs/>
                <w:sz w:val="24"/>
                <w:szCs w:val="24"/>
              </w:rPr>
              <w:t>- Итоговая аттестация в форме зачета.</w:t>
            </w:r>
          </w:p>
        </w:tc>
      </w:tr>
    </w:tbl>
    <w:p w14:paraId="4CB6A82B" w14:textId="77777777" w:rsidR="002C4362" w:rsidRPr="00475FEB" w:rsidRDefault="002C4362" w:rsidP="002C4362">
      <w:pPr>
        <w:tabs>
          <w:tab w:val="left" w:pos="7335"/>
        </w:tabs>
        <w:spacing w:line="240" w:lineRule="auto"/>
        <w:rPr>
          <w:rFonts w:ascii="Times New Roman" w:hAnsi="Times New Roman"/>
          <w:sz w:val="28"/>
          <w:szCs w:val="28"/>
        </w:rPr>
      </w:pPr>
    </w:p>
    <w:p w14:paraId="165E5A48" w14:textId="77777777" w:rsidR="002C4362" w:rsidRPr="00475FEB" w:rsidRDefault="002C4362" w:rsidP="002C4362">
      <w:pPr>
        <w:spacing w:line="240" w:lineRule="auto"/>
        <w:jc w:val="center"/>
        <w:rPr>
          <w:rFonts w:ascii="Times New Roman" w:hAnsi="Times New Roman"/>
          <w:b/>
          <w:sz w:val="28"/>
          <w:szCs w:val="28"/>
        </w:rPr>
      </w:pPr>
    </w:p>
    <w:p w14:paraId="3CBA3BC5" w14:textId="77777777" w:rsidR="002C4362" w:rsidRPr="00475FEB" w:rsidRDefault="002C4362" w:rsidP="002C4362">
      <w:pPr>
        <w:spacing w:line="240" w:lineRule="auto"/>
        <w:jc w:val="center"/>
        <w:rPr>
          <w:rFonts w:ascii="Times New Roman" w:hAnsi="Times New Roman"/>
          <w:b/>
          <w:sz w:val="28"/>
          <w:szCs w:val="28"/>
        </w:rPr>
      </w:pPr>
    </w:p>
    <w:p w14:paraId="4F93D692" w14:textId="77777777" w:rsidR="002C4362" w:rsidRPr="00475FEB" w:rsidRDefault="002C4362" w:rsidP="002C4362">
      <w:pPr>
        <w:spacing w:line="240" w:lineRule="auto"/>
        <w:jc w:val="center"/>
        <w:rPr>
          <w:rFonts w:ascii="Times New Roman" w:hAnsi="Times New Roman"/>
          <w:b/>
          <w:sz w:val="28"/>
          <w:szCs w:val="28"/>
        </w:rPr>
      </w:pPr>
    </w:p>
    <w:p w14:paraId="759B8F5B" w14:textId="77777777" w:rsidR="002C4362" w:rsidRPr="00475FEB" w:rsidRDefault="002C4362" w:rsidP="002C4362">
      <w:pPr>
        <w:rPr>
          <w:rFonts w:ascii="Times New Roman" w:hAnsi="Times New Roman"/>
          <w:b/>
          <w:sz w:val="28"/>
          <w:szCs w:val="28"/>
        </w:rPr>
      </w:pPr>
      <w:r w:rsidRPr="00475FEB">
        <w:rPr>
          <w:rFonts w:ascii="Times New Roman" w:hAnsi="Times New Roman"/>
          <w:b/>
          <w:sz w:val="28"/>
          <w:szCs w:val="28"/>
        </w:rPr>
        <w:br w:type="page"/>
      </w:r>
    </w:p>
    <w:p w14:paraId="6BD77A9C"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4487A9E2"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238D1CA5"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77909BBD"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01B38B8A"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5FFCD392"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014D68DA"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11BC3164"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BBF73A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AC517C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62E6623"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6D11511C"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4C619DE0"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57F27A35" w14:textId="77777777" w:rsidR="002C4362" w:rsidRPr="00475FEB" w:rsidRDefault="002C4362" w:rsidP="002C4362">
      <w:pPr>
        <w:rPr>
          <w:rFonts w:ascii="Times New Roman" w:hAnsi="Times New Roman"/>
          <w:sz w:val="28"/>
          <w:szCs w:val="28"/>
        </w:rPr>
      </w:pPr>
    </w:p>
    <w:p w14:paraId="0C47294F" w14:textId="77777777" w:rsidR="002C4362" w:rsidRPr="00475FEB" w:rsidRDefault="002C4362" w:rsidP="002C4362">
      <w:pPr>
        <w:tabs>
          <w:tab w:val="left" w:pos="3240"/>
        </w:tabs>
        <w:spacing w:line="240" w:lineRule="auto"/>
        <w:jc w:val="center"/>
        <w:rPr>
          <w:rFonts w:ascii="Times New Roman" w:hAnsi="Times New Roman"/>
          <w:b/>
          <w:sz w:val="28"/>
          <w:szCs w:val="28"/>
        </w:rPr>
      </w:pPr>
      <w:r w:rsidRPr="00475FEB">
        <w:rPr>
          <w:rFonts w:ascii="Times New Roman" w:hAnsi="Times New Roman"/>
          <w:b/>
          <w:sz w:val="28"/>
          <w:szCs w:val="28"/>
        </w:rPr>
        <w:t>РАБОЧАЯ ПРОГРАММА УЧЕБНОЙ ДИСЦИПЛИНЫ</w:t>
      </w:r>
    </w:p>
    <w:p w14:paraId="21087E50"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ОП.06 Основы электротехники и электроники</w:t>
      </w:r>
    </w:p>
    <w:p w14:paraId="5DE288E5" w14:textId="77777777" w:rsidR="002C4362" w:rsidRPr="00475FEB" w:rsidRDefault="002C4362" w:rsidP="002C4362">
      <w:pPr>
        <w:spacing w:line="240" w:lineRule="auto"/>
        <w:rPr>
          <w:rFonts w:ascii="Times New Roman" w:hAnsi="Times New Roman"/>
          <w:sz w:val="28"/>
          <w:szCs w:val="28"/>
        </w:rPr>
      </w:pPr>
    </w:p>
    <w:p w14:paraId="56AA9E1E" w14:textId="77777777" w:rsidR="002C4362" w:rsidRPr="00475FEB" w:rsidRDefault="002C4362" w:rsidP="002C4362">
      <w:pPr>
        <w:spacing w:line="240" w:lineRule="auto"/>
        <w:rPr>
          <w:rFonts w:ascii="Times New Roman" w:hAnsi="Times New Roman"/>
          <w:sz w:val="28"/>
          <w:szCs w:val="28"/>
        </w:rPr>
      </w:pPr>
    </w:p>
    <w:p w14:paraId="6A80D870" w14:textId="77777777" w:rsidR="002C4362" w:rsidRPr="00475FEB" w:rsidRDefault="002C4362" w:rsidP="002C4362">
      <w:pPr>
        <w:spacing w:line="240" w:lineRule="auto"/>
        <w:rPr>
          <w:rFonts w:ascii="Times New Roman" w:hAnsi="Times New Roman"/>
          <w:sz w:val="28"/>
          <w:szCs w:val="28"/>
        </w:rPr>
      </w:pPr>
    </w:p>
    <w:p w14:paraId="6BFC1DF9" w14:textId="77777777" w:rsidR="002C4362" w:rsidRPr="00475FEB" w:rsidRDefault="002C4362" w:rsidP="002C4362">
      <w:pPr>
        <w:spacing w:line="240" w:lineRule="auto"/>
        <w:rPr>
          <w:rFonts w:ascii="Times New Roman" w:hAnsi="Times New Roman"/>
          <w:sz w:val="28"/>
          <w:szCs w:val="28"/>
        </w:rPr>
      </w:pPr>
    </w:p>
    <w:p w14:paraId="4216B8C4" w14:textId="77777777" w:rsidR="002C4362" w:rsidRPr="00475FEB" w:rsidRDefault="002C4362" w:rsidP="002C4362">
      <w:pPr>
        <w:spacing w:line="240" w:lineRule="auto"/>
        <w:rPr>
          <w:rFonts w:ascii="Times New Roman" w:hAnsi="Times New Roman"/>
          <w:sz w:val="28"/>
          <w:szCs w:val="28"/>
        </w:rPr>
      </w:pPr>
    </w:p>
    <w:p w14:paraId="7CBB12D6" w14:textId="77777777" w:rsidR="002C4362" w:rsidRPr="00475FEB" w:rsidRDefault="002C4362" w:rsidP="002C4362">
      <w:pPr>
        <w:spacing w:line="240" w:lineRule="auto"/>
        <w:rPr>
          <w:rFonts w:ascii="Times New Roman" w:hAnsi="Times New Roman"/>
          <w:sz w:val="28"/>
          <w:szCs w:val="28"/>
        </w:rPr>
      </w:pPr>
    </w:p>
    <w:p w14:paraId="2FCEA191" w14:textId="77777777" w:rsidR="002C4362" w:rsidRPr="00475FEB" w:rsidRDefault="002C4362" w:rsidP="002C4362">
      <w:pPr>
        <w:spacing w:line="240" w:lineRule="auto"/>
        <w:rPr>
          <w:rFonts w:ascii="Times New Roman" w:hAnsi="Times New Roman"/>
          <w:sz w:val="28"/>
          <w:szCs w:val="28"/>
        </w:rPr>
      </w:pPr>
    </w:p>
    <w:p w14:paraId="2518FB0A" w14:textId="77777777" w:rsidR="002C4362" w:rsidRPr="00475FEB" w:rsidRDefault="002C4362" w:rsidP="002C4362">
      <w:pPr>
        <w:spacing w:line="240" w:lineRule="auto"/>
        <w:rPr>
          <w:rFonts w:ascii="Times New Roman" w:hAnsi="Times New Roman"/>
          <w:sz w:val="28"/>
          <w:szCs w:val="28"/>
        </w:rPr>
      </w:pPr>
    </w:p>
    <w:p w14:paraId="4A636D6C" w14:textId="77777777" w:rsidR="002C4362" w:rsidRPr="00475FEB" w:rsidRDefault="002C4362" w:rsidP="002C4362">
      <w:pPr>
        <w:spacing w:line="240" w:lineRule="auto"/>
        <w:rPr>
          <w:rFonts w:ascii="Times New Roman" w:hAnsi="Times New Roman"/>
          <w:sz w:val="28"/>
          <w:szCs w:val="28"/>
        </w:rPr>
      </w:pPr>
    </w:p>
    <w:p w14:paraId="6369AA50" w14:textId="77777777" w:rsidR="002C4362" w:rsidRPr="00475FEB" w:rsidRDefault="002C4362" w:rsidP="002C4362">
      <w:pPr>
        <w:spacing w:line="240" w:lineRule="auto"/>
        <w:rPr>
          <w:rFonts w:ascii="Times New Roman" w:hAnsi="Times New Roman"/>
          <w:sz w:val="28"/>
          <w:szCs w:val="28"/>
        </w:rPr>
      </w:pPr>
    </w:p>
    <w:p w14:paraId="67B7B659" w14:textId="77777777" w:rsidR="002C4362" w:rsidRPr="00475FEB" w:rsidRDefault="002C4362" w:rsidP="002C4362">
      <w:pPr>
        <w:spacing w:line="240" w:lineRule="auto"/>
        <w:rPr>
          <w:rFonts w:ascii="Times New Roman" w:hAnsi="Times New Roman"/>
          <w:sz w:val="28"/>
          <w:szCs w:val="28"/>
        </w:rPr>
      </w:pPr>
    </w:p>
    <w:p w14:paraId="0DDB54C5" w14:textId="77777777" w:rsidR="002C4362" w:rsidRPr="00475FEB" w:rsidRDefault="002C4362" w:rsidP="002C4362">
      <w:pPr>
        <w:spacing w:line="240" w:lineRule="auto"/>
        <w:rPr>
          <w:rFonts w:ascii="Times New Roman" w:hAnsi="Times New Roman"/>
          <w:sz w:val="28"/>
          <w:szCs w:val="28"/>
        </w:rPr>
      </w:pPr>
    </w:p>
    <w:p w14:paraId="324FB447" w14:textId="77777777" w:rsidR="002C4362" w:rsidRPr="00475FEB" w:rsidRDefault="002C4362" w:rsidP="002C4362">
      <w:pPr>
        <w:spacing w:line="240" w:lineRule="auto"/>
        <w:rPr>
          <w:rFonts w:ascii="Times New Roman" w:hAnsi="Times New Roman"/>
          <w:sz w:val="28"/>
          <w:szCs w:val="28"/>
        </w:rPr>
      </w:pPr>
    </w:p>
    <w:p w14:paraId="36C3CFCD" w14:textId="77777777" w:rsidR="002C4362" w:rsidRPr="00475FEB" w:rsidRDefault="002C4362" w:rsidP="002C4362">
      <w:pPr>
        <w:spacing w:line="240" w:lineRule="auto"/>
        <w:jc w:val="center"/>
        <w:rPr>
          <w:rFonts w:ascii="Times New Roman" w:hAnsi="Times New Roman"/>
          <w:sz w:val="28"/>
          <w:szCs w:val="28"/>
        </w:rPr>
      </w:pPr>
      <w:r w:rsidRPr="00475FEB">
        <w:rPr>
          <w:rFonts w:ascii="Times New Roman" w:hAnsi="Times New Roman"/>
          <w:sz w:val="28"/>
          <w:szCs w:val="28"/>
        </w:rPr>
        <w:t>Новосибирск</w:t>
      </w:r>
    </w:p>
    <w:p w14:paraId="1107B44E" w14:textId="77777777" w:rsidR="002C4362" w:rsidRPr="00475FEB" w:rsidRDefault="002C4362" w:rsidP="002C4362">
      <w:pPr>
        <w:widowControl w:val="0"/>
        <w:tabs>
          <w:tab w:val="left" w:pos="0"/>
        </w:tabs>
        <w:suppressAutoHyphens/>
        <w:spacing w:line="240" w:lineRule="auto"/>
        <w:jc w:val="center"/>
        <w:rPr>
          <w:rFonts w:ascii="Times New Roman" w:hAnsi="Times New Roman"/>
          <w:b/>
          <w:sz w:val="28"/>
          <w:szCs w:val="28"/>
        </w:rPr>
      </w:pPr>
      <w:r w:rsidRPr="00475FEB">
        <w:rPr>
          <w:rFonts w:ascii="Times New Roman" w:hAnsi="Times New Roman"/>
          <w:b/>
          <w:sz w:val="28"/>
          <w:szCs w:val="28"/>
        </w:rPr>
        <w:t>СОДЕРЖАНИЕ</w:t>
      </w:r>
    </w:p>
    <w:p w14:paraId="6F9CDD1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tbl>
      <w:tblPr>
        <w:tblW w:w="0" w:type="auto"/>
        <w:tblLook w:val="01E0" w:firstRow="1" w:lastRow="1" w:firstColumn="1" w:lastColumn="1" w:noHBand="0" w:noVBand="0"/>
      </w:tblPr>
      <w:tblGrid>
        <w:gridCol w:w="7500"/>
        <w:gridCol w:w="1854"/>
      </w:tblGrid>
      <w:tr w:rsidR="002C4362" w:rsidRPr="00475FEB" w14:paraId="19765C11" w14:textId="77777777" w:rsidTr="0023658E">
        <w:tc>
          <w:tcPr>
            <w:tcW w:w="7668" w:type="dxa"/>
          </w:tcPr>
          <w:p w14:paraId="6FDAA381" w14:textId="77777777" w:rsidR="002C4362" w:rsidRPr="00475FEB" w:rsidRDefault="002C4362" w:rsidP="0023658E">
            <w:pPr>
              <w:pStyle w:val="1"/>
              <w:spacing w:line="240" w:lineRule="auto"/>
              <w:ind w:left="284"/>
              <w:jc w:val="both"/>
              <w:rPr>
                <w:rFonts w:ascii="Times New Roman" w:hAnsi="Times New Roman" w:cs="Times New Roman"/>
                <w:b/>
                <w:caps/>
              </w:rPr>
            </w:pPr>
          </w:p>
        </w:tc>
        <w:tc>
          <w:tcPr>
            <w:tcW w:w="1903" w:type="dxa"/>
          </w:tcPr>
          <w:p w14:paraId="31BF7849"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стр.</w:t>
            </w:r>
          </w:p>
        </w:tc>
      </w:tr>
      <w:tr w:rsidR="002C4362" w:rsidRPr="00475FEB" w14:paraId="7849D4AE" w14:textId="77777777" w:rsidTr="0023658E">
        <w:tc>
          <w:tcPr>
            <w:tcW w:w="7668" w:type="dxa"/>
          </w:tcPr>
          <w:p w14:paraId="6CB6BFF4"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720"/>
              <w:jc w:val="both"/>
              <w:rPr>
                <w:rFonts w:ascii="Times New Roman" w:hAnsi="Times New Roman" w:cs="Times New Roman"/>
                <w:b/>
                <w:caps/>
              </w:rPr>
            </w:pPr>
            <w:r w:rsidRPr="00475FEB">
              <w:rPr>
                <w:rFonts w:ascii="Times New Roman" w:hAnsi="Times New Roman" w:cs="Times New Roman"/>
                <w:b/>
                <w:caps/>
              </w:rPr>
              <w:t>ПАСПОРТ  ПРОГРАММЫ УЧЕБНОЙ ДИСЦИПЛИНЫ</w:t>
            </w:r>
          </w:p>
          <w:p w14:paraId="39EEF44B" w14:textId="77777777" w:rsidR="002C4362" w:rsidRPr="00475FEB" w:rsidRDefault="002C4362" w:rsidP="0023658E">
            <w:pPr>
              <w:spacing w:line="240" w:lineRule="auto"/>
              <w:rPr>
                <w:rFonts w:ascii="Times New Roman" w:hAnsi="Times New Roman"/>
              </w:rPr>
            </w:pPr>
          </w:p>
        </w:tc>
        <w:tc>
          <w:tcPr>
            <w:tcW w:w="1903" w:type="dxa"/>
          </w:tcPr>
          <w:p w14:paraId="1F1EB671"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3</w:t>
            </w:r>
          </w:p>
        </w:tc>
      </w:tr>
      <w:tr w:rsidR="002C4362" w:rsidRPr="00475FEB" w14:paraId="62A98610" w14:textId="77777777" w:rsidTr="0023658E">
        <w:tc>
          <w:tcPr>
            <w:tcW w:w="7668" w:type="dxa"/>
          </w:tcPr>
          <w:p w14:paraId="437109ED"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720"/>
              <w:jc w:val="both"/>
              <w:rPr>
                <w:rFonts w:ascii="Times New Roman" w:hAnsi="Times New Roman" w:cs="Times New Roman"/>
                <w:b/>
                <w:caps/>
              </w:rPr>
            </w:pPr>
            <w:r w:rsidRPr="00475FEB">
              <w:rPr>
                <w:rFonts w:ascii="Times New Roman" w:hAnsi="Times New Roman" w:cs="Times New Roman"/>
                <w:b/>
                <w:caps/>
              </w:rPr>
              <w:t>СТРУКТУРА и содержание УЧЕБНОЙ ДИСЦИПЛИНЫ</w:t>
            </w:r>
          </w:p>
          <w:p w14:paraId="6296A688" w14:textId="77777777" w:rsidR="002C4362" w:rsidRPr="00475FEB" w:rsidRDefault="002C4362" w:rsidP="0023658E">
            <w:pPr>
              <w:pStyle w:val="1"/>
              <w:spacing w:line="240" w:lineRule="auto"/>
              <w:ind w:left="284"/>
              <w:jc w:val="both"/>
              <w:rPr>
                <w:rFonts w:ascii="Times New Roman" w:hAnsi="Times New Roman" w:cs="Times New Roman"/>
                <w:b/>
                <w:caps/>
              </w:rPr>
            </w:pPr>
          </w:p>
        </w:tc>
        <w:tc>
          <w:tcPr>
            <w:tcW w:w="1903" w:type="dxa"/>
          </w:tcPr>
          <w:p w14:paraId="487F9CA7"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4</w:t>
            </w:r>
          </w:p>
        </w:tc>
      </w:tr>
      <w:tr w:rsidR="002C4362" w:rsidRPr="00475FEB" w14:paraId="2B7FF919" w14:textId="77777777" w:rsidTr="0023658E">
        <w:trPr>
          <w:trHeight w:val="670"/>
        </w:trPr>
        <w:tc>
          <w:tcPr>
            <w:tcW w:w="7668" w:type="dxa"/>
          </w:tcPr>
          <w:p w14:paraId="1C88F406"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720"/>
              <w:jc w:val="both"/>
              <w:rPr>
                <w:rFonts w:ascii="Times New Roman" w:hAnsi="Times New Roman" w:cs="Times New Roman"/>
                <w:b/>
                <w:caps/>
              </w:rPr>
            </w:pPr>
            <w:r w:rsidRPr="00475FEB">
              <w:rPr>
                <w:rFonts w:ascii="Times New Roman" w:hAnsi="Times New Roman" w:cs="Times New Roman"/>
                <w:b/>
                <w:caps/>
              </w:rPr>
              <w:t>условия реализации примерной программы учебной дисциплины</w:t>
            </w:r>
          </w:p>
          <w:p w14:paraId="4D064659" w14:textId="77777777" w:rsidR="002C4362" w:rsidRPr="00475FEB" w:rsidRDefault="002C4362" w:rsidP="0023658E">
            <w:pPr>
              <w:pStyle w:val="1"/>
              <w:tabs>
                <w:tab w:val="num" w:pos="0"/>
              </w:tabs>
              <w:spacing w:line="240" w:lineRule="auto"/>
              <w:ind w:left="284"/>
              <w:jc w:val="both"/>
              <w:rPr>
                <w:rFonts w:ascii="Times New Roman" w:hAnsi="Times New Roman" w:cs="Times New Roman"/>
                <w:b/>
                <w:caps/>
              </w:rPr>
            </w:pPr>
          </w:p>
        </w:tc>
        <w:tc>
          <w:tcPr>
            <w:tcW w:w="1903" w:type="dxa"/>
          </w:tcPr>
          <w:p w14:paraId="04C598B5"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9</w:t>
            </w:r>
          </w:p>
        </w:tc>
      </w:tr>
      <w:tr w:rsidR="002C4362" w:rsidRPr="00475FEB" w14:paraId="57946F44" w14:textId="77777777" w:rsidTr="0023658E">
        <w:tc>
          <w:tcPr>
            <w:tcW w:w="7668" w:type="dxa"/>
          </w:tcPr>
          <w:p w14:paraId="67840766" w14:textId="77777777" w:rsidR="002C4362" w:rsidRPr="00475FEB" w:rsidRDefault="002C4362" w:rsidP="002C4362">
            <w:pPr>
              <w:pStyle w:val="1"/>
              <w:keepLines w:val="0"/>
              <w:numPr>
                <w:ilvl w:val="0"/>
                <w:numId w:val="28"/>
              </w:numPr>
              <w:tabs>
                <w:tab w:val="clear" w:pos="644"/>
              </w:tabs>
              <w:autoSpaceDE w:val="0"/>
              <w:autoSpaceDN w:val="0"/>
              <w:spacing w:before="0" w:line="240" w:lineRule="auto"/>
              <w:ind w:left="720"/>
              <w:jc w:val="both"/>
              <w:rPr>
                <w:rFonts w:ascii="Times New Roman" w:hAnsi="Times New Roman" w:cs="Times New Roman"/>
                <w:b/>
                <w:caps/>
              </w:rPr>
            </w:pPr>
            <w:r w:rsidRPr="00475FEB">
              <w:rPr>
                <w:rFonts w:ascii="Times New Roman" w:hAnsi="Times New Roman" w:cs="Times New Roman"/>
                <w:b/>
                <w:caps/>
              </w:rPr>
              <w:t>Контроль и оценка результатов Освоения учебной дисциплины</w:t>
            </w:r>
          </w:p>
          <w:p w14:paraId="4F1CD3A8" w14:textId="77777777" w:rsidR="002C4362" w:rsidRPr="00475FEB" w:rsidRDefault="002C4362" w:rsidP="0023658E">
            <w:pPr>
              <w:pStyle w:val="1"/>
              <w:spacing w:line="240" w:lineRule="auto"/>
              <w:ind w:left="284"/>
              <w:jc w:val="both"/>
              <w:rPr>
                <w:rFonts w:ascii="Times New Roman" w:hAnsi="Times New Roman" w:cs="Times New Roman"/>
                <w:b/>
                <w:caps/>
              </w:rPr>
            </w:pPr>
          </w:p>
          <w:p w14:paraId="1FF0BAAF" w14:textId="77777777" w:rsidR="002C4362" w:rsidRPr="00475FEB" w:rsidRDefault="002C4362" w:rsidP="0023658E">
            <w:pPr>
              <w:spacing w:line="240" w:lineRule="auto"/>
              <w:rPr>
                <w:rFonts w:ascii="Times New Roman" w:hAnsi="Times New Roman"/>
              </w:rPr>
            </w:pPr>
          </w:p>
        </w:tc>
        <w:tc>
          <w:tcPr>
            <w:tcW w:w="1903" w:type="dxa"/>
          </w:tcPr>
          <w:p w14:paraId="71369F91" w14:textId="77777777" w:rsidR="002C4362" w:rsidRPr="00475FEB" w:rsidRDefault="002C4362" w:rsidP="0023658E">
            <w:pPr>
              <w:spacing w:line="240" w:lineRule="auto"/>
              <w:jc w:val="center"/>
              <w:rPr>
                <w:rFonts w:ascii="Times New Roman" w:hAnsi="Times New Roman"/>
                <w:sz w:val="28"/>
                <w:szCs w:val="28"/>
              </w:rPr>
            </w:pPr>
            <w:r w:rsidRPr="00475FEB">
              <w:rPr>
                <w:rFonts w:ascii="Times New Roman" w:hAnsi="Times New Roman"/>
                <w:sz w:val="28"/>
                <w:szCs w:val="28"/>
              </w:rPr>
              <w:t>10</w:t>
            </w:r>
          </w:p>
        </w:tc>
      </w:tr>
    </w:tbl>
    <w:p w14:paraId="747D6BA0"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0A96D6DC"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57BD619B"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17564D2E"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64DB9754"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57496581"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35C7E699"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50E6422A"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2C852325"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0AA20CC6"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05D0C29A"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34C64A0A"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36132F09"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1900381A"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p>
    <w:p w14:paraId="3874EA07"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szCs w:val="28"/>
        </w:rPr>
      </w:pPr>
      <w:r w:rsidRPr="00475FEB">
        <w:rPr>
          <w:rFonts w:ascii="Times New Roman" w:hAnsi="Times New Roman"/>
          <w:b/>
          <w:caps/>
          <w:sz w:val="28"/>
          <w:szCs w:val="28"/>
        </w:rPr>
        <w:t>1. паспорт рабочей ПРОГРАММЫ УЧЕБНОЙ ДИСЦИПЛИНЫ</w:t>
      </w:r>
    </w:p>
    <w:p w14:paraId="7842EB4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
          <w:sz w:val="40"/>
          <w:szCs w:val="40"/>
        </w:rPr>
      </w:pPr>
      <w:r w:rsidRPr="00475FEB">
        <w:rPr>
          <w:rFonts w:ascii="Times New Roman" w:hAnsi="Times New Roman"/>
          <w:b/>
          <w:sz w:val="40"/>
          <w:szCs w:val="40"/>
        </w:rPr>
        <w:t>Основы электротехники и электроники</w:t>
      </w:r>
    </w:p>
    <w:p w14:paraId="3A49E43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rPr>
          <w:rFonts w:ascii="Times New Roman" w:hAnsi="Times New Roman"/>
          <w:b/>
          <w:sz w:val="28"/>
          <w:szCs w:val="28"/>
        </w:rPr>
      </w:pPr>
    </w:p>
    <w:p w14:paraId="3FC57DA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rPr>
          <w:rFonts w:ascii="Times New Roman" w:hAnsi="Times New Roman"/>
          <w:b/>
          <w:sz w:val="28"/>
          <w:szCs w:val="28"/>
        </w:rPr>
      </w:pPr>
      <w:r w:rsidRPr="00475FEB">
        <w:rPr>
          <w:rFonts w:ascii="Times New Roman" w:hAnsi="Times New Roman"/>
          <w:b/>
          <w:sz w:val="28"/>
          <w:szCs w:val="28"/>
        </w:rPr>
        <w:t>1.1. Область применения программы</w:t>
      </w:r>
    </w:p>
    <w:p w14:paraId="16716D4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firstLine="567"/>
        <w:jc w:val="both"/>
        <w:rPr>
          <w:rFonts w:ascii="Times New Roman" w:hAnsi="Times New Roman"/>
          <w:sz w:val="28"/>
          <w:szCs w:val="28"/>
        </w:rPr>
      </w:pPr>
      <w:r w:rsidRPr="00475FEB">
        <w:rPr>
          <w:rFonts w:ascii="Times New Roman" w:hAnsi="Times New Roman"/>
          <w:sz w:val="28"/>
          <w:szCs w:val="28"/>
        </w:rPr>
        <w:t>Рабочая программа учебной дисциплины разработана  в соответствии с федеральным государственным образовательным стандартом начального профессионального образования по профессиям:</w:t>
      </w:r>
    </w:p>
    <w:p w14:paraId="187AADF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firstLine="567"/>
        <w:jc w:val="both"/>
        <w:rPr>
          <w:rFonts w:ascii="Times New Roman" w:hAnsi="Times New Roman"/>
          <w:sz w:val="28"/>
          <w:szCs w:val="28"/>
        </w:rPr>
      </w:pPr>
      <w:r w:rsidRPr="00475FEB">
        <w:rPr>
          <w:rFonts w:ascii="Times New Roman" w:hAnsi="Times New Roman"/>
          <w:sz w:val="28"/>
          <w:szCs w:val="28"/>
        </w:rPr>
        <w:t xml:space="preserve">15.01.33 Токарь на станках с числовым программным управлением, 15.01.32 Оператор станков с программным управлением, </w:t>
      </w:r>
    </w:p>
    <w:p w14:paraId="3571914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
        <w:jc w:val="both"/>
        <w:rPr>
          <w:rFonts w:ascii="Times New Roman" w:hAnsi="Times New Roman"/>
          <w:sz w:val="28"/>
          <w:szCs w:val="28"/>
        </w:rPr>
      </w:pPr>
      <w:r w:rsidRPr="00475FEB">
        <w:rPr>
          <w:rFonts w:ascii="Times New Roman" w:hAnsi="Times New Roman"/>
          <w:sz w:val="28"/>
          <w:szCs w:val="28"/>
        </w:rPr>
        <w:t xml:space="preserve"> 15.01.34  Фрезеровщик на станках с программным управлением.</w:t>
      </w:r>
    </w:p>
    <w:p w14:paraId="60DF7735"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rPr>
      </w:pPr>
      <w:r w:rsidRPr="00475FEB">
        <w:rPr>
          <w:rFonts w:ascii="Times New Roman" w:hAnsi="Times New Roman"/>
          <w:sz w:val="28"/>
          <w:szCs w:val="28"/>
        </w:rPr>
        <w:t xml:space="preserve"> </w:t>
      </w:r>
    </w:p>
    <w:p w14:paraId="77ED165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b/>
          <w:sz w:val="12"/>
          <w:szCs w:val="16"/>
        </w:rPr>
      </w:pPr>
    </w:p>
    <w:p w14:paraId="5D7F5C5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720"/>
        <w:jc w:val="both"/>
        <w:rPr>
          <w:rFonts w:ascii="Times New Roman" w:hAnsi="Times New Roman"/>
          <w:sz w:val="28"/>
          <w:szCs w:val="28"/>
        </w:rPr>
      </w:pPr>
      <w:r w:rsidRPr="00475FEB">
        <w:rPr>
          <w:rFonts w:ascii="Times New Roman" w:hAnsi="Times New Roman"/>
          <w:sz w:val="28"/>
          <w:szCs w:val="28"/>
        </w:rPr>
        <w:t>Рабочая программа учебной дисциплины может быть использована</w:t>
      </w:r>
      <w:r w:rsidRPr="00475FEB">
        <w:rPr>
          <w:rFonts w:ascii="Times New Roman" w:hAnsi="Times New Roman"/>
          <w:b/>
          <w:sz w:val="28"/>
          <w:szCs w:val="28"/>
        </w:rPr>
        <w:t xml:space="preserve"> </w:t>
      </w:r>
      <w:r w:rsidRPr="00475FEB">
        <w:rPr>
          <w:rFonts w:ascii="Times New Roman" w:hAnsi="Times New Roman"/>
          <w:sz w:val="28"/>
          <w:szCs w:val="28"/>
        </w:rPr>
        <w:t>в дополнительном профессиональном образовании и при переподготовке специалистов в области технологии машиностроения, в ресурсном центре подготовки.</w:t>
      </w:r>
    </w:p>
    <w:p w14:paraId="7A05D01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b/>
          <w:i/>
        </w:rPr>
      </w:pPr>
    </w:p>
    <w:p w14:paraId="4C0BF5F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both"/>
        <w:rPr>
          <w:rFonts w:ascii="Times New Roman" w:hAnsi="Times New Roman"/>
          <w:b/>
          <w:sz w:val="28"/>
          <w:szCs w:val="28"/>
        </w:rPr>
      </w:pPr>
      <w:r w:rsidRPr="00475FEB">
        <w:rPr>
          <w:rFonts w:ascii="Times New Roman" w:hAnsi="Times New Roman"/>
          <w:b/>
          <w:sz w:val="28"/>
          <w:szCs w:val="28"/>
        </w:rPr>
        <w:t>1.2. Место дисциплины в структуре основной профессиональной образовательной программы:</w:t>
      </w:r>
    </w:p>
    <w:p w14:paraId="01E6E96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rPr>
          <w:rFonts w:ascii="Times New Roman" w:hAnsi="Times New Roman"/>
          <w:sz w:val="28"/>
          <w:szCs w:val="28"/>
        </w:rPr>
      </w:pPr>
      <w:r w:rsidRPr="00475FEB">
        <w:rPr>
          <w:rFonts w:ascii="Times New Roman" w:hAnsi="Times New Roman"/>
          <w:sz w:val="28"/>
          <w:szCs w:val="28"/>
        </w:rPr>
        <w:t xml:space="preserve">общепрофессиональный  цикл </w:t>
      </w:r>
    </w:p>
    <w:p w14:paraId="1294FFD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rPr>
      </w:pPr>
    </w:p>
    <w:p w14:paraId="7928AD4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b/>
          <w:sz w:val="28"/>
          <w:szCs w:val="28"/>
        </w:rPr>
        <w:t>1.3. Цели и задачи дисциплины – требования к результатам освоения дисциплины:</w:t>
      </w:r>
    </w:p>
    <w:p w14:paraId="288BA40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101F8AE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В результате освоения дисциплины обучающийся должен</w:t>
      </w:r>
    </w:p>
    <w:p w14:paraId="2520F09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b/>
          <w:sz w:val="28"/>
          <w:szCs w:val="28"/>
        </w:rPr>
        <w:t xml:space="preserve"> уметь</w:t>
      </w:r>
      <w:r w:rsidRPr="00475FEB">
        <w:rPr>
          <w:rFonts w:ascii="Times New Roman" w:hAnsi="Times New Roman"/>
          <w:sz w:val="28"/>
          <w:szCs w:val="28"/>
        </w:rPr>
        <w:t>:</w:t>
      </w:r>
    </w:p>
    <w:p w14:paraId="7BBB034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8"/>
          <w:szCs w:val="28"/>
        </w:rPr>
      </w:pPr>
      <w:r w:rsidRPr="00475FEB">
        <w:rPr>
          <w:rFonts w:ascii="Times New Roman" w:hAnsi="Times New Roman"/>
          <w:sz w:val="28"/>
          <w:szCs w:val="28"/>
        </w:rPr>
        <w:t xml:space="preserve"> </w:t>
      </w:r>
      <w:r w:rsidRPr="00475FEB">
        <w:rPr>
          <w:rFonts w:ascii="Times New Roman" w:hAnsi="Times New Roman"/>
          <w:color w:val="000000"/>
          <w:sz w:val="28"/>
          <w:szCs w:val="28"/>
          <w:shd w:val="clear" w:color="auto" w:fill="FFFFFF"/>
        </w:rPr>
        <w:t>читать структурные, монтажные и  простые принципиальные электрические                      схемы;</w:t>
      </w:r>
    </w:p>
    <w:p w14:paraId="5078E77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рассчитывать и измерять основные параметры простых электрических, магнитных и электронных цепей;</w:t>
      </w:r>
    </w:p>
    <w:p w14:paraId="4954E76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использовать в работе электроизмерительные приборы;</w:t>
      </w:r>
    </w:p>
    <w:p w14:paraId="593DF0B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 xml:space="preserve">пускать и останавливать электродвигатели, установленные на эксплуатируемом оборудовании; </w:t>
      </w:r>
    </w:p>
    <w:p w14:paraId="3849AE2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8"/>
          <w:szCs w:val="28"/>
        </w:rPr>
      </w:pPr>
      <w:r w:rsidRPr="00475FEB">
        <w:rPr>
          <w:rFonts w:ascii="Times New Roman" w:hAnsi="Times New Roman"/>
          <w:color w:val="000000"/>
          <w:sz w:val="28"/>
          <w:szCs w:val="28"/>
          <w:shd w:val="clear" w:color="auto" w:fill="FFFFFF"/>
        </w:rPr>
        <w:t xml:space="preserve">        </w:t>
      </w:r>
    </w:p>
    <w:p w14:paraId="7DAB9F3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 xml:space="preserve">В результате освоения дисциплины обучающийся должен </w:t>
      </w:r>
    </w:p>
    <w:p w14:paraId="3C078A3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b/>
          <w:sz w:val="28"/>
          <w:szCs w:val="28"/>
        </w:rPr>
        <w:t>знать</w:t>
      </w:r>
      <w:r w:rsidRPr="00475FEB">
        <w:rPr>
          <w:rFonts w:ascii="Times New Roman" w:hAnsi="Times New Roman"/>
          <w:sz w:val="28"/>
          <w:szCs w:val="28"/>
        </w:rPr>
        <w:t>:</w:t>
      </w:r>
    </w:p>
    <w:p w14:paraId="084D873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sz w:val="28"/>
          <w:szCs w:val="28"/>
        </w:rPr>
        <w:t xml:space="preserve"> </w:t>
      </w:r>
      <w:r w:rsidRPr="00475FEB">
        <w:rPr>
          <w:rFonts w:ascii="Times New Roman" w:hAnsi="Times New Roman"/>
          <w:color w:val="000000"/>
          <w:sz w:val="28"/>
          <w:szCs w:val="28"/>
          <w:shd w:val="clear" w:color="auto" w:fill="FFFFFF"/>
        </w:rPr>
        <w:t>единицы измерения силы тока, напряжения, мощности электрического тока, сопротивления проводников;</w:t>
      </w:r>
    </w:p>
    <w:p w14:paraId="21483347"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методы расчета и измерения  основных параметров простых электрических, магнитных и электронных цепей;</w:t>
      </w:r>
    </w:p>
    <w:p w14:paraId="69E3E16A"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свойства постоянного и переменного электрического тока;</w:t>
      </w:r>
    </w:p>
    <w:p w14:paraId="664B894E"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принципы последовательного и параллельного соединения проводников и источников тока; </w:t>
      </w:r>
    </w:p>
    <w:p w14:paraId="7ADF6174"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электроизмерительные приборы (амперметр, вольтметр), их устройство, принцип действия и правила включения в электрическую цепь;</w:t>
      </w:r>
    </w:p>
    <w:p w14:paraId="66AAA376"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свойства магнитного поля;                        </w:t>
      </w:r>
    </w:p>
    <w:p w14:paraId="3B4DDDAE"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двигатели постоянного и  переменного тока, их устройство и  принцип действия;                               </w:t>
      </w:r>
    </w:p>
    <w:p w14:paraId="353E20B2"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правила пуска, остановки электродвигателей, установленных на                         эксплуатируемом оборудовании;                    </w:t>
      </w:r>
    </w:p>
    <w:p w14:paraId="2B792741"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аппаратуру защиты  электродвигателей;  методы защиты от короткого                  </w:t>
      </w:r>
    </w:p>
    <w:p w14:paraId="61E3B33D"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замыкания;                                        </w:t>
      </w:r>
    </w:p>
    <w:p w14:paraId="77602810" w14:textId="77777777" w:rsidR="002C4362" w:rsidRPr="00475FEB" w:rsidRDefault="002C4362" w:rsidP="002C4362">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заземление, зануление.                             |                                                                            </w:t>
      </w:r>
    </w:p>
    <w:p w14:paraId="3EEDE62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8"/>
          <w:szCs w:val="28"/>
        </w:rPr>
      </w:pPr>
    </w:p>
    <w:p w14:paraId="47A30ED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8"/>
          <w:szCs w:val="28"/>
        </w:rPr>
      </w:pPr>
    </w:p>
    <w:p w14:paraId="557DB33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b/>
          <w:sz w:val="28"/>
          <w:szCs w:val="28"/>
        </w:rPr>
        <w:t>1.4. Количество часов на освоение программы дисциплины:</w:t>
      </w:r>
    </w:p>
    <w:p w14:paraId="5251F02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максимальная учебная нагрузка обучающегося   48 часов,  в том числе:</w:t>
      </w:r>
    </w:p>
    <w:p w14:paraId="2C7786A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r w:rsidRPr="00475FEB">
        <w:rPr>
          <w:rFonts w:ascii="Times New Roman" w:hAnsi="Times New Roman"/>
          <w:sz w:val="28"/>
          <w:szCs w:val="28"/>
        </w:rPr>
        <w:t>обязательная аудиторная учебная нагрузка -  44 часа;</w:t>
      </w:r>
    </w:p>
    <w:p w14:paraId="00747C4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r w:rsidRPr="00475FEB">
        <w:rPr>
          <w:rFonts w:ascii="Times New Roman" w:hAnsi="Times New Roman"/>
          <w:sz w:val="28"/>
          <w:szCs w:val="28"/>
        </w:rPr>
        <w:t>самостоятельная работа   - 4 часа.</w:t>
      </w:r>
    </w:p>
    <w:p w14:paraId="0FD03C3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p>
    <w:p w14:paraId="42A3831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p>
    <w:p w14:paraId="15E9F98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p>
    <w:p w14:paraId="4C16166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p>
    <w:p w14:paraId="0666DC1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p>
    <w:p w14:paraId="33153FC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sz w:val="28"/>
          <w:szCs w:val="28"/>
        </w:rPr>
      </w:pPr>
    </w:p>
    <w:p w14:paraId="513DB48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b/>
          <w:sz w:val="40"/>
          <w:szCs w:val="40"/>
        </w:rPr>
      </w:pPr>
      <w:r w:rsidRPr="00475FEB">
        <w:rPr>
          <w:rFonts w:ascii="Times New Roman" w:hAnsi="Times New Roman"/>
          <w:b/>
          <w:sz w:val="40"/>
          <w:szCs w:val="40"/>
        </w:rPr>
        <w:t>Структура и содержание учебной дисциплины</w:t>
      </w:r>
    </w:p>
    <w:p w14:paraId="4744629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b/>
          <w:sz w:val="40"/>
          <w:szCs w:val="40"/>
        </w:rPr>
      </w:pPr>
    </w:p>
    <w:p w14:paraId="2586D46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b/>
          <w:sz w:val="32"/>
          <w:szCs w:val="32"/>
        </w:rPr>
      </w:pPr>
      <w:r w:rsidRPr="00475FEB">
        <w:rPr>
          <w:rFonts w:ascii="Times New Roman" w:hAnsi="Times New Roman"/>
          <w:b/>
          <w:sz w:val="32"/>
          <w:szCs w:val="32"/>
        </w:rPr>
        <w:t>2.1 Объем учебной дисциплины и виды учебной работы</w:t>
      </w:r>
    </w:p>
    <w:p w14:paraId="408F714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3"/>
        <w:gridCol w:w="1521"/>
      </w:tblGrid>
      <w:tr w:rsidR="002C4362" w:rsidRPr="00475FEB" w14:paraId="051DFF6C" w14:textId="77777777" w:rsidTr="0023658E">
        <w:tc>
          <w:tcPr>
            <w:tcW w:w="8028" w:type="dxa"/>
          </w:tcPr>
          <w:p w14:paraId="59FA507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32"/>
                <w:szCs w:val="32"/>
              </w:rPr>
            </w:pPr>
            <w:r w:rsidRPr="00475FEB">
              <w:rPr>
                <w:rFonts w:ascii="Times New Roman" w:hAnsi="Times New Roman"/>
                <w:b/>
                <w:sz w:val="32"/>
                <w:szCs w:val="32"/>
              </w:rPr>
              <w:t>Вид учебной работы</w:t>
            </w:r>
          </w:p>
        </w:tc>
        <w:tc>
          <w:tcPr>
            <w:tcW w:w="1542" w:type="dxa"/>
          </w:tcPr>
          <w:p w14:paraId="72ECE51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Объем часов</w:t>
            </w:r>
          </w:p>
        </w:tc>
      </w:tr>
      <w:tr w:rsidR="002C4362" w:rsidRPr="00475FEB" w14:paraId="5424A7E0" w14:textId="77777777" w:rsidTr="0023658E">
        <w:tc>
          <w:tcPr>
            <w:tcW w:w="8028" w:type="dxa"/>
          </w:tcPr>
          <w:p w14:paraId="6ADC982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32"/>
                <w:szCs w:val="32"/>
              </w:rPr>
            </w:pPr>
            <w:r w:rsidRPr="00475FEB">
              <w:rPr>
                <w:rFonts w:ascii="Times New Roman" w:hAnsi="Times New Roman"/>
                <w:b/>
                <w:sz w:val="32"/>
                <w:szCs w:val="32"/>
              </w:rPr>
              <w:t>Максимальная учебная нагрузка (всего)</w:t>
            </w:r>
          </w:p>
        </w:tc>
        <w:tc>
          <w:tcPr>
            <w:tcW w:w="1542" w:type="dxa"/>
          </w:tcPr>
          <w:p w14:paraId="2BC588F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48</w:t>
            </w:r>
          </w:p>
        </w:tc>
      </w:tr>
      <w:tr w:rsidR="002C4362" w:rsidRPr="00475FEB" w14:paraId="67ADB17B" w14:textId="77777777" w:rsidTr="0023658E">
        <w:trPr>
          <w:trHeight w:val="805"/>
        </w:trPr>
        <w:tc>
          <w:tcPr>
            <w:tcW w:w="8028" w:type="dxa"/>
          </w:tcPr>
          <w:p w14:paraId="1D491A0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32"/>
                <w:szCs w:val="32"/>
              </w:rPr>
            </w:pPr>
            <w:r w:rsidRPr="00475FEB">
              <w:rPr>
                <w:rFonts w:ascii="Times New Roman" w:hAnsi="Times New Roman"/>
                <w:b/>
                <w:sz w:val="32"/>
                <w:szCs w:val="32"/>
              </w:rPr>
              <w:t>Обязательная  аудиторная нагрузка (всего)</w:t>
            </w:r>
          </w:p>
        </w:tc>
        <w:tc>
          <w:tcPr>
            <w:tcW w:w="1542" w:type="dxa"/>
          </w:tcPr>
          <w:p w14:paraId="1878A70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44</w:t>
            </w:r>
          </w:p>
        </w:tc>
      </w:tr>
      <w:tr w:rsidR="002C4362" w:rsidRPr="00475FEB" w14:paraId="23173E27" w14:textId="77777777" w:rsidTr="0023658E">
        <w:tc>
          <w:tcPr>
            <w:tcW w:w="8028" w:type="dxa"/>
          </w:tcPr>
          <w:p w14:paraId="0D7E9D0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в том числе:</w:t>
            </w:r>
          </w:p>
        </w:tc>
        <w:tc>
          <w:tcPr>
            <w:tcW w:w="1542" w:type="dxa"/>
          </w:tcPr>
          <w:p w14:paraId="4D5A7A6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tc>
      </w:tr>
      <w:tr w:rsidR="002C4362" w:rsidRPr="00475FEB" w14:paraId="4060ECB4" w14:textId="77777777" w:rsidTr="0023658E">
        <w:tc>
          <w:tcPr>
            <w:tcW w:w="8028" w:type="dxa"/>
          </w:tcPr>
          <w:p w14:paraId="4DB82B7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лабораторные занятия</w:t>
            </w:r>
          </w:p>
        </w:tc>
        <w:tc>
          <w:tcPr>
            <w:tcW w:w="1542" w:type="dxa"/>
          </w:tcPr>
          <w:p w14:paraId="2D696BF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8</w:t>
            </w:r>
          </w:p>
        </w:tc>
      </w:tr>
      <w:tr w:rsidR="002C4362" w:rsidRPr="00475FEB" w14:paraId="72AFA17A" w14:textId="77777777" w:rsidTr="0023658E">
        <w:tc>
          <w:tcPr>
            <w:tcW w:w="8028" w:type="dxa"/>
          </w:tcPr>
          <w:p w14:paraId="616591C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контрольные работы</w:t>
            </w:r>
          </w:p>
        </w:tc>
        <w:tc>
          <w:tcPr>
            <w:tcW w:w="1542" w:type="dxa"/>
          </w:tcPr>
          <w:p w14:paraId="109657B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 xml:space="preserve">4  </w:t>
            </w:r>
          </w:p>
        </w:tc>
      </w:tr>
      <w:tr w:rsidR="002C4362" w:rsidRPr="00475FEB" w14:paraId="10458530" w14:textId="77777777" w:rsidTr="0023658E">
        <w:tc>
          <w:tcPr>
            <w:tcW w:w="8028" w:type="dxa"/>
          </w:tcPr>
          <w:p w14:paraId="56D2C6A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32"/>
                <w:szCs w:val="32"/>
              </w:rPr>
            </w:pPr>
            <w:r w:rsidRPr="00475FEB">
              <w:rPr>
                <w:rFonts w:ascii="Times New Roman" w:hAnsi="Times New Roman"/>
                <w:b/>
                <w:sz w:val="32"/>
                <w:szCs w:val="32"/>
              </w:rPr>
              <w:t>Самостоятельная работа обучающегося (всего)</w:t>
            </w:r>
          </w:p>
        </w:tc>
        <w:tc>
          <w:tcPr>
            <w:tcW w:w="1542" w:type="dxa"/>
          </w:tcPr>
          <w:p w14:paraId="6F1B958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4</w:t>
            </w:r>
          </w:p>
        </w:tc>
      </w:tr>
      <w:tr w:rsidR="002C4362" w:rsidRPr="00475FEB" w14:paraId="766BA82C" w14:textId="77777777" w:rsidTr="0023658E">
        <w:tc>
          <w:tcPr>
            <w:tcW w:w="8028" w:type="dxa"/>
          </w:tcPr>
          <w:p w14:paraId="56134E3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в том числе:</w:t>
            </w:r>
          </w:p>
        </w:tc>
        <w:tc>
          <w:tcPr>
            <w:tcW w:w="1542" w:type="dxa"/>
          </w:tcPr>
          <w:p w14:paraId="3DAB79C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tc>
      </w:tr>
      <w:tr w:rsidR="002C4362" w:rsidRPr="00475FEB" w14:paraId="59356453" w14:textId="77777777" w:rsidTr="0023658E">
        <w:tc>
          <w:tcPr>
            <w:tcW w:w="8028" w:type="dxa"/>
          </w:tcPr>
          <w:p w14:paraId="1B1F9AD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домашняя работа</w:t>
            </w:r>
          </w:p>
        </w:tc>
        <w:tc>
          <w:tcPr>
            <w:tcW w:w="1542" w:type="dxa"/>
          </w:tcPr>
          <w:p w14:paraId="26850C4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4</w:t>
            </w:r>
          </w:p>
        </w:tc>
      </w:tr>
      <w:tr w:rsidR="002C4362" w:rsidRPr="00475FEB" w14:paraId="45FDAAB0" w14:textId="77777777" w:rsidTr="0023658E">
        <w:tc>
          <w:tcPr>
            <w:tcW w:w="9570" w:type="dxa"/>
            <w:gridSpan w:val="2"/>
          </w:tcPr>
          <w:p w14:paraId="70569E2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r w:rsidRPr="00475FEB">
              <w:rPr>
                <w:rFonts w:ascii="Times New Roman" w:hAnsi="Times New Roman"/>
                <w:sz w:val="28"/>
                <w:szCs w:val="28"/>
              </w:rPr>
              <w:t>Промежуточная  аттестация в форме    зачета</w:t>
            </w:r>
          </w:p>
        </w:tc>
      </w:tr>
    </w:tbl>
    <w:p w14:paraId="2F89F31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b/>
          <w:sz w:val="40"/>
          <w:szCs w:val="40"/>
        </w:rPr>
      </w:pPr>
    </w:p>
    <w:p w14:paraId="5A3F61F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4C9E2BC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6B0346F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77C6565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0EEBDF2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8"/>
          <w:szCs w:val="28"/>
        </w:rPr>
      </w:pPr>
    </w:p>
    <w:p w14:paraId="09DD1CB6" w14:textId="77777777" w:rsidR="002C4362" w:rsidRPr="00475FEB" w:rsidRDefault="002C4362" w:rsidP="002C4362">
      <w:pPr>
        <w:spacing w:line="240" w:lineRule="auto"/>
        <w:rPr>
          <w:rFonts w:ascii="Times New Roman" w:hAnsi="Times New Roman"/>
          <w:sz w:val="28"/>
          <w:szCs w:val="28"/>
        </w:rPr>
        <w:sectPr w:rsidR="002C4362" w:rsidRPr="00475FEB" w:rsidSect="008201A6">
          <w:footerReference w:type="even" r:id="rId128"/>
          <w:footerReference w:type="default" r:id="rId129"/>
          <w:pgSz w:w="11906" w:h="16838"/>
          <w:pgMar w:top="1134" w:right="851" w:bottom="1134" w:left="1701" w:header="709" w:footer="709" w:gutter="0"/>
          <w:pgNumType w:start="1"/>
          <w:cols w:space="708"/>
          <w:titlePg/>
          <w:docGrid w:linePitch="360"/>
        </w:sectPr>
      </w:pPr>
    </w:p>
    <w:p w14:paraId="02A32C6A" w14:textId="77777777" w:rsidR="002C4362" w:rsidRPr="00475FEB" w:rsidRDefault="002C4362" w:rsidP="002C4362">
      <w:pPr>
        <w:spacing w:line="240" w:lineRule="auto"/>
        <w:rPr>
          <w:rFonts w:ascii="Times New Roman" w:hAnsi="Times New Roman"/>
          <w:sz w:val="28"/>
          <w:szCs w:val="28"/>
        </w:rPr>
      </w:pPr>
    </w:p>
    <w:p w14:paraId="48EB9E1F" w14:textId="77777777" w:rsidR="002C4362" w:rsidRPr="00475FEB" w:rsidRDefault="002C4362" w:rsidP="002C4362">
      <w:pPr>
        <w:spacing w:line="240" w:lineRule="auto"/>
        <w:rPr>
          <w:rFonts w:ascii="Times New Roman" w:hAnsi="Times New Roman"/>
          <w:b/>
          <w:sz w:val="32"/>
          <w:szCs w:val="32"/>
        </w:rPr>
      </w:pPr>
      <w:r w:rsidRPr="00475FEB">
        <w:rPr>
          <w:rFonts w:ascii="Times New Roman" w:hAnsi="Times New Roman"/>
          <w:b/>
          <w:sz w:val="32"/>
          <w:szCs w:val="32"/>
        </w:rPr>
        <w:t>2.2 Тематический план и содержание дисциплины «  Основы электротехники»</w:t>
      </w:r>
    </w:p>
    <w:p w14:paraId="121DED46" w14:textId="77777777" w:rsidR="002C4362" w:rsidRPr="00475FEB" w:rsidRDefault="002C4362" w:rsidP="002C4362">
      <w:pPr>
        <w:spacing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558"/>
        <w:gridCol w:w="900"/>
        <w:gridCol w:w="818"/>
      </w:tblGrid>
      <w:tr w:rsidR="002C4362" w:rsidRPr="00475FEB" w14:paraId="2F60E929" w14:textId="77777777" w:rsidTr="0023658E">
        <w:tc>
          <w:tcPr>
            <w:tcW w:w="3510" w:type="dxa"/>
          </w:tcPr>
          <w:p w14:paraId="21245107"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Наименование разделов и тем</w:t>
            </w:r>
          </w:p>
        </w:tc>
        <w:tc>
          <w:tcPr>
            <w:tcW w:w="9558" w:type="dxa"/>
          </w:tcPr>
          <w:p w14:paraId="09452EAC"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Содержание учебного материала, лабораторные работы, самостоятельная работа обучающихся</w:t>
            </w:r>
          </w:p>
        </w:tc>
        <w:tc>
          <w:tcPr>
            <w:tcW w:w="900" w:type="dxa"/>
          </w:tcPr>
          <w:p w14:paraId="3E1C27A5"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Объем часов</w:t>
            </w:r>
          </w:p>
        </w:tc>
        <w:tc>
          <w:tcPr>
            <w:tcW w:w="818" w:type="dxa"/>
          </w:tcPr>
          <w:p w14:paraId="5929B065" w14:textId="77777777" w:rsidR="002C4362" w:rsidRPr="00475FEB" w:rsidRDefault="002C4362" w:rsidP="0023658E">
            <w:pPr>
              <w:spacing w:line="240" w:lineRule="auto"/>
              <w:rPr>
                <w:rFonts w:ascii="Times New Roman" w:hAnsi="Times New Roman"/>
              </w:rPr>
            </w:pPr>
            <w:r w:rsidRPr="00475FEB">
              <w:rPr>
                <w:rFonts w:ascii="Times New Roman" w:hAnsi="Times New Roman"/>
                <w:b/>
              </w:rPr>
              <w:t>Уровень усвоени</w:t>
            </w:r>
            <w:r w:rsidRPr="00475FEB">
              <w:rPr>
                <w:rFonts w:ascii="Times New Roman" w:hAnsi="Times New Roman"/>
              </w:rPr>
              <w:t>я</w:t>
            </w:r>
          </w:p>
        </w:tc>
      </w:tr>
      <w:tr w:rsidR="002C4362" w:rsidRPr="00475FEB" w14:paraId="2C7ADA94" w14:textId="77777777" w:rsidTr="0023658E">
        <w:tc>
          <w:tcPr>
            <w:tcW w:w="3510" w:type="dxa"/>
          </w:tcPr>
          <w:p w14:paraId="33DD94E6"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Раздел 1.</w:t>
            </w:r>
          </w:p>
          <w:p w14:paraId="56A60E93"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 xml:space="preserve"> Электрическое поле, цепи постоянного тока</w:t>
            </w:r>
          </w:p>
        </w:tc>
        <w:tc>
          <w:tcPr>
            <w:tcW w:w="9558" w:type="dxa"/>
          </w:tcPr>
          <w:p w14:paraId="3B8A0122" w14:textId="77777777" w:rsidR="002C4362" w:rsidRPr="00475FEB" w:rsidRDefault="002C4362" w:rsidP="0023658E">
            <w:pPr>
              <w:spacing w:line="240" w:lineRule="auto"/>
              <w:rPr>
                <w:rFonts w:ascii="Times New Roman" w:hAnsi="Times New Roman"/>
                <w:sz w:val="28"/>
                <w:szCs w:val="28"/>
              </w:rPr>
            </w:pPr>
          </w:p>
        </w:tc>
        <w:tc>
          <w:tcPr>
            <w:tcW w:w="900" w:type="dxa"/>
          </w:tcPr>
          <w:p w14:paraId="385A4620"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12</w:t>
            </w:r>
          </w:p>
        </w:tc>
        <w:tc>
          <w:tcPr>
            <w:tcW w:w="818" w:type="dxa"/>
          </w:tcPr>
          <w:p w14:paraId="7A410C1E" w14:textId="77777777" w:rsidR="002C4362" w:rsidRPr="00475FEB" w:rsidRDefault="002C4362" w:rsidP="0023658E">
            <w:pPr>
              <w:spacing w:line="240" w:lineRule="auto"/>
              <w:rPr>
                <w:rFonts w:ascii="Times New Roman" w:hAnsi="Times New Roman"/>
                <w:sz w:val="28"/>
                <w:szCs w:val="28"/>
              </w:rPr>
            </w:pPr>
          </w:p>
        </w:tc>
      </w:tr>
      <w:tr w:rsidR="002C4362" w:rsidRPr="00475FEB" w14:paraId="0FBBE937" w14:textId="77777777" w:rsidTr="0023658E">
        <w:tc>
          <w:tcPr>
            <w:tcW w:w="3510" w:type="dxa"/>
          </w:tcPr>
          <w:p w14:paraId="00202707"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1.1.</w:t>
            </w:r>
          </w:p>
          <w:p w14:paraId="6C85E10D"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Электрическое поле</w:t>
            </w:r>
          </w:p>
        </w:tc>
        <w:tc>
          <w:tcPr>
            <w:tcW w:w="9558" w:type="dxa"/>
          </w:tcPr>
          <w:p w14:paraId="6717A1B0" w14:textId="77777777" w:rsidR="002C4362" w:rsidRPr="00475FEB" w:rsidRDefault="002C4362" w:rsidP="0023658E">
            <w:pPr>
              <w:spacing w:line="240" w:lineRule="auto"/>
              <w:ind w:firstLine="360"/>
              <w:jc w:val="both"/>
              <w:rPr>
                <w:rFonts w:ascii="Times New Roman" w:hAnsi="Times New Roman"/>
                <w:sz w:val="28"/>
                <w:szCs w:val="28"/>
              </w:rPr>
            </w:pPr>
            <w:r w:rsidRPr="00475FEB">
              <w:rPr>
                <w:rFonts w:ascii="Times New Roman" w:hAnsi="Times New Roman"/>
                <w:sz w:val="28"/>
                <w:szCs w:val="28"/>
              </w:rPr>
              <w:t>Знакомство с предметом «Электротехника». Электрическое поле и его основные</w:t>
            </w:r>
            <w:r w:rsidRPr="00475FEB">
              <w:rPr>
                <w:rFonts w:ascii="Times New Roman" w:hAnsi="Times New Roman"/>
              </w:rPr>
              <w:t xml:space="preserve"> </w:t>
            </w:r>
            <w:r w:rsidRPr="00475FEB">
              <w:rPr>
                <w:rFonts w:ascii="Times New Roman" w:hAnsi="Times New Roman"/>
                <w:sz w:val="28"/>
                <w:szCs w:val="28"/>
              </w:rPr>
              <w:t>характеристики. Закон Кулона.</w:t>
            </w:r>
          </w:p>
          <w:p w14:paraId="10A2CFCE"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sz w:val="28"/>
                <w:szCs w:val="28"/>
              </w:rPr>
              <w:t xml:space="preserve"> Электрическая емкость. Определение и назначение конденсатора. Общая емкость при различных соединениях конденсаторов. Энергия электрического поля.</w:t>
            </w:r>
          </w:p>
        </w:tc>
        <w:tc>
          <w:tcPr>
            <w:tcW w:w="900" w:type="dxa"/>
          </w:tcPr>
          <w:p w14:paraId="510AD6C5"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4</w:t>
            </w:r>
          </w:p>
        </w:tc>
        <w:tc>
          <w:tcPr>
            <w:tcW w:w="818" w:type="dxa"/>
          </w:tcPr>
          <w:p w14:paraId="27DE219A"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1</w:t>
            </w:r>
          </w:p>
        </w:tc>
      </w:tr>
      <w:tr w:rsidR="002C4362" w:rsidRPr="00475FEB" w14:paraId="5FEFEC85" w14:textId="77777777" w:rsidTr="0023658E">
        <w:tc>
          <w:tcPr>
            <w:tcW w:w="3510" w:type="dxa"/>
            <w:vMerge w:val="restart"/>
          </w:tcPr>
          <w:p w14:paraId="36EE9568"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1.2.</w:t>
            </w:r>
          </w:p>
          <w:p w14:paraId="79E699FC"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Электрические цепи постоянного тока</w:t>
            </w:r>
          </w:p>
        </w:tc>
        <w:tc>
          <w:tcPr>
            <w:tcW w:w="9558" w:type="dxa"/>
          </w:tcPr>
          <w:p w14:paraId="1EAE4545" w14:textId="77777777" w:rsidR="002C4362" w:rsidRPr="00475FEB" w:rsidRDefault="002C4362" w:rsidP="0023658E">
            <w:pPr>
              <w:spacing w:line="240" w:lineRule="auto"/>
              <w:ind w:firstLine="360"/>
              <w:jc w:val="both"/>
              <w:rPr>
                <w:rFonts w:ascii="Times New Roman" w:hAnsi="Times New Roman"/>
                <w:sz w:val="28"/>
                <w:szCs w:val="28"/>
              </w:rPr>
            </w:pPr>
            <w:r w:rsidRPr="00475FEB">
              <w:rPr>
                <w:rFonts w:ascii="Times New Roman" w:hAnsi="Times New Roman"/>
                <w:sz w:val="28"/>
                <w:szCs w:val="28"/>
              </w:rPr>
              <w:t xml:space="preserve">Источники и приемники электрической энергии. Элементы электрической цепи. Физические основы работы источника ЭДС. Сопротивление и проводимость проводников. Закон Ома для участка и полной цепи.  Соединения резисторов. Работа и мощность электрического тока. Режимы работы электрической цепи.   Закон Джоуля-Ленца. Нагревание проводников  током. Использование теплового действия тока в технике. </w:t>
            </w:r>
          </w:p>
        </w:tc>
        <w:tc>
          <w:tcPr>
            <w:tcW w:w="900" w:type="dxa"/>
          </w:tcPr>
          <w:p w14:paraId="1EA43120"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8</w:t>
            </w:r>
          </w:p>
        </w:tc>
        <w:tc>
          <w:tcPr>
            <w:tcW w:w="818" w:type="dxa"/>
          </w:tcPr>
          <w:p w14:paraId="1BFD4FED"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1</w:t>
            </w:r>
          </w:p>
        </w:tc>
      </w:tr>
      <w:tr w:rsidR="002C4362" w:rsidRPr="00475FEB" w14:paraId="05668991" w14:textId="77777777" w:rsidTr="0023658E">
        <w:tc>
          <w:tcPr>
            <w:tcW w:w="3510" w:type="dxa"/>
            <w:vMerge/>
          </w:tcPr>
          <w:p w14:paraId="125197B7" w14:textId="77777777" w:rsidR="002C4362" w:rsidRPr="00475FEB" w:rsidRDefault="002C4362" w:rsidP="0023658E">
            <w:pPr>
              <w:spacing w:line="240" w:lineRule="auto"/>
              <w:rPr>
                <w:rFonts w:ascii="Times New Roman" w:hAnsi="Times New Roman"/>
                <w:sz w:val="28"/>
                <w:szCs w:val="28"/>
              </w:rPr>
            </w:pPr>
          </w:p>
        </w:tc>
        <w:tc>
          <w:tcPr>
            <w:tcW w:w="9558" w:type="dxa"/>
          </w:tcPr>
          <w:p w14:paraId="5F360273"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Лабораторная работа № 1.    Построить  потенциальную диаграмму</w:t>
            </w:r>
          </w:p>
          <w:p w14:paraId="3608CDBE" w14:textId="77777777" w:rsidR="002C4362" w:rsidRPr="00475FEB" w:rsidRDefault="002C4362" w:rsidP="0023658E">
            <w:pPr>
              <w:spacing w:line="240" w:lineRule="auto"/>
              <w:ind w:firstLine="360"/>
              <w:jc w:val="both"/>
              <w:rPr>
                <w:rFonts w:ascii="Times New Roman" w:hAnsi="Times New Roman"/>
                <w:sz w:val="28"/>
                <w:szCs w:val="28"/>
              </w:rPr>
            </w:pPr>
            <w:r w:rsidRPr="00475FEB">
              <w:rPr>
                <w:rFonts w:ascii="Times New Roman" w:hAnsi="Times New Roman"/>
                <w:sz w:val="28"/>
                <w:szCs w:val="28"/>
              </w:rPr>
              <w:t xml:space="preserve"> Контрольная работа №1</w:t>
            </w:r>
          </w:p>
        </w:tc>
        <w:tc>
          <w:tcPr>
            <w:tcW w:w="900" w:type="dxa"/>
          </w:tcPr>
          <w:p w14:paraId="0AC9D54F" w14:textId="77777777" w:rsidR="002C4362" w:rsidRPr="00475FEB" w:rsidRDefault="002C4362" w:rsidP="0023658E">
            <w:pPr>
              <w:spacing w:line="240" w:lineRule="auto"/>
              <w:rPr>
                <w:rFonts w:ascii="Times New Roman" w:hAnsi="Times New Roman"/>
                <w:bCs/>
                <w:sz w:val="28"/>
                <w:szCs w:val="28"/>
              </w:rPr>
            </w:pPr>
            <w:r w:rsidRPr="00475FEB">
              <w:rPr>
                <w:rFonts w:ascii="Times New Roman" w:hAnsi="Times New Roman"/>
                <w:bCs/>
                <w:sz w:val="28"/>
                <w:szCs w:val="28"/>
              </w:rPr>
              <w:t>2</w:t>
            </w:r>
          </w:p>
          <w:p w14:paraId="7C08DEA9" w14:textId="77777777" w:rsidR="002C4362" w:rsidRPr="00475FEB" w:rsidRDefault="002C4362" w:rsidP="0023658E">
            <w:pPr>
              <w:spacing w:line="240" w:lineRule="auto"/>
              <w:rPr>
                <w:rFonts w:ascii="Times New Roman" w:hAnsi="Times New Roman"/>
                <w:bCs/>
                <w:sz w:val="28"/>
                <w:szCs w:val="28"/>
              </w:rPr>
            </w:pPr>
            <w:r w:rsidRPr="00475FEB">
              <w:rPr>
                <w:rFonts w:ascii="Times New Roman" w:hAnsi="Times New Roman"/>
                <w:bCs/>
                <w:sz w:val="28"/>
                <w:szCs w:val="28"/>
              </w:rPr>
              <w:t>2</w:t>
            </w:r>
          </w:p>
        </w:tc>
        <w:tc>
          <w:tcPr>
            <w:tcW w:w="818" w:type="dxa"/>
          </w:tcPr>
          <w:p w14:paraId="7B52E49D"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2</w:t>
            </w:r>
          </w:p>
          <w:p w14:paraId="3619588A"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3</w:t>
            </w:r>
          </w:p>
        </w:tc>
      </w:tr>
      <w:tr w:rsidR="002C4362" w:rsidRPr="00475FEB" w14:paraId="6D8CEB54" w14:textId="77777777" w:rsidTr="0023658E">
        <w:tc>
          <w:tcPr>
            <w:tcW w:w="3510" w:type="dxa"/>
          </w:tcPr>
          <w:p w14:paraId="49B83493"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Раздел 2.</w:t>
            </w:r>
          </w:p>
          <w:p w14:paraId="3AC5CE62"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Магнитное поле, электрические цепи переменного тока</w:t>
            </w:r>
          </w:p>
        </w:tc>
        <w:tc>
          <w:tcPr>
            <w:tcW w:w="9558" w:type="dxa"/>
          </w:tcPr>
          <w:p w14:paraId="518B5D6B" w14:textId="77777777" w:rsidR="002C4362" w:rsidRPr="00475FEB" w:rsidRDefault="002C4362" w:rsidP="0023658E">
            <w:pPr>
              <w:spacing w:line="240" w:lineRule="auto"/>
              <w:rPr>
                <w:rFonts w:ascii="Times New Roman" w:hAnsi="Times New Roman"/>
                <w:b/>
                <w:sz w:val="28"/>
                <w:szCs w:val="28"/>
              </w:rPr>
            </w:pPr>
          </w:p>
        </w:tc>
        <w:tc>
          <w:tcPr>
            <w:tcW w:w="900" w:type="dxa"/>
          </w:tcPr>
          <w:p w14:paraId="6A8BA736"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14</w:t>
            </w:r>
          </w:p>
        </w:tc>
        <w:tc>
          <w:tcPr>
            <w:tcW w:w="818" w:type="dxa"/>
          </w:tcPr>
          <w:p w14:paraId="0A9ABE8D" w14:textId="77777777" w:rsidR="002C4362" w:rsidRPr="00475FEB" w:rsidRDefault="002C4362" w:rsidP="0023658E">
            <w:pPr>
              <w:spacing w:line="240" w:lineRule="auto"/>
              <w:rPr>
                <w:rFonts w:ascii="Times New Roman" w:hAnsi="Times New Roman"/>
                <w:sz w:val="28"/>
                <w:szCs w:val="28"/>
              </w:rPr>
            </w:pPr>
          </w:p>
        </w:tc>
      </w:tr>
      <w:tr w:rsidR="002C4362" w:rsidRPr="00475FEB" w14:paraId="4F437604" w14:textId="77777777" w:rsidTr="0023658E">
        <w:tc>
          <w:tcPr>
            <w:tcW w:w="3510" w:type="dxa"/>
          </w:tcPr>
          <w:p w14:paraId="522CF9FD"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2.1</w:t>
            </w:r>
          </w:p>
          <w:p w14:paraId="227F3E25"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Магнитное поле</w:t>
            </w:r>
          </w:p>
        </w:tc>
        <w:tc>
          <w:tcPr>
            <w:tcW w:w="9558" w:type="dxa"/>
          </w:tcPr>
          <w:p w14:paraId="067FE61D"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sz w:val="28"/>
                <w:szCs w:val="28"/>
              </w:rPr>
              <w:t xml:space="preserve">Основные параметры, характеризующие магнитное поле в каждой его точке. Единицы магнитных величин. Закон полного тока. Магнитные материалы. Циклическое перемагничивание магнитных материалов (гистерезис).          Закон электромагнитной индукции.  </w:t>
            </w:r>
          </w:p>
        </w:tc>
        <w:tc>
          <w:tcPr>
            <w:tcW w:w="900" w:type="dxa"/>
          </w:tcPr>
          <w:p w14:paraId="73ABA3C0"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2</w:t>
            </w:r>
          </w:p>
        </w:tc>
        <w:tc>
          <w:tcPr>
            <w:tcW w:w="818" w:type="dxa"/>
          </w:tcPr>
          <w:p w14:paraId="1AB5E5F4"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1</w:t>
            </w:r>
          </w:p>
        </w:tc>
      </w:tr>
      <w:tr w:rsidR="002C4362" w:rsidRPr="00475FEB" w14:paraId="5D5379B4" w14:textId="77777777" w:rsidTr="0023658E">
        <w:tc>
          <w:tcPr>
            <w:tcW w:w="3510" w:type="dxa"/>
            <w:vMerge w:val="restart"/>
          </w:tcPr>
          <w:p w14:paraId="6A135004"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2.2.</w:t>
            </w:r>
          </w:p>
          <w:p w14:paraId="01F19E1F"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Однофазные электрические цепи переменного тока</w:t>
            </w:r>
          </w:p>
          <w:p w14:paraId="2D4BB79F" w14:textId="77777777" w:rsidR="002C4362" w:rsidRPr="00475FEB" w:rsidRDefault="002C4362" w:rsidP="0023658E">
            <w:pPr>
              <w:spacing w:line="240" w:lineRule="auto"/>
              <w:rPr>
                <w:rFonts w:ascii="Times New Roman" w:hAnsi="Times New Roman"/>
                <w:sz w:val="28"/>
                <w:szCs w:val="28"/>
              </w:rPr>
            </w:pPr>
          </w:p>
          <w:p w14:paraId="4CD0169F" w14:textId="77777777" w:rsidR="002C4362" w:rsidRPr="00475FEB" w:rsidRDefault="002C4362" w:rsidP="0023658E">
            <w:pPr>
              <w:spacing w:line="240" w:lineRule="auto"/>
              <w:rPr>
                <w:rFonts w:ascii="Times New Roman" w:hAnsi="Times New Roman"/>
                <w:sz w:val="28"/>
                <w:szCs w:val="28"/>
              </w:rPr>
            </w:pPr>
          </w:p>
          <w:p w14:paraId="6600A3A8" w14:textId="77777777" w:rsidR="002C4362" w:rsidRPr="00475FEB" w:rsidRDefault="002C4362" w:rsidP="0023658E">
            <w:pPr>
              <w:spacing w:line="240" w:lineRule="auto"/>
              <w:rPr>
                <w:rFonts w:ascii="Times New Roman" w:hAnsi="Times New Roman"/>
                <w:sz w:val="28"/>
                <w:szCs w:val="28"/>
              </w:rPr>
            </w:pPr>
          </w:p>
          <w:p w14:paraId="41935253" w14:textId="77777777" w:rsidR="002C4362" w:rsidRPr="00475FEB" w:rsidRDefault="002C4362" w:rsidP="0023658E">
            <w:pPr>
              <w:spacing w:line="240" w:lineRule="auto"/>
              <w:rPr>
                <w:rFonts w:ascii="Times New Roman" w:hAnsi="Times New Roman"/>
                <w:sz w:val="28"/>
                <w:szCs w:val="28"/>
              </w:rPr>
            </w:pPr>
          </w:p>
          <w:p w14:paraId="4BCA2261" w14:textId="77777777" w:rsidR="002C4362" w:rsidRPr="00475FEB" w:rsidRDefault="002C4362" w:rsidP="0023658E">
            <w:pPr>
              <w:spacing w:line="240" w:lineRule="auto"/>
              <w:rPr>
                <w:rFonts w:ascii="Times New Roman" w:hAnsi="Times New Roman"/>
                <w:sz w:val="28"/>
                <w:szCs w:val="28"/>
              </w:rPr>
            </w:pPr>
          </w:p>
        </w:tc>
        <w:tc>
          <w:tcPr>
            <w:tcW w:w="9558" w:type="dxa"/>
          </w:tcPr>
          <w:p w14:paraId="2495B01E" w14:textId="77777777" w:rsidR="002C4362" w:rsidRPr="00475FEB" w:rsidRDefault="002C4362" w:rsidP="0023658E">
            <w:pPr>
              <w:spacing w:line="240" w:lineRule="auto"/>
              <w:ind w:firstLine="540"/>
              <w:jc w:val="both"/>
              <w:rPr>
                <w:rFonts w:ascii="Times New Roman" w:hAnsi="Times New Roman"/>
                <w:sz w:val="28"/>
                <w:szCs w:val="28"/>
              </w:rPr>
            </w:pPr>
            <w:r w:rsidRPr="00475FEB">
              <w:rPr>
                <w:rFonts w:ascii="Times New Roman" w:hAnsi="Times New Roman"/>
                <w:sz w:val="28"/>
                <w:szCs w:val="28"/>
              </w:rPr>
              <w:t xml:space="preserve">Параметры и формы представления переменного тока и напряжения. Активное сопротивление,  индуктивность и емкость в цепи переменного тока. Построение векторных диаграмм. Электрические схемы включения элементов в цепи переменного тока. Использование закона Ома для расчетов электрических цепей. Резонанс напряжений и токов.  Активная, реактивная и полная мощности в цепи переменного тока. </w:t>
            </w:r>
          </w:p>
          <w:p w14:paraId="1D923050" w14:textId="77777777" w:rsidR="002C4362" w:rsidRPr="00475FEB" w:rsidRDefault="002C4362" w:rsidP="0023658E">
            <w:pPr>
              <w:spacing w:line="240" w:lineRule="auto"/>
              <w:rPr>
                <w:rFonts w:ascii="Times New Roman" w:hAnsi="Times New Roman"/>
                <w:sz w:val="28"/>
                <w:szCs w:val="28"/>
              </w:rPr>
            </w:pPr>
          </w:p>
          <w:p w14:paraId="0C54367F" w14:textId="77777777" w:rsidR="002C4362" w:rsidRPr="00475FEB" w:rsidRDefault="002C4362" w:rsidP="0023658E">
            <w:pPr>
              <w:spacing w:line="240" w:lineRule="auto"/>
              <w:rPr>
                <w:rFonts w:ascii="Times New Roman" w:hAnsi="Times New Roman"/>
                <w:sz w:val="28"/>
                <w:szCs w:val="28"/>
              </w:rPr>
            </w:pPr>
          </w:p>
        </w:tc>
        <w:tc>
          <w:tcPr>
            <w:tcW w:w="900" w:type="dxa"/>
          </w:tcPr>
          <w:p w14:paraId="15BB59EA"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8</w:t>
            </w:r>
          </w:p>
        </w:tc>
        <w:tc>
          <w:tcPr>
            <w:tcW w:w="818" w:type="dxa"/>
          </w:tcPr>
          <w:p w14:paraId="4F752D30"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1</w:t>
            </w:r>
          </w:p>
        </w:tc>
      </w:tr>
      <w:tr w:rsidR="002C4362" w:rsidRPr="00475FEB" w14:paraId="12B4AE0E" w14:textId="77777777" w:rsidTr="0023658E">
        <w:tc>
          <w:tcPr>
            <w:tcW w:w="3510" w:type="dxa"/>
            <w:vMerge/>
          </w:tcPr>
          <w:p w14:paraId="6670E47A" w14:textId="77777777" w:rsidR="002C4362" w:rsidRPr="00475FEB" w:rsidRDefault="002C4362" w:rsidP="0023658E">
            <w:pPr>
              <w:spacing w:line="240" w:lineRule="auto"/>
              <w:rPr>
                <w:rFonts w:ascii="Times New Roman" w:hAnsi="Times New Roman"/>
                <w:sz w:val="28"/>
                <w:szCs w:val="28"/>
              </w:rPr>
            </w:pPr>
          </w:p>
        </w:tc>
        <w:tc>
          <w:tcPr>
            <w:tcW w:w="9558" w:type="dxa"/>
          </w:tcPr>
          <w:p w14:paraId="13FA005A"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 xml:space="preserve">Лабораторная работа № 2 . Исследовать емкость и активное сопротивление в цепи переменного тока </w:t>
            </w:r>
          </w:p>
        </w:tc>
        <w:tc>
          <w:tcPr>
            <w:tcW w:w="900" w:type="dxa"/>
          </w:tcPr>
          <w:p w14:paraId="78EC42FA"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4</w:t>
            </w:r>
          </w:p>
        </w:tc>
        <w:tc>
          <w:tcPr>
            <w:tcW w:w="818" w:type="dxa"/>
          </w:tcPr>
          <w:p w14:paraId="1AD25933"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3</w:t>
            </w:r>
          </w:p>
        </w:tc>
      </w:tr>
      <w:tr w:rsidR="002C4362" w:rsidRPr="00475FEB" w14:paraId="68812269" w14:textId="77777777" w:rsidTr="0023658E">
        <w:trPr>
          <w:trHeight w:val="1590"/>
        </w:trPr>
        <w:tc>
          <w:tcPr>
            <w:tcW w:w="3510" w:type="dxa"/>
          </w:tcPr>
          <w:p w14:paraId="38860F3A"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2.3</w:t>
            </w:r>
          </w:p>
          <w:p w14:paraId="0A02EA22"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Трехфазные электрические цепи переменного тока</w:t>
            </w:r>
          </w:p>
        </w:tc>
        <w:tc>
          <w:tcPr>
            <w:tcW w:w="9558" w:type="dxa"/>
          </w:tcPr>
          <w:p w14:paraId="2CDCC776" w14:textId="77777777" w:rsidR="002C4362" w:rsidRPr="00475FEB" w:rsidRDefault="002C4362" w:rsidP="0023658E">
            <w:pPr>
              <w:spacing w:line="240" w:lineRule="auto"/>
              <w:ind w:firstLine="360"/>
              <w:jc w:val="both"/>
              <w:rPr>
                <w:rFonts w:ascii="Times New Roman" w:hAnsi="Times New Roman"/>
                <w:sz w:val="28"/>
                <w:szCs w:val="28"/>
              </w:rPr>
            </w:pPr>
            <w:r w:rsidRPr="00475FEB">
              <w:rPr>
                <w:rFonts w:ascii="Times New Roman" w:hAnsi="Times New Roman"/>
                <w:sz w:val="28"/>
                <w:szCs w:val="28"/>
              </w:rPr>
              <w:t>Элементы трехфазной системы. Получение тока и напряжения в трехфазной системе. Векторные диаграммы. Соединение обмоток трехфазного генератора «звездой» и «треугольником». Векторные диаграммы линейных и фазных напряжений и токов. Мощность в трехфазной цепи. Заземление и зануление потребителей трехфазного тока.</w:t>
            </w:r>
          </w:p>
          <w:p w14:paraId="2CDCBAAF" w14:textId="77777777" w:rsidR="002C4362" w:rsidRPr="00475FEB" w:rsidRDefault="002C4362" w:rsidP="0023658E">
            <w:pPr>
              <w:spacing w:line="240" w:lineRule="auto"/>
              <w:jc w:val="both"/>
              <w:rPr>
                <w:rFonts w:ascii="Times New Roman" w:hAnsi="Times New Roman"/>
                <w:sz w:val="28"/>
                <w:szCs w:val="28"/>
              </w:rPr>
            </w:pPr>
            <w:r w:rsidRPr="00475FEB">
              <w:rPr>
                <w:rFonts w:ascii="Times New Roman" w:hAnsi="Times New Roman"/>
                <w:sz w:val="28"/>
                <w:szCs w:val="28"/>
              </w:rPr>
              <w:t xml:space="preserve"> </w:t>
            </w:r>
          </w:p>
        </w:tc>
        <w:tc>
          <w:tcPr>
            <w:tcW w:w="900" w:type="dxa"/>
          </w:tcPr>
          <w:p w14:paraId="2AF2839F"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4</w:t>
            </w:r>
          </w:p>
        </w:tc>
        <w:tc>
          <w:tcPr>
            <w:tcW w:w="818" w:type="dxa"/>
          </w:tcPr>
          <w:p w14:paraId="34B03F82" w14:textId="77777777" w:rsidR="002C4362" w:rsidRPr="00475FEB" w:rsidRDefault="002C4362" w:rsidP="0023658E">
            <w:pPr>
              <w:spacing w:line="240" w:lineRule="auto"/>
              <w:rPr>
                <w:rFonts w:ascii="Times New Roman" w:hAnsi="Times New Roman"/>
                <w:sz w:val="28"/>
                <w:szCs w:val="28"/>
              </w:rPr>
            </w:pPr>
          </w:p>
        </w:tc>
      </w:tr>
      <w:tr w:rsidR="002C4362" w:rsidRPr="00475FEB" w14:paraId="7A403A7C" w14:textId="77777777" w:rsidTr="0023658E">
        <w:tc>
          <w:tcPr>
            <w:tcW w:w="3510" w:type="dxa"/>
          </w:tcPr>
          <w:p w14:paraId="3D11FB39"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Раздел 3.</w:t>
            </w:r>
          </w:p>
          <w:p w14:paraId="75DF94D1"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Электрические машины</w:t>
            </w:r>
          </w:p>
        </w:tc>
        <w:tc>
          <w:tcPr>
            <w:tcW w:w="9558" w:type="dxa"/>
          </w:tcPr>
          <w:p w14:paraId="1D5D1156" w14:textId="77777777" w:rsidR="002C4362" w:rsidRPr="00475FEB" w:rsidRDefault="002C4362" w:rsidP="0023658E">
            <w:pPr>
              <w:spacing w:line="240" w:lineRule="auto"/>
              <w:rPr>
                <w:rFonts w:ascii="Times New Roman" w:hAnsi="Times New Roman"/>
                <w:sz w:val="28"/>
                <w:szCs w:val="28"/>
              </w:rPr>
            </w:pPr>
          </w:p>
          <w:p w14:paraId="166ECA04" w14:textId="77777777" w:rsidR="002C4362" w:rsidRPr="00475FEB" w:rsidRDefault="002C4362" w:rsidP="0023658E">
            <w:pPr>
              <w:spacing w:line="240" w:lineRule="auto"/>
              <w:rPr>
                <w:rFonts w:ascii="Times New Roman" w:hAnsi="Times New Roman"/>
                <w:sz w:val="28"/>
                <w:szCs w:val="28"/>
              </w:rPr>
            </w:pPr>
          </w:p>
          <w:p w14:paraId="3348B0A7" w14:textId="77777777" w:rsidR="002C4362" w:rsidRPr="00475FEB" w:rsidRDefault="002C4362" w:rsidP="0023658E">
            <w:pPr>
              <w:spacing w:line="240" w:lineRule="auto"/>
              <w:rPr>
                <w:rFonts w:ascii="Times New Roman" w:hAnsi="Times New Roman"/>
                <w:sz w:val="28"/>
                <w:szCs w:val="28"/>
              </w:rPr>
            </w:pPr>
          </w:p>
          <w:p w14:paraId="06ADCF29" w14:textId="77777777" w:rsidR="002C4362" w:rsidRPr="00475FEB" w:rsidRDefault="002C4362" w:rsidP="0023658E">
            <w:pPr>
              <w:spacing w:line="240" w:lineRule="auto"/>
              <w:rPr>
                <w:rFonts w:ascii="Times New Roman" w:hAnsi="Times New Roman"/>
                <w:sz w:val="28"/>
                <w:szCs w:val="28"/>
              </w:rPr>
            </w:pPr>
          </w:p>
        </w:tc>
        <w:tc>
          <w:tcPr>
            <w:tcW w:w="900" w:type="dxa"/>
          </w:tcPr>
          <w:p w14:paraId="54F11F3A" w14:textId="77777777" w:rsidR="002C4362" w:rsidRPr="00475FEB" w:rsidRDefault="002C4362" w:rsidP="0023658E">
            <w:pPr>
              <w:spacing w:line="240" w:lineRule="auto"/>
              <w:rPr>
                <w:rFonts w:ascii="Times New Roman" w:hAnsi="Times New Roman"/>
                <w:b/>
                <w:sz w:val="36"/>
                <w:szCs w:val="36"/>
              </w:rPr>
            </w:pPr>
            <w:r w:rsidRPr="00475FEB">
              <w:rPr>
                <w:rFonts w:ascii="Times New Roman" w:hAnsi="Times New Roman"/>
                <w:b/>
                <w:sz w:val="36"/>
                <w:szCs w:val="36"/>
              </w:rPr>
              <w:t>6</w:t>
            </w:r>
          </w:p>
        </w:tc>
        <w:tc>
          <w:tcPr>
            <w:tcW w:w="818" w:type="dxa"/>
          </w:tcPr>
          <w:p w14:paraId="4147CAEA" w14:textId="77777777" w:rsidR="002C4362" w:rsidRPr="00475FEB" w:rsidRDefault="002C4362" w:rsidP="0023658E">
            <w:pPr>
              <w:spacing w:line="240" w:lineRule="auto"/>
              <w:rPr>
                <w:rFonts w:ascii="Times New Roman" w:hAnsi="Times New Roman"/>
                <w:sz w:val="28"/>
                <w:szCs w:val="28"/>
              </w:rPr>
            </w:pPr>
          </w:p>
        </w:tc>
      </w:tr>
      <w:tr w:rsidR="002C4362" w:rsidRPr="00475FEB" w14:paraId="5E058222" w14:textId="77777777" w:rsidTr="0023658E">
        <w:tc>
          <w:tcPr>
            <w:tcW w:w="3510" w:type="dxa"/>
          </w:tcPr>
          <w:p w14:paraId="0D10B231"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3.1Трансформаторы</w:t>
            </w:r>
          </w:p>
          <w:p w14:paraId="5490C11D" w14:textId="77777777" w:rsidR="002C4362" w:rsidRPr="00475FEB" w:rsidRDefault="002C4362" w:rsidP="0023658E">
            <w:pPr>
              <w:spacing w:line="240" w:lineRule="auto"/>
              <w:rPr>
                <w:rFonts w:ascii="Times New Roman" w:hAnsi="Times New Roman"/>
                <w:sz w:val="28"/>
                <w:szCs w:val="28"/>
              </w:rPr>
            </w:pPr>
          </w:p>
          <w:p w14:paraId="504D6208" w14:textId="77777777" w:rsidR="002C4362" w:rsidRPr="00475FEB" w:rsidRDefault="002C4362" w:rsidP="0023658E">
            <w:pPr>
              <w:spacing w:line="240" w:lineRule="auto"/>
              <w:rPr>
                <w:rFonts w:ascii="Times New Roman" w:hAnsi="Times New Roman"/>
                <w:sz w:val="28"/>
                <w:szCs w:val="28"/>
              </w:rPr>
            </w:pPr>
          </w:p>
          <w:p w14:paraId="43B6A758" w14:textId="77777777" w:rsidR="002C4362" w:rsidRPr="00475FEB" w:rsidRDefault="002C4362" w:rsidP="0023658E">
            <w:pPr>
              <w:spacing w:line="240" w:lineRule="auto"/>
              <w:rPr>
                <w:rFonts w:ascii="Times New Roman" w:hAnsi="Times New Roman"/>
                <w:sz w:val="28"/>
                <w:szCs w:val="28"/>
              </w:rPr>
            </w:pPr>
          </w:p>
          <w:p w14:paraId="513EBE06" w14:textId="77777777" w:rsidR="002C4362" w:rsidRPr="00475FEB" w:rsidRDefault="002C4362" w:rsidP="0023658E">
            <w:pPr>
              <w:spacing w:line="240" w:lineRule="auto"/>
              <w:rPr>
                <w:rFonts w:ascii="Times New Roman" w:hAnsi="Times New Roman"/>
                <w:sz w:val="28"/>
                <w:szCs w:val="28"/>
              </w:rPr>
            </w:pPr>
          </w:p>
        </w:tc>
        <w:tc>
          <w:tcPr>
            <w:tcW w:w="9558" w:type="dxa"/>
          </w:tcPr>
          <w:p w14:paraId="6F0CCAF6" w14:textId="77777777" w:rsidR="002C4362" w:rsidRPr="00475FEB" w:rsidRDefault="002C4362" w:rsidP="0023658E">
            <w:pPr>
              <w:spacing w:line="240" w:lineRule="auto"/>
              <w:ind w:firstLine="360"/>
              <w:rPr>
                <w:rFonts w:ascii="Times New Roman" w:hAnsi="Times New Roman"/>
                <w:sz w:val="28"/>
                <w:szCs w:val="28"/>
              </w:rPr>
            </w:pPr>
            <w:r w:rsidRPr="00475FEB">
              <w:rPr>
                <w:rFonts w:ascii="Times New Roman" w:hAnsi="Times New Roman"/>
                <w:sz w:val="28"/>
                <w:szCs w:val="28"/>
              </w:rPr>
              <w:t>Принцип действия трансформатора. Элементы конструкции. Основные параметры. Расчетные уравнения. Трехфазные и специальные трансформаторы.</w:t>
            </w:r>
          </w:p>
          <w:p w14:paraId="58D336F4" w14:textId="77777777" w:rsidR="002C4362" w:rsidRPr="00475FEB" w:rsidRDefault="002C4362" w:rsidP="0023658E">
            <w:pPr>
              <w:spacing w:line="240" w:lineRule="auto"/>
              <w:rPr>
                <w:rFonts w:ascii="Times New Roman" w:hAnsi="Times New Roman"/>
                <w:sz w:val="28"/>
                <w:szCs w:val="28"/>
              </w:rPr>
            </w:pPr>
          </w:p>
        </w:tc>
        <w:tc>
          <w:tcPr>
            <w:tcW w:w="900" w:type="dxa"/>
          </w:tcPr>
          <w:p w14:paraId="39F00496"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2</w:t>
            </w:r>
          </w:p>
        </w:tc>
        <w:tc>
          <w:tcPr>
            <w:tcW w:w="818" w:type="dxa"/>
          </w:tcPr>
          <w:p w14:paraId="47ECAF15"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1</w:t>
            </w:r>
          </w:p>
        </w:tc>
      </w:tr>
      <w:tr w:rsidR="002C4362" w:rsidRPr="00475FEB" w14:paraId="57D7986B" w14:textId="77777777" w:rsidTr="0023658E">
        <w:tc>
          <w:tcPr>
            <w:tcW w:w="3510" w:type="dxa"/>
          </w:tcPr>
          <w:p w14:paraId="145E3376"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3.2.</w:t>
            </w:r>
          </w:p>
          <w:p w14:paraId="7CE8F8ED"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Электрические машины постоянного и переменного токов</w:t>
            </w:r>
          </w:p>
        </w:tc>
        <w:tc>
          <w:tcPr>
            <w:tcW w:w="9558" w:type="dxa"/>
          </w:tcPr>
          <w:p w14:paraId="10A28BBE"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Преобразование электрической и механической энергии в электрических машинах. Основные конструктивные части электрических машин. Принцип обратимости. Классификация машин постоянного тока. Асинхронные двигатели. Пуск асинхронного двигателя. Защита двигателя от короткого замыкания</w:t>
            </w:r>
          </w:p>
          <w:p w14:paraId="46D7C460" w14:textId="77777777" w:rsidR="002C4362" w:rsidRPr="00475FEB" w:rsidRDefault="002C4362" w:rsidP="0023658E">
            <w:pPr>
              <w:spacing w:line="240" w:lineRule="auto"/>
              <w:ind w:firstLine="360"/>
              <w:rPr>
                <w:rFonts w:ascii="Times New Roman" w:hAnsi="Times New Roman"/>
                <w:sz w:val="28"/>
                <w:szCs w:val="28"/>
              </w:rPr>
            </w:pPr>
          </w:p>
        </w:tc>
        <w:tc>
          <w:tcPr>
            <w:tcW w:w="900" w:type="dxa"/>
          </w:tcPr>
          <w:p w14:paraId="5E95743C"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6</w:t>
            </w:r>
          </w:p>
        </w:tc>
        <w:tc>
          <w:tcPr>
            <w:tcW w:w="818" w:type="dxa"/>
          </w:tcPr>
          <w:p w14:paraId="26990813"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1</w:t>
            </w:r>
          </w:p>
        </w:tc>
      </w:tr>
      <w:tr w:rsidR="002C4362" w:rsidRPr="00475FEB" w14:paraId="2C5BA4CE" w14:textId="77777777" w:rsidTr="0023658E">
        <w:tc>
          <w:tcPr>
            <w:tcW w:w="3510" w:type="dxa"/>
          </w:tcPr>
          <w:p w14:paraId="04FF20B5"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b/>
                <w:sz w:val="28"/>
                <w:szCs w:val="28"/>
              </w:rPr>
              <w:t>Раздел 4.    Элементы  электронной техники</w:t>
            </w:r>
          </w:p>
        </w:tc>
        <w:tc>
          <w:tcPr>
            <w:tcW w:w="9558" w:type="dxa"/>
          </w:tcPr>
          <w:p w14:paraId="4A967F71" w14:textId="77777777" w:rsidR="002C4362" w:rsidRPr="00475FEB" w:rsidRDefault="002C4362" w:rsidP="0023658E">
            <w:pPr>
              <w:spacing w:line="240" w:lineRule="auto"/>
              <w:rPr>
                <w:rFonts w:ascii="Times New Roman" w:hAnsi="Times New Roman"/>
                <w:sz w:val="28"/>
                <w:szCs w:val="28"/>
              </w:rPr>
            </w:pPr>
          </w:p>
        </w:tc>
        <w:tc>
          <w:tcPr>
            <w:tcW w:w="900" w:type="dxa"/>
          </w:tcPr>
          <w:p w14:paraId="0AA3FB07"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16</w:t>
            </w:r>
          </w:p>
        </w:tc>
        <w:tc>
          <w:tcPr>
            <w:tcW w:w="818" w:type="dxa"/>
          </w:tcPr>
          <w:p w14:paraId="4FE20160" w14:textId="77777777" w:rsidR="002C4362" w:rsidRPr="00475FEB" w:rsidRDefault="002C4362" w:rsidP="0023658E">
            <w:pPr>
              <w:spacing w:line="240" w:lineRule="auto"/>
              <w:rPr>
                <w:rFonts w:ascii="Times New Roman" w:hAnsi="Times New Roman"/>
                <w:sz w:val="28"/>
                <w:szCs w:val="28"/>
              </w:rPr>
            </w:pPr>
          </w:p>
        </w:tc>
      </w:tr>
      <w:tr w:rsidR="002C4362" w:rsidRPr="00475FEB" w14:paraId="3FB9A514" w14:textId="77777777" w:rsidTr="0023658E">
        <w:tc>
          <w:tcPr>
            <w:tcW w:w="3510" w:type="dxa"/>
          </w:tcPr>
          <w:p w14:paraId="52CE4003"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4.1  Физические основы работы полупроводниковых приборов</w:t>
            </w:r>
          </w:p>
        </w:tc>
        <w:tc>
          <w:tcPr>
            <w:tcW w:w="9558" w:type="dxa"/>
          </w:tcPr>
          <w:p w14:paraId="4D7A9060" w14:textId="77777777" w:rsidR="002C4362" w:rsidRPr="00475FEB" w:rsidRDefault="002C4362" w:rsidP="0023658E">
            <w:pPr>
              <w:spacing w:line="240" w:lineRule="auto"/>
              <w:ind w:firstLine="360"/>
              <w:jc w:val="both"/>
              <w:rPr>
                <w:rFonts w:ascii="Times New Roman" w:hAnsi="Times New Roman"/>
                <w:sz w:val="28"/>
                <w:szCs w:val="28"/>
              </w:rPr>
            </w:pPr>
            <w:r w:rsidRPr="00475FEB">
              <w:rPr>
                <w:rFonts w:ascii="Times New Roman" w:hAnsi="Times New Roman"/>
                <w:sz w:val="28"/>
                <w:szCs w:val="28"/>
              </w:rPr>
              <w:t xml:space="preserve">   Электропроводность полупроводников, образование и свойства p-n перехода, прямое и обратное включение диода, вольт-амперная характеристика p-n перехода, виды пробоя p-n перехода.</w:t>
            </w:r>
          </w:p>
          <w:p w14:paraId="7201922E" w14:textId="77777777" w:rsidR="002C4362" w:rsidRPr="00475FEB" w:rsidRDefault="002C4362" w:rsidP="0023658E">
            <w:pPr>
              <w:spacing w:line="240" w:lineRule="auto"/>
              <w:rPr>
                <w:rFonts w:ascii="Times New Roman" w:hAnsi="Times New Roman"/>
                <w:sz w:val="28"/>
                <w:szCs w:val="28"/>
              </w:rPr>
            </w:pPr>
          </w:p>
          <w:p w14:paraId="4151F0B6"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 xml:space="preserve">  Лабораторная работа №3 Получить наглядное представление о  работе выпрямительного моста</w:t>
            </w:r>
          </w:p>
        </w:tc>
        <w:tc>
          <w:tcPr>
            <w:tcW w:w="900" w:type="dxa"/>
          </w:tcPr>
          <w:p w14:paraId="7F8C55A6"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6</w:t>
            </w:r>
          </w:p>
        </w:tc>
        <w:tc>
          <w:tcPr>
            <w:tcW w:w="818" w:type="dxa"/>
          </w:tcPr>
          <w:p w14:paraId="45BEB1D9" w14:textId="77777777" w:rsidR="002C4362" w:rsidRPr="00475FEB" w:rsidRDefault="002C4362" w:rsidP="0023658E">
            <w:pPr>
              <w:spacing w:line="240" w:lineRule="auto"/>
              <w:rPr>
                <w:rFonts w:ascii="Times New Roman" w:hAnsi="Times New Roman"/>
                <w:sz w:val="28"/>
                <w:szCs w:val="28"/>
              </w:rPr>
            </w:pPr>
          </w:p>
        </w:tc>
      </w:tr>
      <w:tr w:rsidR="002C4362" w:rsidRPr="00475FEB" w14:paraId="31AA7E9A" w14:textId="77777777" w:rsidTr="0023658E">
        <w:tc>
          <w:tcPr>
            <w:tcW w:w="3510" w:type="dxa"/>
            <w:vMerge w:val="restart"/>
          </w:tcPr>
          <w:p w14:paraId="4FFEC289"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Тема 4. Транзисторы</w:t>
            </w:r>
          </w:p>
        </w:tc>
        <w:tc>
          <w:tcPr>
            <w:tcW w:w="9558" w:type="dxa"/>
          </w:tcPr>
          <w:p w14:paraId="7B79EC8A"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 xml:space="preserve">  Схемы включения, режимы работы, основные параметры, вольт-амперные характеристики, применение в электронных схемах.     </w:t>
            </w:r>
          </w:p>
          <w:p w14:paraId="0F74641F"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Лабораторная работа №4 Ознакомиться  на практике с  работой биполярного транзистора</w:t>
            </w:r>
          </w:p>
        </w:tc>
        <w:tc>
          <w:tcPr>
            <w:tcW w:w="900" w:type="dxa"/>
          </w:tcPr>
          <w:p w14:paraId="7F31A1A5"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6</w:t>
            </w:r>
          </w:p>
        </w:tc>
        <w:tc>
          <w:tcPr>
            <w:tcW w:w="818" w:type="dxa"/>
          </w:tcPr>
          <w:p w14:paraId="2E133379" w14:textId="77777777" w:rsidR="002C4362" w:rsidRPr="00475FEB" w:rsidRDefault="002C4362" w:rsidP="0023658E">
            <w:pPr>
              <w:spacing w:line="240" w:lineRule="auto"/>
              <w:rPr>
                <w:rFonts w:ascii="Times New Roman" w:hAnsi="Times New Roman"/>
                <w:sz w:val="28"/>
                <w:szCs w:val="28"/>
              </w:rPr>
            </w:pPr>
          </w:p>
        </w:tc>
      </w:tr>
      <w:tr w:rsidR="002C4362" w:rsidRPr="00475FEB" w14:paraId="5AD4A2FE" w14:textId="77777777" w:rsidTr="0023658E">
        <w:tc>
          <w:tcPr>
            <w:tcW w:w="3510" w:type="dxa"/>
            <w:vMerge/>
          </w:tcPr>
          <w:p w14:paraId="74C7A505" w14:textId="77777777" w:rsidR="002C4362" w:rsidRPr="00475FEB" w:rsidRDefault="002C4362" w:rsidP="0023658E">
            <w:pPr>
              <w:spacing w:line="240" w:lineRule="auto"/>
              <w:rPr>
                <w:rFonts w:ascii="Times New Roman" w:hAnsi="Times New Roman"/>
                <w:b/>
                <w:sz w:val="28"/>
                <w:szCs w:val="28"/>
              </w:rPr>
            </w:pPr>
          </w:p>
        </w:tc>
        <w:tc>
          <w:tcPr>
            <w:tcW w:w="9558" w:type="dxa"/>
          </w:tcPr>
          <w:p w14:paraId="2A12B12C" w14:textId="77777777" w:rsidR="002C4362" w:rsidRPr="00475FEB" w:rsidRDefault="002C4362" w:rsidP="0023658E">
            <w:pPr>
              <w:spacing w:line="240" w:lineRule="auto"/>
              <w:rPr>
                <w:rFonts w:ascii="Times New Roman" w:hAnsi="Times New Roman"/>
                <w:sz w:val="28"/>
                <w:szCs w:val="28"/>
              </w:rPr>
            </w:pPr>
            <w:r w:rsidRPr="00475FEB">
              <w:rPr>
                <w:rFonts w:ascii="Times New Roman" w:hAnsi="Times New Roman"/>
                <w:sz w:val="28"/>
                <w:szCs w:val="28"/>
              </w:rPr>
              <w:t>Самостоятельная работа. Полевые транзисторы, тиристоры</w:t>
            </w:r>
          </w:p>
        </w:tc>
        <w:tc>
          <w:tcPr>
            <w:tcW w:w="900" w:type="dxa"/>
          </w:tcPr>
          <w:p w14:paraId="2A239E4E" w14:textId="77777777" w:rsidR="002C4362" w:rsidRPr="00475FEB" w:rsidRDefault="002C4362" w:rsidP="0023658E">
            <w:pPr>
              <w:spacing w:line="240" w:lineRule="auto"/>
              <w:rPr>
                <w:rFonts w:ascii="Times New Roman" w:hAnsi="Times New Roman"/>
                <w:b/>
                <w:sz w:val="28"/>
                <w:szCs w:val="28"/>
              </w:rPr>
            </w:pPr>
            <w:r w:rsidRPr="00475FEB">
              <w:rPr>
                <w:rFonts w:ascii="Times New Roman" w:hAnsi="Times New Roman"/>
                <w:b/>
                <w:sz w:val="28"/>
                <w:szCs w:val="28"/>
              </w:rPr>
              <w:t>4</w:t>
            </w:r>
          </w:p>
        </w:tc>
        <w:tc>
          <w:tcPr>
            <w:tcW w:w="818" w:type="dxa"/>
          </w:tcPr>
          <w:p w14:paraId="337CEE74" w14:textId="77777777" w:rsidR="002C4362" w:rsidRPr="00475FEB" w:rsidRDefault="002C4362" w:rsidP="0023658E">
            <w:pPr>
              <w:spacing w:line="240" w:lineRule="auto"/>
              <w:rPr>
                <w:rFonts w:ascii="Times New Roman" w:hAnsi="Times New Roman"/>
                <w:sz w:val="28"/>
                <w:szCs w:val="28"/>
              </w:rPr>
            </w:pPr>
          </w:p>
        </w:tc>
      </w:tr>
    </w:tbl>
    <w:p w14:paraId="2A7DD5B9" w14:textId="77777777" w:rsidR="002C4362" w:rsidRPr="00475FEB" w:rsidRDefault="002C4362" w:rsidP="002C4362">
      <w:pPr>
        <w:spacing w:line="240" w:lineRule="auto"/>
        <w:rPr>
          <w:rFonts w:ascii="Times New Roman" w:hAnsi="Times New Roman"/>
          <w:sz w:val="28"/>
          <w:szCs w:val="28"/>
        </w:rPr>
        <w:sectPr w:rsidR="002C4362" w:rsidRPr="00475FEB" w:rsidSect="008201A6">
          <w:pgSz w:w="16838" w:h="11906" w:orient="landscape"/>
          <w:pgMar w:top="851" w:right="1134" w:bottom="1701" w:left="1134" w:header="709" w:footer="709" w:gutter="0"/>
          <w:cols w:space="708"/>
          <w:docGrid w:linePitch="360"/>
        </w:sectPr>
      </w:pPr>
    </w:p>
    <w:p w14:paraId="387CDFD1"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3. условия реализации программы дисциплины</w:t>
      </w:r>
    </w:p>
    <w:p w14:paraId="29A324F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8"/>
          <w:szCs w:val="28"/>
        </w:rPr>
      </w:pPr>
      <w:r w:rsidRPr="00475FEB">
        <w:rPr>
          <w:rFonts w:ascii="Times New Roman" w:hAnsi="Times New Roman"/>
          <w:b/>
          <w:bCs/>
          <w:sz w:val="28"/>
          <w:szCs w:val="28"/>
        </w:rPr>
        <w:t>3.1. Требования к минимальному материально-техническому обеспечению</w:t>
      </w:r>
    </w:p>
    <w:p w14:paraId="72CD57D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sz w:val="28"/>
          <w:szCs w:val="28"/>
        </w:rPr>
        <w:t>Реализация программы дисциплины требует наличия учебного кабинета «Электротехника ».</w:t>
      </w:r>
    </w:p>
    <w:p w14:paraId="4AAEC91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Оборудование учебного кабинета:</w:t>
      </w:r>
    </w:p>
    <w:p w14:paraId="2E653B04"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посадочные места по количеству обучающихся;</w:t>
      </w:r>
    </w:p>
    <w:p w14:paraId="7C95E31D"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рабочее место преподавателя;</w:t>
      </w:r>
    </w:p>
    <w:p w14:paraId="1D36C77F"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комплект учебно-методической литературы и наглядных пособий;</w:t>
      </w:r>
    </w:p>
    <w:p w14:paraId="599025A2"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модели;</w:t>
      </w:r>
    </w:p>
    <w:p w14:paraId="0A00912B"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стенды;</w:t>
      </w:r>
    </w:p>
    <w:p w14:paraId="52CDE5E1"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макеты;</w:t>
      </w:r>
    </w:p>
    <w:p w14:paraId="3FF8B89D" w14:textId="77777777" w:rsidR="002C4362" w:rsidRPr="00475FEB" w:rsidRDefault="002C4362" w:rsidP="002C4362">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измерительные приборы.</w:t>
      </w:r>
    </w:p>
    <w:p w14:paraId="43CF2AA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p>
    <w:p w14:paraId="7DA3939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Технические средства обучения:</w:t>
      </w:r>
    </w:p>
    <w:p w14:paraId="0762FD87" w14:textId="77777777" w:rsidR="002C4362" w:rsidRPr="00475FEB" w:rsidRDefault="002C4362" w:rsidP="002C4362">
      <w:pPr>
        <w:numPr>
          <w:ilvl w:val="0"/>
          <w:numId w:val="24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hAnsi="Times New Roman"/>
          <w:bCs/>
          <w:sz w:val="28"/>
          <w:szCs w:val="28"/>
        </w:rPr>
      </w:pPr>
      <w:r w:rsidRPr="00475FEB">
        <w:rPr>
          <w:rFonts w:ascii="Times New Roman" w:hAnsi="Times New Roman"/>
          <w:bCs/>
          <w:sz w:val="28"/>
          <w:szCs w:val="28"/>
        </w:rPr>
        <w:t>компьютер, принтер, проектор, интерактивная доска (или сенсорный дисплей), электронные издания, комплект лицензионного программного обеспечения;</w:t>
      </w:r>
    </w:p>
    <w:p w14:paraId="7BA4D18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p>
    <w:p w14:paraId="7D06E55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Оборудование и технологическое оснащение рабочих мест:</w:t>
      </w:r>
    </w:p>
    <w:p w14:paraId="0C98DE33" w14:textId="77777777" w:rsidR="002C4362" w:rsidRPr="00475FEB" w:rsidRDefault="002C4362" w:rsidP="002C4362">
      <w:pPr>
        <w:numPr>
          <w:ilvl w:val="0"/>
          <w:numId w:val="24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hAnsi="Times New Roman"/>
          <w:bCs/>
          <w:sz w:val="28"/>
          <w:szCs w:val="28"/>
        </w:rPr>
      </w:pPr>
      <w:r w:rsidRPr="00475FEB">
        <w:rPr>
          <w:rFonts w:ascii="Times New Roman" w:hAnsi="Times New Roman"/>
          <w:bCs/>
          <w:sz w:val="28"/>
          <w:szCs w:val="28"/>
        </w:rPr>
        <w:t>комплект учебно-методической документации, наглядные пособия, электронные издания, комплект лицензионного программного обеспечения.</w:t>
      </w:r>
    </w:p>
    <w:p w14:paraId="5F9108CB"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475FEB">
        <w:rPr>
          <w:rFonts w:ascii="Times New Roman" w:hAnsi="Times New Roman" w:cs="Times New Roman"/>
          <w:b/>
          <w:sz w:val="28"/>
          <w:szCs w:val="28"/>
        </w:rPr>
        <w:t>3.2. Информационное обеспечение обучения</w:t>
      </w:r>
    </w:p>
    <w:p w14:paraId="5A0B2B6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 xml:space="preserve">Основные источники: </w:t>
      </w:r>
    </w:p>
    <w:p w14:paraId="798D48E9" w14:textId="77777777" w:rsidR="002C4362" w:rsidRPr="00475FEB" w:rsidRDefault="002C4362" w:rsidP="002C4362">
      <w:pPr>
        <w:spacing w:line="240" w:lineRule="auto"/>
        <w:ind w:left="720" w:hanging="360"/>
        <w:jc w:val="both"/>
        <w:rPr>
          <w:rFonts w:ascii="Times New Roman" w:hAnsi="Times New Roman"/>
          <w:sz w:val="28"/>
          <w:szCs w:val="28"/>
        </w:rPr>
      </w:pPr>
      <w:r w:rsidRPr="00475FEB">
        <w:rPr>
          <w:rFonts w:ascii="Times New Roman" w:hAnsi="Times New Roman"/>
          <w:sz w:val="28"/>
          <w:szCs w:val="28"/>
        </w:rPr>
        <w:t xml:space="preserve">1. Данилов И.А.,Иванов П.М. Общая электротехника с основами электроники. – М.: Высшая школа,  2012. </w:t>
      </w:r>
    </w:p>
    <w:p w14:paraId="3C3316D2" w14:textId="77777777" w:rsidR="002C4362" w:rsidRPr="00475FEB" w:rsidRDefault="002C4362" w:rsidP="002C4362">
      <w:pPr>
        <w:numPr>
          <w:ilvl w:val="0"/>
          <w:numId w:val="244"/>
        </w:numPr>
        <w:spacing w:after="0" w:line="240" w:lineRule="auto"/>
        <w:jc w:val="both"/>
        <w:rPr>
          <w:rFonts w:ascii="Times New Roman" w:hAnsi="Times New Roman"/>
          <w:sz w:val="28"/>
          <w:szCs w:val="28"/>
        </w:rPr>
      </w:pPr>
      <w:r w:rsidRPr="00475FEB">
        <w:rPr>
          <w:rFonts w:ascii="Times New Roman" w:hAnsi="Times New Roman"/>
          <w:sz w:val="28"/>
          <w:szCs w:val="28"/>
        </w:rPr>
        <w:t>В. А. Кузовкин, В.В Филатов. Электротехника и электроника.- М.: Юрайт, 2018</w:t>
      </w:r>
    </w:p>
    <w:p w14:paraId="0EFF39A7" w14:textId="77777777" w:rsidR="002C4362" w:rsidRPr="00475FEB" w:rsidRDefault="002C4362" w:rsidP="002C4362">
      <w:pPr>
        <w:numPr>
          <w:ilvl w:val="0"/>
          <w:numId w:val="244"/>
        </w:numPr>
        <w:spacing w:after="0" w:line="240" w:lineRule="auto"/>
        <w:rPr>
          <w:rFonts w:ascii="Times New Roman" w:hAnsi="Times New Roman"/>
          <w:sz w:val="28"/>
          <w:szCs w:val="28"/>
        </w:rPr>
      </w:pPr>
      <w:r w:rsidRPr="00475FEB">
        <w:rPr>
          <w:rFonts w:ascii="Times New Roman" w:hAnsi="Times New Roman"/>
          <w:sz w:val="28"/>
          <w:szCs w:val="28"/>
        </w:rPr>
        <w:t>Немцов М.В., Светлакова И.И. Электротехника. – Ростов н/Д.: Феникс, 2007.</w:t>
      </w:r>
    </w:p>
    <w:p w14:paraId="70537A75" w14:textId="77777777" w:rsidR="002C4362" w:rsidRPr="00475FEB" w:rsidRDefault="002C4362" w:rsidP="002C4362">
      <w:pPr>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Синдеев Ю.Г. Электротехника с основами электроники. - Ростов н/Д.: Феникс, 2009.</w:t>
      </w:r>
    </w:p>
    <w:p w14:paraId="4D8DBC9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p>
    <w:p w14:paraId="5188977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8"/>
          <w:szCs w:val="28"/>
        </w:rPr>
      </w:pPr>
      <w:r w:rsidRPr="00475FEB">
        <w:rPr>
          <w:rFonts w:ascii="Times New Roman" w:hAnsi="Times New Roman"/>
          <w:bCs/>
          <w:sz w:val="28"/>
          <w:szCs w:val="28"/>
        </w:rPr>
        <w:t xml:space="preserve">Дополнительные источники: </w:t>
      </w:r>
    </w:p>
    <w:p w14:paraId="00287DD1" w14:textId="77777777" w:rsidR="002C4362" w:rsidRPr="00475FEB" w:rsidRDefault="002C4362" w:rsidP="002C4362">
      <w:pPr>
        <w:spacing w:line="240" w:lineRule="auto"/>
        <w:rPr>
          <w:rFonts w:ascii="Times New Roman" w:hAnsi="Times New Roman"/>
        </w:rPr>
      </w:pPr>
      <w:r w:rsidRPr="00475FEB">
        <w:rPr>
          <w:rFonts w:ascii="Times New Roman" w:hAnsi="Times New Roman"/>
          <w:sz w:val="28"/>
          <w:szCs w:val="28"/>
        </w:rPr>
        <w:t xml:space="preserve"> Калашников С.Г. Электричество. – М.: ФИЗМАТЛИТ, 2003</w:t>
      </w:r>
      <w:r w:rsidRPr="00475FEB">
        <w:rPr>
          <w:rFonts w:ascii="Times New Roman" w:hAnsi="Times New Roman"/>
          <w:szCs w:val="28"/>
        </w:rPr>
        <w:t>.</w:t>
      </w:r>
    </w:p>
    <w:p w14:paraId="2C6F6184"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 xml:space="preserve"> Контроль и оценка результатов освоения Дисциплины</w:t>
      </w:r>
    </w:p>
    <w:p w14:paraId="47FCCD56"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475FEB">
        <w:rPr>
          <w:rFonts w:ascii="Times New Roman" w:hAnsi="Times New Roman" w:cs="Times New Roman"/>
          <w:b/>
          <w:sz w:val="28"/>
          <w:szCs w:val="28"/>
        </w:rPr>
        <w:t xml:space="preserve"> </w:t>
      </w:r>
    </w:p>
    <w:tbl>
      <w:tblPr>
        <w:tblW w:w="10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7"/>
        <w:gridCol w:w="4860"/>
      </w:tblGrid>
      <w:tr w:rsidR="002C4362" w:rsidRPr="00475FEB" w14:paraId="5B220162" w14:textId="77777777" w:rsidTr="0023658E">
        <w:trPr>
          <w:jc w:val="center"/>
        </w:trPr>
        <w:tc>
          <w:tcPr>
            <w:tcW w:w="5507" w:type="dxa"/>
            <w:vAlign w:val="center"/>
          </w:tcPr>
          <w:p w14:paraId="485E2FF0"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Результаты обучения</w:t>
            </w:r>
          </w:p>
          <w:p w14:paraId="6061DFE7"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bCs/>
              </w:rPr>
              <w:t>(освоенные умения, усвоенные знания)</w:t>
            </w:r>
          </w:p>
        </w:tc>
        <w:tc>
          <w:tcPr>
            <w:tcW w:w="4860" w:type="dxa"/>
            <w:vAlign w:val="center"/>
          </w:tcPr>
          <w:p w14:paraId="25D79954" w14:textId="77777777" w:rsidR="002C4362" w:rsidRPr="00475FEB" w:rsidRDefault="002C4362" w:rsidP="0023658E">
            <w:pPr>
              <w:spacing w:line="240" w:lineRule="auto"/>
              <w:jc w:val="center"/>
              <w:rPr>
                <w:rFonts w:ascii="Times New Roman" w:hAnsi="Times New Roman"/>
                <w:b/>
                <w:bCs/>
              </w:rPr>
            </w:pPr>
            <w:r w:rsidRPr="00475FEB">
              <w:rPr>
                <w:rFonts w:ascii="Times New Roman" w:hAnsi="Times New Roman"/>
                <w:b/>
              </w:rPr>
              <w:t xml:space="preserve">Формы и методы контроля и оценки результатов обучения </w:t>
            </w:r>
          </w:p>
        </w:tc>
      </w:tr>
      <w:tr w:rsidR="002C4362" w:rsidRPr="00475FEB" w14:paraId="313AD3A2" w14:textId="77777777" w:rsidTr="0023658E">
        <w:trPr>
          <w:jc w:val="center"/>
        </w:trPr>
        <w:tc>
          <w:tcPr>
            <w:tcW w:w="5507" w:type="dxa"/>
          </w:tcPr>
          <w:p w14:paraId="429BEC96" w14:textId="77777777" w:rsidR="002C4362" w:rsidRPr="00475FEB" w:rsidRDefault="002C4362" w:rsidP="0023658E">
            <w:pPr>
              <w:spacing w:line="240" w:lineRule="auto"/>
              <w:jc w:val="center"/>
              <w:rPr>
                <w:rFonts w:ascii="Times New Roman" w:hAnsi="Times New Roman"/>
                <w:bCs/>
              </w:rPr>
            </w:pPr>
            <w:r w:rsidRPr="00475FEB">
              <w:rPr>
                <w:rFonts w:ascii="Times New Roman" w:hAnsi="Times New Roman"/>
                <w:bCs/>
              </w:rPr>
              <w:t>1</w:t>
            </w:r>
          </w:p>
        </w:tc>
        <w:tc>
          <w:tcPr>
            <w:tcW w:w="4860" w:type="dxa"/>
          </w:tcPr>
          <w:p w14:paraId="72D0041D" w14:textId="77777777" w:rsidR="002C4362" w:rsidRPr="00475FEB" w:rsidRDefault="002C4362" w:rsidP="0023658E">
            <w:pPr>
              <w:spacing w:line="240" w:lineRule="auto"/>
              <w:jc w:val="center"/>
              <w:rPr>
                <w:rFonts w:ascii="Times New Roman" w:hAnsi="Times New Roman"/>
                <w:bCs/>
              </w:rPr>
            </w:pPr>
            <w:r w:rsidRPr="00475FEB">
              <w:rPr>
                <w:rFonts w:ascii="Times New Roman" w:hAnsi="Times New Roman"/>
                <w:bCs/>
              </w:rPr>
              <w:t>2</w:t>
            </w:r>
          </w:p>
        </w:tc>
      </w:tr>
      <w:tr w:rsidR="002C4362" w:rsidRPr="00475FEB" w14:paraId="75C11FD5" w14:textId="77777777" w:rsidTr="0023658E">
        <w:trPr>
          <w:jc w:val="center"/>
        </w:trPr>
        <w:tc>
          <w:tcPr>
            <w:tcW w:w="5507" w:type="dxa"/>
          </w:tcPr>
          <w:p w14:paraId="38D5B482" w14:textId="77777777" w:rsidR="002C4362" w:rsidRPr="00475FEB" w:rsidRDefault="002C4362" w:rsidP="0023658E">
            <w:pPr>
              <w:spacing w:line="240" w:lineRule="auto"/>
              <w:rPr>
                <w:rFonts w:ascii="Times New Roman" w:hAnsi="Times New Roman"/>
                <w:b/>
                <w:bCs/>
                <w:sz w:val="28"/>
                <w:szCs w:val="28"/>
              </w:rPr>
            </w:pPr>
            <w:r w:rsidRPr="00475FEB">
              <w:rPr>
                <w:rFonts w:ascii="Times New Roman" w:hAnsi="Times New Roman"/>
                <w:b/>
                <w:bCs/>
                <w:sz w:val="28"/>
                <w:szCs w:val="28"/>
              </w:rPr>
              <w:t xml:space="preserve">Умения: </w:t>
            </w:r>
          </w:p>
        </w:tc>
        <w:tc>
          <w:tcPr>
            <w:tcW w:w="4860" w:type="dxa"/>
          </w:tcPr>
          <w:p w14:paraId="797AC414" w14:textId="77777777" w:rsidR="002C4362" w:rsidRPr="00475FEB" w:rsidRDefault="002C4362" w:rsidP="0023658E">
            <w:pPr>
              <w:spacing w:line="240" w:lineRule="auto"/>
              <w:rPr>
                <w:rFonts w:ascii="Times New Roman" w:hAnsi="Times New Roman"/>
                <w:b/>
                <w:bCs/>
              </w:rPr>
            </w:pPr>
          </w:p>
        </w:tc>
      </w:tr>
      <w:tr w:rsidR="002C4362" w:rsidRPr="00475FEB" w14:paraId="5AA500C5" w14:textId="77777777" w:rsidTr="0023658E">
        <w:trPr>
          <w:jc w:val="center"/>
        </w:trPr>
        <w:tc>
          <w:tcPr>
            <w:tcW w:w="5507" w:type="dxa"/>
          </w:tcPr>
          <w:p w14:paraId="0CEF363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8"/>
                <w:szCs w:val="28"/>
              </w:rPr>
            </w:pPr>
            <w:r w:rsidRPr="00475FEB">
              <w:rPr>
                <w:rFonts w:ascii="Times New Roman" w:hAnsi="Times New Roman"/>
                <w:color w:val="000000"/>
                <w:sz w:val="28"/>
                <w:szCs w:val="28"/>
                <w:shd w:val="clear" w:color="auto" w:fill="FFFFFF"/>
              </w:rPr>
              <w:t>читать структурные, монтажные и  простые принципиальные электрические                      схемы;</w:t>
            </w:r>
          </w:p>
          <w:p w14:paraId="50000EAF" w14:textId="77777777" w:rsidR="002C4362" w:rsidRPr="00475FEB" w:rsidRDefault="002C4362" w:rsidP="0023658E">
            <w:pPr>
              <w:spacing w:line="240" w:lineRule="auto"/>
              <w:jc w:val="both"/>
              <w:rPr>
                <w:rFonts w:ascii="Times New Roman" w:hAnsi="Times New Roman"/>
                <w:bCs/>
              </w:rPr>
            </w:pPr>
          </w:p>
        </w:tc>
        <w:tc>
          <w:tcPr>
            <w:tcW w:w="4860" w:type="dxa"/>
          </w:tcPr>
          <w:p w14:paraId="2D403195" w14:textId="77777777" w:rsidR="002C4362" w:rsidRPr="00475FEB" w:rsidRDefault="002C4362" w:rsidP="002C4362">
            <w:pPr>
              <w:numPr>
                <w:ilvl w:val="0"/>
                <w:numId w:val="243"/>
              </w:numPr>
              <w:spacing w:after="0" w:line="240" w:lineRule="auto"/>
              <w:jc w:val="both"/>
              <w:rPr>
                <w:rFonts w:ascii="Times New Roman" w:hAnsi="Times New Roman"/>
                <w:bCs/>
              </w:rPr>
            </w:pPr>
            <w:r w:rsidRPr="00475FEB">
              <w:rPr>
                <w:rFonts w:ascii="Times New Roman" w:hAnsi="Times New Roman"/>
                <w:bCs/>
              </w:rPr>
              <w:t>Лабораторные работы</w:t>
            </w:r>
          </w:p>
          <w:p w14:paraId="12BAEB16" w14:textId="77777777" w:rsidR="002C4362" w:rsidRPr="00475FEB" w:rsidRDefault="002C4362" w:rsidP="002C4362">
            <w:pPr>
              <w:numPr>
                <w:ilvl w:val="0"/>
                <w:numId w:val="243"/>
              </w:numPr>
              <w:spacing w:after="0" w:line="240" w:lineRule="auto"/>
              <w:jc w:val="both"/>
              <w:rPr>
                <w:rFonts w:ascii="Times New Roman" w:hAnsi="Times New Roman"/>
                <w:bCs/>
              </w:rPr>
            </w:pPr>
            <w:r w:rsidRPr="00475FEB">
              <w:rPr>
                <w:rFonts w:ascii="Times New Roman" w:hAnsi="Times New Roman"/>
                <w:bCs/>
              </w:rPr>
              <w:t>Контрольные работы.</w:t>
            </w:r>
          </w:p>
          <w:p w14:paraId="27D9692F" w14:textId="77777777" w:rsidR="002C4362" w:rsidRPr="00475FEB" w:rsidRDefault="002C4362" w:rsidP="002C4362">
            <w:pPr>
              <w:numPr>
                <w:ilvl w:val="0"/>
                <w:numId w:val="243"/>
              </w:numPr>
              <w:spacing w:after="0" w:line="240" w:lineRule="auto"/>
              <w:jc w:val="both"/>
              <w:rPr>
                <w:rFonts w:ascii="Times New Roman" w:hAnsi="Times New Roman"/>
                <w:bCs/>
              </w:rPr>
            </w:pPr>
            <w:r w:rsidRPr="00475FEB">
              <w:rPr>
                <w:rFonts w:ascii="Times New Roman" w:hAnsi="Times New Roman"/>
                <w:bCs/>
              </w:rPr>
              <w:t>Домашняя работа.</w:t>
            </w:r>
          </w:p>
        </w:tc>
      </w:tr>
      <w:tr w:rsidR="002C4362" w:rsidRPr="00475FEB" w14:paraId="6110D67B" w14:textId="77777777" w:rsidTr="0023658E">
        <w:trPr>
          <w:trHeight w:val="1932"/>
          <w:jc w:val="center"/>
        </w:trPr>
        <w:tc>
          <w:tcPr>
            <w:tcW w:w="5507" w:type="dxa"/>
          </w:tcPr>
          <w:p w14:paraId="071B777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рассчитывать и измерять основные параметры простых электрических, магнитных и электронных цепей;</w:t>
            </w:r>
          </w:p>
          <w:p w14:paraId="43C2A0F1" w14:textId="77777777" w:rsidR="002C4362" w:rsidRPr="00475FEB" w:rsidRDefault="002C4362" w:rsidP="0023658E">
            <w:pPr>
              <w:spacing w:line="240" w:lineRule="auto"/>
              <w:rPr>
                <w:rFonts w:ascii="Times New Roman" w:hAnsi="Times New Roman"/>
                <w:bCs/>
              </w:rPr>
            </w:pPr>
          </w:p>
        </w:tc>
        <w:tc>
          <w:tcPr>
            <w:tcW w:w="4860" w:type="dxa"/>
          </w:tcPr>
          <w:p w14:paraId="1CA5046F" w14:textId="77777777" w:rsidR="002C4362" w:rsidRPr="00475FEB" w:rsidRDefault="002C4362" w:rsidP="002C4362">
            <w:pPr>
              <w:numPr>
                <w:ilvl w:val="0"/>
                <w:numId w:val="242"/>
              </w:numPr>
              <w:spacing w:after="0" w:line="240" w:lineRule="auto"/>
              <w:jc w:val="both"/>
              <w:rPr>
                <w:rFonts w:ascii="Times New Roman" w:hAnsi="Times New Roman"/>
                <w:bCs/>
              </w:rPr>
            </w:pPr>
            <w:r w:rsidRPr="00475FEB">
              <w:rPr>
                <w:rFonts w:ascii="Times New Roman" w:hAnsi="Times New Roman"/>
                <w:bCs/>
              </w:rPr>
              <w:t>Лабораторные работы</w:t>
            </w:r>
          </w:p>
          <w:p w14:paraId="01A7E9B9" w14:textId="77777777" w:rsidR="002C4362" w:rsidRPr="00475FEB" w:rsidRDefault="002C4362" w:rsidP="002C4362">
            <w:pPr>
              <w:numPr>
                <w:ilvl w:val="0"/>
                <w:numId w:val="242"/>
              </w:numPr>
              <w:spacing w:after="0" w:line="240" w:lineRule="auto"/>
              <w:jc w:val="both"/>
              <w:rPr>
                <w:rFonts w:ascii="Times New Roman" w:hAnsi="Times New Roman"/>
                <w:bCs/>
              </w:rPr>
            </w:pPr>
            <w:r w:rsidRPr="00475FEB">
              <w:rPr>
                <w:rFonts w:ascii="Times New Roman" w:hAnsi="Times New Roman"/>
                <w:bCs/>
              </w:rPr>
              <w:t>Контрольные работы.</w:t>
            </w:r>
          </w:p>
          <w:p w14:paraId="21BE180E" w14:textId="77777777" w:rsidR="002C4362" w:rsidRPr="00475FEB" w:rsidRDefault="002C4362" w:rsidP="002C4362">
            <w:pPr>
              <w:numPr>
                <w:ilvl w:val="0"/>
                <w:numId w:val="242"/>
              </w:numPr>
              <w:spacing w:after="0" w:line="240" w:lineRule="auto"/>
              <w:jc w:val="both"/>
              <w:rPr>
                <w:rFonts w:ascii="Times New Roman" w:hAnsi="Times New Roman"/>
                <w:bCs/>
              </w:rPr>
            </w:pPr>
            <w:r w:rsidRPr="00475FEB">
              <w:rPr>
                <w:rFonts w:ascii="Times New Roman" w:hAnsi="Times New Roman"/>
                <w:bCs/>
              </w:rPr>
              <w:t>Домашняя работа.</w:t>
            </w:r>
          </w:p>
          <w:p w14:paraId="14AD8D42" w14:textId="77777777" w:rsidR="002C4362" w:rsidRPr="00475FEB" w:rsidRDefault="002C4362" w:rsidP="0023658E">
            <w:pPr>
              <w:spacing w:line="240" w:lineRule="auto"/>
              <w:jc w:val="both"/>
              <w:rPr>
                <w:rFonts w:ascii="Times New Roman" w:hAnsi="Times New Roman"/>
                <w:bCs/>
              </w:rPr>
            </w:pPr>
          </w:p>
        </w:tc>
      </w:tr>
      <w:tr w:rsidR="002C4362" w:rsidRPr="00475FEB" w14:paraId="31B6E595" w14:textId="77777777" w:rsidTr="0023658E">
        <w:trPr>
          <w:trHeight w:val="840"/>
          <w:jc w:val="center"/>
        </w:trPr>
        <w:tc>
          <w:tcPr>
            <w:tcW w:w="5507" w:type="dxa"/>
          </w:tcPr>
          <w:p w14:paraId="5E01296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использовать в работе электроизмерительные приборы;</w:t>
            </w:r>
          </w:p>
          <w:p w14:paraId="6D9E282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8"/>
                <w:szCs w:val="28"/>
              </w:rPr>
            </w:pPr>
          </w:p>
        </w:tc>
        <w:tc>
          <w:tcPr>
            <w:tcW w:w="4860" w:type="dxa"/>
          </w:tcPr>
          <w:p w14:paraId="6778961F"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w:t>
            </w:r>
            <w:r w:rsidRPr="00475FEB">
              <w:rPr>
                <w:rFonts w:ascii="Times New Roman" w:hAnsi="Times New Roman"/>
                <w:bCs/>
              </w:rPr>
              <w:tab/>
              <w:t>Лабораторные работы</w:t>
            </w:r>
          </w:p>
          <w:p w14:paraId="182417A1"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w:t>
            </w:r>
            <w:r w:rsidRPr="00475FEB">
              <w:rPr>
                <w:rFonts w:ascii="Times New Roman" w:hAnsi="Times New Roman"/>
                <w:bCs/>
              </w:rPr>
              <w:tab/>
              <w:t>Контрольные работы.</w:t>
            </w:r>
          </w:p>
          <w:p w14:paraId="3BAB3256"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w:t>
            </w:r>
            <w:r w:rsidRPr="00475FEB">
              <w:rPr>
                <w:rFonts w:ascii="Times New Roman" w:hAnsi="Times New Roman"/>
                <w:bCs/>
              </w:rPr>
              <w:tab/>
              <w:t>Домашняя работа.</w:t>
            </w:r>
          </w:p>
        </w:tc>
      </w:tr>
      <w:tr w:rsidR="002C4362" w:rsidRPr="00475FEB" w14:paraId="4EBAA635" w14:textId="77777777" w:rsidTr="0023658E">
        <w:trPr>
          <w:trHeight w:val="840"/>
          <w:jc w:val="center"/>
        </w:trPr>
        <w:tc>
          <w:tcPr>
            <w:tcW w:w="5507" w:type="dxa"/>
          </w:tcPr>
          <w:p w14:paraId="509264E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r w:rsidRPr="00475FEB">
              <w:rPr>
                <w:rFonts w:ascii="Times New Roman" w:hAnsi="Times New Roman"/>
                <w:color w:val="000000"/>
                <w:sz w:val="28"/>
                <w:szCs w:val="28"/>
                <w:shd w:val="clear" w:color="auto" w:fill="FFFFFF"/>
              </w:rPr>
              <w:t xml:space="preserve">пускать и останавливать электродвигатели, установленные на эксплуатируемом оборудовании; </w:t>
            </w:r>
          </w:p>
          <w:p w14:paraId="1B35378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olor w:val="000000"/>
                <w:sz w:val="28"/>
                <w:szCs w:val="28"/>
                <w:shd w:val="clear" w:color="auto" w:fill="FFFFFF"/>
              </w:rPr>
            </w:pPr>
          </w:p>
        </w:tc>
        <w:tc>
          <w:tcPr>
            <w:tcW w:w="4860" w:type="dxa"/>
          </w:tcPr>
          <w:p w14:paraId="63A0E2F4"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w:t>
            </w:r>
            <w:r w:rsidRPr="00475FEB">
              <w:rPr>
                <w:rFonts w:ascii="Times New Roman" w:hAnsi="Times New Roman"/>
                <w:bCs/>
              </w:rPr>
              <w:tab/>
              <w:t>Лабораторные работы</w:t>
            </w:r>
          </w:p>
          <w:p w14:paraId="2E2F9677"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w:t>
            </w:r>
            <w:r w:rsidRPr="00475FEB">
              <w:rPr>
                <w:rFonts w:ascii="Times New Roman" w:hAnsi="Times New Roman"/>
                <w:bCs/>
              </w:rPr>
              <w:tab/>
              <w:t>Контрольные работы.</w:t>
            </w:r>
          </w:p>
          <w:p w14:paraId="72AC1551"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w:t>
            </w:r>
            <w:r w:rsidRPr="00475FEB">
              <w:rPr>
                <w:rFonts w:ascii="Times New Roman" w:hAnsi="Times New Roman"/>
                <w:bCs/>
              </w:rPr>
              <w:tab/>
              <w:t>Домашняя работа.</w:t>
            </w:r>
          </w:p>
        </w:tc>
      </w:tr>
      <w:tr w:rsidR="002C4362" w:rsidRPr="00475FEB" w14:paraId="19631251" w14:textId="77777777" w:rsidTr="0023658E">
        <w:trPr>
          <w:jc w:val="center"/>
        </w:trPr>
        <w:tc>
          <w:tcPr>
            <w:tcW w:w="5507" w:type="dxa"/>
          </w:tcPr>
          <w:p w14:paraId="69871ABD" w14:textId="77777777" w:rsidR="002C4362" w:rsidRPr="00475FEB" w:rsidRDefault="002C4362" w:rsidP="0023658E">
            <w:pPr>
              <w:spacing w:line="240" w:lineRule="auto"/>
              <w:jc w:val="both"/>
              <w:rPr>
                <w:rFonts w:ascii="Times New Roman" w:hAnsi="Times New Roman"/>
                <w:b/>
                <w:bCs/>
              </w:rPr>
            </w:pPr>
            <w:r w:rsidRPr="00475FEB">
              <w:rPr>
                <w:rFonts w:ascii="Times New Roman" w:hAnsi="Times New Roman"/>
                <w:b/>
                <w:bCs/>
              </w:rPr>
              <w:t>Знания:</w:t>
            </w:r>
          </w:p>
        </w:tc>
        <w:tc>
          <w:tcPr>
            <w:tcW w:w="4860" w:type="dxa"/>
          </w:tcPr>
          <w:p w14:paraId="7F19BC8B" w14:textId="77777777" w:rsidR="002C4362" w:rsidRPr="00475FEB" w:rsidRDefault="002C4362" w:rsidP="0023658E">
            <w:pPr>
              <w:spacing w:line="240" w:lineRule="auto"/>
              <w:jc w:val="both"/>
              <w:rPr>
                <w:rFonts w:ascii="Times New Roman" w:hAnsi="Times New Roman"/>
                <w:b/>
                <w:bCs/>
                <w:i/>
              </w:rPr>
            </w:pPr>
          </w:p>
        </w:tc>
      </w:tr>
      <w:tr w:rsidR="002C4362" w:rsidRPr="00475FEB" w14:paraId="39FF07E1" w14:textId="77777777" w:rsidTr="0023658E">
        <w:trPr>
          <w:jc w:val="center"/>
        </w:trPr>
        <w:tc>
          <w:tcPr>
            <w:tcW w:w="5507" w:type="dxa"/>
          </w:tcPr>
          <w:p w14:paraId="08C25D9C"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color w:val="000000"/>
                <w:sz w:val="28"/>
                <w:szCs w:val="28"/>
                <w:shd w:val="clear" w:color="auto" w:fill="FFFFFF"/>
              </w:rPr>
              <w:t>единицы измерения силы тока, напряжения, мощности электрического тока, сопротивления проводников;</w:t>
            </w:r>
          </w:p>
        </w:tc>
        <w:tc>
          <w:tcPr>
            <w:tcW w:w="4860" w:type="dxa"/>
          </w:tcPr>
          <w:p w14:paraId="238DD548"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133BFA0F"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7EF4CF30"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10BD580E"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4AE7CF0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0E4046F1" w14:textId="77777777" w:rsidTr="0023658E">
        <w:trPr>
          <w:jc w:val="center"/>
        </w:trPr>
        <w:tc>
          <w:tcPr>
            <w:tcW w:w="5507" w:type="dxa"/>
          </w:tcPr>
          <w:p w14:paraId="07DE1AA2"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методы расчета и измерения  основных параметров простых электрических, магнитных и электронных цепей;</w:t>
            </w:r>
          </w:p>
          <w:p w14:paraId="6EB06ECC" w14:textId="77777777" w:rsidR="002C4362" w:rsidRPr="00475FEB" w:rsidRDefault="002C4362" w:rsidP="0023658E">
            <w:pPr>
              <w:spacing w:line="240" w:lineRule="auto"/>
              <w:jc w:val="both"/>
              <w:rPr>
                <w:rFonts w:ascii="Times New Roman" w:hAnsi="Times New Roman"/>
                <w:bCs/>
              </w:rPr>
            </w:pPr>
          </w:p>
        </w:tc>
        <w:tc>
          <w:tcPr>
            <w:tcW w:w="4860" w:type="dxa"/>
          </w:tcPr>
          <w:p w14:paraId="01977FE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2C13454C"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7A562FC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5774C3D8"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358A1B26"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16353334" w14:textId="77777777" w:rsidTr="0023658E">
        <w:trPr>
          <w:jc w:val="center"/>
        </w:trPr>
        <w:tc>
          <w:tcPr>
            <w:tcW w:w="5507" w:type="dxa"/>
          </w:tcPr>
          <w:p w14:paraId="52EE3FA0"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свойства постоянного и переменного электрического тока;</w:t>
            </w:r>
          </w:p>
          <w:p w14:paraId="190BC02F" w14:textId="77777777" w:rsidR="002C4362" w:rsidRPr="00475FEB" w:rsidRDefault="002C4362" w:rsidP="0023658E">
            <w:pPr>
              <w:spacing w:line="240" w:lineRule="auto"/>
              <w:jc w:val="both"/>
              <w:rPr>
                <w:rFonts w:ascii="Times New Roman" w:hAnsi="Times New Roman"/>
                <w:bCs/>
              </w:rPr>
            </w:pPr>
          </w:p>
        </w:tc>
        <w:tc>
          <w:tcPr>
            <w:tcW w:w="4860" w:type="dxa"/>
          </w:tcPr>
          <w:p w14:paraId="72D8837E"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7739705B"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71984F5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7B2989CF"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0398C11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5F0EBF15" w14:textId="77777777" w:rsidTr="0023658E">
        <w:trPr>
          <w:jc w:val="center"/>
        </w:trPr>
        <w:tc>
          <w:tcPr>
            <w:tcW w:w="5507" w:type="dxa"/>
          </w:tcPr>
          <w:p w14:paraId="11FA182D"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принципы последовательного и параллельного соединения проводников и источников тока;</w:t>
            </w:r>
          </w:p>
        </w:tc>
        <w:tc>
          <w:tcPr>
            <w:tcW w:w="4860" w:type="dxa"/>
          </w:tcPr>
          <w:p w14:paraId="427E385C"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7F44FC3B"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148D6955"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100EAC23"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1DEE6E6B"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75171AA2" w14:textId="77777777" w:rsidTr="0023658E">
        <w:trPr>
          <w:jc w:val="center"/>
        </w:trPr>
        <w:tc>
          <w:tcPr>
            <w:tcW w:w="5507" w:type="dxa"/>
          </w:tcPr>
          <w:p w14:paraId="53C57C05"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электроизмерительные приборы (амперметр, вольтметр), их устройство, принцип действия и правила включения в электрическую цепь;</w:t>
            </w:r>
          </w:p>
        </w:tc>
        <w:tc>
          <w:tcPr>
            <w:tcW w:w="4860" w:type="dxa"/>
          </w:tcPr>
          <w:p w14:paraId="5A339B2A"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08D481D0"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5B84BD16"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0E56DB7F"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352F5D32"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6E91A52C" w14:textId="77777777" w:rsidTr="0023658E">
        <w:trPr>
          <w:jc w:val="center"/>
        </w:trPr>
        <w:tc>
          <w:tcPr>
            <w:tcW w:w="5507" w:type="dxa"/>
          </w:tcPr>
          <w:p w14:paraId="1265A008"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свойства магнитного поля;                        </w:t>
            </w:r>
          </w:p>
          <w:p w14:paraId="5FB90B07" w14:textId="77777777" w:rsidR="002C4362" w:rsidRPr="00475FEB" w:rsidRDefault="002C4362" w:rsidP="0023658E">
            <w:pPr>
              <w:pStyle w:val="HTML"/>
              <w:rPr>
                <w:rFonts w:ascii="Times New Roman" w:hAnsi="Times New Roman" w:cs="Times New Roman"/>
                <w:color w:val="000000"/>
                <w:sz w:val="28"/>
                <w:szCs w:val="28"/>
                <w:shd w:val="clear" w:color="auto" w:fill="FFFFFF"/>
              </w:rPr>
            </w:pPr>
          </w:p>
        </w:tc>
        <w:tc>
          <w:tcPr>
            <w:tcW w:w="4860" w:type="dxa"/>
          </w:tcPr>
          <w:p w14:paraId="58E8E741"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79FC8F09"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69085815"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00281BB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1DBCC9A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7D04AB43" w14:textId="77777777" w:rsidTr="0023658E">
        <w:trPr>
          <w:jc w:val="center"/>
        </w:trPr>
        <w:tc>
          <w:tcPr>
            <w:tcW w:w="5507" w:type="dxa"/>
          </w:tcPr>
          <w:p w14:paraId="647A8178"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двигатели постоянного и  переменного тока, их устройство и  принцип действия;                               </w:t>
            </w:r>
          </w:p>
          <w:p w14:paraId="4AC5B56E" w14:textId="77777777" w:rsidR="002C4362" w:rsidRPr="00475FEB" w:rsidRDefault="002C4362" w:rsidP="0023658E">
            <w:pPr>
              <w:pStyle w:val="HTML"/>
              <w:rPr>
                <w:rFonts w:ascii="Times New Roman" w:hAnsi="Times New Roman" w:cs="Times New Roman"/>
                <w:color w:val="000000"/>
                <w:sz w:val="28"/>
                <w:szCs w:val="28"/>
                <w:shd w:val="clear" w:color="auto" w:fill="FFFFFF"/>
              </w:rPr>
            </w:pPr>
          </w:p>
        </w:tc>
        <w:tc>
          <w:tcPr>
            <w:tcW w:w="4860" w:type="dxa"/>
          </w:tcPr>
          <w:p w14:paraId="1DCE18D3"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069B24A8"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08D9F7E2"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2D074B15"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0BD81E07"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60569F82" w14:textId="77777777" w:rsidTr="0023658E">
        <w:trPr>
          <w:jc w:val="center"/>
        </w:trPr>
        <w:tc>
          <w:tcPr>
            <w:tcW w:w="5507" w:type="dxa"/>
          </w:tcPr>
          <w:p w14:paraId="372B1670"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правила пуска, остановки электродвигателей, установленных на  эксплуатируемом оборудовании;                    </w:t>
            </w:r>
          </w:p>
        </w:tc>
        <w:tc>
          <w:tcPr>
            <w:tcW w:w="4860" w:type="dxa"/>
          </w:tcPr>
          <w:p w14:paraId="0B088C26"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61F54FE4"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1B06BF9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6CF19F15"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0C70D98D"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r w:rsidR="002C4362" w:rsidRPr="00475FEB" w14:paraId="480C6CF2" w14:textId="77777777" w:rsidTr="0023658E">
        <w:trPr>
          <w:jc w:val="center"/>
        </w:trPr>
        <w:tc>
          <w:tcPr>
            <w:tcW w:w="5507" w:type="dxa"/>
          </w:tcPr>
          <w:p w14:paraId="76321B49"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аппаратуру защиты  электродвигателей;  методы защиты от короткого                  </w:t>
            </w:r>
          </w:p>
          <w:p w14:paraId="7B4DB049" w14:textId="77777777" w:rsidR="002C4362" w:rsidRPr="00475FEB" w:rsidRDefault="002C4362" w:rsidP="0023658E">
            <w:pPr>
              <w:pStyle w:val="HTML"/>
              <w:rPr>
                <w:rFonts w:ascii="Times New Roman" w:hAnsi="Times New Roman" w:cs="Times New Roman"/>
                <w:color w:val="000000"/>
                <w:sz w:val="28"/>
                <w:szCs w:val="28"/>
                <w:shd w:val="clear" w:color="auto" w:fill="FFFFFF"/>
              </w:rPr>
            </w:pPr>
            <w:r w:rsidRPr="00475FEB">
              <w:rPr>
                <w:rFonts w:ascii="Times New Roman" w:hAnsi="Times New Roman" w:cs="Times New Roman"/>
                <w:color w:val="000000"/>
                <w:sz w:val="28"/>
                <w:szCs w:val="28"/>
                <w:shd w:val="clear" w:color="auto" w:fill="FFFFFF"/>
              </w:rPr>
              <w:t xml:space="preserve"> замыкания; заземление, зануление.                                                                    </w:t>
            </w:r>
          </w:p>
          <w:p w14:paraId="6E70C898" w14:textId="77777777" w:rsidR="002C4362" w:rsidRPr="00475FEB" w:rsidRDefault="002C4362" w:rsidP="0023658E">
            <w:pPr>
              <w:pStyle w:val="HTML"/>
              <w:rPr>
                <w:rFonts w:ascii="Times New Roman" w:hAnsi="Times New Roman" w:cs="Times New Roman"/>
                <w:color w:val="000000"/>
                <w:sz w:val="28"/>
                <w:szCs w:val="28"/>
                <w:shd w:val="clear" w:color="auto" w:fill="FFFFFF"/>
              </w:rPr>
            </w:pPr>
          </w:p>
        </w:tc>
        <w:tc>
          <w:tcPr>
            <w:tcW w:w="4860" w:type="dxa"/>
          </w:tcPr>
          <w:p w14:paraId="77CC5498"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1. Устный опрос, письменный опрос.</w:t>
            </w:r>
          </w:p>
          <w:p w14:paraId="74D64247"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2. Лабораторные работы</w:t>
            </w:r>
          </w:p>
          <w:p w14:paraId="5AB98FC2"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3. Контрольная работа.</w:t>
            </w:r>
          </w:p>
          <w:p w14:paraId="1BCCE9F5"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4.Домашняя работа.</w:t>
            </w:r>
          </w:p>
          <w:p w14:paraId="1F3825BC" w14:textId="77777777" w:rsidR="002C4362" w:rsidRPr="00475FEB" w:rsidRDefault="002C4362" w:rsidP="0023658E">
            <w:pPr>
              <w:spacing w:line="240" w:lineRule="auto"/>
              <w:jc w:val="both"/>
              <w:rPr>
                <w:rFonts w:ascii="Times New Roman" w:hAnsi="Times New Roman"/>
                <w:bCs/>
              </w:rPr>
            </w:pPr>
            <w:r w:rsidRPr="00475FEB">
              <w:rPr>
                <w:rFonts w:ascii="Times New Roman" w:hAnsi="Times New Roman"/>
                <w:bCs/>
              </w:rPr>
              <w:t>5.Тестирование</w:t>
            </w:r>
          </w:p>
        </w:tc>
      </w:tr>
    </w:tbl>
    <w:p w14:paraId="1FBC5CFA" w14:textId="77777777" w:rsidR="002C4362" w:rsidRPr="00475FEB" w:rsidRDefault="002C4362" w:rsidP="002C4362">
      <w:pPr>
        <w:spacing w:line="240" w:lineRule="auto"/>
        <w:rPr>
          <w:rFonts w:ascii="Times New Roman" w:hAnsi="Times New Roman"/>
          <w:sz w:val="28"/>
          <w:szCs w:val="28"/>
        </w:rPr>
      </w:pPr>
    </w:p>
    <w:p w14:paraId="1847AD3A" w14:textId="77777777" w:rsidR="002C4362" w:rsidRPr="00475FEB" w:rsidRDefault="002C4362" w:rsidP="002C4362">
      <w:pPr>
        <w:spacing w:line="240" w:lineRule="auto"/>
        <w:rPr>
          <w:rFonts w:ascii="Times New Roman" w:hAnsi="Times New Roman"/>
          <w:sz w:val="28"/>
          <w:szCs w:val="28"/>
        </w:rPr>
      </w:pPr>
      <w:r w:rsidRPr="00475FEB">
        <w:rPr>
          <w:rFonts w:ascii="Times New Roman" w:hAnsi="Times New Roman"/>
          <w:sz w:val="28"/>
          <w:szCs w:val="28"/>
        </w:rPr>
        <w:t xml:space="preserve"> </w:t>
      </w:r>
    </w:p>
    <w:p w14:paraId="10CD4BB6" w14:textId="77777777" w:rsidR="002C4362" w:rsidRPr="00475FEB" w:rsidRDefault="002C4362" w:rsidP="002C4362">
      <w:pPr>
        <w:rPr>
          <w:rFonts w:ascii="Times New Roman" w:hAnsi="Times New Roman"/>
          <w:sz w:val="28"/>
          <w:szCs w:val="28"/>
        </w:rPr>
      </w:pPr>
      <w:r w:rsidRPr="00475FEB">
        <w:rPr>
          <w:rFonts w:ascii="Times New Roman" w:hAnsi="Times New Roman"/>
          <w:sz w:val="28"/>
          <w:szCs w:val="28"/>
        </w:rPr>
        <w:br w:type="page"/>
      </w:r>
    </w:p>
    <w:p w14:paraId="2EDE3D17" w14:textId="77777777" w:rsidR="002C4362" w:rsidRPr="00475FEB" w:rsidRDefault="002C4362" w:rsidP="002C4362">
      <w:pPr>
        <w:tabs>
          <w:tab w:val="left" w:pos="3240"/>
        </w:tabs>
        <w:spacing w:line="240" w:lineRule="auto"/>
        <w:jc w:val="center"/>
        <w:rPr>
          <w:rFonts w:ascii="Times New Roman" w:hAnsi="Times New Roman"/>
          <w:b/>
          <w:sz w:val="28"/>
          <w:szCs w:val="28"/>
        </w:rPr>
      </w:pPr>
      <w:r w:rsidRPr="00475FEB">
        <w:rPr>
          <w:rFonts w:ascii="Times New Roman" w:hAnsi="Times New Roman"/>
          <w:b/>
          <w:sz w:val="28"/>
          <w:szCs w:val="28"/>
        </w:rPr>
        <w:t>РАБОЧАЯ ПРОГРАММА УЧЕБНОЙ ДИСЦИПЛИНЫ</w:t>
      </w:r>
    </w:p>
    <w:p w14:paraId="1EDA6922" w14:textId="77777777" w:rsidR="002C4362" w:rsidRPr="00475FEB" w:rsidRDefault="002C4362" w:rsidP="002C4362">
      <w:pPr>
        <w:tabs>
          <w:tab w:val="left" w:pos="3871"/>
        </w:tabs>
        <w:spacing w:line="240" w:lineRule="auto"/>
        <w:rPr>
          <w:rFonts w:ascii="Times New Roman" w:hAnsi="Times New Roman"/>
          <w:sz w:val="28"/>
          <w:szCs w:val="28"/>
        </w:rPr>
      </w:pPr>
    </w:p>
    <w:p w14:paraId="3C0005A8" w14:textId="77777777" w:rsidR="002C4362" w:rsidRPr="00475FEB" w:rsidRDefault="002C4362" w:rsidP="002C4362">
      <w:pPr>
        <w:tabs>
          <w:tab w:val="left" w:pos="3871"/>
        </w:tabs>
        <w:spacing w:line="240" w:lineRule="auto"/>
        <w:jc w:val="center"/>
        <w:rPr>
          <w:rFonts w:ascii="Times New Roman" w:hAnsi="Times New Roman"/>
          <w:b/>
          <w:sz w:val="28"/>
          <w:szCs w:val="28"/>
        </w:rPr>
      </w:pPr>
      <w:r w:rsidRPr="00475FEB">
        <w:rPr>
          <w:rFonts w:ascii="Times New Roman" w:hAnsi="Times New Roman"/>
          <w:b/>
          <w:sz w:val="28"/>
          <w:szCs w:val="28"/>
        </w:rPr>
        <w:t>ОП.07 Техническая графика</w:t>
      </w:r>
    </w:p>
    <w:p w14:paraId="67E5E2BC" w14:textId="77777777" w:rsidR="002C4362" w:rsidRPr="00475FEB" w:rsidRDefault="002C4362" w:rsidP="002C4362">
      <w:pPr>
        <w:tabs>
          <w:tab w:val="left" w:pos="3871"/>
        </w:tabs>
        <w:spacing w:line="240" w:lineRule="auto"/>
        <w:jc w:val="center"/>
        <w:rPr>
          <w:rFonts w:ascii="Times New Roman" w:hAnsi="Times New Roman"/>
          <w:b/>
          <w:sz w:val="28"/>
          <w:szCs w:val="28"/>
        </w:rPr>
      </w:pPr>
    </w:p>
    <w:p w14:paraId="793824EE" w14:textId="77777777" w:rsidR="002C4362" w:rsidRPr="00475FEB" w:rsidRDefault="002C4362" w:rsidP="002C4362">
      <w:pPr>
        <w:tabs>
          <w:tab w:val="left" w:pos="3871"/>
        </w:tabs>
        <w:spacing w:line="240" w:lineRule="auto"/>
        <w:rPr>
          <w:rFonts w:ascii="Times New Roman" w:hAnsi="Times New Roman"/>
          <w:sz w:val="28"/>
          <w:szCs w:val="28"/>
        </w:rPr>
      </w:pPr>
    </w:p>
    <w:p w14:paraId="79EDA81B" w14:textId="77777777" w:rsidR="002C4362" w:rsidRPr="00475FEB" w:rsidRDefault="002C4362" w:rsidP="002C4362">
      <w:pPr>
        <w:tabs>
          <w:tab w:val="left" w:pos="3871"/>
        </w:tabs>
        <w:spacing w:line="240" w:lineRule="auto"/>
        <w:rPr>
          <w:rFonts w:ascii="Times New Roman" w:hAnsi="Times New Roman"/>
          <w:sz w:val="28"/>
          <w:szCs w:val="28"/>
        </w:rPr>
      </w:pPr>
    </w:p>
    <w:p w14:paraId="2D571882" w14:textId="77777777" w:rsidR="002C4362" w:rsidRPr="00475FEB" w:rsidRDefault="002C4362" w:rsidP="002C4362">
      <w:pPr>
        <w:tabs>
          <w:tab w:val="left" w:pos="3871"/>
        </w:tabs>
        <w:spacing w:line="240" w:lineRule="auto"/>
        <w:rPr>
          <w:rFonts w:ascii="Times New Roman" w:hAnsi="Times New Roman"/>
          <w:sz w:val="28"/>
          <w:szCs w:val="28"/>
        </w:rPr>
      </w:pPr>
    </w:p>
    <w:p w14:paraId="01540115" w14:textId="77777777" w:rsidR="002C4362" w:rsidRPr="00475FEB" w:rsidRDefault="002C4362" w:rsidP="002C4362">
      <w:pPr>
        <w:tabs>
          <w:tab w:val="left" w:pos="3871"/>
        </w:tabs>
        <w:spacing w:line="240" w:lineRule="auto"/>
        <w:rPr>
          <w:rFonts w:ascii="Times New Roman" w:hAnsi="Times New Roman"/>
          <w:sz w:val="28"/>
          <w:szCs w:val="28"/>
        </w:rPr>
      </w:pPr>
    </w:p>
    <w:p w14:paraId="0EBA2B8B" w14:textId="77777777" w:rsidR="002C4362" w:rsidRPr="00475FEB" w:rsidRDefault="002C4362" w:rsidP="002C4362">
      <w:pPr>
        <w:tabs>
          <w:tab w:val="left" w:pos="3871"/>
        </w:tabs>
        <w:spacing w:line="240" w:lineRule="auto"/>
        <w:rPr>
          <w:rFonts w:ascii="Times New Roman" w:hAnsi="Times New Roman"/>
          <w:sz w:val="28"/>
          <w:szCs w:val="28"/>
        </w:rPr>
      </w:pPr>
    </w:p>
    <w:p w14:paraId="17252DB8" w14:textId="77777777" w:rsidR="002C4362" w:rsidRPr="00475FEB" w:rsidRDefault="002C4362" w:rsidP="002C4362">
      <w:pPr>
        <w:tabs>
          <w:tab w:val="left" w:pos="3871"/>
        </w:tabs>
        <w:spacing w:line="240" w:lineRule="auto"/>
        <w:rPr>
          <w:rFonts w:ascii="Times New Roman" w:hAnsi="Times New Roman"/>
          <w:sz w:val="28"/>
          <w:szCs w:val="28"/>
        </w:rPr>
      </w:pPr>
    </w:p>
    <w:p w14:paraId="0857AFFF" w14:textId="77777777" w:rsidR="002C4362" w:rsidRPr="00475FEB" w:rsidRDefault="002C4362" w:rsidP="002C4362">
      <w:pPr>
        <w:tabs>
          <w:tab w:val="left" w:pos="3871"/>
        </w:tabs>
        <w:spacing w:line="240" w:lineRule="auto"/>
        <w:rPr>
          <w:rFonts w:ascii="Times New Roman" w:hAnsi="Times New Roman"/>
          <w:sz w:val="28"/>
          <w:szCs w:val="28"/>
        </w:rPr>
      </w:pPr>
    </w:p>
    <w:p w14:paraId="270771B0" w14:textId="77777777" w:rsidR="002C4362" w:rsidRPr="00475FEB" w:rsidRDefault="002C4362" w:rsidP="002C4362">
      <w:pPr>
        <w:tabs>
          <w:tab w:val="left" w:pos="3871"/>
        </w:tabs>
        <w:spacing w:line="240" w:lineRule="auto"/>
        <w:rPr>
          <w:rFonts w:ascii="Times New Roman" w:hAnsi="Times New Roman"/>
          <w:sz w:val="28"/>
          <w:szCs w:val="28"/>
        </w:rPr>
      </w:pPr>
    </w:p>
    <w:p w14:paraId="63A136ED" w14:textId="77777777" w:rsidR="002C4362" w:rsidRPr="00475FEB" w:rsidRDefault="002C4362" w:rsidP="002C4362">
      <w:pPr>
        <w:tabs>
          <w:tab w:val="left" w:pos="3871"/>
        </w:tabs>
        <w:spacing w:line="240" w:lineRule="auto"/>
        <w:rPr>
          <w:rFonts w:ascii="Times New Roman" w:hAnsi="Times New Roman"/>
          <w:sz w:val="28"/>
          <w:szCs w:val="28"/>
        </w:rPr>
      </w:pPr>
    </w:p>
    <w:p w14:paraId="3AC51D51" w14:textId="77777777" w:rsidR="002C4362" w:rsidRPr="00475FEB" w:rsidRDefault="002C4362" w:rsidP="002C4362">
      <w:pPr>
        <w:tabs>
          <w:tab w:val="left" w:pos="3871"/>
        </w:tabs>
        <w:spacing w:line="240" w:lineRule="auto"/>
        <w:rPr>
          <w:rFonts w:ascii="Times New Roman" w:hAnsi="Times New Roman"/>
          <w:sz w:val="28"/>
          <w:szCs w:val="28"/>
        </w:rPr>
      </w:pPr>
    </w:p>
    <w:p w14:paraId="37028E48" w14:textId="77777777" w:rsidR="002C4362" w:rsidRPr="00475FEB" w:rsidRDefault="002C4362" w:rsidP="002C4362">
      <w:pPr>
        <w:tabs>
          <w:tab w:val="left" w:pos="3871"/>
        </w:tabs>
        <w:spacing w:line="240" w:lineRule="auto"/>
        <w:rPr>
          <w:rFonts w:ascii="Times New Roman" w:hAnsi="Times New Roman"/>
          <w:sz w:val="28"/>
          <w:szCs w:val="28"/>
        </w:rPr>
      </w:pPr>
    </w:p>
    <w:p w14:paraId="78194289" w14:textId="77777777" w:rsidR="002C4362" w:rsidRPr="00475FEB" w:rsidRDefault="002C4362" w:rsidP="002C4362">
      <w:pPr>
        <w:tabs>
          <w:tab w:val="left" w:pos="3871"/>
        </w:tabs>
        <w:spacing w:line="240" w:lineRule="auto"/>
        <w:rPr>
          <w:rFonts w:ascii="Times New Roman" w:hAnsi="Times New Roman"/>
          <w:sz w:val="28"/>
          <w:szCs w:val="28"/>
        </w:rPr>
      </w:pPr>
    </w:p>
    <w:p w14:paraId="7C1A6E90" w14:textId="77777777" w:rsidR="002C4362" w:rsidRPr="00475FEB" w:rsidRDefault="002C4362" w:rsidP="002C4362">
      <w:pPr>
        <w:tabs>
          <w:tab w:val="left" w:pos="3871"/>
        </w:tabs>
        <w:spacing w:line="240" w:lineRule="auto"/>
        <w:rPr>
          <w:rFonts w:ascii="Times New Roman" w:hAnsi="Times New Roman"/>
          <w:sz w:val="28"/>
          <w:szCs w:val="28"/>
        </w:rPr>
      </w:pPr>
    </w:p>
    <w:p w14:paraId="1D1080A0" w14:textId="77777777" w:rsidR="002C4362" w:rsidRPr="00475FEB" w:rsidRDefault="002C4362" w:rsidP="002C4362">
      <w:pPr>
        <w:pStyle w:val="1"/>
        <w:pageBreakBefore/>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jc w:val="center"/>
        <w:rPr>
          <w:rFonts w:ascii="Times New Roman" w:hAnsi="Times New Roman" w:cs="Times New Roman"/>
          <w:color w:val="auto"/>
          <w:sz w:val="24"/>
          <w:szCs w:val="24"/>
        </w:rPr>
      </w:pPr>
      <w:r w:rsidRPr="00475FEB">
        <w:rPr>
          <w:rFonts w:ascii="Times New Roman" w:hAnsi="Times New Roman" w:cs="Times New Roman"/>
          <w:color w:val="auto"/>
          <w:sz w:val="24"/>
          <w:szCs w:val="24"/>
        </w:rPr>
        <w:t>СОДЕРЖАНИЕ</w:t>
      </w:r>
    </w:p>
    <w:p w14:paraId="1D234CC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0" w:type="auto"/>
        <w:tblLayout w:type="fixed"/>
        <w:tblLook w:val="0000" w:firstRow="0" w:lastRow="0" w:firstColumn="0" w:lastColumn="0" w:noHBand="0" w:noVBand="0"/>
      </w:tblPr>
      <w:tblGrid>
        <w:gridCol w:w="7668"/>
        <w:gridCol w:w="1903"/>
      </w:tblGrid>
      <w:tr w:rsidR="002C4362" w:rsidRPr="00475FEB" w14:paraId="0D6DC40A" w14:textId="77777777" w:rsidTr="0023658E">
        <w:tc>
          <w:tcPr>
            <w:tcW w:w="7668" w:type="dxa"/>
            <w:shd w:val="clear" w:color="auto" w:fill="auto"/>
          </w:tcPr>
          <w:p w14:paraId="6E4508D1" w14:textId="77777777" w:rsidR="002C4362" w:rsidRPr="00475FEB" w:rsidRDefault="002C4362" w:rsidP="0023658E">
            <w:pPr>
              <w:pStyle w:val="1"/>
              <w:widowControl w:val="0"/>
              <w:tabs>
                <w:tab w:val="num" w:pos="0"/>
              </w:tabs>
              <w:suppressAutoHyphens/>
              <w:snapToGrid w:val="0"/>
              <w:spacing w:before="0" w:line="240" w:lineRule="auto"/>
              <w:ind w:left="284"/>
              <w:jc w:val="both"/>
              <w:rPr>
                <w:rFonts w:ascii="Times New Roman" w:hAnsi="Times New Roman" w:cs="Times New Roman"/>
                <w:caps/>
                <w:color w:val="auto"/>
                <w:sz w:val="24"/>
                <w:szCs w:val="24"/>
              </w:rPr>
            </w:pPr>
          </w:p>
        </w:tc>
        <w:tc>
          <w:tcPr>
            <w:tcW w:w="1903" w:type="dxa"/>
            <w:shd w:val="clear" w:color="auto" w:fill="auto"/>
          </w:tcPr>
          <w:p w14:paraId="69701F4D" w14:textId="77777777" w:rsidR="002C4362" w:rsidRPr="00475FEB" w:rsidRDefault="002C4362" w:rsidP="0023658E">
            <w:pPr>
              <w:snapToGrid w:val="0"/>
              <w:spacing w:after="0" w:line="240" w:lineRule="auto"/>
              <w:jc w:val="center"/>
              <w:rPr>
                <w:rFonts w:ascii="Times New Roman" w:hAnsi="Times New Roman"/>
                <w:sz w:val="24"/>
                <w:szCs w:val="24"/>
              </w:rPr>
            </w:pPr>
          </w:p>
        </w:tc>
      </w:tr>
      <w:tr w:rsidR="002C4362" w:rsidRPr="00475FEB" w14:paraId="0FFF486C" w14:textId="77777777" w:rsidTr="0023658E">
        <w:tc>
          <w:tcPr>
            <w:tcW w:w="7668" w:type="dxa"/>
            <w:shd w:val="clear" w:color="auto" w:fill="auto"/>
          </w:tcPr>
          <w:p w14:paraId="470658CC" w14:textId="77777777" w:rsidR="002C4362" w:rsidRPr="00475FEB" w:rsidRDefault="002C4362" w:rsidP="002C4362">
            <w:pPr>
              <w:pStyle w:val="1"/>
              <w:keepLines w:val="0"/>
              <w:widowControl w:val="0"/>
              <w:numPr>
                <w:ilvl w:val="0"/>
                <w:numId w:val="245"/>
              </w:numPr>
              <w:tabs>
                <w:tab w:val="clear" w:pos="644"/>
              </w:tabs>
              <w:suppressAutoHyphens/>
              <w:autoSpaceDE w:val="0"/>
              <w:snapToGrid w:val="0"/>
              <w:spacing w:before="0" w:line="240" w:lineRule="auto"/>
              <w:ind w:left="720"/>
              <w:jc w:val="both"/>
              <w:rPr>
                <w:rFonts w:ascii="Times New Roman" w:hAnsi="Times New Roman" w:cs="Times New Roman"/>
                <w:caps/>
                <w:color w:val="auto"/>
                <w:sz w:val="24"/>
                <w:szCs w:val="24"/>
              </w:rPr>
            </w:pPr>
            <w:r w:rsidRPr="00475FEB">
              <w:rPr>
                <w:rFonts w:ascii="Times New Roman" w:hAnsi="Times New Roman" w:cs="Times New Roman"/>
                <w:caps/>
                <w:color w:val="auto"/>
                <w:sz w:val="24"/>
                <w:szCs w:val="24"/>
              </w:rPr>
              <w:t>ПАСПОРТ  ПРОГРАММЫ УЧЕБНОЙ ДИСЦИПЛИНЫ</w:t>
            </w:r>
          </w:p>
          <w:p w14:paraId="5989678B" w14:textId="77777777" w:rsidR="002C4362" w:rsidRPr="00475FEB" w:rsidRDefault="002C4362" w:rsidP="0023658E">
            <w:pPr>
              <w:spacing w:after="0" w:line="240" w:lineRule="auto"/>
              <w:rPr>
                <w:rFonts w:ascii="Times New Roman" w:hAnsi="Times New Roman"/>
                <w:sz w:val="24"/>
                <w:szCs w:val="24"/>
              </w:rPr>
            </w:pPr>
          </w:p>
        </w:tc>
        <w:tc>
          <w:tcPr>
            <w:tcW w:w="1903" w:type="dxa"/>
            <w:shd w:val="clear" w:color="auto" w:fill="auto"/>
          </w:tcPr>
          <w:p w14:paraId="07562CBF" w14:textId="77777777" w:rsidR="002C4362" w:rsidRPr="00475FEB" w:rsidRDefault="002C4362" w:rsidP="0023658E">
            <w:pPr>
              <w:snapToGrid w:val="0"/>
              <w:spacing w:after="0" w:line="240" w:lineRule="auto"/>
              <w:jc w:val="center"/>
              <w:rPr>
                <w:rFonts w:ascii="Times New Roman" w:hAnsi="Times New Roman"/>
                <w:sz w:val="24"/>
                <w:szCs w:val="24"/>
              </w:rPr>
            </w:pPr>
            <w:r w:rsidRPr="00475FEB">
              <w:rPr>
                <w:rFonts w:ascii="Times New Roman" w:hAnsi="Times New Roman"/>
                <w:sz w:val="24"/>
                <w:szCs w:val="24"/>
              </w:rPr>
              <w:t>4</w:t>
            </w:r>
          </w:p>
        </w:tc>
      </w:tr>
      <w:tr w:rsidR="002C4362" w:rsidRPr="00475FEB" w14:paraId="3096428B" w14:textId="77777777" w:rsidTr="0023658E">
        <w:tc>
          <w:tcPr>
            <w:tcW w:w="7668" w:type="dxa"/>
            <w:shd w:val="clear" w:color="auto" w:fill="auto"/>
          </w:tcPr>
          <w:p w14:paraId="4F8A1114" w14:textId="77777777" w:rsidR="002C4362" w:rsidRPr="00475FEB" w:rsidRDefault="002C4362" w:rsidP="002C4362">
            <w:pPr>
              <w:pStyle w:val="1"/>
              <w:keepLines w:val="0"/>
              <w:widowControl w:val="0"/>
              <w:numPr>
                <w:ilvl w:val="0"/>
                <w:numId w:val="245"/>
              </w:numPr>
              <w:tabs>
                <w:tab w:val="clear" w:pos="644"/>
              </w:tabs>
              <w:suppressAutoHyphens/>
              <w:autoSpaceDE w:val="0"/>
              <w:snapToGrid w:val="0"/>
              <w:spacing w:before="0" w:line="240" w:lineRule="auto"/>
              <w:ind w:left="720"/>
              <w:jc w:val="both"/>
              <w:rPr>
                <w:rFonts w:ascii="Times New Roman" w:hAnsi="Times New Roman" w:cs="Times New Roman"/>
                <w:caps/>
                <w:color w:val="auto"/>
                <w:sz w:val="24"/>
                <w:szCs w:val="24"/>
              </w:rPr>
            </w:pPr>
            <w:r w:rsidRPr="00475FEB">
              <w:rPr>
                <w:rFonts w:ascii="Times New Roman" w:hAnsi="Times New Roman" w:cs="Times New Roman"/>
                <w:caps/>
                <w:color w:val="auto"/>
                <w:sz w:val="24"/>
                <w:szCs w:val="24"/>
              </w:rPr>
              <w:t>СТРУКТУРА и содержание УЧЕБНОЙ ДИСЦИПЛИНЫ</w:t>
            </w:r>
          </w:p>
          <w:p w14:paraId="7EBE0ECB" w14:textId="77777777" w:rsidR="002C4362" w:rsidRPr="00475FEB" w:rsidRDefault="002C4362" w:rsidP="0023658E">
            <w:pPr>
              <w:pStyle w:val="1"/>
              <w:widowControl w:val="0"/>
              <w:tabs>
                <w:tab w:val="num" w:pos="0"/>
              </w:tabs>
              <w:suppressAutoHyphens/>
              <w:spacing w:before="0" w:line="240" w:lineRule="auto"/>
              <w:ind w:left="284"/>
              <w:jc w:val="both"/>
              <w:rPr>
                <w:rFonts w:ascii="Times New Roman" w:hAnsi="Times New Roman" w:cs="Times New Roman"/>
                <w:caps/>
                <w:color w:val="auto"/>
                <w:sz w:val="24"/>
                <w:szCs w:val="24"/>
              </w:rPr>
            </w:pPr>
          </w:p>
        </w:tc>
        <w:tc>
          <w:tcPr>
            <w:tcW w:w="1903" w:type="dxa"/>
            <w:shd w:val="clear" w:color="auto" w:fill="auto"/>
          </w:tcPr>
          <w:p w14:paraId="5C4A7C7A" w14:textId="77777777" w:rsidR="002C4362" w:rsidRPr="00475FEB" w:rsidRDefault="002C4362" w:rsidP="0023658E">
            <w:pPr>
              <w:snapToGrid w:val="0"/>
              <w:spacing w:after="0" w:line="240" w:lineRule="auto"/>
              <w:jc w:val="center"/>
              <w:rPr>
                <w:rFonts w:ascii="Times New Roman" w:hAnsi="Times New Roman"/>
                <w:sz w:val="24"/>
                <w:szCs w:val="24"/>
              </w:rPr>
            </w:pPr>
            <w:r w:rsidRPr="00475FEB">
              <w:rPr>
                <w:rFonts w:ascii="Times New Roman" w:hAnsi="Times New Roman"/>
                <w:sz w:val="24"/>
                <w:szCs w:val="24"/>
              </w:rPr>
              <w:t>5</w:t>
            </w:r>
          </w:p>
        </w:tc>
      </w:tr>
      <w:tr w:rsidR="002C4362" w:rsidRPr="00475FEB" w14:paraId="74075189" w14:textId="77777777" w:rsidTr="0023658E">
        <w:trPr>
          <w:trHeight w:val="670"/>
        </w:trPr>
        <w:tc>
          <w:tcPr>
            <w:tcW w:w="7668" w:type="dxa"/>
            <w:shd w:val="clear" w:color="auto" w:fill="auto"/>
          </w:tcPr>
          <w:p w14:paraId="0F838965" w14:textId="77777777" w:rsidR="002C4362" w:rsidRPr="00475FEB" w:rsidRDefault="002C4362" w:rsidP="002C4362">
            <w:pPr>
              <w:pStyle w:val="1"/>
              <w:keepLines w:val="0"/>
              <w:widowControl w:val="0"/>
              <w:numPr>
                <w:ilvl w:val="0"/>
                <w:numId w:val="245"/>
              </w:numPr>
              <w:tabs>
                <w:tab w:val="clear" w:pos="644"/>
              </w:tabs>
              <w:suppressAutoHyphens/>
              <w:autoSpaceDE w:val="0"/>
              <w:snapToGrid w:val="0"/>
              <w:spacing w:before="0" w:line="240" w:lineRule="auto"/>
              <w:ind w:left="720"/>
              <w:jc w:val="both"/>
              <w:rPr>
                <w:rFonts w:ascii="Times New Roman" w:hAnsi="Times New Roman" w:cs="Times New Roman"/>
                <w:caps/>
                <w:color w:val="auto"/>
                <w:sz w:val="24"/>
                <w:szCs w:val="24"/>
              </w:rPr>
            </w:pPr>
            <w:r w:rsidRPr="00475FEB">
              <w:rPr>
                <w:rFonts w:ascii="Times New Roman" w:hAnsi="Times New Roman" w:cs="Times New Roman"/>
                <w:caps/>
                <w:color w:val="auto"/>
                <w:sz w:val="24"/>
                <w:szCs w:val="24"/>
              </w:rPr>
              <w:t>условия реализации  учебной дисциплины</w:t>
            </w:r>
          </w:p>
          <w:p w14:paraId="443A9253" w14:textId="77777777" w:rsidR="002C4362" w:rsidRPr="00475FEB" w:rsidRDefault="002C4362" w:rsidP="0023658E">
            <w:pPr>
              <w:pStyle w:val="1"/>
              <w:widowControl w:val="0"/>
              <w:tabs>
                <w:tab w:val="num" w:pos="0"/>
                <w:tab w:val="left" w:pos="284"/>
              </w:tabs>
              <w:suppressAutoHyphens/>
              <w:spacing w:before="0" w:line="240" w:lineRule="auto"/>
              <w:ind w:left="284" w:hanging="432"/>
              <w:jc w:val="both"/>
              <w:rPr>
                <w:rFonts w:ascii="Times New Roman" w:hAnsi="Times New Roman" w:cs="Times New Roman"/>
                <w:caps/>
                <w:color w:val="auto"/>
                <w:sz w:val="24"/>
                <w:szCs w:val="24"/>
              </w:rPr>
            </w:pPr>
          </w:p>
        </w:tc>
        <w:tc>
          <w:tcPr>
            <w:tcW w:w="1903" w:type="dxa"/>
            <w:shd w:val="clear" w:color="auto" w:fill="auto"/>
          </w:tcPr>
          <w:p w14:paraId="160C618E" w14:textId="77777777" w:rsidR="002C4362" w:rsidRPr="00475FEB" w:rsidRDefault="002C4362" w:rsidP="0023658E">
            <w:pPr>
              <w:snapToGrid w:val="0"/>
              <w:spacing w:after="0" w:line="240" w:lineRule="auto"/>
              <w:jc w:val="center"/>
              <w:rPr>
                <w:rFonts w:ascii="Times New Roman" w:hAnsi="Times New Roman"/>
                <w:sz w:val="24"/>
                <w:szCs w:val="24"/>
              </w:rPr>
            </w:pPr>
            <w:r w:rsidRPr="00475FEB">
              <w:rPr>
                <w:rFonts w:ascii="Times New Roman" w:hAnsi="Times New Roman"/>
                <w:sz w:val="24"/>
                <w:szCs w:val="24"/>
              </w:rPr>
              <w:t>9</w:t>
            </w:r>
          </w:p>
        </w:tc>
      </w:tr>
      <w:tr w:rsidR="002C4362" w:rsidRPr="00475FEB" w14:paraId="75F260FF" w14:textId="77777777" w:rsidTr="0023658E">
        <w:tc>
          <w:tcPr>
            <w:tcW w:w="7668" w:type="dxa"/>
            <w:shd w:val="clear" w:color="auto" w:fill="auto"/>
          </w:tcPr>
          <w:p w14:paraId="57CFE383" w14:textId="77777777" w:rsidR="002C4362" w:rsidRPr="00475FEB" w:rsidRDefault="002C4362" w:rsidP="002C4362">
            <w:pPr>
              <w:pStyle w:val="1"/>
              <w:keepLines w:val="0"/>
              <w:widowControl w:val="0"/>
              <w:numPr>
                <w:ilvl w:val="0"/>
                <w:numId w:val="245"/>
              </w:numPr>
              <w:tabs>
                <w:tab w:val="clear" w:pos="644"/>
              </w:tabs>
              <w:suppressAutoHyphens/>
              <w:autoSpaceDE w:val="0"/>
              <w:snapToGrid w:val="0"/>
              <w:spacing w:before="0" w:line="240" w:lineRule="auto"/>
              <w:ind w:left="720"/>
              <w:jc w:val="both"/>
              <w:rPr>
                <w:rFonts w:ascii="Times New Roman" w:hAnsi="Times New Roman" w:cs="Times New Roman"/>
                <w:caps/>
                <w:color w:val="auto"/>
                <w:sz w:val="24"/>
                <w:szCs w:val="24"/>
              </w:rPr>
            </w:pPr>
            <w:r w:rsidRPr="00475FEB">
              <w:rPr>
                <w:rFonts w:ascii="Times New Roman" w:hAnsi="Times New Roman" w:cs="Times New Roman"/>
                <w:caps/>
                <w:color w:val="auto"/>
                <w:sz w:val="24"/>
                <w:szCs w:val="24"/>
              </w:rPr>
              <w:t>Контроль и оценка результатов Освоения учебной дисциплины</w:t>
            </w:r>
          </w:p>
          <w:p w14:paraId="5D580469" w14:textId="77777777" w:rsidR="002C4362" w:rsidRPr="00475FEB" w:rsidRDefault="002C4362" w:rsidP="0023658E">
            <w:pPr>
              <w:pStyle w:val="1"/>
              <w:widowControl w:val="0"/>
              <w:tabs>
                <w:tab w:val="num" w:pos="0"/>
              </w:tabs>
              <w:suppressAutoHyphens/>
              <w:spacing w:before="0" w:line="240" w:lineRule="auto"/>
              <w:ind w:left="284"/>
              <w:jc w:val="both"/>
              <w:rPr>
                <w:rFonts w:ascii="Times New Roman" w:hAnsi="Times New Roman" w:cs="Times New Roman"/>
                <w:caps/>
                <w:color w:val="auto"/>
                <w:sz w:val="24"/>
                <w:szCs w:val="24"/>
              </w:rPr>
            </w:pPr>
          </w:p>
        </w:tc>
        <w:tc>
          <w:tcPr>
            <w:tcW w:w="1903" w:type="dxa"/>
            <w:shd w:val="clear" w:color="auto" w:fill="auto"/>
          </w:tcPr>
          <w:p w14:paraId="14AE1899" w14:textId="77777777" w:rsidR="002C4362" w:rsidRPr="00475FEB" w:rsidRDefault="002C4362" w:rsidP="0023658E">
            <w:pPr>
              <w:snapToGrid w:val="0"/>
              <w:spacing w:after="0" w:line="240" w:lineRule="auto"/>
              <w:jc w:val="center"/>
              <w:rPr>
                <w:rFonts w:ascii="Times New Roman" w:hAnsi="Times New Roman"/>
                <w:sz w:val="24"/>
                <w:szCs w:val="24"/>
              </w:rPr>
            </w:pPr>
            <w:r w:rsidRPr="00475FEB">
              <w:rPr>
                <w:rFonts w:ascii="Times New Roman" w:hAnsi="Times New Roman"/>
                <w:sz w:val="24"/>
                <w:szCs w:val="24"/>
              </w:rPr>
              <w:t>11</w:t>
            </w:r>
          </w:p>
        </w:tc>
      </w:tr>
    </w:tbl>
    <w:p w14:paraId="6E801869" w14:textId="77777777" w:rsidR="002C4362" w:rsidRPr="00475FEB" w:rsidRDefault="002C4362" w:rsidP="002C4362">
      <w:pPr>
        <w:spacing w:after="0" w:line="240" w:lineRule="auto"/>
        <w:rPr>
          <w:rFonts w:ascii="Times New Roman" w:hAnsi="Times New Roman"/>
          <w:sz w:val="24"/>
          <w:szCs w:val="24"/>
        </w:rPr>
        <w:sectPr w:rsidR="002C4362" w:rsidRPr="00475FEB" w:rsidSect="008201A6">
          <w:pgSz w:w="11906" w:h="16838" w:code="9"/>
          <w:pgMar w:top="1440" w:right="1077" w:bottom="1440" w:left="1077" w:header="709" w:footer="709" w:gutter="0"/>
          <w:cols w:space="708"/>
          <w:docGrid w:linePitch="360"/>
        </w:sectPr>
      </w:pPr>
    </w:p>
    <w:p w14:paraId="43356510" w14:textId="77777777" w:rsidR="002C4362" w:rsidRPr="00475FEB" w:rsidRDefault="002C4362" w:rsidP="002C436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b/>
          <w:caps/>
          <w:sz w:val="24"/>
          <w:szCs w:val="24"/>
        </w:rPr>
      </w:pPr>
      <w:r w:rsidRPr="00475FEB">
        <w:rPr>
          <w:rFonts w:ascii="Times New Roman" w:hAnsi="Times New Roman"/>
          <w:b/>
          <w:caps/>
          <w:sz w:val="24"/>
          <w:szCs w:val="24"/>
        </w:rPr>
        <w:t>1 паспорт ПРОГРАММЫ УЧЕБНОЙ ДИСЦИПЛИНЫ</w:t>
      </w:r>
    </w:p>
    <w:p w14:paraId="7272E67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3D0019E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47EF8A0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r w:rsidRPr="00475FEB">
        <w:rPr>
          <w:rFonts w:ascii="Times New Roman" w:hAnsi="Times New Roman"/>
          <w:b/>
          <w:sz w:val="24"/>
          <w:szCs w:val="24"/>
        </w:rPr>
        <w:t>1.1 Область применения программы</w:t>
      </w:r>
    </w:p>
    <w:p w14:paraId="4B8E8B0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14:paraId="367861A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475FEB">
        <w:rPr>
          <w:rFonts w:ascii="Times New Roman" w:hAnsi="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профессии: </w:t>
      </w:r>
      <w:r w:rsidRPr="00475FEB">
        <w:rPr>
          <w:rFonts w:ascii="Times New Roman" w:hAnsi="Times New Roman"/>
          <w:color w:val="000000"/>
          <w:sz w:val="24"/>
          <w:szCs w:val="24"/>
        </w:rPr>
        <w:t>15.01.34 «Фрезеровщик на станках с числовым программным управлением»</w:t>
      </w:r>
      <w:r w:rsidRPr="00475FEB">
        <w:rPr>
          <w:rFonts w:ascii="Times New Roman" w:hAnsi="Times New Roman"/>
          <w:sz w:val="24"/>
          <w:szCs w:val="24"/>
        </w:rPr>
        <w:t>.  Рабочая программа учебной дисциплины может быть использована в дополнительном образовании (в программах повышения квалификации и переподготовки) и профессиональной подготовке по рабочим профессиям в области машиностроения.</w:t>
      </w:r>
    </w:p>
    <w:p w14:paraId="434678BD" w14:textId="77777777" w:rsidR="002C4362" w:rsidRPr="00475FEB" w:rsidRDefault="002C4362" w:rsidP="002C4362">
      <w:pPr>
        <w:spacing w:after="0" w:line="240" w:lineRule="auto"/>
        <w:ind w:firstLine="720"/>
        <w:jc w:val="both"/>
        <w:rPr>
          <w:rFonts w:ascii="Times New Roman" w:hAnsi="Times New Roman"/>
          <w:sz w:val="24"/>
          <w:szCs w:val="24"/>
        </w:rPr>
      </w:pPr>
    </w:p>
    <w:p w14:paraId="0192D24A"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1.2 Место учебной дисциплины в структуре основной профессиональной образовательной программы:</w:t>
      </w:r>
    </w:p>
    <w:p w14:paraId="789A1C5F" w14:textId="77777777" w:rsidR="002C4362" w:rsidRPr="00475FEB" w:rsidRDefault="002C4362" w:rsidP="002C4362">
      <w:pPr>
        <w:spacing w:after="0" w:line="240" w:lineRule="auto"/>
        <w:rPr>
          <w:rFonts w:ascii="Times New Roman" w:hAnsi="Times New Roman"/>
          <w:b/>
          <w:sz w:val="24"/>
          <w:szCs w:val="24"/>
        </w:rPr>
      </w:pPr>
    </w:p>
    <w:p w14:paraId="4B3F7142"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ОП. ОО -  Общепрофессиональные дисциплины;</w:t>
      </w:r>
    </w:p>
    <w:p w14:paraId="5BE8C306"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ОП. О2  -  Техническая  графика.</w:t>
      </w:r>
    </w:p>
    <w:p w14:paraId="0B8E930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p>
    <w:p w14:paraId="77AC135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p>
    <w:p w14:paraId="1F6EE49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
          <w:sz w:val="24"/>
          <w:szCs w:val="24"/>
        </w:rPr>
        <w:t>1.3 Цели и задачи учебной дисциплины – требования к результатам освоения учебной дисциплины:</w:t>
      </w:r>
    </w:p>
    <w:p w14:paraId="7C447BF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6A54063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5FEB">
        <w:rPr>
          <w:rFonts w:ascii="Times New Roman" w:hAnsi="Times New Roman"/>
          <w:sz w:val="24"/>
          <w:szCs w:val="24"/>
        </w:rPr>
        <w:t xml:space="preserve">В результате освоения учебной дисциплины обучающийся должен </w:t>
      </w:r>
    </w:p>
    <w:p w14:paraId="347F96B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5FEB">
        <w:rPr>
          <w:rFonts w:ascii="Times New Roman" w:hAnsi="Times New Roman"/>
          <w:b/>
          <w:sz w:val="24"/>
          <w:szCs w:val="24"/>
        </w:rPr>
        <w:t>уметь:</w:t>
      </w:r>
    </w:p>
    <w:p w14:paraId="1DC6CF4B" w14:textId="77777777" w:rsidR="002C4362" w:rsidRPr="00475FEB" w:rsidRDefault="002C4362" w:rsidP="002C4362">
      <w:pPr>
        <w:widowControl w:val="0"/>
        <w:numPr>
          <w:ilvl w:val="0"/>
          <w:numId w:val="246"/>
        </w:numPr>
        <w:shd w:val="clear" w:color="auto" w:fill="FFFFFF"/>
        <w:suppressAutoHyphens/>
        <w:spacing w:after="0" w:line="240" w:lineRule="auto"/>
        <w:rPr>
          <w:rFonts w:ascii="Times New Roman" w:hAnsi="Times New Roman"/>
          <w:sz w:val="24"/>
          <w:szCs w:val="24"/>
        </w:rPr>
      </w:pPr>
      <w:r w:rsidRPr="00475FEB">
        <w:rPr>
          <w:rFonts w:ascii="Times New Roman" w:hAnsi="Times New Roman"/>
          <w:sz w:val="24"/>
          <w:szCs w:val="24"/>
        </w:rPr>
        <w:t>чтение чертежа и технического задания;</w:t>
      </w:r>
    </w:p>
    <w:p w14:paraId="6F0B22AC" w14:textId="77777777" w:rsidR="002C4362" w:rsidRPr="00475FEB" w:rsidRDefault="002C4362" w:rsidP="002C4362">
      <w:pPr>
        <w:widowControl w:val="0"/>
        <w:numPr>
          <w:ilvl w:val="0"/>
          <w:numId w:val="246"/>
        </w:numPr>
        <w:shd w:val="clear" w:color="auto" w:fill="FFFFFF"/>
        <w:suppressAutoHyphens/>
        <w:spacing w:after="0" w:line="240" w:lineRule="auto"/>
        <w:rPr>
          <w:rFonts w:ascii="Times New Roman" w:hAnsi="Times New Roman"/>
          <w:sz w:val="24"/>
          <w:szCs w:val="24"/>
        </w:rPr>
      </w:pPr>
      <w:r w:rsidRPr="00475FEB">
        <w:rPr>
          <w:rFonts w:ascii="Times New Roman" w:hAnsi="Times New Roman"/>
          <w:spacing w:val="-2"/>
          <w:sz w:val="24"/>
          <w:szCs w:val="24"/>
        </w:rPr>
        <w:t xml:space="preserve">составлять эскизы на обрабатываемые детали с </w:t>
      </w:r>
      <w:r w:rsidRPr="00475FEB">
        <w:rPr>
          <w:rFonts w:ascii="Times New Roman" w:hAnsi="Times New Roman"/>
          <w:sz w:val="24"/>
          <w:szCs w:val="24"/>
        </w:rPr>
        <w:t>указанием допусков и посадок;</w:t>
      </w:r>
    </w:p>
    <w:p w14:paraId="193E03B1" w14:textId="77777777" w:rsidR="002C4362" w:rsidRPr="00475FEB" w:rsidRDefault="002C4362" w:rsidP="002C4362">
      <w:pPr>
        <w:widowControl w:val="0"/>
        <w:numPr>
          <w:ilvl w:val="0"/>
          <w:numId w:val="246"/>
        </w:numPr>
        <w:shd w:val="clear" w:color="auto" w:fill="FFFFFF"/>
        <w:suppressAutoHyphens/>
        <w:spacing w:after="0" w:line="240" w:lineRule="auto"/>
        <w:rPr>
          <w:rFonts w:ascii="Times New Roman" w:hAnsi="Times New Roman"/>
          <w:sz w:val="24"/>
          <w:szCs w:val="24"/>
        </w:rPr>
      </w:pPr>
      <w:r w:rsidRPr="00475FEB">
        <w:rPr>
          <w:rFonts w:ascii="Times New Roman" w:hAnsi="Times New Roman"/>
          <w:sz w:val="24"/>
          <w:szCs w:val="24"/>
        </w:rPr>
        <w:t>пользоваться справочной литературой;</w:t>
      </w:r>
    </w:p>
    <w:p w14:paraId="7B2063A8" w14:textId="77777777" w:rsidR="002C4362" w:rsidRPr="00475FEB" w:rsidRDefault="002C4362" w:rsidP="002C4362">
      <w:pPr>
        <w:widowControl w:val="0"/>
        <w:numPr>
          <w:ilvl w:val="0"/>
          <w:numId w:val="246"/>
        </w:numPr>
        <w:shd w:val="clear" w:color="auto" w:fill="FFFFFF"/>
        <w:suppressAutoHyphens/>
        <w:spacing w:after="0" w:line="240" w:lineRule="auto"/>
        <w:rPr>
          <w:rFonts w:ascii="Times New Roman" w:hAnsi="Times New Roman"/>
          <w:sz w:val="24"/>
          <w:szCs w:val="24"/>
        </w:rPr>
      </w:pPr>
      <w:r w:rsidRPr="00475FEB">
        <w:rPr>
          <w:rFonts w:ascii="Times New Roman" w:hAnsi="Times New Roman"/>
          <w:spacing w:val="-2"/>
          <w:sz w:val="24"/>
          <w:szCs w:val="24"/>
        </w:rPr>
        <w:t xml:space="preserve">пользоваться спецификацией в процессе чтения </w:t>
      </w:r>
      <w:r w:rsidRPr="00475FEB">
        <w:rPr>
          <w:rFonts w:ascii="Times New Roman" w:hAnsi="Times New Roman"/>
          <w:sz w:val="24"/>
          <w:szCs w:val="24"/>
        </w:rPr>
        <w:t>чертежей;</w:t>
      </w:r>
    </w:p>
    <w:p w14:paraId="249C1360" w14:textId="77777777" w:rsidR="002C4362" w:rsidRPr="00475FEB" w:rsidRDefault="002C4362" w:rsidP="002C4362">
      <w:pPr>
        <w:autoSpaceDE w:val="0"/>
        <w:autoSpaceDN w:val="0"/>
        <w:adjustRightInd w:val="0"/>
        <w:spacing w:after="0" w:line="240" w:lineRule="auto"/>
        <w:rPr>
          <w:rFonts w:ascii="Times New Roman" w:hAnsi="Times New Roman"/>
          <w:sz w:val="24"/>
          <w:szCs w:val="24"/>
        </w:rPr>
      </w:pPr>
      <w:r w:rsidRPr="00475FEB">
        <w:rPr>
          <w:rFonts w:ascii="Times New Roman" w:hAnsi="Times New Roman"/>
          <w:spacing w:val="-2"/>
          <w:sz w:val="24"/>
          <w:szCs w:val="24"/>
        </w:rPr>
        <w:t xml:space="preserve">выполнять расчеты величин предельных размеров и </w:t>
      </w:r>
      <w:r w:rsidRPr="00475FEB">
        <w:rPr>
          <w:rFonts w:ascii="Times New Roman" w:hAnsi="Times New Roman"/>
          <w:sz w:val="24"/>
          <w:szCs w:val="24"/>
        </w:rPr>
        <w:t xml:space="preserve">допуска по данным чертежа и определять годность заданных действительных размеров; </w:t>
      </w:r>
    </w:p>
    <w:p w14:paraId="12A020B8" w14:textId="77777777" w:rsidR="002C4362" w:rsidRPr="00475FEB" w:rsidRDefault="002C4362" w:rsidP="002C4362">
      <w:pPr>
        <w:pStyle w:val="a7"/>
        <w:numPr>
          <w:ilvl w:val="0"/>
          <w:numId w:val="246"/>
        </w:numPr>
        <w:autoSpaceDE w:val="0"/>
        <w:autoSpaceDN w:val="0"/>
        <w:adjustRightInd w:val="0"/>
        <w:spacing w:after="0" w:line="240" w:lineRule="auto"/>
        <w:rPr>
          <w:rFonts w:ascii="Times New Roman" w:hAnsi="Times New Roman"/>
          <w:sz w:val="24"/>
          <w:szCs w:val="24"/>
        </w:rPr>
      </w:pPr>
      <w:r w:rsidRPr="00475FEB">
        <w:rPr>
          <w:rFonts w:ascii="Times New Roman" w:hAnsi="Times New Roman"/>
          <w:sz w:val="24"/>
          <w:szCs w:val="24"/>
        </w:rPr>
        <w:t>грамотно прочитать чертеж изготавливаемой детали;</w:t>
      </w:r>
    </w:p>
    <w:p w14:paraId="2413FA5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
          <w:sz w:val="24"/>
          <w:szCs w:val="24"/>
        </w:rPr>
        <w:t>знать:</w:t>
      </w:r>
    </w:p>
    <w:p w14:paraId="2D7726EF" w14:textId="77777777" w:rsidR="002C4362" w:rsidRPr="00475FEB" w:rsidRDefault="002C4362" w:rsidP="002C4362">
      <w:pPr>
        <w:widowControl w:val="0"/>
        <w:numPr>
          <w:ilvl w:val="0"/>
          <w:numId w:val="247"/>
        </w:numPr>
        <w:shd w:val="clear" w:color="auto" w:fill="FFFFFF"/>
        <w:suppressAutoHyphens/>
        <w:spacing w:after="0" w:line="240" w:lineRule="auto"/>
        <w:ind w:left="142" w:firstLine="142"/>
        <w:rPr>
          <w:rFonts w:ascii="Times New Roman" w:hAnsi="Times New Roman"/>
          <w:sz w:val="24"/>
          <w:szCs w:val="24"/>
        </w:rPr>
      </w:pPr>
      <w:r w:rsidRPr="00475FEB">
        <w:rPr>
          <w:rFonts w:ascii="Times New Roman" w:hAnsi="Times New Roman"/>
          <w:sz w:val="24"/>
          <w:szCs w:val="24"/>
        </w:rPr>
        <w:t>основы черчения и геометрии;</w:t>
      </w:r>
    </w:p>
    <w:p w14:paraId="4F1D5E10" w14:textId="77777777" w:rsidR="002C4362" w:rsidRPr="00475FEB" w:rsidRDefault="002C4362" w:rsidP="002C4362">
      <w:pPr>
        <w:widowControl w:val="0"/>
        <w:numPr>
          <w:ilvl w:val="0"/>
          <w:numId w:val="247"/>
        </w:numPr>
        <w:shd w:val="clear" w:color="auto" w:fill="FFFFFF"/>
        <w:suppressAutoHyphens/>
        <w:spacing w:after="0" w:line="240" w:lineRule="auto"/>
        <w:ind w:left="142" w:firstLine="142"/>
        <w:rPr>
          <w:rFonts w:ascii="Times New Roman" w:hAnsi="Times New Roman"/>
          <w:sz w:val="24"/>
          <w:szCs w:val="24"/>
        </w:rPr>
      </w:pPr>
      <w:r w:rsidRPr="00475FEB">
        <w:rPr>
          <w:rFonts w:ascii="Times New Roman" w:hAnsi="Times New Roman"/>
          <w:spacing w:val="-2"/>
          <w:sz w:val="24"/>
          <w:szCs w:val="24"/>
        </w:rPr>
        <w:t xml:space="preserve">требования единой системы конструкторской </w:t>
      </w:r>
      <w:r w:rsidRPr="00475FEB">
        <w:rPr>
          <w:rFonts w:ascii="Times New Roman" w:hAnsi="Times New Roman"/>
          <w:sz w:val="24"/>
          <w:szCs w:val="24"/>
        </w:rPr>
        <w:t>документации (ЕСКД);</w:t>
      </w:r>
    </w:p>
    <w:p w14:paraId="34AE7157" w14:textId="77777777" w:rsidR="002C4362" w:rsidRPr="00475FEB" w:rsidRDefault="002C4362" w:rsidP="002C4362">
      <w:pPr>
        <w:widowControl w:val="0"/>
        <w:numPr>
          <w:ilvl w:val="0"/>
          <w:numId w:val="247"/>
        </w:numPr>
        <w:shd w:val="clear" w:color="auto" w:fill="FFFFFF"/>
        <w:suppressAutoHyphens/>
        <w:spacing w:after="0" w:line="240" w:lineRule="auto"/>
        <w:ind w:left="142" w:firstLine="142"/>
        <w:rPr>
          <w:rFonts w:ascii="Times New Roman" w:hAnsi="Times New Roman"/>
          <w:spacing w:val="-2"/>
          <w:sz w:val="24"/>
          <w:szCs w:val="24"/>
        </w:rPr>
      </w:pPr>
      <w:r w:rsidRPr="00475FEB">
        <w:rPr>
          <w:rFonts w:ascii="Times New Roman" w:hAnsi="Times New Roman"/>
          <w:sz w:val="24"/>
          <w:szCs w:val="24"/>
        </w:rPr>
        <w:t xml:space="preserve">правила чтения чертежей обрабатываемых </w:t>
      </w:r>
      <w:r w:rsidRPr="00475FEB">
        <w:rPr>
          <w:rFonts w:ascii="Times New Roman" w:hAnsi="Times New Roman"/>
          <w:spacing w:val="-2"/>
          <w:sz w:val="24"/>
          <w:szCs w:val="24"/>
        </w:rPr>
        <w:t>деталей;</w:t>
      </w:r>
    </w:p>
    <w:p w14:paraId="233EF52B" w14:textId="77777777" w:rsidR="002C4362" w:rsidRPr="00475FEB" w:rsidRDefault="002C4362" w:rsidP="002C4362">
      <w:pPr>
        <w:widowControl w:val="0"/>
        <w:numPr>
          <w:ilvl w:val="0"/>
          <w:numId w:val="247"/>
        </w:numPr>
        <w:shd w:val="clear" w:color="auto" w:fill="FFFFFF"/>
        <w:suppressAutoHyphens/>
        <w:spacing w:after="0" w:line="240" w:lineRule="auto"/>
        <w:ind w:left="142" w:firstLine="142"/>
        <w:rPr>
          <w:rFonts w:ascii="Times New Roman" w:hAnsi="Times New Roman"/>
          <w:spacing w:val="-2"/>
          <w:sz w:val="24"/>
          <w:szCs w:val="24"/>
        </w:rPr>
      </w:pPr>
      <w:r w:rsidRPr="00475FEB">
        <w:rPr>
          <w:rFonts w:ascii="Times New Roman" w:hAnsi="Times New Roman"/>
          <w:spacing w:val="-2"/>
          <w:sz w:val="24"/>
          <w:szCs w:val="24"/>
        </w:rPr>
        <w:t>способы выполнения рабочих чертежей и эскизов.</w:t>
      </w:r>
    </w:p>
    <w:p w14:paraId="41502EF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3C258F7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
          <w:sz w:val="24"/>
          <w:szCs w:val="24"/>
        </w:rPr>
        <w:t>1.4 Количество часов на освоение рабочей программы учебной дисциплины:</w:t>
      </w:r>
    </w:p>
    <w:p w14:paraId="07FEBA9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52497A0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5FEB">
        <w:rPr>
          <w:rFonts w:ascii="Times New Roman" w:hAnsi="Times New Roman"/>
          <w:sz w:val="24"/>
          <w:szCs w:val="24"/>
        </w:rPr>
        <w:t>максимальной учебной нагрузки обучающегося22 час, в том числе:</w:t>
      </w:r>
    </w:p>
    <w:p w14:paraId="67DABDA6" w14:textId="77777777" w:rsidR="002C4362" w:rsidRPr="00475FEB" w:rsidRDefault="002C4362" w:rsidP="002C4362">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ind w:left="360"/>
        <w:jc w:val="both"/>
        <w:rPr>
          <w:rFonts w:ascii="Times New Roman" w:hAnsi="Times New Roman"/>
          <w:sz w:val="24"/>
          <w:szCs w:val="24"/>
        </w:rPr>
      </w:pPr>
      <w:r w:rsidRPr="00475FEB">
        <w:rPr>
          <w:rFonts w:ascii="Times New Roman" w:hAnsi="Times New Roman"/>
          <w:sz w:val="24"/>
          <w:szCs w:val="24"/>
        </w:rPr>
        <w:t>обязательной аудиторной учебной нагрузки обучающегося 20часа; самостоятельной работы обучающегося 2 час.</w:t>
      </w:r>
    </w:p>
    <w:p w14:paraId="4DAA6D1C" w14:textId="77777777" w:rsidR="002C4362" w:rsidRPr="00475FEB" w:rsidRDefault="002C4362" w:rsidP="002C4362">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ind w:left="360"/>
        <w:jc w:val="both"/>
        <w:rPr>
          <w:rFonts w:ascii="Times New Roman" w:hAnsi="Times New Roman"/>
          <w:sz w:val="24"/>
          <w:szCs w:val="24"/>
        </w:rPr>
      </w:pPr>
    </w:p>
    <w:p w14:paraId="1E28A2EA" w14:textId="77777777" w:rsidR="002C4362" w:rsidRPr="00475FEB" w:rsidRDefault="002C4362" w:rsidP="002C4362">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ind w:left="360"/>
        <w:jc w:val="both"/>
        <w:rPr>
          <w:rFonts w:ascii="Times New Roman" w:hAnsi="Times New Roman"/>
          <w:sz w:val="24"/>
          <w:szCs w:val="24"/>
        </w:rPr>
        <w:sectPr w:rsidR="002C4362" w:rsidRPr="00475FEB" w:rsidSect="008201A6">
          <w:pgSz w:w="11906" w:h="16838" w:code="9"/>
          <w:pgMar w:top="1440" w:right="1077" w:bottom="1440" w:left="1077" w:header="709" w:footer="709" w:gutter="0"/>
          <w:cols w:space="708"/>
          <w:docGrid w:linePitch="360"/>
        </w:sectPr>
      </w:pPr>
    </w:p>
    <w:p w14:paraId="17FEB963" w14:textId="77777777" w:rsidR="002C4362" w:rsidRPr="00475FEB" w:rsidRDefault="002C4362" w:rsidP="002C4362">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ind w:left="360"/>
        <w:jc w:val="both"/>
        <w:rPr>
          <w:rFonts w:ascii="Times New Roman" w:hAnsi="Times New Roman"/>
          <w:sz w:val="24"/>
          <w:szCs w:val="24"/>
        </w:rPr>
      </w:pPr>
    </w:p>
    <w:p w14:paraId="221ABE4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СТРУКТУРА И  СОДЕРЖАНИЕ УЧЕБНОЙ ДИСЦИПЛИНЫ</w:t>
      </w:r>
    </w:p>
    <w:p w14:paraId="770306F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4A2FACD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22059B7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475FEB">
        <w:rPr>
          <w:rFonts w:ascii="Times New Roman" w:hAnsi="Times New Roman"/>
          <w:b/>
          <w:sz w:val="24"/>
          <w:szCs w:val="24"/>
        </w:rPr>
        <w:t>2.1. Объем учебной дисциплины и виды учебной работы</w:t>
      </w:r>
    </w:p>
    <w:p w14:paraId="4C2A711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rPr>
      </w:pPr>
    </w:p>
    <w:p w14:paraId="134123B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4"/>
          <w:szCs w:val="24"/>
        </w:rPr>
      </w:pPr>
    </w:p>
    <w:tbl>
      <w:tblPr>
        <w:tblW w:w="9468" w:type="dxa"/>
        <w:tblLayout w:type="fixed"/>
        <w:tblLook w:val="01E0" w:firstRow="1" w:lastRow="1" w:firstColumn="1" w:lastColumn="1" w:noHBand="0" w:noVBand="0"/>
      </w:tblPr>
      <w:tblGrid>
        <w:gridCol w:w="7904"/>
        <w:gridCol w:w="1564"/>
      </w:tblGrid>
      <w:tr w:rsidR="002C4362" w:rsidRPr="00475FEB" w14:paraId="6D8158CD" w14:textId="77777777" w:rsidTr="0023658E">
        <w:trPr>
          <w:trHeight w:val="460"/>
        </w:trPr>
        <w:tc>
          <w:tcPr>
            <w:tcW w:w="7904" w:type="dxa"/>
          </w:tcPr>
          <w:p w14:paraId="4503412D"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b/>
                <w:sz w:val="24"/>
                <w:szCs w:val="24"/>
              </w:rPr>
              <w:t>Вид учебной работы</w:t>
            </w:r>
          </w:p>
        </w:tc>
        <w:tc>
          <w:tcPr>
            <w:tcW w:w="1564" w:type="dxa"/>
          </w:tcPr>
          <w:p w14:paraId="28E82933" w14:textId="77777777" w:rsidR="002C4362" w:rsidRPr="00475FEB" w:rsidRDefault="002C4362" w:rsidP="0023658E">
            <w:pPr>
              <w:spacing w:after="0" w:line="240" w:lineRule="auto"/>
              <w:jc w:val="center"/>
              <w:rPr>
                <w:rFonts w:ascii="Times New Roman" w:hAnsi="Times New Roman"/>
                <w:i/>
                <w:iCs/>
                <w:sz w:val="24"/>
                <w:szCs w:val="24"/>
              </w:rPr>
            </w:pPr>
            <w:r w:rsidRPr="00475FEB">
              <w:rPr>
                <w:rFonts w:ascii="Times New Roman" w:hAnsi="Times New Roman"/>
                <w:b/>
                <w:i/>
                <w:iCs/>
                <w:sz w:val="24"/>
                <w:szCs w:val="24"/>
              </w:rPr>
              <w:t xml:space="preserve">Количество часов </w:t>
            </w:r>
          </w:p>
        </w:tc>
      </w:tr>
      <w:tr w:rsidR="002C4362" w:rsidRPr="00475FEB" w14:paraId="0CCA4FB8" w14:textId="77777777" w:rsidTr="0023658E">
        <w:trPr>
          <w:trHeight w:val="285"/>
        </w:trPr>
        <w:tc>
          <w:tcPr>
            <w:tcW w:w="7904" w:type="dxa"/>
          </w:tcPr>
          <w:p w14:paraId="1638910F"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Максимальная учебная нагрузка (всего)</w:t>
            </w:r>
          </w:p>
        </w:tc>
        <w:tc>
          <w:tcPr>
            <w:tcW w:w="1564" w:type="dxa"/>
          </w:tcPr>
          <w:p w14:paraId="1321A52C" w14:textId="77777777" w:rsidR="002C4362" w:rsidRPr="00475FEB" w:rsidRDefault="002C4362" w:rsidP="0023658E">
            <w:pPr>
              <w:spacing w:after="0" w:line="240" w:lineRule="auto"/>
              <w:jc w:val="center"/>
              <w:rPr>
                <w:rFonts w:ascii="Times New Roman" w:hAnsi="Times New Roman"/>
                <w:b/>
                <w:i/>
                <w:iCs/>
                <w:sz w:val="24"/>
                <w:szCs w:val="24"/>
              </w:rPr>
            </w:pPr>
            <w:r w:rsidRPr="00475FEB">
              <w:rPr>
                <w:rFonts w:ascii="Times New Roman" w:hAnsi="Times New Roman"/>
                <w:b/>
                <w:i/>
                <w:iCs/>
                <w:sz w:val="24"/>
                <w:szCs w:val="24"/>
              </w:rPr>
              <w:t>22</w:t>
            </w:r>
          </w:p>
        </w:tc>
      </w:tr>
      <w:tr w:rsidR="002C4362" w:rsidRPr="00475FEB" w14:paraId="423B1E04" w14:textId="77777777" w:rsidTr="0023658E">
        <w:tc>
          <w:tcPr>
            <w:tcW w:w="7904" w:type="dxa"/>
          </w:tcPr>
          <w:p w14:paraId="48610B4D"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b/>
                <w:sz w:val="24"/>
                <w:szCs w:val="24"/>
              </w:rPr>
              <w:t xml:space="preserve">Обязательная аудиторная учебная нагрузка (всего) </w:t>
            </w:r>
          </w:p>
        </w:tc>
        <w:tc>
          <w:tcPr>
            <w:tcW w:w="1564" w:type="dxa"/>
          </w:tcPr>
          <w:p w14:paraId="4DFB716C" w14:textId="77777777" w:rsidR="002C4362" w:rsidRPr="00475FEB" w:rsidRDefault="002C4362" w:rsidP="0023658E">
            <w:pPr>
              <w:spacing w:after="0" w:line="240" w:lineRule="auto"/>
              <w:jc w:val="center"/>
              <w:rPr>
                <w:rFonts w:ascii="Times New Roman" w:hAnsi="Times New Roman"/>
                <w:b/>
                <w:i/>
                <w:iCs/>
                <w:sz w:val="24"/>
                <w:szCs w:val="24"/>
              </w:rPr>
            </w:pPr>
            <w:r w:rsidRPr="00475FEB">
              <w:rPr>
                <w:rFonts w:ascii="Times New Roman" w:hAnsi="Times New Roman"/>
                <w:b/>
                <w:i/>
                <w:iCs/>
                <w:sz w:val="24"/>
                <w:szCs w:val="24"/>
              </w:rPr>
              <w:t>20</w:t>
            </w:r>
          </w:p>
        </w:tc>
      </w:tr>
      <w:tr w:rsidR="002C4362" w:rsidRPr="00475FEB" w14:paraId="3DD5B78A" w14:textId="77777777" w:rsidTr="0023658E">
        <w:tc>
          <w:tcPr>
            <w:tcW w:w="7904" w:type="dxa"/>
          </w:tcPr>
          <w:p w14:paraId="70FB5ADD"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в том числе:</w:t>
            </w:r>
          </w:p>
        </w:tc>
        <w:tc>
          <w:tcPr>
            <w:tcW w:w="1564" w:type="dxa"/>
          </w:tcPr>
          <w:p w14:paraId="75D9C133" w14:textId="77777777" w:rsidR="002C4362" w:rsidRPr="00475FEB" w:rsidRDefault="002C4362" w:rsidP="0023658E">
            <w:pPr>
              <w:spacing w:after="0" w:line="240" w:lineRule="auto"/>
              <w:jc w:val="center"/>
              <w:rPr>
                <w:rFonts w:ascii="Times New Roman" w:hAnsi="Times New Roman"/>
                <w:i/>
                <w:iCs/>
                <w:sz w:val="24"/>
                <w:szCs w:val="24"/>
              </w:rPr>
            </w:pPr>
          </w:p>
        </w:tc>
      </w:tr>
      <w:tr w:rsidR="002C4362" w:rsidRPr="00475FEB" w14:paraId="2990EA92" w14:textId="77777777" w:rsidTr="0023658E">
        <w:tc>
          <w:tcPr>
            <w:tcW w:w="7904" w:type="dxa"/>
          </w:tcPr>
          <w:p w14:paraId="4AEF0645"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        лабораторные занятия</w:t>
            </w:r>
          </w:p>
        </w:tc>
        <w:tc>
          <w:tcPr>
            <w:tcW w:w="1564" w:type="dxa"/>
          </w:tcPr>
          <w:p w14:paraId="4ED05670" w14:textId="77777777" w:rsidR="002C4362" w:rsidRPr="00475FEB" w:rsidRDefault="002C4362" w:rsidP="0023658E">
            <w:pPr>
              <w:spacing w:after="0" w:line="240" w:lineRule="auto"/>
              <w:jc w:val="center"/>
              <w:rPr>
                <w:rFonts w:ascii="Times New Roman" w:hAnsi="Times New Roman"/>
                <w:i/>
                <w:iCs/>
                <w:sz w:val="24"/>
                <w:szCs w:val="24"/>
              </w:rPr>
            </w:pPr>
          </w:p>
        </w:tc>
      </w:tr>
      <w:tr w:rsidR="002C4362" w:rsidRPr="00475FEB" w14:paraId="72A21168" w14:textId="77777777" w:rsidTr="0023658E">
        <w:tc>
          <w:tcPr>
            <w:tcW w:w="7904" w:type="dxa"/>
          </w:tcPr>
          <w:p w14:paraId="37839B6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        практические занятия</w:t>
            </w:r>
          </w:p>
        </w:tc>
        <w:tc>
          <w:tcPr>
            <w:tcW w:w="1564" w:type="dxa"/>
          </w:tcPr>
          <w:p w14:paraId="4EECEF38" w14:textId="77777777" w:rsidR="002C4362" w:rsidRPr="00475FEB" w:rsidRDefault="002C4362" w:rsidP="0023658E">
            <w:pPr>
              <w:spacing w:after="0" w:line="240" w:lineRule="auto"/>
              <w:jc w:val="center"/>
              <w:rPr>
                <w:rFonts w:ascii="Times New Roman" w:hAnsi="Times New Roman"/>
                <w:i/>
                <w:iCs/>
                <w:sz w:val="24"/>
                <w:szCs w:val="24"/>
              </w:rPr>
            </w:pPr>
            <w:r w:rsidRPr="00475FEB">
              <w:rPr>
                <w:rFonts w:ascii="Times New Roman" w:hAnsi="Times New Roman"/>
                <w:i/>
                <w:iCs/>
                <w:sz w:val="24"/>
                <w:szCs w:val="24"/>
              </w:rPr>
              <w:t>18</w:t>
            </w:r>
          </w:p>
        </w:tc>
      </w:tr>
      <w:tr w:rsidR="002C4362" w:rsidRPr="00475FEB" w14:paraId="18691A00" w14:textId="77777777" w:rsidTr="0023658E">
        <w:tc>
          <w:tcPr>
            <w:tcW w:w="7904" w:type="dxa"/>
          </w:tcPr>
          <w:p w14:paraId="4E82A95C"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        контрольные работы</w:t>
            </w:r>
          </w:p>
        </w:tc>
        <w:tc>
          <w:tcPr>
            <w:tcW w:w="1564" w:type="dxa"/>
          </w:tcPr>
          <w:p w14:paraId="05A7FB87" w14:textId="77777777" w:rsidR="002C4362" w:rsidRPr="00475FEB" w:rsidRDefault="002C4362" w:rsidP="0023658E">
            <w:pPr>
              <w:spacing w:after="0" w:line="240" w:lineRule="auto"/>
              <w:jc w:val="center"/>
              <w:rPr>
                <w:rFonts w:ascii="Times New Roman" w:hAnsi="Times New Roman"/>
                <w:i/>
                <w:iCs/>
                <w:sz w:val="24"/>
                <w:szCs w:val="24"/>
              </w:rPr>
            </w:pPr>
          </w:p>
        </w:tc>
      </w:tr>
      <w:tr w:rsidR="002C4362" w:rsidRPr="00475FEB" w14:paraId="64E6FDAA" w14:textId="77777777" w:rsidTr="0023658E">
        <w:tc>
          <w:tcPr>
            <w:tcW w:w="7904" w:type="dxa"/>
          </w:tcPr>
          <w:p w14:paraId="13172F12" w14:textId="77777777" w:rsidR="002C4362" w:rsidRPr="00475FEB" w:rsidRDefault="002C4362" w:rsidP="0023658E">
            <w:pPr>
              <w:spacing w:after="0" w:line="240" w:lineRule="auto"/>
              <w:jc w:val="both"/>
              <w:rPr>
                <w:rFonts w:ascii="Times New Roman" w:hAnsi="Times New Roman"/>
                <w:b/>
                <w:sz w:val="24"/>
                <w:szCs w:val="24"/>
              </w:rPr>
            </w:pPr>
            <w:r w:rsidRPr="00475FEB">
              <w:rPr>
                <w:rFonts w:ascii="Times New Roman" w:hAnsi="Times New Roman"/>
                <w:b/>
                <w:sz w:val="24"/>
                <w:szCs w:val="24"/>
              </w:rPr>
              <w:t>Самостоятельная работа обучающегося (всего)</w:t>
            </w:r>
          </w:p>
        </w:tc>
        <w:tc>
          <w:tcPr>
            <w:tcW w:w="1564" w:type="dxa"/>
          </w:tcPr>
          <w:p w14:paraId="7B757A6F" w14:textId="77777777" w:rsidR="002C4362" w:rsidRPr="00475FEB" w:rsidRDefault="002C4362" w:rsidP="0023658E">
            <w:pPr>
              <w:spacing w:after="0" w:line="240" w:lineRule="auto"/>
              <w:jc w:val="center"/>
              <w:rPr>
                <w:rFonts w:ascii="Times New Roman" w:hAnsi="Times New Roman"/>
                <w:b/>
                <w:i/>
                <w:iCs/>
                <w:sz w:val="24"/>
                <w:szCs w:val="24"/>
              </w:rPr>
            </w:pPr>
            <w:r w:rsidRPr="00475FEB">
              <w:rPr>
                <w:rFonts w:ascii="Times New Roman" w:hAnsi="Times New Roman"/>
                <w:b/>
                <w:i/>
                <w:iCs/>
                <w:sz w:val="24"/>
                <w:szCs w:val="24"/>
              </w:rPr>
              <w:t>2</w:t>
            </w:r>
          </w:p>
        </w:tc>
      </w:tr>
      <w:tr w:rsidR="002C4362" w:rsidRPr="00475FEB" w14:paraId="1DA31CDE" w14:textId="77777777" w:rsidTr="0023658E">
        <w:tc>
          <w:tcPr>
            <w:tcW w:w="7904" w:type="dxa"/>
          </w:tcPr>
          <w:p w14:paraId="0C9E6104"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в том числе:</w:t>
            </w:r>
          </w:p>
        </w:tc>
        <w:tc>
          <w:tcPr>
            <w:tcW w:w="1564" w:type="dxa"/>
          </w:tcPr>
          <w:p w14:paraId="32FC8C67" w14:textId="77777777" w:rsidR="002C4362" w:rsidRPr="00475FEB" w:rsidRDefault="002C4362" w:rsidP="0023658E">
            <w:pPr>
              <w:spacing w:after="0" w:line="240" w:lineRule="auto"/>
              <w:jc w:val="center"/>
              <w:rPr>
                <w:rFonts w:ascii="Times New Roman" w:hAnsi="Times New Roman"/>
                <w:i/>
                <w:iCs/>
                <w:sz w:val="24"/>
                <w:szCs w:val="24"/>
              </w:rPr>
            </w:pPr>
          </w:p>
        </w:tc>
      </w:tr>
      <w:tr w:rsidR="002C4362" w:rsidRPr="00475FEB" w14:paraId="3B7B6F2E" w14:textId="77777777" w:rsidTr="0023658E">
        <w:tc>
          <w:tcPr>
            <w:tcW w:w="7904" w:type="dxa"/>
            <w:tcBorders>
              <w:bottom w:val="single" w:sz="4" w:space="0" w:color="000000" w:themeColor="text1"/>
            </w:tcBorders>
          </w:tcPr>
          <w:p w14:paraId="1597352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       индивидуальное проектное задание</w:t>
            </w:r>
          </w:p>
        </w:tc>
        <w:tc>
          <w:tcPr>
            <w:tcW w:w="1564" w:type="dxa"/>
          </w:tcPr>
          <w:p w14:paraId="64DE33F0" w14:textId="77777777" w:rsidR="002C4362" w:rsidRPr="00475FEB" w:rsidRDefault="002C4362" w:rsidP="0023658E">
            <w:pPr>
              <w:spacing w:after="0" w:line="240" w:lineRule="auto"/>
              <w:jc w:val="center"/>
              <w:rPr>
                <w:rFonts w:ascii="Times New Roman" w:hAnsi="Times New Roman"/>
                <w:i/>
                <w:iCs/>
                <w:sz w:val="24"/>
                <w:szCs w:val="24"/>
              </w:rPr>
            </w:pPr>
          </w:p>
        </w:tc>
      </w:tr>
      <w:tr w:rsidR="002C4362" w:rsidRPr="00475FEB" w14:paraId="393D3A64" w14:textId="77777777" w:rsidTr="0023658E">
        <w:tc>
          <w:tcPr>
            <w:tcW w:w="7904" w:type="dxa"/>
            <w:tcBorders>
              <w:bottom w:val="nil"/>
            </w:tcBorders>
          </w:tcPr>
          <w:p w14:paraId="09650E42"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       тематика внеаудиторной самостоятельной работы</w:t>
            </w:r>
          </w:p>
        </w:tc>
        <w:tc>
          <w:tcPr>
            <w:tcW w:w="1564" w:type="dxa"/>
          </w:tcPr>
          <w:p w14:paraId="04E0A597" w14:textId="77777777" w:rsidR="002C4362" w:rsidRPr="00475FEB" w:rsidRDefault="002C4362" w:rsidP="0023658E">
            <w:pPr>
              <w:spacing w:after="0" w:line="240" w:lineRule="auto"/>
              <w:jc w:val="center"/>
              <w:rPr>
                <w:rFonts w:ascii="Times New Roman" w:hAnsi="Times New Roman"/>
                <w:i/>
                <w:iCs/>
                <w:sz w:val="24"/>
                <w:szCs w:val="24"/>
              </w:rPr>
            </w:pPr>
            <w:r w:rsidRPr="00475FEB">
              <w:rPr>
                <w:rFonts w:ascii="Times New Roman" w:hAnsi="Times New Roman"/>
                <w:i/>
                <w:iCs/>
                <w:sz w:val="24"/>
                <w:szCs w:val="24"/>
              </w:rPr>
              <w:t>2</w:t>
            </w:r>
          </w:p>
        </w:tc>
      </w:tr>
      <w:tr w:rsidR="002C4362" w:rsidRPr="00475FEB" w14:paraId="02625994" w14:textId="77777777" w:rsidTr="0023658E">
        <w:tc>
          <w:tcPr>
            <w:tcW w:w="9468" w:type="dxa"/>
            <w:gridSpan w:val="2"/>
          </w:tcPr>
          <w:p w14:paraId="7CF5F26E" w14:textId="77777777" w:rsidR="002C4362" w:rsidRPr="00475FEB" w:rsidRDefault="002C4362" w:rsidP="0023658E">
            <w:pPr>
              <w:spacing w:after="0" w:line="240" w:lineRule="auto"/>
              <w:rPr>
                <w:rFonts w:ascii="Times New Roman" w:hAnsi="Times New Roman"/>
                <w:i/>
                <w:iCs/>
                <w:sz w:val="24"/>
                <w:szCs w:val="24"/>
              </w:rPr>
            </w:pPr>
            <w:r w:rsidRPr="00475FEB">
              <w:rPr>
                <w:rFonts w:ascii="Times New Roman" w:hAnsi="Times New Roman"/>
                <w:b/>
                <w:i/>
                <w:iCs/>
                <w:sz w:val="24"/>
                <w:szCs w:val="24"/>
              </w:rPr>
              <w:t>Итоговая аттестация</w:t>
            </w:r>
            <w:r w:rsidRPr="00475FEB">
              <w:rPr>
                <w:rFonts w:ascii="Times New Roman" w:hAnsi="Times New Roman"/>
                <w:i/>
                <w:iCs/>
                <w:sz w:val="24"/>
                <w:szCs w:val="24"/>
              </w:rPr>
              <w:t xml:space="preserve"> в форме </w:t>
            </w:r>
            <w:r w:rsidRPr="00475FEB">
              <w:rPr>
                <w:rFonts w:ascii="Times New Roman" w:hAnsi="Times New Roman"/>
                <w:sz w:val="24"/>
                <w:szCs w:val="24"/>
              </w:rPr>
              <w:t>дифференцированного зачёта</w:t>
            </w:r>
          </w:p>
        </w:tc>
      </w:tr>
    </w:tbl>
    <w:p w14:paraId="121340B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7A72819" w14:textId="77777777" w:rsidR="002C4362" w:rsidRPr="00475FEB" w:rsidRDefault="002C4362" w:rsidP="002C4362">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ind w:left="360"/>
        <w:jc w:val="both"/>
        <w:rPr>
          <w:rFonts w:ascii="Times New Roman" w:hAnsi="Times New Roman"/>
          <w:sz w:val="24"/>
          <w:szCs w:val="24"/>
        </w:rPr>
        <w:sectPr w:rsidR="002C4362" w:rsidRPr="00475FEB" w:rsidSect="008201A6">
          <w:pgSz w:w="11906" w:h="16838" w:code="9"/>
          <w:pgMar w:top="1440" w:right="1077" w:bottom="1440" w:left="1077" w:header="709" w:footer="709" w:gutter="0"/>
          <w:cols w:space="708"/>
          <w:docGrid w:linePitch="360"/>
        </w:sectPr>
      </w:pPr>
    </w:p>
    <w:p w14:paraId="32B9E94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caps/>
          <w:sz w:val="24"/>
          <w:szCs w:val="24"/>
        </w:rPr>
        <w:t>2.2. Т</w:t>
      </w:r>
      <w:r w:rsidRPr="00475FEB">
        <w:rPr>
          <w:rFonts w:ascii="Times New Roman" w:hAnsi="Times New Roman"/>
          <w:b/>
          <w:sz w:val="24"/>
          <w:szCs w:val="24"/>
        </w:rPr>
        <w:t>ематический план и содержание учебной дисциплины  ТЕХНИЧЕСКАЯГРАФИКА</w:t>
      </w:r>
    </w:p>
    <w:p w14:paraId="21360F7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bl>
      <w:tblPr>
        <w:tblW w:w="15555"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9501"/>
        <w:gridCol w:w="1701"/>
        <w:gridCol w:w="1608"/>
      </w:tblGrid>
      <w:tr w:rsidR="002C4362" w:rsidRPr="00475FEB" w14:paraId="4C224C88" w14:textId="77777777" w:rsidTr="0023658E">
        <w:trPr>
          <w:trHeight w:val="330"/>
        </w:trPr>
        <w:tc>
          <w:tcPr>
            <w:tcW w:w="2745" w:type="dxa"/>
            <w:tcBorders>
              <w:top w:val="single" w:sz="4" w:space="0" w:color="auto"/>
              <w:bottom w:val="single" w:sz="4" w:space="0" w:color="auto"/>
            </w:tcBorders>
          </w:tcPr>
          <w:p w14:paraId="31FD4D6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Наименование разделов и тем</w:t>
            </w:r>
          </w:p>
        </w:tc>
        <w:tc>
          <w:tcPr>
            <w:tcW w:w="9501" w:type="dxa"/>
            <w:tcBorders>
              <w:top w:val="single" w:sz="4" w:space="0" w:color="auto"/>
              <w:bottom w:val="single" w:sz="4" w:space="0" w:color="auto"/>
            </w:tcBorders>
          </w:tcPr>
          <w:p w14:paraId="5D8F798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475FEB">
              <w:rPr>
                <w:rFonts w:ascii="Times New Roman" w:hAnsi="Times New Roman"/>
                <w:b/>
                <w:bCs/>
                <w:sz w:val="24"/>
                <w:szCs w:val="24"/>
              </w:rPr>
              <w:t>Содержание учебного материала, лабораторные и практические работы, самостоятельная работа обучающихся</w:t>
            </w:r>
          </w:p>
        </w:tc>
        <w:tc>
          <w:tcPr>
            <w:tcW w:w="1701" w:type="dxa"/>
            <w:tcBorders>
              <w:top w:val="single" w:sz="4" w:space="0" w:color="auto"/>
              <w:bottom w:val="single" w:sz="4" w:space="0" w:color="auto"/>
            </w:tcBorders>
          </w:tcPr>
          <w:p w14:paraId="64371034"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b/>
                <w:sz w:val="24"/>
                <w:szCs w:val="24"/>
              </w:rPr>
            </w:pPr>
            <w:r w:rsidRPr="00475FEB">
              <w:rPr>
                <w:rFonts w:ascii="Times New Roman" w:hAnsi="Times New Roman"/>
                <w:b/>
                <w:bCs/>
                <w:sz w:val="24"/>
                <w:szCs w:val="24"/>
              </w:rPr>
              <w:t>Объем часов</w:t>
            </w:r>
          </w:p>
        </w:tc>
        <w:tc>
          <w:tcPr>
            <w:tcW w:w="1608" w:type="dxa"/>
            <w:tcBorders>
              <w:top w:val="single" w:sz="4" w:space="0" w:color="auto"/>
              <w:bottom w:val="single" w:sz="4" w:space="0" w:color="auto"/>
            </w:tcBorders>
          </w:tcPr>
          <w:p w14:paraId="2F759001"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b/>
                <w:sz w:val="24"/>
                <w:szCs w:val="24"/>
              </w:rPr>
            </w:pPr>
          </w:p>
        </w:tc>
      </w:tr>
      <w:tr w:rsidR="002C4362" w:rsidRPr="00475FEB" w14:paraId="67CB96BA" w14:textId="77777777" w:rsidTr="0023658E">
        <w:trPr>
          <w:trHeight w:val="330"/>
        </w:trPr>
        <w:tc>
          <w:tcPr>
            <w:tcW w:w="2745" w:type="dxa"/>
            <w:tcBorders>
              <w:top w:val="single" w:sz="4" w:space="0" w:color="auto"/>
              <w:bottom w:val="single" w:sz="4" w:space="0" w:color="auto"/>
            </w:tcBorders>
          </w:tcPr>
          <w:p w14:paraId="5ADED2E6"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1</w:t>
            </w:r>
          </w:p>
        </w:tc>
        <w:tc>
          <w:tcPr>
            <w:tcW w:w="9501" w:type="dxa"/>
            <w:tcBorders>
              <w:top w:val="single" w:sz="4" w:space="0" w:color="auto"/>
              <w:bottom w:val="single" w:sz="4" w:space="0" w:color="auto"/>
            </w:tcBorders>
          </w:tcPr>
          <w:p w14:paraId="314DA510"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2</w:t>
            </w:r>
          </w:p>
        </w:tc>
        <w:tc>
          <w:tcPr>
            <w:tcW w:w="1701" w:type="dxa"/>
            <w:tcBorders>
              <w:top w:val="single" w:sz="4" w:space="0" w:color="auto"/>
              <w:bottom w:val="single" w:sz="4" w:space="0" w:color="auto"/>
            </w:tcBorders>
          </w:tcPr>
          <w:p w14:paraId="0AC212AF"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3</w:t>
            </w:r>
          </w:p>
        </w:tc>
        <w:tc>
          <w:tcPr>
            <w:tcW w:w="1608" w:type="dxa"/>
            <w:tcBorders>
              <w:top w:val="single" w:sz="4" w:space="0" w:color="auto"/>
              <w:bottom w:val="single" w:sz="4" w:space="0" w:color="auto"/>
            </w:tcBorders>
          </w:tcPr>
          <w:p w14:paraId="52537C12"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4</w:t>
            </w:r>
          </w:p>
        </w:tc>
      </w:tr>
      <w:tr w:rsidR="002C4362" w:rsidRPr="00475FEB" w14:paraId="1D203653" w14:textId="77777777" w:rsidTr="0023658E">
        <w:trPr>
          <w:trHeight w:val="330"/>
        </w:trPr>
        <w:tc>
          <w:tcPr>
            <w:tcW w:w="2745" w:type="dxa"/>
            <w:tcBorders>
              <w:top w:val="single" w:sz="4" w:space="0" w:color="auto"/>
              <w:bottom w:val="single" w:sz="4" w:space="0" w:color="auto"/>
            </w:tcBorders>
          </w:tcPr>
          <w:p w14:paraId="086255C2"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bCs/>
                <w:sz w:val="24"/>
                <w:szCs w:val="24"/>
              </w:rPr>
              <w:t>ВВЕДЕНИЕ</w:t>
            </w:r>
          </w:p>
        </w:tc>
        <w:tc>
          <w:tcPr>
            <w:tcW w:w="9501" w:type="dxa"/>
            <w:tcBorders>
              <w:top w:val="single" w:sz="4" w:space="0" w:color="auto"/>
              <w:bottom w:val="single" w:sz="4" w:space="0" w:color="auto"/>
            </w:tcBorders>
          </w:tcPr>
          <w:p w14:paraId="3F80B47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 xml:space="preserve">Значение и содержание учебной дисциплины. Предмет, цели, задачи. Междисциплинарные связи. Чертежные приборы и принадлежности. Роль чертежа в обучении и промышленности. </w:t>
            </w:r>
          </w:p>
          <w:p w14:paraId="47971909"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rPr>
                <w:rFonts w:ascii="Times New Roman" w:hAnsi="Times New Roman"/>
                <w:sz w:val="24"/>
                <w:szCs w:val="24"/>
              </w:rPr>
            </w:pPr>
            <w:r w:rsidRPr="00475FEB">
              <w:rPr>
                <w:rFonts w:ascii="Times New Roman" w:hAnsi="Times New Roman"/>
                <w:bCs/>
                <w:sz w:val="24"/>
                <w:szCs w:val="24"/>
              </w:rPr>
              <w:t>Входной контроль</w:t>
            </w:r>
          </w:p>
        </w:tc>
        <w:tc>
          <w:tcPr>
            <w:tcW w:w="1701" w:type="dxa"/>
            <w:tcBorders>
              <w:top w:val="single" w:sz="4" w:space="0" w:color="auto"/>
              <w:bottom w:val="single" w:sz="4" w:space="0" w:color="auto"/>
            </w:tcBorders>
          </w:tcPr>
          <w:p w14:paraId="0AA83AC6"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2</w:t>
            </w:r>
          </w:p>
        </w:tc>
        <w:tc>
          <w:tcPr>
            <w:tcW w:w="1608" w:type="dxa"/>
            <w:tcBorders>
              <w:top w:val="single" w:sz="4" w:space="0" w:color="auto"/>
              <w:bottom w:val="single" w:sz="4" w:space="0" w:color="auto"/>
            </w:tcBorders>
          </w:tcPr>
          <w:p w14:paraId="72E382DC"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2649476F" w14:textId="77777777" w:rsidTr="0023658E">
        <w:trPr>
          <w:trHeight w:val="330"/>
        </w:trPr>
        <w:tc>
          <w:tcPr>
            <w:tcW w:w="12246" w:type="dxa"/>
            <w:gridSpan w:val="2"/>
            <w:tcBorders>
              <w:top w:val="single" w:sz="4" w:space="0" w:color="auto"/>
              <w:bottom w:val="single" w:sz="4" w:space="0" w:color="auto"/>
            </w:tcBorders>
          </w:tcPr>
          <w:p w14:paraId="77D0C02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Раздел 1:      ОСНОВЫ ЧЕРЧЕНИЯ И ГЕОМЕТРИИ</w:t>
            </w:r>
          </w:p>
        </w:tc>
        <w:tc>
          <w:tcPr>
            <w:tcW w:w="1701" w:type="dxa"/>
            <w:tcBorders>
              <w:top w:val="single" w:sz="4" w:space="0" w:color="auto"/>
              <w:bottom w:val="single" w:sz="4" w:space="0" w:color="auto"/>
            </w:tcBorders>
          </w:tcPr>
          <w:p w14:paraId="1E6791C0"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4</w:t>
            </w:r>
          </w:p>
        </w:tc>
        <w:tc>
          <w:tcPr>
            <w:tcW w:w="1608" w:type="dxa"/>
            <w:tcBorders>
              <w:top w:val="single" w:sz="4" w:space="0" w:color="auto"/>
              <w:bottom w:val="single" w:sz="4" w:space="0" w:color="auto"/>
            </w:tcBorders>
          </w:tcPr>
          <w:p w14:paraId="064F2BA0"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466435A4" w14:textId="77777777" w:rsidTr="0023658E">
        <w:trPr>
          <w:trHeight w:val="1725"/>
        </w:trPr>
        <w:tc>
          <w:tcPr>
            <w:tcW w:w="2745" w:type="dxa"/>
            <w:vMerge w:val="restart"/>
            <w:tcBorders>
              <w:top w:val="single" w:sz="4" w:space="0" w:color="auto"/>
            </w:tcBorders>
          </w:tcPr>
          <w:p w14:paraId="64462A8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bCs/>
                <w:sz w:val="24"/>
                <w:szCs w:val="24"/>
              </w:rPr>
              <w:t>Тема 1.1</w:t>
            </w:r>
          </w:p>
          <w:p w14:paraId="72DAD95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spacing w:val="-2"/>
                <w:sz w:val="24"/>
                <w:szCs w:val="24"/>
              </w:rPr>
              <w:t xml:space="preserve">Единая система конструкторской </w:t>
            </w:r>
            <w:r w:rsidRPr="00475FEB">
              <w:rPr>
                <w:rFonts w:ascii="Times New Roman" w:hAnsi="Times New Roman"/>
                <w:sz w:val="24"/>
                <w:szCs w:val="24"/>
              </w:rPr>
              <w:t>документации (ЕСКД)</w:t>
            </w:r>
          </w:p>
          <w:p w14:paraId="50D06C9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14:paraId="66E3C20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p w14:paraId="4A97CEE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501" w:type="dxa"/>
            <w:tcBorders>
              <w:top w:val="single" w:sz="4" w:space="0" w:color="auto"/>
              <w:bottom w:val="single" w:sz="4" w:space="0" w:color="auto"/>
            </w:tcBorders>
          </w:tcPr>
          <w:p w14:paraId="3CE94285" w14:textId="77777777" w:rsidR="002C4362" w:rsidRPr="00475FEB" w:rsidRDefault="002C4362" w:rsidP="0023658E">
            <w:pPr>
              <w:spacing w:after="0" w:line="240" w:lineRule="auto"/>
              <w:jc w:val="both"/>
              <w:rPr>
                <w:rFonts w:ascii="Times New Roman" w:eastAsia="Calibri" w:hAnsi="Times New Roman"/>
                <w:bCs/>
                <w:sz w:val="24"/>
                <w:szCs w:val="24"/>
              </w:rPr>
            </w:pPr>
            <w:r w:rsidRPr="00475FEB">
              <w:rPr>
                <w:rFonts w:ascii="Times New Roman" w:eastAsia="Calibri" w:hAnsi="Times New Roman"/>
                <w:bCs/>
                <w:sz w:val="24"/>
                <w:szCs w:val="24"/>
              </w:rPr>
              <w:t>Стандарты. ГОСТ. ЕСКД.</w:t>
            </w:r>
          </w:p>
          <w:p w14:paraId="5BA9B08C" w14:textId="77777777" w:rsidR="002C4362" w:rsidRPr="00475FEB" w:rsidRDefault="002C4362" w:rsidP="0023658E">
            <w:pPr>
              <w:spacing w:after="0" w:line="240" w:lineRule="auto"/>
              <w:jc w:val="both"/>
              <w:rPr>
                <w:rFonts w:ascii="Times New Roman" w:eastAsia="Calibri" w:hAnsi="Times New Roman"/>
                <w:bCs/>
                <w:sz w:val="24"/>
                <w:szCs w:val="24"/>
              </w:rPr>
            </w:pPr>
            <w:r w:rsidRPr="00475FEB">
              <w:rPr>
                <w:rFonts w:ascii="Times New Roman" w:eastAsia="Calibri" w:hAnsi="Times New Roman"/>
                <w:bCs/>
                <w:sz w:val="24"/>
                <w:szCs w:val="24"/>
              </w:rPr>
              <w:t>Правила оформления чертежей. Форматы. Масштабы. Основная и дополнительная надписи. Линии чертежа. Чертежный шрифт. Правила простановки размеров на чертежах. Требования стандартов ЕСКД и ЕСТД к оформлению и составлению чертежей, схем и графиков.</w:t>
            </w:r>
          </w:p>
          <w:p w14:paraId="17E6C899"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c>
          <w:tcPr>
            <w:tcW w:w="1701" w:type="dxa"/>
            <w:tcBorders>
              <w:top w:val="single" w:sz="4" w:space="0" w:color="auto"/>
              <w:bottom w:val="single" w:sz="4" w:space="0" w:color="auto"/>
            </w:tcBorders>
          </w:tcPr>
          <w:p w14:paraId="0BAA51FA"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4</w:t>
            </w:r>
          </w:p>
        </w:tc>
        <w:tc>
          <w:tcPr>
            <w:tcW w:w="1608" w:type="dxa"/>
            <w:tcBorders>
              <w:top w:val="single" w:sz="4" w:space="0" w:color="auto"/>
              <w:bottom w:val="single" w:sz="4" w:space="0" w:color="auto"/>
            </w:tcBorders>
          </w:tcPr>
          <w:p w14:paraId="2017A6BC"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2E3D2E7D" w14:textId="77777777" w:rsidTr="0023658E">
        <w:trPr>
          <w:trHeight w:val="728"/>
        </w:trPr>
        <w:tc>
          <w:tcPr>
            <w:tcW w:w="2745" w:type="dxa"/>
            <w:vMerge/>
          </w:tcPr>
          <w:p w14:paraId="0D6AA90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501" w:type="dxa"/>
            <w:tcBorders>
              <w:top w:val="single" w:sz="4" w:space="0" w:color="auto"/>
              <w:bottom w:val="single" w:sz="4" w:space="0" w:color="auto"/>
            </w:tcBorders>
          </w:tcPr>
          <w:p w14:paraId="4FE319DB" w14:textId="77777777" w:rsidR="002C4362" w:rsidRPr="00475FEB" w:rsidRDefault="002C4362" w:rsidP="0023658E">
            <w:pPr>
              <w:spacing w:after="0" w:line="240" w:lineRule="auto"/>
              <w:jc w:val="both"/>
              <w:rPr>
                <w:rFonts w:ascii="Times New Roman" w:eastAsia="Calibri" w:hAnsi="Times New Roman"/>
                <w:spacing w:val="-8"/>
                <w:sz w:val="24"/>
                <w:szCs w:val="24"/>
              </w:rPr>
            </w:pPr>
            <w:r w:rsidRPr="00475FEB">
              <w:rPr>
                <w:rFonts w:ascii="Times New Roman" w:eastAsia="Calibri" w:hAnsi="Times New Roman"/>
                <w:spacing w:val="-8"/>
                <w:sz w:val="24"/>
                <w:szCs w:val="24"/>
              </w:rPr>
              <w:t>Упражнения:Построение формата А4 в соответствии с требованиями ЕСКД к оформлению чертежей.Вычерчивание основных надписей в рабочей тетради.</w:t>
            </w:r>
          </w:p>
        </w:tc>
        <w:tc>
          <w:tcPr>
            <w:tcW w:w="1701" w:type="dxa"/>
            <w:tcBorders>
              <w:top w:val="single" w:sz="4" w:space="0" w:color="auto"/>
              <w:bottom w:val="single" w:sz="4" w:space="0" w:color="auto"/>
            </w:tcBorders>
          </w:tcPr>
          <w:p w14:paraId="5663B5C2"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c>
          <w:tcPr>
            <w:tcW w:w="1608" w:type="dxa"/>
            <w:tcBorders>
              <w:top w:val="single" w:sz="4" w:space="0" w:color="auto"/>
              <w:bottom w:val="single" w:sz="4" w:space="0" w:color="auto"/>
            </w:tcBorders>
          </w:tcPr>
          <w:p w14:paraId="4A40AD17"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0D15CE75" w14:textId="77777777" w:rsidTr="0023658E">
        <w:trPr>
          <w:trHeight w:val="480"/>
        </w:trPr>
        <w:tc>
          <w:tcPr>
            <w:tcW w:w="2745" w:type="dxa"/>
            <w:vMerge/>
          </w:tcPr>
          <w:p w14:paraId="7C2D30C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501" w:type="dxa"/>
            <w:tcBorders>
              <w:top w:val="single" w:sz="4" w:space="0" w:color="auto"/>
              <w:bottom w:val="single" w:sz="4" w:space="0" w:color="auto"/>
            </w:tcBorders>
          </w:tcPr>
          <w:p w14:paraId="6CB5F592" w14:textId="77777777" w:rsidR="002C4362" w:rsidRPr="00475FEB" w:rsidRDefault="002C4362" w:rsidP="0023658E">
            <w:pPr>
              <w:spacing w:after="0" w:line="240" w:lineRule="auto"/>
              <w:jc w:val="both"/>
              <w:rPr>
                <w:rFonts w:ascii="Times New Roman" w:eastAsia="Calibri" w:hAnsi="Times New Roman"/>
                <w:bCs/>
                <w:sz w:val="24"/>
                <w:szCs w:val="24"/>
              </w:rPr>
            </w:pPr>
            <w:r w:rsidRPr="00475FEB">
              <w:rPr>
                <w:rFonts w:ascii="Times New Roman" w:eastAsia="Calibri" w:hAnsi="Times New Roman"/>
                <w:bCs/>
                <w:sz w:val="24"/>
                <w:szCs w:val="24"/>
              </w:rPr>
              <w:t>Практическое занятие:Выполнение графической работы:   ГЧ-01  «Линии чертежа»</w:t>
            </w:r>
          </w:p>
        </w:tc>
        <w:tc>
          <w:tcPr>
            <w:tcW w:w="1701" w:type="dxa"/>
            <w:tcBorders>
              <w:top w:val="single" w:sz="4" w:space="0" w:color="auto"/>
              <w:bottom w:val="single" w:sz="4" w:space="0" w:color="auto"/>
            </w:tcBorders>
          </w:tcPr>
          <w:p w14:paraId="1B9ADECC"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c>
          <w:tcPr>
            <w:tcW w:w="1608" w:type="dxa"/>
            <w:tcBorders>
              <w:top w:val="single" w:sz="4" w:space="0" w:color="auto"/>
              <w:bottom w:val="single" w:sz="4" w:space="0" w:color="auto"/>
            </w:tcBorders>
          </w:tcPr>
          <w:p w14:paraId="1F61FC39"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249050A8" w14:textId="77777777" w:rsidTr="0023658E">
        <w:trPr>
          <w:trHeight w:val="195"/>
        </w:trPr>
        <w:tc>
          <w:tcPr>
            <w:tcW w:w="2745" w:type="dxa"/>
            <w:vMerge/>
          </w:tcPr>
          <w:p w14:paraId="189E176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501" w:type="dxa"/>
            <w:tcBorders>
              <w:top w:val="single" w:sz="4" w:space="0" w:color="auto"/>
              <w:bottom w:val="single" w:sz="4" w:space="0" w:color="auto"/>
            </w:tcBorders>
          </w:tcPr>
          <w:p w14:paraId="03F3928C" w14:textId="77777777" w:rsidR="002C4362" w:rsidRPr="00475FEB" w:rsidRDefault="002C4362" w:rsidP="0023658E">
            <w:pPr>
              <w:spacing w:after="0" w:line="240" w:lineRule="auto"/>
              <w:jc w:val="both"/>
              <w:rPr>
                <w:rFonts w:ascii="Times New Roman" w:hAnsi="Times New Roman"/>
                <w:spacing w:val="-8"/>
                <w:sz w:val="24"/>
                <w:szCs w:val="24"/>
              </w:rPr>
            </w:pPr>
            <w:r w:rsidRPr="00475FEB">
              <w:rPr>
                <w:rFonts w:ascii="Times New Roman" w:hAnsi="Times New Roman"/>
                <w:spacing w:val="-8"/>
                <w:sz w:val="24"/>
                <w:szCs w:val="24"/>
              </w:rPr>
              <w:t>Самостоятельная работа:Выполнение графических работ:СР 01 – Шрифт.</w:t>
            </w:r>
          </w:p>
          <w:p w14:paraId="3249C214" w14:textId="77777777" w:rsidR="002C4362" w:rsidRPr="00475FEB" w:rsidRDefault="002C4362" w:rsidP="0023658E">
            <w:pPr>
              <w:spacing w:after="0" w:line="240" w:lineRule="auto"/>
              <w:jc w:val="both"/>
              <w:rPr>
                <w:rFonts w:ascii="Times New Roman" w:hAnsi="Times New Roman"/>
                <w:spacing w:val="-8"/>
                <w:sz w:val="24"/>
                <w:szCs w:val="24"/>
              </w:rPr>
            </w:pPr>
            <w:r w:rsidRPr="00475FEB">
              <w:rPr>
                <w:rFonts w:ascii="Times New Roman" w:hAnsi="Times New Roman"/>
                <w:spacing w:val="-8"/>
                <w:sz w:val="24"/>
                <w:szCs w:val="24"/>
              </w:rPr>
              <w:t>Чтение текста учебника.Изучение стандартов ЕСКД:  ГОСТ 2.301-68 по ГОСТ 2.304-68</w:t>
            </w:r>
          </w:p>
          <w:p w14:paraId="52A73C1A" w14:textId="77777777" w:rsidR="002C4362" w:rsidRPr="00475FEB" w:rsidRDefault="002C4362" w:rsidP="0023658E">
            <w:pPr>
              <w:spacing w:after="0" w:line="240" w:lineRule="auto"/>
              <w:jc w:val="both"/>
              <w:rPr>
                <w:rFonts w:ascii="Times New Roman" w:eastAsia="Calibri" w:hAnsi="Times New Roman"/>
                <w:bCs/>
                <w:sz w:val="24"/>
                <w:szCs w:val="24"/>
              </w:rPr>
            </w:pPr>
            <w:r w:rsidRPr="00475FEB">
              <w:rPr>
                <w:rFonts w:ascii="Times New Roman" w:eastAsia="Calibri" w:hAnsi="Times New Roman"/>
                <w:bCs/>
                <w:sz w:val="24"/>
                <w:szCs w:val="24"/>
              </w:rPr>
              <w:t>Тематика самостоятельной работы:Стандарты. ГОСТ.  ЕСКД.</w:t>
            </w:r>
          </w:p>
          <w:p w14:paraId="74B98C2E" w14:textId="77777777" w:rsidR="002C4362" w:rsidRPr="00475FEB" w:rsidRDefault="002C4362" w:rsidP="0023658E">
            <w:pPr>
              <w:spacing w:after="0" w:line="240" w:lineRule="auto"/>
              <w:jc w:val="both"/>
              <w:rPr>
                <w:rFonts w:ascii="Times New Roman" w:eastAsia="Calibri" w:hAnsi="Times New Roman"/>
                <w:bCs/>
                <w:sz w:val="24"/>
                <w:szCs w:val="24"/>
              </w:rPr>
            </w:pPr>
            <w:r w:rsidRPr="00475FEB">
              <w:rPr>
                <w:rFonts w:ascii="Times New Roman" w:eastAsia="Calibri" w:hAnsi="Times New Roman"/>
                <w:bCs/>
                <w:sz w:val="24"/>
                <w:szCs w:val="24"/>
              </w:rPr>
              <w:t>Правила оформления чертежей. Форматы. Масштабы. Основная и дополнительная надписи. Линии чертежа. Чертежный шрифт. Правила простановки размеров на чертежах. Требования стандартов ЕСКД и ЕСТД к оформлению и составлению чертежей, схем и графиков.</w:t>
            </w:r>
          </w:p>
          <w:p w14:paraId="0D43BFA5" w14:textId="77777777" w:rsidR="002C4362" w:rsidRPr="00475FEB" w:rsidRDefault="002C4362" w:rsidP="0023658E">
            <w:pPr>
              <w:spacing w:after="0" w:line="240" w:lineRule="auto"/>
              <w:jc w:val="both"/>
              <w:rPr>
                <w:rFonts w:ascii="Times New Roman" w:eastAsia="Calibri" w:hAnsi="Times New Roman"/>
                <w:bCs/>
                <w:sz w:val="24"/>
                <w:szCs w:val="24"/>
              </w:rPr>
            </w:pPr>
          </w:p>
        </w:tc>
        <w:tc>
          <w:tcPr>
            <w:tcW w:w="1701" w:type="dxa"/>
            <w:tcBorders>
              <w:top w:val="single" w:sz="4" w:space="0" w:color="auto"/>
              <w:bottom w:val="single" w:sz="4" w:space="0" w:color="auto"/>
            </w:tcBorders>
          </w:tcPr>
          <w:p w14:paraId="7B1BC506"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2</w:t>
            </w:r>
          </w:p>
        </w:tc>
        <w:tc>
          <w:tcPr>
            <w:tcW w:w="1608" w:type="dxa"/>
            <w:tcBorders>
              <w:top w:val="single" w:sz="4" w:space="0" w:color="auto"/>
              <w:bottom w:val="single" w:sz="4" w:space="0" w:color="auto"/>
            </w:tcBorders>
          </w:tcPr>
          <w:p w14:paraId="73627E33"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52B43A28" w14:textId="77777777" w:rsidTr="0023658E">
        <w:trPr>
          <w:trHeight w:val="540"/>
        </w:trPr>
        <w:tc>
          <w:tcPr>
            <w:tcW w:w="12246" w:type="dxa"/>
            <w:gridSpan w:val="2"/>
            <w:tcBorders>
              <w:bottom w:val="single" w:sz="4" w:space="0" w:color="auto"/>
            </w:tcBorders>
          </w:tcPr>
          <w:p w14:paraId="4F7306A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5FEB">
              <w:rPr>
                <w:rFonts w:ascii="Times New Roman" w:hAnsi="Times New Roman"/>
                <w:b/>
                <w:sz w:val="24"/>
                <w:szCs w:val="24"/>
              </w:rPr>
              <w:t xml:space="preserve">Раздел 2:СОСТАВЛЕНИЕ ЭСКИЗОВ НА ОБРАБАТЫВАЕМЫЕ ДЕТАЛИ С УКАЗАНИМ ДОПУСКА И ПОСАДОК. ИСПОЛЬЗОВАНИЕ СПРАВОЧНОЙ ЛИТЕРАТУРЫ.  </w:t>
            </w:r>
          </w:p>
        </w:tc>
        <w:tc>
          <w:tcPr>
            <w:tcW w:w="1701" w:type="dxa"/>
            <w:tcBorders>
              <w:top w:val="single" w:sz="4" w:space="0" w:color="auto"/>
              <w:bottom w:val="single" w:sz="4" w:space="0" w:color="auto"/>
            </w:tcBorders>
          </w:tcPr>
          <w:p w14:paraId="0AD4569F"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14</w:t>
            </w:r>
          </w:p>
        </w:tc>
        <w:tc>
          <w:tcPr>
            <w:tcW w:w="1608" w:type="dxa"/>
            <w:tcBorders>
              <w:top w:val="single" w:sz="4" w:space="0" w:color="auto"/>
              <w:bottom w:val="single" w:sz="4" w:space="0" w:color="auto"/>
            </w:tcBorders>
          </w:tcPr>
          <w:p w14:paraId="0F0BCC95"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6D902A75" w14:textId="77777777" w:rsidTr="0023658E">
        <w:trPr>
          <w:trHeight w:val="1665"/>
        </w:trPr>
        <w:tc>
          <w:tcPr>
            <w:tcW w:w="2745" w:type="dxa"/>
            <w:vMerge w:val="restart"/>
            <w:tcBorders>
              <w:top w:val="single" w:sz="4" w:space="0" w:color="auto"/>
            </w:tcBorders>
          </w:tcPr>
          <w:p w14:paraId="6727FC0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sz w:val="24"/>
                <w:szCs w:val="24"/>
              </w:rPr>
            </w:pPr>
            <w:r w:rsidRPr="00475FEB">
              <w:rPr>
                <w:rFonts w:ascii="Times New Roman" w:hAnsi="Times New Roman"/>
                <w:bCs/>
                <w:sz w:val="24"/>
                <w:szCs w:val="24"/>
              </w:rPr>
              <w:t>Тема 2.1.</w:t>
            </w:r>
          </w:p>
          <w:p w14:paraId="03FD71A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spacing w:val="-2"/>
                <w:sz w:val="24"/>
                <w:szCs w:val="24"/>
              </w:rPr>
              <w:t>Рабочие чертежи и эскизы</w:t>
            </w:r>
          </w:p>
        </w:tc>
        <w:tc>
          <w:tcPr>
            <w:tcW w:w="9501" w:type="dxa"/>
            <w:tcBorders>
              <w:top w:val="single" w:sz="4" w:space="0" w:color="auto"/>
              <w:bottom w:val="single" w:sz="4" w:space="0" w:color="auto"/>
            </w:tcBorders>
          </w:tcPr>
          <w:p w14:paraId="2CFE52A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475FEB">
              <w:rPr>
                <w:rFonts w:ascii="Times New Roman" w:hAnsi="Times New Roman"/>
                <w:bCs/>
                <w:sz w:val="24"/>
                <w:szCs w:val="24"/>
              </w:rPr>
              <w:t>Графические изображения</w:t>
            </w:r>
          </w:p>
          <w:p w14:paraId="33B5F74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475FEB">
              <w:rPr>
                <w:rFonts w:ascii="Times New Roman" w:hAnsi="Times New Roman"/>
                <w:bCs/>
                <w:sz w:val="24"/>
                <w:szCs w:val="24"/>
              </w:rPr>
              <w:t>Основные виды графических изображений: виды, сечения, разрезы, выносные элементы, условности и упрощения. Условное изображение и обозначение резьбы. Назначения, основные параметры и элементы резьбы.   Построение недостающих проекций по двум заданным</w:t>
            </w:r>
          </w:p>
          <w:p w14:paraId="66DD6A5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475FEB">
              <w:rPr>
                <w:rFonts w:ascii="Times New Roman" w:hAnsi="Times New Roman"/>
                <w:bCs/>
                <w:sz w:val="24"/>
                <w:szCs w:val="24"/>
              </w:rPr>
              <w:t xml:space="preserve">Рабочие чертежи  деталей: основные требования к рабочим чертежам. Этапы выполнения рабочего чертежа детали. </w:t>
            </w:r>
          </w:p>
          <w:p w14:paraId="574560DF"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bCs/>
                <w:sz w:val="24"/>
                <w:szCs w:val="24"/>
              </w:rPr>
              <w:t xml:space="preserve">Общие требования к нанесению: правила нанесения размеров, нанесение предельных  отклонений, допусков форм и расположения поверхностей, </w:t>
            </w:r>
            <w:r w:rsidRPr="00475FEB">
              <w:rPr>
                <w:rFonts w:ascii="Times New Roman" w:hAnsi="Times New Roman"/>
                <w:bCs/>
                <w:color w:val="0D0D0D" w:themeColor="text1" w:themeTint="F2"/>
                <w:sz w:val="24"/>
                <w:szCs w:val="24"/>
              </w:rPr>
              <w:t>шероховатости,</w:t>
            </w:r>
            <w:r w:rsidRPr="00475FEB">
              <w:rPr>
                <w:rFonts w:ascii="Times New Roman" w:hAnsi="Times New Roman"/>
                <w:bCs/>
                <w:sz w:val="24"/>
                <w:szCs w:val="24"/>
              </w:rPr>
              <w:t xml:space="preserve"> покрытий и показателей свойств материалов.</w:t>
            </w:r>
          </w:p>
        </w:tc>
        <w:tc>
          <w:tcPr>
            <w:tcW w:w="1701" w:type="dxa"/>
            <w:tcBorders>
              <w:top w:val="single" w:sz="4" w:space="0" w:color="auto"/>
            </w:tcBorders>
          </w:tcPr>
          <w:p w14:paraId="1BA23FFA"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8</w:t>
            </w:r>
          </w:p>
        </w:tc>
        <w:tc>
          <w:tcPr>
            <w:tcW w:w="1608" w:type="dxa"/>
            <w:tcBorders>
              <w:top w:val="single" w:sz="4" w:space="0" w:color="auto"/>
            </w:tcBorders>
          </w:tcPr>
          <w:p w14:paraId="3A7D220D"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1E088BB0" w14:textId="77777777" w:rsidTr="0023658E">
        <w:trPr>
          <w:trHeight w:val="1080"/>
        </w:trPr>
        <w:tc>
          <w:tcPr>
            <w:tcW w:w="2745" w:type="dxa"/>
            <w:vMerge/>
            <w:tcBorders>
              <w:right w:val="single" w:sz="4" w:space="0" w:color="auto"/>
            </w:tcBorders>
          </w:tcPr>
          <w:p w14:paraId="4EB9AD4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p>
        </w:tc>
        <w:tc>
          <w:tcPr>
            <w:tcW w:w="9501" w:type="dxa"/>
            <w:tcBorders>
              <w:top w:val="single" w:sz="4" w:space="0" w:color="auto"/>
              <w:left w:val="single" w:sz="4" w:space="0" w:color="auto"/>
              <w:bottom w:val="single" w:sz="4" w:space="0" w:color="auto"/>
              <w:right w:val="single" w:sz="4" w:space="0" w:color="auto"/>
            </w:tcBorders>
          </w:tcPr>
          <w:p w14:paraId="4438A66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Практическое занятие:</w:t>
            </w:r>
          </w:p>
          <w:p w14:paraId="4C5486B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Выполнение графических работ:</w:t>
            </w:r>
          </w:p>
          <w:p w14:paraId="61C04D3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ГЧ 04  «Вал»</w:t>
            </w:r>
          </w:p>
          <w:p w14:paraId="295F9FD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ГЧ 05  «Втулка» </w:t>
            </w:r>
          </w:p>
          <w:p w14:paraId="5484831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ГЧ 06  «Сечения»</w:t>
            </w:r>
          </w:p>
          <w:p w14:paraId="7AA56D08"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bCs/>
                <w:sz w:val="24"/>
                <w:szCs w:val="24"/>
              </w:rPr>
            </w:pPr>
          </w:p>
        </w:tc>
        <w:tc>
          <w:tcPr>
            <w:tcW w:w="1701" w:type="dxa"/>
            <w:tcBorders>
              <w:left w:val="single" w:sz="4" w:space="0" w:color="auto"/>
              <w:bottom w:val="single" w:sz="4" w:space="0" w:color="auto"/>
            </w:tcBorders>
          </w:tcPr>
          <w:p w14:paraId="3754B2C9"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c>
          <w:tcPr>
            <w:tcW w:w="1608" w:type="dxa"/>
            <w:tcBorders>
              <w:bottom w:val="single" w:sz="4" w:space="0" w:color="auto"/>
            </w:tcBorders>
          </w:tcPr>
          <w:p w14:paraId="475B8BA1"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22DF9E77" w14:textId="77777777" w:rsidTr="0023658E">
        <w:trPr>
          <w:trHeight w:val="330"/>
        </w:trPr>
        <w:tc>
          <w:tcPr>
            <w:tcW w:w="2745" w:type="dxa"/>
            <w:tcBorders>
              <w:top w:val="single" w:sz="4" w:space="0" w:color="auto"/>
              <w:bottom w:val="single" w:sz="4" w:space="0" w:color="auto"/>
            </w:tcBorders>
          </w:tcPr>
          <w:p w14:paraId="48E39D81" w14:textId="77777777" w:rsidR="002C4362" w:rsidRPr="00475FEB" w:rsidRDefault="002C4362" w:rsidP="0023658E">
            <w:pPr>
              <w:shd w:val="clear" w:color="auto" w:fill="FFFFFF"/>
              <w:spacing w:after="0" w:line="240" w:lineRule="auto"/>
              <w:ind w:left="-103" w:firstLine="103"/>
              <w:rPr>
                <w:rFonts w:ascii="Times New Roman" w:hAnsi="Times New Roman"/>
                <w:spacing w:val="-2"/>
                <w:sz w:val="24"/>
                <w:szCs w:val="24"/>
              </w:rPr>
            </w:pPr>
            <w:r w:rsidRPr="00475FEB">
              <w:rPr>
                <w:rFonts w:ascii="Times New Roman" w:hAnsi="Times New Roman"/>
                <w:bCs/>
                <w:sz w:val="24"/>
                <w:szCs w:val="24"/>
              </w:rPr>
              <w:t>Тема 2.2.</w:t>
            </w:r>
          </w:p>
          <w:p w14:paraId="5F1E2B0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75FEB">
              <w:rPr>
                <w:rFonts w:ascii="Times New Roman" w:hAnsi="Times New Roman"/>
                <w:sz w:val="24"/>
                <w:szCs w:val="24"/>
              </w:rPr>
              <w:t xml:space="preserve">Чтение чертежей обрабатываемых </w:t>
            </w:r>
            <w:r w:rsidRPr="00475FEB">
              <w:rPr>
                <w:rFonts w:ascii="Times New Roman" w:hAnsi="Times New Roman"/>
                <w:spacing w:val="-2"/>
                <w:sz w:val="24"/>
                <w:szCs w:val="24"/>
              </w:rPr>
              <w:t>деталей</w:t>
            </w:r>
          </w:p>
        </w:tc>
        <w:tc>
          <w:tcPr>
            <w:tcW w:w="9501" w:type="dxa"/>
            <w:tcBorders>
              <w:top w:val="single" w:sz="4" w:space="0" w:color="auto"/>
              <w:bottom w:val="single" w:sz="4" w:space="0" w:color="auto"/>
            </w:tcBorders>
          </w:tcPr>
          <w:p w14:paraId="2365FBE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475FEB">
              <w:rPr>
                <w:rFonts w:ascii="Times New Roman" w:hAnsi="Times New Roman"/>
                <w:bCs/>
                <w:sz w:val="24"/>
                <w:szCs w:val="24"/>
              </w:rPr>
              <w:t xml:space="preserve">Правила чтения рабочих чертежей. </w:t>
            </w:r>
          </w:p>
          <w:p w14:paraId="1A7E45AF" w14:textId="77777777" w:rsidR="002C4362" w:rsidRPr="00475FEB" w:rsidRDefault="002C4362" w:rsidP="0023658E">
            <w:pPr>
              <w:spacing w:after="0" w:line="240" w:lineRule="auto"/>
              <w:jc w:val="both"/>
              <w:rPr>
                <w:rFonts w:ascii="Times New Roman" w:eastAsia="Calibri" w:hAnsi="Times New Roman"/>
                <w:sz w:val="24"/>
                <w:szCs w:val="24"/>
              </w:rPr>
            </w:pPr>
            <w:r w:rsidRPr="00475FEB">
              <w:rPr>
                <w:rFonts w:ascii="Times New Roman" w:hAnsi="Times New Roman"/>
                <w:bCs/>
                <w:sz w:val="24"/>
                <w:szCs w:val="24"/>
              </w:rPr>
              <w:t xml:space="preserve"> Последовательность чтения чертежей.</w:t>
            </w:r>
            <w:r w:rsidRPr="00475FEB">
              <w:rPr>
                <w:rFonts w:ascii="Times New Roman" w:eastAsia="Calibri" w:hAnsi="Times New Roman"/>
                <w:sz w:val="24"/>
                <w:szCs w:val="24"/>
              </w:rPr>
              <w:t>Графическая часть рабочего чертежа (эскиза) обрабатываемой детали. Форма детали и её элементы. Выбор изображений детали. Текстовая часть чертежа. Нанесение размеров на машиностроительных чертежах. Нанесение знаков обозначения шероховатости поверхностей. Указание допусков и посадок на чертежах (эскизах) обрабатываемых деталей. Условное изображение резьбы на чертежах. Условное изображение стандартных резьбовых изделий на чертежах. Правила вычерчивания шпоночного паза на валу.</w:t>
            </w:r>
          </w:p>
          <w:p w14:paraId="7943FFD8"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c>
          <w:tcPr>
            <w:tcW w:w="1701" w:type="dxa"/>
            <w:tcBorders>
              <w:top w:val="single" w:sz="4" w:space="0" w:color="auto"/>
              <w:bottom w:val="single" w:sz="4" w:space="0" w:color="auto"/>
            </w:tcBorders>
          </w:tcPr>
          <w:p w14:paraId="40BB074A"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6</w:t>
            </w:r>
          </w:p>
        </w:tc>
        <w:tc>
          <w:tcPr>
            <w:tcW w:w="1608" w:type="dxa"/>
            <w:tcBorders>
              <w:top w:val="single" w:sz="4" w:space="0" w:color="auto"/>
              <w:bottom w:val="single" w:sz="4" w:space="0" w:color="auto"/>
            </w:tcBorders>
          </w:tcPr>
          <w:p w14:paraId="62138B9B"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r w:rsidR="002C4362" w:rsidRPr="00475FEB" w14:paraId="348C8E0F" w14:textId="77777777" w:rsidTr="0023658E">
        <w:trPr>
          <w:trHeight w:val="330"/>
        </w:trPr>
        <w:tc>
          <w:tcPr>
            <w:tcW w:w="2745" w:type="dxa"/>
            <w:tcBorders>
              <w:top w:val="single" w:sz="4" w:space="0" w:color="auto"/>
            </w:tcBorders>
          </w:tcPr>
          <w:p w14:paraId="77CEF6F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501" w:type="dxa"/>
            <w:tcBorders>
              <w:top w:val="single" w:sz="4" w:space="0" w:color="auto"/>
            </w:tcBorders>
          </w:tcPr>
          <w:p w14:paraId="59E49933"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bCs/>
                <w:sz w:val="24"/>
                <w:szCs w:val="24"/>
              </w:rPr>
              <w:t>Дифференцированный зачет</w:t>
            </w:r>
          </w:p>
        </w:tc>
        <w:tc>
          <w:tcPr>
            <w:tcW w:w="1701" w:type="dxa"/>
            <w:tcBorders>
              <w:top w:val="single" w:sz="4" w:space="0" w:color="auto"/>
            </w:tcBorders>
          </w:tcPr>
          <w:p w14:paraId="31D619F6"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r w:rsidRPr="00475FEB">
              <w:rPr>
                <w:rFonts w:ascii="Times New Roman" w:hAnsi="Times New Roman"/>
                <w:sz w:val="24"/>
                <w:szCs w:val="24"/>
              </w:rPr>
              <w:t xml:space="preserve"> 2</w:t>
            </w:r>
          </w:p>
        </w:tc>
        <w:tc>
          <w:tcPr>
            <w:tcW w:w="1608" w:type="dxa"/>
            <w:tcBorders>
              <w:top w:val="single" w:sz="4" w:space="0" w:color="auto"/>
            </w:tcBorders>
          </w:tcPr>
          <w:p w14:paraId="7DAEC370" w14:textId="77777777" w:rsidR="002C4362" w:rsidRPr="00475FEB" w:rsidRDefault="002C4362" w:rsidP="0023658E">
            <w:pPr>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spacing w:after="0" w:line="240" w:lineRule="auto"/>
              <w:jc w:val="both"/>
              <w:rPr>
                <w:rFonts w:ascii="Times New Roman" w:hAnsi="Times New Roman"/>
                <w:sz w:val="24"/>
                <w:szCs w:val="24"/>
              </w:rPr>
            </w:pPr>
          </w:p>
        </w:tc>
      </w:tr>
    </w:tbl>
    <w:p w14:paraId="0F329E5C"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75FEB">
        <w:rPr>
          <w:rFonts w:ascii="Times New Roman" w:hAnsi="Times New Roman"/>
          <w:sz w:val="24"/>
          <w:szCs w:val="24"/>
        </w:rPr>
        <w:t>Для характеристики уровня освоения учебного материала используются следующие обозначения:</w:t>
      </w:r>
    </w:p>
    <w:p w14:paraId="23F1D8C9"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75FEB">
        <w:rPr>
          <w:rFonts w:ascii="Times New Roman" w:hAnsi="Times New Roman"/>
          <w:sz w:val="24"/>
          <w:szCs w:val="24"/>
        </w:rPr>
        <w:t xml:space="preserve">1. – ознакомительный (узнавание ранее изученных объектов, свойств); </w:t>
      </w:r>
    </w:p>
    <w:p w14:paraId="101654B0"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475FEB">
        <w:rPr>
          <w:rFonts w:ascii="Times New Roman" w:hAnsi="Times New Roman"/>
          <w:sz w:val="24"/>
          <w:szCs w:val="24"/>
        </w:rPr>
        <w:t>2. – репродуктивный (выполнение деятельности по образцу, инструкции или под руководством)</w:t>
      </w:r>
    </w:p>
    <w:p w14:paraId="43BBAA38"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sectPr w:rsidR="002C4362" w:rsidRPr="00475FEB" w:rsidSect="008201A6">
          <w:pgSz w:w="16838" w:h="11906" w:orient="landscape" w:code="9"/>
          <w:pgMar w:top="1077" w:right="1440" w:bottom="1077" w:left="1440" w:header="709" w:footer="709" w:gutter="0"/>
          <w:cols w:space="708"/>
          <w:docGrid w:linePitch="360"/>
        </w:sectPr>
      </w:pPr>
      <w:r w:rsidRPr="00475FEB">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14:paraId="117E0EB9" w14:textId="77777777" w:rsidR="002C4362" w:rsidRPr="00475FEB" w:rsidRDefault="002C4362" w:rsidP="002C4362">
      <w:pPr>
        <w:pStyle w:val="1"/>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left="432"/>
        <w:rPr>
          <w:rFonts w:ascii="Times New Roman" w:hAnsi="Times New Roman" w:cs="Times New Roman"/>
          <w:b/>
          <w:caps/>
          <w:sz w:val="24"/>
          <w:szCs w:val="24"/>
        </w:rPr>
      </w:pPr>
      <w:r w:rsidRPr="00475FEB">
        <w:rPr>
          <w:rFonts w:ascii="Times New Roman" w:hAnsi="Times New Roman" w:cs="Times New Roman"/>
          <w:b/>
          <w:caps/>
          <w:sz w:val="24"/>
          <w:szCs w:val="24"/>
        </w:rPr>
        <w:t>условия реализации УЧЕБНОЙ дисциплины</w:t>
      </w:r>
    </w:p>
    <w:p w14:paraId="2C0783A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5FEB">
        <w:rPr>
          <w:rFonts w:ascii="Times New Roman" w:hAnsi="Times New Roman"/>
          <w:b/>
          <w:bCs/>
          <w:sz w:val="24"/>
          <w:szCs w:val="24"/>
        </w:rPr>
        <w:t>3.1. Требования к минимальному материально-техническому обеспечению</w:t>
      </w:r>
    </w:p>
    <w:p w14:paraId="3752A39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bCs/>
          <w:sz w:val="24"/>
          <w:szCs w:val="24"/>
        </w:rPr>
      </w:pPr>
      <w:r w:rsidRPr="00475FEB">
        <w:rPr>
          <w:rFonts w:ascii="Times New Roman" w:hAnsi="Times New Roman"/>
          <w:bCs/>
          <w:sz w:val="24"/>
          <w:szCs w:val="24"/>
        </w:rPr>
        <w:t>Реализация учебной дисциплины реализуется в учебном кабинете технической графики.</w:t>
      </w:r>
    </w:p>
    <w:p w14:paraId="7859BBD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 xml:space="preserve">Оборудование учебного кабинета: </w:t>
      </w:r>
    </w:p>
    <w:p w14:paraId="258893A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посадочные места по количеству обучающихся;</w:t>
      </w:r>
    </w:p>
    <w:p w14:paraId="0395587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рабочее место преподавателя;</w:t>
      </w:r>
    </w:p>
    <w:p w14:paraId="136EBAA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комплект учебно-наглядных пособий «Техническая графика»</w:t>
      </w:r>
    </w:p>
    <w:p w14:paraId="19FC273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комплект чертежей;</w:t>
      </w:r>
    </w:p>
    <w:p w14:paraId="7979FEF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образцы деталей;</w:t>
      </w:r>
    </w:p>
    <w:p w14:paraId="58371F3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альбом чертежей</w:t>
      </w:r>
    </w:p>
    <w:p w14:paraId="55B5B14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Технические средства обучения: компьютер с лицензионным программным обеспечением и мультидиапроектор.</w:t>
      </w:r>
    </w:p>
    <w:p w14:paraId="365F26B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7B5D3B9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14:paraId="42C39BB2" w14:textId="77777777" w:rsidR="002C4362" w:rsidRPr="00475FEB" w:rsidRDefault="002C4362" w:rsidP="002C4362">
      <w:pPr>
        <w:pStyle w:val="1"/>
        <w:widowControl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line="240" w:lineRule="auto"/>
        <w:ind w:left="432"/>
        <w:rPr>
          <w:rFonts w:ascii="Times New Roman" w:hAnsi="Times New Roman" w:cs="Times New Roman"/>
          <w:b/>
          <w:sz w:val="24"/>
          <w:szCs w:val="24"/>
        </w:rPr>
      </w:pPr>
      <w:r w:rsidRPr="00475FEB">
        <w:rPr>
          <w:rFonts w:ascii="Times New Roman" w:hAnsi="Times New Roman" w:cs="Times New Roman"/>
          <w:b/>
          <w:sz w:val="24"/>
          <w:szCs w:val="24"/>
        </w:rPr>
        <w:t>3.2. Информационное обеспечение обучения</w:t>
      </w:r>
    </w:p>
    <w:p w14:paraId="6538CA1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5FEB">
        <w:rPr>
          <w:rFonts w:ascii="Times New Roman" w:hAnsi="Times New Roman"/>
          <w:b/>
          <w:bCs/>
          <w:sz w:val="24"/>
          <w:szCs w:val="24"/>
        </w:rPr>
        <w:t>Перечень используемых учебных изданий, Интернет-ресурсов, дополнительной литературы</w:t>
      </w:r>
    </w:p>
    <w:p w14:paraId="4EAE9B3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 xml:space="preserve">Основные источники:  </w:t>
      </w:r>
    </w:p>
    <w:p w14:paraId="1B848CC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4719904D" w14:textId="77777777" w:rsidR="002C4362" w:rsidRPr="00475FEB" w:rsidRDefault="002C4362" w:rsidP="002C4362">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hAnsi="Times New Roman"/>
          <w:bCs/>
          <w:sz w:val="24"/>
          <w:szCs w:val="24"/>
        </w:rPr>
      </w:pPr>
      <w:r w:rsidRPr="00475FEB">
        <w:rPr>
          <w:rFonts w:ascii="Times New Roman" w:hAnsi="Times New Roman"/>
          <w:bCs/>
          <w:sz w:val="24"/>
          <w:szCs w:val="24"/>
        </w:rPr>
        <w:t>Бродский А.М., Фазлулин Э.М., ХалдиновВ.А.Черчение (металлообработка) - М; ИРТО: Издательский центр Академия, 2006.-453с.</w:t>
      </w:r>
    </w:p>
    <w:p w14:paraId="3AC1A3ED" w14:textId="77777777" w:rsidR="002C4362" w:rsidRPr="00475FEB" w:rsidRDefault="002C4362" w:rsidP="002C4362">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hAnsi="Times New Roman"/>
          <w:bCs/>
          <w:sz w:val="24"/>
          <w:szCs w:val="24"/>
        </w:rPr>
      </w:pPr>
      <w:r w:rsidRPr="00475FEB">
        <w:rPr>
          <w:rFonts w:ascii="Times New Roman" w:hAnsi="Times New Roman"/>
          <w:sz w:val="24"/>
          <w:szCs w:val="24"/>
        </w:rPr>
        <w:t>Феофанов А.Н. Основы машиностроительного черчения</w:t>
      </w:r>
      <w:r w:rsidRPr="00475FEB">
        <w:rPr>
          <w:rFonts w:ascii="Times New Roman" w:hAnsi="Times New Roman"/>
          <w:bCs/>
          <w:sz w:val="24"/>
          <w:szCs w:val="24"/>
        </w:rPr>
        <w:t xml:space="preserve">. М.: </w:t>
      </w:r>
      <w:r w:rsidRPr="00475FEB">
        <w:rPr>
          <w:rFonts w:ascii="Times New Roman" w:hAnsi="Times New Roman"/>
          <w:sz w:val="24"/>
          <w:szCs w:val="24"/>
        </w:rPr>
        <w:t xml:space="preserve">ОИЦ </w:t>
      </w:r>
      <w:r w:rsidRPr="00475FEB">
        <w:rPr>
          <w:rFonts w:ascii="Times New Roman" w:hAnsi="Times New Roman"/>
          <w:bCs/>
          <w:sz w:val="24"/>
          <w:szCs w:val="24"/>
        </w:rPr>
        <w:t>Академия 2009г. – 346с.</w:t>
      </w:r>
    </w:p>
    <w:p w14:paraId="31BA9FA7" w14:textId="77777777" w:rsidR="002C4362" w:rsidRPr="00475FEB" w:rsidRDefault="002C4362" w:rsidP="002C4362">
      <w:pPr>
        <w:spacing w:after="0" w:line="240" w:lineRule="auto"/>
        <w:ind w:left="360"/>
        <w:jc w:val="both"/>
        <w:rPr>
          <w:rFonts w:ascii="Times New Roman" w:hAnsi="Times New Roman"/>
          <w:bCs/>
          <w:sz w:val="24"/>
          <w:szCs w:val="24"/>
        </w:rPr>
      </w:pPr>
      <w:r w:rsidRPr="00475FEB">
        <w:rPr>
          <w:rFonts w:ascii="Times New Roman" w:hAnsi="Times New Roman"/>
          <w:bCs/>
          <w:sz w:val="24"/>
          <w:szCs w:val="24"/>
        </w:rPr>
        <w:t>Бабулин Н.А. Построение и чтение машиностроительных чертежей. М., Высшая школа 2009 г.-317с.</w:t>
      </w:r>
    </w:p>
    <w:p w14:paraId="5F8B9A5D" w14:textId="77777777" w:rsidR="002C4362" w:rsidRPr="00475FEB" w:rsidRDefault="002C4362" w:rsidP="002C4362">
      <w:pPr>
        <w:spacing w:after="0" w:line="240" w:lineRule="auto"/>
        <w:ind w:left="360"/>
        <w:jc w:val="both"/>
        <w:rPr>
          <w:rFonts w:ascii="Times New Roman" w:hAnsi="Times New Roman"/>
          <w:sz w:val="24"/>
          <w:szCs w:val="24"/>
        </w:rPr>
      </w:pPr>
      <w:r w:rsidRPr="00475FEB">
        <w:rPr>
          <w:rFonts w:ascii="Times New Roman" w:hAnsi="Times New Roman"/>
          <w:sz w:val="24"/>
          <w:szCs w:val="24"/>
        </w:rPr>
        <w:t>Компетенции WSR (worldskills)</w:t>
      </w:r>
    </w:p>
    <w:p w14:paraId="09ADD3AE" w14:textId="77777777" w:rsidR="002C4362" w:rsidRPr="00475FEB" w:rsidRDefault="002C4362" w:rsidP="002C43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6C9E7148" w14:textId="77777777" w:rsidR="002C4362" w:rsidRPr="00475FEB" w:rsidRDefault="002C4362" w:rsidP="002C43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4"/>
          <w:szCs w:val="24"/>
        </w:rPr>
      </w:pPr>
      <w:r w:rsidRPr="00475FEB">
        <w:rPr>
          <w:rFonts w:ascii="Times New Roman" w:hAnsi="Times New Roman"/>
          <w:bCs/>
          <w:sz w:val="24"/>
          <w:szCs w:val="24"/>
        </w:rPr>
        <w:t>Дополнительные источники:</w:t>
      </w:r>
    </w:p>
    <w:p w14:paraId="156CC468" w14:textId="77777777" w:rsidR="002C4362" w:rsidRPr="00475FEB" w:rsidRDefault="002C4362" w:rsidP="002C4362">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hAnsi="Times New Roman"/>
          <w:bCs/>
          <w:sz w:val="24"/>
          <w:szCs w:val="24"/>
        </w:rPr>
      </w:pPr>
      <w:r w:rsidRPr="00475FEB">
        <w:rPr>
          <w:rFonts w:ascii="Times New Roman" w:hAnsi="Times New Roman"/>
          <w:bCs/>
          <w:sz w:val="24"/>
          <w:szCs w:val="24"/>
        </w:rPr>
        <w:t>Анурьев В.И. Справочник конструктора машиностроителя в 3 томах. М.: Машиностроение, 2001 .-556с</w:t>
      </w:r>
    </w:p>
    <w:p w14:paraId="08B776F7" w14:textId="77777777" w:rsidR="002C4362" w:rsidRPr="00475FEB" w:rsidRDefault="002C4362" w:rsidP="002C4362">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hAnsi="Times New Roman"/>
          <w:bCs/>
          <w:sz w:val="24"/>
          <w:szCs w:val="24"/>
        </w:rPr>
      </w:pPr>
      <w:r w:rsidRPr="00475FEB">
        <w:rPr>
          <w:rFonts w:ascii="Times New Roman" w:hAnsi="Times New Roman"/>
          <w:bCs/>
          <w:sz w:val="24"/>
          <w:szCs w:val="24"/>
        </w:rPr>
        <w:t>Стандарты ЕСКД</w:t>
      </w:r>
    </w:p>
    <w:p w14:paraId="015BA984" w14:textId="77777777" w:rsidR="002C4362" w:rsidRPr="00475FEB" w:rsidRDefault="002C4362" w:rsidP="002C4362">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hAnsi="Times New Roman"/>
          <w:bCs/>
          <w:sz w:val="24"/>
          <w:szCs w:val="24"/>
        </w:rPr>
      </w:pPr>
      <w:r w:rsidRPr="00475FEB">
        <w:rPr>
          <w:rFonts w:ascii="Times New Roman" w:hAnsi="Times New Roman"/>
          <w:bCs/>
          <w:sz w:val="24"/>
          <w:szCs w:val="24"/>
        </w:rPr>
        <w:t>ГОСТ 2.301-68 и др. Общие правила выполнения чертежей. Сборник. М. 1988</w:t>
      </w:r>
    </w:p>
    <w:p w14:paraId="3482E0E1" w14:textId="77777777" w:rsidR="002C4362" w:rsidRPr="00475FEB" w:rsidRDefault="002C4362" w:rsidP="002C4362">
      <w:pPr>
        <w:spacing w:after="0" w:line="240" w:lineRule="auto"/>
        <w:ind w:left="360"/>
        <w:jc w:val="center"/>
        <w:rPr>
          <w:rFonts w:ascii="Times New Roman" w:hAnsi="Times New Roman"/>
          <w:bCs/>
          <w:sz w:val="24"/>
          <w:szCs w:val="24"/>
        </w:rPr>
      </w:pPr>
      <w:r w:rsidRPr="00475FEB">
        <w:rPr>
          <w:rFonts w:ascii="Times New Roman" w:hAnsi="Times New Roman"/>
          <w:bCs/>
          <w:sz w:val="24"/>
          <w:szCs w:val="24"/>
        </w:rPr>
        <w:t>ГОСТ 2.401-68 и др. ч Правила выполнения чертежей различных изделий. Сборник. М. 1986</w:t>
      </w:r>
    </w:p>
    <w:p w14:paraId="1BF9ECDC" w14:textId="77777777" w:rsidR="002C4362" w:rsidRPr="00475FEB" w:rsidRDefault="002C4362" w:rsidP="002C4362">
      <w:pPr>
        <w:widowControl w:val="0"/>
        <w:tabs>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jc w:val="both"/>
        <w:rPr>
          <w:rFonts w:ascii="Times New Roman" w:hAnsi="Times New Roman"/>
          <w:bCs/>
          <w:sz w:val="24"/>
          <w:szCs w:val="24"/>
        </w:rPr>
      </w:pPr>
    </w:p>
    <w:p w14:paraId="5E00801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sectPr w:rsidR="002C4362" w:rsidRPr="00475FEB" w:rsidSect="008201A6">
          <w:pgSz w:w="11906" w:h="16838" w:code="9"/>
          <w:pgMar w:top="1440" w:right="1077" w:bottom="1440" w:left="1077" w:header="709" w:footer="709" w:gutter="0"/>
          <w:cols w:space="708"/>
          <w:docGrid w:linePitch="360"/>
        </w:sectPr>
      </w:pPr>
    </w:p>
    <w:p w14:paraId="543EAB1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033754E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5FEB">
        <w:rPr>
          <w:rFonts w:ascii="Times New Roman" w:hAnsi="Times New Roman"/>
          <w:bCs/>
          <w:sz w:val="24"/>
          <w:szCs w:val="24"/>
        </w:rPr>
        <w:t>Интернет  ресурсы:</w:t>
      </w:r>
    </w:p>
    <w:p w14:paraId="7CC0BB7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08E4C21E"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4"/>
          <w:szCs w:val="24"/>
        </w:rPr>
      </w:pPr>
      <w:r w:rsidRPr="00475FEB">
        <w:rPr>
          <w:rFonts w:ascii="Times New Roman" w:hAnsi="Times New Roman"/>
          <w:bCs/>
          <w:sz w:val="24"/>
          <w:szCs w:val="24"/>
        </w:rPr>
        <w:t xml:space="preserve">Рабочие чертежи </w:t>
      </w:r>
      <w:r w:rsidRPr="00475FEB">
        <w:rPr>
          <w:rFonts w:ascii="Times New Roman" w:hAnsi="Times New Roman"/>
          <w:sz w:val="24"/>
          <w:szCs w:val="24"/>
        </w:rPr>
        <w:t>[ Электронный ресурс] -форма доступа</w:t>
      </w:r>
    </w:p>
    <w:p w14:paraId="4AF7A315" w14:textId="77777777" w:rsidR="002C4362" w:rsidRPr="00475FEB" w:rsidRDefault="002C4362" w:rsidP="002C4362">
      <w:pPr>
        <w:spacing w:after="0" w:line="240" w:lineRule="auto"/>
        <w:rPr>
          <w:rStyle w:val="HTML1"/>
          <w:rFonts w:ascii="Times New Roman" w:hAnsi="Times New Roman"/>
          <w:i w:val="0"/>
          <w:sz w:val="24"/>
          <w:szCs w:val="24"/>
        </w:rPr>
      </w:pPr>
      <w:r w:rsidRPr="00475FEB">
        <w:rPr>
          <w:rStyle w:val="HTML1"/>
          <w:rFonts w:ascii="Times New Roman" w:hAnsi="Times New Roman"/>
          <w:sz w:val="24"/>
          <w:szCs w:val="24"/>
        </w:rPr>
        <w:t>ngeom.ru/teorgraf13.html; свободный.</w:t>
      </w:r>
    </w:p>
    <w:p w14:paraId="19384096"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4"/>
          <w:szCs w:val="24"/>
        </w:rPr>
      </w:pPr>
      <w:r w:rsidRPr="00475FEB">
        <w:rPr>
          <w:rStyle w:val="HTML1"/>
          <w:rFonts w:ascii="Times New Roman" w:hAnsi="Times New Roman"/>
          <w:sz w:val="24"/>
          <w:szCs w:val="24"/>
        </w:rPr>
        <w:t xml:space="preserve">Учебный материал для выполнения чертежей </w:t>
      </w:r>
      <w:r w:rsidRPr="00475FEB">
        <w:rPr>
          <w:rFonts w:ascii="Times New Roman" w:hAnsi="Times New Roman"/>
          <w:sz w:val="24"/>
          <w:szCs w:val="24"/>
        </w:rPr>
        <w:t>[ Электронный ресурс] форма доступа</w:t>
      </w:r>
      <w:r w:rsidRPr="00475FEB">
        <w:rPr>
          <w:rStyle w:val="HTML1"/>
          <w:rFonts w:ascii="Times New Roman" w:hAnsi="Times New Roman"/>
          <w:sz w:val="24"/>
          <w:szCs w:val="24"/>
        </w:rPr>
        <w:t xml:space="preserve"> www.resh.susu.ru/; свободный</w:t>
      </w:r>
    </w:p>
    <w:p w14:paraId="1E1279CF" w14:textId="77777777" w:rsidR="002C4362" w:rsidRPr="00475FEB" w:rsidRDefault="002C4362" w:rsidP="002C4362">
      <w:pPr>
        <w:widowControl w:val="0"/>
        <w:suppressAutoHyphens/>
        <w:spacing w:after="0" w:line="240" w:lineRule="auto"/>
        <w:rPr>
          <w:rStyle w:val="HTML1"/>
          <w:rFonts w:ascii="Times New Roman" w:hAnsi="Times New Roman"/>
          <w:iCs w:val="0"/>
          <w:sz w:val="24"/>
          <w:szCs w:val="24"/>
        </w:rPr>
      </w:pPr>
      <w:r w:rsidRPr="00475FEB">
        <w:rPr>
          <w:rFonts w:ascii="Times New Roman" w:hAnsi="Times New Roman"/>
          <w:sz w:val="24"/>
          <w:szCs w:val="24"/>
        </w:rPr>
        <w:t xml:space="preserve">Самоучитель по созданию чертежей [ Электронный ресурс] форма доступа </w:t>
      </w:r>
      <w:r w:rsidRPr="00475FEB">
        <w:rPr>
          <w:rStyle w:val="HTML1"/>
          <w:rFonts w:ascii="Times New Roman" w:hAnsi="Times New Roman"/>
          <w:sz w:val="24"/>
          <w:szCs w:val="24"/>
          <w:lang w:val="en-US"/>
        </w:rPr>
        <w:t>lib</w:t>
      </w:r>
      <w:r w:rsidRPr="00475FEB">
        <w:rPr>
          <w:rStyle w:val="HTML1"/>
          <w:rFonts w:ascii="Times New Roman" w:hAnsi="Times New Roman"/>
          <w:sz w:val="24"/>
          <w:szCs w:val="24"/>
        </w:rPr>
        <w:t>.</w:t>
      </w:r>
      <w:r w:rsidRPr="00475FEB">
        <w:rPr>
          <w:rStyle w:val="HTML1"/>
          <w:rFonts w:ascii="Times New Roman" w:hAnsi="Times New Roman"/>
          <w:sz w:val="24"/>
          <w:szCs w:val="24"/>
          <w:lang w:val="en-US"/>
        </w:rPr>
        <w:t>qrz</w:t>
      </w:r>
      <w:r w:rsidRPr="00475FEB">
        <w:rPr>
          <w:rStyle w:val="HTML1"/>
          <w:rFonts w:ascii="Times New Roman" w:hAnsi="Times New Roman"/>
          <w:sz w:val="24"/>
          <w:szCs w:val="24"/>
        </w:rPr>
        <w:t>.</w:t>
      </w:r>
      <w:r w:rsidRPr="00475FEB">
        <w:rPr>
          <w:rStyle w:val="HTML1"/>
          <w:rFonts w:ascii="Times New Roman" w:hAnsi="Times New Roman"/>
          <w:sz w:val="24"/>
          <w:szCs w:val="24"/>
          <w:lang w:val="en-US"/>
        </w:rPr>
        <w:t>ru</w:t>
      </w:r>
      <w:r w:rsidRPr="00475FEB">
        <w:rPr>
          <w:rStyle w:val="HTML1"/>
          <w:rFonts w:ascii="Times New Roman" w:hAnsi="Times New Roman"/>
          <w:sz w:val="24"/>
          <w:szCs w:val="24"/>
        </w:rPr>
        <w:t>/</w:t>
      </w:r>
      <w:r w:rsidRPr="00475FEB">
        <w:rPr>
          <w:rStyle w:val="HTML1"/>
          <w:rFonts w:ascii="Times New Roman" w:hAnsi="Times New Roman"/>
          <w:sz w:val="24"/>
          <w:szCs w:val="24"/>
          <w:lang w:val="en-US"/>
        </w:rPr>
        <w:t>book</w:t>
      </w:r>
      <w:r w:rsidRPr="00475FEB">
        <w:rPr>
          <w:rStyle w:val="HTML1"/>
          <w:rFonts w:ascii="Times New Roman" w:hAnsi="Times New Roman"/>
          <w:sz w:val="24"/>
          <w:szCs w:val="24"/>
        </w:rPr>
        <w:t>/</w:t>
      </w:r>
      <w:r w:rsidRPr="00475FEB">
        <w:rPr>
          <w:rStyle w:val="HTML1"/>
          <w:rFonts w:ascii="Times New Roman" w:hAnsi="Times New Roman"/>
          <w:sz w:val="24"/>
          <w:szCs w:val="24"/>
          <w:lang w:val="en-US"/>
        </w:rPr>
        <w:t>export</w:t>
      </w:r>
      <w:r w:rsidRPr="00475FEB">
        <w:rPr>
          <w:rStyle w:val="HTML1"/>
          <w:rFonts w:ascii="Times New Roman" w:hAnsi="Times New Roman"/>
          <w:sz w:val="24"/>
          <w:szCs w:val="24"/>
        </w:rPr>
        <w:t>/</w:t>
      </w:r>
      <w:r w:rsidRPr="00475FEB">
        <w:rPr>
          <w:rStyle w:val="HTML1"/>
          <w:rFonts w:ascii="Times New Roman" w:hAnsi="Times New Roman"/>
          <w:sz w:val="24"/>
          <w:szCs w:val="24"/>
          <w:lang w:val="en-US"/>
        </w:rPr>
        <w:t>html</w:t>
      </w:r>
      <w:r w:rsidRPr="00475FEB">
        <w:rPr>
          <w:rStyle w:val="HTML1"/>
          <w:rFonts w:ascii="Times New Roman" w:hAnsi="Times New Roman"/>
          <w:sz w:val="24"/>
          <w:szCs w:val="24"/>
        </w:rPr>
        <w:t>/9203; ; свободный</w:t>
      </w:r>
    </w:p>
    <w:p w14:paraId="45D7C055" w14:textId="77777777" w:rsidR="002C4362" w:rsidRPr="00475FEB" w:rsidRDefault="002C4362" w:rsidP="002C4362">
      <w:pPr>
        <w:widowControl w:val="0"/>
        <w:suppressAutoHyphens/>
        <w:spacing w:after="0" w:line="240" w:lineRule="auto"/>
        <w:rPr>
          <w:rStyle w:val="HTML1"/>
          <w:rFonts w:ascii="Times New Roman" w:hAnsi="Times New Roman"/>
          <w:iCs w:val="0"/>
          <w:sz w:val="24"/>
          <w:szCs w:val="24"/>
        </w:rPr>
      </w:pPr>
      <w:r w:rsidRPr="00475FEB">
        <w:rPr>
          <w:rStyle w:val="HTML1"/>
          <w:rFonts w:ascii="Times New Roman" w:hAnsi="Times New Roman"/>
          <w:sz w:val="24"/>
          <w:szCs w:val="24"/>
        </w:rPr>
        <w:t xml:space="preserve">Разработка чертежей: правила их выполнения </w:t>
      </w:r>
      <w:r w:rsidRPr="00475FEB">
        <w:rPr>
          <w:rFonts w:ascii="Times New Roman" w:hAnsi="Times New Roman"/>
          <w:sz w:val="24"/>
          <w:szCs w:val="24"/>
        </w:rPr>
        <w:t xml:space="preserve">[ Электронный ресурс] форма доступа </w:t>
      </w:r>
      <w:r w:rsidRPr="00475FEB">
        <w:rPr>
          <w:rStyle w:val="HTML1"/>
          <w:rFonts w:ascii="Times New Roman" w:hAnsi="Times New Roman"/>
          <w:sz w:val="24"/>
          <w:szCs w:val="24"/>
          <w:lang w:val="en-US"/>
        </w:rPr>
        <w:t>greb</w:t>
      </w:r>
      <w:r w:rsidRPr="00475FEB">
        <w:rPr>
          <w:rStyle w:val="HTML1"/>
          <w:rFonts w:ascii="Times New Roman" w:hAnsi="Times New Roman"/>
          <w:sz w:val="24"/>
          <w:szCs w:val="24"/>
        </w:rPr>
        <w:t>.</w:t>
      </w:r>
      <w:r w:rsidRPr="00475FEB">
        <w:rPr>
          <w:rStyle w:val="HTML1"/>
          <w:rFonts w:ascii="Times New Roman" w:hAnsi="Times New Roman"/>
          <w:sz w:val="24"/>
          <w:szCs w:val="24"/>
          <w:lang w:val="en-US"/>
        </w:rPr>
        <w:t>ru</w:t>
      </w:r>
      <w:r w:rsidRPr="00475FEB">
        <w:rPr>
          <w:rStyle w:val="HTML1"/>
          <w:rFonts w:ascii="Times New Roman" w:hAnsi="Times New Roman"/>
          <w:sz w:val="24"/>
          <w:szCs w:val="24"/>
        </w:rPr>
        <w:t>/3/</w:t>
      </w:r>
      <w:r w:rsidRPr="00475FEB">
        <w:rPr>
          <w:rStyle w:val="HTML1"/>
          <w:rFonts w:ascii="Times New Roman" w:hAnsi="Times New Roman"/>
          <w:sz w:val="24"/>
          <w:szCs w:val="24"/>
          <w:lang w:val="en-US"/>
        </w:rPr>
        <w:t>inggrafika</w:t>
      </w:r>
      <w:r w:rsidRPr="00475FEB">
        <w:rPr>
          <w:rStyle w:val="HTML1"/>
          <w:rFonts w:ascii="Times New Roman" w:hAnsi="Times New Roman"/>
          <w:sz w:val="24"/>
          <w:szCs w:val="24"/>
        </w:rPr>
        <w:t>-</w:t>
      </w:r>
      <w:r w:rsidRPr="00475FEB">
        <w:rPr>
          <w:rStyle w:val="HTML1"/>
          <w:rFonts w:ascii="Times New Roman" w:hAnsi="Times New Roman"/>
          <w:sz w:val="24"/>
          <w:szCs w:val="24"/>
          <w:lang w:val="en-US"/>
        </w:rPr>
        <w:t>cherchenie</w:t>
      </w:r>
      <w:r w:rsidRPr="00475FEB">
        <w:rPr>
          <w:rStyle w:val="HTML1"/>
          <w:rFonts w:ascii="Times New Roman" w:hAnsi="Times New Roman"/>
          <w:sz w:val="24"/>
          <w:szCs w:val="24"/>
        </w:rPr>
        <w:t>/</w:t>
      </w:r>
      <w:r w:rsidRPr="00475FEB">
        <w:rPr>
          <w:rStyle w:val="HTML1"/>
          <w:rFonts w:ascii="Times New Roman" w:hAnsi="Times New Roman"/>
          <w:sz w:val="24"/>
          <w:szCs w:val="24"/>
          <w:lang w:val="en-US"/>
        </w:rPr>
        <w:t>GOST</w:t>
      </w:r>
      <w:r w:rsidRPr="00475FEB">
        <w:rPr>
          <w:rStyle w:val="HTML1"/>
          <w:rFonts w:ascii="Times New Roman" w:hAnsi="Times New Roman"/>
          <w:sz w:val="24"/>
          <w:szCs w:val="24"/>
        </w:rPr>
        <w:t>.</w:t>
      </w:r>
      <w:r w:rsidRPr="00475FEB">
        <w:rPr>
          <w:rStyle w:val="HTML1"/>
          <w:rFonts w:ascii="Times New Roman" w:hAnsi="Times New Roman"/>
          <w:sz w:val="24"/>
          <w:szCs w:val="24"/>
          <w:lang w:val="en-US"/>
        </w:rPr>
        <w:t>htm</w:t>
      </w:r>
      <w:r w:rsidRPr="00475FEB">
        <w:rPr>
          <w:rStyle w:val="HTML1"/>
          <w:rFonts w:ascii="Times New Roman" w:hAnsi="Times New Roman"/>
          <w:sz w:val="24"/>
          <w:szCs w:val="24"/>
        </w:rPr>
        <w:t>; ; свободный</w:t>
      </w:r>
    </w:p>
    <w:p w14:paraId="00FA5752" w14:textId="77777777" w:rsidR="002C4362" w:rsidRPr="00475FEB" w:rsidRDefault="002C4362" w:rsidP="002C4362">
      <w:pPr>
        <w:widowControl w:val="0"/>
        <w:suppressAutoHyphens/>
        <w:spacing w:after="0" w:line="240" w:lineRule="auto"/>
        <w:rPr>
          <w:rStyle w:val="HTML1"/>
          <w:rFonts w:ascii="Times New Roman" w:hAnsi="Times New Roman"/>
          <w:iCs w:val="0"/>
          <w:sz w:val="24"/>
          <w:szCs w:val="24"/>
        </w:rPr>
      </w:pPr>
      <w:r w:rsidRPr="00475FEB">
        <w:rPr>
          <w:rStyle w:val="st"/>
          <w:rFonts w:ascii="Times New Roman" w:hAnsi="Times New Roman"/>
          <w:sz w:val="24"/>
          <w:szCs w:val="24"/>
        </w:rPr>
        <w:t>Правила</w:t>
      </w:r>
      <w:r w:rsidRPr="00475FEB">
        <w:rPr>
          <w:rStyle w:val="af2"/>
          <w:rFonts w:ascii="Times New Roman" w:eastAsiaTheme="minorHAnsi" w:hAnsi="Times New Roman"/>
          <w:sz w:val="24"/>
          <w:szCs w:val="24"/>
        </w:rPr>
        <w:t xml:space="preserve">выполнения  сборочных чертежей деталей  </w:t>
      </w:r>
      <w:r w:rsidRPr="00475FEB">
        <w:rPr>
          <w:rFonts w:ascii="Times New Roman" w:hAnsi="Times New Roman"/>
          <w:sz w:val="24"/>
          <w:szCs w:val="24"/>
        </w:rPr>
        <w:t xml:space="preserve">[ Электронный ресурс] форма доступа </w:t>
      </w:r>
      <w:r w:rsidRPr="00475FEB">
        <w:rPr>
          <w:rStyle w:val="HTML1"/>
          <w:rFonts w:ascii="Times New Roman" w:hAnsi="Times New Roman"/>
          <w:sz w:val="24"/>
          <w:szCs w:val="24"/>
        </w:rPr>
        <w:t>www.ph4s.ru/book_enjener_graf.html; свободный</w:t>
      </w:r>
    </w:p>
    <w:p w14:paraId="1EF4A17C" w14:textId="77777777" w:rsidR="002C4362" w:rsidRPr="00475FEB" w:rsidRDefault="002C4362" w:rsidP="002C4362">
      <w:pPr>
        <w:widowControl w:val="0"/>
        <w:suppressAutoHyphens/>
        <w:spacing w:after="0" w:line="240" w:lineRule="auto"/>
        <w:rPr>
          <w:rFonts w:ascii="Times New Roman" w:hAnsi="Times New Roman"/>
          <w:sz w:val="24"/>
          <w:szCs w:val="24"/>
        </w:rPr>
      </w:pPr>
      <w:r w:rsidRPr="00475FEB">
        <w:rPr>
          <w:rFonts w:ascii="Times New Roman" w:hAnsi="Times New Roman"/>
          <w:sz w:val="24"/>
          <w:szCs w:val="24"/>
        </w:rPr>
        <w:t xml:space="preserve">Получение рабочих чертежей деталей  [ Электронный ресурс] форма доступа </w:t>
      </w:r>
      <w:r w:rsidRPr="00475FEB">
        <w:rPr>
          <w:rStyle w:val="HTML1"/>
          <w:rFonts w:ascii="Times New Roman" w:hAnsi="Times New Roman"/>
          <w:sz w:val="24"/>
          <w:szCs w:val="24"/>
        </w:rPr>
        <w:t>www.edu.ru/.; свободный</w:t>
      </w:r>
    </w:p>
    <w:p w14:paraId="29E3CA79" w14:textId="77777777" w:rsidR="002C4362" w:rsidRPr="00475FEB" w:rsidRDefault="002C4362" w:rsidP="002C4362">
      <w:pPr>
        <w:spacing w:after="0" w:line="240" w:lineRule="auto"/>
        <w:rPr>
          <w:rFonts w:ascii="Times New Roman" w:hAnsi="Times New Roman"/>
          <w:sz w:val="24"/>
          <w:szCs w:val="24"/>
        </w:rPr>
        <w:sectPr w:rsidR="002C4362" w:rsidRPr="00475FEB" w:rsidSect="008201A6">
          <w:pgSz w:w="11906" w:h="16838" w:code="9"/>
          <w:pgMar w:top="1440" w:right="1077" w:bottom="1440" w:left="1077" w:header="709" w:footer="709" w:gutter="0"/>
          <w:cols w:space="708"/>
          <w:docGrid w:linePitch="360"/>
        </w:sectPr>
      </w:pPr>
      <w:r w:rsidRPr="00475FEB">
        <w:rPr>
          <w:rFonts w:ascii="Times New Roman" w:hAnsi="Times New Roman"/>
          <w:sz w:val="24"/>
          <w:szCs w:val="24"/>
        </w:rPr>
        <w:br w:type="page"/>
      </w:r>
    </w:p>
    <w:p w14:paraId="22DB3A52" w14:textId="77777777" w:rsidR="002C4362" w:rsidRPr="00475FEB" w:rsidRDefault="002C4362" w:rsidP="002C4362">
      <w:pPr>
        <w:pStyle w:val="1"/>
        <w:keepLines w:val="0"/>
        <w:numPr>
          <w:ilvl w:val="0"/>
          <w:numId w:val="285"/>
        </w:numPr>
        <w:tabs>
          <w:tab w:val="clear"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line="240" w:lineRule="auto"/>
        <w:ind w:left="153"/>
        <w:rPr>
          <w:rFonts w:ascii="Times New Roman" w:hAnsi="Times New Roman" w:cs="Times New Roman"/>
          <w:b/>
          <w:caps/>
          <w:color w:val="000000"/>
          <w:sz w:val="24"/>
          <w:szCs w:val="24"/>
        </w:rPr>
      </w:pPr>
      <w:r w:rsidRPr="00475FEB">
        <w:rPr>
          <w:rFonts w:ascii="Times New Roman" w:hAnsi="Times New Roman" w:cs="Times New Roman"/>
          <w:b/>
          <w:caps/>
          <w:color w:val="000000"/>
          <w:sz w:val="24"/>
          <w:szCs w:val="24"/>
        </w:rPr>
        <w:t>Контроль и оценка результатов освоения Дисциплины</w:t>
      </w:r>
    </w:p>
    <w:p w14:paraId="4F591A04" w14:textId="77777777" w:rsidR="002C4362" w:rsidRPr="00475FEB" w:rsidRDefault="002C4362" w:rsidP="002C4362">
      <w:pPr>
        <w:spacing w:after="0" w:line="240" w:lineRule="auto"/>
        <w:rPr>
          <w:rFonts w:ascii="Times New Roman" w:hAnsi="Times New Roman"/>
          <w:sz w:val="24"/>
          <w:szCs w:val="24"/>
        </w:rPr>
      </w:pPr>
    </w:p>
    <w:p w14:paraId="2847F2D2" w14:textId="77777777" w:rsidR="002C4362" w:rsidRPr="00475FEB" w:rsidRDefault="002C4362" w:rsidP="002C4362">
      <w:pPr>
        <w:spacing w:after="0" w:line="240" w:lineRule="auto"/>
        <w:rPr>
          <w:rFonts w:ascii="Times New Roman" w:hAnsi="Times New Roman"/>
          <w:sz w:val="24"/>
          <w:szCs w:val="24"/>
        </w:rPr>
      </w:pPr>
    </w:p>
    <w:p w14:paraId="6B3B1889"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color w:val="000000"/>
          <w:sz w:val="24"/>
          <w:szCs w:val="24"/>
        </w:rPr>
      </w:pPr>
      <w:r w:rsidRPr="00475FEB">
        <w:rPr>
          <w:rFonts w:ascii="Times New Roman" w:hAnsi="Times New Roman" w:cs="Times New Roman"/>
          <w:b/>
          <w:color w:val="000000"/>
          <w:sz w:val="24"/>
          <w:szCs w:val="24"/>
        </w:rPr>
        <w:t>Контрольи оценка</w:t>
      </w:r>
      <w:r w:rsidRPr="00475FEB">
        <w:rPr>
          <w:rFonts w:ascii="Times New Roman" w:hAnsi="Times New Roman" w:cs="Times New Roman"/>
          <w:color w:val="000000"/>
          <w:sz w:val="24"/>
          <w:szCs w:val="24"/>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55292D17" w14:textId="77777777" w:rsidR="002C4362" w:rsidRPr="00475FEB" w:rsidRDefault="002C4362" w:rsidP="002C4362">
      <w:pPr>
        <w:spacing w:after="0" w:line="240" w:lineRule="auto"/>
        <w:rPr>
          <w:rFonts w:ascii="Times New Roman" w:hAnsi="Times New Roman"/>
          <w:sz w:val="24"/>
          <w:szCs w:val="24"/>
        </w:rPr>
      </w:pPr>
    </w:p>
    <w:p w14:paraId="27B3A5CC" w14:textId="77777777" w:rsidR="002C4362" w:rsidRPr="00475FEB" w:rsidRDefault="002C4362" w:rsidP="002C4362">
      <w:pPr>
        <w:spacing w:after="0" w:line="240" w:lineRule="auto"/>
        <w:rPr>
          <w:rFonts w:ascii="Times New Roman" w:hAnsi="Times New Roman"/>
          <w:sz w:val="24"/>
          <w:szCs w:val="24"/>
        </w:rPr>
      </w:pPr>
    </w:p>
    <w:p w14:paraId="31EC3FCD" w14:textId="77777777" w:rsidR="002C4362" w:rsidRPr="00475FEB" w:rsidRDefault="002C4362" w:rsidP="002C4362">
      <w:pPr>
        <w:spacing w:after="0" w:line="240" w:lineRule="auto"/>
        <w:rPr>
          <w:rFonts w:ascii="Times New Roman" w:hAnsi="Times New Roman"/>
          <w:sz w:val="24"/>
          <w:szCs w:val="24"/>
        </w:rPr>
      </w:pPr>
    </w:p>
    <w:p w14:paraId="4F587A42" w14:textId="77777777" w:rsidR="002C4362" w:rsidRPr="00475FEB" w:rsidRDefault="002C4362" w:rsidP="002C436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2C4362" w:rsidRPr="00475FEB" w14:paraId="153DDB09" w14:textId="77777777" w:rsidTr="0023658E">
        <w:tc>
          <w:tcPr>
            <w:tcW w:w="4785" w:type="dxa"/>
            <w:tcBorders>
              <w:top w:val="single" w:sz="4" w:space="0" w:color="auto"/>
              <w:left w:val="single" w:sz="4" w:space="0" w:color="auto"/>
              <w:bottom w:val="single" w:sz="4" w:space="0" w:color="auto"/>
              <w:right w:val="single" w:sz="4" w:space="0" w:color="auto"/>
            </w:tcBorders>
            <w:hideMark/>
          </w:tcPr>
          <w:p w14:paraId="1057073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Результаты обучения</w:t>
            </w:r>
          </w:p>
          <w:p w14:paraId="75BC057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(основные умения, усвоенные знания)</w:t>
            </w:r>
          </w:p>
        </w:tc>
        <w:tc>
          <w:tcPr>
            <w:tcW w:w="4786" w:type="dxa"/>
            <w:tcBorders>
              <w:top w:val="single" w:sz="4" w:space="0" w:color="auto"/>
              <w:left w:val="single" w:sz="4" w:space="0" w:color="auto"/>
              <w:bottom w:val="single" w:sz="4" w:space="0" w:color="auto"/>
              <w:right w:val="single" w:sz="4" w:space="0" w:color="auto"/>
            </w:tcBorders>
          </w:tcPr>
          <w:p w14:paraId="492AB38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Формы и методы контроля </w:t>
            </w:r>
          </w:p>
          <w:p w14:paraId="0636CB8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и оценки результатов обучения</w:t>
            </w:r>
          </w:p>
          <w:p w14:paraId="7F2A4FA1"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2889C7AA" w14:textId="77777777" w:rsidTr="0023658E">
        <w:tc>
          <w:tcPr>
            <w:tcW w:w="4785" w:type="dxa"/>
            <w:tcBorders>
              <w:top w:val="single" w:sz="4" w:space="0" w:color="auto"/>
              <w:left w:val="single" w:sz="4" w:space="0" w:color="auto"/>
              <w:bottom w:val="single" w:sz="4" w:space="0" w:color="auto"/>
              <w:right w:val="single" w:sz="4" w:space="0" w:color="auto"/>
            </w:tcBorders>
          </w:tcPr>
          <w:p w14:paraId="0108B261" w14:textId="77777777" w:rsidR="002C4362" w:rsidRPr="00475FEB" w:rsidRDefault="002C4362" w:rsidP="0023658E">
            <w:pPr>
              <w:spacing w:after="0" w:line="240" w:lineRule="auto"/>
              <w:rPr>
                <w:rFonts w:ascii="Times New Roman" w:hAnsi="Times New Roman"/>
                <w:sz w:val="24"/>
                <w:szCs w:val="24"/>
              </w:rPr>
            </w:pPr>
          </w:p>
          <w:p w14:paraId="45AFD901" w14:textId="77777777" w:rsidR="002C4362" w:rsidRPr="00475FEB" w:rsidRDefault="002C4362" w:rsidP="0023658E">
            <w:pPr>
              <w:spacing w:after="0" w:line="240" w:lineRule="auto"/>
              <w:rPr>
                <w:rFonts w:ascii="Times New Roman" w:hAnsi="Times New Roman"/>
                <w:sz w:val="24"/>
                <w:szCs w:val="24"/>
              </w:rPr>
            </w:pPr>
          </w:p>
          <w:p w14:paraId="0624C3D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УМЕНИЯ:</w:t>
            </w:r>
          </w:p>
          <w:p w14:paraId="4B792708" w14:textId="77777777" w:rsidR="002C4362" w:rsidRPr="00475FEB" w:rsidRDefault="002C4362" w:rsidP="0023658E">
            <w:pPr>
              <w:spacing w:after="0" w:line="240" w:lineRule="auto"/>
              <w:rPr>
                <w:rFonts w:ascii="Times New Roman" w:hAnsi="Times New Roman"/>
                <w:sz w:val="24"/>
                <w:szCs w:val="24"/>
              </w:rPr>
            </w:pPr>
          </w:p>
          <w:p w14:paraId="01DB2C49" w14:textId="77777777" w:rsidR="002C4362" w:rsidRPr="00475FEB" w:rsidRDefault="002C4362" w:rsidP="0023658E">
            <w:pPr>
              <w:spacing w:after="0" w:line="240" w:lineRule="auto"/>
              <w:rPr>
                <w:rFonts w:ascii="Times New Roman" w:hAnsi="Times New Roman"/>
                <w:sz w:val="24"/>
                <w:szCs w:val="24"/>
              </w:rPr>
            </w:pPr>
          </w:p>
          <w:p w14:paraId="503E9FD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-читать и оформлять чертежи, </w:t>
            </w:r>
          </w:p>
          <w:p w14:paraId="0D870B9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составлять эскизы на обрабатываемые детали с указанием допуска и посадок;</w:t>
            </w:r>
          </w:p>
          <w:p w14:paraId="10D3B250" w14:textId="77777777" w:rsidR="002C4362" w:rsidRPr="00475FEB" w:rsidRDefault="002C4362" w:rsidP="0023658E">
            <w:pPr>
              <w:spacing w:after="0" w:line="240" w:lineRule="auto"/>
              <w:rPr>
                <w:rFonts w:ascii="Times New Roman" w:hAnsi="Times New Roman"/>
                <w:sz w:val="24"/>
                <w:szCs w:val="24"/>
              </w:rPr>
            </w:pPr>
          </w:p>
          <w:p w14:paraId="246C6B7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пользоваться справочной литературой;</w:t>
            </w:r>
          </w:p>
          <w:p w14:paraId="6E63D493" w14:textId="77777777" w:rsidR="002C4362" w:rsidRPr="00475FEB" w:rsidRDefault="002C4362" w:rsidP="0023658E">
            <w:pPr>
              <w:spacing w:after="0" w:line="240" w:lineRule="auto"/>
              <w:rPr>
                <w:rFonts w:ascii="Times New Roman" w:hAnsi="Times New Roman"/>
                <w:sz w:val="24"/>
                <w:szCs w:val="24"/>
              </w:rPr>
            </w:pPr>
          </w:p>
          <w:p w14:paraId="06DF008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пользоваться спецификацией в процессе чтения чертежей;</w:t>
            </w:r>
          </w:p>
          <w:p w14:paraId="34239E32" w14:textId="77777777" w:rsidR="002C4362" w:rsidRPr="00475FEB" w:rsidRDefault="002C4362" w:rsidP="0023658E">
            <w:pPr>
              <w:spacing w:after="0" w:line="240" w:lineRule="auto"/>
              <w:rPr>
                <w:rFonts w:ascii="Times New Roman" w:hAnsi="Times New Roman"/>
                <w:sz w:val="24"/>
                <w:szCs w:val="24"/>
              </w:rPr>
            </w:pPr>
          </w:p>
          <w:p w14:paraId="5578C0A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выполнять расчеты величин предельных размеров и допуска по данным чертежа и определить годность заданных действительных размеров.</w:t>
            </w:r>
          </w:p>
          <w:p w14:paraId="14829983" w14:textId="77777777" w:rsidR="002C4362" w:rsidRPr="00475FEB" w:rsidRDefault="002C4362" w:rsidP="0023658E">
            <w:pPr>
              <w:spacing w:after="0" w:line="240" w:lineRule="auto"/>
              <w:rPr>
                <w:rFonts w:ascii="Times New Roman" w:hAnsi="Times New Roman"/>
                <w:sz w:val="24"/>
                <w:szCs w:val="24"/>
              </w:rPr>
            </w:pPr>
          </w:p>
          <w:p w14:paraId="7147F2D4" w14:textId="77777777" w:rsidR="002C4362" w:rsidRPr="00475FEB" w:rsidRDefault="002C4362" w:rsidP="0023658E">
            <w:pPr>
              <w:spacing w:after="0" w:line="240" w:lineRule="auto"/>
              <w:rPr>
                <w:rFonts w:ascii="Times New Roman" w:hAnsi="Times New Roman"/>
                <w:sz w:val="24"/>
                <w:szCs w:val="24"/>
              </w:rPr>
            </w:pPr>
          </w:p>
          <w:p w14:paraId="703BB0B7" w14:textId="77777777" w:rsidR="002C4362" w:rsidRPr="00475FEB" w:rsidRDefault="002C4362" w:rsidP="0023658E">
            <w:pPr>
              <w:spacing w:after="0" w:line="240" w:lineRule="auto"/>
              <w:rPr>
                <w:rFonts w:ascii="Times New Roman" w:hAnsi="Times New Roman"/>
                <w:sz w:val="24"/>
                <w:szCs w:val="24"/>
              </w:rPr>
            </w:pPr>
          </w:p>
          <w:p w14:paraId="3CF74681"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ЗНАНИЯ:</w:t>
            </w:r>
          </w:p>
          <w:p w14:paraId="75589D99" w14:textId="77777777" w:rsidR="002C4362" w:rsidRPr="00475FEB" w:rsidRDefault="002C4362" w:rsidP="0023658E">
            <w:pPr>
              <w:spacing w:after="0" w:line="240" w:lineRule="auto"/>
              <w:rPr>
                <w:rFonts w:ascii="Times New Roman" w:hAnsi="Times New Roman"/>
                <w:sz w:val="24"/>
                <w:szCs w:val="24"/>
              </w:rPr>
            </w:pPr>
          </w:p>
          <w:p w14:paraId="63A2F582" w14:textId="77777777" w:rsidR="002C4362" w:rsidRPr="00475FEB" w:rsidRDefault="002C4362" w:rsidP="0023658E">
            <w:pPr>
              <w:spacing w:after="0" w:line="240" w:lineRule="auto"/>
              <w:rPr>
                <w:rFonts w:ascii="Times New Roman" w:hAnsi="Times New Roman"/>
                <w:sz w:val="24"/>
                <w:szCs w:val="24"/>
              </w:rPr>
            </w:pPr>
          </w:p>
          <w:p w14:paraId="7DB1710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основы черчения и геометрии;</w:t>
            </w:r>
          </w:p>
          <w:p w14:paraId="1B4A6D4B" w14:textId="77777777" w:rsidR="002C4362" w:rsidRPr="00475FEB" w:rsidRDefault="002C4362" w:rsidP="0023658E">
            <w:pPr>
              <w:spacing w:after="0" w:line="240" w:lineRule="auto"/>
              <w:rPr>
                <w:rFonts w:ascii="Times New Roman" w:hAnsi="Times New Roman"/>
                <w:sz w:val="24"/>
                <w:szCs w:val="24"/>
              </w:rPr>
            </w:pPr>
          </w:p>
          <w:p w14:paraId="114F960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требования Единой Системы Конструкторской Документации (ЕСКД);</w:t>
            </w:r>
          </w:p>
          <w:p w14:paraId="353ABAAC" w14:textId="77777777" w:rsidR="002C4362" w:rsidRPr="00475FEB" w:rsidRDefault="002C4362" w:rsidP="0023658E">
            <w:pPr>
              <w:spacing w:after="0" w:line="240" w:lineRule="auto"/>
              <w:rPr>
                <w:rFonts w:ascii="Times New Roman" w:hAnsi="Times New Roman"/>
                <w:sz w:val="24"/>
                <w:szCs w:val="24"/>
              </w:rPr>
            </w:pPr>
          </w:p>
          <w:p w14:paraId="29181A3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правила чтения схем и чертежей обрабатываемых деталей;</w:t>
            </w:r>
          </w:p>
          <w:p w14:paraId="1CB1D578" w14:textId="77777777" w:rsidR="002C4362" w:rsidRPr="00475FEB" w:rsidRDefault="002C4362" w:rsidP="0023658E">
            <w:pPr>
              <w:spacing w:after="0" w:line="240" w:lineRule="auto"/>
              <w:rPr>
                <w:rFonts w:ascii="Times New Roman" w:hAnsi="Times New Roman"/>
                <w:sz w:val="24"/>
                <w:szCs w:val="24"/>
              </w:rPr>
            </w:pPr>
          </w:p>
          <w:p w14:paraId="6D57263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способы выполнения рабочих чертежей и эскизов.</w:t>
            </w:r>
          </w:p>
          <w:p w14:paraId="43632DEE" w14:textId="77777777" w:rsidR="002C4362" w:rsidRPr="00475FEB" w:rsidRDefault="002C4362" w:rsidP="0023658E">
            <w:pPr>
              <w:spacing w:after="0" w:line="240" w:lineRule="auto"/>
              <w:rPr>
                <w:rFonts w:ascii="Times New Roman" w:hAnsi="Times New Roman"/>
                <w:sz w:val="24"/>
                <w:szCs w:val="24"/>
              </w:rPr>
            </w:pPr>
          </w:p>
          <w:p w14:paraId="4EE5E4CB" w14:textId="77777777" w:rsidR="002C4362" w:rsidRPr="00475FEB" w:rsidRDefault="002C4362" w:rsidP="0023658E">
            <w:pPr>
              <w:spacing w:after="0" w:line="240" w:lineRule="auto"/>
              <w:rPr>
                <w:rFonts w:ascii="Times New Roman" w:hAnsi="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14:paraId="648717B6" w14:textId="77777777" w:rsidR="002C4362" w:rsidRPr="00475FEB" w:rsidRDefault="002C4362" w:rsidP="0023658E">
            <w:pPr>
              <w:spacing w:after="0" w:line="240" w:lineRule="auto"/>
              <w:rPr>
                <w:rFonts w:ascii="Times New Roman" w:hAnsi="Times New Roman"/>
                <w:sz w:val="24"/>
                <w:szCs w:val="24"/>
              </w:rPr>
            </w:pPr>
          </w:p>
          <w:p w14:paraId="2DA58466" w14:textId="77777777" w:rsidR="002C4362" w:rsidRPr="00475FEB" w:rsidRDefault="002C4362" w:rsidP="0023658E">
            <w:pPr>
              <w:spacing w:after="0" w:line="240" w:lineRule="auto"/>
              <w:rPr>
                <w:rFonts w:ascii="Times New Roman" w:hAnsi="Times New Roman"/>
                <w:sz w:val="24"/>
                <w:szCs w:val="24"/>
              </w:rPr>
            </w:pPr>
          </w:p>
          <w:p w14:paraId="41D50A6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устный контроль,</w:t>
            </w:r>
          </w:p>
          <w:p w14:paraId="24FC1676"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письменный контроль,</w:t>
            </w:r>
          </w:p>
          <w:p w14:paraId="75F683EE"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тестовый контроль,</w:t>
            </w:r>
          </w:p>
          <w:p w14:paraId="0D30443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самоконтроль,</w:t>
            </w:r>
          </w:p>
          <w:p w14:paraId="0FB5A41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взаимоконтроль</w:t>
            </w:r>
          </w:p>
          <w:p w14:paraId="46658D81"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Обучающихся при работе в парах и малых группах;</w:t>
            </w:r>
          </w:p>
          <w:p w14:paraId="40F264B5" w14:textId="77777777" w:rsidR="002C4362" w:rsidRPr="00475FEB" w:rsidRDefault="002C4362" w:rsidP="0023658E">
            <w:pPr>
              <w:spacing w:after="0" w:line="240" w:lineRule="auto"/>
              <w:rPr>
                <w:rFonts w:ascii="Times New Roman" w:hAnsi="Times New Roman"/>
                <w:sz w:val="24"/>
                <w:szCs w:val="24"/>
              </w:rPr>
            </w:pPr>
          </w:p>
          <w:p w14:paraId="2E0E3B3D" w14:textId="77777777" w:rsidR="002C4362" w:rsidRPr="00475FEB" w:rsidRDefault="002C4362" w:rsidP="0023658E">
            <w:pPr>
              <w:spacing w:after="0" w:line="240" w:lineRule="auto"/>
              <w:rPr>
                <w:rFonts w:ascii="Times New Roman" w:hAnsi="Times New Roman"/>
                <w:sz w:val="24"/>
                <w:szCs w:val="24"/>
              </w:rPr>
            </w:pPr>
          </w:p>
          <w:p w14:paraId="7303519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наблюдение за деятельностью обучающихся в процессе выполнения практических работ;</w:t>
            </w:r>
          </w:p>
          <w:p w14:paraId="615D5A01" w14:textId="77777777" w:rsidR="002C4362" w:rsidRPr="00475FEB" w:rsidRDefault="002C4362" w:rsidP="0023658E">
            <w:pPr>
              <w:spacing w:after="0" w:line="240" w:lineRule="auto"/>
              <w:rPr>
                <w:rFonts w:ascii="Times New Roman" w:hAnsi="Times New Roman"/>
                <w:sz w:val="24"/>
                <w:szCs w:val="24"/>
              </w:rPr>
            </w:pPr>
          </w:p>
          <w:p w14:paraId="5552BDE4" w14:textId="77777777" w:rsidR="002C4362" w:rsidRPr="00475FEB" w:rsidRDefault="002C4362" w:rsidP="0023658E">
            <w:pPr>
              <w:spacing w:after="0" w:line="240" w:lineRule="auto"/>
              <w:rPr>
                <w:rFonts w:ascii="Times New Roman" w:hAnsi="Times New Roman"/>
                <w:sz w:val="24"/>
                <w:szCs w:val="24"/>
              </w:rPr>
            </w:pPr>
          </w:p>
          <w:p w14:paraId="624BB26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интерпретация результатов наблюдения за деятельностью обучающихся в процессе освоения дисциплины;</w:t>
            </w:r>
          </w:p>
          <w:p w14:paraId="0D0762A6" w14:textId="77777777" w:rsidR="002C4362" w:rsidRPr="00475FEB" w:rsidRDefault="002C4362" w:rsidP="0023658E">
            <w:pPr>
              <w:spacing w:after="0" w:line="240" w:lineRule="auto"/>
              <w:rPr>
                <w:rFonts w:ascii="Times New Roman" w:hAnsi="Times New Roman"/>
                <w:sz w:val="24"/>
                <w:szCs w:val="24"/>
              </w:rPr>
            </w:pPr>
          </w:p>
          <w:p w14:paraId="6F60363F" w14:textId="77777777" w:rsidR="002C4362" w:rsidRPr="00475FEB" w:rsidRDefault="002C4362" w:rsidP="0023658E">
            <w:pPr>
              <w:spacing w:after="0" w:line="240" w:lineRule="auto"/>
              <w:rPr>
                <w:rFonts w:ascii="Times New Roman" w:hAnsi="Times New Roman"/>
                <w:sz w:val="24"/>
                <w:szCs w:val="24"/>
              </w:rPr>
            </w:pPr>
          </w:p>
          <w:p w14:paraId="590DF4B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экспертная оценка деятельности обучающихся при выполнении практических работ;</w:t>
            </w:r>
          </w:p>
          <w:p w14:paraId="0771E4A1" w14:textId="77777777" w:rsidR="002C4362" w:rsidRPr="00475FEB" w:rsidRDefault="002C4362" w:rsidP="0023658E">
            <w:pPr>
              <w:spacing w:after="0" w:line="240" w:lineRule="auto"/>
              <w:rPr>
                <w:rFonts w:ascii="Times New Roman" w:hAnsi="Times New Roman"/>
                <w:sz w:val="24"/>
                <w:szCs w:val="24"/>
              </w:rPr>
            </w:pPr>
          </w:p>
          <w:p w14:paraId="375CA74A" w14:textId="77777777" w:rsidR="002C4362" w:rsidRPr="00475FEB" w:rsidRDefault="002C4362" w:rsidP="0023658E">
            <w:pPr>
              <w:spacing w:after="0" w:line="240" w:lineRule="auto"/>
              <w:rPr>
                <w:rFonts w:ascii="Times New Roman" w:hAnsi="Times New Roman"/>
                <w:sz w:val="24"/>
                <w:szCs w:val="24"/>
              </w:rPr>
            </w:pPr>
          </w:p>
          <w:p w14:paraId="788AA19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экспертная оценка поведения обучающихся в процессе проведения практических работ;</w:t>
            </w:r>
          </w:p>
          <w:p w14:paraId="79650FCA" w14:textId="77777777" w:rsidR="002C4362" w:rsidRPr="00475FEB" w:rsidRDefault="002C4362" w:rsidP="0023658E">
            <w:pPr>
              <w:spacing w:after="0" w:line="240" w:lineRule="auto"/>
              <w:rPr>
                <w:rFonts w:ascii="Times New Roman" w:hAnsi="Times New Roman"/>
                <w:sz w:val="24"/>
                <w:szCs w:val="24"/>
              </w:rPr>
            </w:pPr>
          </w:p>
          <w:p w14:paraId="351BA99A" w14:textId="77777777" w:rsidR="002C4362" w:rsidRPr="00475FEB" w:rsidRDefault="002C4362" w:rsidP="0023658E">
            <w:pPr>
              <w:spacing w:after="0" w:line="240" w:lineRule="auto"/>
              <w:rPr>
                <w:rFonts w:ascii="Times New Roman" w:hAnsi="Times New Roman"/>
                <w:sz w:val="24"/>
                <w:szCs w:val="24"/>
              </w:rPr>
            </w:pPr>
          </w:p>
          <w:p w14:paraId="01463E1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экспертная оценка по оформлению и выполнению практических работ, контрольных работ, самостоятельных работ;</w:t>
            </w:r>
          </w:p>
          <w:p w14:paraId="7EC95E62" w14:textId="77777777" w:rsidR="002C4362" w:rsidRPr="00475FEB" w:rsidRDefault="002C4362" w:rsidP="0023658E">
            <w:pPr>
              <w:spacing w:after="0" w:line="240" w:lineRule="auto"/>
              <w:rPr>
                <w:rFonts w:ascii="Times New Roman" w:hAnsi="Times New Roman"/>
                <w:sz w:val="24"/>
                <w:szCs w:val="24"/>
              </w:rPr>
            </w:pPr>
          </w:p>
          <w:p w14:paraId="0E36C7DF" w14:textId="77777777" w:rsidR="002C4362" w:rsidRPr="00475FEB" w:rsidRDefault="002C4362" w:rsidP="0023658E">
            <w:pPr>
              <w:spacing w:after="0" w:line="240" w:lineRule="auto"/>
              <w:rPr>
                <w:rFonts w:ascii="Times New Roman" w:hAnsi="Times New Roman"/>
                <w:sz w:val="24"/>
                <w:szCs w:val="24"/>
              </w:rPr>
            </w:pPr>
          </w:p>
          <w:p w14:paraId="669E752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экспертная оценка обучающихся в процессе освоения учебной дисциплины.</w:t>
            </w:r>
          </w:p>
          <w:p w14:paraId="68021DE8" w14:textId="77777777" w:rsidR="002C4362" w:rsidRPr="00475FEB" w:rsidRDefault="002C4362" w:rsidP="0023658E">
            <w:pPr>
              <w:spacing w:after="0" w:line="240" w:lineRule="auto"/>
              <w:rPr>
                <w:rFonts w:ascii="Times New Roman" w:hAnsi="Times New Roman"/>
                <w:sz w:val="24"/>
                <w:szCs w:val="24"/>
              </w:rPr>
            </w:pPr>
          </w:p>
          <w:p w14:paraId="34422FF6"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Входной контроль,</w:t>
            </w:r>
          </w:p>
          <w:p w14:paraId="6A36D2A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текущий контроль,</w:t>
            </w:r>
          </w:p>
          <w:p w14:paraId="543CF65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рубежный контроль,</w:t>
            </w:r>
          </w:p>
          <w:p w14:paraId="41C22F2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тестовый контроль,</w:t>
            </w:r>
          </w:p>
          <w:p w14:paraId="5196FD8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 итоговый контроль. </w:t>
            </w:r>
          </w:p>
        </w:tc>
      </w:tr>
    </w:tbl>
    <w:p w14:paraId="48BD9C80" w14:textId="77777777" w:rsidR="002C4362" w:rsidRPr="00475FEB" w:rsidRDefault="002C4362" w:rsidP="002C4362">
      <w:pPr>
        <w:tabs>
          <w:tab w:val="left" w:pos="6600"/>
        </w:tabs>
        <w:spacing w:after="0" w:line="240" w:lineRule="auto"/>
        <w:rPr>
          <w:rFonts w:ascii="Times New Roman" w:hAnsi="Times New Roman"/>
          <w:sz w:val="24"/>
          <w:szCs w:val="24"/>
        </w:rPr>
      </w:pPr>
    </w:p>
    <w:p w14:paraId="2D29A8E0" w14:textId="77777777" w:rsidR="002C4362" w:rsidRPr="00475FEB" w:rsidRDefault="002C4362" w:rsidP="002C4362">
      <w:pPr>
        <w:spacing w:after="0" w:line="240" w:lineRule="auto"/>
        <w:jc w:val="center"/>
        <w:rPr>
          <w:rFonts w:ascii="Times New Roman" w:hAnsi="Times New Roman"/>
          <w:b/>
          <w:sz w:val="24"/>
          <w:szCs w:val="24"/>
        </w:rPr>
      </w:pPr>
    </w:p>
    <w:p w14:paraId="32407311" w14:textId="77777777" w:rsidR="002C4362" w:rsidRPr="00475FEB" w:rsidRDefault="002C4362" w:rsidP="002C4362">
      <w:pPr>
        <w:spacing w:after="0" w:line="240" w:lineRule="auto"/>
        <w:jc w:val="center"/>
        <w:rPr>
          <w:rFonts w:ascii="Times New Roman" w:hAnsi="Times New Roman"/>
          <w:b/>
          <w:sz w:val="24"/>
          <w:szCs w:val="24"/>
        </w:rPr>
      </w:pPr>
    </w:p>
    <w:p w14:paraId="6D8B16E9" w14:textId="77777777" w:rsidR="002C4362" w:rsidRPr="00475FEB" w:rsidRDefault="002C4362" w:rsidP="002C4362">
      <w:pPr>
        <w:spacing w:after="0" w:line="240" w:lineRule="auto"/>
        <w:jc w:val="center"/>
        <w:rPr>
          <w:rFonts w:ascii="Times New Roman" w:hAnsi="Times New Roman"/>
          <w:b/>
          <w:sz w:val="24"/>
          <w:szCs w:val="24"/>
        </w:rPr>
      </w:pPr>
    </w:p>
    <w:p w14:paraId="0BFACA48" w14:textId="77777777" w:rsidR="002C4362" w:rsidRPr="00475FEB" w:rsidRDefault="002C4362" w:rsidP="002C4362">
      <w:pPr>
        <w:spacing w:after="0" w:line="240" w:lineRule="auto"/>
        <w:jc w:val="center"/>
        <w:rPr>
          <w:rFonts w:ascii="Times New Roman" w:hAnsi="Times New Roman"/>
          <w:b/>
          <w:sz w:val="24"/>
          <w:szCs w:val="24"/>
        </w:rPr>
      </w:pPr>
    </w:p>
    <w:p w14:paraId="2F2ED358" w14:textId="77777777" w:rsidR="002C4362" w:rsidRPr="00475FEB" w:rsidRDefault="002C4362" w:rsidP="002C4362">
      <w:pPr>
        <w:spacing w:after="0" w:line="240" w:lineRule="auto"/>
        <w:jc w:val="center"/>
        <w:rPr>
          <w:rFonts w:ascii="Times New Roman" w:hAnsi="Times New Roman"/>
          <w:b/>
          <w:sz w:val="24"/>
          <w:szCs w:val="24"/>
        </w:rPr>
      </w:pPr>
    </w:p>
    <w:p w14:paraId="326EB0BC" w14:textId="77777777" w:rsidR="002C4362" w:rsidRPr="00475FEB" w:rsidRDefault="002C4362" w:rsidP="002C4362">
      <w:pPr>
        <w:spacing w:after="0" w:line="240" w:lineRule="auto"/>
        <w:jc w:val="center"/>
        <w:rPr>
          <w:rFonts w:ascii="Times New Roman" w:hAnsi="Times New Roman"/>
          <w:b/>
          <w:sz w:val="24"/>
          <w:szCs w:val="24"/>
        </w:rPr>
      </w:pPr>
    </w:p>
    <w:p w14:paraId="5B7EE700" w14:textId="77777777" w:rsidR="002C4362" w:rsidRPr="00475FEB" w:rsidRDefault="002C4362" w:rsidP="002C4362">
      <w:pPr>
        <w:spacing w:after="0" w:line="240" w:lineRule="auto"/>
        <w:jc w:val="center"/>
        <w:rPr>
          <w:rFonts w:ascii="Times New Roman" w:hAnsi="Times New Roman"/>
          <w:b/>
          <w:sz w:val="24"/>
          <w:szCs w:val="24"/>
        </w:rPr>
      </w:pPr>
    </w:p>
    <w:p w14:paraId="2E70C883" w14:textId="77777777" w:rsidR="002C4362" w:rsidRPr="00475FEB" w:rsidRDefault="002C4362" w:rsidP="002C4362">
      <w:pPr>
        <w:spacing w:after="0" w:line="240" w:lineRule="auto"/>
        <w:jc w:val="center"/>
        <w:rPr>
          <w:rFonts w:ascii="Times New Roman" w:hAnsi="Times New Roman"/>
          <w:b/>
          <w:sz w:val="24"/>
          <w:szCs w:val="24"/>
        </w:rPr>
      </w:pPr>
    </w:p>
    <w:p w14:paraId="37C91771" w14:textId="77777777" w:rsidR="002C4362" w:rsidRPr="00475FEB" w:rsidRDefault="002C4362" w:rsidP="002C4362">
      <w:pPr>
        <w:spacing w:after="0" w:line="240" w:lineRule="auto"/>
        <w:jc w:val="center"/>
        <w:rPr>
          <w:rFonts w:ascii="Times New Roman" w:hAnsi="Times New Roman"/>
          <w:b/>
          <w:sz w:val="24"/>
          <w:szCs w:val="24"/>
        </w:rPr>
      </w:pPr>
    </w:p>
    <w:p w14:paraId="38951953" w14:textId="77777777" w:rsidR="002C4362" w:rsidRPr="00475FEB" w:rsidRDefault="002C4362" w:rsidP="002C4362">
      <w:pPr>
        <w:spacing w:after="0" w:line="240" w:lineRule="auto"/>
        <w:jc w:val="center"/>
        <w:rPr>
          <w:rFonts w:ascii="Times New Roman" w:hAnsi="Times New Roman"/>
          <w:b/>
          <w:sz w:val="24"/>
          <w:szCs w:val="24"/>
        </w:rPr>
      </w:pPr>
    </w:p>
    <w:p w14:paraId="4AF965BC" w14:textId="77777777" w:rsidR="002C4362" w:rsidRPr="00475FEB" w:rsidRDefault="002C4362" w:rsidP="002C4362">
      <w:pPr>
        <w:spacing w:after="0" w:line="240" w:lineRule="auto"/>
        <w:jc w:val="center"/>
        <w:rPr>
          <w:rFonts w:ascii="Times New Roman" w:hAnsi="Times New Roman"/>
          <w:b/>
          <w:sz w:val="24"/>
          <w:szCs w:val="24"/>
        </w:rPr>
      </w:pPr>
    </w:p>
    <w:p w14:paraId="5CC0BC4E" w14:textId="77777777" w:rsidR="002C4362" w:rsidRPr="00475FEB" w:rsidRDefault="002C4362" w:rsidP="002C4362">
      <w:pPr>
        <w:spacing w:after="0" w:line="240" w:lineRule="auto"/>
        <w:jc w:val="center"/>
        <w:rPr>
          <w:rFonts w:ascii="Times New Roman" w:hAnsi="Times New Roman"/>
          <w:b/>
          <w:sz w:val="24"/>
          <w:szCs w:val="24"/>
        </w:rPr>
      </w:pPr>
    </w:p>
    <w:p w14:paraId="6904E276" w14:textId="77777777" w:rsidR="002C4362" w:rsidRPr="00475FEB" w:rsidRDefault="002C4362" w:rsidP="002C4362">
      <w:pPr>
        <w:spacing w:after="0" w:line="240" w:lineRule="auto"/>
        <w:jc w:val="center"/>
        <w:rPr>
          <w:rFonts w:ascii="Times New Roman" w:hAnsi="Times New Roman"/>
          <w:b/>
          <w:sz w:val="24"/>
          <w:szCs w:val="24"/>
        </w:rPr>
      </w:pPr>
    </w:p>
    <w:p w14:paraId="7B70B8CF" w14:textId="77777777" w:rsidR="002C4362" w:rsidRPr="00475FEB" w:rsidRDefault="002C4362" w:rsidP="002C4362">
      <w:pPr>
        <w:spacing w:after="0" w:line="240" w:lineRule="auto"/>
        <w:jc w:val="center"/>
        <w:rPr>
          <w:rFonts w:ascii="Times New Roman" w:hAnsi="Times New Roman"/>
          <w:b/>
          <w:sz w:val="24"/>
          <w:szCs w:val="24"/>
        </w:rPr>
      </w:pPr>
    </w:p>
    <w:p w14:paraId="2E6EC547" w14:textId="77777777" w:rsidR="002C4362" w:rsidRPr="00475FEB" w:rsidRDefault="002C4362" w:rsidP="002C4362">
      <w:pPr>
        <w:spacing w:after="0" w:line="240" w:lineRule="auto"/>
        <w:jc w:val="center"/>
        <w:rPr>
          <w:rFonts w:ascii="Times New Roman" w:hAnsi="Times New Roman"/>
          <w:b/>
          <w:sz w:val="24"/>
          <w:szCs w:val="24"/>
        </w:rPr>
      </w:pPr>
    </w:p>
    <w:p w14:paraId="6A92F3CE" w14:textId="77777777" w:rsidR="002C4362" w:rsidRPr="00475FEB" w:rsidRDefault="002C4362" w:rsidP="002C4362">
      <w:pPr>
        <w:spacing w:after="0" w:line="240" w:lineRule="auto"/>
        <w:jc w:val="center"/>
        <w:rPr>
          <w:rFonts w:ascii="Times New Roman" w:hAnsi="Times New Roman"/>
          <w:b/>
          <w:sz w:val="24"/>
          <w:szCs w:val="24"/>
        </w:rPr>
      </w:pPr>
    </w:p>
    <w:p w14:paraId="22A01CD3" w14:textId="77777777" w:rsidR="002C4362" w:rsidRPr="00475FEB" w:rsidRDefault="002C4362" w:rsidP="002C4362">
      <w:pPr>
        <w:spacing w:after="0" w:line="240" w:lineRule="auto"/>
        <w:jc w:val="center"/>
        <w:rPr>
          <w:rFonts w:ascii="Times New Roman" w:hAnsi="Times New Roman"/>
          <w:b/>
          <w:sz w:val="24"/>
          <w:szCs w:val="24"/>
        </w:rPr>
      </w:pPr>
    </w:p>
    <w:p w14:paraId="737E8F35" w14:textId="77777777" w:rsidR="002C4362" w:rsidRPr="00475FEB" w:rsidRDefault="002C4362" w:rsidP="002C4362">
      <w:pPr>
        <w:spacing w:after="0" w:line="240" w:lineRule="auto"/>
        <w:jc w:val="center"/>
        <w:rPr>
          <w:rFonts w:ascii="Times New Roman" w:hAnsi="Times New Roman"/>
          <w:b/>
          <w:sz w:val="24"/>
          <w:szCs w:val="24"/>
        </w:rPr>
      </w:pPr>
    </w:p>
    <w:p w14:paraId="5948EC2C" w14:textId="77777777" w:rsidR="002C4362" w:rsidRPr="00475FEB" w:rsidRDefault="002C4362" w:rsidP="002C4362">
      <w:pPr>
        <w:spacing w:after="0" w:line="240" w:lineRule="auto"/>
        <w:jc w:val="center"/>
        <w:rPr>
          <w:rFonts w:ascii="Times New Roman" w:hAnsi="Times New Roman"/>
          <w:b/>
          <w:sz w:val="24"/>
          <w:szCs w:val="24"/>
        </w:rPr>
      </w:pPr>
    </w:p>
    <w:p w14:paraId="5D994101" w14:textId="77777777" w:rsidR="002C4362" w:rsidRPr="00475FEB" w:rsidRDefault="002C4362" w:rsidP="002C4362">
      <w:pPr>
        <w:spacing w:after="0" w:line="240" w:lineRule="auto"/>
        <w:jc w:val="center"/>
        <w:rPr>
          <w:rFonts w:ascii="Times New Roman" w:hAnsi="Times New Roman"/>
          <w:b/>
          <w:sz w:val="24"/>
          <w:szCs w:val="24"/>
        </w:rPr>
      </w:pPr>
    </w:p>
    <w:p w14:paraId="5B5FA837" w14:textId="77777777" w:rsidR="002C4362" w:rsidRPr="00475FEB" w:rsidRDefault="002C4362" w:rsidP="002C4362">
      <w:pPr>
        <w:spacing w:after="0" w:line="240" w:lineRule="auto"/>
        <w:jc w:val="center"/>
        <w:rPr>
          <w:rFonts w:ascii="Times New Roman" w:hAnsi="Times New Roman"/>
          <w:b/>
          <w:sz w:val="24"/>
          <w:szCs w:val="24"/>
        </w:rPr>
      </w:pPr>
    </w:p>
    <w:p w14:paraId="7FC5328C" w14:textId="77777777" w:rsidR="002C4362" w:rsidRPr="00475FEB" w:rsidRDefault="002C4362" w:rsidP="002C4362">
      <w:pPr>
        <w:spacing w:after="0" w:line="240" w:lineRule="auto"/>
        <w:jc w:val="center"/>
        <w:rPr>
          <w:rFonts w:ascii="Times New Roman" w:hAnsi="Times New Roman"/>
          <w:b/>
          <w:sz w:val="24"/>
          <w:szCs w:val="24"/>
        </w:rPr>
      </w:pPr>
    </w:p>
    <w:p w14:paraId="4B312CA1" w14:textId="77777777" w:rsidR="002C4362" w:rsidRPr="00475FEB" w:rsidRDefault="002C4362" w:rsidP="002C4362">
      <w:pPr>
        <w:spacing w:after="0" w:line="240" w:lineRule="auto"/>
        <w:jc w:val="center"/>
        <w:rPr>
          <w:rFonts w:ascii="Times New Roman" w:hAnsi="Times New Roman"/>
          <w:b/>
          <w:sz w:val="24"/>
          <w:szCs w:val="24"/>
        </w:rPr>
      </w:pPr>
    </w:p>
    <w:p w14:paraId="3889FB6C" w14:textId="77777777" w:rsidR="002C4362" w:rsidRPr="00475FEB" w:rsidRDefault="002C4362" w:rsidP="002C4362">
      <w:pPr>
        <w:spacing w:after="0" w:line="240" w:lineRule="auto"/>
        <w:jc w:val="center"/>
        <w:rPr>
          <w:rFonts w:ascii="Times New Roman" w:hAnsi="Times New Roman"/>
          <w:b/>
          <w:sz w:val="24"/>
          <w:szCs w:val="24"/>
        </w:rPr>
      </w:pPr>
    </w:p>
    <w:p w14:paraId="207F3D65" w14:textId="77777777" w:rsidR="002C4362" w:rsidRPr="00475FEB" w:rsidRDefault="002C4362" w:rsidP="002C4362">
      <w:pPr>
        <w:spacing w:after="0" w:line="240" w:lineRule="auto"/>
        <w:jc w:val="center"/>
        <w:rPr>
          <w:rFonts w:ascii="Times New Roman" w:hAnsi="Times New Roman"/>
          <w:b/>
          <w:sz w:val="24"/>
          <w:szCs w:val="24"/>
        </w:rPr>
      </w:pPr>
    </w:p>
    <w:p w14:paraId="4C631964" w14:textId="77777777" w:rsidR="002C4362" w:rsidRPr="00475FEB" w:rsidRDefault="002C4362" w:rsidP="002C4362">
      <w:pPr>
        <w:spacing w:after="0" w:line="240" w:lineRule="auto"/>
        <w:jc w:val="center"/>
        <w:rPr>
          <w:rFonts w:ascii="Times New Roman" w:hAnsi="Times New Roman"/>
          <w:b/>
          <w:sz w:val="24"/>
          <w:szCs w:val="24"/>
        </w:rPr>
      </w:pPr>
    </w:p>
    <w:p w14:paraId="10D1F908" w14:textId="77777777" w:rsidR="002C4362" w:rsidRPr="00475FEB" w:rsidRDefault="002C4362" w:rsidP="002C4362">
      <w:pPr>
        <w:spacing w:after="0" w:line="240" w:lineRule="auto"/>
        <w:jc w:val="center"/>
        <w:rPr>
          <w:rFonts w:ascii="Times New Roman" w:hAnsi="Times New Roman"/>
          <w:b/>
          <w:sz w:val="24"/>
          <w:szCs w:val="24"/>
        </w:rPr>
      </w:pPr>
    </w:p>
    <w:p w14:paraId="624B6A5E" w14:textId="77777777" w:rsidR="002C4362" w:rsidRPr="00475FEB" w:rsidRDefault="002C4362" w:rsidP="002C4362">
      <w:pPr>
        <w:spacing w:after="0" w:line="240" w:lineRule="auto"/>
        <w:jc w:val="center"/>
        <w:rPr>
          <w:rFonts w:ascii="Times New Roman" w:hAnsi="Times New Roman"/>
          <w:b/>
          <w:sz w:val="24"/>
          <w:szCs w:val="24"/>
        </w:rPr>
      </w:pPr>
    </w:p>
    <w:p w14:paraId="023C766A" w14:textId="77777777" w:rsidR="002C4362" w:rsidRPr="00475FEB" w:rsidRDefault="002C4362" w:rsidP="002C4362">
      <w:pPr>
        <w:spacing w:after="0" w:line="240" w:lineRule="auto"/>
        <w:jc w:val="center"/>
        <w:rPr>
          <w:rFonts w:ascii="Times New Roman" w:hAnsi="Times New Roman"/>
          <w:b/>
          <w:sz w:val="24"/>
          <w:szCs w:val="24"/>
        </w:rPr>
      </w:pPr>
    </w:p>
    <w:p w14:paraId="649760F3" w14:textId="77777777" w:rsidR="002C4362" w:rsidRPr="00475FEB" w:rsidRDefault="002C4362" w:rsidP="002C4362">
      <w:pPr>
        <w:spacing w:after="0" w:line="240" w:lineRule="auto"/>
        <w:jc w:val="center"/>
        <w:rPr>
          <w:rFonts w:ascii="Times New Roman" w:hAnsi="Times New Roman"/>
          <w:b/>
          <w:sz w:val="24"/>
          <w:szCs w:val="24"/>
        </w:rPr>
      </w:pPr>
    </w:p>
    <w:p w14:paraId="1E6F3D12" w14:textId="77777777" w:rsidR="002C4362" w:rsidRPr="00475FEB" w:rsidRDefault="002C4362" w:rsidP="002C4362">
      <w:pPr>
        <w:spacing w:after="0" w:line="240" w:lineRule="auto"/>
        <w:jc w:val="center"/>
        <w:rPr>
          <w:rFonts w:ascii="Times New Roman" w:hAnsi="Times New Roman"/>
          <w:b/>
          <w:sz w:val="24"/>
          <w:szCs w:val="24"/>
        </w:rPr>
      </w:pPr>
    </w:p>
    <w:p w14:paraId="2C86B082" w14:textId="77777777" w:rsidR="002C4362" w:rsidRPr="00475FEB" w:rsidRDefault="002C4362" w:rsidP="002C4362">
      <w:pPr>
        <w:spacing w:after="0" w:line="240" w:lineRule="auto"/>
        <w:jc w:val="center"/>
        <w:rPr>
          <w:rFonts w:ascii="Times New Roman" w:hAnsi="Times New Roman"/>
          <w:b/>
          <w:sz w:val="24"/>
          <w:szCs w:val="24"/>
        </w:rPr>
      </w:pPr>
    </w:p>
    <w:p w14:paraId="462E4451" w14:textId="77777777" w:rsidR="002C4362" w:rsidRPr="00475FEB" w:rsidRDefault="002C4362" w:rsidP="002C4362">
      <w:pPr>
        <w:spacing w:after="0" w:line="240" w:lineRule="auto"/>
        <w:jc w:val="center"/>
        <w:rPr>
          <w:rFonts w:ascii="Times New Roman" w:hAnsi="Times New Roman"/>
          <w:b/>
          <w:sz w:val="24"/>
          <w:szCs w:val="24"/>
        </w:rPr>
      </w:pPr>
    </w:p>
    <w:p w14:paraId="77FFB023" w14:textId="77777777" w:rsidR="002C4362" w:rsidRPr="00475FEB" w:rsidRDefault="002C4362" w:rsidP="002C4362">
      <w:pPr>
        <w:spacing w:after="0" w:line="240" w:lineRule="auto"/>
        <w:jc w:val="center"/>
        <w:rPr>
          <w:rFonts w:ascii="Times New Roman" w:hAnsi="Times New Roman"/>
          <w:b/>
          <w:sz w:val="24"/>
          <w:szCs w:val="24"/>
        </w:rPr>
      </w:pPr>
    </w:p>
    <w:p w14:paraId="27153151" w14:textId="77777777" w:rsidR="002C4362" w:rsidRPr="00475FEB" w:rsidRDefault="002C4362" w:rsidP="002C4362">
      <w:pPr>
        <w:spacing w:after="0" w:line="240" w:lineRule="auto"/>
        <w:jc w:val="center"/>
        <w:rPr>
          <w:rFonts w:ascii="Times New Roman" w:hAnsi="Times New Roman"/>
          <w:b/>
          <w:sz w:val="24"/>
          <w:szCs w:val="24"/>
        </w:rPr>
      </w:pPr>
    </w:p>
    <w:p w14:paraId="7311BAFA" w14:textId="77777777" w:rsidR="002C4362" w:rsidRPr="00475FEB" w:rsidRDefault="002C4362" w:rsidP="002C4362">
      <w:pPr>
        <w:spacing w:after="0" w:line="240" w:lineRule="auto"/>
        <w:jc w:val="center"/>
        <w:rPr>
          <w:rFonts w:ascii="Times New Roman" w:hAnsi="Times New Roman"/>
          <w:b/>
          <w:sz w:val="24"/>
          <w:szCs w:val="24"/>
        </w:rPr>
      </w:pPr>
    </w:p>
    <w:p w14:paraId="0A3EFEC3" w14:textId="77777777" w:rsidR="002C4362" w:rsidRPr="00475FEB" w:rsidRDefault="002C4362" w:rsidP="002C4362">
      <w:pPr>
        <w:spacing w:after="0" w:line="240" w:lineRule="auto"/>
        <w:jc w:val="center"/>
        <w:rPr>
          <w:rFonts w:ascii="Times New Roman" w:hAnsi="Times New Roman"/>
          <w:b/>
          <w:sz w:val="24"/>
          <w:szCs w:val="24"/>
        </w:rPr>
      </w:pPr>
    </w:p>
    <w:p w14:paraId="2DC02EB8" w14:textId="77777777" w:rsidR="002C4362" w:rsidRPr="00475FEB" w:rsidRDefault="002C4362" w:rsidP="002C4362">
      <w:pPr>
        <w:spacing w:after="0" w:line="240" w:lineRule="auto"/>
        <w:jc w:val="center"/>
        <w:rPr>
          <w:rFonts w:ascii="Times New Roman" w:hAnsi="Times New Roman"/>
          <w:b/>
          <w:sz w:val="24"/>
          <w:szCs w:val="24"/>
        </w:rPr>
      </w:pPr>
    </w:p>
    <w:p w14:paraId="40CD254E" w14:textId="77777777" w:rsidR="002C4362" w:rsidRPr="00475FEB" w:rsidRDefault="002C4362" w:rsidP="002C4362">
      <w:pPr>
        <w:spacing w:after="0" w:line="240" w:lineRule="auto"/>
        <w:jc w:val="center"/>
        <w:rPr>
          <w:rFonts w:ascii="Times New Roman" w:hAnsi="Times New Roman"/>
          <w:b/>
          <w:sz w:val="24"/>
          <w:szCs w:val="24"/>
        </w:rPr>
      </w:pPr>
    </w:p>
    <w:p w14:paraId="191D00B9" w14:textId="77777777" w:rsidR="002C4362" w:rsidRPr="00475FEB" w:rsidRDefault="002C4362" w:rsidP="002C4362">
      <w:pPr>
        <w:rPr>
          <w:rFonts w:ascii="Times New Roman" w:hAnsi="Times New Roman"/>
          <w:b/>
          <w:sz w:val="24"/>
          <w:szCs w:val="24"/>
        </w:rPr>
      </w:pPr>
      <w:r w:rsidRPr="00475FEB">
        <w:rPr>
          <w:rFonts w:ascii="Times New Roman" w:hAnsi="Times New Roman"/>
          <w:b/>
          <w:sz w:val="24"/>
          <w:szCs w:val="24"/>
        </w:rPr>
        <w:br w:type="page"/>
      </w:r>
    </w:p>
    <w:p w14:paraId="08B17574"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1AF3981E"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0E1F7A7D"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68AABABD"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78CAE0BD"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A1CAB13"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58DBA77B"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DB500A2"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23E636B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51CE1206"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69966092"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903AC90" w14:textId="77777777" w:rsidR="002C4362" w:rsidRPr="00475FEB" w:rsidRDefault="002C4362" w:rsidP="002C4362">
      <w:pPr>
        <w:spacing w:after="0" w:line="240" w:lineRule="auto"/>
        <w:jc w:val="center"/>
        <w:rPr>
          <w:rFonts w:ascii="Times New Roman" w:hAnsi="Times New Roman"/>
          <w:b/>
          <w:sz w:val="32"/>
          <w:szCs w:val="32"/>
        </w:rPr>
      </w:pPr>
      <w:r w:rsidRPr="00475FEB">
        <w:rPr>
          <w:rFonts w:ascii="Times New Roman" w:hAnsi="Times New Roman"/>
          <w:b/>
          <w:sz w:val="32"/>
          <w:szCs w:val="32"/>
        </w:rPr>
        <w:t>РАБОЧАЯ ПРОГРАММА УЧЕБНОЙ ДИСЦИПЛИНЫ</w:t>
      </w:r>
    </w:p>
    <w:p w14:paraId="2CFFDCE4" w14:textId="77777777" w:rsidR="002C4362" w:rsidRPr="00475FEB" w:rsidRDefault="002C4362" w:rsidP="002C4362">
      <w:pPr>
        <w:spacing w:after="0" w:line="240" w:lineRule="auto"/>
        <w:jc w:val="center"/>
        <w:rPr>
          <w:rFonts w:ascii="Times New Roman" w:hAnsi="Times New Roman"/>
          <w:b/>
          <w:sz w:val="32"/>
          <w:szCs w:val="32"/>
        </w:rPr>
      </w:pPr>
    </w:p>
    <w:p w14:paraId="6EC9E2BA" w14:textId="77777777" w:rsidR="002C4362" w:rsidRPr="00475FEB" w:rsidRDefault="002C4362" w:rsidP="002C4362">
      <w:pPr>
        <w:spacing w:after="0" w:line="240" w:lineRule="auto"/>
        <w:jc w:val="center"/>
        <w:rPr>
          <w:rFonts w:ascii="Times New Roman" w:hAnsi="Times New Roman"/>
          <w:b/>
          <w:sz w:val="32"/>
          <w:szCs w:val="32"/>
        </w:rPr>
      </w:pPr>
      <w:r w:rsidRPr="00475FEB">
        <w:rPr>
          <w:rFonts w:ascii="Times New Roman" w:hAnsi="Times New Roman"/>
          <w:b/>
          <w:sz w:val="32"/>
          <w:szCs w:val="32"/>
        </w:rPr>
        <w:t>ОП.08 Компьютерная графика</w:t>
      </w:r>
    </w:p>
    <w:p w14:paraId="520BF9D9" w14:textId="77777777" w:rsidR="002C4362" w:rsidRPr="00475FEB" w:rsidRDefault="002C4362" w:rsidP="002C4362">
      <w:pPr>
        <w:spacing w:after="0" w:line="240" w:lineRule="auto"/>
        <w:jc w:val="center"/>
        <w:rPr>
          <w:rFonts w:ascii="Times New Roman" w:hAnsi="Times New Roman"/>
          <w:b/>
          <w:sz w:val="32"/>
          <w:szCs w:val="32"/>
        </w:rPr>
      </w:pPr>
    </w:p>
    <w:p w14:paraId="307CD279" w14:textId="77777777" w:rsidR="002C4362" w:rsidRPr="00475FEB" w:rsidRDefault="002C4362" w:rsidP="002C4362">
      <w:pPr>
        <w:spacing w:line="240" w:lineRule="auto"/>
        <w:jc w:val="center"/>
        <w:rPr>
          <w:rFonts w:ascii="Times New Roman" w:hAnsi="Times New Roman"/>
          <w:b/>
          <w:sz w:val="32"/>
          <w:szCs w:val="32"/>
        </w:rPr>
      </w:pPr>
    </w:p>
    <w:p w14:paraId="3FA3413A" w14:textId="77777777" w:rsidR="002C4362" w:rsidRPr="00475FEB" w:rsidRDefault="002C4362" w:rsidP="002C4362">
      <w:pPr>
        <w:spacing w:line="240" w:lineRule="auto"/>
        <w:jc w:val="center"/>
        <w:rPr>
          <w:rFonts w:ascii="Times New Roman" w:hAnsi="Times New Roman"/>
          <w:b/>
          <w:sz w:val="28"/>
          <w:szCs w:val="28"/>
        </w:rPr>
      </w:pPr>
    </w:p>
    <w:p w14:paraId="750A1CAB" w14:textId="77777777" w:rsidR="002C4362" w:rsidRPr="00475FEB" w:rsidRDefault="002C4362" w:rsidP="002C4362">
      <w:pPr>
        <w:spacing w:line="240" w:lineRule="auto"/>
        <w:jc w:val="center"/>
        <w:rPr>
          <w:rFonts w:ascii="Times New Roman" w:hAnsi="Times New Roman"/>
          <w:b/>
          <w:sz w:val="28"/>
          <w:szCs w:val="28"/>
        </w:rPr>
      </w:pPr>
    </w:p>
    <w:p w14:paraId="1FFABAB8" w14:textId="77777777" w:rsidR="002C4362" w:rsidRPr="00475FEB" w:rsidRDefault="002C4362" w:rsidP="002C4362">
      <w:pPr>
        <w:spacing w:line="240" w:lineRule="auto"/>
        <w:jc w:val="center"/>
        <w:rPr>
          <w:rFonts w:ascii="Times New Roman" w:hAnsi="Times New Roman"/>
          <w:b/>
          <w:sz w:val="28"/>
          <w:szCs w:val="28"/>
        </w:rPr>
      </w:pPr>
    </w:p>
    <w:p w14:paraId="70D9DC37" w14:textId="77777777" w:rsidR="002C4362" w:rsidRPr="00475FEB" w:rsidRDefault="002C4362" w:rsidP="002C4362">
      <w:pPr>
        <w:spacing w:line="240" w:lineRule="auto"/>
        <w:rPr>
          <w:rFonts w:ascii="Times New Roman" w:hAnsi="Times New Roman"/>
          <w:b/>
          <w:sz w:val="28"/>
          <w:szCs w:val="28"/>
        </w:rPr>
      </w:pPr>
    </w:p>
    <w:p w14:paraId="70E20CBC" w14:textId="77777777" w:rsidR="002C4362" w:rsidRPr="00475FEB" w:rsidRDefault="002C4362" w:rsidP="002C4362">
      <w:pPr>
        <w:spacing w:line="240" w:lineRule="auto"/>
        <w:rPr>
          <w:rFonts w:ascii="Times New Roman" w:hAnsi="Times New Roman"/>
          <w:sz w:val="28"/>
          <w:szCs w:val="28"/>
        </w:rPr>
      </w:pPr>
    </w:p>
    <w:p w14:paraId="2B0F71B9" w14:textId="77777777" w:rsidR="002C4362" w:rsidRPr="00475FEB" w:rsidRDefault="002C4362" w:rsidP="002C4362">
      <w:pPr>
        <w:spacing w:line="240" w:lineRule="auto"/>
        <w:rPr>
          <w:rFonts w:ascii="Times New Roman" w:hAnsi="Times New Roman"/>
          <w:sz w:val="28"/>
          <w:szCs w:val="28"/>
        </w:rPr>
      </w:pPr>
    </w:p>
    <w:p w14:paraId="0A8A8F91" w14:textId="77777777" w:rsidR="002C4362" w:rsidRPr="00475FEB" w:rsidRDefault="002C4362" w:rsidP="002C4362">
      <w:pPr>
        <w:spacing w:line="240" w:lineRule="auto"/>
        <w:rPr>
          <w:rFonts w:ascii="Times New Roman" w:hAnsi="Times New Roman"/>
          <w:sz w:val="28"/>
          <w:szCs w:val="28"/>
        </w:rPr>
      </w:pPr>
    </w:p>
    <w:p w14:paraId="00B25A7D" w14:textId="77777777" w:rsidR="002C4362" w:rsidRPr="00475FEB" w:rsidRDefault="002C4362" w:rsidP="002C4362">
      <w:pPr>
        <w:spacing w:line="240" w:lineRule="auto"/>
        <w:rPr>
          <w:rFonts w:ascii="Times New Roman" w:hAnsi="Times New Roman"/>
          <w:sz w:val="28"/>
          <w:szCs w:val="28"/>
        </w:rPr>
      </w:pPr>
    </w:p>
    <w:p w14:paraId="55461259" w14:textId="77777777" w:rsidR="002C4362" w:rsidRPr="00475FEB" w:rsidRDefault="002C4362" w:rsidP="002C4362">
      <w:pPr>
        <w:spacing w:line="240" w:lineRule="auto"/>
        <w:rPr>
          <w:rFonts w:ascii="Times New Roman" w:hAnsi="Times New Roman"/>
          <w:sz w:val="28"/>
          <w:szCs w:val="28"/>
        </w:rPr>
      </w:pPr>
    </w:p>
    <w:p w14:paraId="7C3ACF39" w14:textId="77777777" w:rsidR="002C4362" w:rsidRPr="00475FEB" w:rsidRDefault="002C4362" w:rsidP="002C4362">
      <w:pPr>
        <w:spacing w:line="240" w:lineRule="auto"/>
        <w:rPr>
          <w:rFonts w:ascii="Times New Roman" w:hAnsi="Times New Roman"/>
          <w:sz w:val="28"/>
          <w:szCs w:val="28"/>
        </w:rPr>
      </w:pPr>
    </w:p>
    <w:p w14:paraId="772CC2C7" w14:textId="77777777" w:rsidR="002C4362" w:rsidRPr="00475FEB" w:rsidRDefault="002C4362" w:rsidP="002C4362">
      <w:pPr>
        <w:spacing w:line="240" w:lineRule="auto"/>
        <w:rPr>
          <w:rFonts w:ascii="Times New Roman" w:hAnsi="Times New Roman"/>
          <w:sz w:val="28"/>
          <w:szCs w:val="28"/>
        </w:rPr>
      </w:pPr>
    </w:p>
    <w:p w14:paraId="0B393CEA" w14:textId="77777777" w:rsidR="002C4362" w:rsidRPr="00475FEB" w:rsidRDefault="002C4362" w:rsidP="002C4362">
      <w:pPr>
        <w:spacing w:line="240" w:lineRule="auto"/>
        <w:rPr>
          <w:rFonts w:ascii="Times New Roman" w:hAnsi="Times New Roman"/>
          <w:sz w:val="28"/>
          <w:szCs w:val="28"/>
        </w:rPr>
      </w:pPr>
    </w:p>
    <w:p w14:paraId="2DE290C9" w14:textId="77777777" w:rsidR="002C4362" w:rsidRPr="00475FEB" w:rsidRDefault="002C4362" w:rsidP="002C4362">
      <w:pPr>
        <w:spacing w:line="240" w:lineRule="auto"/>
        <w:rPr>
          <w:rFonts w:ascii="Times New Roman" w:hAnsi="Times New Roman"/>
          <w:sz w:val="28"/>
          <w:szCs w:val="28"/>
        </w:rPr>
      </w:pPr>
    </w:p>
    <w:p w14:paraId="67D93633" w14:textId="77777777" w:rsidR="002C4362" w:rsidRPr="00475FEB" w:rsidRDefault="002C4362" w:rsidP="002C4362">
      <w:pPr>
        <w:spacing w:line="240" w:lineRule="auto"/>
        <w:rPr>
          <w:rFonts w:ascii="Times New Roman" w:hAnsi="Times New Roman"/>
          <w:sz w:val="28"/>
          <w:szCs w:val="28"/>
        </w:rPr>
      </w:pPr>
    </w:p>
    <w:p w14:paraId="130131CD" w14:textId="77777777" w:rsidR="002C4362" w:rsidRPr="00475FEB" w:rsidRDefault="002C4362" w:rsidP="002C4362">
      <w:pPr>
        <w:spacing w:line="240" w:lineRule="auto"/>
        <w:jc w:val="center"/>
        <w:rPr>
          <w:rFonts w:ascii="Times New Roman" w:hAnsi="Times New Roman"/>
          <w:sz w:val="28"/>
          <w:szCs w:val="28"/>
        </w:rPr>
      </w:pPr>
      <w:r w:rsidRPr="00475FEB">
        <w:rPr>
          <w:rFonts w:ascii="Times New Roman" w:hAnsi="Times New Roman"/>
          <w:sz w:val="28"/>
          <w:szCs w:val="28"/>
        </w:rPr>
        <w:t>Новосибирск</w:t>
      </w:r>
    </w:p>
    <w:p w14:paraId="2FE02ED6" w14:textId="77777777" w:rsidR="002C4362" w:rsidRPr="00475FEB" w:rsidRDefault="002C4362" w:rsidP="002C4362">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75FEB">
        <w:rPr>
          <w:rFonts w:ascii="Times New Roman" w:hAnsi="Times New Roman" w:cs="Times New Roman"/>
          <w:b/>
          <w:sz w:val="28"/>
          <w:szCs w:val="28"/>
        </w:rPr>
        <w:t>СОДЕРЖАНИЕ</w:t>
      </w:r>
    </w:p>
    <w:p w14:paraId="46718568"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tbl>
      <w:tblPr>
        <w:tblW w:w="9571" w:type="dxa"/>
        <w:tblInd w:w="-108" w:type="dxa"/>
        <w:tblLayout w:type="fixed"/>
        <w:tblCellMar>
          <w:left w:w="10" w:type="dxa"/>
          <w:right w:w="10" w:type="dxa"/>
        </w:tblCellMar>
        <w:tblLook w:val="04A0" w:firstRow="1" w:lastRow="0" w:firstColumn="1" w:lastColumn="0" w:noHBand="0" w:noVBand="1"/>
      </w:tblPr>
      <w:tblGrid>
        <w:gridCol w:w="7668"/>
        <w:gridCol w:w="1903"/>
      </w:tblGrid>
      <w:tr w:rsidR="002C4362" w:rsidRPr="00475FEB" w14:paraId="4E5AFF45" w14:textId="77777777" w:rsidTr="0023658E">
        <w:tc>
          <w:tcPr>
            <w:tcW w:w="7668" w:type="dxa"/>
            <w:tcMar>
              <w:top w:w="0" w:type="dxa"/>
              <w:left w:w="108" w:type="dxa"/>
              <w:bottom w:w="0" w:type="dxa"/>
              <w:right w:w="108" w:type="dxa"/>
            </w:tcMar>
          </w:tcPr>
          <w:p w14:paraId="0C17D36E" w14:textId="77777777" w:rsidR="002C4362" w:rsidRPr="00475FEB" w:rsidRDefault="002C4362" w:rsidP="0023658E">
            <w:pPr>
              <w:pStyle w:val="1"/>
              <w:snapToGrid w:val="0"/>
              <w:spacing w:line="240" w:lineRule="auto"/>
              <w:ind w:left="284"/>
              <w:jc w:val="both"/>
              <w:rPr>
                <w:rFonts w:ascii="Times New Roman" w:hAnsi="Times New Roman" w:cs="Times New Roman"/>
                <w:b/>
                <w:caps/>
              </w:rPr>
            </w:pPr>
          </w:p>
        </w:tc>
        <w:tc>
          <w:tcPr>
            <w:tcW w:w="1903" w:type="dxa"/>
            <w:tcMar>
              <w:top w:w="0" w:type="dxa"/>
              <w:left w:w="108" w:type="dxa"/>
              <w:bottom w:w="0" w:type="dxa"/>
              <w:right w:w="108" w:type="dxa"/>
            </w:tcMar>
          </w:tcPr>
          <w:p w14:paraId="0916E4FA" w14:textId="77777777" w:rsidR="002C4362" w:rsidRPr="00475FEB" w:rsidRDefault="002C4362" w:rsidP="0023658E">
            <w:pPr>
              <w:pStyle w:val="Standard"/>
              <w:snapToGrid w:val="0"/>
              <w:jc w:val="center"/>
              <w:rPr>
                <w:rFonts w:ascii="Times New Roman" w:hAnsi="Times New Roman" w:cs="Times New Roman"/>
                <w:sz w:val="28"/>
                <w:szCs w:val="28"/>
              </w:rPr>
            </w:pPr>
            <w:r w:rsidRPr="00475FEB">
              <w:rPr>
                <w:rFonts w:ascii="Times New Roman" w:hAnsi="Times New Roman" w:cs="Times New Roman"/>
                <w:sz w:val="28"/>
                <w:szCs w:val="28"/>
              </w:rPr>
              <w:t>стр.</w:t>
            </w:r>
          </w:p>
        </w:tc>
      </w:tr>
      <w:tr w:rsidR="002C4362" w:rsidRPr="00475FEB" w14:paraId="1A996E8B" w14:textId="77777777" w:rsidTr="0023658E">
        <w:tc>
          <w:tcPr>
            <w:tcW w:w="7668" w:type="dxa"/>
            <w:tcMar>
              <w:top w:w="0" w:type="dxa"/>
              <w:left w:w="108" w:type="dxa"/>
              <w:bottom w:w="0" w:type="dxa"/>
              <w:right w:w="108" w:type="dxa"/>
            </w:tcMar>
          </w:tcPr>
          <w:p w14:paraId="13FFD99A" w14:textId="77777777" w:rsidR="002C4362" w:rsidRPr="00475FEB" w:rsidRDefault="002C4362" w:rsidP="002C4362">
            <w:pPr>
              <w:pStyle w:val="1"/>
              <w:keepLines w:val="0"/>
              <w:numPr>
                <w:ilvl w:val="0"/>
                <w:numId w:val="250"/>
              </w:numPr>
              <w:suppressAutoHyphens/>
              <w:autoSpaceDE w:val="0"/>
              <w:autoSpaceDN w:val="0"/>
              <w:snapToGrid w:val="0"/>
              <w:spacing w:before="0" w:line="240" w:lineRule="auto"/>
              <w:ind w:left="720" w:firstLine="284"/>
              <w:jc w:val="both"/>
              <w:textAlignment w:val="baseline"/>
              <w:rPr>
                <w:rFonts w:ascii="Times New Roman" w:hAnsi="Times New Roman" w:cs="Times New Roman"/>
                <w:b/>
                <w:caps/>
              </w:rPr>
            </w:pPr>
            <w:r w:rsidRPr="00475FEB">
              <w:rPr>
                <w:rFonts w:ascii="Times New Roman" w:hAnsi="Times New Roman" w:cs="Times New Roman"/>
                <w:b/>
                <w:caps/>
              </w:rPr>
              <w:t>ПАСПОРТ  ПРОГРАММЫ УЧЕБНОЙ ДИСЦИПЛИНЫ</w:t>
            </w:r>
          </w:p>
          <w:p w14:paraId="594BB320" w14:textId="77777777" w:rsidR="002C4362" w:rsidRPr="00475FEB" w:rsidRDefault="002C4362" w:rsidP="0023658E">
            <w:pPr>
              <w:pStyle w:val="Standard"/>
              <w:rPr>
                <w:rFonts w:ascii="Times New Roman" w:hAnsi="Times New Roman" w:cs="Times New Roman"/>
              </w:rPr>
            </w:pPr>
          </w:p>
        </w:tc>
        <w:tc>
          <w:tcPr>
            <w:tcW w:w="1903" w:type="dxa"/>
            <w:tcMar>
              <w:top w:w="0" w:type="dxa"/>
              <w:left w:w="108" w:type="dxa"/>
              <w:bottom w:w="0" w:type="dxa"/>
              <w:right w:w="108" w:type="dxa"/>
            </w:tcMar>
          </w:tcPr>
          <w:p w14:paraId="4823A5B8" w14:textId="77777777" w:rsidR="002C4362" w:rsidRPr="00475FEB" w:rsidRDefault="002C4362" w:rsidP="0023658E">
            <w:pPr>
              <w:pStyle w:val="Standard"/>
              <w:snapToGrid w:val="0"/>
              <w:jc w:val="center"/>
              <w:rPr>
                <w:rFonts w:ascii="Times New Roman" w:hAnsi="Times New Roman" w:cs="Times New Roman"/>
                <w:sz w:val="28"/>
                <w:szCs w:val="28"/>
                <w:lang w:val="en-US"/>
              </w:rPr>
            </w:pPr>
            <w:r w:rsidRPr="00475FEB">
              <w:rPr>
                <w:rFonts w:ascii="Times New Roman" w:hAnsi="Times New Roman" w:cs="Times New Roman"/>
                <w:sz w:val="28"/>
                <w:szCs w:val="28"/>
                <w:lang w:val="en-US"/>
              </w:rPr>
              <w:t>4</w:t>
            </w:r>
          </w:p>
        </w:tc>
      </w:tr>
      <w:tr w:rsidR="002C4362" w:rsidRPr="00475FEB" w14:paraId="54F87D98" w14:textId="77777777" w:rsidTr="0023658E">
        <w:tc>
          <w:tcPr>
            <w:tcW w:w="7668" w:type="dxa"/>
            <w:tcMar>
              <w:top w:w="0" w:type="dxa"/>
              <w:left w:w="108" w:type="dxa"/>
              <w:bottom w:w="0" w:type="dxa"/>
              <w:right w:w="108" w:type="dxa"/>
            </w:tcMar>
          </w:tcPr>
          <w:p w14:paraId="0B329727" w14:textId="77777777" w:rsidR="002C4362" w:rsidRPr="00475FEB" w:rsidRDefault="002C4362" w:rsidP="002C4362">
            <w:pPr>
              <w:pStyle w:val="1"/>
              <w:keepLines w:val="0"/>
              <w:numPr>
                <w:ilvl w:val="0"/>
                <w:numId w:val="248"/>
              </w:numPr>
              <w:suppressAutoHyphens/>
              <w:autoSpaceDE w:val="0"/>
              <w:autoSpaceDN w:val="0"/>
              <w:snapToGrid w:val="0"/>
              <w:spacing w:before="0" w:line="240" w:lineRule="auto"/>
              <w:ind w:left="720" w:firstLine="284"/>
              <w:jc w:val="both"/>
              <w:textAlignment w:val="baseline"/>
              <w:rPr>
                <w:rFonts w:ascii="Times New Roman" w:hAnsi="Times New Roman" w:cs="Times New Roman"/>
                <w:b/>
                <w:caps/>
              </w:rPr>
            </w:pPr>
            <w:r w:rsidRPr="00475FEB">
              <w:rPr>
                <w:rFonts w:ascii="Times New Roman" w:hAnsi="Times New Roman" w:cs="Times New Roman"/>
                <w:b/>
                <w:caps/>
              </w:rPr>
              <w:t>СТРУКТУРА и содержание УЧЕБНОЙ ДИСЦИПЛИНЫ</w:t>
            </w:r>
          </w:p>
          <w:p w14:paraId="2EDD5FAD" w14:textId="77777777" w:rsidR="002C4362" w:rsidRPr="00475FEB" w:rsidRDefault="002C4362" w:rsidP="0023658E">
            <w:pPr>
              <w:pStyle w:val="1"/>
              <w:spacing w:line="240" w:lineRule="auto"/>
              <w:ind w:left="284"/>
              <w:jc w:val="both"/>
              <w:rPr>
                <w:rFonts w:ascii="Times New Roman" w:hAnsi="Times New Roman" w:cs="Times New Roman"/>
                <w:b/>
                <w:caps/>
              </w:rPr>
            </w:pPr>
          </w:p>
        </w:tc>
        <w:tc>
          <w:tcPr>
            <w:tcW w:w="1903" w:type="dxa"/>
            <w:tcMar>
              <w:top w:w="0" w:type="dxa"/>
              <w:left w:w="108" w:type="dxa"/>
              <w:bottom w:w="0" w:type="dxa"/>
              <w:right w:w="108" w:type="dxa"/>
            </w:tcMar>
          </w:tcPr>
          <w:p w14:paraId="7DAC45A3" w14:textId="77777777" w:rsidR="002C4362" w:rsidRPr="00475FEB" w:rsidRDefault="002C4362" w:rsidP="0023658E">
            <w:pPr>
              <w:pStyle w:val="Standard"/>
              <w:snapToGrid w:val="0"/>
              <w:jc w:val="center"/>
              <w:rPr>
                <w:rFonts w:ascii="Times New Roman" w:hAnsi="Times New Roman" w:cs="Times New Roman"/>
                <w:sz w:val="28"/>
                <w:szCs w:val="28"/>
              </w:rPr>
            </w:pPr>
            <w:r w:rsidRPr="00475FEB">
              <w:rPr>
                <w:rFonts w:ascii="Times New Roman" w:hAnsi="Times New Roman" w:cs="Times New Roman"/>
                <w:sz w:val="28"/>
                <w:szCs w:val="28"/>
              </w:rPr>
              <w:t>6</w:t>
            </w:r>
          </w:p>
        </w:tc>
      </w:tr>
      <w:tr w:rsidR="002C4362" w:rsidRPr="00475FEB" w14:paraId="3C074FFF" w14:textId="77777777" w:rsidTr="0023658E">
        <w:trPr>
          <w:trHeight w:val="670"/>
        </w:trPr>
        <w:tc>
          <w:tcPr>
            <w:tcW w:w="7668" w:type="dxa"/>
            <w:tcMar>
              <w:top w:w="0" w:type="dxa"/>
              <w:left w:w="108" w:type="dxa"/>
              <w:bottom w:w="0" w:type="dxa"/>
              <w:right w:w="108" w:type="dxa"/>
            </w:tcMar>
          </w:tcPr>
          <w:p w14:paraId="5BF701F7" w14:textId="77777777" w:rsidR="002C4362" w:rsidRPr="00475FEB" w:rsidRDefault="002C4362" w:rsidP="002C4362">
            <w:pPr>
              <w:pStyle w:val="1"/>
              <w:keepLines w:val="0"/>
              <w:numPr>
                <w:ilvl w:val="0"/>
                <w:numId w:val="248"/>
              </w:numPr>
              <w:suppressAutoHyphens/>
              <w:autoSpaceDE w:val="0"/>
              <w:autoSpaceDN w:val="0"/>
              <w:snapToGrid w:val="0"/>
              <w:spacing w:before="0" w:line="240" w:lineRule="auto"/>
              <w:ind w:left="720" w:firstLine="284"/>
              <w:jc w:val="both"/>
              <w:textAlignment w:val="baseline"/>
              <w:rPr>
                <w:rFonts w:ascii="Times New Roman" w:hAnsi="Times New Roman" w:cs="Times New Roman"/>
                <w:b/>
                <w:caps/>
              </w:rPr>
            </w:pPr>
            <w:r w:rsidRPr="00475FEB">
              <w:rPr>
                <w:rFonts w:ascii="Times New Roman" w:hAnsi="Times New Roman" w:cs="Times New Roman"/>
                <w:b/>
                <w:caps/>
              </w:rPr>
              <w:t>условия реализации программы учебной дисциплины</w:t>
            </w:r>
          </w:p>
          <w:p w14:paraId="2E134117" w14:textId="77777777" w:rsidR="002C4362" w:rsidRPr="00475FEB" w:rsidRDefault="002C4362" w:rsidP="0023658E">
            <w:pPr>
              <w:pStyle w:val="1"/>
              <w:tabs>
                <w:tab w:val="left" w:pos="284"/>
              </w:tabs>
              <w:spacing w:line="240" w:lineRule="auto"/>
              <w:ind w:left="284"/>
              <w:jc w:val="both"/>
              <w:rPr>
                <w:rFonts w:ascii="Times New Roman" w:hAnsi="Times New Roman" w:cs="Times New Roman"/>
                <w:b/>
                <w:caps/>
              </w:rPr>
            </w:pPr>
          </w:p>
        </w:tc>
        <w:tc>
          <w:tcPr>
            <w:tcW w:w="1903" w:type="dxa"/>
            <w:tcMar>
              <w:top w:w="0" w:type="dxa"/>
              <w:left w:w="108" w:type="dxa"/>
              <w:bottom w:w="0" w:type="dxa"/>
              <w:right w:w="108" w:type="dxa"/>
            </w:tcMar>
          </w:tcPr>
          <w:p w14:paraId="33B4D976" w14:textId="77777777" w:rsidR="002C4362" w:rsidRPr="00475FEB" w:rsidRDefault="002C4362" w:rsidP="0023658E">
            <w:pPr>
              <w:pStyle w:val="Standard"/>
              <w:snapToGrid w:val="0"/>
              <w:jc w:val="center"/>
              <w:rPr>
                <w:rFonts w:ascii="Times New Roman" w:hAnsi="Times New Roman" w:cs="Times New Roman"/>
                <w:sz w:val="28"/>
                <w:szCs w:val="28"/>
                <w:lang w:val="en-US"/>
              </w:rPr>
            </w:pPr>
            <w:r w:rsidRPr="00475FEB">
              <w:rPr>
                <w:rFonts w:ascii="Times New Roman" w:hAnsi="Times New Roman" w:cs="Times New Roman"/>
                <w:sz w:val="28"/>
                <w:szCs w:val="28"/>
                <w:lang w:val="en-US"/>
              </w:rPr>
              <w:t>14</w:t>
            </w:r>
          </w:p>
        </w:tc>
      </w:tr>
      <w:tr w:rsidR="002C4362" w:rsidRPr="00475FEB" w14:paraId="65376DAE" w14:textId="77777777" w:rsidTr="0023658E">
        <w:tc>
          <w:tcPr>
            <w:tcW w:w="7668" w:type="dxa"/>
            <w:tcMar>
              <w:top w:w="0" w:type="dxa"/>
              <w:left w:w="108" w:type="dxa"/>
              <w:bottom w:w="0" w:type="dxa"/>
              <w:right w:w="108" w:type="dxa"/>
            </w:tcMar>
          </w:tcPr>
          <w:p w14:paraId="7F94B217" w14:textId="77777777" w:rsidR="002C4362" w:rsidRPr="00475FEB" w:rsidRDefault="002C4362" w:rsidP="002C4362">
            <w:pPr>
              <w:pStyle w:val="1"/>
              <w:keepLines w:val="0"/>
              <w:numPr>
                <w:ilvl w:val="0"/>
                <w:numId w:val="248"/>
              </w:numPr>
              <w:suppressAutoHyphens/>
              <w:autoSpaceDE w:val="0"/>
              <w:autoSpaceDN w:val="0"/>
              <w:snapToGrid w:val="0"/>
              <w:spacing w:before="0" w:line="240" w:lineRule="auto"/>
              <w:ind w:left="720" w:firstLine="284"/>
              <w:jc w:val="both"/>
              <w:textAlignment w:val="baseline"/>
              <w:rPr>
                <w:rFonts w:ascii="Times New Roman" w:hAnsi="Times New Roman" w:cs="Times New Roman"/>
                <w:b/>
                <w:caps/>
              </w:rPr>
            </w:pPr>
            <w:r w:rsidRPr="00475FEB">
              <w:rPr>
                <w:rFonts w:ascii="Times New Roman" w:hAnsi="Times New Roman" w:cs="Times New Roman"/>
                <w:b/>
                <w:caps/>
              </w:rPr>
              <w:t>Контроль и оценка результатов Освоения учебной дисциплины</w:t>
            </w:r>
          </w:p>
          <w:p w14:paraId="06810F00" w14:textId="77777777" w:rsidR="002C4362" w:rsidRPr="00475FEB" w:rsidRDefault="002C4362" w:rsidP="0023658E">
            <w:pPr>
              <w:pStyle w:val="1"/>
              <w:spacing w:line="240" w:lineRule="auto"/>
              <w:ind w:left="284"/>
              <w:jc w:val="both"/>
              <w:rPr>
                <w:rFonts w:ascii="Times New Roman" w:hAnsi="Times New Roman" w:cs="Times New Roman"/>
                <w:b/>
                <w:caps/>
              </w:rPr>
            </w:pPr>
          </w:p>
        </w:tc>
        <w:tc>
          <w:tcPr>
            <w:tcW w:w="1903" w:type="dxa"/>
            <w:tcMar>
              <w:top w:w="0" w:type="dxa"/>
              <w:left w:w="108" w:type="dxa"/>
              <w:bottom w:w="0" w:type="dxa"/>
              <w:right w:w="108" w:type="dxa"/>
            </w:tcMar>
          </w:tcPr>
          <w:p w14:paraId="2029232E" w14:textId="77777777" w:rsidR="002C4362" w:rsidRPr="00475FEB" w:rsidRDefault="002C4362" w:rsidP="0023658E">
            <w:pPr>
              <w:pStyle w:val="Standard"/>
              <w:snapToGrid w:val="0"/>
              <w:jc w:val="center"/>
              <w:rPr>
                <w:rFonts w:ascii="Times New Roman" w:hAnsi="Times New Roman" w:cs="Times New Roman"/>
                <w:sz w:val="28"/>
                <w:szCs w:val="28"/>
                <w:lang w:val="en-US"/>
              </w:rPr>
            </w:pPr>
            <w:r w:rsidRPr="00475FEB">
              <w:rPr>
                <w:rFonts w:ascii="Times New Roman" w:hAnsi="Times New Roman" w:cs="Times New Roman"/>
                <w:sz w:val="28"/>
                <w:szCs w:val="28"/>
                <w:lang w:val="en-US"/>
              </w:rPr>
              <w:t>16</w:t>
            </w:r>
          </w:p>
        </w:tc>
      </w:tr>
    </w:tbl>
    <w:p w14:paraId="1A77A17A"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7A7A830F"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rPr>
      </w:pPr>
    </w:p>
    <w:p w14:paraId="4902CA10" w14:textId="77777777" w:rsidR="002C4362" w:rsidRPr="00475FEB" w:rsidRDefault="002C4362" w:rsidP="002C4362">
      <w:pPr>
        <w:pStyle w:val="Standard"/>
        <w:pageBreakBefore/>
        <w:numPr>
          <w:ilvl w:val="0"/>
          <w:numId w:val="2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rPr>
      </w:pPr>
      <w:r w:rsidRPr="00475FEB">
        <w:rPr>
          <w:rFonts w:ascii="Times New Roman" w:hAnsi="Times New Roman" w:cs="Times New Roman"/>
          <w:b/>
          <w:caps/>
          <w:sz w:val="28"/>
          <w:szCs w:val="28"/>
        </w:rPr>
        <w:t>паспорт  ПРОГРАММЫ УЧЕБНОЙ ДИСЦИПЛИНЫ</w:t>
      </w:r>
    </w:p>
    <w:p w14:paraId="0B0EAC25"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475FEB">
        <w:rPr>
          <w:rFonts w:ascii="Times New Roman" w:hAnsi="Times New Roman" w:cs="Times New Roman"/>
          <w:sz w:val="28"/>
          <w:szCs w:val="28"/>
        </w:rPr>
        <w:t>ОП.08Компьютерная графика</w:t>
      </w:r>
    </w:p>
    <w:p w14:paraId="4CEEC33C"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
          <w:sz w:val="32"/>
          <w:szCs w:val="32"/>
        </w:rPr>
      </w:pPr>
    </w:p>
    <w:p w14:paraId="7EC4ACAF"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rPr>
      </w:pPr>
      <w:r w:rsidRPr="00475FEB">
        <w:rPr>
          <w:rFonts w:ascii="Times New Roman" w:hAnsi="Times New Roman" w:cs="Times New Roman"/>
          <w:b/>
          <w:sz w:val="28"/>
          <w:szCs w:val="28"/>
        </w:rPr>
        <w:t>1.1. Область применения программы</w:t>
      </w:r>
    </w:p>
    <w:p w14:paraId="5A21B83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firstLine="720"/>
        <w:jc w:val="both"/>
        <w:rPr>
          <w:rFonts w:ascii="Times New Roman" w:hAnsi="Times New Roman"/>
          <w:color w:val="000000"/>
          <w:spacing w:val="-1"/>
          <w:sz w:val="28"/>
          <w:szCs w:val="28"/>
        </w:rPr>
      </w:pPr>
      <w:r w:rsidRPr="00475FEB">
        <w:rPr>
          <w:rFonts w:ascii="Times New Roman" w:hAnsi="Times New Roman"/>
          <w:sz w:val="28"/>
          <w:szCs w:val="28"/>
        </w:rPr>
        <w:t xml:space="preserve">Программа учебной дисциплины является частью основной профессиональной образовательной программы в соответствии с ФГОС по профессии </w:t>
      </w:r>
      <w:r w:rsidRPr="00475FEB">
        <w:rPr>
          <w:rFonts w:ascii="Times New Roman" w:hAnsi="Times New Roman"/>
          <w:b/>
          <w:sz w:val="28"/>
          <w:szCs w:val="28"/>
        </w:rPr>
        <w:t>15.01.34 «Фрезеровщик на станках с ЧПУ»</w:t>
      </w:r>
    </w:p>
    <w:p w14:paraId="5AA640B2"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i/>
        </w:rPr>
      </w:pPr>
    </w:p>
    <w:p w14:paraId="370CD783"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rPr>
      </w:pPr>
      <w:r w:rsidRPr="00475FEB">
        <w:rPr>
          <w:rFonts w:ascii="Times New Roman" w:hAnsi="Times New Roman" w:cs="Times New Roman"/>
          <w:b/>
          <w:sz w:val="28"/>
          <w:szCs w:val="28"/>
        </w:rPr>
        <w:t xml:space="preserve">1.2. Место дисциплины в структуре основной профессиональной образовательной программы: </w:t>
      </w:r>
      <w:r w:rsidRPr="00475FEB">
        <w:rPr>
          <w:rFonts w:ascii="Times New Roman" w:hAnsi="Times New Roman" w:cs="Times New Roman"/>
          <w:sz w:val="28"/>
          <w:szCs w:val="28"/>
        </w:rPr>
        <w:t>дисциплина входит в  профессиональный цикл П00 – общепрофессиональные дисциплины, с индексом ОП.08.</w:t>
      </w:r>
    </w:p>
    <w:p w14:paraId="02B4972F"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p>
    <w:p w14:paraId="65188A5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475FEB">
        <w:rPr>
          <w:rFonts w:ascii="Times New Roman" w:hAnsi="Times New Roman" w:cs="Times New Roman"/>
          <w:b/>
          <w:sz w:val="28"/>
          <w:szCs w:val="28"/>
        </w:rPr>
        <w:t>1.3. Цели и задачи дисциплины – требования к результатам освоения дисциплины:</w:t>
      </w:r>
    </w:p>
    <w:p w14:paraId="7980022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14:paraId="3EDF54C8"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475FEB">
        <w:rPr>
          <w:rFonts w:ascii="Times New Roman" w:hAnsi="Times New Roman" w:cs="Times New Roman"/>
          <w:sz w:val="28"/>
          <w:szCs w:val="28"/>
        </w:rPr>
        <w:t>В результате освоения дисциплины обучающийся должен</w:t>
      </w:r>
    </w:p>
    <w:p w14:paraId="18C44291"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b/>
          <w:i/>
          <w:sz w:val="28"/>
          <w:szCs w:val="28"/>
        </w:rPr>
        <w:t>уметь</w:t>
      </w:r>
      <w:r w:rsidRPr="00475FEB">
        <w:rPr>
          <w:rFonts w:ascii="Times New Roman" w:hAnsi="Times New Roman" w:cs="Times New Roman"/>
          <w:i/>
          <w:sz w:val="28"/>
          <w:szCs w:val="28"/>
        </w:rPr>
        <w:t>:</w:t>
      </w:r>
    </w:p>
    <w:p w14:paraId="3C3A7A3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r w:rsidRPr="00475FEB">
        <w:rPr>
          <w:rFonts w:ascii="Times New Roman" w:hAnsi="Times New Roman" w:cs="Times New Roman"/>
          <w:sz w:val="28"/>
          <w:szCs w:val="28"/>
        </w:rPr>
        <w:t>создавать, редактировать и оформлять чертежи в CAD системе Компас график.</w:t>
      </w:r>
    </w:p>
    <w:p w14:paraId="2A6F32AD"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475FEB">
        <w:rPr>
          <w:rFonts w:ascii="Times New Roman" w:hAnsi="Times New Roman" w:cs="Times New Roman"/>
          <w:sz w:val="28"/>
          <w:szCs w:val="28"/>
        </w:rPr>
        <w:t>В результате освоения дисциплины обучающийся должен</w:t>
      </w:r>
    </w:p>
    <w:p w14:paraId="06F7CE2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8"/>
          <w:szCs w:val="28"/>
        </w:rPr>
      </w:pPr>
      <w:r w:rsidRPr="00475FEB">
        <w:rPr>
          <w:rFonts w:ascii="Times New Roman" w:hAnsi="Times New Roman" w:cs="Times New Roman"/>
          <w:b/>
          <w:i/>
          <w:sz w:val="28"/>
          <w:szCs w:val="28"/>
        </w:rPr>
        <w:t>знать:</w:t>
      </w:r>
    </w:p>
    <w:p w14:paraId="6BAC3D3A"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r w:rsidRPr="00475FEB">
        <w:rPr>
          <w:rFonts w:ascii="Times New Roman" w:hAnsi="Times New Roman" w:cs="Times New Roman"/>
          <w:sz w:val="28"/>
          <w:szCs w:val="28"/>
        </w:rPr>
        <w:t>основные приемы работы с чертежом на персональном компьютере.</w:t>
      </w:r>
    </w:p>
    <w:p w14:paraId="49B5C777"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16"/>
          <w:szCs w:val="16"/>
        </w:rPr>
      </w:pPr>
    </w:p>
    <w:p w14:paraId="5DB20190"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6"/>
          <w:szCs w:val="26"/>
        </w:rPr>
      </w:pPr>
      <w:r w:rsidRPr="00475FEB">
        <w:rPr>
          <w:rFonts w:ascii="Times New Roman" w:hAnsi="Times New Roman" w:cs="Times New Roman"/>
          <w:sz w:val="26"/>
          <w:szCs w:val="26"/>
        </w:rPr>
        <w:t>Процесс изучения дисциплины «техническая и компьютерная графика» направлен на формирование следующих общих и профессиональных компетенций:</w:t>
      </w:r>
    </w:p>
    <w:p w14:paraId="10F2C948"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8263"/>
      </w:tblGrid>
      <w:tr w:rsidR="002C4362" w:rsidRPr="00475FEB" w14:paraId="4C52D64B" w14:textId="77777777" w:rsidTr="0023658E">
        <w:tc>
          <w:tcPr>
            <w:tcW w:w="1101" w:type="dxa"/>
          </w:tcPr>
          <w:p w14:paraId="4D208C13"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ОК 1.</w:t>
            </w:r>
          </w:p>
        </w:tc>
        <w:tc>
          <w:tcPr>
            <w:tcW w:w="8470" w:type="dxa"/>
          </w:tcPr>
          <w:p w14:paraId="74AA823A"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Понимать сущность и социальную значимость своей будущей профессии, проявлять к ней устойчивый интерес. </w:t>
            </w:r>
          </w:p>
        </w:tc>
      </w:tr>
      <w:tr w:rsidR="002C4362" w:rsidRPr="00475FEB" w14:paraId="211B3516" w14:textId="77777777" w:rsidTr="0023658E">
        <w:tc>
          <w:tcPr>
            <w:tcW w:w="1101" w:type="dxa"/>
          </w:tcPr>
          <w:p w14:paraId="20F3D264"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ОК 2. </w:t>
            </w:r>
          </w:p>
        </w:tc>
        <w:tc>
          <w:tcPr>
            <w:tcW w:w="8470" w:type="dxa"/>
          </w:tcPr>
          <w:p w14:paraId="44DB0352"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2C4362" w:rsidRPr="00475FEB" w14:paraId="2C26F9BE" w14:textId="77777777" w:rsidTr="0023658E">
        <w:tc>
          <w:tcPr>
            <w:tcW w:w="1101" w:type="dxa"/>
          </w:tcPr>
          <w:p w14:paraId="2BD04DBB"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ОК 3. </w:t>
            </w:r>
          </w:p>
        </w:tc>
        <w:tc>
          <w:tcPr>
            <w:tcW w:w="8470" w:type="dxa"/>
          </w:tcPr>
          <w:p w14:paraId="7142D65F"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Принимать решения в стандартных и нестандартных ситуациях и нести за них ответственность. </w:t>
            </w:r>
          </w:p>
        </w:tc>
      </w:tr>
      <w:tr w:rsidR="002C4362" w:rsidRPr="00475FEB" w14:paraId="1150DA79" w14:textId="77777777" w:rsidTr="0023658E">
        <w:tc>
          <w:tcPr>
            <w:tcW w:w="1101" w:type="dxa"/>
          </w:tcPr>
          <w:p w14:paraId="6E47B1FB"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ОК 4. </w:t>
            </w:r>
          </w:p>
        </w:tc>
        <w:tc>
          <w:tcPr>
            <w:tcW w:w="8470" w:type="dxa"/>
          </w:tcPr>
          <w:p w14:paraId="4F83E0B8"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2C4362" w:rsidRPr="00475FEB" w14:paraId="13C09855" w14:textId="77777777" w:rsidTr="0023658E">
        <w:tc>
          <w:tcPr>
            <w:tcW w:w="1101" w:type="dxa"/>
          </w:tcPr>
          <w:p w14:paraId="65DA0F73"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ОК 5. </w:t>
            </w:r>
          </w:p>
        </w:tc>
        <w:tc>
          <w:tcPr>
            <w:tcW w:w="8470" w:type="dxa"/>
          </w:tcPr>
          <w:p w14:paraId="798F9128"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Использовать информационно-коммуникационные технологии в профессиональной деятельности. </w:t>
            </w:r>
          </w:p>
        </w:tc>
      </w:tr>
      <w:tr w:rsidR="002C4362" w:rsidRPr="00475FEB" w14:paraId="44DA51C1" w14:textId="77777777" w:rsidTr="0023658E">
        <w:tc>
          <w:tcPr>
            <w:tcW w:w="1101" w:type="dxa"/>
          </w:tcPr>
          <w:p w14:paraId="5EA09E76"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ОК 6. </w:t>
            </w:r>
          </w:p>
        </w:tc>
        <w:tc>
          <w:tcPr>
            <w:tcW w:w="8470" w:type="dxa"/>
          </w:tcPr>
          <w:p w14:paraId="52EC0DCD"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Работать в коллективе и команде, эффективно общаться с коллегами, руководством, потребителями. </w:t>
            </w:r>
          </w:p>
        </w:tc>
      </w:tr>
      <w:tr w:rsidR="002C4362" w:rsidRPr="00475FEB" w14:paraId="27DA259A" w14:textId="77777777" w:rsidTr="0023658E">
        <w:tc>
          <w:tcPr>
            <w:tcW w:w="1101" w:type="dxa"/>
          </w:tcPr>
          <w:p w14:paraId="067F429E"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ОК 7. </w:t>
            </w:r>
          </w:p>
        </w:tc>
        <w:tc>
          <w:tcPr>
            <w:tcW w:w="8470" w:type="dxa"/>
          </w:tcPr>
          <w:p w14:paraId="5B2B5148"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Брать на себя ответственность за работу членов команды (подчиненных), результат выполнения заданий</w:t>
            </w:r>
          </w:p>
        </w:tc>
      </w:tr>
      <w:tr w:rsidR="002C4362" w:rsidRPr="00475FEB" w14:paraId="7BDDF057" w14:textId="77777777" w:rsidTr="0023658E">
        <w:tc>
          <w:tcPr>
            <w:tcW w:w="1101" w:type="dxa"/>
          </w:tcPr>
          <w:p w14:paraId="76E154BE"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ПК 1.1</w:t>
            </w:r>
          </w:p>
        </w:tc>
        <w:tc>
          <w:tcPr>
            <w:tcW w:w="8470" w:type="dxa"/>
          </w:tcPr>
          <w:p w14:paraId="3D7CE806"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 Руководить работами, связанными с применением грузоподъёмных механизмов, при монтаже и ремонте промышленного оборудования. </w:t>
            </w:r>
          </w:p>
        </w:tc>
      </w:tr>
      <w:tr w:rsidR="002C4362" w:rsidRPr="00475FEB" w14:paraId="7DB90B5D" w14:textId="77777777" w:rsidTr="0023658E">
        <w:tc>
          <w:tcPr>
            <w:tcW w:w="1101" w:type="dxa"/>
          </w:tcPr>
          <w:p w14:paraId="0C5A225C"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1.2. </w:t>
            </w:r>
          </w:p>
        </w:tc>
        <w:tc>
          <w:tcPr>
            <w:tcW w:w="8470" w:type="dxa"/>
          </w:tcPr>
          <w:p w14:paraId="78E4D47F"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Проводить контроль работ по монтажу и ремонту промышленного оборудования с  использованием контрольно-измерительных приборов. </w:t>
            </w:r>
          </w:p>
        </w:tc>
      </w:tr>
      <w:tr w:rsidR="002C4362" w:rsidRPr="00475FEB" w14:paraId="4DD31251" w14:textId="77777777" w:rsidTr="0023658E">
        <w:tc>
          <w:tcPr>
            <w:tcW w:w="1101" w:type="dxa"/>
          </w:tcPr>
          <w:p w14:paraId="3EF5D91C"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1.3. </w:t>
            </w:r>
          </w:p>
        </w:tc>
        <w:tc>
          <w:tcPr>
            <w:tcW w:w="8470" w:type="dxa"/>
          </w:tcPr>
          <w:p w14:paraId="7896D76B"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Участвовать в пусконаладочных работах и испытаниях промышленного оборудования после ремонта и монтажа. </w:t>
            </w:r>
          </w:p>
        </w:tc>
      </w:tr>
      <w:tr w:rsidR="002C4362" w:rsidRPr="00475FEB" w14:paraId="3E0B5BB3" w14:textId="77777777" w:rsidTr="0023658E">
        <w:tc>
          <w:tcPr>
            <w:tcW w:w="1101" w:type="dxa"/>
          </w:tcPr>
          <w:p w14:paraId="35727D60"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1.4. </w:t>
            </w:r>
          </w:p>
        </w:tc>
        <w:tc>
          <w:tcPr>
            <w:tcW w:w="8470" w:type="dxa"/>
          </w:tcPr>
          <w:p w14:paraId="04409E73"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Выбирать методы восстановления деталей и участвовать в процессе их изготовления.</w:t>
            </w:r>
          </w:p>
        </w:tc>
      </w:tr>
      <w:tr w:rsidR="002C4362" w:rsidRPr="00475FEB" w14:paraId="53369F4F" w14:textId="77777777" w:rsidTr="0023658E">
        <w:tc>
          <w:tcPr>
            <w:tcW w:w="1101" w:type="dxa"/>
          </w:tcPr>
          <w:p w14:paraId="54C9A52A"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1.5. </w:t>
            </w:r>
          </w:p>
        </w:tc>
        <w:tc>
          <w:tcPr>
            <w:tcW w:w="8470" w:type="dxa"/>
          </w:tcPr>
          <w:p w14:paraId="56D20C81"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Составлять документацию для проведения работ по монтажу и ремонту промышленного оборудования.</w:t>
            </w:r>
          </w:p>
        </w:tc>
      </w:tr>
      <w:tr w:rsidR="002C4362" w:rsidRPr="00475FEB" w14:paraId="5FF0B8E0" w14:textId="77777777" w:rsidTr="0023658E">
        <w:tc>
          <w:tcPr>
            <w:tcW w:w="1101" w:type="dxa"/>
          </w:tcPr>
          <w:p w14:paraId="718A697F"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2.1. </w:t>
            </w:r>
          </w:p>
        </w:tc>
        <w:tc>
          <w:tcPr>
            <w:tcW w:w="8470" w:type="dxa"/>
          </w:tcPr>
          <w:p w14:paraId="65FE1822"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Выбирать эксплуатационно-смазочные материалы при обслуживании оборудования.  </w:t>
            </w:r>
          </w:p>
        </w:tc>
      </w:tr>
      <w:tr w:rsidR="002C4362" w:rsidRPr="00475FEB" w14:paraId="53A73E4C" w14:textId="77777777" w:rsidTr="0023658E">
        <w:tc>
          <w:tcPr>
            <w:tcW w:w="1101" w:type="dxa"/>
          </w:tcPr>
          <w:p w14:paraId="30F15220"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ПК 2.2</w:t>
            </w:r>
          </w:p>
        </w:tc>
        <w:tc>
          <w:tcPr>
            <w:tcW w:w="8470" w:type="dxa"/>
          </w:tcPr>
          <w:p w14:paraId="34E86CEB"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Выбирать методы регулировки и наладки промышленного оборудования в зависимости от внешних факторов.  </w:t>
            </w:r>
          </w:p>
        </w:tc>
      </w:tr>
      <w:tr w:rsidR="002C4362" w:rsidRPr="00475FEB" w14:paraId="47F3954E" w14:textId="77777777" w:rsidTr="0023658E">
        <w:tc>
          <w:tcPr>
            <w:tcW w:w="1101" w:type="dxa"/>
          </w:tcPr>
          <w:p w14:paraId="520DDC06"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2.3. </w:t>
            </w:r>
          </w:p>
        </w:tc>
        <w:tc>
          <w:tcPr>
            <w:tcW w:w="8470" w:type="dxa"/>
          </w:tcPr>
          <w:p w14:paraId="78BEBA07"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Участвовать в работах по устранению недостатков, выявленных в процессе эксплуатации промышленного оборудования.</w:t>
            </w:r>
          </w:p>
        </w:tc>
      </w:tr>
      <w:tr w:rsidR="002C4362" w:rsidRPr="00475FEB" w14:paraId="2C187DAD" w14:textId="77777777" w:rsidTr="0023658E">
        <w:tc>
          <w:tcPr>
            <w:tcW w:w="1101" w:type="dxa"/>
          </w:tcPr>
          <w:p w14:paraId="66B3A76D"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2.4. </w:t>
            </w:r>
          </w:p>
        </w:tc>
        <w:tc>
          <w:tcPr>
            <w:tcW w:w="8470" w:type="dxa"/>
          </w:tcPr>
          <w:p w14:paraId="152AF57D"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Составлять документацию для по эксплуатации промышленного оборудования.проведения работ </w:t>
            </w:r>
          </w:p>
        </w:tc>
      </w:tr>
      <w:tr w:rsidR="002C4362" w:rsidRPr="00475FEB" w14:paraId="05036859" w14:textId="77777777" w:rsidTr="0023658E">
        <w:tc>
          <w:tcPr>
            <w:tcW w:w="1101" w:type="dxa"/>
          </w:tcPr>
          <w:p w14:paraId="429A1157"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3.1. </w:t>
            </w:r>
          </w:p>
        </w:tc>
        <w:tc>
          <w:tcPr>
            <w:tcW w:w="8470" w:type="dxa"/>
          </w:tcPr>
          <w:p w14:paraId="2B9818FD"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Участвовать подразделения.в планировании работы структурного </w:t>
            </w:r>
          </w:p>
        </w:tc>
      </w:tr>
      <w:tr w:rsidR="002C4362" w:rsidRPr="00475FEB" w14:paraId="50F781FC" w14:textId="77777777" w:rsidTr="0023658E">
        <w:tc>
          <w:tcPr>
            <w:tcW w:w="1101" w:type="dxa"/>
          </w:tcPr>
          <w:p w14:paraId="6EC6C7EA"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ПК 3.2</w:t>
            </w:r>
          </w:p>
        </w:tc>
        <w:tc>
          <w:tcPr>
            <w:tcW w:w="8470" w:type="dxa"/>
          </w:tcPr>
          <w:p w14:paraId="5AF054F1"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 Участвовать в организации  работы структурного подразделения. </w:t>
            </w:r>
          </w:p>
        </w:tc>
      </w:tr>
      <w:tr w:rsidR="002C4362" w:rsidRPr="00475FEB" w14:paraId="49105665" w14:textId="77777777" w:rsidTr="0023658E">
        <w:tc>
          <w:tcPr>
            <w:tcW w:w="1101" w:type="dxa"/>
          </w:tcPr>
          <w:p w14:paraId="4242719F"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3.3. </w:t>
            </w:r>
          </w:p>
        </w:tc>
        <w:tc>
          <w:tcPr>
            <w:tcW w:w="8470" w:type="dxa"/>
          </w:tcPr>
          <w:p w14:paraId="0A0DA8C5"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Участвовать в руководстве  работой структурного подразделения. </w:t>
            </w:r>
          </w:p>
        </w:tc>
      </w:tr>
      <w:tr w:rsidR="002C4362" w:rsidRPr="00475FEB" w14:paraId="4255629B" w14:textId="77777777" w:rsidTr="0023658E">
        <w:tc>
          <w:tcPr>
            <w:tcW w:w="1101" w:type="dxa"/>
          </w:tcPr>
          <w:p w14:paraId="12CF4FD0"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 xml:space="preserve">ПК 3.4. </w:t>
            </w:r>
          </w:p>
        </w:tc>
        <w:tc>
          <w:tcPr>
            <w:tcW w:w="8470" w:type="dxa"/>
          </w:tcPr>
          <w:p w14:paraId="3635A05A" w14:textId="77777777" w:rsidR="002C4362" w:rsidRPr="00475FEB" w:rsidRDefault="002C4362" w:rsidP="0023658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Times New Roman" w:hAnsi="Times New Roman" w:cs="Times New Roman"/>
                <w:kern w:val="0"/>
                <w:sz w:val="26"/>
                <w:szCs w:val="26"/>
                <w:lang w:eastAsia="en-US"/>
              </w:rPr>
            </w:pPr>
            <w:r w:rsidRPr="00475FEB">
              <w:rPr>
                <w:rFonts w:ascii="Times New Roman" w:hAnsi="Times New Roman" w:cs="Times New Roman"/>
                <w:kern w:val="0"/>
                <w:sz w:val="26"/>
                <w:szCs w:val="26"/>
                <w:lang w:eastAsia="en-US"/>
              </w:rPr>
              <w:t>Участвовать в анализе процесса и результатов работы  подразделения, оценке экономической эффективности производственной деятельности.</w:t>
            </w:r>
          </w:p>
        </w:tc>
      </w:tr>
    </w:tbl>
    <w:p w14:paraId="60B499D7"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p>
    <w:p w14:paraId="0B7EBC87"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rPr>
      </w:pPr>
    </w:p>
    <w:p w14:paraId="18133E58"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b/>
          <w:sz w:val="28"/>
          <w:szCs w:val="28"/>
        </w:rPr>
        <w:t>1.4. Рекомендуемое количество часов на освоение программы дисциплины:</w:t>
      </w:r>
    </w:p>
    <w:p w14:paraId="354B6B65"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475FEB">
        <w:rPr>
          <w:rFonts w:ascii="Times New Roman" w:hAnsi="Times New Roman" w:cs="Times New Roman"/>
          <w:sz w:val="28"/>
          <w:szCs w:val="28"/>
        </w:rPr>
        <w:t>максимальной учебной нагрузки обучающегося  50 часов, в том числе:</w:t>
      </w:r>
    </w:p>
    <w:p w14:paraId="2963C8BA" w14:textId="77777777" w:rsidR="002C4362" w:rsidRPr="00475FEB" w:rsidRDefault="002C4362" w:rsidP="002C4362">
      <w:pPr>
        <w:pStyle w:val="Standard"/>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ind w:left="360"/>
        <w:jc w:val="both"/>
        <w:rPr>
          <w:rFonts w:ascii="Times New Roman" w:hAnsi="Times New Roman" w:cs="Times New Roman"/>
          <w:sz w:val="28"/>
          <w:szCs w:val="28"/>
        </w:rPr>
      </w:pPr>
      <w:r w:rsidRPr="00475FEB">
        <w:rPr>
          <w:rFonts w:ascii="Times New Roman" w:hAnsi="Times New Roman" w:cs="Times New Roman"/>
          <w:sz w:val="28"/>
          <w:szCs w:val="28"/>
        </w:rPr>
        <w:t>обязательной аудиторной учебной нагрузки обучающегося  46 часов;</w:t>
      </w:r>
    </w:p>
    <w:p w14:paraId="74184289" w14:textId="77777777" w:rsidR="002C4362" w:rsidRPr="00475FEB" w:rsidRDefault="002C4362" w:rsidP="002C4362">
      <w:pPr>
        <w:pStyle w:val="Standard"/>
        <w:tabs>
          <w:tab w:val="left" w:pos="1276"/>
          <w:tab w:val="left" w:pos="2192"/>
          <w:tab w:val="left" w:pos="3108"/>
          <w:tab w:val="left" w:pos="4024"/>
          <w:tab w:val="left" w:pos="4940"/>
          <w:tab w:val="left" w:pos="5856"/>
          <w:tab w:val="left" w:pos="6772"/>
          <w:tab w:val="left" w:pos="7688"/>
          <w:tab w:val="left" w:pos="8604"/>
          <w:tab w:val="left" w:pos="9520"/>
          <w:tab w:val="left" w:pos="10436"/>
          <w:tab w:val="left" w:pos="11352"/>
          <w:tab w:val="left" w:pos="12268"/>
          <w:tab w:val="left" w:pos="13184"/>
          <w:tab w:val="left" w:pos="14100"/>
          <w:tab w:val="left" w:pos="15016"/>
        </w:tabs>
        <w:ind w:left="360"/>
        <w:jc w:val="both"/>
        <w:rPr>
          <w:rFonts w:ascii="Times New Roman" w:hAnsi="Times New Roman" w:cs="Times New Roman"/>
          <w:sz w:val="28"/>
          <w:szCs w:val="28"/>
        </w:rPr>
      </w:pPr>
      <w:r w:rsidRPr="00475FEB">
        <w:rPr>
          <w:rFonts w:ascii="Times New Roman" w:hAnsi="Times New Roman" w:cs="Times New Roman"/>
          <w:sz w:val="28"/>
          <w:szCs w:val="28"/>
        </w:rPr>
        <w:t>самостоятельной работы обучающегося  4 часов.</w:t>
      </w:r>
    </w:p>
    <w:p w14:paraId="61BD8019" w14:textId="77777777" w:rsidR="002C4362" w:rsidRPr="00475FEB" w:rsidRDefault="002C4362" w:rsidP="002C4362">
      <w:pPr>
        <w:pStyle w:val="Standard"/>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75FEB">
        <w:rPr>
          <w:rFonts w:ascii="Times New Roman" w:hAnsi="Times New Roman" w:cs="Times New Roman"/>
          <w:b/>
          <w:sz w:val="28"/>
          <w:szCs w:val="28"/>
        </w:rPr>
        <w:t>2. СТРУКТУРА И ПРИМЕРНОЕ СОДЕРЖАНИЕ УЧЕБНОЙ ДИСЦИПЛИНЫ</w:t>
      </w:r>
    </w:p>
    <w:p w14:paraId="3DE82283" w14:textId="77777777" w:rsidR="002C4362" w:rsidRPr="00475FEB" w:rsidRDefault="002C4362" w:rsidP="002C4362">
      <w:pPr>
        <w:pStyle w:val="Standard"/>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ind w:left="-180"/>
        <w:jc w:val="both"/>
        <w:rPr>
          <w:rFonts w:ascii="Times New Roman" w:hAnsi="Times New Roman" w:cs="Times New Roman"/>
          <w:b/>
          <w:sz w:val="28"/>
          <w:szCs w:val="28"/>
        </w:rPr>
      </w:pPr>
      <w:r w:rsidRPr="00475FEB">
        <w:rPr>
          <w:rFonts w:ascii="Times New Roman" w:hAnsi="Times New Roman" w:cs="Times New Roman"/>
          <w:b/>
          <w:sz w:val="28"/>
          <w:szCs w:val="28"/>
        </w:rPr>
        <w:t>2.1. Объем учебной дисциплины и виды учебной работы</w:t>
      </w:r>
    </w:p>
    <w:p w14:paraId="0D80D6DB" w14:textId="77777777" w:rsidR="002C4362" w:rsidRPr="00475FEB" w:rsidRDefault="002C4362" w:rsidP="002C4362">
      <w:pPr>
        <w:pStyle w:val="Standard"/>
        <w:tabs>
          <w:tab w:val="left" w:pos="736"/>
          <w:tab w:val="left" w:pos="1652"/>
          <w:tab w:val="left" w:pos="2568"/>
          <w:tab w:val="left" w:pos="3484"/>
          <w:tab w:val="left" w:pos="4400"/>
          <w:tab w:val="left" w:pos="5316"/>
          <w:tab w:val="left" w:pos="6232"/>
          <w:tab w:val="left" w:pos="7148"/>
          <w:tab w:val="left" w:pos="8064"/>
          <w:tab w:val="left" w:pos="8980"/>
          <w:tab w:val="left" w:pos="9896"/>
          <w:tab w:val="left" w:pos="10812"/>
          <w:tab w:val="left" w:pos="11728"/>
          <w:tab w:val="left" w:pos="12644"/>
          <w:tab w:val="left" w:pos="13560"/>
          <w:tab w:val="left" w:pos="14476"/>
        </w:tabs>
        <w:ind w:left="-180" w:right="-185"/>
        <w:jc w:val="both"/>
        <w:rPr>
          <w:rFonts w:ascii="Times New Roman" w:hAnsi="Times New Roman" w:cs="Times New Roman"/>
          <w:b/>
          <w:sz w:val="28"/>
          <w:szCs w:val="28"/>
        </w:rPr>
      </w:pPr>
    </w:p>
    <w:tbl>
      <w:tblPr>
        <w:tblW w:w="9719" w:type="dxa"/>
        <w:tblInd w:w="-115" w:type="dxa"/>
        <w:tblLayout w:type="fixed"/>
        <w:tblCellMar>
          <w:left w:w="10" w:type="dxa"/>
          <w:right w:w="10" w:type="dxa"/>
        </w:tblCellMar>
        <w:tblLook w:val="04A0" w:firstRow="1" w:lastRow="0" w:firstColumn="1" w:lastColumn="0" w:noHBand="0" w:noVBand="1"/>
      </w:tblPr>
      <w:tblGrid>
        <w:gridCol w:w="7904"/>
        <w:gridCol w:w="1815"/>
      </w:tblGrid>
      <w:tr w:rsidR="002C4362" w:rsidRPr="00475FEB" w14:paraId="10C34A9B" w14:textId="77777777" w:rsidTr="0023658E">
        <w:trPr>
          <w:trHeight w:val="460"/>
        </w:trPr>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22BF4C2D" w14:textId="77777777" w:rsidR="002C4362" w:rsidRPr="00475FEB" w:rsidRDefault="002C4362" w:rsidP="0023658E">
            <w:pPr>
              <w:pStyle w:val="Standard"/>
              <w:snapToGrid w:val="0"/>
              <w:jc w:val="center"/>
              <w:rPr>
                <w:rFonts w:ascii="Times New Roman" w:hAnsi="Times New Roman" w:cs="Times New Roman"/>
                <w:b/>
                <w:sz w:val="28"/>
                <w:szCs w:val="28"/>
              </w:rPr>
            </w:pPr>
            <w:r w:rsidRPr="00475FEB">
              <w:rPr>
                <w:rFonts w:ascii="Times New Roman" w:hAnsi="Times New Roman" w:cs="Times New Roman"/>
                <w:b/>
                <w:sz w:val="28"/>
                <w:szCs w:val="28"/>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A322A" w14:textId="77777777" w:rsidR="002C4362" w:rsidRPr="00475FEB" w:rsidRDefault="002C4362" w:rsidP="0023658E">
            <w:pPr>
              <w:pStyle w:val="Standard"/>
              <w:snapToGrid w:val="0"/>
              <w:jc w:val="center"/>
              <w:rPr>
                <w:rFonts w:ascii="Times New Roman" w:hAnsi="Times New Roman" w:cs="Times New Roman"/>
                <w:b/>
                <w:i/>
                <w:iCs/>
                <w:sz w:val="28"/>
                <w:szCs w:val="28"/>
              </w:rPr>
            </w:pPr>
            <w:r w:rsidRPr="00475FEB">
              <w:rPr>
                <w:rFonts w:ascii="Times New Roman" w:hAnsi="Times New Roman" w:cs="Times New Roman"/>
                <w:b/>
                <w:i/>
                <w:iCs/>
                <w:sz w:val="28"/>
                <w:szCs w:val="28"/>
              </w:rPr>
              <w:t>Объем часов</w:t>
            </w:r>
          </w:p>
        </w:tc>
      </w:tr>
      <w:tr w:rsidR="002C4362" w:rsidRPr="00475FEB" w14:paraId="578182EC" w14:textId="77777777" w:rsidTr="0023658E">
        <w:trPr>
          <w:trHeight w:val="285"/>
        </w:trPr>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2F11CB84" w14:textId="77777777" w:rsidR="002C4362" w:rsidRPr="00475FEB" w:rsidRDefault="002C4362" w:rsidP="0023658E">
            <w:pPr>
              <w:pStyle w:val="Standard"/>
              <w:snapToGrid w:val="0"/>
              <w:rPr>
                <w:rFonts w:ascii="Times New Roman" w:hAnsi="Times New Roman" w:cs="Times New Roman"/>
                <w:b/>
                <w:sz w:val="28"/>
                <w:szCs w:val="28"/>
              </w:rPr>
            </w:pPr>
            <w:r w:rsidRPr="00475FEB">
              <w:rPr>
                <w:rFonts w:ascii="Times New Roman" w:hAnsi="Times New Roman" w:cs="Times New Roman"/>
                <w:b/>
                <w:sz w:val="28"/>
                <w:szCs w:val="28"/>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94B10" w14:textId="77777777" w:rsidR="002C4362" w:rsidRPr="00475FEB" w:rsidRDefault="002C4362" w:rsidP="0023658E">
            <w:pPr>
              <w:pStyle w:val="Standard"/>
              <w:snapToGrid w:val="0"/>
              <w:jc w:val="center"/>
              <w:rPr>
                <w:rFonts w:ascii="Times New Roman" w:hAnsi="Times New Roman" w:cs="Times New Roman"/>
                <w:i/>
                <w:iCs/>
                <w:sz w:val="28"/>
                <w:szCs w:val="28"/>
                <w:lang w:val="en-US"/>
              </w:rPr>
            </w:pPr>
            <w:r w:rsidRPr="00475FEB">
              <w:rPr>
                <w:rFonts w:ascii="Times New Roman" w:hAnsi="Times New Roman" w:cs="Times New Roman"/>
                <w:i/>
                <w:iCs/>
                <w:sz w:val="28"/>
                <w:szCs w:val="28"/>
              </w:rPr>
              <w:t>50</w:t>
            </w:r>
          </w:p>
        </w:tc>
      </w:tr>
      <w:tr w:rsidR="002C4362" w:rsidRPr="00475FEB" w14:paraId="2A4A086C"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1E8876F8" w14:textId="77777777" w:rsidR="002C4362" w:rsidRPr="00475FEB" w:rsidRDefault="002C4362" w:rsidP="0023658E">
            <w:pPr>
              <w:pStyle w:val="Standard"/>
              <w:snapToGrid w:val="0"/>
              <w:jc w:val="both"/>
              <w:rPr>
                <w:rFonts w:ascii="Times New Roman" w:hAnsi="Times New Roman" w:cs="Times New Roman"/>
                <w:b/>
                <w:sz w:val="28"/>
                <w:szCs w:val="28"/>
              </w:rPr>
            </w:pPr>
            <w:r w:rsidRPr="00475FEB">
              <w:rPr>
                <w:rFonts w:ascii="Times New Roman" w:hAnsi="Times New Roman" w:cs="Times New Roman"/>
                <w:b/>
                <w:sz w:val="28"/>
                <w:szCs w:val="28"/>
              </w:rPr>
              <w:t>Обязательная аудиторная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8DCC3" w14:textId="77777777" w:rsidR="002C4362" w:rsidRPr="00475FEB" w:rsidRDefault="002C4362" w:rsidP="0023658E">
            <w:pPr>
              <w:pStyle w:val="Standard"/>
              <w:snapToGrid w:val="0"/>
              <w:jc w:val="center"/>
              <w:rPr>
                <w:rFonts w:ascii="Times New Roman" w:hAnsi="Times New Roman" w:cs="Times New Roman"/>
                <w:i/>
                <w:iCs/>
                <w:sz w:val="28"/>
                <w:szCs w:val="28"/>
              </w:rPr>
            </w:pPr>
            <w:r w:rsidRPr="00475FEB">
              <w:rPr>
                <w:rFonts w:ascii="Times New Roman" w:hAnsi="Times New Roman" w:cs="Times New Roman"/>
                <w:i/>
                <w:iCs/>
                <w:sz w:val="28"/>
                <w:szCs w:val="28"/>
              </w:rPr>
              <w:t>46</w:t>
            </w:r>
          </w:p>
        </w:tc>
      </w:tr>
      <w:tr w:rsidR="002C4362" w:rsidRPr="00475FEB" w14:paraId="25084940"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7531DA24" w14:textId="77777777" w:rsidR="002C4362" w:rsidRPr="00475FEB" w:rsidRDefault="002C4362" w:rsidP="0023658E">
            <w:pPr>
              <w:pStyle w:val="Standard"/>
              <w:snapToGrid w:val="0"/>
              <w:jc w:val="both"/>
              <w:rPr>
                <w:rFonts w:ascii="Times New Roman" w:hAnsi="Times New Roman" w:cs="Times New Roman"/>
                <w:sz w:val="28"/>
                <w:szCs w:val="28"/>
              </w:rPr>
            </w:pPr>
            <w:r w:rsidRPr="00475FEB">
              <w:rPr>
                <w:rFonts w:ascii="Times New Roman" w:hAnsi="Times New Roman" w:cs="Times New Roman"/>
                <w:sz w:val="28"/>
                <w:szCs w:val="28"/>
              </w:rPr>
              <w:t>в том числе:</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A9F27" w14:textId="77777777" w:rsidR="002C4362" w:rsidRPr="00475FEB" w:rsidRDefault="002C4362" w:rsidP="0023658E">
            <w:pPr>
              <w:pStyle w:val="Standard"/>
              <w:snapToGrid w:val="0"/>
              <w:jc w:val="center"/>
              <w:rPr>
                <w:rFonts w:ascii="Times New Roman" w:hAnsi="Times New Roman" w:cs="Times New Roman"/>
                <w:i/>
                <w:iCs/>
                <w:sz w:val="28"/>
                <w:szCs w:val="28"/>
              </w:rPr>
            </w:pPr>
          </w:p>
        </w:tc>
      </w:tr>
      <w:tr w:rsidR="002C4362" w:rsidRPr="00475FEB" w14:paraId="2D501E3A"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49EEEAED" w14:textId="77777777" w:rsidR="002C4362" w:rsidRPr="00475FEB" w:rsidRDefault="002C4362" w:rsidP="0023658E">
            <w:pPr>
              <w:pStyle w:val="Standard"/>
              <w:snapToGrid w:val="0"/>
              <w:jc w:val="both"/>
              <w:rPr>
                <w:rFonts w:ascii="Times New Roman" w:hAnsi="Times New Roman" w:cs="Times New Roman"/>
                <w:sz w:val="28"/>
                <w:szCs w:val="28"/>
              </w:rPr>
            </w:pPr>
            <w:r w:rsidRPr="00475FEB">
              <w:rPr>
                <w:rFonts w:ascii="Times New Roman" w:hAnsi="Times New Roman" w:cs="Times New Roman"/>
                <w:sz w:val="28"/>
                <w:szCs w:val="28"/>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7554B" w14:textId="77777777" w:rsidR="002C4362" w:rsidRPr="00475FEB" w:rsidRDefault="002C4362" w:rsidP="0023658E">
            <w:pPr>
              <w:pStyle w:val="Standard"/>
              <w:snapToGrid w:val="0"/>
              <w:jc w:val="center"/>
              <w:rPr>
                <w:rFonts w:ascii="Times New Roman" w:hAnsi="Times New Roman" w:cs="Times New Roman"/>
                <w:i/>
                <w:iCs/>
                <w:sz w:val="28"/>
                <w:szCs w:val="28"/>
              </w:rPr>
            </w:pPr>
            <w:r w:rsidRPr="00475FEB">
              <w:rPr>
                <w:rFonts w:ascii="Times New Roman" w:hAnsi="Times New Roman" w:cs="Times New Roman"/>
                <w:i/>
                <w:iCs/>
                <w:sz w:val="28"/>
                <w:szCs w:val="28"/>
              </w:rPr>
              <w:t>16</w:t>
            </w:r>
          </w:p>
        </w:tc>
      </w:tr>
      <w:tr w:rsidR="002C4362" w:rsidRPr="00475FEB" w14:paraId="436BBB63"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75A453D6" w14:textId="77777777" w:rsidR="002C4362" w:rsidRPr="00475FEB" w:rsidRDefault="002C4362" w:rsidP="0023658E">
            <w:pPr>
              <w:pStyle w:val="Standard"/>
              <w:snapToGrid w:val="0"/>
              <w:jc w:val="both"/>
              <w:rPr>
                <w:rFonts w:ascii="Times New Roman" w:hAnsi="Times New Roman" w:cs="Times New Roman"/>
                <w:sz w:val="28"/>
                <w:szCs w:val="28"/>
              </w:rPr>
            </w:pPr>
            <w:r w:rsidRPr="00475FEB">
              <w:rPr>
                <w:rFonts w:ascii="Times New Roman" w:hAnsi="Times New Roman" w:cs="Times New Roman"/>
                <w:sz w:val="28"/>
                <w:szCs w:val="28"/>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11E7F" w14:textId="77777777" w:rsidR="002C4362" w:rsidRPr="00475FEB" w:rsidRDefault="002C4362" w:rsidP="0023658E">
            <w:pPr>
              <w:pStyle w:val="Standard"/>
              <w:snapToGrid w:val="0"/>
              <w:jc w:val="center"/>
              <w:rPr>
                <w:rFonts w:ascii="Times New Roman" w:hAnsi="Times New Roman" w:cs="Times New Roman"/>
                <w:i/>
                <w:iCs/>
                <w:sz w:val="28"/>
                <w:szCs w:val="28"/>
              </w:rPr>
            </w:pPr>
            <w:r w:rsidRPr="00475FEB">
              <w:rPr>
                <w:rFonts w:ascii="Times New Roman" w:hAnsi="Times New Roman" w:cs="Times New Roman"/>
                <w:i/>
                <w:iCs/>
                <w:sz w:val="28"/>
                <w:szCs w:val="28"/>
              </w:rPr>
              <w:t>2</w:t>
            </w:r>
          </w:p>
        </w:tc>
      </w:tr>
      <w:tr w:rsidR="002C4362" w:rsidRPr="00475FEB" w14:paraId="3C7CD16B"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1700A939" w14:textId="77777777" w:rsidR="002C4362" w:rsidRPr="00475FEB" w:rsidRDefault="002C4362" w:rsidP="0023658E">
            <w:pPr>
              <w:pStyle w:val="Standard"/>
              <w:snapToGrid w:val="0"/>
              <w:jc w:val="both"/>
              <w:rPr>
                <w:rFonts w:ascii="Times New Roman" w:hAnsi="Times New Roman" w:cs="Times New Roman"/>
                <w:b/>
                <w:sz w:val="28"/>
                <w:szCs w:val="28"/>
              </w:rPr>
            </w:pPr>
            <w:r w:rsidRPr="00475FEB">
              <w:rPr>
                <w:rFonts w:ascii="Times New Roman" w:hAnsi="Times New Roman" w:cs="Times New Roman"/>
                <w:b/>
                <w:sz w:val="28"/>
                <w:szCs w:val="28"/>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8A489" w14:textId="77777777" w:rsidR="002C4362" w:rsidRPr="00475FEB" w:rsidRDefault="002C4362" w:rsidP="0023658E">
            <w:pPr>
              <w:pStyle w:val="Standard"/>
              <w:snapToGrid w:val="0"/>
              <w:jc w:val="center"/>
              <w:rPr>
                <w:rFonts w:ascii="Times New Roman" w:hAnsi="Times New Roman" w:cs="Times New Roman"/>
                <w:i/>
                <w:iCs/>
                <w:sz w:val="28"/>
                <w:szCs w:val="28"/>
                <w:lang w:val="en-US"/>
              </w:rPr>
            </w:pPr>
            <w:r w:rsidRPr="00475FEB">
              <w:rPr>
                <w:rFonts w:ascii="Times New Roman" w:hAnsi="Times New Roman" w:cs="Times New Roman"/>
                <w:i/>
                <w:iCs/>
                <w:sz w:val="28"/>
                <w:szCs w:val="28"/>
              </w:rPr>
              <w:t>4</w:t>
            </w:r>
          </w:p>
        </w:tc>
      </w:tr>
      <w:tr w:rsidR="002C4362" w:rsidRPr="00475FEB" w14:paraId="2B1895B6"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1B7AD1D0" w14:textId="77777777" w:rsidR="002C4362" w:rsidRPr="00475FEB" w:rsidRDefault="002C4362" w:rsidP="0023658E">
            <w:pPr>
              <w:pStyle w:val="Standard"/>
              <w:snapToGrid w:val="0"/>
              <w:jc w:val="both"/>
              <w:rPr>
                <w:rFonts w:ascii="Times New Roman" w:hAnsi="Times New Roman" w:cs="Times New Roman"/>
                <w:sz w:val="28"/>
                <w:szCs w:val="28"/>
              </w:rPr>
            </w:pPr>
            <w:r w:rsidRPr="00475FEB">
              <w:rPr>
                <w:rFonts w:ascii="Times New Roman" w:hAnsi="Times New Roman" w:cs="Times New Roman"/>
                <w:sz w:val="28"/>
                <w:szCs w:val="28"/>
              </w:rPr>
              <w:t>в том числе:</w:t>
            </w: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FC72B" w14:textId="77777777" w:rsidR="002C4362" w:rsidRPr="00475FEB" w:rsidRDefault="002C4362" w:rsidP="0023658E">
            <w:pPr>
              <w:pStyle w:val="Standard"/>
              <w:snapToGrid w:val="0"/>
              <w:jc w:val="center"/>
              <w:rPr>
                <w:rFonts w:ascii="Times New Roman" w:hAnsi="Times New Roman" w:cs="Times New Roman"/>
                <w:i/>
                <w:iCs/>
                <w:sz w:val="28"/>
                <w:szCs w:val="28"/>
              </w:rPr>
            </w:pPr>
          </w:p>
        </w:tc>
      </w:tr>
      <w:tr w:rsidR="002C4362" w:rsidRPr="00475FEB" w14:paraId="37D34B2F" w14:textId="77777777" w:rsidTr="0023658E">
        <w:tc>
          <w:tcPr>
            <w:tcW w:w="7904" w:type="dxa"/>
            <w:tcBorders>
              <w:top w:val="single" w:sz="4" w:space="0" w:color="000000"/>
              <w:left w:val="single" w:sz="4" w:space="0" w:color="000000"/>
              <w:bottom w:val="single" w:sz="4" w:space="0" w:color="000000"/>
            </w:tcBorders>
            <w:tcMar>
              <w:top w:w="0" w:type="dxa"/>
              <w:left w:w="108" w:type="dxa"/>
              <w:bottom w:w="0" w:type="dxa"/>
              <w:right w:w="108" w:type="dxa"/>
            </w:tcMar>
          </w:tcPr>
          <w:p w14:paraId="69343FD5" w14:textId="77777777" w:rsidR="002C4362" w:rsidRPr="00475FEB" w:rsidRDefault="002C4362" w:rsidP="0023658E">
            <w:pPr>
              <w:pStyle w:val="Standard"/>
              <w:snapToGrid w:val="0"/>
              <w:jc w:val="both"/>
              <w:rPr>
                <w:rFonts w:ascii="Times New Roman" w:hAnsi="Times New Roman" w:cs="Times New Roman"/>
              </w:rPr>
            </w:pPr>
            <w:r w:rsidRPr="00475FEB">
              <w:rPr>
                <w:rFonts w:ascii="Times New Roman" w:hAnsi="Times New Roman" w:cs="Times New Roman"/>
                <w:sz w:val="28"/>
                <w:szCs w:val="28"/>
              </w:rPr>
              <w:t>подготовка к практическим занятиям</w:t>
            </w:r>
          </w:p>
          <w:p w14:paraId="1481AA9E" w14:textId="77777777" w:rsidR="002C4362" w:rsidRPr="00475FEB" w:rsidRDefault="002C4362" w:rsidP="0023658E">
            <w:pPr>
              <w:pStyle w:val="Standard"/>
              <w:jc w:val="both"/>
              <w:rPr>
                <w:rFonts w:ascii="Times New Roman" w:hAnsi="Times New Roman" w:cs="Times New Roman"/>
                <w:sz w:val="28"/>
                <w:szCs w:val="28"/>
              </w:rPr>
            </w:pP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B39E0" w14:textId="77777777" w:rsidR="002C4362" w:rsidRPr="00475FEB" w:rsidRDefault="002C4362" w:rsidP="0023658E">
            <w:pPr>
              <w:pStyle w:val="Standard"/>
              <w:snapToGrid w:val="0"/>
              <w:jc w:val="center"/>
              <w:rPr>
                <w:rFonts w:ascii="Times New Roman" w:hAnsi="Times New Roman" w:cs="Times New Roman"/>
                <w:i/>
                <w:iCs/>
                <w:sz w:val="28"/>
                <w:szCs w:val="28"/>
              </w:rPr>
            </w:pPr>
            <w:r w:rsidRPr="00475FEB">
              <w:rPr>
                <w:rFonts w:ascii="Times New Roman" w:hAnsi="Times New Roman" w:cs="Times New Roman"/>
                <w:i/>
                <w:iCs/>
                <w:sz w:val="28"/>
                <w:szCs w:val="28"/>
              </w:rPr>
              <w:t>6</w:t>
            </w:r>
          </w:p>
          <w:p w14:paraId="0B683559" w14:textId="77777777" w:rsidR="002C4362" w:rsidRPr="00475FEB" w:rsidRDefault="002C4362" w:rsidP="0023658E">
            <w:pPr>
              <w:pStyle w:val="Standard"/>
              <w:snapToGrid w:val="0"/>
              <w:rPr>
                <w:rFonts w:ascii="Times New Roman" w:hAnsi="Times New Roman" w:cs="Times New Roman"/>
                <w:i/>
                <w:iCs/>
                <w:sz w:val="28"/>
                <w:szCs w:val="28"/>
              </w:rPr>
            </w:pPr>
          </w:p>
        </w:tc>
      </w:tr>
      <w:tr w:rsidR="002C4362" w:rsidRPr="00475FEB" w14:paraId="6CD9FAA8" w14:textId="77777777" w:rsidTr="0023658E">
        <w:tc>
          <w:tcPr>
            <w:tcW w:w="97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8183A" w14:textId="77777777" w:rsidR="002C4362" w:rsidRPr="00475FEB" w:rsidRDefault="002C4362" w:rsidP="0023658E">
            <w:pPr>
              <w:pStyle w:val="Standard"/>
              <w:snapToGrid w:val="0"/>
              <w:rPr>
                <w:rFonts w:ascii="Times New Roman" w:hAnsi="Times New Roman" w:cs="Times New Roman"/>
                <w:i/>
                <w:iCs/>
                <w:sz w:val="28"/>
                <w:szCs w:val="28"/>
              </w:rPr>
            </w:pPr>
            <w:r w:rsidRPr="00475FEB">
              <w:rPr>
                <w:rFonts w:ascii="Times New Roman" w:hAnsi="Times New Roman" w:cs="Times New Roman"/>
                <w:i/>
                <w:iCs/>
                <w:sz w:val="28"/>
                <w:szCs w:val="28"/>
              </w:rPr>
              <w:t xml:space="preserve">Промежуточная аттестация в форме зачета  </w:t>
            </w:r>
          </w:p>
          <w:p w14:paraId="2BC62DDB" w14:textId="77777777" w:rsidR="002C4362" w:rsidRPr="00475FEB" w:rsidRDefault="002C4362" w:rsidP="0023658E">
            <w:pPr>
              <w:pStyle w:val="Standard"/>
              <w:jc w:val="right"/>
              <w:rPr>
                <w:rFonts w:ascii="Times New Roman" w:hAnsi="Times New Roman" w:cs="Times New Roman"/>
                <w:i/>
                <w:iCs/>
                <w:sz w:val="28"/>
                <w:szCs w:val="28"/>
              </w:rPr>
            </w:pPr>
          </w:p>
        </w:tc>
      </w:tr>
    </w:tbl>
    <w:p w14:paraId="0171DF8B" w14:textId="77777777" w:rsidR="002C4362" w:rsidRPr="00475FEB" w:rsidRDefault="002C4362" w:rsidP="002C4362">
      <w:pPr>
        <w:spacing w:line="240" w:lineRule="auto"/>
        <w:rPr>
          <w:rFonts w:ascii="Times New Roman" w:hAnsi="Times New Roman"/>
          <w:szCs w:val="21"/>
        </w:rPr>
        <w:sectPr w:rsidR="002C4362" w:rsidRPr="00475FEB">
          <w:footerReference w:type="default" r:id="rId130"/>
          <w:pgSz w:w="11906" w:h="16838"/>
          <w:pgMar w:top="1134" w:right="850" w:bottom="1134" w:left="1701" w:header="720" w:footer="708" w:gutter="0"/>
          <w:cols w:space="720"/>
        </w:sectPr>
      </w:pPr>
    </w:p>
    <w:p w14:paraId="0899892D" w14:textId="77777777" w:rsidR="002C4362" w:rsidRPr="00475FEB" w:rsidRDefault="002C4362" w:rsidP="002C4362">
      <w:pPr>
        <w:pStyle w:val="1"/>
        <w:tabs>
          <w:tab w:val="left" w:pos="1200"/>
          <w:tab w:val="left" w:pos="2116"/>
          <w:tab w:val="left" w:pos="3032"/>
          <w:tab w:val="left" w:pos="3948"/>
          <w:tab w:val="left" w:pos="4864"/>
          <w:tab w:val="left" w:pos="5780"/>
          <w:tab w:val="left" w:pos="6696"/>
          <w:tab w:val="left" w:pos="7612"/>
          <w:tab w:val="left" w:pos="8528"/>
          <w:tab w:val="left" w:pos="9444"/>
          <w:tab w:val="left" w:pos="10360"/>
          <w:tab w:val="left" w:pos="11276"/>
          <w:tab w:val="left" w:pos="12192"/>
          <w:tab w:val="left" w:pos="13108"/>
          <w:tab w:val="left" w:pos="14024"/>
          <w:tab w:val="left" w:pos="14940"/>
        </w:tabs>
        <w:spacing w:line="240" w:lineRule="auto"/>
        <w:ind w:left="284"/>
        <w:rPr>
          <w:rFonts w:ascii="Times New Roman" w:hAnsi="Times New Roman" w:cs="Times New Roman"/>
          <w:b/>
          <w:sz w:val="28"/>
          <w:szCs w:val="28"/>
        </w:rPr>
      </w:pPr>
      <w:r w:rsidRPr="00475FEB">
        <w:rPr>
          <w:rFonts w:ascii="Times New Roman" w:hAnsi="Times New Roman" w:cs="Times New Roman"/>
          <w:b/>
          <w:sz w:val="28"/>
          <w:szCs w:val="28"/>
        </w:rPr>
        <w:t>2.2. Примерный тематический план и содержание учебной дисциплины     «Компьютерная графика»</w:t>
      </w:r>
    </w:p>
    <w:tbl>
      <w:tblPr>
        <w:tblW w:w="15405" w:type="dxa"/>
        <w:tblInd w:w="-112" w:type="dxa"/>
        <w:tblLayout w:type="fixed"/>
        <w:tblCellMar>
          <w:left w:w="10" w:type="dxa"/>
          <w:right w:w="10" w:type="dxa"/>
        </w:tblCellMar>
        <w:tblLook w:val="04A0" w:firstRow="1" w:lastRow="0" w:firstColumn="1" w:lastColumn="0" w:noHBand="0" w:noVBand="1"/>
      </w:tblPr>
      <w:tblGrid>
        <w:gridCol w:w="2659"/>
        <w:gridCol w:w="9626"/>
        <w:gridCol w:w="1714"/>
        <w:gridCol w:w="1406"/>
      </w:tblGrid>
      <w:tr w:rsidR="002C4362" w:rsidRPr="00475FEB" w14:paraId="215017B0" w14:textId="77777777" w:rsidTr="0023658E">
        <w:trPr>
          <w:trHeight w:val="195"/>
        </w:trPr>
        <w:tc>
          <w:tcPr>
            <w:tcW w:w="2659" w:type="dxa"/>
            <w:tcBorders>
              <w:top w:val="single" w:sz="4" w:space="0" w:color="000000"/>
              <w:left w:val="single" w:sz="4" w:space="0" w:color="000000"/>
              <w:bottom w:val="single" w:sz="4" w:space="0" w:color="000000"/>
            </w:tcBorders>
            <w:tcMar>
              <w:top w:w="0" w:type="dxa"/>
              <w:left w:w="108" w:type="dxa"/>
              <w:bottom w:w="0" w:type="dxa"/>
              <w:right w:w="108" w:type="dxa"/>
            </w:tcMar>
          </w:tcPr>
          <w:p w14:paraId="0530473D"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Наименование</w:t>
            </w:r>
          </w:p>
          <w:p w14:paraId="28299D81" w14:textId="77777777" w:rsidR="002C4362" w:rsidRPr="00475FEB" w:rsidRDefault="002C4362" w:rsidP="0023658E">
            <w:pPr>
              <w:pStyle w:val="Standard"/>
              <w:jc w:val="center"/>
              <w:rPr>
                <w:rFonts w:ascii="Times New Roman" w:hAnsi="Times New Roman" w:cs="Times New Roman"/>
                <w:b/>
              </w:rPr>
            </w:pPr>
            <w:r w:rsidRPr="00475FEB">
              <w:rPr>
                <w:rFonts w:ascii="Times New Roman" w:hAnsi="Times New Roman" w:cs="Times New Roman"/>
                <w:b/>
              </w:rPr>
              <w:t>разделов  и тем</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5F8C31BE"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 xml:space="preserve">Содержание  учебного  материала,  лабораторные  и   практические  работы,   </w:t>
            </w:r>
          </w:p>
          <w:p w14:paraId="205D4059" w14:textId="77777777" w:rsidR="002C4362" w:rsidRPr="00475FEB" w:rsidRDefault="002C4362" w:rsidP="0023658E">
            <w:pPr>
              <w:pStyle w:val="Standard"/>
              <w:jc w:val="center"/>
              <w:rPr>
                <w:rFonts w:ascii="Times New Roman" w:hAnsi="Times New Roman" w:cs="Times New Roman"/>
                <w:b/>
              </w:rPr>
            </w:pPr>
            <w:r w:rsidRPr="00475FEB">
              <w:rPr>
                <w:rFonts w:ascii="Times New Roman" w:hAnsi="Times New Roman" w:cs="Times New Roman"/>
                <w:b/>
              </w:rPr>
              <w:t>самостоятельная   работа     обучающихся</w:t>
            </w:r>
          </w:p>
        </w:tc>
        <w:tc>
          <w:tcPr>
            <w:tcW w:w="1714" w:type="dxa"/>
            <w:tcBorders>
              <w:top w:val="single" w:sz="4" w:space="0" w:color="000000"/>
              <w:left w:val="single" w:sz="4" w:space="0" w:color="000000"/>
              <w:bottom w:val="single" w:sz="4" w:space="0" w:color="000000"/>
            </w:tcBorders>
            <w:tcMar>
              <w:top w:w="0" w:type="dxa"/>
              <w:left w:w="108" w:type="dxa"/>
              <w:bottom w:w="0" w:type="dxa"/>
              <w:right w:w="108" w:type="dxa"/>
            </w:tcMar>
          </w:tcPr>
          <w:p w14:paraId="347A4AEF"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Объём  часов</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979EE"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Уровень</w:t>
            </w:r>
          </w:p>
          <w:p w14:paraId="64E787C2" w14:textId="77777777" w:rsidR="002C4362" w:rsidRPr="00475FEB" w:rsidRDefault="002C4362" w:rsidP="0023658E">
            <w:pPr>
              <w:pStyle w:val="Standard"/>
              <w:jc w:val="center"/>
              <w:rPr>
                <w:rFonts w:ascii="Times New Roman" w:hAnsi="Times New Roman" w:cs="Times New Roman"/>
                <w:b/>
              </w:rPr>
            </w:pPr>
            <w:r w:rsidRPr="00475FEB">
              <w:rPr>
                <w:rFonts w:ascii="Times New Roman" w:hAnsi="Times New Roman" w:cs="Times New Roman"/>
                <w:b/>
              </w:rPr>
              <w:t>освоения</w:t>
            </w:r>
          </w:p>
        </w:tc>
      </w:tr>
      <w:tr w:rsidR="002C4362" w:rsidRPr="00475FEB" w14:paraId="44A24E93" w14:textId="77777777" w:rsidTr="0023658E">
        <w:trPr>
          <w:trHeight w:val="195"/>
        </w:trPr>
        <w:tc>
          <w:tcPr>
            <w:tcW w:w="2659" w:type="dxa"/>
            <w:tcBorders>
              <w:top w:val="single" w:sz="4" w:space="0" w:color="000000"/>
              <w:left w:val="single" w:sz="4" w:space="0" w:color="000000"/>
              <w:bottom w:val="single" w:sz="4" w:space="0" w:color="000000"/>
            </w:tcBorders>
            <w:tcMar>
              <w:top w:w="0" w:type="dxa"/>
              <w:left w:w="108" w:type="dxa"/>
              <w:bottom w:w="0" w:type="dxa"/>
              <w:right w:w="108" w:type="dxa"/>
            </w:tcMar>
          </w:tcPr>
          <w:p w14:paraId="18A9783B" w14:textId="77777777" w:rsidR="002C4362" w:rsidRPr="00475FEB" w:rsidRDefault="002C4362" w:rsidP="0023658E">
            <w:pPr>
              <w:pStyle w:val="Standard"/>
              <w:snapToGrid w:val="0"/>
              <w:jc w:val="center"/>
              <w:rPr>
                <w:rFonts w:ascii="Times New Roman" w:hAnsi="Times New Roman" w:cs="Times New Roman"/>
                <w:sz w:val="20"/>
                <w:szCs w:val="20"/>
              </w:rPr>
            </w:pPr>
            <w:r w:rsidRPr="00475FEB">
              <w:rPr>
                <w:rFonts w:ascii="Times New Roman" w:hAnsi="Times New Roman" w:cs="Times New Roman"/>
                <w:sz w:val="20"/>
                <w:szCs w:val="20"/>
              </w:rPr>
              <w:t>1</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3876393D" w14:textId="77777777" w:rsidR="002C4362" w:rsidRPr="00475FEB" w:rsidRDefault="002C4362" w:rsidP="0023658E">
            <w:pPr>
              <w:pStyle w:val="Standard"/>
              <w:snapToGrid w:val="0"/>
              <w:jc w:val="center"/>
              <w:rPr>
                <w:rFonts w:ascii="Times New Roman" w:hAnsi="Times New Roman" w:cs="Times New Roman"/>
                <w:i/>
                <w:sz w:val="20"/>
                <w:szCs w:val="20"/>
              </w:rPr>
            </w:pPr>
            <w:r w:rsidRPr="00475FEB">
              <w:rPr>
                <w:rFonts w:ascii="Times New Roman" w:hAnsi="Times New Roman" w:cs="Times New Roman"/>
                <w:i/>
                <w:sz w:val="20"/>
                <w:szCs w:val="20"/>
              </w:rPr>
              <w:t>2</w:t>
            </w:r>
          </w:p>
        </w:tc>
        <w:tc>
          <w:tcPr>
            <w:tcW w:w="1714" w:type="dxa"/>
            <w:tcBorders>
              <w:top w:val="single" w:sz="4" w:space="0" w:color="000000"/>
              <w:left w:val="single" w:sz="4" w:space="0" w:color="000000"/>
              <w:bottom w:val="single" w:sz="4" w:space="0" w:color="000000"/>
            </w:tcBorders>
            <w:tcMar>
              <w:top w:w="0" w:type="dxa"/>
              <w:left w:w="108" w:type="dxa"/>
              <w:bottom w:w="0" w:type="dxa"/>
              <w:right w:w="108" w:type="dxa"/>
            </w:tcMar>
          </w:tcPr>
          <w:p w14:paraId="2A7EAFC7" w14:textId="77777777" w:rsidR="002C4362" w:rsidRPr="00475FEB" w:rsidRDefault="002C4362" w:rsidP="0023658E">
            <w:pPr>
              <w:pStyle w:val="Standard"/>
              <w:snapToGrid w:val="0"/>
              <w:jc w:val="center"/>
              <w:rPr>
                <w:rFonts w:ascii="Times New Roman" w:hAnsi="Times New Roman" w:cs="Times New Roman"/>
                <w:sz w:val="20"/>
                <w:szCs w:val="20"/>
              </w:rPr>
            </w:pPr>
            <w:r w:rsidRPr="00475FEB">
              <w:rPr>
                <w:rFonts w:ascii="Times New Roman" w:hAnsi="Times New Roman" w:cs="Times New Roman"/>
                <w:sz w:val="20"/>
                <w:szCs w:val="20"/>
              </w:rPr>
              <w:t>3</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A3E3B" w14:textId="77777777" w:rsidR="002C4362" w:rsidRPr="00475FEB" w:rsidRDefault="002C4362" w:rsidP="0023658E">
            <w:pPr>
              <w:pStyle w:val="Standard"/>
              <w:snapToGrid w:val="0"/>
              <w:jc w:val="center"/>
              <w:rPr>
                <w:rFonts w:ascii="Times New Roman" w:hAnsi="Times New Roman" w:cs="Times New Roman"/>
                <w:sz w:val="20"/>
                <w:szCs w:val="20"/>
              </w:rPr>
            </w:pPr>
            <w:r w:rsidRPr="00475FEB">
              <w:rPr>
                <w:rFonts w:ascii="Times New Roman" w:hAnsi="Times New Roman" w:cs="Times New Roman"/>
                <w:sz w:val="20"/>
                <w:szCs w:val="20"/>
              </w:rPr>
              <w:t>4</w:t>
            </w:r>
          </w:p>
        </w:tc>
      </w:tr>
      <w:tr w:rsidR="002C4362" w:rsidRPr="00475FEB" w14:paraId="1358633C" w14:textId="77777777" w:rsidTr="0023658E">
        <w:trPr>
          <w:trHeight w:val="242"/>
        </w:trPr>
        <w:tc>
          <w:tcPr>
            <w:tcW w:w="265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1AD41E2" w14:textId="77777777" w:rsidR="002C4362" w:rsidRPr="00475FEB" w:rsidRDefault="002C4362" w:rsidP="0023658E">
            <w:pPr>
              <w:pStyle w:val="Standard"/>
              <w:jc w:val="center"/>
              <w:rPr>
                <w:rFonts w:ascii="Times New Roman" w:hAnsi="Times New Roman" w:cs="Times New Roman"/>
                <w:b/>
              </w:rPr>
            </w:pPr>
            <w:r w:rsidRPr="00475FEB">
              <w:rPr>
                <w:rFonts w:ascii="Times New Roman" w:hAnsi="Times New Roman" w:cs="Times New Roman"/>
                <w:b/>
              </w:rPr>
              <w:t>Тема 1</w:t>
            </w:r>
          </w:p>
          <w:p w14:paraId="0EC544D6" w14:textId="77777777" w:rsidR="002C4362" w:rsidRPr="00475FEB" w:rsidRDefault="002C4362" w:rsidP="0023658E">
            <w:pPr>
              <w:pStyle w:val="Standard"/>
              <w:rPr>
                <w:rFonts w:ascii="Times New Roman" w:hAnsi="Times New Roman" w:cs="Times New Roman"/>
                <w:b/>
              </w:rPr>
            </w:pPr>
            <w:r w:rsidRPr="00475FEB">
              <w:rPr>
                <w:rFonts w:ascii="Times New Roman" w:hAnsi="Times New Roman" w:cs="Times New Roman"/>
                <w:b/>
              </w:rPr>
              <w:t>Работа с документами</w:t>
            </w:r>
          </w:p>
          <w:p w14:paraId="40EE6F07" w14:textId="77777777" w:rsidR="002C4362" w:rsidRPr="00475FEB" w:rsidRDefault="002C4362" w:rsidP="0023658E">
            <w:pPr>
              <w:pStyle w:val="Standard"/>
              <w:rPr>
                <w:rFonts w:ascii="Times New Roman" w:hAnsi="Times New Roman" w:cs="Times New Roman"/>
              </w:rPr>
            </w:pP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16263C9B"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Содержание учебного материала</w:t>
            </w:r>
          </w:p>
        </w:tc>
        <w:tc>
          <w:tcPr>
            <w:tcW w:w="17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53EFD0B6"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2</w:t>
            </w:r>
          </w:p>
        </w:tc>
        <w:tc>
          <w:tcPr>
            <w:tcW w:w="14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6BE1E" w14:textId="77777777" w:rsidR="002C4362" w:rsidRPr="00475FEB" w:rsidRDefault="002C4362" w:rsidP="0023658E">
            <w:pPr>
              <w:pStyle w:val="Standard"/>
              <w:rPr>
                <w:rFonts w:ascii="Times New Roman" w:hAnsi="Times New Roman" w:cs="Times New Roman"/>
                <w:i/>
              </w:rPr>
            </w:pPr>
            <w:r w:rsidRPr="00475FEB">
              <w:rPr>
                <w:rFonts w:ascii="Times New Roman" w:hAnsi="Times New Roman" w:cs="Times New Roman"/>
                <w:i/>
              </w:rPr>
              <w:t>1</w:t>
            </w:r>
          </w:p>
        </w:tc>
      </w:tr>
      <w:tr w:rsidR="002C4362" w:rsidRPr="00475FEB" w14:paraId="097EC1EB" w14:textId="77777777" w:rsidTr="0023658E">
        <w:trPr>
          <w:trHeight w:val="567"/>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0E3C293"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7CAC49B4" w14:textId="77777777" w:rsidR="002C4362" w:rsidRPr="00475FEB" w:rsidRDefault="002C4362" w:rsidP="0023658E">
            <w:pPr>
              <w:pStyle w:val="Standard"/>
              <w:snapToGrid w:val="0"/>
              <w:rPr>
                <w:rFonts w:ascii="Times New Roman" w:eastAsia="Arial" w:hAnsi="Times New Roman" w:cs="Times New Roman"/>
              </w:rPr>
            </w:pPr>
            <w:r w:rsidRPr="00475FEB">
              <w:rPr>
                <w:rFonts w:ascii="Times New Roman" w:eastAsia="Arial" w:hAnsi="Times New Roman" w:cs="Times New Roman"/>
              </w:rPr>
              <w:t>Общие сведения о системах автоматизированного проектирования</w:t>
            </w:r>
          </w:p>
          <w:p w14:paraId="78948974" w14:textId="77777777" w:rsidR="002C4362" w:rsidRPr="00475FEB" w:rsidRDefault="002C4362" w:rsidP="0023658E">
            <w:pPr>
              <w:pStyle w:val="Standard"/>
              <w:rPr>
                <w:rFonts w:ascii="Times New Roman" w:hAnsi="Times New Roman" w:cs="Times New Roman"/>
              </w:rPr>
            </w:pPr>
            <w:r w:rsidRPr="00475FEB">
              <w:rPr>
                <w:rFonts w:ascii="Times New Roman" w:hAnsi="Times New Roman" w:cs="Times New Roman"/>
              </w:rPr>
              <w:t>САПР Компас-график, назначение, интерфейс, инструменты.</w:t>
            </w:r>
          </w:p>
        </w:tc>
        <w:tc>
          <w:tcPr>
            <w:tcW w:w="171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56A2C23"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C2471" w14:textId="77777777" w:rsidR="002C4362" w:rsidRPr="00475FEB" w:rsidRDefault="002C4362" w:rsidP="0023658E">
            <w:pPr>
              <w:spacing w:line="240" w:lineRule="auto"/>
              <w:rPr>
                <w:rFonts w:ascii="Times New Roman" w:hAnsi="Times New Roman"/>
              </w:rPr>
            </w:pPr>
          </w:p>
        </w:tc>
      </w:tr>
      <w:tr w:rsidR="002C4362" w:rsidRPr="00475FEB" w14:paraId="09F5A2E9"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EE2170E"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9B6741"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Практические занятия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D4E30F"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1</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8178401" w14:textId="77777777" w:rsidR="002C4362" w:rsidRPr="00475FEB" w:rsidRDefault="002C4362" w:rsidP="0023658E">
            <w:pPr>
              <w:pStyle w:val="Standard"/>
              <w:snapToGrid w:val="0"/>
              <w:rPr>
                <w:rFonts w:ascii="Times New Roman" w:hAnsi="Times New Roman" w:cs="Times New Roman"/>
                <w:i/>
              </w:rPr>
            </w:pPr>
          </w:p>
          <w:p w14:paraId="092FCDC5" w14:textId="77777777" w:rsidR="002C4362" w:rsidRPr="00475FEB" w:rsidRDefault="002C4362" w:rsidP="0023658E">
            <w:pPr>
              <w:pStyle w:val="Standard"/>
              <w:rPr>
                <w:rFonts w:ascii="Times New Roman" w:hAnsi="Times New Roman" w:cs="Times New Roman"/>
                <w:i/>
              </w:rPr>
            </w:pPr>
          </w:p>
        </w:tc>
      </w:tr>
      <w:tr w:rsidR="002C4362" w:rsidRPr="00475FEB" w14:paraId="325B1217"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F777BCB"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D4E899"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Типы линий.</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EC04DC"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0832624" w14:textId="77777777" w:rsidR="002C4362" w:rsidRPr="00475FEB" w:rsidRDefault="002C4362" w:rsidP="0023658E">
            <w:pPr>
              <w:spacing w:line="240" w:lineRule="auto"/>
              <w:rPr>
                <w:rFonts w:ascii="Times New Roman" w:hAnsi="Times New Roman"/>
              </w:rPr>
            </w:pPr>
          </w:p>
        </w:tc>
      </w:tr>
      <w:tr w:rsidR="002C4362" w:rsidRPr="00475FEB" w14:paraId="2BFA5AE4"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AD1BC1E"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2ABAD8"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Самостоятельная работа обучающихся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4EB256" w14:textId="77777777" w:rsidR="002C4362" w:rsidRPr="00475FEB" w:rsidRDefault="002C4362" w:rsidP="0023658E">
            <w:pPr>
              <w:pStyle w:val="Standard"/>
              <w:rPr>
                <w:rFonts w:ascii="Times New Roman" w:hAnsi="Times New Roman" w:cs="Times New Roman"/>
              </w:rPr>
            </w:pPr>
            <w:r w:rsidRPr="00475FEB">
              <w:rPr>
                <w:rFonts w:ascii="Times New Roman" w:hAnsi="Times New Roman" w:cs="Times New Roman"/>
              </w:rPr>
              <w:t>1</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31C33C1" w14:textId="77777777" w:rsidR="002C4362" w:rsidRPr="00475FEB" w:rsidRDefault="002C4362" w:rsidP="0023658E">
            <w:pPr>
              <w:spacing w:line="240" w:lineRule="auto"/>
              <w:rPr>
                <w:rFonts w:ascii="Times New Roman" w:hAnsi="Times New Roman"/>
              </w:rPr>
            </w:pPr>
          </w:p>
        </w:tc>
      </w:tr>
      <w:tr w:rsidR="002C4362" w:rsidRPr="00475FEB" w14:paraId="36E096D2"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E7DB1B9"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17D853"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rPr>
              <w:t>Изучение инструментовграфического редактора САПР Компас график.</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D2EB5A"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E9BB7A1" w14:textId="77777777" w:rsidR="002C4362" w:rsidRPr="00475FEB" w:rsidRDefault="002C4362" w:rsidP="0023658E">
            <w:pPr>
              <w:spacing w:line="240" w:lineRule="auto"/>
              <w:rPr>
                <w:rFonts w:ascii="Times New Roman" w:hAnsi="Times New Roman"/>
              </w:rPr>
            </w:pPr>
          </w:p>
        </w:tc>
      </w:tr>
      <w:tr w:rsidR="002C4362" w:rsidRPr="00475FEB" w14:paraId="0C3AC5B1"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6106CF87"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5454B1"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Примерная тематика внеаудиторной самостоятельной работы:</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4204AA"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AB992A0" w14:textId="77777777" w:rsidR="002C4362" w:rsidRPr="00475FEB" w:rsidRDefault="002C4362" w:rsidP="0023658E">
            <w:pPr>
              <w:spacing w:line="240" w:lineRule="auto"/>
              <w:rPr>
                <w:rFonts w:ascii="Times New Roman" w:hAnsi="Times New Roman"/>
              </w:rPr>
            </w:pPr>
          </w:p>
        </w:tc>
      </w:tr>
      <w:tr w:rsidR="002C4362" w:rsidRPr="00475FEB" w14:paraId="5E5228FC"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5BEC84E"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172A3C"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Знакомство с интерфейсом программы Компас-график, изучение состава и назначения панелей инструментов.</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BC07BA"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A8152CC" w14:textId="77777777" w:rsidR="002C4362" w:rsidRPr="00475FEB" w:rsidRDefault="002C4362" w:rsidP="0023658E">
            <w:pPr>
              <w:spacing w:line="240" w:lineRule="auto"/>
              <w:rPr>
                <w:rFonts w:ascii="Times New Roman" w:hAnsi="Times New Roman"/>
              </w:rPr>
            </w:pPr>
          </w:p>
        </w:tc>
      </w:tr>
      <w:tr w:rsidR="002C4362" w:rsidRPr="00475FEB" w14:paraId="00252429" w14:textId="77777777" w:rsidTr="0023658E">
        <w:trPr>
          <w:trHeight w:val="27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0FB3353"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CC096"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Контрольная работа</w:t>
            </w: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A4EE45" w14:textId="77777777" w:rsidR="002C4362" w:rsidRPr="00475FEB" w:rsidRDefault="002C4362" w:rsidP="0023658E">
            <w:pPr>
              <w:pStyle w:val="Standard"/>
              <w:snapToGrid w:val="0"/>
              <w:rPr>
                <w:rFonts w:ascii="Times New Roman" w:hAnsi="Times New Roman" w:cs="Times New Roman"/>
                <w:i/>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A559440" w14:textId="77777777" w:rsidR="002C4362" w:rsidRPr="00475FEB" w:rsidRDefault="002C4362" w:rsidP="0023658E">
            <w:pPr>
              <w:spacing w:line="240" w:lineRule="auto"/>
              <w:rPr>
                <w:rFonts w:ascii="Times New Roman" w:hAnsi="Times New Roman"/>
              </w:rPr>
            </w:pPr>
          </w:p>
        </w:tc>
      </w:tr>
      <w:tr w:rsidR="002C4362" w:rsidRPr="00475FEB" w14:paraId="24756B84" w14:textId="77777777" w:rsidTr="0023658E">
        <w:trPr>
          <w:trHeight w:val="275"/>
        </w:trPr>
        <w:tc>
          <w:tcPr>
            <w:tcW w:w="265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BE8E242"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Тема 2</w:t>
            </w:r>
          </w:p>
          <w:p w14:paraId="203CBBA5"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Проекционное черчение в САПР Компас-график</w:t>
            </w: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54F77D9C"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Содержание учебного материала</w:t>
            </w:r>
          </w:p>
        </w:tc>
        <w:tc>
          <w:tcPr>
            <w:tcW w:w="17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59AAD41"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30</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55974" w14:textId="77777777" w:rsidR="002C4362" w:rsidRPr="00475FEB" w:rsidRDefault="002C4362" w:rsidP="0023658E">
            <w:pPr>
              <w:pStyle w:val="Standard"/>
              <w:snapToGrid w:val="0"/>
              <w:rPr>
                <w:rFonts w:ascii="Times New Roman" w:hAnsi="Times New Roman" w:cs="Times New Roman"/>
                <w:i/>
              </w:rPr>
            </w:pPr>
          </w:p>
        </w:tc>
      </w:tr>
      <w:tr w:rsidR="002C4362" w:rsidRPr="00475FEB" w14:paraId="4520E75E" w14:textId="77777777" w:rsidTr="0023658E">
        <w:trPr>
          <w:trHeight w:val="536"/>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7AA7F85"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72EADF9D" w14:textId="77777777" w:rsidR="002C4362" w:rsidRPr="00475FEB" w:rsidRDefault="002C4362" w:rsidP="0023658E">
            <w:pPr>
              <w:pStyle w:val="Standard"/>
              <w:tabs>
                <w:tab w:val="left" w:pos="5280"/>
              </w:tabs>
              <w:snapToGrid w:val="0"/>
              <w:rPr>
                <w:rFonts w:ascii="Times New Roman" w:hAnsi="Times New Roman" w:cs="Times New Roman"/>
              </w:rPr>
            </w:pPr>
            <w:r w:rsidRPr="00475FEB">
              <w:rPr>
                <w:rFonts w:ascii="Times New Roman" w:hAnsi="Times New Roman" w:cs="Times New Roman"/>
              </w:rPr>
              <w:t>Построение наклонных линий, приёмы работы в CAD системе Компас график.</w:t>
            </w:r>
          </w:p>
          <w:p w14:paraId="3791831F" w14:textId="77777777" w:rsidR="002C4362" w:rsidRPr="00475FEB" w:rsidRDefault="002C4362" w:rsidP="0023658E">
            <w:pPr>
              <w:pStyle w:val="Standard"/>
              <w:tabs>
                <w:tab w:val="left" w:pos="5280"/>
              </w:tabs>
              <w:snapToGrid w:val="0"/>
              <w:rPr>
                <w:rFonts w:ascii="Times New Roman" w:hAnsi="Times New Roman" w:cs="Times New Roman"/>
              </w:rPr>
            </w:pPr>
            <w:r w:rsidRPr="00475FEB">
              <w:rPr>
                <w:rFonts w:ascii="Times New Roman" w:hAnsi="Times New Roman" w:cs="Times New Roman"/>
              </w:rPr>
              <w:t>Построение фасок, скруглений сопряжений.</w:t>
            </w:r>
          </w:p>
          <w:p w14:paraId="6460041E" w14:textId="77777777" w:rsidR="002C4362" w:rsidRPr="00475FEB" w:rsidRDefault="002C4362" w:rsidP="0023658E">
            <w:pPr>
              <w:pStyle w:val="Standard"/>
              <w:tabs>
                <w:tab w:val="left" w:pos="5280"/>
              </w:tabs>
              <w:snapToGrid w:val="0"/>
              <w:rPr>
                <w:rFonts w:ascii="Times New Roman" w:hAnsi="Times New Roman" w:cs="Times New Roman"/>
              </w:rPr>
            </w:pPr>
            <w:r w:rsidRPr="00475FEB">
              <w:rPr>
                <w:rFonts w:ascii="Times New Roman" w:hAnsi="Times New Roman" w:cs="Times New Roman"/>
              </w:rPr>
              <w:t>Построение проекций детали в CAD системе Компас график.</w:t>
            </w:r>
          </w:p>
          <w:p w14:paraId="528AD428" w14:textId="77777777" w:rsidR="002C4362" w:rsidRPr="00475FEB" w:rsidRDefault="002C4362" w:rsidP="0023658E">
            <w:pPr>
              <w:pStyle w:val="Standard"/>
              <w:tabs>
                <w:tab w:val="left" w:pos="5280"/>
              </w:tabs>
              <w:snapToGrid w:val="0"/>
              <w:rPr>
                <w:rFonts w:ascii="Times New Roman" w:hAnsi="Times New Roman" w:cs="Times New Roman"/>
              </w:rPr>
            </w:pPr>
            <w:r w:rsidRPr="00475FEB">
              <w:rPr>
                <w:rFonts w:ascii="Times New Roman" w:hAnsi="Times New Roman" w:cs="Times New Roman"/>
              </w:rPr>
              <w:t>Вычерчивание уклонов и конусностей.</w:t>
            </w:r>
          </w:p>
        </w:tc>
        <w:tc>
          <w:tcPr>
            <w:tcW w:w="171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2F9D388" w14:textId="77777777" w:rsidR="002C4362" w:rsidRPr="00475FEB" w:rsidRDefault="002C4362" w:rsidP="0023658E">
            <w:pPr>
              <w:spacing w:line="240" w:lineRule="auto"/>
              <w:rPr>
                <w:rFonts w:ascii="Times New Roman" w:hAnsi="Times New Roman"/>
              </w:rPr>
            </w:pP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4C972" w14:textId="77777777" w:rsidR="002C4362" w:rsidRPr="00475FEB" w:rsidRDefault="002C4362" w:rsidP="0023658E">
            <w:pPr>
              <w:pStyle w:val="Standard"/>
              <w:rPr>
                <w:rFonts w:ascii="Times New Roman" w:hAnsi="Times New Roman" w:cs="Times New Roman"/>
                <w:i/>
              </w:rPr>
            </w:pPr>
            <w:r w:rsidRPr="00475FEB">
              <w:rPr>
                <w:rFonts w:ascii="Times New Roman" w:hAnsi="Times New Roman" w:cs="Times New Roman"/>
                <w:i/>
              </w:rPr>
              <w:t>2</w:t>
            </w:r>
          </w:p>
        </w:tc>
      </w:tr>
      <w:tr w:rsidR="002C4362" w:rsidRPr="00475FEB" w14:paraId="70B6DD45"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A58C988"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382BB7"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Практические занятия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F1E5FF"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1</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F112B4D" w14:textId="77777777" w:rsidR="002C4362" w:rsidRPr="00475FEB" w:rsidRDefault="002C4362" w:rsidP="0023658E">
            <w:pPr>
              <w:pStyle w:val="Standard"/>
              <w:snapToGrid w:val="0"/>
              <w:rPr>
                <w:rFonts w:ascii="Times New Roman" w:hAnsi="Times New Roman" w:cs="Times New Roman"/>
                <w:i/>
              </w:rPr>
            </w:pPr>
          </w:p>
        </w:tc>
      </w:tr>
      <w:tr w:rsidR="002C4362" w:rsidRPr="00475FEB" w14:paraId="2D9030A5"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32539807"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FC170A"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Вычерчивание деталей с фасками, скруглениями, сопряжениями и касательными.</w:t>
            </w:r>
          </w:p>
          <w:p w14:paraId="210CB3F3"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Построение третьей проекции по двум заданным.</w:t>
            </w:r>
          </w:p>
          <w:p w14:paraId="7F603888"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Построение трёх проекций по аксонометрической проекции.</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65AFA5"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D1018B2" w14:textId="77777777" w:rsidR="002C4362" w:rsidRPr="00475FEB" w:rsidRDefault="002C4362" w:rsidP="0023658E">
            <w:pPr>
              <w:spacing w:line="240" w:lineRule="auto"/>
              <w:rPr>
                <w:rFonts w:ascii="Times New Roman" w:hAnsi="Times New Roman"/>
              </w:rPr>
            </w:pPr>
          </w:p>
        </w:tc>
      </w:tr>
      <w:tr w:rsidR="002C4362" w:rsidRPr="00475FEB" w14:paraId="649434BD"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FA6E477"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975764"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Лабораторные работы</w:t>
            </w: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00469C" w14:textId="77777777" w:rsidR="002C4362" w:rsidRPr="00475FEB" w:rsidRDefault="002C4362" w:rsidP="0023658E">
            <w:pPr>
              <w:pStyle w:val="Standard"/>
              <w:snapToGrid w:val="0"/>
              <w:rPr>
                <w:rFonts w:ascii="Times New Roman" w:hAnsi="Times New Roman" w:cs="Times New Roman"/>
                <w:i/>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3AA199C0" w14:textId="77777777" w:rsidR="002C4362" w:rsidRPr="00475FEB" w:rsidRDefault="002C4362" w:rsidP="0023658E">
            <w:pPr>
              <w:spacing w:line="240" w:lineRule="auto"/>
              <w:rPr>
                <w:rFonts w:ascii="Times New Roman" w:hAnsi="Times New Roman"/>
              </w:rPr>
            </w:pPr>
          </w:p>
        </w:tc>
      </w:tr>
      <w:tr w:rsidR="002C4362" w:rsidRPr="00475FEB" w14:paraId="779E0E9B"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4B81645" w14:textId="77777777" w:rsidR="002C4362" w:rsidRPr="00475FEB" w:rsidRDefault="002C4362" w:rsidP="0023658E">
            <w:pPr>
              <w:spacing w:line="240" w:lineRule="auto"/>
              <w:rPr>
                <w:rFonts w:ascii="Times New Roman" w:hAnsi="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453B2637"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Самостоятельная работа обучающихся</w:t>
            </w:r>
          </w:p>
        </w:tc>
        <w:tc>
          <w:tcPr>
            <w:tcW w:w="1714" w:type="dxa"/>
            <w:vMerge w:val="restart"/>
            <w:tcBorders>
              <w:left w:val="single" w:sz="4" w:space="0" w:color="000000"/>
              <w:bottom w:val="single" w:sz="4" w:space="0" w:color="000000"/>
            </w:tcBorders>
            <w:shd w:val="clear" w:color="auto" w:fill="auto"/>
            <w:tcMar>
              <w:top w:w="0" w:type="dxa"/>
              <w:left w:w="108" w:type="dxa"/>
              <w:bottom w:w="0" w:type="dxa"/>
              <w:right w:w="108" w:type="dxa"/>
            </w:tcMar>
          </w:tcPr>
          <w:p w14:paraId="0935DAF5"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2</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21DADB6" w14:textId="77777777" w:rsidR="002C4362" w:rsidRPr="00475FEB" w:rsidRDefault="002C4362" w:rsidP="0023658E">
            <w:pPr>
              <w:spacing w:line="240" w:lineRule="auto"/>
              <w:rPr>
                <w:rFonts w:ascii="Times New Roman" w:hAnsi="Times New Roman"/>
              </w:rPr>
            </w:pPr>
          </w:p>
        </w:tc>
      </w:tr>
      <w:tr w:rsidR="002C4362" w:rsidRPr="00475FEB" w14:paraId="29E08A70"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5A35B4E" w14:textId="77777777" w:rsidR="002C4362" w:rsidRPr="00475FEB" w:rsidRDefault="002C4362" w:rsidP="0023658E">
            <w:pPr>
              <w:spacing w:line="240" w:lineRule="auto"/>
              <w:rPr>
                <w:rFonts w:ascii="Times New Roman" w:hAnsi="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66F270B6"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Абсолютные и относительные координаты курсора, упражнение 1.06.</w:t>
            </w:r>
          </w:p>
          <w:p w14:paraId="7DDAEADA"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Использование глобальных и локальных привязок, упражнения 1.07...1.08.</w:t>
            </w:r>
          </w:p>
          <w:p w14:paraId="5270AD3F"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Использование клавиатурных привязок, упражнения 1.09...1.10.</w:t>
            </w:r>
          </w:p>
          <w:p w14:paraId="47B3340F" w14:textId="77777777" w:rsidR="002C4362" w:rsidRPr="00475FEB" w:rsidRDefault="002C4362" w:rsidP="0023658E">
            <w:pPr>
              <w:pStyle w:val="Standard"/>
              <w:snapToGrid w:val="0"/>
              <w:rPr>
                <w:rFonts w:ascii="Times New Roman" w:hAnsi="Times New Roman" w:cs="Times New Roman"/>
              </w:rPr>
            </w:pP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40E10C0D"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4981815" w14:textId="77777777" w:rsidR="002C4362" w:rsidRPr="00475FEB" w:rsidRDefault="002C4362" w:rsidP="0023658E">
            <w:pPr>
              <w:spacing w:line="240" w:lineRule="auto"/>
              <w:rPr>
                <w:rFonts w:ascii="Times New Roman" w:hAnsi="Times New Roman"/>
              </w:rPr>
            </w:pPr>
          </w:p>
        </w:tc>
      </w:tr>
      <w:tr w:rsidR="002C4362" w:rsidRPr="00475FEB" w14:paraId="5CA1BC32"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62BB5FE" w14:textId="77777777" w:rsidR="002C4362" w:rsidRPr="00475FEB" w:rsidRDefault="002C4362" w:rsidP="0023658E">
            <w:pPr>
              <w:spacing w:line="240" w:lineRule="auto"/>
              <w:rPr>
                <w:rFonts w:ascii="Times New Roman" w:hAnsi="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75F199CD"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Примерная тематика внеаудиторной самостоятельной работы:</w:t>
            </w: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50A64715"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1601C2FA" w14:textId="77777777" w:rsidR="002C4362" w:rsidRPr="00475FEB" w:rsidRDefault="002C4362" w:rsidP="0023658E">
            <w:pPr>
              <w:spacing w:line="240" w:lineRule="auto"/>
              <w:rPr>
                <w:rFonts w:ascii="Times New Roman" w:hAnsi="Times New Roman"/>
              </w:rPr>
            </w:pPr>
          </w:p>
        </w:tc>
      </w:tr>
      <w:tr w:rsidR="002C4362" w:rsidRPr="00475FEB" w14:paraId="02BE3E86"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3BDC007"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7C9BAA"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Ознакомление с полями ввода размеров и способами задания привязок.</w:t>
            </w: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046CC1C5"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B526374" w14:textId="77777777" w:rsidR="002C4362" w:rsidRPr="00475FEB" w:rsidRDefault="002C4362" w:rsidP="0023658E">
            <w:pPr>
              <w:spacing w:line="240" w:lineRule="auto"/>
              <w:rPr>
                <w:rFonts w:ascii="Times New Roman" w:hAnsi="Times New Roman"/>
              </w:rPr>
            </w:pPr>
          </w:p>
        </w:tc>
      </w:tr>
      <w:tr w:rsidR="002C4362" w:rsidRPr="00475FEB" w14:paraId="10161D70" w14:textId="77777777" w:rsidTr="0023658E">
        <w:trPr>
          <w:trHeight w:val="19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77144F0"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6E961D" w14:textId="77777777" w:rsidR="002C4362" w:rsidRPr="00475FEB" w:rsidRDefault="002C4362" w:rsidP="0023658E">
            <w:pPr>
              <w:pStyle w:val="Standard"/>
              <w:snapToGrid w:val="0"/>
              <w:rPr>
                <w:rFonts w:ascii="Times New Roman" w:hAnsi="Times New Roman" w:cs="Times New Roman"/>
              </w:rPr>
            </w:pPr>
          </w:p>
          <w:p w14:paraId="4081A8BB" w14:textId="77777777" w:rsidR="002C4362" w:rsidRPr="00475FEB" w:rsidRDefault="002C4362" w:rsidP="0023658E">
            <w:pPr>
              <w:pStyle w:val="Standard"/>
              <w:snapToGrid w:val="0"/>
              <w:rPr>
                <w:rFonts w:ascii="Times New Roman" w:hAnsi="Times New Roman" w:cs="Times New Roman"/>
              </w:rPr>
            </w:pPr>
          </w:p>
          <w:p w14:paraId="4932F1BD" w14:textId="77777777" w:rsidR="002C4362" w:rsidRPr="00475FEB" w:rsidRDefault="002C4362" w:rsidP="0023658E">
            <w:pPr>
              <w:pStyle w:val="Standard"/>
              <w:snapToGrid w:val="0"/>
              <w:rPr>
                <w:rFonts w:ascii="Times New Roman" w:hAnsi="Times New Roman" w:cs="Times New Roman"/>
              </w:rPr>
            </w:pPr>
          </w:p>
        </w:tc>
        <w:tc>
          <w:tcPr>
            <w:tcW w:w="1714" w:type="dxa"/>
            <w:vMerge/>
            <w:tcBorders>
              <w:left w:val="single" w:sz="4" w:space="0" w:color="000000"/>
              <w:bottom w:val="single" w:sz="4" w:space="0" w:color="000000"/>
            </w:tcBorders>
            <w:shd w:val="clear" w:color="auto" w:fill="auto"/>
            <w:tcMar>
              <w:top w:w="0" w:type="dxa"/>
              <w:left w:w="108" w:type="dxa"/>
              <w:bottom w:w="0" w:type="dxa"/>
              <w:right w:w="108" w:type="dxa"/>
            </w:tcMar>
          </w:tcPr>
          <w:p w14:paraId="4270B767"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938B8CA" w14:textId="77777777" w:rsidR="002C4362" w:rsidRPr="00475FEB" w:rsidRDefault="002C4362" w:rsidP="0023658E">
            <w:pPr>
              <w:spacing w:line="240" w:lineRule="auto"/>
              <w:rPr>
                <w:rFonts w:ascii="Times New Roman" w:hAnsi="Times New Roman"/>
              </w:rPr>
            </w:pPr>
          </w:p>
        </w:tc>
      </w:tr>
      <w:tr w:rsidR="002C4362" w:rsidRPr="00475FEB" w14:paraId="4906A875" w14:textId="77777777" w:rsidTr="0023658E">
        <w:trPr>
          <w:trHeight w:val="292"/>
        </w:trPr>
        <w:tc>
          <w:tcPr>
            <w:tcW w:w="265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B741580" w14:textId="77777777" w:rsidR="002C4362" w:rsidRPr="00475FEB" w:rsidRDefault="002C4362" w:rsidP="0023658E">
            <w:pPr>
              <w:pStyle w:val="Standard"/>
              <w:snapToGrid w:val="0"/>
              <w:rPr>
                <w:rFonts w:ascii="Times New Roman" w:hAnsi="Times New Roman" w:cs="Times New Roman"/>
                <w:b/>
              </w:rPr>
            </w:pPr>
          </w:p>
          <w:p w14:paraId="6F6991BC" w14:textId="77777777" w:rsidR="002C4362" w:rsidRPr="00475FEB" w:rsidRDefault="002C4362" w:rsidP="0023658E">
            <w:pPr>
              <w:pStyle w:val="Standard"/>
              <w:jc w:val="center"/>
              <w:rPr>
                <w:rFonts w:ascii="Times New Roman" w:hAnsi="Times New Roman" w:cs="Times New Roman"/>
                <w:b/>
              </w:rPr>
            </w:pPr>
            <w:r w:rsidRPr="00475FEB">
              <w:rPr>
                <w:rFonts w:ascii="Times New Roman" w:hAnsi="Times New Roman" w:cs="Times New Roman"/>
                <w:b/>
              </w:rPr>
              <w:t>Тема 3</w:t>
            </w:r>
          </w:p>
          <w:p w14:paraId="4008C904"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Машиностроительное черчение.</w:t>
            </w:r>
          </w:p>
          <w:p w14:paraId="2C1471B3" w14:textId="77777777" w:rsidR="002C4362" w:rsidRPr="00475FEB" w:rsidRDefault="002C4362" w:rsidP="0023658E">
            <w:pPr>
              <w:pStyle w:val="Standard"/>
              <w:jc w:val="center"/>
              <w:rPr>
                <w:rFonts w:ascii="Times New Roman" w:hAnsi="Times New Roman" w:cs="Times New Roman"/>
                <w:b/>
              </w:rPr>
            </w:pP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275AB24D"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Содержание учебного материала</w:t>
            </w:r>
          </w:p>
        </w:tc>
        <w:tc>
          <w:tcPr>
            <w:tcW w:w="171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5D76F861"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6</w:t>
            </w:r>
          </w:p>
        </w:tc>
        <w:tc>
          <w:tcPr>
            <w:tcW w:w="14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39B39" w14:textId="77777777" w:rsidR="002C4362" w:rsidRPr="00475FEB" w:rsidRDefault="002C4362" w:rsidP="0023658E">
            <w:pPr>
              <w:pStyle w:val="Standard"/>
              <w:rPr>
                <w:rFonts w:ascii="Times New Roman" w:hAnsi="Times New Roman" w:cs="Times New Roman"/>
                <w:i/>
              </w:rPr>
            </w:pPr>
            <w:r w:rsidRPr="00475FEB">
              <w:rPr>
                <w:rFonts w:ascii="Times New Roman" w:hAnsi="Times New Roman" w:cs="Times New Roman"/>
                <w:i/>
              </w:rPr>
              <w:t>2</w:t>
            </w:r>
          </w:p>
        </w:tc>
      </w:tr>
      <w:tr w:rsidR="002C4362" w:rsidRPr="00475FEB" w14:paraId="35DAE303" w14:textId="77777777" w:rsidTr="0023658E">
        <w:trPr>
          <w:trHeight w:val="519"/>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F7966AC"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tcMar>
              <w:top w:w="0" w:type="dxa"/>
              <w:left w:w="108" w:type="dxa"/>
              <w:bottom w:w="0" w:type="dxa"/>
              <w:right w:w="108" w:type="dxa"/>
            </w:tcMar>
          </w:tcPr>
          <w:p w14:paraId="0F64A9FB"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Разрезы простые, ломаные, ступенчатые.</w:t>
            </w:r>
          </w:p>
          <w:p w14:paraId="23D9BF54"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Простановка на чертежах размеров, предельных отклонений, шероховатостей.</w:t>
            </w:r>
          </w:p>
          <w:p w14:paraId="738DB561"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Простановка отклонений формы.</w:t>
            </w:r>
          </w:p>
        </w:tc>
        <w:tc>
          <w:tcPr>
            <w:tcW w:w="171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E744F77"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93A35" w14:textId="77777777" w:rsidR="002C4362" w:rsidRPr="00475FEB" w:rsidRDefault="002C4362" w:rsidP="0023658E">
            <w:pPr>
              <w:spacing w:line="240" w:lineRule="auto"/>
              <w:rPr>
                <w:rFonts w:ascii="Times New Roman" w:hAnsi="Times New Roman"/>
              </w:rPr>
            </w:pPr>
          </w:p>
        </w:tc>
      </w:tr>
      <w:tr w:rsidR="002C4362" w:rsidRPr="00475FEB" w14:paraId="36789892" w14:textId="77777777" w:rsidTr="0023658E">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2943C953"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8F49D3"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Практические занятия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0FE0DF"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4</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8328DD9" w14:textId="77777777" w:rsidR="002C4362" w:rsidRPr="00475FEB" w:rsidRDefault="002C4362" w:rsidP="0023658E">
            <w:pPr>
              <w:pStyle w:val="Standard"/>
              <w:snapToGrid w:val="0"/>
              <w:rPr>
                <w:rFonts w:ascii="Times New Roman" w:hAnsi="Times New Roman" w:cs="Times New Roman"/>
                <w:i/>
              </w:rPr>
            </w:pPr>
          </w:p>
        </w:tc>
      </w:tr>
      <w:tr w:rsidR="002C4362" w:rsidRPr="00475FEB" w14:paraId="0215D21F" w14:textId="77777777" w:rsidTr="0023658E">
        <w:trPr>
          <w:trHeight w:val="525"/>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B81F19B"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tcBorders>
            <w:shd w:val="clear" w:color="auto" w:fill="auto"/>
            <w:tcMar>
              <w:top w:w="0" w:type="dxa"/>
              <w:left w:w="108" w:type="dxa"/>
              <w:bottom w:w="0" w:type="dxa"/>
              <w:right w:w="108" w:type="dxa"/>
            </w:tcMar>
          </w:tcPr>
          <w:p w14:paraId="531E959C"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Вычерчивание деталей машиностроительного профиля с простановкой размеров, предельных отклонений, шероховатости, отклонений формы.</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5E5464"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8D86E8C" w14:textId="77777777" w:rsidR="002C4362" w:rsidRPr="00475FEB" w:rsidRDefault="002C4362" w:rsidP="0023658E">
            <w:pPr>
              <w:spacing w:line="240" w:lineRule="auto"/>
              <w:rPr>
                <w:rFonts w:ascii="Times New Roman" w:hAnsi="Times New Roman"/>
              </w:rPr>
            </w:pPr>
          </w:p>
        </w:tc>
      </w:tr>
      <w:tr w:rsidR="002C4362" w:rsidRPr="00475FEB" w14:paraId="4310ACA2" w14:textId="77777777" w:rsidTr="0023658E">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1A2A99E6" w14:textId="77777777" w:rsidR="002C4362" w:rsidRPr="00475FEB" w:rsidRDefault="002C4362" w:rsidP="0023658E">
            <w:pPr>
              <w:spacing w:line="240" w:lineRule="auto"/>
              <w:rPr>
                <w:rFonts w:ascii="Times New Roman" w:hAnsi="Times New Roman"/>
              </w:rPr>
            </w:pPr>
          </w:p>
        </w:tc>
        <w:tc>
          <w:tcPr>
            <w:tcW w:w="96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5ECD98"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Самостоятельная работа обучающихся</w:t>
            </w:r>
          </w:p>
        </w:tc>
        <w:tc>
          <w:tcPr>
            <w:tcW w:w="17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2242D"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2</w:t>
            </w: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43291D0" w14:textId="77777777" w:rsidR="002C4362" w:rsidRPr="00475FEB" w:rsidRDefault="002C4362" w:rsidP="0023658E">
            <w:pPr>
              <w:spacing w:line="240" w:lineRule="auto"/>
              <w:rPr>
                <w:rFonts w:ascii="Times New Roman" w:hAnsi="Times New Roman"/>
              </w:rPr>
            </w:pPr>
          </w:p>
        </w:tc>
      </w:tr>
      <w:tr w:rsidR="002C4362" w:rsidRPr="00475FEB" w14:paraId="5914A290" w14:textId="77777777" w:rsidTr="0023658E">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71BB950C" w14:textId="77777777" w:rsidR="002C4362" w:rsidRPr="00475FEB" w:rsidRDefault="002C4362" w:rsidP="0023658E">
            <w:pPr>
              <w:spacing w:line="240" w:lineRule="auto"/>
              <w:rPr>
                <w:rFonts w:ascii="Times New Roman" w:hAnsi="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4451D12A"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Вспомогательные построения, упражнения 2.06...2.08</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D21001"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2BC9E60" w14:textId="77777777" w:rsidR="002C4362" w:rsidRPr="00475FEB" w:rsidRDefault="002C4362" w:rsidP="0023658E">
            <w:pPr>
              <w:spacing w:line="240" w:lineRule="auto"/>
              <w:rPr>
                <w:rFonts w:ascii="Times New Roman" w:hAnsi="Times New Roman"/>
              </w:rPr>
            </w:pPr>
          </w:p>
        </w:tc>
      </w:tr>
      <w:tr w:rsidR="002C4362" w:rsidRPr="00475FEB" w14:paraId="7B8A769B" w14:textId="77777777" w:rsidTr="0023658E">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7AD586A" w14:textId="77777777" w:rsidR="002C4362" w:rsidRPr="00475FEB" w:rsidRDefault="002C4362" w:rsidP="0023658E">
            <w:pPr>
              <w:spacing w:line="240" w:lineRule="auto"/>
              <w:rPr>
                <w:rFonts w:ascii="Times New Roman" w:hAnsi="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202595C7" w14:textId="77777777" w:rsidR="002C4362" w:rsidRPr="00475FEB" w:rsidRDefault="002C4362" w:rsidP="0023658E">
            <w:pPr>
              <w:pStyle w:val="Standard"/>
              <w:snapToGrid w:val="0"/>
              <w:rPr>
                <w:rFonts w:ascii="Times New Roman" w:hAnsi="Times New Roman" w:cs="Times New Roman"/>
                <w:b/>
              </w:rPr>
            </w:pPr>
            <w:r w:rsidRPr="00475FEB">
              <w:rPr>
                <w:rFonts w:ascii="Times New Roman" w:hAnsi="Times New Roman" w:cs="Times New Roman"/>
                <w:b/>
              </w:rPr>
              <w:t>Примерная тематика внеаудиторной самостоятельной работы:</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EFC0C4"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4C3185C" w14:textId="77777777" w:rsidR="002C4362" w:rsidRPr="00475FEB" w:rsidRDefault="002C4362" w:rsidP="0023658E">
            <w:pPr>
              <w:spacing w:line="240" w:lineRule="auto"/>
              <w:rPr>
                <w:rFonts w:ascii="Times New Roman" w:hAnsi="Times New Roman"/>
              </w:rPr>
            </w:pPr>
          </w:p>
        </w:tc>
      </w:tr>
      <w:tr w:rsidR="002C4362" w:rsidRPr="00475FEB" w14:paraId="1F1B5B17" w14:textId="77777777" w:rsidTr="0023658E">
        <w:trPr>
          <w:trHeight w:val="300"/>
        </w:trPr>
        <w:tc>
          <w:tcPr>
            <w:tcW w:w="2659"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09F51BD0" w14:textId="77777777" w:rsidR="002C4362" w:rsidRPr="00475FEB" w:rsidRDefault="002C4362" w:rsidP="0023658E">
            <w:pPr>
              <w:spacing w:line="240" w:lineRule="auto"/>
              <w:rPr>
                <w:rFonts w:ascii="Times New Roman" w:hAnsi="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1B38A5A6"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Знакомство с основными приёмами работы с графическими объектами</w:t>
            </w:r>
          </w:p>
        </w:tc>
        <w:tc>
          <w:tcPr>
            <w:tcW w:w="17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3795C9" w14:textId="77777777" w:rsidR="002C4362" w:rsidRPr="00475FEB" w:rsidRDefault="002C4362" w:rsidP="0023658E">
            <w:pPr>
              <w:spacing w:line="240" w:lineRule="auto"/>
              <w:rPr>
                <w:rFonts w:ascii="Times New Roman" w:hAnsi="Times New Roman"/>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5A7A40F8" w14:textId="77777777" w:rsidR="002C4362" w:rsidRPr="00475FEB" w:rsidRDefault="002C4362" w:rsidP="0023658E">
            <w:pPr>
              <w:spacing w:line="240" w:lineRule="auto"/>
              <w:rPr>
                <w:rFonts w:ascii="Times New Roman" w:hAnsi="Times New Roman"/>
              </w:rPr>
            </w:pPr>
          </w:p>
        </w:tc>
      </w:tr>
      <w:tr w:rsidR="002C4362" w:rsidRPr="00475FEB" w14:paraId="32842A76" w14:textId="77777777" w:rsidTr="0023658E">
        <w:trPr>
          <w:trHeight w:val="195"/>
        </w:trPr>
        <w:tc>
          <w:tcPr>
            <w:tcW w:w="2659" w:type="dxa"/>
            <w:tcBorders>
              <w:left w:val="single" w:sz="4" w:space="0" w:color="000000"/>
              <w:bottom w:val="single" w:sz="4" w:space="0" w:color="000000"/>
            </w:tcBorders>
            <w:tcMar>
              <w:top w:w="0" w:type="dxa"/>
              <w:left w:w="108" w:type="dxa"/>
              <w:bottom w:w="0" w:type="dxa"/>
              <w:right w:w="108" w:type="dxa"/>
            </w:tcMar>
          </w:tcPr>
          <w:p w14:paraId="77823188" w14:textId="77777777" w:rsidR="002C4362" w:rsidRPr="00475FEB" w:rsidRDefault="002C4362" w:rsidP="0023658E">
            <w:pPr>
              <w:pStyle w:val="Standard"/>
              <w:rPr>
                <w:rFonts w:ascii="Times New Roman" w:hAnsi="Times New Roman" w:cs="Times New Roman"/>
              </w:rPr>
            </w:pPr>
          </w:p>
        </w:tc>
        <w:tc>
          <w:tcPr>
            <w:tcW w:w="9626" w:type="dxa"/>
            <w:tcBorders>
              <w:left w:val="single" w:sz="4" w:space="0" w:color="000000"/>
              <w:bottom w:val="single" w:sz="4" w:space="0" w:color="000000"/>
            </w:tcBorders>
            <w:shd w:val="clear" w:color="auto" w:fill="auto"/>
            <w:tcMar>
              <w:top w:w="0" w:type="dxa"/>
              <w:left w:w="108" w:type="dxa"/>
              <w:bottom w:w="0" w:type="dxa"/>
              <w:right w:w="108" w:type="dxa"/>
            </w:tcMar>
          </w:tcPr>
          <w:p w14:paraId="58B326BD" w14:textId="77777777" w:rsidR="002C4362" w:rsidRPr="00475FEB" w:rsidRDefault="002C4362" w:rsidP="0023658E">
            <w:pPr>
              <w:pStyle w:val="Standard"/>
              <w:rPr>
                <w:rFonts w:ascii="Times New Roman" w:hAnsi="Times New Roman" w:cs="Times New Roman"/>
                <w:b/>
                <w:bCs/>
              </w:rPr>
            </w:pPr>
            <w:r w:rsidRPr="00475FEB">
              <w:rPr>
                <w:rFonts w:ascii="Times New Roman" w:hAnsi="Times New Roman" w:cs="Times New Roman"/>
                <w:b/>
                <w:bCs/>
              </w:rPr>
              <w:t>Контрольная работа:</w:t>
            </w:r>
          </w:p>
          <w:p w14:paraId="6BE21612" w14:textId="77777777" w:rsidR="002C4362" w:rsidRPr="00475FEB" w:rsidRDefault="002C4362" w:rsidP="0023658E">
            <w:pPr>
              <w:pStyle w:val="Standard"/>
              <w:snapToGrid w:val="0"/>
              <w:rPr>
                <w:rFonts w:ascii="Times New Roman" w:hAnsi="Times New Roman" w:cs="Times New Roman"/>
              </w:rPr>
            </w:pPr>
            <w:r w:rsidRPr="00475FEB">
              <w:rPr>
                <w:rFonts w:ascii="Times New Roman" w:hAnsi="Times New Roman" w:cs="Times New Roman"/>
              </w:rPr>
              <w:t>Вычерчивание деталей с разрезами и простановкой размеров и допускаемых отклонений..</w:t>
            </w:r>
          </w:p>
        </w:tc>
        <w:tc>
          <w:tcPr>
            <w:tcW w:w="1714" w:type="dxa"/>
            <w:tcBorders>
              <w:left w:val="single" w:sz="4" w:space="0" w:color="000000"/>
              <w:bottom w:val="single" w:sz="4" w:space="0" w:color="000000"/>
            </w:tcBorders>
            <w:shd w:val="clear" w:color="auto" w:fill="auto"/>
            <w:tcMar>
              <w:top w:w="0" w:type="dxa"/>
              <w:left w:w="108" w:type="dxa"/>
              <w:bottom w:w="0" w:type="dxa"/>
              <w:right w:w="108" w:type="dxa"/>
            </w:tcMar>
          </w:tcPr>
          <w:p w14:paraId="5B75A294" w14:textId="77777777" w:rsidR="002C4362" w:rsidRPr="00475FEB" w:rsidRDefault="002C4362" w:rsidP="0023658E">
            <w:pPr>
              <w:pStyle w:val="Standard"/>
              <w:snapToGrid w:val="0"/>
              <w:rPr>
                <w:rFonts w:ascii="Times New Roman" w:hAnsi="Times New Roman" w:cs="Times New Roman"/>
                <w:i/>
              </w:rPr>
            </w:pPr>
            <w:r w:rsidRPr="00475FEB">
              <w:rPr>
                <w:rFonts w:ascii="Times New Roman" w:hAnsi="Times New Roman" w:cs="Times New Roman"/>
                <w:i/>
              </w:rPr>
              <w:t>2</w:t>
            </w:r>
          </w:p>
        </w:tc>
        <w:tc>
          <w:tcPr>
            <w:tcW w:w="1406" w:type="dxa"/>
            <w:tcBorders>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AEAF34A" w14:textId="77777777" w:rsidR="002C4362" w:rsidRPr="00475FEB" w:rsidRDefault="002C4362" w:rsidP="0023658E">
            <w:pPr>
              <w:pStyle w:val="Standard"/>
              <w:rPr>
                <w:rFonts w:ascii="Times New Roman" w:hAnsi="Times New Roman" w:cs="Times New Roman"/>
              </w:rPr>
            </w:pPr>
            <w:r w:rsidRPr="00475FEB">
              <w:rPr>
                <w:rFonts w:ascii="Times New Roman" w:hAnsi="Times New Roman" w:cs="Times New Roman"/>
              </w:rPr>
              <w:t>2</w:t>
            </w:r>
          </w:p>
        </w:tc>
      </w:tr>
      <w:tr w:rsidR="002C4362" w:rsidRPr="00475FEB" w14:paraId="271C536C" w14:textId="77777777" w:rsidTr="0023658E">
        <w:trPr>
          <w:trHeight w:val="195"/>
        </w:trPr>
        <w:tc>
          <w:tcPr>
            <w:tcW w:w="122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5DBCC6" w14:textId="77777777" w:rsidR="002C4362" w:rsidRPr="00475FEB" w:rsidRDefault="002C4362" w:rsidP="0023658E">
            <w:pPr>
              <w:pStyle w:val="Standard"/>
              <w:snapToGrid w:val="0"/>
              <w:rPr>
                <w:rFonts w:ascii="Times New Roman" w:hAnsi="Times New Roman" w:cs="Times New Roman"/>
                <w:b/>
              </w:rPr>
            </w:pP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1FAB7C" w14:textId="77777777" w:rsidR="002C4362" w:rsidRPr="00475FEB" w:rsidRDefault="002C4362" w:rsidP="0023658E">
            <w:pPr>
              <w:pStyle w:val="Standard"/>
              <w:snapToGrid w:val="0"/>
              <w:rPr>
                <w:rFonts w:ascii="Times New Roman" w:hAnsi="Times New Roman" w:cs="Times New Roman"/>
                <w:i/>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0026652" w14:textId="77777777" w:rsidR="002C4362" w:rsidRPr="00475FEB" w:rsidRDefault="002C4362" w:rsidP="0023658E">
            <w:pPr>
              <w:pStyle w:val="Standard"/>
              <w:snapToGrid w:val="0"/>
              <w:rPr>
                <w:rFonts w:ascii="Times New Roman" w:hAnsi="Times New Roman" w:cs="Times New Roman"/>
                <w:i/>
              </w:rPr>
            </w:pPr>
          </w:p>
        </w:tc>
      </w:tr>
      <w:tr w:rsidR="002C4362" w:rsidRPr="00475FEB" w14:paraId="36E4A5F6" w14:textId="77777777" w:rsidTr="0023658E">
        <w:trPr>
          <w:trHeight w:val="195"/>
        </w:trPr>
        <w:tc>
          <w:tcPr>
            <w:tcW w:w="122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B924FD" w14:textId="77777777" w:rsidR="002C4362" w:rsidRPr="00475FEB" w:rsidRDefault="002C4362" w:rsidP="0023658E">
            <w:pPr>
              <w:pStyle w:val="Standard"/>
              <w:snapToGrid w:val="0"/>
              <w:rPr>
                <w:rFonts w:ascii="Times New Roman" w:hAnsi="Times New Roman" w:cs="Times New Roman"/>
              </w:rPr>
            </w:pP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CCADB7" w14:textId="77777777" w:rsidR="002C4362" w:rsidRPr="00475FEB" w:rsidRDefault="002C4362" w:rsidP="0023658E">
            <w:pPr>
              <w:pStyle w:val="Standard"/>
              <w:snapToGrid w:val="0"/>
              <w:rPr>
                <w:rFonts w:ascii="Times New Roman" w:hAnsi="Times New Roman" w:cs="Times New Roman"/>
                <w:i/>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0311AF9" w14:textId="77777777" w:rsidR="002C4362" w:rsidRPr="00475FEB" w:rsidRDefault="002C4362" w:rsidP="0023658E">
            <w:pPr>
              <w:spacing w:line="240" w:lineRule="auto"/>
              <w:rPr>
                <w:rFonts w:ascii="Times New Roman" w:hAnsi="Times New Roman"/>
              </w:rPr>
            </w:pPr>
          </w:p>
        </w:tc>
      </w:tr>
      <w:tr w:rsidR="002C4362" w:rsidRPr="00475FEB" w14:paraId="126CC317" w14:textId="77777777" w:rsidTr="0023658E">
        <w:trPr>
          <w:trHeight w:val="195"/>
        </w:trPr>
        <w:tc>
          <w:tcPr>
            <w:tcW w:w="1228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BFB098" w14:textId="77777777" w:rsidR="002C4362" w:rsidRPr="00475FEB" w:rsidRDefault="002C4362" w:rsidP="0023658E">
            <w:pPr>
              <w:pStyle w:val="Standard"/>
              <w:snapToGrid w:val="0"/>
              <w:jc w:val="right"/>
              <w:rPr>
                <w:rFonts w:ascii="Times New Roman" w:hAnsi="Times New Roman" w:cs="Times New Roman"/>
                <w:b/>
                <w:lang w:val="en-US"/>
              </w:rPr>
            </w:pPr>
            <w:r w:rsidRPr="00475FEB">
              <w:rPr>
                <w:rFonts w:ascii="Times New Roman" w:hAnsi="Times New Roman" w:cs="Times New Roman"/>
                <w:b/>
                <w:lang w:val="en-US"/>
              </w:rPr>
              <w:t>Всего</w:t>
            </w:r>
          </w:p>
        </w:tc>
        <w:tc>
          <w:tcPr>
            <w:tcW w:w="1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E6BC71" w14:textId="77777777" w:rsidR="002C4362" w:rsidRPr="00475FEB" w:rsidRDefault="002C4362" w:rsidP="0023658E">
            <w:pPr>
              <w:pStyle w:val="Standard"/>
              <w:snapToGrid w:val="0"/>
              <w:jc w:val="center"/>
              <w:rPr>
                <w:rFonts w:ascii="Times New Roman" w:hAnsi="Times New Roman" w:cs="Times New Roman"/>
                <w:b/>
                <w:bCs/>
                <w:i/>
              </w:rPr>
            </w:pPr>
            <w:r w:rsidRPr="00475FEB">
              <w:rPr>
                <w:rFonts w:ascii="Times New Roman" w:hAnsi="Times New Roman" w:cs="Times New Roman"/>
                <w:b/>
                <w:bCs/>
                <w:i/>
              </w:rPr>
              <w:t>46</w:t>
            </w:r>
          </w:p>
        </w:tc>
        <w:tc>
          <w:tcPr>
            <w:tcW w:w="140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0ED81365" w14:textId="77777777" w:rsidR="002C4362" w:rsidRPr="00475FEB" w:rsidRDefault="002C4362" w:rsidP="0023658E">
            <w:pPr>
              <w:pStyle w:val="Standard"/>
              <w:snapToGrid w:val="0"/>
              <w:rPr>
                <w:rFonts w:ascii="Times New Roman" w:hAnsi="Times New Roman" w:cs="Times New Roman"/>
                <w:i/>
              </w:rPr>
            </w:pPr>
          </w:p>
        </w:tc>
      </w:tr>
    </w:tbl>
    <w:p w14:paraId="71850213" w14:textId="77777777" w:rsidR="002C4362" w:rsidRPr="00475FEB" w:rsidRDefault="002C4362" w:rsidP="002C4362">
      <w:pPr>
        <w:pStyle w:val="Standard"/>
        <w:rPr>
          <w:rFonts w:ascii="Times New Roman" w:hAnsi="Times New Roman" w:cs="Times New Roman"/>
          <w:i/>
        </w:rPr>
      </w:pPr>
    </w:p>
    <w:p w14:paraId="16AD8000" w14:textId="77777777" w:rsidR="002C4362" w:rsidRPr="00475FEB" w:rsidRDefault="002C4362" w:rsidP="002C4362">
      <w:pPr>
        <w:pStyle w:val="Standard"/>
        <w:rPr>
          <w:rFonts w:ascii="Times New Roman" w:hAnsi="Times New Roman" w:cs="Times New Roman"/>
          <w:i/>
        </w:rPr>
      </w:pPr>
    </w:p>
    <w:p w14:paraId="1914457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rPr>
        <w:t>1. – ознакомительный (узнавание ранее изученных объектов, свойств);</w:t>
      </w:r>
    </w:p>
    <w:p w14:paraId="39B981F4"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rPr>
        <w:t>2. – репродуктивный (выполнение деятельности по образцу, инструкции или под руководством)</w:t>
      </w:r>
    </w:p>
    <w:p w14:paraId="1CBB4F6D"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sectPr w:rsidR="002C4362" w:rsidRPr="00475FEB">
          <w:headerReference w:type="default" r:id="rId131"/>
          <w:footerReference w:type="default" r:id="rId132"/>
          <w:pgSz w:w="16838" w:h="11906" w:orient="landscape"/>
          <w:pgMar w:top="851" w:right="1134" w:bottom="851" w:left="992" w:header="720" w:footer="720" w:gutter="0"/>
          <w:cols w:space="720"/>
        </w:sectPr>
      </w:pPr>
      <w:r w:rsidRPr="00475FEB">
        <w:rPr>
          <w:rFonts w:ascii="Times New Roman" w:hAnsi="Times New Roman" w:cs="Times New Roman"/>
        </w:rPr>
        <w:t>3. – продуктивный (планирование и самостоятельное выполнение деятельности, решение проблемных задач)</w:t>
      </w:r>
    </w:p>
    <w:p w14:paraId="58E2BDA5"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3. условия реализации программы дисциплины</w:t>
      </w:r>
    </w:p>
    <w:p w14:paraId="0D9253DD" w14:textId="77777777" w:rsidR="002C4362" w:rsidRPr="00475FEB" w:rsidRDefault="002C4362" w:rsidP="002C4362">
      <w:pPr>
        <w:pStyle w:val="a7"/>
        <w:spacing w:line="240" w:lineRule="auto"/>
        <w:rPr>
          <w:rFonts w:ascii="Times New Roman" w:hAnsi="Times New Roman"/>
        </w:rPr>
      </w:pPr>
    </w:p>
    <w:p w14:paraId="41A7EE7F"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b/>
          <w:bCs/>
          <w:sz w:val="28"/>
          <w:szCs w:val="28"/>
        </w:rPr>
        <w:t>3.1. Требования к минимальному материально-техническому обеспечению</w:t>
      </w:r>
    </w:p>
    <w:p w14:paraId="6275543A"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b/>
          <w:bCs/>
          <w:sz w:val="28"/>
          <w:szCs w:val="28"/>
        </w:rPr>
        <w:t>Оборудование учебного кабинета</w:t>
      </w:r>
      <w:r w:rsidRPr="00475FEB">
        <w:rPr>
          <w:rFonts w:ascii="Times New Roman" w:hAnsi="Times New Roman" w:cs="Times New Roman"/>
          <w:bCs/>
          <w:sz w:val="28"/>
          <w:szCs w:val="28"/>
        </w:rPr>
        <w:t>:</w:t>
      </w:r>
    </w:p>
    <w:p w14:paraId="4A2D29F5"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посадочные места по количеству обучающихся;</w:t>
      </w:r>
    </w:p>
    <w:p w14:paraId="41AF83A1"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рабочее место преподавателя;</w:t>
      </w:r>
    </w:p>
    <w:p w14:paraId="05599959"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ФГОС по специальности;</w:t>
      </w:r>
    </w:p>
    <w:p w14:paraId="595CA759"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комплект нормативно – правовой документации по реализации ФГОС СПО;</w:t>
      </w:r>
    </w:p>
    <w:p w14:paraId="528CEE21"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программное обеспечение Компас-график;</w:t>
      </w:r>
    </w:p>
    <w:p w14:paraId="039837F1"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упражнения, входящие в комплект программного обеспечения;</w:t>
      </w:r>
    </w:p>
    <w:p w14:paraId="01A6C4C3"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комплект чертежей деталей для практической и самостоятельной работы;</w:t>
      </w:r>
    </w:p>
    <w:p w14:paraId="75D726C2"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комплект учебно-методической документации;</w:t>
      </w:r>
    </w:p>
    <w:p w14:paraId="59F6C9FA" w14:textId="77777777" w:rsidR="002C4362" w:rsidRPr="00475FEB" w:rsidRDefault="002C4362" w:rsidP="002C4362">
      <w:pPr>
        <w:pStyle w:val="Standard"/>
        <w:widowControl/>
        <w:numPr>
          <w:ilvl w:val="0"/>
          <w:numId w:val="2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методические  рекомендации, пособия, разработки и т.д.</w:t>
      </w:r>
    </w:p>
    <w:p w14:paraId="6BAF579B"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p>
    <w:p w14:paraId="40C0C2B4"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rPr>
      </w:pPr>
      <w:r w:rsidRPr="00475FEB">
        <w:rPr>
          <w:rFonts w:ascii="Times New Roman" w:hAnsi="Times New Roman" w:cs="Times New Roman"/>
          <w:b/>
          <w:bCs/>
          <w:sz w:val="28"/>
          <w:szCs w:val="28"/>
        </w:rPr>
        <w:t>Технические средства обучения:</w:t>
      </w:r>
    </w:p>
    <w:p w14:paraId="3DFA54B9" w14:textId="77777777" w:rsidR="002C4362" w:rsidRPr="00475FEB" w:rsidRDefault="002C4362" w:rsidP="002C4362">
      <w:pPr>
        <w:pStyle w:val="Standard"/>
        <w:widowControl/>
        <w:numPr>
          <w:ilvl w:val="0"/>
          <w:numId w:val="2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компьютеры с лицензионными программным обеспечением;</w:t>
      </w:r>
    </w:p>
    <w:p w14:paraId="4791152C" w14:textId="77777777" w:rsidR="002C4362" w:rsidRPr="00475FEB" w:rsidRDefault="002C4362" w:rsidP="002C4362">
      <w:pPr>
        <w:pStyle w:val="Standard"/>
        <w:widowControl/>
        <w:numPr>
          <w:ilvl w:val="0"/>
          <w:numId w:val="2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программное обеспечение общего и профессионального назначения;</w:t>
      </w:r>
    </w:p>
    <w:p w14:paraId="23E61C44" w14:textId="77777777" w:rsidR="002C4362" w:rsidRPr="00475FEB" w:rsidRDefault="002C4362" w:rsidP="002C4362">
      <w:pPr>
        <w:pStyle w:val="Standard"/>
        <w:widowControl/>
        <w:numPr>
          <w:ilvl w:val="0"/>
          <w:numId w:val="2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475FEB">
        <w:rPr>
          <w:rFonts w:ascii="Times New Roman" w:hAnsi="Times New Roman" w:cs="Times New Roman"/>
          <w:bCs/>
          <w:sz w:val="28"/>
          <w:szCs w:val="28"/>
        </w:rPr>
        <w:t>принтер, сканер, плоттер и мультимедиапроектор;</w:t>
      </w:r>
    </w:p>
    <w:p w14:paraId="4DD72A07"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p>
    <w:p w14:paraId="527439C4"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475FEB">
        <w:rPr>
          <w:rFonts w:ascii="Times New Roman" w:hAnsi="Times New Roman" w:cs="Times New Roman"/>
          <w:b/>
          <w:sz w:val="28"/>
          <w:szCs w:val="28"/>
        </w:rPr>
        <w:t>3.2. Информационное обеспечение обучения</w:t>
      </w:r>
    </w:p>
    <w:p w14:paraId="4FD8EB45"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bCs/>
          <w:sz w:val="28"/>
          <w:szCs w:val="28"/>
          <w:u w:val="single"/>
        </w:rPr>
        <w:t>Основные источники</w:t>
      </w:r>
      <w:r w:rsidRPr="00475FEB">
        <w:rPr>
          <w:rFonts w:ascii="Times New Roman" w:hAnsi="Times New Roman" w:cs="Times New Roman"/>
          <w:bCs/>
          <w:sz w:val="28"/>
          <w:szCs w:val="28"/>
        </w:rPr>
        <w:t>:</w:t>
      </w:r>
    </w:p>
    <w:p w14:paraId="4FC69274"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rPr>
      </w:pPr>
      <w:r w:rsidRPr="00475FEB">
        <w:rPr>
          <w:rFonts w:ascii="Times New Roman" w:hAnsi="Times New Roman" w:cs="Times New Roman"/>
          <w:b/>
          <w:bCs/>
          <w:sz w:val="28"/>
          <w:szCs w:val="28"/>
        </w:rPr>
        <w:t>Учебники</w:t>
      </w:r>
    </w:p>
    <w:p w14:paraId="0FED448F"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75FEB">
        <w:rPr>
          <w:rFonts w:ascii="Times New Roman" w:hAnsi="Times New Roman" w:cs="Times New Roman"/>
          <w:sz w:val="28"/>
          <w:szCs w:val="28"/>
        </w:rPr>
        <w:t>1. В.Н. Аверин. Компьютерная инженерная графика. 2015 г.</w:t>
      </w:r>
    </w:p>
    <w:p w14:paraId="1C6BE251"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75FEB">
        <w:rPr>
          <w:rFonts w:ascii="Times New Roman" w:hAnsi="Times New Roman" w:cs="Times New Roman"/>
          <w:sz w:val="28"/>
          <w:szCs w:val="28"/>
        </w:rPr>
        <w:t>2. Руководство пользователя программой «Компас-график».</w:t>
      </w:r>
    </w:p>
    <w:p w14:paraId="71D5F20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75FEB">
        <w:rPr>
          <w:rFonts w:ascii="Times New Roman" w:hAnsi="Times New Roman" w:cs="Times New Roman"/>
          <w:sz w:val="28"/>
          <w:szCs w:val="28"/>
        </w:rPr>
        <w:t>3. https://dispace.edu.nstu.ru/didesk/course/show/7639/</w:t>
      </w:r>
    </w:p>
    <w:p w14:paraId="37B2BDA7"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475FEB">
        <w:rPr>
          <w:rFonts w:ascii="Times New Roman" w:hAnsi="Times New Roman" w:cs="Times New Roman"/>
          <w:b/>
          <w:sz w:val="28"/>
          <w:szCs w:val="28"/>
        </w:rPr>
        <w:t>Справочная  и нормативная литература:</w:t>
      </w:r>
    </w:p>
    <w:p w14:paraId="5F2271AE"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475FEB">
        <w:rPr>
          <w:rFonts w:ascii="Times New Roman" w:hAnsi="Times New Roman" w:cs="Times New Roman"/>
          <w:bCs/>
          <w:sz w:val="28"/>
          <w:szCs w:val="28"/>
        </w:rPr>
        <w:t>1.ВА Федоренко, АИ Шошин   «Справочник по машиностроительному черчению»</w:t>
      </w:r>
    </w:p>
    <w:p w14:paraId="476FFB06" w14:textId="77777777" w:rsidR="002C4362" w:rsidRPr="00475FEB" w:rsidRDefault="002C4362" w:rsidP="002C4362">
      <w:pPr>
        <w:pStyle w:val="a7"/>
        <w:tabs>
          <w:tab w:val="left" w:pos="1636"/>
          <w:tab w:val="left" w:pos="2552"/>
          <w:tab w:val="left" w:pos="3468"/>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pacing w:line="240" w:lineRule="auto"/>
        <w:rPr>
          <w:rFonts w:ascii="Times New Roman" w:hAnsi="Times New Roman"/>
          <w:bCs/>
          <w:sz w:val="28"/>
          <w:szCs w:val="28"/>
        </w:rPr>
      </w:pPr>
    </w:p>
    <w:p w14:paraId="2DFDF4B7" w14:textId="77777777" w:rsidR="002C4362" w:rsidRPr="00475FEB" w:rsidRDefault="002C4362" w:rsidP="002C4362">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spacing w:after="280"/>
        <w:ind w:left="-57"/>
        <w:jc w:val="both"/>
        <w:rPr>
          <w:rFonts w:ascii="Times New Roman" w:hAnsi="Times New Roman" w:cs="Times New Roman"/>
        </w:rPr>
      </w:pPr>
      <w:r w:rsidRPr="00475FEB">
        <w:rPr>
          <w:rFonts w:ascii="Times New Roman" w:hAnsi="Times New Roman" w:cs="Times New Roman"/>
          <w:b/>
          <w:bCs/>
          <w:color w:val="000000"/>
          <w:sz w:val="28"/>
          <w:szCs w:val="28"/>
        </w:rPr>
        <w:t>Отечественные журналы</w:t>
      </w:r>
      <w:r w:rsidRPr="00475FEB">
        <w:rPr>
          <w:rFonts w:ascii="Times New Roman" w:hAnsi="Times New Roman" w:cs="Times New Roman"/>
          <w:bCs/>
          <w:color w:val="000000"/>
          <w:sz w:val="28"/>
          <w:szCs w:val="28"/>
        </w:rPr>
        <w:t>:</w:t>
      </w:r>
    </w:p>
    <w:p w14:paraId="02A1DAAA" w14:textId="77777777" w:rsidR="002C4362" w:rsidRPr="00475FEB" w:rsidRDefault="002C4362" w:rsidP="002C4362">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rFonts w:ascii="Times New Roman" w:hAnsi="Times New Roman" w:cs="Times New Roman"/>
          <w:bCs/>
          <w:color w:val="000000"/>
          <w:sz w:val="28"/>
          <w:szCs w:val="28"/>
        </w:rPr>
      </w:pPr>
      <w:r w:rsidRPr="00475FEB">
        <w:rPr>
          <w:rFonts w:ascii="Times New Roman" w:hAnsi="Times New Roman" w:cs="Times New Roman"/>
          <w:bCs/>
          <w:color w:val="000000"/>
          <w:sz w:val="28"/>
          <w:szCs w:val="28"/>
        </w:rPr>
        <w:t>Технология машиностроения.</w:t>
      </w:r>
    </w:p>
    <w:p w14:paraId="164E587E" w14:textId="77777777" w:rsidR="002C4362" w:rsidRPr="00475FEB" w:rsidRDefault="002C4362" w:rsidP="002C4362">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rFonts w:ascii="Times New Roman" w:hAnsi="Times New Roman" w:cs="Times New Roman"/>
          <w:bCs/>
          <w:color w:val="000000"/>
          <w:sz w:val="28"/>
          <w:szCs w:val="28"/>
        </w:rPr>
      </w:pPr>
      <w:r w:rsidRPr="00475FEB">
        <w:rPr>
          <w:rFonts w:ascii="Times New Roman" w:hAnsi="Times New Roman" w:cs="Times New Roman"/>
          <w:bCs/>
          <w:color w:val="000000"/>
          <w:sz w:val="28"/>
          <w:szCs w:val="28"/>
        </w:rPr>
        <w:t>Машиностроитель.</w:t>
      </w:r>
    </w:p>
    <w:p w14:paraId="56A59E1C" w14:textId="77777777" w:rsidR="002C4362" w:rsidRPr="00475FEB" w:rsidRDefault="002C4362" w:rsidP="002C4362">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rFonts w:ascii="Times New Roman" w:hAnsi="Times New Roman" w:cs="Times New Roman"/>
          <w:bCs/>
          <w:color w:val="000000"/>
          <w:sz w:val="28"/>
          <w:szCs w:val="28"/>
        </w:rPr>
      </w:pPr>
      <w:r w:rsidRPr="00475FEB">
        <w:rPr>
          <w:rFonts w:ascii="Times New Roman" w:hAnsi="Times New Roman" w:cs="Times New Roman"/>
          <w:bCs/>
          <w:color w:val="000000"/>
          <w:sz w:val="28"/>
          <w:szCs w:val="28"/>
        </w:rPr>
        <w:t>Инструмент. Технология. Оборудование.</w:t>
      </w:r>
    </w:p>
    <w:p w14:paraId="2AAF7BD4" w14:textId="77777777" w:rsidR="002C4362" w:rsidRPr="00475FEB" w:rsidRDefault="002C4362" w:rsidP="002C4362">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rFonts w:ascii="Times New Roman" w:hAnsi="Times New Roman" w:cs="Times New Roman"/>
          <w:b/>
          <w:bCs/>
          <w:color w:val="000000"/>
          <w:sz w:val="28"/>
          <w:szCs w:val="28"/>
        </w:rPr>
      </w:pPr>
    </w:p>
    <w:p w14:paraId="292E3DD2" w14:textId="77777777" w:rsidR="002C4362" w:rsidRPr="00475FEB" w:rsidRDefault="002C4362" w:rsidP="002C4362">
      <w:pPr>
        <w:pStyle w:val="Standard"/>
        <w:tabs>
          <w:tab w:val="left" w:pos="859"/>
          <w:tab w:val="left" w:pos="1775"/>
          <w:tab w:val="left" w:pos="2691"/>
          <w:tab w:val="left" w:pos="3607"/>
          <w:tab w:val="left" w:pos="4523"/>
          <w:tab w:val="left" w:pos="5439"/>
          <w:tab w:val="left" w:pos="6355"/>
          <w:tab w:val="left" w:pos="7271"/>
          <w:tab w:val="left" w:pos="8187"/>
          <w:tab w:val="left" w:pos="9103"/>
          <w:tab w:val="left" w:pos="10019"/>
          <w:tab w:val="left" w:pos="10935"/>
          <w:tab w:val="left" w:pos="11851"/>
          <w:tab w:val="left" w:pos="12767"/>
          <w:tab w:val="left" w:pos="13683"/>
          <w:tab w:val="left" w:pos="14599"/>
        </w:tabs>
        <w:ind w:left="-57"/>
        <w:jc w:val="both"/>
        <w:rPr>
          <w:rFonts w:ascii="Times New Roman" w:hAnsi="Times New Roman" w:cs="Times New Roman"/>
        </w:rPr>
      </w:pPr>
      <w:r w:rsidRPr="00475FEB">
        <w:rPr>
          <w:rFonts w:ascii="Times New Roman" w:hAnsi="Times New Roman" w:cs="Times New Roman"/>
          <w:b/>
          <w:bCs/>
          <w:sz w:val="28"/>
          <w:szCs w:val="28"/>
        </w:rPr>
        <w:t>Интернет – ресурсы</w:t>
      </w:r>
      <w:r w:rsidRPr="00475FEB">
        <w:rPr>
          <w:rFonts w:ascii="Times New Roman" w:hAnsi="Times New Roman" w:cs="Times New Roman"/>
          <w:bCs/>
          <w:sz w:val="28"/>
          <w:szCs w:val="28"/>
        </w:rPr>
        <w:t>:</w:t>
      </w:r>
    </w:p>
    <w:p w14:paraId="6E0677E7"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475FEB">
        <w:rPr>
          <w:rFonts w:ascii="Times New Roman" w:hAnsi="Times New Roman" w:cs="Times New Roman"/>
          <w:bCs/>
          <w:sz w:val="28"/>
          <w:szCs w:val="28"/>
        </w:rPr>
        <w:t>Профессиональные информационные системы САД и САМ</w:t>
      </w:r>
      <w:r w:rsidRPr="00475FEB">
        <w:rPr>
          <w:rFonts w:ascii="Times New Roman" w:hAnsi="Times New Roman" w:cs="Times New Roman"/>
          <w:b/>
          <w:bCs/>
          <w:sz w:val="28"/>
          <w:szCs w:val="28"/>
        </w:rPr>
        <w:t>.</w:t>
      </w:r>
    </w:p>
    <w:p w14:paraId="0932D83A"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caps/>
          <w:color w:val="auto"/>
          <w:sz w:val="28"/>
          <w:szCs w:val="28"/>
        </w:rPr>
      </w:pPr>
      <w:r w:rsidRPr="00475FEB">
        <w:rPr>
          <w:rFonts w:ascii="Times New Roman" w:hAnsi="Times New Roman" w:cs="Times New Roman"/>
          <w:b/>
          <w:caps/>
          <w:color w:val="auto"/>
          <w:sz w:val="28"/>
          <w:szCs w:val="28"/>
        </w:rPr>
        <w:t>4. Контроль и оценка результатов освоения Дисциплины</w:t>
      </w:r>
    </w:p>
    <w:p w14:paraId="7E9DCD8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auto"/>
        </w:rPr>
      </w:pPr>
      <w:r w:rsidRPr="00475FEB">
        <w:rPr>
          <w:rFonts w:ascii="Times New Roman" w:hAnsi="Times New Roman" w:cs="Times New Roman"/>
          <w:b/>
          <w:color w:val="auto"/>
          <w:sz w:val="28"/>
          <w:szCs w:val="28"/>
        </w:rPr>
        <w:t>Контрольи оценка</w:t>
      </w:r>
      <w:r w:rsidRPr="00475FEB">
        <w:rPr>
          <w:rFonts w:ascii="Times New Roman" w:hAnsi="Times New Roman" w:cs="Times New Roman"/>
          <w:color w:val="auto"/>
          <w:sz w:val="28"/>
          <w:szCs w:val="28"/>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практических заданий, проектов.</w:t>
      </w:r>
    </w:p>
    <w:p w14:paraId="06E3D266" w14:textId="77777777" w:rsidR="002C4362" w:rsidRPr="00475FEB" w:rsidRDefault="002C4362" w:rsidP="002C4362">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tbl>
      <w:tblPr>
        <w:tblW w:w="9478" w:type="dxa"/>
        <w:tblInd w:w="-113" w:type="dxa"/>
        <w:tblLayout w:type="fixed"/>
        <w:tblCellMar>
          <w:left w:w="10" w:type="dxa"/>
          <w:right w:w="10" w:type="dxa"/>
        </w:tblCellMar>
        <w:tblLook w:val="04A0" w:firstRow="1" w:lastRow="0" w:firstColumn="1" w:lastColumn="0" w:noHBand="0" w:noVBand="1"/>
      </w:tblPr>
      <w:tblGrid>
        <w:gridCol w:w="4608"/>
        <w:gridCol w:w="4870"/>
      </w:tblGrid>
      <w:tr w:rsidR="002C4362" w:rsidRPr="00475FEB" w14:paraId="6D5A0D78" w14:textId="77777777" w:rsidTr="0023658E">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0B58CF" w14:textId="77777777" w:rsidR="002C4362" w:rsidRPr="00475FEB" w:rsidRDefault="002C4362" w:rsidP="0023658E">
            <w:pPr>
              <w:pStyle w:val="Standard"/>
              <w:snapToGrid w:val="0"/>
              <w:jc w:val="center"/>
              <w:rPr>
                <w:rFonts w:ascii="Times New Roman" w:hAnsi="Times New Roman" w:cs="Times New Roman"/>
                <w:b/>
                <w:bCs/>
              </w:rPr>
            </w:pPr>
            <w:r w:rsidRPr="00475FEB">
              <w:rPr>
                <w:rFonts w:ascii="Times New Roman" w:hAnsi="Times New Roman" w:cs="Times New Roman"/>
                <w:b/>
                <w:bCs/>
              </w:rPr>
              <w:t>Результаты обучения</w:t>
            </w:r>
          </w:p>
          <w:p w14:paraId="675B0185" w14:textId="77777777" w:rsidR="002C4362" w:rsidRPr="00475FEB" w:rsidRDefault="002C4362" w:rsidP="0023658E">
            <w:pPr>
              <w:pStyle w:val="Standard"/>
              <w:jc w:val="center"/>
              <w:rPr>
                <w:rFonts w:ascii="Times New Roman" w:hAnsi="Times New Roman" w:cs="Times New Roman"/>
                <w:b/>
                <w:bCs/>
              </w:rPr>
            </w:pPr>
            <w:r w:rsidRPr="00475FEB">
              <w:rPr>
                <w:rFonts w:ascii="Times New Roman"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64321" w14:textId="77777777" w:rsidR="002C4362" w:rsidRPr="00475FEB" w:rsidRDefault="002C4362" w:rsidP="0023658E">
            <w:pPr>
              <w:pStyle w:val="Standard"/>
              <w:snapToGrid w:val="0"/>
              <w:jc w:val="center"/>
              <w:rPr>
                <w:rFonts w:ascii="Times New Roman" w:hAnsi="Times New Roman" w:cs="Times New Roman"/>
                <w:b/>
              </w:rPr>
            </w:pPr>
            <w:r w:rsidRPr="00475FEB">
              <w:rPr>
                <w:rFonts w:ascii="Times New Roman" w:hAnsi="Times New Roman" w:cs="Times New Roman"/>
                <w:b/>
              </w:rPr>
              <w:t>Формы и методы контроля и оценки результатов обучения</w:t>
            </w:r>
          </w:p>
        </w:tc>
      </w:tr>
      <w:tr w:rsidR="002C4362" w:rsidRPr="00475FEB" w14:paraId="5CEF1FD2" w14:textId="77777777" w:rsidTr="0023658E">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C3B58C" w14:textId="77777777" w:rsidR="002C4362" w:rsidRPr="00475FEB" w:rsidRDefault="002C4362" w:rsidP="0023658E">
            <w:pPr>
              <w:pStyle w:val="Standard"/>
              <w:snapToGrid w:val="0"/>
              <w:jc w:val="both"/>
              <w:rPr>
                <w:rFonts w:ascii="Times New Roman" w:hAnsi="Times New Roman" w:cs="Times New Roman"/>
                <w:b/>
                <w:bCs/>
              </w:rPr>
            </w:pPr>
            <w:r w:rsidRPr="00475FEB">
              <w:rPr>
                <w:rFonts w:ascii="Times New Roman" w:hAnsi="Times New Roman" w:cs="Times New Roman"/>
                <w:b/>
                <w:bCs/>
              </w:rPr>
              <w:t>Умения:</w:t>
            </w:r>
          </w:p>
        </w:tc>
        <w:tc>
          <w:tcPr>
            <w:tcW w:w="4870" w:type="dxa"/>
            <w:tcBorders>
              <w:left w:val="single" w:sz="4" w:space="0" w:color="000000"/>
            </w:tcBorders>
            <w:shd w:val="clear" w:color="auto" w:fill="auto"/>
            <w:tcMar>
              <w:top w:w="0" w:type="dxa"/>
              <w:left w:w="0" w:type="dxa"/>
              <w:bottom w:w="0" w:type="dxa"/>
              <w:right w:w="0" w:type="dxa"/>
            </w:tcMar>
          </w:tcPr>
          <w:p w14:paraId="19188691" w14:textId="77777777" w:rsidR="002C4362" w:rsidRPr="00475FEB" w:rsidRDefault="002C4362" w:rsidP="0023658E">
            <w:pPr>
              <w:pStyle w:val="Standard"/>
              <w:snapToGrid w:val="0"/>
              <w:rPr>
                <w:rFonts w:ascii="Times New Roman" w:hAnsi="Times New Roman" w:cs="Times New Roman"/>
              </w:rPr>
            </w:pPr>
          </w:p>
        </w:tc>
      </w:tr>
      <w:tr w:rsidR="002C4362" w:rsidRPr="00475FEB" w14:paraId="3907349F" w14:textId="77777777" w:rsidTr="0023658E">
        <w:tc>
          <w:tcPr>
            <w:tcW w:w="4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A4AF80" w14:textId="77777777" w:rsidR="002C4362" w:rsidRPr="00475FEB" w:rsidRDefault="002C4362" w:rsidP="0023658E">
            <w:pPr>
              <w:pStyle w:val="Standard"/>
              <w:snapToGrid w:val="0"/>
              <w:jc w:val="both"/>
              <w:rPr>
                <w:rFonts w:ascii="Times New Roman" w:hAnsi="Times New Roman" w:cs="Times New Roman"/>
                <w:bCs/>
              </w:rPr>
            </w:pPr>
            <w:r w:rsidRPr="00475FEB">
              <w:rPr>
                <w:rFonts w:ascii="Times New Roman" w:hAnsi="Times New Roman" w:cs="Times New Roman"/>
                <w:bCs/>
              </w:rPr>
              <w:t>создавать, редактировать и оформлять чертежи на персональном компьютере.</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DB723" w14:textId="77777777" w:rsidR="002C4362" w:rsidRPr="00475FEB" w:rsidRDefault="002C4362" w:rsidP="0023658E">
            <w:pPr>
              <w:pStyle w:val="Standard"/>
              <w:suppressAutoHyphens w:val="0"/>
              <w:snapToGrid w:val="0"/>
              <w:jc w:val="both"/>
              <w:rPr>
                <w:rFonts w:ascii="Times New Roman" w:hAnsi="Times New Roman" w:cs="Times New Roman"/>
                <w:bCs/>
              </w:rPr>
            </w:pPr>
            <w:r w:rsidRPr="00475FEB">
              <w:rPr>
                <w:rFonts w:ascii="Times New Roman" w:hAnsi="Times New Roman" w:cs="Times New Roman"/>
                <w:bCs/>
              </w:rPr>
              <w:t>практические занятия, выполнение индивидуальных практических заданий с оценкой результатов выполнения.</w:t>
            </w:r>
          </w:p>
          <w:p w14:paraId="1E979A4D" w14:textId="77777777" w:rsidR="002C4362" w:rsidRPr="00475FEB" w:rsidRDefault="002C4362" w:rsidP="0023658E">
            <w:pPr>
              <w:pStyle w:val="Standard"/>
              <w:jc w:val="both"/>
              <w:rPr>
                <w:rFonts w:ascii="Times New Roman" w:hAnsi="Times New Roman" w:cs="Times New Roman"/>
                <w:bCs/>
              </w:rPr>
            </w:pPr>
          </w:p>
        </w:tc>
      </w:tr>
      <w:tr w:rsidR="002C4362" w:rsidRPr="00475FEB" w14:paraId="73BD9ED6" w14:textId="77777777" w:rsidTr="0023658E">
        <w:tc>
          <w:tcPr>
            <w:tcW w:w="46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A7786" w14:textId="77777777" w:rsidR="002C4362" w:rsidRPr="00475FEB" w:rsidRDefault="002C4362" w:rsidP="0023658E">
            <w:pPr>
              <w:pStyle w:val="Standard"/>
              <w:snapToGrid w:val="0"/>
              <w:jc w:val="both"/>
              <w:rPr>
                <w:rFonts w:ascii="Times New Roman" w:hAnsi="Times New Roman" w:cs="Times New Roman"/>
                <w:bCs/>
              </w:rPr>
            </w:pPr>
            <w:r w:rsidRPr="00475FEB">
              <w:rPr>
                <w:rFonts w:ascii="Times New Roman" w:hAnsi="Times New Roman" w:cs="Times New Roman"/>
                <w:bCs/>
              </w:rPr>
              <w:t>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83F9F" w14:textId="77777777" w:rsidR="002C4362" w:rsidRPr="00475FEB" w:rsidRDefault="002C4362" w:rsidP="0023658E">
            <w:pPr>
              <w:pStyle w:val="Standard"/>
              <w:suppressAutoHyphens w:val="0"/>
              <w:snapToGrid w:val="0"/>
              <w:jc w:val="both"/>
              <w:rPr>
                <w:rFonts w:ascii="Times New Roman" w:hAnsi="Times New Roman" w:cs="Times New Roman"/>
                <w:bCs/>
              </w:rPr>
            </w:pPr>
          </w:p>
        </w:tc>
      </w:tr>
      <w:tr w:rsidR="002C4362" w:rsidRPr="00475FEB" w14:paraId="1EE52A89" w14:textId="77777777" w:rsidTr="0023658E">
        <w:trPr>
          <w:trHeight w:val="820"/>
        </w:trPr>
        <w:tc>
          <w:tcPr>
            <w:tcW w:w="46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35D0B" w14:textId="77777777" w:rsidR="002C4362" w:rsidRPr="00475FEB" w:rsidRDefault="002C4362" w:rsidP="0023658E">
            <w:pPr>
              <w:pStyle w:val="Standard"/>
              <w:suppressAutoHyphens w:val="0"/>
              <w:snapToGrid w:val="0"/>
              <w:jc w:val="both"/>
              <w:rPr>
                <w:rFonts w:ascii="Times New Roman" w:hAnsi="Times New Roman" w:cs="Times New Roman"/>
                <w:bCs/>
              </w:rPr>
            </w:pPr>
            <w:r w:rsidRPr="00475FEB">
              <w:rPr>
                <w:rFonts w:ascii="Times New Roman" w:hAnsi="Times New Roman" w:cs="Times New Roman"/>
                <w:bCs/>
              </w:rPr>
              <w:t>основные приемы работы с чертежом</w:t>
            </w:r>
          </w:p>
          <w:p w14:paraId="66955F03" w14:textId="77777777" w:rsidR="002C4362" w:rsidRPr="00475FEB" w:rsidRDefault="002C4362" w:rsidP="0023658E">
            <w:pPr>
              <w:pStyle w:val="Standard"/>
              <w:snapToGrid w:val="0"/>
              <w:jc w:val="both"/>
              <w:rPr>
                <w:rFonts w:ascii="Times New Roman" w:hAnsi="Times New Roman" w:cs="Times New Roman"/>
                <w:bCs/>
              </w:rPr>
            </w:pPr>
            <w:r w:rsidRPr="00475FEB">
              <w:rPr>
                <w:rFonts w:ascii="Times New Roman" w:hAnsi="Times New Roman" w:cs="Times New Roman"/>
                <w:bCs/>
              </w:rPr>
              <w:t>на персональном компьютере.</w:t>
            </w:r>
          </w:p>
        </w:tc>
        <w:tc>
          <w:tcPr>
            <w:tcW w:w="4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AE523" w14:textId="77777777" w:rsidR="002C4362" w:rsidRPr="00475FEB" w:rsidRDefault="002C4362" w:rsidP="0023658E">
            <w:pPr>
              <w:pStyle w:val="Standard"/>
              <w:suppressAutoHyphens w:val="0"/>
              <w:snapToGrid w:val="0"/>
              <w:jc w:val="both"/>
              <w:rPr>
                <w:rFonts w:ascii="Times New Roman" w:hAnsi="Times New Roman" w:cs="Times New Roman"/>
                <w:bCs/>
              </w:rPr>
            </w:pPr>
            <w:r w:rsidRPr="00475FEB">
              <w:rPr>
                <w:rFonts w:ascii="Times New Roman" w:hAnsi="Times New Roman" w:cs="Times New Roman"/>
                <w:bCs/>
              </w:rPr>
              <w:t>контрольная  работа.</w:t>
            </w:r>
          </w:p>
        </w:tc>
      </w:tr>
    </w:tbl>
    <w:p w14:paraId="589D93CC" w14:textId="77777777" w:rsidR="002C4362" w:rsidRPr="00475FEB" w:rsidRDefault="002C4362" w:rsidP="002C4362">
      <w:pPr>
        <w:pStyle w:val="Standard"/>
        <w:rPr>
          <w:rFonts w:ascii="Times New Roman" w:hAnsi="Times New Roman" w:cs="Times New Roman"/>
        </w:rPr>
      </w:pPr>
    </w:p>
    <w:p w14:paraId="303BE4A2" w14:textId="77777777" w:rsidR="002C4362" w:rsidRPr="00475FEB" w:rsidRDefault="002C4362" w:rsidP="002C4362">
      <w:pPr>
        <w:spacing w:line="240" w:lineRule="auto"/>
        <w:rPr>
          <w:rFonts w:ascii="Times New Roman" w:hAnsi="Times New Roman"/>
        </w:rPr>
      </w:pPr>
    </w:p>
    <w:p w14:paraId="04BEE76F"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2AC132DD"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50C92233"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4F31D72B"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461861E4"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3070366E"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5BE4E231"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76C64F88"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30E61D87"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0707871C"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46D6E017"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3C5F9E8F"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3B52A360"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6C526207"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2F87A3AD"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019EE484"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47B14610"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76D9B0CC"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18607760"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47D05BB1"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1F5A6986"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6A8EF372"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091E5E58"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6D160818"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01416E6B"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4635AF5A" w14:textId="77777777" w:rsidR="002C4362" w:rsidRPr="00475FEB" w:rsidRDefault="002C4362" w:rsidP="002C4362">
      <w:pPr>
        <w:rPr>
          <w:rFonts w:ascii="Times New Roman" w:hAnsi="Times New Roman"/>
          <w:b/>
          <w:sz w:val="24"/>
          <w:szCs w:val="24"/>
        </w:rPr>
      </w:pPr>
      <w:r w:rsidRPr="00475FEB">
        <w:rPr>
          <w:rFonts w:ascii="Times New Roman" w:hAnsi="Times New Roman"/>
          <w:b/>
          <w:sz w:val="24"/>
          <w:szCs w:val="24"/>
        </w:rPr>
        <w:br w:type="page"/>
      </w:r>
    </w:p>
    <w:p w14:paraId="1494D72E"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2D0FC997"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51B58371"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3B805ADF"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462AE82A"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7197436"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68C3D78"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6D1EF630"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57D7883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0291C50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D417577"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34425BB"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28685D10"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46C6F864" w14:textId="77777777" w:rsidR="002C4362" w:rsidRPr="00475FEB" w:rsidRDefault="002C4362" w:rsidP="002C4362">
      <w:pPr>
        <w:rPr>
          <w:rFonts w:ascii="Times New Roman" w:hAnsi="Times New Roman"/>
          <w:sz w:val="28"/>
          <w:szCs w:val="28"/>
        </w:rPr>
      </w:pPr>
    </w:p>
    <w:p w14:paraId="5A33FC67" w14:textId="77777777" w:rsidR="002C4362" w:rsidRPr="00475FEB" w:rsidRDefault="002C4362" w:rsidP="002C4362">
      <w:pPr>
        <w:tabs>
          <w:tab w:val="left" w:pos="3360"/>
        </w:tabs>
        <w:spacing w:after="0" w:line="240" w:lineRule="auto"/>
        <w:jc w:val="center"/>
        <w:rPr>
          <w:rFonts w:ascii="Times New Roman" w:hAnsi="Times New Roman"/>
          <w:b/>
          <w:sz w:val="32"/>
          <w:szCs w:val="32"/>
        </w:rPr>
      </w:pPr>
      <w:r w:rsidRPr="00475FEB">
        <w:rPr>
          <w:rFonts w:ascii="Times New Roman" w:hAnsi="Times New Roman"/>
          <w:b/>
          <w:sz w:val="32"/>
          <w:szCs w:val="32"/>
        </w:rPr>
        <w:t xml:space="preserve">РАБОЧАЯ ПРОГРАММА МОДУЛЯ </w:t>
      </w:r>
    </w:p>
    <w:p w14:paraId="1766E0B9" w14:textId="77777777" w:rsidR="002C4362" w:rsidRPr="00475FEB" w:rsidRDefault="002C4362" w:rsidP="002C4362">
      <w:pPr>
        <w:tabs>
          <w:tab w:val="left" w:pos="3360"/>
        </w:tabs>
        <w:spacing w:after="0" w:line="240" w:lineRule="auto"/>
        <w:jc w:val="center"/>
        <w:rPr>
          <w:rFonts w:ascii="Times New Roman" w:hAnsi="Times New Roman"/>
          <w:b/>
          <w:sz w:val="24"/>
          <w:szCs w:val="24"/>
        </w:rPr>
      </w:pPr>
    </w:p>
    <w:p w14:paraId="60C7E2DC" w14:textId="77777777" w:rsidR="002C4362" w:rsidRPr="00475FEB" w:rsidRDefault="002C4362" w:rsidP="002C4362">
      <w:pPr>
        <w:tabs>
          <w:tab w:val="left" w:pos="3360"/>
        </w:tabs>
        <w:spacing w:after="0" w:line="240" w:lineRule="auto"/>
        <w:jc w:val="center"/>
        <w:rPr>
          <w:rFonts w:ascii="Times New Roman" w:hAnsi="Times New Roman"/>
          <w:b/>
          <w:sz w:val="32"/>
          <w:szCs w:val="32"/>
        </w:rPr>
      </w:pPr>
      <w:r w:rsidRPr="00475FEB">
        <w:rPr>
          <w:rFonts w:ascii="Times New Roman" w:hAnsi="Times New Roman"/>
          <w:b/>
          <w:sz w:val="32"/>
          <w:szCs w:val="32"/>
        </w:rPr>
        <w:t>ПМ 01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w:t>
      </w:r>
    </w:p>
    <w:p w14:paraId="6F5700F7" w14:textId="77777777" w:rsidR="002C4362" w:rsidRPr="00475FEB" w:rsidRDefault="002C4362" w:rsidP="002C4362">
      <w:pPr>
        <w:tabs>
          <w:tab w:val="left" w:pos="3360"/>
        </w:tabs>
        <w:spacing w:after="0" w:line="240" w:lineRule="auto"/>
        <w:jc w:val="center"/>
        <w:rPr>
          <w:rFonts w:ascii="Times New Roman" w:hAnsi="Times New Roman"/>
          <w:b/>
          <w:sz w:val="32"/>
          <w:szCs w:val="32"/>
        </w:rPr>
      </w:pPr>
      <w:r w:rsidRPr="00475FEB">
        <w:rPr>
          <w:rFonts w:ascii="Times New Roman" w:hAnsi="Times New Roman"/>
          <w:b/>
          <w:sz w:val="32"/>
          <w:szCs w:val="32"/>
        </w:rPr>
        <w:t>МДК 01.01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w:t>
      </w:r>
    </w:p>
    <w:p w14:paraId="77CCE4E9" w14:textId="77777777" w:rsidR="002C4362" w:rsidRPr="00475FEB" w:rsidRDefault="002C4362" w:rsidP="002C4362">
      <w:pPr>
        <w:tabs>
          <w:tab w:val="left" w:pos="3360"/>
        </w:tabs>
        <w:spacing w:after="0" w:line="240" w:lineRule="auto"/>
        <w:jc w:val="center"/>
        <w:rPr>
          <w:rFonts w:ascii="Times New Roman" w:hAnsi="Times New Roman"/>
          <w:b/>
          <w:sz w:val="32"/>
          <w:szCs w:val="32"/>
        </w:rPr>
      </w:pPr>
      <w:r w:rsidRPr="00475FEB">
        <w:rPr>
          <w:rFonts w:ascii="Times New Roman" w:hAnsi="Times New Roman"/>
          <w:b/>
          <w:sz w:val="32"/>
          <w:szCs w:val="32"/>
        </w:rPr>
        <w:t>УП 01 Учебная практика</w:t>
      </w:r>
    </w:p>
    <w:p w14:paraId="0A76AF1E" w14:textId="77777777" w:rsidR="002C4362" w:rsidRPr="00475FEB" w:rsidRDefault="002C4362" w:rsidP="002C4362">
      <w:pPr>
        <w:tabs>
          <w:tab w:val="left" w:pos="3360"/>
        </w:tabs>
        <w:spacing w:after="0" w:line="240" w:lineRule="auto"/>
        <w:jc w:val="center"/>
        <w:rPr>
          <w:rFonts w:ascii="Times New Roman" w:hAnsi="Times New Roman"/>
          <w:b/>
          <w:sz w:val="32"/>
          <w:szCs w:val="32"/>
        </w:rPr>
      </w:pPr>
      <w:r w:rsidRPr="00475FEB">
        <w:rPr>
          <w:rFonts w:ascii="Times New Roman" w:hAnsi="Times New Roman"/>
          <w:b/>
          <w:sz w:val="32"/>
          <w:szCs w:val="32"/>
        </w:rPr>
        <w:t>ПП 01 Производственная практика</w:t>
      </w:r>
    </w:p>
    <w:p w14:paraId="0628B7BE" w14:textId="77777777" w:rsidR="002C4362" w:rsidRPr="00475FEB" w:rsidRDefault="002C4362" w:rsidP="002C4362">
      <w:pPr>
        <w:spacing w:line="240" w:lineRule="auto"/>
        <w:rPr>
          <w:rFonts w:ascii="Times New Roman" w:hAnsi="Times New Roman"/>
          <w:sz w:val="32"/>
          <w:szCs w:val="32"/>
        </w:rPr>
      </w:pPr>
    </w:p>
    <w:p w14:paraId="631D9D15" w14:textId="77777777" w:rsidR="002C4362" w:rsidRPr="00475FEB" w:rsidRDefault="002C4362" w:rsidP="002C4362">
      <w:pPr>
        <w:spacing w:line="240" w:lineRule="auto"/>
        <w:rPr>
          <w:rFonts w:ascii="Times New Roman" w:hAnsi="Times New Roman"/>
          <w:sz w:val="32"/>
          <w:szCs w:val="32"/>
        </w:rPr>
      </w:pPr>
    </w:p>
    <w:p w14:paraId="02201D27" w14:textId="77777777" w:rsidR="002C4362" w:rsidRPr="00475FEB" w:rsidRDefault="002C4362" w:rsidP="002C4362">
      <w:pPr>
        <w:spacing w:line="240" w:lineRule="auto"/>
        <w:rPr>
          <w:rFonts w:ascii="Times New Roman" w:hAnsi="Times New Roman"/>
          <w:sz w:val="32"/>
          <w:szCs w:val="32"/>
        </w:rPr>
      </w:pPr>
    </w:p>
    <w:p w14:paraId="250B1193" w14:textId="77777777" w:rsidR="002C4362" w:rsidRPr="00475FEB" w:rsidRDefault="002C4362" w:rsidP="002C4362">
      <w:pPr>
        <w:spacing w:line="240" w:lineRule="auto"/>
        <w:rPr>
          <w:rFonts w:ascii="Times New Roman" w:hAnsi="Times New Roman"/>
          <w:sz w:val="32"/>
          <w:szCs w:val="32"/>
        </w:rPr>
      </w:pPr>
    </w:p>
    <w:p w14:paraId="34ADF4EB" w14:textId="77777777" w:rsidR="002C4362" w:rsidRPr="00475FEB" w:rsidRDefault="002C4362" w:rsidP="002C4362">
      <w:pPr>
        <w:spacing w:line="240" w:lineRule="auto"/>
        <w:rPr>
          <w:rFonts w:ascii="Times New Roman" w:hAnsi="Times New Roman"/>
          <w:sz w:val="32"/>
          <w:szCs w:val="32"/>
        </w:rPr>
      </w:pPr>
    </w:p>
    <w:p w14:paraId="1099B4EA" w14:textId="77777777" w:rsidR="002C4362" w:rsidRPr="00475FEB" w:rsidRDefault="002C4362" w:rsidP="002C4362">
      <w:pPr>
        <w:spacing w:line="240" w:lineRule="auto"/>
        <w:rPr>
          <w:rFonts w:ascii="Times New Roman" w:hAnsi="Times New Roman"/>
          <w:sz w:val="32"/>
          <w:szCs w:val="32"/>
        </w:rPr>
      </w:pPr>
    </w:p>
    <w:p w14:paraId="73BE2ACE" w14:textId="77777777" w:rsidR="002C4362" w:rsidRPr="00475FEB" w:rsidRDefault="002C4362" w:rsidP="002C4362">
      <w:pPr>
        <w:spacing w:line="240" w:lineRule="auto"/>
        <w:rPr>
          <w:rFonts w:ascii="Times New Roman" w:hAnsi="Times New Roman"/>
          <w:sz w:val="32"/>
          <w:szCs w:val="32"/>
        </w:rPr>
      </w:pPr>
    </w:p>
    <w:p w14:paraId="617D0AB5" w14:textId="77777777" w:rsidR="002C4362" w:rsidRPr="00475FEB" w:rsidRDefault="002C4362" w:rsidP="002C4362">
      <w:pPr>
        <w:spacing w:line="240" w:lineRule="auto"/>
        <w:jc w:val="center"/>
        <w:rPr>
          <w:rFonts w:ascii="Times New Roman" w:hAnsi="Times New Roman"/>
          <w:sz w:val="32"/>
          <w:szCs w:val="32"/>
        </w:rPr>
      </w:pPr>
      <w:r w:rsidRPr="00475FEB">
        <w:rPr>
          <w:rFonts w:ascii="Times New Roman" w:hAnsi="Times New Roman"/>
          <w:sz w:val="32"/>
          <w:szCs w:val="32"/>
        </w:rPr>
        <w:t>Новосибирск</w:t>
      </w:r>
    </w:p>
    <w:p w14:paraId="1510B4EC"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75FEB">
        <w:rPr>
          <w:rFonts w:ascii="Times New Roman" w:hAnsi="Times New Roman" w:cs="Times New Roman"/>
          <w:b/>
          <w:sz w:val="28"/>
          <w:szCs w:val="28"/>
        </w:rPr>
        <w:t>СОДЕРЖАНИЕ</w:t>
      </w:r>
    </w:p>
    <w:p w14:paraId="3CF97C2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tbl>
      <w:tblPr>
        <w:tblW w:w="9807" w:type="dxa"/>
        <w:jc w:val="center"/>
        <w:tblLook w:val="01E0" w:firstRow="1" w:lastRow="1" w:firstColumn="1" w:lastColumn="1" w:noHBand="0" w:noVBand="0"/>
      </w:tblPr>
      <w:tblGrid>
        <w:gridCol w:w="9007"/>
        <w:gridCol w:w="800"/>
      </w:tblGrid>
      <w:tr w:rsidR="002C4362" w:rsidRPr="00475FEB" w14:paraId="5E90A546" w14:textId="77777777" w:rsidTr="0023658E">
        <w:trPr>
          <w:trHeight w:val="931"/>
          <w:jc w:val="center"/>
        </w:trPr>
        <w:tc>
          <w:tcPr>
            <w:tcW w:w="9007" w:type="dxa"/>
            <w:shd w:val="clear" w:color="auto" w:fill="auto"/>
          </w:tcPr>
          <w:p w14:paraId="4A1DBE43" w14:textId="77777777" w:rsidR="002C4362" w:rsidRPr="00475FEB" w:rsidRDefault="002C4362" w:rsidP="0023658E">
            <w:pPr>
              <w:pStyle w:val="1"/>
              <w:spacing w:line="240" w:lineRule="auto"/>
              <w:rPr>
                <w:rFonts w:ascii="Times New Roman" w:hAnsi="Times New Roman" w:cs="Times New Roman"/>
                <w:b/>
                <w:caps/>
                <w:sz w:val="28"/>
                <w:szCs w:val="28"/>
              </w:rPr>
            </w:pPr>
          </w:p>
          <w:p w14:paraId="7218EA1A" w14:textId="77777777" w:rsidR="002C4362" w:rsidRPr="00475FEB" w:rsidRDefault="002C4362" w:rsidP="0023658E">
            <w:pPr>
              <w:pStyle w:val="1"/>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1. ПАСПОРТ примерной ПРОГРАММЫ ПРОФЕССИОНАЛЬНОГО МОДУЛЯ</w:t>
            </w:r>
          </w:p>
          <w:p w14:paraId="40D9D883" w14:textId="77777777" w:rsidR="002C4362" w:rsidRPr="00475FEB" w:rsidRDefault="002C4362" w:rsidP="0023658E">
            <w:pPr>
              <w:spacing w:line="240" w:lineRule="auto"/>
              <w:rPr>
                <w:rFonts w:ascii="Times New Roman" w:hAnsi="Times New Roman"/>
              </w:rPr>
            </w:pPr>
          </w:p>
        </w:tc>
        <w:tc>
          <w:tcPr>
            <w:tcW w:w="800" w:type="dxa"/>
            <w:shd w:val="clear" w:color="auto" w:fill="auto"/>
          </w:tcPr>
          <w:p w14:paraId="0053F72E"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стр.</w:t>
            </w:r>
          </w:p>
          <w:p w14:paraId="303E4E2B" w14:textId="77777777" w:rsidR="002C4362" w:rsidRPr="00475FEB" w:rsidRDefault="002C4362" w:rsidP="0023658E">
            <w:pPr>
              <w:spacing w:line="240" w:lineRule="auto"/>
              <w:jc w:val="center"/>
              <w:rPr>
                <w:rFonts w:ascii="Times New Roman" w:hAnsi="Times New Roman"/>
              </w:rPr>
            </w:pPr>
          </w:p>
          <w:p w14:paraId="614992C6"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4</w:t>
            </w:r>
          </w:p>
        </w:tc>
      </w:tr>
      <w:tr w:rsidR="002C4362" w:rsidRPr="00475FEB" w14:paraId="3FA3646F" w14:textId="77777777" w:rsidTr="0023658E">
        <w:trPr>
          <w:trHeight w:val="720"/>
          <w:jc w:val="center"/>
        </w:trPr>
        <w:tc>
          <w:tcPr>
            <w:tcW w:w="9007" w:type="dxa"/>
            <w:shd w:val="clear" w:color="auto" w:fill="auto"/>
          </w:tcPr>
          <w:p w14:paraId="6E21451F" w14:textId="77777777" w:rsidR="002C4362" w:rsidRPr="00475FEB" w:rsidRDefault="002C4362" w:rsidP="0023658E">
            <w:pPr>
              <w:spacing w:line="240" w:lineRule="auto"/>
              <w:rPr>
                <w:rFonts w:ascii="Times New Roman" w:hAnsi="Times New Roman"/>
                <w:b/>
                <w:caps/>
              </w:rPr>
            </w:pPr>
            <w:r w:rsidRPr="00475FEB">
              <w:rPr>
                <w:rFonts w:ascii="Times New Roman" w:hAnsi="Times New Roman"/>
                <w:b/>
                <w:caps/>
              </w:rPr>
              <w:t>2. результаты освоения ПРОФЕССИОНАЛЬНОГО МОДУЛЯ</w:t>
            </w:r>
          </w:p>
          <w:p w14:paraId="0D65962C" w14:textId="77777777" w:rsidR="002C4362" w:rsidRPr="00475FEB" w:rsidRDefault="002C4362" w:rsidP="0023658E">
            <w:pPr>
              <w:spacing w:line="240" w:lineRule="auto"/>
              <w:rPr>
                <w:rFonts w:ascii="Times New Roman" w:hAnsi="Times New Roman"/>
                <w:b/>
                <w:caps/>
              </w:rPr>
            </w:pPr>
          </w:p>
        </w:tc>
        <w:tc>
          <w:tcPr>
            <w:tcW w:w="800" w:type="dxa"/>
            <w:shd w:val="clear" w:color="auto" w:fill="auto"/>
          </w:tcPr>
          <w:p w14:paraId="0D3EDCA5"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7</w:t>
            </w:r>
          </w:p>
        </w:tc>
      </w:tr>
      <w:tr w:rsidR="002C4362" w:rsidRPr="00475FEB" w14:paraId="06E6074D" w14:textId="77777777" w:rsidTr="0023658E">
        <w:trPr>
          <w:trHeight w:val="594"/>
          <w:jc w:val="center"/>
        </w:trPr>
        <w:tc>
          <w:tcPr>
            <w:tcW w:w="9007" w:type="dxa"/>
            <w:shd w:val="clear" w:color="auto" w:fill="auto"/>
          </w:tcPr>
          <w:p w14:paraId="7A50BC87" w14:textId="77777777" w:rsidR="002C4362" w:rsidRPr="00475FEB" w:rsidRDefault="002C4362" w:rsidP="0023658E">
            <w:pPr>
              <w:pStyle w:val="1"/>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3. СТРУКТУРА и ПРИМЕРНОЕ содержание профессионального модуля</w:t>
            </w:r>
          </w:p>
          <w:p w14:paraId="065D8ED1" w14:textId="77777777" w:rsidR="002C4362" w:rsidRPr="00475FEB" w:rsidRDefault="002C4362" w:rsidP="0023658E">
            <w:pPr>
              <w:spacing w:line="240" w:lineRule="auto"/>
              <w:rPr>
                <w:rFonts w:ascii="Times New Roman" w:hAnsi="Times New Roman"/>
                <w:b/>
                <w:caps/>
              </w:rPr>
            </w:pPr>
          </w:p>
        </w:tc>
        <w:tc>
          <w:tcPr>
            <w:tcW w:w="800" w:type="dxa"/>
            <w:shd w:val="clear" w:color="auto" w:fill="auto"/>
          </w:tcPr>
          <w:p w14:paraId="4E3CA07F"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9</w:t>
            </w:r>
          </w:p>
        </w:tc>
      </w:tr>
      <w:tr w:rsidR="002C4362" w:rsidRPr="00475FEB" w14:paraId="4FC33D00" w14:textId="77777777" w:rsidTr="0023658E">
        <w:trPr>
          <w:trHeight w:val="692"/>
          <w:jc w:val="center"/>
        </w:trPr>
        <w:tc>
          <w:tcPr>
            <w:tcW w:w="9007" w:type="dxa"/>
            <w:shd w:val="clear" w:color="auto" w:fill="auto"/>
          </w:tcPr>
          <w:p w14:paraId="41B2BC4F" w14:textId="77777777" w:rsidR="002C4362" w:rsidRPr="00475FEB" w:rsidRDefault="002C4362" w:rsidP="0023658E">
            <w:pPr>
              <w:pStyle w:val="1"/>
              <w:spacing w:line="240" w:lineRule="auto"/>
              <w:rPr>
                <w:rFonts w:ascii="Times New Roman" w:hAnsi="Times New Roman" w:cs="Times New Roman"/>
                <w:b/>
                <w:caps/>
                <w:sz w:val="28"/>
                <w:szCs w:val="28"/>
              </w:rPr>
            </w:pPr>
            <w:r w:rsidRPr="00475FEB">
              <w:rPr>
                <w:rFonts w:ascii="Times New Roman" w:hAnsi="Times New Roman" w:cs="Times New Roman"/>
                <w:b/>
                <w:caps/>
                <w:sz w:val="28"/>
                <w:szCs w:val="28"/>
              </w:rPr>
              <w:t>4. условия реализации программы ПРОФЕССИОНАЛЬНОГО МОДУЛЯ</w:t>
            </w:r>
          </w:p>
          <w:p w14:paraId="00EF0A67" w14:textId="77777777" w:rsidR="002C4362" w:rsidRPr="00475FEB" w:rsidRDefault="002C4362" w:rsidP="0023658E">
            <w:pPr>
              <w:spacing w:line="240" w:lineRule="auto"/>
              <w:rPr>
                <w:rFonts w:ascii="Times New Roman" w:hAnsi="Times New Roman"/>
                <w:b/>
                <w:caps/>
              </w:rPr>
            </w:pPr>
          </w:p>
        </w:tc>
        <w:tc>
          <w:tcPr>
            <w:tcW w:w="800" w:type="dxa"/>
            <w:shd w:val="clear" w:color="auto" w:fill="auto"/>
          </w:tcPr>
          <w:p w14:paraId="6D6ED3E0"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15</w:t>
            </w:r>
          </w:p>
        </w:tc>
      </w:tr>
      <w:tr w:rsidR="002C4362" w:rsidRPr="00475FEB" w14:paraId="09F2ED87" w14:textId="77777777" w:rsidTr="0023658E">
        <w:trPr>
          <w:trHeight w:val="692"/>
          <w:jc w:val="center"/>
        </w:trPr>
        <w:tc>
          <w:tcPr>
            <w:tcW w:w="9007" w:type="dxa"/>
            <w:shd w:val="clear" w:color="auto" w:fill="auto"/>
          </w:tcPr>
          <w:p w14:paraId="1007FB59" w14:textId="77777777" w:rsidR="002C4362" w:rsidRPr="00475FEB" w:rsidRDefault="002C4362" w:rsidP="0023658E">
            <w:pPr>
              <w:spacing w:line="240" w:lineRule="auto"/>
              <w:rPr>
                <w:rFonts w:ascii="Times New Roman" w:hAnsi="Times New Roman"/>
                <w:b/>
                <w:bCs/>
                <w:i/>
              </w:rPr>
            </w:pPr>
            <w:r w:rsidRPr="00475FEB">
              <w:rPr>
                <w:rFonts w:ascii="Times New Roman" w:hAnsi="Times New Roman"/>
                <w:b/>
                <w:caps/>
              </w:rPr>
              <w:t>5. Контроль и оценка результатов освоения профессионального модуля (вида профессиональной деятельности</w:t>
            </w:r>
            <w:r w:rsidRPr="00475FEB">
              <w:rPr>
                <w:rFonts w:ascii="Times New Roman" w:hAnsi="Times New Roman"/>
                <w:b/>
                <w:bCs/>
              </w:rPr>
              <w:t>)</w:t>
            </w:r>
            <w:r w:rsidRPr="00475FEB">
              <w:rPr>
                <w:rFonts w:ascii="Times New Roman" w:hAnsi="Times New Roman"/>
                <w:b/>
                <w:bCs/>
                <w:i/>
              </w:rPr>
              <w:t xml:space="preserve"> </w:t>
            </w:r>
          </w:p>
          <w:p w14:paraId="1D4250B6" w14:textId="77777777" w:rsidR="002C4362" w:rsidRPr="00475FEB" w:rsidRDefault="002C4362" w:rsidP="0023658E">
            <w:pPr>
              <w:spacing w:line="240" w:lineRule="auto"/>
              <w:rPr>
                <w:rFonts w:ascii="Times New Roman" w:hAnsi="Times New Roman"/>
                <w:b/>
                <w:caps/>
              </w:rPr>
            </w:pPr>
          </w:p>
        </w:tc>
        <w:tc>
          <w:tcPr>
            <w:tcW w:w="800" w:type="dxa"/>
            <w:shd w:val="clear" w:color="auto" w:fill="auto"/>
          </w:tcPr>
          <w:p w14:paraId="141F259E"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19</w:t>
            </w:r>
          </w:p>
        </w:tc>
      </w:tr>
    </w:tbl>
    <w:p w14:paraId="478F0053" w14:textId="77777777" w:rsidR="002C4362" w:rsidRPr="00475FEB" w:rsidRDefault="002C4362" w:rsidP="002C4362">
      <w:pPr>
        <w:shd w:val="clear" w:color="auto" w:fill="FFFFFF"/>
        <w:spacing w:line="240" w:lineRule="auto"/>
        <w:jc w:val="center"/>
        <w:rPr>
          <w:rFonts w:ascii="Times New Roman" w:hAnsi="Times New Roman"/>
          <w:b/>
        </w:rPr>
      </w:pPr>
      <w:r w:rsidRPr="00475FEB">
        <w:rPr>
          <w:rFonts w:ascii="Times New Roman" w:hAnsi="Times New Roman"/>
          <w:b/>
        </w:rPr>
        <w:br w:type="page"/>
        <w:t>1.ПАСПОРТ РАБОЧЕЙ ПРОГРАММЫ</w:t>
      </w:r>
    </w:p>
    <w:p w14:paraId="540C5767" w14:textId="77777777" w:rsidR="002C4362" w:rsidRPr="00475FEB" w:rsidRDefault="002C4362" w:rsidP="002C4362">
      <w:pPr>
        <w:widowControl w:val="0"/>
        <w:spacing w:line="240" w:lineRule="auto"/>
        <w:rPr>
          <w:rFonts w:ascii="Times New Roman" w:hAnsi="Times New Roman"/>
          <w:b/>
        </w:rPr>
      </w:pPr>
    </w:p>
    <w:p w14:paraId="7881EFCB" w14:textId="77777777" w:rsidR="002C4362" w:rsidRPr="00475FEB" w:rsidRDefault="002C4362" w:rsidP="002C4362">
      <w:pPr>
        <w:widowControl w:val="0"/>
        <w:shd w:val="clear" w:color="auto" w:fill="FFFFFF"/>
        <w:spacing w:line="240" w:lineRule="auto"/>
        <w:jc w:val="center"/>
        <w:rPr>
          <w:rFonts w:ascii="Times New Roman" w:hAnsi="Times New Roman"/>
          <w:b/>
          <w:sz w:val="32"/>
          <w:szCs w:val="32"/>
        </w:rPr>
      </w:pPr>
      <w:r w:rsidRPr="00475FEB">
        <w:rPr>
          <w:rFonts w:ascii="Times New Roman" w:hAnsi="Times New Roman"/>
          <w:b/>
        </w:rPr>
        <w:t>ПРОФЕССИОНАЛЬНОГО МОДУЛЯ ПМ.01</w:t>
      </w:r>
      <w:r w:rsidRPr="00475FEB">
        <w:rPr>
          <w:rFonts w:ascii="Times New Roman" w:hAnsi="Times New Roman"/>
          <w:b/>
          <w:sz w:val="32"/>
          <w:szCs w:val="32"/>
        </w:rPr>
        <w:t xml:space="preserve"> </w:t>
      </w:r>
    </w:p>
    <w:p w14:paraId="2BD935BC" w14:textId="77777777" w:rsidR="002C4362" w:rsidRPr="00475FEB" w:rsidRDefault="002C4362" w:rsidP="002C4362">
      <w:pPr>
        <w:widowControl w:val="0"/>
        <w:shd w:val="clear" w:color="auto" w:fill="FFFFFF"/>
        <w:spacing w:line="240" w:lineRule="auto"/>
        <w:jc w:val="center"/>
        <w:rPr>
          <w:rFonts w:ascii="Times New Roman" w:hAnsi="Times New Roman"/>
          <w:b/>
          <w:sz w:val="32"/>
          <w:szCs w:val="32"/>
        </w:rPr>
      </w:pPr>
      <w:r w:rsidRPr="00475FEB">
        <w:rPr>
          <w:rFonts w:ascii="Times New Roman" w:hAnsi="Times New Roman"/>
          <w:b/>
          <w:sz w:val="32"/>
          <w:szCs w:val="32"/>
        </w:rPr>
        <w:t xml:space="preserve">МДК. 02.01.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 </w:t>
      </w:r>
    </w:p>
    <w:p w14:paraId="46EF31DB" w14:textId="77777777" w:rsidR="002C4362" w:rsidRPr="00475FEB" w:rsidRDefault="002C4362" w:rsidP="002C4362">
      <w:pPr>
        <w:widowControl w:val="0"/>
        <w:spacing w:line="240" w:lineRule="auto"/>
        <w:rPr>
          <w:rFonts w:ascii="Times New Roman" w:hAnsi="Times New Roman"/>
          <w:b/>
        </w:rPr>
      </w:pPr>
      <w:r w:rsidRPr="00475FEB">
        <w:rPr>
          <w:rFonts w:ascii="Times New Roman" w:hAnsi="Times New Roman"/>
          <w:b/>
        </w:rPr>
        <w:t>1.1Область применения программы</w:t>
      </w:r>
    </w:p>
    <w:p w14:paraId="6158801D" w14:textId="77777777" w:rsidR="002C4362" w:rsidRPr="00475FEB" w:rsidRDefault="002C4362" w:rsidP="002C4362">
      <w:pPr>
        <w:widowControl w:val="0"/>
        <w:spacing w:line="240" w:lineRule="auto"/>
        <w:rPr>
          <w:rFonts w:ascii="Times New Roman" w:hAnsi="Times New Roman"/>
          <w:b/>
        </w:rPr>
      </w:pPr>
    </w:p>
    <w:p w14:paraId="1B37C569" w14:textId="77777777" w:rsidR="002C4362" w:rsidRPr="00475FEB" w:rsidRDefault="002C4362" w:rsidP="002C4362">
      <w:pPr>
        <w:pStyle w:val="ab"/>
        <w:shd w:val="clear" w:color="auto" w:fill="FFFFFF"/>
        <w:spacing w:beforeAutospacing="0" w:after="0" w:afterAutospacing="0"/>
        <w:rPr>
          <w:color w:val="333333"/>
          <w:sz w:val="23"/>
          <w:szCs w:val="23"/>
        </w:rPr>
      </w:pPr>
      <w:r w:rsidRPr="00475FEB">
        <w:rPr>
          <w:rFonts w:eastAsia="SimSun"/>
          <w:sz w:val="28"/>
          <w:szCs w:val="28"/>
          <w:lang w:eastAsia="zh-CN"/>
        </w:rPr>
        <w:t>Рабочая программа профессионального модуля (далее – рабочая программа) является частью основной профессиональной образовательной программы в соответствии с ФГОС по профессии:</w:t>
      </w:r>
      <w:r w:rsidRPr="00475FEB">
        <w:rPr>
          <w:sz w:val="28"/>
          <w:szCs w:val="28"/>
        </w:rPr>
        <w:t xml:space="preserve"> -15.01.34</w:t>
      </w:r>
      <w:r w:rsidRPr="00475FEB">
        <w:rPr>
          <w:i/>
        </w:rPr>
        <w:t xml:space="preserve"> </w:t>
      </w:r>
      <w:r w:rsidRPr="00475FEB">
        <w:rPr>
          <w:iCs/>
          <w:sz w:val="28"/>
          <w:szCs w:val="28"/>
        </w:rPr>
        <w:t>Фрезеровщик на станках с числовым программным управлением</w:t>
      </w:r>
      <w:r w:rsidRPr="00475FEB">
        <w:rPr>
          <w:color w:val="333333"/>
          <w:sz w:val="23"/>
          <w:szCs w:val="23"/>
        </w:rPr>
        <w:t xml:space="preserve"> </w:t>
      </w:r>
    </w:p>
    <w:p w14:paraId="459CFDB3" w14:textId="77777777" w:rsidR="002C4362" w:rsidRPr="00475FEB" w:rsidRDefault="002C4362" w:rsidP="002C4362">
      <w:pPr>
        <w:pStyle w:val="ab"/>
        <w:shd w:val="clear" w:color="auto" w:fill="FFFFFF"/>
        <w:spacing w:beforeAutospacing="0" w:after="0" w:afterAutospacing="0"/>
        <w:rPr>
          <w:color w:val="333333"/>
          <w:sz w:val="28"/>
          <w:szCs w:val="28"/>
        </w:rPr>
      </w:pPr>
      <w:r w:rsidRPr="00475FEB">
        <w:rPr>
          <w:color w:val="333333"/>
          <w:sz w:val="28"/>
          <w:szCs w:val="28"/>
        </w:rPr>
        <w:t>ПК 1.2. Осуществлять подготовку и обслуживание рабочего места для работы на зуборезных станках.</w:t>
      </w:r>
    </w:p>
    <w:p w14:paraId="32BD8A7A" w14:textId="77777777" w:rsidR="002C4362" w:rsidRPr="00475FEB" w:rsidRDefault="002C4362" w:rsidP="002C4362">
      <w:pPr>
        <w:pStyle w:val="ab"/>
        <w:shd w:val="clear" w:color="auto" w:fill="FFFFFF"/>
        <w:spacing w:beforeAutospacing="0" w:after="0" w:afterAutospacing="0"/>
        <w:rPr>
          <w:color w:val="333333"/>
          <w:sz w:val="28"/>
          <w:szCs w:val="28"/>
        </w:rPr>
      </w:pPr>
      <w:r w:rsidRPr="00475FEB">
        <w:rPr>
          <w:color w:val="333333"/>
          <w:sz w:val="28"/>
          <w:szCs w:val="28"/>
        </w:rPr>
        <w:t>ПК 1.2. Осуществлять подготовку к использованию инструмента и оснастки для работы на зуборезных станках в соответствии с полученным заданием.</w:t>
      </w:r>
    </w:p>
    <w:p w14:paraId="2C764AFB" w14:textId="77777777" w:rsidR="002C4362" w:rsidRPr="00475FEB" w:rsidRDefault="002C4362" w:rsidP="002C4362">
      <w:pPr>
        <w:pStyle w:val="ab"/>
        <w:shd w:val="clear" w:color="auto" w:fill="FFFFFF"/>
        <w:spacing w:beforeAutospacing="0" w:after="0" w:afterAutospacing="0"/>
        <w:rPr>
          <w:color w:val="333333"/>
          <w:sz w:val="28"/>
          <w:szCs w:val="28"/>
        </w:rPr>
      </w:pPr>
      <w:r w:rsidRPr="00475FEB">
        <w:rPr>
          <w:color w:val="333333"/>
          <w:sz w:val="28"/>
          <w:szCs w:val="28"/>
        </w:rPr>
        <w:t>ПК 1.3. Определять последовательность и оптимальные режимы обработки различных изделий на зуборезных станках в соответствии с заданием.</w:t>
      </w:r>
    </w:p>
    <w:p w14:paraId="51273ECC"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iCs/>
        </w:rPr>
      </w:pPr>
    </w:p>
    <w:p w14:paraId="69A0FA1D" w14:textId="77777777" w:rsidR="002C4362" w:rsidRPr="00475FEB" w:rsidRDefault="002C4362" w:rsidP="002C4362">
      <w:pPr>
        <w:widowControl w:val="0"/>
        <w:spacing w:line="240" w:lineRule="auto"/>
        <w:rPr>
          <w:rFonts w:ascii="Times New Roman" w:hAnsi="Times New Roman"/>
        </w:rPr>
      </w:pPr>
      <w:r w:rsidRPr="00475FEB">
        <w:rPr>
          <w:rFonts w:ascii="Times New Roman" w:hAnsi="Times New Roman"/>
        </w:rPr>
        <w:t>Программа профессионального модуля может быть использована в дополнительном профессиональном образовании и в программах повышения квалификации, переподготовки и профессиональной подготовки по рабочим профессиям в области машиностроения.</w:t>
      </w:r>
    </w:p>
    <w:p w14:paraId="5FA81ADA" w14:textId="77777777" w:rsidR="002C4362" w:rsidRPr="00475FEB" w:rsidRDefault="002C4362" w:rsidP="002C4362">
      <w:pPr>
        <w:widowControl w:val="0"/>
        <w:spacing w:line="240" w:lineRule="auto"/>
        <w:ind w:firstLine="567"/>
        <w:rPr>
          <w:rFonts w:ascii="Times New Roman" w:hAnsi="Times New Roman"/>
        </w:rPr>
      </w:pPr>
    </w:p>
    <w:p w14:paraId="4F1B01C0" w14:textId="77777777" w:rsidR="002C4362" w:rsidRPr="00475FEB" w:rsidRDefault="002C4362" w:rsidP="002C4362">
      <w:pPr>
        <w:autoSpaceDE w:val="0"/>
        <w:autoSpaceDN w:val="0"/>
        <w:adjustRightInd w:val="0"/>
        <w:spacing w:line="240" w:lineRule="auto"/>
        <w:rPr>
          <w:rFonts w:ascii="Times New Roman" w:eastAsia="Calibri" w:hAnsi="Times New Roman"/>
        </w:rPr>
      </w:pPr>
      <w:r w:rsidRPr="00475FEB">
        <w:rPr>
          <w:rFonts w:ascii="Times New Roman" w:hAnsi="Times New Roman"/>
        </w:rPr>
        <w:t xml:space="preserve">  1.2       </w:t>
      </w:r>
      <w:r w:rsidRPr="00475FEB">
        <w:rPr>
          <w:rFonts w:ascii="Times New Roman" w:hAnsi="Times New Roman"/>
          <w:b/>
        </w:rPr>
        <w:t>Цели и задачи модуля – требования к результатам освоения модуля:</w:t>
      </w:r>
      <w:r w:rsidRPr="00475FEB">
        <w:rPr>
          <w:rFonts w:ascii="Times New Roman" w:hAnsi="Times New Roman"/>
        </w:rPr>
        <w:t xml:space="preserve">                 </w:t>
      </w:r>
    </w:p>
    <w:p w14:paraId="5A1EF372" w14:textId="77777777" w:rsidR="002C4362" w:rsidRPr="00475FEB" w:rsidRDefault="002C4362" w:rsidP="002C4362">
      <w:pPr>
        <w:widowControl w:val="0"/>
        <w:spacing w:line="240" w:lineRule="auto"/>
        <w:ind w:firstLine="567"/>
        <w:jc w:val="both"/>
        <w:rPr>
          <w:rFonts w:ascii="Times New Roman" w:hAnsi="Times New Roman"/>
        </w:rPr>
      </w:pPr>
    </w:p>
    <w:p w14:paraId="706E4E4D" w14:textId="77777777" w:rsidR="002C4362" w:rsidRPr="00475FEB" w:rsidRDefault="002C4362" w:rsidP="002C4362">
      <w:pPr>
        <w:widowControl w:val="0"/>
        <w:spacing w:line="240" w:lineRule="auto"/>
        <w:ind w:firstLine="567"/>
        <w:jc w:val="both"/>
        <w:rPr>
          <w:rFonts w:ascii="Times New Roman" w:hAnsi="Times New Roman"/>
        </w:rPr>
      </w:pPr>
      <w:r w:rsidRPr="00475FEB">
        <w:rPr>
          <w:rFonts w:ascii="Times New Roman" w:hAnsi="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52BEE3C5" w14:textId="77777777" w:rsidR="002C4362" w:rsidRPr="00475FEB" w:rsidRDefault="002C4362" w:rsidP="002C4362">
      <w:pPr>
        <w:widowControl w:val="0"/>
        <w:tabs>
          <w:tab w:val="left" w:pos="4320"/>
        </w:tabs>
        <w:spacing w:line="240" w:lineRule="auto"/>
        <w:jc w:val="both"/>
        <w:rPr>
          <w:rFonts w:ascii="Times New Roman" w:hAnsi="Times New Roman"/>
          <w:i/>
        </w:rPr>
      </w:pPr>
      <w:r w:rsidRPr="00475FEB">
        <w:rPr>
          <w:rFonts w:ascii="Times New Roman" w:hAnsi="Times New Roman"/>
        </w:rPr>
        <w:t>В соответствии с ФГОС по профессии: -</w:t>
      </w:r>
      <w:r w:rsidRPr="00475FEB">
        <w:rPr>
          <w:rFonts w:ascii="Times New Roman" w:hAnsi="Times New Roman"/>
          <w:b/>
          <w:bCs/>
          <w:i/>
          <w:sz w:val="24"/>
          <w:szCs w:val="24"/>
        </w:rPr>
        <w:t>15.01.34</w:t>
      </w:r>
      <w:r w:rsidRPr="00475FEB">
        <w:rPr>
          <w:rFonts w:ascii="Times New Roman" w:hAnsi="Times New Roman"/>
          <w:i/>
        </w:rPr>
        <w:t xml:space="preserve"> </w:t>
      </w:r>
      <w:r w:rsidRPr="00475FEB">
        <w:rPr>
          <w:rFonts w:ascii="Times New Roman" w:hAnsi="Times New Roman"/>
          <w:iCs/>
        </w:rPr>
        <w:t>Фрезеровщик на станках с числовым программным управлением.</w:t>
      </w:r>
    </w:p>
    <w:p w14:paraId="0034E9E4" w14:textId="77777777" w:rsidR="002C4362" w:rsidRPr="00475FEB" w:rsidRDefault="002C4362" w:rsidP="002C4362">
      <w:pPr>
        <w:widowControl w:val="0"/>
        <w:tabs>
          <w:tab w:val="left" w:pos="4320"/>
        </w:tabs>
        <w:spacing w:line="240" w:lineRule="auto"/>
        <w:jc w:val="both"/>
        <w:rPr>
          <w:rFonts w:ascii="Times New Roman" w:hAnsi="Times New Roman"/>
          <w:i/>
        </w:rPr>
      </w:pPr>
    </w:p>
    <w:p w14:paraId="08FD83D5" w14:textId="77777777" w:rsidR="002C4362" w:rsidRPr="00475FEB" w:rsidRDefault="002C4362" w:rsidP="002C4362">
      <w:pPr>
        <w:autoSpaceDE w:val="0"/>
        <w:autoSpaceDN w:val="0"/>
        <w:adjustRightInd w:val="0"/>
        <w:spacing w:line="240" w:lineRule="auto"/>
        <w:rPr>
          <w:rFonts w:ascii="Times New Roman" w:eastAsia="Calibri" w:hAnsi="Times New Roman"/>
          <w:bCs/>
          <w:i/>
        </w:rPr>
      </w:pPr>
      <w:r w:rsidRPr="00475FEB">
        <w:rPr>
          <w:rFonts w:ascii="Times New Roman" w:hAnsi="Times New Roman"/>
          <w:bCs/>
          <w:i/>
        </w:rPr>
        <w:t>Знать:</w:t>
      </w:r>
    </w:p>
    <w:p w14:paraId="00B7381C"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 правила подготовки к работе и содержания рабочих мест зуборезчика, требования охраны труда, производственной санитарии, пожарной безопасности и электробезопасности; </w:t>
      </w:r>
    </w:p>
    <w:p w14:paraId="0FF02EBB"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-конструктивные особенности, правила управления, подналадки и проверки на точность зуборезных станков различных типов;</w:t>
      </w:r>
    </w:p>
    <w:p w14:paraId="0C3D78BC"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 устройство, правила применения, проверки на точность универсальных и специальных приспособлений, контрольно-измерительных инструментов; </w:t>
      </w:r>
    </w:p>
    <w:p w14:paraId="2D4D703A"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-правила определения режимов резания по справочникам и паспорту станка; </w:t>
      </w:r>
    </w:p>
    <w:p w14:paraId="0ED71DA2"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-правила перемещения грузов и эксплуатации специальных транспортных и грузовых средств; правила проведения и технологию проверки качества выполненных работ;    </w:t>
      </w:r>
    </w:p>
    <w:p w14:paraId="6D9898D4"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p>
    <w:p w14:paraId="122BFA13"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i/>
          <w:iCs/>
          <w:color w:val="333333"/>
          <w:shd w:val="clear" w:color="auto" w:fill="FFFFFF"/>
        </w:rPr>
        <w:t xml:space="preserve"> Уметь:</w:t>
      </w:r>
      <w:r w:rsidRPr="00475FEB">
        <w:rPr>
          <w:rFonts w:ascii="Times New Roman" w:hAnsi="Times New Roman"/>
          <w:color w:val="333333"/>
          <w:shd w:val="clear" w:color="auto" w:fill="FFFFFF"/>
        </w:rPr>
        <w:t xml:space="preserve"> </w:t>
      </w:r>
    </w:p>
    <w:p w14:paraId="3C256486"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-осуществлять подготовку к работе и обслуживание рабочего места зуборезчика в соответствии с требованиями охраны труда, производственной санитарии, пожарной безопасности и электробезопасности; </w:t>
      </w:r>
    </w:p>
    <w:p w14:paraId="018E364F"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-выбирать и подготавливать к работе универсальные, специальные приспособления, режущий и контрольно-измерительный инструмент;</w:t>
      </w:r>
    </w:p>
    <w:p w14:paraId="47C62F11"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 устанавливать оптимальный режим обработки в соответствии с технологической картой; </w:t>
      </w:r>
    </w:p>
    <w:p w14:paraId="19088C20"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-нарезать зубья шестерен, секторов и червяков различного профиля и шага и шлицевых валов на зуборезных станках различных типов и моделей;   </w:t>
      </w:r>
    </w:p>
    <w:p w14:paraId="77F46A9C"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p>
    <w:p w14:paraId="76AACB58"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i/>
          <w:iCs/>
          <w:color w:val="333333"/>
          <w:shd w:val="clear" w:color="auto" w:fill="FFFFFF"/>
        </w:rPr>
        <w:t>Иметь практический опыт в</w:t>
      </w:r>
      <w:r w:rsidRPr="00475FEB">
        <w:rPr>
          <w:rFonts w:ascii="Times New Roman" w:hAnsi="Times New Roman"/>
          <w:color w:val="333333"/>
          <w:shd w:val="clear" w:color="auto" w:fill="FFFFFF"/>
        </w:rPr>
        <w:t>:</w:t>
      </w:r>
    </w:p>
    <w:p w14:paraId="1147E5BC"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xml:space="preserve">- выполнении подготовительных работ и обслуживании рабочего места зуборезчика; </w:t>
      </w:r>
    </w:p>
    <w:p w14:paraId="0E450D08"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-подготовке к использованию инструмента и оснастки для работы на зуборезных станках в соответствии с полученным заданием;</w:t>
      </w:r>
    </w:p>
    <w:p w14:paraId="0A119412"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определении последовательности и оптимального режима обработки различных изделий на зуборезных станках в соответствии с заданием;</w:t>
      </w:r>
    </w:p>
    <w:p w14:paraId="5F6A37CD" w14:textId="77777777" w:rsidR="002C4362" w:rsidRPr="00475FEB" w:rsidRDefault="002C4362" w:rsidP="002C4362">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hd w:val="clear" w:color="auto" w:fill="FFFFFF"/>
        </w:rPr>
        <w:t>- нарезании зубьев различного профиля и модулей с соблюдением требований к качеству, в соответствии с заданием и технической документацией.</w:t>
      </w:r>
    </w:p>
    <w:p w14:paraId="08EB9555" w14:textId="77777777" w:rsidR="002C4362" w:rsidRPr="00475FEB" w:rsidRDefault="002C4362" w:rsidP="002C4362">
      <w:pPr>
        <w:widowControl w:val="0"/>
        <w:tabs>
          <w:tab w:val="left" w:pos="4320"/>
        </w:tabs>
        <w:spacing w:line="240" w:lineRule="auto"/>
        <w:rPr>
          <w:rFonts w:ascii="Times New Roman" w:hAnsi="Times New Roman"/>
          <w:b/>
          <w:bCs/>
        </w:rPr>
      </w:pPr>
    </w:p>
    <w:p w14:paraId="50CC99E5" w14:textId="77777777" w:rsidR="002C4362" w:rsidRPr="00475FEB" w:rsidRDefault="002C4362" w:rsidP="002C4362">
      <w:pPr>
        <w:widowControl w:val="0"/>
        <w:shd w:val="clear" w:color="auto" w:fill="FFFFFF"/>
        <w:spacing w:line="240" w:lineRule="auto"/>
        <w:rPr>
          <w:rFonts w:ascii="Times New Roman" w:hAnsi="Times New Roman"/>
          <w:bCs/>
        </w:rPr>
      </w:pPr>
      <w:r w:rsidRPr="00475FEB">
        <w:rPr>
          <w:rFonts w:ascii="Times New Roman" w:hAnsi="Times New Roman"/>
        </w:rPr>
        <w:t xml:space="preserve">В соответствии с профессиональным стандартом </w:t>
      </w:r>
      <w:r w:rsidRPr="00475FEB">
        <w:rPr>
          <w:rFonts w:ascii="Times New Roman" w:hAnsi="Times New Roman"/>
          <w:bCs/>
        </w:rPr>
        <w:t>«</w:t>
      </w:r>
      <w:r w:rsidRPr="00475FEB">
        <w:rPr>
          <w:rFonts w:ascii="Times New Roman" w:hAnsi="Times New Roman"/>
          <w:iCs/>
        </w:rPr>
        <w:t>Фрезеровщик на станках с числовым программным управлением</w:t>
      </w:r>
      <w:r w:rsidRPr="00475FEB">
        <w:rPr>
          <w:rFonts w:ascii="Times New Roman" w:hAnsi="Times New Roman"/>
          <w:bCs/>
        </w:rPr>
        <w:t>»</w:t>
      </w:r>
    </w:p>
    <w:p w14:paraId="5438D2FD" w14:textId="77777777" w:rsidR="002C4362" w:rsidRPr="00475FEB" w:rsidRDefault="002C4362" w:rsidP="002C4362">
      <w:pPr>
        <w:widowControl w:val="0"/>
        <w:shd w:val="clear" w:color="auto" w:fill="FFFFFF"/>
        <w:spacing w:line="240" w:lineRule="auto"/>
        <w:rPr>
          <w:rFonts w:ascii="Times New Roman" w:hAnsi="Times New Roman"/>
        </w:rPr>
      </w:pPr>
    </w:p>
    <w:p w14:paraId="230303DC" w14:textId="77777777" w:rsidR="002C4362" w:rsidRPr="00475FEB" w:rsidRDefault="002C4362" w:rsidP="002C4362">
      <w:pPr>
        <w:pStyle w:val="a7"/>
        <w:widowControl w:val="0"/>
        <w:spacing w:line="240" w:lineRule="auto"/>
        <w:ind w:left="862"/>
        <w:jc w:val="both"/>
        <w:rPr>
          <w:rFonts w:ascii="Times New Roman" w:eastAsia="SimSun" w:hAnsi="Times New Roman"/>
          <w:b/>
          <w:sz w:val="28"/>
          <w:szCs w:val="28"/>
          <w:lang w:eastAsia="zh-CN"/>
        </w:rPr>
      </w:pPr>
    </w:p>
    <w:p w14:paraId="45B7E17E" w14:textId="77777777" w:rsidR="002C4362" w:rsidRPr="00475FEB" w:rsidRDefault="002C4362" w:rsidP="002C4362">
      <w:pPr>
        <w:widowControl w:val="0"/>
        <w:spacing w:line="240" w:lineRule="auto"/>
        <w:ind w:left="567"/>
        <w:rPr>
          <w:rFonts w:ascii="Times New Roman" w:hAnsi="Times New Roman"/>
        </w:rPr>
      </w:pPr>
      <w:r w:rsidRPr="00475FEB">
        <w:rPr>
          <w:rFonts w:ascii="Times New Roman" w:hAnsi="Times New Roman"/>
        </w:rPr>
        <w:t xml:space="preserve">  1.3 </w:t>
      </w:r>
      <w:r w:rsidRPr="00475FEB">
        <w:rPr>
          <w:rFonts w:ascii="Times New Roman" w:hAnsi="Times New Roman"/>
          <w:b/>
        </w:rPr>
        <w:t>Рекомендуемое количество часов на освоение программы профессионального модуля ПМ 01:</w:t>
      </w:r>
      <w:r w:rsidRPr="00475FEB">
        <w:rPr>
          <w:rFonts w:ascii="Times New Roman" w:hAnsi="Times New Roman"/>
        </w:rPr>
        <w:t xml:space="preserve"> </w:t>
      </w:r>
    </w:p>
    <w:p w14:paraId="3A527F0F" w14:textId="77777777" w:rsidR="002C4362" w:rsidRPr="00475FEB" w:rsidRDefault="002C4362" w:rsidP="002C4362">
      <w:pPr>
        <w:widowControl w:val="0"/>
        <w:spacing w:line="240" w:lineRule="auto"/>
        <w:ind w:left="567"/>
        <w:rPr>
          <w:rFonts w:ascii="Times New Roman" w:hAnsi="Times New Roman"/>
        </w:rPr>
      </w:pPr>
    </w:p>
    <w:p w14:paraId="09E12597" w14:textId="77777777" w:rsidR="002C4362" w:rsidRPr="00475FEB" w:rsidRDefault="002C4362" w:rsidP="002C4362">
      <w:pPr>
        <w:widowControl w:val="0"/>
        <w:spacing w:line="240" w:lineRule="auto"/>
        <w:ind w:firstLine="567"/>
        <w:rPr>
          <w:rFonts w:ascii="Times New Roman" w:hAnsi="Times New Roman"/>
          <w:b/>
        </w:rPr>
      </w:pPr>
      <w:r w:rsidRPr="00475FEB">
        <w:rPr>
          <w:rFonts w:ascii="Times New Roman" w:hAnsi="Times New Roman"/>
          <w:b/>
        </w:rPr>
        <w:t xml:space="preserve"> Всего                                                                                   – 428часов,</w:t>
      </w:r>
    </w:p>
    <w:p w14:paraId="1D6BBBBE" w14:textId="77777777" w:rsidR="002C4362" w:rsidRPr="00475FEB" w:rsidRDefault="002C4362" w:rsidP="002C4362">
      <w:pPr>
        <w:widowControl w:val="0"/>
        <w:spacing w:line="240" w:lineRule="auto"/>
        <w:rPr>
          <w:rFonts w:ascii="Times New Roman" w:hAnsi="Times New Roman"/>
        </w:rPr>
      </w:pPr>
      <w:r w:rsidRPr="00475FEB">
        <w:rPr>
          <w:rFonts w:ascii="Times New Roman" w:hAnsi="Times New Roman"/>
        </w:rPr>
        <w:t xml:space="preserve">          в том числе:  </w:t>
      </w:r>
    </w:p>
    <w:p w14:paraId="490E301B" w14:textId="77777777" w:rsidR="002C4362" w:rsidRPr="00475FEB" w:rsidRDefault="002C4362" w:rsidP="002C4362">
      <w:pPr>
        <w:widowControl w:val="0"/>
        <w:spacing w:line="240" w:lineRule="auto"/>
        <w:rPr>
          <w:rFonts w:ascii="Times New Roman" w:hAnsi="Times New Roman"/>
        </w:rPr>
      </w:pPr>
      <w:r w:rsidRPr="00475FEB">
        <w:rPr>
          <w:rFonts w:ascii="Times New Roman" w:hAnsi="Times New Roman"/>
        </w:rPr>
        <w:t xml:space="preserve">   –  учебная практика                                                                 –   72 часа,</w:t>
      </w:r>
    </w:p>
    <w:p w14:paraId="40584B9C" w14:textId="77777777" w:rsidR="002C4362" w:rsidRPr="00475FEB" w:rsidRDefault="002C4362" w:rsidP="002C4362">
      <w:pPr>
        <w:widowControl w:val="0"/>
        <w:spacing w:line="240" w:lineRule="auto"/>
        <w:rPr>
          <w:rFonts w:ascii="Times New Roman" w:hAnsi="Times New Roman"/>
        </w:rPr>
      </w:pPr>
      <w:r w:rsidRPr="00475FEB">
        <w:rPr>
          <w:rFonts w:ascii="Times New Roman" w:hAnsi="Times New Roman"/>
        </w:rPr>
        <w:t xml:space="preserve">   –  производственная практика                                                – 252часа,</w:t>
      </w:r>
    </w:p>
    <w:p w14:paraId="1659644F" w14:textId="77777777" w:rsidR="002C4362" w:rsidRPr="00475FEB" w:rsidRDefault="002C4362" w:rsidP="002C4362">
      <w:pPr>
        <w:spacing w:line="240" w:lineRule="auto"/>
        <w:rPr>
          <w:rFonts w:ascii="Times New Roman" w:hAnsi="Times New Roman"/>
        </w:rPr>
      </w:pPr>
      <w:r w:rsidRPr="00475FEB">
        <w:rPr>
          <w:rFonts w:ascii="Times New Roman" w:hAnsi="Times New Roman"/>
        </w:rPr>
        <w:t xml:space="preserve">   – самостоятельная работа обучающихся                               –   10 часов,</w:t>
      </w:r>
    </w:p>
    <w:p w14:paraId="7E69ECDB" w14:textId="77777777" w:rsidR="002C4362" w:rsidRPr="00475FEB" w:rsidRDefault="002C4362" w:rsidP="002C4362">
      <w:pPr>
        <w:spacing w:line="240" w:lineRule="auto"/>
        <w:rPr>
          <w:rFonts w:ascii="Times New Roman" w:hAnsi="Times New Roman"/>
        </w:rPr>
      </w:pPr>
      <w:r w:rsidRPr="00475FEB">
        <w:rPr>
          <w:rFonts w:ascii="Times New Roman" w:hAnsi="Times New Roman"/>
        </w:rPr>
        <w:t xml:space="preserve">   –  аудиторная учебная нагрузка                                              –   94 часа,</w:t>
      </w:r>
    </w:p>
    <w:p w14:paraId="40B09CAC" w14:textId="77777777" w:rsidR="002C4362" w:rsidRPr="00475FEB" w:rsidRDefault="002C4362" w:rsidP="002C4362">
      <w:pPr>
        <w:widowControl w:val="0"/>
        <w:spacing w:line="240" w:lineRule="auto"/>
        <w:ind w:firstLine="567"/>
        <w:rPr>
          <w:rFonts w:ascii="Times New Roman" w:hAnsi="Times New Roman"/>
          <w:i/>
        </w:rPr>
      </w:pPr>
      <w:r w:rsidRPr="00475FEB">
        <w:rPr>
          <w:rFonts w:ascii="Times New Roman" w:hAnsi="Times New Roman"/>
        </w:rPr>
        <w:t xml:space="preserve">            в том числе:   </w:t>
      </w:r>
      <w:r w:rsidRPr="00475FEB">
        <w:rPr>
          <w:rFonts w:ascii="Times New Roman" w:hAnsi="Times New Roman"/>
          <w:i/>
        </w:rPr>
        <w:t xml:space="preserve">     </w:t>
      </w:r>
    </w:p>
    <w:p w14:paraId="527749ED" w14:textId="77777777" w:rsidR="002C4362" w:rsidRPr="00475FEB" w:rsidRDefault="002C4362" w:rsidP="002C4362">
      <w:pPr>
        <w:widowControl w:val="0"/>
        <w:spacing w:line="240" w:lineRule="auto"/>
        <w:rPr>
          <w:rFonts w:ascii="Times New Roman" w:hAnsi="Times New Roman"/>
          <w:i/>
        </w:rPr>
      </w:pPr>
      <w:r w:rsidRPr="00475FEB">
        <w:rPr>
          <w:rFonts w:ascii="Times New Roman" w:hAnsi="Times New Roman"/>
          <w:i/>
        </w:rPr>
        <w:t xml:space="preserve"> </w:t>
      </w:r>
      <w:r w:rsidRPr="00475FEB">
        <w:rPr>
          <w:rFonts w:ascii="Times New Roman" w:hAnsi="Times New Roman"/>
        </w:rPr>
        <w:t xml:space="preserve">– </w:t>
      </w:r>
      <w:r w:rsidRPr="00475FEB">
        <w:rPr>
          <w:rFonts w:ascii="Times New Roman" w:hAnsi="Times New Roman"/>
          <w:i/>
        </w:rPr>
        <w:t xml:space="preserve"> </w:t>
      </w:r>
      <w:r w:rsidRPr="00475FEB">
        <w:rPr>
          <w:rFonts w:ascii="Times New Roman" w:hAnsi="Times New Roman"/>
        </w:rPr>
        <w:t>работа с преподавателем                                                        –  70 часов,</w:t>
      </w:r>
    </w:p>
    <w:p w14:paraId="455BE1F6" w14:textId="77777777" w:rsidR="002C4362" w:rsidRPr="00475FEB" w:rsidRDefault="002C4362" w:rsidP="002C4362">
      <w:pPr>
        <w:widowControl w:val="0"/>
        <w:spacing w:line="240" w:lineRule="auto"/>
        <w:rPr>
          <w:rFonts w:ascii="Times New Roman" w:hAnsi="Times New Roman"/>
        </w:rPr>
      </w:pPr>
      <w:r w:rsidRPr="00475FEB">
        <w:rPr>
          <w:rFonts w:ascii="Times New Roman" w:hAnsi="Times New Roman"/>
        </w:rPr>
        <w:t xml:space="preserve"> –  консультации                                                                           –    6 часов,                                                    –  экзамен по модулю                                                                   –  18 часов.</w:t>
      </w:r>
    </w:p>
    <w:p w14:paraId="70F8848A" w14:textId="77777777" w:rsidR="002C4362" w:rsidRPr="00475FEB" w:rsidRDefault="002C4362" w:rsidP="002C4362">
      <w:pPr>
        <w:widowControl w:val="0"/>
        <w:spacing w:line="240" w:lineRule="auto"/>
        <w:ind w:firstLine="567"/>
        <w:rPr>
          <w:rFonts w:ascii="Times New Roman" w:hAnsi="Times New Roman"/>
        </w:rPr>
      </w:pPr>
      <w:r w:rsidRPr="00475FEB">
        <w:rPr>
          <w:rFonts w:ascii="Times New Roman" w:hAnsi="Times New Roman"/>
        </w:rPr>
        <w:t xml:space="preserve">                                                                                                           </w:t>
      </w:r>
    </w:p>
    <w:p w14:paraId="09018ABD" w14:textId="77777777" w:rsidR="002C4362" w:rsidRPr="00475FEB" w:rsidRDefault="002C4362" w:rsidP="002C4362">
      <w:pPr>
        <w:widowControl w:val="0"/>
        <w:spacing w:line="240" w:lineRule="auto"/>
        <w:ind w:firstLine="567"/>
        <w:rPr>
          <w:rFonts w:ascii="Times New Roman" w:hAnsi="Times New Roman"/>
        </w:rPr>
      </w:pPr>
    </w:p>
    <w:p w14:paraId="1B3417A7" w14:textId="77777777" w:rsidR="002C4362" w:rsidRPr="00475FEB" w:rsidRDefault="002C4362" w:rsidP="002C4362">
      <w:pPr>
        <w:widowControl w:val="0"/>
        <w:spacing w:line="240" w:lineRule="auto"/>
        <w:ind w:firstLine="567"/>
        <w:rPr>
          <w:rFonts w:ascii="Times New Roman" w:hAnsi="Times New Roman"/>
          <w:b/>
          <w:i/>
        </w:rPr>
      </w:pPr>
      <w:r w:rsidRPr="00475FEB">
        <w:rPr>
          <w:rFonts w:ascii="Times New Roman" w:hAnsi="Times New Roman"/>
        </w:rPr>
        <w:t xml:space="preserve"> – </w:t>
      </w:r>
      <w:r w:rsidRPr="00475FEB">
        <w:rPr>
          <w:rFonts w:ascii="Times New Roman" w:hAnsi="Times New Roman"/>
          <w:b/>
          <w:i/>
        </w:rPr>
        <w:t>МДК 01.01</w:t>
      </w:r>
    </w:p>
    <w:p w14:paraId="387C34D7" w14:textId="77777777" w:rsidR="002C4362" w:rsidRPr="00475FEB" w:rsidRDefault="002C4362" w:rsidP="002C4362">
      <w:pPr>
        <w:widowControl w:val="0"/>
        <w:spacing w:line="240" w:lineRule="auto"/>
        <w:ind w:firstLine="567"/>
        <w:rPr>
          <w:rFonts w:ascii="Times New Roman" w:hAnsi="Times New Roman"/>
          <w:b/>
          <w:i/>
        </w:rPr>
      </w:pPr>
      <w:r w:rsidRPr="00475FEB">
        <w:rPr>
          <w:rFonts w:ascii="Times New Roman" w:hAnsi="Times New Roman"/>
          <w:b/>
          <w:i/>
        </w:rPr>
        <w:t xml:space="preserve">     Всего                                                                                      – 80 часов,</w:t>
      </w:r>
    </w:p>
    <w:p w14:paraId="1003E769" w14:textId="77777777" w:rsidR="002C4362" w:rsidRPr="00475FEB" w:rsidRDefault="002C4362" w:rsidP="002C4362">
      <w:pPr>
        <w:spacing w:line="240" w:lineRule="auto"/>
        <w:rPr>
          <w:rFonts w:ascii="Times New Roman" w:hAnsi="Times New Roman"/>
          <w:i/>
        </w:rPr>
      </w:pPr>
      <w:r w:rsidRPr="00475FEB">
        <w:rPr>
          <w:rFonts w:ascii="Times New Roman" w:hAnsi="Times New Roman"/>
          <w:i/>
        </w:rPr>
        <w:t xml:space="preserve">             в том числе:</w:t>
      </w:r>
    </w:p>
    <w:p w14:paraId="00D16FAE" w14:textId="77777777" w:rsidR="002C4362" w:rsidRPr="00475FEB" w:rsidRDefault="002C4362" w:rsidP="002C4362">
      <w:pPr>
        <w:spacing w:line="240" w:lineRule="auto"/>
        <w:rPr>
          <w:rFonts w:ascii="Times New Roman" w:hAnsi="Times New Roman"/>
          <w:i/>
        </w:rPr>
      </w:pPr>
      <w:r w:rsidRPr="00475FEB">
        <w:rPr>
          <w:rFonts w:ascii="Times New Roman" w:hAnsi="Times New Roman"/>
          <w:i/>
        </w:rPr>
        <w:t xml:space="preserve">             - самостоятельная работа обучающихся                     –    10 часов,</w:t>
      </w:r>
    </w:p>
    <w:p w14:paraId="7DB61317" w14:textId="77777777" w:rsidR="002C4362" w:rsidRPr="00475FEB" w:rsidRDefault="002C4362" w:rsidP="002C4362">
      <w:pPr>
        <w:widowControl w:val="0"/>
        <w:spacing w:line="240" w:lineRule="auto"/>
        <w:ind w:firstLine="567"/>
        <w:rPr>
          <w:rFonts w:ascii="Times New Roman" w:hAnsi="Times New Roman"/>
          <w:i/>
        </w:rPr>
      </w:pPr>
      <w:r w:rsidRPr="00475FEB">
        <w:rPr>
          <w:rFonts w:ascii="Times New Roman" w:hAnsi="Times New Roman"/>
          <w:i/>
        </w:rPr>
        <w:t xml:space="preserve">      - работа с преподавателем                                            –    70 часов,</w:t>
      </w:r>
    </w:p>
    <w:p w14:paraId="4D0751FE" w14:textId="77777777" w:rsidR="002C4362" w:rsidRPr="00475FEB" w:rsidRDefault="002C4362" w:rsidP="002C4362">
      <w:pPr>
        <w:spacing w:line="240" w:lineRule="auto"/>
        <w:rPr>
          <w:rFonts w:ascii="Times New Roman" w:hAnsi="Times New Roman"/>
          <w:i/>
        </w:rPr>
      </w:pPr>
      <w:r w:rsidRPr="00475FEB">
        <w:rPr>
          <w:rFonts w:ascii="Times New Roman" w:hAnsi="Times New Roman"/>
          <w:i/>
        </w:rPr>
        <w:t xml:space="preserve">             в том числе:</w:t>
      </w:r>
    </w:p>
    <w:p w14:paraId="2CE14D39" w14:textId="77777777" w:rsidR="002C4362" w:rsidRPr="00475FEB" w:rsidRDefault="002C4362" w:rsidP="002C4362">
      <w:pPr>
        <w:spacing w:line="240" w:lineRule="auto"/>
        <w:rPr>
          <w:rFonts w:ascii="Times New Roman" w:hAnsi="Times New Roman"/>
          <w:i/>
        </w:rPr>
      </w:pPr>
      <w:r w:rsidRPr="00475FEB">
        <w:rPr>
          <w:rFonts w:ascii="Times New Roman" w:hAnsi="Times New Roman"/>
          <w:i/>
        </w:rPr>
        <w:t xml:space="preserve">              - консультации                                                                 –     6 часов, </w:t>
      </w:r>
    </w:p>
    <w:p w14:paraId="5A5C5647" w14:textId="77777777" w:rsidR="002C4362" w:rsidRPr="00475FEB" w:rsidRDefault="002C4362" w:rsidP="002C4362">
      <w:pPr>
        <w:widowControl w:val="0"/>
        <w:spacing w:line="240" w:lineRule="auto"/>
        <w:ind w:firstLine="567"/>
        <w:rPr>
          <w:rFonts w:ascii="Times New Roman" w:hAnsi="Times New Roman"/>
          <w:i/>
        </w:rPr>
      </w:pPr>
      <w:r w:rsidRPr="00475FEB">
        <w:rPr>
          <w:rFonts w:ascii="Times New Roman" w:hAnsi="Times New Roman"/>
          <w:i/>
        </w:rPr>
        <w:t xml:space="preserve">      - экзамен по МДК                                                             –     6 часов,   </w:t>
      </w:r>
    </w:p>
    <w:p w14:paraId="2366C214" w14:textId="77777777" w:rsidR="002C4362" w:rsidRPr="00475FEB" w:rsidRDefault="002C4362" w:rsidP="002C4362">
      <w:pPr>
        <w:widowControl w:val="0"/>
        <w:spacing w:line="240" w:lineRule="auto"/>
        <w:ind w:firstLine="567"/>
        <w:rPr>
          <w:rFonts w:ascii="Times New Roman" w:hAnsi="Times New Roman"/>
          <w:i/>
        </w:rPr>
      </w:pPr>
      <w:r w:rsidRPr="00475FEB">
        <w:rPr>
          <w:rFonts w:ascii="Times New Roman" w:hAnsi="Times New Roman"/>
          <w:i/>
        </w:rPr>
        <w:t xml:space="preserve">      -аудиторные занятия                                                     –   58 часов,</w:t>
      </w:r>
    </w:p>
    <w:p w14:paraId="38303C67" w14:textId="77777777" w:rsidR="002C4362" w:rsidRPr="00475FEB" w:rsidRDefault="002C4362" w:rsidP="002C4362">
      <w:pPr>
        <w:spacing w:line="240" w:lineRule="auto"/>
        <w:rPr>
          <w:rFonts w:ascii="Times New Roman" w:hAnsi="Times New Roman"/>
          <w:i/>
        </w:rPr>
      </w:pPr>
      <w:r w:rsidRPr="00475FEB">
        <w:rPr>
          <w:rFonts w:ascii="Times New Roman" w:hAnsi="Times New Roman"/>
          <w:i/>
        </w:rPr>
        <w:t xml:space="preserve">             в том числе:                                                                     </w:t>
      </w:r>
    </w:p>
    <w:p w14:paraId="2D8A0BAB" w14:textId="77777777" w:rsidR="002C4362" w:rsidRPr="00475FEB" w:rsidRDefault="002C4362" w:rsidP="002C4362">
      <w:pPr>
        <w:widowControl w:val="0"/>
        <w:spacing w:line="240" w:lineRule="auto"/>
        <w:ind w:firstLine="567"/>
        <w:rPr>
          <w:rFonts w:ascii="Times New Roman" w:hAnsi="Times New Roman"/>
          <w:i/>
        </w:rPr>
      </w:pPr>
      <w:r w:rsidRPr="00475FEB">
        <w:rPr>
          <w:rFonts w:ascii="Times New Roman" w:hAnsi="Times New Roman"/>
          <w:i/>
        </w:rPr>
        <w:t xml:space="preserve">     - практические работы                                                   –   22 часов.</w:t>
      </w:r>
    </w:p>
    <w:p w14:paraId="23EE6734" w14:textId="77777777" w:rsidR="002C4362" w:rsidRPr="00475FEB" w:rsidRDefault="002C4362" w:rsidP="002C4362">
      <w:pPr>
        <w:widowControl w:val="0"/>
        <w:spacing w:line="240" w:lineRule="auto"/>
        <w:rPr>
          <w:rFonts w:ascii="Times New Roman" w:hAnsi="Times New Roman"/>
        </w:rPr>
      </w:pPr>
    </w:p>
    <w:p w14:paraId="0BFA05B1" w14:textId="77777777" w:rsidR="002C4362" w:rsidRPr="00475FEB" w:rsidRDefault="002C4362" w:rsidP="002C4362">
      <w:pPr>
        <w:pStyle w:val="a7"/>
        <w:widowControl w:val="0"/>
        <w:numPr>
          <w:ilvl w:val="0"/>
          <w:numId w:val="271"/>
        </w:numPr>
        <w:tabs>
          <w:tab w:val="left" w:pos="426"/>
        </w:tabs>
        <w:spacing w:after="0" w:line="240" w:lineRule="auto"/>
        <w:rPr>
          <w:rFonts w:ascii="Times New Roman" w:eastAsia="SimSun" w:hAnsi="Times New Roman"/>
          <w:b/>
          <w:sz w:val="32"/>
          <w:szCs w:val="32"/>
          <w:lang w:eastAsia="zh-CN"/>
        </w:rPr>
      </w:pPr>
      <w:r w:rsidRPr="00475FEB">
        <w:rPr>
          <w:rFonts w:ascii="Times New Roman" w:eastAsia="SimSun" w:hAnsi="Times New Roman"/>
          <w:b/>
          <w:sz w:val="32"/>
          <w:szCs w:val="32"/>
          <w:lang w:eastAsia="zh-CN"/>
        </w:rPr>
        <w:t>Результаты освоения профессионального модуля</w:t>
      </w:r>
    </w:p>
    <w:p w14:paraId="11B91BF0" w14:textId="77777777" w:rsidR="002C4362" w:rsidRPr="00475FEB" w:rsidRDefault="002C4362" w:rsidP="002C4362">
      <w:pPr>
        <w:pStyle w:val="a7"/>
        <w:widowControl w:val="0"/>
        <w:tabs>
          <w:tab w:val="left" w:pos="426"/>
        </w:tabs>
        <w:spacing w:line="240" w:lineRule="auto"/>
        <w:rPr>
          <w:rFonts w:ascii="Times New Roman" w:eastAsia="SimSun" w:hAnsi="Times New Roman"/>
          <w:b/>
          <w:sz w:val="28"/>
          <w:szCs w:val="28"/>
          <w:lang w:eastAsia="zh-CN"/>
        </w:rPr>
      </w:pPr>
    </w:p>
    <w:p w14:paraId="0571885A"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color w:val="333333"/>
        </w:rPr>
        <w:t>В результате освоения образовательной программы у выпускника должны быть сформированы общие и профессиональные компетенции.</w:t>
      </w:r>
    </w:p>
    <w:p w14:paraId="6F88A714" w14:textId="77777777" w:rsidR="002C4362" w:rsidRPr="00475FEB" w:rsidRDefault="002C4362" w:rsidP="002C4362">
      <w:pPr>
        <w:pStyle w:val="ab"/>
        <w:shd w:val="clear" w:color="auto" w:fill="FFFFFF"/>
        <w:spacing w:beforeAutospacing="0" w:after="0" w:afterAutospacing="0"/>
        <w:rPr>
          <w:color w:val="333333"/>
          <w:sz w:val="28"/>
          <w:szCs w:val="28"/>
        </w:rPr>
      </w:pPr>
      <w:r w:rsidRPr="00475FEB">
        <w:rPr>
          <w:color w:val="333333"/>
          <w:sz w:val="28"/>
          <w:szCs w:val="28"/>
        </w:rPr>
        <w:t>Выпускник, освоивший образовательную программу, должен обладать следующими общими компетенциями (далее - ОК) и профессиональными компетенциями (далее - ПК), соответствующими основным видам деятельности:</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8679"/>
      </w:tblGrid>
      <w:tr w:rsidR="002C4362" w:rsidRPr="00475FEB" w14:paraId="4753CCAE"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687EA7EB"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b/>
              </w:rPr>
              <w:t>Код</w:t>
            </w:r>
          </w:p>
        </w:tc>
        <w:tc>
          <w:tcPr>
            <w:tcW w:w="8675" w:type="dxa"/>
            <w:tcBorders>
              <w:top w:val="single" w:sz="4" w:space="0" w:color="000000"/>
              <w:left w:val="single" w:sz="4" w:space="0" w:color="000000"/>
              <w:bottom w:val="single" w:sz="4" w:space="0" w:color="000000"/>
              <w:right w:val="single" w:sz="4" w:space="0" w:color="000000"/>
            </w:tcBorders>
            <w:hideMark/>
          </w:tcPr>
          <w:p w14:paraId="5DFCD3BC"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r w:rsidRPr="00475FEB">
              <w:rPr>
                <w:rFonts w:ascii="Times New Roman" w:hAnsi="Times New Roman"/>
                <w:b/>
              </w:rPr>
              <w:t>Наименование результата обучения</w:t>
            </w:r>
          </w:p>
        </w:tc>
      </w:tr>
      <w:tr w:rsidR="002C4362" w:rsidRPr="00475FEB" w14:paraId="6AB5AB5C"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74E012F0"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lang w:val="en-US"/>
              </w:rPr>
              <w:t>OK</w:t>
            </w:r>
            <w:r w:rsidRPr="00475FEB">
              <w:rPr>
                <w:rFonts w:ascii="Times New Roman" w:hAnsi="Times New Roman"/>
              </w:rPr>
              <w:t xml:space="preserve"> 01.</w:t>
            </w:r>
          </w:p>
        </w:tc>
        <w:tc>
          <w:tcPr>
            <w:tcW w:w="8675" w:type="dxa"/>
            <w:tcBorders>
              <w:top w:val="single" w:sz="4" w:space="0" w:color="000000"/>
              <w:left w:val="single" w:sz="4" w:space="0" w:color="000000"/>
              <w:bottom w:val="single" w:sz="4" w:space="0" w:color="000000"/>
              <w:right w:val="single" w:sz="4" w:space="0" w:color="000000"/>
            </w:tcBorders>
          </w:tcPr>
          <w:p w14:paraId="53437853"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 xml:space="preserve"> Выбирать способы решения задач профессиональной деятельности, применительно к различным контекстам.</w:t>
            </w:r>
          </w:p>
          <w:p w14:paraId="5E6BDACC"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tc>
      </w:tr>
      <w:tr w:rsidR="002C4362" w:rsidRPr="00475FEB" w14:paraId="737D9E22"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567BCDCC"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rPr>
              <w:t>ОК 02.</w:t>
            </w:r>
          </w:p>
        </w:tc>
        <w:tc>
          <w:tcPr>
            <w:tcW w:w="8675" w:type="dxa"/>
            <w:tcBorders>
              <w:top w:val="single" w:sz="4" w:space="0" w:color="000000"/>
              <w:left w:val="single" w:sz="4" w:space="0" w:color="000000"/>
              <w:bottom w:val="single" w:sz="4" w:space="0" w:color="000000"/>
              <w:right w:val="single" w:sz="4" w:space="0" w:color="000000"/>
            </w:tcBorders>
          </w:tcPr>
          <w:p w14:paraId="66930218"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 xml:space="preserve"> Осуществлять поиск, анализ и интерпретацию информации, необходимой для выполнения задач профессиональной деятельности.</w:t>
            </w:r>
          </w:p>
          <w:p w14:paraId="30C43DA5" w14:textId="77777777" w:rsidR="002C4362" w:rsidRPr="00475FEB" w:rsidRDefault="002C4362" w:rsidP="0023658E">
            <w:pPr>
              <w:widowControl w:val="0"/>
              <w:autoSpaceDE w:val="0"/>
              <w:autoSpaceDN w:val="0"/>
              <w:adjustRightInd w:val="0"/>
              <w:spacing w:line="240" w:lineRule="auto"/>
              <w:rPr>
                <w:rFonts w:ascii="Times New Roman" w:hAnsi="Times New Roman"/>
              </w:rPr>
            </w:pPr>
          </w:p>
        </w:tc>
      </w:tr>
      <w:tr w:rsidR="002C4362" w:rsidRPr="00475FEB" w14:paraId="153E39F4"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35286B39"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rPr>
              <w:t>ОК 03.</w:t>
            </w:r>
          </w:p>
        </w:tc>
        <w:tc>
          <w:tcPr>
            <w:tcW w:w="8675" w:type="dxa"/>
            <w:tcBorders>
              <w:top w:val="single" w:sz="4" w:space="0" w:color="000000"/>
              <w:left w:val="single" w:sz="4" w:space="0" w:color="000000"/>
              <w:bottom w:val="single" w:sz="4" w:space="0" w:color="000000"/>
              <w:right w:val="single" w:sz="4" w:space="0" w:color="000000"/>
            </w:tcBorders>
          </w:tcPr>
          <w:p w14:paraId="6AA640B2"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 xml:space="preserve"> Планировать и реализовывать собственное профессиональное и личностное развитие.</w:t>
            </w:r>
          </w:p>
          <w:p w14:paraId="070CE873"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tc>
      </w:tr>
      <w:tr w:rsidR="002C4362" w:rsidRPr="00475FEB" w14:paraId="0F98DB0D"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0F4205A2"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rPr>
              <w:t>ОК 04.</w:t>
            </w:r>
          </w:p>
        </w:tc>
        <w:tc>
          <w:tcPr>
            <w:tcW w:w="8675" w:type="dxa"/>
            <w:tcBorders>
              <w:top w:val="single" w:sz="4" w:space="0" w:color="000000"/>
              <w:left w:val="single" w:sz="4" w:space="0" w:color="000000"/>
              <w:bottom w:val="single" w:sz="4" w:space="0" w:color="000000"/>
              <w:right w:val="single" w:sz="4" w:space="0" w:color="000000"/>
            </w:tcBorders>
          </w:tcPr>
          <w:p w14:paraId="72DECFF8"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 xml:space="preserve"> Работать в коллективе и команде, эффективно взаимодействовать с коллегами, руководством, клиентами.</w:t>
            </w:r>
          </w:p>
          <w:p w14:paraId="68DD5F2B"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tc>
      </w:tr>
      <w:tr w:rsidR="002C4362" w:rsidRPr="00475FEB" w14:paraId="4A768CE5"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761840CF"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rPr>
              <w:t>ОК 05.</w:t>
            </w:r>
          </w:p>
        </w:tc>
        <w:tc>
          <w:tcPr>
            <w:tcW w:w="8675" w:type="dxa"/>
            <w:tcBorders>
              <w:top w:val="single" w:sz="4" w:space="0" w:color="000000"/>
              <w:left w:val="single" w:sz="4" w:space="0" w:color="000000"/>
              <w:bottom w:val="single" w:sz="4" w:space="0" w:color="000000"/>
              <w:right w:val="single" w:sz="4" w:space="0" w:color="000000"/>
            </w:tcBorders>
          </w:tcPr>
          <w:p w14:paraId="1B7B4328"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 xml:space="preserve"> Осуществлять устную и письменную коммуникацию на государственном языке с учетом особенностей социального и культурного контекста.</w:t>
            </w:r>
          </w:p>
          <w:p w14:paraId="62CC160B"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tc>
      </w:tr>
      <w:tr w:rsidR="002C4362" w:rsidRPr="00475FEB" w14:paraId="07390431"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4108126B"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lang w:val="en-US"/>
              </w:rPr>
              <w:t>OK</w:t>
            </w:r>
            <w:r w:rsidRPr="00475FEB">
              <w:rPr>
                <w:rFonts w:ascii="Times New Roman" w:hAnsi="Times New Roman"/>
              </w:rPr>
              <w:t xml:space="preserve"> 06.</w:t>
            </w:r>
          </w:p>
        </w:tc>
        <w:tc>
          <w:tcPr>
            <w:tcW w:w="8675" w:type="dxa"/>
            <w:tcBorders>
              <w:top w:val="single" w:sz="4" w:space="0" w:color="000000"/>
              <w:left w:val="single" w:sz="4" w:space="0" w:color="000000"/>
              <w:bottom w:val="single" w:sz="4" w:space="0" w:color="000000"/>
              <w:right w:val="single" w:sz="4" w:space="0" w:color="000000"/>
            </w:tcBorders>
          </w:tcPr>
          <w:p w14:paraId="6DB77BEB"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Проявлять гражданско-патриотическую позицию, демонстрировать осознанное поведение на основе традиционных общечеловеческих ценностей.</w:t>
            </w:r>
          </w:p>
          <w:p w14:paraId="3319D989"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p w14:paraId="01BB3DA8"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tc>
      </w:tr>
      <w:tr w:rsidR="002C4362" w:rsidRPr="00475FEB" w14:paraId="005F007A"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31627B16"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OK</w:t>
            </w:r>
            <w:r w:rsidRPr="00475FEB">
              <w:rPr>
                <w:rFonts w:ascii="Times New Roman" w:hAnsi="Times New Roman"/>
              </w:rPr>
              <w:t xml:space="preserve"> 07.</w:t>
            </w:r>
          </w:p>
        </w:tc>
        <w:tc>
          <w:tcPr>
            <w:tcW w:w="8675" w:type="dxa"/>
            <w:tcBorders>
              <w:top w:val="single" w:sz="4" w:space="0" w:color="000000"/>
              <w:left w:val="single" w:sz="4" w:space="0" w:color="000000"/>
              <w:bottom w:val="single" w:sz="4" w:space="0" w:color="000000"/>
              <w:right w:val="single" w:sz="4" w:space="0" w:color="000000"/>
            </w:tcBorders>
          </w:tcPr>
          <w:p w14:paraId="2A18B6B4" w14:textId="77777777" w:rsidR="002C4362" w:rsidRPr="00475FEB" w:rsidRDefault="002C4362" w:rsidP="0023658E">
            <w:pPr>
              <w:widowControl w:val="0"/>
              <w:autoSpaceDE w:val="0"/>
              <w:autoSpaceDN w:val="0"/>
              <w:adjustRightInd w:val="0"/>
              <w:spacing w:line="240" w:lineRule="auto"/>
              <w:jc w:val="both"/>
              <w:rPr>
                <w:rFonts w:ascii="Times New Roman" w:eastAsia="Calibri" w:hAnsi="Times New Roman"/>
                <w:color w:val="333333"/>
              </w:rPr>
            </w:pPr>
            <w:r w:rsidRPr="00475FEB">
              <w:rPr>
                <w:rFonts w:ascii="Times New Roman" w:hAnsi="Times New Roman"/>
                <w:color w:val="333333"/>
              </w:rPr>
              <w:t xml:space="preserve"> Содействовать сохранению окружающей среды, ресурсосбережению, эффективно действовать в чрезвычайных ситуациях</w:t>
            </w:r>
          </w:p>
          <w:p w14:paraId="1125D912" w14:textId="77777777" w:rsidR="002C4362" w:rsidRPr="00475FEB" w:rsidRDefault="002C4362" w:rsidP="0023658E">
            <w:pPr>
              <w:widowControl w:val="0"/>
              <w:autoSpaceDE w:val="0"/>
              <w:autoSpaceDN w:val="0"/>
              <w:adjustRightInd w:val="0"/>
              <w:spacing w:line="240" w:lineRule="auto"/>
              <w:jc w:val="both"/>
              <w:rPr>
                <w:rFonts w:ascii="Times New Roman" w:hAnsi="Times New Roman"/>
                <w:color w:val="333333"/>
              </w:rPr>
            </w:pPr>
          </w:p>
          <w:p w14:paraId="74052FCF" w14:textId="77777777" w:rsidR="002C4362" w:rsidRPr="00475FEB" w:rsidRDefault="002C4362" w:rsidP="0023658E">
            <w:pPr>
              <w:widowControl w:val="0"/>
              <w:autoSpaceDE w:val="0"/>
              <w:autoSpaceDN w:val="0"/>
              <w:adjustRightInd w:val="0"/>
              <w:spacing w:line="240" w:lineRule="auto"/>
              <w:jc w:val="both"/>
              <w:rPr>
                <w:rFonts w:ascii="Times New Roman" w:hAnsi="Times New Roman"/>
                <w:color w:val="333333"/>
              </w:rPr>
            </w:pPr>
          </w:p>
          <w:p w14:paraId="06081D77" w14:textId="77777777" w:rsidR="002C4362" w:rsidRPr="00475FEB" w:rsidRDefault="002C4362" w:rsidP="0023658E">
            <w:pPr>
              <w:widowControl w:val="0"/>
              <w:autoSpaceDE w:val="0"/>
              <w:autoSpaceDN w:val="0"/>
              <w:adjustRightInd w:val="0"/>
              <w:spacing w:line="240" w:lineRule="auto"/>
              <w:jc w:val="both"/>
              <w:rPr>
                <w:rFonts w:ascii="Times New Roman" w:hAnsi="Times New Roman"/>
              </w:rPr>
            </w:pPr>
          </w:p>
        </w:tc>
      </w:tr>
      <w:tr w:rsidR="002C4362" w:rsidRPr="00475FEB" w14:paraId="3B7CFBE3"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57A1FC2B" w14:textId="77777777" w:rsidR="002C4362" w:rsidRPr="00475FEB" w:rsidRDefault="002C4362" w:rsidP="0023658E">
            <w:pPr>
              <w:widowControl w:val="0"/>
              <w:tabs>
                <w:tab w:val="left" w:pos="-3828"/>
              </w:tabs>
              <w:spacing w:line="240" w:lineRule="auto"/>
              <w:jc w:val="both"/>
              <w:rPr>
                <w:rFonts w:ascii="Times New Roman" w:hAnsi="Times New Roman"/>
              </w:rPr>
            </w:pPr>
            <w:r w:rsidRPr="00475FEB">
              <w:rPr>
                <w:rFonts w:ascii="Times New Roman" w:hAnsi="Times New Roman"/>
                <w:lang w:val="en-US"/>
              </w:rPr>
              <w:t>OK</w:t>
            </w:r>
            <w:r w:rsidRPr="00475FEB">
              <w:rPr>
                <w:rFonts w:ascii="Times New Roman" w:hAnsi="Times New Roman"/>
              </w:rPr>
              <w:t xml:space="preserve"> 08.</w:t>
            </w:r>
          </w:p>
        </w:tc>
        <w:tc>
          <w:tcPr>
            <w:tcW w:w="8675" w:type="dxa"/>
            <w:tcBorders>
              <w:top w:val="single" w:sz="4" w:space="0" w:color="000000"/>
              <w:left w:val="single" w:sz="4" w:space="0" w:color="000000"/>
              <w:bottom w:val="single" w:sz="4" w:space="0" w:color="000000"/>
              <w:right w:val="single" w:sz="4" w:space="0" w:color="000000"/>
            </w:tcBorders>
          </w:tcPr>
          <w:p w14:paraId="7C53F222"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C4362" w:rsidRPr="00475FEB" w14:paraId="1ED84732"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44D7FEEB"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OK</w:t>
            </w:r>
            <w:r w:rsidRPr="00475FEB">
              <w:rPr>
                <w:rFonts w:ascii="Times New Roman" w:hAnsi="Times New Roman"/>
              </w:rPr>
              <w:t xml:space="preserve"> 09.</w:t>
            </w:r>
          </w:p>
        </w:tc>
        <w:tc>
          <w:tcPr>
            <w:tcW w:w="8675" w:type="dxa"/>
            <w:tcBorders>
              <w:top w:val="single" w:sz="4" w:space="0" w:color="000000"/>
              <w:left w:val="single" w:sz="4" w:space="0" w:color="000000"/>
              <w:bottom w:val="single" w:sz="4" w:space="0" w:color="000000"/>
              <w:right w:val="single" w:sz="4" w:space="0" w:color="000000"/>
            </w:tcBorders>
          </w:tcPr>
          <w:p w14:paraId="2D5B53D7"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Использовать информационные технологии в профессиональной деятельности.</w:t>
            </w:r>
          </w:p>
          <w:p w14:paraId="23AC2A1C"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p>
        </w:tc>
      </w:tr>
      <w:tr w:rsidR="002C4362" w:rsidRPr="00475FEB" w14:paraId="0502A593"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6A300687"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OK</w:t>
            </w:r>
            <w:r w:rsidRPr="00475FEB">
              <w:rPr>
                <w:rFonts w:ascii="Times New Roman" w:hAnsi="Times New Roman"/>
              </w:rPr>
              <w:t xml:space="preserve"> 10.</w:t>
            </w:r>
          </w:p>
        </w:tc>
        <w:tc>
          <w:tcPr>
            <w:tcW w:w="8675" w:type="dxa"/>
            <w:tcBorders>
              <w:top w:val="single" w:sz="4" w:space="0" w:color="000000"/>
              <w:left w:val="single" w:sz="4" w:space="0" w:color="000000"/>
              <w:bottom w:val="single" w:sz="4" w:space="0" w:color="000000"/>
              <w:right w:val="single" w:sz="4" w:space="0" w:color="000000"/>
            </w:tcBorders>
          </w:tcPr>
          <w:p w14:paraId="4F77602E"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Пользоваться профессиональной документацией на государственном и иностранном языке.</w:t>
            </w:r>
          </w:p>
          <w:p w14:paraId="31B19735"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p>
        </w:tc>
      </w:tr>
      <w:tr w:rsidR="002C4362" w:rsidRPr="00475FEB" w14:paraId="28EBACB6"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5196994C"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OK</w:t>
            </w:r>
            <w:r w:rsidRPr="00475FEB">
              <w:rPr>
                <w:rFonts w:ascii="Times New Roman" w:hAnsi="Times New Roman"/>
              </w:rPr>
              <w:t xml:space="preserve"> 11.</w:t>
            </w:r>
          </w:p>
        </w:tc>
        <w:tc>
          <w:tcPr>
            <w:tcW w:w="8675" w:type="dxa"/>
            <w:tcBorders>
              <w:top w:val="single" w:sz="4" w:space="0" w:color="000000"/>
              <w:left w:val="single" w:sz="4" w:space="0" w:color="000000"/>
              <w:bottom w:val="single" w:sz="4" w:space="0" w:color="000000"/>
              <w:right w:val="single" w:sz="4" w:space="0" w:color="000000"/>
            </w:tcBorders>
          </w:tcPr>
          <w:p w14:paraId="1983C87C"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Планировать предпринимательскую деятельность в профессиональной сфере.</w:t>
            </w:r>
          </w:p>
          <w:p w14:paraId="6FAF08A6"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p>
        </w:tc>
      </w:tr>
      <w:tr w:rsidR="002C4362" w:rsidRPr="00475FEB" w14:paraId="4CACF0AD"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744D84E0"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 xml:space="preserve">ПК </w:t>
            </w:r>
            <w:r w:rsidRPr="00475FEB">
              <w:rPr>
                <w:rFonts w:ascii="Times New Roman" w:hAnsi="Times New Roman"/>
              </w:rPr>
              <w:t>1.</w:t>
            </w:r>
            <w:r w:rsidRPr="00475FEB">
              <w:rPr>
                <w:rFonts w:ascii="Times New Roman" w:hAnsi="Times New Roman"/>
                <w:lang w:val="en-US"/>
              </w:rPr>
              <w:t>1.</w:t>
            </w:r>
          </w:p>
        </w:tc>
        <w:tc>
          <w:tcPr>
            <w:tcW w:w="8675" w:type="dxa"/>
            <w:tcBorders>
              <w:top w:val="single" w:sz="4" w:space="0" w:color="000000"/>
              <w:left w:val="single" w:sz="4" w:space="0" w:color="000000"/>
              <w:bottom w:val="single" w:sz="4" w:space="0" w:color="000000"/>
              <w:right w:val="single" w:sz="4" w:space="0" w:color="000000"/>
            </w:tcBorders>
          </w:tcPr>
          <w:p w14:paraId="5CEF7F82"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r w:rsidRPr="00475FEB">
              <w:rPr>
                <w:color w:val="333333"/>
                <w:sz w:val="28"/>
                <w:szCs w:val="28"/>
                <w:lang w:eastAsia="en-US"/>
              </w:rPr>
              <w:t xml:space="preserve"> </w:t>
            </w:r>
            <w:bookmarkStart w:id="309" w:name="_Hlk22770625"/>
            <w:r w:rsidRPr="00475FEB">
              <w:rPr>
                <w:color w:val="333333"/>
                <w:sz w:val="28"/>
                <w:szCs w:val="28"/>
                <w:lang w:eastAsia="en-US"/>
              </w:rPr>
              <w:t xml:space="preserve">Осуществлять подготовку и обслуживание рабочего места для </w:t>
            </w:r>
            <w:bookmarkStart w:id="310" w:name="_Hlk22771075"/>
            <w:r w:rsidRPr="00475FEB">
              <w:rPr>
                <w:color w:val="333333"/>
                <w:sz w:val="28"/>
                <w:szCs w:val="28"/>
                <w:lang w:eastAsia="en-US"/>
              </w:rPr>
              <w:t>работы на зуборезных станках с числовым программным управлением.</w:t>
            </w:r>
            <w:bookmarkEnd w:id="310"/>
          </w:p>
          <w:bookmarkEnd w:id="309"/>
          <w:p w14:paraId="6AFB7B0F"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p>
        </w:tc>
      </w:tr>
      <w:tr w:rsidR="002C4362" w:rsidRPr="00475FEB" w14:paraId="2D3EA61F"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2199EB00"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 xml:space="preserve">ПК </w:t>
            </w:r>
            <w:r w:rsidRPr="00475FEB">
              <w:rPr>
                <w:rFonts w:ascii="Times New Roman" w:hAnsi="Times New Roman"/>
              </w:rPr>
              <w:t>1</w:t>
            </w:r>
            <w:r w:rsidRPr="00475FEB">
              <w:rPr>
                <w:rFonts w:ascii="Times New Roman" w:hAnsi="Times New Roman"/>
                <w:lang w:val="en-US"/>
              </w:rPr>
              <w:t>.2.</w:t>
            </w:r>
          </w:p>
        </w:tc>
        <w:tc>
          <w:tcPr>
            <w:tcW w:w="8675" w:type="dxa"/>
            <w:tcBorders>
              <w:top w:val="single" w:sz="4" w:space="0" w:color="000000"/>
              <w:left w:val="single" w:sz="4" w:space="0" w:color="000000"/>
              <w:bottom w:val="single" w:sz="4" w:space="0" w:color="000000"/>
              <w:right w:val="single" w:sz="4" w:space="0" w:color="000000"/>
            </w:tcBorders>
            <w:hideMark/>
          </w:tcPr>
          <w:p w14:paraId="28D923C9"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bookmarkStart w:id="311" w:name="_Hlk22771290"/>
            <w:r w:rsidRPr="00475FEB">
              <w:rPr>
                <w:color w:val="333333"/>
                <w:sz w:val="28"/>
                <w:szCs w:val="28"/>
                <w:lang w:eastAsia="en-US"/>
              </w:rPr>
              <w:t>Осуществлять подготовку к использованию инструмента и оснастки для работы на зуборезных станках с числовым программным управлением в соответствии с полученным заданием</w:t>
            </w:r>
            <w:bookmarkEnd w:id="311"/>
          </w:p>
        </w:tc>
      </w:tr>
      <w:tr w:rsidR="002C4362" w:rsidRPr="00475FEB" w14:paraId="75160756" w14:textId="77777777" w:rsidTr="0023658E">
        <w:tc>
          <w:tcPr>
            <w:tcW w:w="1101" w:type="dxa"/>
            <w:tcBorders>
              <w:top w:val="single" w:sz="4" w:space="0" w:color="000000"/>
              <w:left w:val="single" w:sz="4" w:space="0" w:color="000000"/>
              <w:bottom w:val="single" w:sz="4" w:space="0" w:color="000000"/>
              <w:right w:val="single" w:sz="4" w:space="0" w:color="000000"/>
            </w:tcBorders>
            <w:hideMark/>
          </w:tcPr>
          <w:p w14:paraId="5777AD68"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 xml:space="preserve">ПК </w:t>
            </w:r>
            <w:r w:rsidRPr="00475FEB">
              <w:rPr>
                <w:rFonts w:ascii="Times New Roman" w:hAnsi="Times New Roman"/>
              </w:rPr>
              <w:t>1</w:t>
            </w:r>
            <w:r w:rsidRPr="00475FEB">
              <w:rPr>
                <w:rFonts w:ascii="Times New Roman" w:hAnsi="Times New Roman"/>
                <w:lang w:val="en-US"/>
              </w:rPr>
              <w:t>.3.</w:t>
            </w:r>
          </w:p>
        </w:tc>
        <w:tc>
          <w:tcPr>
            <w:tcW w:w="8675" w:type="dxa"/>
            <w:tcBorders>
              <w:top w:val="single" w:sz="4" w:space="0" w:color="000000"/>
              <w:left w:val="single" w:sz="4" w:space="0" w:color="000000"/>
              <w:bottom w:val="single" w:sz="4" w:space="0" w:color="000000"/>
              <w:right w:val="single" w:sz="4" w:space="0" w:color="000000"/>
            </w:tcBorders>
          </w:tcPr>
          <w:p w14:paraId="254446D3"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bookmarkStart w:id="312" w:name="_Hlk22770705"/>
            <w:r w:rsidRPr="00475FEB">
              <w:rPr>
                <w:color w:val="333333"/>
                <w:sz w:val="28"/>
                <w:szCs w:val="28"/>
                <w:lang w:eastAsia="en-US"/>
              </w:rPr>
              <w:t xml:space="preserve"> Определять последовательность и оптимальные режимы обработки различных изделий на зуборезных станках в соответствии с заданием</w:t>
            </w:r>
            <w:bookmarkEnd w:id="312"/>
            <w:r w:rsidRPr="00475FEB">
              <w:rPr>
                <w:color w:val="333333"/>
                <w:sz w:val="28"/>
                <w:szCs w:val="28"/>
                <w:lang w:eastAsia="en-US"/>
              </w:rPr>
              <w:t>.</w:t>
            </w:r>
          </w:p>
          <w:p w14:paraId="475DD08A"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p>
        </w:tc>
      </w:tr>
      <w:tr w:rsidR="002C4362" w:rsidRPr="00475FEB" w14:paraId="7463AE72" w14:textId="77777777" w:rsidTr="0023658E">
        <w:trPr>
          <w:trHeight w:val="1933"/>
        </w:trPr>
        <w:tc>
          <w:tcPr>
            <w:tcW w:w="1101" w:type="dxa"/>
            <w:tcBorders>
              <w:top w:val="single" w:sz="4" w:space="0" w:color="000000"/>
              <w:left w:val="single" w:sz="4" w:space="0" w:color="000000"/>
              <w:bottom w:val="single" w:sz="4" w:space="0" w:color="000000"/>
              <w:right w:val="single" w:sz="4" w:space="0" w:color="000000"/>
            </w:tcBorders>
            <w:hideMark/>
          </w:tcPr>
          <w:p w14:paraId="692459D6" w14:textId="77777777" w:rsidR="002C4362" w:rsidRPr="00475FEB" w:rsidRDefault="002C4362" w:rsidP="0023658E">
            <w:pPr>
              <w:widowControl w:val="0"/>
              <w:tabs>
                <w:tab w:val="left" w:pos="-3828"/>
              </w:tabs>
              <w:spacing w:line="240" w:lineRule="auto"/>
              <w:jc w:val="both"/>
              <w:rPr>
                <w:rFonts w:ascii="Times New Roman" w:hAnsi="Times New Roman"/>
                <w:lang w:val="en-US"/>
              </w:rPr>
            </w:pPr>
            <w:r w:rsidRPr="00475FEB">
              <w:rPr>
                <w:rFonts w:ascii="Times New Roman" w:hAnsi="Times New Roman"/>
                <w:lang w:val="en-US"/>
              </w:rPr>
              <w:t xml:space="preserve">ПК </w:t>
            </w:r>
            <w:r w:rsidRPr="00475FEB">
              <w:rPr>
                <w:rFonts w:ascii="Times New Roman" w:hAnsi="Times New Roman"/>
              </w:rPr>
              <w:t>1</w:t>
            </w:r>
            <w:r w:rsidRPr="00475FEB">
              <w:rPr>
                <w:rFonts w:ascii="Times New Roman" w:hAnsi="Times New Roman"/>
                <w:lang w:val="en-US"/>
              </w:rPr>
              <w:t>.4.</w:t>
            </w:r>
          </w:p>
        </w:tc>
        <w:tc>
          <w:tcPr>
            <w:tcW w:w="8675" w:type="dxa"/>
            <w:tcBorders>
              <w:top w:val="single" w:sz="4" w:space="0" w:color="000000"/>
              <w:left w:val="single" w:sz="4" w:space="0" w:color="000000"/>
              <w:bottom w:val="single" w:sz="4" w:space="0" w:color="000000"/>
              <w:right w:val="single" w:sz="4" w:space="0" w:color="000000"/>
            </w:tcBorders>
            <w:hideMark/>
          </w:tcPr>
          <w:p w14:paraId="329760A7" w14:textId="77777777" w:rsidR="002C4362" w:rsidRPr="00475FEB" w:rsidRDefault="002C4362" w:rsidP="0023658E">
            <w:pPr>
              <w:pStyle w:val="ab"/>
              <w:shd w:val="clear" w:color="auto" w:fill="FFFFFF"/>
              <w:spacing w:beforeAutospacing="0" w:after="0" w:afterAutospacing="0"/>
              <w:rPr>
                <w:color w:val="333333"/>
                <w:sz w:val="28"/>
                <w:szCs w:val="28"/>
                <w:lang w:eastAsia="en-US"/>
              </w:rPr>
            </w:pPr>
            <w:bookmarkStart w:id="313" w:name="_Hlk22770906"/>
            <w:r w:rsidRPr="00475FEB">
              <w:rPr>
                <w:color w:val="333333"/>
                <w:sz w:val="28"/>
                <w:szCs w:val="28"/>
                <w:lang w:eastAsia="en-US"/>
              </w:rPr>
              <w:t>Вести технологический процесс нарезания зубьев различного профиля и модулей с соблюдением требований к качеству, в соответствии с заданием и технической документацией.</w:t>
            </w:r>
            <w:bookmarkEnd w:id="313"/>
          </w:p>
        </w:tc>
      </w:tr>
    </w:tbl>
    <w:p w14:paraId="2F284C11" w14:textId="77777777" w:rsidR="002C4362" w:rsidRPr="00475FEB" w:rsidRDefault="002C4362" w:rsidP="002C4362">
      <w:pPr>
        <w:pStyle w:val="ab"/>
        <w:shd w:val="clear" w:color="auto" w:fill="FFFFFF"/>
        <w:spacing w:beforeAutospacing="0" w:after="0" w:afterAutospacing="0"/>
        <w:rPr>
          <w:color w:val="333333"/>
          <w:sz w:val="23"/>
          <w:szCs w:val="23"/>
        </w:rPr>
      </w:pPr>
    </w:p>
    <w:p w14:paraId="37FAFD5F" w14:textId="77777777" w:rsidR="002C4362" w:rsidRPr="00475FEB" w:rsidRDefault="002C4362" w:rsidP="002C4362">
      <w:pPr>
        <w:widowControl w:val="0"/>
        <w:tabs>
          <w:tab w:val="left" w:pos="-3828"/>
        </w:tabs>
        <w:spacing w:line="240" w:lineRule="auto"/>
        <w:ind w:firstLine="567"/>
        <w:jc w:val="both"/>
        <w:rPr>
          <w:rFonts w:ascii="Times New Roman" w:hAnsi="Times New Roman"/>
        </w:rPr>
      </w:pPr>
    </w:p>
    <w:p w14:paraId="32D6ED25" w14:textId="77777777" w:rsidR="002C4362" w:rsidRPr="00475FEB" w:rsidRDefault="002C4362" w:rsidP="002C4362">
      <w:pPr>
        <w:autoSpaceDE w:val="0"/>
        <w:autoSpaceDN w:val="0"/>
        <w:adjustRightInd w:val="0"/>
        <w:spacing w:line="240" w:lineRule="auto"/>
        <w:rPr>
          <w:rFonts w:ascii="Times New Roman" w:eastAsia="Calibri" w:hAnsi="Times New Roman"/>
          <w:sz w:val="24"/>
          <w:szCs w:val="24"/>
        </w:rPr>
      </w:pPr>
    </w:p>
    <w:p w14:paraId="7A5470CA" w14:textId="77777777" w:rsidR="002C4362" w:rsidRPr="00475FEB" w:rsidRDefault="002C4362" w:rsidP="002C4362">
      <w:pPr>
        <w:pStyle w:val="ab"/>
        <w:shd w:val="clear" w:color="auto" w:fill="FFFFFF"/>
        <w:spacing w:beforeAutospacing="0" w:after="0" w:afterAutospacing="0"/>
        <w:rPr>
          <w:color w:val="333333"/>
          <w:sz w:val="23"/>
          <w:szCs w:val="23"/>
        </w:rPr>
      </w:pPr>
      <w:r w:rsidRPr="00475FEB">
        <w:rPr>
          <w:color w:val="333333"/>
          <w:sz w:val="23"/>
          <w:szCs w:val="23"/>
        </w:rPr>
        <w:t>.</w:t>
      </w:r>
    </w:p>
    <w:p w14:paraId="1477F91C" w14:textId="77777777" w:rsidR="002C4362" w:rsidRPr="00475FEB" w:rsidRDefault="002C4362" w:rsidP="002C4362">
      <w:pPr>
        <w:pStyle w:val="ab"/>
        <w:shd w:val="clear" w:color="auto" w:fill="FFFFFF"/>
        <w:spacing w:beforeAutospacing="0" w:after="0" w:afterAutospacing="0"/>
        <w:rPr>
          <w:color w:val="333333"/>
          <w:sz w:val="23"/>
          <w:szCs w:val="23"/>
        </w:rPr>
      </w:pPr>
      <w:r w:rsidRPr="00475FEB">
        <w:rPr>
          <w:color w:val="333333"/>
          <w:sz w:val="23"/>
          <w:szCs w:val="23"/>
        </w:rPr>
        <w:t>.</w:t>
      </w:r>
    </w:p>
    <w:p w14:paraId="599C673C" w14:textId="77777777" w:rsidR="002C4362" w:rsidRPr="00475FEB" w:rsidRDefault="002C4362" w:rsidP="002C4362">
      <w:pPr>
        <w:pStyle w:val="ab"/>
        <w:shd w:val="clear" w:color="auto" w:fill="FFFFFF"/>
        <w:spacing w:beforeAutospacing="0" w:after="0" w:afterAutospacing="0"/>
        <w:rPr>
          <w:color w:val="333333"/>
          <w:sz w:val="23"/>
          <w:szCs w:val="23"/>
        </w:rPr>
      </w:pPr>
      <w:bookmarkStart w:id="314" w:name="_Hlk22668816"/>
      <w:r w:rsidRPr="00475FEB">
        <w:rPr>
          <w:color w:val="333333"/>
          <w:sz w:val="23"/>
          <w:szCs w:val="23"/>
        </w:rPr>
        <w:t>.</w:t>
      </w:r>
      <w:bookmarkEnd w:id="314"/>
    </w:p>
    <w:p w14:paraId="60314E40" w14:textId="77777777" w:rsidR="002C4362" w:rsidRPr="00475FEB" w:rsidRDefault="002C4362" w:rsidP="002C4362">
      <w:pPr>
        <w:pStyle w:val="2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2C4362" w:rsidRPr="00475FEB" w:rsidSect="00B277F6">
          <w:footerReference w:type="default" r:id="rId133"/>
          <w:pgSz w:w="11906" w:h="16838" w:code="9"/>
          <w:pgMar w:top="1134" w:right="1133" w:bottom="1134" w:left="1134" w:header="709" w:footer="709" w:gutter="0"/>
          <w:cols w:space="708"/>
          <w:docGrid w:linePitch="381"/>
        </w:sectPr>
      </w:pPr>
    </w:p>
    <w:p w14:paraId="5E93C4D7" w14:textId="77777777" w:rsidR="002C4362" w:rsidRPr="00475FEB" w:rsidRDefault="002C4362" w:rsidP="002C4362">
      <w:pPr>
        <w:widowControl w:val="0"/>
        <w:spacing w:line="240" w:lineRule="auto"/>
        <w:rPr>
          <w:rFonts w:ascii="Times New Roman" w:hAnsi="Times New Roman"/>
        </w:rPr>
      </w:pPr>
      <w:r w:rsidRPr="00475FEB">
        <w:rPr>
          <w:rFonts w:ascii="Times New Roman" w:hAnsi="Times New Roman"/>
          <w:b/>
          <w:caps/>
        </w:rPr>
        <w:t xml:space="preserve">             </w:t>
      </w:r>
      <w:r w:rsidRPr="00475FEB">
        <w:rPr>
          <w:rFonts w:ascii="Times New Roman" w:hAnsi="Times New Roman"/>
          <w:b/>
        </w:rPr>
        <w:t xml:space="preserve"> </w:t>
      </w:r>
      <w:r w:rsidRPr="00475FEB">
        <w:rPr>
          <w:rFonts w:ascii="Times New Roman" w:hAnsi="Times New Roman"/>
          <w:b/>
          <w:caps/>
        </w:rPr>
        <w:t>3. СТРУКТУРА и ПРИМЕРНОЕ содержание профессионального модуля</w:t>
      </w:r>
    </w:p>
    <w:p w14:paraId="65F352E8" w14:textId="77777777" w:rsidR="002C4362" w:rsidRPr="00475FEB" w:rsidRDefault="002C4362" w:rsidP="002C4362">
      <w:pPr>
        <w:widowControl w:val="0"/>
        <w:shd w:val="clear" w:color="auto" w:fill="FFFFFF"/>
        <w:spacing w:line="240" w:lineRule="auto"/>
        <w:jc w:val="center"/>
        <w:rPr>
          <w:rFonts w:ascii="Times New Roman" w:hAnsi="Times New Roman"/>
          <w:bCs/>
        </w:rPr>
      </w:pPr>
      <w:r w:rsidRPr="00475FEB">
        <w:rPr>
          <w:rFonts w:ascii="Times New Roman" w:hAnsi="Times New Roman"/>
          <w:b/>
        </w:rPr>
        <w:t xml:space="preserve">3.1 Тематический план профессионального модуля ПМ 01 </w:t>
      </w:r>
      <w:r w:rsidRPr="00475FEB">
        <w:rPr>
          <w:rFonts w:ascii="Times New Roman" w:hAnsi="Times New Roman"/>
          <w:bCs/>
        </w:rPr>
        <w:t>«Изготовление изделий на зуборезных станках по стадиям технологического процесса в соответствии с требованиями охраны труда и экологической безопасности»</w:t>
      </w:r>
    </w:p>
    <w:tbl>
      <w:tblPr>
        <w:tblpPr w:leftFromText="180" w:rightFromText="180" w:vertAnchor="text" w:horzAnchor="margin" w:tblpX="108" w:tblpY="209"/>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
        <w:gridCol w:w="4321"/>
        <w:gridCol w:w="698"/>
        <w:gridCol w:w="833"/>
        <w:gridCol w:w="1255"/>
        <w:gridCol w:w="1671"/>
        <w:gridCol w:w="1252"/>
        <w:gridCol w:w="1263"/>
        <w:gridCol w:w="695"/>
        <w:gridCol w:w="1533"/>
      </w:tblGrid>
      <w:tr w:rsidR="002C4362" w:rsidRPr="00475FEB" w14:paraId="1F06522F" w14:textId="77777777" w:rsidTr="0023658E">
        <w:trPr>
          <w:trHeight w:val="435"/>
        </w:trPr>
        <w:tc>
          <w:tcPr>
            <w:tcW w:w="291" w:type="pct"/>
            <w:tcBorders>
              <w:top w:val="single" w:sz="12" w:space="0" w:color="auto"/>
              <w:left w:val="single" w:sz="12" w:space="0" w:color="auto"/>
              <w:bottom w:val="single" w:sz="12" w:space="0" w:color="auto"/>
              <w:right w:val="single" w:sz="12" w:space="0" w:color="auto"/>
            </w:tcBorders>
            <w:textDirection w:val="btLr"/>
            <w:vAlign w:val="center"/>
          </w:tcPr>
          <w:p w14:paraId="42C07036" w14:textId="77777777" w:rsidR="002C4362" w:rsidRPr="00475FEB" w:rsidRDefault="002C4362" w:rsidP="0023658E">
            <w:pPr>
              <w:widowControl w:val="0"/>
              <w:spacing w:line="240" w:lineRule="auto"/>
              <w:ind w:left="113"/>
              <w:contextualSpacing/>
              <w:jc w:val="center"/>
              <w:rPr>
                <w:rFonts w:ascii="Times New Roman" w:hAnsi="Times New Roman"/>
                <w:b/>
                <w:sz w:val="24"/>
                <w:szCs w:val="24"/>
              </w:rPr>
            </w:pPr>
          </w:p>
        </w:tc>
        <w:tc>
          <w:tcPr>
            <w:tcW w:w="1505" w:type="pct"/>
            <w:tcBorders>
              <w:top w:val="single" w:sz="12" w:space="0" w:color="auto"/>
              <w:left w:val="single" w:sz="12" w:space="0" w:color="auto"/>
              <w:bottom w:val="single" w:sz="12" w:space="0" w:color="auto"/>
              <w:right w:val="single" w:sz="12" w:space="0" w:color="auto"/>
            </w:tcBorders>
            <w:textDirection w:val="btLr"/>
            <w:vAlign w:val="center"/>
          </w:tcPr>
          <w:p w14:paraId="6B9DB0F7" w14:textId="77777777" w:rsidR="002C4362" w:rsidRPr="00475FEB" w:rsidRDefault="002C4362" w:rsidP="0023658E">
            <w:pPr>
              <w:widowControl w:val="0"/>
              <w:spacing w:line="240" w:lineRule="auto"/>
              <w:ind w:left="113"/>
              <w:contextualSpacing/>
              <w:jc w:val="center"/>
              <w:rPr>
                <w:rFonts w:ascii="Times New Roman" w:hAnsi="Times New Roman"/>
                <w:b/>
                <w:sz w:val="24"/>
                <w:szCs w:val="24"/>
              </w:rPr>
            </w:pPr>
          </w:p>
        </w:tc>
        <w:tc>
          <w:tcPr>
            <w:tcW w:w="3204" w:type="pct"/>
            <w:gridSpan w:val="8"/>
            <w:tcBorders>
              <w:top w:val="single" w:sz="12" w:space="0" w:color="auto"/>
              <w:left w:val="single" w:sz="12" w:space="0" w:color="auto"/>
              <w:bottom w:val="single" w:sz="12" w:space="0" w:color="auto"/>
              <w:right w:val="single" w:sz="12" w:space="0" w:color="auto"/>
            </w:tcBorders>
            <w:vAlign w:val="center"/>
          </w:tcPr>
          <w:p w14:paraId="1B9ADC68"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Объем времени, отведенный на освоение профессионального модуля</w:t>
            </w:r>
          </w:p>
        </w:tc>
      </w:tr>
      <w:tr w:rsidR="002C4362" w:rsidRPr="00475FEB" w14:paraId="0285D56A" w14:textId="77777777" w:rsidTr="0023658E">
        <w:trPr>
          <w:trHeight w:val="435"/>
        </w:trPr>
        <w:tc>
          <w:tcPr>
            <w:tcW w:w="291"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508B84BA" w14:textId="77777777" w:rsidR="002C4362" w:rsidRPr="00475FEB" w:rsidRDefault="002C4362" w:rsidP="0023658E">
            <w:pPr>
              <w:widowControl w:val="0"/>
              <w:spacing w:line="240" w:lineRule="auto"/>
              <w:ind w:left="113"/>
              <w:contextualSpacing/>
              <w:jc w:val="center"/>
              <w:rPr>
                <w:rFonts w:ascii="Times New Roman" w:hAnsi="Times New Roman"/>
                <w:b/>
                <w:sz w:val="24"/>
                <w:szCs w:val="24"/>
              </w:rPr>
            </w:pPr>
            <w:r w:rsidRPr="00475FEB">
              <w:rPr>
                <w:rFonts w:ascii="Times New Roman" w:hAnsi="Times New Roman"/>
                <w:b/>
                <w:sz w:val="24"/>
                <w:szCs w:val="24"/>
              </w:rPr>
              <w:t>Код</w:t>
            </w:r>
          </w:p>
          <w:p w14:paraId="136FC17E" w14:textId="77777777" w:rsidR="002C4362" w:rsidRPr="00475FEB" w:rsidRDefault="002C4362" w:rsidP="0023658E">
            <w:pPr>
              <w:widowControl w:val="0"/>
              <w:spacing w:line="240" w:lineRule="auto"/>
              <w:ind w:left="113"/>
              <w:contextualSpacing/>
              <w:jc w:val="center"/>
              <w:rPr>
                <w:rFonts w:ascii="Times New Roman" w:hAnsi="Times New Roman"/>
                <w:b/>
                <w:sz w:val="24"/>
                <w:szCs w:val="24"/>
              </w:rPr>
            </w:pPr>
            <w:r w:rsidRPr="00475FEB">
              <w:rPr>
                <w:rFonts w:ascii="Times New Roman" w:hAnsi="Times New Roman"/>
                <w:b/>
                <w:sz w:val="24"/>
                <w:szCs w:val="24"/>
              </w:rPr>
              <w:t>профессиональных компетенций</w:t>
            </w:r>
          </w:p>
        </w:tc>
        <w:tc>
          <w:tcPr>
            <w:tcW w:w="1505"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415EC428" w14:textId="77777777" w:rsidR="002C4362" w:rsidRPr="00475FEB" w:rsidRDefault="002C4362" w:rsidP="0023658E">
            <w:pPr>
              <w:widowControl w:val="0"/>
              <w:spacing w:line="240" w:lineRule="auto"/>
              <w:ind w:left="113"/>
              <w:contextualSpacing/>
              <w:jc w:val="center"/>
              <w:rPr>
                <w:rFonts w:ascii="Times New Roman" w:hAnsi="Times New Roman"/>
                <w:b/>
                <w:sz w:val="24"/>
                <w:szCs w:val="24"/>
              </w:rPr>
            </w:pPr>
            <w:r w:rsidRPr="00475FEB">
              <w:rPr>
                <w:rFonts w:ascii="Times New Roman" w:hAnsi="Times New Roman"/>
                <w:b/>
                <w:sz w:val="24"/>
                <w:szCs w:val="24"/>
              </w:rPr>
              <w:t>Наименования разделов профессионального модуля</w:t>
            </w:r>
            <w:r w:rsidRPr="00475FEB">
              <w:rPr>
                <w:rFonts w:ascii="Times New Roman" w:hAnsi="Times New Roman"/>
                <w:b/>
                <w:sz w:val="24"/>
                <w:szCs w:val="24"/>
                <w:vertAlign w:val="superscript"/>
              </w:rPr>
              <w:footnoteReference w:customMarkFollows="1" w:id="55"/>
              <w:t>*</w:t>
            </w:r>
          </w:p>
        </w:tc>
        <w:tc>
          <w:tcPr>
            <w:tcW w:w="243" w:type="pct"/>
            <w:vMerge w:val="restart"/>
            <w:tcBorders>
              <w:top w:val="single" w:sz="12" w:space="0" w:color="auto"/>
              <w:left w:val="single" w:sz="12" w:space="0" w:color="auto"/>
              <w:bottom w:val="single" w:sz="12" w:space="0" w:color="auto"/>
              <w:right w:val="single" w:sz="12" w:space="0" w:color="auto"/>
            </w:tcBorders>
            <w:textDirection w:val="btLr"/>
            <w:vAlign w:val="center"/>
          </w:tcPr>
          <w:p w14:paraId="6B981403" w14:textId="77777777" w:rsidR="002C4362" w:rsidRPr="00475FEB" w:rsidRDefault="002C4362" w:rsidP="0023658E">
            <w:pPr>
              <w:widowControl w:val="0"/>
              <w:spacing w:line="240" w:lineRule="auto"/>
              <w:ind w:left="113"/>
              <w:contextualSpacing/>
              <w:jc w:val="center"/>
              <w:rPr>
                <w:rFonts w:ascii="Times New Roman" w:hAnsi="Times New Roman"/>
                <w:b/>
                <w:iCs/>
                <w:sz w:val="24"/>
                <w:szCs w:val="24"/>
              </w:rPr>
            </w:pPr>
            <w:r w:rsidRPr="00475FEB">
              <w:rPr>
                <w:rFonts w:ascii="Times New Roman" w:hAnsi="Times New Roman"/>
                <w:b/>
                <w:iCs/>
                <w:sz w:val="24"/>
                <w:szCs w:val="24"/>
              </w:rPr>
              <w:t>Всего часов</w:t>
            </w:r>
          </w:p>
          <w:p w14:paraId="44449CFE" w14:textId="77777777" w:rsidR="002C4362" w:rsidRPr="00475FEB" w:rsidRDefault="002C4362" w:rsidP="0023658E">
            <w:pPr>
              <w:widowControl w:val="0"/>
              <w:spacing w:line="240" w:lineRule="auto"/>
              <w:ind w:left="113"/>
              <w:contextualSpacing/>
              <w:jc w:val="center"/>
              <w:rPr>
                <w:rFonts w:ascii="Times New Roman" w:hAnsi="Times New Roman"/>
                <w:i/>
                <w:iCs/>
                <w:sz w:val="24"/>
                <w:szCs w:val="24"/>
              </w:rPr>
            </w:pPr>
          </w:p>
        </w:tc>
        <w:tc>
          <w:tcPr>
            <w:tcW w:w="290" w:type="pct"/>
            <w:vMerge w:val="restart"/>
            <w:tcBorders>
              <w:top w:val="single" w:sz="12" w:space="0" w:color="auto"/>
              <w:left w:val="single" w:sz="12" w:space="0" w:color="auto"/>
              <w:right w:val="single" w:sz="12" w:space="0" w:color="auto"/>
            </w:tcBorders>
            <w:textDirection w:val="btLr"/>
          </w:tcPr>
          <w:p w14:paraId="17479750" w14:textId="77777777" w:rsidR="002C4362" w:rsidRPr="00475FEB" w:rsidRDefault="002C4362" w:rsidP="0023658E">
            <w:pPr>
              <w:widowControl w:val="0"/>
              <w:suppressAutoHyphens/>
              <w:spacing w:line="240" w:lineRule="auto"/>
              <w:ind w:left="113"/>
              <w:jc w:val="center"/>
              <w:rPr>
                <w:rFonts w:ascii="Times New Roman" w:hAnsi="Times New Roman"/>
                <w:b/>
                <w:sz w:val="24"/>
                <w:szCs w:val="24"/>
              </w:rPr>
            </w:pPr>
            <w:r w:rsidRPr="00475FEB">
              <w:rPr>
                <w:rFonts w:ascii="Times New Roman" w:hAnsi="Times New Roman"/>
                <w:b/>
                <w:sz w:val="24"/>
                <w:szCs w:val="24"/>
              </w:rPr>
              <w:t>Самостоятельная учебная</w:t>
            </w:r>
            <w:r w:rsidRPr="00475FEB">
              <w:rPr>
                <w:rFonts w:ascii="Times New Roman" w:hAnsi="Times New Roman"/>
                <w:b/>
              </w:rPr>
              <w:t xml:space="preserve"> </w:t>
            </w:r>
            <w:r w:rsidRPr="00475FEB">
              <w:rPr>
                <w:rFonts w:ascii="Times New Roman" w:hAnsi="Times New Roman"/>
                <w:b/>
                <w:sz w:val="24"/>
                <w:szCs w:val="24"/>
              </w:rPr>
              <w:t>работа</w:t>
            </w:r>
          </w:p>
        </w:tc>
        <w:tc>
          <w:tcPr>
            <w:tcW w:w="1895" w:type="pct"/>
            <w:gridSpan w:val="4"/>
            <w:vMerge w:val="restart"/>
            <w:tcBorders>
              <w:top w:val="single" w:sz="12" w:space="0" w:color="auto"/>
              <w:left w:val="single" w:sz="12" w:space="0" w:color="auto"/>
              <w:right w:val="single" w:sz="12" w:space="0" w:color="auto"/>
            </w:tcBorders>
            <w:hideMark/>
          </w:tcPr>
          <w:p w14:paraId="3084A624" w14:textId="77777777" w:rsidR="002C4362" w:rsidRPr="00475FEB" w:rsidRDefault="002C4362" w:rsidP="0023658E">
            <w:pPr>
              <w:widowControl w:val="0"/>
              <w:suppressAutoHyphens/>
              <w:spacing w:line="240" w:lineRule="auto"/>
              <w:jc w:val="center"/>
              <w:rPr>
                <w:rFonts w:ascii="Times New Roman" w:hAnsi="Times New Roman"/>
                <w:b/>
                <w:sz w:val="24"/>
                <w:szCs w:val="24"/>
              </w:rPr>
            </w:pPr>
            <w:r w:rsidRPr="00475FEB">
              <w:rPr>
                <w:rFonts w:ascii="Times New Roman" w:hAnsi="Times New Roman"/>
                <w:b/>
                <w:sz w:val="24"/>
                <w:szCs w:val="24"/>
              </w:rPr>
              <w:t>Нагрузка во взаимодействии с преподавателем</w:t>
            </w:r>
          </w:p>
        </w:tc>
        <w:tc>
          <w:tcPr>
            <w:tcW w:w="776" w:type="pct"/>
            <w:gridSpan w:val="2"/>
            <w:tcBorders>
              <w:top w:val="single" w:sz="12" w:space="0" w:color="auto"/>
              <w:left w:val="single" w:sz="12" w:space="0" w:color="auto"/>
              <w:bottom w:val="single" w:sz="4" w:space="0" w:color="auto"/>
              <w:right w:val="single" w:sz="12" w:space="0" w:color="auto"/>
            </w:tcBorders>
            <w:vAlign w:val="center"/>
            <w:hideMark/>
          </w:tcPr>
          <w:p w14:paraId="6BE670E4"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 xml:space="preserve">Практика </w:t>
            </w:r>
          </w:p>
        </w:tc>
      </w:tr>
      <w:tr w:rsidR="002C4362" w:rsidRPr="00475FEB" w14:paraId="4B23A148" w14:textId="77777777" w:rsidTr="0023658E">
        <w:trPr>
          <w:trHeight w:val="537"/>
        </w:trPr>
        <w:tc>
          <w:tcPr>
            <w:tcW w:w="291" w:type="pct"/>
            <w:vMerge/>
            <w:tcBorders>
              <w:top w:val="single" w:sz="12" w:space="0" w:color="auto"/>
              <w:left w:val="single" w:sz="12" w:space="0" w:color="auto"/>
              <w:bottom w:val="single" w:sz="12" w:space="0" w:color="auto"/>
              <w:right w:val="single" w:sz="12" w:space="0" w:color="auto"/>
            </w:tcBorders>
            <w:vAlign w:val="center"/>
            <w:hideMark/>
          </w:tcPr>
          <w:p w14:paraId="6358FD47" w14:textId="77777777" w:rsidR="002C4362" w:rsidRPr="00475FEB" w:rsidRDefault="002C4362" w:rsidP="0023658E">
            <w:pPr>
              <w:spacing w:line="240" w:lineRule="auto"/>
              <w:rPr>
                <w:rFonts w:ascii="Times New Roman" w:hAnsi="Times New Roman"/>
                <w:b/>
                <w:sz w:val="24"/>
                <w:szCs w:val="24"/>
              </w:rPr>
            </w:pPr>
          </w:p>
        </w:tc>
        <w:tc>
          <w:tcPr>
            <w:tcW w:w="1505" w:type="pct"/>
            <w:vMerge/>
            <w:tcBorders>
              <w:top w:val="single" w:sz="12" w:space="0" w:color="auto"/>
              <w:left w:val="single" w:sz="12" w:space="0" w:color="auto"/>
              <w:bottom w:val="single" w:sz="12" w:space="0" w:color="auto"/>
              <w:right w:val="single" w:sz="12" w:space="0" w:color="auto"/>
            </w:tcBorders>
            <w:vAlign w:val="center"/>
            <w:hideMark/>
          </w:tcPr>
          <w:p w14:paraId="67F9685B" w14:textId="77777777" w:rsidR="002C4362" w:rsidRPr="00475FEB" w:rsidRDefault="002C4362" w:rsidP="0023658E">
            <w:pPr>
              <w:spacing w:line="240" w:lineRule="auto"/>
              <w:rPr>
                <w:rFonts w:ascii="Times New Roman" w:hAnsi="Times New Roman"/>
                <w:b/>
                <w:sz w:val="24"/>
                <w:szCs w:val="24"/>
              </w:rPr>
            </w:pPr>
          </w:p>
        </w:tc>
        <w:tc>
          <w:tcPr>
            <w:tcW w:w="243" w:type="pct"/>
            <w:vMerge/>
            <w:tcBorders>
              <w:top w:val="single" w:sz="12" w:space="0" w:color="auto"/>
              <w:left w:val="single" w:sz="12" w:space="0" w:color="auto"/>
              <w:bottom w:val="single" w:sz="12" w:space="0" w:color="auto"/>
              <w:right w:val="single" w:sz="12" w:space="0" w:color="auto"/>
            </w:tcBorders>
            <w:vAlign w:val="center"/>
            <w:hideMark/>
          </w:tcPr>
          <w:p w14:paraId="66255A8D" w14:textId="77777777" w:rsidR="002C4362" w:rsidRPr="00475FEB" w:rsidRDefault="002C4362" w:rsidP="0023658E">
            <w:pPr>
              <w:spacing w:line="240" w:lineRule="auto"/>
              <w:rPr>
                <w:rFonts w:ascii="Times New Roman" w:hAnsi="Times New Roman"/>
                <w:i/>
                <w:iCs/>
                <w:sz w:val="24"/>
                <w:szCs w:val="24"/>
              </w:rPr>
            </w:pPr>
          </w:p>
        </w:tc>
        <w:tc>
          <w:tcPr>
            <w:tcW w:w="290" w:type="pct"/>
            <w:vMerge/>
            <w:tcBorders>
              <w:left w:val="single" w:sz="12" w:space="0" w:color="auto"/>
              <w:right w:val="single" w:sz="12" w:space="0" w:color="auto"/>
            </w:tcBorders>
          </w:tcPr>
          <w:p w14:paraId="420FB7DA" w14:textId="77777777" w:rsidR="002C4362" w:rsidRPr="00475FEB" w:rsidRDefault="002C4362" w:rsidP="0023658E">
            <w:pPr>
              <w:widowControl w:val="0"/>
              <w:suppressAutoHyphens/>
              <w:spacing w:line="240" w:lineRule="auto"/>
              <w:jc w:val="center"/>
              <w:rPr>
                <w:rFonts w:ascii="Times New Roman" w:hAnsi="Times New Roman"/>
                <w:b/>
                <w:sz w:val="24"/>
                <w:szCs w:val="24"/>
              </w:rPr>
            </w:pPr>
          </w:p>
        </w:tc>
        <w:tc>
          <w:tcPr>
            <w:tcW w:w="1895" w:type="pct"/>
            <w:gridSpan w:val="4"/>
            <w:vMerge/>
            <w:tcBorders>
              <w:left w:val="single" w:sz="12" w:space="0" w:color="auto"/>
              <w:bottom w:val="single" w:sz="12" w:space="0" w:color="auto"/>
              <w:right w:val="single" w:sz="12" w:space="0" w:color="auto"/>
            </w:tcBorders>
            <w:vAlign w:val="center"/>
            <w:hideMark/>
          </w:tcPr>
          <w:p w14:paraId="700CFDDC" w14:textId="77777777" w:rsidR="002C4362" w:rsidRPr="00475FEB" w:rsidRDefault="002C4362" w:rsidP="0023658E">
            <w:pPr>
              <w:widowControl w:val="0"/>
              <w:suppressAutoHyphens/>
              <w:spacing w:line="240" w:lineRule="auto"/>
              <w:jc w:val="center"/>
              <w:rPr>
                <w:rFonts w:ascii="Times New Roman" w:hAnsi="Times New Roman"/>
                <w:b/>
                <w:sz w:val="24"/>
                <w:szCs w:val="24"/>
              </w:rPr>
            </w:pPr>
          </w:p>
        </w:tc>
        <w:tc>
          <w:tcPr>
            <w:tcW w:w="242"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3D73CEB1" w14:textId="77777777" w:rsidR="002C4362" w:rsidRPr="00475FEB" w:rsidRDefault="002C4362" w:rsidP="0023658E">
            <w:pPr>
              <w:widowControl w:val="0"/>
              <w:spacing w:line="240" w:lineRule="auto"/>
              <w:ind w:left="113"/>
              <w:contextualSpacing/>
              <w:jc w:val="center"/>
              <w:rPr>
                <w:rFonts w:ascii="Times New Roman" w:hAnsi="Times New Roman"/>
                <w:b/>
                <w:sz w:val="24"/>
                <w:szCs w:val="24"/>
              </w:rPr>
            </w:pPr>
            <w:r w:rsidRPr="00475FEB">
              <w:rPr>
                <w:rFonts w:ascii="Times New Roman" w:hAnsi="Times New Roman"/>
                <w:b/>
                <w:sz w:val="24"/>
                <w:szCs w:val="24"/>
              </w:rPr>
              <w:t>Учебная.</w:t>
            </w:r>
          </w:p>
          <w:p w14:paraId="1ECD3A30" w14:textId="77777777" w:rsidR="002C4362" w:rsidRPr="00475FEB" w:rsidRDefault="002C4362" w:rsidP="0023658E">
            <w:pPr>
              <w:widowControl w:val="0"/>
              <w:spacing w:line="240" w:lineRule="auto"/>
              <w:ind w:left="113"/>
              <w:contextualSpacing/>
              <w:jc w:val="center"/>
              <w:rPr>
                <w:rFonts w:ascii="Times New Roman" w:hAnsi="Times New Roman"/>
                <w:b/>
                <w:i/>
                <w:sz w:val="24"/>
                <w:szCs w:val="24"/>
              </w:rPr>
            </w:pPr>
          </w:p>
        </w:tc>
        <w:tc>
          <w:tcPr>
            <w:tcW w:w="534" w:type="pct"/>
            <w:vMerge w:val="restart"/>
            <w:tcBorders>
              <w:top w:val="single" w:sz="12" w:space="0" w:color="auto"/>
              <w:left w:val="single" w:sz="4" w:space="0" w:color="auto"/>
              <w:bottom w:val="single" w:sz="12" w:space="0" w:color="auto"/>
              <w:right w:val="single" w:sz="12" w:space="0" w:color="auto"/>
            </w:tcBorders>
            <w:textDirection w:val="btLr"/>
            <w:vAlign w:val="center"/>
          </w:tcPr>
          <w:p w14:paraId="423E0DC4" w14:textId="77777777" w:rsidR="002C4362" w:rsidRPr="00475FEB" w:rsidRDefault="002C4362" w:rsidP="0023658E">
            <w:pPr>
              <w:widowControl w:val="0"/>
              <w:spacing w:line="240" w:lineRule="auto"/>
              <w:ind w:left="-108"/>
              <w:contextualSpacing/>
              <w:jc w:val="center"/>
              <w:rPr>
                <w:rFonts w:ascii="Times New Roman" w:hAnsi="Times New Roman"/>
                <w:b/>
                <w:sz w:val="24"/>
                <w:szCs w:val="24"/>
              </w:rPr>
            </w:pPr>
            <w:r w:rsidRPr="00475FEB">
              <w:rPr>
                <w:rFonts w:ascii="Times New Roman" w:hAnsi="Times New Roman"/>
                <w:b/>
                <w:sz w:val="24"/>
                <w:szCs w:val="24"/>
              </w:rPr>
              <w:t>П                                                     Производственная</w:t>
            </w:r>
          </w:p>
          <w:p w14:paraId="61A2F93C" w14:textId="77777777" w:rsidR="002C4362" w:rsidRPr="00475FEB" w:rsidRDefault="002C4362" w:rsidP="0023658E">
            <w:pPr>
              <w:widowControl w:val="0"/>
              <w:spacing w:line="240" w:lineRule="auto"/>
              <w:ind w:left="-108"/>
              <w:contextualSpacing/>
              <w:jc w:val="center"/>
              <w:rPr>
                <w:rFonts w:ascii="Times New Roman" w:hAnsi="Times New Roman"/>
                <w:b/>
                <w:sz w:val="24"/>
                <w:szCs w:val="24"/>
              </w:rPr>
            </w:pPr>
            <w:r w:rsidRPr="00475FEB">
              <w:rPr>
                <w:rFonts w:ascii="Times New Roman" w:hAnsi="Times New Roman"/>
                <w:b/>
                <w:sz w:val="24"/>
                <w:szCs w:val="24"/>
              </w:rPr>
              <w:t>(по профилю специальности)</w:t>
            </w:r>
            <w:r w:rsidRPr="00475FEB">
              <w:rPr>
                <w:rFonts w:ascii="Times New Roman" w:hAnsi="Times New Roman"/>
                <w:sz w:val="24"/>
                <w:szCs w:val="24"/>
              </w:rPr>
              <w:t>,</w:t>
            </w:r>
          </w:p>
          <w:p w14:paraId="44405541" w14:textId="77777777" w:rsidR="002C4362" w:rsidRPr="00475FEB" w:rsidRDefault="002C4362" w:rsidP="0023658E">
            <w:pPr>
              <w:widowControl w:val="0"/>
              <w:spacing w:line="240" w:lineRule="auto"/>
              <w:ind w:left="72"/>
              <w:contextualSpacing/>
              <w:jc w:val="center"/>
              <w:rPr>
                <w:rFonts w:ascii="Times New Roman" w:hAnsi="Times New Roman"/>
                <w:sz w:val="24"/>
                <w:szCs w:val="24"/>
              </w:rPr>
            </w:pPr>
          </w:p>
          <w:p w14:paraId="73136C03" w14:textId="77777777" w:rsidR="002C4362" w:rsidRPr="00475FEB" w:rsidRDefault="002C4362" w:rsidP="0023658E">
            <w:pPr>
              <w:widowControl w:val="0"/>
              <w:spacing w:line="240" w:lineRule="auto"/>
              <w:ind w:left="72"/>
              <w:contextualSpacing/>
              <w:rPr>
                <w:rFonts w:ascii="Times New Roman" w:hAnsi="Times New Roman"/>
                <w:b/>
                <w:sz w:val="24"/>
                <w:szCs w:val="24"/>
              </w:rPr>
            </w:pPr>
          </w:p>
        </w:tc>
      </w:tr>
      <w:tr w:rsidR="002C4362" w:rsidRPr="00475FEB" w14:paraId="228B9912" w14:textId="77777777" w:rsidTr="0023658E">
        <w:trPr>
          <w:cantSplit/>
          <w:trHeight w:val="1862"/>
        </w:trPr>
        <w:tc>
          <w:tcPr>
            <w:tcW w:w="291" w:type="pct"/>
            <w:vMerge/>
            <w:tcBorders>
              <w:top w:val="single" w:sz="12" w:space="0" w:color="auto"/>
              <w:left w:val="single" w:sz="12" w:space="0" w:color="auto"/>
              <w:bottom w:val="single" w:sz="12" w:space="0" w:color="auto"/>
              <w:right w:val="single" w:sz="12" w:space="0" w:color="auto"/>
            </w:tcBorders>
            <w:vAlign w:val="center"/>
            <w:hideMark/>
          </w:tcPr>
          <w:p w14:paraId="30EF1A1A" w14:textId="77777777" w:rsidR="002C4362" w:rsidRPr="00475FEB" w:rsidRDefault="002C4362" w:rsidP="0023658E">
            <w:pPr>
              <w:spacing w:line="240" w:lineRule="auto"/>
              <w:rPr>
                <w:rFonts w:ascii="Times New Roman" w:hAnsi="Times New Roman"/>
                <w:b/>
                <w:sz w:val="24"/>
                <w:szCs w:val="24"/>
              </w:rPr>
            </w:pPr>
          </w:p>
        </w:tc>
        <w:tc>
          <w:tcPr>
            <w:tcW w:w="1505" w:type="pct"/>
            <w:vMerge/>
            <w:tcBorders>
              <w:top w:val="single" w:sz="12" w:space="0" w:color="auto"/>
              <w:left w:val="single" w:sz="12" w:space="0" w:color="auto"/>
              <w:bottom w:val="single" w:sz="12" w:space="0" w:color="auto"/>
              <w:right w:val="single" w:sz="12" w:space="0" w:color="auto"/>
            </w:tcBorders>
            <w:vAlign w:val="center"/>
            <w:hideMark/>
          </w:tcPr>
          <w:p w14:paraId="5FC93434" w14:textId="77777777" w:rsidR="002C4362" w:rsidRPr="00475FEB" w:rsidRDefault="002C4362" w:rsidP="0023658E">
            <w:pPr>
              <w:spacing w:line="240" w:lineRule="auto"/>
              <w:rPr>
                <w:rFonts w:ascii="Times New Roman" w:hAnsi="Times New Roman"/>
                <w:b/>
                <w:sz w:val="24"/>
                <w:szCs w:val="24"/>
              </w:rPr>
            </w:pPr>
          </w:p>
        </w:tc>
        <w:tc>
          <w:tcPr>
            <w:tcW w:w="243" w:type="pct"/>
            <w:vMerge/>
            <w:tcBorders>
              <w:top w:val="single" w:sz="12" w:space="0" w:color="auto"/>
              <w:left w:val="single" w:sz="12" w:space="0" w:color="auto"/>
              <w:bottom w:val="single" w:sz="12" w:space="0" w:color="auto"/>
              <w:right w:val="single" w:sz="12" w:space="0" w:color="auto"/>
            </w:tcBorders>
            <w:vAlign w:val="center"/>
            <w:hideMark/>
          </w:tcPr>
          <w:p w14:paraId="44E4AA26" w14:textId="77777777" w:rsidR="002C4362" w:rsidRPr="00475FEB" w:rsidRDefault="002C4362" w:rsidP="0023658E">
            <w:pPr>
              <w:spacing w:line="240" w:lineRule="auto"/>
              <w:rPr>
                <w:rFonts w:ascii="Times New Roman" w:hAnsi="Times New Roman"/>
                <w:i/>
                <w:iCs/>
                <w:sz w:val="24"/>
                <w:szCs w:val="24"/>
              </w:rPr>
            </w:pPr>
          </w:p>
        </w:tc>
        <w:tc>
          <w:tcPr>
            <w:tcW w:w="290" w:type="pct"/>
            <w:vMerge/>
            <w:tcBorders>
              <w:left w:val="single" w:sz="12" w:space="0" w:color="auto"/>
              <w:bottom w:val="single" w:sz="12" w:space="0" w:color="auto"/>
              <w:right w:val="single" w:sz="12" w:space="0" w:color="auto"/>
            </w:tcBorders>
          </w:tcPr>
          <w:p w14:paraId="136045EE" w14:textId="77777777" w:rsidR="002C4362" w:rsidRPr="00475FEB" w:rsidRDefault="002C4362" w:rsidP="0023658E">
            <w:pPr>
              <w:widowControl w:val="0"/>
              <w:suppressAutoHyphens/>
              <w:spacing w:line="240" w:lineRule="auto"/>
              <w:jc w:val="center"/>
              <w:rPr>
                <w:rFonts w:ascii="Times New Roman" w:hAnsi="Times New Roman"/>
                <w:b/>
                <w:sz w:val="24"/>
                <w:szCs w:val="24"/>
              </w:rPr>
            </w:pPr>
          </w:p>
        </w:tc>
        <w:tc>
          <w:tcPr>
            <w:tcW w:w="437" w:type="pct"/>
            <w:tcBorders>
              <w:top w:val="single" w:sz="12" w:space="0" w:color="auto"/>
              <w:left w:val="single" w:sz="12" w:space="0" w:color="auto"/>
              <w:bottom w:val="single" w:sz="12" w:space="0" w:color="auto"/>
              <w:right w:val="single" w:sz="4" w:space="0" w:color="auto"/>
            </w:tcBorders>
            <w:textDirection w:val="btLr"/>
            <w:vAlign w:val="center"/>
            <w:hideMark/>
          </w:tcPr>
          <w:p w14:paraId="6F6771EE" w14:textId="77777777" w:rsidR="002C4362" w:rsidRPr="00475FEB" w:rsidRDefault="002C4362" w:rsidP="0023658E">
            <w:pPr>
              <w:widowControl w:val="0"/>
              <w:suppressAutoHyphens/>
              <w:spacing w:line="240" w:lineRule="auto"/>
              <w:ind w:left="113"/>
              <w:jc w:val="center"/>
              <w:rPr>
                <w:rFonts w:ascii="Times New Roman" w:hAnsi="Times New Roman"/>
                <w:sz w:val="24"/>
                <w:szCs w:val="24"/>
              </w:rPr>
            </w:pPr>
            <w:r w:rsidRPr="00475FEB">
              <w:rPr>
                <w:rFonts w:ascii="Times New Roman" w:hAnsi="Times New Roman"/>
                <w:b/>
                <w:sz w:val="24"/>
                <w:szCs w:val="24"/>
              </w:rPr>
              <w:t xml:space="preserve">Аудиторная </w:t>
            </w:r>
          </w:p>
        </w:tc>
        <w:tc>
          <w:tcPr>
            <w:tcW w:w="582" w:type="pct"/>
            <w:tcBorders>
              <w:top w:val="single" w:sz="12" w:space="0" w:color="auto"/>
              <w:left w:val="single" w:sz="4" w:space="0" w:color="auto"/>
              <w:bottom w:val="single" w:sz="12" w:space="0" w:color="auto"/>
              <w:right w:val="single" w:sz="4" w:space="0" w:color="auto"/>
            </w:tcBorders>
            <w:textDirection w:val="btLr"/>
            <w:hideMark/>
          </w:tcPr>
          <w:p w14:paraId="6E8AB9AF" w14:textId="77777777" w:rsidR="002C4362" w:rsidRPr="00475FEB" w:rsidRDefault="002C4362" w:rsidP="0023658E">
            <w:pPr>
              <w:widowControl w:val="0"/>
              <w:suppressAutoHyphens/>
              <w:spacing w:line="240" w:lineRule="auto"/>
              <w:ind w:left="113"/>
              <w:jc w:val="center"/>
              <w:rPr>
                <w:rFonts w:ascii="Times New Roman" w:hAnsi="Times New Roman"/>
                <w:b/>
                <w:sz w:val="24"/>
                <w:szCs w:val="24"/>
              </w:rPr>
            </w:pPr>
            <w:r w:rsidRPr="00475FEB">
              <w:rPr>
                <w:rFonts w:ascii="Times New Roman" w:hAnsi="Times New Roman"/>
                <w:b/>
                <w:sz w:val="24"/>
                <w:szCs w:val="24"/>
              </w:rPr>
              <w:t>в т.ч. лабораторные работы и практические занятия,</w:t>
            </w:r>
          </w:p>
          <w:p w14:paraId="5B026316" w14:textId="77777777" w:rsidR="002C4362" w:rsidRPr="00475FEB" w:rsidRDefault="002C4362" w:rsidP="0023658E">
            <w:pPr>
              <w:widowControl w:val="0"/>
              <w:suppressAutoHyphens/>
              <w:spacing w:line="240" w:lineRule="auto"/>
              <w:ind w:left="113"/>
              <w:jc w:val="center"/>
              <w:rPr>
                <w:rFonts w:ascii="Times New Roman" w:hAnsi="Times New Roman"/>
                <w:b/>
                <w:sz w:val="24"/>
                <w:szCs w:val="24"/>
              </w:rPr>
            </w:pPr>
          </w:p>
        </w:tc>
        <w:tc>
          <w:tcPr>
            <w:tcW w:w="436" w:type="pct"/>
            <w:tcBorders>
              <w:top w:val="single" w:sz="12" w:space="0" w:color="auto"/>
              <w:left w:val="single" w:sz="4" w:space="0" w:color="auto"/>
              <w:bottom w:val="single" w:sz="12" w:space="0" w:color="auto"/>
              <w:right w:val="single" w:sz="12" w:space="0" w:color="auto"/>
            </w:tcBorders>
            <w:textDirection w:val="btLr"/>
            <w:vAlign w:val="center"/>
            <w:hideMark/>
          </w:tcPr>
          <w:p w14:paraId="05A02E38" w14:textId="77777777" w:rsidR="002C4362" w:rsidRPr="00475FEB" w:rsidRDefault="002C4362" w:rsidP="0023658E">
            <w:pPr>
              <w:widowControl w:val="0"/>
              <w:spacing w:line="240" w:lineRule="auto"/>
              <w:contextualSpacing/>
              <w:jc w:val="center"/>
              <w:rPr>
                <w:rFonts w:ascii="Times New Roman" w:hAnsi="Times New Roman"/>
                <w:i/>
                <w:sz w:val="24"/>
                <w:szCs w:val="24"/>
              </w:rPr>
            </w:pPr>
            <w:r w:rsidRPr="00475FEB">
              <w:rPr>
                <w:rFonts w:ascii="Times New Roman" w:hAnsi="Times New Roman"/>
                <w:b/>
                <w:sz w:val="24"/>
                <w:szCs w:val="24"/>
              </w:rPr>
              <w:t>в т.ч                             консультации и промежуточная аттестация</w:t>
            </w:r>
          </w:p>
        </w:tc>
        <w:tc>
          <w:tcPr>
            <w:tcW w:w="439" w:type="pct"/>
            <w:tcBorders>
              <w:top w:val="single" w:sz="12" w:space="0" w:color="auto"/>
              <w:left w:val="single" w:sz="12" w:space="0" w:color="auto"/>
              <w:bottom w:val="single" w:sz="12" w:space="0" w:color="auto"/>
              <w:right w:val="single" w:sz="12" w:space="0" w:color="auto"/>
            </w:tcBorders>
            <w:textDirection w:val="btLr"/>
            <w:vAlign w:val="center"/>
            <w:hideMark/>
          </w:tcPr>
          <w:p w14:paraId="6D19CB0B" w14:textId="77777777" w:rsidR="002C4362" w:rsidRPr="00475FEB" w:rsidRDefault="002C4362" w:rsidP="0023658E">
            <w:pPr>
              <w:widowControl w:val="0"/>
              <w:spacing w:line="240" w:lineRule="auto"/>
              <w:contextualSpacing/>
              <w:rPr>
                <w:rFonts w:ascii="Times New Roman" w:hAnsi="Times New Roman"/>
                <w:i/>
                <w:sz w:val="24"/>
                <w:szCs w:val="24"/>
              </w:rPr>
            </w:pPr>
            <w:r w:rsidRPr="00475FEB">
              <w:rPr>
                <w:rFonts w:ascii="Times New Roman" w:hAnsi="Times New Roman"/>
                <w:b/>
                <w:sz w:val="24"/>
                <w:szCs w:val="24"/>
              </w:rPr>
              <w:t>консультации и промежуточная аттестация</w:t>
            </w:r>
          </w:p>
        </w:tc>
        <w:tc>
          <w:tcPr>
            <w:tcW w:w="242" w:type="pct"/>
            <w:vMerge/>
            <w:tcBorders>
              <w:top w:val="single" w:sz="12" w:space="0" w:color="auto"/>
              <w:left w:val="single" w:sz="12" w:space="0" w:color="auto"/>
              <w:bottom w:val="single" w:sz="12" w:space="0" w:color="auto"/>
              <w:right w:val="single" w:sz="12" w:space="0" w:color="auto"/>
            </w:tcBorders>
            <w:vAlign w:val="center"/>
            <w:hideMark/>
          </w:tcPr>
          <w:p w14:paraId="118F67C0" w14:textId="77777777" w:rsidR="002C4362" w:rsidRPr="00475FEB" w:rsidRDefault="002C4362" w:rsidP="0023658E">
            <w:pPr>
              <w:spacing w:line="240" w:lineRule="auto"/>
              <w:rPr>
                <w:rFonts w:ascii="Times New Roman" w:hAnsi="Times New Roman"/>
                <w:b/>
                <w:i/>
                <w:sz w:val="24"/>
                <w:szCs w:val="24"/>
              </w:rPr>
            </w:pPr>
          </w:p>
        </w:tc>
        <w:tc>
          <w:tcPr>
            <w:tcW w:w="534" w:type="pct"/>
            <w:vMerge/>
            <w:tcBorders>
              <w:top w:val="single" w:sz="12" w:space="0" w:color="auto"/>
              <w:left w:val="single" w:sz="4" w:space="0" w:color="auto"/>
              <w:bottom w:val="single" w:sz="12" w:space="0" w:color="auto"/>
              <w:right w:val="single" w:sz="12" w:space="0" w:color="auto"/>
            </w:tcBorders>
            <w:vAlign w:val="center"/>
            <w:hideMark/>
          </w:tcPr>
          <w:p w14:paraId="458BE2E1" w14:textId="77777777" w:rsidR="002C4362" w:rsidRPr="00475FEB" w:rsidRDefault="002C4362" w:rsidP="0023658E">
            <w:pPr>
              <w:spacing w:line="240" w:lineRule="auto"/>
              <w:rPr>
                <w:rFonts w:ascii="Times New Roman" w:hAnsi="Times New Roman"/>
                <w:b/>
                <w:sz w:val="24"/>
                <w:szCs w:val="24"/>
              </w:rPr>
            </w:pPr>
          </w:p>
        </w:tc>
      </w:tr>
      <w:tr w:rsidR="002C4362" w:rsidRPr="00475FEB" w14:paraId="3EA314C1" w14:textId="77777777" w:rsidTr="0023658E">
        <w:trPr>
          <w:trHeight w:val="113"/>
        </w:trPr>
        <w:tc>
          <w:tcPr>
            <w:tcW w:w="291" w:type="pct"/>
            <w:tcBorders>
              <w:top w:val="single" w:sz="4" w:space="0" w:color="auto"/>
              <w:left w:val="single" w:sz="12" w:space="0" w:color="auto"/>
              <w:bottom w:val="single" w:sz="12" w:space="0" w:color="auto"/>
              <w:right w:val="single" w:sz="12" w:space="0" w:color="auto"/>
            </w:tcBorders>
            <w:hideMark/>
          </w:tcPr>
          <w:p w14:paraId="607C1E61" w14:textId="77777777" w:rsidR="002C4362" w:rsidRPr="00475FEB" w:rsidRDefault="002C4362" w:rsidP="0023658E">
            <w:pPr>
              <w:spacing w:line="240" w:lineRule="auto"/>
              <w:jc w:val="center"/>
              <w:rPr>
                <w:rFonts w:ascii="Times New Roman" w:hAnsi="Times New Roman"/>
                <w:b/>
                <w:sz w:val="24"/>
                <w:szCs w:val="24"/>
              </w:rPr>
            </w:pPr>
            <w:r w:rsidRPr="00475FEB">
              <w:rPr>
                <w:rFonts w:ascii="Times New Roman" w:hAnsi="Times New Roman"/>
                <w:b/>
                <w:sz w:val="24"/>
                <w:szCs w:val="24"/>
              </w:rPr>
              <w:t>1</w:t>
            </w:r>
          </w:p>
        </w:tc>
        <w:tc>
          <w:tcPr>
            <w:tcW w:w="1505" w:type="pct"/>
            <w:tcBorders>
              <w:top w:val="single" w:sz="4" w:space="0" w:color="auto"/>
              <w:left w:val="single" w:sz="12" w:space="0" w:color="auto"/>
              <w:bottom w:val="single" w:sz="12" w:space="0" w:color="auto"/>
              <w:right w:val="single" w:sz="12" w:space="0" w:color="auto"/>
            </w:tcBorders>
            <w:hideMark/>
          </w:tcPr>
          <w:p w14:paraId="14A65D16" w14:textId="77777777" w:rsidR="002C4362" w:rsidRPr="00475FEB" w:rsidRDefault="002C4362" w:rsidP="0023658E">
            <w:pPr>
              <w:spacing w:line="240" w:lineRule="auto"/>
              <w:jc w:val="center"/>
              <w:rPr>
                <w:rFonts w:ascii="Times New Roman" w:hAnsi="Times New Roman"/>
                <w:b/>
                <w:sz w:val="24"/>
                <w:szCs w:val="24"/>
              </w:rPr>
            </w:pPr>
            <w:r w:rsidRPr="00475FEB">
              <w:rPr>
                <w:rFonts w:ascii="Times New Roman" w:hAnsi="Times New Roman"/>
                <w:b/>
                <w:sz w:val="24"/>
                <w:szCs w:val="24"/>
              </w:rPr>
              <w:t>2</w:t>
            </w:r>
          </w:p>
        </w:tc>
        <w:tc>
          <w:tcPr>
            <w:tcW w:w="243" w:type="pct"/>
            <w:tcBorders>
              <w:top w:val="single" w:sz="4" w:space="0" w:color="auto"/>
              <w:left w:val="single" w:sz="12" w:space="0" w:color="auto"/>
              <w:bottom w:val="single" w:sz="12" w:space="0" w:color="auto"/>
              <w:right w:val="single" w:sz="12" w:space="0" w:color="auto"/>
            </w:tcBorders>
            <w:hideMark/>
          </w:tcPr>
          <w:p w14:paraId="4D4DD368" w14:textId="77777777" w:rsidR="002C4362" w:rsidRPr="00475FEB" w:rsidRDefault="002C4362" w:rsidP="0023658E">
            <w:pPr>
              <w:widowControl w:val="0"/>
              <w:suppressAutoHyphens/>
              <w:spacing w:line="240" w:lineRule="auto"/>
              <w:jc w:val="center"/>
              <w:rPr>
                <w:rFonts w:ascii="Times New Roman" w:hAnsi="Times New Roman"/>
                <w:b/>
                <w:sz w:val="24"/>
                <w:szCs w:val="24"/>
              </w:rPr>
            </w:pPr>
            <w:r w:rsidRPr="00475FEB">
              <w:rPr>
                <w:rFonts w:ascii="Times New Roman" w:hAnsi="Times New Roman"/>
                <w:b/>
                <w:sz w:val="24"/>
                <w:szCs w:val="24"/>
              </w:rPr>
              <w:t>3</w:t>
            </w:r>
          </w:p>
        </w:tc>
        <w:tc>
          <w:tcPr>
            <w:tcW w:w="290" w:type="pct"/>
            <w:tcBorders>
              <w:top w:val="single" w:sz="4" w:space="0" w:color="auto"/>
              <w:left w:val="single" w:sz="12" w:space="0" w:color="auto"/>
              <w:bottom w:val="single" w:sz="12" w:space="0" w:color="auto"/>
              <w:right w:val="single" w:sz="12" w:space="0" w:color="auto"/>
            </w:tcBorders>
          </w:tcPr>
          <w:p w14:paraId="3DB42262" w14:textId="77777777" w:rsidR="002C4362" w:rsidRPr="00475FEB" w:rsidRDefault="002C4362" w:rsidP="0023658E">
            <w:pPr>
              <w:widowControl w:val="0"/>
              <w:suppressAutoHyphens/>
              <w:spacing w:line="240" w:lineRule="auto"/>
              <w:jc w:val="center"/>
              <w:rPr>
                <w:rFonts w:ascii="Times New Roman" w:hAnsi="Times New Roman"/>
                <w:b/>
                <w:sz w:val="24"/>
                <w:szCs w:val="24"/>
              </w:rPr>
            </w:pPr>
            <w:r w:rsidRPr="00475FEB">
              <w:rPr>
                <w:rFonts w:ascii="Times New Roman" w:hAnsi="Times New Roman"/>
                <w:b/>
                <w:sz w:val="24"/>
                <w:szCs w:val="24"/>
              </w:rPr>
              <w:t>4</w:t>
            </w:r>
          </w:p>
        </w:tc>
        <w:tc>
          <w:tcPr>
            <w:tcW w:w="437" w:type="pct"/>
            <w:tcBorders>
              <w:top w:val="single" w:sz="4" w:space="0" w:color="auto"/>
              <w:left w:val="single" w:sz="12" w:space="0" w:color="auto"/>
              <w:bottom w:val="single" w:sz="12" w:space="0" w:color="auto"/>
              <w:right w:val="single" w:sz="6" w:space="0" w:color="auto"/>
            </w:tcBorders>
            <w:hideMark/>
          </w:tcPr>
          <w:p w14:paraId="4297EF21" w14:textId="77777777" w:rsidR="002C4362" w:rsidRPr="00475FEB" w:rsidRDefault="002C4362" w:rsidP="0023658E">
            <w:pPr>
              <w:widowControl w:val="0"/>
              <w:suppressAutoHyphens/>
              <w:spacing w:line="240" w:lineRule="auto"/>
              <w:jc w:val="center"/>
              <w:rPr>
                <w:rFonts w:ascii="Times New Roman" w:hAnsi="Times New Roman"/>
                <w:b/>
                <w:sz w:val="24"/>
                <w:szCs w:val="24"/>
              </w:rPr>
            </w:pPr>
            <w:r w:rsidRPr="00475FEB">
              <w:rPr>
                <w:rFonts w:ascii="Times New Roman" w:hAnsi="Times New Roman"/>
                <w:b/>
                <w:sz w:val="24"/>
                <w:szCs w:val="24"/>
              </w:rPr>
              <w:t>5</w:t>
            </w:r>
          </w:p>
        </w:tc>
        <w:tc>
          <w:tcPr>
            <w:tcW w:w="582" w:type="pct"/>
            <w:tcBorders>
              <w:top w:val="single" w:sz="12" w:space="0" w:color="auto"/>
              <w:left w:val="single" w:sz="6" w:space="0" w:color="auto"/>
              <w:bottom w:val="single" w:sz="4" w:space="0" w:color="auto"/>
              <w:right w:val="single" w:sz="6" w:space="0" w:color="auto"/>
            </w:tcBorders>
            <w:hideMark/>
          </w:tcPr>
          <w:p w14:paraId="59BDA38C" w14:textId="77777777" w:rsidR="002C4362" w:rsidRPr="00475FEB" w:rsidRDefault="002C4362" w:rsidP="0023658E">
            <w:pPr>
              <w:widowControl w:val="0"/>
              <w:suppressAutoHyphens/>
              <w:spacing w:line="240" w:lineRule="auto"/>
              <w:jc w:val="center"/>
              <w:rPr>
                <w:rFonts w:ascii="Times New Roman" w:hAnsi="Times New Roman"/>
                <w:sz w:val="24"/>
                <w:szCs w:val="24"/>
              </w:rPr>
            </w:pPr>
            <w:r w:rsidRPr="00475FEB">
              <w:rPr>
                <w:rFonts w:ascii="Times New Roman" w:hAnsi="Times New Roman"/>
                <w:sz w:val="24"/>
                <w:szCs w:val="24"/>
              </w:rPr>
              <w:t>6</w:t>
            </w:r>
          </w:p>
        </w:tc>
        <w:tc>
          <w:tcPr>
            <w:tcW w:w="436" w:type="pct"/>
            <w:tcBorders>
              <w:top w:val="single" w:sz="12" w:space="0" w:color="auto"/>
              <w:left w:val="single" w:sz="6" w:space="0" w:color="auto"/>
              <w:bottom w:val="single" w:sz="4" w:space="0" w:color="auto"/>
              <w:right w:val="single" w:sz="12" w:space="0" w:color="auto"/>
            </w:tcBorders>
            <w:hideMark/>
          </w:tcPr>
          <w:p w14:paraId="5B38148A" w14:textId="77777777" w:rsidR="002C4362" w:rsidRPr="00475FEB" w:rsidRDefault="002C4362" w:rsidP="0023658E">
            <w:pPr>
              <w:widowControl w:val="0"/>
              <w:suppressAutoHyphens/>
              <w:spacing w:line="240" w:lineRule="auto"/>
              <w:jc w:val="center"/>
              <w:rPr>
                <w:rFonts w:ascii="Times New Roman" w:hAnsi="Times New Roman"/>
                <w:sz w:val="24"/>
                <w:szCs w:val="24"/>
              </w:rPr>
            </w:pPr>
            <w:r w:rsidRPr="00475FEB">
              <w:rPr>
                <w:rFonts w:ascii="Times New Roman" w:hAnsi="Times New Roman"/>
                <w:sz w:val="24"/>
                <w:szCs w:val="24"/>
              </w:rPr>
              <w:t>7</w:t>
            </w:r>
          </w:p>
        </w:tc>
        <w:tc>
          <w:tcPr>
            <w:tcW w:w="439" w:type="pct"/>
            <w:tcBorders>
              <w:top w:val="single" w:sz="12" w:space="0" w:color="auto"/>
              <w:left w:val="single" w:sz="12" w:space="0" w:color="auto"/>
              <w:bottom w:val="single" w:sz="4" w:space="0" w:color="auto"/>
              <w:right w:val="single" w:sz="12" w:space="0" w:color="auto"/>
            </w:tcBorders>
            <w:hideMark/>
          </w:tcPr>
          <w:p w14:paraId="1178D471" w14:textId="77777777" w:rsidR="002C4362" w:rsidRPr="00475FEB" w:rsidRDefault="002C4362" w:rsidP="0023658E">
            <w:pPr>
              <w:widowControl w:val="0"/>
              <w:suppressAutoHyphens/>
              <w:spacing w:line="240" w:lineRule="auto"/>
              <w:jc w:val="center"/>
              <w:rPr>
                <w:rFonts w:ascii="Times New Roman" w:hAnsi="Times New Roman"/>
                <w:sz w:val="24"/>
                <w:szCs w:val="24"/>
              </w:rPr>
            </w:pPr>
            <w:r w:rsidRPr="00475FEB">
              <w:rPr>
                <w:rFonts w:ascii="Times New Roman" w:hAnsi="Times New Roman"/>
                <w:sz w:val="24"/>
                <w:szCs w:val="24"/>
              </w:rPr>
              <w:t>8</w:t>
            </w:r>
          </w:p>
          <w:p w14:paraId="637AB283"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242" w:type="pct"/>
            <w:tcBorders>
              <w:top w:val="single" w:sz="4" w:space="0" w:color="auto"/>
              <w:left w:val="single" w:sz="12" w:space="0" w:color="auto"/>
              <w:bottom w:val="single" w:sz="12" w:space="0" w:color="auto"/>
              <w:right w:val="single" w:sz="12" w:space="0" w:color="auto"/>
            </w:tcBorders>
            <w:hideMark/>
          </w:tcPr>
          <w:p w14:paraId="751F4605"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9</w:t>
            </w:r>
          </w:p>
        </w:tc>
        <w:tc>
          <w:tcPr>
            <w:tcW w:w="534" w:type="pct"/>
            <w:tcBorders>
              <w:top w:val="single" w:sz="4" w:space="0" w:color="auto"/>
              <w:left w:val="single" w:sz="12" w:space="0" w:color="auto"/>
              <w:bottom w:val="single" w:sz="12" w:space="0" w:color="auto"/>
              <w:right w:val="single" w:sz="12" w:space="0" w:color="auto"/>
            </w:tcBorders>
            <w:hideMark/>
          </w:tcPr>
          <w:p w14:paraId="4BCE2660"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10</w:t>
            </w:r>
          </w:p>
        </w:tc>
      </w:tr>
      <w:tr w:rsidR="002C4362" w:rsidRPr="00475FEB" w14:paraId="4A29EA93" w14:textId="77777777" w:rsidTr="0023658E">
        <w:tc>
          <w:tcPr>
            <w:tcW w:w="291" w:type="pct"/>
            <w:tcBorders>
              <w:top w:val="single" w:sz="12" w:space="0" w:color="auto"/>
              <w:left w:val="single" w:sz="12" w:space="0" w:color="auto"/>
              <w:bottom w:val="single" w:sz="4" w:space="0" w:color="auto"/>
              <w:right w:val="single" w:sz="12" w:space="0" w:color="auto"/>
            </w:tcBorders>
            <w:hideMark/>
          </w:tcPr>
          <w:p w14:paraId="11600ED3"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 xml:space="preserve">    </w:t>
            </w:r>
          </w:p>
          <w:p w14:paraId="2D257EE8"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 xml:space="preserve">   ПК 1.1, 1.3        ПК 1.2</w:t>
            </w:r>
          </w:p>
        </w:tc>
        <w:tc>
          <w:tcPr>
            <w:tcW w:w="1505" w:type="pct"/>
            <w:tcBorders>
              <w:top w:val="single" w:sz="12" w:space="0" w:color="auto"/>
              <w:left w:val="single" w:sz="12" w:space="0" w:color="auto"/>
              <w:bottom w:val="single" w:sz="4" w:space="0" w:color="auto"/>
              <w:right w:val="single" w:sz="12" w:space="0" w:color="auto"/>
            </w:tcBorders>
            <w:hideMark/>
          </w:tcPr>
          <w:p w14:paraId="12826459" w14:textId="77777777" w:rsidR="002C4362" w:rsidRPr="00475FEB" w:rsidRDefault="002C4362" w:rsidP="0023658E">
            <w:pPr>
              <w:spacing w:line="240" w:lineRule="auto"/>
              <w:jc w:val="both"/>
              <w:rPr>
                <w:rFonts w:ascii="Times New Roman" w:hAnsi="Times New Roman"/>
                <w:sz w:val="24"/>
                <w:szCs w:val="24"/>
              </w:rPr>
            </w:pPr>
            <w:r w:rsidRPr="00475FEB">
              <w:rPr>
                <w:rFonts w:ascii="Times New Roman" w:hAnsi="Times New Roman"/>
                <w:sz w:val="24"/>
                <w:szCs w:val="24"/>
              </w:rPr>
              <w:t>МДК. 01.01</w:t>
            </w:r>
            <w:r w:rsidRPr="00475FEB">
              <w:rPr>
                <w:rFonts w:ascii="Times New Roman" w:hAnsi="Times New Roman"/>
                <w:bCs/>
                <w:sz w:val="24"/>
                <w:szCs w:val="24"/>
              </w:rPr>
              <w:t>«Изготовление изделий на зуборезных станках по стадиям технологического процесса в соответствии с требованиями охраны труда и                    экологической безопасности»</w:t>
            </w:r>
          </w:p>
        </w:tc>
        <w:tc>
          <w:tcPr>
            <w:tcW w:w="243" w:type="pct"/>
            <w:tcBorders>
              <w:top w:val="single" w:sz="12" w:space="0" w:color="auto"/>
              <w:left w:val="single" w:sz="12" w:space="0" w:color="auto"/>
              <w:bottom w:val="single" w:sz="4" w:space="0" w:color="auto"/>
              <w:right w:val="single" w:sz="12" w:space="0" w:color="auto"/>
            </w:tcBorders>
            <w:hideMark/>
          </w:tcPr>
          <w:p w14:paraId="2F506A8C" w14:textId="77777777" w:rsidR="002C4362" w:rsidRPr="00475FEB" w:rsidRDefault="002C4362" w:rsidP="0023658E">
            <w:pPr>
              <w:widowControl w:val="0"/>
              <w:suppressAutoHyphens/>
              <w:spacing w:line="240" w:lineRule="auto"/>
              <w:rPr>
                <w:rFonts w:ascii="Times New Roman" w:hAnsi="Times New Roman"/>
                <w:b/>
                <w:sz w:val="24"/>
                <w:szCs w:val="24"/>
              </w:rPr>
            </w:pPr>
            <w:r w:rsidRPr="00475FEB">
              <w:rPr>
                <w:rFonts w:ascii="Times New Roman" w:hAnsi="Times New Roman"/>
                <w:b/>
                <w:sz w:val="24"/>
                <w:szCs w:val="24"/>
              </w:rPr>
              <w:t xml:space="preserve">   80</w:t>
            </w:r>
          </w:p>
        </w:tc>
        <w:tc>
          <w:tcPr>
            <w:tcW w:w="290" w:type="pct"/>
            <w:tcBorders>
              <w:top w:val="single" w:sz="12" w:space="0" w:color="auto"/>
              <w:left w:val="single" w:sz="12" w:space="0" w:color="auto"/>
              <w:bottom w:val="single" w:sz="4" w:space="0" w:color="auto"/>
              <w:right w:val="single" w:sz="12" w:space="0" w:color="auto"/>
            </w:tcBorders>
          </w:tcPr>
          <w:p w14:paraId="3B1449E3"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10</w:t>
            </w:r>
          </w:p>
        </w:tc>
        <w:tc>
          <w:tcPr>
            <w:tcW w:w="437" w:type="pct"/>
            <w:tcBorders>
              <w:top w:val="single" w:sz="12" w:space="0" w:color="auto"/>
              <w:left w:val="single" w:sz="12" w:space="0" w:color="auto"/>
              <w:bottom w:val="single" w:sz="4" w:space="0" w:color="auto"/>
              <w:right w:val="single" w:sz="4" w:space="0" w:color="auto"/>
            </w:tcBorders>
            <w:hideMark/>
          </w:tcPr>
          <w:p w14:paraId="146358D1"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70</w:t>
            </w:r>
          </w:p>
        </w:tc>
        <w:tc>
          <w:tcPr>
            <w:tcW w:w="582" w:type="pct"/>
            <w:tcBorders>
              <w:top w:val="single" w:sz="4" w:space="0" w:color="auto"/>
              <w:left w:val="single" w:sz="4" w:space="0" w:color="auto"/>
              <w:bottom w:val="single" w:sz="4" w:space="0" w:color="auto"/>
              <w:right w:val="single" w:sz="4" w:space="0" w:color="auto"/>
            </w:tcBorders>
            <w:hideMark/>
          </w:tcPr>
          <w:p w14:paraId="42530B1D" w14:textId="77777777" w:rsidR="002C4362" w:rsidRPr="00475FEB" w:rsidRDefault="002C4362" w:rsidP="0023658E">
            <w:pPr>
              <w:widowControl w:val="0"/>
              <w:spacing w:line="240" w:lineRule="auto"/>
              <w:contextualSpacing/>
              <w:jc w:val="center"/>
              <w:rPr>
                <w:rFonts w:ascii="Times New Roman" w:hAnsi="Times New Roman"/>
                <w:sz w:val="24"/>
                <w:szCs w:val="24"/>
              </w:rPr>
            </w:pPr>
            <w:r w:rsidRPr="00475FEB">
              <w:rPr>
                <w:rFonts w:ascii="Times New Roman" w:hAnsi="Times New Roman"/>
                <w:sz w:val="24"/>
                <w:szCs w:val="24"/>
              </w:rPr>
              <w:t>24</w:t>
            </w:r>
          </w:p>
        </w:tc>
        <w:tc>
          <w:tcPr>
            <w:tcW w:w="436" w:type="pct"/>
            <w:tcBorders>
              <w:top w:val="single" w:sz="4" w:space="0" w:color="auto"/>
              <w:left w:val="single" w:sz="4" w:space="0" w:color="auto"/>
              <w:bottom w:val="single" w:sz="4" w:space="0" w:color="auto"/>
              <w:right w:val="single" w:sz="4" w:space="0" w:color="auto"/>
            </w:tcBorders>
            <w:hideMark/>
          </w:tcPr>
          <w:p w14:paraId="06DE326D" w14:textId="77777777" w:rsidR="002C4362" w:rsidRPr="00475FEB" w:rsidRDefault="002C4362" w:rsidP="0023658E">
            <w:pPr>
              <w:widowControl w:val="0"/>
              <w:spacing w:line="240" w:lineRule="auto"/>
              <w:contextualSpacing/>
              <w:jc w:val="center"/>
              <w:rPr>
                <w:rFonts w:ascii="Times New Roman" w:hAnsi="Times New Roman"/>
                <w:sz w:val="24"/>
                <w:szCs w:val="24"/>
              </w:rPr>
            </w:pPr>
            <w:r w:rsidRPr="00475FEB">
              <w:rPr>
                <w:rFonts w:ascii="Times New Roman" w:hAnsi="Times New Roman"/>
                <w:sz w:val="24"/>
                <w:szCs w:val="24"/>
              </w:rPr>
              <w:t>12</w:t>
            </w:r>
          </w:p>
        </w:tc>
        <w:tc>
          <w:tcPr>
            <w:tcW w:w="439" w:type="pct"/>
            <w:tcBorders>
              <w:top w:val="single" w:sz="4" w:space="0" w:color="auto"/>
              <w:left w:val="single" w:sz="4" w:space="0" w:color="auto"/>
              <w:bottom w:val="single" w:sz="4" w:space="0" w:color="auto"/>
              <w:right w:val="single" w:sz="4" w:space="0" w:color="auto"/>
            </w:tcBorders>
            <w:hideMark/>
          </w:tcPr>
          <w:p w14:paraId="15413FBD" w14:textId="77777777" w:rsidR="002C4362" w:rsidRPr="00475FEB" w:rsidRDefault="002C4362" w:rsidP="0023658E">
            <w:pPr>
              <w:widowControl w:val="0"/>
              <w:spacing w:line="240" w:lineRule="auto"/>
              <w:contextualSpacing/>
              <w:jc w:val="center"/>
              <w:rPr>
                <w:rFonts w:ascii="Times New Roman" w:hAnsi="Times New Roman"/>
                <w:sz w:val="24"/>
                <w:szCs w:val="24"/>
              </w:rPr>
            </w:pPr>
          </w:p>
          <w:p w14:paraId="0336FBB9"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242" w:type="pct"/>
            <w:tcBorders>
              <w:top w:val="single" w:sz="4" w:space="0" w:color="auto"/>
              <w:left w:val="single" w:sz="4" w:space="0" w:color="auto"/>
              <w:bottom w:val="single" w:sz="4" w:space="0" w:color="auto"/>
              <w:right w:val="single" w:sz="12" w:space="0" w:color="auto"/>
            </w:tcBorders>
            <w:hideMark/>
          </w:tcPr>
          <w:p w14:paraId="6F639550"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534" w:type="pct"/>
            <w:tcBorders>
              <w:top w:val="single" w:sz="4" w:space="0" w:color="auto"/>
              <w:left w:val="single" w:sz="12" w:space="0" w:color="auto"/>
              <w:bottom w:val="single" w:sz="4" w:space="0" w:color="auto"/>
              <w:right w:val="single" w:sz="12" w:space="0" w:color="auto"/>
            </w:tcBorders>
            <w:hideMark/>
          </w:tcPr>
          <w:p w14:paraId="5A64053D"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r>
      <w:tr w:rsidR="002C4362" w:rsidRPr="00475FEB" w14:paraId="28147A7A" w14:textId="77777777" w:rsidTr="0023658E">
        <w:tc>
          <w:tcPr>
            <w:tcW w:w="291" w:type="pct"/>
            <w:tcBorders>
              <w:top w:val="single" w:sz="12" w:space="0" w:color="auto"/>
              <w:left w:val="single" w:sz="12" w:space="0" w:color="auto"/>
              <w:bottom w:val="single" w:sz="4" w:space="0" w:color="auto"/>
              <w:right w:val="single" w:sz="12" w:space="0" w:color="auto"/>
            </w:tcBorders>
          </w:tcPr>
          <w:p w14:paraId="4518D514"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 xml:space="preserve"> ПК1.3        ПК 1.4</w:t>
            </w:r>
          </w:p>
        </w:tc>
        <w:tc>
          <w:tcPr>
            <w:tcW w:w="1505" w:type="pct"/>
            <w:tcBorders>
              <w:top w:val="single" w:sz="12" w:space="0" w:color="auto"/>
              <w:left w:val="single" w:sz="12" w:space="0" w:color="auto"/>
              <w:bottom w:val="single" w:sz="4" w:space="0" w:color="auto"/>
              <w:right w:val="single" w:sz="12" w:space="0" w:color="auto"/>
            </w:tcBorders>
          </w:tcPr>
          <w:p w14:paraId="64B34BA3" w14:textId="77777777" w:rsidR="002C4362" w:rsidRPr="00475FEB" w:rsidRDefault="002C4362" w:rsidP="0023658E">
            <w:pPr>
              <w:spacing w:line="240" w:lineRule="auto"/>
              <w:jc w:val="both"/>
              <w:rPr>
                <w:rFonts w:ascii="Times New Roman" w:hAnsi="Times New Roman"/>
                <w:sz w:val="24"/>
                <w:szCs w:val="24"/>
              </w:rPr>
            </w:pPr>
            <w:r w:rsidRPr="00475FEB">
              <w:rPr>
                <w:rFonts w:ascii="Times New Roman" w:hAnsi="Times New Roman"/>
                <w:b/>
                <w:sz w:val="24"/>
                <w:szCs w:val="24"/>
              </w:rPr>
              <w:t>Раздел 1.</w:t>
            </w:r>
            <w:r w:rsidRPr="00475FEB">
              <w:rPr>
                <w:rFonts w:ascii="Times New Roman" w:hAnsi="Times New Roman"/>
                <w:bCs/>
                <w:sz w:val="24"/>
                <w:szCs w:val="24"/>
              </w:rPr>
              <w:t xml:space="preserve"> Изготовление изделий</w:t>
            </w:r>
            <w:r w:rsidRPr="00475FEB">
              <w:rPr>
                <w:rFonts w:ascii="Times New Roman" w:hAnsi="Times New Roman"/>
                <w:b/>
                <w:sz w:val="24"/>
                <w:szCs w:val="24"/>
              </w:rPr>
              <w:t xml:space="preserve"> </w:t>
            </w:r>
            <w:r w:rsidRPr="00475FEB">
              <w:rPr>
                <w:rFonts w:ascii="Times New Roman" w:hAnsi="Times New Roman"/>
                <w:sz w:val="24"/>
                <w:szCs w:val="24"/>
              </w:rPr>
              <w:t>на</w:t>
            </w:r>
            <w:r w:rsidRPr="00475FEB">
              <w:rPr>
                <w:rFonts w:ascii="Times New Roman" w:hAnsi="Times New Roman"/>
                <w:b/>
                <w:sz w:val="24"/>
                <w:szCs w:val="24"/>
              </w:rPr>
              <w:t xml:space="preserve"> </w:t>
            </w:r>
            <w:r w:rsidRPr="00475FEB">
              <w:rPr>
                <w:rFonts w:ascii="Times New Roman" w:hAnsi="Times New Roman"/>
                <w:bCs/>
                <w:sz w:val="24"/>
                <w:szCs w:val="24"/>
              </w:rPr>
              <w:t>зуборезных станках.</w:t>
            </w:r>
          </w:p>
        </w:tc>
        <w:tc>
          <w:tcPr>
            <w:tcW w:w="243" w:type="pct"/>
            <w:tcBorders>
              <w:top w:val="single" w:sz="12" w:space="0" w:color="auto"/>
              <w:left w:val="single" w:sz="12" w:space="0" w:color="auto"/>
              <w:bottom w:val="single" w:sz="4" w:space="0" w:color="auto"/>
              <w:right w:val="single" w:sz="12" w:space="0" w:color="auto"/>
            </w:tcBorders>
          </w:tcPr>
          <w:p w14:paraId="4D699138" w14:textId="77777777" w:rsidR="002C4362" w:rsidRPr="00475FEB" w:rsidRDefault="002C4362" w:rsidP="0023658E">
            <w:pPr>
              <w:widowControl w:val="0"/>
              <w:suppressAutoHyphens/>
              <w:spacing w:line="240" w:lineRule="auto"/>
              <w:rPr>
                <w:rFonts w:ascii="Times New Roman" w:hAnsi="Times New Roman"/>
                <w:b/>
                <w:sz w:val="24"/>
                <w:szCs w:val="24"/>
              </w:rPr>
            </w:pPr>
          </w:p>
        </w:tc>
        <w:tc>
          <w:tcPr>
            <w:tcW w:w="290" w:type="pct"/>
            <w:tcBorders>
              <w:top w:val="single" w:sz="12" w:space="0" w:color="auto"/>
              <w:left w:val="single" w:sz="12" w:space="0" w:color="auto"/>
              <w:bottom w:val="single" w:sz="4" w:space="0" w:color="auto"/>
              <w:right w:val="single" w:sz="12" w:space="0" w:color="auto"/>
            </w:tcBorders>
          </w:tcPr>
          <w:p w14:paraId="65F4E57C" w14:textId="77777777" w:rsidR="002C4362" w:rsidRPr="00475FEB" w:rsidRDefault="002C4362" w:rsidP="0023658E">
            <w:pPr>
              <w:widowControl w:val="0"/>
              <w:spacing w:line="240" w:lineRule="auto"/>
              <w:contextualSpacing/>
              <w:jc w:val="center"/>
              <w:rPr>
                <w:rFonts w:ascii="Times New Roman" w:hAnsi="Times New Roman"/>
                <w:bCs/>
                <w:sz w:val="24"/>
                <w:szCs w:val="24"/>
              </w:rPr>
            </w:pPr>
            <w:r w:rsidRPr="00475FEB">
              <w:rPr>
                <w:rFonts w:ascii="Times New Roman" w:hAnsi="Times New Roman"/>
                <w:bCs/>
                <w:sz w:val="24"/>
                <w:szCs w:val="24"/>
              </w:rPr>
              <w:t>4</w:t>
            </w:r>
          </w:p>
        </w:tc>
        <w:tc>
          <w:tcPr>
            <w:tcW w:w="437" w:type="pct"/>
            <w:tcBorders>
              <w:top w:val="single" w:sz="12" w:space="0" w:color="auto"/>
              <w:left w:val="single" w:sz="12" w:space="0" w:color="auto"/>
              <w:bottom w:val="single" w:sz="4" w:space="0" w:color="auto"/>
              <w:right w:val="single" w:sz="4" w:space="0" w:color="auto"/>
            </w:tcBorders>
          </w:tcPr>
          <w:p w14:paraId="7F14C592" w14:textId="77777777" w:rsidR="002C4362" w:rsidRPr="00475FEB" w:rsidRDefault="002C4362" w:rsidP="0023658E">
            <w:pPr>
              <w:widowControl w:val="0"/>
              <w:spacing w:line="240" w:lineRule="auto"/>
              <w:contextualSpacing/>
              <w:jc w:val="center"/>
              <w:rPr>
                <w:rFonts w:ascii="Times New Roman" w:hAnsi="Times New Roman"/>
                <w:bCs/>
                <w:sz w:val="24"/>
                <w:szCs w:val="24"/>
              </w:rPr>
            </w:pPr>
            <w:r w:rsidRPr="00475FEB">
              <w:rPr>
                <w:rFonts w:ascii="Times New Roman" w:hAnsi="Times New Roman"/>
                <w:bCs/>
                <w:sz w:val="24"/>
                <w:szCs w:val="24"/>
              </w:rPr>
              <w:t>18</w:t>
            </w:r>
          </w:p>
        </w:tc>
        <w:tc>
          <w:tcPr>
            <w:tcW w:w="582" w:type="pct"/>
            <w:tcBorders>
              <w:top w:val="single" w:sz="4" w:space="0" w:color="auto"/>
              <w:left w:val="single" w:sz="4" w:space="0" w:color="auto"/>
              <w:bottom w:val="single" w:sz="4" w:space="0" w:color="auto"/>
              <w:right w:val="single" w:sz="4" w:space="0" w:color="auto"/>
            </w:tcBorders>
          </w:tcPr>
          <w:p w14:paraId="5AEC7816" w14:textId="77777777" w:rsidR="002C4362" w:rsidRPr="00475FEB" w:rsidRDefault="002C4362" w:rsidP="0023658E">
            <w:pPr>
              <w:widowControl w:val="0"/>
              <w:spacing w:line="240" w:lineRule="auto"/>
              <w:contextualSpacing/>
              <w:jc w:val="center"/>
              <w:rPr>
                <w:rFonts w:ascii="Times New Roman" w:hAnsi="Times New Roman"/>
                <w:sz w:val="24"/>
                <w:szCs w:val="24"/>
              </w:rPr>
            </w:pPr>
            <w:r w:rsidRPr="00475FEB">
              <w:rPr>
                <w:rFonts w:ascii="Times New Roman" w:hAnsi="Times New Roman"/>
                <w:sz w:val="24"/>
                <w:szCs w:val="24"/>
              </w:rPr>
              <w:t>4</w:t>
            </w:r>
          </w:p>
        </w:tc>
        <w:tc>
          <w:tcPr>
            <w:tcW w:w="436" w:type="pct"/>
            <w:tcBorders>
              <w:top w:val="single" w:sz="4" w:space="0" w:color="auto"/>
              <w:left w:val="single" w:sz="4" w:space="0" w:color="auto"/>
              <w:bottom w:val="single" w:sz="4" w:space="0" w:color="auto"/>
              <w:right w:val="single" w:sz="4" w:space="0" w:color="auto"/>
            </w:tcBorders>
          </w:tcPr>
          <w:p w14:paraId="3CC7BC2F"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9" w:type="pct"/>
            <w:tcBorders>
              <w:top w:val="single" w:sz="4" w:space="0" w:color="auto"/>
              <w:left w:val="single" w:sz="4" w:space="0" w:color="auto"/>
              <w:bottom w:val="single" w:sz="4" w:space="0" w:color="auto"/>
              <w:right w:val="single" w:sz="4" w:space="0" w:color="auto"/>
            </w:tcBorders>
          </w:tcPr>
          <w:p w14:paraId="558B28E5"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242" w:type="pct"/>
            <w:tcBorders>
              <w:top w:val="single" w:sz="4" w:space="0" w:color="auto"/>
              <w:left w:val="single" w:sz="4" w:space="0" w:color="auto"/>
              <w:bottom w:val="single" w:sz="4" w:space="0" w:color="auto"/>
              <w:right w:val="single" w:sz="12" w:space="0" w:color="auto"/>
            </w:tcBorders>
          </w:tcPr>
          <w:p w14:paraId="56ACC084"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534" w:type="pct"/>
            <w:tcBorders>
              <w:top w:val="single" w:sz="4" w:space="0" w:color="auto"/>
              <w:left w:val="single" w:sz="12" w:space="0" w:color="auto"/>
              <w:bottom w:val="single" w:sz="4" w:space="0" w:color="auto"/>
              <w:right w:val="single" w:sz="12" w:space="0" w:color="auto"/>
            </w:tcBorders>
          </w:tcPr>
          <w:p w14:paraId="3C62744D"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r>
      <w:tr w:rsidR="002C4362" w:rsidRPr="00475FEB" w14:paraId="611C90EC" w14:textId="77777777" w:rsidTr="0023658E">
        <w:trPr>
          <w:trHeight w:val="1475"/>
        </w:trPr>
        <w:tc>
          <w:tcPr>
            <w:tcW w:w="291" w:type="pct"/>
            <w:tcBorders>
              <w:top w:val="single" w:sz="12" w:space="0" w:color="auto"/>
              <w:left w:val="single" w:sz="12" w:space="0" w:color="auto"/>
              <w:bottom w:val="single" w:sz="4" w:space="0" w:color="auto"/>
              <w:right w:val="single" w:sz="12" w:space="0" w:color="auto"/>
            </w:tcBorders>
          </w:tcPr>
          <w:p w14:paraId="34AB5F41"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ПК1.1 ПК1.2</w:t>
            </w:r>
          </w:p>
        </w:tc>
        <w:tc>
          <w:tcPr>
            <w:tcW w:w="1505" w:type="pct"/>
            <w:tcBorders>
              <w:top w:val="single" w:sz="12" w:space="0" w:color="auto"/>
              <w:left w:val="single" w:sz="12" w:space="0" w:color="auto"/>
              <w:bottom w:val="single" w:sz="4" w:space="0" w:color="auto"/>
              <w:right w:val="single" w:sz="12" w:space="0" w:color="auto"/>
            </w:tcBorders>
          </w:tcPr>
          <w:p w14:paraId="2D721EA6" w14:textId="77777777" w:rsidR="002C4362" w:rsidRPr="00475FEB" w:rsidRDefault="002C4362" w:rsidP="0023658E">
            <w:pPr>
              <w:autoSpaceDE w:val="0"/>
              <w:autoSpaceDN w:val="0"/>
              <w:adjustRightInd w:val="0"/>
              <w:spacing w:line="240" w:lineRule="auto"/>
              <w:rPr>
                <w:rFonts w:ascii="Times New Roman" w:hAnsi="Times New Roman"/>
                <w:color w:val="333333"/>
                <w:sz w:val="24"/>
                <w:szCs w:val="24"/>
                <w:shd w:val="clear" w:color="auto" w:fill="FFFFFF"/>
              </w:rPr>
            </w:pPr>
            <w:r w:rsidRPr="00475FEB">
              <w:rPr>
                <w:rFonts w:ascii="Times New Roman" w:hAnsi="Times New Roman"/>
                <w:b/>
                <w:sz w:val="24"/>
                <w:szCs w:val="24"/>
              </w:rPr>
              <w:t>Раздел 2</w:t>
            </w:r>
            <w:r w:rsidRPr="00475FEB">
              <w:rPr>
                <w:rFonts w:ascii="Times New Roman" w:hAnsi="Times New Roman"/>
                <w:sz w:val="24"/>
                <w:szCs w:val="24"/>
              </w:rPr>
              <w:t xml:space="preserve"> Зубообрабатывающие станки.</w:t>
            </w:r>
            <w:r w:rsidRPr="00475FEB">
              <w:rPr>
                <w:rFonts w:ascii="Times New Roman" w:hAnsi="Times New Roman"/>
                <w:color w:val="333333"/>
                <w:shd w:val="clear" w:color="auto" w:fill="FFFFFF"/>
              </w:rPr>
              <w:t xml:space="preserve"> </w:t>
            </w:r>
            <w:r w:rsidRPr="00475FEB">
              <w:rPr>
                <w:rFonts w:ascii="Times New Roman" w:hAnsi="Times New Roman"/>
                <w:color w:val="333333"/>
                <w:sz w:val="24"/>
                <w:szCs w:val="24"/>
                <w:shd w:val="clear" w:color="auto" w:fill="FFFFFF"/>
              </w:rPr>
              <w:t>Правила управления, подналадки и проверки на точность зуборезных станков различных типов.</w:t>
            </w:r>
          </w:p>
          <w:p w14:paraId="0E0E9E93" w14:textId="77777777" w:rsidR="002C4362" w:rsidRPr="00475FEB" w:rsidRDefault="002C4362" w:rsidP="0023658E">
            <w:pPr>
              <w:tabs>
                <w:tab w:val="left" w:pos="2746"/>
              </w:tabs>
              <w:spacing w:line="240" w:lineRule="auto"/>
              <w:contextualSpacing/>
              <w:rPr>
                <w:rFonts w:ascii="Times New Roman" w:hAnsi="Times New Roman"/>
                <w:sz w:val="24"/>
                <w:szCs w:val="24"/>
              </w:rPr>
            </w:pPr>
          </w:p>
          <w:p w14:paraId="61E61FD4" w14:textId="77777777" w:rsidR="002C4362" w:rsidRPr="00475FEB" w:rsidRDefault="002C4362" w:rsidP="0023658E">
            <w:pPr>
              <w:spacing w:line="240" w:lineRule="auto"/>
              <w:jc w:val="both"/>
              <w:rPr>
                <w:rFonts w:ascii="Times New Roman" w:hAnsi="Times New Roman"/>
                <w:b/>
                <w:sz w:val="24"/>
                <w:szCs w:val="24"/>
              </w:rPr>
            </w:pPr>
          </w:p>
        </w:tc>
        <w:tc>
          <w:tcPr>
            <w:tcW w:w="243" w:type="pct"/>
            <w:tcBorders>
              <w:top w:val="single" w:sz="12" w:space="0" w:color="auto"/>
              <w:left w:val="single" w:sz="12" w:space="0" w:color="auto"/>
              <w:bottom w:val="single" w:sz="4" w:space="0" w:color="auto"/>
              <w:right w:val="single" w:sz="12" w:space="0" w:color="auto"/>
            </w:tcBorders>
          </w:tcPr>
          <w:p w14:paraId="545FEB38" w14:textId="77777777" w:rsidR="002C4362" w:rsidRPr="00475FEB" w:rsidRDefault="002C4362" w:rsidP="0023658E">
            <w:pPr>
              <w:widowControl w:val="0"/>
              <w:suppressAutoHyphens/>
              <w:spacing w:line="240" w:lineRule="auto"/>
              <w:rPr>
                <w:rFonts w:ascii="Times New Roman" w:hAnsi="Times New Roman"/>
                <w:b/>
                <w:sz w:val="24"/>
                <w:szCs w:val="24"/>
              </w:rPr>
            </w:pPr>
          </w:p>
        </w:tc>
        <w:tc>
          <w:tcPr>
            <w:tcW w:w="290" w:type="pct"/>
            <w:tcBorders>
              <w:top w:val="single" w:sz="12" w:space="0" w:color="auto"/>
              <w:left w:val="single" w:sz="12" w:space="0" w:color="auto"/>
              <w:bottom w:val="single" w:sz="4" w:space="0" w:color="auto"/>
              <w:right w:val="single" w:sz="12" w:space="0" w:color="auto"/>
            </w:tcBorders>
          </w:tcPr>
          <w:p w14:paraId="7ECFB010" w14:textId="77777777" w:rsidR="002C4362" w:rsidRPr="00475FEB" w:rsidRDefault="002C4362" w:rsidP="0023658E">
            <w:pPr>
              <w:widowControl w:val="0"/>
              <w:spacing w:line="240" w:lineRule="auto"/>
              <w:contextualSpacing/>
              <w:jc w:val="center"/>
              <w:rPr>
                <w:rFonts w:ascii="Times New Roman" w:hAnsi="Times New Roman"/>
                <w:bCs/>
                <w:sz w:val="24"/>
                <w:szCs w:val="24"/>
              </w:rPr>
            </w:pPr>
            <w:r w:rsidRPr="00475FEB">
              <w:rPr>
                <w:rFonts w:ascii="Times New Roman" w:hAnsi="Times New Roman"/>
                <w:bCs/>
                <w:sz w:val="24"/>
                <w:szCs w:val="24"/>
              </w:rPr>
              <w:t>6</w:t>
            </w:r>
          </w:p>
        </w:tc>
        <w:tc>
          <w:tcPr>
            <w:tcW w:w="437" w:type="pct"/>
            <w:tcBorders>
              <w:top w:val="single" w:sz="12" w:space="0" w:color="auto"/>
              <w:left w:val="single" w:sz="12" w:space="0" w:color="auto"/>
              <w:bottom w:val="single" w:sz="4" w:space="0" w:color="auto"/>
              <w:right w:val="single" w:sz="4" w:space="0" w:color="auto"/>
            </w:tcBorders>
          </w:tcPr>
          <w:p w14:paraId="00A24529" w14:textId="77777777" w:rsidR="002C4362" w:rsidRPr="00475FEB" w:rsidRDefault="002C4362" w:rsidP="0023658E">
            <w:pPr>
              <w:widowControl w:val="0"/>
              <w:spacing w:line="240" w:lineRule="auto"/>
              <w:contextualSpacing/>
              <w:jc w:val="center"/>
              <w:rPr>
                <w:rFonts w:ascii="Times New Roman" w:hAnsi="Times New Roman"/>
                <w:bCs/>
                <w:sz w:val="24"/>
                <w:szCs w:val="24"/>
              </w:rPr>
            </w:pPr>
            <w:r w:rsidRPr="00475FEB">
              <w:rPr>
                <w:rFonts w:ascii="Times New Roman" w:hAnsi="Times New Roman"/>
                <w:bCs/>
                <w:sz w:val="24"/>
                <w:szCs w:val="24"/>
              </w:rPr>
              <w:t>40</w:t>
            </w:r>
          </w:p>
        </w:tc>
        <w:tc>
          <w:tcPr>
            <w:tcW w:w="582" w:type="pct"/>
            <w:tcBorders>
              <w:top w:val="single" w:sz="4" w:space="0" w:color="auto"/>
              <w:left w:val="single" w:sz="4" w:space="0" w:color="auto"/>
              <w:bottom w:val="single" w:sz="4" w:space="0" w:color="auto"/>
              <w:right w:val="single" w:sz="4" w:space="0" w:color="auto"/>
            </w:tcBorders>
          </w:tcPr>
          <w:p w14:paraId="6C43E65F" w14:textId="77777777" w:rsidR="002C4362" w:rsidRPr="00475FEB" w:rsidRDefault="002C4362" w:rsidP="0023658E">
            <w:pPr>
              <w:widowControl w:val="0"/>
              <w:spacing w:line="240" w:lineRule="auto"/>
              <w:contextualSpacing/>
              <w:jc w:val="center"/>
              <w:rPr>
                <w:rFonts w:ascii="Times New Roman" w:hAnsi="Times New Roman"/>
                <w:sz w:val="24"/>
                <w:szCs w:val="24"/>
              </w:rPr>
            </w:pPr>
            <w:r w:rsidRPr="00475FEB">
              <w:rPr>
                <w:rFonts w:ascii="Times New Roman" w:hAnsi="Times New Roman"/>
                <w:sz w:val="24"/>
                <w:szCs w:val="24"/>
              </w:rPr>
              <w:t>20</w:t>
            </w:r>
          </w:p>
        </w:tc>
        <w:tc>
          <w:tcPr>
            <w:tcW w:w="436" w:type="pct"/>
            <w:tcBorders>
              <w:top w:val="single" w:sz="4" w:space="0" w:color="auto"/>
              <w:left w:val="single" w:sz="4" w:space="0" w:color="auto"/>
              <w:bottom w:val="single" w:sz="4" w:space="0" w:color="auto"/>
              <w:right w:val="single" w:sz="4" w:space="0" w:color="auto"/>
            </w:tcBorders>
          </w:tcPr>
          <w:p w14:paraId="03E9B85D"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9" w:type="pct"/>
            <w:tcBorders>
              <w:top w:val="single" w:sz="4" w:space="0" w:color="auto"/>
              <w:left w:val="single" w:sz="4" w:space="0" w:color="auto"/>
              <w:bottom w:val="single" w:sz="4" w:space="0" w:color="auto"/>
              <w:right w:val="single" w:sz="4" w:space="0" w:color="auto"/>
            </w:tcBorders>
          </w:tcPr>
          <w:p w14:paraId="38526B60"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242" w:type="pct"/>
            <w:tcBorders>
              <w:top w:val="single" w:sz="4" w:space="0" w:color="auto"/>
              <w:left w:val="single" w:sz="4" w:space="0" w:color="auto"/>
              <w:bottom w:val="single" w:sz="4" w:space="0" w:color="auto"/>
              <w:right w:val="single" w:sz="12" w:space="0" w:color="auto"/>
            </w:tcBorders>
          </w:tcPr>
          <w:p w14:paraId="4CEE266E"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534" w:type="pct"/>
            <w:tcBorders>
              <w:top w:val="single" w:sz="4" w:space="0" w:color="auto"/>
              <w:left w:val="single" w:sz="12" w:space="0" w:color="auto"/>
              <w:bottom w:val="single" w:sz="4" w:space="0" w:color="auto"/>
              <w:right w:val="single" w:sz="12" w:space="0" w:color="auto"/>
            </w:tcBorders>
          </w:tcPr>
          <w:p w14:paraId="67451AA8"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r>
      <w:tr w:rsidR="002C4362" w:rsidRPr="00475FEB" w14:paraId="34E41F93" w14:textId="77777777" w:rsidTr="0023658E">
        <w:tc>
          <w:tcPr>
            <w:tcW w:w="291" w:type="pct"/>
            <w:tcBorders>
              <w:top w:val="single" w:sz="12" w:space="0" w:color="auto"/>
              <w:left w:val="single" w:sz="12" w:space="0" w:color="auto"/>
              <w:bottom w:val="single" w:sz="4" w:space="0" w:color="auto"/>
              <w:right w:val="single" w:sz="12" w:space="0" w:color="auto"/>
            </w:tcBorders>
          </w:tcPr>
          <w:p w14:paraId="1FF08B2C" w14:textId="77777777" w:rsidR="002C4362" w:rsidRPr="00475FEB" w:rsidRDefault="002C4362" w:rsidP="0023658E">
            <w:pPr>
              <w:spacing w:line="240" w:lineRule="auto"/>
              <w:rPr>
                <w:rFonts w:ascii="Times New Roman" w:hAnsi="Times New Roman"/>
                <w:b/>
                <w:sz w:val="24"/>
                <w:szCs w:val="24"/>
              </w:rPr>
            </w:pPr>
          </w:p>
        </w:tc>
        <w:tc>
          <w:tcPr>
            <w:tcW w:w="1505" w:type="pct"/>
            <w:tcBorders>
              <w:top w:val="single" w:sz="12" w:space="0" w:color="auto"/>
              <w:left w:val="single" w:sz="12" w:space="0" w:color="auto"/>
              <w:bottom w:val="single" w:sz="4" w:space="0" w:color="auto"/>
              <w:right w:val="single" w:sz="12" w:space="0" w:color="auto"/>
            </w:tcBorders>
          </w:tcPr>
          <w:p w14:paraId="6A17DDDD" w14:textId="77777777" w:rsidR="002C4362" w:rsidRPr="00475FEB" w:rsidRDefault="002C4362" w:rsidP="0023658E">
            <w:pPr>
              <w:widowControl w:val="0"/>
              <w:spacing w:line="240" w:lineRule="auto"/>
              <w:ind w:left="113"/>
              <w:contextualSpacing/>
              <w:rPr>
                <w:rFonts w:ascii="Times New Roman" w:hAnsi="Times New Roman"/>
                <w:b/>
                <w:sz w:val="24"/>
                <w:szCs w:val="24"/>
              </w:rPr>
            </w:pPr>
            <w:r w:rsidRPr="00475FEB">
              <w:rPr>
                <w:rFonts w:ascii="Times New Roman" w:hAnsi="Times New Roman"/>
                <w:b/>
                <w:sz w:val="24"/>
                <w:szCs w:val="24"/>
              </w:rPr>
              <w:t>Практика учебная.</w:t>
            </w:r>
          </w:p>
        </w:tc>
        <w:tc>
          <w:tcPr>
            <w:tcW w:w="243" w:type="pct"/>
            <w:tcBorders>
              <w:top w:val="single" w:sz="12" w:space="0" w:color="auto"/>
              <w:left w:val="single" w:sz="12" w:space="0" w:color="auto"/>
              <w:bottom w:val="single" w:sz="4" w:space="0" w:color="auto"/>
              <w:right w:val="single" w:sz="12" w:space="0" w:color="auto"/>
            </w:tcBorders>
          </w:tcPr>
          <w:p w14:paraId="30A7610B" w14:textId="77777777" w:rsidR="002C4362" w:rsidRPr="00475FEB" w:rsidRDefault="002C4362" w:rsidP="0023658E">
            <w:pPr>
              <w:widowControl w:val="0"/>
              <w:suppressAutoHyphens/>
              <w:spacing w:line="240" w:lineRule="auto"/>
              <w:rPr>
                <w:rFonts w:ascii="Times New Roman" w:hAnsi="Times New Roman"/>
                <w:b/>
                <w:sz w:val="24"/>
                <w:szCs w:val="24"/>
              </w:rPr>
            </w:pPr>
            <w:r w:rsidRPr="00475FEB">
              <w:rPr>
                <w:rFonts w:ascii="Times New Roman" w:hAnsi="Times New Roman"/>
                <w:b/>
                <w:sz w:val="24"/>
                <w:szCs w:val="24"/>
              </w:rPr>
              <w:t xml:space="preserve">   72</w:t>
            </w:r>
          </w:p>
        </w:tc>
        <w:tc>
          <w:tcPr>
            <w:tcW w:w="290" w:type="pct"/>
            <w:tcBorders>
              <w:top w:val="single" w:sz="12" w:space="0" w:color="auto"/>
              <w:left w:val="single" w:sz="12" w:space="0" w:color="auto"/>
              <w:bottom w:val="single" w:sz="4" w:space="0" w:color="auto"/>
              <w:right w:val="single" w:sz="12" w:space="0" w:color="auto"/>
            </w:tcBorders>
          </w:tcPr>
          <w:p w14:paraId="2042C335" w14:textId="77777777" w:rsidR="002C4362" w:rsidRPr="00475FEB" w:rsidRDefault="002C4362" w:rsidP="0023658E">
            <w:pPr>
              <w:widowControl w:val="0"/>
              <w:spacing w:line="240" w:lineRule="auto"/>
              <w:contextualSpacing/>
              <w:jc w:val="center"/>
              <w:rPr>
                <w:rFonts w:ascii="Times New Roman" w:hAnsi="Times New Roman"/>
                <w:bCs/>
                <w:sz w:val="24"/>
                <w:szCs w:val="24"/>
              </w:rPr>
            </w:pPr>
          </w:p>
        </w:tc>
        <w:tc>
          <w:tcPr>
            <w:tcW w:w="437" w:type="pct"/>
            <w:tcBorders>
              <w:top w:val="single" w:sz="12" w:space="0" w:color="auto"/>
              <w:left w:val="single" w:sz="12" w:space="0" w:color="auto"/>
              <w:bottom w:val="single" w:sz="4" w:space="0" w:color="auto"/>
              <w:right w:val="single" w:sz="4" w:space="0" w:color="auto"/>
            </w:tcBorders>
          </w:tcPr>
          <w:p w14:paraId="3C47846C" w14:textId="77777777" w:rsidR="002C4362" w:rsidRPr="00475FEB" w:rsidRDefault="002C4362" w:rsidP="0023658E">
            <w:pPr>
              <w:widowControl w:val="0"/>
              <w:spacing w:line="240" w:lineRule="auto"/>
              <w:contextualSpacing/>
              <w:jc w:val="center"/>
              <w:rPr>
                <w:rFonts w:ascii="Times New Roman" w:hAnsi="Times New Roman"/>
                <w:bCs/>
                <w:sz w:val="24"/>
                <w:szCs w:val="24"/>
              </w:rPr>
            </w:pPr>
          </w:p>
        </w:tc>
        <w:tc>
          <w:tcPr>
            <w:tcW w:w="582" w:type="pct"/>
            <w:tcBorders>
              <w:top w:val="single" w:sz="4" w:space="0" w:color="auto"/>
              <w:left w:val="single" w:sz="4" w:space="0" w:color="auto"/>
              <w:bottom w:val="single" w:sz="4" w:space="0" w:color="auto"/>
              <w:right w:val="single" w:sz="4" w:space="0" w:color="auto"/>
            </w:tcBorders>
          </w:tcPr>
          <w:p w14:paraId="1EAFF79B"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6" w:type="pct"/>
            <w:tcBorders>
              <w:top w:val="single" w:sz="4" w:space="0" w:color="auto"/>
              <w:left w:val="single" w:sz="4" w:space="0" w:color="auto"/>
              <w:bottom w:val="single" w:sz="4" w:space="0" w:color="auto"/>
              <w:right w:val="single" w:sz="4" w:space="0" w:color="auto"/>
            </w:tcBorders>
          </w:tcPr>
          <w:p w14:paraId="5FBABD03"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9" w:type="pct"/>
            <w:tcBorders>
              <w:top w:val="single" w:sz="4" w:space="0" w:color="auto"/>
              <w:left w:val="single" w:sz="4" w:space="0" w:color="auto"/>
              <w:bottom w:val="single" w:sz="4" w:space="0" w:color="auto"/>
              <w:right w:val="single" w:sz="4" w:space="0" w:color="auto"/>
            </w:tcBorders>
          </w:tcPr>
          <w:p w14:paraId="19F215C7"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242" w:type="pct"/>
            <w:tcBorders>
              <w:top w:val="single" w:sz="4" w:space="0" w:color="auto"/>
              <w:left w:val="single" w:sz="4" w:space="0" w:color="auto"/>
              <w:bottom w:val="single" w:sz="4" w:space="0" w:color="auto"/>
              <w:right w:val="single" w:sz="12" w:space="0" w:color="auto"/>
            </w:tcBorders>
          </w:tcPr>
          <w:p w14:paraId="773A262B"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72</w:t>
            </w:r>
          </w:p>
        </w:tc>
        <w:tc>
          <w:tcPr>
            <w:tcW w:w="534" w:type="pct"/>
            <w:tcBorders>
              <w:top w:val="single" w:sz="4" w:space="0" w:color="auto"/>
              <w:left w:val="single" w:sz="12" w:space="0" w:color="auto"/>
              <w:bottom w:val="single" w:sz="4" w:space="0" w:color="auto"/>
              <w:right w:val="single" w:sz="12" w:space="0" w:color="auto"/>
            </w:tcBorders>
          </w:tcPr>
          <w:p w14:paraId="0CD72647"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r>
      <w:tr w:rsidR="002C4362" w:rsidRPr="00475FEB" w14:paraId="6587DDA4" w14:textId="77777777" w:rsidTr="0023658E">
        <w:trPr>
          <w:trHeight w:val="396"/>
        </w:trPr>
        <w:tc>
          <w:tcPr>
            <w:tcW w:w="291" w:type="pct"/>
            <w:tcBorders>
              <w:top w:val="single" w:sz="12" w:space="0" w:color="auto"/>
              <w:left w:val="single" w:sz="12" w:space="0" w:color="auto"/>
              <w:bottom w:val="single" w:sz="4" w:space="0" w:color="auto"/>
              <w:right w:val="single" w:sz="12" w:space="0" w:color="auto"/>
            </w:tcBorders>
          </w:tcPr>
          <w:p w14:paraId="2E9C2392" w14:textId="77777777" w:rsidR="002C4362" w:rsidRPr="00475FEB" w:rsidRDefault="002C4362" w:rsidP="0023658E">
            <w:pPr>
              <w:spacing w:line="240" w:lineRule="auto"/>
              <w:rPr>
                <w:rFonts w:ascii="Times New Roman" w:hAnsi="Times New Roman"/>
                <w:b/>
                <w:sz w:val="24"/>
                <w:szCs w:val="24"/>
              </w:rPr>
            </w:pPr>
          </w:p>
        </w:tc>
        <w:tc>
          <w:tcPr>
            <w:tcW w:w="1505" w:type="pct"/>
            <w:tcBorders>
              <w:top w:val="single" w:sz="12" w:space="0" w:color="auto"/>
              <w:left w:val="single" w:sz="12" w:space="0" w:color="auto"/>
              <w:bottom w:val="single" w:sz="4" w:space="0" w:color="auto"/>
              <w:right w:val="single" w:sz="12" w:space="0" w:color="auto"/>
            </w:tcBorders>
          </w:tcPr>
          <w:p w14:paraId="370D515C"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b/>
                <w:sz w:val="24"/>
                <w:szCs w:val="24"/>
              </w:rPr>
              <w:t>Практика производственная</w:t>
            </w:r>
          </w:p>
        </w:tc>
        <w:tc>
          <w:tcPr>
            <w:tcW w:w="243" w:type="pct"/>
            <w:tcBorders>
              <w:top w:val="single" w:sz="12" w:space="0" w:color="auto"/>
              <w:left w:val="single" w:sz="12" w:space="0" w:color="auto"/>
              <w:bottom w:val="single" w:sz="4" w:space="0" w:color="auto"/>
              <w:right w:val="single" w:sz="12" w:space="0" w:color="auto"/>
            </w:tcBorders>
          </w:tcPr>
          <w:p w14:paraId="14F70E8A" w14:textId="77777777" w:rsidR="002C4362" w:rsidRPr="00475FEB" w:rsidRDefault="002C4362" w:rsidP="0023658E">
            <w:pPr>
              <w:widowControl w:val="0"/>
              <w:suppressAutoHyphens/>
              <w:spacing w:line="240" w:lineRule="auto"/>
              <w:rPr>
                <w:rFonts w:ascii="Times New Roman" w:hAnsi="Times New Roman"/>
                <w:b/>
                <w:sz w:val="24"/>
                <w:szCs w:val="24"/>
              </w:rPr>
            </w:pPr>
            <w:r w:rsidRPr="00475FEB">
              <w:rPr>
                <w:rFonts w:ascii="Times New Roman" w:hAnsi="Times New Roman"/>
                <w:b/>
                <w:sz w:val="24"/>
                <w:szCs w:val="24"/>
              </w:rPr>
              <w:t xml:space="preserve">252             </w:t>
            </w:r>
          </w:p>
        </w:tc>
        <w:tc>
          <w:tcPr>
            <w:tcW w:w="290" w:type="pct"/>
            <w:tcBorders>
              <w:top w:val="single" w:sz="12" w:space="0" w:color="auto"/>
              <w:left w:val="single" w:sz="12" w:space="0" w:color="auto"/>
              <w:bottom w:val="single" w:sz="4" w:space="0" w:color="auto"/>
              <w:right w:val="single" w:sz="12" w:space="0" w:color="auto"/>
            </w:tcBorders>
          </w:tcPr>
          <w:p w14:paraId="64F58EFC" w14:textId="77777777" w:rsidR="002C4362" w:rsidRPr="00475FEB" w:rsidRDefault="002C4362" w:rsidP="0023658E">
            <w:pPr>
              <w:widowControl w:val="0"/>
              <w:spacing w:line="240" w:lineRule="auto"/>
              <w:contextualSpacing/>
              <w:jc w:val="center"/>
              <w:rPr>
                <w:rFonts w:ascii="Times New Roman" w:hAnsi="Times New Roman"/>
                <w:bCs/>
                <w:sz w:val="24"/>
                <w:szCs w:val="24"/>
              </w:rPr>
            </w:pPr>
          </w:p>
        </w:tc>
        <w:tc>
          <w:tcPr>
            <w:tcW w:w="437" w:type="pct"/>
            <w:tcBorders>
              <w:top w:val="single" w:sz="12" w:space="0" w:color="auto"/>
              <w:left w:val="single" w:sz="12" w:space="0" w:color="auto"/>
              <w:bottom w:val="single" w:sz="4" w:space="0" w:color="auto"/>
              <w:right w:val="single" w:sz="4" w:space="0" w:color="auto"/>
            </w:tcBorders>
          </w:tcPr>
          <w:p w14:paraId="3B7B44FF" w14:textId="77777777" w:rsidR="002C4362" w:rsidRPr="00475FEB" w:rsidRDefault="002C4362" w:rsidP="0023658E">
            <w:pPr>
              <w:widowControl w:val="0"/>
              <w:spacing w:line="240" w:lineRule="auto"/>
              <w:contextualSpacing/>
              <w:jc w:val="center"/>
              <w:rPr>
                <w:rFonts w:ascii="Times New Roman" w:hAnsi="Times New Roman"/>
                <w:bCs/>
                <w:sz w:val="24"/>
                <w:szCs w:val="24"/>
              </w:rPr>
            </w:pPr>
          </w:p>
        </w:tc>
        <w:tc>
          <w:tcPr>
            <w:tcW w:w="582" w:type="pct"/>
            <w:tcBorders>
              <w:top w:val="single" w:sz="4" w:space="0" w:color="auto"/>
              <w:left w:val="single" w:sz="4" w:space="0" w:color="auto"/>
              <w:bottom w:val="single" w:sz="4" w:space="0" w:color="auto"/>
              <w:right w:val="single" w:sz="4" w:space="0" w:color="auto"/>
            </w:tcBorders>
          </w:tcPr>
          <w:p w14:paraId="0312B040"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6" w:type="pct"/>
            <w:tcBorders>
              <w:top w:val="single" w:sz="4" w:space="0" w:color="auto"/>
              <w:left w:val="single" w:sz="4" w:space="0" w:color="auto"/>
              <w:bottom w:val="single" w:sz="4" w:space="0" w:color="auto"/>
              <w:right w:val="single" w:sz="4" w:space="0" w:color="auto"/>
            </w:tcBorders>
          </w:tcPr>
          <w:p w14:paraId="7F0030E8"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9" w:type="pct"/>
            <w:tcBorders>
              <w:top w:val="single" w:sz="4" w:space="0" w:color="auto"/>
              <w:left w:val="single" w:sz="4" w:space="0" w:color="auto"/>
              <w:bottom w:val="single" w:sz="4" w:space="0" w:color="auto"/>
              <w:right w:val="single" w:sz="4" w:space="0" w:color="auto"/>
            </w:tcBorders>
          </w:tcPr>
          <w:p w14:paraId="45613430"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242" w:type="pct"/>
            <w:tcBorders>
              <w:top w:val="single" w:sz="4" w:space="0" w:color="auto"/>
              <w:left w:val="single" w:sz="4" w:space="0" w:color="auto"/>
              <w:bottom w:val="single" w:sz="4" w:space="0" w:color="auto"/>
              <w:right w:val="single" w:sz="12" w:space="0" w:color="auto"/>
            </w:tcBorders>
          </w:tcPr>
          <w:p w14:paraId="3D1BE23D"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534" w:type="pct"/>
            <w:tcBorders>
              <w:top w:val="single" w:sz="4" w:space="0" w:color="auto"/>
              <w:left w:val="single" w:sz="12" w:space="0" w:color="auto"/>
              <w:bottom w:val="single" w:sz="4" w:space="0" w:color="auto"/>
              <w:right w:val="single" w:sz="12" w:space="0" w:color="auto"/>
            </w:tcBorders>
          </w:tcPr>
          <w:p w14:paraId="71C31EF7"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252</w:t>
            </w:r>
          </w:p>
        </w:tc>
      </w:tr>
      <w:tr w:rsidR="002C4362" w:rsidRPr="00475FEB" w14:paraId="12FC2CB0" w14:textId="77777777" w:rsidTr="0023658E">
        <w:tc>
          <w:tcPr>
            <w:tcW w:w="291" w:type="pct"/>
            <w:tcBorders>
              <w:top w:val="single" w:sz="12" w:space="0" w:color="auto"/>
              <w:left w:val="single" w:sz="12" w:space="0" w:color="auto"/>
              <w:bottom w:val="single" w:sz="4" w:space="0" w:color="auto"/>
              <w:right w:val="single" w:sz="12" w:space="0" w:color="auto"/>
            </w:tcBorders>
          </w:tcPr>
          <w:p w14:paraId="284EDCC8" w14:textId="77777777" w:rsidR="002C4362" w:rsidRPr="00475FEB" w:rsidRDefault="002C4362" w:rsidP="0023658E">
            <w:pPr>
              <w:spacing w:line="240" w:lineRule="auto"/>
              <w:rPr>
                <w:rFonts w:ascii="Times New Roman" w:hAnsi="Times New Roman"/>
                <w:b/>
                <w:sz w:val="24"/>
                <w:szCs w:val="24"/>
              </w:rPr>
            </w:pPr>
          </w:p>
        </w:tc>
        <w:tc>
          <w:tcPr>
            <w:tcW w:w="1505" w:type="pct"/>
            <w:tcBorders>
              <w:top w:val="single" w:sz="12" w:space="0" w:color="auto"/>
              <w:left w:val="single" w:sz="12" w:space="0" w:color="auto"/>
              <w:bottom w:val="single" w:sz="4" w:space="0" w:color="auto"/>
              <w:right w:val="single" w:sz="12" w:space="0" w:color="auto"/>
            </w:tcBorders>
          </w:tcPr>
          <w:p w14:paraId="7478B653"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консультации</w:t>
            </w:r>
          </w:p>
        </w:tc>
        <w:tc>
          <w:tcPr>
            <w:tcW w:w="243" w:type="pct"/>
            <w:tcBorders>
              <w:top w:val="single" w:sz="12" w:space="0" w:color="auto"/>
              <w:left w:val="single" w:sz="12" w:space="0" w:color="auto"/>
              <w:bottom w:val="single" w:sz="4" w:space="0" w:color="auto"/>
              <w:right w:val="single" w:sz="12" w:space="0" w:color="auto"/>
            </w:tcBorders>
          </w:tcPr>
          <w:p w14:paraId="55F78DE7" w14:textId="77777777" w:rsidR="002C4362" w:rsidRPr="00475FEB" w:rsidRDefault="002C4362" w:rsidP="0023658E">
            <w:pPr>
              <w:widowControl w:val="0"/>
              <w:suppressAutoHyphens/>
              <w:spacing w:line="240" w:lineRule="auto"/>
              <w:rPr>
                <w:rFonts w:ascii="Times New Roman" w:hAnsi="Times New Roman"/>
                <w:b/>
                <w:sz w:val="24"/>
                <w:szCs w:val="24"/>
              </w:rPr>
            </w:pPr>
            <w:r w:rsidRPr="00475FEB">
              <w:rPr>
                <w:rFonts w:ascii="Times New Roman" w:hAnsi="Times New Roman"/>
                <w:b/>
                <w:sz w:val="24"/>
                <w:szCs w:val="24"/>
              </w:rPr>
              <w:t xml:space="preserve">    6</w:t>
            </w:r>
          </w:p>
        </w:tc>
        <w:tc>
          <w:tcPr>
            <w:tcW w:w="290" w:type="pct"/>
            <w:tcBorders>
              <w:top w:val="single" w:sz="12" w:space="0" w:color="auto"/>
              <w:left w:val="single" w:sz="12" w:space="0" w:color="auto"/>
              <w:bottom w:val="single" w:sz="4" w:space="0" w:color="auto"/>
              <w:right w:val="single" w:sz="12" w:space="0" w:color="auto"/>
            </w:tcBorders>
          </w:tcPr>
          <w:p w14:paraId="150BCB96" w14:textId="77777777" w:rsidR="002C4362" w:rsidRPr="00475FEB" w:rsidRDefault="002C4362" w:rsidP="0023658E">
            <w:pPr>
              <w:widowControl w:val="0"/>
              <w:spacing w:line="240" w:lineRule="auto"/>
              <w:contextualSpacing/>
              <w:jc w:val="center"/>
              <w:rPr>
                <w:rFonts w:ascii="Times New Roman" w:hAnsi="Times New Roman"/>
                <w:bCs/>
                <w:sz w:val="24"/>
                <w:szCs w:val="24"/>
              </w:rPr>
            </w:pPr>
          </w:p>
        </w:tc>
        <w:tc>
          <w:tcPr>
            <w:tcW w:w="437" w:type="pct"/>
            <w:tcBorders>
              <w:top w:val="single" w:sz="12" w:space="0" w:color="auto"/>
              <w:left w:val="single" w:sz="12" w:space="0" w:color="auto"/>
              <w:bottom w:val="single" w:sz="4" w:space="0" w:color="auto"/>
              <w:right w:val="single" w:sz="4" w:space="0" w:color="auto"/>
            </w:tcBorders>
          </w:tcPr>
          <w:p w14:paraId="008DE5DB" w14:textId="77777777" w:rsidR="002C4362" w:rsidRPr="00475FEB" w:rsidRDefault="002C4362" w:rsidP="0023658E">
            <w:pPr>
              <w:widowControl w:val="0"/>
              <w:spacing w:line="240" w:lineRule="auto"/>
              <w:contextualSpacing/>
              <w:jc w:val="center"/>
              <w:rPr>
                <w:rFonts w:ascii="Times New Roman" w:hAnsi="Times New Roman"/>
                <w:bCs/>
                <w:sz w:val="24"/>
                <w:szCs w:val="24"/>
              </w:rPr>
            </w:pPr>
            <w:r w:rsidRPr="00475FEB">
              <w:rPr>
                <w:rFonts w:ascii="Times New Roman" w:hAnsi="Times New Roman"/>
                <w:bCs/>
                <w:sz w:val="24"/>
                <w:szCs w:val="24"/>
              </w:rPr>
              <w:t>6</w:t>
            </w:r>
          </w:p>
        </w:tc>
        <w:tc>
          <w:tcPr>
            <w:tcW w:w="582" w:type="pct"/>
            <w:tcBorders>
              <w:top w:val="single" w:sz="4" w:space="0" w:color="auto"/>
              <w:left w:val="single" w:sz="4" w:space="0" w:color="auto"/>
              <w:bottom w:val="single" w:sz="4" w:space="0" w:color="auto"/>
              <w:right w:val="single" w:sz="4" w:space="0" w:color="auto"/>
            </w:tcBorders>
          </w:tcPr>
          <w:p w14:paraId="5EB7A40D"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6" w:type="pct"/>
            <w:tcBorders>
              <w:top w:val="single" w:sz="4" w:space="0" w:color="auto"/>
              <w:left w:val="single" w:sz="4" w:space="0" w:color="auto"/>
              <w:bottom w:val="single" w:sz="4" w:space="0" w:color="auto"/>
              <w:right w:val="single" w:sz="4" w:space="0" w:color="auto"/>
            </w:tcBorders>
          </w:tcPr>
          <w:p w14:paraId="461D67FB" w14:textId="77777777" w:rsidR="002C4362" w:rsidRPr="00475FEB" w:rsidRDefault="002C4362" w:rsidP="0023658E">
            <w:pPr>
              <w:widowControl w:val="0"/>
              <w:spacing w:line="240" w:lineRule="auto"/>
              <w:contextualSpacing/>
              <w:jc w:val="center"/>
              <w:rPr>
                <w:rFonts w:ascii="Times New Roman" w:hAnsi="Times New Roman"/>
                <w:sz w:val="24"/>
                <w:szCs w:val="24"/>
              </w:rPr>
            </w:pPr>
            <w:r w:rsidRPr="00475FEB">
              <w:rPr>
                <w:rFonts w:ascii="Times New Roman" w:hAnsi="Times New Roman"/>
                <w:sz w:val="24"/>
                <w:szCs w:val="24"/>
              </w:rPr>
              <w:t>6</w:t>
            </w:r>
          </w:p>
        </w:tc>
        <w:tc>
          <w:tcPr>
            <w:tcW w:w="439" w:type="pct"/>
            <w:tcBorders>
              <w:top w:val="single" w:sz="4" w:space="0" w:color="auto"/>
              <w:left w:val="single" w:sz="4" w:space="0" w:color="auto"/>
              <w:bottom w:val="single" w:sz="4" w:space="0" w:color="auto"/>
              <w:right w:val="single" w:sz="4" w:space="0" w:color="auto"/>
            </w:tcBorders>
          </w:tcPr>
          <w:p w14:paraId="712AE4A4"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6</w:t>
            </w:r>
          </w:p>
        </w:tc>
        <w:tc>
          <w:tcPr>
            <w:tcW w:w="242" w:type="pct"/>
            <w:tcBorders>
              <w:top w:val="single" w:sz="4" w:space="0" w:color="auto"/>
              <w:left w:val="single" w:sz="4" w:space="0" w:color="auto"/>
              <w:bottom w:val="single" w:sz="4" w:space="0" w:color="auto"/>
              <w:right w:val="single" w:sz="12" w:space="0" w:color="auto"/>
            </w:tcBorders>
          </w:tcPr>
          <w:p w14:paraId="15926D54"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534" w:type="pct"/>
            <w:tcBorders>
              <w:top w:val="single" w:sz="4" w:space="0" w:color="auto"/>
              <w:left w:val="single" w:sz="12" w:space="0" w:color="auto"/>
              <w:bottom w:val="single" w:sz="4" w:space="0" w:color="auto"/>
              <w:right w:val="single" w:sz="12" w:space="0" w:color="auto"/>
            </w:tcBorders>
          </w:tcPr>
          <w:p w14:paraId="2D78EBD6"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r>
      <w:tr w:rsidR="002C4362" w:rsidRPr="00475FEB" w14:paraId="3C5C7BAC" w14:textId="77777777" w:rsidTr="0023658E">
        <w:tc>
          <w:tcPr>
            <w:tcW w:w="291" w:type="pct"/>
            <w:tcBorders>
              <w:top w:val="single" w:sz="12" w:space="0" w:color="auto"/>
              <w:left w:val="single" w:sz="12" w:space="0" w:color="auto"/>
              <w:bottom w:val="single" w:sz="4" w:space="0" w:color="auto"/>
              <w:right w:val="single" w:sz="12" w:space="0" w:color="auto"/>
            </w:tcBorders>
          </w:tcPr>
          <w:p w14:paraId="6F4B1B66" w14:textId="77777777" w:rsidR="002C4362" w:rsidRPr="00475FEB" w:rsidRDefault="002C4362" w:rsidP="0023658E">
            <w:pPr>
              <w:spacing w:line="240" w:lineRule="auto"/>
              <w:rPr>
                <w:rFonts w:ascii="Times New Roman" w:hAnsi="Times New Roman"/>
                <w:b/>
                <w:sz w:val="24"/>
                <w:szCs w:val="24"/>
              </w:rPr>
            </w:pPr>
          </w:p>
        </w:tc>
        <w:tc>
          <w:tcPr>
            <w:tcW w:w="1505" w:type="pct"/>
            <w:tcBorders>
              <w:top w:val="single" w:sz="12" w:space="0" w:color="auto"/>
              <w:left w:val="single" w:sz="12" w:space="0" w:color="auto"/>
              <w:bottom w:val="single" w:sz="4" w:space="0" w:color="auto"/>
              <w:right w:val="single" w:sz="12" w:space="0" w:color="auto"/>
            </w:tcBorders>
          </w:tcPr>
          <w:p w14:paraId="2F67127D"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 xml:space="preserve"> промежуточная аттестация</w:t>
            </w:r>
          </w:p>
        </w:tc>
        <w:tc>
          <w:tcPr>
            <w:tcW w:w="243" w:type="pct"/>
            <w:tcBorders>
              <w:top w:val="single" w:sz="12" w:space="0" w:color="auto"/>
              <w:left w:val="single" w:sz="12" w:space="0" w:color="auto"/>
              <w:bottom w:val="single" w:sz="4" w:space="0" w:color="auto"/>
              <w:right w:val="single" w:sz="12" w:space="0" w:color="auto"/>
            </w:tcBorders>
          </w:tcPr>
          <w:p w14:paraId="203D17C2" w14:textId="77777777" w:rsidR="002C4362" w:rsidRPr="00475FEB" w:rsidRDefault="002C4362" w:rsidP="0023658E">
            <w:pPr>
              <w:widowControl w:val="0"/>
              <w:suppressAutoHyphens/>
              <w:spacing w:line="240" w:lineRule="auto"/>
              <w:rPr>
                <w:rFonts w:ascii="Times New Roman" w:hAnsi="Times New Roman"/>
                <w:b/>
                <w:sz w:val="24"/>
                <w:szCs w:val="24"/>
              </w:rPr>
            </w:pPr>
            <w:r w:rsidRPr="00475FEB">
              <w:rPr>
                <w:rFonts w:ascii="Times New Roman" w:hAnsi="Times New Roman"/>
                <w:b/>
                <w:sz w:val="24"/>
                <w:szCs w:val="24"/>
              </w:rPr>
              <w:t xml:space="preserve">   18</w:t>
            </w:r>
          </w:p>
        </w:tc>
        <w:tc>
          <w:tcPr>
            <w:tcW w:w="290" w:type="pct"/>
            <w:tcBorders>
              <w:top w:val="single" w:sz="12" w:space="0" w:color="auto"/>
              <w:left w:val="single" w:sz="12" w:space="0" w:color="auto"/>
              <w:bottom w:val="single" w:sz="4" w:space="0" w:color="auto"/>
              <w:right w:val="single" w:sz="12" w:space="0" w:color="auto"/>
            </w:tcBorders>
          </w:tcPr>
          <w:p w14:paraId="62C538DA" w14:textId="77777777" w:rsidR="002C4362" w:rsidRPr="00475FEB" w:rsidRDefault="002C4362" w:rsidP="0023658E">
            <w:pPr>
              <w:widowControl w:val="0"/>
              <w:spacing w:line="240" w:lineRule="auto"/>
              <w:contextualSpacing/>
              <w:jc w:val="center"/>
              <w:rPr>
                <w:rFonts w:ascii="Times New Roman" w:hAnsi="Times New Roman"/>
                <w:bCs/>
                <w:sz w:val="24"/>
                <w:szCs w:val="24"/>
              </w:rPr>
            </w:pPr>
          </w:p>
        </w:tc>
        <w:tc>
          <w:tcPr>
            <w:tcW w:w="437" w:type="pct"/>
            <w:tcBorders>
              <w:top w:val="single" w:sz="12" w:space="0" w:color="auto"/>
              <w:left w:val="single" w:sz="12" w:space="0" w:color="auto"/>
              <w:bottom w:val="single" w:sz="4" w:space="0" w:color="auto"/>
              <w:right w:val="single" w:sz="4" w:space="0" w:color="auto"/>
            </w:tcBorders>
          </w:tcPr>
          <w:p w14:paraId="4322F90F" w14:textId="77777777" w:rsidR="002C4362" w:rsidRPr="00475FEB" w:rsidRDefault="002C4362" w:rsidP="0023658E">
            <w:pPr>
              <w:widowControl w:val="0"/>
              <w:spacing w:line="240" w:lineRule="auto"/>
              <w:contextualSpacing/>
              <w:jc w:val="center"/>
              <w:rPr>
                <w:rFonts w:ascii="Times New Roman" w:hAnsi="Times New Roman"/>
                <w:bCs/>
                <w:sz w:val="24"/>
                <w:szCs w:val="24"/>
              </w:rPr>
            </w:pPr>
            <w:r w:rsidRPr="00475FEB">
              <w:rPr>
                <w:rFonts w:ascii="Times New Roman" w:hAnsi="Times New Roman"/>
                <w:bCs/>
                <w:sz w:val="24"/>
                <w:szCs w:val="24"/>
              </w:rPr>
              <w:t>6</w:t>
            </w:r>
          </w:p>
        </w:tc>
        <w:tc>
          <w:tcPr>
            <w:tcW w:w="582" w:type="pct"/>
            <w:tcBorders>
              <w:top w:val="single" w:sz="4" w:space="0" w:color="auto"/>
              <w:left w:val="single" w:sz="4" w:space="0" w:color="auto"/>
              <w:bottom w:val="single" w:sz="4" w:space="0" w:color="auto"/>
              <w:right w:val="single" w:sz="4" w:space="0" w:color="auto"/>
            </w:tcBorders>
          </w:tcPr>
          <w:p w14:paraId="2FB98393"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6" w:type="pct"/>
            <w:tcBorders>
              <w:top w:val="single" w:sz="4" w:space="0" w:color="auto"/>
              <w:left w:val="single" w:sz="4" w:space="0" w:color="auto"/>
              <w:bottom w:val="single" w:sz="4" w:space="0" w:color="auto"/>
              <w:right w:val="single" w:sz="4" w:space="0" w:color="auto"/>
            </w:tcBorders>
          </w:tcPr>
          <w:p w14:paraId="7AF9710C" w14:textId="77777777" w:rsidR="002C4362" w:rsidRPr="00475FEB" w:rsidRDefault="002C4362" w:rsidP="0023658E">
            <w:pPr>
              <w:widowControl w:val="0"/>
              <w:spacing w:line="240" w:lineRule="auto"/>
              <w:contextualSpacing/>
              <w:jc w:val="center"/>
              <w:rPr>
                <w:rFonts w:ascii="Times New Roman" w:hAnsi="Times New Roman"/>
                <w:sz w:val="24"/>
                <w:szCs w:val="24"/>
              </w:rPr>
            </w:pPr>
            <w:r w:rsidRPr="00475FEB">
              <w:rPr>
                <w:rFonts w:ascii="Times New Roman" w:hAnsi="Times New Roman"/>
                <w:sz w:val="24"/>
                <w:szCs w:val="24"/>
              </w:rPr>
              <w:t>6</w:t>
            </w:r>
          </w:p>
        </w:tc>
        <w:tc>
          <w:tcPr>
            <w:tcW w:w="439" w:type="pct"/>
            <w:tcBorders>
              <w:top w:val="single" w:sz="4" w:space="0" w:color="auto"/>
              <w:left w:val="single" w:sz="4" w:space="0" w:color="auto"/>
              <w:bottom w:val="single" w:sz="4" w:space="0" w:color="auto"/>
              <w:right w:val="single" w:sz="4" w:space="0" w:color="auto"/>
            </w:tcBorders>
          </w:tcPr>
          <w:p w14:paraId="4E72C09C"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18</w:t>
            </w:r>
          </w:p>
        </w:tc>
        <w:tc>
          <w:tcPr>
            <w:tcW w:w="242" w:type="pct"/>
            <w:tcBorders>
              <w:top w:val="single" w:sz="4" w:space="0" w:color="auto"/>
              <w:left w:val="single" w:sz="4" w:space="0" w:color="auto"/>
              <w:bottom w:val="single" w:sz="4" w:space="0" w:color="auto"/>
              <w:right w:val="single" w:sz="12" w:space="0" w:color="auto"/>
            </w:tcBorders>
          </w:tcPr>
          <w:p w14:paraId="23540634"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c>
          <w:tcPr>
            <w:tcW w:w="534" w:type="pct"/>
            <w:tcBorders>
              <w:top w:val="single" w:sz="4" w:space="0" w:color="auto"/>
              <w:left w:val="single" w:sz="12" w:space="0" w:color="auto"/>
              <w:bottom w:val="single" w:sz="4" w:space="0" w:color="auto"/>
              <w:right w:val="single" w:sz="12" w:space="0" w:color="auto"/>
            </w:tcBorders>
          </w:tcPr>
          <w:p w14:paraId="697EB116" w14:textId="77777777" w:rsidR="002C4362" w:rsidRPr="00475FEB" w:rsidRDefault="002C4362" w:rsidP="0023658E">
            <w:pPr>
              <w:widowControl w:val="0"/>
              <w:spacing w:line="240" w:lineRule="auto"/>
              <w:contextualSpacing/>
              <w:jc w:val="center"/>
              <w:rPr>
                <w:rFonts w:ascii="Times New Roman" w:hAnsi="Times New Roman"/>
                <w:b/>
                <w:sz w:val="24"/>
                <w:szCs w:val="24"/>
              </w:rPr>
            </w:pPr>
          </w:p>
        </w:tc>
      </w:tr>
      <w:tr w:rsidR="002C4362" w:rsidRPr="00475FEB" w14:paraId="40B15077" w14:textId="77777777" w:rsidTr="0023658E">
        <w:tc>
          <w:tcPr>
            <w:tcW w:w="291" w:type="pct"/>
            <w:tcBorders>
              <w:top w:val="single" w:sz="12" w:space="0" w:color="auto"/>
              <w:left w:val="single" w:sz="12" w:space="0" w:color="auto"/>
              <w:bottom w:val="single" w:sz="4" w:space="0" w:color="auto"/>
              <w:right w:val="single" w:sz="12" w:space="0" w:color="auto"/>
            </w:tcBorders>
          </w:tcPr>
          <w:p w14:paraId="430157CA" w14:textId="77777777" w:rsidR="002C4362" w:rsidRPr="00475FEB" w:rsidRDefault="002C4362" w:rsidP="0023658E">
            <w:pPr>
              <w:spacing w:line="240" w:lineRule="auto"/>
              <w:rPr>
                <w:rFonts w:ascii="Times New Roman" w:hAnsi="Times New Roman"/>
                <w:b/>
                <w:sz w:val="24"/>
                <w:szCs w:val="24"/>
              </w:rPr>
            </w:pPr>
          </w:p>
        </w:tc>
        <w:tc>
          <w:tcPr>
            <w:tcW w:w="1505" w:type="pct"/>
            <w:tcBorders>
              <w:top w:val="single" w:sz="12" w:space="0" w:color="auto"/>
              <w:left w:val="single" w:sz="12" w:space="0" w:color="auto"/>
              <w:bottom w:val="single" w:sz="4" w:space="0" w:color="auto"/>
              <w:right w:val="single" w:sz="12" w:space="0" w:color="auto"/>
            </w:tcBorders>
            <w:hideMark/>
          </w:tcPr>
          <w:p w14:paraId="2591C636" w14:textId="77777777" w:rsidR="002C4362" w:rsidRPr="00475FEB" w:rsidRDefault="002C4362" w:rsidP="0023658E">
            <w:pPr>
              <w:spacing w:line="240" w:lineRule="auto"/>
              <w:rPr>
                <w:rFonts w:ascii="Times New Roman" w:hAnsi="Times New Roman"/>
                <w:b/>
                <w:sz w:val="24"/>
                <w:szCs w:val="24"/>
              </w:rPr>
            </w:pPr>
            <w:r w:rsidRPr="00475FEB">
              <w:rPr>
                <w:rFonts w:ascii="Times New Roman" w:hAnsi="Times New Roman"/>
                <w:b/>
                <w:sz w:val="24"/>
                <w:szCs w:val="24"/>
              </w:rPr>
              <w:t>Всего часов:</w:t>
            </w:r>
          </w:p>
        </w:tc>
        <w:tc>
          <w:tcPr>
            <w:tcW w:w="243" w:type="pct"/>
            <w:tcBorders>
              <w:top w:val="single" w:sz="12" w:space="0" w:color="auto"/>
              <w:left w:val="single" w:sz="12" w:space="0" w:color="auto"/>
              <w:bottom w:val="single" w:sz="4" w:space="0" w:color="auto"/>
              <w:right w:val="single" w:sz="12" w:space="0" w:color="auto"/>
            </w:tcBorders>
            <w:hideMark/>
          </w:tcPr>
          <w:p w14:paraId="646DD9AF" w14:textId="77777777" w:rsidR="002C4362" w:rsidRPr="00475FEB" w:rsidRDefault="002C4362" w:rsidP="0023658E">
            <w:pPr>
              <w:widowControl w:val="0"/>
              <w:suppressAutoHyphens/>
              <w:spacing w:line="240" w:lineRule="auto"/>
              <w:jc w:val="center"/>
              <w:rPr>
                <w:rFonts w:ascii="Times New Roman" w:hAnsi="Times New Roman"/>
                <w:b/>
                <w:sz w:val="24"/>
                <w:szCs w:val="24"/>
              </w:rPr>
            </w:pPr>
            <w:r w:rsidRPr="00475FEB">
              <w:rPr>
                <w:rFonts w:ascii="Times New Roman" w:hAnsi="Times New Roman"/>
                <w:b/>
                <w:sz w:val="24"/>
                <w:szCs w:val="24"/>
              </w:rPr>
              <w:t>428</w:t>
            </w:r>
          </w:p>
        </w:tc>
        <w:tc>
          <w:tcPr>
            <w:tcW w:w="290" w:type="pct"/>
            <w:tcBorders>
              <w:top w:val="single" w:sz="12" w:space="0" w:color="auto"/>
              <w:left w:val="single" w:sz="12" w:space="0" w:color="auto"/>
              <w:bottom w:val="single" w:sz="4" w:space="0" w:color="auto"/>
              <w:right w:val="single" w:sz="12" w:space="0" w:color="auto"/>
            </w:tcBorders>
          </w:tcPr>
          <w:p w14:paraId="65450722"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10</w:t>
            </w:r>
          </w:p>
        </w:tc>
        <w:tc>
          <w:tcPr>
            <w:tcW w:w="437" w:type="pct"/>
            <w:tcBorders>
              <w:top w:val="single" w:sz="12" w:space="0" w:color="auto"/>
              <w:left w:val="single" w:sz="12" w:space="0" w:color="auto"/>
              <w:bottom w:val="single" w:sz="4" w:space="0" w:color="auto"/>
              <w:right w:val="single" w:sz="4" w:space="0" w:color="auto"/>
            </w:tcBorders>
            <w:hideMark/>
          </w:tcPr>
          <w:p w14:paraId="242F8728"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70</w:t>
            </w:r>
          </w:p>
        </w:tc>
        <w:tc>
          <w:tcPr>
            <w:tcW w:w="582" w:type="pct"/>
            <w:tcBorders>
              <w:top w:val="single" w:sz="4" w:space="0" w:color="auto"/>
              <w:left w:val="single" w:sz="4" w:space="0" w:color="auto"/>
              <w:bottom w:val="single" w:sz="4" w:space="0" w:color="auto"/>
              <w:right w:val="single" w:sz="4" w:space="0" w:color="auto"/>
            </w:tcBorders>
            <w:hideMark/>
          </w:tcPr>
          <w:p w14:paraId="4E60E146"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6" w:type="pct"/>
            <w:tcBorders>
              <w:top w:val="single" w:sz="4" w:space="0" w:color="auto"/>
              <w:left w:val="single" w:sz="4" w:space="0" w:color="auto"/>
              <w:bottom w:val="single" w:sz="4" w:space="0" w:color="auto"/>
              <w:right w:val="single" w:sz="4" w:space="0" w:color="auto"/>
            </w:tcBorders>
            <w:hideMark/>
          </w:tcPr>
          <w:p w14:paraId="75AF08CD" w14:textId="77777777" w:rsidR="002C4362" w:rsidRPr="00475FEB" w:rsidRDefault="002C4362" w:rsidP="0023658E">
            <w:pPr>
              <w:widowControl w:val="0"/>
              <w:spacing w:line="240" w:lineRule="auto"/>
              <w:contextualSpacing/>
              <w:jc w:val="center"/>
              <w:rPr>
                <w:rFonts w:ascii="Times New Roman" w:hAnsi="Times New Roman"/>
                <w:sz w:val="24"/>
                <w:szCs w:val="24"/>
              </w:rPr>
            </w:pPr>
          </w:p>
        </w:tc>
        <w:tc>
          <w:tcPr>
            <w:tcW w:w="439" w:type="pct"/>
            <w:tcBorders>
              <w:top w:val="single" w:sz="4" w:space="0" w:color="auto"/>
              <w:left w:val="single" w:sz="4" w:space="0" w:color="auto"/>
              <w:bottom w:val="single" w:sz="4" w:space="0" w:color="auto"/>
              <w:right w:val="single" w:sz="4" w:space="0" w:color="auto"/>
            </w:tcBorders>
            <w:hideMark/>
          </w:tcPr>
          <w:p w14:paraId="56F1A086"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24</w:t>
            </w:r>
          </w:p>
        </w:tc>
        <w:tc>
          <w:tcPr>
            <w:tcW w:w="242" w:type="pct"/>
            <w:tcBorders>
              <w:top w:val="single" w:sz="4" w:space="0" w:color="auto"/>
              <w:left w:val="single" w:sz="4" w:space="0" w:color="auto"/>
              <w:bottom w:val="single" w:sz="4" w:space="0" w:color="auto"/>
              <w:right w:val="single" w:sz="12" w:space="0" w:color="auto"/>
            </w:tcBorders>
            <w:hideMark/>
          </w:tcPr>
          <w:p w14:paraId="0EA81EDB"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72</w:t>
            </w:r>
          </w:p>
        </w:tc>
        <w:tc>
          <w:tcPr>
            <w:tcW w:w="534" w:type="pct"/>
            <w:tcBorders>
              <w:top w:val="single" w:sz="12" w:space="0" w:color="auto"/>
              <w:left w:val="single" w:sz="12" w:space="0" w:color="auto"/>
              <w:bottom w:val="single" w:sz="4" w:space="0" w:color="auto"/>
              <w:right w:val="single" w:sz="12" w:space="0" w:color="auto"/>
            </w:tcBorders>
            <w:hideMark/>
          </w:tcPr>
          <w:p w14:paraId="62B479CB" w14:textId="77777777" w:rsidR="002C4362" w:rsidRPr="00475FEB" w:rsidRDefault="002C4362" w:rsidP="0023658E">
            <w:pPr>
              <w:widowControl w:val="0"/>
              <w:spacing w:line="240" w:lineRule="auto"/>
              <w:contextualSpacing/>
              <w:jc w:val="center"/>
              <w:rPr>
                <w:rFonts w:ascii="Times New Roman" w:hAnsi="Times New Roman"/>
                <w:b/>
                <w:sz w:val="24"/>
                <w:szCs w:val="24"/>
              </w:rPr>
            </w:pPr>
            <w:r w:rsidRPr="00475FEB">
              <w:rPr>
                <w:rFonts w:ascii="Times New Roman" w:hAnsi="Times New Roman"/>
                <w:b/>
                <w:sz w:val="24"/>
                <w:szCs w:val="24"/>
              </w:rPr>
              <w:t>252</w:t>
            </w:r>
          </w:p>
        </w:tc>
      </w:tr>
    </w:tbl>
    <w:p w14:paraId="6D68B866" w14:textId="77777777" w:rsidR="002C4362" w:rsidRPr="00475FEB" w:rsidRDefault="002C4362" w:rsidP="002C4362">
      <w:pPr>
        <w:tabs>
          <w:tab w:val="left" w:pos="2746"/>
        </w:tabs>
        <w:spacing w:line="240" w:lineRule="auto"/>
        <w:rPr>
          <w:rFonts w:ascii="Times New Roman" w:hAnsi="Times New Roman"/>
          <w:b/>
          <w:i/>
        </w:rPr>
      </w:pPr>
    </w:p>
    <w:p w14:paraId="657712B8" w14:textId="77777777" w:rsidR="002C4362" w:rsidRPr="00475FEB" w:rsidRDefault="002C4362" w:rsidP="002C4362">
      <w:pPr>
        <w:tabs>
          <w:tab w:val="left" w:pos="2746"/>
        </w:tabs>
        <w:spacing w:line="240" w:lineRule="auto"/>
        <w:rPr>
          <w:rFonts w:ascii="Times New Roman" w:hAnsi="Times New Roman"/>
          <w:b/>
        </w:rPr>
      </w:pPr>
      <w:r w:rsidRPr="00475FEB">
        <w:rPr>
          <w:rFonts w:ascii="Times New Roman" w:hAnsi="Times New Roman"/>
          <w:b/>
        </w:rPr>
        <w:t>3.2 Содержание обучения по профессиональному модулю (ПМ).</w:t>
      </w:r>
    </w:p>
    <w:p w14:paraId="24160BD1" w14:textId="77777777" w:rsidR="002C4362" w:rsidRPr="00475FEB" w:rsidRDefault="002C4362" w:rsidP="002C4362">
      <w:pPr>
        <w:tabs>
          <w:tab w:val="left" w:pos="2746"/>
        </w:tabs>
        <w:spacing w:line="240" w:lineRule="auto"/>
        <w:rPr>
          <w:rFonts w:ascii="Times New Roman" w:hAnsi="Times New Roman"/>
          <w:b/>
        </w:rPr>
      </w:pPr>
    </w:p>
    <w:tbl>
      <w:tblPr>
        <w:tblpPr w:leftFromText="180" w:rightFromText="180" w:vertAnchor="text" w:horzAnchor="margin" w:tblpY="195"/>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6946"/>
        <w:gridCol w:w="958"/>
        <w:gridCol w:w="1276"/>
      </w:tblGrid>
      <w:tr w:rsidR="002C4362" w:rsidRPr="00475FEB" w14:paraId="1CA880EA" w14:textId="77777777" w:rsidTr="0023658E">
        <w:trPr>
          <w:trHeight w:val="1238"/>
        </w:trPr>
        <w:tc>
          <w:tcPr>
            <w:tcW w:w="5387" w:type="dxa"/>
            <w:tcBorders>
              <w:top w:val="single" w:sz="4" w:space="0" w:color="000000"/>
              <w:left w:val="single" w:sz="4" w:space="0" w:color="000000"/>
              <w:bottom w:val="single" w:sz="4" w:space="0" w:color="000000"/>
              <w:right w:val="single" w:sz="4" w:space="0" w:color="000000"/>
            </w:tcBorders>
            <w:hideMark/>
          </w:tcPr>
          <w:p w14:paraId="7CD004C6"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Наименование разделов профессионального модуля (ПМ), междисциплинарных курсов (МДК) и тем.</w:t>
            </w:r>
          </w:p>
        </w:tc>
        <w:tc>
          <w:tcPr>
            <w:tcW w:w="6946" w:type="dxa"/>
            <w:tcBorders>
              <w:top w:val="single" w:sz="4" w:space="0" w:color="000000"/>
              <w:left w:val="single" w:sz="4" w:space="0" w:color="000000"/>
              <w:bottom w:val="single" w:sz="4" w:space="0" w:color="000000"/>
              <w:right w:val="single" w:sz="4" w:space="0" w:color="000000"/>
            </w:tcBorders>
          </w:tcPr>
          <w:p w14:paraId="53541471"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r w:rsidRPr="00475FEB">
              <w:rPr>
                <w:rFonts w:ascii="Times New Roman" w:hAnsi="Times New Roman"/>
                <w:b/>
                <w:sz w:val="24"/>
                <w:szCs w:val="24"/>
              </w:rPr>
              <w:t xml:space="preserve">  </w:t>
            </w:r>
          </w:p>
          <w:p w14:paraId="5BA11E46"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 Содержание учебного материала, лабораторные работы и практические занятия, самостоятельная работа обучающихся, курсовой проект                    </w:t>
            </w:r>
          </w:p>
          <w:p w14:paraId="4F133A7F" w14:textId="77777777" w:rsidR="002C4362" w:rsidRPr="00475FEB" w:rsidRDefault="002C4362" w:rsidP="0023658E">
            <w:pPr>
              <w:tabs>
                <w:tab w:val="left" w:pos="2746"/>
              </w:tabs>
              <w:spacing w:line="240" w:lineRule="auto"/>
              <w:ind w:left="566" w:hanging="283"/>
              <w:contextualSpacing/>
              <w:rPr>
                <w:rFonts w:ascii="Times New Roman" w:hAnsi="Times New Roman"/>
                <w:b/>
              </w:rPr>
            </w:pPr>
          </w:p>
        </w:tc>
        <w:tc>
          <w:tcPr>
            <w:tcW w:w="958" w:type="dxa"/>
            <w:tcBorders>
              <w:top w:val="single" w:sz="4" w:space="0" w:color="000000"/>
              <w:left w:val="single" w:sz="4" w:space="0" w:color="000000"/>
              <w:bottom w:val="single" w:sz="4" w:space="0" w:color="000000"/>
              <w:right w:val="single" w:sz="4" w:space="0" w:color="000000"/>
            </w:tcBorders>
          </w:tcPr>
          <w:p w14:paraId="2FB7F686"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3F794B18"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Объём</w:t>
            </w:r>
          </w:p>
          <w:p w14:paraId="2B42BE72" w14:textId="77777777" w:rsidR="002C4362" w:rsidRPr="00475FEB" w:rsidRDefault="002C4362" w:rsidP="0023658E">
            <w:pPr>
              <w:tabs>
                <w:tab w:val="left" w:pos="2746"/>
              </w:tabs>
              <w:spacing w:line="240" w:lineRule="auto"/>
              <w:contextualSpacing/>
              <w:rPr>
                <w:rFonts w:ascii="Times New Roman" w:hAnsi="Times New Roman"/>
                <w:b/>
              </w:rPr>
            </w:pPr>
            <w:r w:rsidRPr="00475FEB">
              <w:rPr>
                <w:rFonts w:ascii="Times New Roman" w:hAnsi="Times New Roman"/>
                <w:b/>
                <w:sz w:val="24"/>
                <w:szCs w:val="24"/>
              </w:rPr>
              <w:t>часов</w:t>
            </w:r>
          </w:p>
        </w:tc>
        <w:tc>
          <w:tcPr>
            <w:tcW w:w="1276" w:type="dxa"/>
            <w:tcBorders>
              <w:top w:val="single" w:sz="4" w:space="0" w:color="000000"/>
              <w:left w:val="single" w:sz="4" w:space="0" w:color="000000"/>
              <w:bottom w:val="single" w:sz="4" w:space="0" w:color="000000"/>
              <w:right w:val="single" w:sz="4" w:space="0" w:color="000000"/>
            </w:tcBorders>
          </w:tcPr>
          <w:p w14:paraId="3A90F661"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lang w:val="en-US"/>
              </w:rPr>
            </w:pPr>
          </w:p>
          <w:p w14:paraId="6648AE58"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Уровень</w:t>
            </w:r>
          </w:p>
          <w:p w14:paraId="0D554E46" w14:textId="77777777" w:rsidR="002C4362" w:rsidRPr="00475FEB" w:rsidRDefault="002C4362" w:rsidP="0023658E">
            <w:pPr>
              <w:tabs>
                <w:tab w:val="left" w:pos="2746"/>
              </w:tabs>
              <w:spacing w:line="240" w:lineRule="auto"/>
              <w:contextualSpacing/>
              <w:rPr>
                <w:rFonts w:ascii="Times New Roman" w:hAnsi="Times New Roman"/>
                <w:b/>
              </w:rPr>
            </w:pPr>
            <w:r w:rsidRPr="00475FEB">
              <w:rPr>
                <w:rFonts w:ascii="Times New Roman" w:hAnsi="Times New Roman"/>
                <w:b/>
                <w:sz w:val="24"/>
                <w:szCs w:val="24"/>
              </w:rPr>
              <w:t>освоения</w:t>
            </w:r>
          </w:p>
        </w:tc>
      </w:tr>
      <w:tr w:rsidR="002C4362" w:rsidRPr="00475FEB" w14:paraId="222E5146" w14:textId="77777777" w:rsidTr="0023658E">
        <w:trPr>
          <w:trHeight w:val="311"/>
        </w:trPr>
        <w:tc>
          <w:tcPr>
            <w:tcW w:w="5387" w:type="dxa"/>
            <w:tcBorders>
              <w:top w:val="single" w:sz="4" w:space="0" w:color="000000"/>
              <w:left w:val="single" w:sz="4" w:space="0" w:color="000000"/>
              <w:bottom w:val="single" w:sz="4" w:space="0" w:color="000000"/>
              <w:right w:val="single" w:sz="4" w:space="0" w:color="000000"/>
            </w:tcBorders>
            <w:hideMark/>
          </w:tcPr>
          <w:p w14:paraId="07664E4E"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r w:rsidRPr="00475FEB">
              <w:rPr>
                <w:rFonts w:ascii="Times New Roman" w:hAnsi="Times New Roman"/>
                <w:sz w:val="24"/>
                <w:szCs w:val="24"/>
              </w:rPr>
              <w:t xml:space="preserve">                   </w:t>
            </w:r>
            <w:r w:rsidRPr="00475FEB">
              <w:rPr>
                <w:rFonts w:ascii="Times New Roman" w:hAnsi="Times New Roman"/>
              </w:rPr>
              <w:t>1</w:t>
            </w:r>
            <w:r w:rsidRPr="00475FEB">
              <w:rPr>
                <w:rFonts w:ascii="Times New Roman" w:hAnsi="Times New Roman"/>
                <w:sz w:val="24"/>
                <w:szCs w:val="24"/>
              </w:rPr>
              <w:t xml:space="preserve">      </w:t>
            </w:r>
          </w:p>
        </w:tc>
        <w:tc>
          <w:tcPr>
            <w:tcW w:w="6946" w:type="dxa"/>
            <w:tcBorders>
              <w:top w:val="single" w:sz="4" w:space="0" w:color="000000"/>
              <w:left w:val="single" w:sz="4" w:space="0" w:color="000000"/>
              <w:bottom w:val="single" w:sz="4" w:space="0" w:color="000000"/>
              <w:right w:val="single" w:sz="4" w:space="0" w:color="000000"/>
            </w:tcBorders>
            <w:hideMark/>
          </w:tcPr>
          <w:p w14:paraId="7AD6A9C6"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r w:rsidRPr="00475FEB">
              <w:rPr>
                <w:rFonts w:ascii="Times New Roman" w:hAnsi="Times New Roman"/>
                <w:sz w:val="24"/>
                <w:szCs w:val="24"/>
              </w:rPr>
              <w:t xml:space="preserve">                                                                            2</w:t>
            </w:r>
          </w:p>
        </w:tc>
        <w:tc>
          <w:tcPr>
            <w:tcW w:w="958" w:type="dxa"/>
            <w:tcBorders>
              <w:top w:val="single" w:sz="4" w:space="0" w:color="000000"/>
              <w:left w:val="single" w:sz="4" w:space="0" w:color="000000"/>
              <w:bottom w:val="single" w:sz="4" w:space="0" w:color="000000"/>
              <w:right w:val="single" w:sz="4" w:space="0" w:color="000000"/>
            </w:tcBorders>
            <w:hideMark/>
          </w:tcPr>
          <w:p w14:paraId="183C0DEA" w14:textId="77777777" w:rsidR="002C4362" w:rsidRPr="00475FEB" w:rsidRDefault="002C4362" w:rsidP="0023658E">
            <w:pPr>
              <w:tabs>
                <w:tab w:val="left" w:pos="2746"/>
              </w:tabs>
              <w:spacing w:line="240" w:lineRule="auto"/>
              <w:ind w:left="566" w:hanging="283"/>
              <w:contextualSpacing/>
              <w:rPr>
                <w:rFonts w:ascii="Times New Roman" w:hAnsi="Times New Roman"/>
              </w:rPr>
            </w:pPr>
            <w:r w:rsidRPr="00475FEB">
              <w:rPr>
                <w:rFonts w:ascii="Times New Roman" w:hAnsi="Times New Roman"/>
              </w:rPr>
              <w:t xml:space="preserve">   3     </w:t>
            </w:r>
          </w:p>
        </w:tc>
        <w:tc>
          <w:tcPr>
            <w:tcW w:w="1276" w:type="dxa"/>
            <w:tcBorders>
              <w:top w:val="single" w:sz="4" w:space="0" w:color="000000"/>
              <w:left w:val="single" w:sz="4" w:space="0" w:color="000000"/>
              <w:bottom w:val="single" w:sz="4" w:space="0" w:color="000000"/>
              <w:right w:val="single" w:sz="4" w:space="0" w:color="000000"/>
            </w:tcBorders>
            <w:hideMark/>
          </w:tcPr>
          <w:p w14:paraId="52EE7C95" w14:textId="77777777" w:rsidR="002C4362" w:rsidRPr="00475FEB" w:rsidRDefault="002C4362" w:rsidP="0023658E">
            <w:pPr>
              <w:tabs>
                <w:tab w:val="left" w:pos="2746"/>
              </w:tabs>
              <w:spacing w:line="240" w:lineRule="auto"/>
              <w:ind w:left="566" w:hanging="283"/>
              <w:contextualSpacing/>
              <w:rPr>
                <w:rFonts w:ascii="Times New Roman" w:hAnsi="Times New Roman"/>
              </w:rPr>
            </w:pPr>
            <w:r w:rsidRPr="00475FEB">
              <w:rPr>
                <w:rFonts w:ascii="Times New Roman" w:hAnsi="Times New Roman"/>
              </w:rPr>
              <w:t xml:space="preserve">    4</w:t>
            </w:r>
          </w:p>
        </w:tc>
      </w:tr>
      <w:tr w:rsidR="002C4362" w:rsidRPr="00475FEB" w14:paraId="4FA989D6" w14:textId="77777777" w:rsidTr="0023658E">
        <w:trPr>
          <w:trHeight w:val="239"/>
        </w:trPr>
        <w:tc>
          <w:tcPr>
            <w:tcW w:w="5387" w:type="dxa"/>
            <w:tcBorders>
              <w:top w:val="single" w:sz="4" w:space="0" w:color="000000"/>
              <w:left w:val="single" w:sz="4" w:space="0" w:color="000000"/>
              <w:bottom w:val="single" w:sz="4" w:space="0" w:color="000000"/>
              <w:right w:val="single" w:sz="4" w:space="0" w:color="000000"/>
            </w:tcBorders>
          </w:tcPr>
          <w:p w14:paraId="65F0A88B"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ПМ 01. Изготовление изделий на зуборезных станках по стадиям технологического процесса в соответствии с требованиями охраны труда и экологической безопасности</w:t>
            </w:r>
          </w:p>
          <w:p w14:paraId="5C7ECC96"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077B8C82"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tcPr>
          <w:p w14:paraId="29CA0DED"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47850780"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r w:rsidRPr="00475FEB">
              <w:rPr>
                <w:rFonts w:ascii="Times New Roman" w:hAnsi="Times New Roman"/>
                <w:b/>
              </w:rPr>
              <w:t>428</w:t>
            </w:r>
          </w:p>
        </w:tc>
        <w:tc>
          <w:tcPr>
            <w:tcW w:w="1276" w:type="dxa"/>
            <w:tcBorders>
              <w:top w:val="single" w:sz="4" w:space="0" w:color="000000"/>
              <w:left w:val="single" w:sz="4" w:space="0" w:color="000000"/>
              <w:bottom w:val="single" w:sz="4" w:space="0" w:color="000000"/>
              <w:right w:val="single" w:sz="4" w:space="0" w:color="000000"/>
            </w:tcBorders>
          </w:tcPr>
          <w:p w14:paraId="557DA180"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r>
      <w:tr w:rsidR="002C4362" w:rsidRPr="00475FEB" w14:paraId="22C7C703" w14:textId="77777777" w:rsidTr="0023658E">
        <w:trPr>
          <w:trHeight w:val="239"/>
        </w:trPr>
        <w:tc>
          <w:tcPr>
            <w:tcW w:w="5387" w:type="dxa"/>
            <w:tcBorders>
              <w:top w:val="single" w:sz="4" w:space="0" w:color="000000"/>
              <w:left w:val="single" w:sz="4" w:space="0" w:color="000000"/>
              <w:bottom w:val="single" w:sz="4" w:space="0" w:color="000000"/>
              <w:right w:val="single" w:sz="4" w:space="0" w:color="000000"/>
            </w:tcBorders>
          </w:tcPr>
          <w:p w14:paraId="3619A485"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МДК01. 01. Изготовление изделий на зуборезных станках по стадиям технологического процесса в соответствии с требованиями охраны труда и экологической безопасности</w:t>
            </w:r>
          </w:p>
          <w:p w14:paraId="10C94AA0"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15409A78"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tcPr>
          <w:p w14:paraId="6A72A5DD"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rPr>
            </w:pPr>
            <w:r w:rsidRPr="00475FEB">
              <w:rPr>
                <w:rFonts w:ascii="Times New Roman" w:hAnsi="Times New Roman"/>
                <w:b/>
                <w:bCs/>
              </w:rPr>
              <w:t>80</w:t>
            </w:r>
          </w:p>
        </w:tc>
        <w:tc>
          <w:tcPr>
            <w:tcW w:w="1276" w:type="dxa"/>
            <w:tcBorders>
              <w:top w:val="single" w:sz="4" w:space="0" w:color="000000"/>
              <w:left w:val="single" w:sz="4" w:space="0" w:color="000000"/>
              <w:bottom w:val="single" w:sz="4" w:space="0" w:color="000000"/>
              <w:right w:val="single" w:sz="4" w:space="0" w:color="000000"/>
            </w:tcBorders>
          </w:tcPr>
          <w:p w14:paraId="4B51F8EF"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r>
      <w:tr w:rsidR="002C4362" w:rsidRPr="00475FEB" w14:paraId="5C84B3CE" w14:textId="77777777" w:rsidTr="0023658E">
        <w:trPr>
          <w:trHeight w:val="620"/>
        </w:trPr>
        <w:tc>
          <w:tcPr>
            <w:tcW w:w="5387" w:type="dxa"/>
            <w:tcBorders>
              <w:top w:val="single" w:sz="4" w:space="0" w:color="000000"/>
              <w:left w:val="single" w:sz="4" w:space="0" w:color="000000"/>
              <w:bottom w:val="single" w:sz="4" w:space="0" w:color="000000"/>
              <w:right w:val="single" w:sz="4" w:space="0" w:color="000000"/>
            </w:tcBorders>
            <w:hideMark/>
          </w:tcPr>
          <w:p w14:paraId="652A7DED"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Раздел 1</w:t>
            </w:r>
            <w:r w:rsidRPr="00475FEB">
              <w:rPr>
                <w:rFonts w:ascii="Times New Roman" w:hAnsi="Times New Roman"/>
                <w:sz w:val="24"/>
                <w:szCs w:val="24"/>
              </w:rPr>
              <w:t xml:space="preserve"> </w:t>
            </w:r>
            <w:r w:rsidRPr="00475FEB">
              <w:rPr>
                <w:rFonts w:ascii="Times New Roman" w:hAnsi="Times New Roman"/>
                <w:bCs/>
                <w:sz w:val="24"/>
                <w:szCs w:val="24"/>
              </w:rPr>
              <w:t xml:space="preserve">Изготовление изделий </w:t>
            </w:r>
            <w:r w:rsidRPr="00475FEB">
              <w:rPr>
                <w:rFonts w:ascii="Times New Roman" w:hAnsi="Times New Roman"/>
                <w:sz w:val="24"/>
                <w:szCs w:val="24"/>
              </w:rPr>
              <w:t>на</w:t>
            </w:r>
            <w:r w:rsidRPr="00475FEB">
              <w:rPr>
                <w:rFonts w:ascii="Times New Roman" w:hAnsi="Times New Roman"/>
                <w:b/>
                <w:sz w:val="24"/>
                <w:szCs w:val="24"/>
              </w:rPr>
              <w:t xml:space="preserve"> </w:t>
            </w:r>
            <w:r w:rsidRPr="00475FEB">
              <w:rPr>
                <w:rFonts w:ascii="Times New Roman" w:hAnsi="Times New Roman"/>
                <w:bCs/>
                <w:sz w:val="24"/>
                <w:szCs w:val="24"/>
              </w:rPr>
              <w:t>зуборезных станках</w:t>
            </w:r>
          </w:p>
        </w:tc>
        <w:tc>
          <w:tcPr>
            <w:tcW w:w="6946" w:type="dxa"/>
            <w:tcBorders>
              <w:top w:val="single" w:sz="4" w:space="0" w:color="000000"/>
              <w:left w:val="single" w:sz="4" w:space="0" w:color="000000"/>
              <w:bottom w:val="single" w:sz="4" w:space="0" w:color="000000"/>
              <w:right w:val="single" w:sz="4" w:space="0" w:color="000000"/>
            </w:tcBorders>
          </w:tcPr>
          <w:p w14:paraId="2A2DE403"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tcPr>
          <w:p w14:paraId="3D9104AE"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7F6D6CE3"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rPr>
            </w:pPr>
            <w:r w:rsidRPr="00475FEB">
              <w:rPr>
                <w:rFonts w:ascii="Times New Roman" w:hAnsi="Times New Roman"/>
                <w:b/>
                <w:bCs/>
              </w:rPr>
              <w:t>22</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23F72CF7"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r>
      <w:tr w:rsidR="002C4362" w:rsidRPr="00475FEB" w14:paraId="541DA336" w14:textId="77777777" w:rsidTr="0023658E">
        <w:trPr>
          <w:trHeight w:val="620"/>
        </w:trPr>
        <w:tc>
          <w:tcPr>
            <w:tcW w:w="5387" w:type="dxa"/>
            <w:tcBorders>
              <w:top w:val="single" w:sz="4" w:space="0" w:color="000000"/>
              <w:left w:val="single" w:sz="4" w:space="0" w:color="000000"/>
              <w:bottom w:val="single" w:sz="4" w:space="0" w:color="000000"/>
              <w:right w:val="single" w:sz="4" w:space="0" w:color="000000"/>
            </w:tcBorders>
            <w:hideMark/>
          </w:tcPr>
          <w:p w14:paraId="69F2C8E4"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Обязательная аудиторная учебная нагрузка обучающегося</w:t>
            </w:r>
          </w:p>
        </w:tc>
        <w:tc>
          <w:tcPr>
            <w:tcW w:w="6946" w:type="dxa"/>
            <w:tcBorders>
              <w:top w:val="single" w:sz="4" w:space="0" w:color="000000"/>
              <w:left w:val="single" w:sz="4" w:space="0" w:color="000000"/>
              <w:bottom w:val="single" w:sz="4" w:space="0" w:color="000000"/>
              <w:right w:val="single" w:sz="4" w:space="0" w:color="000000"/>
            </w:tcBorders>
          </w:tcPr>
          <w:p w14:paraId="2211B19D" w14:textId="77777777" w:rsidR="002C4362" w:rsidRPr="00475FEB" w:rsidRDefault="002C4362" w:rsidP="0023658E">
            <w:pPr>
              <w:tabs>
                <w:tab w:val="left" w:pos="2746"/>
              </w:tabs>
              <w:spacing w:line="240" w:lineRule="auto"/>
              <w:ind w:left="566" w:hanging="283"/>
              <w:contextualSpacing/>
              <w:rPr>
                <w:rFonts w:ascii="Times New Roman" w:hAnsi="Times New Roman"/>
              </w:rPr>
            </w:pPr>
          </w:p>
          <w:p w14:paraId="1BD7A543" w14:textId="77777777" w:rsidR="002C4362" w:rsidRPr="00475FEB" w:rsidRDefault="002C4362" w:rsidP="0023658E">
            <w:pPr>
              <w:tabs>
                <w:tab w:val="left" w:pos="2746"/>
              </w:tabs>
              <w:spacing w:line="240" w:lineRule="auto"/>
              <w:ind w:left="566" w:hanging="283"/>
              <w:contextualSpacing/>
              <w:rPr>
                <w:rFonts w:ascii="Times New Roman" w:hAnsi="Times New Roman"/>
              </w:rPr>
            </w:pPr>
          </w:p>
          <w:p w14:paraId="3AEBAAEC" w14:textId="77777777" w:rsidR="002C4362" w:rsidRPr="00475FEB" w:rsidRDefault="002C4362" w:rsidP="0023658E">
            <w:pPr>
              <w:tabs>
                <w:tab w:val="left" w:pos="2746"/>
              </w:tabs>
              <w:spacing w:line="240" w:lineRule="auto"/>
              <w:contextualSpacing/>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tcPr>
          <w:p w14:paraId="7E08E052"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rPr>
            </w:pPr>
            <w:r w:rsidRPr="00475FEB">
              <w:rPr>
                <w:rFonts w:ascii="Times New Roman" w:hAnsi="Times New Roman"/>
                <w:b/>
                <w:bCs/>
              </w:rPr>
              <w:t>18</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359299A8"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r>
      <w:tr w:rsidR="002C4362" w:rsidRPr="00475FEB" w14:paraId="4629625A" w14:textId="77777777" w:rsidTr="0023658E">
        <w:trPr>
          <w:trHeight w:val="416"/>
        </w:trPr>
        <w:tc>
          <w:tcPr>
            <w:tcW w:w="5387" w:type="dxa"/>
            <w:vMerge w:val="restart"/>
            <w:tcBorders>
              <w:top w:val="single" w:sz="4" w:space="0" w:color="000000"/>
              <w:left w:val="single" w:sz="4" w:space="0" w:color="000000"/>
              <w:right w:val="single" w:sz="4" w:space="0" w:color="000000"/>
            </w:tcBorders>
          </w:tcPr>
          <w:p w14:paraId="100B3F03"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1A7D1B40"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4C8B32D4" w14:textId="77777777" w:rsidR="002C4362" w:rsidRPr="00475FEB" w:rsidRDefault="002C4362" w:rsidP="0023658E">
            <w:pPr>
              <w:tabs>
                <w:tab w:val="left" w:pos="2746"/>
              </w:tabs>
              <w:spacing w:line="240" w:lineRule="auto"/>
              <w:contextualSpacing/>
              <w:rPr>
                <w:rFonts w:ascii="Times New Roman" w:hAnsi="Times New Roman"/>
                <w:bCs/>
                <w:sz w:val="24"/>
                <w:szCs w:val="24"/>
              </w:rPr>
            </w:pPr>
            <w:r w:rsidRPr="00475FEB">
              <w:rPr>
                <w:rFonts w:ascii="Times New Roman" w:hAnsi="Times New Roman"/>
                <w:b/>
                <w:sz w:val="24"/>
                <w:szCs w:val="24"/>
              </w:rPr>
              <w:t>Тема 1.1</w:t>
            </w:r>
            <w:r w:rsidRPr="00475FEB">
              <w:rPr>
                <w:rFonts w:ascii="Times New Roman" w:hAnsi="Times New Roman"/>
                <w:sz w:val="24"/>
                <w:szCs w:val="24"/>
              </w:rPr>
              <w:t xml:space="preserve">. </w:t>
            </w:r>
            <w:r w:rsidRPr="00475FEB">
              <w:rPr>
                <w:rFonts w:ascii="Times New Roman" w:hAnsi="Times New Roman"/>
                <w:bCs/>
                <w:sz w:val="24"/>
                <w:szCs w:val="24"/>
              </w:rPr>
              <w:t>Технология обработки зубчатых колес</w:t>
            </w:r>
          </w:p>
          <w:p w14:paraId="1329BAEC" w14:textId="77777777" w:rsidR="002C4362" w:rsidRPr="00475FEB" w:rsidRDefault="002C4362" w:rsidP="0023658E">
            <w:pPr>
              <w:tabs>
                <w:tab w:val="left" w:pos="2746"/>
              </w:tabs>
              <w:spacing w:line="240" w:lineRule="auto"/>
              <w:contextualSpacing/>
              <w:rPr>
                <w:rFonts w:ascii="Times New Roman" w:hAnsi="Times New Roman"/>
                <w:bCs/>
                <w:sz w:val="24"/>
                <w:szCs w:val="24"/>
              </w:rPr>
            </w:pPr>
            <w:r w:rsidRPr="00475FEB">
              <w:rPr>
                <w:rFonts w:ascii="Times New Roman" w:hAnsi="Times New Roman"/>
                <w:bCs/>
                <w:sz w:val="24"/>
                <w:szCs w:val="24"/>
              </w:rPr>
              <w:t>на фрезерных и зуборезных станках</w:t>
            </w:r>
          </w:p>
          <w:p w14:paraId="42F4A349"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3E290029"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45F7FA2A"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5544EBDB"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50191F27"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6ECCF8E7"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487598AC"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626EE7E8"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p w14:paraId="53C39EEC" w14:textId="77777777" w:rsidR="002C4362" w:rsidRPr="00475FEB" w:rsidRDefault="002C4362" w:rsidP="0023658E">
            <w:pPr>
              <w:tabs>
                <w:tab w:val="left" w:pos="2746"/>
              </w:tabs>
              <w:spacing w:line="240" w:lineRule="auto"/>
              <w:contextualSpacing/>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12B4B64E"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Содержание</w:t>
            </w:r>
          </w:p>
        </w:tc>
        <w:tc>
          <w:tcPr>
            <w:tcW w:w="958" w:type="dxa"/>
            <w:tcBorders>
              <w:top w:val="single" w:sz="4" w:space="0" w:color="000000"/>
              <w:left w:val="single" w:sz="4" w:space="0" w:color="000000"/>
              <w:bottom w:val="single" w:sz="4" w:space="0" w:color="000000"/>
              <w:right w:val="single" w:sz="4" w:space="0" w:color="000000"/>
            </w:tcBorders>
            <w:hideMark/>
          </w:tcPr>
          <w:p w14:paraId="39C27766"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sz w:val="24"/>
                <w:szCs w:val="24"/>
              </w:rPr>
            </w:pPr>
            <w:r w:rsidRPr="00475FEB">
              <w:rPr>
                <w:rFonts w:ascii="Times New Roman" w:hAnsi="Times New Roman"/>
                <w:b/>
                <w:sz w:val="24"/>
                <w:szCs w:val="24"/>
              </w:rPr>
              <w:t>14</w:t>
            </w:r>
          </w:p>
        </w:tc>
        <w:tc>
          <w:tcPr>
            <w:tcW w:w="1276" w:type="dxa"/>
            <w:vMerge w:val="restart"/>
            <w:tcBorders>
              <w:top w:val="single" w:sz="4" w:space="0" w:color="000000"/>
              <w:left w:val="single" w:sz="4" w:space="0" w:color="000000"/>
              <w:bottom w:val="single" w:sz="4" w:space="0" w:color="000000"/>
              <w:right w:val="single" w:sz="4" w:space="0" w:color="000000"/>
            </w:tcBorders>
          </w:tcPr>
          <w:p w14:paraId="746B4C35"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53578A6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6064B8A0"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130BC8F7"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tc>
      </w:tr>
      <w:tr w:rsidR="002C4362" w:rsidRPr="00475FEB" w14:paraId="51869E63" w14:textId="77777777" w:rsidTr="0023658E">
        <w:trPr>
          <w:trHeight w:val="2961"/>
        </w:trPr>
        <w:tc>
          <w:tcPr>
            <w:tcW w:w="5387" w:type="dxa"/>
            <w:vMerge/>
            <w:tcBorders>
              <w:left w:val="single" w:sz="4" w:space="0" w:color="000000"/>
              <w:right w:val="single" w:sz="4" w:space="0" w:color="000000"/>
            </w:tcBorders>
            <w:vAlign w:val="center"/>
            <w:hideMark/>
          </w:tcPr>
          <w:p w14:paraId="3CAF007F" w14:textId="77777777" w:rsidR="002C4362" w:rsidRPr="00475FEB" w:rsidRDefault="002C4362" w:rsidP="0023658E">
            <w:pPr>
              <w:spacing w:line="240" w:lineRule="auto"/>
              <w:rPr>
                <w:rFonts w:ascii="Times New Roman" w:hAnsi="Times New Roman"/>
                <w:sz w:val="24"/>
                <w:szCs w:val="24"/>
              </w:rPr>
            </w:pPr>
          </w:p>
        </w:tc>
        <w:tc>
          <w:tcPr>
            <w:tcW w:w="6946" w:type="dxa"/>
            <w:tcBorders>
              <w:top w:val="single" w:sz="4" w:space="0" w:color="000000"/>
              <w:left w:val="single" w:sz="4" w:space="0" w:color="000000"/>
              <w:bottom w:val="single" w:sz="4" w:space="0" w:color="auto"/>
              <w:right w:val="single" w:sz="4" w:space="0" w:color="auto"/>
            </w:tcBorders>
            <w:hideMark/>
          </w:tcPr>
          <w:p w14:paraId="20B2CDE6" w14:textId="77777777" w:rsidR="002C4362" w:rsidRPr="00475FEB" w:rsidRDefault="002C4362" w:rsidP="0023658E">
            <w:pPr>
              <w:tabs>
                <w:tab w:val="left" w:pos="2746"/>
              </w:tabs>
              <w:spacing w:line="240" w:lineRule="auto"/>
              <w:contextualSpacing/>
              <w:rPr>
                <w:rFonts w:ascii="Times New Roman" w:hAnsi="Times New Roman"/>
                <w:bCs/>
                <w:sz w:val="24"/>
                <w:szCs w:val="24"/>
              </w:rPr>
            </w:pPr>
            <w:r w:rsidRPr="00475FEB">
              <w:rPr>
                <w:rFonts w:ascii="Times New Roman" w:hAnsi="Times New Roman"/>
                <w:sz w:val="24"/>
                <w:szCs w:val="24"/>
              </w:rPr>
              <w:t>1.Сущность обработки. Способы</w:t>
            </w:r>
            <w:r w:rsidRPr="00475FEB">
              <w:rPr>
                <w:rFonts w:ascii="Times New Roman" w:hAnsi="Times New Roman"/>
                <w:bCs/>
                <w:sz w:val="24"/>
                <w:szCs w:val="24"/>
              </w:rPr>
              <w:t xml:space="preserve"> зубонарезания</w:t>
            </w:r>
          </w:p>
          <w:p w14:paraId="0691A828"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2.Нарезание зубьев методом копирования. Нарезание зубьев методом обкатки.</w:t>
            </w:r>
          </w:p>
          <w:p w14:paraId="1CECB178"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3.Инструменты, работающие методом копирования и методом обкатки.</w:t>
            </w:r>
          </w:p>
          <w:p w14:paraId="3F60FF24"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4.Нарезание зубьев зубодолблением. </w:t>
            </w:r>
          </w:p>
          <w:p w14:paraId="0728EAEA"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5.Нарезание зубьев фрезерованием</w:t>
            </w:r>
          </w:p>
          <w:p w14:paraId="47C8B686"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6. Нарезание зубьев строганием и </w:t>
            </w:r>
            <w:r w:rsidRPr="00475FEB">
              <w:rPr>
                <w:rFonts w:ascii="Times New Roman" w:hAnsi="Times New Roman"/>
                <w:color w:val="333333"/>
                <w:sz w:val="24"/>
                <w:szCs w:val="24"/>
              </w:rPr>
              <w:t>зуборезными головками.</w:t>
            </w:r>
          </w:p>
          <w:p w14:paraId="7A0F1043" w14:textId="77777777" w:rsidR="002C4362" w:rsidRPr="00475FEB" w:rsidRDefault="002C4362" w:rsidP="0023658E">
            <w:pPr>
              <w:tabs>
                <w:tab w:val="left" w:pos="2746"/>
              </w:tabs>
              <w:spacing w:line="240" w:lineRule="auto"/>
              <w:contextualSpacing/>
              <w:rPr>
                <w:rFonts w:ascii="Times New Roman" w:hAnsi="Times New Roman"/>
                <w:bCs/>
                <w:sz w:val="24"/>
                <w:szCs w:val="24"/>
              </w:rPr>
            </w:pPr>
            <w:r w:rsidRPr="00475FEB">
              <w:rPr>
                <w:rFonts w:ascii="Times New Roman" w:hAnsi="Times New Roman"/>
                <w:sz w:val="24"/>
                <w:szCs w:val="24"/>
              </w:rPr>
              <w:t xml:space="preserve">7. </w:t>
            </w:r>
            <w:r w:rsidRPr="00475FEB">
              <w:rPr>
                <w:rFonts w:ascii="Times New Roman" w:hAnsi="Times New Roman"/>
                <w:color w:val="333333"/>
                <w:sz w:val="24"/>
                <w:szCs w:val="24"/>
              </w:rPr>
              <w:t>Последовательность назначения оптимальных режимов обработки различных изделий на зуборезных станках в соответствии с заданием</w:t>
            </w:r>
            <w:r w:rsidRPr="00475FEB">
              <w:rPr>
                <w:rFonts w:ascii="Times New Roman" w:hAnsi="Times New Roman"/>
                <w:sz w:val="24"/>
                <w:szCs w:val="24"/>
              </w:rPr>
              <w:t>.</w:t>
            </w:r>
          </w:p>
        </w:tc>
        <w:tc>
          <w:tcPr>
            <w:tcW w:w="958" w:type="dxa"/>
            <w:tcBorders>
              <w:top w:val="single" w:sz="4" w:space="0" w:color="000000"/>
              <w:left w:val="single" w:sz="4" w:space="0" w:color="auto"/>
              <w:bottom w:val="single" w:sz="4" w:space="0" w:color="auto"/>
              <w:right w:val="single" w:sz="4" w:space="0" w:color="000000"/>
            </w:tcBorders>
          </w:tcPr>
          <w:p w14:paraId="2EEFD586"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r w:rsidRPr="00475FEB">
              <w:rPr>
                <w:rFonts w:ascii="Times New Roman" w:hAnsi="Times New Roman"/>
                <w:sz w:val="24"/>
                <w:szCs w:val="24"/>
              </w:rPr>
              <w:t xml:space="preserve">   2</w:t>
            </w:r>
          </w:p>
          <w:p w14:paraId="41DF40D5"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2CC70C56"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6B311ABA"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55DB4974"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589DD8F5"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3A990579"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1B73BDF6"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424B5963"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5FB10EB1"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268D9370"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205E0230" w14:textId="77777777" w:rsidR="002C4362" w:rsidRPr="00475FEB" w:rsidRDefault="002C4362" w:rsidP="0023658E">
            <w:pPr>
              <w:spacing w:line="240" w:lineRule="auto"/>
              <w:jc w:val="center"/>
              <w:rPr>
                <w:rFonts w:ascii="Times New Roman" w:hAnsi="Times New Roman"/>
                <w:sz w:val="24"/>
                <w:szCs w:val="24"/>
              </w:rPr>
            </w:pPr>
          </w:p>
        </w:tc>
      </w:tr>
      <w:tr w:rsidR="002C4362" w:rsidRPr="00475FEB" w14:paraId="2D176C18" w14:textId="77777777" w:rsidTr="0023658E">
        <w:trPr>
          <w:trHeight w:val="735"/>
        </w:trPr>
        <w:tc>
          <w:tcPr>
            <w:tcW w:w="5387" w:type="dxa"/>
            <w:vMerge/>
            <w:tcBorders>
              <w:left w:val="single" w:sz="4" w:space="0" w:color="000000"/>
              <w:right w:val="single" w:sz="4" w:space="0" w:color="000000"/>
            </w:tcBorders>
            <w:vAlign w:val="center"/>
          </w:tcPr>
          <w:p w14:paraId="34772996" w14:textId="77777777" w:rsidR="002C4362" w:rsidRPr="00475FEB" w:rsidRDefault="002C4362" w:rsidP="0023658E">
            <w:pPr>
              <w:spacing w:line="240" w:lineRule="auto"/>
              <w:rPr>
                <w:rFonts w:ascii="Times New Roman" w:hAnsi="Times New Roman"/>
                <w:sz w:val="24"/>
                <w:szCs w:val="24"/>
              </w:rPr>
            </w:pPr>
          </w:p>
        </w:tc>
        <w:tc>
          <w:tcPr>
            <w:tcW w:w="6946" w:type="dxa"/>
            <w:tcBorders>
              <w:top w:val="single" w:sz="4" w:space="0" w:color="000000"/>
              <w:left w:val="single" w:sz="4" w:space="0" w:color="000000"/>
              <w:bottom w:val="single" w:sz="4" w:space="0" w:color="auto"/>
              <w:right w:val="single" w:sz="4" w:space="0" w:color="auto"/>
            </w:tcBorders>
          </w:tcPr>
          <w:p w14:paraId="5A832F5D"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sz w:val="24"/>
                <w:szCs w:val="24"/>
              </w:rPr>
              <w:t xml:space="preserve">Практическая   работа №1. </w:t>
            </w:r>
            <w:r w:rsidRPr="00475FEB">
              <w:rPr>
                <w:rFonts w:ascii="Times New Roman" w:hAnsi="Times New Roman"/>
                <w:sz w:val="24"/>
                <w:szCs w:val="24"/>
              </w:rPr>
              <w:t>Выбор способа нарезания и режущего инструмента в зависимости от вида зубчатого колеса</w:t>
            </w:r>
          </w:p>
        </w:tc>
        <w:tc>
          <w:tcPr>
            <w:tcW w:w="958" w:type="dxa"/>
            <w:tcBorders>
              <w:top w:val="single" w:sz="4" w:space="0" w:color="000000"/>
              <w:left w:val="single" w:sz="4" w:space="0" w:color="auto"/>
              <w:bottom w:val="single" w:sz="4" w:space="0" w:color="auto"/>
              <w:right w:val="single" w:sz="4" w:space="0" w:color="000000"/>
            </w:tcBorders>
          </w:tcPr>
          <w:p w14:paraId="75BCF4C0"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p>
          <w:p w14:paraId="6D064E27" w14:textId="77777777" w:rsidR="002C4362" w:rsidRPr="00475FEB" w:rsidRDefault="002C4362" w:rsidP="0023658E">
            <w:pPr>
              <w:tabs>
                <w:tab w:val="left" w:pos="2746"/>
              </w:tabs>
              <w:spacing w:line="240" w:lineRule="auto"/>
              <w:contextualSpacing/>
              <w:jc w:val="center"/>
              <w:rPr>
                <w:rFonts w:ascii="Times New Roman" w:hAnsi="Times New Roman"/>
                <w:b/>
                <w:sz w:val="24"/>
                <w:szCs w:val="24"/>
              </w:rPr>
            </w:pPr>
            <w:r w:rsidRPr="00475FEB">
              <w:rPr>
                <w:rFonts w:ascii="Times New Roman" w:hAnsi="Times New Roman"/>
                <w:b/>
                <w:sz w:val="24"/>
                <w:szCs w:val="24"/>
              </w:rPr>
              <w:t xml:space="preserve">  2</w:t>
            </w:r>
          </w:p>
        </w:tc>
        <w:tc>
          <w:tcPr>
            <w:tcW w:w="1276" w:type="dxa"/>
            <w:tcBorders>
              <w:top w:val="single" w:sz="4" w:space="0" w:color="000000"/>
              <w:left w:val="single" w:sz="4" w:space="0" w:color="000000"/>
              <w:bottom w:val="single" w:sz="4" w:space="0" w:color="auto"/>
              <w:right w:val="single" w:sz="4" w:space="0" w:color="000000"/>
            </w:tcBorders>
            <w:vAlign w:val="center"/>
          </w:tcPr>
          <w:p w14:paraId="25F1174B" w14:textId="77777777" w:rsidR="002C4362" w:rsidRPr="00475FEB" w:rsidRDefault="002C4362" w:rsidP="0023658E">
            <w:pPr>
              <w:spacing w:line="240" w:lineRule="auto"/>
              <w:jc w:val="center"/>
              <w:rPr>
                <w:rFonts w:ascii="Times New Roman" w:hAnsi="Times New Roman"/>
                <w:sz w:val="24"/>
                <w:szCs w:val="24"/>
              </w:rPr>
            </w:pPr>
          </w:p>
        </w:tc>
      </w:tr>
      <w:tr w:rsidR="002C4362" w:rsidRPr="00475FEB" w14:paraId="431E3CBF" w14:textId="77777777" w:rsidTr="0023658E">
        <w:trPr>
          <w:trHeight w:val="647"/>
        </w:trPr>
        <w:tc>
          <w:tcPr>
            <w:tcW w:w="12333" w:type="dxa"/>
            <w:gridSpan w:val="2"/>
            <w:tcBorders>
              <w:left w:val="single" w:sz="4" w:space="0" w:color="000000"/>
              <w:right w:val="single" w:sz="4" w:space="0" w:color="000000"/>
            </w:tcBorders>
            <w:vAlign w:val="center"/>
          </w:tcPr>
          <w:p w14:paraId="769A9202"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sz w:val="24"/>
                <w:szCs w:val="24"/>
              </w:rPr>
              <w:t xml:space="preserve">Самостоятельная работа: </w:t>
            </w:r>
            <w:r w:rsidRPr="00475FEB">
              <w:rPr>
                <w:rFonts w:ascii="Times New Roman" w:hAnsi="Times New Roman"/>
                <w:color w:val="333333"/>
                <w:sz w:val="24"/>
                <w:szCs w:val="24"/>
              </w:rPr>
              <w:t xml:space="preserve">Назначить по справочнику и </w:t>
            </w:r>
            <w:r w:rsidRPr="00475FEB">
              <w:rPr>
                <w:rFonts w:ascii="Times New Roman" w:hAnsi="Times New Roman"/>
                <w:sz w:val="24"/>
                <w:szCs w:val="24"/>
              </w:rPr>
              <w:t xml:space="preserve">рассчитать режимы резания при </w:t>
            </w:r>
            <w:r w:rsidRPr="00475FEB">
              <w:rPr>
                <w:rFonts w:ascii="Times New Roman" w:hAnsi="Times New Roman"/>
                <w:bCs/>
                <w:sz w:val="24"/>
                <w:szCs w:val="24"/>
              </w:rPr>
              <w:t>зубонарезании</w:t>
            </w:r>
            <w:r w:rsidRPr="00475FEB">
              <w:rPr>
                <w:rFonts w:ascii="Times New Roman" w:hAnsi="Times New Roman"/>
                <w:sz w:val="24"/>
                <w:szCs w:val="24"/>
              </w:rPr>
              <w:t xml:space="preserve"> методом копирования</w:t>
            </w:r>
            <w:r w:rsidRPr="00475FEB">
              <w:rPr>
                <w:rFonts w:ascii="Times New Roman" w:hAnsi="Times New Roman"/>
                <w:color w:val="333333"/>
                <w:sz w:val="24"/>
                <w:szCs w:val="24"/>
              </w:rPr>
              <w:t xml:space="preserve">  в соответствии с заданием</w:t>
            </w:r>
            <w:r w:rsidRPr="00475FEB">
              <w:rPr>
                <w:rFonts w:ascii="Times New Roman" w:hAnsi="Times New Roman"/>
                <w:bCs/>
                <w:sz w:val="24"/>
                <w:szCs w:val="24"/>
              </w:rPr>
              <w:t>.</w:t>
            </w:r>
            <w:r w:rsidRPr="00475FEB">
              <w:rPr>
                <w:rFonts w:ascii="Times New Roman" w:hAnsi="Times New Roman"/>
                <w:sz w:val="24"/>
                <w:szCs w:val="24"/>
              </w:rPr>
              <w:t xml:space="preserve"> Оформить работу.</w:t>
            </w:r>
          </w:p>
        </w:tc>
        <w:tc>
          <w:tcPr>
            <w:tcW w:w="958" w:type="dxa"/>
            <w:tcBorders>
              <w:top w:val="single" w:sz="4" w:space="0" w:color="auto"/>
              <w:left w:val="single" w:sz="4" w:space="0" w:color="000000"/>
              <w:bottom w:val="single" w:sz="4" w:space="0" w:color="auto"/>
              <w:right w:val="single" w:sz="4" w:space="0" w:color="000000"/>
            </w:tcBorders>
          </w:tcPr>
          <w:p w14:paraId="22E046E5"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p>
          <w:p w14:paraId="110C95E3"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4</w:t>
            </w:r>
          </w:p>
        </w:tc>
        <w:tc>
          <w:tcPr>
            <w:tcW w:w="1276" w:type="dxa"/>
            <w:tcBorders>
              <w:top w:val="single" w:sz="4" w:space="0" w:color="000000"/>
              <w:left w:val="single" w:sz="4" w:space="0" w:color="000000"/>
              <w:bottom w:val="single" w:sz="4" w:space="0" w:color="auto"/>
              <w:right w:val="single" w:sz="4" w:space="0" w:color="000000"/>
            </w:tcBorders>
            <w:shd w:val="clear" w:color="auto" w:fill="8DB3E2"/>
            <w:vAlign w:val="center"/>
          </w:tcPr>
          <w:p w14:paraId="2ADEDF03"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3</w:t>
            </w:r>
          </w:p>
        </w:tc>
      </w:tr>
      <w:tr w:rsidR="002C4362" w:rsidRPr="00475FEB" w14:paraId="0CE91E0E" w14:textId="77777777" w:rsidTr="0023658E">
        <w:trPr>
          <w:trHeight w:val="600"/>
        </w:trPr>
        <w:tc>
          <w:tcPr>
            <w:tcW w:w="12333" w:type="dxa"/>
            <w:gridSpan w:val="2"/>
            <w:tcBorders>
              <w:left w:val="single" w:sz="4" w:space="0" w:color="000000"/>
              <w:right w:val="single" w:sz="4" w:space="0" w:color="000000"/>
            </w:tcBorders>
            <w:vAlign w:val="center"/>
          </w:tcPr>
          <w:p w14:paraId="7A0D503D"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Cs/>
                <w:sz w:val="24"/>
                <w:szCs w:val="24"/>
              </w:rPr>
              <w:t>Проверка и анализ результатов самостоятельной работы.</w:t>
            </w:r>
            <w:r w:rsidRPr="00475FEB">
              <w:rPr>
                <w:rFonts w:ascii="Times New Roman" w:hAnsi="Times New Roman"/>
                <w:b/>
                <w:sz w:val="24"/>
                <w:szCs w:val="24"/>
              </w:rPr>
              <w:t xml:space="preserve">                                                                                                            Практическая   работа №2</w:t>
            </w:r>
            <w:r w:rsidRPr="00475FEB">
              <w:rPr>
                <w:rFonts w:ascii="Times New Roman" w:hAnsi="Times New Roman"/>
                <w:sz w:val="24"/>
                <w:szCs w:val="24"/>
              </w:rPr>
              <w:t xml:space="preserve"> Расчет режима  резания при </w:t>
            </w:r>
            <w:r w:rsidRPr="00475FEB">
              <w:rPr>
                <w:rFonts w:ascii="Times New Roman" w:hAnsi="Times New Roman"/>
                <w:bCs/>
                <w:sz w:val="24"/>
                <w:szCs w:val="24"/>
              </w:rPr>
              <w:t>зубонарезании</w:t>
            </w:r>
          </w:p>
        </w:tc>
        <w:tc>
          <w:tcPr>
            <w:tcW w:w="958" w:type="dxa"/>
            <w:tcBorders>
              <w:top w:val="single" w:sz="4" w:space="0" w:color="auto"/>
              <w:left w:val="single" w:sz="4" w:space="0" w:color="000000"/>
              <w:bottom w:val="single" w:sz="4" w:space="0" w:color="auto"/>
              <w:right w:val="single" w:sz="4" w:space="0" w:color="000000"/>
            </w:tcBorders>
          </w:tcPr>
          <w:p w14:paraId="6BCC20BB"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p>
          <w:p w14:paraId="1110876B"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2</w:t>
            </w:r>
          </w:p>
        </w:tc>
        <w:tc>
          <w:tcPr>
            <w:tcW w:w="1276" w:type="dxa"/>
            <w:tcBorders>
              <w:top w:val="single" w:sz="4" w:space="0" w:color="000000"/>
              <w:left w:val="single" w:sz="4" w:space="0" w:color="000000"/>
              <w:bottom w:val="single" w:sz="4" w:space="0" w:color="auto"/>
              <w:right w:val="single" w:sz="4" w:space="0" w:color="000000"/>
            </w:tcBorders>
            <w:shd w:val="clear" w:color="auto" w:fill="8DB3E2"/>
            <w:vAlign w:val="center"/>
          </w:tcPr>
          <w:p w14:paraId="4227D37C"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3</w:t>
            </w:r>
          </w:p>
        </w:tc>
      </w:tr>
      <w:tr w:rsidR="002C4362" w:rsidRPr="00475FEB" w14:paraId="540C68F5" w14:textId="77777777" w:rsidTr="0023658E">
        <w:trPr>
          <w:trHeight w:val="1037"/>
        </w:trPr>
        <w:tc>
          <w:tcPr>
            <w:tcW w:w="5387" w:type="dxa"/>
            <w:tcBorders>
              <w:left w:val="single" w:sz="4" w:space="0" w:color="000000"/>
              <w:right w:val="single" w:sz="4" w:space="0" w:color="000000"/>
            </w:tcBorders>
            <w:vAlign w:val="center"/>
          </w:tcPr>
          <w:p w14:paraId="6632C90A" w14:textId="77777777" w:rsidR="002C4362" w:rsidRPr="00475FEB" w:rsidRDefault="002C4362" w:rsidP="0023658E">
            <w:pPr>
              <w:autoSpaceDE w:val="0"/>
              <w:autoSpaceDN w:val="0"/>
              <w:adjustRightInd w:val="0"/>
              <w:spacing w:line="240" w:lineRule="auto"/>
              <w:rPr>
                <w:rFonts w:ascii="Times New Roman" w:hAnsi="Times New Roman"/>
                <w:sz w:val="24"/>
                <w:szCs w:val="24"/>
                <w:shd w:val="clear" w:color="auto" w:fill="FFFFFF"/>
              </w:rPr>
            </w:pPr>
            <w:r w:rsidRPr="00475FEB">
              <w:rPr>
                <w:rFonts w:ascii="Times New Roman" w:hAnsi="Times New Roman"/>
                <w:b/>
                <w:sz w:val="24"/>
                <w:szCs w:val="24"/>
              </w:rPr>
              <w:t>Раздел 2</w:t>
            </w:r>
            <w:r w:rsidRPr="00475FEB">
              <w:rPr>
                <w:rFonts w:ascii="Times New Roman" w:hAnsi="Times New Roman"/>
                <w:sz w:val="24"/>
                <w:szCs w:val="24"/>
              </w:rPr>
              <w:t xml:space="preserve"> Зубообрабатывающие станки.</w:t>
            </w:r>
            <w:r w:rsidRPr="00475FEB">
              <w:rPr>
                <w:rFonts w:ascii="Times New Roman" w:hAnsi="Times New Roman"/>
                <w:color w:val="333333"/>
                <w:shd w:val="clear" w:color="auto" w:fill="FFFFFF"/>
              </w:rPr>
              <w:t xml:space="preserve"> </w:t>
            </w:r>
            <w:r w:rsidRPr="00475FEB">
              <w:rPr>
                <w:rFonts w:ascii="Times New Roman" w:hAnsi="Times New Roman"/>
                <w:sz w:val="24"/>
                <w:szCs w:val="24"/>
                <w:shd w:val="clear" w:color="auto" w:fill="FFFFFF"/>
              </w:rPr>
              <w:t>Правила управления, подналадки и проверки на точность зуборезных станков различных типов;</w:t>
            </w:r>
          </w:p>
        </w:tc>
        <w:tc>
          <w:tcPr>
            <w:tcW w:w="6946" w:type="dxa"/>
            <w:tcBorders>
              <w:top w:val="single" w:sz="4" w:space="0" w:color="auto"/>
              <w:left w:val="single" w:sz="4" w:space="0" w:color="000000"/>
              <w:bottom w:val="single" w:sz="4" w:space="0" w:color="auto"/>
              <w:right w:val="single" w:sz="4" w:space="0" w:color="000000"/>
            </w:tcBorders>
          </w:tcPr>
          <w:p w14:paraId="45576930" w14:textId="77777777" w:rsidR="002C4362" w:rsidRPr="00475FEB" w:rsidRDefault="002C4362" w:rsidP="0023658E">
            <w:pPr>
              <w:spacing w:line="240" w:lineRule="auto"/>
              <w:rPr>
                <w:rFonts w:ascii="Times New Roman" w:hAnsi="Times New Roman"/>
                <w:sz w:val="24"/>
                <w:szCs w:val="24"/>
              </w:rPr>
            </w:pPr>
          </w:p>
        </w:tc>
        <w:tc>
          <w:tcPr>
            <w:tcW w:w="958" w:type="dxa"/>
            <w:tcBorders>
              <w:top w:val="single" w:sz="4" w:space="0" w:color="auto"/>
              <w:left w:val="single" w:sz="4" w:space="0" w:color="000000"/>
              <w:bottom w:val="single" w:sz="4" w:space="0" w:color="auto"/>
              <w:right w:val="single" w:sz="4" w:space="0" w:color="000000"/>
            </w:tcBorders>
          </w:tcPr>
          <w:p w14:paraId="456B2723"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46</w:t>
            </w:r>
          </w:p>
        </w:tc>
        <w:tc>
          <w:tcPr>
            <w:tcW w:w="1276" w:type="dxa"/>
            <w:tcBorders>
              <w:top w:val="single" w:sz="4" w:space="0" w:color="000000"/>
              <w:left w:val="single" w:sz="4" w:space="0" w:color="000000"/>
              <w:bottom w:val="single" w:sz="4" w:space="0" w:color="auto"/>
              <w:right w:val="single" w:sz="4" w:space="0" w:color="000000"/>
            </w:tcBorders>
            <w:shd w:val="clear" w:color="auto" w:fill="8DB3E2"/>
            <w:vAlign w:val="center"/>
          </w:tcPr>
          <w:p w14:paraId="3AC9353E" w14:textId="77777777" w:rsidR="002C4362" w:rsidRPr="00475FEB" w:rsidRDefault="002C4362" w:rsidP="0023658E">
            <w:pPr>
              <w:spacing w:line="240" w:lineRule="auto"/>
              <w:jc w:val="center"/>
              <w:rPr>
                <w:rFonts w:ascii="Times New Roman" w:hAnsi="Times New Roman"/>
              </w:rPr>
            </w:pPr>
          </w:p>
        </w:tc>
      </w:tr>
      <w:tr w:rsidR="002C4362" w:rsidRPr="00475FEB" w14:paraId="3F4D74B7" w14:textId="77777777" w:rsidTr="0023658E">
        <w:trPr>
          <w:trHeight w:val="636"/>
        </w:trPr>
        <w:tc>
          <w:tcPr>
            <w:tcW w:w="5387" w:type="dxa"/>
            <w:tcBorders>
              <w:left w:val="single" w:sz="4" w:space="0" w:color="000000"/>
              <w:right w:val="single" w:sz="4" w:space="0" w:color="000000"/>
            </w:tcBorders>
            <w:vAlign w:val="center"/>
          </w:tcPr>
          <w:p w14:paraId="7B236C3F"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Обязательная аудиторная учебная нагрузка </w:t>
            </w:r>
          </w:p>
          <w:p w14:paraId="18FCA6A6"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Обучающегося.</w:t>
            </w:r>
          </w:p>
          <w:p w14:paraId="2F91E83A"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auto"/>
              <w:left w:val="single" w:sz="4" w:space="0" w:color="000000"/>
              <w:bottom w:val="single" w:sz="4" w:space="0" w:color="auto"/>
              <w:right w:val="single" w:sz="4" w:space="0" w:color="000000"/>
            </w:tcBorders>
          </w:tcPr>
          <w:p w14:paraId="0B86BC36" w14:textId="77777777" w:rsidR="002C4362" w:rsidRPr="00475FEB" w:rsidRDefault="002C4362" w:rsidP="0023658E">
            <w:pPr>
              <w:spacing w:line="240" w:lineRule="auto"/>
              <w:rPr>
                <w:rFonts w:ascii="Times New Roman" w:hAnsi="Times New Roman"/>
                <w:sz w:val="24"/>
                <w:szCs w:val="24"/>
              </w:rPr>
            </w:pPr>
          </w:p>
        </w:tc>
        <w:tc>
          <w:tcPr>
            <w:tcW w:w="958" w:type="dxa"/>
            <w:tcBorders>
              <w:top w:val="single" w:sz="4" w:space="0" w:color="auto"/>
              <w:left w:val="single" w:sz="4" w:space="0" w:color="000000"/>
              <w:bottom w:val="single" w:sz="4" w:space="0" w:color="auto"/>
              <w:right w:val="single" w:sz="4" w:space="0" w:color="000000"/>
            </w:tcBorders>
          </w:tcPr>
          <w:p w14:paraId="4AEF0D80"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40</w:t>
            </w:r>
          </w:p>
        </w:tc>
        <w:tc>
          <w:tcPr>
            <w:tcW w:w="1276" w:type="dxa"/>
            <w:tcBorders>
              <w:top w:val="single" w:sz="4" w:space="0" w:color="000000"/>
              <w:left w:val="single" w:sz="4" w:space="0" w:color="000000"/>
              <w:bottom w:val="single" w:sz="4" w:space="0" w:color="auto"/>
              <w:right w:val="single" w:sz="4" w:space="0" w:color="000000"/>
            </w:tcBorders>
            <w:shd w:val="clear" w:color="auto" w:fill="8DB3E2"/>
            <w:vAlign w:val="center"/>
          </w:tcPr>
          <w:p w14:paraId="4FE5D5F2" w14:textId="77777777" w:rsidR="002C4362" w:rsidRPr="00475FEB" w:rsidRDefault="002C4362" w:rsidP="0023658E">
            <w:pPr>
              <w:spacing w:line="240" w:lineRule="auto"/>
              <w:jc w:val="center"/>
              <w:rPr>
                <w:rFonts w:ascii="Times New Roman" w:hAnsi="Times New Roman"/>
              </w:rPr>
            </w:pPr>
          </w:p>
        </w:tc>
      </w:tr>
      <w:tr w:rsidR="002C4362" w:rsidRPr="00475FEB" w14:paraId="4E339417" w14:textId="77777777" w:rsidTr="0023658E">
        <w:trPr>
          <w:trHeight w:val="276"/>
        </w:trPr>
        <w:tc>
          <w:tcPr>
            <w:tcW w:w="5387" w:type="dxa"/>
            <w:vMerge w:val="restart"/>
            <w:tcBorders>
              <w:left w:val="single" w:sz="4" w:space="0" w:color="000000"/>
              <w:right w:val="single" w:sz="4" w:space="0" w:color="000000"/>
            </w:tcBorders>
            <w:vAlign w:val="center"/>
          </w:tcPr>
          <w:p w14:paraId="1983551E"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b/>
                <w:sz w:val="24"/>
                <w:szCs w:val="24"/>
              </w:rPr>
              <w:t>Тема 2.1</w:t>
            </w:r>
            <w:r w:rsidRPr="00475FEB">
              <w:rPr>
                <w:rFonts w:ascii="Times New Roman" w:hAnsi="Times New Roman"/>
                <w:sz w:val="24"/>
                <w:szCs w:val="24"/>
              </w:rPr>
              <w:t xml:space="preserve"> Зубообрабатывающие станки.</w:t>
            </w:r>
          </w:p>
          <w:p w14:paraId="5E65220F"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 xml:space="preserve">               Классификация. Основные узлы.</w:t>
            </w:r>
          </w:p>
          <w:p w14:paraId="68D88232" w14:textId="77777777" w:rsidR="002C4362" w:rsidRPr="00475FEB" w:rsidRDefault="002C4362" w:rsidP="0023658E">
            <w:pPr>
              <w:tabs>
                <w:tab w:val="left" w:pos="2746"/>
              </w:tabs>
              <w:spacing w:line="240" w:lineRule="auto"/>
              <w:ind w:left="283"/>
              <w:contextualSpacing/>
              <w:rPr>
                <w:rFonts w:ascii="Times New Roman" w:hAnsi="Times New Roman"/>
                <w:b/>
                <w:sz w:val="24"/>
                <w:szCs w:val="24"/>
              </w:rPr>
            </w:pPr>
          </w:p>
          <w:p w14:paraId="5507B5D1"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23D70438"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0AC9A466"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74B49E8A"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50330AE5"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5135C949"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1777C40C"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auto"/>
              <w:left w:val="single" w:sz="4" w:space="0" w:color="000000"/>
              <w:bottom w:val="single" w:sz="4" w:space="0" w:color="auto"/>
              <w:right w:val="single" w:sz="4" w:space="0" w:color="000000"/>
            </w:tcBorders>
          </w:tcPr>
          <w:p w14:paraId="68A8C19F"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b/>
                <w:sz w:val="24"/>
                <w:szCs w:val="24"/>
              </w:rPr>
              <w:t xml:space="preserve">Содержание  </w:t>
            </w:r>
          </w:p>
        </w:tc>
        <w:tc>
          <w:tcPr>
            <w:tcW w:w="958" w:type="dxa"/>
            <w:tcBorders>
              <w:top w:val="single" w:sz="4" w:space="0" w:color="auto"/>
              <w:left w:val="single" w:sz="4" w:space="0" w:color="000000"/>
              <w:bottom w:val="single" w:sz="4" w:space="0" w:color="auto"/>
              <w:right w:val="single" w:sz="4" w:space="0" w:color="000000"/>
            </w:tcBorders>
          </w:tcPr>
          <w:p w14:paraId="2D18D29F"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8</w:t>
            </w:r>
          </w:p>
        </w:tc>
        <w:tc>
          <w:tcPr>
            <w:tcW w:w="1276" w:type="dxa"/>
            <w:vMerge w:val="restart"/>
            <w:tcBorders>
              <w:top w:val="single" w:sz="4" w:space="0" w:color="000000"/>
              <w:left w:val="single" w:sz="4" w:space="0" w:color="000000"/>
              <w:right w:val="single" w:sz="4" w:space="0" w:color="000000"/>
            </w:tcBorders>
            <w:shd w:val="clear" w:color="auto" w:fill="8DB3E2"/>
            <w:vAlign w:val="center"/>
          </w:tcPr>
          <w:p w14:paraId="2C54D9C8"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2</w:t>
            </w:r>
          </w:p>
        </w:tc>
      </w:tr>
      <w:tr w:rsidR="002C4362" w:rsidRPr="00475FEB" w14:paraId="754CAA37" w14:textId="77777777" w:rsidTr="0023658E">
        <w:trPr>
          <w:trHeight w:val="843"/>
        </w:trPr>
        <w:tc>
          <w:tcPr>
            <w:tcW w:w="5387" w:type="dxa"/>
            <w:vMerge/>
            <w:tcBorders>
              <w:left w:val="single" w:sz="4" w:space="0" w:color="000000"/>
              <w:right w:val="single" w:sz="4" w:space="0" w:color="000000"/>
            </w:tcBorders>
            <w:vAlign w:val="center"/>
          </w:tcPr>
          <w:p w14:paraId="2BC5064E"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auto"/>
              <w:left w:val="single" w:sz="4" w:space="0" w:color="000000"/>
              <w:bottom w:val="single" w:sz="4" w:space="0" w:color="auto"/>
              <w:right w:val="single" w:sz="4" w:space="0" w:color="000000"/>
            </w:tcBorders>
          </w:tcPr>
          <w:p w14:paraId="408FB0E8"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1.Станки для нарезания цилиндрических зубчатых колес.</w:t>
            </w:r>
          </w:p>
          <w:p w14:paraId="63829490"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2.Станки для нарезания конических зубчатых колес.</w:t>
            </w:r>
          </w:p>
          <w:p w14:paraId="238A41D0"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3.Станки для отделочной обработки зубчатых колес</w:t>
            </w:r>
          </w:p>
          <w:p w14:paraId="0A0B98D0"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4.Приспособления для закрепления режущего инструмента и заготовки на зубообрабатывающих станках</w:t>
            </w:r>
          </w:p>
          <w:p w14:paraId="79F22BA4" w14:textId="77777777" w:rsidR="002C4362" w:rsidRPr="00475FEB" w:rsidRDefault="002C4362" w:rsidP="0023658E">
            <w:pPr>
              <w:spacing w:line="240" w:lineRule="auto"/>
              <w:jc w:val="center"/>
              <w:rPr>
                <w:rFonts w:ascii="Times New Roman" w:hAnsi="Times New Roman"/>
                <w:sz w:val="24"/>
                <w:szCs w:val="24"/>
              </w:rPr>
            </w:pPr>
          </w:p>
        </w:tc>
        <w:tc>
          <w:tcPr>
            <w:tcW w:w="958" w:type="dxa"/>
            <w:tcBorders>
              <w:top w:val="single" w:sz="4" w:space="0" w:color="auto"/>
              <w:left w:val="single" w:sz="4" w:space="0" w:color="000000"/>
              <w:bottom w:val="single" w:sz="4" w:space="0" w:color="auto"/>
              <w:right w:val="single" w:sz="4" w:space="0" w:color="000000"/>
            </w:tcBorders>
          </w:tcPr>
          <w:p w14:paraId="5A8128BD"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2804C5BC"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5A22866D"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798BE839"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sz w:val="24"/>
                <w:szCs w:val="24"/>
              </w:rPr>
              <w:t>2</w:t>
            </w:r>
          </w:p>
        </w:tc>
        <w:tc>
          <w:tcPr>
            <w:tcW w:w="1276" w:type="dxa"/>
            <w:vMerge/>
            <w:tcBorders>
              <w:left w:val="single" w:sz="4" w:space="0" w:color="000000"/>
              <w:bottom w:val="single" w:sz="4" w:space="0" w:color="auto"/>
              <w:right w:val="single" w:sz="4" w:space="0" w:color="000000"/>
            </w:tcBorders>
            <w:shd w:val="clear" w:color="auto" w:fill="8DB3E2"/>
            <w:vAlign w:val="center"/>
          </w:tcPr>
          <w:p w14:paraId="0758D0BD" w14:textId="77777777" w:rsidR="002C4362" w:rsidRPr="00475FEB" w:rsidRDefault="002C4362" w:rsidP="0023658E">
            <w:pPr>
              <w:spacing w:line="240" w:lineRule="auto"/>
              <w:jc w:val="center"/>
              <w:rPr>
                <w:rFonts w:ascii="Times New Roman" w:hAnsi="Times New Roman"/>
              </w:rPr>
            </w:pPr>
          </w:p>
        </w:tc>
      </w:tr>
      <w:tr w:rsidR="002C4362" w:rsidRPr="00475FEB" w14:paraId="73F552BC" w14:textId="77777777" w:rsidTr="0023658E">
        <w:trPr>
          <w:trHeight w:val="299"/>
        </w:trPr>
        <w:tc>
          <w:tcPr>
            <w:tcW w:w="5387" w:type="dxa"/>
            <w:vMerge/>
            <w:tcBorders>
              <w:left w:val="single" w:sz="4" w:space="0" w:color="000000"/>
              <w:right w:val="single" w:sz="4" w:space="0" w:color="000000"/>
            </w:tcBorders>
            <w:vAlign w:val="center"/>
          </w:tcPr>
          <w:p w14:paraId="192AEBBB"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auto"/>
              <w:left w:val="single" w:sz="4" w:space="0" w:color="000000"/>
              <w:bottom w:val="single" w:sz="4" w:space="0" w:color="auto"/>
              <w:right w:val="single" w:sz="4" w:space="0" w:color="000000"/>
            </w:tcBorders>
          </w:tcPr>
          <w:p w14:paraId="1EA22034"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b/>
                <w:sz w:val="24"/>
                <w:szCs w:val="24"/>
              </w:rPr>
              <w:t xml:space="preserve">Практические работы:                                                                                                                   </w:t>
            </w:r>
          </w:p>
        </w:tc>
        <w:tc>
          <w:tcPr>
            <w:tcW w:w="958" w:type="dxa"/>
            <w:tcBorders>
              <w:top w:val="single" w:sz="4" w:space="0" w:color="auto"/>
              <w:left w:val="single" w:sz="4" w:space="0" w:color="000000"/>
              <w:bottom w:val="single" w:sz="4" w:space="0" w:color="auto"/>
              <w:right w:val="single" w:sz="4" w:space="0" w:color="000000"/>
            </w:tcBorders>
          </w:tcPr>
          <w:p w14:paraId="4CBA385E"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b/>
                <w:bCs/>
                <w:sz w:val="24"/>
                <w:szCs w:val="24"/>
              </w:rPr>
              <w:t>4</w:t>
            </w:r>
          </w:p>
        </w:tc>
        <w:tc>
          <w:tcPr>
            <w:tcW w:w="1276" w:type="dxa"/>
            <w:vMerge w:val="restart"/>
            <w:tcBorders>
              <w:top w:val="single" w:sz="4" w:space="0" w:color="000000"/>
              <w:left w:val="single" w:sz="4" w:space="0" w:color="000000"/>
              <w:right w:val="single" w:sz="4" w:space="0" w:color="000000"/>
            </w:tcBorders>
            <w:shd w:val="clear" w:color="auto" w:fill="8DB3E2"/>
            <w:vAlign w:val="center"/>
          </w:tcPr>
          <w:p w14:paraId="1F1140F2" w14:textId="77777777" w:rsidR="002C4362" w:rsidRPr="00475FEB" w:rsidRDefault="002C4362" w:rsidP="0023658E">
            <w:pPr>
              <w:spacing w:line="240" w:lineRule="auto"/>
              <w:jc w:val="center"/>
              <w:rPr>
                <w:rFonts w:ascii="Times New Roman" w:hAnsi="Times New Roman"/>
              </w:rPr>
            </w:pPr>
            <w:r w:rsidRPr="00475FEB">
              <w:rPr>
                <w:rFonts w:ascii="Times New Roman" w:hAnsi="Times New Roman"/>
              </w:rPr>
              <w:t>3</w:t>
            </w:r>
          </w:p>
        </w:tc>
      </w:tr>
      <w:tr w:rsidR="002C4362" w:rsidRPr="00475FEB" w14:paraId="137E04DB" w14:textId="77777777" w:rsidTr="0023658E">
        <w:trPr>
          <w:trHeight w:val="299"/>
        </w:trPr>
        <w:tc>
          <w:tcPr>
            <w:tcW w:w="5387" w:type="dxa"/>
            <w:vMerge/>
            <w:tcBorders>
              <w:left w:val="single" w:sz="4" w:space="0" w:color="000000"/>
              <w:right w:val="single" w:sz="4" w:space="0" w:color="000000"/>
            </w:tcBorders>
            <w:vAlign w:val="center"/>
          </w:tcPr>
          <w:p w14:paraId="2573F9CC"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auto"/>
              <w:left w:val="single" w:sz="4" w:space="0" w:color="000000"/>
              <w:bottom w:val="single" w:sz="4" w:space="0" w:color="auto"/>
              <w:right w:val="single" w:sz="4" w:space="0" w:color="000000"/>
            </w:tcBorders>
          </w:tcPr>
          <w:p w14:paraId="6D42D88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475FEB">
              <w:rPr>
                <w:rFonts w:ascii="Times New Roman" w:hAnsi="Times New Roman"/>
                <w:b/>
                <w:sz w:val="24"/>
                <w:szCs w:val="24"/>
              </w:rPr>
              <w:t>№3</w:t>
            </w:r>
            <w:r w:rsidRPr="00475FEB">
              <w:rPr>
                <w:rFonts w:ascii="Times New Roman" w:hAnsi="Times New Roman"/>
                <w:sz w:val="24"/>
                <w:szCs w:val="24"/>
              </w:rPr>
              <w:t>. Начертить кинематическую схему зубофрезерного станка.</w:t>
            </w:r>
          </w:p>
          <w:p w14:paraId="387AAA6F" w14:textId="77777777" w:rsidR="002C4362" w:rsidRPr="00475FEB" w:rsidRDefault="002C4362" w:rsidP="0023658E">
            <w:pPr>
              <w:tabs>
                <w:tab w:val="left" w:pos="916"/>
                <w:tab w:val="left" w:pos="1832"/>
                <w:tab w:val="left" w:pos="274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475FEB">
              <w:rPr>
                <w:rFonts w:ascii="Times New Roman" w:hAnsi="Times New Roman"/>
                <w:b/>
                <w:sz w:val="24"/>
                <w:szCs w:val="24"/>
              </w:rPr>
              <w:t>№4</w:t>
            </w:r>
            <w:r w:rsidRPr="00475FEB">
              <w:rPr>
                <w:rFonts w:ascii="Times New Roman" w:hAnsi="Times New Roman"/>
                <w:sz w:val="24"/>
                <w:szCs w:val="24"/>
              </w:rPr>
              <w:t>. Начертить кинематическую схему зубодолбежного станка</w:t>
            </w:r>
          </w:p>
        </w:tc>
        <w:tc>
          <w:tcPr>
            <w:tcW w:w="958" w:type="dxa"/>
            <w:tcBorders>
              <w:top w:val="single" w:sz="4" w:space="0" w:color="auto"/>
              <w:left w:val="single" w:sz="4" w:space="0" w:color="000000"/>
              <w:bottom w:val="single" w:sz="4" w:space="0" w:color="auto"/>
              <w:right w:val="single" w:sz="4" w:space="0" w:color="000000"/>
            </w:tcBorders>
          </w:tcPr>
          <w:p w14:paraId="54E93F10" w14:textId="77777777" w:rsidR="002C4362" w:rsidRPr="00475FEB" w:rsidRDefault="002C4362" w:rsidP="0023658E">
            <w:pPr>
              <w:tabs>
                <w:tab w:val="left" w:pos="2746"/>
              </w:tabs>
              <w:spacing w:line="240" w:lineRule="auto"/>
              <w:ind w:left="566" w:hanging="283"/>
              <w:contextualSpacing/>
              <w:jc w:val="center"/>
              <w:rPr>
                <w:rFonts w:ascii="Times New Roman" w:hAnsi="Times New Roman"/>
                <w:bCs/>
                <w:sz w:val="24"/>
                <w:szCs w:val="24"/>
              </w:rPr>
            </w:pPr>
            <w:r w:rsidRPr="00475FEB">
              <w:rPr>
                <w:rFonts w:ascii="Times New Roman" w:hAnsi="Times New Roman"/>
                <w:bCs/>
                <w:sz w:val="24"/>
                <w:szCs w:val="24"/>
              </w:rPr>
              <w:t>2</w:t>
            </w:r>
          </w:p>
          <w:p w14:paraId="13252161"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Cs/>
                <w:sz w:val="24"/>
                <w:szCs w:val="24"/>
              </w:rPr>
              <w:t>2</w:t>
            </w:r>
          </w:p>
        </w:tc>
        <w:tc>
          <w:tcPr>
            <w:tcW w:w="1276" w:type="dxa"/>
            <w:vMerge/>
            <w:tcBorders>
              <w:top w:val="single" w:sz="4" w:space="0" w:color="000000"/>
              <w:left w:val="single" w:sz="4" w:space="0" w:color="000000"/>
              <w:right w:val="single" w:sz="4" w:space="0" w:color="000000"/>
            </w:tcBorders>
            <w:shd w:val="clear" w:color="auto" w:fill="8DB3E2"/>
            <w:vAlign w:val="center"/>
          </w:tcPr>
          <w:p w14:paraId="127E548B" w14:textId="77777777" w:rsidR="002C4362" w:rsidRPr="00475FEB" w:rsidRDefault="002C4362" w:rsidP="0023658E">
            <w:pPr>
              <w:spacing w:line="240" w:lineRule="auto"/>
              <w:jc w:val="center"/>
              <w:rPr>
                <w:rFonts w:ascii="Times New Roman" w:hAnsi="Times New Roman"/>
              </w:rPr>
            </w:pPr>
          </w:p>
        </w:tc>
      </w:tr>
      <w:tr w:rsidR="002C4362" w:rsidRPr="00475FEB" w14:paraId="205E8819" w14:textId="77777777" w:rsidTr="0023658E">
        <w:trPr>
          <w:trHeight w:val="324"/>
        </w:trPr>
        <w:tc>
          <w:tcPr>
            <w:tcW w:w="5387" w:type="dxa"/>
            <w:vMerge w:val="restart"/>
            <w:tcBorders>
              <w:top w:val="single" w:sz="4" w:space="0" w:color="000000"/>
              <w:left w:val="single" w:sz="4" w:space="0" w:color="000000"/>
              <w:right w:val="single" w:sz="4" w:space="0" w:color="000000"/>
            </w:tcBorders>
          </w:tcPr>
          <w:p w14:paraId="648D0D6A" w14:textId="77777777" w:rsidR="002C4362" w:rsidRPr="00475FEB" w:rsidRDefault="002C4362" w:rsidP="0023658E">
            <w:pPr>
              <w:autoSpaceDE w:val="0"/>
              <w:autoSpaceDN w:val="0"/>
              <w:adjustRightInd w:val="0"/>
              <w:spacing w:line="240" w:lineRule="auto"/>
              <w:rPr>
                <w:rFonts w:ascii="Times New Roman" w:hAnsi="Times New Roman"/>
                <w:color w:val="333333"/>
                <w:sz w:val="24"/>
                <w:szCs w:val="24"/>
                <w:shd w:val="clear" w:color="auto" w:fill="FFFFFF"/>
              </w:rPr>
            </w:pPr>
            <w:r w:rsidRPr="00475FEB">
              <w:rPr>
                <w:rFonts w:ascii="Times New Roman" w:hAnsi="Times New Roman"/>
                <w:b/>
                <w:sz w:val="24"/>
                <w:szCs w:val="24"/>
              </w:rPr>
              <w:t>Тема 2.2</w:t>
            </w:r>
            <w:r w:rsidRPr="00475FEB">
              <w:rPr>
                <w:rFonts w:ascii="Times New Roman" w:hAnsi="Times New Roman"/>
                <w:sz w:val="24"/>
                <w:szCs w:val="24"/>
              </w:rPr>
              <w:t xml:space="preserve"> </w:t>
            </w:r>
            <w:r w:rsidRPr="00475FEB">
              <w:rPr>
                <w:rFonts w:ascii="Times New Roman" w:hAnsi="Times New Roman"/>
                <w:color w:val="333333"/>
                <w:sz w:val="24"/>
                <w:szCs w:val="24"/>
                <w:shd w:val="clear" w:color="auto" w:fill="FFFFFF"/>
              </w:rPr>
              <w:t>Правила управления, подналадки и проверки на точность зуборезных станков различных типов.</w:t>
            </w:r>
          </w:p>
          <w:p w14:paraId="12487CC5"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01E73C34"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1EFD57EE"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78231269"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74864BE3"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5F1A4C82"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0EF5F99C"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0D759C1C"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73F287C1"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auto"/>
              <w:right w:val="single" w:sz="4" w:space="0" w:color="000000"/>
            </w:tcBorders>
            <w:hideMark/>
          </w:tcPr>
          <w:p w14:paraId="3A4EF00C"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sz w:val="24"/>
                <w:szCs w:val="24"/>
              </w:rPr>
              <w:t xml:space="preserve">Содержание  </w:t>
            </w:r>
          </w:p>
        </w:tc>
        <w:tc>
          <w:tcPr>
            <w:tcW w:w="958" w:type="dxa"/>
            <w:tcBorders>
              <w:top w:val="single" w:sz="4" w:space="0" w:color="000000"/>
              <w:left w:val="single" w:sz="4" w:space="0" w:color="000000"/>
              <w:bottom w:val="single" w:sz="4" w:space="0" w:color="auto"/>
              <w:right w:val="single" w:sz="4" w:space="0" w:color="000000"/>
            </w:tcBorders>
          </w:tcPr>
          <w:p w14:paraId="015BDCCC"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8</w:t>
            </w:r>
          </w:p>
        </w:tc>
        <w:tc>
          <w:tcPr>
            <w:tcW w:w="1276" w:type="dxa"/>
            <w:vMerge w:val="restart"/>
            <w:tcBorders>
              <w:top w:val="single" w:sz="4" w:space="0" w:color="000000"/>
              <w:left w:val="single" w:sz="4" w:space="0" w:color="000000"/>
              <w:right w:val="single" w:sz="4" w:space="0" w:color="000000"/>
            </w:tcBorders>
          </w:tcPr>
          <w:p w14:paraId="3C3228D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6B54C84B"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2E94DFE8"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r w:rsidRPr="00475FEB">
              <w:rPr>
                <w:rFonts w:ascii="Times New Roman" w:hAnsi="Times New Roman"/>
              </w:rPr>
              <w:t>2</w:t>
            </w:r>
          </w:p>
        </w:tc>
      </w:tr>
      <w:tr w:rsidR="002C4362" w:rsidRPr="00475FEB" w14:paraId="0836B760" w14:textId="77777777" w:rsidTr="0023658E">
        <w:trPr>
          <w:trHeight w:val="2016"/>
        </w:trPr>
        <w:tc>
          <w:tcPr>
            <w:tcW w:w="5387" w:type="dxa"/>
            <w:vMerge/>
            <w:tcBorders>
              <w:left w:val="single" w:sz="4" w:space="0" w:color="000000"/>
              <w:right w:val="single" w:sz="4" w:space="0" w:color="000000"/>
            </w:tcBorders>
          </w:tcPr>
          <w:p w14:paraId="6597DF20"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tc>
        <w:tc>
          <w:tcPr>
            <w:tcW w:w="6946" w:type="dxa"/>
            <w:tcBorders>
              <w:top w:val="single" w:sz="4" w:space="0" w:color="auto"/>
              <w:left w:val="single" w:sz="4" w:space="0" w:color="000000"/>
              <w:bottom w:val="single" w:sz="4" w:space="0" w:color="auto"/>
              <w:right w:val="single" w:sz="4" w:space="0" w:color="000000"/>
            </w:tcBorders>
            <w:hideMark/>
          </w:tcPr>
          <w:p w14:paraId="0E57C9BC"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 xml:space="preserve">1. </w:t>
            </w:r>
            <w:r w:rsidRPr="00475FEB">
              <w:rPr>
                <w:rFonts w:ascii="Times New Roman" w:hAnsi="Times New Roman"/>
                <w:color w:val="333333"/>
                <w:sz w:val="24"/>
                <w:szCs w:val="24"/>
                <w:shd w:val="clear" w:color="auto" w:fill="FFFFFF"/>
              </w:rPr>
              <w:t xml:space="preserve">Правила управления, подналадки и проверки на точность зуборезных станков </w:t>
            </w:r>
            <w:r w:rsidRPr="00475FEB">
              <w:rPr>
                <w:rFonts w:ascii="Times New Roman" w:hAnsi="Times New Roman"/>
                <w:sz w:val="24"/>
                <w:szCs w:val="24"/>
              </w:rPr>
              <w:t>для нарезания цилиндрических зубчатых колес.</w:t>
            </w:r>
          </w:p>
          <w:p w14:paraId="58E2F57B"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 xml:space="preserve">2. </w:t>
            </w:r>
            <w:r w:rsidRPr="00475FEB">
              <w:rPr>
                <w:rFonts w:ascii="Times New Roman" w:hAnsi="Times New Roman"/>
                <w:color w:val="333333"/>
                <w:sz w:val="24"/>
                <w:szCs w:val="24"/>
                <w:shd w:val="clear" w:color="auto" w:fill="FFFFFF"/>
              </w:rPr>
              <w:t xml:space="preserve">Правила управления, подналадки и проверки на точность зуборезных станков </w:t>
            </w:r>
            <w:r w:rsidRPr="00475FEB">
              <w:rPr>
                <w:rFonts w:ascii="Times New Roman" w:hAnsi="Times New Roman"/>
                <w:sz w:val="24"/>
                <w:szCs w:val="24"/>
              </w:rPr>
              <w:t>для нарезания конических зубчатых колес.</w:t>
            </w:r>
          </w:p>
          <w:p w14:paraId="15F054C4"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3.</w:t>
            </w:r>
            <w:r w:rsidRPr="00475FEB">
              <w:rPr>
                <w:rFonts w:ascii="Times New Roman" w:hAnsi="Times New Roman"/>
                <w:color w:val="333333"/>
                <w:sz w:val="24"/>
                <w:szCs w:val="24"/>
                <w:shd w:val="clear" w:color="auto" w:fill="FFFFFF"/>
              </w:rPr>
              <w:t xml:space="preserve">Правила управления, подналадки и проверки на точность станков </w:t>
            </w:r>
            <w:r w:rsidRPr="00475FEB">
              <w:rPr>
                <w:rFonts w:ascii="Times New Roman" w:hAnsi="Times New Roman"/>
                <w:sz w:val="24"/>
                <w:szCs w:val="24"/>
              </w:rPr>
              <w:t>для отделочной обработки зубчатых колес.</w:t>
            </w:r>
          </w:p>
        </w:tc>
        <w:tc>
          <w:tcPr>
            <w:tcW w:w="958" w:type="dxa"/>
            <w:tcBorders>
              <w:top w:val="single" w:sz="4" w:space="0" w:color="auto"/>
              <w:left w:val="single" w:sz="4" w:space="0" w:color="000000"/>
              <w:bottom w:val="single" w:sz="4" w:space="0" w:color="auto"/>
              <w:right w:val="single" w:sz="4" w:space="0" w:color="000000"/>
            </w:tcBorders>
          </w:tcPr>
          <w:p w14:paraId="3FF097F4"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r w:rsidRPr="00475FEB">
              <w:rPr>
                <w:rFonts w:ascii="Times New Roman" w:hAnsi="Times New Roman"/>
                <w:sz w:val="24"/>
                <w:szCs w:val="24"/>
              </w:rPr>
              <w:t xml:space="preserve">  2</w:t>
            </w:r>
          </w:p>
          <w:p w14:paraId="0C0240B0"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4D7859A2"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1D137073"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r w:rsidRPr="00475FEB">
              <w:rPr>
                <w:rFonts w:ascii="Times New Roman" w:hAnsi="Times New Roman"/>
                <w:sz w:val="24"/>
                <w:szCs w:val="24"/>
              </w:rPr>
              <w:t xml:space="preserve">  2</w:t>
            </w:r>
          </w:p>
          <w:p w14:paraId="0DCDA207"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p>
          <w:p w14:paraId="24CDAD81"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r w:rsidRPr="00475FEB">
              <w:rPr>
                <w:rFonts w:ascii="Times New Roman" w:hAnsi="Times New Roman"/>
                <w:sz w:val="24"/>
                <w:szCs w:val="24"/>
              </w:rPr>
              <w:t xml:space="preserve"> 4</w:t>
            </w:r>
          </w:p>
        </w:tc>
        <w:tc>
          <w:tcPr>
            <w:tcW w:w="1276" w:type="dxa"/>
            <w:vMerge/>
            <w:tcBorders>
              <w:left w:val="single" w:sz="4" w:space="0" w:color="000000"/>
              <w:bottom w:val="single" w:sz="4" w:space="0" w:color="auto"/>
              <w:right w:val="single" w:sz="4" w:space="0" w:color="000000"/>
            </w:tcBorders>
          </w:tcPr>
          <w:p w14:paraId="0185E1DE"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56FFAEBD" w14:textId="77777777" w:rsidTr="0023658E">
        <w:trPr>
          <w:trHeight w:val="876"/>
        </w:trPr>
        <w:tc>
          <w:tcPr>
            <w:tcW w:w="5387" w:type="dxa"/>
            <w:vMerge/>
            <w:tcBorders>
              <w:left w:val="single" w:sz="4" w:space="0" w:color="000000"/>
              <w:right w:val="single" w:sz="4" w:space="0" w:color="000000"/>
            </w:tcBorders>
          </w:tcPr>
          <w:p w14:paraId="36259A6B"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tc>
        <w:tc>
          <w:tcPr>
            <w:tcW w:w="6946" w:type="dxa"/>
            <w:tcBorders>
              <w:top w:val="single" w:sz="4" w:space="0" w:color="000000"/>
              <w:left w:val="single" w:sz="4" w:space="0" w:color="000000"/>
              <w:right w:val="single" w:sz="4" w:space="0" w:color="000000"/>
            </w:tcBorders>
            <w:hideMark/>
          </w:tcPr>
          <w:p w14:paraId="5BA1D738"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Практическая работа№5                                                                                                                    </w:t>
            </w:r>
          </w:p>
          <w:p w14:paraId="6ACA677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475FEB">
              <w:rPr>
                <w:rFonts w:ascii="Times New Roman" w:hAnsi="Times New Roman"/>
                <w:sz w:val="24"/>
                <w:szCs w:val="24"/>
              </w:rPr>
              <w:t xml:space="preserve">Начертить схему контроля радиального биения детали                 «Шестерня»                            </w:t>
            </w:r>
          </w:p>
        </w:tc>
        <w:tc>
          <w:tcPr>
            <w:tcW w:w="958" w:type="dxa"/>
            <w:tcBorders>
              <w:top w:val="single" w:sz="4" w:space="0" w:color="000000"/>
              <w:left w:val="single" w:sz="4" w:space="0" w:color="000000"/>
              <w:right w:val="single" w:sz="4" w:space="0" w:color="000000"/>
            </w:tcBorders>
          </w:tcPr>
          <w:p w14:paraId="71F1390B"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p>
          <w:p w14:paraId="4E2646F8" w14:textId="77777777" w:rsidR="002C4362" w:rsidRPr="00475FEB" w:rsidRDefault="002C4362" w:rsidP="0023658E">
            <w:pPr>
              <w:tabs>
                <w:tab w:val="left" w:pos="2746"/>
              </w:tabs>
              <w:spacing w:line="240" w:lineRule="auto"/>
              <w:contextualSpacing/>
              <w:jc w:val="center"/>
              <w:rPr>
                <w:rFonts w:ascii="Times New Roman" w:hAnsi="Times New Roman"/>
                <w:b/>
                <w:sz w:val="24"/>
                <w:szCs w:val="24"/>
              </w:rPr>
            </w:pPr>
            <w:r w:rsidRPr="00475FEB">
              <w:rPr>
                <w:rFonts w:ascii="Times New Roman" w:hAnsi="Times New Roman"/>
                <w:b/>
                <w:sz w:val="24"/>
                <w:szCs w:val="24"/>
              </w:rPr>
              <w:t xml:space="preserve"> 4</w:t>
            </w:r>
          </w:p>
        </w:tc>
        <w:tc>
          <w:tcPr>
            <w:tcW w:w="1276" w:type="dxa"/>
            <w:tcBorders>
              <w:top w:val="single" w:sz="4" w:space="0" w:color="000000"/>
              <w:left w:val="single" w:sz="4" w:space="0" w:color="000000"/>
              <w:right w:val="single" w:sz="4" w:space="0" w:color="000000"/>
            </w:tcBorders>
          </w:tcPr>
          <w:p w14:paraId="2D7D683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3F13004F" w14:textId="77777777" w:rsidR="002C4362" w:rsidRPr="00475FEB" w:rsidRDefault="002C4362" w:rsidP="0023658E">
            <w:pPr>
              <w:tabs>
                <w:tab w:val="left" w:pos="2746"/>
              </w:tabs>
              <w:spacing w:line="240" w:lineRule="auto"/>
              <w:contextualSpacing/>
              <w:jc w:val="center"/>
              <w:rPr>
                <w:rFonts w:ascii="Times New Roman" w:hAnsi="Times New Roman"/>
              </w:rPr>
            </w:pPr>
            <w:r w:rsidRPr="00475FEB">
              <w:rPr>
                <w:rFonts w:ascii="Times New Roman" w:hAnsi="Times New Roman"/>
              </w:rPr>
              <w:t>3</w:t>
            </w:r>
          </w:p>
        </w:tc>
      </w:tr>
      <w:tr w:rsidR="002C4362" w:rsidRPr="00475FEB" w14:paraId="6BED7715" w14:textId="77777777" w:rsidTr="0023658E">
        <w:trPr>
          <w:trHeight w:val="296"/>
        </w:trPr>
        <w:tc>
          <w:tcPr>
            <w:tcW w:w="5387" w:type="dxa"/>
            <w:vMerge w:val="restart"/>
            <w:tcBorders>
              <w:top w:val="single" w:sz="4" w:space="0" w:color="000000"/>
              <w:left w:val="single" w:sz="4" w:space="0" w:color="000000"/>
              <w:right w:val="single" w:sz="4" w:space="0" w:color="000000"/>
            </w:tcBorders>
          </w:tcPr>
          <w:p w14:paraId="29DF72E9"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Тема 2.3</w:t>
            </w:r>
            <w:r w:rsidRPr="00475FEB">
              <w:rPr>
                <w:rFonts w:ascii="Times New Roman" w:hAnsi="Times New Roman"/>
                <w:color w:val="333333"/>
                <w:sz w:val="24"/>
                <w:szCs w:val="24"/>
                <w:shd w:val="clear" w:color="auto" w:fill="FFFFFF"/>
              </w:rPr>
              <w:t xml:space="preserve"> </w:t>
            </w:r>
            <w:r w:rsidRPr="00475FEB">
              <w:rPr>
                <w:rFonts w:ascii="Times New Roman" w:hAnsi="Times New Roman"/>
                <w:sz w:val="24"/>
                <w:szCs w:val="24"/>
              </w:rPr>
              <w:t>Технологический процесс механической обработки детали типа «Шестерня». Технологический процесс механической обработки детали типа «Шестерня».</w:t>
            </w:r>
          </w:p>
        </w:tc>
        <w:tc>
          <w:tcPr>
            <w:tcW w:w="6946" w:type="dxa"/>
            <w:tcBorders>
              <w:top w:val="single" w:sz="4" w:space="0" w:color="000000"/>
              <w:left w:val="single" w:sz="4" w:space="0" w:color="000000"/>
              <w:bottom w:val="single" w:sz="4" w:space="0" w:color="auto"/>
              <w:right w:val="single" w:sz="4" w:space="0" w:color="000000"/>
            </w:tcBorders>
          </w:tcPr>
          <w:p w14:paraId="7C481DD9"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r w:rsidRPr="00475FEB">
              <w:rPr>
                <w:rFonts w:ascii="Times New Roman" w:hAnsi="Times New Roman"/>
                <w:b/>
                <w:sz w:val="24"/>
                <w:szCs w:val="24"/>
              </w:rPr>
              <w:t xml:space="preserve">Содержание  </w:t>
            </w:r>
          </w:p>
        </w:tc>
        <w:tc>
          <w:tcPr>
            <w:tcW w:w="958" w:type="dxa"/>
            <w:tcBorders>
              <w:top w:val="single" w:sz="4" w:space="0" w:color="000000"/>
              <w:left w:val="single" w:sz="4" w:space="0" w:color="000000"/>
              <w:bottom w:val="single" w:sz="4" w:space="0" w:color="auto"/>
              <w:right w:val="single" w:sz="4" w:space="0" w:color="000000"/>
            </w:tcBorders>
          </w:tcPr>
          <w:p w14:paraId="75ADF96D"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      2</w:t>
            </w:r>
          </w:p>
        </w:tc>
        <w:tc>
          <w:tcPr>
            <w:tcW w:w="1276" w:type="dxa"/>
            <w:tcBorders>
              <w:top w:val="single" w:sz="4" w:space="0" w:color="000000"/>
              <w:left w:val="single" w:sz="4" w:space="0" w:color="000000"/>
              <w:right w:val="single" w:sz="4" w:space="0" w:color="000000"/>
            </w:tcBorders>
          </w:tcPr>
          <w:p w14:paraId="2E46C48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75531311" w14:textId="77777777" w:rsidTr="0023658E">
        <w:trPr>
          <w:trHeight w:val="648"/>
        </w:trPr>
        <w:tc>
          <w:tcPr>
            <w:tcW w:w="5387" w:type="dxa"/>
            <w:vMerge/>
            <w:tcBorders>
              <w:top w:val="single" w:sz="4" w:space="0" w:color="000000"/>
              <w:left w:val="single" w:sz="4" w:space="0" w:color="000000"/>
              <w:right w:val="single" w:sz="4" w:space="0" w:color="000000"/>
            </w:tcBorders>
          </w:tcPr>
          <w:p w14:paraId="0FFE41E4"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auto"/>
              <w:right w:val="single" w:sz="4" w:space="0" w:color="000000"/>
            </w:tcBorders>
          </w:tcPr>
          <w:p w14:paraId="2832729D" w14:textId="77777777" w:rsidR="002C4362" w:rsidRPr="00475FEB" w:rsidRDefault="002C4362" w:rsidP="0023658E">
            <w:pPr>
              <w:pStyle w:val="a7"/>
              <w:widowControl w:val="0"/>
              <w:shd w:val="clear" w:color="auto" w:fill="FFFFFF"/>
              <w:tabs>
                <w:tab w:val="left" w:pos="413"/>
              </w:tabs>
              <w:autoSpaceDE w:val="0"/>
              <w:autoSpaceDN w:val="0"/>
              <w:adjustRightInd w:val="0"/>
              <w:spacing w:line="240" w:lineRule="auto"/>
              <w:ind w:left="0"/>
              <w:jc w:val="both"/>
              <w:rPr>
                <w:rFonts w:ascii="Times New Roman" w:hAnsi="Times New Roman"/>
                <w:b/>
              </w:rPr>
            </w:pPr>
            <w:r w:rsidRPr="00475FEB">
              <w:rPr>
                <w:rFonts w:ascii="Times New Roman" w:hAnsi="Times New Roman"/>
              </w:rPr>
              <w:t xml:space="preserve">Анализ типового технологического процесса обработки детали типа «Шестерня». </w:t>
            </w:r>
          </w:p>
        </w:tc>
        <w:tc>
          <w:tcPr>
            <w:tcW w:w="958" w:type="dxa"/>
            <w:tcBorders>
              <w:top w:val="single" w:sz="4" w:space="0" w:color="000000"/>
              <w:left w:val="single" w:sz="4" w:space="0" w:color="000000"/>
              <w:bottom w:val="single" w:sz="4" w:space="0" w:color="auto"/>
              <w:right w:val="single" w:sz="4" w:space="0" w:color="000000"/>
            </w:tcBorders>
          </w:tcPr>
          <w:p w14:paraId="3263C003"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37C9F7CD"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r w:rsidRPr="00475FEB">
              <w:rPr>
                <w:rFonts w:ascii="Times New Roman" w:hAnsi="Times New Roman"/>
                <w:sz w:val="24"/>
                <w:szCs w:val="24"/>
              </w:rPr>
              <w:t xml:space="preserve">  2</w:t>
            </w:r>
          </w:p>
        </w:tc>
        <w:tc>
          <w:tcPr>
            <w:tcW w:w="1276" w:type="dxa"/>
            <w:tcBorders>
              <w:top w:val="single" w:sz="4" w:space="0" w:color="000000"/>
              <w:left w:val="single" w:sz="4" w:space="0" w:color="000000"/>
              <w:right w:val="single" w:sz="4" w:space="0" w:color="000000"/>
            </w:tcBorders>
          </w:tcPr>
          <w:p w14:paraId="5A343C9A"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2105C494"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r w:rsidRPr="00475FEB">
              <w:rPr>
                <w:rFonts w:ascii="Times New Roman" w:hAnsi="Times New Roman"/>
              </w:rPr>
              <w:t>2</w:t>
            </w:r>
          </w:p>
        </w:tc>
      </w:tr>
      <w:tr w:rsidR="002C4362" w:rsidRPr="00475FEB" w14:paraId="7CBAE351" w14:textId="77777777" w:rsidTr="0023658E">
        <w:trPr>
          <w:trHeight w:val="296"/>
        </w:trPr>
        <w:tc>
          <w:tcPr>
            <w:tcW w:w="5387" w:type="dxa"/>
            <w:vMerge/>
            <w:tcBorders>
              <w:left w:val="single" w:sz="4" w:space="0" w:color="000000"/>
              <w:right w:val="single" w:sz="4" w:space="0" w:color="000000"/>
            </w:tcBorders>
          </w:tcPr>
          <w:p w14:paraId="0F0F60F3"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auto"/>
              <w:right w:val="single" w:sz="4" w:space="0" w:color="000000"/>
            </w:tcBorders>
          </w:tcPr>
          <w:p w14:paraId="5C0701CC"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r w:rsidRPr="00475FEB">
              <w:rPr>
                <w:rFonts w:ascii="Times New Roman" w:hAnsi="Times New Roman"/>
                <w:b/>
                <w:sz w:val="24"/>
                <w:szCs w:val="24"/>
              </w:rPr>
              <w:t xml:space="preserve">Практические работы:   </w:t>
            </w:r>
          </w:p>
        </w:tc>
        <w:tc>
          <w:tcPr>
            <w:tcW w:w="958" w:type="dxa"/>
            <w:tcBorders>
              <w:top w:val="single" w:sz="4" w:space="0" w:color="000000"/>
              <w:left w:val="single" w:sz="4" w:space="0" w:color="000000"/>
              <w:bottom w:val="single" w:sz="4" w:space="0" w:color="auto"/>
              <w:right w:val="single" w:sz="4" w:space="0" w:color="000000"/>
            </w:tcBorders>
          </w:tcPr>
          <w:p w14:paraId="13DCDFCE"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sz w:val="24"/>
                <w:szCs w:val="24"/>
              </w:rPr>
            </w:pPr>
            <w:r w:rsidRPr="00475FEB">
              <w:rPr>
                <w:rFonts w:ascii="Times New Roman" w:hAnsi="Times New Roman"/>
                <w:b/>
                <w:sz w:val="24"/>
                <w:szCs w:val="24"/>
              </w:rPr>
              <w:t>10</w:t>
            </w:r>
          </w:p>
        </w:tc>
        <w:tc>
          <w:tcPr>
            <w:tcW w:w="1276" w:type="dxa"/>
            <w:tcBorders>
              <w:top w:val="single" w:sz="4" w:space="0" w:color="000000"/>
              <w:left w:val="single" w:sz="4" w:space="0" w:color="000000"/>
              <w:right w:val="single" w:sz="4" w:space="0" w:color="000000"/>
            </w:tcBorders>
          </w:tcPr>
          <w:p w14:paraId="1B829C8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00EA4B06" w14:textId="77777777" w:rsidTr="0023658E">
        <w:trPr>
          <w:trHeight w:val="296"/>
        </w:trPr>
        <w:tc>
          <w:tcPr>
            <w:tcW w:w="5387" w:type="dxa"/>
            <w:vMerge/>
            <w:tcBorders>
              <w:left w:val="single" w:sz="4" w:space="0" w:color="000000"/>
              <w:right w:val="single" w:sz="4" w:space="0" w:color="000000"/>
            </w:tcBorders>
          </w:tcPr>
          <w:p w14:paraId="28AF8E31"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auto"/>
              <w:right w:val="single" w:sz="4" w:space="0" w:color="000000"/>
            </w:tcBorders>
          </w:tcPr>
          <w:p w14:paraId="71EEB9B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475FEB">
              <w:rPr>
                <w:rFonts w:ascii="Times New Roman" w:hAnsi="Times New Roman"/>
                <w:b/>
                <w:sz w:val="24"/>
                <w:szCs w:val="24"/>
              </w:rPr>
              <w:t>№6</w:t>
            </w:r>
            <w:r w:rsidRPr="00475FEB">
              <w:rPr>
                <w:rFonts w:ascii="Times New Roman" w:hAnsi="Times New Roman"/>
                <w:sz w:val="24"/>
                <w:szCs w:val="24"/>
              </w:rPr>
              <w:t xml:space="preserve">. Спроектировать маршрутно-операционный технологический процесс механической обработки детали типа «Шестерня». </w:t>
            </w:r>
          </w:p>
          <w:p w14:paraId="6E57084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sz w:val="24"/>
                <w:szCs w:val="24"/>
              </w:rPr>
            </w:pPr>
            <w:r w:rsidRPr="00475FEB">
              <w:rPr>
                <w:rFonts w:ascii="Times New Roman" w:hAnsi="Times New Roman"/>
                <w:b/>
                <w:sz w:val="24"/>
                <w:szCs w:val="24"/>
              </w:rPr>
              <w:t>№7</w:t>
            </w:r>
            <w:r w:rsidRPr="00475FEB">
              <w:rPr>
                <w:rFonts w:ascii="Times New Roman" w:hAnsi="Times New Roman"/>
                <w:sz w:val="24"/>
                <w:szCs w:val="24"/>
              </w:rPr>
              <w:t>. Выбрать оборудование, режущий и мерительный инструмент.</w:t>
            </w:r>
          </w:p>
          <w:p w14:paraId="1BE670FB"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№8.</w:t>
            </w:r>
            <w:r w:rsidRPr="00475FEB">
              <w:rPr>
                <w:rFonts w:ascii="Times New Roman" w:hAnsi="Times New Roman"/>
                <w:sz w:val="24"/>
                <w:szCs w:val="24"/>
              </w:rPr>
              <w:t xml:space="preserve"> Назначить режимы  резания при </w:t>
            </w:r>
            <w:r w:rsidRPr="00475FEB">
              <w:rPr>
                <w:rFonts w:ascii="Times New Roman" w:hAnsi="Times New Roman"/>
                <w:bCs/>
                <w:sz w:val="24"/>
                <w:szCs w:val="24"/>
              </w:rPr>
              <w:t>зубонарезании.</w:t>
            </w:r>
          </w:p>
        </w:tc>
        <w:tc>
          <w:tcPr>
            <w:tcW w:w="958" w:type="dxa"/>
            <w:tcBorders>
              <w:top w:val="single" w:sz="4" w:space="0" w:color="000000"/>
              <w:left w:val="single" w:sz="4" w:space="0" w:color="000000"/>
              <w:bottom w:val="single" w:sz="4" w:space="0" w:color="auto"/>
              <w:right w:val="single" w:sz="4" w:space="0" w:color="000000"/>
            </w:tcBorders>
          </w:tcPr>
          <w:p w14:paraId="7288FC29"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0C3EACD4"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4</w:t>
            </w:r>
          </w:p>
          <w:p w14:paraId="5B790546"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4CCC3A7A"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4</w:t>
            </w:r>
          </w:p>
        </w:tc>
        <w:tc>
          <w:tcPr>
            <w:tcW w:w="1276" w:type="dxa"/>
            <w:tcBorders>
              <w:top w:val="single" w:sz="4" w:space="0" w:color="000000"/>
              <w:left w:val="single" w:sz="4" w:space="0" w:color="000000"/>
              <w:right w:val="single" w:sz="4" w:space="0" w:color="000000"/>
            </w:tcBorders>
          </w:tcPr>
          <w:p w14:paraId="51EC3150"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6D2C9F7A"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63EF0E38"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650160C5" w14:textId="77777777" w:rsidR="002C4362" w:rsidRPr="00475FEB" w:rsidRDefault="002C4362" w:rsidP="0023658E">
            <w:pPr>
              <w:tabs>
                <w:tab w:val="left" w:pos="2746"/>
              </w:tabs>
              <w:spacing w:line="240" w:lineRule="auto"/>
              <w:contextualSpacing/>
              <w:jc w:val="center"/>
              <w:rPr>
                <w:rFonts w:ascii="Times New Roman" w:hAnsi="Times New Roman"/>
              </w:rPr>
            </w:pPr>
            <w:r w:rsidRPr="00475FEB">
              <w:rPr>
                <w:rFonts w:ascii="Times New Roman" w:hAnsi="Times New Roman"/>
              </w:rPr>
              <w:t xml:space="preserve"> 3</w:t>
            </w:r>
          </w:p>
        </w:tc>
      </w:tr>
      <w:tr w:rsidR="002C4362" w:rsidRPr="00475FEB" w14:paraId="052F1D04" w14:textId="77777777" w:rsidTr="0023658E">
        <w:trPr>
          <w:trHeight w:val="641"/>
        </w:trPr>
        <w:tc>
          <w:tcPr>
            <w:tcW w:w="12333" w:type="dxa"/>
            <w:gridSpan w:val="2"/>
            <w:tcBorders>
              <w:top w:val="single" w:sz="4" w:space="0" w:color="000000"/>
              <w:left w:val="single" w:sz="4" w:space="0" w:color="000000"/>
              <w:right w:val="single" w:sz="4" w:space="0" w:color="000000"/>
            </w:tcBorders>
          </w:tcPr>
          <w:p w14:paraId="374CD669"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sz w:val="24"/>
                <w:szCs w:val="24"/>
              </w:rPr>
              <w:t xml:space="preserve">Самостоятельная работа: </w:t>
            </w:r>
            <w:r w:rsidRPr="00475FEB">
              <w:rPr>
                <w:rFonts w:ascii="Times New Roman" w:hAnsi="Times New Roman"/>
                <w:bCs/>
                <w:sz w:val="24"/>
                <w:szCs w:val="24"/>
              </w:rPr>
              <w:t xml:space="preserve">Оформление комплекта </w:t>
            </w:r>
            <w:r w:rsidRPr="00475FEB">
              <w:rPr>
                <w:rFonts w:ascii="Times New Roman" w:hAnsi="Times New Roman"/>
                <w:sz w:val="24"/>
                <w:szCs w:val="24"/>
              </w:rPr>
              <w:t>технологической документация технологического процесса детали «Шестерня» в</w:t>
            </w:r>
            <w:r w:rsidRPr="00475FEB">
              <w:rPr>
                <w:rFonts w:ascii="Times New Roman" w:hAnsi="Times New Roman"/>
                <w:b/>
                <w:bCs/>
                <w:sz w:val="24"/>
                <w:szCs w:val="24"/>
              </w:rPr>
              <w:t xml:space="preserve"> </w:t>
            </w:r>
            <w:r w:rsidRPr="00475FEB">
              <w:rPr>
                <w:rFonts w:ascii="Times New Roman" w:hAnsi="Times New Roman"/>
                <w:sz w:val="24"/>
                <w:szCs w:val="24"/>
              </w:rPr>
              <w:t>соответствии с ЕСТД: МК и ОК – на одну операцию.</w:t>
            </w:r>
            <w:r w:rsidRPr="00475FEB">
              <w:rPr>
                <w:rFonts w:ascii="Times New Roman" w:hAnsi="Times New Roman"/>
                <w:b/>
                <w:sz w:val="24"/>
                <w:szCs w:val="24"/>
              </w:rPr>
              <w:t xml:space="preserve">                                                                                                                    </w:t>
            </w:r>
          </w:p>
        </w:tc>
        <w:tc>
          <w:tcPr>
            <w:tcW w:w="958" w:type="dxa"/>
            <w:tcBorders>
              <w:top w:val="single" w:sz="4" w:space="0" w:color="000000"/>
              <w:left w:val="single" w:sz="4" w:space="0" w:color="000000"/>
              <w:bottom w:val="single" w:sz="4" w:space="0" w:color="auto"/>
              <w:right w:val="single" w:sz="4" w:space="0" w:color="000000"/>
            </w:tcBorders>
          </w:tcPr>
          <w:p w14:paraId="19CA3A96"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sz w:val="24"/>
                <w:szCs w:val="24"/>
              </w:rPr>
            </w:pPr>
            <w:r w:rsidRPr="00475FEB">
              <w:rPr>
                <w:rFonts w:ascii="Times New Roman" w:hAnsi="Times New Roman"/>
                <w:b/>
                <w:sz w:val="24"/>
                <w:szCs w:val="24"/>
              </w:rPr>
              <w:t>6</w:t>
            </w:r>
          </w:p>
        </w:tc>
        <w:tc>
          <w:tcPr>
            <w:tcW w:w="1276" w:type="dxa"/>
            <w:tcBorders>
              <w:top w:val="single" w:sz="4" w:space="0" w:color="000000"/>
              <w:left w:val="single" w:sz="4" w:space="0" w:color="000000"/>
              <w:right w:val="single" w:sz="4" w:space="0" w:color="000000"/>
            </w:tcBorders>
          </w:tcPr>
          <w:p w14:paraId="7E365385"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r w:rsidRPr="00475FEB">
              <w:rPr>
                <w:rFonts w:ascii="Times New Roman" w:hAnsi="Times New Roman"/>
              </w:rPr>
              <w:t>3</w:t>
            </w:r>
          </w:p>
        </w:tc>
      </w:tr>
      <w:tr w:rsidR="002C4362" w:rsidRPr="00475FEB" w14:paraId="52B3941F" w14:textId="77777777" w:rsidTr="0023658E">
        <w:trPr>
          <w:trHeight w:val="296"/>
        </w:trPr>
        <w:tc>
          <w:tcPr>
            <w:tcW w:w="12333" w:type="dxa"/>
            <w:gridSpan w:val="2"/>
            <w:tcBorders>
              <w:top w:val="single" w:sz="4" w:space="0" w:color="000000"/>
              <w:left w:val="single" w:sz="4" w:space="0" w:color="000000"/>
              <w:right w:val="single" w:sz="4" w:space="0" w:color="000000"/>
            </w:tcBorders>
          </w:tcPr>
          <w:p w14:paraId="7B78D421"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Cs/>
                <w:sz w:val="24"/>
                <w:szCs w:val="24"/>
              </w:rPr>
              <w:t>Проверка и анализ результатов самостоятельной работы.</w:t>
            </w:r>
            <w:r w:rsidRPr="00475FEB">
              <w:rPr>
                <w:rFonts w:ascii="Times New Roman" w:hAnsi="Times New Roman"/>
                <w:b/>
                <w:sz w:val="24"/>
                <w:szCs w:val="24"/>
              </w:rPr>
              <w:t xml:space="preserve">    Практическая работа№9</w:t>
            </w:r>
            <w:r w:rsidRPr="00475FEB">
              <w:rPr>
                <w:rFonts w:ascii="Times New Roman" w:hAnsi="Times New Roman"/>
                <w:bCs/>
                <w:sz w:val="24"/>
                <w:szCs w:val="24"/>
              </w:rPr>
              <w:t xml:space="preserve"> Оформление КЭ</w:t>
            </w:r>
            <w:r w:rsidRPr="00475FEB">
              <w:rPr>
                <w:rFonts w:ascii="Times New Roman" w:hAnsi="Times New Roman"/>
                <w:b/>
                <w:sz w:val="24"/>
                <w:szCs w:val="24"/>
              </w:rPr>
              <w:t>.</w:t>
            </w:r>
          </w:p>
        </w:tc>
        <w:tc>
          <w:tcPr>
            <w:tcW w:w="958" w:type="dxa"/>
            <w:tcBorders>
              <w:top w:val="single" w:sz="4" w:space="0" w:color="000000"/>
              <w:left w:val="single" w:sz="4" w:space="0" w:color="000000"/>
              <w:bottom w:val="single" w:sz="4" w:space="0" w:color="auto"/>
              <w:right w:val="single" w:sz="4" w:space="0" w:color="000000"/>
            </w:tcBorders>
          </w:tcPr>
          <w:p w14:paraId="656EE03C"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sz w:val="24"/>
                <w:szCs w:val="24"/>
              </w:rPr>
            </w:pPr>
            <w:r w:rsidRPr="00475FEB">
              <w:rPr>
                <w:rFonts w:ascii="Times New Roman" w:hAnsi="Times New Roman"/>
                <w:b/>
                <w:sz w:val="24"/>
                <w:szCs w:val="24"/>
              </w:rPr>
              <w:t>2</w:t>
            </w:r>
          </w:p>
        </w:tc>
        <w:tc>
          <w:tcPr>
            <w:tcW w:w="1276" w:type="dxa"/>
            <w:tcBorders>
              <w:top w:val="single" w:sz="4" w:space="0" w:color="000000"/>
              <w:left w:val="single" w:sz="4" w:space="0" w:color="000000"/>
              <w:right w:val="single" w:sz="4" w:space="0" w:color="000000"/>
            </w:tcBorders>
          </w:tcPr>
          <w:p w14:paraId="699D4D83"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r w:rsidRPr="00475FEB">
              <w:rPr>
                <w:rFonts w:ascii="Times New Roman" w:hAnsi="Times New Roman"/>
              </w:rPr>
              <w:t>3</w:t>
            </w:r>
          </w:p>
        </w:tc>
      </w:tr>
      <w:tr w:rsidR="002C4362" w:rsidRPr="00475FEB" w14:paraId="6F825974" w14:textId="77777777" w:rsidTr="0023658E">
        <w:trPr>
          <w:trHeight w:val="296"/>
        </w:trPr>
        <w:tc>
          <w:tcPr>
            <w:tcW w:w="5387" w:type="dxa"/>
            <w:vMerge w:val="restart"/>
            <w:tcBorders>
              <w:top w:val="single" w:sz="4" w:space="0" w:color="000000"/>
              <w:left w:val="single" w:sz="4" w:space="0" w:color="000000"/>
              <w:right w:val="single" w:sz="4" w:space="0" w:color="000000"/>
            </w:tcBorders>
          </w:tcPr>
          <w:p w14:paraId="4E465AED"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p w14:paraId="7C1B24FD"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sz w:val="24"/>
                <w:szCs w:val="24"/>
              </w:rPr>
              <w:t>Тема 2.4</w:t>
            </w:r>
            <w:r w:rsidRPr="00475FEB">
              <w:rPr>
                <w:rFonts w:ascii="Times New Roman" w:hAnsi="Times New Roman"/>
                <w:color w:val="333333"/>
                <w:sz w:val="24"/>
                <w:szCs w:val="24"/>
                <w:shd w:val="clear" w:color="auto" w:fill="FFFFFF"/>
              </w:rPr>
              <w:t xml:space="preserve"> Требования охраны труда, производственной санитарии, пожарной безопасности и электробезопасности</w:t>
            </w:r>
          </w:p>
        </w:tc>
        <w:tc>
          <w:tcPr>
            <w:tcW w:w="6946" w:type="dxa"/>
            <w:tcBorders>
              <w:top w:val="single" w:sz="4" w:space="0" w:color="000000"/>
              <w:left w:val="single" w:sz="4" w:space="0" w:color="000000"/>
              <w:bottom w:val="single" w:sz="4" w:space="0" w:color="auto"/>
              <w:right w:val="single" w:sz="4" w:space="0" w:color="000000"/>
            </w:tcBorders>
            <w:hideMark/>
          </w:tcPr>
          <w:p w14:paraId="3866F785"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r w:rsidRPr="00475FEB">
              <w:rPr>
                <w:rFonts w:ascii="Times New Roman" w:hAnsi="Times New Roman"/>
                <w:b/>
                <w:sz w:val="24"/>
                <w:szCs w:val="24"/>
              </w:rPr>
              <w:t xml:space="preserve">Содержание  </w:t>
            </w:r>
          </w:p>
        </w:tc>
        <w:tc>
          <w:tcPr>
            <w:tcW w:w="958" w:type="dxa"/>
            <w:tcBorders>
              <w:top w:val="single" w:sz="4" w:space="0" w:color="000000"/>
              <w:left w:val="single" w:sz="4" w:space="0" w:color="000000"/>
              <w:bottom w:val="single" w:sz="4" w:space="0" w:color="auto"/>
              <w:right w:val="single" w:sz="4" w:space="0" w:color="000000"/>
            </w:tcBorders>
          </w:tcPr>
          <w:p w14:paraId="61327BA9"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sz w:val="24"/>
                <w:szCs w:val="24"/>
              </w:rPr>
            </w:pPr>
            <w:r w:rsidRPr="00475FEB">
              <w:rPr>
                <w:rFonts w:ascii="Times New Roman" w:hAnsi="Times New Roman"/>
                <w:b/>
                <w:sz w:val="24"/>
                <w:szCs w:val="24"/>
              </w:rPr>
              <w:t>4</w:t>
            </w:r>
          </w:p>
        </w:tc>
        <w:tc>
          <w:tcPr>
            <w:tcW w:w="1276" w:type="dxa"/>
            <w:vMerge w:val="restart"/>
            <w:tcBorders>
              <w:top w:val="single" w:sz="4" w:space="0" w:color="000000"/>
              <w:left w:val="single" w:sz="4" w:space="0" w:color="000000"/>
              <w:right w:val="single" w:sz="4" w:space="0" w:color="000000"/>
            </w:tcBorders>
          </w:tcPr>
          <w:p w14:paraId="68BEF42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00A8B238"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p w14:paraId="62C9B71A"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r w:rsidRPr="00475FEB">
              <w:rPr>
                <w:rFonts w:ascii="Times New Roman" w:hAnsi="Times New Roman"/>
                <w:sz w:val="24"/>
                <w:szCs w:val="24"/>
              </w:rPr>
              <w:t>2</w:t>
            </w:r>
          </w:p>
        </w:tc>
      </w:tr>
      <w:tr w:rsidR="002C4362" w:rsidRPr="00475FEB" w14:paraId="12A7ACD5" w14:textId="77777777" w:rsidTr="0023658E">
        <w:trPr>
          <w:trHeight w:val="296"/>
        </w:trPr>
        <w:tc>
          <w:tcPr>
            <w:tcW w:w="5387" w:type="dxa"/>
            <w:vMerge/>
            <w:tcBorders>
              <w:top w:val="single" w:sz="4" w:space="0" w:color="000000"/>
              <w:left w:val="single" w:sz="4" w:space="0" w:color="000000"/>
              <w:right w:val="single" w:sz="4" w:space="0" w:color="000000"/>
            </w:tcBorders>
          </w:tcPr>
          <w:p w14:paraId="76AEA9DA"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p>
        </w:tc>
        <w:tc>
          <w:tcPr>
            <w:tcW w:w="6946" w:type="dxa"/>
            <w:tcBorders>
              <w:top w:val="single" w:sz="4" w:space="0" w:color="000000"/>
              <w:left w:val="single" w:sz="4" w:space="0" w:color="000000"/>
              <w:bottom w:val="single" w:sz="4" w:space="0" w:color="auto"/>
              <w:right w:val="single" w:sz="4" w:space="0" w:color="000000"/>
            </w:tcBorders>
          </w:tcPr>
          <w:p w14:paraId="25B713FF" w14:textId="77777777" w:rsidR="002C4362" w:rsidRPr="00475FEB" w:rsidRDefault="002C4362" w:rsidP="0023658E">
            <w:pPr>
              <w:tabs>
                <w:tab w:val="left" w:pos="2746"/>
              </w:tabs>
              <w:spacing w:line="240" w:lineRule="auto"/>
              <w:contextualSpacing/>
              <w:rPr>
                <w:rFonts w:ascii="Times New Roman" w:hAnsi="Times New Roman"/>
                <w:color w:val="333333"/>
                <w:sz w:val="24"/>
                <w:szCs w:val="24"/>
                <w:shd w:val="clear" w:color="auto" w:fill="FFFFFF"/>
              </w:rPr>
            </w:pPr>
            <w:r w:rsidRPr="00475FEB">
              <w:rPr>
                <w:rFonts w:ascii="Times New Roman" w:hAnsi="Times New Roman"/>
                <w:color w:val="333333"/>
                <w:shd w:val="clear" w:color="auto" w:fill="FFFFFF"/>
              </w:rPr>
              <w:t>1.</w:t>
            </w:r>
            <w:r w:rsidRPr="00475FEB">
              <w:rPr>
                <w:rFonts w:ascii="Times New Roman" w:hAnsi="Times New Roman"/>
                <w:color w:val="333333"/>
                <w:sz w:val="24"/>
                <w:szCs w:val="24"/>
                <w:shd w:val="clear" w:color="auto" w:fill="FFFFFF"/>
              </w:rPr>
              <w:t>Правила подготовки к работе и содержания рабочих мест          зуборезчика.</w:t>
            </w:r>
          </w:p>
          <w:p w14:paraId="7B86E497" w14:textId="77777777" w:rsidR="002C4362" w:rsidRPr="00475FEB" w:rsidRDefault="002C4362" w:rsidP="0023658E">
            <w:pPr>
              <w:tabs>
                <w:tab w:val="left" w:pos="2746"/>
              </w:tabs>
              <w:spacing w:line="240" w:lineRule="auto"/>
              <w:contextualSpacing/>
              <w:rPr>
                <w:rFonts w:ascii="Times New Roman" w:hAnsi="Times New Roman"/>
                <w:color w:val="333333"/>
                <w:sz w:val="24"/>
                <w:szCs w:val="24"/>
                <w:shd w:val="clear" w:color="auto" w:fill="FFFFFF"/>
              </w:rPr>
            </w:pPr>
            <w:r w:rsidRPr="00475FEB">
              <w:rPr>
                <w:rFonts w:ascii="Times New Roman" w:hAnsi="Times New Roman"/>
                <w:color w:val="333333"/>
                <w:sz w:val="24"/>
                <w:szCs w:val="24"/>
                <w:shd w:val="clear" w:color="auto" w:fill="FFFFFF"/>
              </w:rPr>
              <w:t xml:space="preserve">2.Требования охраны труда, производственной санитарии,      </w:t>
            </w:r>
          </w:p>
          <w:p w14:paraId="00FC7596"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color w:val="333333"/>
                <w:sz w:val="24"/>
                <w:szCs w:val="24"/>
                <w:shd w:val="clear" w:color="auto" w:fill="FFFFFF"/>
              </w:rPr>
              <w:t>пожарной безопасности и электробезопасности.</w:t>
            </w:r>
          </w:p>
        </w:tc>
        <w:tc>
          <w:tcPr>
            <w:tcW w:w="958" w:type="dxa"/>
            <w:tcBorders>
              <w:top w:val="single" w:sz="4" w:space="0" w:color="000000"/>
              <w:left w:val="single" w:sz="4" w:space="0" w:color="000000"/>
              <w:bottom w:val="single" w:sz="4" w:space="0" w:color="auto"/>
              <w:right w:val="single" w:sz="4" w:space="0" w:color="000000"/>
            </w:tcBorders>
          </w:tcPr>
          <w:p w14:paraId="7037B15D" w14:textId="77777777" w:rsidR="002C4362" w:rsidRPr="00475FEB" w:rsidRDefault="002C4362" w:rsidP="0023658E">
            <w:pPr>
              <w:tabs>
                <w:tab w:val="left" w:pos="2746"/>
              </w:tabs>
              <w:spacing w:line="240" w:lineRule="auto"/>
              <w:contextualSpacing/>
              <w:jc w:val="center"/>
              <w:rPr>
                <w:rFonts w:ascii="Times New Roman" w:hAnsi="Times New Roman"/>
                <w:sz w:val="24"/>
                <w:szCs w:val="24"/>
              </w:rPr>
            </w:pPr>
            <w:r w:rsidRPr="00475FEB">
              <w:rPr>
                <w:rFonts w:ascii="Times New Roman" w:hAnsi="Times New Roman"/>
                <w:sz w:val="24"/>
                <w:szCs w:val="24"/>
              </w:rPr>
              <w:t xml:space="preserve">    2</w:t>
            </w:r>
          </w:p>
          <w:p w14:paraId="239C2DA1"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p w14:paraId="398F4DA2"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sz w:val="24"/>
                <w:szCs w:val="24"/>
              </w:rPr>
              <w:t>2</w:t>
            </w:r>
          </w:p>
          <w:p w14:paraId="49A21904"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p>
        </w:tc>
        <w:tc>
          <w:tcPr>
            <w:tcW w:w="1276" w:type="dxa"/>
            <w:vMerge/>
            <w:tcBorders>
              <w:top w:val="single" w:sz="4" w:space="0" w:color="000000"/>
              <w:left w:val="single" w:sz="4" w:space="0" w:color="000000"/>
              <w:right w:val="single" w:sz="4" w:space="0" w:color="000000"/>
            </w:tcBorders>
          </w:tcPr>
          <w:p w14:paraId="6AA68E22"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22C19925" w14:textId="77777777" w:rsidTr="0023658E">
        <w:trPr>
          <w:trHeight w:val="254"/>
        </w:trPr>
        <w:tc>
          <w:tcPr>
            <w:tcW w:w="12333" w:type="dxa"/>
            <w:gridSpan w:val="2"/>
            <w:tcBorders>
              <w:left w:val="single" w:sz="4" w:space="0" w:color="000000"/>
              <w:bottom w:val="single" w:sz="4" w:space="0" w:color="auto"/>
              <w:right w:val="single" w:sz="4" w:space="0" w:color="000000"/>
            </w:tcBorders>
          </w:tcPr>
          <w:p w14:paraId="459E323B"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Консультации и промежуточная аттестация</w:t>
            </w:r>
          </w:p>
        </w:tc>
        <w:tc>
          <w:tcPr>
            <w:tcW w:w="958" w:type="dxa"/>
            <w:tcBorders>
              <w:top w:val="single" w:sz="4" w:space="0" w:color="auto"/>
              <w:left w:val="single" w:sz="4" w:space="0" w:color="000000"/>
              <w:bottom w:val="single" w:sz="4" w:space="0" w:color="auto"/>
              <w:right w:val="single" w:sz="4" w:space="0" w:color="000000"/>
            </w:tcBorders>
          </w:tcPr>
          <w:p w14:paraId="60F9ECE1"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 w:val="24"/>
                <w:szCs w:val="24"/>
              </w:rPr>
            </w:pPr>
            <w:r w:rsidRPr="00475FEB">
              <w:rPr>
                <w:rFonts w:ascii="Times New Roman" w:hAnsi="Times New Roman"/>
                <w:b/>
                <w:bCs/>
                <w:sz w:val="24"/>
                <w:szCs w:val="24"/>
              </w:rPr>
              <w:t>12</w:t>
            </w:r>
          </w:p>
        </w:tc>
        <w:tc>
          <w:tcPr>
            <w:tcW w:w="1276" w:type="dxa"/>
            <w:tcBorders>
              <w:top w:val="single" w:sz="4" w:space="0" w:color="auto"/>
              <w:left w:val="single" w:sz="4" w:space="0" w:color="000000"/>
              <w:bottom w:val="single" w:sz="4" w:space="0" w:color="auto"/>
              <w:right w:val="single" w:sz="4" w:space="0" w:color="000000"/>
            </w:tcBorders>
          </w:tcPr>
          <w:p w14:paraId="6F015FB5"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65B6A759" w14:textId="77777777" w:rsidTr="0023658E">
        <w:trPr>
          <w:trHeight w:val="254"/>
        </w:trPr>
        <w:tc>
          <w:tcPr>
            <w:tcW w:w="12333" w:type="dxa"/>
            <w:gridSpan w:val="2"/>
            <w:tcBorders>
              <w:left w:val="single" w:sz="4" w:space="0" w:color="000000"/>
              <w:bottom w:val="single" w:sz="4" w:space="0" w:color="auto"/>
              <w:right w:val="single" w:sz="4" w:space="0" w:color="000000"/>
            </w:tcBorders>
          </w:tcPr>
          <w:p w14:paraId="781CD39D"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04EF3090"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Учебная практика </w:t>
            </w:r>
            <w:r w:rsidRPr="00475FEB">
              <w:rPr>
                <w:rFonts w:ascii="Times New Roman" w:hAnsi="Times New Roman"/>
                <w:sz w:val="24"/>
                <w:szCs w:val="24"/>
              </w:rPr>
              <w:t xml:space="preserve">                                                                                                                                                                             </w:t>
            </w:r>
          </w:p>
          <w:p w14:paraId="6726C7F8"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    Виды работ:         </w:t>
            </w:r>
          </w:p>
          <w:p w14:paraId="55D2761F"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bCs/>
                <w:color w:val="333333"/>
                <w:shd w:val="clear" w:color="auto" w:fill="FFFFFF"/>
              </w:rPr>
              <w:t>-</w:t>
            </w:r>
            <w:r w:rsidRPr="00475FEB">
              <w:rPr>
                <w:rFonts w:ascii="Times New Roman" w:hAnsi="Times New Roman"/>
                <w:color w:val="333333"/>
                <w:shd w:val="clear" w:color="auto" w:fill="FFFFFF"/>
              </w:rPr>
              <w:t xml:space="preserve"> </w:t>
            </w:r>
            <w:r w:rsidRPr="00475FEB">
              <w:rPr>
                <w:rFonts w:ascii="Times New Roman" w:hAnsi="Times New Roman"/>
                <w:color w:val="333333"/>
                <w:sz w:val="24"/>
                <w:szCs w:val="24"/>
                <w:shd w:val="clear" w:color="auto" w:fill="FFFFFF"/>
              </w:rPr>
              <w:t>нарезание зубьев шестерен различного профиля и шага</w:t>
            </w:r>
            <w:r w:rsidRPr="00475FEB">
              <w:rPr>
                <w:rFonts w:ascii="Times New Roman" w:hAnsi="Times New Roman"/>
                <w:sz w:val="24"/>
                <w:szCs w:val="24"/>
              </w:rPr>
              <w:t xml:space="preserve"> на фрезерных</w:t>
            </w:r>
            <w:r w:rsidRPr="00475FEB">
              <w:rPr>
                <w:rFonts w:ascii="Times New Roman" w:hAnsi="Times New Roman"/>
                <w:color w:val="333333"/>
                <w:sz w:val="24"/>
                <w:szCs w:val="24"/>
                <w:shd w:val="clear" w:color="auto" w:fill="FFFFFF"/>
              </w:rPr>
              <w:t xml:space="preserve"> станках различных типов и моделей методом копирования модульными фрезами</w:t>
            </w:r>
            <w:r w:rsidRPr="00475FEB">
              <w:rPr>
                <w:rFonts w:ascii="Times New Roman" w:hAnsi="Times New Roman"/>
                <w:sz w:val="24"/>
                <w:szCs w:val="24"/>
              </w:rPr>
              <w:t>, с применением охлаждающей жидкости и соблюдением режимов резания в соответствии с технологической картой или указаниями мастера;</w:t>
            </w:r>
            <w:r w:rsidRPr="00475FEB">
              <w:rPr>
                <w:rFonts w:ascii="Times New Roman" w:hAnsi="Times New Roman"/>
                <w:b/>
                <w:sz w:val="24"/>
                <w:szCs w:val="24"/>
              </w:rPr>
              <w:t xml:space="preserve">                                                                                </w:t>
            </w:r>
          </w:p>
          <w:p w14:paraId="060A54DD" w14:textId="77777777" w:rsidR="002C4362" w:rsidRPr="00475FEB" w:rsidRDefault="002C4362" w:rsidP="0023658E">
            <w:pPr>
              <w:autoSpaceDE w:val="0"/>
              <w:autoSpaceDN w:val="0"/>
              <w:adjustRightInd w:val="0"/>
              <w:spacing w:line="240" w:lineRule="auto"/>
              <w:rPr>
                <w:rFonts w:ascii="Times New Roman" w:hAnsi="Times New Roman"/>
                <w:sz w:val="24"/>
                <w:szCs w:val="24"/>
              </w:rPr>
            </w:pPr>
            <w:r w:rsidRPr="00475FEB">
              <w:rPr>
                <w:rFonts w:ascii="Times New Roman" w:hAnsi="Times New Roman"/>
                <w:color w:val="333333"/>
                <w:sz w:val="24"/>
                <w:szCs w:val="24"/>
                <w:shd w:val="clear" w:color="auto" w:fill="FFFFFF"/>
              </w:rPr>
              <w:t xml:space="preserve">- выполнение подготовительных работ и обслуживании рабочего места зуборезчика; </w:t>
            </w:r>
          </w:p>
          <w:p w14:paraId="55664E58" w14:textId="77777777" w:rsidR="002C4362" w:rsidRPr="00475FEB" w:rsidRDefault="002C4362" w:rsidP="0023658E">
            <w:pPr>
              <w:autoSpaceDE w:val="0"/>
              <w:autoSpaceDN w:val="0"/>
              <w:adjustRightInd w:val="0"/>
              <w:spacing w:line="240" w:lineRule="auto"/>
              <w:rPr>
                <w:rFonts w:ascii="Times New Roman" w:hAnsi="Times New Roman"/>
                <w:color w:val="333333"/>
                <w:sz w:val="24"/>
                <w:szCs w:val="24"/>
                <w:shd w:val="clear" w:color="auto" w:fill="FFFFFF"/>
              </w:rPr>
            </w:pPr>
            <w:r w:rsidRPr="00475FEB">
              <w:rPr>
                <w:rFonts w:ascii="Times New Roman" w:hAnsi="Times New Roman"/>
                <w:color w:val="333333"/>
                <w:sz w:val="24"/>
                <w:szCs w:val="24"/>
                <w:shd w:val="clear" w:color="auto" w:fill="FFFFFF"/>
              </w:rPr>
              <w:t xml:space="preserve">- подготовка к использованию инструмента и оснастки для работы на </w:t>
            </w:r>
            <w:r w:rsidRPr="00475FEB">
              <w:rPr>
                <w:rFonts w:ascii="Times New Roman" w:hAnsi="Times New Roman"/>
                <w:sz w:val="24"/>
                <w:szCs w:val="24"/>
              </w:rPr>
              <w:t>фрезерных</w:t>
            </w:r>
            <w:r w:rsidRPr="00475FEB">
              <w:rPr>
                <w:rFonts w:ascii="Times New Roman" w:hAnsi="Times New Roman"/>
                <w:color w:val="333333"/>
                <w:sz w:val="24"/>
                <w:szCs w:val="24"/>
                <w:shd w:val="clear" w:color="auto" w:fill="FFFFFF"/>
              </w:rPr>
              <w:t xml:space="preserve"> станках в соответствии с полученным заданием;</w:t>
            </w:r>
          </w:p>
          <w:p w14:paraId="50D85850" w14:textId="77777777" w:rsidR="002C4362" w:rsidRPr="00475FEB" w:rsidRDefault="002C4362" w:rsidP="0023658E">
            <w:pPr>
              <w:autoSpaceDE w:val="0"/>
              <w:autoSpaceDN w:val="0"/>
              <w:adjustRightInd w:val="0"/>
              <w:spacing w:line="240" w:lineRule="auto"/>
              <w:rPr>
                <w:rFonts w:ascii="Times New Roman" w:hAnsi="Times New Roman"/>
                <w:color w:val="333333"/>
                <w:sz w:val="24"/>
                <w:szCs w:val="24"/>
                <w:shd w:val="clear" w:color="auto" w:fill="FFFFFF"/>
              </w:rPr>
            </w:pPr>
            <w:r w:rsidRPr="00475FEB">
              <w:rPr>
                <w:rFonts w:ascii="Times New Roman" w:hAnsi="Times New Roman"/>
                <w:color w:val="333333"/>
                <w:sz w:val="24"/>
                <w:szCs w:val="24"/>
                <w:shd w:val="clear" w:color="auto" w:fill="FFFFFF"/>
              </w:rPr>
              <w:t>- определение последовательности и оптимального режима обработки различных</w:t>
            </w:r>
            <w:r w:rsidRPr="00475FEB">
              <w:rPr>
                <w:rFonts w:ascii="Times New Roman" w:hAnsi="Times New Roman"/>
                <w:sz w:val="24"/>
                <w:szCs w:val="24"/>
              </w:rPr>
              <w:t xml:space="preserve"> зубчатых колес</w:t>
            </w:r>
            <w:r w:rsidRPr="00475FEB">
              <w:rPr>
                <w:rFonts w:ascii="Times New Roman" w:hAnsi="Times New Roman"/>
                <w:color w:val="333333"/>
                <w:sz w:val="24"/>
                <w:szCs w:val="24"/>
                <w:shd w:val="clear" w:color="auto" w:fill="FFFFFF"/>
              </w:rPr>
              <w:t xml:space="preserve"> на </w:t>
            </w:r>
            <w:r w:rsidRPr="00475FEB">
              <w:rPr>
                <w:rFonts w:ascii="Times New Roman" w:hAnsi="Times New Roman"/>
                <w:sz w:val="24"/>
                <w:szCs w:val="24"/>
              </w:rPr>
              <w:t>фрезерных</w:t>
            </w:r>
            <w:r w:rsidRPr="00475FEB">
              <w:rPr>
                <w:rFonts w:ascii="Times New Roman" w:hAnsi="Times New Roman"/>
                <w:color w:val="333333"/>
                <w:sz w:val="24"/>
                <w:szCs w:val="24"/>
                <w:shd w:val="clear" w:color="auto" w:fill="FFFFFF"/>
              </w:rPr>
              <w:t xml:space="preserve">      станках в соответствии с заданием;</w:t>
            </w:r>
          </w:p>
          <w:p w14:paraId="16C0E6CE"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проверка качества обработки.</w:t>
            </w:r>
          </w:p>
          <w:p w14:paraId="01633C57" w14:textId="77777777" w:rsidR="002C4362" w:rsidRPr="00475FEB" w:rsidRDefault="002C4362" w:rsidP="0023658E">
            <w:pPr>
              <w:tabs>
                <w:tab w:val="left" w:pos="2746"/>
              </w:tabs>
              <w:spacing w:line="240" w:lineRule="auto"/>
              <w:ind w:left="566" w:hanging="283"/>
              <w:contextualSpacing/>
              <w:rPr>
                <w:rFonts w:ascii="Times New Roman" w:hAnsi="Times New Roman"/>
                <w:sz w:val="24"/>
                <w:szCs w:val="24"/>
              </w:rPr>
            </w:pPr>
          </w:p>
        </w:tc>
        <w:tc>
          <w:tcPr>
            <w:tcW w:w="958" w:type="dxa"/>
            <w:tcBorders>
              <w:top w:val="single" w:sz="4" w:space="0" w:color="auto"/>
              <w:left w:val="single" w:sz="4" w:space="0" w:color="000000"/>
              <w:bottom w:val="single" w:sz="4" w:space="0" w:color="auto"/>
              <w:right w:val="single" w:sz="4" w:space="0" w:color="000000"/>
            </w:tcBorders>
          </w:tcPr>
          <w:p w14:paraId="570E7E5E"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Cs w:val="24"/>
              </w:rPr>
            </w:pPr>
          </w:p>
          <w:p w14:paraId="6212AECB" w14:textId="77777777" w:rsidR="002C4362" w:rsidRPr="00475FEB" w:rsidRDefault="002C4362" w:rsidP="0023658E">
            <w:pPr>
              <w:tabs>
                <w:tab w:val="left" w:pos="2746"/>
              </w:tabs>
              <w:spacing w:line="240" w:lineRule="auto"/>
              <w:ind w:left="566" w:hanging="283"/>
              <w:contextualSpacing/>
              <w:jc w:val="center"/>
              <w:rPr>
                <w:rFonts w:ascii="Times New Roman" w:hAnsi="Times New Roman"/>
                <w:szCs w:val="24"/>
              </w:rPr>
            </w:pPr>
          </w:p>
          <w:p w14:paraId="01C89477"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72</w:t>
            </w:r>
          </w:p>
        </w:tc>
        <w:tc>
          <w:tcPr>
            <w:tcW w:w="1276" w:type="dxa"/>
            <w:tcBorders>
              <w:top w:val="single" w:sz="4" w:space="0" w:color="auto"/>
              <w:left w:val="single" w:sz="4" w:space="0" w:color="000000"/>
              <w:bottom w:val="single" w:sz="4" w:space="0" w:color="auto"/>
              <w:right w:val="single" w:sz="4" w:space="0" w:color="000000"/>
            </w:tcBorders>
          </w:tcPr>
          <w:p w14:paraId="06F4503B"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1003E93B" w14:textId="77777777" w:rsidTr="0023658E">
        <w:trPr>
          <w:trHeight w:val="254"/>
        </w:trPr>
        <w:tc>
          <w:tcPr>
            <w:tcW w:w="12333" w:type="dxa"/>
            <w:gridSpan w:val="2"/>
            <w:tcBorders>
              <w:left w:val="single" w:sz="4" w:space="0" w:color="000000"/>
              <w:right w:val="single" w:sz="4" w:space="0" w:color="000000"/>
            </w:tcBorders>
          </w:tcPr>
          <w:p w14:paraId="2B3EEFD8" w14:textId="77777777" w:rsidR="002C4362" w:rsidRPr="00475FEB" w:rsidRDefault="002C4362" w:rsidP="0023658E">
            <w:pPr>
              <w:tabs>
                <w:tab w:val="left" w:pos="2746"/>
              </w:tabs>
              <w:spacing w:line="240" w:lineRule="auto"/>
              <w:contextualSpacing/>
              <w:rPr>
                <w:rFonts w:ascii="Times New Roman" w:hAnsi="Times New Roman"/>
                <w:b/>
                <w:sz w:val="24"/>
                <w:szCs w:val="24"/>
              </w:rPr>
            </w:pPr>
          </w:p>
          <w:p w14:paraId="2883F8F4"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 xml:space="preserve">Производственная практика (по профилю специальности)                                                                                                                   </w:t>
            </w:r>
          </w:p>
          <w:p w14:paraId="69F2670E" w14:textId="77777777" w:rsidR="002C4362" w:rsidRPr="00475FEB" w:rsidRDefault="002C4362" w:rsidP="0023658E">
            <w:pPr>
              <w:tabs>
                <w:tab w:val="left" w:pos="2746"/>
              </w:tabs>
              <w:spacing w:line="240" w:lineRule="auto"/>
              <w:ind w:left="566" w:hanging="283"/>
              <w:contextualSpacing/>
              <w:rPr>
                <w:rFonts w:ascii="Times New Roman" w:hAnsi="Times New Roman"/>
                <w:b/>
                <w:sz w:val="24"/>
                <w:szCs w:val="24"/>
              </w:rPr>
            </w:pPr>
            <w:r w:rsidRPr="00475FEB">
              <w:rPr>
                <w:rFonts w:ascii="Times New Roman" w:hAnsi="Times New Roman"/>
                <w:b/>
                <w:sz w:val="24"/>
                <w:szCs w:val="24"/>
              </w:rPr>
              <w:t xml:space="preserve">Виды работ:                                                                                                                                                                                      </w:t>
            </w:r>
            <w:r w:rsidRPr="00475FEB">
              <w:rPr>
                <w:rFonts w:ascii="Times New Roman" w:hAnsi="Times New Roman"/>
                <w:sz w:val="24"/>
                <w:szCs w:val="24"/>
              </w:rPr>
              <w:t xml:space="preserve"> </w:t>
            </w:r>
          </w:p>
          <w:p w14:paraId="136869B1" w14:textId="77777777" w:rsidR="002C4362" w:rsidRPr="00475FEB" w:rsidRDefault="002C4362" w:rsidP="0023658E">
            <w:pPr>
              <w:tabs>
                <w:tab w:val="left" w:pos="916"/>
                <w:tab w:val="left" w:pos="1832"/>
                <w:tab w:val="left" w:pos="274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475FEB">
              <w:rPr>
                <w:rFonts w:ascii="Times New Roman" w:hAnsi="Times New Roman"/>
                <w:sz w:val="24"/>
                <w:szCs w:val="24"/>
              </w:rPr>
              <w:t xml:space="preserve">   - обработка заготовок, на фрезерных</w:t>
            </w:r>
            <w:r w:rsidRPr="00475FEB">
              <w:rPr>
                <w:rFonts w:ascii="Times New Roman" w:hAnsi="Times New Roman"/>
                <w:color w:val="333333"/>
                <w:sz w:val="24"/>
                <w:szCs w:val="24"/>
                <w:shd w:val="clear" w:color="auto" w:fill="FFFFFF"/>
              </w:rPr>
              <w:t xml:space="preserve"> станках- нарезание зубьев шестерен различного профиля и шага</w:t>
            </w:r>
            <w:r w:rsidRPr="00475FEB">
              <w:rPr>
                <w:rFonts w:ascii="Times New Roman" w:hAnsi="Times New Roman"/>
                <w:sz w:val="24"/>
                <w:szCs w:val="24"/>
              </w:rPr>
              <w:t xml:space="preserve"> </w:t>
            </w:r>
            <w:r w:rsidRPr="00475FEB">
              <w:rPr>
                <w:rFonts w:ascii="Times New Roman" w:hAnsi="Times New Roman"/>
                <w:color w:val="333333"/>
                <w:sz w:val="24"/>
                <w:szCs w:val="24"/>
                <w:shd w:val="clear" w:color="auto" w:fill="FFFFFF"/>
              </w:rPr>
              <w:t>методом копирования модульными фрезами</w:t>
            </w:r>
            <w:r w:rsidRPr="00475FEB">
              <w:rPr>
                <w:rFonts w:ascii="Times New Roman" w:hAnsi="Times New Roman"/>
                <w:sz w:val="24"/>
                <w:szCs w:val="24"/>
              </w:rPr>
              <w:t xml:space="preserve"> в соответствии с технологической картой;</w:t>
            </w:r>
          </w:p>
          <w:p w14:paraId="27AB6A78"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обработка заготовок на станках для нарезания цилиндрических зубчатых колес;</w:t>
            </w:r>
          </w:p>
          <w:p w14:paraId="762035C9" w14:textId="77777777" w:rsidR="002C4362" w:rsidRPr="00475FEB" w:rsidRDefault="002C4362" w:rsidP="0023658E">
            <w:pPr>
              <w:tabs>
                <w:tab w:val="left" w:pos="2746"/>
              </w:tabs>
              <w:spacing w:line="240" w:lineRule="auto"/>
              <w:rPr>
                <w:rFonts w:ascii="Times New Roman" w:hAnsi="Times New Roman"/>
                <w:sz w:val="24"/>
                <w:szCs w:val="24"/>
              </w:rPr>
            </w:pPr>
            <w:r w:rsidRPr="00475FEB">
              <w:rPr>
                <w:rFonts w:ascii="Times New Roman" w:hAnsi="Times New Roman"/>
                <w:sz w:val="24"/>
                <w:szCs w:val="24"/>
              </w:rPr>
              <w:t xml:space="preserve">  - обработка заготовок на станках для нарезания конических зубчатых колес;</w:t>
            </w:r>
          </w:p>
          <w:p w14:paraId="4CBC6910"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обработка заготовок на станках для отделочной обработки зубчатых колес;</w:t>
            </w:r>
          </w:p>
          <w:p w14:paraId="73176D31" w14:textId="77777777" w:rsidR="002C4362" w:rsidRPr="00475FEB" w:rsidRDefault="002C4362" w:rsidP="0023658E">
            <w:pPr>
              <w:autoSpaceDE w:val="0"/>
              <w:autoSpaceDN w:val="0"/>
              <w:adjustRightInd w:val="0"/>
              <w:spacing w:line="240" w:lineRule="auto"/>
              <w:rPr>
                <w:rFonts w:ascii="Times New Roman" w:hAnsi="Times New Roman"/>
                <w:color w:val="333333"/>
                <w:shd w:val="clear" w:color="auto" w:fill="FFFFFF"/>
              </w:rPr>
            </w:pPr>
            <w:r w:rsidRPr="00475FEB">
              <w:rPr>
                <w:rFonts w:ascii="Times New Roman" w:hAnsi="Times New Roman"/>
                <w:color w:val="333333"/>
                <w:sz w:val="24"/>
                <w:szCs w:val="24"/>
                <w:shd w:val="clear" w:color="auto" w:fill="FFFFFF"/>
              </w:rPr>
              <w:t xml:space="preserve">  - нарезание зубьев различного профиля и модулей с соблюдением требований к качеству, в соответствии с заданием и технической документацией;</w:t>
            </w:r>
          </w:p>
          <w:p w14:paraId="64C4DD98"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b/>
                <w:bCs/>
                <w:color w:val="333333"/>
                <w:shd w:val="clear" w:color="auto" w:fill="FFFFFF"/>
              </w:rPr>
              <w:t xml:space="preserve"> -</w:t>
            </w:r>
            <w:r w:rsidRPr="00475FEB">
              <w:rPr>
                <w:rFonts w:ascii="Times New Roman" w:hAnsi="Times New Roman"/>
                <w:color w:val="333333"/>
                <w:shd w:val="clear" w:color="auto" w:fill="FFFFFF"/>
              </w:rPr>
              <w:t xml:space="preserve"> </w:t>
            </w:r>
            <w:r w:rsidRPr="00475FEB">
              <w:rPr>
                <w:rFonts w:ascii="Times New Roman" w:hAnsi="Times New Roman"/>
                <w:color w:val="333333"/>
                <w:sz w:val="24"/>
                <w:szCs w:val="24"/>
                <w:shd w:val="clear" w:color="auto" w:fill="FFFFFF"/>
              </w:rPr>
              <w:t>нарезание зубьев шестерен, секторов, и червяков различного профиля и шага и шлицевых валов на зуборезных станках различных типов и моделей</w:t>
            </w:r>
            <w:r w:rsidRPr="00475FEB">
              <w:rPr>
                <w:rFonts w:ascii="Times New Roman" w:hAnsi="Times New Roman"/>
                <w:sz w:val="24"/>
                <w:szCs w:val="24"/>
              </w:rPr>
              <w:t>, с применением охлаждающей жидкости и соблюдением режимов резания в соответствии с технологической картой или указаниями мастера;</w:t>
            </w:r>
          </w:p>
          <w:p w14:paraId="6F760687"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шлифование</w:t>
            </w:r>
            <w:r w:rsidRPr="00475FEB">
              <w:rPr>
                <w:rFonts w:ascii="Times New Roman" w:hAnsi="Times New Roman"/>
                <w:color w:val="333333"/>
                <w:sz w:val="24"/>
                <w:szCs w:val="24"/>
                <w:shd w:val="clear" w:color="auto" w:fill="FFFFFF"/>
              </w:rPr>
              <w:t xml:space="preserve"> зубьев шестерен, секторов, и червяков различного профиля и шага и шлицевых валов на                       зубошлифовальных станках различных типов и моделей</w:t>
            </w:r>
            <w:r w:rsidRPr="00475FEB">
              <w:rPr>
                <w:rFonts w:ascii="Times New Roman" w:hAnsi="Times New Roman"/>
                <w:sz w:val="24"/>
                <w:szCs w:val="24"/>
              </w:rPr>
              <w:t>, с применением охлаждающей жидкости и                             соблюдением режимов резания в соответствии с технологической картой или указаниями мастера;</w:t>
            </w:r>
          </w:p>
          <w:p w14:paraId="1DE561FB"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наладка зубодолбежного станка на выполнение операции. </w:t>
            </w:r>
          </w:p>
          <w:p w14:paraId="03EC9442"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наладка зубофрезерного станка на выполнение операции. </w:t>
            </w:r>
          </w:p>
          <w:p w14:paraId="260052B0"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наладка зубострогального станка на выполнение операции.</w:t>
            </w:r>
          </w:p>
          <w:p w14:paraId="7570F1F1"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контроль точности обработки на соответствие требованиям чертежа. </w:t>
            </w:r>
          </w:p>
          <w:p w14:paraId="08FE99C0"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подналадка обслуживаемых станков по результатам измерений.</w:t>
            </w:r>
          </w:p>
          <w:p w14:paraId="2A5CFD25"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установка сложных деталей на угольниках, призмах, прокладках, тисках различной конструкции</w:t>
            </w:r>
          </w:p>
          <w:p w14:paraId="4C68363A"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с выверкой по индикатору.</w:t>
            </w:r>
          </w:p>
          <w:p w14:paraId="54F53B57"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установка сложных деталей в универсальных делительных головках с выверкой по индикатору.</w:t>
            </w:r>
          </w:p>
          <w:p w14:paraId="5EF26480"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 управление подъёмно-транспортным оборудованием с пола:</w:t>
            </w:r>
          </w:p>
          <w:p w14:paraId="140671EC" w14:textId="77777777" w:rsidR="002C4362" w:rsidRPr="00475FEB" w:rsidRDefault="002C4362" w:rsidP="0023658E">
            <w:pPr>
              <w:tabs>
                <w:tab w:val="left" w:pos="2746"/>
              </w:tabs>
              <w:spacing w:line="240" w:lineRule="auto"/>
              <w:contextualSpacing/>
              <w:rPr>
                <w:rFonts w:ascii="Times New Roman" w:hAnsi="Times New Roman"/>
                <w:sz w:val="24"/>
                <w:szCs w:val="24"/>
              </w:rPr>
            </w:pPr>
            <w:r w:rsidRPr="00475FEB">
              <w:rPr>
                <w:rFonts w:ascii="Times New Roman" w:hAnsi="Times New Roman"/>
                <w:sz w:val="24"/>
                <w:szCs w:val="24"/>
              </w:rPr>
              <w:t xml:space="preserve">      -выполнение строповки и увязки грузов, подъёма, перемещения, установки и складирования.</w:t>
            </w:r>
          </w:p>
          <w:p w14:paraId="564D2208" w14:textId="77777777" w:rsidR="002C4362" w:rsidRPr="00475FEB" w:rsidRDefault="002C4362" w:rsidP="0023658E">
            <w:pPr>
              <w:tabs>
                <w:tab w:val="left" w:pos="2746"/>
              </w:tabs>
              <w:spacing w:line="240" w:lineRule="auto"/>
              <w:contextualSpacing/>
              <w:rPr>
                <w:rFonts w:ascii="Times New Roman" w:hAnsi="Times New Roman"/>
                <w:b/>
                <w:sz w:val="24"/>
                <w:szCs w:val="24"/>
              </w:rPr>
            </w:pPr>
          </w:p>
        </w:tc>
        <w:tc>
          <w:tcPr>
            <w:tcW w:w="958" w:type="dxa"/>
            <w:tcBorders>
              <w:top w:val="single" w:sz="4" w:space="0" w:color="auto"/>
              <w:left w:val="single" w:sz="4" w:space="0" w:color="000000"/>
              <w:bottom w:val="single" w:sz="4" w:space="0" w:color="auto"/>
              <w:right w:val="single" w:sz="4" w:space="0" w:color="000000"/>
            </w:tcBorders>
          </w:tcPr>
          <w:p w14:paraId="681F68B1"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Cs w:val="24"/>
              </w:rPr>
            </w:pPr>
          </w:p>
          <w:p w14:paraId="18003BB3"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Cs w:val="24"/>
              </w:rPr>
            </w:pPr>
          </w:p>
          <w:p w14:paraId="5BFEFCFF"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252</w:t>
            </w:r>
          </w:p>
        </w:tc>
        <w:tc>
          <w:tcPr>
            <w:tcW w:w="1276" w:type="dxa"/>
            <w:tcBorders>
              <w:top w:val="single" w:sz="4" w:space="0" w:color="auto"/>
              <w:left w:val="single" w:sz="4" w:space="0" w:color="000000"/>
              <w:bottom w:val="single" w:sz="4" w:space="0" w:color="auto"/>
              <w:right w:val="single" w:sz="4" w:space="0" w:color="000000"/>
            </w:tcBorders>
          </w:tcPr>
          <w:p w14:paraId="603C9A9A" w14:textId="77777777" w:rsidR="002C4362" w:rsidRPr="00475FEB" w:rsidRDefault="002C4362" w:rsidP="0023658E">
            <w:pPr>
              <w:tabs>
                <w:tab w:val="left" w:pos="2746"/>
              </w:tabs>
              <w:spacing w:line="240" w:lineRule="auto"/>
              <w:ind w:left="566" w:hanging="283"/>
              <w:contextualSpacing/>
              <w:jc w:val="center"/>
              <w:rPr>
                <w:rFonts w:ascii="Times New Roman" w:hAnsi="Times New Roman"/>
              </w:rPr>
            </w:pPr>
          </w:p>
        </w:tc>
      </w:tr>
      <w:tr w:rsidR="002C4362" w:rsidRPr="00475FEB" w14:paraId="3B51ECD4" w14:textId="77777777" w:rsidTr="0023658E">
        <w:trPr>
          <w:trHeight w:val="254"/>
        </w:trPr>
        <w:tc>
          <w:tcPr>
            <w:tcW w:w="12333" w:type="dxa"/>
            <w:gridSpan w:val="2"/>
            <w:tcBorders>
              <w:left w:val="single" w:sz="4" w:space="0" w:color="000000"/>
              <w:bottom w:val="single" w:sz="4" w:space="0" w:color="auto"/>
              <w:right w:val="single" w:sz="4" w:space="0" w:color="000000"/>
            </w:tcBorders>
          </w:tcPr>
          <w:p w14:paraId="01172367" w14:textId="77777777" w:rsidR="002C4362" w:rsidRPr="00475FEB" w:rsidRDefault="002C4362" w:rsidP="0023658E">
            <w:pPr>
              <w:tabs>
                <w:tab w:val="left" w:pos="2746"/>
              </w:tabs>
              <w:spacing w:line="240" w:lineRule="auto"/>
              <w:contextualSpacing/>
              <w:rPr>
                <w:rFonts w:ascii="Times New Roman" w:hAnsi="Times New Roman"/>
                <w:b/>
                <w:sz w:val="24"/>
                <w:szCs w:val="24"/>
              </w:rPr>
            </w:pPr>
            <w:r w:rsidRPr="00475FEB">
              <w:rPr>
                <w:rFonts w:ascii="Times New Roman" w:hAnsi="Times New Roman"/>
                <w:b/>
                <w:sz w:val="24"/>
                <w:szCs w:val="24"/>
              </w:rPr>
              <w:t>Консультации и промежуточная аттестация</w:t>
            </w:r>
          </w:p>
        </w:tc>
        <w:tc>
          <w:tcPr>
            <w:tcW w:w="958" w:type="dxa"/>
            <w:tcBorders>
              <w:top w:val="single" w:sz="4" w:space="0" w:color="auto"/>
              <w:left w:val="single" w:sz="4" w:space="0" w:color="000000"/>
              <w:bottom w:val="single" w:sz="4" w:space="0" w:color="auto"/>
              <w:right w:val="single" w:sz="4" w:space="0" w:color="000000"/>
            </w:tcBorders>
          </w:tcPr>
          <w:p w14:paraId="6FB5C4E9" w14:textId="77777777" w:rsidR="002C4362" w:rsidRPr="00475FEB" w:rsidRDefault="002C4362" w:rsidP="0023658E">
            <w:pPr>
              <w:tabs>
                <w:tab w:val="left" w:pos="2746"/>
              </w:tabs>
              <w:spacing w:line="240" w:lineRule="auto"/>
              <w:ind w:left="566" w:hanging="283"/>
              <w:contextualSpacing/>
              <w:jc w:val="center"/>
              <w:rPr>
                <w:rFonts w:ascii="Times New Roman" w:hAnsi="Times New Roman"/>
                <w:b/>
                <w:bCs/>
                <w:sz w:val="24"/>
                <w:szCs w:val="24"/>
              </w:rPr>
            </w:pPr>
            <w:r w:rsidRPr="00475FEB">
              <w:rPr>
                <w:rFonts w:ascii="Times New Roman" w:hAnsi="Times New Roman"/>
                <w:b/>
                <w:bCs/>
                <w:sz w:val="24"/>
                <w:szCs w:val="24"/>
              </w:rPr>
              <w:t>24</w:t>
            </w:r>
          </w:p>
        </w:tc>
        <w:tc>
          <w:tcPr>
            <w:tcW w:w="1276" w:type="dxa"/>
            <w:tcBorders>
              <w:top w:val="single" w:sz="4" w:space="0" w:color="auto"/>
              <w:left w:val="single" w:sz="4" w:space="0" w:color="000000"/>
              <w:bottom w:val="single" w:sz="4" w:space="0" w:color="auto"/>
              <w:right w:val="single" w:sz="4" w:space="0" w:color="000000"/>
            </w:tcBorders>
          </w:tcPr>
          <w:p w14:paraId="2B501C14" w14:textId="77777777" w:rsidR="002C4362" w:rsidRPr="00475FEB" w:rsidRDefault="002C4362" w:rsidP="0023658E">
            <w:pPr>
              <w:tabs>
                <w:tab w:val="left" w:pos="2746"/>
              </w:tabs>
              <w:spacing w:line="240" w:lineRule="auto"/>
              <w:ind w:left="566" w:hanging="283"/>
              <w:contextualSpacing/>
              <w:rPr>
                <w:rFonts w:ascii="Times New Roman" w:hAnsi="Times New Roman"/>
              </w:rPr>
            </w:pPr>
          </w:p>
        </w:tc>
      </w:tr>
    </w:tbl>
    <w:p w14:paraId="50F75862" w14:textId="77777777" w:rsidR="002C4362" w:rsidRPr="00475FEB" w:rsidRDefault="002C4362" w:rsidP="002C4362">
      <w:pPr>
        <w:tabs>
          <w:tab w:val="left" w:pos="2746"/>
        </w:tabs>
        <w:spacing w:line="240" w:lineRule="auto"/>
        <w:rPr>
          <w:rFonts w:ascii="Times New Roman" w:hAnsi="Times New Roman"/>
          <w:b/>
        </w:rPr>
      </w:pPr>
    </w:p>
    <w:p w14:paraId="3C067980" w14:textId="77777777" w:rsidR="002C4362" w:rsidRPr="00475FEB" w:rsidRDefault="002C4362" w:rsidP="002C4362">
      <w:pPr>
        <w:spacing w:line="240" w:lineRule="auto"/>
        <w:ind w:left="-1701"/>
        <w:rPr>
          <w:rFonts w:ascii="Times New Roman" w:hAnsi="Times New Roman"/>
          <w:b/>
        </w:rPr>
      </w:pPr>
    </w:p>
    <w:p w14:paraId="5F6FEB6E" w14:textId="77777777" w:rsidR="002C4362" w:rsidRPr="00475FEB" w:rsidRDefault="002C4362" w:rsidP="002C4362">
      <w:pPr>
        <w:widowControl w:val="0"/>
        <w:autoSpaceDE w:val="0"/>
        <w:autoSpaceDN w:val="0"/>
        <w:adjustRightInd w:val="0"/>
        <w:spacing w:line="240" w:lineRule="auto"/>
        <w:jc w:val="both"/>
        <w:rPr>
          <w:rFonts w:ascii="Times New Roman" w:hAnsi="Times New Roman"/>
          <w:b/>
        </w:rPr>
        <w:sectPr w:rsidR="002C4362" w:rsidRPr="00475FEB" w:rsidSect="00B277F6">
          <w:pgSz w:w="16838" w:h="11906" w:orient="landscape" w:code="9"/>
          <w:pgMar w:top="851" w:right="1134" w:bottom="1134" w:left="1134" w:header="709" w:footer="709" w:gutter="0"/>
          <w:cols w:space="708"/>
          <w:docGrid w:linePitch="381"/>
        </w:sectPr>
      </w:pPr>
    </w:p>
    <w:p w14:paraId="63A7C32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r w:rsidRPr="00475FEB">
        <w:rPr>
          <w:rFonts w:ascii="Times New Roman" w:hAnsi="Times New Roman" w:cs="Times New Roman"/>
          <w:b/>
        </w:rPr>
        <w:t>4.Условия реализации программы</w:t>
      </w:r>
    </w:p>
    <w:p w14:paraId="35F7D551" w14:textId="77777777" w:rsidR="002C4362" w:rsidRPr="00475FEB" w:rsidRDefault="002C4362" w:rsidP="002C4362">
      <w:pPr>
        <w:spacing w:line="240" w:lineRule="auto"/>
        <w:rPr>
          <w:rFonts w:ascii="Times New Roman" w:hAnsi="Times New Roman"/>
          <w:b/>
          <w:sz w:val="32"/>
          <w:szCs w:val="32"/>
        </w:rPr>
      </w:pPr>
      <w:r w:rsidRPr="00475FEB">
        <w:rPr>
          <w:rFonts w:ascii="Times New Roman" w:hAnsi="Times New Roman"/>
          <w:b/>
          <w:sz w:val="32"/>
          <w:szCs w:val="32"/>
        </w:rPr>
        <w:t xml:space="preserve">                                    профессионального модуля</w:t>
      </w:r>
    </w:p>
    <w:p w14:paraId="7FBF45D6" w14:textId="77777777" w:rsidR="002C4362" w:rsidRPr="00475FEB" w:rsidRDefault="002C4362" w:rsidP="002C4362">
      <w:pPr>
        <w:spacing w:line="240" w:lineRule="auto"/>
        <w:rPr>
          <w:rFonts w:ascii="Times New Roman" w:hAnsi="Times New Roman"/>
          <w:b/>
          <w:sz w:val="32"/>
          <w:szCs w:val="32"/>
        </w:rPr>
      </w:pPr>
    </w:p>
    <w:p w14:paraId="67E71288"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rPr>
      </w:pPr>
      <w:r w:rsidRPr="00475FEB">
        <w:rPr>
          <w:rFonts w:ascii="Times New Roman" w:hAnsi="Times New Roman" w:cs="Times New Roman"/>
          <w:b/>
        </w:rPr>
        <w:t>4</w:t>
      </w:r>
      <w:r w:rsidRPr="00475FEB">
        <w:rPr>
          <w:rFonts w:ascii="Times New Roman" w:hAnsi="Times New Roman" w:cs="Times New Roman"/>
          <w:b/>
          <w:sz w:val="28"/>
          <w:szCs w:val="28"/>
        </w:rPr>
        <w:t>.1Требования к минимальному материально-техническому обеспечению</w:t>
      </w:r>
    </w:p>
    <w:p w14:paraId="26BEEBE9" w14:textId="77777777" w:rsidR="002C4362" w:rsidRPr="00475FEB" w:rsidRDefault="002C4362" w:rsidP="002C4362">
      <w:pPr>
        <w:widowControl w:val="0"/>
        <w:tabs>
          <w:tab w:val="left" w:pos="426"/>
        </w:tabs>
        <w:spacing w:line="240" w:lineRule="auto"/>
        <w:ind w:firstLine="426"/>
        <w:rPr>
          <w:rFonts w:ascii="Times New Roman" w:hAnsi="Times New Roman"/>
        </w:rPr>
      </w:pPr>
    </w:p>
    <w:p w14:paraId="056D10D5" w14:textId="77777777" w:rsidR="002C4362" w:rsidRPr="00475FEB" w:rsidRDefault="002C4362" w:rsidP="002C4362">
      <w:pPr>
        <w:widowControl w:val="0"/>
        <w:tabs>
          <w:tab w:val="left" w:pos="426"/>
        </w:tabs>
        <w:spacing w:line="240" w:lineRule="auto"/>
        <w:ind w:firstLine="426"/>
        <w:rPr>
          <w:rFonts w:ascii="Times New Roman" w:hAnsi="Times New Roman"/>
        </w:rPr>
      </w:pPr>
      <w:r w:rsidRPr="00475FEB">
        <w:rPr>
          <w:rFonts w:ascii="Times New Roman" w:hAnsi="Times New Roman"/>
        </w:rPr>
        <w:t>Реализация программы модуля предполагает наличие:</w:t>
      </w:r>
    </w:p>
    <w:p w14:paraId="442B5DEC"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      -   учебного кабинета «Технологии металлообработки»;</w:t>
      </w:r>
    </w:p>
    <w:p w14:paraId="4EBEF675"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      -   лаборатории «Технологического оборудования и техоснастки»;</w:t>
      </w:r>
    </w:p>
    <w:p w14:paraId="0F01CA89"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      -   слесарных и механических мастерских;</w:t>
      </w:r>
    </w:p>
    <w:p w14:paraId="52C3B00D" w14:textId="77777777" w:rsidR="002C4362" w:rsidRPr="00475FEB" w:rsidRDefault="002C4362" w:rsidP="002C4362">
      <w:pPr>
        <w:widowControl w:val="0"/>
        <w:tabs>
          <w:tab w:val="left" w:pos="-3828"/>
        </w:tabs>
        <w:spacing w:line="240" w:lineRule="auto"/>
        <w:ind w:firstLine="567"/>
        <w:jc w:val="center"/>
        <w:rPr>
          <w:rFonts w:ascii="Times New Roman" w:hAnsi="Times New Roman"/>
          <w:b/>
        </w:rPr>
      </w:pPr>
    </w:p>
    <w:p w14:paraId="3845CB19" w14:textId="77777777" w:rsidR="002C4362" w:rsidRPr="00475FEB" w:rsidRDefault="002C4362" w:rsidP="002C4362">
      <w:pPr>
        <w:widowControl w:val="0"/>
        <w:tabs>
          <w:tab w:val="left" w:pos="-3828"/>
        </w:tabs>
        <w:spacing w:line="240" w:lineRule="auto"/>
        <w:ind w:firstLine="567"/>
        <w:jc w:val="center"/>
        <w:rPr>
          <w:rFonts w:ascii="Times New Roman" w:hAnsi="Times New Roman"/>
          <w:b/>
        </w:rPr>
      </w:pPr>
    </w:p>
    <w:p w14:paraId="688D58E5" w14:textId="77777777" w:rsidR="002C4362" w:rsidRPr="00475FEB" w:rsidRDefault="002C4362" w:rsidP="002C4362">
      <w:pPr>
        <w:widowControl w:val="0"/>
        <w:tabs>
          <w:tab w:val="left" w:pos="-3828"/>
        </w:tabs>
        <w:spacing w:line="240" w:lineRule="auto"/>
        <w:ind w:firstLine="567"/>
        <w:jc w:val="center"/>
        <w:rPr>
          <w:rFonts w:ascii="Times New Roman" w:hAnsi="Times New Roman"/>
          <w:b/>
        </w:rPr>
      </w:pPr>
      <w:r w:rsidRPr="00475FEB">
        <w:rPr>
          <w:rFonts w:ascii="Times New Roman" w:hAnsi="Times New Roman"/>
          <w:b/>
        </w:rPr>
        <w:t>Оборудование учебного кабинета и рабочих мест кабинета</w:t>
      </w:r>
    </w:p>
    <w:p w14:paraId="119828BA" w14:textId="77777777" w:rsidR="002C4362" w:rsidRPr="00475FEB" w:rsidRDefault="002C4362" w:rsidP="002C4362">
      <w:pPr>
        <w:widowControl w:val="0"/>
        <w:tabs>
          <w:tab w:val="left" w:pos="-3828"/>
        </w:tabs>
        <w:spacing w:line="240" w:lineRule="auto"/>
        <w:ind w:firstLine="567"/>
        <w:jc w:val="center"/>
        <w:rPr>
          <w:rFonts w:ascii="Times New Roman" w:hAnsi="Times New Roman"/>
          <w:b/>
        </w:rPr>
      </w:pPr>
      <w:r w:rsidRPr="00475FEB">
        <w:rPr>
          <w:rFonts w:ascii="Times New Roman" w:hAnsi="Times New Roman"/>
          <w:b/>
        </w:rPr>
        <w:t>«Технология машиностроения»:</w:t>
      </w:r>
    </w:p>
    <w:p w14:paraId="155F31C1" w14:textId="77777777" w:rsidR="002C4362" w:rsidRPr="00475FEB" w:rsidRDefault="002C4362" w:rsidP="002C4362">
      <w:pPr>
        <w:widowControl w:val="0"/>
        <w:tabs>
          <w:tab w:val="left" w:pos="-3828"/>
        </w:tabs>
        <w:spacing w:line="240" w:lineRule="auto"/>
        <w:ind w:firstLine="567"/>
        <w:jc w:val="center"/>
        <w:rPr>
          <w:rFonts w:ascii="Times New Roman" w:hAnsi="Times New Roman"/>
          <w:b/>
        </w:rPr>
      </w:pPr>
    </w:p>
    <w:p w14:paraId="000465DA" w14:textId="77777777" w:rsidR="002C4362" w:rsidRPr="00475FEB" w:rsidRDefault="002C4362" w:rsidP="002C4362">
      <w:pPr>
        <w:widowControl w:val="0"/>
        <w:numPr>
          <w:ilvl w:val="0"/>
          <w:numId w:val="260"/>
        </w:numPr>
        <w:tabs>
          <w:tab w:val="left" w:pos="-3828"/>
        </w:tabs>
        <w:spacing w:after="0" w:line="240" w:lineRule="auto"/>
        <w:jc w:val="both"/>
        <w:rPr>
          <w:rFonts w:ascii="Times New Roman" w:hAnsi="Times New Roman"/>
        </w:rPr>
      </w:pPr>
      <w:r w:rsidRPr="00475FEB">
        <w:rPr>
          <w:rFonts w:ascii="Times New Roman" w:hAnsi="Times New Roman"/>
        </w:rPr>
        <w:t>комплект деталей, инструментов, приспособлений;</w:t>
      </w:r>
    </w:p>
    <w:p w14:paraId="43C3FA2B" w14:textId="77777777" w:rsidR="002C4362" w:rsidRPr="00475FEB" w:rsidRDefault="002C4362" w:rsidP="002C4362">
      <w:pPr>
        <w:widowControl w:val="0"/>
        <w:numPr>
          <w:ilvl w:val="0"/>
          <w:numId w:val="260"/>
        </w:numPr>
        <w:tabs>
          <w:tab w:val="left" w:pos="-3828"/>
        </w:tabs>
        <w:spacing w:after="0" w:line="240" w:lineRule="auto"/>
        <w:jc w:val="both"/>
        <w:rPr>
          <w:rFonts w:ascii="Times New Roman" w:hAnsi="Times New Roman"/>
        </w:rPr>
      </w:pPr>
      <w:r w:rsidRPr="00475FEB">
        <w:rPr>
          <w:rFonts w:ascii="Times New Roman" w:hAnsi="Times New Roman"/>
        </w:rPr>
        <w:t>комплект учебно-методической документации;</w:t>
      </w:r>
    </w:p>
    <w:p w14:paraId="50611046" w14:textId="77777777" w:rsidR="002C4362" w:rsidRPr="00475FEB" w:rsidRDefault="002C4362" w:rsidP="002C4362">
      <w:pPr>
        <w:widowControl w:val="0"/>
        <w:numPr>
          <w:ilvl w:val="0"/>
          <w:numId w:val="260"/>
        </w:numPr>
        <w:tabs>
          <w:tab w:val="left" w:pos="-3828"/>
        </w:tabs>
        <w:spacing w:after="0" w:line="240" w:lineRule="auto"/>
        <w:jc w:val="both"/>
        <w:rPr>
          <w:rFonts w:ascii="Times New Roman" w:hAnsi="Times New Roman"/>
        </w:rPr>
      </w:pPr>
      <w:r w:rsidRPr="00475FEB">
        <w:rPr>
          <w:rFonts w:ascii="Times New Roman" w:hAnsi="Times New Roman"/>
        </w:rPr>
        <w:t>комплект справочно-нормативной литературы;</w:t>
      </w:r>
    </w:p>
    <w:p w14:paraId="36BA2E2A" w14:textId="77777777" w:rsidR="002C4362" w:rsidRPr="00475FEB" w:rsidRDefault="002C4362" w:rsidP="002C4362">
      <w:pPr>
        <w:widowControl w:val="0"/>
        <w:numPr>
          <w:ilvl w:val="0"/>
          <w:numId w:val="260"/>
        </w:numPr>
        <w:tabs>
          <w:tab w:val="left" w:pos="-3828"/>
        </w:tabs>
        <w:spacing w:after="0" w:line="240" w:lineRule="auto"/>
        <w:jc w:val="both"/>
        <w:rPr>
          <w:rFonts w:ascii="Times New Roman" w:hAnsi="Times New Roman"/>
        </w:rPr>
      </w:pPr>
      <w:r w:rsidRPr="00475FEB">
        <w:rPr>
          <w:rFonts w:ascii="Times New Roman" w:hAnsi="Times New Roman"/>
        </w:rPr>
        <w:t>наглядные пособия (планшеты по технологическому оборудованию, оснастке, макеты, модели).</w:t>
      </w:r>
    </w:p>
    <w:p w14:paraId="1F89C7D8" w14:textId="77777777" w:rsidR="002C4362" w:rsidRPr="00475FEB" w:rsidRDefault="002C4362" w:rsidP="002C4362">
      <w:pPr>
        <w:widowControl w:val="0"/>
        <w:tabs>
          <w:tab w:val="left" w:pos="-3828"/>
        </w:tabs>
        <w:spacing w:line="240" w:lineRule="auto"/>
        <w:jc w:val="both"/>
        <w:rPr>
          <w:rFonts w:ascii="Times New Roman" w:hAnsi="Times New Roman"/>
        </w:rPr>
      </w:pPr>
    </w:p>
    <w:p w14:paraId="03C460FF" w14:textId="77777777" w:rsidR="002C4362" w:rsidRPr="00475FEB" w:rsidRDefault="002C4362" w:rsidP="002C4362">
      <w:pPr>
        <w:widowControl w:val="0"/>
        <w:tabs>
          <w:tab w:val="left" w:pos="-3828"/>
        </w:tabs>
        <w:spacing w:line="240" w:lineRule="auto"/>
        <w:jc w:val="center"/>
        <w:rPr>
          <w:rFonts w:ascii="Times New Roman" w:hAnsi="Times New Roman"/>
          <w:b/>
        </w:rPr>
      </w:pPr>
    </w:p>
    <w:p w14:paraId="1FC9BA9B" w14:textId="77777777" w:rsidR="002C4362" w:rsidRPr="00475FEB" w:rsidRDefault="002C4362" w:rsidP="002C4362">
      <w:pPr>
        <w:widowControl w:val="0"/>
        <w:tabs>
          <w:tab w:val="left" w:pos="-3828"/>
        </w:tabs>
        <w:spacing w:line="240" w:lineRule="auto"/>
        <w:jc w:val="center"/>
        <w:rPr>
          <w:rFonts w:ascii="Times New Roman" w:hAnsi="Times New Roman"/>
          <w:b/>
        </w:rPr>
      </w:pPr>
      <w:r w:rsidRPr="00475FEB">
        <w:rPr>
          <w:rFonts w:ascii="Times New Roman" w:hAnsi="Times New Roman"/>
          <w:b/>
        </w:rPr>
        <w:t>Оборудование лабораторий и рабочих мест лабораторий:</w:t>
      </w:r>
    </w:p>
    <w:p w14:paraId="190886FB" w14:textId="77777777" w:rsidR="002C4362" w:rsidRPr="00475FEB" w:rsidRDefault="002C4362" w:rsidP="002C4362">
      <w:pPr>
        <w:widowControl w:val="0"/>
        <w:tabs>
          <w:tab w:val="left" w:pos="-3828"/>
        </w:tabs>
        <w:spacing w:line="240" w:lineRule="auto"/>
        <w:jc w:val="center"/>
        <w:rPr>
          <w:rFonts w:ascii="Times New Roman" w:hAnsi="Times New Roman"/>
        </w:rPr>
      </w:pPr>
    </w:p>
    <w:p w14:paraId="772F0746" w14:textId="77777777" w:rsidR="002C4362" w:rsidRPr="00475FEB" w:rsidRDefault="002C4362" w:rsidP="002C4362">
      <w:pPr>
        <w:widowControl w:val="0"/>
        <w:numPr>
          <w:ilvl w:val="0"/>
          <w:numId w:val="261"/>
        </w:numPr>
        <w:tabs>
          <w:tab w:val="left" w:pos="-3828"/>
        </w:tabs>
        <w:spacing w:after="0" w:line="240" w:lineRule="auto"/>
        <w:jc w:val="both"/>
        <w:rPr>
          <w:rFonts w:ascii="Times New Roman" w:hAnsi="Times New Roman"/>
        </w:rPr>
      </w:pPr>
      <w:r w:rsidRPr="00475FEB">
        <w:rPr>
          <w:rFonts w:ascii="Times New Roman" w:hAnsi="Times New Roman"/>
        </w:rPr>
        <w:t>Информационных технологий в профессиональной деятельности:</w:t>
      </w:r>
    </w:p>
    <w:p w14:paraId="6236FC31"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rPr>
      </w:pPr>
      <w:r w:rsidRPr="00475FEB">
        <w:rPr>
          <w:rFonts w:ascii="Times New Roman" w:hAnsi="Times New Roman"/>
        </w:rPr>
        <w:t>компьютеры;</w:t>
      </w:r>
    </w:p>
    <w:p w14:paraId="7275D610"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rPr>
      </w:pPr>
      <w:r w:rsidRPr="00475FEB">
        <w:rPr>
          <w:rFonts w:ascii="Times New Roman" w:hAnsi="Times New Roman"/>
        </w:rPr>
        <w:t>принтер;</w:t>
      </w:r>
    </w:p>
    <w:p w14:paraId="2DA22417"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rPr>
      </w:pPr>
      <w:r w:rsidRPr="00475FEB">
        <w:rPr>
          <w:rFonts w:ascii="Times New Roman" w:hAnsi="Times New Roman"/>
        </w:rPr>
        <w:t>проектор;</w:t>
      </w:r>
    </w:p>
    <w:p w14:paraId="404F5EFF"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rPr>
      </w:pPr>
      <w:r w:rsidRPr="00475FEB">
        <w:rPr>
          <w:rFonts w:ascii="Times New Roman" w:hAnsi="Times New Roman"/>
        </w:rPr>
        <w:t>интерактивная доска;</w:t>
      </w:r>
    </w:p>
    <w:p w14:paraId="3FFC31E8"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rPr>
      </w:pPr>
      <w:r w:rsidRPr="00475FEB">
        <w:rPr>
          <w:rFonts w:ascii="Times New Roman" w:hAnsi="Times New Roman"/>
        </w:rPr>
        <w:t>программное обеспечение общего и профессионального назначения;</w:t>
      </w:r>
    </w:p>
    <w:p w14:paraId="49135FE1"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rPr>
      </w:pPr>
      <w:r w:rsidRPr="00475FEB">
        <w:rPr>
          <w:rFonts w:ascii="Times New Roman" w:hAnsi="Times New Roman"/>
        </w:rPr>
        <w:t>комплект учебно-методической документации.</w:t>
      </w:r>
    </w:p>
    <w:p w14:paraId="07522956" w14:textId="77777777" w:rsidR="002C4362" w:rsidRPr="00475FEB" w:rsidRDefault="002C4362" w:rsidP="002C4362">
      <w:pPr>
        <w:widowControl w:val="0"/>
        <w:numPr>
          <w:ilvl w:val="0"/>
          <w:numId w:val="261"/>
        </w:numPr>
        <w:tabs>
          <w:tab w:val="left" w:pos="-3828"/>
        </w:tabs>
        <w:spacing w:after="0" w:line="240" w:lineRule="auto"/>
        <w:jc w:val="both"/>
        <w:rPr>
          <w:rFonts w:ascii="Times New Roman" w:hAnsi="Times New Roman"/>
        </w:rPr>
      </w:pPr>
      <w:r w:rsidRPr="00475FEB">
        <w:rPr>
          <w:rFonts w:ascii="Times New Roman" w:hAnsi="Times New Roman"/>
        </w:rPr>
        <w:t>Технологического оборудования и оснастки:</w:t>
      </w:r>
    </w:p>
    <w:p w14:paraId="76087F9C"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rPr>
      </w:pPr>
      <w:r w:rsidRPr="00475FEB">
        <w:rPr>
          <w:rFonts w:ascii="Times New Roman" w:hAnsi="Times New Roman"/>
        </w:rPr>
        <w:t xml:space="preserve">станки токарные, сверлильные, фрезерные, </w:t>
      </w:r>
    </w:p>
    <w:p w14:paraId="3F148CCB" w14:textId="77777777" w:rsidR="002C4362" w:rsidRPr="00475FEB" w:rsidRDefault="002C4362" w:rsidP="002C4362">
      <w:pPr>
        <w:widowControl w:val="0"/>
        <w:tabs>
          <w:tab w:val="left" w:pos="-3828"/>
        </w:tabs>
        <w:spacing w:line="240" w:lineRule="auto"/>
        <w:ind w:left="720"/>
        <w:jc w:val="both"/>
        <w:rPr>
          <w:rFonts w:ascii="Times New Roman" w:hAnsi="Times New Roman"/>
        </w:rPr>
      </w:pPr>
      <w:r w:rsidRPr="00475FEB">
        <w:rPr>
          <w:rFonts w:ascii="Times New Roman" w:hAnsi="Times New Roman"/>
        </w:rPr>
        <w:t>расточные, шлифовальные;</w:t>
      </w:r>
    </w:p>
    <w:p w14:paraId="126A0ACF"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rPr>
      </w:pPr>
      <w:r w:rsidRPr="00475FEB">
        <w:rPr>
          <w:rFonts w:ascii="Times New Roman" w:hAnsi="Times New Roman"/>
        </w:rPr>
        <w:t>наборы заготовок, инструментов, приспособлений;</w:t>
      </w:r>
    </w:p>
    <w:p w14:paraId="092D707C"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rPr>
      </w:pPr>
      <w:r w:rsidRPr="00475FEB">
        <w:rPr>
          <w:rFonts w:ascii="Times New Roman" w:hAnsi="Times New Roman"/>
        </w:rPr>
        <w:t>комплект плакатов;</w:t>
      </w:r>
    </w:p>
    <w:p w14:paraId="2F40EAE3"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rPr>
      </w:pPr>
      <w:r w:rsidRPr="00475FEB">
        <w:rPr>
          <w:rFonts w:ascii="Times New Roman" w:hAnsi="Times New Roman"/>
        </w:rPr>
        <w:t>комплект учебно-методической документации.</w:t>
      </w:r>
    </w:p>
    <w:p w14:paraId="687FD5E3" w14:textId="77777777" w:rsidR="002C4362" w:rsidRPr="00475FEB" w:rsidRDefault="002C4362" w:rsidP="002C4362">
      <w:pPr>
        <w:widowControl w:val="0"/>
        <w:numPr>
          <w:ilvl w:val="0"/>
          <w:numId w:val="264"/>
        </w:numPr>
        <w:tabs>
          <w:tab w:val="left" w:pos="-3828"/>
        </w:tabs>
        <w:spacing w:after="0" w:line="240" w:lineRule="auto"/>
        <w:jc w:val="both"/>
        <w:rPr>
          <w:rFonts w:ascii="Times New Roman" w:hAnsi="Times New Roman"/>
        </w:rPr>
      </w:pPr>
      <w:r w:rsidRPr="00475FEB">
        <w:rPr>
          <w:rFonts w:ascii="Times New Roman" w:hAnsi="Times New Roman"/>
        </w:rPr>
        <w:t>комплекты технологической оснастки;</w:t>
      </w:r>
    </w:p>
    <w:p w14:paraId="0B3D53FD" w14:textId="77777777" w:rsidR="002C4362" w:rsidRPr="00475FEB" w:rsidRDefault="002C4362" w:rsidP="002C4362">
      <w:pPr>
        <w:widowControl w:val="0"/>
        <w:numPr>
          <w:ilvl w:val="0"/>
          <w:numId w:val="264"/>
        </w:numPr>
        <w:tabs>
          <w:tab w:val="left" w:pos="-3828"/>
        </w:tabs>
        <w:spacing w:after="0" w:line="240" w:lineRule="auto"/>
        <w:jc w:val="both"/>
        <w:rPr>
          <w:rFonts w:ascii="Times New Roman" w:hAnsi="Times New Roman"/>
        </w:rPr>
      </w:pPr>
      <w:r w:rsidRPr="00475FEB">
        <w:rPr>
          <w:rFonts w:ascii="Times New Roman" w:hAnsi="Times New Roman"/>
        </w:rPr>
        <w:t>контрольно-измерительное приспособление;</w:t>
      </w:r>
    </w:p>
    <w:p w14:paraId="4ACBC150" w14:textId="77777777" w:rsidR="002C4362" w:rsidRPr="00475FEB" w:rsidRDefault="002C4362" w:rsidP="002C4362">
      <w:pPr>
        <w:widowControl w:val="0"/>
        <w:tabs>
          <w:tab w:val="left" w:pos="-3828"/>
        </w:tabs>
        <w:spacing w:line="240" w:lineRule="auto"/>
        <w:ind w:left="720"/>
        <w:jc w:val="both"/>
        <w:rPr>
          <w:rFonts w:ascii="Times New Roman" w:hAnsi="Times New Roman"/>
        </w:rPr>
      </w:pPr>
    </w:p>
    <w:p w14:paraId="05C400F1" w14:textId="77777777" w:rsidR="002C4362" w:rsidRPr="00475FEB" w:rsidRDefault="002C4362" w:rsidP="002C4362">
      <w:pPr>
        <w:widowControl w:val="0"/>
        <w:tabs>
          <w:tab w:val="left" w:pos="-3828"/>
        </w:tabs>
        <w:spacing w:line="240" w:lineRule="auto"/>
        <w:ind w:left="720"/>
        <w:jc w:val="both"/>
        <w:rPr>
          <w:rFonts w:ascii="Times New Roman" w:hAnsi="Times New Roman"/>
        </w:rPr>
      </w:pPr>
    </w:p>
    <w:p w14:paraId="4B64E016" w14:textId="77777777" w:rsidR="002C4362" w:rsidRPr="00475FEB" w:rsidRDefault="002C4362" w:rsidP="002C4362">
      <w:pPr>
        <w:widowControl w:val="0"/>
        <w:tabs>
          <w:tab w:val="left" w:pos="-3828"/>
        </w:tabs>
        <w:spacing w:line="240" w:lineRule="auto"/>
        <w:ind w:left="720"/>
        <w:jc w:val="both"/>
        <w:rPr>
          <w:rFonts w:ascii="Times New Roman" w:hAnsi="Times New Roman"/>
        </w:rPr>
      </w:pPr>
    </w:p>
    <w:p w14:paraId="77F59138" w14:textId="77777777" w:rsidR="002C4362" w:rsidRPr="00475FEB" w:rsidRDefault="002C4362" w:rsidP="002C4362">
      <w:pPr>
        <w:widowControl w:val="0"/>
        <w:numPr>
          <w:ilvl w:val="0"/>
          <w:numId w:val="261"/>
        </w:numPr>
        <w:tabs>
          <w:tab w:val="left" w:pos="-3828"/>
        </w:tabs>
        <w:spacing w:after="0" w:line="240" w:lineRule="auto"/>
        <w:jc w:val="both"/>
        <w:rPr>
          <w:rFonts w:ascii="Times New Roman" w:hAnsi="Times New Roman"/>
        </w:rPr>
      </w:pPr>
      <w:r w:rsidRPr="00475FEB">
        <w:rPr>
          <w:rFonts w:ascii="Times New Roman" w:hAnsi="Times New Roman"/>
        </w:rPr>
        <w:t>Оборудование мастерских и рабочих мест мастерских:</w:t>
      </w:r>
    </w:p>
    <w:p w14:paraId="22D0FA65" w14:textId="77777777" w:rsidR="002C4362" w:rsidRPr="00475FEB" w:rsidRDefault="002C4362" w:rsidP="002C4362">
      <w:pPr>
        <w:widowControl w:val="0"/>
        <w:tabs>
          <w:tab w:val="left" w:pos="-3828"/>
        </w:tabs>
        <w:spacing w:line="240" w:lineRule="auto"/>
        <w:ind w:left="720"/>
        <w:jc w:val="both"/>
        <w:rPr>
          <w:rFonts w:ascii="Times New Roman" w:hAnsi="Times New Roman"/>
        </w:rPr>
      </w:pPr>
      <w:r w:rsidRPr="00475FEB">
        <w:rPr>
          <w:rFonts w:ascii="Times New Roman" w:hAnsi="Times New Roman"/>
        </w:rPr>
        <w:t>Слесарной:</w:t>
      </w:r>
    </w:p>
    <w:p w14:paraId="4622C1A5"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рабочие места по количеству обучающихся;</w:t>
      </w:r>
    </w:p>
    <w:p w14:paraId="3E6B9F53"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станки: настольно-сверлильные, заточные и др.;</w:t>
      </w:r>
    </w:p>
    <w:p w14:paraId="41CBF876"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комплект слесарных инструментов;</w:t>
      </w:r>
    </w:p>
    <w:p w14:paraId="4907A161"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комплект измерительных инструментов;</w:t>
      </w:r>
    </w:p>
    <w:p w14:paraId="44C6F043"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комплект приспособлений;</w:t>
      </w:r>
    </w:p>
    <w:p w14:paraId="1EFC1501"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комплект заготовок для выполнения слесарных работ.</w:t>
      </w:r>
    </w:p>
    <w:p w14:paraId="47BE98F6" w14:textId="77777777" w:rsidR="002C4362" w:rsidRPr="00475FEB" w:rsidRDefault="002C4362" w:rsidP="002C4362">
      <w:pPr>
        <w:widowControl w:val="0"/>
        <w:tabs>
          <w:tab w:val="left" w:pos="-3828"/>
        </w:tabs>
        <w:spacing w:line="240" w:lineRule="auto"/>
        <w:ind w:left="720"/>
        <w:jc w:val="both"/>
        <w:rPr>
          <w:rFonts w:ascii="Times New Roman" w:hAnsi="Times New Roman"/>
        </w:rPr>
      </w:pPr>
      <w:r w:rsidRPr="00475FEB">
        <w:rPr>
          <w:rFonts w:ascii="Times New Roman" w:hAnsi="Times New Roman"/>
        </w:rPr>
        <w:t>Механической:</w:t>
      </w:r>
    </w:p>
    <w:p w14:paraId="75FEE7C9"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рабочие места по количеству обучающихся;</w:t>
      </w:r>
    </w:p>
    <w:p w14:paraId="4F0F02BA"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станки: токарные, фрезерные, сверлильные, заточные, шлифовальные;</w:t>
      </w:r>
    </w:p>
    <w:p w14:paraId="0DE88B64"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комплекты инструментов;</w:t>
      </w:r>
    </w:p>
    <w:p w14:paraId="2D382B6F"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комплекты станочных приспособлений;</w:t>
      </w:r>
    </w:p>
    <w:p w14:paraId="5EE70C53"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rPr>
      </w:pPr>
      <w:r w:rsidRPr="00475FEB">
        <w:rPr>
          <w:rFonts w:ascii="Times New Roman" w:hAnsi="Times New Roman"/>
        </w:rPr>
        <w:t>заготовки.</w:t>
      </w:r>
    </w:p>
    <w:p w14:paraId="60D0C589" w14:textId="77777777" w:rsidR="002C4362" w:rsidRPr="00475FEB" w:rsidRDefault="002C4362" w:rsidP="002C4362">
      <w:pPr>
        <w:widowControl w:val="0"/>
        <w:tabs>
          <w:tab w:val="left" w:pos="-3828"/>
        </w:tabs>
        <w:spacing w:line="240" w:lineRule="auto"/>
        <w:ind w:firstLine="567"/>
        <w:jc w:val="both"/>
        <w:rPr>
          <w:rFonts w:ascii="Times New Roman" w:hAnsi="Times New Roman"/>
        </w:rPr>
      </w:pPr>
      <w:r w:rsidRPr="00475FEB">
        <w:rPr>
          <w:rFonts w:ascii="Times New Roman" w:hAnsi="Times New Roman"/>
        </w:rPr>
        <w:t>Реализация программы модуля предполагает обязательную производственную практику, которую рекомендуется проводить рассредоточенно.</w:t>
      </w:r>
    </w:p>
    <w:p w14:paraId="4436FC80" w14:textId="77777777" w:rsidR="002C4362" w:rsidRPr="00475FEB" w:rsidRDefault="002C4362" w:rsidP="002C4362">
      <w:pPr>
        <w:widowControl w:val="0"/>
        <w:tabs>
          <w:tab w:val="left" w:pos="-3828"/>
        </w:tabs>
        <w:spacing w:line="240" w:lineRule="auto"/>
        <w:ind w:firstLine="567"/>
        <w:jc w:val="both"/>
        <w:rPr>
          <w:rFonts w:ascii="Times New Roman" w:hAnsi="Times New Roman"/>
        </w:rPr>
      </w:pPr>
    </w:p>
    <w:p w14:paraId="0C818B47" w14:textId="77777777" w:rsidR="002C4362" w:rsidRPr="00475FEB" w:rsidRDefault="002C4362" w:rsidP="002C4362">
      <w:pPr>
        <w:widowControl w:val="0"/>
        <w:tabs>
          <w:tab w:val="left" w:pos="426"/>
        </w:tabs>
        <w:spacing w:line="240" w:lineRule="auto"/>
        <w:jc w:val="both"/>
        <w:rPr>
          <w:rFonts w:ascii="Times New Roman" w:hAnsi="Times New Roman"/>
          <w:b/>
        </w:rPr>
      </w:pPr>
      <w:bookmarkStart w:id="315" w:name="_Hlk23205609"/>
      <w:r w:rsidRPr="00475FEB">
        <w:rPr>
          <w:rFonts w:ascii="Times New Roman" w:hAnsi="Times New Roman"/>
          <w:b/>
        </w:rPr>
        <w:t>4.2 Информационное обеспечение обучения. Перечень рекомендуемых учебных изданий, Интернет-ресурсов, дополнительной литературы.</w:t>
      </w:r>
    </w:p>
    <w:p w14:paraId="60C8CEED" w14:textId="77777777" w:rsidR="002C4362" w:rsidRPr="00475FEB" w:rsidRDefault="002C4362" w:rsidP="002C4362">
      <w:pPr>
        <w:widowControl w:val="0"/>
        <w:tabs>
          <w:tab w:val="left" w:pos="426"/>
        </w:tabs>
        <w:spacing w:line="240" w:lineRule="auto"/>
        <w:jc w:val="both"/>
        <w:rPr>
          <w:rFonts w:ascii="Times New Roman" w:hAnsi="Times New Roman"/>
          <w:b/>
          <w:i/>
        </w:rPr>
      </w:pPr>
      <w:r w:rsidRPr="00475FEB">
        <w:rPr>
          <w:rFonts w:ascii="Times New Roman" w:hAnsi="Times New Roman"/>
          <w:b/>
          <w:i/>
        </w:rPr>
        <w:t>Основные источники:</w:t>
      </w:r>
    </w:p>
    <w:p w14:paraId="12B7336A" w14:textId="77777777" w:rsidR="002C4362" w:rsidRPr="00475FEB" w:rsidRDefault="002C4362" w:rsidP="002C4362">
      <w:pPr>
        <w:widowControl w:val="0"/>
        <w:numPr>
          <w:ilvl w:val="0"/>
          <w:numId w:val="266"/>
        </w:numPr>
        <w:tabs>
          <w:tab w:val="left" w:pos="426"/>
        </w:tabs>
        <w:spacing w:after="0" w:line="240" w:lineRule="auto"/>
        <w:jc w:val="both"/>
        <w:rPr>
          <w:rFonts w:ascii="Times New Roman" w:hAnsi="Times New Roman"/>
          <w:b/>
          <w:i/>
        </w:rPr>
      </w:pPr>
      <w:r w:rsidRPr="00475FEB">
        <w:rPr>
          <w:rFonts w:ascii="Times New Roman" w:hAnsi="Times New Roman"/>
          <w:b/>
          <w:i/>
        </w:rPr>
        <w:t>Учебники</w:t>
      </w:r>
    </w:p>
    <w:p w14:paraId="193C30C4"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8"/>
          <w:szCs w:val="28"/>
        </w:rPr>
      </w:pPr>
      <w:r w:rsidRPr="00475FEB">
        <w:rPr>
          <w:rFonts w:ascii="Times New Roman" w:hAnsi="Times New Roman"/>
          <w:sz w:val="28"/>
          <w:szCs w:val="28"/>
        </w:rPr>
        <w:t>Багдасаров Т.А. Токарь - универсал: учебное пособие для начального профобразования – М: Издательский центр «Академия», 2007г.</w:t>
      </w:r>
    </w:p>
    <w:p w14:paraId="35279F14"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8"/>
          <w:szCs w:val="28"/>
        </w:rPr>
      </w:pPr>
      <w:r w:rsidRPr="00475FEB">
        <w:rPr>
          <w:rFonts w:ascii="Times New Roman" w:hAnsi="Times New Roman"/>
          <w:sz w:val="28"/>
          <w:szCs w:val="28"/>
        </w:rPr>
        <w:t>Барбашов Ф.А. Фрезерное дело: учебное пособие для профессионально-технических училищ – М:Высшая школа,1980г.</w:t>
      </w:r>
    </w:p>
    <w:p w14:paraId="4C0E8DDE"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8"/>
          <w:szCs w:val="28"/>
        </w:rPr>
      </w:pPr>
      <w:r w:rsidRPr="00475FEB">
        <w:rPr>
          <w:rFonts w:ascii="Times New Roman" w:hAnsi="Times New Roman"/>
          <w:sz w:val="28"/>
          <w:szCs w:val="28"/>
        </w:rPr>
        <w:t>Мычко В.С. Технология обработки металла  на станках с программным  уп-</w:t>
      </w:r>
    </w:p>
    <w:p w14:paraId="6565620D" w14:textId="77777777" w:rsidR="002C4362" w:rsidRPr="00475FEB" w:rsidRDefault="002C4362" w:rsidP="002C4362">
      <w:pPr>
        <w:pStyle w:val="a7"/>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jc w:val="both"/>
        <w:rPr>
          <w:rFonts w:ascii="Times New Roman" w:hAnsi="Times New Roman"/>
          <w:sz w:val="28"/>
          <w:szCs w:val="28"/>
        </w:rPr>
      </w:pPr>
      <w:r w:rsidRPr="00475FEB">
        <w:rPr>
          <w:rFonts w:ascii="Times New Roman" w:hAnsi="Times New Roman"/>
          <w:sz w:val="28"/>
          <w:szCs w:val="28"/>
        </w:rPr>
        <w:t>равлением: учебник для нач. проф. образования – Минск «Вышэйшая школа», 2010г.</w:t>
      </w:r>
    </w:p>
    <w:p w14:paraId="7D6F75D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i/>
        </w:rPr>
      </w:pPr>
      <w:r w:rsidRPr="00475FEB">
        <w:rPr>
          <w:rFonts w:ascii="Times New Roman" w:hAnsi="Times New Roman"/>
          <w:b/>
          <w:i/>
        </w:rPr>
        <w:t>2. Справочная  и нормативная литература:</w:t>
      </w:r>
    </w:p>
    <w:p w14:paraId="3808D99A"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1.Вереина  Л.И. Справочник  токаря:  учебное пособие для нач. проф. образова  </w:t>
      </w:r>
    </w:p>
    <w:p w14:paraId="4690C5C8"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ния – М.: Издательский центр «Академия», 2008г. </w:t>
      </w:r>
    </w:p>
    <w:p w14:paraId="3B006585"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2.Справочник по производственному контролю в машиностроении. /Под ред.   </w:t>
      </w:r>
    </w:p>
    <w:p w14:paraId="19436D52"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А.К.Кутая. – Л.: Машиностроение 1976г.</w:t>
      </w:r>
    </w:p>
    <w:p w14:paraId="4AC599A3"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3.Опоры, зажимы и установочные устройства. Графические обозначения.    </w:t>
      </w:r>
    </w:p>
    <w:p w14:paraId="19A3DA8F"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ГОСТ 3.1107-81(СТ. СЭВ 1803-79).</w:t>
      </w:r>
    </w:p>
    <w:p w14:paraId="3E045958"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4. Чекмарёв А.А., Осипов В.К. Справочник по машиностроительному черче-  </w:t>
      </w:r>
    </w:p>
    <w:p w14:paraId="47E4640D"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нию - М.:  Высшая школа,  1994г.</w:t>
      </w:r>
    </w:p>
    <w:p w14:paraId="1FDF33D2"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5.Краткий справочник металлиста. /Под ред. Орлова, П.Н, Скороходова Е.А. – М.:     </w:t>
      </w:r>
    </w:p>
    <w:p w14:paraId="50D3C4BF"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Машиностроение, 1987г.</w:t>
      </w:r>
    </w:p>
    <w:p w14:paraId="672FBBD6"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6.Обработка материалов резанием. Справочник технолога. / Под ред. Г.А. Мона -</w:t>
      </w:r>
    </w:p>
    <w:p w14:paraId="2D45E286"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хова – М.: Машиностроение, 1974г.</w:t>
      </w:r>
    </w:p>
    <w:p w14:paraId="6D100A1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Дополнительные источники:</w:t>
      </w:r>
    </w:p>
    <w:p w14:paraId="1B60054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rPr>
      </w:pPr>
      <w:r w:rsidRPr="00475FEB">
        <w:rPr>
          <w:rFonts w:ascii="Times New Roman" w:hAnsi="Times New Roman"/>
          <w:b/>
          <w:bCs/>
        </w:rPr>
        <w:t xml:space="preserve">Учебники и учебные пособия </w:t>
      </w:r>
    </w:p>
    <w:p w14:paraId="4DB71E14" w14:textId="77777777" w:rsidR="002C4362" w:rsidRPr="00475FEB" w:rsidRDefault="002C4362" w:rsidP="002C4362">
      <w:pPr>
        <w:pStyle w:val="a7"/>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Общемашиностроительные нормативы режимов резания для нормирования работ, выполняемых на металлорежущих станках. Ч1-2. ЦБПНТ  при НИИ труда. – М.: Машиностроение, 1974г.</w:t>
      </w:r>
    </w:p>
    <w:p w14:paraId="0509C255" w14:textId="77777777" w:rsidR="002C4362" w:rsidRPr="00475FEB" w:rsidRDefault="002C4362" w:rsidP="002C4362">
      <w:pPr>
        <w:pStyle w:val="a7"/>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Справочник по производственному контролю в машиностроении. – Л.: Машиностроение, 1974г.</w:t>
      </w:r>
    </w:p>
    <w:p w14:paraId="6270DAE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jc w:val="both"/>
        <w:rPr>
          <w:rFonts w:ascii="Times New Roman" w:hAnsi="Times New Roman"/>
          <w:bCs/>
        </w:rPr>
      </w:pPr>
      <w:r w:rsidRPr="00475FEB">
        <w:rPr>
          <w:rFonts w:ascii="Times New Roman" w:hAnsi="Times New Roman"/>
          <w:b/>
          <w:bCs/>
          <w:color w:val="000000"/>
        </w:rPr>
        <w:t>Отечественные журналы</w:t>
      </w:r>
      <w:r w:rsidRPr="00475FEB">
        <w:rPr>
          <w:rFonts w:ascii="Times New Roman" w:hAnsi="Times New Roman"/>
          <w:bCs/>
          <w:color w:val="000000"/>
        </w:rPr>
        <w:t>:</w:t>
      </w:r>
    </w:p>
    <w:p w14:paraId="1E8B5160"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Технология машиностроения.</w:t>
      </w:r>
    </w:p>
    <w:p w14:paraId="61BD87D8"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Машиностроитель.</w:t>
      </w:r>
    </w:p>
    <w:p w14:paraId="3F115D9C"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Инструмент. Технология. Оборудование.</w:t>
      </w:r>
    </w:p>
    <w:p w14:paraId="1840F1F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
          <w:bCs/>
        </w:rPr>
        <w:t>Интернет – ресурсы</w:t>
      </w:r>
      <w:r w:rsidRPr="00475FEB">
        <w:rPr>
          <w:rFonts w:ascii="Times New Roman" w:hAnsi="Times New Roman"/>
          <w:bCs/>
        </w:rPr>
        <w:t>:</w:t>
      </w:r>
    </w:p>
    <w:p w14:paraId="0E8FE88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Каталоги станков с ЧПУ различных производителей, каталоги технологической</w:t>
      </w:r>
    </w:p>
    <w:p w14:paraId="41D83B5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rPr>
      </w:pPr>
      <w:r w:rsidRPr="00475FEB">
        <w:rPr>
          <w:rFonts w:ascii="Times New Roman" w:hAnsi="Times New Roman"/>
          <w:bCs/>
        </w:rPr>
        <w:t>оснастки и инструмента для станков с ЧПУ различных производителей</w:t>
      </w:r>
      <w:r w:rsidRPr="00475FEB">
        <w:rPr>
          <w:rFonts w:ascii="Times New Roman" w:hAnsi="Times New Roman"/>
          <w:b/>
          <w:bCs/>
        </w:rPr>
        <w:t>.</w:t>
      </w:r>
    </w:p>
    <w:bookmarkEnd w:id="315"/>
    <w:p w14:paraId="1F6855B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rPr>
      </w:pPr>
    </w:p>
    <w:p w14:paraId="00AD054E" w14:textId="77777777" w:rsidR="002C4362" w:rsidRPr="00475FEB" w:rsidRDefault="002C4362" w:rsidP="002C4362">
      <w:pPr>
        <w:widowControl w:val="0"/>
        <w:tabs>
          <w:tab w:val="left" w:pos="426"/>
        </w:tabs>
        <w:spacing w:line="240" w:lineRule="auto"/>
        <w:jc w:val="both"/>
        <w:rPr>
          <w:rFonts w:ascii="Times New Roman" w:hAnsi="Times New Roman"/>
          <w:b/>
        </w:rPr>
      </w:pPr>
      <w:r w:rsidRPr="00475FEB">
        <w:rPr>
          <w:rFonts w:ascii="Times New Roman" w:hAnsi="Times New Roman"/>
          <w:b/>
        </w:rPr>
        <w:t>4.3. Общие требования к организации образовательного процесса.</w:t>
      </w:r>
    </w:p>
    <w:p w14:paraId="08B1412E" w14:textId="77777777" w:rsidR="002C4362" w:rsidRPr="00475FEB" w:rsidRDefault="002C4362" w:rsidP="002C4362">
      <w:pPr>
        <w:widowControl w:val="0"/>
        <w:tabs>
          <w:tab w:val="left" w:pos="426"/>
        </w:tabs>
        <w:spacing w:line="240" w:lineRule="auto"/>
        <w:jc w:val="both"/>
        <w:rPr>
          <w:rFonts w:ascii="Times New Roman" w:hAnsi="Times New Roman"/>
          <w:b/>
        </w:rPr>
      </w:pPr>
    </w:p>
    <w:p w14:paraId="131E2BE6"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b/>
        </w:rPr>
        <w:t xml:space="preserve">  </w:t>
      </w:r>
      <w:r w:rsidRPr="00475FEB">
        <w:rPr>
          <w:rFonts w:ascii="Times New Roman" w:hAnsi="Times New Roman"/>
        </w:rPr>
        <w:t xml:space="preserve"> Для качественного освоения ПМ.02. содержание структурировано по разделам с учётом формируемых компетенций:</w:t>
      </w:r>
    </w:p>
    <w:p w14:paraId="0786DFA7" w14:textId="77777777" w:rsidR="002C4362" w:rsidRPr="00475FEB" w:rsidRDefault="002C4362" w:rsidP="002C4362">
      <w:pPr>
        <w:pStyle w:val="ab"/>
        <w:shd w:val="clear" w:color="auto" w:fill="FFFFFF"/>
        <w:spacing w:beforeAutospacing="0" w:after="0" w:afterAutospacing="0"/>
        <w:jc w:val="both"/>
      </w:pPr>
      <w:r w:rsidRPr="00475FEB">
        <w:t xml:space="preserve">     </w:t>
      </w:r>
      <w:r w:rsidRPr="00475FEB">
        <w:rPr>
          <w:b/>
          <w:bCs/>
          <w:sz w:val="28"/>
          <w:szCs w:val="28"/>
        </w:rPr>
        <w:t>Раздел 1</w:t>
      </w:r>
      <w:r w:rsidRPr="00475FEB">
        <w:t xml:space="preserve">. </w:t>
      </w:r>
      <w:bookmarkStart w:id="316" w:name="_Hlk22771014"/>
      <w:r w:rsidRPr="00475FEB">
        <w:t xml:space="preserve"> </w:t>
      </w:r>
      <w:r w:rsidRPr="00475FEB">
        <w:rPr>
          <w:b/>
          <w:bCs/>
        </w:rPr>
        <w:t>ПК 1.3</w:t>
      </w:r>
      <w:bookmarkEnd w:id="316"/>
      <w:r w:rsidRPr="00475FEB">
        <w:t xml:space="preserve"> </w:t>
      </w:r>
      <w:r w:rsidRPr="00475FEB">
        <w:rPr>
          <w:color w:val="333333"/>
          <w:sz w:val="28"/>
          <w:szCs w:val="28"/>
          <w:lang w:eastAsia="en-US"/>
        </w:rPr>
        <w:t>Определять последовательность и оптимальные режимы обработки различных изделий на зуборезных станках в соответствии с заданием на зуборезных станках с числовым программным управлением.</w:t>
      </w:r>
      <w:r w:rsidRPr="00475FEB">
        <w:t xml:space="preserve">                                                                                                           ПК 1.4 </w:t>
      </w:r>
      <w:r w:rsidRPr="00475FEB">
        <w:rPr>
          <w:color w:val="333333"/>
          <w:sz w:val="28"/>
          <w:szCs w:val="28"/>
          <w:lang w:eastAsia="en-US"/>
        </w:rPr>
        <w:t>Вести технологический процесс нарезания зубьев различного профиля и модулей с соблюдением требований к качеству, в соответствии с заданием и технической документацией</w:t>
      </w:r>
      <w:r w:rsidRPr="00475FEB">
        <w:t xml:space="preserve">              </w:t>
      </w:r>
    </w:p>
    <w:p w14:paraId="5C3EB144" w14:textId="77777777" w:rsidR="002C4362" w:rsidRPr="00475FEB" w:rsidRDefault="002C4362" w:rsidP="002C4362">
      <w:pPr>
        <w:pStyle w:val="ab"/>
        <w:shd w:val="clear" w:color="auto" w:fill="FFFFFF"/>
        <w:spacing w:beforeAutospacing="0" w:after="0" w:afterAutospacing="0"/>
        <w:jc w:val="both"/>
        <w:rPr>
          <w:color w:val="333333"/>
          <w:sz w:val="28"/>
          <w:szCs w:val="28"/>
          <w:lang w:eastAsia="en-US"/>
        </w:rPr>
      </w:pPr>
      <w:r w:rsidRPr="00475FEB">
        <w:t xml:space="preserve"> </w:t>
      </w:r>
      <w:r w:rsidRPr="00475FEB">
        <w:rPr>
          <w:b/>
          <w:bCs/>
          <w:sz w:val="28"/>
          <w:szCs w:val="28"/>
        </w:rPr>
        <w:t>Раздел 2.</w:t>
      </w:r>
      <w:r w:rsidRPr="00475FEB">
        <w:t xml:space="preserve">  </w:t>
      </w:r>
      <w:r w:rsidRPr="00475FEB">
        <w:rPr>
          <w:b/>
          <w:bCs/>
        </w:rPr>
        <w:t>ПК 1.1.</w:t>
      </w:r>
      <w:r w:rsidRPr="00475FEB">
        <w:rPr>
          <w:color w:val="333333"/>
          <w:sz w:val="28"/>
          <w:szCs w:val="28"/>
          <w:lang w:eastAsia="en-US"/>
        </w:rPr>
        <w:t xml:space="preserve"> Осуществлять подготовку и обслуживание рабочего места для работы на зуборезных станках с числовым программным управлением.                                          </w:t>
      </w:r>
      <w:r w:rsidRPr="00475FEB">
        <w:t>ПК 1.2</w:t>
      </w:r>
      <w:r w:rsidRPr="00475FEB">
        <w:rPr>
          <w:color w:val="333333"/>
          <w:sz w:val="28"/>
          <w:szCs w:val="28"/>
          <w:lang w:eastAsia="en-US"/>
        </w:rPr>
        <w:t>. Осуществлять подготовку к использованию инструмента и оснастки для работы на зуборезных станках с числовым программным управлением в соответствии с полученным заданием</w:t>
      </w:r>
    </w:p>
    <w:p w14:paraId="6C236A9C"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С целью актуализации требований ФГОС при проектировании ПМ предусмотрено:</w:t>
      </w:r>
    </w:p>
    <w:p w14:paraId="25BDD038" w14:textId="77777777" w:rsidR="002C4362" w:rsidRPr="00475FEB" w:rsidRDefault="002C4362" w:rsidP="002C4362">
      <w:pPr>
        <w:widowControl w:val="0"/>
        <w:tabs>
          <w:tab w:val="left" w:pos="-3828"/>
        </w:tabs>
        <w:spacing w:line="240" w:lineRule="auto"/>
        <w:jc w:val="both"/>
        <w:rPr>
          <w:rFonts w:ascii="Times New Roman" w:hAnsi="Times New Roman"/>
          <w:i/>
        </w:rPr>
      </w:pPr>
      <w:r w:rsidRPr="00475FEB">
        <w:rPr>
          <w:rFonts w:ascii="Times New Roman" w:hAnsi="Times New Roman"/>
        </w:rPr>
        <w:t xml:space="preserve"> - изучение учебных дисциплин </w:t>
      </w:r>
      <w:r w:rsidRPr="00475FEB">
        <w:rPr>
          <w:rFonts w:ascii="Times New Roman" w:hAnsi="Times New Roman"/>
          <w:i/>
        </w:rPr>
        <w:t xml:space="preserve">ОП.01. Технические измерения, ОП.03. Основы  </w:t>
      </w:r>
    </w:p>
    <w:p w14:paraId="7DE9BD65" w14:textId="77777777" w:rsidR="002C4362" w:rsidRPr="00475FEB" w:rsidRDefault="002C4362" w:rsidP="002C4362">
      <w:pPr>
        <w:widowControl w:val="0"/>
        <w:tabs>
          <w:tab w:val="left" w:pos="-3828"/>
        </w:tabs>
        <w:spacing w:line="240" w:lineRule="auto"/>
        <w:jc w:val="both"/>
        <w:rPr>
          <w:rFonts w:ascii="Times New Roman" w:hAnsi="Times New Roman"/>
          <w:i/>
        </w:rPr>
      </w:pPr>
      <w:r w:rsidRPr="00475FEB">
        <w:rPr>
          <w:rFonts w:ascii="Times New Roman" w:hAnsi="Times New Roman"/>
          <w:i/>
        </w:rPr>
        <w:t xml:space="preserve">   электротехники, ОП.04. Основы материаловедения</w:t>
      </w:r>
      <w:r w:rsidRPr="00475FEB">
        <w:rPr>
          <w:rFonts w:ascii="Times New Roman" w:hAnsi="Times New Roman"/>
          <w:i/>
          <w:sz w:val="24"/>
          <w:szCs w:val="24"/>
        </w:rPr>
        <w:t xml:space="preserve"> </w:t>
      </w:r>
      <w:r w:rsidRPr="00475FEB">
        <w:rPr>
          <w:rFonts w:ascii="Times New Roman" w:hAnsi="Times New Roman"/>
          <w:i/>
        </w:rPr>
        <w:t>ОП.01. Технический английский, ПМ.01. Обработка деталей на станках различного вида и типа</w:t>
      </w:r>
      <w:r w:rsidRPr="00475FEB">
        <w:rPr>
          <w:rFonts w:ascii="Times New Roman" w:hAnsi="Times New Roman"/>
        </w:rPr>
        <w:t xml:space="preserve"> должно предшествовать освоению ПМ. 02.</w:t>
      </w:r>
    </w:p>
    <w:p w14:paraId="0B13CFB8"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sz w:val="24"/>
          <w:szCs w:val="24"/>
        </w:rPr>
        <w:t xml:space="preserve"> </w:t>
      </w:r>
      <w:r w:rsidRPr="00475FEB">
        <w:rPr>
          <w:rFonts w:ascii="Times New Roman" w:hAnsi="Times New Roman"/>
        </w:rPr>
        <w:t>- освоение учебной дисциплины</w:t>
      </w:r>
      <w:r w:rsidRPr="00475FEB">
        <w:rPr>
          <w:rFonts w:ascii="Times New Roman" w:hAnsi="Times New Roman"/>
          <w:i/>
        </w:rPr>
        <w:t>ОП.03. Безопасность жизнедеятельности, ОП.7. Компьютерная графика, профессионального модуля ПМ.03.</w:t>
      </w:r>
      <w:r w:rsidRPr="00475FEB">
        <w:rPr>
          <w:rFonts w:ascii="Times New Roman" w:hAnsi="Times New Roman"/>
        </w:rPr>
        <w:t xml:space="preserve"> осуществляется параллельно с ПМ.02.</w:t>
      </w:r>
    </w:p>
    <w:p w14:paraId="12147B6C" w14:textId="77777777" w:rsidR="002C4362" w:rsidRPr="00475FEB" w:rsidRDefault="002C4362" w:rsidP="002C4362">
      <w:pPr>
        <w:widowControl w:val="0"/>
        <w:tabs>
          <w:tab w:val="left" w:pos="-3828"/>
        </w:tabs>
        <w:spacing w:line="240" w:lineRule="auto"/>
        <w:jc w:val="both"/>
        <w:rPr>
          <w:rFonts w:ascii="Times New Roman" w:hAnsi="Times New Roman"/>
          <w:i/>
        </w:rPr>
      </w:pPr>
    </w:p>
    <w:p w14:paraId="36CF8CD7"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обеспечения практикоориентированности и компетентностного подхода</w:t>
      </w:r>
    </w:p>
    <w:p w14:paraId="535AED32"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ФГОС в ПМ.02. предусмотрены следующие виды практик:</w:t>
      </w:r>
    </w:p>
    <w:p w14:paraId="624A6FE1"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 учебная практика в объёме 72 часа, которая проводится во 1 семестре, сосредоточенно; база практики - учебные мастерские техникума; по завершению практики студент представляет Аттестационный лист № 1; результирующие оценки заносятся в оценочную ведомость №1, фиксируются в зачётной книжке студента, отражаются в приложении к диплому;</w:t>
      </w:r>
    </w:p>
    <w:p w14:paraId="5CB2E6F9"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 производственная практика в объёме 252 часа, которая проводится в 2 семестре, сосредоточенно; база практики - промышленные предприятия; по завершению практики студент представляет Аттестационный лист № 2, характеристику, дневник; результирующие оценки заносятся в оценочную ведомость №2, фиксируются в зачётной книжке студента, отражаются в приложении к диплому.</w:t>
      </w:r>
    </w:p>
    <w:p w14:paraId="5653CF4C" w14:textId="77777777" w:rsidR="002C4362" w:rsidRPr="00475FEB" w:rsidRDefault="002C4362" w:rsidP="002C4362">
      <w:pPr>
        <w:widowControl w:val="0"/>
        <w:tabs>
          <w:tab w:val="left" w:pos="426"/>
        </w:tabs>
        <w:spacing w:line="240" w:lineRule="auto"/>
        <w:ind w:firstLine="426"/>
        <w:jc w:val="both"/>
        <w:rPr>
          <w:rFonts w:ascii="Times New Roman" w:hAnsi="Times New Roman"/>
        </w:rPr>
      </w:pPr>
      <w:r w:rsidRPr="00475FEB">
        <w:rPr>
          <w:rFonts w:ascii="Times New Roman" w:hAnsi="Times New Roman"/>
        </w:rPr>
        <w:t xml:space="preserve">   Обязательным условием допуска к производственной практике (по профилю специальности) в рамках профессионального модуля «</w:t>
      </w:r>
      <w:r w:rsidRPr="00475FEB">
        <w:rPr>
          <w:rFonts w:ascii="Times New Roman" w:hAnsi="Times New Roman"/>
          <w:i/>
        </w:rPr>
        <w:t>Обработка деталей на металлорежущих станках различного вида и типа (сверлильных, токарных, фрезерных, копировальных, шпоночных и шлифовальных)</w:t>
      </w:r>
      <w:r w:rsidRPr="00475FEB">
        <w:rPr>
          <w:rFonts w:ascii="Times New Roman" w:hAnsi="Times New Roman"/>
        </w:rPr>
        <w:t xml:space="preserve">  » является освоение учебной практики для получения первичных профессиональных навыков в рамках профессионального модуля «Обработка деталей на металлорежущих станках различного вида и типа».</w:t>
      </w:r>
    </w:p>
    <w:p w14:paraId="68448593"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качественного освоения профессиональных компетенций применяются следующие формы и методы проведения учебных и практических занятий: активные формы проведения занятий с применением электронных образовательных ресурсов, анализ производственных ситуаций, групповые дискуссии в сочетании с внеаудиторной работой.</w:t>
      </w:r>
    </w:p>
    <w:p w14:paraId="27C558FB"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усиления эффективности процесса обучения предусмотрены виды самостоятельной работы, которые адекватны требованиям ФГОС, тематика работ направлена на углубление, обобщение и систематизацию требований ФГОС, развитие творческих способностей обучающихся. </w:t>
      </w:r>
    </w:p>
    <w:p w14:paraId="58F36355"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w:t>
      </w:r>
      <w:r w:rsidRPr="00475FEB">
        <w:rPr>
          <w:rFonts w:ascii="Times New Roman" w:hAnsi="Times New Roman"/>
          <w:shd w:val="clear" w:color="auto" w:fill="FFFFFF"/>
        </w:rP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освоен / не освоен».</w:t>
      </w:r>
    </w:p>
    <w:p w14:paraId="0C369F08" w14:textId="77777777" w:rsidR="002C4362" w:rsidRPr="00475FEB" w:rsidRDefault="002C4362" w:rsidP="002C4362">
      <w:pPr>
        <w:widowControl w:val="0"/>
        <w:tabs>
          <w:tab w:val="left" w:pos="-3828"/>
        </w:tabs>
        <w:spacing w:line="240" w:lineRule="auto"/>
        <w:jc w:val="both"/>
        <w:rPr>
          <w:rFonts w:ascii="Times New Roman" w:hAnsi="Times New Roman"/>
        </w:rPr>
      </w:pPr>
    </w:p>
    <w:p w14:paraId="267F9FA5"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b/>
        </w:rPr>
        <w:t xml:space="preserve"> 4.4. Кадровое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p>
    <w:p w14:paraId="091C3717" w14:textId="77777777" w:rsidR="002C4362" w:rsidRPr="00475FEB" w:rsidRDefault="002C4362" w:rsidP="002C4362">
      <w:pPr>
        <w:widowControl w:val="0"/>
        <w:tabs>
          <w:tab w:val="left" w:pos="426"/>
        </w:tabs>
        <w:spacing w:line="240" w:lineRule="auto"/>
        <w:jc w:val="both"/>
        <w:rPr>
          <w:rFonts w:ascii="Times New Roman" w:hAnsi="Times New Roman"/>
          <w:b/>
        </w:rPr>
      </w:pPr>
    </w:p>
    <w:p w14:paraId="1A7A1F09"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Наличие высшего профессионального образования, соответствующего профилю модуля «Обработка деталей на металлорежущих станках различного вида и типа (сверлильных, токарных, фрезерных, копировальных, шпоночных и шлифовальных)» и профессии «Станочник широкого профиля».</w:t>
      </w:r>
    </w:p>
    <w:p w14:paraId="5A056027"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b/>
        </w:rPr>
        <w:t>Требования к квалификации педагогических кадров, осуществляющих руководство практикой</w:t>
      </w:r>
    </w:p>
    <w:p w14:paraId="1B46A7BD"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Инженерно-педагогический состав: дипломированные специалисты-преподаватели междисциплинарных курсов, а также общепрофессиональных дисциплин:</w:t>
      </w:r>
    </w:p>
    <w:p w14:paraId="009DC2E6"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«Технические измерения»</w:t>
      </w:r>
    </w:p>
    <w:p w14:paraId="3F4A9EBD"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«Техническая графика»</w:t>
      </w:r>
    </w:p>
    <w:p w14:paraId="2CB88072"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«Основы материаловедения»</w:t>
      </w:r>
    </w:p>
    <w:p w14:paraId="3D2454CE"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«Основы электротехники»</w:t>
      </w:r>
    </w:p>
    <w:p w14:paraId="35D62FF0"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«Основы технологии металлообработки и работ на металлорежущих</w:t>
      </w:r>
    </w:p>
    <w:p w14:paraId="74F9E081"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 xml:space="preserve">   станках»</w:t>
      </w:r>
    </w:p>
    <w:p w14:paraId="3126984B" w14:textId="77777777" w:rsidR="002C4362" w:rsidRPr="00475FEB" w:rsidRDefault="002C4362" w:rsidP="002C4362">
      <w:pPr>
        <w:widowControl w:val="0"/>
        <w:tabs>
          <w:tab w:val="left" w:pos="-3828"/>
        </w:tabs>
        <w:spacing w:line="240" w:lineRule="auto"/>
        <w:ind w:firstLine="426"/>
        <w:jc w:val="both"/>
        <w:rPr>
          <w:rFonts w:ascii="Times New Roman" w:hAnsi="Times New Roman"/>
        </w:rPr>
      </w:pPr>
      <w:r w:rsidRPr="00475FEB">
        <w:rPr>
          <w:rFonts w:ascii="Times New Roman" w:hAnsi="Times New Roman"/>
        </w:rPr>
        <w:t>Мастера: наличие среднего профессионального образования, соответствующего специальности «Технология машиностроения» и 5-6 квалификационного разряда с обязательной стажировкой в профильных организациях не реже 1 раза в 3 года. Опыт деятельности в организациях соответствующей профессиональной сферы является обязательным.</w:t>
      </w:r>
    </w:p>
    <w:p w14:paraId="30AD5096" w14:textId="77777777" w:rsidR="002C4362" w:rsidRPr="00475FEB" w:rsidRDefault="002C4362" w:rsidP="002C4362">
      <w:pPr>
        <w:widowControl w:val="0"/>
        <w:tabs>
          <w:tab w:val="left" w:pos="426"/>
        </w:tabs>
        <w:spacing w:line="240" w:lineRule="auto"/>
        <w:rPr>
          <w:rFonts w:ascii="Times New Roman" w:hAnsi="Times New Roman"/>
          <w:b/>
        </w:rPr>
      </w:pPr>
    </w:p>
    <w:p w14:paraId="03F94E15" w14:textId="77777777" w:rsidR="002C4362" w:rsidRPr="00475FEB" w:rsidRDefault="002C4362" w:rsidP="002C4362">
      <w:pPr>
        <w:widowControl w:val="0"/>
        <w:tabs>
          <w:tab w:val="left" w:pos="426"/>
        </w:tabs>
        <w:spacing w:line="240" w:lineRule="auto"/>
        <w:rPr>
          <w:rFonts w:ascii="Times New Roman" w:hAnsi="Times New Roman"/>
          <w:b/>
        </w:rPr>
      </w:pPr>
      <w:r w:rsidRPr="00475FEB">
        <w:rPr>
          <w:rFonts w:ascii="Times New Roman" w:hAnsi="Times New Roman"/>
          <w:b/>
        </w:rPr>
        <w:t>5.Контроль и оценка результатов освоения профессионального модуля</w:t>
      </w:r>
      <w:r w:rsidRPr="00475FEB">
        <w:rPr>
          <w:rFonts w:ascii="Times New Roman" w:hAnsi="Times New Roman"/>
          <w:b/>
        </w:rPr>
        <w:br/>
        <w:t>(вида профессиональной деятельности)</w:t>
      </w:r>
    </w:p>
    <w:p w14:paraId="0E3528F7" w14:textId="77777777" w:rsidR="002C4362" w:rsidRPr="00475FEB" w:rsidRDefault="002C4362" w:rsidP="002C4362">
      <w:pPr>
        <w:widowControl w:val="0"/>
        <w:tabs>
          <w:tab w:val="left" w:pos="426"/>
        </w:tabs>
        <w:spacing w:line="240" w:lineRule="auto"/>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5103"/>
        <w:gridCol w:w="2409"/>
      </w:tblGrid>
      <w:tr w:rsidR="002C4362" w:rsidRPr="00475FEB" w14:paraId="790EA47B" w14:textId="77777777" w:rsidTr="0023658E">
        <w:tc>
          <w:tcPr>
            <w:tcW w:w="2235" w:type="dxa"/>
          </w:tcPr>
          <w:p w14:paraId="28713B16" w14:textId="77777777" w:rsidR="002C4362" w:rsidRPr="00475FEB" w:rsidRDefault="002C4362" w:rsidP="0023658E">
            <w:pPr>
              <w:widowControl w:val="0"/>
              <w:tabs>
                <w:tab w:val="left" w:pos="426"/>
              </w:tabs>
              <w:spacing w:line="240" w:lineRule="auto"/>
              <w:ind w:left="-113"/>
              <w:jc w:val="center"/>
              <w:rPr>
                <w:rFonts w:ascii="Times New Roman" w:hAnsi="Times New Roman"/>
                <w:b/>
                <w:sz w:val="24"/>
                <w:szCs w:val="24"/>
              </w:rPr>
            </w:pPr>
            <w:r w:rsidRPr="00475FEB">
              <w:rPr>
                <w:rFonts w:ascii="Times New Roman" w:hAnsi="Times New Roman"/>
                <w:b/>
                <w:sz w:val="24"/>
                <w:szCs w:val="24"/>
              </w:rPr>
              <w:t>Результаты (освоенные профессиональные компетенции)</w:t>
            </w:r>
          </w:p>
        </w:tc>
        <w:tc>
          <w:tcPr>
            <w:tcW w:w="5103" w:type="dxa"/>
          </w:tcPr>
          <w:p w14:paraId="1AF48D0B" w14:textId="77777777" w:rsidR="002C4362" w:rsidRPr="00475FEB" w:rsidRDefault="002C4362" w:rsidP="0023658E">
            <w:pPr>
              <w:widowControl w:val="0"/>
              <w:tabs>
                <w:tab w:val="left" w:pos="426"/>
              </w:tabs>
              <w:spacing w:line="240" w:lineRule="auto"/>
              <w:jc w:val="center"/>
              <w:rPr>
                <w:rFonts w:ascii="Times New Roman" w:hAnsi="Times New Roman"/>
                <w:b/>
                <w:sz w:val="24"/>
                <w:szCs w:val="24"/>
              </w:rPr>
            </w:pPr>
            <w:r w:rsidRPr="00475FEB">
              <w:rPr>
                <w:rFonts w:ascii="Times New Roman" w:hAnsi="Times New Roman"/>
                <w:b/>
                <w:sz w:val="24"/>
                <w:szCs w:val="24"/>
              </w:rPr>
              <w:t>Основные показатели оценки результаты</w:t>
            </w:r>
          </w:p>
        </w:tc>
        <w:tc>
          <w:tcPr>
            <w:tcW w:w="2409" w:type="dxa"/>
          </w:tcPr>
          <w:p w14:paraId="32D38E80" w14:textId="77777777" w:rsidR="002C4362" w:rsidRPr="00475FEB" w:rsidRDefault="002C4362" w:rsidP="0023658E">
            <w:pPr>
              <w:widowControl w:val="0"/>
              <w:tabs>
                <w:tab w:val="left" w:pos="426"/>
              </w:tabs>
              <w:spacing w:line="240" w:lineRule="auto"/>
              <w:jc w:val="center"/>
              <w:rPr>
                <w:rFonts w:ascii="Times New Roman" w:hAnsi="Times New Roman"/>
                <w:b/>
                <w:sz w:val="24"/>
                <w:szCs w:val="24"/>
              </w:rPr>
            </w:pPr>
            <w:r w:rsidRPr="00475FEB">
              <w:rPr>
                <w:rFonts w:ascii="Times New Roman" w:hAnsi="Times New Roman"/>
                <w:b/>
                <w:sz w:val="24"/>
                <w:szCs w:val="24"/>
              </w:rPr>
              <w:t>Формы и методы контроля и оценка</w:t>
            </w:r>
          </w:p>
        </w:tc>
      </w:tr>
      <w:tr w:rsidR="002C4362" w:rsidRPr="00475FEB" w14:paraId="59BFBE68" w14:textId="77777777" w:rsidTr="0023658E">
        <w:tc>
          <w:tcPr>
            <w:tcW w:w="2235" w:type="dxa"/>
          </w:tcPr>
          <w:p w14:paraId="41C8F6AC"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ПК 2.1. Выполнять обработку заготовок, деталей на сверлильных, токарных,  фрезерных, шлифовальных, копировальных и шпоночных станка</w:t>
            </w:r>
          </w:p>
        </w:tc>
        <w:tc>
          <w:tcPr>
            <w:tcW w:w="5103" w:type="dxa"/>
          </w:tcPr>
          <w:p w14:paraId="55AC0537"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1.Соответствие обработанных деталей требованиям чертежа.</w:t>
            </w:r>
          </w:p>
          <w:p w14:paraId="4350FBED"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2.Соответствие последовательности приёмов работы станочника инструкции по управлению станком.</w:t>
            </w:r>
          </w:p>
          <w:p w14:paraId="14DD90FC"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3.Соблюдение требований по технике безопасности при работе на станке.</w:t>
            </w:r>
          </w:p>
          <w:p w14:paraId="130FDDE1"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4.Соответствие выбора технологического оснащения  операции технологической карте.</w:t>
            </w:r>
          </w:p>
          <w:p w14:paraId="62BFBB68"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5.Рациональность выбранной стратегии обработки детали.</w:t>
            </w:r>
          </w:p>
          <w:p w14:paraId="7085673C" w14:textId="77777777" w:rsidR="002C4362" w:rsidRPr="00475FEB" w:rsidRDefault="002C4362" w:rsidP="0023658E">
            <w:pPr>
              <w:widowControl w:val="0"/>
              <w:tabs>
                <w:tab w:val="left" w:pos="426"/>
              </w:tabs>
              <w:spacing w:line="240" w:lineRule="auto"/>
              <w:jc w:val="both"/>
              <w:rPr>
                <w:rFonts w:ascii="Times New Roman" w:hAnsi="Times New Roman"/>
                <w:sz w:val="24"/>
                <w:szCs w:val="24"/>
              </w:rPr>
            </w:pPr>
            <w:r w:rsidRPr="00475FEB">
              <w:rPr>
                <w:rFonts w:ascii="Times New Roman" w:hAnsi="Times New Roman"/>
                <w:sz w:val="24"/>
                <w:szCs w:val="24"/>
              </w:rPr>
              <w:t>6.Скорость и техничность выполнения работы.</w:t>
            </w:r>
          </w:p>
        </w:tc>
        <w:tc>
          <w:tcPr>
            <w:tcW w:w="2409" w:type="dxa"/>
            <w:vMerge w:val="restart"/>
            <w:vAlign w:val="center"/>
          </w:tcPr>
          <w:p w14:paraId="48D65C90" w14:textId="77777777" w:rsidR="002C4362" w:rsidRPr="00475FEB" w:rsidRDefault="002C4362" w:rsidP="0023658E">
            <w:pPr>
              <w:spacing w:line="240" w:lineRule="auto"/>
              <w:rPr>
                <w:rFonts w:ascii="Times New Roman" w:hAnsi="Times New Roman"/>
                <w:sz w:val="24"/>
                <w:szCs w:val="24"/>
              </w:rPr>
            </w:pPr>
          </w:p>
          <w:p w14:paraId="62A9CC37"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Практические занятия</w:t>
            </w:r>
          </w:p>
          <w:p w14:paraId="270C33E5"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 xml:space="preserve"> №1-12; №13-15.</w:t>
            </w:r>
          </w:p>
          <w:p w14:paraId="1A2FB0D6"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Лабораторная работы №1-3</w:t>
            </w:r>
          </w:p>
          <w:p w14:paraId="329FB0A6"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Контрольная работа№1</w:t>
            </w:r>
          </w:p>
          <w:p w14:paraId="33489EE8"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«Тестирование теоретических знаний».</w:t>
            </w:r>
          </w:p>
          <w:p w14:paraId="0404F284" w14:textId="77777777" w:rsidR="002C4362" w:rsidRPr="00475FEB" w:rsidRDefault="002C4362" w:rsidP="0023658E">
            <w:pPr>
              <w:pStyle w:val="a7"/>
              <w:spacing w:line="240" w:lineRule="auto"/>
              <w:ind w:left="0"/>
              <w:rPr>
                <w:rFonts w:ascii="Times New Roman" w:hAnsi="Times New Roman"/>
              </w:rPr>
            </w:pPr>
          </w:p>
          <w:p w14:paraId="4CD86953" w14:textId="77777777" w:rsidR="002C4362" w:rsidRPr="00475FEB" w:rsidRDefault="002C4362" w:rsidP="0023658E">
            <w:pPr>
              <w:pStyle w:val="a7"/>
              <w:spacing w:line="240" w:lineRule="auto"/>
              <w:ind w:left="0"/>
              <w:rPr>
                <w:rFonts w:ascii="Times New Roman" w:hAnsi="Times New Roman"/>
              </w:rPr>
            </w:pPr>
          </w:p>
          <w:p w14:paraId="254D77E9" w14:textId="77777777" w:rsidR="002C4362" w:rsidRPr="00475FEB" w:rsidRDefault="002C4362" w:rsidP="0023658E">
            <w:pPr>
              <w:pStyle w:val="a7"/>
              <w:spacing w:line="240" w:lineRule="auto"/>
              <w:ind w:left="0"/>
              <w:rPr>
                <w:rFonts w:ascii="Times New Roman" w:hAnsi="Times New Roman"/>
              </w:rPr>
            </w:pPr>
          </w:p>
          <w:p w14:paraId="27FDE88F" w14:textId="77777777" w:rsidR="002C4362" w:rsidRPr="00475FEB" w:rsidRDefault="002C4362" w:rsidP="0023658E">
            <w:pPr>
              <w:pStyle w:val="a7"/>
              <w:spacing w:line="240" w:lineRule="auto"/>
              <w:ind w:left="0"/>
              <w:rPr>
                <w:rFonts w:ascii="Times New Roman" w:hAnsi="Times New Roman"/>
              </w:rPr>
            </w:pPr>
          </w:p>
          <w:p w14:paraId="52CF714B" w14:textId="77777777" w:rsidR="002C4362" w:rsidRPr="00475FEB" w:rsidRDefault="002C4362" w:rsidP="0023658E">
            <w:pPr>
              <w:pStyle w:val="a7"/>
              <w:spacing w:line="240" w:lineRule="auto"/>
              <w:ind w:left="0"/>
              <w:rPr>
                <w:rFonts w:ascii="Times New Roman" w:hAnsi="Times New Roman"/>
              </w:rPr>
            </w:pPr>
          </w:p>
          <w:p w14:paraId="7B3A1EB0" w14:textId="77777777" w:rsidR="002C4362" w:rsidRPr="00475FEB" w:rsidRDefault="002C4362" w:rsidP="0023658E">
            <w:pPr>
              <w:pStyle w:val="a7"/>
              <w:spacing w:line="240" w:lineRule="auto"/>
              <w:ind w:left="0"/>
              <w:rPr>
                <w:rFonts w:ascii="Times New Roman" w:hAnsi="Times New Roman"/>
              </w:rPr>
            </w:pPr>
          </w:p>
          <w:p w14:paraId="7FB83AF9"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w:t>
            </w:r>
          </w:p>
          <w:p w14:paraId="59BB582B"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Наблюдение и оценка выполнения работ при прохождении учебной практики.</w:t>
            </w:r>
          </w:p>
          <w:p w14:paraId="03325140" w14:textId="77777777" w:rsidR="002C4362" w:rsidRPr="00475FEB" w:rsidRDefault="002C4362" w:rsidP="0023658E">
            <w:pPr>
              <w:widowControl w:val="0"/>
              <w:tabs>
                <w:tab w:val="left" w:pos="426"/>
              </w:tabs>
              <w:spacing w:line="240" w:lineRule="auto"/>
              <w:jc w:val="center"/>
              <w:rPr>
                <w:rFonts w:ascii="Times New Roman" w:hAnsi="Times New Roman"/>
                <w:sz w:val="24"/>
                <w:szCs w:val="24"/>
              </w:rPr>
            </w:pPr>
            <w:r w:rsidRPr="00475FEB">
              <w:rPr>
                <w:rFonts w:ascii="Times New Roman" w:hAnsi="Times New Roman"/>
                <w:sz w:val="24"/>
                <w:szCs w:val="24"/>
              </w:rPr>
              <w:t>Оценка выполнения работ на производственной практике.</w:t>
            </w:r>
          </w:p>
          <w:p w14:paraId="3C63BFBE" w14:textId="77777777" w:rsidR="002C4362" w:rsidRPr="00475FEB" w:rsidRDefault="002C4362" w:rsidP="0023658E">
            <w:pPr>
              <w:widowControl w:val="0"/>
              <w:tabs>
                <w:tab w:val="left" w:pos="426"/>
              </w:tabs>
              <w:spacing w:line="240" w:lineRule="auto"/>
              <w:jc w:val="center"/>
              <w:rPr>
                <w:rFonts w:ascii="Times New Roman" w:hAnsi="Times New Roman"/>
                <w:sz w:val="24"/>
                <w:szCs w:val="24"/>
              </w:rPr>
            </w:pPr>
          </w:p>
        </w:tc>
      </w:tr>
      <w:tr w:rsidR="002C4362" w:rsidRPr="00475FEB" w14:paraId="01AF2822" w14:textId="77777777" w:rsidTr="0023658E">
        <w:tc>
          <w:tcPr>
            <w:tcW w:w="2235" w:type="dxa"/>
          </w:tcPr>
          <w:p w14:paraId="2BF87938" w14:textId="77777777" w:rsidR="002C4362" w:rsidRPr="00475FEB" w:rsidRDefault="002C4362" w:rsidP="0023658E">
            <w:pPr>
              <w:widowControl w:val="0"/>
              <w:tabs>
                <w:tab w:val="left" w:pos="-3828"/>
              </w:tabs>
              <w:spacing w:line="240" w:lineRule="auto"/>
              <w:rPr>
                <w:rFonts w:ascii="Times New Roman" w:hAnsi="Times New Roman"/>
                <w:sz w:val="24"/>
                <w:szCs w:val="24"/>
              </w:rPr>
            </w:pPr>
          </w:p>
          <w:p w14:paraId="764F2039"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ПК2.3 Проверять качество обработки деталей.</w:t>
            </w:r>
          </w:p>
          <w:p w14:paraId="54942477"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p>
        </w:tc>
        <w:tc>
          <w:tcPr>
            <w:tcW w:w="5103" w:type="dxa"/>
          </w:tcPr>
          <w:p w14:paraId="5247C983"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1.Соответствие средств контроля точности измеряемых поверхностей.</w:t>
            </w:r>
          </w:p>
          <w:p w14:paraId="270A9017"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2.Соблюдение последовательности проведения контроля.</w:t>
            </w:r>
          </w:p>
          <w:p w14:paraId="5B46929A"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3.Точность и скорость проведения измерений.</w:t>
            </w:r>
          </w:p>
        </w:tc>
        <w:tc>
          <w:tcPr>
            <w:tcW w:w="2409" w:type="dxa"/>
            <w:vMerge/>
          </w:tcPr>
          <w:p w14:paraId="3D730C64" w14:textId="77777777" w:rsidR="002C4362" w:rsidRPr="00475FEB" w:rsidRDefault="002C4362" w:rsidP="0023658E">
            <w:pPr>
              <w:widowControl w:val="0"/>
              <w:tabs>
                <w:tab w:val="left" w:pos="426"/>
              </w:tabs>
              <w:spacing w:line="240" w:lineRule="auto"/>
              <w:rPr>
                <w:rFonts w:ascii="Times New Roman" w:hAnsi="Times New Roman"/>
                <w:sz w:val="24"/>
                <w:szCs w:val="24"/>
              </w:rPr>
            </w:pPr>
          </w:p>
        </w:tc>
      </w:tr>
      <w:tr w:rsidR="002C4362" w:rsidRPr="00475FEB" w14:paraId="3EE16B1B" w14:textId="77777777" w:rsidTr="0023658E">
        <w:tc>
          <w:tcPr>
            <w:tcW w:w="2235" w:type="dxa"/>
          </w:tcPr>
          <w:p w14:paraId="37A33EA0"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ПК2.2.Осущест-влять наладку обслуживаемых станков.</w:t>
            </w:r>
          </w:p>
          <w:p w14:paraId="0CA6424B"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p>
        </w:tc>
        <w:tc>
          <w:tcPr>
            <w:tcW w:w="5103" w:type="dxa"/>
          </w:tcPr>
          <w:p w14:paraId="6149EA45"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1.Соответствие технологических параметров обработки требованиям чертежа.</w:t>
            </w:r>
          </w:p>
          <w:p w14:paraId="6BAD4DA7"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2.Достижение требуемой точности размеров корректировкой положения режущего инструмента.</w:t>
            </w:r>
          </w:p>
          <w:p w14:paraId="7288F1C8"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3.Достижение требуемого качества обработанных поверхностей</w:t>
            </w:r>
          </w:p>
          <w:p w14:paraId="0AB07813"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корректировкой режимов обработки.</w:t>
            </w:r>
          </w:p>
          <w:p w14:paraId="2EFB3277"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4.Выполнение требований инструкций в ходе регулировки приспособлений.</w:t>
            </w:r>
          </w:p>
          <w:p w14:paraId="75CBD698"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5.Выполнение требований инструкции  при замене режущего инструмента.</w:t>
            </w:r>
          </w:p>
          <w:p w14:paraId="27F47D7B"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6.Своевременность проведения подналадки узлов и механизмов.</w:t>
            </w:r>
          </w:p>
          <w:p w14:paraId="697E9FB0" w14:textId="77777777" w:rsidR="002C4362" w:rsidRPr="00475FEB" w:rsidRDefault="002C4362" w:rsidP="0023658E">
            <w:pPr>
              <w:widowControl w:val="0"/>
              <w:tabs>
                <w:tab w:val="left" w:pos="426"/>
              </w:tabs>
              <w:spacing w:line="240" w:lineRule="auto"/>
              <w:jc w:val="both"/>
              <w:rPr>
                <w:rFonts w:ascii="Times New Roman" w:hAnsi="Times New Roman"/>
                <w:sz w:val="24"/>
                <w:szCs w:val="24"/>
              </w:rPr>
            </w:pPr>
            <w:r w:rsidRPr="00475FEB">
              <w:rPr>
                <w:rFonts w:ascii="Times New Roman" w:hAnsi="Times New Roman"/>
                <w:sz w:val="24"/>
                <w:szCs w:val="24"/>
              </w:rPr>
              <w:t>7.Точность и техничность выполнения работы.</w:t>
            </w:r>
          </w:p>
        </w:tc>
        <w:tc>
          <w:tcPr>
            <w:tcW w:w="2409" w:type="dxa"/>
            <w:vMerge/>
          </w:tcPr>
          <w:p w14:paraId="39C11222" w14:textId="77777777" w:rsidR="002C4362" w:rsidRPr="00475FEB" w:rsidRDefault="002C4362" w:rsidP="0023658E">
            <w:pPr>
              <w:widowControl w:val="0"/>
              <w:tabs>
                <w:tab w:val="left" w:pos="426"/>
              </w:tabs>
              <w:spacing w:line="240" w:lineRule="auto"/>
              <w:rPr>
                <w:rFonts w:ascii="Times New Roman" w:hAnsi="Times New Roman"/>
                <w:sz w:val="24"/>
                <w:szCs w:val="24"/>
              </w:rPr>
            </w:pPr>
          </w:p>
        </w:tc>
      </w:tr>
    </w:tbl>
    <w:p w14:paraId="68D6D2F5" w14:textId="77777777" w:rsidR="002C4362" w:rsidRPr="00475FEB" w:rsidRDefault="002C4362" w:rsidP="002C4362">
      <w:pPr>
        <w:widowControl w:val="0"/>
        <w:tabs>
          <w:tab w:val="left" w:pos="426"/>
        </w:tabs>
        <w:spacing w:line="240" w:lineRule="auto"/>
        <w:jc w:val="both"/>
        <w:rPr>
          <w:rFonts w:ascii="Times New Roman" w:hAnsi="Times New Roman"/>
          <w:sz w:val="24"/>
          <w:szCs w:val="24"/>
        </w:rPr>
      </w:pPr>
    </w:p>
    <w:p w14:paraId="1467ED47"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Формы и методы контроля и оценка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14:paraId="72068253" w14:textId="77777777" w:rsidR="002C4362" w:rsidRPr="00475FEB" w:rsidRDefault="002C4362" w:rsidP="002C4362">
      <w:pPr>
        <w:widowControl w:val="0"/>
        <w:tabs>
          <w:tab w:val="left" w:pos="426"/>
        </w:tabs>
        <w:spacing w:line="240" w:lineRule="auto"/>
        <w:jc w:val="both"/>
        <w:rPr>
          <w:rFonts w:ascii="Times New Roman" w:hAnsi="Times New Roman"/>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4189"/>
        <w:gridCol w:w="3040"/>
      </w:tblGrid>
      <w:tr w:rsidR="002C4362" w:rsidRPr="00475FEB" w14:paraId="1D95C3B9" w14:textId="77777777" w:rsidTr="0023658E">
        <w:trPr>
          <w:trHeight w:val="737"/>
        </w:trPr>
        <w:tc>
          <w:tcPr>
            <w:tcW w:w="2518" w:type="dxa"/>
            <w:vAlign w:val="center"/>
          </w:tcPr>
          <w:p w14:paraId="7EC29991" w14:textId="77777777" w:rsidR="002C4362" w:rsidRPr="00475FEB" w:rsidRDefault="002C4362" w:rsidP="0023658E">
            <w:pPr>
              <w:widowControl w:val="0"/>
              <w:tabs>
                <w:tab w:val="left" w:pos="426"/>
              </w:tabs>
              <w:spacing w:line="240" w:lineRule="auto"/>
              <w:ind w:left="-113"/>
              <w:jc w:val="center"/>
              <w:rPr>
                <w:rFonts w:ascii="Times New Roman" w:hAnsi="Times New Roman"/>
                <w:b/>
                <w:sz w:val="24"/>
                <w:szCs w:val="24"/>
              </w:rPr>
            </w:pPr>
            <w:r w:rsidRPr="00475FEB">
              <w:rPr>
                <w:rFonts w:ascii="Times New Roman" w:hAnsi="Times New Roman"/>
                <w:b/>
                <w:sz w:val="24"/>
                <w:szCs w:val="24"/>
              </w:rPr>
              <w:t>Результаты (освоенные профессиональные компетенции)</w:t>
            </w:r>
          </w:p>
        </w:tc>
        <w:tc>
          <w:tcPr>
            <w:tcW w:w="4189" w:type="dxa"/>
            <w:vAlign w:val="center"/>
          </w:tcPr>
          <w:p w14:paraId="0A8A53C7" w14:textId="77777777" w:rsidR="002C4362" w:rsidRPr="00475FEB" w:rsidRDefault="002C4362" w:rsidP="0023658E">
            <w:pPr>
              <w:widowControl w:val="0"/>
              <w:tabs>
                <w:tab w:val="left" w:pos="426"/>
              </w:tabs>
              <w:spacing w:line="240" w:lineRule="auto"/>
              <w:jc w:val="center"/>
              <w:rPr>
                <w:rFonts w:ascii="Times New Roman" w:hAnsi="Times New Roman"/>
                <w:b/>
                <w:sz w:val="24"/>
                <w:szCs w:val="24"/>
              </w:rPr>
            </w:pPr>
            <w:r w:rsidRPr="00475FEB">
              <w:rPr>
                <w:rFonts w:ascii="Times New Roman" w:hAnsi="Times New Roman"/>
                <w:b/>
                <w:sz w:val="24"/>
                <w:szCs w:val="24"/>
              </w:rPr>
              <w:t>Основные показатели оценки результаты</w:t>
            </w:r>
          </w:p>
        </w:tc>
        <w:tc>
          <w:tcPr>
            <w:tcW w:w="3040" w:type="dxa"/>
            <w:vAlign w:val="center"/>
          </w:tcPr>
          <w:p w14:paraId="77BCB5C2" w14:textId="77777777" w:rsidR="002C4362" w:rsidRPr="00475FEB" w:rsidRDefault="002C4362" w:rsidP="0023658E">
            <w:pPr>
              <w:widowControl w:val="0"/>
              <w:tabs>
                <w:tab w:val="left" w:pos="426"/>
              </w:tabs>
              <w:spacing w:line="240" w:lineRule="auto"/>
              <w:jc w:val="center"/>
              <w:rPr>
                <w:rFonts w:ascii="Times New Roman" w:hAnsi="Times New Roman"/>
                <w:b/>
                <w:sz w:val="24"/>
                <w:szCs w:val="24"/>
              </w:rPr>
            </w:pPr>
            <w:r w:rsidRPr="00475FEB">
              <w:rPr>
                <w:rFonts w:ascii="Times New Roman" w:hAnsi="Times New Roman"/>
                <w:b/>
                <w:sz w:val="24"/>
                <w:szCs w:val="24"/>
              </w:rPr>
              <w:t>Формы и методы контроля и оценка</w:t>
            </w:r>
          </w:p>
        </w:tc>
      </w:tr>
      <w:tr w:rsidR="002C4362" w:rsidRPr="00475FEB" w14:paraId="3AABDC5E" w14:textId="77777777" w:rsidTr="0023658E">
        <w:trPr>
          <w:trHeight w:val="2439"/>
        </w:trPr>
        <w:tc>
          <w:tcPr>
            <w:tcW w:w="2518" w:type="dxa"/>
          </w:tcPr>
          <w:p w14:paraId="15824795"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tc>
        <w:tc>
          <w:tcPr>
            <w:tcW w:w="4189" w:type="dxa"/>
            <w:tcBorders>
              <w:bottom w:val="single" w:sz="4" w:space="0" w:color="auto"/>
            </w:tcBorders>
          </w:tcPr>
          <w:p w14:paraId="4200DB85"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 Понимание ситуации на рынке труда.</w:t>
            </w:r>
          </w:p>
          <w:p w14:paraId="35F26697"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2.Активность, инициативность в процессе выполнения  профессиональной деятельности.</w:t>
            </w:r>
          </w:p>
          <w:p w14:paraId="2F569090"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3.Ясность и аргументированность изложения мнения по профессиональным вопросам.</w:t>
            </w:r>
          </w:p>
        </w:tc>
        <w:tc>
          <w:tcPr>
            <w:tcW w:w="3040" w:type="dxa"/>
            <w:tcBorders>
              <w:bottom w:val="single" w:sz="4" w:space="0" w:color="auto"/>
            </w:tcBorders>
            <w:vAlign w:val="center"/>
          </w:tcPr>
          <w:p w14:paraId="26F4B8C2"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Наблюдения за действиями обучающихся во время учебных и   практических занятий, учебных и производственных практик.</w:t>
            </w:r>
          </w:p>
          <w:p w14:paraId="1560B927" w14:textId="77777777" w:rsidR="002C4362" w:rsidRPr="00475FEB" w:rsidRDefault="002C4362" w:rsidP="0023658E">
            <w:pPr>
              <w:widowControl w:val="0"/>
              <w:tabs>
                <w:tab w:val="left" w:pos="426"/>
              </w:tabs>
              <w:spacing w:line="240" w:lineRule="auto"/>
              <w:jc w:val="center"/>
              <w:rPr>
                <w:rFonts w:ascii="Times New Roman" w:hAnsi="Times New Roman"/>
                <w:sz w:val="24"/>
                <w:szCs w:val="24"/>
              </w:rPr>
            </w:pPr>
          </w:p>
        </w:tc>
      </w:tr>
      <w:tr w:rsidR="002C4362" w:rsidRPr="00475FEB" w14:paraId="383A28C7" w14:textId="77777777" w:rsidTr="0023658E">
        <w:trPr>
          <w:trHeight w:val="2633"/>
        </w:trPr>
        <w:tc>
          <w:tcPr>
            <w:tcW w:w="2518" w:type="dxa"/>
          </w:tcPr>
          <w:p w14:paraId="6E31DBC3"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ОК.2 Организовывать собственную                          деятельность, исходя из цели и способов её достижения , определённых руководителем.</w:t>
            </w:r>
          </w:p>
        </w:tc>
        <w:tc>
          <w:tcPr>
            <w:tcW w:w="4189" w:type="dxa"/>
          </w:tcPr>
          <w:p w14:paraId="09C8AAF9"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1.Рациональность планирования  и организации деятельности при обработке деталей на универсальных станках.</w:t>
            </w:r>
          </w:p>
          <w:p w14:paraId="7253D1EB"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 xml:space="preserve">2.Аргументированность и обоснованность выбора методов и способов выполнения профессиональных задач при наладке  станка. </w:t>
            </w:r>
          </w:p>
        </w:tc>
        <w:tc>
          <w:tcPr>
            <w:tcW w:w="3040" w:type="dxa"/>
            <w:tcBorders>
              <w:top w:val="single" w:sz="4" w:space="0" w:color="auto"/>
              <w:bottom w:val="single" w:sz="4" w:space="0" w:color="auto"/>
            </w:tcBorders>
          </w:tcPr>
          <w:p w14:paraId="14A91ECF"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w:t>
            </w:r>
          </w:p>
          <w:p w14:paraId="370F972F"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Наблюдения за действиями обучающихся во время учебных и   практических занятий, учебных и производственных практик.</w:t>
            </w:r>
          </w:p>
          <w:p w14:paraId="6C27B173"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Решение ситуационных</w:t>
            </w:r>
          </w:p>
          <w:p w14:paraId="49CF7EA4" w14:textId="77777777" w:rsidR="002C4362" w:rsidRPr="00475FEB" w:rsidRDefault="002C4362" w:rsidP="0023658E">
            <w:pPr>
              <w:widowControl w:val="0"/>
              <w:tabs>
                <w:tab w:val="left" w:pos="426"/>
              </w:tabs>
              <w:spacing w:line="240" w:lineRule="auto"/>
              <w:jc w:val="center"/>
              <w:rPr>
                <w:rFonts w:ascii="Times New Roman" w:hAnsi="Times New Roman"/>
                <w:sz w:val="24"/>
                <w:szCs w:val="24"/>
              </w:rPr>
            </w:pPr>
            <w:r w:rsidRPr="00475FEB">
              <w:rPr>
                <w:rFonts w:ascii="Times New Roman" w:hAnsi="Times New Roman"/>
                <w:sz w:val="24"/>
                <w:szCs w:val="24"/>
              </w:rPr>
              <w:t>задач.</w:t>
            </w:r>
          </w:p>
        </w:tc>
      </w:tr>
      <w:tr w:rsidR="002C4362" w:rsidRPr="00475FEB" w14:paraId="7531EDC8" w14:textId="77777777" w:rsidTr="0023658E">
        <w:trPr>
          <w:trHeight w:val="1311"/>
        </w:trPr>
        <w:tc>
          <w:tcPr>
            <w:tcW w:w="2518" w:type="dxa"/>
          </w:tcPr>
          <w:p w14:paraId="2A3B33E9"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ОК.3 Анализировать рабочую ситуацию, осуществлять текущий и итоговый конт-</w:t>
            </w:r>
          </w:p>
          <w:p w14:paraId="3C432E69"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роль, оценку и   коррекцию собственной деятельности, нести ответственность за результаты своей работы.</w:t>
            </w:r>
          </w:p>
        </w:tc>
        <w:tc>
          <w:tcPr>
            <w:tcW w:w="4189" w:type="dxa"/>
          </w:tcPr>
          <w:p w14:paraId="785857E5"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1.Адекватность оценки проблемы и аргументированность принятия решения в нестандартных</w:t>
            </w:r>
          </w:p>
          <w:p w14:paraId="7030DFA7"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ситуацияхпри обработке детали.</w:t>
            </w:r>
          </w:p>
          <w:p w14:paraId="1E01066D"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2.Самоанализ и коррекция результатов собственной деятельности.</w:t>
            </w:r>
          </w:p>
          <w:p w14:paraId="286047B6"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3.Способность принимать решения в стандартных и нестандартных производственных ситуациях.</w:t>
            </w:r>
          </w:p>
          <w:p w14:paraId="10ABC8DE" w14:textId="77777777" w:rsidR="002C4362" w:rsidRPr="00475FEB" w:rsidRDefault="002C4362" w:rsidP="0023658E">
            <w:pPr>
              <w:widowControl w:val="0"/>
              <w:tabs>
                <w:tab w:val="left" w:pos="426"/>
              </w:tabs>
              <w:spacing w:line="240" w:lineRule="auto"/>
              <w:jc w:val="both"/>
              <w:rPr>
                <w:rFonts w:ascii="Times New Roman" w:hAnsi="Times New Roman"/>
                <w:sz w:val="24"/>
                <w:szCs w:val="24"/>
              </w:rPr>
            </w:pPr>
            <w:r w:rsidRPr="00475FEB">
              <w:rPr>
                <w:rFonts w:ascii="Times New Roman" w:hAnsi="Times New Roman"/>
                <w:sz w:val="24"/>
                <w:szCs w:val="24"/>
              </w:rPr>
              <w:t>4.Ответственность за свой труд.</w:t>
            </w:r>
          </w:p>
        </w:tc>
        <w:tc>
          <w:tcPr>
            <w:tcW w:w="3040" w:type="dxa"/>
            <w:vMerge w:val="restart"/>
            <w:tcBorders>
              <w:top w:val="single" w:sz="4" w:space="0" w:color="auto"/>
            </w:tcBorders>
          </w:tcPr>
          <w:p w14:paraId="2945A585" w14:textId="77777777" w:rsidR="002C4362" w:rsidRPr="00475FEB" w:rsidRDefault="002C4362" w:rsidP="0023658E">
            <w:pPr>
              <w:pStyle w:val="a7"/>
              <w:spacing w:line="240" w:lineRule="auto"/>
              <w:ind w:left="0"/>
              <w:rPr>
                <w:rFonts w:ascii="Times New Roman" w:hAnsi="Times New Roman"/>
              </w:rPr>
            </w:pPr>
          </w:p>
          <w:p w14:paraId="6FEBB3FC"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w:t>
            </w:r>
          </w:p>
          <w:p w14:paraId="4064AE20"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Наблюдения за действиями обучающихся во время учебных и   практических занятий, учебных и производственных практик.</w:t>
            </w:r>
          </w:p>
          <w:p w14:paraId="7178EAE6"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Решение ситуационных</w:t>
            </w:r>
          </w:p>
          <w:p w14:paraId="46D85B43" w14:textId="77777777" w:rsidR="002C4362" w:rsidRPr="00475FEB" w:rsidRDefault="002C4362" w:rsidP="0023658E">
            <w:pPr>
              <w:widowControl w:val="0"/>
              <w:tabs>
                <w:tab w:val="left" w:pos="426"/>
              </w:tabs>
              <w:spacing w:line="240" w:lineRule="auto"/>
              <w:rPr>
                <w:rFonts w:ascii="Times New Roman" w:hAnsi="Times New Roman"/>
                <w:sz w:val="24"/>
                <w:szCs w:val="24"/>
              </w:rPr>
            </w:pPr>
            <w:r w:rsidRPr="00475FEB">
              <w:rPr>
                <w:rFonts w:ascii="Times New Roman" w:hAnsi="Times New Roman"/>
                <w:sz w:val="24"/>
                <w:szCs w:val="24"/>
              </w:rPr>
              <w:t>задач.</w:t>
            </w:r>
          </w:p>
        </w:tc>
      </w:tr>
      <w:tr w:rsidR="002C4362" w:rsidRPr="00475FEB" w14:paraId="219ACB5B" w14:textId="77777777" w:rsidTr="0023658E">
        <w:trPr>
          <w:trHeight w:val="1342"/>
        </w:trPr>
        <w:tc>
          <w:tcPr>
            <w:tcW w:w="2518" w:type="dxa"/>
          </w:tcPr>
          <w:p w14:paraId="177C06B2"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ОК.4 Осуществлять поиск информации, необходимой для эффективного выполнения профессиональных задач.</w:t>
            </w:r>
          </w:p>
        </w:tc>
        <w:tc>
          <w:tcPr>
            <w:tcW w:w="4189" w:type="dxa"/>
            <w:tcBorders>
              <w:bottom w:val="single" w:sz="4" w:space="0" w:color="auto"/>
            </w:tcBorders>
          </w:tcPr>
          <w:p w14:paraId="0C19AA04"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1.Результативность  информационного поиска, необходимого для постановки и решения профессиональных задач.</w:t>
            </w:r>
          </w:p>
          <w:p w14:paraId="4F9C1CA4"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2.Обработка и структурирование информации.</w:t>
            </w:r>
          </w:p>
          <w:p w14:paraId="33039A78" w14:textId="77777777" w:rsidR="002C4362" w:rsidRPr="00475FEB" w:rsidRDefault="002C4362" w:rsidP="0023658E">
            <w:pPr>
              <w:widowControl w:val="0"/>
              <w:tabs>
                <w:tab w:val="left" w:pos="426"/>
              </w:tabs>
              <w:spacing w:line="240" w:lineRule="auto"/>
              <w:jc w:val="both"/>
              <w:rPr>
                <w:rFonts w:ascii="Times New Roman" w:hAnsi="Times New Roman"/>
                <w:sz w:val="24"/>
                <w:szCs w:val="24"/>
              </w:rPr>
            </w:pPr>
            <w:r w:rsidRPr="00475FEB">
              <w:rPr>
                <w:rFonts w:ascii="Times New Roman" w:hAnsi="Times New Roman"/>
                <w:sz w:val="24"/>
                <w:szCs w:val="24"/>
              </w:rPr>
              <w:t>3.Нахождение и использование источников информации.</w:t>
            </w:r>
          </w:p>
        </w:tc>
        <w:tc>
          <w:tcPr>
            <w:tcW w:w="3040" w:type="dxa"/>
            <w:vMerge/>
            <w:tcBorders>
              <w:bottom w:val="single" w:sz="4" w:space="0" w:color="auto"/>
            </w:tcBorders>
          </w:tcPr>
          <w:p w14:paraId="2C49ADBC" w14:textId="77777777" w:rsidR="002C4362" w:rsidRPr="00475FEB" w:rsidRDefault="002C4362" w:rsidP="0023658E">
            <w:pPr>
              <w:widowControl w:val="0"/>
              <w:tabs>
                <w:tab w:val="left" w:pos="426"/>
              </w:tabs>
              <w:spacing w:line="240" w:lineRule="auto"/>
              <w:rPr>
                <w:rFonts w:ascii="Times New Roman" w:hAnsi="Times New Roman"/>
                <w:sz w:val="24"/>
                <w:szCs w:val="24"/>
              </w:rPr>
            </w:pPr>
          </w:p>
        </w:tc>
      </w:tr>
      <w:tr w:rsidR="002C4362" w:rsidRPr="00475FEB" w14:paraId="041B2E4D" w14:textId="77777777" w:rsidTr="0023658E">
        <w:trPr>
          <w:trHeight w:val="1311"/>
        </w:trPr>
        <w:tc>
          <w:tcPr>
            <w:tcW w:w="2518" w:type="dxa"/>
          </w:tcPr>
          <w:p w14:paraId="4A783587"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ОК.5 Использовать информационно-коммуника</w:t>
            </w:r>
            <w:r w:rsidRPr="00475FEB">
              <w:rPr>
                <w:rFonts w:ascii="Times New Roman" w:hAnsi="Times New Roman"/>
                <w:sz w:val="24"/>
                <w:szCs w:val="24"/>
              </w:rPr>
              <w:softHyphen/>
              <w:t>ционные технологии в профессиональной деятельности.</w:t>
            </w:r>
          </w:p>
        </w:tc>
        <w:tc>
          <w:tcPr>
            <w:tcW w:w="4189" w:type="dxa"/>
          </w:tcPr>
          <w:p w14:paraId="00AA6339"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1.Эффективность использования</w:t>
            </w:r>
          </w:p>
          <w:p w14:paraId="23AD39C1"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информационно-коммуникационных технологий при проектировании технологического процесса обработки деталей.</w:t>
            </w:r>
          </w:p>
          <w:p w14:paraId="478D75DC"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 Нахождение, обработка, хранение и передача информации с помощью мультимедийных средств, информационно-коммуникационных технологий.</w:t>
            </w:r>
          </w:p>
        </w:tc>
        <w:tc>
          <w:tcPr>
            <w:tcW w:w="3040" w:type="dxa"/>
            <w:tcBorders>
              <w:top w:val="single" w:sz="4" w:space="0" w:color="auto"/>
              <w:bottom w:val="single" w:sz="4" w:space="0" w:color="auto"/>
            </w:tcBorders>
          </w:tcPr>
          <w:p w14:paraId="18EF489C" w14:textId="77777777" w:rsidR="002C4362" w:rsidRPr="00475FEB" w:rsidRDefault="002C4362" w:rsidP="0023658E">
            <w:pPr>
              <w:pStyle w:val="a7"/>
              <w:spacing w:line="240" w:lineRule="auto"/>
              <w:ind w:left="0"/>
              <w:rPr>
                <w:rFonts w:ascii="Times New Roman" w:hAnsi="Times New Roman"/>
              </w:rPr>
            </w:pPr>
          </w:p>
          <w:p w14:paraId="2EC15600" w14:textId="77777777" w:rsidR="002C4362" w:rsidRPr="00475FEB" w:rsidRDefault="002C4362" w:rsidP="0023658E">
            <w:pPr>
              <w:pStyle w:val="a7"/>
              <w:spacing w:line="240" w:lineRule="auto"/>
              <w:ind w:left="0"/>
              <w:rPr>
                <w:rFonts w:ascii="Times New Roman" w:hAnsi="Times New Roman"/>
              </w:rPr>
            </w:pPr>
          </w:p>
          <w:p w14:paraId="4A0D02DC"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Наблюдения за действиями обучающихся во время учебных и   практических занятий, учебных и производственных практик.</w:t>
            </w:r>
          </w:p>
          <w:p w14:paraId="703388FC" w14:textId="77777777" w:rsidR="002C4362" w:rsidRPr="00475FEB" w:rsidRDefault="002C4362" w:rsidP="0023658E">
            <w:pPr>
              <w:widowControl w:val="0"/>
              <w:tabs>
                <w:tab w:val="left" w:pos="426"/>
              </w:tabs>
              <w:spacing w:line="240" w:lineRule="auto"/>
              <w:rPr>
                <w:rFonts w:ascii="Times New Roman" w:hAnsi="Times New Roman"/>
                <w:sz w:val="24"/>
                <w:szCs w:val="24"/>
              </w:rPr>
            </w:pPr>
          </w:p>
        </w:tc>
      </w:tr>
      <w:tr w:rsidR="002C4362" w:rsidRPr="00475FEB" w14:paraId="2930F690" w14:textId="77777777" w:rsidTr="0023658E">
        <w:trPr>
          <w:trHeight w:val="1127"/>
        </w:trPr>
        <w:tc>
          <w:tcPr>
            <w:tcW w:w="2518" w:type="dxa"/>
          </w:tcPr>
          <w:p w14:paraId="21CBF21A"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ОК.6 Работать в команде, эффективно общаться</w:t>
            </w:r>
          </w:p>
          <w:p w14:paraId="281396C7"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с коллегами, руководством,</w:t>
            </w:r>
          </w:p>
          <w:p w14:paraId="128C2723"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клиентами.</w:t>
            </w:r>
          </w:p>
        </w:tc>
        <w:tc>
          <w:tcPr>
            <w:tcW w:w="4189" w:type="dxa"/>
          </w:tcPr>
          <w:p w14:paraId="25C63133"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1.Достижение поставленных целей и задач и эффективность деятельности при работе в коллективе и команде, взаимодействии с руководством, коллегами и социальными партнерами в соответствии с требованиями ФГОС НПО.</w:t>
            </w:r>
          </w:p>
          <w:p w14:paraId="3F5A2FF1"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2.Осуществление этикетных и профессиональных норм при работе в коллективе и команде, взаимодействии с руководством, коллегами и социальными партнерами в соответствии с требованиями ФГОС НПО.</w:t>
            </w:r>
          </w:p>
          <w:p w14:paraId="01EE1628" w14:textId="77777777" w:rsidR="002C4362" w:rsidRPr="00475FEB" w:rsidRDefault="002C4362" w:rsidP="0023658E">
            <w:pPr>
              <w:spacing w:line="240" w:lineRule="auto"/>
              <w:rPr>
                <w:rFonts w:ascii="Times New Roman" w:hAnsi="Times New Roman"/>
                <w:sz w:val="24"/>
                <w:szCs w:val="24"/>
              </w:rPr>
            </w:pPr>
            <w:r w:rsidRPr="00475FEB">
              <w:rPr>
                <w:rFonts w:ascii="Times New Roman" w:hAnsi="Times New Roman"/>
                <w:sz w:val="24"/>
                <w:szCs w:val="24"/>
              </w:rPr>
              <w:t>3. Ясность и аргументирован-</w:t>
            </w:r>
          </w:p>
          <w:p w14:paraId="25D4BBB3" w14:textId="77777777" w:rsidR="002C4362" w:rsidRPr="00475FEB" w:rsidRDefault="002C4362" w:rsidP="0023658E">
            <w:pPr>
              <w:widowControl w:val="0"/>
              <w:tabs>
                <w:tab w:val="left" w:pos="426"/>
              </w:tabs>
              <w:spacing w:line="240" w:lineRule="auto"/>
              <w:jc w:val="both"/>
              <w:rPr>
                <w:rFonts w:ascii="Times New Roman" w:hAnsi="Times New Roman"/>
                <w:sz w:val="24"/>
                <w:szCs w:val="24"/>
              </w:rPr>
            </w:pPr>
            <w:r w:rsidRPr="00475FEB">
              <w:rPr>
                <w:rFonts w:ascii="Times New Roman" w:hAnsi="Times New Roman"/>
                <w:sz w:val="24"/>
                <w:szCs w:val="24"/>
              </w:rPr>
              <w:t>ность изложения собственного мнения.</w:t>
            </w:r>
          </w:p>
        </w:tc>
        <w:tc>
          <w:tcPr>
            <w:tcW w:w="3040" w:type="dxa"/>
            <w:tcBorders>
              <w:top w:val="single" w:sz="4" w:space="0" w:color="auto"/>
              <w:bottom w:val="single" w:sz="4" w:space="0" w:color="auto"/>
            </w:tcBorders>
          </w:tcPr>
          <w:p w14:paraId="6D317A39" w14:textId="77777777" w:rsidR="002C4362" w:rsidRPr="00475FEB" w:rsidRDefault="002C4362" w:rsidP="0023658E">
            <w:pPr>
              <w:pStyle w:val="a7"/>
              <w:spacing w:line="240" w:lineRule="auto"/>
              <w:ind w:left="0"/>
              <w:rPr>
                <w:rFonts w:ascii="Times New Roman" w:hAnsi="Times New Roman"/>
              </w:rPr>
            </w:pPr>
          </w:p>
          <w:p w14:paraId="1E2AD665" w14:textId="77777777" w:rsidR="002C4362" w:rsidRPr="00475FEB" w:rsidRDefault="002C4362" w:rsidP="0023658E">
            <w:pPr>
              <w:pStyle w:val="a7"/>
              <w:spacing w:line="240" w:lineRule="auto"/>
              <w:ind w:left="0"/>
              <w:rPr>
                <w:rFonts w:ascii="Times New Roman" w:hAnsi="Times New Roman"/>
              </w:rPr>
            </w:pPr>
          </w:p>
          <w:p w14:paraId="6C6F9391" w14:textId="77777777" w:rsidR="002C4362" w:rsidRPr="00475FEB" w:rsidRDefault="002C4362" w:rsidP="0023658E">
            <w:pPr>
              <w:pStyle w:val="a7"/>
              <w:spacing w:line="240" w:lineRule="auto"/>
              <w:ind w:left="0"/>
              <w:rPr>
                <w:rFonts w:ascii="Times New Roman" w:hAnsi="Times New Roman"/>
              </w:rPr>
            </w:pPr>
          </w:p>
          <w:p w14:paraId="0F7D0855"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Наблюдения за действиями обучающихся во время учебных и   практических занятий, учебных и производственных практик.</w:t>
            </w:r>
          </w:p>
          <w:p w14:paraId="4AB552A9"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Экспертная оценка сформированности коммуникативных умений.</w:t>
            </w:r>
          </w:p>
        </w:tc>
      </w:tr>
      <w:tr w:rsidR="002C4362" w:rsidRPr="00475FEB" w14:paraId="620A1D75" w14:textId="77777777" w:rsidTr="0023658E">
        <w:trPr>
          <w:trHeight w:val="1496"/>
        </w:trPr>
        <w:tc>
          <w:tcPr>
            <w:tcW w:w="2518" w:type="dxa"/>
          </w:tcPr>
          <w:p w14:paraId="566FABA2" w14:textId="77777777" w:rsidR="002C4362" w:rsidRPr="00475FEB" w:rsidRDefault="002C4362" w:rsidP="0023658E">
            <w:pPr>
              <w:widowControl w:val="0"/>
              <w:tabs>
                <w:tab w:val="left" w:pos="426"/>
              </w:tabs>
              <w:spacing w:line="240" w:lineRule="auto"/>
              <w:ind w:left="-113"/>
              <w:rPr>
                <w:rFonts w:ascii="Times New Roman" w:hAnsi="Times New Roman"/>
                <w:sz w:val="24"/>
                <w:szCs w:val="24"/>
              </w:rPr>
            </w:pPr>
            <w:r w:rsidRPr="00475FEB">
              <w:rPr>
                <w:rFonts w:ascii="Times New Roman" w:hAnsi="Times New Roman"/>
                <w:sz w:val="24"/>
                <w:szCs w:val="24"/>
              </w:rPr>
              <w:t>ОК.7 Использовать воинскую обязанность, в том</w:t>
            </w:r>
          </w:p>
          <w:p w14:paraId="15183DF8" w14:textId="77777777" w:rsidR="002C4362" w:rsidRPr="00475FEB" w:rsidRDefault="002C4362" w:rsidP="0023658E">
            <w:pPr>
              <w:widowControl w:val="0"/>
              <w:tabs>
                <w:tab w:val="left" w:pos="426"/>
              </w:tabs>
              <w:spacing w:line="240" w:lineRule="auto"/>
              <w:ind w:left="-113"/>
              <w:jc w:val="center"/>
              <w:rPr>
                <w:rFonts w:ascii="Times New Roman" w:hAnsi="Times New Roman"/>
                <w:sz w:val="24"/>
                <w:szCs w:val="24"/>
              </w:rPr>
            </w:pPr>
            <w:r w:rsidRPr="00475FEB">
              <w:rPr>
                <w:rFonts w:ascii="Times New Roman" w:hAnsi="Times New Roman"/>
                <w:sz w:val="24"/>
                <w:szCs w:val="24"/>
              </w:rPr>
              <w:t>числе с применением полученных профессиональных знаний (для юношей).</w:t>
            </w:r>
          </w:p>
        </w:tc>
        <w:tc>
          <w:tcPr>
            <w:tcW w:w="4189" w:type="dxa"/>
          </w:tcPr>
          <w:p w14:paraId="5E0E1DF2"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 xml:space="preserve">1.Соответствие результирующих показателей физического развития (юношей) для исполнения воинской обязанности с применением полученных профессиональных знаний. </w:t>
            </w:r>
          </w:p>
          <w:p w14:paraId="5E9FB85C"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2.Выполнение этапов формирования физического развития для исполнения воинской  обязанности, в том числе с применением полученных профессиональных знаний (юноши).</w:t>
            </w:r>
          </w:p>
          <w:p w14:paraId="30708D65" w14:textId="77777777" w:rsidR="002C4362" w:rsidRPr="00475FEB" w:rsidRDefault="002C4362" w:rsidP="0023658E">
            <w:pPr>
              <w:widowControl w:val="0"/>
              <w:tabs>
                <w:tab w:val="left" w:pos="426"/>
              </w:tabs>
              <w:spacing w:line="240" w:lineRule="auto"/>
              <w:jc w:val="both"/>
              <w:rPr>
                <w:rFonts w:ascii="Times New Roman" w:hAnsi="Times New Roman"/>
                <w:sz w:val="24"/>
                <w:szCs w:val="24"/>
              </w:rPr>
            </w:pPr>
            <w:r w:rsidRPr="00475FEB">
              <w:rPr>
                <w:rFonts w:ascii="Times New Roman" w:hAnsi="Times New Roman"/>
                <w:sz w:val="24"/>
                <w:szCs w:val="24"/>
              </w:rPr>
              <w:t>3.Обоснованность методов и средств физического развития  юношей для подготовки к воинской обязанности, в том числе с применением полученных профессиональных знаний</w:t>
            </w:r>
          </w:p>
        </w:tc>
        <w:tc>
          <w:tcPr>
            <w:tcW w:w="3040" w:type="dxa"/>
            <w:tcBorders>
              <w:top w:val="single" w:sz="4" w:space="0" w:color="auto"/>
            </w:tcBorders>
          </w:tcPr>
          <w:p w14:paraId="68ED2BB6" w14:textId="77777777" w:rsidR="002C4362" w:rsidRPr="00475FEB" w:rsidRDefault="002C4362" w:rsidP="0023658E">
            <w:pPr>
              <w:pStyle w:val="a7"/>
              <w:spacing w:line="240" w:lineRule="auto"/>
              <w:ind w:left="0"/>
              <w:rPr>
                <w:rFonts w:ascii="Times New Roman" w:hAnsi="Times New Roman"/>
              </w:rPr>
            </w:pPr>
          </w:p>
          <w:p w14:paraId="6DB2E504" w14:textId="77777777" w:rsidR="002C4362" w:rsidRPr="00475FEB" w:rsidRDefault="002C4362" w:rsidP="0023658E">
            <w:pPr>
              <w:pStyle w:val="a7"/>
              <w:spacing w:line="240" w:lineRule="auto"/>
              <w:ind w:left="0"/>
              <w:rPr>
                <w:rFonts w:ascii="Times New Roman" w:hAnsi="Times New Roman"/>
              </w:rPr>
            </w:pPr>
          </w:p>
          <w:p w14:paraId="0308CCFB" w14:textId="77777777" w:rsidR="002C4362" w:rsidRPr="00475FEB" w:rsidRDefault="002C4362" w:rsidP="0023658E">
            <w:pPr>
              <w:pStyle w:val="a7"/>
              <w:spacing w:line="240" w:lineRule="auto"/>
              <w:ind w:left="0"/>
              <w:rPr>
                <w:rFonts w:ascii="Times New Roman" w:hAnsi="Times New Roman"/>
              </w:rPr>
            </w:pPr>
          </w:p>
          <w:p w14:paraId="03AC7CD9" w14:textId="77777777" w:rsidR="002C4362" w:rsidRPr="00475FEB" w:rsidRDefault="002C4362" w:rsidP="0023658E">
            <w:pPr>
              <w:pStyle w:val="a7"/>
              <w:spacing w:line="240" w:lineRule="auto"/>
              <w:ind w:left="0"/>
              <w:rPr>
                <w:rFonts w:ascii="Times New Roman" w:hAnsi="Times New Roman"/>
              </w:rPr>
            </w:pPr>
          </w:p>
          <w:p w14:paraId="0B3E4523" w14:textId="77777777" w:rsidR="002C4362" w:rsidRPr="00475FEB" w:rsidRDefault="002C4362" w:rsidP="0023658E">
            <w:pPr>
              <w:pStyle w:val="a7"/>
              <w:spacing w:line="240" w:lineRule="auto"/>
              <w:ind w:left="0"/>
              <w:rPr>
                <w:rFonts w:ascii="Times New Roman" w:hAnsi="Times New Roman"/>
              </w:rPr>
            </w:pPr>
          </w:p>
          <w:p w14:paraId="6EEF11F1" w14:textId="77777777" w:rsidR="002C4362" w:rsidRPr="00475FEB" w:rsidRDefault="002C4362" w:rsidP="0023658E">
            <w:pPr>
              <w:pStyle w:val="a7"/>
              <w:spacing w:line="240" w:lineRule="auto"/>
              <w:ind w:left="0"/>
              <w:rPr>
                <w:rFonts w:ascii="Times New Roman" w:hAnsi="Times New Roman"/>
              </w:rPr>
            </w:pPr>
            <w:r w:rsidRPr="00475FEB">
              <w:rPr>
                <w:rFonts w:ascii="Times New Roman" w:hAnsi="Times New Roman"/>
              </w:rPr>
              <w:t>Наблюдения за действиями обучающихся во время учебных и   практических занятий, учебных и производственных практик.</w:t>
            </w:r>
          </w:p>
          <w:p w14:paraId="64902B02" w14:textId="77777777" w:rsidR="002C4362" w:rsidRPr="00475FEB" w:rsidRDefault="002C4362" w:rsidP="0023658E">
            <w:pPr>
              <w:pStyle w:val="a7"/>
              <w:spacing w:line="240" w:lineRule="auto"/>
              <w:ind w:left="0"/>
              <w:rPr>
                <w:rFonts w:ascii="Times New Roman" w:hAnsi="Times New Roman"/>
              </w:rPr>
            </w:pPr>
          </w:p>
          <w:p w14:paraId="09CEEA95" w14:textId="77777777" w:rsidR="002C4362" w:rsidRPr="00475FEB" w:rsidRDefault="002C4362" w:rsidP="0023658E">
            <w:pPr>
              <w:widowControl w:val="0"/>
              <w:tabs>
                <w:tab w:val="left" w:pos="426"/>
              </w:tabs>
              <w:spacing w:line="240" w:lineRule="auto"/>
              <w:rPr>
                <w:rFonts w:ascii="Times New Roman" w:hAnsi="Times New Roman"/>
                <w:sz w:val="24"/>
                <w:szCs w:val="24"/>
              </w:rPr>
            </w:pPr>
          </w:p>
        </w:tc>
      </w:tr>
    </w:tbl>
    <w:p w14:paraId="39190EB6" w14:textId="77777777" w:rsidR="002C4362" w:rsidRPr="00475FEB" w:rsidRDefault="002C4362" w:rsidP="002C4362">
      <w:pPr>
        <w:widowControl w:val="0"/>
        <w:tabs>
          <w:tab w:val="left" w:pos="426"/>
        </w:tabs>
        <w:spacing w:line="240" w:lineRule="auto"/>
        <w:rPr>
          <w:rFonts w:ascii="Times New Roman" w:hAnsi="Times New Roman"/>
          <w:b/>
        </w:rPr>
      </w:pPr>
    </w:p>
    <w:p w14:paraId="1156239A" w14:textId="77777777" w:rsidR="002C4362" w:rsidRPr="00475FEB" w:rsidRDefault="002C4362" w:rsidP="002C4362">
      <w:pPr>
        <w:tabs>
          <w:tab w:val="left" w:pos="3375"/>
        </w:tabs>
        <w:spacing w:line="240" w:lineRule="auto"/>
        <w:rPr>
          <w:rFonts w:ascii="Times New Roman" w:hAnsi="Times New Roman"/>
          <w:sz w:val="32"/>
          <w:szCs w:val="32"/>
        </w:rPr>
      </w:pPr>
    </w:p>
    <w:p w14:paraId="30A0895D" w14:textId="77777777" w:rsidR="002C4362" w:rsidRPr="00475FEB" w:rsidRDefault="002C4362" w:rsidP="002C4362">
      <w:pPr>
        <w:tabs>
          <w:tab w:val="left" w:pos="3375"/>
        </w:tabs>
        <w:spacing w:line="240" w:lineRule="auto"/>
        <w:rPr>
          <w:rFonts w:ascii="Times New Roman" w:hAnsi="Times New Roman"/>
          <w:sz w:val="32"/>
          <w:szCs w:val="32"/>
        </w:rPr>
      </w:pPr>
    </w:p>
    <w:p w14:paraId="19C27407" w14:textId="77777777" w:rsidR="002C4362" w:rsidRPr="00475FEB" w:rsidRDefault="002C4362" w:rsidP="002C4362">
      <w:pPr>
        <w:tabs>
          <w:tab w:val="left" w:pos="3375"/>
        </w:tabs>
        <w:spacing w:line="240" w:lineRule="auto"/>
        <w:rPr>
          <w:rFonts w:ascii="Times New Roman" w:hAnsi="Times New Roman"/>
          <w:sz w:val="32"/>
          <w:szCs w:val="32"/>
        </w:rPr>
      </w:pPr>
    </w:p>
    <w:p w14:paraId="53E9EFB5" w14:textId="77777777" w:rsidR="002C4362" w:rsidRPr="00475FEB" w:rsidRDefault="002C4362" w:rsidP="002C4362">
      <w:pPr>
        <w:tabs>
          <w:tab w:val="left" w:pos="3375"/>
        </w:tabs>
        <w:spacing w:line="240" w:lineRule="auto"/>
        <w:rPr>
          <w:rFonts w:ascii="Times New Roman" w:hAnsi="Times New Roman"/>
          <w:sz w:val="32"/>
          <w:szCs w:val="32"/>
        </w:rPr>
      </w:pPr>
    </w:p>
    <w:p w14:paraId="509DD150" w14:textId="77777777" w:rsidR="002C4362" w:rsidRPr="00475FEB" w:rsidRDefault="002C4362" w:rsidP="002C4362">
      <w:pPr>
        <w:tabs>
          <w:tab w:val="left" w:pos="3375"/>
        </w:tabs>
        <w:spacing w:line="240" w:lineRule="auto"/>
        <w:rPr>
          <w:rFonts w:ascii="Times New Roman" w:hAnsi="Times New Roman"/>
          <w:sz w:val="32"/>
          <w:szCs w:val="32"/>
        </w:rPr>
      </w:pPr>
    </w:p>
    <w:p w14:paraId="5173CCBE" w14:textId="77777777" w:rsidR="002C4362" w:rsidRPr="00475FEB" w:rsidRDefault="002C4362" w:rsidP="002C4362">
      <w:pPr>
        <w:tabs>
          <w:tab w:val="left" w:pos="3375"/>
        </w:tabs>
        <w:spacing w:line="240" w:lineRule="auto"/>
        <w:rPr>
          <w:rFonts w:ascii="Times New Roman" w:hAnsi="Times New Roman"/>
          <w:sz w:val="32"/>
          <w:szCs w:val="32"/>
        </w:rPr>
      </w:pPr>
    </w:p>
    <w:p w14:paraId="62827754" w14:textId="77777777" w:rsidR="002C4362" w:rsidRPr="00475FEB" w:rsidRDefault="002C4362" w:rsidP="002C4362">
      <w:pPr>
        <w:tabs>
          <w:tab w:val="left" w:pos="3375"/>
        </w:tabs>
        <w:spacing w:line="240" w:lineRule="auto"/>
        <w:rPr>
          <w:rFonts w:ascii="Times New Roman" w:hAnsi="Times New Roman"/>
          <w:sz w:val="32"/>
          <w:szCs w:val="32"/>
        </w:rPr>
      </w:pPr>
    </w:p>
    <w:p w14:paraId="4228B758" w14:textId="77777777" w:rsidR="002C4362" w:rsidRPr="00475FEB" w:rsidRDefault="002C4362" w:rsidP="002C4362">
      <w:pPr>
        <w:tabs>
          <w:tab w:val="left" w:pos="3375"/>
        </w:tabs>
        <w:spacing w:line="240" w:lineRule="auto"/>
        <w:rPr>
          <w:rFonts w:ascii="Times New Roman" w:hAnsi="Times New Roman"/>
          <w:sz w:val="32"/>
          <w:szCs w:val="32"/>
        </w:rPr>
      </w:pPr>
    </w:p>
    <w:p w14:paraId="2F0E7F0A" w14:textId="77777777" w:rsidR="002C4362" w:rsidRPr="00475FEB" w:rsidRDefault="002C4362" w:rsidP="002C4362">
      <w:pPr>
        <w:tabs>
          <w:tab w:val="left" w:pos="3375"/>
        </w:tabs>
        <w:spacing w:line="240" w:lineRule="auto"/>
        <w:rPr>
          <w:rFonts w:ascii="Times New Roman" w:hAnsi="Times New Roman"/>
          <w:sz w:val="32"/>
          <w:szCs w:val="32"/>
        </w:rPr>
      </w:pPr>
    </w:p>
    <w:p w14:paraId="5A2C74D4" w14:textId="77777777" w:rsidR="002C4362" w:rsidRPr="00475FEB" w:rsidRDefault="002C4362" w:rsidP="002C4362">
      <w:pPr>
        <w:tabs>
          <w:tab w:val="left" w:pos="3375"/>
        </w:tabs>
        <w:spacing w:line="240" w:lineRule="auto"/>
        <w:rPr>
          <w:rFonts w:ascii="Times New Roman" w:hAnsi="Times New Roman"/>
          <w:sz w:val="32"/>
          <w:szCs w:val="32"/>
        </w:rPr>
      </w:pPr>
    </w:p>
    <w:p w14:paraId="768ACCD1" w14:textId="77777777" w:rsidR="002C4362" w:rsidRPr="00475FEB" w:rsidRDefault="002C4362" w:rsidP="002C4362">
      <w:pPr>
        <w:tabs>
          <w:tab w:val="left" w:pos="3375"/>
        </w:tabs>
        <w:spacing w:line="240" w:lineRule="auto"/>
        <w:rPr>
          <w:rFonts w:ascii="Times New Roman" w:hAnsi="Times New Roman"/>
          <w:sz w:val="32"/>
          <w:szCs w:val="32"/>
        </w:rPr>
      </w:pPr>
    </w:p>
    <w:p w14:paraId="45E06C08" w14:textId="77777777" w:rsidR="002C4362" w:rsidRPr="00475FEB" w:rsidRDefault="002C4362" w:rsidP="002C4362">
      <w:pPr>
        <w:rPr>
          <w:rFonts w:ascii="Times New Roman" w:hAnsi="Times New Roman"/>
          <w:sz w:val="32"/>
          <w:szCs w:val="32"/>
        </w:rPr>
      </w:pPr>
      <w:r w:rsidRPr="00475FEB">
        <w:rPr>
          <w:rFonts w:ascii="Times New Roman" w:hAnsi="Times New Roman"/>
          <w:sz w:val="32"/>
          <w:szCs w:val="32"/>
        </w:rPr>
        <w:br w:type="page"/>
      </w:r>
    </w:p>
    <w:p w14:paraId="4D9D3D5B" w14:textId="77777777" w:rsidR="002C4362" w:rsidRPr="00475FEB" w:rsidRDefault="002C4362" w:rsidP="002C4362">
      <w:pPr>
        <w:tabs>
          <w:tab w:val="left" w:pos="3375"/>
        </w:tabs>
        <w:spacing w:line="240" w:lineRule="auto"/>
        <w:rPr>
          <w:rFonts w:ascii="Times New Roman" w:hAnsi="Times New Roman"/>
          <w:sz w:val="32"/>
          <w:szCs w:val="32"/>
        </w:rPr>
      </w:pPr>
    </w:p>
    <w:p w14:paraId="2447ACB8" w14:textId="77777777" w:rsidR="002C4362" w:rsidRPr="00475FEB" w:rsidRDefault="002C4362" w:rsidP="002C4362">
      <w:pPr>
        <w:tabs>
          <w:tab w:val="left" w:pos="3375"/>
        </w:tabs>
        <w:spacing w:line="240" w:lineRule="auto"/>
        <w:rPr>
          <w:rFonts w:ascii="Times New Roman" w:hAnsi="Times New Roman"/>
          <w:sz w:val="32"/>
          <w:szCs w:val="32"/>
        </w:rPr>
      </w:pPr>
    </w:p>
    <w:p w14:paraId="6CB9CE75" w14:textId="77777777" w:rsidR="002C4362" w:rsidRPr="00475FEB" w:rsidRDefault="002C4362" w:rsidP="002C4362">
      <w:pPr>
        <w:spacing w:after="0" w:line="240" w:lineRule="auto"/>
        <w:jc w:val="center"/>
        <w:rPr>
          <w:rFonts w:ascii="Times New Roman" w:hAnsi="Times New Roman"/>
          <w:b/>
          <w:sz w:val="28"/>
          <w:szCs w:val="28"/>
        </w:rPr>
      </w:pPr>
      <w:r w:rsidRPr="00475FEB">
        <w:rPr>
          <w:rFonts w:ascii="Times New Roman" w:hAnsi="Times New Roman"/>
          <w:b/>
          <w:sz w:val="28"/>
          <w:szCs w:val="28"/>
        </w:rPr>
        <w:t>СОДЕРЖАНИЕ</w:t>
      </w:r>
    </w:p>
    <w:tbl>
      <w:tblPr>
        <w:tblW w:w="9807" w:type="dxa"/>
        <w:tblInd w:w="-79" w:type="dxa"/>
        <w:tblLook w:val="01E0" w:firstRow="1" w:lastRow="1" w:firstColumn="1" w:lastColumn="1" w:noHBand="0" w:noVBand="0"/>
      </w:tblPr>
      <w:tblGrid>
        <w:gridCol w:w="9007"/>
        <w:gridCol w:w="800"/>
      </w:tblGrid>
      <w:tr w:rsidR="002C4362" w:rsidRPr="00475FEB" w14:paraId="630FD9AC" w14:textId="77777777" w:rsidTr="0023658E">
        <w:trPr>
          <w:trHeight w:val="931"/>
        </w:trPr>
        <w:tc>
          <w:tcPr>
            <w:tcW w:w="9007" w:type="dxa"/>
            <w:shd w:val="clear" w:color="auto" w:fill="auto"/>
          </w:tcPr>
          <w:p w14:paraId="2F324083" w14:textId="77777777" w:rsidR="002C4362" w:rsidRPr="00475FEB" w:rsidRDefault="002C4362" w:rsidP="0023658E">
            <w:pPr>
              <w:keepNext/>
              <w:autoSpaceDE w:val="0"/>
              <w:autoSpaceDN w:val="0"/>
              <w:spacing w:after="0" w:line="240" w:lineRule="auto"/>
              <w:outlineLvl w:val="0"/>
              <w:rPr>
                <w:rFonts w:ascii="Times New Roman" w:hAnsi="Times New Roman"/>
                <w:b/>
                <w:caps/>
                <w:sz w:val="28"/>
                <w:szCs w:val="28"/>
              </w:rPr>
            </w:pPr>
            <w:bookmarkStart w:id="317" w:name="_Hlk25623212"/>
          </w:p>
          <w:p w14:paraId="35E1AB8C" w14:textId="77777777" w:rsidR="002C4362" w:rsidRPr="00475FEB" w:rsidRDefault="002C4362" w:rsidP="0023658E">
            <w:pPr>
              <w:keepNext/>
              <w:autoSpaceDE w:val="0"/>
              <w:autoSpaceDN w:val="0"/>
              <w:spacing w:after="0" w:line="240" w:lineRule="auto"/>
              <w:outlineLvl w:val="0"/>
              <w:rPr>
                <w:rFonts w:ascii="Times New Roman" w:hAnsi="Times New Roman"/>
                <w:b/>
                <w:caps/>
                <w:sz w:val="28"/>
                <w:szCs w:val="28"/>
              </w:rPr>
            </w:pPr>
            <w:r w:rsidRPr="00475FEB">
              <w:rPr>
                <w:rFonts w:ascii="Times New Roman" w:hAnsi="Times New Roman"/>
                <w:b/>
                <w:caps/>
                <w:sz w:val="28"/>
                <w:szCs w:val="28"/>
              </w:rPr>
              <w:t>1. ПАСПОРТ ПРОГРАММЫ ПРОФЕССИОНАЛЬНОГО МОДУЛЯ</w:t>
            </w:r>
          </w:p>
          <w:p w14:paraId="2D7ED80D" w14:textId="77777777" w:rsidR="002C4362" w:rsidRPr="00475FEB" w:rsidRDefault="002C4362" w:rsidP="0023658E">
            <w:pPr>
              <w:spacing w:after="0" w:line="240" w:lineRule="auto"/>
              <w:rPr>
                <w:rFonts w:ascii="Times New Roman" w:eastAsia="SimSun" w:hAnsi="Times New Roman"/>
                <w:sz w:val="28"/>
                <w:szCs w:val="28"/>
                <w:lang w:eastAsia="zh-CN"/>
              </w:rPr>
            </w:pPr>
          </w:p>
        </w:tc>
        <w:tc>
          <w:tcPr>
            <w:tcW w:w="800" w:type="dxa"/>
            <w:shd w:val="clear" w:color="auto" w:fill="auto"/>
          </w:tcPr>
          <w:p w14:paraId="76333B6B" w14:textId="77777777" w:rsidR="002C4362" w:rsidRPr="00475FEB" w:rsidRDefault="002C4362" w:rsidP="0023658E">
            <w:pPr>
              <w:spacing w:after="0" w:line="240" w:lineRule="auto"/>
              <w:jc w:val="center"/>
              <w:rPr>
                <w:rFonts w:ascii="Times New Roman" w:eastAsia="SimSun" w:hAnsi="Times New Roman"/>
                <w:sz w:val="28"/>
                <w:szCs w:val="28"/>
                <w:lang w:eastAsia="zh-CN"/>
              </w:rPr>
            </w:pPr>
            <w:r w:rsidRPr="00475FEB">
              <w:rPr>
                <w:rFonts w:ascii="Times New Roman" w:eastAsia="SimSun" w:hAnsi="Times New Roman"/>
                <w:sz w:val="28"/>
                <w:szCs w:val="28"/>
                <w:lang w:eastAsia="zh-CN"/>
              </w:rPr>
              <w:t>стр.</w:t>
            </w:r>
          </w:p>
          <w:p w14:paraId="267B69C4" w14:textId="77777777" w:rsidR="002C4362" w:rsidRPr="00475FEB" w:rsidRDefault="002C4362" w:rsidP="0023658E">
            <w:pPr>
              <w:spacing w:after="0" w:line="240" w:lineRule="auto"/>
              <w:jc w:val="center"/>
              <w:rPr>
                <w:rFonts w:ascii="Times New Roman" w:eastAsia="SimSun" w:hAnsi="Times New Roman"/>
                <w:sz w:val="28"/>
                <w:szCs w:val="28"/>
                <w:lang w:eastAsia="zh-CN"/>
              </w:rPr>
            </w:pPr>
          </w:p>
          <w:p w14:paraId="67953B46" w14:textId="77777777" w:rsidR="002C4362" w:rsidRPr="00475FEB" w:rsidRDefault="002C4362" w:rsidP="0023658E">
            <w:pPr>
              <w:spacing w:after="0" w:line="240" w:lineRule="auto"/>
              <w:jc w:val="center"/>
              <w:rPr>
                <w:rFonts w:ascii="Times New Roman" w:eastAsia="SimSun" w:hAnsi="Times New Roman"/>
                <w:sz w:val="28"/>
                <w:szCs w:val="28"/>
                <w:lang w:eastAsia="zh-CN"/>
              </w:rPr>
            </w:pPr>
            <w:r w:rsidRPr="00475FEB">
              <w:rPr>
                <w:rFonts w:ascii="Times New Roman" w:eastAsia="SimSun" w:hAnsi="Times New Roman"/>
                <w:sz w:val="28"/>
                <w:szCs w:val="28"/>
                <w:lang w:eastAsia="zh-CN"/>
              </w:rPr>
              <w:t>4</w:t>
            </w:r>
          </w:p>
        </w:tc>
      </w:tr>
      <w:bookmarkEnd w:id="317"/>
      <w:tr w:rsidR="002C4362" w:rsidRPr="00475FEB" w14:paraId="15762778" w14:textId="77777777" w:rsidTr="0023658E">
        <w:trPr>
          <w:trHeight w:val="720"/>
        </w:trPr>
        <w:tc>
          <w:tcPr>
            <w:tcW w:w="9007" w:type="dxa"/>
            <w:shd w:val="clear" w:color="auto" w:fill="auto"/>
          </w:tcPr>
          <w:p w14:paraId="721E953D" w14:textId="77777777" w:rsidR="002C4362" w:rsidRPr="00475FEB" w:rsidRDefault="002C4362" w:rsidP="0023658E">
            <w:pPr>
              <w:spacing w:after="0" w:line="240" w:lineRule="auto"/>
              <w:rPr>
                <w:rFonts w:ascii="Times New Roman" w:eastAsia="SimSun" w:hAnsi="Times New Roman"/>
                <w:b/>
                <w:caps/>
                <w:sz w:val="28"/>
                <w:szCs w:val="28"/>
                <w:lang w:eastAsia="zh-CN"/>
              </w:rPr>
            </w:pPr>
          </w:p>
        </w:tc>
        <w:tc>
          <w:tcPr>
            <w:tcW w:w="800" w:type="dxa"/>
            <w:shd w:val="clear" w:color="auto" w:fill="auto"/>
          </w:tcPr>
          <w:p w14:paraId="1A504BBC" w14:textId="77777777" w:rsidR="002C4362" w:rsidRPr="00475FEB" w:rsidRDefault="002C4362" w:rsidP="0023658E">
            <w:pPr>
              <w:spacing w:after="0" w:line="240" w:lineRule="auto"/>
              <w:jc w:val="center"/>
              <w:rPr>
                <w:rFonts w:ascii="Times New Roman" w:eastAsia="SimSun" w:hAnsi="Times New Roman"/>
                <w:sz w:val="28"/>
                <w:szCs w:val="28"/>
                <w:lang w:eastAsia="zh-CN"/>
              </w:rPr>
            </w:pPr>
          </w:p>
        </w:tc>
      </w:tr>
      <w:tr w:rsidR="002C4362" w:rsidRPr="00475FEB" w14:paraId="78C98F04" w14:textId="77777777" w:rsidTr="0023658E">
        <w:trPr>
          <w:trHeight w:val="594"/>
        </w:trPr>
        <w:tc>
          <w:tcPr>
            <w:tcW w:w="9007" w:type="dxa"/>
            <w:shd w:val="clear" w:color="auto" w:fill="auto"/>
          </w:tcPr>
          <w:p w14:paraId="70D4D499" w14:textId="77777777" w:rsidR="002C4362" w:rsidRPr="00475FEB" w:rsidRDefault="002C4362" w:rsidP="0023658E">
            <w:pPr>
              <w:keepNext/>
              <w:autoSpaceDE w:val="0"/>
              <w:autoSpaceDN w:val="0"/>
              <w:spacing w:after="0" w:line="240" w:lineRule="auto"/>
              <w:outlineLvl w:val="0"/>
              <w:rPr>
                <w:rFonts w:ascii="Times New Roman" w:hAnsi="Times New Roman"/>
                <w:b/>
                <w:caps/>
                <w:sz w:val="28"/>
                <w:szCs w:val="28"/>
              </w:rPr>
            </w:pPr>
            <w:r w:rsidRPr="00475FEB">
              <w:rPr>
                <w:rFonts w:ascii="Times New Roman" w:hAnsi="Times New Roman"/>
                <w:b/>
                <w:caps/>
                <w:sz w:val="28"/>
                <w:szCs w:val="28"/>
              </w:rPr>
              <w:t>2. СТРУКТУРА и содержание профессионального модуля</w:t>
            </w:r>
          </w:p>
          <w:p w14:paraId="2FECDFA7" w14:textId="77777777" w:rsidR="002C4362" w:rsidRPr="00475FEB" w:rsidRDefault="002C4362" w:rsidP="0023658E">
            <w:pPr>
              <w:spacing w:after="0" w:line="240" w:lineRule="auto"/>
              <w:rPr>
                <w:rFonts w:ascii="Times New Roman" w:eastAsia="SimSun" w:hAnsi="Times New Roman"/>
                <w:b/>
                <w:caps/>
                <w:sz w:val="28"/>
                <w:szCs w:val="28"/>
                <w:lang w:eastAsia="zh-CN"/>
              </w:rPr>
            </w:pPr>
          </w:p>
        </w:tc>
        <w:tc>
          <w:tcPr>
            <w:tcW w:w="800" w:type="dxa"/>
            <w:shd w:val="clear" w:color="auto" w:fill="auto"/>
          </w:tcPr>
          <w:p w14:paraId="2D4CDD11" w14:textId="77777777" w:rsidR="002C4362" w:rsidRPr="00475FEB" w:rsidRDefault="002C4362" w:rsidP="0023658E">
            <w:pPr>
              <w:spacing w:after="0" w:line="240" w:lineRule="auto"/>
              <w:jc w:val="center"/>
              <w:rPr>
                <w:rFonts w:ascii="Times New Roman" w:eastAsia="SimSun" w:hAnsi="Times New Roman"/>
                <w:sz w:val="28"/>
                <w:szCs w:val="28"/>
                <w:lang w:eastAsia="zh-CN"/>
              </w:rPr>
            </w:pPr>
            <w:r w:rsidRPr="00475FEB">
              <w:rPr>
                <w:rFonts w:ascii="Times New Roman" w:eastAsia="SimSun" w:hAnsi="Times New Roman"/>
                <w:sz w:val="28"/>
                <w:szCs w:val="28"/>
                <w:lang w:eastAsia="zh-CN"/>
              </w:rPr>
              <w:t>8</w:t>
            </w:r>
          </w:p>
        </w:tc>
      </w:tr>
      <w:tr w:rsidR="002C4362" w:rsidRPr="00475FEB" w14:paraId="060CA2DD" w14:textId="77777777" w:rsidTr="0023658E">
        <w:trPr>
          <w:trHeight w:val="692"/>
        </w:trPr>
        <w:tc>
          <w:tcPr>
            <w:tcW w:w="9007" w:type="dxa"/>
            <w:shd w:val="clear" w:color="auto" w:fill="auto"/>
          </w:tcPr>
          <w:p w14:paraId="67809558" w14:textId="77777777" w:rsidR="002C4362" w:rsidRPr="00475FEB" w:rsidRDefault="002C4362" w:rsidP="0023658E">
            <w:pPr>
              <w:keepNext/>
              <w:autoSpaceDE w:val="0"/>
              <w:autoSpaceDN w:val="0"/>
              <w:spacing w:after="0" w:line="240" w:lineRule="auto"/>
              <w:outlineLvl w:val="0"/>
              <w:rPr>
                <w:rFonts w:ascii="Times New Roman" w:hAnsi="Times New Roman"/>
                <w:b/>
                <w:caps/>
                <w:sz w:val="28"/>
                <w:szCs w:val="28"/>
              </w:rPr>
            </w:pPr>
            <w:r w:rsidRPr="00475FEB">
              <w:rPr>
                <w:rFonts w:ascii="Times New Roman" w:hAnsi="Times New Roman"/>
                <w:b/>
                <w:caps/>
                <w:sz w:val="28"/>
                <w:szCs w:val="28"/>
              </w:rPr>
              <w:t>3. условия реализации программы ПРОФЕССИОНАЛЬНОГО МОДУЛЯ</w:t>
            </w:r>
          </w:p>
          <w:p w14:paraId="4AEE4BC7" w14:textId="77777777" w:rsidR="002C4362" w:rsidRPr="00475FEB" w:rsidRDefault="002C4362" w:rsidP="0023658E">
            <w:pPr>
              <w:spacing w:after="0" w:line="240" w:lineRule="auto"/>
              <w:rPr>
                <w:rFonts w:ascii="Times New Roman" w:eastAsia="SimSun" w:hAnsi="Times New Roman"/>
                <w:b/>
                <w:caps/>
                <w:sz w:val="28"/>
                <w:szCs w:val="28"/>
                <w:lang w:eastAsia="zh-CN"/>
              </w:rPr>
            </w:pPr>
          </w:p>
        </w:tc>
        <w:tc>
          <w:tcPr>
            <w:tcW w:w="800" w:type="dxa"/>
            <w:shd w:val="clear" w:color="auto" w:fill="auto"/>
          </w:tcPr>
          <w:p w14:paraId="32DDDFF8" w14:textId="77777777" w:rsidR="002C4362" w:rsidRPr="00475FEB" w:rsidRDefault="002C4362" w:rsidP="0023658E">
            <w:pPr>
              <w:spacing w:after="0" w:line="240" w:lineRule="auto"/>
              <w:rPr>
                <w:rFonts w:ascii="Times New Roman" w:eastAsia="SimSun" w:hAnsi="Times New Roman"/>
                <w:sz w:val="28"/>
                <w:szCs w:val="28"/>
                <w:lang w:eastAsia="zh-CN"/>
              </w:rPr>
            </w:pPr>
          </w:p>
          <w:p w14:paraId="04E5FC4C" w14:textId="77777777" w:rsidR="002C4362" w:rsidRPr="00475FEB" w:rsidRDefault="002C4362" w:rsidP="0023658E">
            <w:pPr>
              <w:spacing w:after="0" w:line="240" w:lineRule="auto"/>
              <w:rPr>
                <w:rFonts w:ascii="Times New Roman" w:eastAsia="SimSun" w:hAnsi="Times New Roman"/>
                <w:sz w:val="28"/>
                <w:szCs w:val="28"/>
                <w:lang w:eastAsia="zh-CN"/>
              </w:rPr>
            </w:pPr>
            <w:r w:rsidRPr="00475FEB">
              <w:rPr>
                <w:rFonts w:ascii="Times New Roman" w:eastAsia="SimSun" w:hAnsi="Times New Roman"/>
                <w:sz w:val="28"/>
                <w:szCs w:val="28"/>
                <w:lang w:eastAsia="zh-CN"/>
              </w:rPr>
              <w:t xml:space="preserve">   18</w:t>
            </w:r>
          </w:p>
        </w:tc>
      </w:tr>
      <w:tr w:rsidR="002C4362" w:rsidRPr="00475FEB" w14:paraId="1020C78E" w14:textId="77777777" w:rsidTr="0023658E">
        <w:trPr>
          <w:trHeight w:val="692"/>
        </w:trPr>
        <w:tc>
          <w:tcPr>
            <w:tcW w:w="9007" w:type="dxa"/>
            <w:shd w:val="clear" w:color="auto" w:fill="auto"/>
          </w:tcPr>
          <w:p w14:paraId="2DD0B50E" w14:textId="77777777" w:rsidR="002C4362" w:rsidRPr="00475FEB" w:rsidRDefault="002C4362" w:rsidP="0023658E">
            <w:pPr>
              <w:spacing w:after="0" w:line="240" w:lineRule="auto"/>
              <w:rPr>
                <w:rFonts w:ascii="Times New Roman" w:eastAsia="SimSun" w:hAnsi="Times New Roman"/>
                <w:b/>
                <w:bCs/>
                <w:i/>
                <w:sz w:val="28"/>
                <w:szCs w:val="28"/>
                <w:lang w:eastAsia="zh-CN"/>
              </w:rPr>
            </w:pPr>
            <w:r w:rsidRPr="00475FEB">
              <w:rPr>
                <w:rFonts w:ascii="Times New Roman" w:eastAsia="SimSun" w:hAnsi="Times New Roman"/>
                <w:b/>
                <w:caps/>
                <w:sz w:val="28"/>
                <w:szCs w:val="28"/>
                <w:lang w:eastAsia="zh-CN"/>
              </w:rPr>
              <w:t>4. Контроль и оценка результатов освоения профессионального модуля (вида профессиональной деятельности</w:t>
            </w:r>
            <w:r w:rsidRPr="00475FEB">
              <w:rPr>
                <w:rFonts w:ascii="Times New Roman" w:eastAsia="SimSun" w:hAnsi="Times New Roman"/>
                <w:b/>
                <w:bCs/>
                <w:sz w:val="28"/>
                <w:szCs w:val="28"/>
                <w:lang w:eastAsia="zh-CN"/>
              </w:rPr>
              <w:t>)</w:t>
            </w:r>
          </w:p>
          <w:p w14:paraId="3ABE997A" w14:textId="77777777" w:rsidR="002C4362" w:rsidRPr="00475FEB" w:rsidRDefault="002C4362" w:rsidP="0023658E">
            <w:pPr>
              <w:spacing w:after="0" w:line="240" w:lineRule="auto"/>
              <w:rPr>
                <w:rFonts w:ascii="Times New Roman" w:eastAsia="SimSun" w:hAnsi="Times New Roman"/>
                <w:b/>
                <w:caps/>
                <w:sz w:val="28"/>
                <w:szCs w:val="28"/>
                <w:lang w:eastAsia="zh-CN"/>
              </w:rPr>
            </w:pPr>
          </w:p>
        </w:tc>
        <w:tc>
          <w:tcPr>
            <w:tcW w:w="800" w:type="dxa"/>
            <w:shd w:val="clear" w:color="auto" w:fill="auto"/>
          </w:tcPr>
          <w:p w14:paraId="3D12AA6C" w14:textId="77777777" w:rsidR="002C4362" w:rsidRPr="00475FEB" w:rsidRDefault="002C4362" w:rsidP="0023658E">
            <w:pPr>
              <w:spacing w:after="0" w:line="240" w:lineRule="auto"/>
              <w:jc w:val="center"/>
              <w:rPr>
                <w:rFonts w:ascii="Times New Roman" w:eastAsia="SimSun" w:hAnsi="Times New Roman"/>
                <w:sz w:val="28"/>
                <w:szCs w:val="28"/>
                <w:lang w:eastAsia="zh-CN"/>
              </w:rPr>
            </w:pPr>
            <w:r w:rsidRPr="00475FEB">
              <w:rPr>
                <w:rFonts w:ascii="Times New Roman" w:eastAsia="SimSun" w:hAnsi="Times New Roman"/>
                <w:sz w:val="28"/>
                <w:szCs w:val="28"/>
                <w:lang w:eastAsia="zh-CN"/>
              </w:rPr>
              <w:t>20</w:t>
            </w:r>
          </w:p>
        </w:tc>
      </w:tr>
    </w:tbl>
    <w:p w14:paraId="54944FA7" w14:textId="77777777" w:rsidR="002C4362" w:rsidRPr="00475FEB" w:rsidRDefault="002C4362" w:rsidP="002C4362">
      <w:pPr>
        <w:keepNext/>
        <w:autoSpaceDE w:val="0"/>
        <w:autoSpaceDN w:val="0"/>
        <w:spacing w:after="0" w:line="240" w:lineRule="auto"/>
        <w:outlineLvl w:val="0"/>
        <w:rPr>
          <w:rFonts w:ascii="Times New Roman" w:hAnsi="Times New Roman"/>
          <w:b/>
          <w:caps/>
          <w:sz w:val="28"/>
          <w:szCs w:val="28"/>
        </w:rPr>
      </w:pPr>
    </w:p>
    <w:p w14:paraId="58C094EE" w14:textId="77777777" w:rsidR="002C4362" w:rsidRPr="00475FEB" w:rsidRDefault="002C4362" w:rsidP="002C4362">
      <w:pPr>
        <w:spacing w:after="0" w:line="240" w:lineRule="auto"/>
        <w:rPr>
          <w:rFonts w:ascii="Times New Roman" w:hAnsi="Times New Roman"/>
          <w:b/>
          <w:caps/>
          <w:sz w:val="28"/>
          <w:szCs w:val="28"/>
        </w:rPr>
      </w:pPr>
      <w:r w:rsidRPr="00475FEB">
        <w:rPr>
          <w:rFonts w:ascii="Times New Roman" w:hAnsi="Times New Roman"/>
          <w:b/>
          <w:caps/>
          <w:sz w:val="28"/>
          <w:szCs w:val="28"/>
        </w:rPr>
        <w:br w:type="page"/>
      </w:r>
    </w:p>
    <w:p w14:paraId="6F1E5170" w14:textId="77777777" w:rsidR="002C4362" w:rsidRPr="00475FEB" w:rsidRDefault="002C4362" w:rsidP="002C4362">
      <w:pPr>
        <w:keepNext/>
        <w:autoSpaceDE w:val="0"/>
        <w:autoSpaceDN w:val="0"/>
        <w:spacing w:after="0" w:line="240" w:lineRule="auto"/>
        <w:jc w:val="both"/>
        <w:outlineLvl w:val="0"/>
        <w:rPr>
          <w:rFonts w:ascii="Times New Roman" w:hAnsi="Times New Roman"/>
          <w:b/>
          <w:caps/>
          <w:sz w:val="28"/>
          <w:szCs w:val="28"/>
        </w:rPr>
      </w:pPr>
      <w:r w:rsidRPr="00475FEB">
        <w:rPr>
          <w:rFonts w:ascii="Times New Roman" w:hAnsi="Times New Roman"/>
          <w:b/>
          <w:caps/>
          <w:sz w:val="28"/>
          <w:szCs w:val="28"/>
        </w:rPr>
        <w:t>ПАСПОРТ ПРОГРАММЫ ПРОФЕССИОНАЛЬНОГО МОДУЛЯ</w:t>
      </w:r>
      <w:r w:rsidRPr="00475FEB">
        <w:rPr>
          <w:rFonts w:ascii="Times New Roman" w:eastAsia="SimSun" w:hAnsi="Times New Roman"/>
          <w:b/>
          <w:sz w:val="28"/>
          <w:szCs w:val="28"/>
          <w:lang w:eastAsia="zh-CN"/>
        </w:rPr>
        <w:t xml:space="preserve"> ПМ.02</w:t>
      </w:r>
      <w:r w:rsidRPr="00475FEB">
        <w:rPr>
          <w:rFonts w:ascii="Times New Roman" w:hAnsi="Times New Roman"/>
          <w:b/>
          <w:caps/>
          <w:sz w:val="28"/>
          <w:szCs w:val="28"/>
        </w:rPr>
        <w:t>.</w:t>
      </w:r>
    </w:p>
    <w:p w14:paraId="792733DD" w14:textId="77777777" w:rsidR="002C4362" w:rsidRPr="00475FEB" w:rsidRDefault="002C4362" w:rsidP="002C4362">
      <w:pPr>
        <w:widowControl w:val="0"/>
        <w:shd w:val="clear" w:color="auto" w:fill="FFFFFF"/>
        <w:spacing w:after="0" w:line="240" w:lineRule="auto"/>
        <w:jc w:val="both"/>
        <w:rPr>
          <w:rFonts w:ascii="Times New Roman" w:eastAsia="SimSun" w:hAnsi="Times New Roman"/>
          <w:bCs/>
          <w:sz w:val="28"/>
          <w:szCs w:val="28"/>
          <w:lang w:eastAsia="zh-CN"/>
        </w:rPr>
      </w:pPr>
      <w:bookmarkStart w:id="318" w:name="_Hlk22668406"/>
      <w:r w:rsidRPr="00475FEB">
        <w:rPr>
          <w:rFonts w:ascii="Times New Roman" w:eastAsia="SimSun" w:hAnsi="Times New Roman"/>
          <w:b/>
          <w:sz w:val="28"/>
          <w:szCs w:val="28"/>
          <w:lang w:eastAsia="zh-CN"/>
        </w:rPr>
        <w:t xml:space="preserve">МДК. 02.01. </w:t>
      </w:r>
      <w:r w:rsidRPr="00475FEB">
        <w:rPr>
          <w:rFonts w:ascii="Times New Roman" w:eastAsia="SimSun" w:hAnsi="Times New Roman"/>
          <w:bCs/>
          <w:sz w:val="28"/>
          <w:szCs w:val="28"/>
          <w:lang w:eastAsia="zh-CN"/>
        </w:rPr>
        <w:t xml:space="preserve">«Изготовление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 </w:t>
      </w:r>
    </w:p>
    <w:p w14:paraId="6FFDA0FD" w14:textId="77777777" w:rsidR="002C4362" w:rsidRPr="00475FEB" w:rsidRDefault="002C4362" w:rsidP="002C4362">
      <w:pPr>
        <w:widowControl w:val="0"/>
        <w:spacing w:after="0" w:line="240" w:lineRule="auto"/>
        <w:jc w:val="both"/>
        <w:rPr>
          <w:rFonts w:ascii="Times New Roman" w:eastAsia="SimSun" w:hAnsi="Times New Roman"/>
          <w:b/>
          <w:sz w:val="28"/>
          <w:szCs w:val="28"/>
          <w:lang w:eastAsia="zh-CN"/>
        </w:rPr>
      </w:pPr>
      <w:r w:rsidRPr="00475FEB">
        <w:rPr>
          <w:rFonts w:ascii="Times New Roman" w:eastAsia="SimSun" w:hAnsi="Times New Roman"/>
          <w:b/>
          <w:sz w:val="28"/>
          <w:szCs w:val="28"/>
          <w:lang w:eastAsia="zh-CN"/>
        </w:rPr>
        <w:t>1.1 Область применения программы</w:t>
      </w:r>
    </w:p>
    <w:p w14:paraId="701605EA" w14:textId="77777777" w:rsidR="002C4362" w:rsidRPr="00475FEB" w:rsidRDefault="002C4362" w:rsidP="002C4362">
      <w:pPr>
        <w:widowControl w:val="0"/>
        <w:spacing w:after="0" w:line="240" w:lineRule="auto"/>
        <w:jc w:val="both"/>
        <w:rPr>
          <w:rFonts w:ascii="Times New Roman" w:eastAsia="SimSun" w:hAnsi="Times New Roman"/>
          <w:b/>
          <w:sz w:val="28"/>
          <w:szCs w:val="28"/>
          <w:lang w:eastAsia="zh-CN"/>
        </w:rPr>
      </w:pPr>
    </w:p>
    <w:p w14:paraId="17EDD387"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iCs/>
          <w:sz w:val="24"/>
          <w:szCs w:val="24"/>
        </w:rPr>
      </w:pPr>
      <w:r w:rsidRPr="00475FEB">
        <w:rPr>
          <w:rFonts w:ascii="Times New Roman" w:eastAsia="SimSun" w:hAnsi="Times New Roman"/>
          <w:sz w:val="24"/>
          <w:szCs w:val="24"/>
          <w:lang w:eastAsia="zh-CN"/>
        </w:rPr>
        <w:t>Рабочая программа профессионального модуля (далее – рабочая программа) является частью основной профессиональной образовательной программы в соответствии с ФГОС по профессии:</w:t>
      </w:r>
      <w:r w:rsidRPr="00475FEB">
        <w:rPr>
          <w:rFonts w:ascii="Times New Roman" w:hAnsi="Times New Roman"/>
          <w:sz w:val="24"/>
          <w:szCs w:val="24"/>
        </w:rPr>
        <w:t xml:space="preserve"> -15.01.34</w:t>
      </w:r>
      <w:r w:rsidRPr="00475FEB">
        <w:rPr>
          <w:rFonts w:ascii="Times New Roman" w:hAnsi="Times New Roman"/>
          <w:iCs/>
          <w:sz w:val="24"/>
          <w:szCs w:val="24"/>
        </w:rPr>
        <w:t>Фрезеровщик на станках с числовым программным управлением</w:t>
      </w:r>
    </w:p>
    <w:p w14:paraId="19D89CB7" w14:textId="77777777" w:rsidR="002C4362" w:rsidRPr="00475FEB" w:rsidRDefault="002C4362" w:rsidP="002C4362">
      <w:pPr>
        <w:pStyle w:val="ab"/>
        <w:shd w:val="clear" w:color="auto" w:fill="FFFFFF"/>
        <w:spacing w:beforeAutospacing="0" w:after="0" w:afterAutospacing="0"/>
        <w:jc w:val="both"/>
      </w:pPr>
      <w:r w:rsidRPr="00475FEB">
        <w:t>ПК. 2.1. Осуществлять подготовку и обслуживание рабочего места для работы на фрезерных станках.</w:t>
      </w:r>
    </w:p>
    <w:p w14:paraId="2600D493" w14:textId="77777777" w:rsidR="002C4362" w:rsidRPr="00475FEB" w:rsidRDefault="002C4362" w:rsidP="002C4362">
      <w:pPr>
        <w:pStyle w:val="ab"/>
        <w:shd w:val="clear" w:color="auto" w:fill="FFFFFF"/>
        <w:spacing w:beforeAutospacing="0" w:after="0" w:afterAutospacing="0"/>
        <w:jc w:val="both"/>
      </w:pPr>
      <w:r w:rsidRPr="00475FEB">
        <w:t>ПК 2.2. Осуществлять подготовку к использованию инструмента и оснастки для работы на фрезерных станках в соответствии с полученным заданием.</w:t>
      </w:r>
    </w:p>
    <w:p w14:paraId="08E7D8CF" w14:textId="77777777" w:rsidR="002C4362" w:rsidRPr="00475FEB" w:rsidRDefault="002C4362" w:rsidP="002C4362">
      <w:pPr>
        <w:pStyle w:val="ab"/>
        <w:shd w:val="clear" w:color="auto" w:fill="FFFFFF"/>
        <w:spacing w:beforeAutospacing="0" w:after="0" w:afterAutospacing="0"/>
        <w:jc w:val="both"/>
      </w:pPr>
      <w:r w:rsidRPr="00475FEB">
        <w:t>ПК 2.3. Определять последовательность и оптимальные режимы обработки различных изделий на фрезерных станках в соответствии с заданием.</w:t>
      </w:r>
    </w:p>
    <w:p w14:paraId="417522AA" w14:textId="77777777" w:rsidR="002C4362" w:rsidRPr="00475FEB" w:rsidRDefault="002C4362" w:rsidP="002C4362">
      <w:pPr>
        <w:widowControl w:val="0"/>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Программа профессионального модуля может быть использована в дополнительном профессиональном образовании и в программах повышения квалификации, переподготовки и профессиональной подготовки  по рабочим профессиям в области машиностроения</w:t>
      </w:r>
    </w:p>
    <w:p w14:paraId="45BFA6B4" w14:textId="77777777" w:rsidR="002C4362" w:rsidRPr="00475FEB" w:rsidRDefault="002C4362" w:rsidP="002C4362">
      <w:pPr>
        <w:pStyle w:val="a7"/>
        <w:spacing w:line="240" w:lineRule="auto"/>
        <w:ind w:left="0"/>
        <w:contextualSpacing w:val="0"/>
        <w:jc w:val="both"/>
        <w:rPr>
          <w:rStyle w:val="212pt"/>
          <w:rFonts w:eastAsiaTheme="minorHAnsi"/>
          <w:b/>
          <w:sz w:val="28"/>
          <w:szCs w:val="28"/>
        </w:rPr>
      </w:pPr>
    </w:p>
    <w:p w14:paraId="646B2426" w14:textId="77777777" w:rsidR="002C4362" w:rsidRPr="00475FEB" w:rsidRDefault="002C4362" w:rsidP="002C4362">
      <w:pPr>
        <w:spacing w:after="0" w:line="240" w:lineRule="auto"/>
        <w:jc w:val="both"/>
        <w:rPr>
          <w:rFonts w:ascii="Times New Roman" w:hAnsi="Times New Roman"/>
          <w:b/>
          <w:sz w:val="28"/>
          <w:szCs w:val="28"/>
        </w:rPr>
      </w:pPr>
      <w:r w:rsidRPr="00475FEB">
        <w:rPr>
          <w:rFonts w:ascii="Times New Roman" w:hAnsi="Times New Roman"/>
          <w:b/>
          <w:sz w:val="28"/>
          <w:szCs w:val="28"/>
        </w:rPr>
        <w:t xml:space="preserve">1.2. Цель и планируемые результаты освоения профессионального модуля </w:t>
      </w:r>
    </w:p>
    <w:p w14:paraId="7D56C10F" w14:textId="77777777" w:rsidR="002C4362" w:rsidRPr="00475FEB" w:rsidRDefault="002C4362" w:rsidP="002C4362">
      <w:pPr>
        <w:autoSpaceDE w:val="0"/>
        <w:autoSpaceDN w:val="0"/>
        <w:adjustRightInd w:val="0"/>
        <w:spacing w:after="0" w:line="240" w:lineRule="auto"/>
        <w:jc w:val="both"/>
        <w:rPr>
          <w:rFonts w:ascii="Times New Roman" w:hAnsi="Times New Roman"/>
          <w:color w:val="000000"/>
          <w:sz w:val="24"/>
          <w:szCs w:val="24"/>
          <w:shd w:val="clear" w:color="auto" w:fill="FFFFFF"/>
        </w:rPr>
      </w:pPr>
      <w:r w:rsidRPr="00475FEB">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475FEB">
        <w:rPr>
          <w:rStyle w:val="212pt"/>
          <w:rFonts w:eastAsiaTheme="minorHAnsi"/>
        </w:rPr>
        <w:t xml:space="preserve">Изготовление различных изделий на фрезерных станках по стадиям технологического процесса </w:t>
      </w:r>
      <w:r w:rsidRPr="00475FEB">
        <w:rPr>
          <w:rFonts w:ascii="Times New Roman" w:hAnsi="Times New Roman"/>
          <w:sz w:val="24"/>
          <w:szCs w:val="24"/>
        </w:rPr>
        <w:t>и соответствующие ему общие  и профессиональные компетенции:</w:t>
      </w:r>
    </w:p>
    <w:p w14:paraId="043954F0" w14:textId="77777777" w:rsidR="002C4362" w:rsidRPr="00475FEB" w:rsidRDefault="002C4362" w:rsidP="002C4362">
      <w:pPr>
        <w:pStyle w:val="a7"/>
        <w:numPr>
          <w:ilvl w:val="2"/>
          <w:numId w:val="275"/>
        </w:numPr>
        <w:spacing w:after="0" w:line="240" w:lineRule="auto"/>
        <w:ind w:left="0"/>
        <w:contextualSpacing w:val="0"/>
        <w:jc w:val="both"/>
        <w:rPr>
          <w:rFonts w:ascii="Times New Roman" w:hAnsi="Times New Roman"/>
          <w:b/>
          <w:sz w:val="28"/>
          <w:szCs w:val="28"/>
        </w:rPr>
      </w:pPr>
      <w:r w:rsidRPr="00475FEB">
        <w:rPr>
          <w:rFonts w:ascii="Times New Roman" w:hAnsi="Times New Roman"/>
          <w:b/>
          <w:sz w:val="28"/>
          <w:szCs w:val="28"/>
        </w:rPr>
        <w:t>Перечень общих компетенций</w:t>
      </w:r>
    </w:p>
    <w:tbl>
      <w:tblPr>
        <w:tblpPr w:leftFromText="180" w:rightFromText="180" w:vertAnchor="text" w:horzAnchor="margin"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8271"/>
      </w:tblGrid>
      <w:tr w:rsidR="002C4362" w:rsidRPr="00475FEB" w14:paraId="199F3DFB" w14:textId="77777777" w:rsidTr="0023658E">
        <w:tc>
          <w:tcPr>
            <w:tcW w:w="1224" w:type="dxa"/>
          </w:tcPr>
          <w:p w14:paraId="267C31AA" w14:textId="77777777" w:rsidR="002C4362" w:rsidRPr="00475FEB" w:rsidRDefault="002C4362" w:rsidP="0023658E">
            <w:pPr>
              <w:pStyle w:val="2"/>
              <w:spacing w:before="0" w:line="240" w:lineRule="auto"/>
              <w:jc w:val="both"/>
              <w:rPr>
                <w:rStyle w:val="af2"/>
                <w:rFonts w:ascii="Times New Roman" w:hAnsi="Times New Roman"/>
                <w:i w:val="0"/>
                <w:iCs/>
                <w:sz w:val="24"/>
                <w:szCs w:val="24"/>
              </w:rPr>
            </w:pPr>
            <w:r w:rsidRPr="00475FEB">
              <w:rPr>
                <w:rStyle w:val="af2"/>
                <w:rFonts w:ascii="Times New Roman" w:hAnsi="Times New Roman"/>
                <w:iCs/>
                <w:sz w:val="24"/>
                <w:szCs w:val="24"/>
              </w:rPr>
              <w:t>Код</w:t>
            </w:r>
          </w:p>
        </w:tc>
        <w:tc>
          <w:tcPr>
            <w:tcW w:w="8347" w:type="dxa"/>
          </w:tcPr>
          <w:p w14:paraId="0589FC43" w14:textId="77777777" w:rsidR="002C4362" w:rsidRPr="00475FEB" w:rsidRDefault="002C4362" w:rsidP="0023658E">
            <w:pPr>
              <w:pStyle w:val="2"/>
              <w:spacing w:before="0" w:line="240" w:lineRule="auto"/>
              <w:jc w:val="both"/>
              <w:rPr>
                <w:rStyle w:val="af2"/>
                <w:rFonts w:ascii="Times New Roman" w:hAnsi="Times New Roman"/>
                <w:i w:val="0"/>
                <w:iCs/>
                <w:sz w:val="24"/>
                <w:szCs w:val="24"/>
              </w:rPr>
            </w:pPr>
            <w:r w:rsidRPr="00475FEB">
              <w:rPr>
                <w:rStyle w:val="af2"/>
                <w:rFonts w:ascii="Times New Roman" w:hAnsi="Times New Roman"/>
                <w:iCs/>
                <w:sz w:val="24"/>
                <w:szCs w:val="24"/>
              </w:rPr>
              <w:t>Наименование общих компетенций</w:t>
            </w:r>
          </w:p>
        </w:tc>
      </w:tr>
      <w:tr w:rsidR="002C4362" w:rsidRPr="00475FEB" w14:paraId="621E74A5" w14:textId="77777777" w:rsidTr="0023658E">
        <w:trPr>
          <w:trHeight w:val="327"/>
        </w:trPr>
        <w:tc>
          <w:tcPr>
            <w:tcW w:w="1224" w:type="dxa"/>
          </w:tcPr>
          <w:p w14:paraId="0D197D09"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ОК 1.</w:t>
            </w:r>
          </w:p>
        </w:tc>
        <w:tc>
          <w:tcPr>
            <w:tcW w:w="8347" w:type="dxa"/>
          </w:tcPr>
          <w:p w14:paraId="25DE7440" w14:textId="77777777" w:rsidR="002C4362" w:rsidRPr="00475FEB" w:rsidRDefault="002C4362" w:rsidP="0023658E">
            <w:pPr>
              <w:pStyle w:val="2"/>
              <w:spacing w:before="0" w:line="240" w:lineRule="auto"/>
              <w:rPr>
                <w:rStyle w:val="af2"/>
                <w:rFonts w:ascii="Times New Roman" w:hAnsi="Times New Roman"/>
                <w:i w:val="0"/>
                <w:iCs/>
                <w:sz w:val="24"/>
                <w:szCs w:val="24"/>
              </w:rPr>
            </w:pPr>
            <w:r w:rsidRPr="00475FEB">
              <w:rPr>
                <w:rStyle w:val="FontStyle48"/>
                <w:iCs/>
                <w:sz w:val="24"/>
                <w:szCs w:val="24"/>
              </w:rPr>
              <w:t>Выбирать способы решения задач профессиональной деятельности, применительно к различным контекстам</w:t>
            </w:r>
          </w:p>
        </w:tc>
      </w:tr>
      <w:tr w:rsidR="002C4362" w:rsidRPr="00475FEB" w14:paraId="07217541" w14:textId="77777777" w:rsidTr="0023658E">
        <w:trPr>
          <w:trHeight w:val="327"/>
        </w:trPr>
        <w:tc>
          <w:tcPr>
            <w:tcW w:w="1224" w:type="dxa"/>
          </w:tcPr>
          <w:p w14:paraId="456DBD07"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ОК 2.</w:t>
            </w:r>
          </w:p>
        </w:tc>
        <w:tc>
          <w:tcPr>
            <w:tcW w:w="8347" w:type="dxa"/>
          </w:tcPr>
          <w:p w14:paraId="1DF97C47" w14:textId="77777777" w:rsidR="002C4362" w:rsidRPr="00475FEB" w:rsidRDefault="002C4362" w:rsidP="0023658E">
            <w:pPr>
              <w:pStyle w:val="2"/>
              <w:spacing w:before="0" w:line="240" w:lineRule="auto"/>
              <w:rPr>
                <w:rStyle w:val="af2"/>
                <w:rFonts w:ascii="Times New Roman" w:hAnsi="Times New Roman"/>
                <w:i w:val="0"/>
                <w:iCs/>
                <w:sz w:val="24"/>
                <w:szCs w:val="24"/>
              </w:rPr>
            </w:pPr>
            <w:r w:rsidRPr="00475FEB">
              <w:rPr>
                <w:rStyle w:val="FontStyle48"/>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34CC449D" w14:textId="77777777" w:rsidTr="0023658E">
        <w:trPr>
          <w:trHeight w:val="327"/>
        </w:trPr>
        <w:tc>
          <w:tcPr>
            <w:tcW w:w="1224" w:type="dxa"/>
          </w:tcPr>
          <w:p w14:paraId="299C00B4"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ОК 3.</w:t>
            </w:r>
          </w:p>
        </w:tc>
        <w:tc>
          <w:tcPr>
            <w:tcW w:w="8347" w:type="dxa"/>
          </w:tcPr>
          <w:p w14:paraId="60D3B4CF" w14:textId="77777777" w:rsidR="002C4362" w:rsidRPr="00475FEB" w:rsidRDefault="002C4362" w:rsidP="0023658E">
            <w:pPr>
              <w:pStyle w:val="Style16"/>
              <w:widowControl/>
              <w:spacing w:line="240" w:lineRule="auto"/>
              <w:ind w:firstLine="52"/>
              <w:jc w:val="left"/>
              <w:rPr>
                <w:rStyle w:val="af2"/>
                <w:i w:val="0"/>
                <w:iCs/>
              </w:rPr>
            </w:pPr>
            <w:r w:rsidRPr="00475FEB">
              <w:rPr>
                <w:rStyle w:val="FontStyle48"/>
                <w:iCs/>
              </w:rPr>
              <w:t>Планировать и реализовывать собственное профессиональное и личностное развитие.</w:t>
            </w:r>
          </w:p>
        </w:tc>
      </w:tr>
      <w:tr w:rsidR="002C4362" w:rsidRPr="00475FEB" w14:paraId="710AEF0D" w14:textId="77777777" w:rsidTr="0023658E">
        <w:trPr>
          <w:trHeight w:val="327"/>
        </w:trPr>
        <w:tc>
          <w:tcPr>
            <w:tcW w:w="1224" w:type="dxa"/>
          </w:tcPr>
          <w:p w14:paraId="1B710597"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ОК 4.</w:t>
            </w:r>
          </w:p>
        </w:tc>
        <w:tc>
          <w:tcPr>
            <w:tcW w:w="8347" w:type="dxa"/>
          </w:tcPr>
          <w:p w14:paraId="59F0416E" w14:textId="77777777" w:rsidR="002C4362" w:rsidRPr="00475FEB" w:rsidRDefault="002C4362" w:rsidP="0023658E">
            <w:pPr>
              <w:pStyle w:val="2"/>
              <w:spacing w:before="0" w:line="240" w:lineRule="auto"/>
              <w:rPr>
                <w:rStyle w:val="af2"/>
                <w:rFonts w:ascii="Times New Roman" w:hAnsi="Times New Roman"/>
                <w:i w:val="0"/>
                <w:iCs/>
                <w:sz w:val="24"/>
                <w:szCs w:val="24"/>
              </w:rPr>
            </w:pPr>
            <w:r w:rsidRPr="00475FEB">
              <w:rPr>
                <w:rStyle w:val="FontStyle48"/>
                <w:iCs/>
                <w:sz w:val="24"/>
                <w:szCs w:val="24"/>
              </w:rPr>
              <w:t>Работать в коллективе и команде, эффективно взаимодействовать с коллегами, руководством, клиентами</w:t>
            </w:r>
          </w:p>
        </w:tc>
      </w:tr>
      <w:tr w:rsidR="002C4362" w:rsidRPr="00475FEB" w14:paraId="2F237778" w14:textId="77777777" w:rsidTr="0023658E">
        <w:trPr>
          <w:trHeight w:val="327"/>
        </w:trPr>
        <w:tc>
          <w:tcPr>
            <w:tcW w:w="1224" w:type="dxa"/>
          </w:tcPr>
          <w:p w14:paraId="4B81BA9C"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ОК 5.</w:t>
            </w:r>
          </w:p>
        </w:tc>
        <w:tc>
          <w:tcPr>
            <w:tcW w:w="8347" w:type="dxa"/>
          </w:tcPr>
          <w:p w14:paraId="4AE0DA4C" w14:textId="77777777" w:rsidR="002C4362" w:rsidRPr="00475FEB" w:rsidRDefault="002C4362" w:rsidP="0023658E">
            <w:pPr>
              <w:pStyle w:val="2"/>
              <w:spacing w:before="0" w:line="240" w:lineRule="auto"/>
              <w:rPr>
                <w:rStyle w:val="af2"/>
                <w:rFonts w:ascii="Times New Roman" w:hAnsi="Times New Roman"/>
                <w:i w:val="0"/>
                <w:iCs/>
                <w:sz w:val="24"/>
                <w:szCs w:val="24"/>
              </w:rPr>
            </w:pPr>
            <w:r w:rsidRPr="00475FEB">
              <w:rPr>
                <w:rStyle w:val="FontStyle48"/>
                <w:iCs/>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C4362" w:rsidRPr="00475FEB" w14:paraId="119EC68C" w14:textId="77777777" w:rsidTr="0023658E">
        <w:trPr>
          <w:trHeight w:val="327"/>
        </w:trPr>
        <w:tc>
          <w:tcPr>
            <w:tcW w:w="1224" w:type="dxa"/>
          </w:tcPr>
          <w:p w14:paraId="7EAAF29C"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ОК 7.</w:t>
            </w:r>
          </w:p>
        </w:tc>
        <w:tc>
          <w:tcPr>
            <w:tcW w:w="8347" w:type="dxa"/>
          </w:tcPr>
          <w:p w14:paraId="7F2A3777" w14:textId="77777777" w:rsidR="002C4362" w:rsidRPr="00475FEB" w:rsidRDefault="002C4362" w:rsidP="0023658E">
            <w:pPr>
              <w:pStyle w:val="Style16"/>
              <w:widowControl/>
              <w:spacing w:line="240" w:lineRule="auto"/>
              <w:ind w:firstLine="52"/>
              <w:jc w:val="left"/>
              <w:rPr>
                <w:rStyle w:val="af2"/>
                <w:i w:val="0"/>
              </w:rPr>
            </w:pPr>
            <w:r w:rsidRPr="00475FEB">
              <w:rPr>
                <w:rStyle w:val="FontStyle48"/>
              </w:rPr>
              <w:t>Содействовать сохранению окружающей среды, ресурсосбережению, эффективно действовать в чрезвычайных ситуациях.</w:t>
            </w:r>
          </w:p>
        </w:tc>
      </w:tr>
      <w:tr w:rsidR="002C4362" w:rsidRPr="00475FEB" w14:paraId="7B8814E4" w14:textId="77777777" w:rsidTr="0023658E">
        <w:trPr>
          <w:trHeight w:val="327"/>
        </w:trPr>
        <w:tc>
          <w:tcPr>
            <w:tcW w:w="1224" w:type="dxa"/>
          </w:tcPr>
          <w:p w14:paraId="13339525"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ОК 8.</w:t>
            </w:r>
          </w:p>
        </w:tc>
        <w:tc>
          <w:tcPr>
            <w:tcW w:w="8347" w:type="dxa"/>
          </w:tcPr>
          <w:p w14:paraId="3CED6D54" w14:textId="77777777" w:rsidR="002C4362" w:rsidRPr="00475FEB" w:rsidRDefault="002C4362" w:rsidP="0023658E">
            <w:pPr>
              <w:pStyle w:val="Style16"/>
              <w:widowControl/>
              <w:spacing w:line="240" w:lineRule="auto"/>
              <w:ind w:firstLine="52"/>
              <w:jc w:val="left"/>
              <w:rPr>
                <w:rStyle w:val="af2"/>
                <w:i w:val="0"/>
              </w:rPr>
            </w:pPr>
            <w:r w:rsidRPr="00475FEB">
              <w:rPr>
                <w:rStyle w:val="FontStyle4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C4362" w:rsidRPr="00475FEB" w14:paraId="7D0DC19A" w14:textId="77777777" w:rsidTr="0023658E">
        <w:trPr>
          <w:trHeight w:val="327"/>
        </w:trPr>
        <w:tc>
          <w:tcPr>
            <w:tcW w:w="1224" w:type="dxa"/>
          </w:tcPr>
          <w:p w14:paraId="2E9665D1"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ОК 9.</w:t>
            </w:r>
          </w:p>
        </w:tc>
        <w:tc>
          <w:tcPr>
            <w:tcW w:w="8347" w:type="dxa"/>
          </w:tcPr>
          <w:p w14:paraId="5ACCC77C" w14:textId="77777777" w:rsidR="002C4362" w:rsidRPr="00475FEB" w:rsidRDefault="002C4362" w:rsidP="0023658E">
            <w:pPr>
              <w:pStyle w:val="Style16"/>
              <w:widowControl/>
              <w:spacing w:line="240" w:lineRule="auto"/>
              <w:ind w:firstLine="52"/>
              <w:jc w:val="left"/>
              <w:rPr>
                <w:rStyle w:val="af2"/>
                <w:b/>
                <w:i w:val="0"/>
              </w:rPr>
            </w:pPr>
            <w:r w:rsidRPr="00475FEB">
              <w:rPr>
                <w:rStyle w:val="FontStyle48"/>
              </w:rPr>
              <w:t>Использовать информационные технологии в профессиональной деятельности.</w:t>
            </w:r>
          </w:p>
        </w:tc>
      </w:tr>
      <w:tr w:rsidR="002C4362" w:rsidRPr="00475FEB" w14:paraId="2E7B59CA" w14:textId="77777777" w:rsidTr="0023658E">
        <w:trPr>
          <w:trHeight w:val="327"/>
        </w:trPr>
        <w:tc>
          <w:tcPr>
            <w:tcW w:w="1224" w:type="dxa"/>
          </w:tcPr>
          <w:p w14:paraId="13C91DD2"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ОК 10.</w:t>
            </w:r>
          </w:p>
        </w:tc>
        <w:tc>
          <w:tcPr>
            <w:tcW w:w="8347" w:type="dxa"/>
          </w:tcPr>
          <w:p w14:paraId="2589B1EB" w14:textId="77777777" w:rsidR="002C4362" w:rsidRPr="00475FEB" w:rsidRDefault="002C4362" w:rsidP="0023658E">
            <w:pPr>
              <w:pStyle w:val="Style16"/>
              <w:widowControl/>
              <w:spacing w:line="240" w:lineRule="auto"/>
              <w:ind w:firstLine="52"/>
              <w:jc w:val="left"/>
              <w:rPr>
                <w:rStyle w:val="af2"/>
                <w:b/>
                <w:i w:val="0"/>
              </w:rPr>
            </w:pPr>
            <w:r w:rsidRPr="00475FEB">
              <w:rPr>
                <w:rStyle w:val="FontStyle48"/>
              </w:rPr>
              <w:t>Пользоваться профессиональной документацией на государственном и иностранном языках</w:t>
            </w:r>
          </w:p>
        </w:tc>
      </w:tr>
      <w:tr w:rsidR="002C4362" w:rsidRPr="00475FEB" w14:paraId="0C1BC6B2" w14:textId="77777777" w:rsidTr="0023658E">
        <w:trPr>
          <w:trHeight w:val="327"/>
        </w:trPr>
        <w:tc>
          <w:tcPr>
            <w:tcW w:w="1224" w:type="dxa"/>
          </w:tcPr>
          <w:p w14:paraId="4D3076EB"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ОК 11.</w:t>
            </w:r>
          </w:p>
        </w:tc>
        <w:tc>
          <w:tcPr>
            <w:tcW w:w="8347" w:type="dxa"/>
          </w:tcPr>
          <w:p w14:paraId="574EFBB9" w14:textId="77777777" w:rsidR="002C4362" w:rsidRPr="00475FEB" w:rsidRDefault="002C4362" w:rsidP="0023658E">
            <w:pPr>
              <w:pStyle w:val="Style16"/>
              <w:widowControl/>
              <w:spacing w:line="240" w:lineRule="auto"/>
              <w:ind w:firstLine="0"/>
              <w:jc w:val="left"/>
              <w:rPr>
                <w:rStyle w:val="af2"/>
                <w:b/>
                <w:i w:val="0"/>
              </w:rPr>
            </w:pPr>
            <w:r w:rsidRPr="00475FEB">
              <w:rPr>
                <w:rStyle w:val="FontStyle48"/>
                <w:lang w:eastAsia="en-US"/>
              </w:rPr>
              <w:t>Планировать предпринимательскую деятельность в профессиональной сфере.</w:t>
            </w:r>
          </w:p>
        </w:tc>
      </w:tr>
    </w:tbl>
    <w:p w14:paraId="20A25004" w14:textId="77777777" w:rsidR="002C4362" w:rsidRPr="00475FEB" w:rsidRDefault="002C4362" w:rsidP="002C4362">
      <w:pPr>
        <w:pStyle w:val="2"/>
        <w:spacing w:before="0" w:line="240" w:lineRule="auto"/>
        <w:jc w:val="both"/>
        <w:rPr>
          <w:rStyle w:val="af2"/>
          <w:rFonts w:ascii="Times New Roman" w:hAnsi="Times New Roman"/>
          <w:i w:val="0"/>
          <w:sz w:val="24"/>
          <w:szCs w:val="24"/>
        </w:rPr>
      </w:pPr>
    </w:p>
    <w:p w14:paraId="0DE46985" w14:textId="77777777" w:rsidR="002C4362" w:rsidRPr="00475FEB" w:rsidRDefault="002C4362" w:rsidP="002C4362">
      <w:pPr>
        <w:pStyle w:val="2"/>
        <w:spacing w:before="0" w:line="240" w:lineRule="auto"/>
        <w:jc w:val="both"/>
        <w:rPr>
          <w:rStyle w:val="af2"/>
          <w:rFonts w:ascii="Times New Roman" w:hAnsi="Times New Roman"/>
          <w:b w:val="0"/>
          <w:bCs/>
          <w:i w:val="0"/>
          <w:sz w:val="24"/>
          <w:szCs w:val="24"/>
        </w:rPr>
      </w:pPr>
      <w:r w:rsidRPr="00475FEB">
        <w:rPr>
          <w:rStyle w:val="af2"/>
          <w:rFonts w:ascii="Times New Roman" w:hAnsi="Times New Roman"/>
          <w:bCs/>
          <w:sz w:val="24"/>
          <w:szCs w:val="24"/>
        </w:rPr>
        <w:t xml:space="preserve">1.2.2. Перечень профессиональных компетенций </w:t>
      </w:r>
    </w:p>
    <w:p w14:paraId="0EB0D269" w14:textId="77777777" w:rsidR="002C4362" w:rsidRPr="00475FEB" w:rsidRDefault="002C4362" w:rsidP="002C4362">
      <w:pPr>
        <w:pStyle w:val="2"/>
        <w:spacing w:before="0" w:line="240" w:lineRule="auto"/>
        <w:rPr>
          <w:rStyle w:val="af2"/>
          <w:rFonts w:ascii="Times New Roman" w:hAnsi="Times New Roman"/>
          <w:b w:val="0"/>
          <w:bCs/>
          <w:i w:val="0"/>
          <w:sz w:val="24"/>
          <w:szCs w:val="24"/>
        </w:rPr>
      </w:pPr>
      <w:r w:rsidRPr="00475FEB">
        <w:rPr>
          <w:rStyle w:val="af2"/>
          <w:rFonts w:ascii="Times New Roman" w:hAnsi="Times New Roman"/>
          <w:bCs/>
          <w:sz w:val="24"/>
          <w:szCs w:val="24"/>
        </w:rPr>
        <w:t xml:space="preserve">Выпускник, освоивший программу СПО по профессии должен обладать профессиональными компетенциями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8297"/>
      </w:tblGrid>
      <w:tr w:rsidR="002C4362" w:rsidRPr="00475FEB" w14:paraId="177544FF" w14:textId="77777777" w:rsidTr="0023658E">
        <w:tc>
          <w:tcPr>
            <w:tcW w:w="1198" w:type="dxa"/>
          </w:tcPr>
          <w:p w14:paraId="3084B760"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Код</w:t>
            </w:r>
          </w:p>
        </w:tc>
        <w:tc>
          <w:tcPr>
            <w:tcW w:w="8373" w:type="dxa"/>
          </w:tcPr>
          <w:p w14:paraId="6E7B9E50" w14:textId="77777777" w:rsidR="002C4362" w:rsidRPr="00475FEB" w:rsidRDefault="002C4362" w:rsidP="0023658E">
            <w:pPr>
              <w:pStyle w:val="2"/>
              <w:spacing w:before="0" w:line="240" w:lineRule="auto"/>
              <w:jc w:val="both"/>
              <w:rPr>
                <w:rStyle w:val="FontStyle46"/>
                <w:b w:val="0"/>
                <w:i/>
                <w:iCs/>
                <w:sz w:val="24"/>
                <w:szCs w:val="24"/>
              </w:rPr>
            </w:pPr>
            <w:r w:rsidRPr="00475FEB">
              <w:rPr>
                <w:rStyle w:val="af2"/>
                <w:rFonts w:ascii="Times New Roman" w:hAnsi="Times New Roman"/>
                <w:iCs/>
                <w:sz w:val="24"/>
                <w:szCs w:val="24"/>
              </w:rPr>
              <w:t>Наименование видов деятельности и профессиональных компетенций</w:t>
            </w:r>
          </w:p>
        </w:tc>
      </w:tr>
      <w:tr w:rsidR="002C4362" w:rsidRPr="00475FEB" w14:paraId="3BE923E7" w14:textId="77777777" w:rsidTr="0023658E">
        <w:tc>
          <w:tcPr>
            <w:tcW w:w="1198" w:type="dxa"/>
          </w:tcPr>
          <w:p w14:paraId="08E4ADB4"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ВД 2</w:t>
            </w:r>
          </w:p>
        </w:tc>
        <w:tc>
          <w:tcPr>
            <w:tcW w:w="8373" w:type="dxa"/>
          </w:tcPr>
          <w:p w14:paraId="47E8754F" w14:textId="77777777" w:rsidR="002C4362" w:rsidRPr="00475FEB" w:rsidRDefault="002C4362" w:rsidP="0023658E">
            <w:pPr>
              <w:pStyle w:val="2"/>
              <w:spacing w:before="0" w:line="240" w:lineRule="auto"/>
              <w:jc w:val="both"/>
              <w:rPr>
                <w:rStyle w:val="FontStyle46"/>
                <w:bCs/>
                <w:iCs/>
                <w:sz w:val="24"/>
                <w:szCs w:val="24"/>
              </w:rPr>
            </w:pPr>
            <w:r w:rsidRPr="00475FEB">
              <w:rPr>
                <w:rStyle w:val="FontStyle46"/>
                <w:bCs/>
                <w:iCs/>
                <w:sz w:val="24"/>
                <w:szCs w:val="24"/>
              </w:rPr>
              <w:t>Изготовление различных изделий на фрезерных станках по стадиям</w:t>
            </w:r>
            <w:r w:rsidRPr="00475FEB">
              <w:rPr>
                <w:rStyle w:val="FontStyle46"/>
                <w:bCs/>
                <w:iCs/>
                <w:sz w:val="24"/>
                <w:szCs w:val="24"/>
              </w:rPr>
              <w:br/>
              <w:t>технологического процесса в соответствии с требованиями охраны труда и</w:t>
            </w:r>
            <w:r w:rsidRPr="00475FEB">
              <w:rPr>
                <w:rStyle w:val="FontStyle46"/>
                <w:bCs/>
                <w:iCs/>
                <w:sz w:val="24"/>
                <w:szCs w:val="24"/>
              </w:rPr>
              <w:br/>
              <w:t>экологической безопасности</w:t>
            </w:r>
          </w:p>
        </w:tc>
      </w:tr>
      <w:tr w:rsidR="002C4362" w:rsidRPr="00475FEB" w14:paraId="24EBFE78" w14:textId="77777777" w:rsidTr="0023658E">
        <w:tc>
          <w:tcPr>
            <w:tcW w:w="1198" w:type="dxa"/>
          </w:tcPr>
          <w:p w14:paraId="7A132457" w14:textId="77777777" w:rsidR="002C4362" w:rsidRPr="00475FEB" w:rsidRDefault="002C4362" w:rsidP="0023658E">
            <w:pPr>
              <w:pStyle w:val="2"/>
              <w:spacing w:before="0" w:line="240" w:lineRule="auto"/>
              <w:jc w:val="both"/>
              <w:rPr>
                <w:rStyle w:val="af2"/>
                <w:rFonts w:ascii="Times New Roman" w:hAnsi="Times New Roman"/>
                <w:sz w:val="24"/>
                <w:szCs w:val="24"/>
              </w:rPr>
            </w:pPr>
            <w:r w:rsidRPr="00475FEB">
              <w:rPr>
                <w:rStyle w:val="af2"/>
                <w:rFonts w:ascii="Times New Roman" w:hAnsi="Times New Roman"/>
                <w:sz w:val="24"/>
                <w:szCs w:val="24"/>
              </w:rPr>
              <w:t>ПК 2.1</w:t>
            </w:r>
          </w:p>
        </w:tc>
        <w:tc>
          <w:tcPr>
            <w:tcW w:w="8373" w:type="dxa"/>
          </w:tcPr>
          <w:p w14:paraId="4B660C20" w14:textId="77777777" w:rsidR="002C4362" w:rsidRPr="00475FEB" w:rsidRDefault="002C4362" w:rsidP="0023658E">
            <w:pPr>
              <w:pStyle w:val="2"/>
              <w:spacing w:before="0" w:line="240" w:lineRule="auto"/>
              <w:jc w:val="both"/>
              <w:rPr>
                <w:rStyle w:val="af2"/>
                <w:rFonts w:ascii="Times New Roman" w:eastAsiaTheme="minorEastAsia" w:hAnsi="Times New Roman"/>
                <w:bCs/>
                <w:i w:val="0"/>
                <w:iCs/>
                <w:sz w:val="24"/>
                <w:szCs w:val="24"/>
              </w:rPr>
            </w:pPr>
            <w:r w:rsidRPr="00475FEB">
              <w:rPr>
                <w:rStyle w:val="FontStyle46"/>
                <w:bCs/>
                <w:iCs/>
                <w:sz w:val="24"/>
                <w:szCs w:val="24"/>
              </w:rPr>
              <w:t>Осуществлять подготовку и обслуживание рабочего места для работы на фрезерных станках</w:t>
            </w:r>
          </w:p>
        </w:tc>
      </w:tr>
      <w:tr w:rsidR="002C4362" w:rsidRPr="00475FEB" w14:paraId="3516B2D1" w14:textId="77777777" w:rsidTr="0023658E">
        <w:tc>
          <w:tcPr>
            <w:tcW w:w="1198" w:type="dxa"/>
          </w:tcPr>
          <w:p w14:paraId="0C8E0914" w14:textId="77777777" w:rsidR="002C4362" w:rsidRPr="00475FEB" w:rsidRDefault="002C4362" w:rsidP="0023658E">
            <w:pPr>
              <w:pStyle w:val="2"/>
              <w:spacing w:before="0" w:line="240" w:lineRule="auto"/>
              <w:jc w:val="both"/>
              <w:rPr>
                <w:rStyle w:val="af2"/>
                <w:rFonts w:ascii="Times New Roman" w:hAnsi="Times New Roman"/>
                <w:sz w:val="24"/>
                <w:szCs w:val="24"/>
              </w:rPr>
            </w:pPr>
            <w:r w:rsidRPr="00475FEB">
              <w:rPr>
                <w:rStyle w:val="af2"/>
                <w:rFonts w:ascii="Times New Roman" w:hAnsi="Times New Roman"/>
                <w:sz w:val="24"/>
                <w:szCs w:val="24"/>
              </w:rPr>
              <w:t>ПК 2.2</w:t>
            </w:r>
          </w:p>
        </w:tc>
        <w:tc>
          <w:tcPr>
            <w:tcW w:w="8373" w:type="dxa"/>
          </w:tcPr>
          <w:p w14:paraId="3FFF02AE" w14:textId="77777777" w:rsidR="002C4362" w:rsidRPr="00475FEB" w:rsidRDefault="002C4362" w:rsidP="0023658E">
            <w:pPr>
              <w:pStyle w:val="Style16"/>
              <w:widowControl/>
              <w:spacing w:line="240" w:lineRule="auto"/>
              <w:ind w:firstLine="0"/>
              <w:rPr>
                <w:rStyle w:val="af2"/>
                <w:i w:val="0"/>
              </w:rPr>
            </w:pPr>
            <w:r w:rsidRPr="00475FEB">
              <w:rPr>
                <w:rStyle w:val="FontStyle46"/>
              </w:rPr>
              <w:t>Осуществлять подготовку к использованию инструмента и оснастки для работы на фрезерных станках в соответствии с полученным заданием</w:t>
            </w:r>
            <w:r w:rsidRPr="00475FEB">
              <w:rPr>
                <w:rStyle w:val="FontStyle48"/>
              </w:rPr>
              <w:t>.</w:t>
            </w:r>
          </w:p>
        </w:tc>
      </w:tr>
      <w:tr w:rsidR="002C4362" w:rsidRPr="00475FEB" w14:paraId="63A4D6B0" w14:textId="77777777" w:rsidTr="0023658E">
        <w:tc>
          <w:tcPr>
            <w:tcW w:w="1198" w:type="dxa"/>
          </w:tcPr>
          <w:p w14:paraId="42D6BB17" w14:textId="77777777" w:rsidR="002C4362" w:rsidRPr="00475FEB" w:rsidRDefault="002C4362" w:rsidP="0023658E">
            <w:pPr>
              <w:pStyle w:val="2"/>
              <w:spacing w:before="0" w:line="240" w:lineRule="auto"/>
              <w:jc w:val="both"/>
              <w:rPr>
                <w:rStyle w:val="af2"/>
                <w:rFonts w:ascii="Times New Roman" w:hAnsi="Times New Roman"/>
                <w:sz w:val="24"/>
                <w:szCs w:val="24"/>
              </w:rPr>
            </w:pPr>
            <w:r w:rsidRPr="00475FEB">
              <w:rPr>
                <w:rStyle w:val="af2"/>
                <w:rFonts w:ascii="Times New Roman" w:hAnsi="Times New Roman"/>
                <w:sz w:val="24"/>
                <w:szCs w:val="24"/>
              </w:rPr>
              <w:t>ПК 2.3</w:t>
            </w:r>
          </w:p>
        </w:tc>
        <w:tc>
          <w:tcPr>
            <w:tcW w:w="8373" w:type="dxa"/>
          </w:tcPr>
          <w:p w14:paraId="42D43FEA" w14:textId="77777777" w:rsidR="002C4362" w:rsidRPr="00475FEB" w:rsidRDefault="002C4362" w:rsidP="0023658E">
            <w:pPr>
              <w:pStyle w:val="Style12"/>
              <w:widowControl/>
              <w:spacing w:line="240" w:lineRule="auto"/>
              <w:ind w:firstLine="20"/>
              <w:rPr>
                <w:rStyle w:val="af2"/>
                <w:rFonts w:eastAsiaTheme="minorEastAsia"/>
                <w:i w:val="0"/>
              </w:rPr>
            </w:pPr>
            <w:r w:rsidRPr="00475FEB">
              <w:rPr>
                <w:rStyle w:val="FontStyle46"/>
              </w:rPr>
              <w:t>Определять последовательность и оптимальные режимы обработки различных изделий на фрезерных станках в соответствии с заданием.</w:t>
            </w:r>
          </w:p>
        </w:tc>
      </w:tr>
      <w:tr w:rsidR="002C4362" w:rsidRPr="00475FEB" w14:paraId="643EC0C3" w14:textId="77777777" w:rsidTr="0023658E">
        <w:tc>
          <w:tcPr>
            <w:tcW w:w="1198" w:type="dxa"/>
          </w:tcPr>
          <w:p w14:paraId="45CD003E"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ПК 2.4</w:t>
            </w:r>
          </w:p>
        </w:tc>
        <w:tc>
          <w:tcPr>
            <w:tcW w:w="8373" w:type="dxa"/>
          </w:tcPr>
          <w:p w14:paraId="648F3059" w14:textId="77777777" w:rsidR="002C4362" w:rsidRPr="00475FEB" w:rsidRDefault="002C4362" w:rsidP="0023658E">
            <w:pPr>
              <w:pStyle w:val="Style12"/>
              <w:widowControl/>
              <w:spacing w:line="240" w:lineRule="auto"/>
              <w:ind w:firstLine="48"/>
              <w:rPr>
                <w:rStyle w:val="FontStyle46"/>
              </w:rPr>
            </w:pPr>
            <w:r w:rsidRPr="00475FEB">
              <w:rPr>
                <w:rStyle w:val="FontStyle46"/>
              </w:rPr>
              <w:t>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r>
      <w:tr w:rsidR="002C4362" w:rsidRPr="00475FEB" w14:paraId="677904A9" w14:textId="77777777" w:rsidTr="0023658E">
        <w:tc>
          <w:tcPr>
            <w:tcW w:w="1198" w:type="dxa"/>
          </w:tcPr>
          <w:p w14:paraId="5675F166"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Код</w:t>
            </w:r>
          </w:p>
        </w:tc>
        <w:tc>
          <w:tcPr>
            <w:tcW w:w="8373" w:type="dxa"/>
          </w:tcPr>
          <w:p w14:paraId="05BAB9DD" w14:textId="77777777" w:rsidR="002C4362" w:rsidRPr="00475FEB" w:rsidRDefault="002C4362" w:rsidP="0023658E">
            <w:pPr>
              <w:pStyle w:val="2"/>
              <w:spacing w:before="0" w:line="240" w:lineRule="auto"/>
              <w:jc w:val="both"/>
              <w:rPr>
                <w:rStyle w:val="FontStyle46"/>
                <w:i/>
                <w:iCs/>
                <w:sz w:val="24"/>
                <w:szCs w:val="24"/>
              </w:rPr>
            </w:pPr>
            <w:r w:rsidRPr="00475FEB">
              <w:rPr>
                <w:rStyle w:val="af2"/>
                <w:rFonts w:ascii="Times New Roman" w:hAnsi="Times New Roman"/>
                <w:iCs/>
                <w:sz w:val="24"/>
                <w:szCs w:val="24"/>
              </w:rPr>
              <w:t>Наименование видов деятельности и профессиональных компетенций</w:t>
            </w:r>
          </w:p>
        </w:tc>
      </w:tr>
      <w:tr w:rsidR="002C4362" w:rsidRPr="00475FEB" w14:paraId="4332EFBB" w14:textId="77777777" w:rsidTr="0023658E">
        <w:tc>
          <w:tcPr>
            <w:tcW w:w="1198" w:type="dxa"/>
          </w:tcPr>
          <w:p w14:paraId="28B4BC22" w14:textId="77777777" w:rsidR="002C4362" w:rsidRPr="00475FEB" w:rsidRDefault="002C4362" w:rsidP="0023658E">
            <w:pPr>
              <w:pStyle w:val="2"/>
              <w:spacing w:before="0" w:line="240" w:lineRule="auto"/>
              <w:jc w:val="both"/>
              <w:rPr>
                <w:rStyle w:val="af2"/>
                <w:rFonts w:ascii="Times New Roman" w:hAnsi="Times New Roman"/>
                <w:b w:val="0"/>
                <w:sz w:val="24"/>
                <w:szCs w:val="24"/>
              </w:rPr>
            </w:pPr>
            <w:r w:rsidRPr="00475FEB">
              <w:rPr>
                <w:rStyle w:val="af2"/>
                <w:rFonts w:ascii="Times New Roman" w:hAnsi="Times New Roman"/>
                <w:sz w:val="24"/>
                <w:szCs w:val="24"/>
              </w:rPr>
              <w:t>ВД 2</w:t>
            </w:r>
          </w:p>
        </w:tc>
        <w:tc>
          <w:tcPr>
            <w:tcW w:w="8373" w:type="dxa"/>
          </w:tcPr>
          <w:p w14:paraId="38A23E0B" w14:textId="77777777" w:rsidR="002C4362" w:rsidRPr="00475FEB" w:rsidRDefault="002C4362" w:rsidP="0023658E">
            <w:pPr>
              <w:pStyle w:val="2"/>
              <w:spacing w:before="0" w:line="240" w:lineRule="auto"/>
              <w:jc w:val="both"/>
              <w:rPr>
                <w:rStyle w:val="FontStyle46"/>
                <w:iCs/>
                <w:sz w:val="24"/>
                <w:szCs w:val="24"/>
              </w:rPr>
            </w:pPr>
            <w:r w:rsidRPr="00475FEB">
              <w:rPr>
                <w:rStyle w:val="FontStyle46"/>
                <w:iCs/>
                <w:sz w:val="24"/>
                <w:szCs w:val="24"/>
              </w:rPr>
              <w:t>Изготовление различных изделий на фрезерных станках по стадиям</w:t>
            </w:r>
            <w:r w:rsidRPr="00475FEB">
              <w:rPr>
                <w:rStyle w:val="FontStyle46"/>
                <w:iCs/>
                <w:sz w:val="24"/>
                <w:szCs w:val="24"/>
              </w:rPr>
              <w:br/>
              <w:t>технологического процесса в соответствии с требованиями охраны труда и</w:t>
            </w:r>
            <w:r w:rsidRPr="00475FEB">
              <w:rPr>
                <w:rStyle w:val="FontStyle46"/>
                <w:iCs/>
                <w:sz w:val="24"/>
                <w:szCs w:val="24"/>
              </w:rPr>
              <w:br/>
              <w:t>экологической безопасности</w:t>
            </w:r>
          </w:p>
        </w:tc>
      </w:tr>
      <w:tr w:rsidR="002C4362" w:rsidRPr="00475FEB" w14:paraId="0D2D1CF8" w14:textId="77777777" w:rsidTr="0023658E">
        <w:tc>
          <w:tcPr>
            <w:tcW w:w="1198" w:type="dxa"/>
          </w:tcPr>
          <w:p w14:paraId="1423BA91" w14:textId="77777777" w:rsidR="002C4362" w:rsidRPr="00475FEB" w:rsidRDefault="002C4362" w:rsidP="0023658E">
            <w:pPr>
              <w:pStyle w:val="2"/>
              <w:spacing w:before="0" w:line="240" w:lineRule="auto"/>
              <w:jc w:val="both"/>
              <w:rPr>
                <w:rStyle w:val="af2"/>
                <w:rFonts w:ascii="Times New Roman" w:hAnsi="Times New Roman"/>
                <w:i w:val="0"/>
                <w:iCs/>
                <w:sz w:val="24"/>
                <w:szCs w:val="24"/>
              </w:rPr>
            </w:pPr>
            <w:r w:rsidRPr="00475FEB">
              <w:rPr>
                <w:rStyle w:val="af2"/>
                <w:rFonts w:ascii="Times New Roman" w:hAnsi="Times New Roman"/>
                <w:iCs/>
                <w:sz w:val="24"/>
                <w:szCs w:val="24"/>
              </w:rPr>
              <w:t>ПК 2.1</w:t>
            </w:r>
          </w:p>
        </w:tc>
        <w:tc>
          <w:tcPr>
            <w:tcW w:w="8373" w:type="dxa"/>
          </w:tcPr>
          <w:p w14:paraId="39B91A27" w14:textId="77777777" w:rsidR="002C4362" w:rsidRPr="00475FEB" w:rsidRDefault="002C4362" w:rsidP="0023658E">
            <w:pPr>
              <w:pStyle w:val="2"/>
              <w:spacing w:before="0" w:line="240" w:lineRule="auto"/>
              <w:jc w:val="both"/>
              <w:rPr>
                <w:rStyle w:val="af2"/>
                <w:rFonts w:ascii="Times New Roman" w:eastAsiaTheme="minorEastAsia" w:hAnsi="Times New Roman"/>
                <w:b w:val="0"/>
                <w:i w:val="0"/>
                <w:iCs/>
                <w:sz w:val="24"/>
                <w:szCs w:val="24"/>
              </w:rPr>
            </w:pPr>
            <w:r w:rsidRPr="00475FEB">
              <w:rPr>
                <w:rStyle w:val="FontStyle46"/>
                <w:iCs/>
                <w:sz w:val="24"/>
                <w:szCs w:val="24"/>
              </w:rPr>
              <w:t>Осуществлять подготовку и обслуживание рабочего места для работы на фрезерных станках</w:t>
            </w:r>
          </w:p>
        </w:tc>
      </w:tr>
      <w:tr w:rsidR="002C4362" w:rsidRPr="00475FEB" w14:paraId="6BD10C94" w14:textId="77777777" w:rsidTr="0023658E">
        <w:tc>
          <w:tcPr>
            <w:tcW w:w="1198" w:type="dxa"/>
          </w:tcPr>
          <w:p w14:paraId="16BCFE8F" w14:textId="77777777" w:rsidR="002C4362" w:rsidRPr="00475FEB" w:rsidRDefault="002C4362" w:rsidP="0023658E">
            <w:pPr>
              <w:pStyle w:val="2"/>
              <w:spacing w:before="0" w:line="240" w:lineRule="auto"/>
              <w:jc w:val="both"/>
              <w:rPr>
                <w:rStyle w:val="af2"/>
                <w:rFonts w:ascii="Times New Roman" w:hAnsi="Times New Roman"/>
                <w:i w:val="0"/>
                <w:iCs/>
                <w:sz w:val="24"/>
                <w:szCs w:val="24"/>
              </w:rPr>
            </w:pPr>
            <w:r w:rsidRPr="00475FEB">
              <w:rPr>
                <w:rStyle w:val="af2"/>
                <w:rFonts w:ascii="Times New Roman" w:hAnsi="Times New Roman"/>
                <w:iCs/>
                <w:sz w:val="24"/>
                <w:szCs w:val="24"/>
              </w:rPr>
              <w:t>ПК 2.2</w:t>
            </w:r>
          </w:p>
        </w:tc>
        <w:tc>
          <w:tcPr>
            <w:tcW w:w="8373" w:type="dxa"/>
          </w:tcPr>
          <w:p w14:paraId="6B7E6AB8" w14:textId="77777777" w:rsidR="002C4362" w:rsidRPr="00475FEB" w:rsidRDefault="002C4362" w:rsidP="0023658E">
            <w:pPr>
              <w:pStyle w:val="Style16"/>
              <w:widowControl/>
              <w:spacing w:line="240" w:lineRule="auto"/>
              <w:ind w:firstLine="0"/>
              <w:rPr>
                <w:rStyle w:val="af2"/>
                <w:i w:val="0"/>
                <w:iCs/>
              </w:rPr>
            </w:pPr>
            <w:r w:rsidRPr="00475FEB">
              <w:rPr>
                <w:rStyle w:val="FontStyle46"/>
                <w:iCs/>
              </w:rPr>
              <w:t>Осуществлять подготовку к использованию инструмента и оснастки для работы на фрезерных станках в соответствии с полученным заданием</w:t>
            </w:r>
            <w:r w:rsidRPr="00475FEB">
              <w:rPr>
                <w:rStyle w:val="FontStyle48"/>
                <w:iCs/>
              </w:rPr>
              <w:t>.</w:t>
            </w:r>
          </w:p>
        </w:tc>
      </w:tr>
      <w:tr w:rsidR="002C4362" w:rsidRPr="00475FEB" w14:paraId="1A785194" w14:textId="77777777" w:rsidTr="0023658E">
        <w:tc>
          <w:tcPr>
            <w:tcW w:w="1198" w:type="dxa"/>
          </w:tcPr>
          <w:p w14:paraId="4DDC6DCB" w14:textId="77777777" w:rsidR="002C4362" w:rsidRPr="00475FEB" w:rsidRDefault="002C4362" w:rsidP="0023658E">
            <w:pPr>
              <w:pStyle w:val="2"/>
              <w:spacing w:before="0" w:line="240" w:lineRule="auto"/>
              <w:jc w:val="both"/>
              <w:rPr>
                <w:rStyle w:val="af2"/>
                <w:rFonts w:ascii="Times New Roman" w:hAnsi="Times New Roman"/>
                <w:i w:val="0"/>
                <w:iCs/>
                <w:sz w:val="24"/>
                <w:szCs w:val="24"/>
              </w:rPr>
            </w:pPr>
            <w:r w:rsidRPr="00475FEB">
              <w:rPr>
                <w:rStyle w:val="af2"/>
                <w:rFonts w:ascii="Times New Roman" w:hAnsi="Times New Roman"/>
                <w:iCs/>
                <w:sz w:val="24"/>
                <w:szCs w:val="24"/>
              </w:rPr>
              <w:t>ПК 2.3</w:t>
            </w:r>
          </w:p>
        </w:tc>
        <w:tc>
          <w:tcPr>
            <w:tcW w:w="8373" w:type="dxa"/>
          </w:tcPr>
          <w:p w14:paraId="1C6CF178" w14:textId="77777777" w:rsidR="002C4362" w:rsidRPr="00475FEB" w:rsidRDefault="002C4362" w:rsidP="0023658E">
            <w:pPr>
              <w:pStyle w:val="Style12"/>
              <w:widowControl/>
              <w:spacing w:line="240" w:lineRule="auto"/>
              <w:ind w:firstLine="20"/>
              <w:rPr>
                <w:rStyle w:val="af2"/>
                <w:rFonts w:eastAsiaTheme="minorEastAsia"/>
                <w:i w:val="0"/>
              </w:rPr>
            </w:pPr>
            <w:r w:rsidRPr="00475FEB">
              <w:rPr>
                <w:rStyle w:val="FontStyle46"/>
              </w:rPr>
              <w:t>Определять последовательность и оптимальные режимы обработки различных изделий на фрезерных станках в соответствии с заданием.</w:t>
            </w:r>
          </w:p>
        </w:tc>
      </w:tr>
      <w:tr w:rsidR="002C4362" w:rsidRPr="00475FEB" w14:paraId="56D86225" w14:textId="77777777" w:rsidTr="0023658E">
        <w:tc>
          <w:tcPr>
            <w:tcW w:w="1198" w:type="dxa"/>
          </w:tcPr>
          <w:p w14:paraId="14DE4B19" w14:textId="77777777" w:rsidR="002C4362" w:rsidRPr="00475FEB" w:rsidRDefault="002C4362" w:rsidP="0023658E">
            <w:pPr>
              <w:pStyle w:val="2"/>
              <w:spacing w:before="0" w:line="240" w:lineRule="auto"/>
              <w:jc w:val="both"/>
              <w:rPr>
                <w:rStyle w:val="af2"/>
                <w:rFonts w:ascii="Times New Roman" w:hAnsi="Times New Roman"/>
                <w:b w:val="0"/>
                <w:i w:val="0"/>
                <w:iCs/>
                <w:sz w:val="24"/>
                <w:szCs w:val="24"/>
              </w:rPr>
            </w:pPr>
            <w:r w:rsidRPr="00475FEB">
              <w:rPr>
                <w:rStyle w:val="af2"/>
                <w:rFonts w:ascii="Times New Roman" w:hAnsi="Times New Roman"/>
                <w:iCs/>
                <w:sz w:val="24"/>
                <w:szCs w:val="24"/>
              </w:rPr>
              <w:t>ПК 2.4</w:t>
            </w:r>
          </w:p>
        </w:tc>
        <w:tc>
          <w:tcPr>
            <w:tcW w:w="8373" w:type="dxa"/>
          </w:tcPr>
          <w:p w14:paraId="2EF3B7A1" w14:textId="77777777" w:rsidR="002C4362" w:rsidRPr="00475FEB" w:rsidRDefault="002C4362" w:rsidP="0023658E">
            <w:pPr>
              <w:pStyle w:val="Style12"/>
              <w:widowControl/>
              <w:spacing w:line="240" w:lineRule="auto"/>
              <w:ind w:firstLine="48"/>
              <w:rPr>
                <w:rStyle w:val="FontStyle46"/>
              </w:rPr>
            </w:pPr>
            <w:r w:rsidRPr="00475FEB">
              <w:rPr>
                <w:rStyle w:val="FontStyle46"/>
              </w:rPr>
              <w:t>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r>
    </w:tbl>
    <w:p w14:paraId="463A0A4B" w14:textId="77777777" w:rsidR="002C4362" w:rsidRPr="00475FEB" w:rsidRDefault="002C4362" w:rsidP="002C4362">
      <w:pPr>
        <w:spacing w:after="0" w:line="240" w:lineRule="auto"/>
        <w:rPr>
          <w:rFonts w:ascii="Times New Roman" w:hAnsi="Times New Roman"/>
          <w:bCs/>
          <w:sz w:val="24"/>
          <w:szCs w:val="24"/>
        </w:rPr>
      </w:pPr>
    </w:p>
    <w:p w14:paraId="3BA9CBD1" w14:textId="77777777" w:rsidR="002C4362" w:rsidRPr="00475FEB" w:rsidRDefault="002C4362" w:rsidP="002C4362">
      <w:pPr>
        <w:spacing w:after="0" w:line="240" w:lineRule="auto"/>
        <w:rPr>
          <w:rFonts w:ascii="Times New Roman" w:hAnsi="Times New Roman"/>
          <w:bCs/>
          <w:sz w:val="24"/>
          <w:szCs w:val="24"/>
        </w:rPr>
      </w:pPr>
      <w:r w:rsidRPr="00475FEB">
        <w:rPr>
          <w:rFonts w:ascii="Times New Roman" w:hAnsi="Times New Roman"/>
          <w:bCs/>
          <w:sz w:val="24"/>
          <w:szCs w:val="24"/>
        </w:rPr>
        <w:t>В результате освоения профессионального модуля студент должен:</w:t>
      </w:r>
    </w:p>
    <w:tbl>
      <w:tblPr>
        <w:tblStyle w:val="a6"/>
        <w:tblW w:w="0" w:type="auto"/>
        <w:tblLook w:val="04A0" w:firstRow="1" w:lastRow="0" w:firstColumn="1" w:lastColumn="0" w:noHBand="0" w:noVBand="1"/>
      </w:tblPr>
      <w:tblGrid>
        <w:gridCol w:w="2784"/>
        <w:gridCol w:w="6703"/>
      </w:tblGrid>
      <w:tr w:rsidR="002C4362" w:rsidRPr="00475FEB" w14:paraId="66BF5BCB" w14:textId="77777777" w:rsidTr="0023658E">
        <w:tc>
          <w:tcPr>
            <w:tcW w:w="2802" w:type="dxa"/>
            <w:vMerge w:val="restart"/>
          </w:tcPr>
          <w:p w14:paraId="7BFCF254" w14:textId="77777777" w:rsidR="002C4362" w:rsidRPr="00475FEB" w:rsidRDefault="002C4362" w:rsidP="0023658E">
            <w:pPr>
              <w:rPr>
                <w:rFonts w:ascii="Times New Roman" w:hAnsi="Times New Roman"/>
                <w:bCs/>
                <w:sz w:val="24"/>
                <w:szCs w:val="24"/>
              </w:rPr>
            </w:pPr>
            <w:r w:rsidRPr="00475FEB">
              <w:rPr>
                <w:rFonts w:ascii="Times New Roman" w:hAnsi="Times New Roman"/>
                <w:bCs/>
                <w:sz w:val="24"/>
                <w:szCs w:val="24"/>
              </w:rPr>
              <w:t>Иметь практический опыт</w:t>
            </w:r>
          </w:p>
        </w:tc>
        <w:tc>
          <w:tcPr>
            <w:tcW w:w="6769" w:type="dxa"/>
          </w:tcPr>
          <w:p w14:paraId="31E985D0" w14:textId="77777777" w:rsidR="002C4362" w:rsidRPr="00475FEB" w:rsidRDefault="002C4362" w:rsidP="0023658E">
            <w:pPr>
              <w:rPr>
                <w:rFonts w:ascii="Times New Roman" w:hAnsi="Times New Roman"/>
                <w:bCs/>
                <w:sz w:val="24"/>
                <w:szCs w:val="24"/>
              </w:rPr>
            </w:pPr>
            <w:r w:rsidRPr="00475FEB">
              <w:rPr>
                <w:rStyle w:val="FontStyle50"/>
                <w:rFonts w:eastAsia="Georgia"/>
              </w:rPr>
              <w:t>выполнение   подготовительных   работ   и   обслуживание рабочего места фрезеровщика</w:t>
            </w:r>
          </w:p>
        </w:tc>
      </w:tr>
      <w:tr w:rsidR="002C4362" w:rsidRPr="00475FEB" w14:paraId="4BC5F236" w14:textId="77777777" w:rsidTr="0023658E">
        <w:tc>
          <w:tcPr>
            <w:tcW w:w="2802" w:type="dxa"/>
            <w:vMerge/>
          </w:tcPr>
          <w:p w14:paraId="563175C7" w14:textId="77777777" w:rsidR="002C4362" w:rsidRPr="00475FEB" w:rsidRDefault="002C4362" w:rsidP="0023658E">
            <w:pPr>
              <w:rPr>
                <w:rFonts w:ascii="Times New Roman" w:hAnsi="Times New Roman"/>
                <w:bCs/>
                <w:sz w:val="24"/>
                <w:szCs w:val="24"/>
              </w:rPr>
            </w:pPr>
          </w:p>
        </w:tc>
        <w:tc>
          <w:tcPr>
            <w:tcW w:w="6769" w:type="dxa"/>
          </w:tcPr>
          <w:p w14:paraId="428036DF" w14:textId="77777777" w:rsidR="002C4362" w:rsidRPr="00475FEB" w:rsidRDefault="002C4362" w:rsidP="0023658E">
            <w:pPr>
              <w:rPr>
                <w:rStyle w:val="FontStyle50"/>
                <w:rFonts w:eastAsia="Georgia"/>
                <w:i/>
              </w:rPr>
            </w:pPr>
            <w:r w:rsidRPr="00475FEB">
              <w:rPr>
                <w:rStyle w:val="FontStyle50"/>
                <w:rFonts w:eastAsia="Georgia"/>
              </w:rPr>
              <w:t>подготовка к использованию инструмента и оснастки для работы на фрезерных станках в соответствии с полученным заданием</w:t>
            </w:r>
          </w:p>
        </w:tc>
      </w:tr>
      <w:tr w:rsidR="002C4362" w:rsidRPr="00475FEB" w14:paraId="400F336D" w14:textId="77777777" w:rsidTr="0023658E">
        <w:tc>
          <w:tcPr>
            <w:tcW w:w="2802" w:type="dxa"/>
            <w:vMerge/>
          </w:tcPr>
          <w:p w14:paraId="03E9DC5C" w14:textId="77777777" w:rsidR="002C4362" w:rsidRPr="00475FEB" w:rsidRDefault="002C4362" w:rsidP="0023658E">
            <w:pPr>
              <w:rPr>
                <w:rFonts w:ascii="Times New Roman" w:hAnsi="Times New Roman"/>
                <w:bCs/>
                <w:sz w:val="24"/>
                <w:szCs w:val="24"/>
              </w:rPr>
            </w:pPr>
          </w:p>
        </w:tc>
        <w:tc>
          <w:tcPr>
            <w:tcW w:w="6769" w:type="dxa"/>
          </w:tcPr>
          <w:p w14:paraId="3DB767A0" w14:textId="77777777" w:rsidR="002C4362" w:rsidRPr="00475FEB" w:rsidRDefault="002C4362" w:rsidP="0023658E">
            <w:pPr>
              <w:rPr>
                <w:rStyle w:val="FontStyle50"/>
                <w:rFonts w:eastAsia="Georgia"/>
                <w:i/>
              </w:rPr>
            </w:pPr>
            <w:r w:rsidRPr="00475FEB">
              <w:rPr>
                <w:rStyle w:val="FontStyle50"/>
                <w:rFonts w:eastAsia="Georgia"/>
              </w:rPr>
              <w:t>определение последовательности и оптимального режима обработки различных изделий на фрезерных станках в соответствии с заданием</w:t>
            </w:r>
          </w:p>
        </w:tc>
      </w:tr>
      <w:tr w:rsidR="002C4362" w:rsidRPr="00475FEB" w14:paraId="7D572F32" w14:textId="77777777" w:rsidTr="0023658E">
        <w:tc>
          <w:tcPr>
            <w:tcW w:w="2802" w:type="dxa"/>
            <w:vMerge/>
          </w:tcPr>
          <w:p w14:paraId="2234AF52" w14:textId="77777777" w:rsidR="002C4362" w:rsidRPr="00475FEB" w:rsidRDefault="002C4362" w:rsidP="0023658E">
            <w:pPr>
              <w:rPr>
                <w:rFonts w:ascii="Times New Roman" w:hAnsi="Times New Roman"/>
                <w:bCs/>
                <w:sz w:val="24"/>
                <w:szCs w:val="24"/>
              </w:rPr>
            </w:pPr>
          </w:p>
        </w:tc>
        <w:tc>
          <w:tcPr>
            <w:tcW w:w="6769" w:type="dxa"/>
          </w:tcPr>
          <w:p w14:paraId="5A36A4A5" w14:textId="77777777" w:rsidR="002C4362" w:rsidRPr="00475FEB" w:rsidRDefault="002C4362" w:rsidP="0023658E">
            <w:pPr>
              <w:rPr>
                <w:rStyle w:val="FontStyle50"/>
                <w:rFonts w:eastAsia="Georgia"/>
                <w:i/>
              </w:rPr>
            </w:pPr>
            <w:r w:rsidRPr="00475FEB">
              <w:rPr>
                <w:rStyle w:val="FontStyle50"/>
                <w:rFonts w:eastAsia="Georgia"/>
              </w:rPr>
              <w:t>осуществление  технологического  процесса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r>
      <w:tr w:rsidR="002C4362" w:rsidRPr="00475FEB" w14:paraId="50532673" w14:textId="77777777" w:rsidTr="0023658E">
        <w:tc>
          <w:tcPr>
            <w:tcW w:w="2802" w:type="dxa"/>
            <w:vMerge w:val="restart"/>
          </w:tcPr>
          <w:p w14:paraId="14BA8887" w14:textId="77777777" w:rsidR="002C4362" w:rsidRPr="00475FEB" w:rsidRDefault="002C4362" w:rsidP="0023658E">
            <w:pPr>
              <w:rPr>
                <w:rFonts w:ascii="Times New Roman" w:hAnsi="Times New Roman"/>
                <w:bCs/>
                <w:sz w:val="24"/>
                <w:szCs w:val="24"/>
              </w:rPr>
            </w:pPr>
            <w:r w:rsidRPr="00475FEB">
              <w:rPr>
                <w:rFonts w:ascii="Times New Roman" w:hAnsi="Times New Roman"/>
                <w:bCs/>
                <w:sz w:val="24"/>
                <w:szCs w:val="24"/>
              </w:rPr>
              <w:t>уметь</w:t>
            </w:r>
          </w:p>
        </w:tc>
        <w:tc>
          <w:tcPr>
            <w:tcW w:w="6769" w:type="dxa"/>
          </w:tcPr>
          <w:p w14:paraId="53146428" w14:textId="77777777" w:rsidR="002C4362" w:rsidRPr="00475FEB" w:rsidRDefault="002C4362" w:rsidP="0023658E">
            <w:pPr>
              <w:rPr>
                <w:rFonts w:ascii="Times New Roman" w:hAnsi="Times New Roman"/>
                <w:bCs/>
                <w:sz w:val="24"/>
                <w:szCs w:val="24"/>
              </w:rPr>
            </w:pPr>
            <w:r w:rsidRPr="00475FEB">
              <w:rPr>
                <w:rStyle w:val="FontStyle50"/>
                <w:rFonts w:eastAsia="Georgia"/>
              </w:rPr>
              <w:t>осуществлять подготовку к работе и обслуживание рабочего места фрезеровщика в соответствии с требованиями охраны труда, производственной     санитарии,     пожарной    безопасности     и электробезопасности</w:t>
            </w:r>
          </w:p>
        </w:tc>
      </w:tr>
      <w:tr w:rsidR="002C4362" w:rsidRPr="00475FEB" w14:paraId="6437916F" w14:textId="77777777" w:rsidTr="0023658E">
        <w:tc>
          <w:tcPr>
            <w:tcW w:w="2802" w:type="dxa"/>
            <w:vMerge/>
          </w:tcPr>
          <w:p w14:paraId="20F6F467" w14:textId="77777777" w:rsidR="002C4362" w:rsidRPr="00475FEB" w:rsidRDefault="002C4362" w:rsidP="0023658E">
            <w:pPr>
              <w:rPr>
                <w:rFonts w:ascii="Times New Roman" w:hAnsi="Times New Roman"/>
                <w:bCs/>
                <w:sz w:val="24"/>
                <w:szCs w:val="24"/>
              </w:rPr>
            </w:pPr>
          </w:p>
        </w:tc>
        <w:tc>
          <w:tcPr>
            <w:tcW w:w="6769" w:type="dxa"/>
          </w:tcPr>
          <w:p w14:paraId="3D0AD91A" w14:textId="77777777" w:rsidR="002C4362" w:rsidRPr="00475FEB" w:rsidRDefault="002C4362" w:rsidP="0023658E">
            <w:pPr>
              <w:rPr>
                <w:rStyle w:val="FontStyle50"/>
                <w:rFonts w:eastAsia="Georgia"/>
                <w:i/>
              </w:rPr>
            </w:pPr>
            <w:r w:rsidRPr="00475FEB">
              <w:rPr>
                <w:rStyle w:val="FontStyle50"/>
                <w:rFonts w:eastAsia="Georgia"/>
              </w:rPr>
              <w:t>выбирать   и   подготавливать   к   работе   универсальные, специальные            приспособления,            режущий            и контрольно-измерительный инструмент;</w:t>
            </w:r>
          </w:p>
        </w:tc>
      </w:tr>
      <w:tr w:rsidR="002C4362" w:rsidRPr="00475FEB" w14:paraId="5DF34152" w14:textId="77777777" w:rsidTr="0023658E">
        <w:tc>
          <w:tcPr>
            <w:tcW w:w="2802" w:type="dxa"/>
            <w:vMerge/>
          </w:tcPr>
          <w:p w14:paraId="42D34B1B" w14:textId="77777777" w:rsidR="002C4362" w:rsidRPr="00475FEB" w:rsidRDefault="002C4362" w:rsidP="0023658E">
            <w:pPr>
              <w:rPr>
                <w:rFonts w:ascii="Times New Roman" w:hAnsi="Times New Roman"/>
                <w:bCs/>
                <w:sz w:val="24"/>
                <w:szCs w:val="24"/>
              </w:rPr>
            </w:pPr>
          </w:p>
        </w:tc>
        <w:tc>
          <w:tcPr>
            <w:tcW w:w="6769" w:type="dxa"/>
          </w:tcPr>
          <w:p w14:paraId="3EF52758" w14:textId="77777777" w:rsidR="002C4362" w:rsidRPr="00475FEB" w:rsidRDefault="002C4362" w:rsidP="0023658E">
            <w:pPr>
              <w:rPr>
                <w:rStyle w:val="FontStyle50"/>
                <w:rFonts w:eastAsia="Georgia"/>
                <w:i/>
              </w:rPr>
            </w:pPr>
            <w:r w:rsidRPr="00475FEB">
              <w:rPr>
                <w:rStyle w:val="FontStyle50"/>
                <w:rFonts w:eastAsia="Georgia"/>
              </w:rPr>
              <w:t>устанавливать оптимальный режим фрезерной обработки в соответствии с технологической картой</w:t>
            </w:r>
          </w:p>
        </w:tc>
      </w:tr>
      <w:tr w:rsidR="002C4362" w:rsidRPr="00475FEB" w14:paraId="6A6E3350" w14:textId="77777777" w:rsidTr="0023658E">
        <w:tc>
          <w:tcPr>
            <w:tcW w:w="2802" w:type="dxa"/>
            <w:vMerge/>
          </w:tcPr>
          <w:p w14:paraId="581DC546" w14:textId="77777777" w:rsidR="002C4362" w:rsidRPr="00475FEB" w:rsidRDefault="002C4362" w:rsidP="0023658E">
            <w:pPr>
              <w:rPr>
                <w:rFonts w:ascii="Times New Roman" w:hAnsi="Times New Roman"/>
                <w:bCs/>
                <w:sz w:val="24"/>
                <w:szCs w:val="24"/>
              </w:rPr>
            </w:pPr>
          </w:p>
        </w:tc>
        <w:tc>
          <w:tcPr>
            <w:tcW w:w="6769" w:type="dxa"/>
          </w:tcPr>
          <w:p w14:paraId="0925EA25" w14:textId="77777777" w:rsidR="002C4362" w:rsidRPr="00475FEB" w:rsidRDefault="002C4362" w:rsidP="0023658E">
            <w:pPr>
              <w:rPr>
                <w:rStyle w:val="FontStyle50"/>
                <w:rFonts w:eastAsia="Georgia"/>
              </w:rPr>
            </w:pPr>
            <w:r w:rsidRPr="00475FEB">
              <w:rPr>
                <w:rStyle w:val="FontStyle50"/>
                <w:rFonts w:eastAsia="Georgia"/>
              </w:rPr>
              <w:t>фрезерование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p w14:paraId="0E944D82" w14:textId="77777777" w:rsidR="002C4362" w:rsidRPr="00475FEB" w:rsidRDefault="002C4362" w:rsidP="0023658E">
            <w:pPr>
              <w:rPr>
                <w:rStyle w:val="FontStyle50"/>
                <w:rFonts w:eastAsia="Georgia"/>
                <w:i/>
              </w:rPr>
            </w:pPr>
          </w:p>
        </w:tc>
      </w:tr>
      <w:tr w:rsidR="002C4362" w:rsidRPr="00475FEB" w14:paraId="21E9318C" w14:textId="77777777" w:rsidTr="0023658E">
        <w:tc>
          <w:tcPr>
            <w:tcW w:w="2802" w:type="dxa"/>
            <w:vMerge w:val="restart"/>
          </w:tcPr>
          <w:p w14:paraId="20B38205" w14:textId="77777777" w:rsidR="002C4362" w:rsidRPr="00475FEB" w:rsidRDefault="002C4362" w:rsidP="0023658E">
            <w:pPr>
              <w:rPr>
                <w:rFonts w:ascii="Times New Roman" w:hAnsi="Times New Roman"/>
                <w:bCs/>
                <w:sz w:val="24"/>
                <w:szCs w:val="24"/>
              </w:rPr>
            </w:pPr>
            <w:r w:rsidRPr="00475FEB">
              <w:rPr>
                <w:rFonts w:ascii="Times New Roman" w:hAnsi="Times New Roman"/>
                <w:bCs/>
                <w:sz w:val="24"/>
                <w:szCs w:val="24"/>
              </w:rPr>
              <w:t>знать</w:t>
            </w:r>
          </w:p>
        </w:tc>
        <w:tc>
          <w:tcPr>
            <w:tcW w:w="6769" w:type="dxa"/>
          </w:tcPr>
          <w:p w14:paraId="218FBA42" w14:textId="77777777" w:rsidR="002C4362" w:rsidRPr="00475FEB" w:rsidRDefault="002C4362" w:rsidP="0023658E">
            <w:pPr>
              <w:rPr>
                <w:rFonts w:ascii="Times New Roman" w:hAnsi="Times New Roman"/>
                <w:bCs/>
                <w:sz w:val="24"/>
                <w:szCs w:val="24"/>
              </w:rPr>
            </w:pPr>
            <w:r w:rsidRPr="00475FEB">
              <w:rPr>
                <w:rStyle w:val="FontStyle50"/>
                <w:rFonts w:eastAsia="Georgia"/>
              </w:rPr>
              <w:t>правила подготовки к работе и содержания рабочих мест фрезеровщика,   требования   охраны   труда,   производственной санитарии, пожарной безопасности и электробезопасности</w:t>
            </w:r>
          </w:p>
        </w:tc>
      </w:tr>
      <w:tr w:rsidR="002C4362" w:rsidRPr="00475FEB" w14:paraId="26EB80C4" w14:textId="77777777" w:rsidTr="0023658E">
        <w:tc>
          <w:tcPr>
            <w:tcW w:w="2802" w:type="dxa"/>
            <w:vMerge/>
          </w:tcPr>
          <w:p w14:paraId="0A1E8AD9" w14:textId="77777777" w:rsidR="002C4362" w:rsidRPr="00475FEB" w:rsidRDefault="002C4362" w:rsidP="0023658E">
            <w:pPr>
              <w:pStyle w:val="Style23"/>
              <w:widowControl/>
              <w:spacing w:line="240" w:lineRule="auto"/>
              <w:ind w:firstLine="0"/>
              <w:rPr>
                <w:rFonts w:ascii="Times New Roman" w:hAnsi="Times New Roman" w:cs="Times New Roman"/>
              </w:rPr>
            </w:pPr>
          </w:p>
        </w:tc>
        <w:tc>
          <w:tcPr>
            <w:tcW w:w="6769" w:type="dxa"/>
          </w:tcPr>
          <w:p w14:paraId="50C16925" w14:textId="77777777" w:rsidR="002C4362" w:rsidRPr="00475FEB" w:rsidRDefault="002C4362" w:rsidP="0023658E">
            <w:pPr>
              <w:rPr>
                <w:rStyle w:val="FontStyle50"/>
                <w:rFonts w:eastAsia="Georgia"/>
                <w:i/>
              </w:rPr>
            </w:pPr>
            <w:r w:rsidRPr="00475FEB">
              <w:rPr>
                <w:rStyle w:val="FontStyle50"/>
                <w:rFonts w:eastAsia="Georgia"/>
              </w:rPr>
              <w:t>конструктивные    особенности,    правила    управления, подналадки и проверки на точность фрезерных станков различных типов;</w:t>
            </w:r>
          </w:p>
        </w:tc>
      </w:tr>
      <w:tr w:rsidR="002C4362" w:rsidRPr="00475FEB" w14:paraId="534B6541" w14:textId="77777777" w:rsidTr="0023658E">
        <w:tc>
          <w:tcPr>
            <w:tcW w:w="2802" w:type="dxa"/>
            <w:vMerge/>
          </w:tcPr>
          <w:p w14:paraId="33B7AE41" w14:textId="77777777" w:rsidR="002C4362" w:rsidRPr="00475FEB" w:rsidRDefault="002C4362" w:rsidP="0023658E">
            <w:pPr>
              <w:pStyle w:val="Style23"/>
              <w:widowControl/>
              <w:spacing w:line="240" w:lineRule="auto"/>
              <w:ind w:firstLine="0"/>
              <w:rPr>
                <w:rStyle w:val="FontStyle50"/>
                <w:rFonts w:eastAsia="Georgia"/>
                <w:i/>
              </w:rPr>
            </w:pPr>
          </w:p>
        </w:tc>
        <w:tc>
          <w:tcPr>
            <w:tcW w:w="6769" w:type="dxa"/>
          </w:tcPr>
          <w:p w14:paraId="28A4BF4B" w14:textId="77777777" w:rsidR="002C4362" w:rsidRPr="00475FEB" w:rsidRDefault="002C4362" w:rsidP="0023658E">
            <w:pPr>
              <w:rPr>
                <w:rFonts w:ascii="Times New Roman" w:hAnsi="Times New Roman"/>
                <w:sz w:val="24"/>
                <w:szCs w:val="24"/>
              </w:rPr>
            </w:pPr>
            <w:r w:rsidRPr="00475FEB">
              <w:rPr>
                <w:rStyle w:val="FontStyle50"/>
                <w:rFonts w:eastAsia="Georgia"/>
              </w:rPr>
              <w:t>устройство, правила применения, проверки на точность универсальных         и         специальных         приспособлений, контрольно-измерительных инструментов</w:t>
            </w:r>
          </w:p>
        </w:tc>
      </w:tr>
      <w:tr w:rsidR="002C4362" w:rsidRPr="00475FEB" w14:paraId="2A27F414" w14:textId="77777777" w:rsidTr="0023658E">
        <w:tc>
          <w:tcPr>
            <w:tcW w:w="2802" w:type="dxa"/>
            <w:vMerge/>
          </w:tcPr>
          <w:p w14:paraId="0E78539F" w14:textId="77777777" w:rsidR="002C4362" w:rsidRPr="00475FEB" w:rsidRDefault="002C4362" w:rsidP="0023658E">
            <w:pPr>
              <w:rPr>
                <w:rFonts w:ascii="Times New Roman" w:hAnsi="Times New Roman"/>
                <w:sz w:val="24"/>
                <w:szCs w:val="24"/>
              </w:rPr>
            </w:pPr>
          </w:p>
        </w:tc>
        <w:tc>
          <w:tcPr>
            <w:tcW w:w="6769" w:type="dxa"/>
          </w:tcPr>
          <w:p w14:paraId="392CA88B" w14:textId="77777777" w:rsidR="002C4362" w:rsidRPr="00475FEB" w:rsidRDefault="002C4362" w:rsidP="0023658E">
            <w:pPr>
              <w:pStyle w:val="Style23"/>
              <w:widowControl/>
              <w:spacing w:line="240" w:lineRule="auto"/>
              <w:ind w:hanging="27"/>
              <w:rPr>
                <w:rStyle w:val="FontStyle50"/>
                <w:rFonts w:eastAsia="Georgia"/>
              </w:rPr>
            </w:pPr>
            <w:r w:rsidRPr="00475FEB">
              <w:rPr>
                <w:rStyle w:val="FontStyle50"/>
                <w:rFonts w:eastAsia="Georgia"/>
              </w:rPr>
              <w:t>правила определения режимов резания по справочникам и паспорту станка;</w:t>
            </w:r>
          </w:p>
          <w:p w14:paraId="014AB5AA" w14:textId="77777777" w:rsidR="002C4362" w:rsidRPr="00475FEB" w:rsidRDefault="002C4362" w:rsidP="0023658E">
            <w:pPr>
              <w:pStyle w:val="Style23"/>
              <w:widowControl/>
              <w:spacing w:line="240" w:lineRule="auto"/>
              <w:ind w:hanging="27"/>
              <w:rPr>
                <w:rFonts w:ascii="Times New Roman" w:hAnsi="Times New Roman" w:cs="Times New Roman"/>
              </w:rPr>
            </w:pPr>
            <w:r w:rsidRPr="00475FEB">
              <w:rPr>
                <w:rStyle w:val="FontStyle50"/>
                <w:rFonts w:eastAsia="Georgia"/>
              </w:rPr>
              <w:t>правила  проведения   и   технологию   проверки   качества выполненных работ</w:t>
            </w:r>
          </w:p>
        </w:tc>
      </w:tr>
    </w:tbl>
    <w:p w14:paraId="59CB7B62" w14:textId="77777777" w:rsidR="002C4362" w:rsidRPr="00475FEB" w:rsidRDefault="002C4362" w:rsidP="002C4362">
      <w:pPr>
        <w:widowControl w:val="0"/>
        <w:shd w:val="clear" w:color="auto" w:fill="FFFFFF"/>
        <w:spacing w:after="0" w:line="240" w:lineRule="auto"/>
        <w:rPr>
          <w:rFonts w:ascii="Times New Roman" w:hAnsi="Times New Roman"/>
          <w:sz w:val="28"/>
          <w:szCs w:val="28"/>
        </w:rPr>
      </w:pPr>
    </w:p>
    <w:p w14:paraId="6E4934F4" w14:textId="77777777" w:rsidR="002C4362" w:rsidRPr="00475FEB" w:rsidRDefault="002C4362" w:rsidP="002C4362">
      <w:pPr>
        <w:spacing w:after="0" w:line="240" w:lineRule="auto"/>
        <w:jc w:val="both"/>
        <w:rPr>
          <w:rFonts w:ascii="Times New Roman" w:eastAsia="SimSun" w:hAnsi="Times New Roman"/>
          <w:b/>
          <w:sz w:val="28"/>
          <w:szCs w:val="28"/>
          <w:lang w:eastAsia="zh-CN"/>
        </w:rPr>
      </w:pPr>
      <w:r w:rsidRPr="00475FEB">
        <w:rPr>
          <w:rFonts w:ascii="Times New Roman" w:eastAsia="SimSun" w:hAnsi="Times New Roman"/>
          <w:b/>
          <w:sz w:val="28"/>
          <w:szCs w:val="28"/>
          <w:lang w:eastAsia="zh-CN"/>
        </w:rPr>
        <w:t>1.3Рекомендуемое количество часов на освоение программы профессионального модуля</w:t>
      </w:r>
      <w:r w:rsidRPr="00475FEB">
        <w:rPr>
          <w:rFonts w:ascii="Times New Roman" w:eastAsia="SimSun" w:hAnsi="Times New Roman"/>
          <w:b/>
          <w:sz w:val="24"/>
          <w:szCs w:val="24"/>
          <w:lang w:eastAsia="zh-CN"/>
        </w:rPr>
        <w:t xml:space="preserve"> ПМ 02</w:t>
      </w:r>
      <w:r w:rsidRPr="00475FEB">
        <w:rPr>
          <w:rFonts w:ascii="Times New Roman" w:eastAsia="SimSun" w:hAnsi="Times New Roman"/>
          <w:sz w:val="24"/>
          <w:szCs w:val="24"/>
          <w:lang w:eastAsia="zh-CN"/>
        </w:rPr>
        <w:t>:</w:t>
      </w:r>
      <w:r w:rsidRPr="00475FEB">
        <w:rPr>
          <w:rFonts w:ascii="Times New Roman" w:eastAsia="SimSun" w:hAnsi="Times New Roman"/>
          <w:bCs/>
          <w:sz w:val="28"/>
          <w:szCs w:val="28"/>
          <w:lang w:eastAsia="zh-CN"/>
        </w:rPr>
        <w:t>Изготовление изделий на фрезерных станках по стадиям технологического процесса в соответствии с требованиями охраны труда и экологической безопасности.</w:t>
      </w:r>
    </w:p>
    <w:p w14:paraId="09816EC7" w14:textId="77777777" w:rsidR="002C4362" w:rsidRPr="00475FEB" w:rsidRDefault="002C4362" w:rsidP="002C4362">
      <w:pPr>
        <w:widowControl w:val="0"/>
        <w:spacing w:after="0" w:line="240" w:lineRule="auto"/>
        <w:ind w:firstLine="567"/>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 Всего                                                                                  – 548 часов,</w:t>
      </w:r>
    </w:p>
    <w:p w14:paraId="45837EC4" w14:textId="77777777" w:rsidR="002C4362" w:rsidRPr="00475FEB" w:rsidRDefault="002C4362" w:rsidP="002C4362">
      <w:pPr>
        <w:widowControl w:val="0"/>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в том числе:  </w:t>
      </w:r>
    </w:p>
    <w:p w14:paraId="60A30110" w14:textId="77777777" w:rsidR="002C4362" w:rsidRPr="00475FEB" w:rsidRDefault="002C4362" w:rsidP="002C4362">
      <w:pPr>
        <w:widowControl w:val="0"/>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учебная практика                                                                 – 252 часа,</w:t>
      </w:r>
    </w:p>
    <w:p w14:paraId="686CB72D" w14:textId="77777777" w:rsidR="002C4362" w:rsidRPr="00475FEB" w:rsidRDefault="002C4362" w:rsidP="002C4362">
      <w:pPr>
        <w:widowControl w:val="0"/>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производственная практика                                                – 144 часа,</w:t>
      </w:r>
    </w:p>
    <w:p w14:paraId="2DBC168F" w14:textId="77777777" w:rsidR="002C4362" w:rsidRPr="00475FEB" w:rsidRDefault="002C4362" w:rsidP="002C4362">
      <w:pPr>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 самостоятельная работа обучающихся                             –   10 часов,</w:t>
      </w:r>
    </w:p>
    <w:p w14:paraId="23BA444B" w14:textId="77777777" w:rsidR="002C4362" w:rsidRPr="00475FEB" w:rsidRDefault="002C4362" w:rsidP="002C4362">
      <w:pPr>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аудиторная учебная нагрузка                                            – 142 часа,</w:t>
      </w:r>
    </w:p>
    <w:p w14:paraId="3BDAAAA4" w14:textId="77777777" w:rsidR="002C4362" w:rsidRPr="00475FEB" w:rsidRDefault="002C4362" w:rsidP="002C4362">
      <w:pPr>
        <w:widowControl w:val="0"/>
        <w:spacing w:after="0" w:line="240" w:lineRule="auto"/>
        <w:ind w:firstLine="567"/>
        <w:rPr>
          <w:rFonts w:ascii="Times New Roman" w:eastAsia="SimSun" w:hAnsi="Times New Roman"/>
          <w:i/>
          <w:sz w:val="24"/>
          <w:szCs w:val="24"/>
          <w:lang w:eastAsia="zh-CN"/>
        </w:rPr>
      </w:pPr>
      <w:r w:rsidRPr="00475FEB">
        <w:rPr>
          <w:rFonts w:ascii="Times New Roman" w:eastAsia="SimSun" w:hAnsi="Times New Roman"/>
          <w:sz w:val="24"/>
          <w:szCs w:val="24"/>
          <w:lang w:eastAsia="zh-CN"/>
        </w:rPr>
        <w:t xml:space="preserve">в том числе:   </w:t>
      </w:r>
    </w:p>
    <w:p w14:paraId="4ED134A9" w14:textId="77777777" w:rsidR="002C4362" w:rsidRPr="00475FEB" w:rsidRDefault="002C4362" w:rsidP="002C4362">
      <w:pPr>
        <w:widowControl w:val="0"/>
        <w:spacing w:after="0" w:line="240" w:lineRule="auto"/>
        <w:rPr>
          <w:rFonts w:ascii="Times New Roman" w:eastAsia="SimSun" w:hAnsi="Times New Roman"/>
          <w:i/>
          <w:sz w:val="24"/>
          <w:szCs w:val="24"/>
          <w:lang w:eastAsia="zh-CN"/>
        </w:rPr>
      </w:pPr>
      <w:r w:rsidRPr="00475FEB">
        <w:rPr>
          <w:rFonts w:ascii="Times New Roman" w:eastAsia="SimSun" w:hAnsi="Times New Roman"/>
          <w:sz w:val="24"/>
          <w:szCs w:val="24"/>
          <w:lang w:eastAsia="zh-CN"/>
        </w:rPr>
        <w:t>– работа с преподавателем                                                         – 118часов,</w:t>
      </w:r>
    </w:p>
    <w:p w14:paraId="4ADE247D" w14:textId="77777777" w:rsidR="002C4362" w:rsidRPr="00475FEB" w:rsidRDefault="002C4362" w:rsidP="002C4362">
      <w:pPr>
        <w:widowControl w:val="0"/>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  консультации                                                                       –  6 часов,                                                        –  экзамен по модулю                                                           –   18 часов.</w:t>
      </w:r>
    </w:p>
    <w:p w14:paraId="472ABB3B" w14:textId="77777777" w:rsidR="002C4362" w:rsidRPr="00475FEB" w:rsidRDefault="002C4362" w:rsidP="002C4362">
      <w:pPr>
        <w:widowControl w:val="0"/>
        <w:spacing w:after="0" w:line="240" w:lineRule="auto"/>
        <w:ind w:firstLine="567"/>
        <w:rPr>
          <w:rFonts w:ascii="Times New Roman" w:eastAsia="SimSun" w:hAnsi="Times New Roman"/>
          <w:sz w:val="24"/>
          <w:szCs w:val="24"/>
          <w:lang w:eastAsia="zh-CN"/>
        </w:rPr>
      </w:pPr>
    </w:p>
    <w:p w14:paraId="4D5DAEE2" w14:textId="77777777" w:rsidR="002C4362" w:rsidRPr="00475FEB" w:rsidRDefault="002C4362" w:rsidP="002C4362">
      <w:pPr>
        <w:widowControl w:val="0"/>
        <w:spacing w:after="0" w:line="240" w:lineRule="auto"/>
        <w:ind w:firstLine="567"/>
        <w:rPr>
          <w:rFonts w:ascii="Times New Roman" w:eastAsia="SimSun" w:hAnsi="Times New Roman"/>
          <w:sz w:val="24"/>
          <w:szCs w:val="24"/>
          <w:lang w:eastAsia="zh-CN"/>
        </w:rPr>
      </w:pPr>
    </w:p>
    <w:p w14:paraId="1E0AF5E3" w14:textId="77777777" w:rsidR="002C4362" w:rsidRPr="00475FEB" w:rsidRDefault="002C4362" w:rsidP="002C4362">
      <w:pPr>
        <w:widowControl w:val="0"/>
        <w:spacing w:after="0" w:line="240" w:lineRule="auto"/>
        <w:ind w:firstLine="567"/>
        <w:rPr>
          <w:rFonts w:ascii="Times New Roman" w:eastAsia="SimSun" w:hAnsi="Times New Roman"/>
          <w:b/>
          <w:i/>
          <w:sz w:val="24"/>
          <w:szCs w:val="24"/>
          <w:lang w:eastAsia="zh-CN"/>
        </w:rPr>
      </w:pPr>
      <w:r w:rsidRPr="00475FEB">
        <w:rPr>
          <w:rFonts w:ascii="Times New Roman" w:eastAsia="SimSun" w:hAnsi="Times New Roman"/>
          <w:sz w:val="24"/>
          <w:szCs w:val="24"/>
          <w:lang w:eastAsia="zh-CN"/>
        </w:rPr>
        <w:t xml:space="preserve">– </w:t>
      </w:r>
      <w:r w:rsidRPr="00475FEB">
        <w:rPr>
          <w:rFonts w:ascii="Times New Roman" w:eastAsia="SimSun" w:hAnsi="Times New Roman"/>
          <w:b/>
          <w:i/>
          <w:sz w:val="24"/>
          <w:szCs w:val="24"/>
          <w:lang w:eastAsia="zh-CN"/>
        </w:rPr>
        <w:t xml:space="preserve">МДК 0201 </w:t>
      </w:r>
    </w:p>
    <w:p w14:paraId="2587BA84" w14:textId="77777777" w:rsidR="002C4362" w:rsidRPr="00475FEB" w:rsidRDefault="002C4362" w:rsidP="002C4362">
      <w:pPr>
        <w:widowControl w:val="0"/>
        <w:spacing w:after="0" w:line="240" w:lineRule="auto"/>
        <w:ind w:firstLine="567"/>
        <w:rPr>
          <w:rFonts w:ascii="Times New Roman" w:eastAsia="SimSun" w:hAnsi="Times New Roman"/>
          <w:b/>
          <w:i/>
          <w:sz w:val="24"/>
          <w:szCs w:val="24"/>
          <w:lang w:eastAsia="zh-CN"/>
        </w:rPr>
      </w:pPr>
      <w:r w:rsidRPr="00475FEB">
        <w:rPr>
          <w:rFonts w:ascii="Times New Roman" w:eastAsia="SimSun" w:hAnsi="Times New Roman"/>
          <w:b/>
          <w:i/>
          <w:sz w:val="24"/>
          <w:szCs w:val="24"/>
          <w:lang w:eastAsia="zh-CN"/>
        </w:rPr>
        <w:t xml:space="preserve">     Всего                                                                   – 128 часов,</w:t>
      </w:r>
    </w:p>
    <w:p w14:paraId="630B2481" w14:textId="77777777" w:rsidR="002C4362" w:rsidRPr="00475FEB" w:rsidRDefault="002C4362" w:rsidP="002C4362">
      <w:pPr>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xml:space="preserve">             в том числе:</w:t>
      </w:r>
    </w:p>
    <w:p w14:paraId="3D845ECD" w14:textId="77777777" w:rsidR="002C4362" w:rsidRPr="00475FEB" w:rsidRDefault="002C4362" w:rsidP="002C4362">
      <w:pPr>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xml:space="preserve">         - самостоятельная работа обучающихся                    –   10 часов,</w:t>
      </w:r>
    </w:p>
    <w:p w14:paraId="1A35B491" w14:textId="77777777" w:rsidR="002C4362" w:rsidRPr="00475FEB" w:rsidRDefault="002C4362" w:rsidP="002C4362">
      <w:pPr>
        <w:widowControl w:val="0"/>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xml:space="preserve">  - работа с преподавателем              – 118часов,</w:t>
      </w:r>
    </w:p>
    <w:p w14:paraId="195CED34" w14:textId="77777777" w:rsidR="002C4362" w:rsidRPr="00475FEB" w:rsidRDefault="002C4362" w:rsidP="002C4362">
      <w:pPr>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в том числе:</w:t>
      </w:r>
    </w:p>
    <w:p w14:paraId="1D04A528" w14:textId="77777777" w:rsidR="002C4362" w:rsidRPr="00475FEB" w:rsidRDefault="002C4362" w:rsidP="002C4362">
      <w:pPr>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xml:space="preserve">- консультации                                                              –  6 часов, </w:t>
      </w:r>
    </w:p>
    <w:p w14:paraId="5640AB06" w14:textId="77777777" w:rsidR="002C4362" w:rsidRPr="00475FEB" w:rsidRDefault="002C4362" w:rsidP="002C4362">
      <w:pPr>
        <w:widowControl w:val="0"/>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xml:space="preserve"> - экзамен по МДК                              – 6 часов,   </w:t>
      </w:r>
    </w:p>
    <w:p w14:paraId="09EDE790" w14:textId="77777777" w:rsidR="002C4362" w:rsidRPr="00475FEB" w:rsidRDefault="002C4362" w:rsidP="002C4362">
      <w:pPr>
        <w:widowControl w:val="0"/>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-аудиторные занятия                         –106часов,</w:t>
      </w:r>
    </w:p>
    <w:p w14:paraId="06D945C0" w14:textId="77777777" w:rsidR="002C4362" w:rsidRPr="00475FEB" w:rsidRDefault="002C4362" w:rsidP="002C4362">
      <w:pPr>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xml:space="preserve">             в том числе:                                                                     </w:t>
      </w:r>
    </w:p>
    <w:p w14:paraId="58558056" w14:textId="77777777" w:rsidR="002C4362" w:rsidRPr="00475FEB" w:rsidRDefault="002C4362" w:rsidP="002C4362">
      <w:pPr>
        <w:widowControl w:val="0"/>
        <w:spacing w:after="0" w:line="240" w:lineRule="auto"/>
        <w:rPr>
          <w:rFonts w:ascii="Times New Roman" w:eastAsia="SimSun" w:hAnsi="Times New Roman"/>
          <w:i/>
          <w:sz w:val="24"/>
          <w:szCs w:val="24"/>
          <w:lang w:eastAsia="zh-CN"/>
        </w:rPr>
      </w:pPr>
      <w:r w:rsidRPr="00475FEB">
        <w:rPr>
          <w:rFonts w:ascii="Times New Roman" w:eastAsia="SimSun" w:hAnsi="Times New Roman"/>
          <w:i/>
          <w:sz w:val="24"/>
          <w:szCs w:val="24"/>
          <w:lang w:eastAsia="zh-CN"/>
        </w:rPr>
        <w:t>- практические работы                                     –  36 часов.</w:t>
      </w:r>
    </w:p>
    <w:p w14:paraId="632935D0" w14:textId="77777777" w:rsidR="002C4362" w:rsidRPr="00475FEB" w:rsidRDefault="002C4362" w:rsidP="002C4362">
      <w:pPr>
        <w:widowControl w:val="0"/>
        <w:spacing w:after="0" w:line="240" w:lineRule="auto"/>
        <w:rPr>
          <w:rFonts w:ascii="Times New Roman" w:eastAsia="SimSun" w:hAnsi="Times New Roman"/>
          <w:sz w:val="28"/>
          <w:szCs w:val="28"/>
          <w:lang w:eastAsia="zh-CN"/>
        </w:rPr>
      </w:pPr>
    </w:p>
    <w:bookmarkEnd w:id="318"/>
    <w:p w14:paraId="3F024CD9" w14:textId="77777777" w:rsidR="002C4362" w:rsidRPr="00475FEB" w:rsidRDefault="002C4362" w:rsidP="002C4362">
      <w:pPr>
        <w:pStyle w:val="ab"/>
        <w:shd w:val="clear" w:color="auto" w:fill="FFFFFF"/>
        <w:spacing w:beforeAutospacing="0" w:after="0" w:afterAutospacing="0"/>
        <w:rPr>
          <w:color w:val="333333"/>
          <w:sz w:val="28"/>
          <w:szCs w:val="28"/>
        </w:rPr>
        <w:sectPr w:rsidR="002C4362" w:rsidRPr="00475FEB" w:rsidSect="00B277F6">
          <w:footerReference w:type="default" r:id="rId134"/>
          <w:pgSz w:w="11906" w:h="16838" w:code="9"/>
          <w:pgMar w:top="1134" w:right="1133" w:bottom="1134" w:left="1276" w:header="709" w:footer="709" w:gutter="0"/>
          <w:cols w:space="708"/>
          <w:docGrid w:linePitch="381"/>
        </w:sectPr>
      </w:pPr>
    </w:p>
    <w:p w14:paraId="564AE3F7" w14:textId="77777777" w:rsidR="002C4362" w:rsidRPr="00475FEB" w:rsidRDefault="002C4362" w:rsidP="002C4362">
      <w:pPr>
        <w:widowControl w:val="0"/>
        <w:shd w:val="clear" w:color="auto" w:fill="FFFFFF"/>
        <w:spacing w:after="0" w:line="240" w:lineRule="auto"/>
        <w:rPr>
          <w:rFonts w:ascii="Times New Roman" w:eastAsia="SimSun" w:hAnsi="Times New Roman"/>
          <w:b/>
          <w:sz w:val="24"/>
          <w:szCs w:val="24"/>
          <w:lang w:eastAsia="zh-CN"/>
        </w:rPr>
      </w:pPr>
      <w:r w:rsidRPr="00475FEB">
        <w:rPr>
          <w:rFonts w:ascii="Times New Roman" w:hAnsi="Times New Roman"/>
          <w:b/>
          <w:caps/>
          <w:sz w:val="24"/>
          <w:szCs w:val="24"/>
        </w:rPr>
        <w:t>2. СТРУКТУРА и содержание профессионального модуля.</w:t>
      </w:r>
    </w:p>
    <w:p w14:paraId="12187158" w14:textId="77777777" w:rsidR="002C4362" w:rsidRPr="00475FEB" w:rsidRDefault="002C4362" w:rsidP="002C4362">
      <w:pPr>
        <w:widowControl w:val="0"/>
        <w:shd w:val="clear" w:color="auto" w:fill="FFFFFF"/>
        <w:spacing w:after="0" w:line="240" w:lineRule="auto"/>
        <w:rPr>
          <w:rFonts w:ascii="Times New Roman" w:eastAsia="SimSun" w:hAnsi="Times New Roman"/>
          <w:bCs/>
          <w:sz w:val="24"/>
          <w:szCs w:val="24"/>
          <w:lang w:eastAsia="zh-CN"/>
        </w:rPr>
      </w:pPr>
      <w:r w:rsidRPr="00475FEB">
        <w:rPr>
          <w:rFonts w:ascii="Times New Roman" w:eastAsia="SimSun" w:hAnsi="Times New Roman"/>
          <w:b/>
          <w:sz w:val="24"/>
          <w:szCs w:val="24"/>
          <w:lang w:eastAsia="zh-CN"/>
        </w:rPr>
        <w:t xml:space="preserve">2.1Тематический план профессионального модуля ПМ 02 </w:t>
      </w:r>
      <w:r w:rsidRPr="00475FEB">
        <w:rPr>
          <w:rFonts w:ascii="Times New Roman" w:eastAsia="SimSun" w:hAnsi="Times New Roman"/>
          <w:bCs/>
          <w:sz w:val="24"/>
          <w:szCs w:val="24"/>
          <w:lang w:eastAsia="zh-CN"/>
        </w:rPr>
        <w:t>«Изготовление изделий на фрезерных станках по стадиям технологического процесса в соответствии с требованиями охраны труда и экологической безопасности»</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
        <w:gridCol w:w="4007"/>
        <w:gridCol w:w="965"/>
        <w:gridCol w:w="825"/>
        <w:gridCol w:w="828"/>
        <w:gridCol w:w="1793"/>
        <w:gridCol w:w="1517"/>
        <w:gridCol w:w="1252"/>
        <w:gridCol w:w="828"/>
        <w:gridCol w:w="993"/>
      </w:tblGrid>
      <w:tr w:rsidR="002C4362" w:rsidRPr="00475FEB" w14:paraId="2CBB2597" w14:textId="77777777" w:rsidTr="0023658E">
        <w:trPr>
          <w:trHeight w:val="435"/>
        </w:trPr>
        <w:tc>
          <w:tcPr>
            <w:tcW w:w="335" w:type="pct"/>
            <w:tcBorders>
              <w:top w:val="single" w:sz="12" w:space="0" w:color="auto"/>
              <w:left w:val="single" w:sz="12" w:space="0" w:color="auto"/>
              <w:bottom w:val="single" w:sz="12" w:space="0" w:color="auto"/>
              <w:right w:val="single" w:sz="12" w:space="0" w:color="auto"/>
            </w:tcBorders>
            <w:textDirection w:val="btLr"/>
            <w:vAlign w:val="center"/>
          </w:tcPr>
          <w:p w14:paraId="4EC1050D"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p>
        </w:tc>
        <w:tc>
          <w:tcPr>
            <w:tcW w:w="1437" w:type="pct"/>
            <w:tcBorders>
              <w:top w:val="single" w:sz="12" w:space="0" w:color="auto"/>
              <w:left w:val="single" w:sz="12" w:space="0" w:color="auto"/>
              <w:bottom w:val="single" w:sz="12" w:space="0" w:color="auto"/>
              <w:right w:val="single" w:sz="12" w:space="0" w:color="auto"/>
            </w:tcBorders>
            <w:textDirection w:val="btLr"/>
            <w:vAlign w:val="center"/>
          </w:tcPr>
          <w:p w14:paraId="5DEB9385"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p>
        </w:tc>
        <w:tc>
          <w:tcPr>
            <w:tcW w:w="3229" w:type="pct"/>
            <w:gridSpan w:val="8"/>
            <w:tcBorders>
              <w:top w:val="single" w:sz="12" w:space="0" w:color="auto"/>
              <w:left w:val="single" w:sz="12" w:space="0" w:color="auto"/>
              <w:bottom w:val="single" w:sz="12" w:space="0" w:color="auto"/>
              <w:right w:val="single" w:sz="12" w:space="0" w:color="auto"/>
            </w:tcBorders>
            <w:vAlign w:val="center"/>
          </w:tcPr>
          <w:p w14:paraId="31874051"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hAnsi="Times New Roman"/>
                <w:b/>
                <w:sz w:val="24"/>
                <w:szCs w:val="24"/>
              </w:rPr>
              <w:t xml:space="preserve">Объем времени, отведенный на освоение </w:t>
            </w:r>
            <w:r w:rsidRPr="00475FEB">
              <w:rPr>
                <w:rFonts w:ascii="Times New Roman" w:eastAsia="SimSun" w:hAnsi="Times New Roman"/>
                <w:b/>
                <w:sz w:val="24"/>
                <w:szCs w:val="24"/>
                <w:lang w:eastAsia="zh-CN"/>
              </w:rPr>
              <w:t>профессионального модуля</w:t>
            </w:r>
          </w:p>
        </w:tc>
      </w:tr>
      <w:tr w:rsidR="002C4362" w:rsidRPr="00475FEB" w14:paraId="2E1FD90E" w14:textId="77777777" w:rsidTr="0023658E">
        <w:trPr>
          <w:trHeight w:val="435"/>
        </w:trPr>
        <w:tc>
          <w:tcPr>
            <w:tcW w:w="335"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229DD43E"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Код</w:t>
            </w:r>
          </w:p>
          <w:p w14:paraId="1BE425D1"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профессиональных компетенций</w:t>
            </w:r>
          </w:p>
        </w:tc>
        <w:tc>
          <w:tcPr>
            <w:tcW w:w="1437"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1A8B8DDB"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Наименования разделов профессионального модуля</w:t>
            </w:r>
            <w:r w:rsidRPr="00475FEB">
              <w:rPr>
                <w:rFonts w:ascii="Times New Roman" w:eastAsia="SimSun" w:hAnsi="Times New Roman"/>
                <w:b/>
                <w:sz w:val="24"/>
                <w:szCs w:val="24"/>
                <w:vertAlign w:val="superscript"/>
                <w:lang w:eastAsia="zh-CN"/>
              </w:rPr>
              <w:footnoteReference w:customMarkFollows="1" w:id="56"/>
              <w:t>*</w:t>
            </w:r>
          </w:p>
        </w:tc>
        <w:tc>
          <w:tcPr>
            <w:tcW w:w="346" w:type="pct"/>
            <w:vMerge w:val="restart"/>
            <w:tcBorders>
              <w:top w:val="single" w:sz="12" w:space="0" w:color="auto"/>
              <w:left w:val="single" w:sz="12" w:space="0" w:color="auto"/>
              <w:bottom w:val="single" w:sz="12" w:space="0" w:color="auto"/>
              <w:right w:val="single" w:sz="12" w:space="0" w:color="auto"/>
            </w:tcBorders>
            <w:textDirection w:val="btLr"/>
            <w:vAlign w:val="center"/>
          </w:tcPr>
          <w:p w14:paraId="76CDD69C" w14:textId="77777777" w:rsidR="002C4362" w:rsidRPr="00475FEB" w:rsidRDefault="002C4362" w:rsidP="0023658E">
            <w:pPr>
              <w:widowControl w:val="0"/>
              <w:spacing w:after="0" w:line="240" w:lineRule="auto"/>
              <w:jc w:val="center"/>
              <w:rPr>
                <w:rFonts w:ascii="Times New Roman" w:eastAsia="SimSun" w:hAnsi="Times New Roman"/>
                <w:b/>
                <w:iCs/>
                <w:sz w:val="24"/>
                <w:szCs w:val="24"/>
                <w:lang w:eastAsia="zh-CN"/>
              </w:rPr>
            </w:pPr>
            <w:r w:rsidRPr="00475FEB">
              <w:rPr>
                <w:rFonts w:ascii="Times New Roman" w:eastAsia="SimSun" w:hAnsi="Times New Roman"/>
                <w:b/>
                <w:iCs/>
                <w:sz w:val="24"/>
                <w:szCs w:val="24"/>
                <w:lang w:eastAsia="zh-CN"/>
              </w:rPr>
              <w:t>Всего часов</w:t>
            </w:r>
          </w:p>
          <w:p w14:paraId="51AF0686" w14:textId="77777777" w:rsidR="002C4362" w:rsidRPr="00475FEB" w:rsidRDefault="002C4362" w:rsidP="0023658E">
            <w:pPr>
              <w:widowControl w:val="0"/>
              <w:spacing w:after="0" w:line="240" w:lineRule="auto"/>
              <w:jc w:val="center"/>
              <w:rPr>
                <w:rFonts w:ascii="Times New Roman" w:eastAsia="SimSun" w:hAnsi="Times New Roman"/>
                <w:i/>
                <w:iCs/>
                <w:sz w:val="24"/>
                <w:szCs w:val="24"/>
                <w:lang w:eastAsia="zh-CN"/>
              </w:rPr>
            </w:pPr>
          </w:p>
        </w:tc>
        <w:tc>
          <w:tcPr>
            <w:tcW w:w="296" w:type="pct"/>
            <w:vMerge w:val="restart"/>
            <w:tcBorders>
              <w:top w:val="single" w:sz="12" w:space="0" w:color="auto"/>
              <w:left w:val="single" w:sz="12" w:space="0" w:color="auto"/>
              <w:right w:val="single" w:sz="12" w:space="0" w:color="auto"/>
            </w:tcBorders>
            <w:textDirection w:val="btLr"/>
          </w:tcPr>
          <w:p w14:paraId="429A133A"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eastAsia="SimSun" w:hAnsi="Times New Roman"/>
                <w:b/>
                <w:sz w:val="24"/>
                <w:szCs w:val="24"/>
                <w:lang w:eastAsia="zh-CN"/>
              </w:rPr>
              <w:t>Самостоятельная учебнаяработа</w:t>
            </w:r>
          </w:p>
        </w:tc>
        <w:tc>
          <w:tcPr>
            <w:tcW w:w="1933" w:type="pct"/>
            <w:gridSpan w:val="4"/>
            <w:vMerge w:val="restart"/>
            <w:tcBorders>
              <w:top w:val="single" w:sz="12" w:space="0" w:color="auto"/>
              <w:left w:val="single" w:sz="12" w:space="0" w:color="auto"/>
              <w:right w:val="single" w:sz="12" w:space="0" w:color="auto"/>
            </w:tcBorders>
            <w:hideMark/>
          </w:tcPr>
          <w:p w14:paraId="2BE07C07"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eastAsia="SimSun" w:hAnsi="Times New Roman"/>
                <w:b/>
                <w:sz w:val="24"/>
                <w:szCs w:val="24"/>
                <w:lang w:eastAsia="zh-CN"/>
              </w:rPr>
              <w:t>Нагрузка во взаимодействии с преподавателем</w:t>
            </w:r>
          </w:p>
        </w:tc>
        <w:tc>
          <w:tcPr>
            <w:tcW w:w="653" w:type="pct"/>
            <w:gridSpan w:val="2"/>
            <w:tcBorders>
              <w:top w:val="single" w:sz="12" w:space="0" w:color="auto"/>
              <w:left w:val="single" w:sz="12" w:space="0" w:color="auto"/>
              <w:bottom w:val="single" w:sz="4" w:space="0" w:color="auto"/>
              <w:right w:val="single" w:sz="12" w:space="0" w:color="auto"/>
            </w:tcBorders>
            <w:vAlign w:val="center"/>
            <w:hideMark/>
          </w:tcPr>
          <w:p w14:paraId="5E02D7DB"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Практика </w:t>
            </w:r>
          </w:p>
        </w:tc>
      </w:tr>
      <w:tr w:rsidR="002C4362" w:rsidRPr="00475FEB" w14:paraId="73D40A3D" w14:textId="77777777" w:rsidTr="0023658E">
        <w:trPr>
          <w:trHeight w:val="509"/>
        </w:trPr>
        <w:tc>
          <w:tcPr>
            <w:tcW w:w="335" w:type="pct"/>
            <w:vMerge/>
            <w:tcBorders>
              <w:top w:val="single" w:sz="12" w:space="0" w:color="auto"/>
              <w:left w:val="single" w:sz="12" w:space="0" w:color="auto"/>
              <w:bottom w:val="single" w:sz="12" w:space="0" w:color="auto"/>
              <w:right w:val="single" w:sz="12" w:space="0" w:color="auto"/>
            </w:tcBorders>
            <w:vAlign w:val="center"/>
            <w:hideMark/>
          </w:tcPr>
          <w:p w14:paraId="16D6C887"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vMerge/>
            <w:tcBorders>
              <w:top w:val="single" w:sz="12" w:space="0" w:color="auto"/>
              <w:left w:val="single" w:sz="12" w:space="0" w:color="auto"/>
              <w:bottom w:val="single" w:sz="12" w:space="0" w:color="auto"/>
              <w:right w:val="single" w:sz="12" w:space="0" w:color="auto"/>
            </w:tcBorders>
            <w:vAlign w:val="center"/>
            <w:hideMark/>
          </w:tcPr>
          <w:p w14:paraId="48D79FBC"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346" w:type="pct"/>
            <w:vMerge/>
            <w:tcBorders>
              <w:top w:val="single" w:sz="12" w:space="0" w:color="auto"/>
              <w:left w:val="single" w:sz="12" w:space="0" w:color="auto"/>
              <w:bottom w:val="single" w:sz="12" w:space="0" w:color="auto"/>
              <w:right w:val="single" w:sz="12" w:space="0" w:color="auto"/>
            </w:tcBorders>
            <w:vAlign w:val="center"/>
            <w:hideMark/>
          </w:tcPr>
          <w:p w14:paraId="1317CE16" w14:textId="77777777" w:rsidR="002C4362" w:rsidRPr="00475FEB" w:rsidRDefault="002C4362" w:rsidP="0023658E">
            <w:pPr>
              <w:spacing w:after="0" w:line="240" w:lineRule="auto"/>
              <w:rPr>
                <w:rFonts w:ascii="Times New Roman" w:eastAsia="SimSun" w:hAnsi="Times New Roman"/>
                <w:i/>
                <w:iCs/>
                <w:sz w:val="24"/>
                <w:szCs w:val="24"/>
                <w:lang w:eastAsia="zh-CN"/>
              </w:rPr>
            </w:pPr>
          </w:p>
        </w:tc>
        <w:tc>
          <w:tcPr>
            <w:tcW w:w="296" w:type="pct"/>
            <w:vMerge/>
            <w:tcBorders>
              <w:left w:val="single" w:sz="12" w:space="0" w:color="auto"/>
              <w:right w:val="single" w:sz="12" w:space="0" w:color="auto"/>
            </w:tcBorders>
          </w:tcPr>
          <w:p w14:paraId="1349CCDB"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p>
        </w:tc>
        <w:tc>
          <w:tcPr>
            <w:tcW w:w="1933" w:type="pct"/>
            <w:gridSpan w:val="4"/>
            <w:vMerge/>
            <w:tcBorders>
              <w:left w:val="single" w:sz="12" w:space="0" w:color="auto"/>
              <w:bottom w:val="single" w:sz="12" w:space="0" w:color="auto"/>
              <w:right w:val="single" w:sz="12" w:space="0" w:color="auto"/>
            </w:tcBorders>
            <w:vAlign w:val="center"/>
            <w:hideMark/>
          </w:tcPr>
          <w:p w14:paraId="11449D24" w14:textId="77777777" w:rsidR="002C4362" w:rsidRPr="00475FEB" w:rsidRDefault="002C4362" w:rsidP="0023658E">
            <w:pPr>
              <w:widowControl w:val="0"/>
              <w:suppressAutoHyphens/>
              <w:spacing w:after="0" w:line="240" w:lineRule="auto"/>
              <w:jc w:val="center"/>
              <w:rPr>
                <w:rFonts w:ascii="Times New Roman" w:hAnsi="Times New Roman"/>
                <w:bCs/>
                <w:sz w:val="24"/>
                <w:szCs w:val="24"/>
              </w:rPr>
            </w:pPr>
          </w:p>
        </w:tc>
        <w:tc>
          <w:tcPr>
            <w:tcW w:w="297" w:type="pct"/>
            <w:vMerge w:val="restart"/>
            <w:tcBorders>
              <w:top w:val="single" w:sz="12" w:space="0" w:color="auto"/>
              <w:left w:val="single" w:sz="12" w:space="0" w:color="auto"/>
              <w:bottom w:val="single" w:sz="12" w:space="0" w:color="auto"/>
              <w:right w:val="single" w:sz="12" w:space="0" w:color="auto"/>
            </w:tcBorders>
            <w:textDirection w:val="btLr"/>
            <w:vAlign w:val="center"/>
            <w:hideMark/>
          </w:tcPr>
          <w:p w14:paraId="104D2EAB"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Учебная.</w:t>
            </w:r>
          </w:p>
          <w:p w14:paraId="7C041F9F" w14:textId="77777777" w:rsidR="002C4362" w:rsidRPr="00475FEB" w:rsidRDefault="002C4362" w:rsidP="0023658E">
            <w:pPr>
              <w:widowControl w:val="0"/>
              <w:spacing w:after="0" w:line="240" w:lineRule="auto"/>
              <w:jc w:val="center"/>
              <w:rPr>
                <w:rFonts w:ascii="Times New Roman" w:eastAsia="SimSun" w:hAnsi="Times New Roman"/>
                <w:b/>
                <w:i/>
                <w:sz w:val="24"/>
                <w:szCs w:val="24"/>
                <w:lang w:eastAsia="zh-CN"/>
              </w:rPr>
            </w:pPr>
          </w:p>
        </w:tc>
        <w:tc>
          <w:tcPr>
            <w:tcW w:w="356" w:type="pct"/>
            <w:vMerge w:val="restart"/>
            <w:tcBorders>
              <w:top w:val="single" w:sz="12" w:space="0" w:color="auto"/>
              <w:left w:val="single" w:sz="4" w:space="0" w:color="auto"/>
              <w:bottom w:val="single" w:sz="12" w:space="0" w:color="auto"/>
              <w:right w:val="single" w:sz="12" w:space="0" w:color="auto"/>
            </w:tcBorders>
            <w:textDirection w:val="btLr"/>
            <w:vAlign w:val="center"/>
          </w:tcPr>
          <w:p w14:paraId="453E1E3B"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Производственная</w:t>
            </w:r>
          </w:p>
          <w:p w14:paraId="7B1AA6DB"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p w14:paraId="48800F34" w14:textId="77777777" w:rsidR="002C4362" w:rsidRPr="00475FEB" w:rsidRDefault="002C4362" w:rsidP="0023658E">
            <w:pPr>
              <w:widowControl w:val="0"/>
              <w:spacing w:after="0" w:line="240" w:lineRule="auto"/>
              <w:rPr>
                <w:rFonts w:ascii="Times New Roman" w:eastAsia="SimSun" w:hAnsi="Times New Roman"/>
                <w:b/>
                <w:sz w:val="24"/>
                <w:szCs w:val="24"/>
                <w:lang w:eastAsia="zh-CN"/>
              </w:rPr>
            </w:pPr>
          </w:p>
        </w:tc>
      </w:tr>
      <w:tr w:rsidR="002C4362" w:rsidRPr="00475FEB" w14:paraId="00C8D597" w14:textId="77777777" w:rsidTr="0023658E">
        <w:trPr>
          <w:cantSplit/>
          <w:trHeight w:val="1974"/>
        </w:trPr>
        <w:tc>
          <w:tcPr>
            <w:tcW w:w="335" w:type="pct"/>
            <w:vMerge/>
            <w:tcBorders>
              <w:top w:val="single" w:sz="12" w:space="0" w:color="auto"/>
              <w:left w:val="single" w:sz="12" w:space="0" w:color="auto"/>
              <w:bottom w:val="single" w:sz="12" w:space="0" w:color="auto"/>
              <w:right w:val="single" w:sz="12" w:space="0" w:color="auto"/>
            </w:tcBorders>
            <w:vAlign w:val="center"/>
            <w:hideMark/>
          </w:tcPr>
          <w:p w14:paraId="2899C9E3"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vMerge/>
            <w:tcBorders>
              <w:top w:val="single" w:sz="12" w:space="0" w:color="auto"/>
              <w:left w:val="single" w:sz="12" w:space="0" w:color="auto"/>
              <w:bottom w:val="single" w:sz="12" w:space="0" w:color="auto"/>
              <w:right w:val="single" w:sz="12" w:space="0" w:color="auto"/>
            </w:tcBorders>
            <w:vAlign w:val="center"/>
            <w:hideMark/>
          </w:tcPr>
          <w:p w14:paraId="2EE2C988"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346" w:type="pct"/>
            <w:vMerge/>
            <w:tcBorders>
              <w:top w:val="single" w:sz="12" w:space="0" w:color="auto"/>
              <w:left w:val="single" w:sz="12" w:space="0" w:color="auto"/>
              <w:bottom w:val="single" w:sz="12" w:space="0" w:color="auto"/>
              <w:right w:val="single" w:sz="12" w:space="0" w:color="auto"/>
            </w:tcBorders>
            <w:vAlign w:val="center"/>
            <w:hideMark/>
          </w:tcPr>
          <w:p w14:paraId="4D5A257F" w14:textId="77777777" w:rsidR="002C4362" w:rsidRPr="00475FEB" w:rsidRDefault="002C4362" w:rsidP="0023658E">
            <w:pPr>
              <w:spacing w:after="0" w:line="240" w:lineRule="auto"/>
              <w:rPr>
                <w:rFonts w:ascii="Times New Roman" w:eastAsia="SimSun" w:hAnsi="Times New Roman"/>
                <w:i/>
                <w:iCs/>
                <w:sz w:val="24"/>
                <w:szCs w:val="24"/>
                <w:lang w:eastAsia="zh-CN"/>
              </w:rPr>
            </w:pPr>
          </w:p>
        </w:tc>
        <w:tc>
          <w:tcPr>
            <w:tcW w:w="296" w:type="pct"/>
            <w:vMerge/>
            <w:tcBorders>
              <w:left w:val="single" w:sz="12" w:space="0" w:color="auto"/>
              <w:bottom w:val="single" w:sz="12" w:space="0" w:color="auto"/>
              <w:right w:val="single" w:sz="12" w:space="0" w:color="auto"/>
            </w:tcBorders>
          </w:tcPr>
          <w:p w14:paraId="165D50BB"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p>
        </w:tc>
        <w:tc>
          <w:tcPr>
            <w:tcW w:w="297" w:type="pct"/>
            <w:tcBorders>
              <w:top w:val="single" w:sz="12" w:space="0" w:color="auto"/>
              <w:left w:val="single" w:sz="12" w:space="0" w:color="auto"/>
              <w:bottom w:val="single" w:sz="12" w:space="0" w:color="auto"/>
              <w:right w:val="single" w:sz="4" w:space="0" w:color="auto"/>
            </w:tcBorders>
            <w:textDirection w:val="btLr"/>
            <w:vAlign w:val="center"/>
            <w:hideMark/>
          </w:tcPr>
          <w:p w14:paraId="14EED660" w14:textId="77777777" w:rsidR="002C4362" w:rsidRPr="00475FEB" w:rsidRDefault="002C4362" w:rsidP="0023658E">
            <w:pPr>
              <w:widowControl w:val="0"/>
              <w:suppressAutoHyphens/>
              <w:spacing w:after="0" w:line="240" w:lineRule="auto"/>
              <w:jc w:val="center"/>
              <w:rPr>
                <w:rFonts w:ascii="Times New Roman" w:hAnsi="Times New Roman"/>
                <w:sz w:val="24"/>
                <w:szCs w:val="24"/>
              </w:rPr>
            </w:pPr>
            <w:r w:rsidRPr="00475FEB">
              <w:rPr>
                <w:rFonts w:ascii="Times New Roman" w:eastAsia="SimSun" w:hAnsi="Times New Roman"/>
                <w:b/>
                <w:sz w:val="24"/>
                <w:szCs w:val="24"/>
                <w:lang w:eastAsia="zh-CN"/>
              </w:rPr>
              <w:t xml:space="preserve">Аудиторная </w:t>
            </w:r>
          </w:p>
        </w:tc>
        <w:tc>
          <w:tcPr>
            <w:tcW w:w="643" w:type="pct"/>
            <w:tcBorders>
              <w:top w:val="single" w:sz="12" w:space="0" w:color="auto"/>
              <w:left w:val="single" w:sz="4" w:space="0" w:color="auto"/>
              <w:bottom w:val="single" w:sz="12" w:space="0" w:color="auto"/>
              <w:right w:val="single" w:sz="4" w:space="0" w:color="auto"/>
            </w:tcBorders>
            <w:textDirection w:val="btLr"/>
            <w:hideMark/>
          </w:tcPr>
          <w:p w14:paraId="29A2DC72"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в т.ч. лабораторные работы и практические занятия,</w:t>
            </w:r>
          </w:p>
          <w:p w14:paraId="67EFC466" w14:textId="77777777" w:rsidR="002C4362" w:rsidRPr="00475FEB" w:rsidRDefault="002C4362" w:rsidP="0023658E">
            <w:pPr>
              <w:widowControl w:val="0"/>
              <w:suppressAutoHyphens/>
              <w:spacing w:after="0" w:line="240" w:lineRule="auto"/>
              <w:jc w:val="center"/>
              <w:rPr>
                <w:rFonts w:ascii="Times New Roman" w:hAnsi="Times New Roman"/>
                <w:bCs/>
                <w:sz w:val="24"/>
                <w:szCs w:val="24"/>
              </w:rPr>
            </w:pPr>
          </w:p>
        </w:tc>
        <w:tc>
          <w:tcPr>
            <w:tcW w:w="544" w:type="pct"/>
            <w:tcBorders>
              <w:top w:val="single" w:sz="12" w:space="0" w:color="auto"/>
              <w:left w:val="single" w:sz="4" w:space="0" w:color="auto"/>
              <w:bottom w:val="single" w:sz="12" w:space="0" w:color="auto"/>
              <w:right w:val="single" w:sz="12" w:space="0" w:color="auto"/>
            </w:tcBorders>
            <w:textDirection w:val="btLr"/>
            <w:vAlign w:val="center"/>
            <w:hideMark/>
          </w:tcPr>
          <w:p w14:paraId="744E65BA"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b/>
                <w:sz w:val="24"/>
                <w:szCs w:val="24"/>
                <w:lang w:eastAsia="zh-CN"/>
              </w:rPr>
              <w:t>в т.ч.       консультации и промежуточная аттестация</w:t>
            </w:r>
          </w:p>
        </w:tc>
        <w:tc>
          <w:tcPr>
            <w:tcW w:w="448" w:type="pct"/>
            <w:tcBorders>
              <w:top w:val="single" w:sz="12" w:space="0" w:color="auto"/>
              <w:left w:val="single" w:sz="12" w:space="0" w:color="auto"/>
              <w:bottom w:val="single" w:sz="12" w:space="0" w:color="auto"/>
              <w:right w:val="single" w:sz="12" w:space="0" w:color="auto"/>
            </w:tcBorders>
            <w:textDirection w:val="btLr"/>
            <w:vAlign w:val="center"/>
            <w:hideMark/>
          </w:tcPr>
          <w:p w14:paraId="7EA18741" w14:textId="77777777" w:rsidR="002C4362" w:rsidRPr="00475FEB" w:rsidRDefault="002C4362" w:rsidP="0023658E">
            <w:pPr>
              <w:widowControl w:val="0"/>
              <w:spacing w:after="0" w:line="240" w:lineRule="auto"/>
              <w:jc w:val="center"/>
              <w:rPr>
                <w:rFonts w:ascii="Times New Roman" w:eastAsia="SimSun" w:hAnsi="Times New Roman"/>
                <w:i/>
                <w:sz w:val="24"/>
                <w:szCs w:val="24"/>
                <w:lang w:eastAsia="zh-CN"/>
              </w:rPr>
            </w:pPr>
            <w:r w:rsidRPr="00475FEB">
              <w:rPr>
                <w:rFonts w:ascii="Times New Roman" w:eastAsia="SimSun" w:hAnsi="Times New Roman"/>
                <w:b/>
                <w:sz w:val="24"/>
                <w:szCs w:val="24"/>
                <w:lang w:eastAsia="zh-CN"/>
              </w:rPr>
              <w:t>в т.чконсультации и                  промежуточная аттестация</w:t>
            </w:r>
          </w:p>
        </w:tc>
        <w:tc>
          <w:tcPr>
            <w:tcW w:w="297" w:type="pct"/>
            <w:vMerge/>
            <w:tcBorders>
              <w:top w:val="single" w:sz="12" w:space="0" w:color="auto"/>
              <w:left w:val="single" w:sz="12" w:space="0" w:color="auto"/>
              <w:bottom w:val="single" w:sz="12" w:space="0" w:color="auto"/>
              <w:right w:val="single" w:sz="12" w:space="0" w:color="auto"/>
            </w:tcBorders>
            <w:vAlign w:val="center"/>
            <w:hideMark/>
          </w:tcPr>
          <w:p w14:paraId="15CEBE07" w14:textId="77777777" w:rsidR="002C4362" w:rsidRPr="00475FEB" w:rsidRDefault="002C4362" w:rsidP="0023658E">
            <w:pPr>
              <w:spacing w:after="0" w:line="240" w:lineRule="auto"/>
              <w:rPr>
                <w:rFonts w:ascii="Times New Roman" w:eastAsia="SimSun" w:hAnsi="Times New Roman"/>
                <w:b/>
                <w:i/>
                <w:sz w:val="24"/>
                <w:szCs w:val="24"/>
                <w:lang w:eastAsia="zh-CN"/>
              </w:rPr>
            </w:pPr>
          </w:p>
        </w:tc>
        <w:tc>
          <w:tcPr>
            <w:tcW w:w="356" w:type="pct"/>
            <w:vMerge/>
            <w:tcBorders>
              <w:top w:val="single" w:sz="12" w:space="0" w:color="auto"/>
              <w:left w:val="single" w:sz="4" w:space="0" w:color="auto"/>
              <w:bottom w:val="single" w:sz="12" w:space="0" w:color="auto"/>
              <w:right w:val="single" w:sz="12" w:space="0" w:color="auto"/>
            </w:tcBorders>
            <w:vAlign w:val="center"/>
            <w:hideMark/>
          </w:tcPr>
          <w:p w14:paraId="375CDE4C" w14:textId="77777777" w:rsidR="002C4362" w:rsidRPr="00475FEB" w:rsidRDefault="002C4362" w:rsidP="0023658E">
            <w:pPr>
              <w:spacing w:after="0" w:line="240" w:lineRule="auto"/>
              <w:rPr>
                <w:rFonts w:ascii="Times New Roman" w:eastAsia="SimSun" w:hAnsi="Times New Roman"/>
                <w:b/>
                <w:sz w:val="24"/>
                <w:szCs w:val="24"/>
                <w:lang w:eastAsia="zh-CN"/>
              </w:rPr>
            </w:pPr>
          </w:p>
        </w:tc>
      </w:tr>
      <w:tr w:rsidR="002C4362" w:rsidRPr="00475FEB" w14:paraId="60C87BC1" w14:textId="77777777" w:rsidTr="0023658E">
        <w:trPr>
          <w:trHeight w:val="113"/>
        </w:trPr>
        <w:tc>
          <w:tcPr>
            <w:tcW w:w="335" w:type="pct"/>
            <w:tcBorders>
              <w:top w:val="single" w:sz="4" w:space="0" w:color="auto"/>
              <w:left w:val="single" w:sz="12" w:space="0" w:color="auto"/>
              <w:bottom w:val="single" w:sz="12" w:space="0" w:color="auto"/>
              <w:right w:val="single" w:sz="12" w:space="0" w:color="auto"/>
            </w:tcBorders>
            <w:hideMark/>
          </w:tcPr>
          <w:p w14:paraId="33B6BC60" w14:textId="77777777" w:rsidR="002C4362" w:rsidRPr="00475FEB" w:rsidRDefault="002C4362" w:rsidP="0023658E">
            <w:pPr>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w:t>
            </w:r>
          </w:p>
        </w:tc>
        <w:tc>
          <w:tcPr>
            <w:tcW w:w="1437" w:type="pct"/>
            <w:tcBorders>
              <w:top w:val="single" w:sz="4" w:space="0" w:color="auto"/>
              <w:left w:val="single" w:sz="12" w:space="0" w:color="auto"/>
              <w:bottom w:val="single" w:sz="12" w:space="0" w:color="auto"/>
              <w:right w:val="single" w:sz="12" w:space="0" w:color="auto"/>
            </w:tcBorders>
            <w:hideMark/>
          </w:tcPr>
          <w:p w14:paraId="04658366" w14:textId="77777777" w:rsidR="002C4362" w:rsidRPr="00475FEB" w:rsidRDefault="002C4362" w:rsidP="0023658E">
            <w:pPr>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2</w:t>
            </w:r>
          </w:p>
        </w:tc>
        <w:tc>
          <w:tcPr>
            <w:tcW w:w="346" w:type="pct"/>
            <w:tcBorders>
              <w:top w:val="single" w:sz="4" w:space="0" w:color="auto"/>
              <w:left w:val="single" w:sz="12" w:space="0" w:color="auto"/>
              <w:bottom w:val="single" w:sz="12" w:space="0" w:color="auto"/>
              <w:right w:val="single" w:sz="12" w:space="0" w:color="auto"/>
            </w:tcBorders>
            <w:hideMark/>
          </w:tcPr>
          <w:p w14:paraId="456E9AD6"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3</w:t>
            </w:r>
          </w:p>
        </w:tc>
        <w:tc>
          <w:tcPr>
            <w:tcW w:w="296" w:type="pct"/>
            <w:tcBorders>
              <w:top w:val="single" w:sz="4" w:space="0" w:color="auto"/>
              <w:left w:val="single" w:sz="12" w:space="0" w:color="auto"/>
              <w:bottom w:val="single" w:sz="12" w:space="0" w:color="auto"/>
              <w:right w:val="single" w:sz="12" w:space="0" w:color="auto"/>
            </w:tcBorders>
          </w:tcPr>
          <w:p w14:paraId="3F36DD78"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297" w:type="pct"/>
            <w:tcBorders>
              <w:top w:val="single" w:sz="4" w:space="0" w:color="auto"/>
              <w:left w:val="single" w:sz="12" w:space="0" w:color="auto"/>
              <w:bottom w:val="single" w:sz="12" w:space="0" w:color="auto"/>
              <w:right w:val="single" w:sz="6" w:space="0" w:color="auto"/>
            </w:tcBorders>
            <w:hideMark/>
          </w:tcPr>
          <w:p w14:paraId="36DB1EF5"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5</w:t>
            </w:r>
          </w:p>
        </w:tc>
        <w:tc>
          <w:tcPr>
            <w:tcW w:w="643" w:type="pct"/>
            <w:tcBorders>
              <w:top w:val="single" w:sz="12" w:space="0" w:color="auto"/>
              <w:left w:val="single" w:sz="6" w:space="0" w:color="auto"/>
              <w:bottom w:val="single" w:sz="4" w:space="0" w:color="auto"/>
              <w:right w:val="single" w:sz="6" w:space="0" w:color="auto"/>
            </w:tcBorders>
            <w:hideMark/>
          </w:tcPr>
          <w:p w14:paraId="0F3F7918"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544" w:type="pct"/>
            <w:tcBorders>
              <w:top w:val="single" w:sz="12" w:space="0" w:color="auto"/>
              <w:left w:val="single" w:sz="6" w:space="0" w:color="auto"/>
              <w:bottom w:val="single" w:sz="4" w:space="0" w:color="auto"/>
              <w:right w:val="single" w:sz="12" w:space="0" w:color="auto"/>
            </w:tcBorders>
            <w:hideMark/>
          </w:tcPr>
          <w:p w14:paraId="11154A44"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7</w:t>
            </w:r>
          </w:p>
        </w:tc>
        <w:tc>
          <w:tcPr>
            <w:tcW w:w="448" w:type="pct"/>
            <w:tcBorders>
              <w:top w:val="single" w:sz="12" w:space="0" w:color="auto"/>
              <w:left w:val="single" w:sz="12" w:space="0" w:color="auto"/>
              <w:bottom w:val="single" w:sz="4" w:space="0" w:color="auto"/>
              <w:right w:val="single" w:sz="12" w:space="0" w:color="auto"/>
            </w:tcBorders>
            <w:hideMark/>
          </w:tcPr>
          <w:p w14:paraId="78CEBD2F"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8</w:t>
            </w:r>
          </w:p>
          <w:p w14:paraId="2E3CB3E7"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p>
        </w:tc>
        <w:tc>
          <w:tcPr>
            <w:tcW w:w="297" w:type="pct"/>
            <w:tcBorders>
              <w:top w:val="single" w:sz="4" w:space="0" w:color="auto"/>
              <w:left w:val="single" w:sz="12" w:space="0" w:color="auto"/>
              <w:bottom w:val="single" w:sz="12" w:space="0" w:color="auto"/>
              <w:right w:val="single" w:sz="12" w:space="0" w:color="auto"/>
            </w:tcBorders>
            <w:hideMark/>
          </w:tcPr>
          <w:p w14:paraId="69CE7A42"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9</w:t>
            </w:r>
          </w:p>
        </w:tc>
        <w:tc>
          <w:tcPr>
            <w:tcW w:w="356" w:type="pct"/>
            <w:tcBorders>
              <w:top w:val="single" w:sz="4" w:space="0" w:color="auto"/>
              <w:left w:val="single" w:sz="12" w:space="0" w:color="auto"/>
              <w:bottom w:val="single" w:sz="12" w:space="0" w:color="auto"/>
              <w:right w:val="single" w:sz="12" w:space="0" w:color="auto"/>
            </w:tcBorders>
            <w:hideMark/>
          </w:tcPr>
          <w:p w14:paraId="313531E9"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10</w:t>
            </w:r>
          </w:p>
        </w:tc>
      </w:tr>
      <w:tr w:rsidR="002C4362" w:rsidRPr="00475FEB" w14:paraId="49850A30" w14:textId="77777777" w:rsidTr="0023658E">
        <w:trPr>
          <w:trHeight w:val="113"/>
        </w:trPr>
        <w:tc>
          <w:tcPr>
            <w:tcW w:w="335" w:type="pct"/>
            <w:tcBorders>
              <w:top w:val="single" w:sz="4" w:space="0" w:color="auto"/>
              <w:left w:val="single" w:sz="12" w:space="0" w:color="auto"/>
              <w:bottom w:val="single" w:sz="12" w:space="0" w:color="auto"/>
              <w:right w:val="single" w:sz="12" w:space="0" w:color="auto"/>
            </w:tcBorders>
          </w:tcPr>
          <w:p w14:paraId="0640793A" w14:textId="77777777" w:rsidR="002C4362" w:rsidRPr="00475FEB" w:rsidRDefault="002C4362" w:rsidP="0023658E">
            <w:pPr>
              <w:spacing w:after="0" w:line="240" w:lineRule="auto"/>
              <w:jc w:val="center"/>
              <w:rPr>
                <w:rFonts w:ascii="Times New Roman" w:eastAsia="SimSun" w:hAnsi="Times New Roman"/>
                <w:b/>
                <w:sz w:val="24"/>
                <w:szCs w:val="24"/>
                <w:lang w:eastAsia="zh-CN"/>
              </w:rPr>
            </w:pPr>
          </w:p>
        </w:tc>
        <w:tc>
          <w:tcPr>
            <w:tcW w:w="1437" w:type="pct"/>
            <w:tcBorders>
              <w:top w:val="single" w:sz="4" w:space="0" w:color="auto"/>
              <w:left w:val="single" w:sz="12" w:space="0" w:color="auto"/>
              <w:bottom w:val="single" w:sz="12" w:space="0" w:color="auto"/>
              <w:right w:val="single" w:sz="12" w:space="0" w:color="auto"/>
            </w:tcBorders>
          </w:tcPr>
          <w:p w14:paraId="72775EF0"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МДК. 01.01 </w:t>
            </w:r>
            <w:r w:rsidRPr="00475FEB">
              <w:rPr>
                <w:rFonts w:ascii="Times New Roman" w:eastAsia="SimSun" w:hAnsi="Times New Roman"/>
                <w:b/>
                <w:bCs/>
                <w:sz w:val="24"/>
                <w:szCs w:val="24"/>
                <w:lang w:eastAsia="zh-CN"/>
              </w:rPr>
              <w:t>«Изготовление изделий на фрезерных станках по стадиям технологического процесса в соответствии с требованиями охраны труда и экологической безопасности»</w:t>
            </w:r>
          </w:p>
        </w:tc>
        <w:tc>
          <w:tcPr>
            <w:tcW w:w="346" w:type="pct"/>
            <w:tcBorders>
              <w:top w:val="single" w:sz="4" w:space="0" w:color="auto"/>
              <w:left w:val="single" w:sz="12" w:space="0" w:color="auto"/>
              <w:bottom w:val="single" w:sz="12" w:space="0" w:color="auto"/>
              <w:right w:val="single" w:sz="12" w:space="0" w:color="auto"/>
            </w:tcBorders>
          </w:tcPr>
          <w:p w14:paraId="68821838" w14:textId="77777777" w:rsidR="002C4362" w:rsidRPr="00475FEB" w:rsidRDefault="002C4362" w:rsidP="0023658E">
            <w:pPr>
              <w:widowControl w:val="0"/>
              <w:suppressAutoHyphens/>
              <w:spacing w:after="0" w:line="240" w:lineRule="auto"/>
              <w:jc w:val="center"/>
              <w:rPr>
                <w:rFonts w:ascii="Times New Roman" w:hAnsi="Times New Roman"/>
                <w:b/>
                <w:bCs/>
                <w:sz w:val="24"/>
                <w:szCs w:val="24"/>
              </w:rPr>
            </w:pPr>
            <w:r w:rsidRPr="00475FEB">
              <w:rPr>
                <w:rFonts w:ascii="Times New Roman" w:hAnsi="Times New Roman"/>
                <w:b/>
                <w:bCs/>
                <w:sz w:val="24"/>
                <w:szCs w:val="24"/>
              </w:rPr>
              <w:t>128</w:t>
            </w:r>
          </w:p>
        </w:tc>
        <w:tc>
          <w:tcPr>
            <w:tcW w:w="296" w:type="pct"/>
            <w:tcBorders>
              <w:top w:val="single" w:sz="4" w:space="0" w:color="auto"/>
              <w:left w:val="single" w:sz="12" w:space="0" w:color="auto"/>
              <w:bottom w:val="single" w:sz="12" w:space="0" w:color="auto"/>
              <w:right w:val="single" w:sz="12" w:space="0" w:color="auto"/>
            </w:tcBorders>
          </w:tcPr>
          <w:p w14:paraId="61E80012" w14:textId="77777777" w:rsidR="002C4362" w:rsidRPr="00475FEB" w:rsidRDefault="002C4362" w:rsidP="0023658E">
            <w:pPr>
              <w:widowControl w:val="0"/>
              <w:suppressAutoHyphens/>
              <w:spacing w:after="0" w:line="240" w:lineRule="auto"/>
              <w:jc w:val="center"/>
              <w:rPr>
                <w:rFonts w:ascii="Times New Roman" w:hAnsi="Times New Roman"/>
                <w:b/>
                <w:bCs/>
                <w:sz w:val="24"/>
                <w:szCs w:val="24"/>
              </w:rPr>
            </w:pPr>
            <w:r w:rsidRPr="00475FEB">
              <w:rPr>
                <w:rFonts w:ascii="Times New Roman" w:eastAsia="SimSun" w:hAnsi="Times New Roman"/>
                <w:b/>
                <w:bCs/>
                <w:sz w:val="24"/>
                <w:szCs w:val="24"/>
                <w:lang w:eastAsia="zh-CN"/>
              </w:rPr>
              <w:t>10</w:t>
            </w:r>
          </w:p>
        </w:tc>
        <w:tc>
          <w:tcPr>
            <w:tcW w:w="297" w:type="pct"/>
            <w:tcBorders>
              <w:top w:val="single" w:sz="4" w:space="0" w:color="auto"/>
              <w:left w:val="single" w:sz="12" w:space="0" w:color="auto"/>
              <w:bottom w:val="single" w:sz="12" w:space="0" w:color="auto"/>
              <w:right w:val="single" w:sz="6" w:space="0" w:color="auto"/>
            </w:tcBorders>
          </w:tcPr>
          <w:p w14:paraId="1C57A9AD" w14:textId="77777777" w:rsidR="002C4362" w:rsidRPr="00475FEB" w:rsidRDefault="002C4362" w:rsidP="0023658E">
            <w:pPr>
              <w:widowControl w:val="0"/>
              <w:suppressAutoHyphens/>
              <w:spacing w:after="0" w:line="240" w:lineRule="auto"/>
              <w:jc w:val="center"/>
              <w:rPr>
                <w:rFonts w:ascii="Times New Roman" w:hAnsi="Times New Roman"/>
                <w:b/>
                <w:bCs/>
                <w:sz w:val="24"/>
                <w:szCs w:val="24"/>
              </w:rPr>
            </w:pPr>
            <w:r w:rsidRPr="00475FEB">
              <w:rPr>
                <w:rFonts w:ascii="Times New Roman" w:eastAsia="SimSun" w:hAnsi="Times New Roman"/>
                <w:b/>
                <w:bCs/>
                <w:sz w:val="24"/>
                <w:szCs w:val="24"/>
                <w:lang w:eastAsia="zh-CN"/>
              </w:rPr>
              <w:t>118</w:t>
            </w:r>
          </w:p>
        </w:tc>
        <w:tc>
          <w:tcPr>
            <w:tcW w:w="643" w:type="pct"/>
            <w:tcBorders>
              <w:top w:val="single" w:sz="12" w:space="0" w:color="auto"/>
              <w:left w:val="single" w:sz="6" w:space="0" w:color="auto"/>
              <w:bottom w:val="single" w:sz="4" w:space="0" w:color="auto"/>
              <w:right w:val="single" w:sz="6" w:space="0" w:color="auto"/>
            </w:tcBorders>
          </w:tcPr>
          <w:p w14:paraId="6A152457"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eastAsia="SimSun" w:hAnsi="Times New Roman"/>
                <w:sz w:val="24"/>
                <w:szCs w:val="24"/>
                <w:lang w:eastAsia="zh-CN"/>
              </w:rPr>
              <w:t>28</w:t>
            </w:r>
          </w:p>
        </w:tc>
        <w:tc>
          <w:tcPr>
            <w:tcW w:w="544" w:type="pct"/>
            <w:tcBorders>
              <w:top w:val="single" w:sz="12" w:space="0" w:color="auto"/>
              <w:left w:val="single" w:sz="6" w:space="0" w:color="auto"/>
              <w:bottom w:val="single" w:sz="4" w:space="0" w:color="auto"/>
              <w:right w:val="single" w:sz="12" w:space="0" w:color="auto"/>
            </w:tcBorders>
          </w:tcPr>
          <w:p w14:paraId="48201D48" w14:textId="77777777" w:rsidR="002C4362" w:rsidRPr="00475FEB" w:rsidRDefault="002C4362" w:rsidP="0023658E">
            <w:pPr>
              <w:widowControl w:val="0"/>
              <w:suppressAutoHyphens/>
              <w:spacing w:after="0" w:line="240" w:lineRule="auto"/>
              <w:jc w:val="center"/>
              <w:rPr>
                <w:rFonts w:ascii="Times New Roman" w:hAnsi="Times New Roman"/>
                <w:bCs/>
                <w:sz w:val="24"/>
                <w:szCs w:val="24"/>
              </w:rPr>
            </w:pPr>
            <w:r w:rsidRPr="00475FEB">
              <w:rPr>
                <w:rFonts w:ascii="Times New Roman" w:hAnsi="Times New Roman"/>
                <w:bCs/>
                <w:sz w:val="24"/>
                <w:szCs w:val="24"/>
              </w:rPr>
              <w:t>12</w:t>
            </w:r>
          </w:p>
        </w:tc>
        <w:tc>
          <w:tcPr>
            <w:tcW w:w="448" w:type="pct"/>
            <w:tcBorders>
              <w:top w:val="single" w:sz="12" w:space="0" w:color="auto"/>
              <w:left w:val="single" w:sz="12" w:space="0" w:color="auto"/>
              <w:bottom w:val="single" w:sz="4" w:space="0" w:color="auto"/>
              <w:right w:val="single" w:sz="12" w:space="0" w:color="auto"/>
            </w:tcBorders>
          </w:tcPr>
          <w:p w14:paraId="131040C8"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p>
        </w:tc>
        <w:tc>
          <w:tcPr>
            <w:tcW w:w="297" w:type="pct"/>
            <w:tcBorders>
              <w:top w:val="single" w:sz="4" w:space="0" w:color="auto"/>
              <w:left w:val="single" w:sz="12" w:space="0" w:color="auto"/>
              <w:bottom w:val="single" w:sz="12" w:space="0" w:color="auto"/>
              <w:right w:val="single" w:sz="12" w:space="0" w:color="auto"/>
            </w:tcBorders>
          </w:tcPr>
          <w:p w14:paraId="7191E22A"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p>
        </w:tc>
        <w:tc>
          <w:tcPr>
            <w:tcW w:w="356" w:type="pct"/>
            <w:tcBorders>
              <w:top w:val="single" w:sz="4" w:space="0" w:color="auto"/>
              <w:left w:val="single" w:sz="12" w:space="0" w:color="auto"/>
              <w:bottom w:val="single" w:sz="12" w:space="0" w:color="auto"/>
              <w:right w:val="single" w:sz="12" w:space="0" w:color="auto"/>
            </w:tcBorders>
          </w:tcPr>
          <w:p w14:paraId="049E573A"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p>
        </w:tc>
      </w:tr>
      <w:tr w:rsidR="002C4362" w:rsidRPr="00475FEB" w14:paraId="7DC3198D" w14:textId="77777777" w:rsidTr="0023658E">
        <w:tc>
          <w:tcPr>
            <w:tcW w:w="335" w:type="pct"/>
            <w:tcBorders>
              <w:top w:val="single" w:sz="12" w:space="0" w:color="auto"/>
              <w:left w:val="single" w:sz="12" w:space="0" w:color="auto"/>
              <w:bottom w:val="single" w:sz="4" w:space="0" w:color="auto"/>
              <w:right w:val="single" w:sz="12" w:space="0" w:color="auto"/>
            </w:tcBorders>
            <w:hideMark/>
          </w:tcPr>
          <w:p w14:paraId="0FE49D2C" w14:textId="77777777" w:rsidR="002C4362" w:rsidRPr="00475FEB" w:rsidRDefault="002C4362" w:rsidP="0023658E">
            <w:pPr>
              <w:spacing w:after="0" w:line="240" w:lineRule="auto"/>
              <w:rPr>
                <w:rFonts w:ascii="Times New Roman" w:eastAsia="SimSun" w:hAnsi="Times New Roman"/>
                <w:b/>
                <w:sz w:val="24"/>
                <w:szCs w:val="24"/>
                <w:lang w:eastAsia="zh-CN"/>
              </w:rPr>
            </w:pPr>
          </w:p>
          <w:p w14:paraId="506E4A45"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ПК4.1-4.3</w:t>
            </w:r>
          </w:p>
        </w:tc>
        <w:tc>
          <w:tcPr>
            <w:tcW w:w="1437" w:type="pct"/>
            <w:tcBorders>
              <w:top w:val="single" w:sz="12" w:space="0" w:color="auto"/>
              <w:left w:val="single" w:sz="12" w:space="0" w:color="auto"/>
              <w:bottom w:val="single" w:sz="4" w:space="0" w:color="auto"/>
              <w:right w:val="single" w:sz="12" w:space="0" w:color="auto"/>
            </w:tcBorders>
            <w:hideMark/>
          </w:tcPr>
          <w:p w14:paraId="32241621"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Раздел1</w:t>
            </w:r>
            <w:r w:rsidRPr="00475FEB">
              <w:rPr>
                <w:rFonts w:ascii="Times New Roman" w:hAnsi="Times New Roman"/>
                <w:b/>
                <w:color w:val="333333"/>
                <w:sz w:val="24"/>
                <w:szCs w:val="24"/>
              </w:rPr>
              <w:t xml:space="preserve">Конструкции, назначение, геометрические параметры и правила использования режущих инструментов, применяемых для </w:t>
            </w:r>
            <w:r w:rsidRPr="00475FEB">
              <w:rPr>
                <w:rFonts w:ascii="Times New Roman" w:eastAsia="SimSun" w:hAnsi="Times New Roman"/>
                <w:b/>
                <w:sz w:val="24"/>
                <w:szCs w:val="24"/>
                <w:lang w:eastAsia="zh-CN"/>
              </w:rPr>
              <w:t>механической обработки.</w:t>
            </w:r>
          </w:p>
        </w:tc>
        <w:tc>
          <w:tcPr>
            <w:tcW w:w="346" w:type="pct"/>
            <w:tcBorders>
              <w:top w:val="single" w:sz="12" w:space="0" w:color="auto"/>
              <w:left w:val="single" w:sz="12" w:space="0" w:color="auto"/>
              <w:bottom w:val="single" w:sz="4" w:space="0" w:color="auto"/>
              <w:right w:val="single" w:sz="12" w:space="0" w:color="auto"/>
            </w:tcBorders>
            <w:hideMark/>
          </w:tcPr>
          <w:p w14:paraId="2D71BA65" w14:textId="77777777" w:rsidR="002C4362" w:rsidRPr="00475FEB" w:rsidRDefault="002C4362" w:rsidP="0023658E">
            <w:pPr>
              <w:widowControl w:val="0"/>
              <w:suppressAutoHyphens/>
              <w:spacing w:after="0" w:line="240" w:lineRule="auto"/>
              <w:rPr>
                <w:rFonts w:ascii="Times New Roman" w:hAnsi="Times New Roman"/>
                <w:sz w:val="24"/>
                <w:szCs w:val="24"/>
              </w:rPr>
            </w:pPr>
          </w:p>
        </w:tc>
        <w:tc>
          <w:tcPr>
            <w:tcW w:w="296" w:type="pct"/>
            <w:tcBorders>
              <w:top w:val="single" w:sz="12" w:space="0" w:color="auto"/>
              <w:left w:val="single" w:sz="12" w:space="0" w:color="auto"/>
              <w:bottom w:val="single" w:sz="4" w:space="0" w:color="auto"/>
              <w:right w:val="single" w:sz="12" w:space="0" w:color="auto"/>
            </w:tcBorders>
          </w:tcPr>
          <w:p w14:paraId="7F087653"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tc>
        <w:tc>
          <w:tcPr>
            <w:tcW w:w="297" w:type="pct"/>
            <w:tcBorders>
              <w:top w:val="single" w:sz="12" w:space="0" w:color="auto"/>
              <w:left w:val="single" w:sz="12" w:space="0" w:color="auto"/>
              <w:bottom w:val="single" w:sz="4" w:space="0" w:color="auto"/>
              <w:right w:val="single" w:sz="4" w:space="0" w:color="auto"/>
            </w:tcBorders>
            <w:hideMark/>
          </w:tcPr>
          <w:p w14:paraId="02B052DB"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38</w:t>
            </w:r>
          </w:p>
        </w:tc>
        <w:tc>
          <w:tcPr>
            <w:tcW w:w="643" w:type="pct"/>
            <w:tcBorders>
              <w:top w:val="single" w:sz="12" w:space="0" w:color="auto"/>
              <w:left w:val="single" w:sz="4" w:space="0" w:color="auto"/>
              <w:bottom w:val="single" w:sz="4" w:space="0" w:color="auto"/>
              <w:right w:val="single" w:sz="4" w:space="0" w:color="auto"/>
            </w:tcBorders>
            <w:hideMark/>
          </w:tcPr>
          <w:p w14:paraId="4167430C"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12" w:space="0" w:color="auto"/>
              <w:left w:val="single" w:sz="4" w:space="0" w:color="auto"/>
              <w:bottom w:val="single" w:sz="4" w:space="0" w:color="auto"/>
              <w:right w:val="single" w:sz="4" w:space="0" w:color="auto"/>
            </w:tcBorders>
            <w:hideMark/>
          </w:tcPr>
          <w:p w14:paraId="3183F2A3"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448" w:type="pct"/>
            <w:tcBorders>
              <w:top w:val="single" w:sz="12" w:space="0" w:color="auto"/>
              <w:left w:val="single" w:sz="4" w:space="0" w:color="auto"/>
              <w:bottom w:val="single" w:sz="4" w:space="0" w:color="auto"/>
              <w:right w:val="single" w:sz="4" w:space="0" w:color="auto"/>
            </w:tcBorders>
            <w:hideMark/>
          </w:tcPr>
          <w:p w14:paraId="2E002870"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4" w:space="0" w:color="auto"/>
              <w:bottom w:val="single" w:sz="4" w:space="0" w:color="auto"/>
              <w:right w:val="single" w:sz="12" w:space="0" w:color="auto"/>
            </w:tcBorders>
            <w:hideMark/>
          </w:tcPr>
          <w:p w14:paraId="571C26A1"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p>
        </w:tc>
        <w:tc>
          <w:tcPr>
            <w:tcW w:w="356" w:type="pct"/>
            <w:tcBorders>
              <w:top w:val="single" w:sz="12" w:space="0" w:color="auto"/>
              <w:left w:val="single" w:sz="12" w:space="0" w:color="auto"/>
              <w:bottom w:val="single" w:sz="4" w:space="0" w:color="auto"/>
              <w:right w:val="single" w:sz="12" w:space="0" w:color="auto"/>
            </w:tcBorders>
            <w:hideMark/>
          </w:tcPr>
          <w:p w14:paraId="6E02D570"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p>
        </w:tc>
      </w:tr>
      <w:tr w:rsidR="002C4362" w:rsidRPr="00475FEB" w14:paraId="692F0F6F" w14:textId="77777777" w:rsidTr="0023658E">
        <w:tc>
          <w:tcPr>
            <w:tcW w:w="335" w:type="pct"/>
            <w:tcBorders>
              <w:top w:val="single" w:sz="12" w:space="0" w:color="auto"/>
              <w:left w:val="single" w:sz="12" w:space="0" w:color="auto"/>
              <w:bottom w:val="single" w:sz="4" w:space="0" w:color="auto"/>
              <w:right w:val="single" w:sz="12" w:space="0" w:color="auto"/>
            </w:tcBorders>
          </w:tcPr>
          <w:p w14:paraId="40B83DC5" w14:textId="77777777" w:rsidR="002C4362" w:rsidRPr="00475FEB" w:rsidRDefault="002C4362" w:rsidP="0023658E">
            <w:pPr>
              <w:spacing w:after="0" w:line="240" w:lineRule="auto"/>
              <w:rPr>
                <w:rFonts w:ascii="Times New Roman" w:eastAsia="SimSun" w:hAnsi="Times New Roman"/>
                <w:b/>
                <w:sz w:val="24"/>
                <w:szCs w:val="24"/>
                <w:lang w:eastAsia="zh-CN"/>
              </w:rPr>
            </w:pPr>
          </w:p>
          <w:p w14:paraId="772678AB"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ПК      4.1 -4.3</w:t>
            </w:r>
          </w:p>
        </w:tc>
        <w:tc>
          <w:tcPr>
            <w:tcW w:w="1437" w:type="pct"/>
            <w:tcBorders>
              <w:top w:val="single" w:sz="12" w:space="0" w:color="auto"/>
              <w:left w:val="single" w:sz="12" w:space="0" w:color="auto"/>
              <w:bottom w:val="single" w:sz="4" w:space="0" w:color="auto"/>
              <w:right w:val="single" w:sz="12" w:space="0" w:color="auto"/>
            </w:tcBorders>
          </w:tcPr>
          <w:p w14:paraId="19F02A9D"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Раздел 2Изготовление изделий на фрезерных станках.</w:t>
            </w:r>
          </w:p>
        </w:tc>
        <w:tc>
          <w:tcPr>
            <w:tcW w:w="346" w:type="pct"/>
            <w:tcBorders>
              <w:top w:val="single" w:sz="12" w:space="0" w:color="auto"/>
              <w:left w:val="single" w:sz="12" w:space="0" w:color="auto"/>
              <w:bottom w:val="single" w:sz="4" w:space="0" w:color="auto"/>
              <w:right w:val="single" w:sz="12" w:space="0" w:color="auto"/>
            </w:tcBorders>
          </w:tcPr>
          <w:p w14:paraId="2D9F917E" w14:textId="77777777" w:rsidR="002C4362" w:rsidRPr="00475FEB" w:rsidRDefault="002C4362" w:rsidP="0023658E">
            <w:pPr>
              <w:widowControl w:val="0"/>
              <w:suppressAutoHyphens/>
              <w:spacing w:after="0" w:line="240" w:lineRule="auto"/>
              <w:rPr>
                <w:rFonts w:ascii="Times New Roman" w:hAnsi="Times New Roman"/>
                <w:sz w:val="24"/>
                <w:szCs w:val="24"/>
              </w:rPr>
            </w:pPr>
          </w:p>
        </w:tc>
        <w:tc>
          <w:tcPr>
            <w:tcW w:w="296" w:type="pct"/>
            <w:tcBorders>
              <w:top w:val="single" w:sz="12" w:space="0" w:color="auto"/>
              <w:left w:val="single" w:sz="12" w:space="0" w:color="auto"/>
              <w:bottom w:val="single" w:sz="4" w:space="0" w:color="auto"/>
              <w:right w:val="single" w:sz="12" w:space="0" w:color="auto"/>
            </w:tcBorders>
          </w:tcPr>
          <w:p w14:paraId="5D9D5B0D"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p w14:paraId="78BAD81D"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6</w:t>
            </w:r>
          </w:p>
        </w:tc>
        <w:tc>
          <w:tcPr>
            <w:tcW w:w="297" w:type="pct"/>
            <w:tcBorders>
              <w:top w:val="single" w:sz="12" w:space="0" w:color="auto"/>
              <w:left w:val="single" w:sz="12" w:space="0" w:color="auto"/>
              <w:bottom w:val="single" w:sz="4" w:space="0" w:color="auto"/>
              <w:right w:val="single" w:sz="4" w:space="0" w:color="auto"/>
            </w:tcBorders>
          </w:tcPr>
          <w:p w14:paraId="3301BAEF"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p w14:paraId="646D39F7"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42</w:t>
            </w:r>
          </w:p>
        </w:tc>
        <w:tc>
          <w:tcPr>
            <w:tcW w:w="643" w:type="pct"/>
            <w:tcBorders>
              <w:top w:val="single" w:sz="12" w:space="0" w:color="auto"/>
              <w:left w:val="single" w:sz="4" w:space="0" w:color="auto"/>
              <w:bottom w:val="single" w:sz="4" w:space="0" w:color="auto"/>
              <w:right w:val="single" w:sz="4" w:space="0" w:color="auto"/>
            </w:tcBorders>
          </w:tcPr>
          <w:p w14:paraId="4D559C16"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12" w:space="0" w:color="auto"/>
              <w:left w:val="single" w:sz="4" w:space="0" w:color="auto"/>
              <w:bottom w:val="single" w:sz="4" w:space="0" w:color="auto"/>
              <w:right w:val="single" w:sz="4" w:space="0" w:color="auto"/>
            </w:tcBorders>
          </w:tcPr>
          <w:p w14:paraId="6851CC49"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448" w:type="pct"/>
            <w:tcBorders>
              <w:top w:val="single" w:sz="12" w:space="0" w:color="auto"/>
              <w:left w:val="single" w:sz="4" w:space="0" w:color="auto"/>
              <w:bottom w:val="single" w:sz="4" w:space="0" w:color="auto"/>
              <w:right w:val="single" w:sz="4" w:space="0" w:color="auto"/>
            </w:tcBorders>
          </w:tcPr>
          <w:p w14:paraId="2516F39F"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4" w:space="0" w:color="auto"/>
              <w:bottom w:val="single" w:sz="4" w:space="0" w:color="auto"/>
              <w:right w:val="single" w:sz="12" w:space="0" w:color="auto"/>
            </w:tcBorders>
          </w:tcPr>
          <w:p w14:paraId="7C8CF233"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p>
        </w:tc>
        <w:tc>
          <w:tcPr>
            <w:tcW w:w="356" w:type="pct"/>
            <w:tcBorders>
              <w:top w:val="single" w:sz="12" w:space="0" w:color="auto"/>
              <w:left w:val="single" w:sz="12" w:space="0" w:color="auto"/>
              <w:bottom w:val="single" w:sz="4" w:space="0" w:color="auto"/>
              <w:right w:val="single" w:sz="12" w:space="0" w:color="auto"/>
            </w:tcBorders>
          </w:tcPr>
          <w:p w14:paraId="46348DC1"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p>
        </w:tc>
      </w:tr>
      <w:tr w:rsidR="002C4362" w:rsidRPr="00475FEB" w14:paraId="77264AEF" w14:textId="77777777" w:rsidTr="0023658E">
        <w:tc>
          <w:tcPr>
            <w:tcW w:w="335" w:type="pct"/>
            <w:tcBorders>
              <w:top w:val="single" w:sz="12" w:space="0" w:color="auto"/>
              <w:left w:val="single" w:sz="12" w:space="0" w:color="auto"/>
              <w:bottom w:val="single" w:sz="4" w:space="0" w:color="auto"/>
              <w:right w:val="single" w:sz="12" w:space="0" w:color="auto"/>
            </w:tcBorders>
          </w:tcPr>
          <w:p w14:paraId="4D700BDC"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ПК      4.3-4.4</w:t>
            </w:r>
          </w:p>
        </w:tc>
        <w:tc>
          <w:tcPr>
            <w:tcW w:w="1437" w:type="pct"/>
            <w:tcBorders>
              <w:top w:val="single" w:sz="12" w:space="0" w:color="auto"/>
              <w:left w:val="single" w:sz="12" w:space="0" w:color="auto"/>
              <w:bottom w:val="single" w:sz="4" w:space="0" w:color="auto"/>
              <w:right w:val="single" w:sz="12" w:space="0" w:color="auto"/>
            </w:tcBorders>
          </w:tcPr>
          <w:p w14:paraId="5E83DE65"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Раздел 3.</w:t>
            </w:r>
            <w:r w:rsidRPr="00475FEB">
              <w:rPr>
                <w:rFonts w:ascii="Times New Roman" w:hAnsi="Times New Roman"/>
                <w:b/>
                <w:bCs/>
                <w:sz w:val="24"/>
                <w:szCs w:val="24"/>
              </w:rPr>
              <w:t xml:space="preserve"> Технологические процессы изготовления</w:t>
            </w:r>
            <w:r w:rsidRPr="00475FEB">
              <w:rPr>
                <w:rFonts w:ascii="Times New Roman" w:eastAsia="SimSun" w:hAnsi="Times New Roman"/>
                <w:b/>
                <w:bCs/>
                <w:sz w:val="24"/>
                <w:szCs w:val="24"/>
                <w:lang w:eastAsia="zh-CN"/>
              </w:rPr>
              <w:t xml:space="preserve"> изделий на фрезерных станках</w:t>
            </w:r>
          </w:p>
          <w:p w14:paraId="03F7C2FA"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346" w:type="pct"/>
            <w:tcBorders>
              <w:top w:val="single" w:sz="12" w:space="0" w:color="auto"/>
              <w:left w:val="single" w:sz="12" w:space="0" w:color="auto"/>
              <w:bottom w:val="single" w:sz="4" w:space="0" w:color="auto"/>
              <w:right w:val="single" w:sz="12" w:space="0" w:color="auto"/>
            </w:tcBorders>
          </w:tcPr>
          <w:p w14:paraId="52FFB514" w14:textId="77777777" w:rsidR="002C4362" w:rsidRPr="00475FEB" w:rsidRDefault="002C4362" w:rsidP="0023658E">
            <w:pPr>
              <w:widowControl w:val="0"/>
              <w:suppressAutoHyphens/>
              <w:spacing w:after="0" w:line="240" w:lineRule="auto"/>
              <w:rPr>
                <w:rFonts w:ascii="Times New Roman" w:hAnsi="Times New Roman"/>
                <w:sz w:val="24"/>
                <w:szCs w:val="24"/>
              </w:rPr>
            </w:pPr>
          </w:p>
        </w:tc>
        <w:tc>
          <w:tcPr>
            <w:tcW w:w="296" w:type="pct"/>
            <w:tcBorders>
              <w:top w:val="single" w:sz="12" w:space="0" w:color="auto"/>
              <w:left w:val="single" w:sz="12" w:space="0" w:color="auto"/>
              <w:bottom w:val="single" w:sz="4" w:space="0" w:color="auto"/>
              <w:right w:val="single" w:sz="12" w:space="0" w:color="auto"/>
            </w:tcBorders>
          </w:tcPr>
          <w:p w14:paraId="36D2AC50"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tc>
        <w:tc>
          <w:tcPr>
            <w:tcW w:w="297" w:type="pct"/>
            <w:tcBorders>
              <w:top w:val="single" w:sz="12" w:space="0" w:color="auto"/>
              <w:left w:val="single" w:sz="12" w:space="0" w:color="auto"/>
              <w:bottom w:val="single" w:sz="4" w:space="0" w:color="auto"/>
              <w:right w:val="single" w:sz="4" w:space="0" w:color="auto"/>
            </w:tcBorders>
          </w:tcPr>
          <w:p w14:paraId="4B29500E"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26</w:t>
            </w:r>
          </w:p>
        </w:tc>
        <w:tc>
          <w:tcPr>
            <w:tcW w:w="643" w:type="pct"/>
            <w:tcBorders>
              <w:top w:val="single" w:sz="12" w:space="0" w:color="auto"/>
              <w:left w:val="single" w:sz="4" w:space="0" w:color="auto"/>
              <w:bottom w:val="single" w:sz="4" w:space="0" w:color="auto"/>
              <w:right w:val="single" w:sz="4" w:space="0" w:color="auto"/>
            </w:tcBorders>
          </w:tcPr>
          <w:p w14:paraId="0AF0FE82"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12" w:space="0" w:color="auto"/>
              <w:left w:val="single" w:sz="4" w:space="0" w:color="auto"/>
              <w:bottom w:val="single" w:sz="4" w:space="0" w:color="auto"/>
              <w:right w:val="single" w:sz="4" w:space="0" w:color="auto"/>
            </w:tcBorders>
          </w:tcPr>
          <w:p w14:paraId="5A607766"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448" w:type="pct"/>
            <w:tcBorders>
              <w:top w:val="single" w:sz="12" w:space="0" w:color="auto"/>
              <w:left w:val="single" w:sz="4" w:space="0" w:color="auto"/>
              <w:bottom w:val="single" w:sz="4" w:space="0" w:color="auto"/>
              <w:right w:val="single" w:sz="4" w:space="0" w:color="auto"/>
            </w:tcBorders>
          </w:tcPr>
          <w:p w14:paraId="41D16A68"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4" w:space="0" w:color="auto"/>
              <w:bottom w:val="single" w:sz="4" w:space="0" w:color="auto"/>
              <w:right w:val="single" w:sz="12" w:space="0" w:color="auto"/>
            </w:tcBorders>
          </w:tcPr>
          <w:p w14:paraId="19EBF645"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356" w:type="pct"/>
            <w:tcBorders>
              <w:top w:val="single" w:sz="12" w:space="0" w:color="auto"/>
              <w:left w:val="single" w:sz="12" w:space="0" w:color="auto"/>
              <w:bottom w:val="single" w:sz="4" w:space="0" w:color="auto"/>
              <w:right w:val="single" w:sz="12" w:space="0" w:color="auto"/>
            </w:tcBorders>
          </w:tcPr>
          <w:p w14:paraId="0C536A6B"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p>
        </w:tc>
      </w:tr>
      <w:tr w:rsidR="002C4362" w:rsidRPr="00475FEB" w14:paraId="1502B3FC" w14:textId="77777777" w:rsidTr="0023658E">
        <w:trPr>
          <w:trHeight w:val="385"/>
        </w:trPr>
        <w:tc>
          <w:tcPr>
            <w:tcW w:w="335" w:type="pct"/>
            <w:vMerge w:val="restart"/>
            <w:tcBorders>
              <w:top w:val="single" w:sz="12" w:space="0" w:color="auto"/>
              <w:left w:val="single" w:sz="12" w:space="0" w:color="auto"/>
              <w:right w:val="single" w:sz="12" w:space="0" w:color="auto"/>
            </w:tcBorders>
            <w:hideMark/>
          </w:tcPr>
          <w:p w14:paraId="13159848"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tcBorders>
              <w:top w:val="single" w:sz="12" w:space="0" w:color="auto"/>
              <w:left w:val="single" w:sz="12" w:space="0" w:color="auto"/>
              <w:bottom w:val="single" w:sz="4" w:space="0" w:color="auto"/>
              <w:right w:val="single" w:sz="12" w:space="0" w:color="auto"/>
            </w:tcBorders>
            <w:hideMark/>
          </w:tcPr>
          <w:p w14:paraId="3E7FB389"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 xml:space="preserve">Консультации </w:t>
            </w:r>
          </w:p>
        </w:tc>
        <w:tc>
          <w:tcPr>
            <w:tcW w:w="346" w:type="pct"/>
            <w:tcBorders>
              <w:top w:val="single" w:sz="12" w:space="0" w:color="auto"/>
              <w:left w:val="single" w:sz="12" w:space="0" w:color="auto"/>
              <w:bottom w:val="single" w:sz="4" w:space="0" w:color="auto"/>
              <w:right w:val="single" w:sz="12" w:space="0" w:color="auto"/>
            </w:tcBorders>
            <w:hideMark/>
          </w:tcPr>
          <w:p w14:paraId="44175D25" w14:textId="77777777" w:rsidR="002C4362" w:rsidRPr="00475FEB" w:rsidRDefault="002C4362" w:rsidP="0023658E">
            <w:pPr>
              <w:widowControl w:val="0"/>
              <w:suppressAutoHyphens/>
              <w:spacing w:after="0" w:line="240" w:lineRule="auto"/>
              <w:rPr>
                <w:rFonts w:ascii="Times New Roman" w:hAnsi="Times New Roman"/>
                <w:b/>
                <w:bCs/>
                <w:sz w:val="24"/>
                <w:szCs w:val="24"/>
              </w:rPr>
            </w:pPr>
            <w:r w:rsidRPr="00475FEB">
              <w:rPr>
                <w:rFonts w:ascii="Times New Roman" w:hAnsi="Times New Roman"/>
                <w:b/>
                <w:bCs/>
                <w:sz w:val="24"/>
                <w:szCs w:val="24"/>
              </w:rPr>
              <w:t xml:space="preserve">       6</w:t>
            </w:r>
          </w:p>
        </w:tc>
        <w:tc>
          <w:tcPr>
            <w:tcW w:w="296" w:type="pct"/>
            <w:tcBorders>
              <w:top w:val="single" w:sz="12" w:space="0" w:color="auto"/>
              <w:left w:val="single" w:sz="12" w:space="0" w:color="auto"/>
              <w:bottom w:val="single" w:sz="4" w:space="0" w:color="auto"/>
              <w:right w:val="single" w:sz="12" w:space="0" w:color="auto"/>
            </w:tcBorders>
          </w:tcPr>
          <w:p w14:paraId="4F5D2E21"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12" w:space="0" w:color="auto"/>
              <w:bottom w:val="single" w:sz="4" w:space="0" w:color="auto"/>
              <w:right w:val="single" w:sz="4" w:space="0" w:color="auto"/>
            </w:tcBorders>
            <w:hideMark/>
          </w:tcPr>
          <w:p w14:paraId="44BF9216"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6</w:t>
            </w:r>
          </w:p>
        </w:tc>
        <w:tc>
          <w:tcPr>
            <w:tcW w:w="643" w:type="pct"/>
            <w:tcBorders>
              <w:top w:val="single" w:sz="4" w:space="0" w:color="auto"/>
              <w:left w:val="single" w:sz="4" w:space="0" w:color="auto"/>
              <w:bottom w:val="single" w:sz="4" w:space="0" w:color="auto"/>
              <w:right w:val="single" w:sz="4" w:space="0" w:color="auto"/>
            </w:tcBorders>
            <w:hideMark/>
          </w:tcPr>
          <w:p w14:paraId="045437A1"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4" w:space="0" w:color="auto"/>
              <w:left w:val="single" w:sz="4" w:space="0" w:color="auto"/>
              <w:bottom w:val="single" w:sz="4" w:space="0" w:color="auto"/>
              <w:right w:val="single" w:sz="4" w:space="0" w:color="auto"/>
            </w:tcBorders>
            <w:hideMark/>
          </w:tcPr>
          <w:p w14:paraId="2DE6C29A"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6</w:t>
            </w:r>
          </w:p>
        </w:tc>
        <w:tc>
          <w:tcPr>
            <w:tcW w:w="448" w:type="pct"/>
            <w:tcBorders>
              <w:top w:val="single" w:sz="4" w:space="0" w:color="auto"/>
              <w:left w:val="single" w:sz="4" w:space="0" w:color="auto"/>
              <w:bottom w:val="single" w:sz="4" w:space="0" w:color="auto"/>
              <w:right w:val="single" w:sz="4" w:space="0" w:color="auto"/>
            </w:tcBorders>
            <w:hideMark/>
          </w:tcPr>
          <w:p w14:paraId="08C460BF"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6</w:t>
            </w:r>
          </w:p>
          <w:p w14:paraId="70C027D8"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p>
        </w:tc>
        <w:tc>
          <w:tcPr>
            <w:tcW w:w="297" w:type="pct"/>
            <w:tcBorders>
              <w:top w:val="single" w:sz="4" w:space="0" w:color="auto"/>
              <w:left w:val="single" w:sz="4" w:space="0" w:color="auto"/>
              <w:bottom w:val="single" w:sz="4" w:space="0" w:color="auto"/>
              <w:right w:val="single" w:sz="12" w:space="0" w:color="auto"/>
            </w:tcBorders>
            <w:hideMark/>
          </w:tcPr>
          <w:p w14:paraId="16C58CF9"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356" w:type="pct"/>
            <w:tcBorders>
              <w:top w:val="single" w:sz="4" w:space="0" w:color="auto"/>
              <w:left w:val="single" w:sz="12" w:space="0" w:color="auto"/>
              <w:bottom w:val="single" w:sz="4" w:space="0" w:color="auto"/>
              <w:right w:val="single" w:sz="12" w:space="0" w:color="auto"/>
            </w:tcBorders>
            <w:hideMark/>
          </w:tcPr>
          <w:p w14:paraId="33BDD78B"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r>
      <w:tr w:rsidR="002C4362" w:rsidRPr="00475FEB" w14:paraId="50F68C31" w14:textId="77777777" w:rsidTr="0023658E">
        <w:tc>
          <w:tcPr>
            <w:tcW w:w="335" w:type="pct"/>
            <w:vMerge/>
            <w:tcBorders>
              <w:top w:val="single" w:sz="12" w:space="0" w:color="auto"/>
              <w:left w:val="single" w:sz="12" w:space="0" w:color="auto"/>
              <w:right w:val="single" w:sz="12" w:space="0" w:color="auto"/>
            </w:tcBorders>
          </w:tcPr>
          <w:p w14:paraId="23BF7EC6"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tcBorders>
              <w:top w:val="single" w:sz="12" w:space="0" w:color="auto"/>
              <w:left w:val="single" w:sz="12" w:space="0" w:color="auto"/>
              <w:bottom w:val="single" w:sz="4" w:space="0" w:color="auto"/>
              <w:right w:val="single" w:sz="12" w:space="0" w:color="auto"/>
            </w:tcBorders>
          </w:tcPr>
          <w:p w14:paraId="046F3C90" w14:textId="77777777" w:rsidR="002C4362" w:rsidRPr="00475FEB" w:rsidRDefault="002C4362" w:rsidP="0023658E">
            <w:pPr>
              <w:widowControl w:val="0"/>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Промежуточная аттестация</w:t>
            </w:r>
          </w:p>
          <w:p w14:paraId="3A73107E" w14:textId="77777777" w:rsidR="002C4362" w:rsidRPr="00475FEB" w:rsidRDefault="002C4362" w:rsidP="0023658E">
            <w:pPr>
              <w:widowControl w:val="0"/>
              <w:spacing w:after="0" w:line="240" w:lineRule="auto"/>
              <w:rPr>
                <w:rFonts w:ascii="Times New Roman" w:eastAsia="SimSun" w:hAnsi="Times New Roman"/>
                <w:b/>
                <w:sz w:val="24"/>
                <w:szCs w:val="24"/>
                <w:lang w:eastAsia="zh-CN"/>
              </w:rPr>
            </w:pPr>
          </w:p>
        </w:tc>
        <w:tc>
          <w:tcPr>
            <w:tcW w:w="346" w:type="pct"/>
            <w:tcBorders>
              <w:top w:val="single" w:sz="12" w:space="0" w:color="auto"/>
              <w:left w:val="single" w:sz="12" w:space="0" w:color="auto"/>
              <w:bottom w:val="single" w:sz="4" w:space="0" w:color="auto"/>
              <w:right w:val="single" w:sz="12" w:space="0" w:color="auto"/>
            </w:tcBorders>
          </w:tcPr>
          <w:p w14:paraId="6B4C83BE" w14:textId="77777777" w:rsidR="002C4362" w:rsidRPr="00475FEB" w:rsidRDefault="002C4362" w:rsidP="0023658E">
            <w:pPr>
              <w:widowControl w:val="0"/>
              <w:suppressAutoHyphens/>
              <w:spacing w:after="0" w:line="240" w:lineRule="auto"/>
              <w:rPr>
                <w:rFonts w:ascii="Times New Roman" w:hAnsi="Times New Roman"/>
                <w:b/>
                <w:bCs/>
                <w:sz w:val="24"/>
                <w:szCs w:val="24"/>
              </w:rPr>
            </w:pPr>
            <w:r w:rsidRPr="00475FEB">
              <w:rPr>
                <w:rFonts w:ascii="Times New Roman" w:hAnsi="Times New Roman"/>
                <w:b/>
                <w:bCs/>
                <w:sz w:val="24"/>
                <w:szCs w:val="24"/>
              </w:rPr>
              <w:t xml:space="preserve">     18</w:t>
            </w:r>
          </w:p>
        </w:tc>
        <w:tc>
          <w:tcPr>
            <w:tcW w:w="296" w:type="pct"/>
            <w:tcBorders>
              <w:top w:val="single" w:sz="12" w:space="0" w:color="auto"/>
              <w:left w:val="single" w:sz="12" w:space="0" w:color="auto"/>
              <w:bottom w:val="single" w:sz="4" w:space="0" w:color="auto"/>
              <w:right w:val="single" w:sz="12" w:space="0" w:color="auto"/>
            </w:tcBorders>
          </w:tcPr>
          <w:p w14:paraId="71670549"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12" w:space="0" w:color="auto"/>
              <w:bottom w:val="single" w:sz="4" w:space="0" w:color="auto"/>
              <w:right w:val="single" w:sz="4" w:space="0" w:color="auto"/>
            </w:tcBorders>
          </w:tcPr>
          <w:p w14:paraId="1842A5B4" w14:textId="77777777" w:rsidR="002C4362" w:rsidRPr="00475FEB" w:rsidRDefault="002C4362" w:rsidP="0023658E">
            <w:pPr>
              <w:widowControl w:val="0"/>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6</w:t>
            </w:r>
          </w:p>
        </w:tc>
        <w:tc>
          <w:tcPr>
            <w:tcW w:w="643" w:type="pct"/>
            <w:tcBorders>
              <w:top w:val="single" w:sz="4" w:space="0" w:color="auto"/>
              <w:left w:val="single" w:sz="4" w:space="0" w:color="auto"/>
              <w:bottom w:val="single" w:sz="4" w:space="0" w:color="auto"/>
              <w:right w:val="single" w:sz="4" w:space="0" w:color="auto"/>
            </w:tcBorders>
          </w:tcPr>
          <w:p w14:paraId="4FDB9852"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4" w:space="0" w:color="auto"/>
              <w:left w:val="single" w:sz="4" w:space="0" w:color="auto"/>
              <w:bottom w:val="single" w:sz="4" w:space="0" w:color="auto"/>
              <w:right w:val="single" w:sz="4" w:space="0" w:color="auto"/>
            </w:tcBorders>
          </w:tcPr>
          <w:p w14:paraId="366F68E4"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6</w:t>
            </w:r>
          </w:p>
        </w:tc>
        <w:tc>
          <w:tcPr>
            <w:tcW w:w="448" w:type="pct"/>
            <w:tcBorders>
              <w:top w:val="single" w:sz="4" w:space="0" w:color="auto"/>
              <w:left w:val="single" w:sz="4" w:space="0" w:color="auto"/>
              <w:bottom w:val="single" w:sz="4" w:space="0" w:color="auto"/>
              <w:right w:val="single" w:sz="4" w:space="0" w:color="auto"/>
            </w:tcBorders>
          </w:tcPr>
          <w:p w14:paraId="6B17CA44"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18</w:t>
            </w:r>
          </w:p>
        </w:tc>
        <w:tc>
          <w:tcPr>
            <w:tcW w:w="297" w:type="pct"/>
            <w:tcBorders>
              <w:top w:val="single" w:sz="4" w:space="0" w:color="auto"/>
              <w:left w:val="single" w:sz="4" w:space="0" w:color="auto"/>
              <w:bottom w:val="single" w:sz="4" w:space="0" w:color="auto"/>
              <w:right w:val="single" w:sz="12" w:space="0" w:color="auto"/>
            </w:tcBorders>
          </w:tcPr>
          <w:p w14:paraId="0AB791EF"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356" w:type="pct"/>
            <w:tcBorders>
              <w:top w:val="single" w:sz="4" w:space="0" w:color="auto"/>
              <w:left w:val="single" w:sz="12" w:space="0" w:color="auto"/>
              <w:bottom w:val="single" w:sz="4" w:space="0" w:color="auto"/>
              <w:right w:val="single" w:sz="12" w:space="0" w:color="auto"/>
            </w:tcBorders>
          </w:tcPr>
          <w:p w14:paraId="3F6641C9"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r>
      <w:tr w:rsidR="002C4362" w:rsidRPr="00475FEB" w14:paraId="6DD51BD7" w14:textId="77777777" w:rsidTr="0023658E">
        <w:tc>
          <w:tcPr>
            <w:tcW w:w="335" w:type="pct"/>
            <w:vMerge/>
            <w:tcBorders>
              <w:top w:val="single" w:sz="12" w:space="0" w:color="auto"/>
              <w:left w:val="single" w:sz="12" w:space="0" w:color="auto"/>
              <w:right w:val="single" w:sz="12" w:space="0" w:color="auto"/>
            </w:tcBorders>
          </w:tcPr>
          <w:p w14:paraId="1D6D1B47"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tcBorders>
              <w:top w:val="single" w:sz="12" w:space="0" w:color="auto"/>
              <w:left w:val="single" w:sz="12" w:space="0" w:color="auto"/>
              <w:bottom w:val="single" w:sz="4" w:space="0" w:color="auto"/>
              <w:right w:val="single" w:sz="12" w:space="0" w:color="auto"/>
            </w:tcBorders>
          </w:tcPr>
          <w:p w14:paraId="7DBC46B6" w14:textId="77777777" w:rsidR="002C4362" w:rsidRPr="00475FEB" w:rsidRDefault="002C4362" w:rsidP="0023658E">
            <w:pPr>
              <w:widowControl w:val="0"/>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Практика Учебная.</w:t>
            </w:r>
          </w:p>
          <w:p w14:paraId="3AF19EBE"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p>
        </w:tc>
        <w:tc>
          <w:tcPr>
            <w:tcW w:w="346" w:type="pct"/>
            <w:tcBorders>
              <w:top w:val="single" w:sz="12" w:space="0" w:color="auto"/>
              <w:left w:val="single" w:sz="12" w:space="0" w:color="auto"/>
              <w:bottom w:val="single" w:sz="4" w:space="0" w:color="auto"/>
              <w:right w:val="single" w:sz="12" w:space="0" w:color="auto"/>
            </w:tcBorders>
          </w:tcPr>
          <w:p w14:paraId="6263A4C8"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252</w:t>
            </w:r>
          </w:p>
        </w:tc>
        <w:tc>
          <w:tcPr>
            <w:tcW w:w="296" w:type="pct"/>
            <w:tcBorders>
              <w:top w:val="single" w:sz="12" w:space="0" w:color="auto"/>
              <w:left w:val="single" w:sz="12" w:space="0" w:color="auto"/>
              <w:bottom w:val="single" w:sz="4" w:space="0" w:color="auto"/>
              <w:right w:val="single" w:sz="12" w:space="0" w:color="auto"/>
            </w:tcBorders>
          </w:tcPr>
          <w:p w14:paraId="23B56A9E"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12" w:space="0" w:color="auto"/>
              <w:bottom w:val="single" w:sz="4" w:space="0" w:color="auto"/>
              <w:right w:val="single" w:sz="4" w:space="0" w:color="auto"/>
            </w:tcBorders>
          </w:tcPr>
          <w:p w14:paraId="01C800B3"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643" w:type="pct"/>
            <w:tcBorders>
              <w:top w:val="single" w:sz="4" w:space="0" w:color="auto"/>
              <w:left w:val="single" w:sz="4" w:space="0" w:color="auto"/>
              <w:bottom w:val="single" w:sz="4" w:space="0" w:color="auto"/>
              <w:right w:val="single" w:sz="4" w:space="0" w:color="auto"/>
            </w:tcBorders>
          </w:tcPr>
          <w:p w14:paraId="70CF8993"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4" w:space="0" w:color="auto"/>
              <w:left w:val="single" w:sz="4" w:space="0" w:color="auto"/>
              <w:bottom w:val="single" w:sz="4" w:space="0" w:color="auto"/>
              <w:right w:val="single" w:sz="4" w:space="0" w:color="auto"/>
            </w:tcBorders>
          </w:tcPr>
          <w:p w14:paraId="64DDAF3C"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448" w:type="pct"/>
            <w:tcBorders>
              <w:top w:val="single" w:sz="4" w:space="0" w:color="auto"/>
              <w:left w:val="single" w:sz="4" w:space="0" w:color="auto"/>
              <w:bottom w:val="single" w:sz="4" w:space="0" w:color="auto"/>
              <w:right w:val="single" w:sz="4" w:space="0" w:color="auto"/>
            </w:tcBorders>
          </w:tcPr>
          <w:p w14:paraId="279871AE"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4" w:space="0" w:color="auto"/>
              <w:left w:val="single" w:sz="4" w:space="0" w:color="auto"/>
              <w:bottom w:val="single" w:sz="4" w:space="0" w:color="auto"/>
              <w:right w:val="single" w:sz="12" w:space="0" w:color="auto"/>
            </w:tcBorders>
          </w:tcPr>
          <w:p w14:paraId="1E4DF4BC"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252</w:t>
            </w:r>
          </w:p>
        </w:tc>
        <w:tc>
          <w:tcPr>
            <w:tcW w:w="356" w:type="pct"/>
            <w:tcBorders>
              <w:top w:val="single" w:sz="4" w:space="0" w:color="auto"/>
              <w:left w:val="single" w:sz="12" w:space="0" w:color="auto"/>
              <w:bottom w:val="single" w:sz="4" w:space="0" w:color="auto"/>
              <w:right w:val="single" w:sz="12" w:space="0" w:color="auto"/>
            </w:tcBorders>
          </w:tcPr>
          <w:p w14:paraId="2FB27F94"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p>
        </w:tc>
      </w:tr>
      <w:tr w:rsidR="002C4362" w:rsidRPr="00475FEB" w14:paraId="62B04A68" w14:textId="77777777" w:rsidTr="0023658E">
        <w:tc>
          <w:tcPr>
            <w:tcW w:w="335" w:type="pct"/>
            <w:vMerge/>
            <w:tcBorders>
              <w:left w:val="single" w:sz="12" w:space="0" w:color="auto"/>
              <w:bottom w:val="single" w:sz="4" w:space="0" w:color="auto"/>
              <w:right w:val="single" w:sz="12" w:space="0" w:color="auto"/>
            </w:tcBorders>
          </w:tcPr>
          <w:p w14:paraId="239A0776"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tcBorders>
              <w:top w:val="single" w:sz="12" w:space="0" w:color="auto"/>
              <w:left w:val="single" w:sz="12" w:space="0" w:color="auto"/>
              <w:bottom w:val="single" w:sz="4" w:space="0" w:color="auto"/>
              <w:right w:val="single" w:sz="12" w:space="0" w:color="auto"/>
            </w:tcBorders>
          </w:tcPr>
          <w:p w14:paraId="671CF32F" w14:textId="77777777" w:rsidR="002C4362" w:rsidRPr="00475FEB" w:rsidRDefault="002C4362" w:rsidP="0023658E">
            <w:pPr>
              <w:widowControl w:val="0"/>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Практика Производственная</w:t>
            </w:r>
          </w:p>
          <w:p w14:paraId="5CAA508D" w14:textId="77777777" w:rsidR="002C4362" w:rsidRPr="00475FEB" w:rsidRDefault="002C4362" w:rsidP="0023658E">
            <w:pPr>
              <w:spacing w:after="0" w:line="240" w:lineRule="auto"/>
              <w:rPr>
                <w:rFonts w:ascii="Times New Roman" w:eastAsia="SimSun" w:hAnsi="Times New Roman"/>
                <w:sz w:val="24"/>
                <w:szCs w:val="24"/>
                <w:lang w:eastAsia="zh-CN"/>
              </w:rPr>
            </w:pPr>
          </w:p>
        </w:tc>
        <w:tc>
          <w:tcPr>
            <w:tcW w:w="346" w:type="pct"/>
            <w:tcBorders>
              <w:top w:val="single" w:sz="12" w:space="0" w:color="auto"/>
              <w:left w:val="single" w:sz="12" w:space="0" w:color="auto"/>
              <w:bottom w:val="single" w:sz="4" w:space="0" w:color="auto"/>
              <w:right w:val="single" w:sz="12" w:space="0" w:color="auto"/>
            </w:tcBorders>
          </w:tcPr>
          <w:p w14:paraId="0CE12271" w14:textId="77777777" w:rsidR="002C4362" w:rsidRPr="00475FEB" w:rsidRDefault="002C4362" w:rsidP="0023658E">
            <w:pPr>
              <w:widowControl w:val="0"/>
              <w:suppressAutoHyphens/>
              <w:spacing w:after="0" w:line="240" w:lineRule="auto"/>
              <w:rPr>
                <w:rFonts w:ascii="Times New Roman" w:hAnsi="Times New Roman"/>
                <w:b/>
                <w:bCs/>
                <w:sz w:val="24"/>
                <w:szCs w:val="24"/>
              </w:rPr>
            </w:pPr>
            <w:r w:rsidRPr="00475FEB">
              <w:rPr>
                <w:rFonts w:ascii="Times New Roman" w:eastAsia="SimSun" w:hAnsi="Times New Roman"/>
                <w:b/>
                <w:bCs/>
                <w:sz w:val="24"/>
                <w:szCs w:val="24"/>
                <w:lang w:eastAsia="zh-CN"/>
              </w:rPr>
              <w:t xml:space="preserve">    144       </w:t>
            </w:r>
          </w:p>
        </w:tc>
        <w:tc>
          <w:tcPr>
            <w:tcW w:w="296" w:type="pct"/>
            <w:tcBorders>
              <w:top w:val="single" w:sz="12" w:space="0" w:color="auto"/>
              <w:left w:val="single" w:sz="12" w:space="0" w:color="auto"/>
              <w:bottom w:val="single" w:sz="4" w:space="0" w:color="auto"/>
              <w:right w:val="single" w:sz="12" w:space="0" w:color="auto"/>
            </w:tcBorders>
          </w:tcPr>
          <w:p w14:paraId="33F30E23"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12" w:space="0" w:color="auto"/>
              <w:left w:val="single" w:sz="12" w:space="0" w:color="auto"/>
              <w:bottom w:val="single" w:sz="4" w:space="0" w:color="auto"/>
              <w:right w:val="single" w:sz="4" w:space="0" w:color="auto"/>
            </w:tcBorders>
          </w:tcPr>
          <w:p w14:paraId="0E721A54"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643" w:type="pct"/>
            <w:tcBorders>
              <w:top w:val="single" w:sz="4" w:space="0" w:color="auto"/>
              <w:left w:val="single" w:sz="4" w:space="0" w:color="auto"/>
              <w:bottom w:val="single" w:sz="4" w:space="0" w:color="auto"/>
              <w:right w:val="single" w:sz="4" w:space="0" w:color="auto"/>
            </w:tcBorders>
          </w:tcPr>
          <w:p w14:paraId="4A68B22D"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4" w:space="0" w:color="auto"/>
              <w:left w:val="single" w:sz="4" w:space="0" w:color="auto"/>
              <w:bottom w:val="single" w:sz="4" w:space="0" w:color="auto"/>
              <w:right w:val="single" w:sz="4" w:space="0" w:color="auto"/>
            </w:tcBorders>
          </w:tcPr>
          <w:p w14:paraId="2D8841E3"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448" w:type="pct"/>
            <w:tcBorders>
              <w:top w:val="single" w:sz="4" w:space="0" w:color="auto"/>
              <w:left w:val="single" w:sz="4" w:space="0" w:color="auto"/>
              <w:bottom w:val="single" w:sz="4" w:space="0" w:color="auto"/>
              <w:right w:val="single" w:sz="4" w:space="0" w:color="auto"/>
            </w:tcBorders>
          </w:tcPr>
          <w:p w14:paraId="5F547DA0"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297" w:type="pct"/>
            <w:tcBorders>
              <w:top w:val="single" w:sz="4" w:space="0" w:color="auto"/>
              <w:left w:val="single" w:sz="4" w:space="0" w:color="auto"/>
              <w:bottom w:val="single" w:sz="4" w:space="0" w:color="auto"/>
              <w:right w:val="single" w:sz="12" w:space="0" w:color="auto"/>
            </w:tcBorders>
          </w:tcPr>
          <w:p w14:paraId="47644D00"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p>
        </w:tc>
        <w:tc>
          <w:tcPr>
            <w:tcW w:w="356" w:type="pct"/>
            <w:tcBorders>
              <w:top w:val="single" w:sz="4" w:space="0" w:color="auto"/>
              <w:left w:val="single" w:sz="12" w:space="0" w:color="auto"/>
              <w:bottom w:val="single" w:sz="4" w:space="0" w:color="auto"/>
              <w:right w:val="single" w:sz="12" w:space="0" w:color="auto"/>
            </w:tcBorders>
          </w:tcPr>
          <w:p w14:paraId="6DEAC5B9"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144</w:t>
            </w:r>
          </w:p>
        </w:tc>
      </w:tr>
      <w:tr w:rsidR="002C4362" w:rsidRPr="00475FEB" w14:paraId="7A3CD391" w14:textId="77777777" w:rsidTr="0023658E">
        <w:tc>
          <w:tcPr>
            <w:tcW w:w="335" w:type="pct"/>
            <w:tcBorders>
              <w:top w:val="single" w:sz="12" w:space="0" w:color="auto"/>
              <w:left w:val="single" w:sz="12" w:space="0" w:color="auto"/>
              <w:bottom w:val="single" w:sz="4" w:space="0" w:color="auto"/>
              <w:right w:val="single" w:sz="12" w:space="0" w:color="auto"/>
            </w:tcBorders>
          </w:tcPr>
          <w:p w14:paraId="20236FE5"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1437" w:type="pct"/>
            <w:tcBorders>
              <w:top w:val="single" w:sz="12" w:space="0" w:color="auto"/>
              <w:left w:val="single" w:sz="12" w:space="0" w:color="auto"/>
              <w:bottom w:val="single" w:sz="4" w:space="0" w:color="auto"/>
              <w:right w:val="single" w:sz="12" w:space="0" w:color="auto"/>
            </w:tcBorders>
            <w:hideMark/>
          </w:tcPr>
          <w:p w14:paraId="0A885E31"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Всего часов:</w:t>
            </w:r>
          </w:p>
          <w:p w14:paraId="2C92218B"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346" w:type="pct"/>
            <w:tcBorders>
              <w:top w:val="single" w:sz="12" w:space="0" w:color="auto"/>
              <w:left w:val="single" w:sz="12" w:space="0" w:color="auto"/>
              <w:bottom w:val="single" w:sz="4" w:space="0" w:color="auto"/>
              <w:right w:val="single" w:sz="12" w:space="0" w:color="auto"/>
            </w:tcBorders>
            <w:hideMark/>
          </w:tcPr>
          <w:p w14:paraId="7D1D9D9F" w14:textId="77777777" w:rsidR="002C4362" w:rsidRPr="00475FEB" w:rsidRDefault="002C4362" w:rsidP="0023658E">
            <w:pPr>
              <w:widowControl w:val="0"/>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548</w:t>
            </w:r>
          </w:p>
        </w:tc>
        <w:tc>
          <w:tcPr>
            <w:tcW w:w="296" w:type="pct"/>
            <w:tcBorders>
              <w:top w:val="single" w:sz="12" w:space="0" w:color="auto"/>
              <w:left w:val="single" w:sz="12" w:space="0" w:color="auto"/>
              <w:bottom w:val="single" w:sz="4" w:space="0" w:color="auto"/>
              <w:right w:val="single" w:sz="12" w:space="0" w:color="auto"/>
            </w:tcBorders>
          </w:tcPr>
          <w:p w14:paraId="7434CB94"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10</w:t>
            </w:r>
          </w:p>
        </w:tc>
        <w:tc>
          <w:tcPr>
            <w:tcW w:w="297" w:type="pct"/>
            <w:tcBorders>
              <w:top w:val="single" w:sz="12" w:space="0" w:color="auto"/>
              <w:left w:val="single" w:sz="12" w:space="0" w:color="auto"/>
              <w:bottom w:val="single" w:sz="4" w:space="0" w:color="auto"/>
              <w:right w:val="single" w:sz="4" w:space="0" w:color="auto"/>
            </w:tcBorders>
            <w:hideMark/>
          </w:tcPr>
          <w:p w14:paraId="2872DF7C"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118</w:t>
            </w:r>
          </w:p>
        </w:tc>
        <w:tc>
          <w:tcPr>
            <w:tcW w:w="643" w:type="pct"/>
            <w:tcBorders>
              <w:top w:val="single" w:sz="4" w:space="0" w:color="auto"/>
              <w:left w:val="single" w:sz="4" w:space="0" w:color="auto"/>
              <w:bottom w:val="single" w:sz="4" w:space="0" w:color="auto"/>
              <w:right w:val="single" w:sz="4" w:space="0" w:color="auto"/>
            </w:tcBorders>
            <w:hideMark/>
          </w:tcPr>
          <w:p w14:paraId="59F44F1E"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544" w:type="pct"/>
            <w:tcBorders>
              <w:top w:val="single" w:sz="4" w:space="0" w:color="auto"/>
              <w:left w:val="single" w:sz="4" w:space="0" w:color="auto"/>
              <w:bottom w:val="single" w:sz="4" w:space="0" w:color="auto"/>
              <w:right w:val="single" w:sz="4" w:space="0" w:color="auto"/>
            </w:tcBorders>
            <w:hideMark/>
          </w:tcPr>
          <w:p w14:paraId="0C8C1F26" w14:textId="77777777" w:rsidR="002C4362" w:rsidRPr="00475FEB" w:rsidRDefault="002C4362" w:rsidP="0023658E">
            <w:pPr>
              <w:widowControl w:val="0"/>
              <w:spacing w:after="0" w:line="240" w:lineRule="auto"/>
              <w:jc w:val="center"/>
              <w:rPr>
                <w:rFonts w:ascii="Times New Roman" w:eastAsia="SimSun" w:hAnsi="Times New Roman"/>
                <w:sz w:val="24"/>
                <w:szCs w:val="24"/>
                <w:lang w:eastAsia="zh-CN"/>
              </w:rPr>
            </w:pPr>
          </w:p>
        </w:tc>
        <w:tc>
          <w:tcPr>
            <w:tcW w:w="448" w:type="pct"/>
            <w:tcBorders>
              <w:top w:val="single" w:sz="4" w:space="0" w:color="auto"/>
              <w:left w:val="single" w:sz="4" w:space="0" w:color="auto"/>
              <w:bottom w:val="single" w:sz="4" w:space="0" w:color="auto"/>
              <w:right w:val="single" w:sz="4" w:space="0" w:color="auto"/>
            </w:tcBorders>
            <w:hideMark/>
          </w:tcPr>
          <w:p w14:paraId="7693A1D5" w14:textId="77777777" w:rsidR="002C4362" w:rsidRPr="00475FEB" w:rsidRDefault="002C4362" w:rsidP="0023658E">
            <w:pPr>
              <w:widowControl w:val="0"/>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24</w:t>
            </w:r>
          </w:p>
        </w:tc>
        <w:tc>
          <w:tcPr>
            <w:tcW w:w="297" w:type="pct"/>
            <w:tcBorders>
              <w:top w:val="single" w:sz="4" w:space="0" w:color="auto"/>
              <w:left w:val="single" w:sz="4" w:space="0" w:color="auto"/>
              <w:bottom w:val="single" w:sz="4" w:space="0" w:color="auto"/>
              <w:right w:val="single" w:sz="12" w:space="0" w:color="auto"/>
            </w:tcBorders>
            <w:hideMark/>
          </w:tcPr>
          <w:p w14:paraId="18B46EF4"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252</w:t>
            </w:r>
          </w:p>
        </w:tc>
        <w:tc>
          <w:tcPr>
            <w:tcW w:w="356" w:type="pct"/>
            <w:tcBorders>
              <w:top w:val="single" w:sz="12" w:space="0" w:color="auto"/>
              <w:left w:val="single" w:sz="12" w:space="0" w:color="auto"/>
              <w:bottom w:val="single" w:sz="4" w:space="0" w:color="auto"/>
              <w:right w:val="single" w:sz="12" w:space="0" w:color="auto"/>
            </w:tcBorders>
            <w:hideMark/>
          </w:tcPr>
          <w:p w14:paraId="5D1142CE" w14:textId="77777777" w:rsidR="002C4362" w:rsidRPr="00475FEB" w:rsidRDefault="002C4362" w:rsidP="0023658E">
            <w:pPr>
              <w:widowControl w:val="0"/>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144</w:t>
            </w:r>
          </w:p>
        </w:tc>
      </w:tr>
    </w:tbl>
    <w:p w14:paraId="0A8D4FC0"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b/>
          <w:caps/>
          <w:sz w:val="28"/>
          <w:szCs w:val="28"/>
          <w:lang w:eastAsia="zh-CN"/>
        </w:rPr>
      </w:pPr>
    </w:p>
    <w:p w14:paraId="6A3925C8" w14:textId="77777777" w:rsidR="002C4362" w:rsidRPr="00475FEB" w:rsidRDefault="002C4362" w:rsidP="002C4362">
      <w:pPr>
        <w:tabs>
          <w:tab w:val="left" w:pos="2748"/>
        </w:tabs>
        <w:spacing w:after="0" w:line="240" w:lineRule="auto"/>
        <w:rPr>
          <w:rFonts w:ascii="Times New Roman" w:hAnsi="Times New Roman"/>
          <w:b/>
          <w:sz w:val="28"/>
          <w:szCs w:val="28"/>
        </w:rPr>
      </w:pPr>
      <w:r w:rsidRPr="00475FEB">
        <w:rPr>
          <w:rFonts w:ascii="Times New Roman" w:hAnsi="Times New Roman"/>
          <w:b/>
          <w:sz w:val="28"/>
          <w:szCs w:val="28"/>
        </w:rPr>
        <w:t>3.2 Содержание обучения по профессиональному модулю (ПМ</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3"/>
        <w:gridCol w:w="6094"/>
        <w:gridCol w:w="1134"/>
        <w:gridCol w:w="1276"/>
      </w:tblGrid>
      <w:tr w:rsidR="002C4362" w:rsidRPr="00475FEB" w14:paraId="2F281486" w14:textId="77777777" w:rsidTr="0023658E">
        <w:trPr>
          <w:trHeight w:val="1238"/>
        </w:trPr>
        <w:tc>
          <w:tcPr>
            <w:tcW w:w="5813" w:type="dxa"/>
            <w:tcBorders>
              <w:top w:val="single" w:sz="4" w:space="0" w:color="000000"/>
              <w:left w:val="single" w:sz="4" w:space="0" w:color="000000"/>
              <w:bottom w:val="single" w:sz="4" w:space="0" w:color="000000"/>
              <w:right w:val="single" w:sz="4" w:space="0" w:color="000000"/>
            </w:tcBorders>
            <w:hideMark/>
          </w:tcPr>
          <w:p w14:paraId="2D6B49DE" w14:textId="77777777" w:rsidR="002C4362" w:rsidRPr="00475FEB" w:rsidRDefault="002C4362" w:rsidP="0023658E">
            <w:pPr>
              <w:tabs>
                <w:tab w:val="left" w:pos="2746"/>
              </w:tabs>
              <w:spacing w:after="0" w:line="240" w:lineRule="auto"/>
              <w:rPr>
                <w:rFonts w:ascii="Times New Roman" w:eastAsia="SimSun" w:hAnsi="Times New Roman"/>
                <w:b/>
                <w:sz w:val="24"/>
                <w:szCs w:val="24"/>
              </w:rPr>
            </w:pPr>
            <w:r w:rsidRPr="00475FEB">
              <w:rPr>
                <w:rFonts w:ascii="Times New Roman" w:eastAsia="SimSun" w:hAnsi="Times New Roman"/>
                <w:b/>
                <w:sz w:val="24"/>
                <w:szCs w:val="24"/>
                <w:lang w:eastAsia="zh-CN"/>
              </w:rPr>
              <w:t xml:space="preserve"> Наименование разделов профессионального модуля (ПМ), междисциплинарных курсов (МДК) и тем.</w:t>
            </w:r>
          </w:p>
        </w:tc>
        <w:tc>
          <w:tcPr>
            <w:tcW w:w="6094" w:type="dxa"/>
            <w:tcBorders>
              <w:top w:val="single" w:sz="4" w:space="0" w:color="000000"/>
              <w:left w:val="single" w:sz="4" w:space="0" w:color="000000"/>
              <w:bottom w:val="single" w:sz="4" w:space="0" w:color="000000"/>
              <w:right w:val="single" w:sz="4" w:space="0" w:color="000000"/>
            </w:tcBorders>
          </w:tcPr>
          <w:p w14:paraId="07FD85D2"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2403774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 Содержание учебного материала, лабораторные работы и практические занятия, самостоятельная работа обучающихся.</w:t>
            </w:r>
          </w:p>
          <w:p w14:paraId="34046651" w14:textId="77777777" w:rsidR="002C4362" w:rsidRPr="00475FEB" w:rsidRDefault="002C4362" w:rsidP="0023658E">
            <w:pPr>
              <w:tabs>
                <w:tab w:val="left" w:pos="2746"/>
              </w:tabs>
              <w:spacing w:after="0" w:line="240" w:lineRule="auto"/>
              <w:rPr>
                <w:rFonts w:ascii="Times New Roman" w:eastAsia="SimSun" w:hAnsi="Times New Roman"/>
                <w:b/>
              </w:rPr>
            </w:pPr>
          </w:p>
        </w:tc>
        <w:tc>
          <w:tcPr>
            <w:tcW w:w="1134" w:type="dxa"/>
            <w:tcBorders>
              <w:top w:val="single" w:sz="4" w:space="0" w:color="000000"/>
              <w:left w:val="single" w:sz="4" w:space="0" w:color="000000"/>
              <w:bottom w:val="single" w:sz="4" w:space="0" w:color="000000"/>
              <w:right w:val="single" w:sz="4" w:space="0" w:color="000000"/>
            </w:tcBorders>
          </w:tcPr>
          <w:p w14:paraId="27D604BF"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5880ECA0"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Объём</w:t>
            </w:r>
          </w:p>
          <w:p w14:paraId="65029CC6" w14:textId="77777777" w:rsidR="002C4362" w:rsidRPr="00475FEB" w:rsidRDefault="002C4362" w:rsidP="0023658E">
            <w:pPr>
              <w:tabs>
                <w:tab w:val="left" w:pos="2746"/>
              </w:tabs>
              <w:spacing w:after="0" w:line="240" w:lineRule="auto"/>
              <w:rPr>
                <w:rFonts w:ascii="Times New Roman" w:eastAsia="SimSun" w:hAnsi="Times New Roman"/>
                <w:b/>
              </w:rPr>
            </w:pPr>
            <w:r w:rsidRPr="00475FEB">
              <w:rPr>
                <w:rFonts w:ascii="Times New Roman" w:eastAsia="SimSun" w:hAnsi="Times New Roman"/>
                <w:b/>
                <w:sz w:val="24"/>
                <w:szCs w:val="24"/>
                <w:lang w:eastAsia="zh-CN"/>
              </w:rPr>
              <w:t>часов</w:t>
            </w:r>
          </w:p>
        </w:tc>
        <w:tc>
          <w:tcPr>
            <w:tcW w:w="1276" w:type="dxa"/>
            <w:tcBorders>
              <w:top w:val="single" w:sz="4" w:space="0" w:color="000000"/>
              <w:left w:val="single" w:sz="4" w:space="0" w:color="000000"/>
              <w:bottom w:val="single" w:sz="4" w:space="0" w:color="000000"/>
              <w:right w:val="single" w:sz="4" w:space="0" w:color="000000"/>
            </w:tcBorders>
          </w:tcPr>
          <w:p w14:paraId="3045524A" w14:textId="77777777" w:rsidR="002C4362" w:rsidRPr="00475FEB" w:rsidRDefault="002C4362" w:rsidP="0023658E">
            <w:pPr>
              <w:tabs>
                <w:tab w:val="left" w:pos="2746"/>
              </w:tabs>
              <w:spacing w:after="0" w:line="240" w:lineRule="auto"/>
              <w:rPr>
                <w:rFonts w:ascii="Times New Roman" w:eastAsia="SimSun" w:hAnsi="Times New Roman"/>
                <w:b/>
                <w:sz w:val="24"/>
                <w:szCs w:val="24"/>
                <w:lang w:val="en-US" w:eastAsia="zh-CN"/>
              </w:rPr>
            </w:pPr>
          </w:p>
          <w:p w14:paraId="6E72AC1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Уровень</w:t>
            </w:r>
          </w:p>
          <w:p w14:paraId="40419619" w14:textId="77777777" w:rsidR="002C4362" w:rsidRPr="00475FEB" w:rsidRDefault="002C4362" w:rsidP="0023658E">
            <w:pPr>
              <w:tabs>
                <w:tab w:val="left" w:pos="2746"/>
              </w:tabs>
              <w:spacing w:after="0" w:line="240" w:lineRule="auto"/>
              <w:rPr>
                <w:rFonts w:ascii="Times New Roman" w:eastAsia="SimSun" w:hAnsi="Times New Roman"/>
                <w:b/>
              </w:rPr>
            </w:pPr>
            <w:r w:rsidRPr="00475FEB">
              <w:rPr>
                <w:rFonts w:ascii="Times New Roman" w:eastAsia="SimSun" w:hAnsi="Times New Roman"/>
                <w:b/>
                <w:sz w:val="24"/>
                <w:szCs w:val="24"/>
                <w:lang w:eastAsia="zh-CN"/>
              </w:rPr>
              <w:t>освоения</w:t>
            </w:r>
          </w:p>
        </w:tc>
      </w:tr>
      <w:tr w:rsidR="002C4362" w:rsidRPr="00475FEB" w14:paraId="69EE207B" w14:textId="77777777" w:rsidTr="0023658E">
        <w:trPr>
          <w:trHeight w:val="311"/>
        </w:trPr>
        <w:tc>
          <w:tcPr>
            <w:tcW w:w="5813" w:type="dxa"/>
            <w:tcBorders>
              <w:top w:val="single" w:sz="4" w:space="0" w:color="000000"/>
              <w:left w:val="single" w:sz="4" w:space="0" w:color="000000"/>
              <w:bottom w:val="single" w:sz="4" w:space="0" w:color="000000"/>
              <w:right w:val="single" w:sz="4" w:space="0" w:color="000000"/>
            </w:tcBorders>
            <w:hideMark/>
          </w:tcPr>
          <w:p w14:paraId="2FA8318C"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sz w:val="28"/>
                <w:szCs w:val="28"/>
                <w:lang w:eastAsia="zh-CN"/>
              </w:rPr>
              <w:t>1</w:t>
            </w:r>
          </w:p>
        </w:tc>
        <w:tc>
          <w:tcPr>
            <w:tcW w:w="6094" w:type="dxa"/>
            <w:tcBorders>
              <w:top w:val="single" w:sz="4" w:space="0" w:color="000000"/>
              <w:left w:val="single" w:sz="4" w:space="0" w:color="000000"/>
              <w:bottom w:val="single" w:sz="4" w:space="0" w:color="000000"/>
              <w:right w:val="single" w:sz="4" w:space="0" w:color="000000"/>
            </w:tcBorders>
            <w:hideMark/>
          </w:tcPr>
          <w:p w14:paraId="62818BAB"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sz w:val="24"/>
                <w:szCs w:val="24"/>
                <w:lang w:eastAsia="zh-CN"/>
              </w:rPr>
              <w:t xml:space="preserve">                                                                            2</w:t>
            </w:r>
          </w:p>
        </w:tc>
        <w:tc>
          <w:tcPr>
            <w:tcW w:w="1134" w:type="dxa"/>
            <w:tcBorders>
              <w:top w:val="single" w:sz="4" w:space="0" w:color="000000"/>
              <w:left w:val="single" w:sz="4" w:space="0" w:color="000000"/>
              <w:bottom w:val="single" w:sz="4" w:space="0" w:color="000000"/>
              <w:right w:val="single" w:sz="4" w:space="0" w:color="000000"/>
            </w:tcBorders>
            <w:hideMark/>
          </w:tcPr>
          <w:p w14:paraId="1ED807B9"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sz w:val="28"/>
                <w:szCs w:val="28"/>
                <w:lang w:eastAsia="zh-CN"/>
              </w:rPr>
              <w:t xml:space="preserve">   3     </w:t>
            </w:r>
          </w:p>
        </w:tc>
        <w:tc>
          <w:tcPr>
            <w:tcW w:w="1276" w:type="dxa"/>
            <w:tcBorders>
              <w:top w:val="single" w:sz="4" w:space="0" w:color="000000"/>
              <w:left w:val="single" w:sz="4" w:space="0" w:color="000000"/>
              <w:bottom w:val="single" w:sz="4" w:space="0" w:color="000000"/>
              <w:right w:val="single" w:sz="4" w:space="0" w:color="000000"/>
            </w:tcBorders>
            <w:hideMark/>
          </w:tcPr>
          <w:p w14:paraId="60AD0D8F"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sz w:val="28"/>
                <w:szCs w:val="28"/>
                <w:lang w:eastAsia="zh-CN"/>
              </w:rPr>
              <w:t>4</w:t>
            </w:r>
          </w:p>
        </w:tc>
      </w:tr>
      <w:tr w:rsidR="002C4362" w:rsidRPr="00475FEB" w14:paraId="13372734" w14:textId="77777777" w:rsidTr="0023658E">
        <w:trPr>
          <w:trHeight w:val="239"/>
        </w:trPr>
        <w:tc>
          <w:tcPr>
            <w:tcW w:w="5813" w:type="dxa"/>
            <w:tcBorders>
              <w:top w:val="single" w:sz="4" w:space="0" w:color="000000"/>
              <w:left w:val="single" w:sz="4" w:space="0" w:color="000000"/>
              <w:bottom w:val="single" w:sz="4" w:space="0" w:color="000000"/>
              <w:right w:val="single" w:sz="4" w:space="0" w:color="000000"/>
            </w:tcBorders>
          </w:tcPr>
          <w:p w14:paraId="6F610059" w14:textId="77777777" w:rsidR="002C4362" w:rsidRPr="00475FEB" w:rsidRDefault="002C4362" w:rsidP="0023658E">
            <w:pPr>
              <w:tabs>
                <w:tab w:val="left" w:pos="2746"/>
              </w:tabs>
              <w:spacing w:after="0" w:line="240" w:lineRule="auto"/>
              <w:rPr>
                <w:rFonts w:ascii="Times New Roman" w:eastAsia="SimSun" w:hAnsi="Times New Roman"/>
                <w:b/>
                <w:sz w:val="24"/>
                <w:szCs w:val="24"/>
              </w:rPr>
            </w:pPr>
            <w:r w:rsidRPr="00475FEB">
              <w:rPr>
                <w:rFonts w:ascii="Times New Roman" w:eastAsia="SimSun" w:hAnsi="Times New Roman"/>
                <w:b/>
                <w:sz w:val="24"/>
                <w:szCs w:val="24"/>
                <w:lang w:eastAsia="zh-CN"/>
              </w:rPr>
              <w:t>ПМ 02</w:t>
            </w:r>
            <w:r w:rsidRPr="00475FEB">
              <w:rPr>
                <w:rFonts w:ascii="Times New Roman" w:eastAsia="SimSun" w:hAnsi="Times New Roman"/>
                <w:b/>
                <w:bCs/>
                <w:sz w:val="24"/>
                <w:szCs w:val="24"/>
                <w:lang w:eastAsia="zh-CN"/>
              </w:rPr>
              <w:t>«Изготовление изделий на фрезерных станках по стадиям технологического процесса в соответствии с требованиями охраны труда и экологической безопасности»</w:t>
            </w:r>
          </w:p>
        </w:tc>
        <w:tc>
          <w:tcPr>
            <w:tcW w:w="6094" w:type="dxa"/>
            <w:tcBorders>
              <w:top w:val="single" w:sz="4" w:space="0" w:color="000000"/>
              <w:left w:val="single" w:sz="4" w:space="0" w:color="000000"/>
              <w:bottom w:val="single" w:sz="4" w:space="0" w:color="000000"/>
              <w:right w:val="single" w:sz="4" w:space="0" w:color="000000"/>
            </w:tcBorders>
          </w:tcPr>
          <w:p w14:paraId="77574539" w14:textId="77777777" w:rsidR="002C4362" w:rsidRPr="00475FEB" w:rsidRDefault="002C4362" w:rsidP="0023658E">
            <w:pPr>
              <w:tabs>
                <w:tab w:val="left" w:pos="2746"/>
              </w:tabs>
              <w:spacing w:after="0" w:line="240" w:lineRule="auto"/>
              <w:rPr>
                <w:rFonts w:ascii="Times New Roman" w:eastAsia="SimSu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6A079550" w14:textId="77777777" w:rsidR="002C4362" w:rsidRPr="00475FEB" w:rsidRDefault="002C4362" w:rsidP="0023658E">
            <w:pPr>
              <w:tabs>
                <w:tab w:val="left" w:pos="2746"/>
              </w:tabs>
              <w:spacing w:after="0" w:line="240" w:lineRule="auto"/>
              <w:jc w:val="center"/>
              <w:rPr>
                <w:rFonts w:ascii="Times New Roman" w:eastAsia="SimSun" w:hAnsi="Times New Roman"/>
                <w:sz w:val="28"/>
                <w:szCs w:val="28"/>
                <w:lang w:eastAsia="zh-CN"/>
              </w:rPr>
            </w:pPr>
          </w:p>
          <w:p w14:paraId="3FF816C6" w14:textId="77777777" w:rsidR="002C4362" w:rsidRPr="00475FEB" w:rsidRDefault="002C4362" w:rsidP="0023658E">
            <w:pPr>
              <w:tabs>
                <w:tab w:val="left" w:pos="2746"/>
              </w:tabs>
              <w:spacing w:after="0" w:line="240" w:lineRule="auto"/>
              <w:jc w:val="center"/>
              <w:rPr>
                <w:rFonts w:ascii="Times New Roman" w:eastAsia="SimSun" w:hAnsi="Times New Roman"/>
                <w:b/>
                <w:sz w:val="24"/>
                <w:szCs w:val="24"/>
              </w:rPr>
            </w:pPr>
            <w:r w:rsidRPr="00475FEB">
              <w:rPr>
                <w:rFonts w:ascii="Times New Roman" w:eastAsia="SimSun" w:hAnsi="Times New Roman"/>
                <w:b/>
                <w:sz w:val="24"/>
                <w:szCs w:val="24"/>
                <w:lang w:eastAsia="zh-CN"/>
              </w:rPr>
              <w:t>548</w:t>
            </w:r>
          </w:p>
        </w:tc>
        <w:tc>
          <w:tcPr>
            <w:tcW w:w="1276" w:type="dxa"/>
            <w:tcBorders>
              <w:top w:val="single" w:sz="4" w:space="0" w:color="000000"/>
              <w:left w:val="single" w:sz="4" w:space="0" w:color="000000"/>
              <w:bottom w:val="single" w:sz="4" w:space="0" w:color="000000"/>
              <w:right w:val="single" w:sz="4" w:space="0" w:color="000000"/>
            </w:tcBorders>
          </w:tcPr>
          <w:p w14:paraId="2B8E754F"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5E8218AC" w14:textId="77777777" w:rsidTr="0023658E">
        <w:trPr>
          <w:trHeight w:val="239"/>
        </w:trPr>
        <w:tc>
          <w:tcPr>
            <w:tcW w:w="5813" w:type="dxa"/>
            <w:tcBorders>
              <w:top w:val="single" w:sz="4" w:space="0" w:color="000000"/>
              <w:left w:val="single" w:sz="4" w:space="0" w:color="000000"/>
              <w:bottom w:val="single" w:sz="4" w:space="0" w:color="000000"/>
              <w:right w:val="single" w:sz="4" w:space="0" w:color="000000"/>
            </w:tcBorders>
          </w:tcPr>
          <w:p w14:paraId="45E79EA7"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МДК 02. 01 </w:t>
            </w:r>
            <w:r w:rsidRPr="00475FEB">
              <w:rPr>
                <w:rFonts w:ascii="Times New Roman" w:eastAsia="SimSun" w:hAnsi="Times New Roman"/>
                <w:b/>
                <w:bCs/>
                <w:sz w:val="24"/>
                <w:szCs w:val="24"/>
                <w:lang w:eastAsia="zh-CN"/>
              </w:rPr>
              <w:t>«Изготовление изделий на фрезерных станках по стадиям технологического процесса в соответствии с требованиями охраны труда и экологической безопасности»</w:t>
            </w:r>
          </w:p>
        </w:tc>
        <w:tc>
          <w:tcPr>
            <w:tcW w:w="6094" w:type="dxa"/>
            <w:tcBorders>
              <w:top w:val="single" w:sz="4" w:space="0" w:color="000000"/>
              <w:left w:val="single" w:sz="4" w:space="0" w:color="000000"/>
              <w:bottom w:val="single" w:sz="4" w:space="0" w:color="000000"/>
              <w:right w:val="single" w:sz="4" w:space="0" w:color="000000"/>
            </w:tcBorders>
          </w:tcPr>
          <w:p w14:paraId="61BE3F50" w14:textId="77777777" w:rsidR="002C4362" w:rsidRPr="00475FEB" w:rsidRDefault="002C4362" w:rsidP="0023658E">
            <w:pPr>
              <w:tabs>
                <w:tab w:val="left" w:pos="2746"/>
              </w:tabs>
              <w:spacing w:after="0" w:line="240" w:lineRule="auto"/>
              <w:rPr>
                <w:rFonts w:ascii="Times New Roman" w:eastAsia="SimSu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5A8FC750" w14:textId="77777777" w:rsidR="002C4362" w:rsidRPr="00475FEB" w:rsidRDefault="002C4362" w:rsidP="0023658E">
            <w:pPr>
              <w:tabs>
                <w:tab w:val="left" w:pos="2746"/>
              </w:tabs>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128</w:t>
            </w:r>
          </w:p>
        </w:tc>
        <w:tc>
          <w:tcPr>
            <w:tcW w:w="1276" w:type="dxa"/>
            <w:tcBorders>
              <w:top w:val="single" w:sz="4" w:space="0" w:color="000000"/>
              <w:left w:val="single" w:sz="4" w:space="0" w:color="000000"/>
              <w:bottom w:val="single" w:sz="4" w:space="0" w:color="000000"/>
              <w:right w:val="single" w:sz="4" w:space="0" w:color="000000"/>
            </w:tcBorders>
          </w:tcPr>
          <w:p w14:paraId="58DE2D70"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108E9F98" w14:textId="77777777" w:rsidTr="0023658E">
        <w:trPr>
          <w:trHeight w:val="239"/>
        </w:trPr>
        <w:tc>
          <w:tcPr>
            <w:tcW w:w="5813" w:type="dxa"/>
            <w:tcBorders>
              <w:top w:val="single" w:sz="4" w:space="0" w:color="000000"/>
              <w:left w:val="single" w:sz="4" w:space="0" w:color="000000"/>
              <w:bottom w:val="single" w:sz="4" w:space="0" w:color="000000"/>
              <w:right w:val="single" w:sz="4" w:space="0" w:color="000000"/>
            </w:tcBorders>
          </w:tcPr>
          <w:p w14:paraId="3FF96968"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Обязательная аудиторная учебная нагрузка обучающегося.</w:t>
            </w:r>
          </w:p>
        </w:tc>
        <w:tc>
          <w:tcPr>
            <w:tcW w:w="6094" w:type="dxa"/>
            <w:tcBorders>
              <w:top w:val="single" w:sz="4" w:space="0" w:color="000000"/>
              <w:left w:val="single" w:sz="4" w:space="0" w:color="000000"/>
              <w:bottom w:val="single" w:sz="4" w:space="0" w:color="000000"/>
              <w:right w:val="single" w:sz="4" w:space="0" w:color="000000"/>
            </w:tcBorders>
          </w:tcPr>
          <w:p w14:paraId="5E4D9C56" w14:textId="77777777" w:rsidR="002C4362" w:rsidRPr="00475FEB" w:rsidRDefault="002C4362" w:rsidP="0023658E">
            <w:pPr>
              <w:tabs>
                <w:tab w:val="left" w:pos="2746"/>
              </w:tabs>
              <w:spacing w:after="0" w:line="240" w:lineRule="auto"/>
              <w:rPr>
                <w:rFonts w:ascii="Times New Roman" w:eastAsia="SimSu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62737C1C" w14:textId="77777777" w:rsidR="002C4362" w:rsidRPr="00475FEB" w:rsidRDefault="002C4362" w:rsidP="0023658E">
            <w:pPr>
              <w:tabs>
                <w:tab w:val="left" w:pos="2746"/>
              </w:tabs>
              <w:spacing w:after="0" w:line="240" w:lineRule="auto"/>
              <w:jc w:val="center"/>
              <w:rPr>
                <w:rFonts w:ascii="Times New Roman" w:eastAsia="SimSun" w:hAnsi="Times New Roman"/>
                <w:b/>
                <w:sz w:val="24"/>
                <w:szCs w:val="24"/>
                <w:lang w:eastAsia="zh-CN"/>
              </w:rPr>
            </w:pPr>
            <w:r w:rsidRPr="00475FEB">
              <w:rPr>
                <w:rFonts w:ascii="Times New Roman" w:eastAsia="SimSun" w:hAnsi="Times New Roman"/>
                <w:b/>
                <w:sz w:val="24"/>
                <w:szCs w:val="24"/>
                <w:lang w:eastAsia="zh-CN"/>
              </w:rPr>
              <w:t>118</w:t>
            </w:r>
          </w:p>
        </w:tc>
        <w:tc>
          <w:tcPr>
            <w:tcW w:w="1276" w:type="dxa"/>
            <w:tcBorders>
              <w:top w:val="single" w:sz="4" w:space="0" w:color="000000"/>
              <w:left w:val="single" w:sz="4" w:space="0" w:color="000000"/>
              <w:bottom w:val="single" w:sz="4" w:space="0" w:color="000000"/>
              <w:right w:val="single" w:sz="4" w:space="0" w:color="000000"/>
            </w:tcBorders>
          </w:tcPr>
          <w:p w14:paraId="036D3B75"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78C29347" w14:textId="77777777" w:rsidTr="0023658E">
        <w:trPr>
          <w:trHeight w:val="620"/>
        </w:trPr>
        <w:tc>
          <w:tcPr>
            <w:tcW w:w="5813" w:type="dxa"/>
            <w:tcBorders>
              <w:top w:val="single" w:sz="4" w:space="0" w:color="000000"/>
              <w:left w:val="single" w:sz="4" w:space="0" w:color="000000"/>
              <w:bottom w:val="single" w:sz="4" w:space="0" w:color="000000"/>
              <w:right w:val="single" w:sz="4" w:space="0" w:color="000000"/>
            </w:tcBorders>
            <w:hideMark/>
          </w:tcPr>
          <w:p w14:paraId="4A8D4483"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Раздел 1</w:t>
            </w:r>
            <w:r w:rsidRPr="00475FEB">
              <w:rPr>
                <w:rFonts w:ascii="Times New Roman" w:hAnsi="Times New Roman"/>
                <w:b/>
                <w:color w:val="333333"/>
                <w:sz w:val="24"/>
                <w:szCs w:val="24"/>
              </w:rPr>
              <w:t xml:space="preserve"> Конструкции, назначение, геометрические параметры и правила использования режущих инструментов, применяемых для </w:t>
            </w:r>
            <w:r w:rsidRPr="00475FEB">
              <w:rPr>
                <w:rFonts w:ascii="Times New Roman" w:eastAsia="SimSun" w:hAnsi="Times New Roman"/>
                <w:b/>
                <w:sz w:val="24"/>
                <w:szCs w:val="24"/>
                <w:lang w:eastAsia="zh-CN"/>
              </w:rPr>
              <w:t>механической обработки.</w:t>
            </w:r>
          </w:p>
        </w:tc>
        <w:tc>
          <w:tcPr>
            <w:tcW w:w="6094" w:type="dxa"/>
            <w:tcBorders>
              <w:top w:val="single" w:sz="4" w:space="0" w:color="000000"/>
              <w:left w:val="single" w:sz="4" w:space="0" w:color="000000"/>
              <w:bottom w:val="single" w:sz="4" w:space="0" w:color="000000"/>
              <w:right w:val="single" w:sz="4" w:space="0" w:color="000000"/>
            </w:tcBorders>
          </w:tcPr>
          <w:p w14:paraId="288A3B92" w14:textId="77777777" w:rsidR="002C4362" w:rsidRPr="00475FEB" w:rsidRDefault="002C4362" w:rsidP="0023658E">
            <w:pPr>
              <w:tabs>
                <w:tab w:val="left" w:pos="2746"/>
              </w:tabs>
              <w:spacing w:after="0" w:line="240" w:lineRule="auto"/>
              <w:rPr>
                <w:rFonts w:ascii="Times New Roman" w:eastAsia="SimSu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5A1C0BAE" w14:textId="77777777" w:rsidR="002C4362" w:rsidRPr="00475FEB" w:rsidRDefault="002C4362" w:rsidP="0023658E">
            <w:pPr>
              <w:tabs>
                <w:tab w:val="left" w:pos="2746"/>
              </w:tabs>
              <w:spacing w:after="0" w:line="240" w:lineRule="auto"/>
              <w:jc w:val="center"/>
              <w:rPr>
                <w:rFonts w:ascii="Times New Roman" w:eastAsia="SimSun" w:hAnsi="Times New Roman"/>
                <w:sz w:val="28"/>
                <w:szCs w:val="28"/>
                <w:lang w:eastAsia="zh-CN"/>
              </w:rPr>
            </w:pPr>
          </w:p>
          <w:p w14:paraId="00F90288" w14:textId="77777777" w:rsidR="002C4362" w:rsidRPr="00475FEB" w:rsidRDefault="002C4362" w:rsidP="0023658E">
            <w:pPr>
              <w:tabs>
                <w:tab w:val="left" w:pos="2746"/>
              </w:tabs>
              <w:spacing w:after="0" w:line="240" w:lineRule="auto"/>
              <w:rPr>
                <w:rFonts w:ascii="Times New Roman" w:eastAsia="SimSun" w:hAnsi="Times New Roman"/>
                <w:b/>
                <w:bCs/>
                <w:sz w:val="24"/>
                <w:szCs w:val="24"/>
              </w:rPr>
            </w:pPr>
            <w:r w:rsidRPr="00475FEB">
              <w:rPr>
                <w:rFonts w:ascii="Times New Roman" w:eastAsia="SimSun" w:hAnsi="Times New Roman"/>
                <w:b/>
                <w:bCs/>
                <w:sz w:val="24"/>
                <w:szCs w:val="24"/>
                <w:lang w:eastAsia="zh-CN"/>
              </w:rPr>
              <w:t>40</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6BE2D998"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57C0E8E0" w14:textId="77777777" w:rsidTr="0023658E">
        <w:trPr>
          <w:trHeight w:val="620"/>
        </w:trPr>
        <w:tc>
          <w:tcPr>
            <w:tcW w:w="5813" w:type="dxa"/>
            <w:tcBorders>
              <w:top w:val="single" w:sz="4" w:space="0" w:color="000000"/>
              <w:left w:val="single" w:sz="4" w:space="0" w:color="000000"/>
              <w:bottom w:val="single" w:sz="4" w:space="0" w:color="000000"/>
              <w:right w:val="single" w:sz="4" w:space="0" w:color="000000"/>
            </w:tcBorders>
          </w:tcPr>
          <w:p w14:paraId="5B99084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Обязательная аудиторная учебная нагрузка обучающегося</w:t>
            </w:r>
          </w:p>
        </w:tc>
        <w:tc>
          <w:tcPr>
            <w:tcW w:w="6094" w:type="dxa"/>
            <w:tcBorders>
              <w:top w:val="single" w:sz="4" w:space="0" w:color="000000"/>
              <w:left w:val="single" w:sz="4" w:space="0" w:color="000000"/>
              <w:bottom w:val="single" w:sz="4" w:space="0" w:color="000000"/>
              <w:right w:val="single" w:sz="4" w:space="0" w:color="000000"/>
            </w:tcBorders>
          </w:tcPr>
          <w:p w14:paraId="18E02F0B" w14:textId="77777777" w:rsidR="002C4362" w:rsidRPr="00475FEB" w:rsidRDefault="002C4362" w:rsidP="0023658E">
            <w:pPr>
              <w:tabs>
                <w:tab w:val="left" w:pos="2746"/>
              </w:tabs>
              <w:spacing w:after="0" w:line="240" w:lineRule="auto"/>
              <w:rPr>
                <w:rFonts w:ascii="Times New Roman" w:eastAsia="SimSun" w:hAnsi="Times New Roman"/>
              </w:rPr>
            </w:pPr>
          </w:p>
        </w:tc>
        <w:tc>
          <w:tcPr>
            <w:tcW w:w="1134" w:type="dxa"/>
            <w:tcBorders>
              <w:top w:val="single" w:sz="4" w:space="0" w:color="000000"/>
              <w:left w:val="single" w:sz="4" w:space="0" w:color="000000"/>
              <w:bottom w:val="single" w:sz="4" w:space="0" w:color="000000"/>
              <w:right w:val="single" w:sz="4" w:space="0" w:color="000000"/>
            </w:tcBorders>
          </w:tcPr>
          <w:p w14:paraId="6B796DE5"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38</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2C79CD2C"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0DC13A8B" w14:textId="77777777" w:rsidTr="0023658E">
        <w:trPr>
          <w:trHeight w:val="420"/>
        </w:trPr>
        <w:tc>
          <w:tcPr>
            <w:tcW w:w="5813" w:type="dxa"/>
            <w:vMerge w:val="restart"/>
            <w:tcBorders>
              <w:top w:val="single" w:sz="4" w:space="0" w:color="000000"/>
              <w:left w:val="single" w:sz="4" w:space="0" w:color="000000"/>
              <w:right w:val="single" w:sz="4" w:space="0" w:color="000000"/>
            </w:tcBorders>
          </w:tcPr>
          <w:p w14:paraId="1EB2B5B0"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Тема 1.1</w:t>
            </w:r>
            <w:r w:rsidRPr="00475FEB">
              <w:rPr>
                <w:rFonts w:ascii="Times New Roman" w:eastAsia="SimSun" w:hAnsi="Times New Roman"/>
                <w:sz w:val="24"/>
                <w:szCs w:val="24"/>
                <w:lang w:eastAsia="zh-CN"/>
              </w:rPr>
              <w:t xml:space="preserve"> Материалы для изготовления режущих инструментов</w:t>
            </w:r>
          </w:p>
          <w:p w14:paraId="48F0F262"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5E8F8473"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42D90A5E"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1B6F82C8"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1FF8E2D6"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2A22FDB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B6C2462"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EBC8158"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0BADA38"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b/>
                <w:sz w:val="24"/>
                <w:szCs w:val="24"/>
                <w:lang w:eastAsia="zh-CN"/>
              </w:rPr>
              <w:t>Тема 1.2</w:t>
            </w:r>
            <w:r w:rsidRPr="00475FEB">
              <w:rPr>
                <w:rFonts w:ascii="Times New Roman" w:eastAsia="SimSun" w:hAnsi="Times New Roman"/>
                <w:sz w:val="24"/>
                <w:szCs w:val="24"/>
                <w:lang w:eastAsia="zh-CN"/>
              </w:rPr>
              <w:t xml:space="preserve"> Сущность механической обработки</w:t>
            </w:r>
          </w:p>
          <w:p w14:paraId="5B527A99"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06361AC6"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64ADD394"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7B9AB0B3"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7879BE5B"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7188A8A9"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22BB4220"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04E47A4E"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4C34AA0C"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1B6C728B"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2A72EC5B"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15E218D5"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tc>
        <w:tc>
          <w:tcPr>
            <w:tcW w:w="6094" w:type="dxa"/>
            <w:tcBorders>
              <w:top w:val="single" w:sz="4" w:space="0" w:color="000000"/>
              <w:left w:val="single" w:sz="4" w:space="0" w:color="000000"/>
              <w:bottom w:val="single" w:sz="4" w:space="0" w:color="000000"/>
              <w:right w:val="single" w:sz="4" w:space="0" w:color="000000"/>
            </w:tcBorders>
          </w:tcPr>
          <w:p w14:paraId="1DDF5895"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b/>
                <w:sz w:val="24"/>
                <w:szCs w:val="24"/>
                <w:lang w:eastAsia="zh-CN"/>
              </w:rPr>
              <w:t>Содержание</w:t>
            </w:r>
          </w:p>
        </w:tc>
        <w:tc>
          <w:tcPr>
            <w:tcW w:w="1134" w:type="dxa"/>
            <w:tcBorders>
              <w:top w:val="single" w:sz="4" w:space="0" w:color="000000"/>
              <w:left w:val="single" w:sz="4" w:space="0" w:color="000000"/>
              <w:bottom w:val="single" w:sz="4" w:space="0" w:color="000000"/>
              <w:right w:val="single" w:sz="4" w:space="0" w:color="000000"/>
            </w:tcBorders>
          </w:tcPr>
          <w:p w14:paraId="1C55FE42"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4</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2A07F14F"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14B1FE73" w14:textId="77777777" w:rsidTr="0023658E">
        <w:trPr>
          <w:trHeight w:val="620"/>
        </w:trPr>
        <w:tc>
          <w:tcPr>
            <w:tcW w:w="5813" w:type="dxa"/>
            <w:vMerge/>
            <w:tcBorders>
              <w:top w:val="single" w:sz="4" w:space="0" w:color="000000"/>
              <w:left w:val="single" w:sz="4" w:space="0" w:color="000000"/>
              <w:right w:val="single" w:sz="4" w:space="0" w:color="000000"/>
            </w:tcBorders>
          </w:tcPr>
          <w:p w14:paraId="48EFADFA"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tc>
        <w:tc>
          <w:tcPr>
            <w:tcW w:w="6094" w:type="dxa"/>
            <w:tcBorders>
              <w:top w:val="single" w:sz="4" w:space="0" w:color="000000"/>
              <w:left w:val="single" w:sz="4" w:space="0" w:color="000000"/>
              <w:bottom w:val="single" w:sz="4" w:space="0" w:color="000000"/>
              <w:right w:val="single" w:sz="4" w:space="0" w:color="000000"/>
            </w:tcBorders>
          </w:tcPr>
          <w:p w14:paraId="2DF2349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Материалы для изготовления режущих инструментов:</w:t>
            </w:r>
          </w:p>
          <w:p w14:paraId="3FD8B72F" w14:textId="77777777" w:rsidR="002C4362" w:rsidRPr="00475FEB" w:rsidRDefault="002C4362" w:rsidP="0023658E">
            <w:pPr>
              <w:tabs>
                <w:tab w:val="left" w:pos="2746"/>
              </w:tabs>
              <w:spacing w:after="0" w:line="240" w:lineRule="auto"/>
              <w:rPr>
                <w:rFonts w:ascii="Times New Roman" w:hAnsi="Times New Roman"/>
                <w:bCs/>
                <w:color w:val="000000"/>
                <w:sz w:val="24"/>
                <w:szCs w:val="24"/>
              </w:rPr>
            </w:pPr>
            <w:r w:rsidRPr="00475FEB">
              <w:rPr>
                <w:rFonts w:ascii="Times New Roman" w:hAnsi="Times New Roman"/>
                <w:bCs/>
                <w:color w:val="000000"/>
                <w:sz w:val="24"/>
                <w:szCs w:val="24"/>
              </w:rPr>
              <w:t>инструментальные стали;</w:t>
            </w:r>
          </w:p>
          <w:p w14:paraId="77F86B99"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hAnsi="Times New Roman"/>
                <w:bCs/>
                <w:color w:val="000000"/>
                <w:sz w:val="24"/>
                <w:szCs w:val="24"/>
              </w:rPr>
              <w:t xml:space="preserve">твердые сплавы, сверхтвердые материалы.  </w:t>
            </w:r>
          </w:p>
        </w:tc>
        <w:tc>
          <w:tcPr>
            <w:tcW w:w="1134" w:type="dxa"/>
            <w:tcBorders>
              <w:top w:val="single" w:sz="4" w:space="0" w:color="000000"/>
              <w:left w:val="single" w:sz="4" w:space="0" w:color="000000"/>
              <w:bottom w:val="single" w:sz="4" w:space="0" w:color="000000"/>
              <w:right w:val="single" w:sz="4" w:space="0" w:color="000000"/>
            </w:tcBorders>
          </w:tcPr>
          <w:p w14:paraId="1044D182" w14:textId="77777777" w:rsidR="002C4362" w:rsidRPr="00475FEB" w:rsidRDefault="002C4362" w:rsidP="0023658E">
            <w:pPr>
              <w:tabs>
                <w:tab w:val="left" w:pos="2746"/>
              </w:tabs>
              <w:spacing w:after="0" w:line="240" w:lineRule="auto"/>
              <w:jc w:val="center"/>
              <w:rPr>
                <w:rFonts w:ascii="Times New Roman" w:eastAsia="SimSun" w:hAnsi="Times New Roman"/>
                <w:bCs/>
                <w:sz w:val="24"/>
                <w:szCs w:val="24"/>
                <w:lang w:eastAsia="zh-CN"/>
              </w:rPr>
            </w:pPr>
          </w:p>
          <w:p w14:paraId="3B2624B2" w14:textId="77777777" w:rsidR="002C4362" w:rsidRPr="00475FEB" w:rsidRDefault="002C4362" w:rsidP="0023658E">
            <w:pPr>
              <w:tabs>
                <w:tab w:val="left" w:pos="2746"/>
              </w:tabs>
              <w:spacing w:after="0" w:line="240" w:lineRule="auto"/>
              <w:jc w:val="center"/>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2</w:t>
            </w:r>
          </w:p>
          <w:p w14:paraId="415A8A8B" w14:textId="77777777" w:rsidR="002C4362" w:rsidRPr="00475FEB" w:rsidRDefault="002C4362" w:rsidP="0023658E">
            <w:pPr>
              <w:tabs>
                <w:tab w:val="left" w:pos="2746"/>
              </w:tabs>
              <w:spacing w:after="0" w:line="240" w:lineRule="auto"/>
              <w:jc w:val="center"/>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2</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4981D415" w14:textId="77777777" w:rsidR="002C4362" w:rsidRPr="00475FEB" w:rsidRDefault="002C4362" w:rsidP="0023658E">
            <w:pPr>
              <w:tabs>
                <w:tab w:val="left" w:pos="2746"/>
              </w:tabs>
              <w:spacing w:after="0" w:line="240" w:lineRule="auto"/>
              <w:jc w:val="center"/>
              <w:rPr>
                <w:rFonts w:ascii="Times New Roman" w:eastAsia="SimSun" w:hAnsi="Times New Roman"/>
              </w:rPr>
            </w:pPr>
            <w:r w:rsidRPr="00475FEB">
              <w:rPr>
                <w:rFonts w:ascii="Times New Roman" w:eastAsia="SimSun" w:hAnsi="Times New Roman"/>
              </w:rPr>
              <w:t>2</w:t>
            </w:r>
          </w:p>
        </w:tc>
      </w:tr>
      <w:tr w:rsidR="002C4362" w:rsidRPr="00475FEB" w14:paraId="01540E71" w14:textId="77777777" w:rsidTr="0023658E">
        <w:trPr>
          <w:trHeight w:val="365"/>
        </w:trPr>
        <w:tc>
          <w:tcPr>
            <w:tcW w:w="5813" w:type="dxa"/>
            <w:vMerge/>
            <w:tcBorders>
              <w:left w:val="single" w:sz="4" w:space="0" w:color="000000"/>
              <w:right w:val="single" w:sz="4" w:space="0" w:color="000000"/>
            </w:tcBorders>
          </w:tcPr>
          <w:p w14:paraId="0B7B4CEF" w14:textId="77777777" w:rsidR="002C4362" w:rsidRPr="00475FEB" w:rsidRDefault="002C4362" w:rsidP="0023658E">
            <w:pPr>
              <w:tabs>
                <w:tab w:val="left" w:pos="2746"/>
              </w:tabs>
              <w:spacing w:after="0" w:line="240" w:lineRule="auto"/>
              <w:rPr>
                <w:rFonts w:ascii="Times New Roman" w:eastAsia="SimSun" w:hAnsi="Times New Roman"/>
                <w:sz w:val="24"/>
                <w:szCs w:val="24"/>
              </w:rPr>
            </w:pPr>
          </w:p>
        </w:tc>
        <w:tc>
          <w:tcPr>
            <w:tcW w:w="6094" w:type="dxa"/>
            <w:tcBorders>
              <w:top w:val="single" w:sz="4" w:space="0" w:color="000000"/>
              <w:left w:val="single" w:sz="4" w:space="0" w:color="000000"/>
              <w:bottom w:val="single" w:sz="4" w:space="0" w:color="000000"/>
              <w:right w:val="single" w:sz="4" w:space="0" w:color="000000"/>
            </w:tcBorders>
            <w:hideMark/>
          </w:tcPr>
          <w:p w14:paraId="1443276C" w14:textId="77777777" w:rsidR="002C4362" w:rsidRPr="00475FEB" w:rsidRDefault="002C4362" w:rsidP="0023658E">
            <w:pPr>
              <w:tabs>
                <w:tab w:val="left" w:pos="2746"/>
              </w:tabs>
              <w:spacing w:after="0" w:line="240" w:lineRule="auto"/>
              <w:rPr>
                <w:rFonts w:ascii="Times New Roman" w:eastAsia="SimSun" w:hAnsi="Times New Roman"/>
                <w:b/>
                <w:sz w:val="24"/>
                <w:szCs w:val="24"/>
              </w:rPr>
            </w:pPr>
            <w:r w:rsidRPr="00475FEB">
              <w:rPr>
                <w:rFonts w:ascii="Times New Roman" w:eastAsia="SimSun" w:hAnsi="Times New Roman"/>
                <w:b/>
                <w:sz w:val="24"/>
                <w:szCs w:val="24"/>
                <w:lang w:eastAsia="zh-CN"/>
              </w:rPr>
              <w:t>Практическая работа №1</w:t>
            </w:r>
            <w:r w:rsidRPr="00475FEB">
              <w:rPr>
                <w:rFonts w:ascii="Times New Roman" w:eastAsia="SimSun" w:hAnsi="Times New Roman"/>
                <w:sz w:val="24"/>
                <w:szCs w:val="24"/>
                <w:lang w:eastAsia="zh-CN"/>
              </w:rPr>
              <w:t>Расшифровать марки инструментальных материалов. Выбрать марку материаладля заданных условий.</w:t>
            </w:r>
          </w:p>
        </w:tc>
        <w:tc>
          <w:tcPr>
            <w:tcW w:w="1134" w:type="dxa"/>
            <w:tcBorders>
              <w:top w:val="single" w:sz="4" w:space="0" w:color="000000"/>
              <w:left w:val="single" w:sz="4" w:space="0" w:color="000000"/>
              <w:bottom w:val="single" w:sz="4" w:space="0" w:color="000000"/>
              <w:right w:val="single" w:sz="4" w:space="0" w:color="000000"/>
            </w:tcBorders>
            <w:hideMark/>
          </w:tcPr>
          <w:p w14:paraId="6F4C0F5B"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r w:rsidRPr="00475FEB">
              <w:rPr>
                <w:rFonts w:ascii="Times New Roman" w:eastAsia="SimSun" w:hAnsi="Times New Roman"/>
                <w:b/>
                <w:bCs/>
                <w:sz w:val="24"/>
                <w:szCs w:val="24"/>
              </w:rPr>
              <w:t>2</w:t>
            </w:r>
          </w:p>
        </w:tc>
        <w:tc>
          <w:tcPr>
            <w:tcW w:w="1276" w:type="dxa"/>
            <w:vMerge w:val="restart"/>
            <w:tcBorders>
              <w:top w:val="single" w:sz="4" w:space="0" w:color="000000"/>
              <w:left w:val="single" w:sz="4" w:space="0" w:color="000000"/>
              <w:bottom w:val="single" w:sz="4" w:space="0" w:color="000000"/>
              <w:right w:val="single" w:sz="4" w:space="0" w:color="000000"/>
            </w:tcBorders>
          </w:tcPr>
          <w:p w14:paraId="53F60DF1"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3</w:t>
            </w:r>
          </w:p>
          <w:p w14:paraId="2181C85E" w14:textId="77777777" w:rsidR="002C4362" w:rsidRPr="00475FEB" w:rsidRDefault="002C4362" w:rsidP="0023658E">
            <w:pPr>
              <w:tabs>
                <w:tab w:val="left" w:pos="2746"/>
              </w:tabs>
              <w:spacing w:after="0" w:line="240" w:lineRule="auto"/>
              <w:jc w:val="center"/>
              <w:rPr>
                <w:rFonts w:ascii="Times New Roman" w:eastAsia="SimSun" w:hAnsi="Times New Roman"/>
                <w:sz w:val="28"/>
                <w:szCs w:val="28"/>
                <w:lang w:eastAsia="zh-CN"/>
              </w:rPr>
            </w:pPr>
          </w:p>
          <w:p w14:paraId="0AF0949F" w14:textId="77777777" w:rsidR="002C4362" w:rsidRPr="00475FEB" w:rsidRDefault="002C4362" w:rsidP="0023658E">
            <w:pPr>
              <w:tabs>
                <w:tab w:val="left" w:pos="2746"/>
              </w:tabs>
              <w:spacing w:after="0" w:line="240" w:lineRule="auto"/>
              <w:jc w:val="center"/>
              <w:rPr>
                <w:rFonts w:ascii="Times New Roman" w:eastAsia="SimSun" w:hAnsi="Times New Roman"/>
                <w:sz w:val="28"/>
                <w:szCs w:val="28"/>
                <w:lang w:eastAsia="zh-CN"/>
              </w:rPr>
            </w:pPr>
          </w:p>
          <w:p w14:paraId="4A823C67"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lang w:eastAsia="zh-CN"/>
              </w:rPr>
              <w:t>2</w:t>
            </w:r>
          </w:p>
        </w:tc>
      </w:tr>
      <w:tr w:rsidR="002C4362" w:rsidRPr="00475FEB" w14:paraId="6F8C40C5" w14:textId="77777777" w:rsidTr="0023658E">
        <w:trPr>
          <w:trHeight w:val="365"/>
        </w:trPr>
        <w:tc>
          <w:tcPr>
            <w:tcW w:w="5813" w:type="dxa"/>
            <w:vMerge/>
            <w:tcBorders>
              <w:left w:val="single" w:sz="4" w:space="0" w:color="000000"/>
              <w:right w:val="single" w:sz="4" w:space="0" w:color="000000"/>
            </w:tcBorders>
          </w:tcPr>
          <w:p w14:paraId="10BAC26C" w14:textId="77777777" w:rsidR="002C4362" w:rsidRPr="00475FEB" w:rsidRDefault="002C4362" w:rsidP="0023658E">
            <w:pPr>
              <w:tabs>
                <w:tab w:val="left" w:pos="2746"/>
              </w:tabs>
              <w:spacing w:after="0" w:line="240" w:lineRule="auto"/>
              <w:rPr>
                <w:rFonts w:ascii="Times New Roman" w:eastAsia="SimSun" w:hAnsi="Times New Roman"/>
                <w:sz w:val="24"/>
                <w:szCs w:val="24"/>
              </w:rPr>
            </w:pPr>
          </w:p>
        </w:tc>
        <w:tc>
          <w:tcPr>
            <w:tcW w:w="6094" w:type="dxa"/>
            <w:tcBorders>
              <w:top w:val="single" w:sz="4" w:space="0" w:color="000000"/>
              <w:left w:val="single" w:sz="4" w:space="0" w:color="000000"/>
              <w:bottom w:val="single" w:sz="4" w:space="0" w:color="000000"/>
              <w:right w:val="single" w:sz="4" w:space="0" w:color="000000"/>
            </w:tcBorders>
          </w:tcPr>
          <w:p w14:paraId="67C153A5"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000000"/>
              <w:left w:val="single" w:sz="4" w:space="0" w:color="000000"/>
              <w:bottom w:val="single" w:sz="4" w:space="0" w:color="000000"/>
              <w:right w:val="single" w:sz="4" w:space="0" w:color="000000"/>
            </w:tcBorders>
          </w:tcPr>
          <w:p w14:paraId="7EB2BEEF"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r w:rsidRPr="00475FEB">
              <w:rPr>
                <w:rFonts w:ascii="Times New Roman" w:eastAsia="SimSun" w:hAnsi="Times New Roman"/>
                <w:b/>
                <w:bCs/>
                <w:sz w:val="24"/>
                <w:szCs w:val="24"/>
              </w:rPr>
              <w:t>18</w:t>
            </w:r>
          </w:p>
        </w:tc>
        <w:tc>
          <w:tcPr>
            <w:tcW w:w="1276" w:type="dxa"/>
            <w:vMerge/>
            <w:tcBorders>
              <w:top w:val="single" w:sz="4" w:space="0" w:color="000000"/>
              <w:left w:val="single" w:sz="4" w:space="0" w:color="000000"/>
              <w:bottom w:val="single" w:sz="4" w:space="0" w:color="000000"/>
              <w:right w:val="single" w:sz="4" w:space="0" w:color="000000"/>
            </w:tcBorders>
          </w:tcPr>
          <w:p w14:paraId="2A53E531" w14:textId="77777777" w:rsidR="002C4362" w:rsidRPr="00475FEB" w:rsidRDefault="002C4362" w:rsidP="0023658E">
            <w:pPr>
              <w:tabs>
                <w:tab w:val="left" w:pos="2746"/>
              </w:tabs>
              <w:spacing w:after="0" w:line="240" w:lineRule="auto"/>
              <w:rPr>
                <w:rFonts w:ascii="Times New Roman" w:eastAsia="SimSun" w:hAnsi="Times New Roman"/>
                <w:sz w:val="28"/>
                <w:szCs w:val="28"/>
                <w:lang w:eastAsia="zh-CN"/>
              </w:rPr>
            </w:pPr>
          </w:p>
        </w:tc>
      </w:tr>
      <w:tr w:rsidR="002C4362" w:rsidRPr="00475FEB" w14:paraId="219A2BF6" w14:textId="77777777" w:rsidTr="0023658E">
        <w:trPr>
          <w:trHeight w:val="3445"/>
        </w:trPr>
        <w:tc>
          <w:tcPr>
            <w:tcW w:w="5813" w:type="dxa"/>
            <w:vMerge/>
            <w:tcBorders>
              <w:left w:val="single" w:sz="4" w:space="0" w:color="000000"/>
              <w:right w:val="single" w:sz="4" w:space="0" w:color="000000"/>
            </w:tcBorders>
            <w:vAlign w:val="center"/>
            <w:hideMark/>
          </w:tcPr>
          <w:p w14:paraId="729DB9B4" w14:textId="77777777" w:rsidR="002C4362" w:rsidRPr="00475FEB" w:rsidRDefault="002C4362" w:rsidP="0023658E">
            <w:pPr>
              <w:spacing w:after="0" w:line="240" w:lineRule="auto"/>
              <w:rPr>
                <w:rFonts w:ascii="Times New Roman" w:eastAsia="SimSun" w:hAnsi="Times New Roman"/>
                <w:sz w:val="24"/>
                <w:szCs w:val="24"/>
              </w:rPr>
            </w:pPr>
          </w:p>
        </w:tc>
        <w:tc>
          <w:tcPr>
            <w:tcW w:w="6094" w:type="dxa"/>
            <w:tcBorders>
              <w:top w:val="single" w:sz="4" w:space="0" w:color="000000"/>
              <w:left w:val="single" w:sz="4" w:space="0" w:color="000000"/>
              <w:bottom w:val="single" w:sz="4" w:space="0" w:color="auto"/>
              <w:right w:val="single" w:sz="4" w:space="0" w:color="auto"/>
            </w:tcBorders>
            <w:hideMark/>
          </w:tcPr>
          <w:p w14:paraId="27EA1D3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1.Сущность </w:t>
            </w:r>
            <w:r w:rsidRPr="00475FEB">
              <w:rPr>
                <w:rFonts w:ascii="Times New Roman" w:hAnsi="Times New Roman"/>
                <w:sz w:val="24"/>
                <w:szCs w:val="24"/>
              </w:rPr>
              <w:t>процесса резания. Движения необходимые для осуществления процесса резания.</w:t>
            </w:r>
          </w:p>
          <w:p w14:paraId="5B6F6CF8"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2.Поверхности на обрабатываемой детали</w:t>
            </w:r>
            <w:r w:rsidRPr="00475FEB">
              <w:rPr>
                <w:rFonts w:ascii="Times New Roman" w:eastAsia="SimSun" w:hAnsi="Times New Roman"/>
                <w:sz w:val="24"/>
                <w:szCs w:val="24"/>
                <w:lang w:eastAsia="zh-CN"/>
              </w:rPr>
              <w:t>.</w:t>
            </w:r>
            <w:r w:rsidRPr="00475FEB">
              <w:rPr>
                <w:rFonts w:ascii="Times New Roman" w:hAnsi="Times New Roman"/>
                <w:sz w:val="24"/>
                <w:szCs w:val="24"/>
              </w:rPr>
              <w:t xml:space="preserve"> Виды стружки. </w:t>
            </w:r>
          </w:p>
          <w:p w14:paraId="5CB44374"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 xml:space="preserve">3.Виды обработки резанием. </w:t>
            </w:r>
          </w:p>
          <w:p w14:paraId="0A8C9F6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hAnsi="Times New Roman"/>
                <w:sz w:val="24"/>
                <w:szCs w:val="24"/>
              </w:rPr>
              <w:t xml:space="preserve">4.Резец как основа изучения инструментов для всех видов обработки резанием.  </w:t>
            </w:r>
          </w:p>
          <w:p w14:paraId="4FCCA36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5.Классификация, и назначение резцов.</w:t>
            </w:r>
          </w:p>
          <w:p w14:paraId="78A4ECC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6.Геометрия токарного резца </w:t>
            </w:r>
          </w:p>
          <w:p w14:paraId="6A1D3429"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7.Элементы режима резания при механической обработке. 8.Обработка отверстий сверлением, зенкерованием и развертыванием.</w:t>
            </w:r>
          </w:p>
          <w:p w14:paraId="7D66F204"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sz w:val="24"/>
                <w:szCs w:val="24"/>
                <w:lang w:eastAsia="zh-CN"/>
              </w:rPr>
              <w:t>9.Резьбы, их параметры и классификация.  Способы нарезания резьбы.</w:t>
            </w:r>
          </w:p>
        </w:tc>
        <w:tc>
          <w:tcPr>
            <w:tcW w:w="1134" w:type="dxa"/>
            <w:tcBorders>
              <w:top w:val="single" w:sz="4" w:space="0" w:color="000000"/>
              <w:left w:val="single" w:sz="4" w:space="0" w:color="auto"/>
              <w:bottom w:val="single" w:sz="4" w:space="0" w:color="auto"/>
              <w:right w:val="single" w:sz="4" w:space="0" w:color="000000"/>
            </w:tcBorders>
          </w:tcPr>
          <w:p w14:paraId="715F7D95"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7761C053"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7C1C3273"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60C8612F"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p>
          <w:p w14:paraId="02452836"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322454D1"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36D6AE6B"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64EE1D34"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1DE34808"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334F2337"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p>
          <w:p w14:paraId="7E06B351"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tc>
        <w:tc>
          <w:tcPr>
            <w:tcW w:w="1276" w:type="dxa"/>
            <w:vMerge/>
            <w:tcBorders>
              <w:top w:val="single" w:sz="4" w:space="0" w:color="000000"/>
              <w:left w:val="single" w:sz="4" w:space="0" w:color="000000"/>
              <w:bottom w:val="single" w:sz="4" w:space="0" w:color="auto"/>
              <w:right w:val="single" w:sz="4" w:space="0" w:color="000000"/>
            </w:tcBorders>
            <w:vAlign w:val="center"/>
            <w:hideMark/>
          </w:tcPr>
          <w:p w14:paraId="621A2F6C" w14:textId="77777777" w:rsidR="002C4362" w:rsidRPr="00475FEB" w:rsidRDefault="002C4362" w:rsidP="0023658E">
            <w:pPr>
              <w:spacing w:after="0" w:line="240" w:lineRule="auto"/>
              <w:rPr>
                <w:rFonts w:ascii="Times New Roman" w:eastAsia="SimSun" w:hAnsi="Times New Roman"/>
                <w:sz w:val="24"/>
                <w:szCs w:val="24"/>
              </w:rPr>
            </w:pPr>
          </w:p>
        </w:tc>
      </w:tr>
      <w:tr w:rsidR="002C4362" w:rsidRPr="00475FEB" w14:paraId="023F4EC4" w14:textId="77777777" w:rsidTr="0023658E">
        <w:trPr>
          <w:trHeight w:val="420"/>
        </w:trPr>
        <w:tc>
          <w:tcPr>
            <w:tcW w:w="5813" w:type="dxa"/>
            <w:vMerge/>
            <w:tcBorders>
              <w:left w:val="single" w:sz="4" w:space="0" w:color="000000"/>
              <w:right w:val="single" w:sz="4" w:space="0" w:color="000000"/>
            </w:tcBorders>
            <w:vAlign w:val="center"/>
          </w:tcPr>
          <w:p w14:paraId="32953B29" w14:textId="77777777" w:rsidR="002C4362" w:rsidRPr="00475FEB" w:rsidRDefault="002C4362" w:rsidP="0023658E">
            <w:pPr>
              <w:spacing w:after="0" w:line="240" w:lineRule="auto"/>
              <w:rPr>
                <w:rFonts w:ascii="Times New Roman" w:eastAsia="SimSun" w:hAnsi="Times New Roman"/>
                <w:sz w:val="24"/>
                <w:szCs w:val="24"/>
              </w:rPr>
            </w:pPr>
          </w:p>
        </w:tc>
        <w:tc>
          <w:tcPr>
            <w:tcW w:w="6094" w:type="dxa"/>
            <w:tcBorders>
              <w:top w:val="single" w:sz="4" w:space="0" w:color="000000"/>
              <w:left w:val="single" w:sz="4" w:space="0" w:color="000000"/>
              <w:bottom w:val="single" w:sz="4" w:space="0" w:color="auto"/>
              <w:right w:val="single" w:sz="4" w:space="0" w:color="auto"/>
            </w:tcBorders>
          </w:tcPr>
          <w:p w14:paraId="220B4F9D"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hAnsi="Times New Roman"/>
                <w:b/>
                <w:sz w:val="24"/>
                <w:szCs w:val="24"/>
              </w:rPr>
              <w:t>Лабораторные работы.</w:t>
            </w:r>
          </w:p>
        </w:tc>
        <w:tc>
          <w:tcPr>
            <w:tcW w:w="1134" w:type="dxa"/>
            <w:tcBorders>
              <w:top w:val="single" w:sz="4" w:space="0" w:color="000000"/>
              <w:left w:val="single" w:sz="4" w:space="0" w:color="auto"/>
              <w:bottom w:val="single" w:sz="4" w:space="0" w:color="auto"/>
              <w:right w:val="single" w:sz="4" w:space="0" w:color="000000"/>
            </w:tcBorders>
          </w:tcPr>
          <w:p w14:paraId="26FA0AF6"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6</w:t>
            </w:r>
          </w:p>
        </w:tc>
        <w:tc>
          <w:tcPr>
            <w:tcW w:w="1276" w:type="dxa"/>
            <w:vMerge w:val="restart"/>
            <w:tcBorders>
              <w:top w:val="single" w:sz="4" w:space="0" w:color="000000"/>
              <w:left w:val="single" w:sz="4" w:space="0" w:color="000000"/>
              <w:right w:val="single" w:sz="4" w:space="0" w:color="000000"/>
            </w:tcBorders>
            <w:vAlign w:val="center"/>
          </w:tcPr>
          <w:p w14:paraId="6183396F" w14:textId="77777777" w:rsidR="002C4362" w:rsidRPr="00475FEB" w:rsidRDefault="002C4362" w:rsidP="0023658E">
            <w:pPr>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rPr>
              <w:t>3</w:t>
            </w:r>
          </w:p>
        </w:tc>
      </w:tr>
      <w:tr w:rsidR="002C4362" w:rsidRPr="00475FEB" w14:paraId="40D6EE42" w14:textId="77777777" w:rsidTr="0023658E">
        <w:trPr>
          <w:trHeight w:val="1262"/>
        </w:trPr>
        <w:tc>
          <w:tcPr>
            <w:tcW w:w="5813" w:type="dxa"/>
            <w:vMerge/>
            <w:tcBorders>
              <w:left w:val="single" w:sz="4" w:space="0" w:color="000000"/>
              <w:right w:val="single" w:sz="4" w:space="0" w:color="000000"/>
            </w:tcBorders>
            <w:vAlign w:val="center"/>
          </w:tcPr>
          <w:p w14:paraId="51BD56D8" w14:textId="77777777" w:rsidR="002C4362" w:rsidRPr="00475FEB" w:rsidRDefault="002C4362" w:rsidP="0023658E">
            <w:pPr>
              <w:spacing w:after="0" w:line="240" w:lineRule="auto"/>
              <w:rPr>
                <w:rFonts w:ascii="Times New Roman" w:eastAsia="SimSun" w:hAnsi="Times New Roman"/>
                <w:sz w:val="24"/>
                <w:szCs w:val="24"/>
              </w:rPr>
            </w:pPr>
          </w:p>
        </w:tc>
        <w:tc>
          <w:tcPr>
            <w:tcW w:w="6094" w:type="dxa"/>
            <w:tcBorders>
              <w:top w:val="single" w:sz="4" w:space="0" w:color="000000"/>
              <w:left w:val="single" w:sz="4" w:space="0" w:color="000000"/>
              <w:bottom w:val="single" w:sz="4" w:space="0" w:color="auto"/>
              <w:right w:val="single" w:sz="4" w:space="0" w:color="auto"/>
            </w:tcBorders>
          </w:tcPr>
          <w:p w14:paraId="67B98BAA"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1.</w:t>
            </w:r>
            <w:r w:rsidRPr="00475FEB">
              <w:rPr>
                <w:rFonts w:ascii="Times New Roman" w:hAnsi="Times New Roman"/>
                <w:b/>
                <w:sz w:val="24"/>
                <w:szCs w:val="24"/>
              </w:rPr>
              <w:t xml:space="preserve"> Лабораторная работа №1 </w:t>
            </w:r>
            <w:r w:rsidRPr="00475FEB">
              <w:rPr>
                <w:rFonts w:ascii="Times New Roman" w:hAnsi="Times New Roman"/>
                <w:sz w:val="24"/>
                <w:szCs w:val="24"/>
              </w:rPr>
              <w:t>Элементы и углы различных типов резцов.</w:t>
            </w:r>
          </w:p>
          <w:p w14:paraId="542FD884"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2.</w:t>
            </w:r>
            <w:r w:rsidRPr="00475FEB">
              <w:rPr>
                <w:rFonts w:ascii="Times New Roman" w:hAnsi="Times New Roman"/>
                <w:b/>
                <w:sz w:val="24"/>
                <w:szCs w:val="24"/>
              </w:rPr>
              <w:t xml:space="preserve"> Лабораторная работа №2</w:t>
            </w:r>
            <w:r w:rsidRPr="00475FEB">
              <w:rPr>
                <w:rFonts w:ascii="Times New Roman" w:hAnsi="Times New Roman"/>
                <w:sz w:val="24"/>
                <w:szCs w:val="24"/>
              </w:rPr>
              <w:t xml:space="preserve"> Элементы и углы различных типов сверл.</w:t>
            </w:r>
          </w:p>
        </w:tc>
        <w:tc>
          <w:tcPr>
            <w:tcW w:w="1134" w:type="dxa"/>
            <w:tcBorders>
              <w:top w:val="single" w:sz="4" w:space="0" w:color="000000"/>
              <w:left w:val="single" w:sz="4" w:space="0" w:color="auto"/>
              <w:bottom w:val="single" w:sz="4" w:space="0" w:color="auto"/>
              <w:right w:val="single" w:sz="4" w:space="0" w:color="000000"/>
            </w:tcBorders>
          </w:tcPr>
          <w:p w14:paraId="4A921F09"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4</w:t>
            </w:r>
          </w:p>
          <w:p w14:paraId="62BD895D"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p>
          <w:p w14:paraId="1C4BA09C"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tc>
        <w:tc>
          <w:tcPr>
            <w:tcW w:w="1276" w:type="dxa"/>
            <w:vMerge/>
            <w:tcBorders>
              <w:left w:val="single" w:sz="4" w:space="0" w:color="000000"/>
              <w:bottom w:val="single" w:sz="4" w:space="0" w:color="auto"/>
              <w:right w:val="single" w:sz="4" w:space="0" w:color="000000"/>
            </w:tcBorders>
            <w:vAlign w:val="center"/>
          </w:tcPr>
          <w:p w14:paraId="1C5D42C3" w14:textId="77777777" w:rsidR="002C4362" w:rsidRPr="00475FEB" w:rsidRDefault="002C4362" w:rsidP="0023658E">
            <w:pPr>
              <w:spacing w:after="0" w:line="240" w:lineRule="auto"/>
              <w:rPr>
                <w:rFonts w:ascii="Times New Roman" w:eastAsia="SimSun" w:hAnsi="Times New Roman"/>
                <w:sz w:val="24"/>
                <w:szCs w:val="24"/>
              </w:rPr>
            </w:pPr>
          </w:p>
        </w:tc>
      </w:tr>
      <w:tr w:rsidR="002C4362" w:rsidRPr="00475FEB" w14:paraId="0FB41AE1" w14:textId="77777777" w:rsidTr="0023658E">
        <w:trPr>
          <w:trHeight w:val="405"/>
        </w:trPr>
        <w:tc>
          <w:tcPr>
            <w:tcW w:w="5813" w:type="dxa"/>
            <w:vMerge w:val="restart"/>
            <w:tcBorders>
              <w:top w:val="single" w:sz="4" w:space="0" w:color="000000"/>
              <w:left w:val="single" w:sz="4" w:space="0" w:color="000000"/>
              <w:right w:val="single" w:sz="4" w:space="0" w:color="000000"/>
            </w:tcBorders>
          </w:tcPr>
          <w:p w14:paraId="107F3564"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7B3007E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rPr>
              <w:t>Тема 1.2</w:t>
            </w:r>
            <w:r w:rsidRPr="00475FEB">
              <w:rPr>
                <w:rFonts w:ascii="Times New Roman" w:eastAsia="SimSun" w:hAnsi="Times New Roman"/>
                <w:sz w:val="24"/>
                <w:szCs w:val="24"/>
                <w:lang w:eastAsia="zh-CN"/>
              </w:rPr>
              <w:t xml:space="preserve">. </w:t>
            </w:r>
            <w:r w:rsidRPr="00475FEB">
              <w:rPr>
                <w:rStyle w:val="FontStyle46"/>
                <w:sz w:val="24"/>
                <w:szCs w:val="24"/>
              </w:rPr>
              <w:t>Подготовка к использованию инструмента для работы на станках в соответствии с полученным заданием</w:t>
            </w:r>
            <w:r w:rsidRPr="00475FEB">
              <w:rPr>
                <w:rStyle w:val="FontStyle48"/>
                <w:sz w:val="24"/>
                <w:szCs w:val="24"/>
              </w:rPr>
              <w:t xml:space="preserve">. </w:t>
            </w:r>
            <w:r w:rsidRPr="00475FEB">
              <w:rPr>
                <w:rFonts w:ascii="Times New Roman" w:eastAsia="SimSun" w:hAnsi="Times New Roman"/>
                <w:sz w:val="24"/>
                <w:szCs w:val="24"/>
                <w:lang w:eastAsia="zh-CN"/>
              </w:rPr>
              <w:t>Правила заточки режущих инструментов.</w:t>
            </w:r>
          </w:p>
        </w:tc>
        <w:tc>
          <w:tcPr>
            <w:tcW w:w="6094" w:type="dxa"/>
            <w:tcBorders>
              <w:top w:val="single" w:sz="4" w:space="0" w:color="000000"/>
              <w:left w:val="single" w:sz="4" w:space="0" w:color="000000"/>
              <w:bottom w:val="single" w:sz="4" w:space="0" w:color="000000"/>
              <w:right w:val="single" w:sz="4" w:space="0" w:color="000000"/>
            </w:tcBorders>
            <w:hideMark/>
          </w:tcPr>
          <w:p w14:paraId="7CAB38A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Содержание </w:t>
            </w:r>
          </w:p>
        </w:tc>
        <w:tc>
          <w:tcPr>
            <w:tcW w:w="1134" w:type="dxa"/>
            <w:tcBorders>
              <w:top w:val="single" w:sz="4" w:space="0" w:color="000000"/>
              <w:left w:val="single" w:sz="4" w:space="0" w:color="000000"/>
              <w:bottom w:val="single" w:sz="4" w:space="0" w:color="000000"/>
              <w:right w:val="single" w:sz="4" w:space="0" w:color="000000"/>
            </w:tcBorders>
            <w:hideMark/>
          </w:tcPr>
          <w:p w14:paraId="4FAA1B17"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r w:rsidRPr="00475FEB">
              <w:rPr>
                <w:rFonts w:ascii="Times New Roman" w:eastAsia="SimSun" w:hAnsi="Times New Roman"/>
                <w:b/>
                <w:bCs/>
                <w:sz w:val="24"/>
                <w:szCs w:val="24"/>
                <w:lang w:eastAsia="zh-CN"/>
              </w:rPr>
              <w:t>6</w:t>
            </w:r>
          </w:p>
        </w:tc>
        <w:tc>
          <w:tcPr>
            <w:tcW w:w="1276" w:type="dxa"/>
            <w:vMerge w:val="restart"/>
            <w:tcBorders>
              <w:top w:val="single" w:sz="4" w:space="0" w:color="000000"/>
              <w:left w:val="single" w:sz="4" w:space="0" w:color="000000"/>
              <w:bottom w:val="single" w:sz="4" w:space="0" w:color="000000"/>
              <w:right w:val="single" w:sz="4" w:space="0" w:color="000000"/>
            </w:tcBorders>
          </w:tcPr>
          <w:p w14:paraId="4BDE1DE4" w14:textId="77777777" w:rsidR="002C4362" w:rsidRPr="00475FEB" w:rsidRDefault="002C4362" w:rsidP="0023658E">
            <w:pPr>
              <w:tabs>
                <w:tab w:val="left" w:pos="2746"/>
              </w:tabs>
              <w:spacing w:after="0" w:line="240" w:lineRule="auto"/>
              <w:rPr>
                <w:rFonts w:ascii="Times New Roman" w:eastAsia="SimSun" w:hAnsi="Times New Roman"/>
                <w:sz w:val="28"/>
                <w:szCs w:val="28"/>
                <w:lang w:eastAsia="zh-CN"/>
              </w:rPr>
            </w:pPr>
          </w:p>
          <w:p w14:paraId="232D9A2F" w14:textId="77777777" w:rsidR="002C4362" w:rsidRPr="00475FEB" w:rsidRDefault="002C4362" w:rsidP="0023658E">
            <w:pPr>
              <w:tabs>
                <w:tab w:val="left" w:pos="2746"/>
              </w:tabs>
              <w:spacing w:after="0" w:line="240" w:lineRule="auto"/>
              <w:rPr>
                <w:rFonts w:ascii="Times New Roman" w:eastAsia="SimSun" w:hAnsi="Times New Roman"/>
                <w:sz w:val="28"/>
                <w:szCs w:val="28"/>
                <w:lang w:eastAsia="zh-CN"/>
              </w:rPr>
            </w:pPr>
          </w:p>
          <w:p w14:paraId="2780B533"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lang w:eastAsia="zh-CN"/>
              </w:rPr>
              <w:t>2</w:t>
            </w:r>
          </w:p>
        </w:tc>
      </w:tr>
      <w:tr w:rsidR="002C4362" w:rsidRPr="00475FEB" w14:paraId="2B71D0E2" w14:textId="77777777" w:rsidTr="0023658E">
        <w:trPr>
          <w:trHeight w:val="851"/>
        </w:trPr>
        <w:tc>
          <w:tcPr>
            <w:tcW w:w="5813" w:type="dxa"/>
            <w:vMerge/>
            <w:tcBorders>
              <w:left w:val="single" w:sz="4" w:space="0" w:color="000000"/>
              <w:right w:val="single" w:sz="4" w:space="0" w:color="000000"/>
            </w:tcBorders>
            <w:vAlign w:val="center"/>
            <w:hideMark/>
          </w:tcPr>
          <w:p w14:paraId="0B77E9CE" w14:textId="77777777" w:rsidR="002C4362" w:rsidRPr="00475FEB" w:rsidRDefault="002C4362" w:rsidP="0023658E">
            <w:pPr>
              <w:spacing w:after="0" w:line="240" w:lineRule="auto"/>
              <w:rPr>
                <w:rFonts w:ascii="Times New Roman" w:eastAsia="SimSun" w:hAnsi="Times New Roman"/>
                <w:sz w:val="24"/>
                <w:szCs w:val="24"/>
                <w:lang w:eastAsia="zh-CN"/>
              </w:rPr>
            </w:pPr>
          </w:p>
        </w:tc>
        <w:tc>
          <w:tcPr>
            <w:tcW w:w="6094" w:type="dxa"/>
            <w:tcBorders>
              <w:top w:val="single" w:sz="4" w:space="0" w:color="000000"/>
              <w:left w:val="single" w:sz="4" w:space="0" w:color="000000"/>
              <w:bottom w:val="single" w:sz="4" w:space="0" w:color="000000"/>
              <w:right w:val="single" w:sz="4" w:space="0" w:color="000000"/>
            </w:tcBorders>
            <w:hideMark/>
          </w:tcPr>
          <w:p w14:paraId="125142EE"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1.Заточка режущих инструментов шлифованием,</w:t>
            </w:r>
            <w:r w:rsidRPr="00475FEB">
              <w:rPr>
                <w:rFonts w:ascii="Times New Roman" w:eastAsia="SimSun" w:hAnsi="Times New Roman"/>
                <w:sz w:val="24"/>
                <w:szCs w:val="24"/>
              </w:rPr>
              <w:t xml:space="preserve"> о</w:t>
            </w:r>
            <w:r w:rsidRPr="00475FEB">
              <w:rPr>
                <w:rFonts w:ascii="Times New Roman" w:eastAsia="SimSun" w:hAnsi="Times New Roman"/>
                <w:sz w:val="24"/>
                <w:szCs w:val="24"/>
                <w:lang w:eastAsia="zh-CN"/>
              </w:rPr>
              <w:t>сновные понятия о процессе шлифования</w:t>
            </w:r>
          </w:p>
          <w:p w14:paraId="528155B0"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2 Форма шлифовальных кругов и сегментов.</w:t>
            </w:r>
          </w:p>
          <w:p w14:paraId="46C127BD"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3.Основные приемы затачивания режущих инструментов.</w:t>
            </w:r>
          </w:p>
        </w:tc>
        <w:tc>
          <w:tcPr>
            <w:tcW w:w="1134" w:type="dxa"/>
            <w:tcBorders>
              <w:top w:val="single" w:sz="4" w:space="0" w:color="000000"/>
              <w:left w:val="single" w:sz="4" w:space="0" w:color="000000"/>
              <w:bottom w:val="single" w:sz="4" w:space="0" w:color="000000"/>
              <w:right w:val="single" w:sz="4" w:space="0" w:color="000000"/>
            </w:tcBorders>
            <w:hideMark/>
          </w:tcPr>
          <w:p w14:paraId="7B1E5F97"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p>
          <w:p w14:paraId="57460D34"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35756CB7"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sz w:val="24"/>
                <w:szCs w:val="24"/>
                <w:lang w:eastAsia="zh-CN"/>
              </w:rPr>
              <w:t>2</w:t>
            </w:r>
          </w:p>
          <w:p w14:paraId="74D886BD" w14:textId="77777777" w:rsidR="002C4362" w:rsidRPr="00475FEB" w:rsidRDefault="002C4362" w:rsidP="0023658E">
            <w:pPr>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rPr>
              <w:t>2</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1B5EDD5" w14:textId="77777777" w:rsidR="002C4362" w:rsidRPr="00475FEB" w:rsidRDefault="002C4362" w:rsidP="0023658E">
            <w:pPr>
              <w:spacing w:after="0" w:line="240" w:lineRule="auto"/>
              <w:rPr>
                <w:rFonts w:ascii="Times New Roman" w:eastAsia="SimSun" w:hAnsi="Times New Roman"/>
              </w:rPr>
            </w:pPr>
          </w:p>
        </w:tc>
      </w:tr>
      <w:tr w:rsidR="002C4362" w:rsidRPr="00475FEB" w14:paraId="4042A937" w14:textId="77777777" w:rsidTr="0023658E">
        <w:trPr>
          <w:trHeight w:val="296"/>
        </w:trPr>
        <w:tc>
          <w:tcPr>
            <w:tcW w:w="11907" w:type="dxa"/>
            <w:gridSpan w:val="2"/>
            <w:tcBorders>
              <w:top w:val="single" w:sz="4" w:space="0" w:color="000000"/>
              <w:left w:val="single" w:sz="4" w:space="0" w:color="000000"/>
              <w:right w:val="single" w:sz="4" w:space="0" w:color="000000"/>
            </w:tcBorders>
          </w:tcPr>
          <w:p w14:paraId="48673309"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Самостоятельная работа при изучении раздела 1</w:t>
            </w:r>
          </w:p>
          <w:p w14:paraId="3A1DBE4E"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1.Материалы для изготовления шлифовальных кругов.</w:t>
            </w:r>
          </w:p>
          <w:p w14:paraId="221A8E9B"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2.Свойства шлифовальных кругов, классы точности и классы неуравновешенности. </w:t>
            </w:r>
          </w:p>
          <w:p w14:paraId="6FDD82B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sz w:val="24"/>
                <w:szCs w:val="24"/>
                <w:lang w:eastAsia="zh-CN"/>
              </w:rPr>
              <w:t>3.Маркировка шлифовального круга.</w:t>
            </w:r>
          </w:p>
        </w:tc>
        <w:tc>
          <w:tcPr>
            <w:tcW w:w="1134" w:type="dxa"/>
            <w:tcBorders>
              <w:top w:val="single" w:sz="4" w:space="0" w:color="000000"/>
              <w:left w:val="single" w:sz="4" w:space="0" w:color="000000"/>
              <w:bottom w:val="single" w:sz="4" w:space="0" w:color="auto"/>
              <w:right w:val="single" w:sz="4" w:space="0" w:color="000000"/>
            </w:tcBorders>
          </w:tcPr>
          <w:p w14:paraId="1FED4981"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p>
          <w:p w14:paraId="6D29A038" w14:textId="77777777" w:rsidR="002C4362" w:rsidRPr="00475FEB" w:rsidRDefault="002C4362" w:rsidP="0023658E">
            <w:pPr>
              <w:tabs>
                <w:tab w:val="left" w:pos="2746"/>
              </w:tabs>
              <w:spacing w:after="0" w:line="240" w:lineRule="auto"/>
              <w:rPr>
                <w:rFonts w:ascii="Times New Roman" w:eastAsia="SimSun" w:hAnsi="Times New Roman"/>
                <w:b/>
                <w:bCs/>
                <w:sz w:val="24"/>
                <w:szCs w:val="24"/>
              </w:rPr>
            </w:pPr>
            <w:r w:rsidRPr="00475FEB">
              <w:rPr>
                <w:rFonts w:ascii="Times New Roman" w:eastAsia="SimSun" w:hAnsi="Times New Roman"/>
                <w:b/>
                <w:bCs/>
                <w:sz w:val="24"/>
                <w:szCs w:val="24"/>
              </w:rPr>
              <w:t>2</w:t>
            </w:r>
          </w:p>
        </w:tc>
        <w:tc>
          <w:tcPr>
            <w:tcW w:w="1276" w:type="dxa"/>
            <w:tcBorders>
              <w:top w:val="single" w:sz="4" w:space="0" w:color="000000"/>
              <w:left w:val="single" w:sz="4" w:space="0" w:color="000000"/>
              <w:right w:val="single" w:sz="4" w:space="0" w:color="000000"/>
            </w:tcBorders>
          </w:tcPr>
          <w:p w14:paraId="70F473AF" w14:textId="77777777" w:rsidR="002C4362" w:rsidRPr="00475FEB" w:rsidRDefault="002C4362" w:rsidP="0023658E">
            <w:pPr>
              <w:tabs>
                <w:tab w:val="left" w:pos="2746"/>
              </w:tabs>
              <w:spacing w:after="0" w:line="240" w:lineRule="auto"/>
              <w:rPr>
                <w:rFonts w:ascii="Times New Roman" w:eastAsia="SimSun" w:hAnsi="Times New Roman"/>
              </w:rPr>
            </w:pPr>
          </w:p>
          <w:p w14:paraId="6D06FDC7"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rPr>
              <w:t>2</w:t>
            </w:r>
          </w:p>
        </w:tc>
      </w:tr>
      <w:tr w:rsidR="002C4362" w:rsidRPr="00475FEB" w14:paraId="06363A83" w14:textId="77777777" w:rsidTr="0023658E">
        <w:trPr>
          <w:trHeight w:val="911"/>
        </w:trPr>
        <w:tc>
          <w:tcPr>
            <w:tcW w:w="11907" w:type="dxa"/>
            <w:gridSpan w:val="2"/>
            <w:tcBorders>
              <w:top w:val="single" w:sz="4" w:space="0" w:color="000000"/>
              <w:left w:val="single" w:sz="4" w:space="0" w:color="000000"/>
              <w:right w:val="single" w:sz="4" w:space="0" w:color="000000"/>
            </w:tcBorders>
          </w:tcPr>
          <w:p w14:paraId="58626870"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Cs/>
                <w:sz w:val="24"/>
                <w:szCs w:val="24"/>
                <w:lang w:eastAsia="zh-CN"/>
              </w:rPr>
              <w:t>Проверка и анализ результатов самостоятельной работы.</w:t>
            </w:r>
          </w:p>
          <w:p w14:paraId="524D792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 xml:space="preserve">Практическая   </w:t>
            </w:r>
            <w:r w:rsidRPr="00475FEB">
              <w:rPr>
                <w:rFonts w:ascii="Times New Roman" w:hAnsi="Times New Roman"/>
                <w:b/>
                <w:sz w:val="24"/>
                <w:szCs w:val="24"/>
              </w:rPr>
              <w:t>работа №1</w:t>
            </w:r>
            <w:r w:rsidRPr="00475FEB">
              <w:rPr>
                <w:rFonts w:ascii="Times New Roman" w:hAnsi="Times New Roman"/>
                <w:sz w:val="24"/>
                <w:szCs w:val="24"/>
              </w:rPr>
              <w:t>Расшифровать маркировку шлифовального круга</w:t>
            </w:r>
          </w:p>
          <w:p w14:paraId="012D1580"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tc>
        <w:tc>
          <w:tcPr>
            <w:tcW w:w="1134" w:type="dxa"/>
            <w:tcBorders>
              <w:top w:val="single" w:sz="4" w:space="0" w:color="000000"/>
              <w:left w:val="single" w:sz="4" w:space="0" w:color="000000"/>
              <w:right w:val="single" w:sz="4" w:space="0" w:color="000000"/>
            </w:tcBorders>
          </w:tcPr>
          <w:p w14:paraId="399E848D"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p>
          <w:p w14:paraId="114FDFC8"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r w:rsidRPr="00475FEB">
              <w:rPr>
                <w:rFonts w:ascii="Times New Roman" w:eastAsia="SimSun" w:hAnsi="Times New Roman"/>
                <w:b/>
                <w:bCs/>
                <w:sz w:val="24"/>
                <w:szCs w:val="24"/>
              </w:rPr>
              <w:t>2</w:t>
            </w:r>
          </w:p>
          <w:p w14:paraId="4048B055"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p>
        </w:tc>
        <w:tc>
          <w:tcPr>
            <w:tcW w:w="1276" w:type="dxa"/>
            <w:tcBorders>
              <w:top w:val="single" w:sz="4" w:space="0" w:color="000000"/>
              <w:left w:val="single" w:sz="4" w:space="0" w:color="000000"/>
              <w:right w:val="single" w:sz="4" w:space="0" w:color="000000"/>
            </w:tcBorders>
          </w:tcPr>
          <w:p w14:paraId="3FA17AF4" w14:textId="77777777" w:rsidR="002C4362" w:rsidRPr="00475FEB" w:rsidRDefault="002C4362" w:rsidP="0023658E">
            <w:pPr>
              <w:tabs>
                <w:tab w:val="left" w:pos="2746"/>
              </w:tabs>
              <w:spacing w:after="0" w:line="240" w:lineRule="auto"/>
              <w:rPr>
                <w:rFonts w:ascii="Times New Roman" w:eastAsia="SimSun" w:hAnsi="Times New Roman"/>
              </w:rPr>
            </w:pPr>
          </w:p>
          <w:p w14:paraId="30F6C6D2"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579139C6" w14:textId="77777777" w:rsidTr="0023658E">
        <w:trPr>
          <w:trHeight w:val="254"/>
        </w:trPr>
        <w:tc>
          <w:tcPr>
            <w:tcW w:w="5813" w:type="dxa"/>
            <w:tcBorders>
              <w:left w:val="single" w:sz="4" w:space="0" w:color="000000"/>
              <w:bottom w:val="single" w:sz="4" w:space="0" w:color="auto"/>
              <w:right w:val="single" w:sz="4" w:space="0" w:color="000000"/>
            </w:tcBorders>
          </w:tcPr>
          <w:p w14:paraId="696F6D5B"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eastAsia="SimSun" w:hAnsi="Times New Roman"/>
                <w:b/>
                <w:sz w:val="24"/>
                <w:szCs w:val="24"/>
                <w:lang w:eastAsia="zh-CN"/>
              </w:rPr>
              <w:t xml:space="preserve">Раздел 2 Изготовление изделий на фрезерных станках.      </w:t>
            </w:r>
          </w:p>
        </w:tc>
        <w:tc>
          <w:tcPr>
            <w:tcW w:w="6094" w:type="dxa"/>
            <w:tcBorders>
              <w:top w:val="single" w:sz="4" w:space="0" w:color="auto"/>
              <w:left w:val="single" w:sz="4" w:space="0" w:color="000000"/>
              <w:bottom w:val="single" w:sz="4" w:space="0" w:color="auto"/>
              <w:right w:val="single" w:sz="4" w:space="0" w:color="000000"/>
            </w:tcBorders>
          </w:tcPr>
          <w:p w14:paraId="72C33DFB" w14:textId="77777777" w:rsidR="002C4362" w:rsidRPr="00475FEB" w:rsidRDefault="002C4362" w:rsidP="0023658E">
            <w:pPr>
              <w:spacing w:after="0" w:line="240" w:lineRule="auto"/>
              <w:rPr>
                <w:rFonts w:ascii="Times New Roman" w:hAnsi="Times New Roman"/>
                <w:bCs/>
              </w:rPr>
            </w:pPr>
          </w:p>
          <w:p w14:paraId="472DC509" w14:textId="77777777" w:rsidR="002C4362" w:rsidRPr="00475FEB" w:rsidRDefault="002C4362" w:rsidP="0023658E">
            <w:pPr>
              <w:tabs>
                <w:tab w:val="left" w:pos="2746"/>
              </w:tabs>
              <w:spacing w:after="0" w:line="240" w:lineRule="auto"/>
              <w:rPr>
                <w:rFonts w:ascii="Times New Roman" w:eastAsia="SimSun" w:hAnsi="Times New Roman"/>
                <w:lang w:eastAsia="zh-CN"/>
              </w:rPr>
            </w:pPr>
          </w:p>
        </w:tc>
        <w:tc>
          <w:tcPr>
            <w:tcW w:w="1134" w:type="dxa"/>
            <w:tcBorders>
              <w:top w:val="single" w:sz="4" w:space="0" w:color="auto"/>
              <w:left w:val="single" w:sz="4" w:space="0" w:color="000000"/>
              <w:bottom w:val="single" w:sz="4" w:space="0" w:color="auto"/>
              <w:right w:val="single" w:sz="4" w:space="0" w:color="000000"/>
            </w:tcBorders>
          </w:tcPr>
          <w:p w14:paraId="41ECD80A" w14:textId="77777777" w:rsidR="002C4362" w:rsidRPr="00475FEB" w:rsidRDefault="002C4362" w:rsidP="0023658E">
            <w:pPr>
              <w:tabs>
                <w:tab w:val="left" w:pos="2746"/>
              </w:tabs>
              <w:spacing w:after="0" w:line="240" w:lineRule="auto"/>
              <w:jc w:val="center"/>
              <w:rPr>
                <w:rFonts w:ascii="Times New Roman" w:eastAsia="SimSun" w:hAnsi="Times New Roman"/>
                <w:b/>
                <w:bCs/>
              </w:rPr>
            </w:pPr>
            <w:r w:rsidRPr="00475FEB">
              <w:rPr>
                <w:rFonts w:ascii="Times New Roman" w:eastAsia="SimSun" w:hAnsi="Times New Roman"/>
                <w:b/>
                <w:bCs/>
              </w:rPr>
              <w:t>48</w:t>
            </w:r>
          </w:p>
        </w:tc>
        <w:tc>
          <w:tcPr>
            <w:tcW w:w="1276" w:type="dxa"/>
            <w:tcBorders>
              <w:top w:val="single" w:sz="4" w:space="0" w:color="auto"/>
              <w:left w:val="single" w:sz="4" w:space="0" w:color="000000"/>
              <w:bottom w:val="single" w:sz="4" w:space="0" w:color="auto"/>
              <w:right w:val="single" w:sz="4" w:space="0" w:color="000000"/>
            </w:tcBorders>
          </w:tcPr>
          <w:p w14:paraId="3628D572"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4970FF23" w14:textId="77777777" w:rsidTr="0023658E">
        <w:trPr>
          <w:trHeight w:val="254"/>
        </w:trPr>
        <w:tc>
          <w:tcPr>
            <w:tcW w:w="5813" w:type="dxa"/>
            <w:tcBorders>
              <w:left w:val="single" w:sz="4" w:space="0" w:color="000000"/>
              <w:bottom w:val="single" w:sz="4" w:space="0" w:color="auto"/>
              <w:right w:val="single" w:sz="4" w:space="0" w:color="000000"/>
            </w:tcBorders>
          </w:tcPr>
          <w:p w14:paraId="79624614"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Обязательная аудиторная учебная нагрузка обучающегося</w:t>
            </w:r>
          </w:p>
        </w:tc>
        <w:tc>
          <w:tcPr>
            <w:tcW w:w="6094" w:type="dxa"/>
            <w:tcBorders>
              <w:top w:val="single" w:sz="4" w:space="0" w:color="auto"/>
              <w:left w:val="single" w:sz="4" w:space="0" w:color="000000"/>
              <w:bottom w:val="single" w:sz="4" w:space="0" w:color="auto"/>
              <w:right w:val="single" w:sz="4" w:space="0" w:color="000000"/>
            </w:tcBorders>
          </w:tcPr>
          <w:p w14:paraId="4A2775B6" w14:textId="77777777" w:rsidR="002C4362" w:rsidRPr="00475FEB" w:rsidRDefault="002C4362" w:rsidP="0023658E">
            <w:pPr>
              <w:tabs>
                <w:tab w:val="left" w:pos="2746"/>
              </w:tabs>
              <w:spacing w:after="0" w:line="240" w:lineRule="auto"/>
              <w:rPr>
                <w:rFonts w:ascii="Times New Roman" w:eastAsia="SimSun" w:hAnsi="Times New Roman"/>
                <w:szCs w:val="24"/>
                <w:lang w:eastAsia="zh-CN"/>
              </w:rPr>
            </w:pPr>
          </w:p>
        </w:tc>
        <w:tc>
          <w:tcPr>
            <w:tcW w:w="1134" w:type="dxa"/>
            <w:tcBorders>
              <w:top w:val="single" w:sz="4" w:space="0" w:color="auto"/>
              <w:left w:val="single" w:sz="4" w:space="0" w:color="000000"/>
              <w:bottom w:val="single" w:sz="4" w:space="0" w:color="auto"/>
              <w:right w:val="single" w:sz="4" w:space="0" w:color="000000"/>
            </w:tcBorders>
          </w:tcPr>
          <w:p w14:paraId="66DB981D"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42</w:t>
            </w:r>
          </w:p>
        </w:tc>
        <w:tc>
          <w:tcPr>
            <w:tcW w:w="1276" w:type="dxa"/>
            <w:tcBorders>
              <w:top w:val="single" w:sz="4" w:space="0" w:color="auto"/>
              <w:left w:val="single" w:sz="4" w:space="0" w:color="000000"/>
              <w:bottom w:val="single" w:sz="4" w:space="0" w:color="auto"/>
              <w:right w:val="single" w:sz="4" w:space="0" w:color="000000"/>
            </w:tcBorders>
          </w:tcPr>
          <w:p w14:paraId="116777F0"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294DD79A" w14:textId="77777777" w:rsidTr="0023658E">
        <w:trPr>
          <w:trHeight w:val="254"/>
        </w:trPr>
        <w:tc>
          <w:tcPr>
            <w:tcW w:w="5813" w:type="dxa"/>
            <w:vMerge w:val="restart"/>
            <w:tcBorders>
              <w:left w:val="single" w:sz="4" w:space="0" w:color="000000"/>
              <w:right w:val="single" w:sz="4" w:space="0" w:color="000000"/>
            </w:tcBorders>
          </w:tcPr>
          <w:p w14:paraId="0EF8D076" w14:textId="77777777" w:rsidR="002C4362" w:rsidRPr="00475FEB" w:rsidRDefault="002C4362" w:rsidP="0023658E">
            <w:pPr>
              <w:spacing w:after="0" w:line="240" w:lineRule="auto"/>
              <w:rPr>
                <w:rFonts w:ascii="Times New Roman" w:hAnsi="Times New Roman"/>
                <w:b/>
                <w:bCs/>
                <w:color w:val="000000"/>
                <w:sz w:val="24"/>
                <w:szCs w:val="24"/>
              </w:rPr>
            </w:pPr>
          </w:p>
          <w:p w14:paraId="7A62042C" w14:textId="77777777" w:rsidR="002C4362" w:rsidRPr="00475FEB" w:rsidRDefault="002C4362" w:rsidP="0023658E">
            <w:pPr>
              <w:spacing w:after="0" w:line="240" w:lineRule="auto"/>
              <w:rPr>
                <w:rFonts w:ascii="Times New Roman" w:eastAsia="SimSun" w:hAnsi="Times New Roman"/>
                <w:b/>
                <w:sz w:val="24"/>
                <w:szCs w:val="24"/>
                <w:lang w:eastAsia="zh-CN"/>
              </w:rPr>
            </w:pPr>
            <w:r w:rsidRPr="00475FEB">
              <w:rPr>
                <w:rFonts w:ascii="Times New Roman" w:hAnsi="Times New Roman"/>
                <w:b/>
                <w:bCs/>
                <w:color w:val="000000"/>
                <w:sz w:val="24"/>
                <w:szCs w:val="24"/>
              </w:rPr>
              <w:t>Тема 2.1</w:t>
            </w:r>
            <w:r w:rsidRPr="00475FEB">
              <w:rPr>
                <w:rFonts w:ascii="Times New Roman" w:hAnsi="Times New Roman"/>
                <w:b/>
                <w:color w:val="333333"/>
                <w:sz w:val="24"/>
                <w:szCs w:val="24"/>
              </w:rPr>
              <w:t>Конструкции, назначение, геометрические параметры и правила использования режущих инструментов, применяемых на горизонтальных и вертикальных универсальных фрезерных станках.</w:t>
            </w:r>
          </w:p>
        </w:tc>
        <w:tc>
          <w:tcPr>
            <w:tcW w:w="6094" w:type="dxa"/>
            <w:tcBorders>
              <w:top w:val="single" w:sz="4" w:space="0" w:color="auto"/>
              <w:left w:val="single" w:sz="4" w:space="0" w:color="000000"/>
              <w:bottom w:val="single" w:sz="4" w:space="0" w:color="auto"/>
              <w:right w:val="single" w:sz="4" w:space="0" w:color="000000"/>
            </w:tcBorders>
          </w:tcPr>
          <w:p w14:paraId="1D470CDD"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auto"/>
              <w:left w:val="single" w:sz="4" w:space="0" w:color="000000"/>
              <w:bottom w:val="single" w:sz="4" w:space="0" w:color="auto"/>
              <w:right w:val="single" w:sz="4" w:space="0" w:color="000000"/>
            </w:tcBorders>
          </w:tcPr>
          <w:p w14:paraId="49C53DF2"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10</w:t>
            </w:r>
          </w:p>
        </w:tc>
        <w:tc>
          <w:tcPr>
            <w:tcW w:w="1276" w:type="dxa"/>
            <w:vMerge w:val="restart"/>
            <w:tcBorders>
              <w:top w:val="single" w:sz="4" w:space="0" w:color="auto"/>
              <w:left w:val="single" w:sz="4" w:space="0" w:color="000000"/>
              <w:right w:val="single" w:sz="4" w:space="0" w:color="000000"/>
            </w:tcBorders>
          </w:tcPr>
          <w:p w14:paraId="2EE64794" w14:textId="77777777" w:rsidR="002C4362" w:rsidRPr="00475FEB" w:rsidRDefault="002C4362" w:rsidP="0023658E">
            <w:pPr>
              <w:tabs>
                <w:tab w:val="left" w:pos="2746"/>
              </w:tabs>
              <w:spacing w:after="0" w:line="240" w:lineRule="auto"/>
              <w:rPr>
                <w:rFonts w:ascii="Times New Roman" w:eastAsia="SimSun" w:hAnsi="Times New Roman"/>
              </w:rPr>
            </w:pPr>
          </w:p>
          <w:p w14:paraId="5354CA5D" w14:textId="77777777" w:rsidR="002C4362" w:rsidRPr="00475FEB" w:rsidRDefault="002C4362" w:rsidP="0023658E">
            <w:pPr>
              <w:tabs>
                <w:tab w:val="left" w:pos="2746"/>
              </w:tabs>
              <w:spacing w:after="0" w:line="240" w:lineRule="auto"/>
              <w:rPr>
                <w:rFonts w:ascii="Times New Roman" w:eastAsia="SimSun" w:hAnsi="Times New Roman"/>
              </w:rPr>
            </w:pPr>
          </w:p>
          <w:p w14:paraId="76E42434"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2</w:t>
            </w:r>
          </w:p>
        </w:tc>
      </w:tr>
      <w:tr w:rsidR="002C4362" w:rsidRPr="00475FEB" w14:paraId="78031682" w14:textId="77777777" w:rsidTr="0023658E">
        <w:trPr>
          <w:trHeight w:val="254"/>
        </w:trPr>
        <w:tc>
          <w:tcPr>
            <w:tcW w:w="5813" w:type="dxa"/>
            <w:vMerge/>
            <w:tcBorders>
              <w:left w:val="single" w:sz="4" w:space="0" w:color="000000"/>
              <w:right w:val="single" w:sz="4" w:space="0" w:color="000000"/>
            </w:tcBorders>
          </w:tcPr>
          <w:p w14:paraId="2A54FA66"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1916F186" w14:textId="77777777" w:rsidR="002C4362" w:rsidRPr="00475FEB" w:rsidRDefault="002C4362" w:rsidP="0023658E">
            <w:pPr>
              <w:tabs>
                <w:tab w:val="left" w:pos="2746"/>
              </w:tabs>
              <w:spacing w:after="0" w:line="240" w:lineRule="auto"/>
              <w:rPr>
                <w:rFonts w:ascii="Times New Roman" w:hAnsi="Times New Roman"/>
                <w:color w:val="333333"/>
                <w:sz w:val="24"/>
                <w:szCs w:val="24"/>
              </w:rPr>
            </w:pPr>
          </w:p>
          <w:p w14:paraId="203C6CAF" w14:textId="77777777" w:rsidR="002C4362" w:rsidRPr="00475FEB" w:rsidRDefault="002C4362" w:rsidP="0023658E">
            <w:pPr>
              <w:tabs>
                <w:tab w:val="left" w:pos="2746"/>
              </w:tabs>
              <w:spacing w:after="0" w:line="240" w:lineRule="auto"/>
              <w:rPr>
                <w:rFonts w:ascii="Times New Roman" w:hAnsi="Times New Roman"/>
                <w:color w:val="333333"/>
                <w:sz w:val="24"/>
                <w:szCs w:val="24"/>
              </w:rPr>
            </w:pPr>
            <w:r w:rsidRPr="00475FEB">
              <w:rPr>
                <w:rFonts w:ascii="Times New Roman" w:hAnsi="Times New Roman"/>
                <w:color w:val="333333"/>
                <w:sz w:val="24"/>
                <w:szCs w:val="24"/>
              </w:rPr>
              <w:t>1.Конструкции и назначение фрез.</w:t>
            </w:r>
          </w:p>
          <w:p w14:paraId="49224898" w14:textId="77777777" w:rsidR="002C4362" w:rsidRPr="00475FEB" w:rsidRDefault="002C4362" w:rsidP="0023658E">
            <w:pPr>
              <w:tabs>
                <w:tab w:val="left" w:pos="2746"/>
              </w:tabs>
              <w:spacing w:after="0" w:line="240" w:lineRule="auto"/>
              <w:rPr>
                <w:rFonts w:ascii="Times New Roman" w:hAnsi="Times New Roman"/>
                <w:color w:val="333333"/>
                <w:sz w:val="24"/>
                <w:szCs w:val="24"/>
              </w:rPr>
            </w:pPr>
            <w:r w:rsidRPr="00475FEB">
              <w:rPr>
                <w:rFonts w:ascii="Times New Roman" w:hAnsi="Times New Roman"/>
                <w:color w:val="333333"/>
                <w:sz w:val="24"/>
                <w:szCs w:val="24"/>
              </w:rPr>
              <w:t>2.Геометрические параметры различных типов фрез.</w:t>
            </w:r>
          </w:p>
          <w:p w14:paraId="4347D2F3" w14:textId="77777777" w:rsidR="002C4362" w:rsidRPr="00475FEB" w:rsidRDefault="002C4362" w:rsidP="0023658E">
            <w:pPr>
              <w:tabs>
                <w:tab w:val="left" w:pos="2746"/>
              </w:tabs>
              <w:spacing w:after="0" w:line="240" w:lineRule="auto"/>
              <w:rPr>
                <w:rFonts w:ascii="Times New Roman" w:hAnsi="Times New Roman"/>
                <w:color w:val="333333"/>
                <w:sz w:val="24"/>
                <w:szCs w:val="24"/>
              </w:rPr>
            </w:pPr>
            <w:r w:rsidRPr="00475FEB">
              <w:rPr>
                <w:rFonts w:ascii="Times New Roman" w:hAnsi="Times New Roman"/>
                <w:color w:val="333333"/>
                <w:sz w:val="24"/>
                <w:szCs w:val="24"/>
              </w:rPr>
              <w:t>3.Правила использования режущих инструментов, применяемых на вертикальных универсальных фрезерных станках</w:t>
            </w:r>
          </w:p>
          <w:p w14:paraId="3574850D" w14:textId="77777777" w:rsidR="002C4362" w:rsidRPr="00475FEB" w:rsidRDefault="002C4362" w:rsidP="0023658E">
            <w:pPr>
              <w:tabs>
                <w:tab w:val="left" w:pos="2746"/>
              </w:tabs>
              <w:spacing w:after="0" w:line="240" w:lineRule="auto"/>
              <w:rPr>
                <w:rFonts w:ascii="Times New Roman" w:hAnsi="Times New Roman"/>
                <w:color w:val="333333"/>
                <w:sz w:val="24"/>
                <w:szCs w:val="24"/>
              </w:rPr>
            </w:pPr>
            <w:r w:rsidRPr="00475FEB">
              <w:rPr>
                <w:rFonts w:ascii="Times New Roman" w:hAnsi="Times New Roman"/>
                <w:color w:val="333333"/>
                <w:sz w:val="24"/>
                <w:szCs w:val="24"/>
              </w:rPr>
              <w:t>4.Правила использования режущих инструментов, применяемых на горизонтальных универсальных фрезерных станках</w:t>
            </w:r>
          </w:p>
          <w:p w14:paraId="52211638" w14:textId="77777777" w:rsidR="002C4362" w:rsidRPr="00475FEB" w:rsidRDefault="002C4362" w:rsidP="0023658E">
            <w:pPr>
              <w:pStyle w:val="Style23"/>
              <w:widowControl/>
              <w:spacing w:line="240" w:lineRule="auto"/>
              <w:ind w:hanging="27"/>
              <w:rPr>
                <w:rStyle w:val="FontStyle46"/>
              </w:rPr>
            </w:pPr>
            <w:r w:rsidRPr="00475FEB">
              <w:rPr>
                <w:rFonts w:ascii="Times New Roman" w:hAnsi="Times New Roman" w:cs="Times New Roman"/>
              </w:rPr>
              <w:t>5.</w:t>
            </w:r>
            <w:r w:rsidRPr="00475FEB">
              <w:rPr>
                <w:rStyle w:val="FontStyle46"/>
              </w:rPr>
              <w:t xml:space="preserve"> Определение последовательности назначения оптимальных режимов обработки различных изделий на фрезерных станках в соответствии с заданием.</w:t>
            </w:r>
          </w:p>
          <w:p w14:paraId="5A5E3BA8" w14:textId="77777777" w:rsidR="002C4362" w:rsidRPr="00475FEB" w:rsidRDefault="002C4362" w:rsidP="0023658E">
            <w:pPr>
              <w:pStyle w:val="Style23"/>
              <w:widowControl/>
              <w:spacing w:line="240" w:lineRule="auto"/>
              <w:ind w:hanging="27"/>
              <w:rPr>
                <w:rStyle w:val="FontStyle50"/>
                <w:rFonts w:eastAsia="Georgia"/>
                <w:sz w:val="22"/>
                <w:szCs w:val="22"/>
              </w:rPr>
            </w:pPr>
            <w:r w:rsidRPr="00475FEB">
              <w:rPr>
                <w:rStyle w:val="FontStyle50"/>
                <w:rFonts w:eastAsia="Georgia"/>
              </w:rPr>
              <w:t>Правила определения режимов резания по справочникам и паспортустанка.</w:t>
            </w:r>
          </w:p>
          <w:p w14:paraId="6C2389A6" w14:textId="77777777" w:rsidR="002C4362" w:rsidRPr="00475FEB" w:rsidRDefault="002C4362" w:rsidP="0023658E">
            <w:pPr>
              <w:tabs>
                <w:tab w:val="left" w:pos="2746"/>
              </w:tabs>
              <w:spacing w:after="0" w:line="240" w:lineRule="auto"/>
              <w:rPr>
                <w:rFonts w:ascii="Times New Roman" w:eastAsia="SimSun" w:hAnsi="Times New Roman"/>
                <w:b/>
                <w:szCs w:val="24"/>
                <w:lang w:eastAsia="zh-CN"/>
              </w:rPr>
            </w:pPr>
          </w:p>
        </w:tc>
        <w:tc>
          <w:tcPr>
            <w:tcW w:w="1134" w:type="dxa"/>
            <w:tcBorders>
              <w:top w:val="single" w:sz="4" w:space="0" w:color="auto"/>
              <w:left w:val="single" w:sz="4" w:space="0" w:color="000000"/>
              <w:bottom w:val="single" w:sz="4" w:space="0" w:color="auto"/>
              <w:right w:val="single" w:sz="4" w:space="0" w:color="000000"/>
            </w:tcBorders>
          </w:tcPr>
          <w:p w14:paraId="2A649B8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0AFEF3F"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287A363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737F301A"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16537E6"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531E667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504DE36F"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571AEAFF"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p w14:paraId="3EB61207"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9DE64C4" w14:textId="77777777" w:rsidR="002C4362" w:rsidRPr="00475FEB" w:rsidRDefault="002C4362" w:rsidP="0023658E">
            <w:pPr>
              <w:tabs>
                <w:tab w:val="left" w:pos="2746"/>
              </w:tabs>
              <w:spacing w:after="0" w:line="240" w:lineRule="auto"/>
              <w:rPr>
                <w:rFonts w:ascii="Times New Roman" w:eastAsia="SimSun" w:hAnsi="Times New Roman"/>
                <w:szCs w:val="24"/>
              </w:rPr>
            </w:pPr>
          </w:p>
          <w:p w14:paraId="13CCA552" w14:textId="77777777" w:rsidR="002C4362" w:rsidRPr="00475FEB" w:rsidRDefault="002C4362" w:rsidP="0023658E">
            <w:pPr>
              <w:tabs>
                <w:tab w:val="left" w:pos="2746"/>
              </w:tabs>
              <w:spacing w:after="0" w:line="240" w:lineRule="auto"/>
              <w:rPr>
                <w:rFonts w:ascii="Times New Roman" w:eastAsia="SimSun" w:hAnsi="Times New Roman"/>
                <w:szCs w:val="24"/>
              </w:rPr>
            </w:pPr>
          </w:p>
          <w:p w14:paraId="2CEF06C5"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tc>
        <w:tc>
          <w:tcPr>
            <w:tcW w:w="1276" w:type="dxa"/>
            <w:vMerge/>
            <w:tcBorders>
              <w:left w:val="single" w:sz="4" w:space="0" w:color="000000"/>
              <w:bottom w:val="single" w:sz="4" w:space="0" w:color="auto"/>
              <w:right w:val="single" w:sz="4" w:space="0" w:color="000000"/>
            </w:tcBorders>
          </w:tcPr>
          <w:p w14:paraId="68E36E15"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00465C74" w14:textId="77777777" w:rsidTr="0023658E">
        <w:trPr>
          <w:trHeight w:val="254"/>
        </w:trPr>
        <w:tc>
          <w:tcPr>
            <w:tcW w:w="5813" w:type="dxa"/>
            <w:vMerge/>
            <w:tcBorders>
              <w:left w:val="single" w:sz="4" w:space="0" w:color="000000"/>
              <w:right w:val="single" w:sz="4" w:space="0" w:color="000000"/>
            </w:tcBorders>
          </w:tcPr>
          <w:p w14:paraId="2983753C"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333549F3"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b/>
                <w:sz w:val="24"/>
                <w:szCs w:val="24"/>
              </w:rPr>
              <w:t xml:space="preserve">Лабораторная работа №3 </w:t>
            </w:r>
            <w:r w:rsidRPr="00475FEB">
              <w:rPr>
                <w:rFonts w:ascii="Times New Roman" w:hAnsi="Times New Roman"/>
                <w:sz w:val="24"/>
                <w:szCs w:val="24"/>
              </w:rPr>
              <w:t>Элементы и углы различных типов фрез.</w:t>
            </w:r>
          </w:p>
          <w:p w14:paraId="1E62D03D" w14:textId="77777777" w:rsidR="002C4362" w:rsidRPr="00475FEB" w:rsidRDefault="002C4362" w:rsidP="0023658E">
            <w:pPr>
              <w:tabs>
                <w:tab w:val="left" w:pos="2746"/>
              </w:tabs>
              <w:spacing w:after="0" w:line="240" w:lineRule="auto"/>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14:paraId="4FDB6949"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4</w:t>
            </w:r>
          </w:p>
        </w:tc>
        <w:tc>
          <w:tcPr>
            <w:tcW w:w="1276" w:type="dxa"/>
            <w:tcBorders>
              <w:top w:val="single" w:sz="4" w:space="0" w:color="auto"/>
              <w:left w:val="single" w:sz="4" w:space="0" w:color="000000"/>
              <w:bottom w:val="single" w:sz="4" w:space="0" w:color="auto"/>
              <w:right w:val="single" w:sz="4" w:space="0" w:color="000000"/>
            </w:tcBorders>
          </w:tcPr>
          <w:p w14:paraId="2F62E70B"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7B33A5D9" w14:textId="77777777" w:rsidTr="0023658E">
        <w:trPr>
          <w:trHeight w:val="64"/>
        </w:trPr>
        <w:tc>
          <w:tcPr>
            <w:tcW w:w="5813" w:type="dxa"/>
            <w:vMerge/>
            <w:tcBorders>
              <w:left w:val="single" w:sz="4" w:space="0" w:color="000000"/>
              <w:right w:val="single" w:sz="4" w:space="0" w:color="000000"/>
            </w:tcBorders>
          </w:tcPr>
          <w:p w14:paraId="26557E3F"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38D901E4"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hAnsi="Times New Roman"/>
                <w:b/>
                <w:bCs/>
                <w:sz w:val="24"/>
                <w:szCs w:val="24"/>
              </w:rPr>
              <w:t>Практическая работа№2</w:t>
            </w:r>
          </w:p>
          <w:p w14:paraId="782A693B" w14:textId="77777777" w:rsidR="002C4362" w:rsidRPr="00475FEB" w:rsidRDefault="002C4362" w:rsidP="0023658E">
            <w:pPr>
              <w:tabs>
                <w:tab w:val="left" w:pos="2746"/>
              </w:tabs>
              <w:spacing w:after="0" w:line="240" w:lineRule="auto"/>
              <w:rPr>
                <w:rStyle w:val="FontStyle46"/>
                <w:sz w:val="24"/>
                <w:szCs w:val="24"/>
              </w:rPr>
            </w:pPr>
            <w:r w:rsidRPr="00475FEB">
              <w:rPr>
                <w:rFonts w:ascii="Times New Roman" w:hAnsi="Times New Roman"/>
                <w:sz w:val="24"/>
                <w:szCs w:val="24"/>
              </w:rPr>
              <w:t xml:space="preserve">Назначить режимы резания при фрезеровании </w:t>
            </w:r>
            <w:r w:rsidRPr="00475FEB">
              <w:rPr>
                <w:rStyle w:val="FontStyle46"/>
                <w:sz w:val="24"/>
                <w:szCs w:val="24"/>
              </w:rPr>
              <w:t>различных изделий на фрезерных станках в соответствии с заданием.</w:t>
            </w:r>
          </w:p>
          <w:p w14:paraId="0E1401BC" w14:textId="77777777" w:rsidR="002C4362" w:rsidRPr="00475FEB" w:rsidRDefault="002C4362" w:rsidP="0023658E">
            <w:pPr>
              <w:tabs>
                <w:tab w:val="left" w:pos="2746"/>
              </w:tabs>
              <w:spacing w:after="0" w:line="240" w:lineRule="auto"/>
              <w:rPr>
                <w:rFonts w:ascii="Times New Roman" w:hAnsi="Times New Roman"/>
                <w:b/>
                <w:sz w:val="24"/>
                <w:szCs w:val="24"/>
              </w:rPr>
            </w:pPr>
          </w:p>
        </w:tc>
        <w:tc>
          <w:tcPr>
            <w:tcW w:w="1134" w:type="dxa"/>
            <w:tcBorders>
              <w:top w:val="single" w:sz="4" w:space="0" w:color="auto"/>
              <w:left w:val="single" w:sz="4" w:space="0" w:color="000000"/>
              <w:bottom w:val="single" w:sz="4" w:space="0" w:color="auto"/>
              <w:right w:val="single" w:sz="4" w:space="0" w:color="000000"/>
            </w:tcBorders>
          </w:tcPr>
          <w:p w14:paraId="3093422B"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p w14:paraId="1C5E404B"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p w14:paraId="66D53A76"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2</w:t>
            </w:r>
          </w:p>
          <w:p w14:paraId="1D30AA12"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p w14:paraId="6EF928E9"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p w14:paraId="67A37192"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tc>
        <w:tc>
          <w:tcPr>
            <w:tcW w:w="1276" w:type="dxa"/>
            <w:tcBorders>
              <w:top w:val="single" w:sz="4" w:space="0" w:color="auto"/>
              <w:left w:val="single" w:sz="4" w:space="0" w:color="000000"/>
              <w:bottom w:val="single" w:sz="4" w:space="0" w:color="auto"/>
              <w:right w:val="single" w:sz="4" w:space="0" w:color="000000"/>
            </w:tcBorders>
          </w:tcPr>
          <w:p w14:paraId="0448E2DB"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35B03872" w14:textId="77777777" w:rsidTr="0023658E">
        <w:trPr>
          <w:trHeight w:val="278"/>
        </w:trPr>
        <w:tc>
          <w:tcPr>
            <w:tcW w:w="5813" w:type="dxa"/>
            <w:vMerge w:val="restart"/>
            <w:tcBorders>
              <w:left w:val="single" w:sz="4" w:space="0" w:color="000000"/>
              <w:right w:val="single" w:sz="4" w:space="0" w:color="000000"/>
            </w:tcBorders>
          </w:tcPr>
          <w:p w14:paraId="076E822D"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3584B411"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3EFCC119"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hAnsi="Times New Roman"/>
                <w:b/>
                <w:bCs/>
                <w:color w:val="000000"/>
                <w:sz w:val="24"/>
                <w:szCs w:val="24"/>
              </w:rPr>
              <w:t>Тема 2.2</w:t>
            </w:r>
            <w:r w:rsidRPr="00475FEB">
              <w:rPr>
                <w:rStyle w:val="FontStyle46"/>
                <w:sz w:val="24"/>
                <w:szCs w:val="24"/>
              </w:rPr>
              <w:t xml:space="preserve"> Оснастка для работы на фрезерных станках и </w:t>
            </w:r>
            <w:r w:rsidRPr="00475FEB">
              <w:rPr>
                <w:rStyle w:val="FontStyle50"/>
                <w:rFonts w:eastAsia="Georgia"/>
              </w:rPr>
              <w:t>контрольно-измерительные инструменты.</w:t>
            </w:r>
          </w:p>
        </w:tc>
        <w:tc>
          <w:tcPr>
            <w:tcW w:w="6094" w:type="dxa"/>
            <w:tcBorders>
              <w:top w:val="single" w:sz="4" w:space="0" w:color="auto"/>
              <w:left w:val="single" w:sz="4" w:space="0" w:color="000000"/>
              <w:bottom w:val="single" w:sz="4" w:space="0" w:color="auto"/>
              <w:right w:val="single" w:sz="4" w:space="0" w:color="000000"/>
            </w:tcBorders>
          </w:tcPr>
          <w:p w14:paraId="0188BC85" w14:textId="77777777" w:rsidR="002C4362" w:rsidRPr="00475FEB" w:rsidRDefault="002C4362" w:rsidP="0023658E">
            <w:pPr>
              <w:tabs>
                <w:tab w:val="left" w:pos="2746"/>
              </w:tabs>
              <w:spacing w:after="0" w:line="240" w:lineRule="auto"/>
              <w:rPr>
                <w:rFonts w:ascii="Times New Roman" w:eastAsia="SimSun" w:hAnsi="Times New Roman"/>
                <w:b/>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auto"/>
              <w:left w:val="single" w:sz="4" w:space="0" w:color="000000"/>
              <w:bottom w:val="single" w:sz="4" w:space="0" w:color="auto"/>
              <w:right w:val="single" w:sz="4" w:space="0" w:color="000000"/>
            </w:tcBorders>
          </w:tcPr>
          <w:p w14:paraId="75B4E506" w14:textId="77777777" w:rsidR="002C4362" w:rsidRPr="00475FEB" w:rsidRDefault="002C4362" w:rsidP="0023658E">
            <w:pPr>
              <w:tabs>
                <w:tab w:val="left" w:pos="2746"/>
              </w:tabs>
              <w:spacing w:after="0" w:line="240" w:lineRule="auto"/>
              <w:rPr>
                <w:rFonts w:ascii="Times New Roman" w:eastAsia="SimSun" w:hAnsi="Times New Roman"/>
                <w:b/>
                <w:bCs/>
                <w:szCs w:val="24"/>
              </w:rPr>
            </w:pPr>
            <w:r w:rsidRPr="00475FEB">
              <w:rPr>
                <w:rFonts w:ascii="Times New Roman" w:eastAsia="SimSun" w:hAnsi="Times New Roman"/>
                <w:b/>
                <w:bCs/>
                <w:szCs w:val="24"/>
              </w:rPr>
              <w:t>10</w:t>
            </w:r>
          </w:p>
        </w:tc>
        <w:tc>
          <w:tcPr>
            <w:tcW w:w="1276" w:type="dxa"/>
            <w:vMerge w:val="restart"/>
            <w:tcBorders>
              <w:left w:val="single" w:sz="4" w:space="0" w:color="000000"/>
              <w:right w:val="single" w:sz="4" w:space="0" w:color="000000"/>
            </w:tcBorders>
          </w:tcPr>
          <w:p w14:paraId="37C3058D" w14:textId="77777777" w:rsidR="002C4362" w:rsidRPr="00475FEB" w:rsidRDefault="002C4362" w:rsidP="0023658E">
            <w:pPr>
              <w:tabs>
                <w:tab w:val="left" w:pos="2746"/>
              </w:tabs>
              <w:spacing w:after="0" w:line="240" w:lineRule="auto"/>
              <w:rPr>
                <w:rFonts w:ascii="Times New Roman" w:eastAsia="SimSun" w:hAnsi="Times New Roman"/>
              </w:rPr>
            </w:pPr>
          </w:p>
          <w:p w14:paraId="4FB8C6AB" w14:textId="77777777" w:rsidR="002C4362" w:rsidRPr="00475FEB" w:rsidRDefault="002C4362" w:rsidP="0023658E">
            <w:pPr>
              <w:tabs>
                <w:tab w:val="left" w:pos="2746"/>
              </w:tabs>
              <w:spacing w:after="0" w:line="240" w:lineRule="auto"/>
              <w:rPr>
                <w:rFonts w:ascii="Times New Roman" w:eastAsia="SimSun" w:hAnsi="Times New Roman"/>
              </w:rPr>
            </w:pPr>
          </w:p>
          <w:p w14:paraId="7EAA5CCB" w14:textId="77777777" w:rsidR="002C4362" w:rsidRPr="00475FEB" w:rsidRDefault="002C4362" w:rsidP="0023658E">
            <w:pPr>
              <w:tabs>
                <w:tab w:val="left" w:pos="2746"/>
              </w:tabs>
              <w:spacing w:after="0" w:line="240" w:lineRule="auto"/>
              <w:rPr>
                <w:rFonts w:ascii="Times New Roman" w:eastAsia="SimSun" w:hAnsi="Times New Roman"/>
              </w:rPr>
            </w:pPr>
          </w:p>
          <w:p w14:paraId="68B6CD4E" w14:textId="77777777" w:rsidR="002C4362" w:rsidRPr="00475FEB" w:rsidRDefault="002C4362" w:rsidP="0023658E">
            <w:pPr>
              <w:tabs>
                <w:tab w:val="left" w:pos="2746"/>
              </w:tabs>
              <w:spacing w:after="0" w:line="240" w:lineRule="auto"/>
              <w:rPr>
                <w:rFonts w:ascii="Times New Roman" w:eastAsia="SimSun" w:hAnsi="Times New Roman"/>
              </w:rPr>
            </w:pPr>
          </w:p>
          <w:p w14:paraId="47EF2963" w14:textId="77777777" w:rsidR="002C4362" w:rsidRPr="00475FEB" w:rsidRDefault="002C4362" w:rsidP="0023658E">
            <w:pPr>
              <w:tabs>
                <w:tab w:val="left" w:pos="2746"/>
              </w:tabs>
              <w:spacing w:after="0" w:line="240" w:lineRule="auto"/>
              <w:rPr>
                <w:rFonts w:ascii="Times New Roman" w:eastAsia="SimSun" w:hAnsi="Times New Roman"/>
              </w:rPr>
            </w:pPr>
          </w:p>
          <w:p w14:paraId="3D13A510"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2</w:t>
            </w:r>
          </w:p>
        </w:tc>
      </w:tr>
      <w:tr w:rsidR="002C4362" w:rsidRPr="00475FEB" w14:paraId="7DF43503" w14:textId="77777777" w:rsidTr="0023658E">
        <w:trPr>
          <w:trHeight w:val="2551"/>
        </w:trPr>
        <w:tc>
          <w:tcPr>
            <w:tcW w:w="5813" w:type="dxa"/>
            <w:vMerge/>
            <w:tcBorders>
              <w:left w:val="single" w:sz="4" w:space="0" w:color="000000"/>
              <w:right w:val="single" w:sz="4" w:space="0" w:color="000000"/>
            </w:tcBorders>
          </w:tcPr>
          <w:p w14:paraId="44723AE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6D4A0F9F" w14:textId="77777777" w:rsidR="002C4362" w:rsidRPr="00475FEB" w:rsidRDefault="002C4362" w:rsidP="0023658E">
            <w:pPr>
              <w:tabs>
                <w:tab w:val="left" w:pos="2746"/>
              </w:tabs>
              <w:spacing w:after="0" w:line="240" w:lineRule="auto"/>
              <w:rPr>
                <w:rStyle w:val="FontStyle50"/>
                <w:rFonts w:eastAsia="Georgia"/>
              </w:rPr>
            </w:pPr>
            <w:r w:rsidRPr="00475FEB">
              <w:rPr>
                <w:rStyle w:val="FontStyle46"/>
                <w:sz w:val="24"/>
                <w:szCs w:val="24"/>
              </w:rPr>
              <w:t>1.У</w:t>
            </w:r>
            <w:r w:rsidRPr="00475FEB">
              <w:rPr>
                <w:rStyle w:val="FontStyle50"/>
                <w:rFonts w:eastAsia="Georgia"/>
              </w:rPr>
              <w:t>стройство и правила применения</w:t>
            </w:r>
            <w:r w:rsidRPr="00475FEB">
              <w:rPr>
                <w:rStyle w:val="FontStyle46"/>
                <w:sz w:val="24"/>
                <w:szCs w:val="24"/>
              </w:rPr>
              <w:t xml:space="preserve"> оснастки для работы на фрезерных станках</w:t>
            </w:r>
          </w:p>
          <w:p w14:paraId="4D463BF3" w14:textId="77777777" w:rsidR="002C4362" w:rsidRPr="00475FEB" w:rsidRDefault="002C4362" w:rsidP="0023658E">
            <w:pPr>
              <w:tabs>
                <w:tab w:val="left" w:pos="2746"/>
              </w:tabs>
              <w:spacing w:after="0" w:line="240" w:lineRule="auto"/>
              <w:rPr>
                <w:rStyle w:val="FontStyle50"/>
                <w:rFonts w:eastAsia="Georgia"/>
              </w:rPr>
            </w:pPr>
            <w:r w:rsidRPr="00475FEB">
              <w:rPr>
                <w:rStyle w:val="FontStyle50"/>
                <w:rFonts w:eastAsia="Georgia"/>
              </w:rPr>
              <w:t xml:space="preserve">2. Контрольно-измерительные инструменты. </w:t>
            </w:r>
          </w:p>
          <w:p w14:paraId="1A76B66A" w14:textId="77777777" w:rsidR="002C4362" w:rsidRPr="00475FEB" w:rsidRDefault="002C4362" w:rsidP="0023658E">
            <w:pPr>
              <w:tabs>
                <w:tab w:val="left" w:pos="2746"/>
              </w:tabs>
              <w:spacing w:after="0" w:line="240" w:lineRule="auto"/>
              <w:rPr>
                <w:rStyle w:val="FontStyle50"/>
                <w:rFonts w:eastAsia="Georgia"/>
              </w:rPr>
            </w:pPr>
            <w:r w:rsidRPr="00475FEB">
              <w:rPr>
                <w:rStyle w:val="FontStyle50"/>
                <w:rFonts w:eastAsia="Georgia"/>
              </w:rPr>
              <w:t>3.Правила проверки на точность универсальных   и   специальных         приспособлений.</w:t>
            </w:r>
          </w:p>
          <w:p w14:paraId="5740D1E1" w14:textId="77777777" w:rsidR="002C4362" w:rsidRPr="00475FEB" w:rsidRDefault="002C4362" w:rsidP="0023658E">
            <w:pPr>
              <w:tabs>
                <w:tab w:val="left" w:pos="2746"/>
              </w:tabs>
              <w:spacing w:after="0" w:line="240" w:lineRule="auto"/>
              <w:rPr>
                <w:rStyle w:val="FontStyle50"/>
                <w:rFonts w:eastAsia="Georgia"/>
              </w:rPr>
            </w:pPr>
            <w:r w:rsidRPr="00475FEB">
              <w:rPr>
                <w:rStyle w:val="FontStyle50"/>
                <w:rFonts w:eastAsia="Georgia"/>
              </w:rPr>
              <w:t xml:space="preserve">4. </w:t>
            </w:r>
            <w:r w:rsidRPr="00475FEB">
              <w:rPr>
                <w:rStyle w:val="FontStyle46"/>
                <w:sz w:val="24"/>
                <w:szCs w:val="24"/>
              </w:rPr>
              <w:t>Подготовка к использованию оснастки для работы на фрезерных станках в соответствии с полученным заданием</w:t>
            </w:r>
            <w:r w:rsidRPr="00475FEB">
              <w:rPr>
                <w:rStyle w:val="FontStyle50"/>
                <w:rFonts w:eastAsia="Georgia"/>
              </w:rPr>
              <w:t>.</w:t>
            </w:r>
          </w:p>
          <w:p w14:paraId="6CC0889E"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Style w:val="FontStyle46"/>
                <w:sz w:val="24"/>
                <w:szCs w:val="24"/>
              </w:rPr>
              <w:t>5.</w:t>
            </w:r>
            <w:r w:rsidRPr="00475FEB">
              <w:rPr>
                <w:rStyle w:val="FontStyle50"/>
                <w:rFonts w:eastAsia="Georgia"/>
              </w:rPr>
              <w:t>Правила   проведения   и   технология   проверки   качества выполненных работ.</w:t>
            </w:r>
          </w:p>
        </w:tc>
        <w:tc>
          <w:tcPr>
            <w:tcW w:w="1134" w:type="dxa"/>
            <w:tcBorders>
              <w:top w:val="single" w:sz="4" w:space="0" w:color="auto"/>
              <w:left w:val="single" w:sz="4" w:space="0" w:color="000000"/>
              <w:bottom w:val="single" w:sz="4" w:space="0" w:color="auto"/>
              <w:right w:val="single" w:sz="4" w:space="0" w:color="000000"/>
            </w:tcBorders>
          </w:tcPr>
          <w:p w14:paraId="3145F41C"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p>
          <w:p w14:paraId="63B2A06D"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rPr>
              <w:t>2</w:t>
            </w:r>
          </w:p>
          <w:p w14:paraId="56C14FA9"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sz w:val="24"/>
                <w:szCs w:val="24"/>
              </w:rPr>
              <w:t>2</w:t>
            </w:r>
          </w:p>
          <w:p w14:paraId="5119ECF8"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p>
          <w:p w14:paraId="6AA4D97B"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rPr>
              <w:t>2</w:t>
            </w:r>
          </w:p>
          <w:p w14:paraId="51383965"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p>
          <w:p w14:paraId="74FEBF3D" w14:textId="77777777" w:rsidR="002C4362" w:rsidRPr="00475FEB" w:rsidRDefault="002C4362" w:rsidP="0023658E">
            <w:pPr>
              <w:tabs>
                <w:tab w:val="left" w:pos="2746"/>
              </w:tabs>
              <w:spacing w:after="0" w:line="240" w:lineRule="auto"/>
              <w:jc w:val="center"/>
              <w:rPr>
                <w:rFonts w:ascii="Times New Roman" w:eastAsia="SimSun" w:hAnsi="Times New Roman"/>
                <w:sz w:val="24"/>
                <w:szCs w:val="24"/>
              </w:rPr>
            </w:pPr>
            <w:r w:rsidRPr="00475FEB">
              <w:rPr>
                <w:rFonts w:ascii="Times New Roman" w:eastAsia="SimSun" w:hAnsi="Times New Roman"/>
                <w:sz w:val="24"/>
                <w:szCs w:val="24"/>
              </w:rPr>
              <w:t>2</w:t>
            </w:r>
          </w:p>
          <w:p w14:paraId="6BFB8869"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sz w:val="24"/>
                <w:szCs w:val="24"/>
              </w:rPr>
              <w:t>2</w:t>
            </w:r>
          </w:p>
          <w:p w14:paraId="2BAD0AB9" w14:textId="77777777" w:rsidR="002C4362" w:rsidRPr="00475FEB" w:rsidRDefault="002C4362" w:rsidP="0023658E">
            <w:pPr>
              <w:tabs>
                <w:tab w:val="left" w:pos="2746"/>
              </w:tabs>
              <w:spacing w:after="0" w:line="240" w:lineRule="auto"/>
              <w:rPr>
                <w:rFonts w:ascii="Times New Roman" w:eastAsia="SimSun" w:hAnsi="Times New Roman"/>
                <w:sz w:val="24"/>
                <w:szCs w:val="24"/>
              </w:rPr>
            </w:pPr>
          </w:p>
        </w:tc>
        <w:tc>
          <w:tcPr>
            <w:tcW w:w="1276" w:type="dxa"/>
            <w:vMerge/>
            <w:tcBorders>
              <w:left w:val="single" w:sz="4" w:space="0" w:color="000000"/>
              <w:bottom w:val="single" w:sz="4" w:space="0" w:color="auto"/>
              <w:right w:val="single" w:sz="4" w:space="0" w:color="000000"/>
            </w:tcBorders>
          </w:tcPr>
          <w:p w14:paraId="2881284F"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024BAC5E" w14:textId="77777777" w:rsidTr="0023658E">
        <w:trPr>
          <w:trHeight w:val="254"/>
        </w:trPr>
        <w:tc>
          <w:tcPr>
            <w:tcW w:w="5813" w:type="dxa"/>
            <w:vMerge/>
            <w:tcBorders>
              <w:left w:val="single" w:sz="4" w:space="0" w:color="000000"/>
              <w:right w:val="single" w:sz="4" w:space="0" w:color="000000"/>
            </w:tcBorders>
          </w:tcPr>
          <w:p w14:paraId="1CA2BDE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2A5B627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hAnsi="Times New Roman"/>
                <w:b/>
                <w:bCs/>
                <w:sz w:val="24"/>
                <w:szCs w:val="24"/>
              </w:rPr>
              <w:t>Практическая работа №3</w:t>
            </w:r>
            <w:r w:rsidRPr="00475FEB">
              <w:rPr>
                <w:rFonts w:ascii="Times New Roman" w:eastAsia="SimSun" w:hAnsi="Times New Roman"/>
                <w:sz w:val="24"/>
                <w:szCs w:val="24"/>
                <w:lang w:eastAsia="zh-CN"/>
              </w:rPr>
              <w:t xml:space="preserve"> Выбрать </w:t>
            </w:r>
            <w:r w:rsidRPr="00475FEB">
              <w:rPr>
                <w:rStyle w:val="FontStyle46"/>
                <w:sz w:val="24"/>
                <w:szCs w:val="24"/>
              </w:rPr>
              <w:t xml:space="preserve">оснастку </w:t>
            </w:r>
            <w:r w:rsidRPr="00475FEB">
              <w:rPr>
                <w:rFonts w:ascii="Times New Roman" w:eastAsia="SimSun" w:hAnsi="Times New Roman"/>
                <w:sz w:val="24"/>
                <w:szCs w:val="24"/>
                <w:lang w:eastAsia="zh-CN"/>
              </w:rPr>
              <w:t>для заданных условий обработки.</w:t>
            </w:r>
          </w:p>
        </w:tc>
        <w:tc>
          <w:tcPr>
            <w:tcW w:w="1134" w:type="dxa"/>
            <w:tcBorders>
              <w:top w:val="single" w:sz="4" w:space="0" w:color="auto"/>
              <w:left w:val="single" w:sz="4" w:space="0" w:color="000000"/>
              <w:bottom w:val="single" w:sz="4" w:space="0" w:color="auto"/>
              <w:right w:val="single" w:sz="4" w:space="0" w:color="000000"/>
            </w:tcBorders>
          </w:tcPr>
          <w:p w14:paraId="0EDC4CA4" w14:textId="77777777" w:rsidR="002C4362" w:rsidRPr="00475FEB" w:rsidRDefault="002C4362" w:rsidP="0023658E">
            <w:pPr>
              <w:tabs>
                <w:tab w:val="left" w:pos="2746"/>
              </w:tabs>
              <w:spacing w:after="0" w:line="240" w:lineRule="auto"/>
              <w:jc w:val="center"/>
              <w:rPr>
                <w:rFonts w:ascii="Times New Roman" w:eastAsia="SimSun" w:hAnsi="Times New Roman"/>
                <w:b/>
                <w:bCs/>
                <w:sz w:val="24"/>
                <w:szCs w:val="24"/>
              </w:rPr>
            </w:pPr>
            <w:r w:rsidRPr="00475FEB">
              <w:rPr>
                <w:rFonts w:ascii="Times New Roman" w:eastAsia="SimSun" w:hAnsi="Times New Roman"/>
                <w:b/>
                <w:bCs/>
                <w:sz w:val="24"/>
                <w:szCs w:val="24"/>
              </w:rPr>
              <w:t>2</w:t>
            </w:r>
          </w:p>
        </w:tc>
        <w:tc>
          <w:tcPr>
            <w:tcW w:w="1276" w:type="dxa"/>
            <w:tcBorders>
              <w:top w:val="single" w:sz="4" w:space="0" w:color="auto"/>
              <w:left w:val="single" w:sz="4" w:space="0" w:color="000000"/>
              <w:right w:val="single" w:sz="4" w:space="0" w:color="000000"/>
            </w:tcBorders>
          </w:tcPr>
          <w:p w14:paraId="3474DCE9" w14:textId="77777777" w:rsidR="002C4362" w:rsidRPr="00475FEB" w:rsidRDefault="002C4362" w:rsidP="0023658E">
            <w:pPr>
              <w:tabs>
                <w:tab w:val="left" w:pos="2746"/>
              </w:tabs>
              <w:spacing w:after="0" w:line="240" w:lineRule="auto"/>
              <w:jc w:val="center"/>
              <w:rPr>
                <w:rFonts w:ascii="Times New Roman" w:eastAsia="SimSun" w:hAnsi="Times New Roman"/>
              </w:rPr>
            </w:pPr>
            <w:r w:rsidRPr="00475FEB">
              <w:rPr>
                <w:rFonts w:ascii="Times New Roman" w:eastAsia="SimSun" w:hAnsi="Times New Roman"/>
              </w:rPr>
              <w:t>3</w:t>
            </w:r>
          </w:p>
        </w:tc>
      </w:tr>
      <w:tr w:rsidR="002C4362" w:rsidRPr="00475FEB" w14:paraId="6DA1B325" w14:textId="77777777" w:rsidTr="0023658E">
        <w:trPr>
          <w:trHeight w:val="254"/>
        </w:trPr>
        <w:tc>
          <w:tcPr>
            <w:tcW w:w="5813" w:type="dxa"/>
            <w:vMerge w:val="restart"/>
            <w:tcBorders>
              <w:left w:val="single" w:sz="4" w:space="0" w:color="000000"/>
              <w:right w:val="single" w:sz="4" w:space="0" w:color="000000"/>
            </w:tcBorders>
          </w:tcPr>
          <w:p w14:paraId="2C203DD5"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rPr>
              <w:t>Тема 2.3</w:t>
            </w:r>
            <w:r w:rsidRPr="00475FEB">
              <w:rPr>
                <w:rFonts w:ascii="Times New Roman" w:eastAsia="SimSun" w:hAnsi="Times New Roman"/>
                <w:sz w:val="24"/>
                <w:szCs w:val="24"/>
                <w:lang w:eastAsia="zh-CN"/>
              </w:rPr>
              <w:t>Станки фрезерной группы. Классификация. Основные узлы.</w:t>
            </w:r>
            <w:r w:rsidRPr="00475FEB">
              <w:rPr>
                <w:rStyle w:val="FontStyle50"/>
                <w:rFonts w:eastAsia="Georgia"/>
              </w:rPr>
              <w:t xml:space="preserve"> Конструктивныеособенности, правила    управления, подналадки и проверки на точность.</w:t>
            </w:r>
          </w:p>
          <w:p w14:paraId="6BF0EA3F" w14:textId="77777777" w:rsidR="002C4362" w:rsidRPr="00475FEB" w:rsidRDefault="002C4362" w:rsidP="0023658E">
            <w:pPr>
              <w:spacing w:after="0" w:line="240" w:lineRule="auto"/>
              <w:rPr>
                <w:rFonts w:ascii="Times New Roman" w:eastAsia="SimSun" w:hAnsi="Times New Roman"/>
                <w:sz w:val="24"/>
                <w:szCs w:val="24"/>
                <w:lang w:eastAsia="zh-CN"/>
              </w:rPr>
            </w:pPr>
          </w:p>
          <w:p w14:paraId="145769E0"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78857AEE"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auto"/>
              <w:left w:val="single" w:sz="4" w:space="0" w:color="000000"/>
              <w:bottom w:val="single" w:sz="4" w:space="0" w:color="auto"/>
              <w:right w:val="single" w:sz="4" w:space="0" w:color="000000"/>
            </w:tcBorders>
          </w:tcPr>
          <w:p w14:paraId="33CA0462"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8</w:t>
            </w:r>
          </w:p>
        </w:tc>
        <w:tc>
          <w:tcPr>
            <w:tcW w:w="1276" w:type="dxa"/>
            <w:vMerge w:val="restart"/>
            <w:tcBorders>
              <w:top w:val="single" w:sz="4" w:space="0" w:color="auto"/>
              <w:left w:val="single" w:sz="4" w:space="0" w:color="000000"/>
              <w:right w:val="single" w:sz="4" w:space="0" w:color="000000"/>
            </w:tcBorders>
          </w:tcPr>
          <w:p w14:paraId="6816EA42" w14:textId="77777777" w:rsidR="002C4362" w:rsidRPr="00475FEB" w:rsidRDefault="002C4362" w:rsidP="0023658E">
            <w:pPr>
              <w:tabs>
                <w:tab w:val="left" w:pos="2746"/>
              </w:tabs>
              <w:spacing w:after="0" w:line="240" w:lineRule="auto"/>
              <w:rPr>
                <w:rFonts w:ascii="Times New Roman" w:eastAsia="SimSun" w:hAnsi="Times New Roman"/>
              </w:rPr>
            </w:pPr>
          </w:p>
          <w:p w14:paraId="5225CAD4" w14:textId="77777777" w:rsidR="002C4362" w:rsidRPr="00475FEB" w:rsidRDefault="002C4362" w:rsidP="0023658E">
            <w:pPr>
              <w:tabs>
                <w:tab w:val="left" w:pos="2746"/>
              </w:tabs>
              <w:spacing w:after="0" w:line="240" w:lineRule="auto"/>
              <w:rPr>
                <w:rFonts w:ascii="Times New Roman" w:eastAsia="SimSun" w:hAnsi="Times New Roman"/>
              </w:rPr>
            </w:pPr>
          </w:p>
          <w:p w14:paraId="0EE31397" w14:textId="77777777" w:rsidR="002C4362" w:rsidRPr="00475FEB" w:rsidRDefault="002C4362" w:rsidP="0023658E">
            <w:pPr>
              <w:tabs>
                <w:tab w:val="left" w:pos="2746"/>
              </w:tabs>
              <w:spacing w:after="0" w:line="240" w:lineRule="auto"/>
              <w:rPr>
                <w:rFonts w:ascii="Times New Roman" w:eastAsia="SimSun" w:hAnsi="Times New Roman"/>
              </w:rPr>
            </w:pPr>
          </w:p>
          <w:p w14:paraId="387342E6" w14:textId="77777777" w:rsidR="002C4362" w:rsidRPr="00475FEB" w:rsidRDefault="002C4362" w:rsidP="0023658E">
            <w:pPr>
              <w:tabs>
                <w:tab w:val="left" w:pos="2746"/>
              </w:tabs>
              <w:spacing w:after="0" w:line="240" w:lineRule="auto"/>
              <w:rPr>
                <w:rFonts w:ascii="Times New Roman" w:eastAsia="SimSun" w:hAnsi="Times New Roman"/>
              </w:rPr>
            </w:pPr>
          </w:p>
          <w:p w14:paraId="38DA507D" w14:textId="77777777" w:rsidR="002C4362" w:rsidRPr="00475FEB" w:rsidRDefault="002C4362" w:rsidP="0023658E">
            <w:pPr>
              <w:tabs>
                <w:tab w:val="left" w:pos="2746"/>
              </w:tabs>
              <w:spacing w:after="0" w:line="240" w:lineRule="auto"/>
              <w:rPr>
                <w:rFonts w:ascii="Times New Roman" w:eastAsia="SimSun" w:hAnsi="Times New Roman"/>
              </w:rPr>
            </w:pPr>
          </w:p>
          <w:p w14:paraId="2A4EAA92" w14:textId="77777777" w:rsidR="002C4362" w:rsidRPr="00475FEB" w:rsidRDefault="002C4362" w:rsidP="0023658E">
            <w:pPr>
              <w:tabs>
                <w:tab w:val="left" w:pos="2746"/>
              </w:tabs>
              <w:spacing w:after="0" w:line="240" w:lineRule="auto"/>
              <w:rPr>
                <w:rFonts w:ascii="Times New Roman" w:eastAsia="SimSun" w:hAnsi="Times New Roman"/>
              </w:rPr>
            </w:pPr>
          </w:p>
          <w:p w14:paraId="26F270BE" w14:textId="77777777" w:rsidR="002C4362" w:rsidRPr="00475FEB" w:rsidRDefault="002C4362" w:rsidP="0023658E">
            <w:pPr>
              <w:tabs>
                <w:tab w:val="left" w:pos="2746"/>
              </w:tabs>
              <w:spacing w:after="0" w:line="240" w:lineRule="auto"/>
              <w:rPr>
                <w:rFonts w:ascii="Times New Roman" w:eastAsia="SimSun" w:hAnsi="Times New Roman"/>
              </w:rPr>
            </w:pPr>
          </w:p>
          <w:p w14:paraId="3DDBEA5D" w14:textId="77777777" w:rsidR="002C4362" w:rsidRPr="00475FEB" w:rsidRDefault="002C4362" w:rsidP="0023658E">
            <w:pPr>
              <w:tabs>
                <w:tab w:val="left" w:pos="2746"/>
              </w:tabs>
              <w:spacing w:after="0" w:line="240" w:lineRule="auto"/>
              <w:rPr>
                <w:rFonts w:ascii="Times New Roman" w:eastAsia="SimSun" w:hAnsi="Times New Roman"/>
              </w:rPr>
            </w:pPr>
          </w:p>
          <w:p w14:paraId="38BAB43F" w14:textId="77777777" w:rsidR="002C4362" w:rsidRPr="00475FEB" w:rsidRDefault="002C4362" w:rsidP="0023658E">
            <w:pPr>
              <w:tabs>
                <w:tab w:val="left" w:pos="2746"/>
              </w:tabs>
              <w:spacing w:after="0" w:line="240" w:lineRule="auto"/>
              <w:jc w:val="center"/>
              <w:rPr>
                <w:rFonts w:ascii="Times New Roman" w:eastAsia="SimSun" w:hAnsi="Times New Roman"/>
              </w:rPr>
            </w:pPr>
            <w:r w:rsidRPr="00475FEB">
              <w:rPr>
                <w:rFonts w:ascii="Times New Roman" w:eastAsia="SimSun" w:hAnsi="Times New Roman"/>
              </w:rPr>
              <w:t>2</w:t>
            </w:r>
          </w:p>
        </w:tc>
      </w:tr>
      <w:tr w:rsidR="002C4362" w:rsidRPr="00475FEB" w14:paraId="0CDA0D13" w14:textId="77777777" w:rsidTr="0023658E">
        <w:trPr>
          <w:trHeight w:val="4087"/>
        </w:trPr>
        <w:tc>
          <w:tcPr>
            <w:tcW w:w="5813" w:type="dxa"/>
            <w:vMerge/>
            <w:tcBorders>
              <w:left w:val="single" w:sz="4" w:space="0" w:color="000000"/>
              <w:right w:val="single" w:sz="4" w:space="0" w:color="000000"/>
            </w:tcBorders>
          </w:tcPr>
          <w:p w14:paraId="6F627F9C"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30C6768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Style w:val="FontStyle50"/>
                <w:rFonts w:eastAsia="Georgia"/>
                <w:sz w:val="22"/>
                <w:szCs w:val="22"/>
              </w:rPr>
              <w:t>1.</w:t>
            </w:r>
            <w:r w:rsidRPr="00475FEB">
              <w:rPr>
                <w:rFonts w:ascii="Times New Roman" w:eastAsia="SimSun" w:hAnsi="Times New Roman"/>
                <w:sz w:val="24"/>
                <w:szCs w:val="24"/>
                <w:lang w:eastAsia="zh-CN"/>
              </w:rPr>
              <w:t>Виды передач в металлорежущем станке.</w:t>
            </w:r>
          </w:p>
          <w:p w14:paraId="48BE5124"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2.Опоры, подшипники качения и скольжения, муфты, условные обозначения.Кинематические схемы станков. </w:t>
            </w:r>
          </w:p>
          <w:p w14:paraId="483BB715"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Style w:val="FontStyle50"/>
                <w:rFonts w:eastAsia="Georgia"/>
              </w:rPr>
              <w:t>3.</w:t>
            </w:r>
            <w:r w:rsidRPr="00475FEB">
              <w:rPr>
                <w:rStyle w:val="FontStyle46"/>
                <w:bCs/>
                <w:iCs/>
                <w:sz w:val="24"/>
                <w:szCs w:val="24"/>
              </w:rPr>
              <w:t>Подготовка и обслуживание рабочего места для работы на фрезерных станках</w:t>
            </w:r>
            <w:r w:rsidRPr="00475FEB">
              <w:rPr>
                <w:rStyle w:val="FontStyle50"/>
                <w:rFonts w:eastAsia="Georgia"/>
              </w:rPr>
              <w:t xml:space="preserve"> различных типов</w:t>
            </w:r>
            <w:r w:rsidRPr="00475FEB">
              <w:rPr>
                <w:rFonts w:ascii="Times New Roman" w:hAnsi="Times New Roman"/>
                <w:sz w:val="24"/>
                <w:szCs w:val="24"/>
              </w:rPr>
              <w:t>Станки общего назначения или универсальные (вертикально-фрезерные, горизонтально-фрезерные, продольно-фрезерные.</w:t>
            </w:r>
          </w:p>
          <w:p w14:paraId="35EB74C6"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Fonts w:ascii="Times New Roman" w:hAnsi="Times New Roman"/>
                <w:sz w:val="24"/>
                <w:szCs w:val="24"/>
              </w:rPr>
              <w:t>4. Специализированные и специальные (шлицефрезерные,</w:t>
            </w:r>
          </w:p>
          <w:p w14:paraId="24EBA919"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Fonts w:ascii="Times New Roman" w:hAnsi="Times New Roman"/>
                <w:sz w:val="24"/>
                <w:szCs w:val="24"/>
              </w:rPr>
              <w:t>шпоночно-фрезерные, карусельно-фрезерные, копировально-фрезерные и др.).</w:t>
            </w:r>
          </w:p>
          <w:p w14:paraId="7FC2DD66" w14:textId="77777777" w:rsidR="002C4362" w:rsidRPr="00475FEB" w:rsidRDefault="002C4362" w:rsidP="0023658E">
            <w:pPr>
              <w:tabs>
                <w:tab w:val="left" w:pos="916"/>
                <w:tab w:val="left" w:pos="1832"/>
                <w:tab w:val="left" w:pos="274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5FEB">
              <w:rPr>
                <w:rFonts w:ascii="Times New Roman" w:hAnsi="Times New Roman"/>
                <w:bCs/>
              </w:rPr>
              <w:t>5.</w:t>
            </w:r>
            <w:r w:rsidRPr="00475FEB">
              <w:rPr>
                <w:rFonts w:ascii="Times New Roman" w:hAnsi="Times New Roman"/>
                <w:sz w:val="24"/>
                <w:szCs w:val="24"/>
              </w:rPr>
              <w:t>Консольные(стол расположен на подъемном кронштейне-консоли).  \  6.Бесконсольные (стол перемещается на неподвижной станине в р   продольном и поперечном направлениях) и непрерывного действия (карусельные и барабанные)</w:t>
            </w:r>
          </w:p>
        </w:tc>
        <w:tc>
          <w:tcPr>
            <w:tcW w:w="1134" w:type="dxa"/>
            <w:tcBorders>
              <w:top w:val="single" w:sz="4" w:space="0" w:color="auto"/>
              <w:left w:val="single" w:sz="4" w:space="0" w:color="000000"/>
              <w:bottom w:val="single" w:sz="4" w:space="0" w:color="auto"/>
              <w:right w:val="single" w:sz="4" w:space="0" w:color="000000"/>
            </w:tcBorders>
          </w:tcPr>
          <w:p w14:paraId="71B4908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3719A2A0"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6D809948" w14:textId="77777777" w:rsidR="002C4362" w:rsidRPr="00475FEB" w:rsidRDefault="002C4362" w:rsidP="0023658E">
            <w:pPr>
              <w:tabs>
                <w:tab w:val="left" w:pos="2746"/>
              </w:tabs>
              <w:spacing w:after="0" w:line="240" w:lineRule="auto"/>
              <w:rPr>
                <w:rFonts w:ascii="Times New Roman" w:eastAsia="SimSun" w:hAnsi="Times New Roman"/>
                <w:szCs w:val="24"/>
              </w:rPr>
            </w:pPr>
          </w:p>
          <w:p w14:paraId="79855218" w14:textId="77777777" w:rsidR="002C4362" w:rsidRPr="00475FEB" w:rsidRDefault="002C4362" w:rsidP="0023658E">
            <w:pPr>
              <w:tabs>
                <w:tab w:val="left" w:pos="2746"/>
              </w:tabs>
              <w:spacing w:after="0" w:line="240" w:lineRule="auto"/>
              <w:rPr>
                <w:rFonts w:ascii="Times New Roman" w:eastAsia="SimSun" w:hAnsi="Times New Roman"/>
                <w:szCs w:val="24"/>
              </w:rPr>
            </w:pPr>
          </w:p>
          <w:p w14:paraId="0AAB5523"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p w14:paraId="69EDE146"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5E8382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18BF4EC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E3E89AC"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40349A13"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3D0797D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75974F0"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DE806DB"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p w14:paraId="795C006F" w14:textId="77777777" w:rsidR="002C4362" w:rsidRPr="00475FEB" w:rsidRDefault="002C4362" w:rsidP="0023658E">
            <w:pPr>
              <w:tabs>
                <w:tab w:val="left" w:pos="2746"/>
              </w:tabs>
              <w:spacing w:after="0" w:line="240" w:lineRule="auto"/>
              <w:rPr>
                <w:rFonts w:ascii="Times New Roman" w:eastAsia="SimSun" w:hAnsi="Times New Roman"/>
                <w:szCs w:val="24"/>
              </w:rPr>
            </w:pPr>
          </w:p>
        </w:tc>
        <w:tc>
          <w:tcPr>
            <w:tcW w:w="1276" w:type="dxa"/>
            <w:vMerge/>
            <w:tcBorders>
              <w:left w:val="single" w:sz="4" w:space="0" w:color="000000"/>
              <w:bottom w:val="single" w:sz="4" w:space="0" w:color="auto"/>
              <w:right w:val="single" w:sz="4" w:space="0" w:color="000000"/>
            </w:tcBorders>
          </w:tcPr>
          <w:p w14:paraId="59898C59"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3ADCAC9E" w14:textId="77777777" w:rsidTr="0023658E">
        <w:trPr>
          <w:trHeight w:val="254"/>
        </w:trPr>
        <w:tc>
          <w:tcPr>
            <w:tcW w:w="5813" w:type="dxa"/>
            <w:vMerge/>
            <w:tcBorders>
              <w:left w:val="single" w:sz="4" w:space="0" w:color="000000"/>
              <w:bottom w:val="single" w:sz="4" w:space="0" w:color="auto"/>
              <w:right w:val="single" w:sz="4" w:space="0" w:color="000000"/>
            </w:tcBorders>
          </w:tcPr>
          <w:p w14:paraId="2434441B"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04258E1D" w14:textId="77777777" w:rsidR="002C4362" w:rsidRPr="00475FEB" w:rsidRDefault="002C4362" w:rsidP="0023658E">
            <w:pPr>
              <w:tabs>
                <w:tab w:val="left" w:pos="2746"/>
              </w:tabs>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работы</w:t>
            </w:r>
          </w:p>
        </w:tc>
        <w:tc>
          <w:tcPr>
            <w:tcW w:w="1134" w:type="dxa"/>
            <w:tcBorders>
              <w:top w:val="single" w:sz="4" w:space="0" w:color="auto"/>
              <w:left w:val="single" w:sz="4" w:space="0" w:color="000000"/>
              <w:bottom w:val="single" w:sz="4" w:space="0" w:color="auto"/>
              <w:right w:val="single" w:sz="4" w:space="0" w:color="000000"/>
            </w:tcBorders>
          </w:tcPr>
          <w:p w14:paraId="2FC99AE5"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6</w:t>
            </w:r>
          </w:p>
        </w:tc>
        <w:tc>
          <w:tcPr>
            <w:tcW w:w="1276" w:type="dxa"/>
            <w:tcBorders>
              <w:top w:val="single" w:sz="4" w:space="0" w:color="auto"/>
              <w:left w:val="single" w:sz="4" w:space="0" w:color="000000"/>
              <w:bottom w:val="single" w:sz="4" w:space="0" w:color="auto"/>
              <w:right w:val="single" w:sz="4" w:space="0" w:color="000000"/>
            </w:tcBorders>
          </w:tcPr>
          <w:p w14:paraId="64480B0C"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36FB766D" w14:textId="77777777" w:rsidTr="0023658E">
        <w:trPr>
          <w:trHeight w:val="254"/>
        </w:trPr>
        <w:tc>
          <w:tcPr>
            <w:tcW w:w="5813" w:type="dxa"/>
            <w:vMerge/>
            <w:tcBorders>
              <w:left w:val="single" w:sz="4" w:space="0" w:color="000000"/>
              <w:bottom w:val="single" w:sz="4" w:space="0" w:color="auto"/>
              <w:right w:val="single" w:sz="4" w:space="0" w:color="000000"/>
            </w:tcBorders>
          </w:tcPr>
          <w:p w14:paraId="3ED6FA65" w14:textId="77777777" w:rsidR="002C4362" w:rsidRPr="00475FEB" w:rsidRDefault="002C4362" w:rsidP="0023658E">
            <w:pPr>
              <w:spacing w:after="0" w:line="240" w:lineRule="auto"/>
              <w:rPr>
                <w:rFonts w:ascii="Times New Roman" w:eastAsia="SimSun" w:hAnsi="Times New Roman"/>
                <w:b/>
                <w:sz w:val="24"/>
                <w:szCs w:val="24"/>
                <w:lang w:eastAsia="zh-CN"/>
              </w:rPr>
            </w:pPr>
          </w:p>
        </w:tc>
        <w:tc>
          <w:tcPr>
            <w:tcW w:w="6094" w:type="dxa"/>
            <w:tcBorders>
              <w:top w:val="single" w:sz="4" w:space="0" w:color="auto"/>
              <w:left w:val="single" w:sz="4" w:space="0" w:color="000000"/>
              <w:bottom w:val="single" w:sz="4" w:space="0" w:color="auto"/>
              <w:right w:val="single" w:sz="4" w:space="0" w:color="000000"/>
            </w:tcBorders>
          </w:tcPr>
          <w:p w14:paraId="5850DC17"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hAnsi="Times New Roman"/>
                <w:b/>
                <w:bCs/>
                <w:sz w:val="24"/>
                <w:szCs w:val="24"/>
              </w:rPr>
              <w:t>Практическая работа№4</w:t>
            </w:r>
            <w:r w:rsidRPr="00475FEB">
              <w:rPr>
                <w:rFonts w:ascii="Times New Roman" w:hAnsi="Times New Roman"/>
                <w:sz w:val="24"/>
                <w:szCs w:val="24"/>
              </w:rPr>
              <w:t xml:space="preserve">.Начертить кинематическую схему вертикально-фрезерного станка.                                                                                      </w:t>
            </w:r>
            <w:r w:rsidRPr="00475FEB">
              <w:rPr>
                <w:rFonts w:ascii="Times New Roman" w:hAnsi="Times New Roman"/>
                <w:b/>
                <w:bCs/>
                <w:sz w:val="24"/>
                <w:szCs w:val="24"/>
              </w:rPr>
              <w:t>Практическая работа№5</w:t>
            </w:r>
            <w:r w:rsidRPr="00475FEB">
              <w:rPr>
                <w:rFonts w:ascii="Times New Roman" w:hAnsi="Times New Roman"/>
                <w:sz w:val="24"/>
                <w:szCs w:val="24"/>
              </w:rPr>
              <w:t>.Начертить кинематическую схему горизонтально-фрезерного станка.</w:t>
            </w:r>
            <w:r w:rsidRPr="00475FEB">
              <w:rPr>
                <w:rFonts w:ascii="Times New Roman" w:hAnsi="Times New Roman"/>
                <w:b/>
                <w:bCs/>
                <w:sz w:val="24"/>
                <w:szCs w:val="24"/>
              </w:rPr>
              <w:t>Практическая работа№6</w:t>
            </w:r>
            <w:r w:rsidRPr="00475FEB">
              <w:rPr>
                <w:rFonts w:ascii="Times New Roman" w:hAnsi="Times New Roman"/>
                <w:sz w:val="24"/>
                <w:szCs w:val="24"/>
              </w:rPr>
              <w:t>.Начертить кинематическую схему продольно-фрезерного станка</w:t>
            </w:r>
          </w:p>
        </w:tc>
        <w:tc>
          <w:tcPr>
            <w:tcW w:w="1134" w:type="dxa"/>
            <w:tcBorders>
              <w:top w:val="single" w:sz="4" w:space="0" w:color="auto"/>
              <w:left w:val="single" w:sz="4" w:space="0" w:color="000000"/>
              <w:bottom w:val="single" w:sz="4" w:space="0" w:color="auto"/>
              <w:right w:val="single" w:sz="4" w:space="0" w:color="000000"/>
            </w:tcBorders>
          </w:tcPr>
          <w:p w14:paraId="311851AC"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0D01FBDE"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202838F6"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421DE984"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109456F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25D98F7C" w14:textId="77777777" w:rsidR="002C4362" w:rsidRPr="00475FEB" w:rsidRDefault="002C4362" w:rsidP="0023658E">
            <w:pPr>
              <w:tabs>
                <w:tab w:val="left" w:pos="2746"/>
              </w:tabs>
              <w:spacing w:after="0" w:line="240" w:lineRule="auto"/>
              <w:rPr>
                <w:rFonts w:ascii="Times New Roman" w:eastAsia="SimSun" w:hAnsi="Times New Roman"/>
                <w:szCs w:val="24"/>
              </w:rPr>
            </w:pPr>
          </w:p>
        </w:tc>
        <w:tc>
          <w:tcPr>
            <w:tcW w:w="1276" w:type="dxa"/>
            <w:tcBorders>
              <w:top w:val="single" w:sz="4" w:space="0" w:color="auto"/>
              <w:left w:val="single" w:sz="4" w:space="0" w:color="000000"/>
              <w:bottom w:val="single" w:sz="4" w:space="0" w:color="auto"/>
              <w:right w:val="single" w:sz="4" w:space="0" w:color="000000"/>
            </w:tcBorders>
          </w:tcPr>
          <w:p w14:paraId="266259A5" w14:textId="77777777" w:rsidR="002C4362" w:rsidRPr="00475FEB" w:rsidRDefault="002C4362" w:rsidP="0023658E">
            <w:pPr>
              <w:tabs>
                <w:tab w:val="left" w:pos="2746"/>
              </w:tabs>
              <w:spacing w:after="0" w:line="240" w:lineRule="auto"/>
              <w:rPr>
                <w:rFonts w:ascii="Times New Roman" w:eastAsia="SimSun" w:hAnsi="Times New Roman"/>
              </w:rPr>
            </w:pPr>
          </w:p>
          <w:p w14:paraId="2615E15D" w14:textId="77777777" w:rsidR="002C4362" w:rsidRPr="00475FEB" w:rsidRDefault="002C4362" w:rsidP="0023658E">
            <w:pPr>
              <w:tabs>
                <w:tab w:val="left" w:pos="2746"/>
              </w:tabs>
              <w:spacing w:after="0" w:line="240" w:lineRule="auto"/>
              <w:jc w:val="center"/>
              <w:rPr>
                <w:rFonts w:ascii="Times New Roman" w:eastAsia="SimSun" w:hAnsi="Times New Roman"/>
              </w:rPr>
            </w:pPr>
            <w:r w:rsidRPr="00475FEB">
              <w:rPr>
                <w:rFonts w:ascii="Times New Roman" w:eastAsia="SimSun" w:hAnsi="Times New Roman"/>
              </w:rPr>
              <w:t>3</w:t>
            </w:r>
          </w:p>
          <w:p w14:paraId="30737F22" w14:textId="77777777" w:rsidR="002C4362" w:rsidRPr="00475FEB" w:rsidRDefault="002C4362" w:rsidP="0023658E">
            <w:pPr>
              <w:tabs>
                <w:tab w:val="left" w:pos="2746"/>
              </w:tabs>
              <w:spacing w:after="0" w:line="240" w:lineRule="auto"/>
              <w:jc w:val="center"/>
              <w:rPr>
                <w:rFonts w:ascii="Times New Roman" w:eastAsia="SimSun" w:hAnsi="Times New Roman"/>
              </w:rPr>
            </w:pPr>
          </w:p>
          <w:p w14:paraId="59E106BA" w14:textId="77777777" w:rsidR="002C4362" w:rsidRPr="00475FEB" w:rsidRDefault="002C4362" w:rsidP="0023658E">
            <w:pPr>
              <w:tabs>
                <w:tab w:val="left" w:pos="2746"/>
              </w:tabs>
              <w:spacing w:after="0" w:line="240" w:lineRule="auto"/>
              <w:jc w:val="center"/>
              <w:rPr>
                <w:rFonts w:ascii="Times New Roman" w:eastAsia="SimSun" w:hAnsi="Times New Roman"/>
              </w:rPr>
            </w:pPr>
          </w:p>
          <w:p w14:paraId="28CC036F" w14:textId="77777777" w:rsidR="002C4362" w:rsidRPr="00475FEB" w:rsidRDefault="002C4362" w:rsidP="0023658E">
            <w:pPr>
              <w:tabs>
                <w:tab w:val="left" w:pos="2746"/>
              </w:tabs>
              <w:spacing w:after="0" w:line="240" w:lineRule="auto"/>
              <w:jc w:val="center"/>
              <w:rPr>
                <w:rFonts w:ascii="Times New Roman" w:eastAsia="SimSun" w:hAnsi="Times New Roman"/>
              </w:rPr>
            </w:pPr>
          </w:p>
          <w:p w14:paraId="35AC8873" w14:textId="77777777" w:rsidR="002C4362" w:rsidRPr="00475FEB" w:rsidRDefault="002C4362" w:rsidP="0023658E">
            <w:pPr>
              <w:tabs>
                <w:tab w:val="left" w:pos="2746"/>
              </w:tabs>
              <w:spacing w:after="0" w:line="240" w:lineRule="auto"/>
              <w:jc w:val="center"/>
              <w:rPr>
                <w:rFonts w:ascii="Times New Roman" w:eastAsia="SimSun" w:hAnsi="Times New Roman"/>
              </w:rPr>
            </w:pPr>
            <w:r w:rsidRPr="00475FEB">
              <w:rPr>
                <w:rFonts w:ascii="Times New Roman" w:eastAsia="SimSun" w:hAnsi="Times New Roman"/>
              </w:rPr>
              <w:t>3</w:t>
            </w:r>
          </w:p>
        </w:tc>
      </w:tr>
      <w:tr w:rsidR="002C4362" w:rsidRPr="00475FEB" w14:paraId="769849EB" w14:textId="77777777" w:rsidTr="0023658E">
        <w:trPr>
          <w:trHeight w:val="254"/>
        </w:trPr>
        <w:tc>
          <w:tcPr>
            <w:tcW w:w="11907" w:type="dxa"/>
            <w:gridSpan w:val="2"/>
            <w:tcBorders>
              <w:left w:val="single" w:sz="4" w:space="0" w:color="000000"/>
              <w:right w:val="single" w:sz="4" w:space="0" w:color="000000"/>
            </w:tcBorders>
          </w:tcPr>
          <w:p w14:paraId="67FAF47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Самостоятельная работа при изучении раздела 2.   </w:t>
            </w:r>
          </w:p>
          <w:p w14:paraId="21821E6D"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Fonts w:ascii="Times New Roman" w:hAnsi="Times New Roman"/>
                <w:sz w:val="24"/>
                <w:szCs w:val="24"/>
              </w:rPr>
              <w:t>1.Изучение новой технологической оснастки для фрезерных станков различного типа.</w:t>
            </w:r>
          </w:p>
          <w:p w14:paraId="17D60C39"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Fonts w:ascii="Times New Roman" w:hAnsi="Times New Roman"/>
                <w:sz w:val="24"/>
                <w:szCs w:val="24"/>
              </w:rPr>
              <w:t>2.Выбор приспособлений для закрепления режущего инструмента и заготовки для работ на различных фрезерных станках по каталогам.</w:t>
            </w:r>
          </w:p>
        </w:tc>
        <w:tc>
          <w:tcPr>
            <w:tcW w:w="1134" w:type="dxa"/>
            <w:tcBorders>
              <w:top w:val="single" w:sz="4" w:space="0" w:color="auto"/>
              <w:left w:val="single" w:sz="4" w:space="0" w:color="000000"/>
              <w:bottom w:val="single" w:sz="4" w:space="0" w:color="auto"/>
              <w:right w:val="single" w:sz="4" w:space="0" w:color="000000"/>
            </w:tcBorders>
          </w:tcPr>
          <w:p w14:paraId="099FAB45"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4D7A3142"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3C09DD8"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6</w:t>
            </w:r>
          </w:p>
        </w:tc>
        <w:tc>
          <w:tcPr>
            <w:tcW w:w="1276" w:type="dxa"/>
            <w:tcBorders>
              <w:top w:val="single" w:sz="4" w:space="0" w:color="auto"/>
              <w:left w:val="single" w:sz="4" w:space="0" w:color="000000"/>
              <w:right w:val="single" w:sz="4" w:space="0" w:color="000000"/>
            </w:tcBorders>
          </w:tcPr>
          <w:p w14:paraId="6F7464BF" w14:textId="77777777" w:rsidR="002C4362" w:rsidRPr="00475FEB" w:rsidRDefault="002C4362" w:rsidP="0023658E">
            <w:pPr>
              <w:tabs>
                <w:tab w:val="left" w:pos="2746"/>
              </w:tabs>
              <w:spacing w:after="0" w:line="240" w:lineRule="auto"/>
              <w:rPr>
                <w:rFonts w:ascii="Times New Roman" w:eastAsia="SimSun" w:hAnsi="Times New Roman"/>
              </w:rPr>
            </w:pPr>
          </w:p>
          <w:p w14:paraId="5F49E833" w14:textId="77777777" w:rsidR="002C4362" w:rsidRPr="00475FEB" w:rsidRDefault="002C4362" w:rsidP="0023658E">
            <w:pPr>
              <w:tabs>
                <w:tab w:val="left" w:pos="2746"/>
              </w:tabs>
              <w:spacing w:after="0" w:line="240" w:lineRule="auto"/>
              <w:rPr>
                <w:rFonts w:ascii="Times New Roman" w:eastAsia="SimSun" w:hAnsi="Times New Roman"/>
              </w:rPr>
            </w:pPr>
          </w:p>
          <w:p w14:paraId="315DCD43"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64BF25D6" w14:textId="77777777" w:rsidTr="0023658E">
        <w:trPr>
          <w:trHeight w:val="254"/>
        </w:trPr>
        <w:tc>
          <w:tcPr>
            <w:tcW w:w="11907" w:type="dxa"/>
            <w:gridSpan w:val="2"/>
            <w:tcBorders>
              <w:left w:val="single" w:sz="4" w:space="0" w:color="000000"/>
              <w:right w:val="single" w:sz="4" w:space="0" w:color="000000"/>
            </w:tcBorders>
          </w:tcPr>
          <w:p w14:paraId="4B58C09F"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Cs/>
                <w:sz w:val="24"/>
                <w:szCs w:val="24"/>
                <w:lang w:eastAsia="zh-CN"/>
              </w:rPr>
              <w:t>Проверка и анализ результатов самостоятельной работы.</w:t>
            </w:r>
          </w:p>
          <w:p w14:paraId="26E25E2B"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tc>
        <w:tc>
          <w:tcPr>
            <w:tcW w:w="1134" w:type="dxa"/>
            <w:tcBorders>
              <w:top w:val="single" w:sz="4" w:space="0" w:color="auto"/>
              <w:left w:val="single" w:sz="4" w:space="0" w:color="000000"/>
              <w:bottom w:val="single" w:sz="4" w:space="0" w:color="auto"/>
              <w:right w:val="single" w:sz="4" w:space="0" w:color="000000"/>
            </w:tcBorders>
          </w:tcPr>
          <w:p w14:paraId="55435942"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2</w:t>
            </w:r>
          </w:p>
        </w:tc>
        <w:tc>
          <w:tcPr>
            <w:tcW w:w="1276" w:type="dxa"/>
            <w:tcBorders>
              <w:top w:val="single" w:sz="4" w:space="0" w:color="auto"/>
              <w:left w:val="single" w:sz="4" w:space="0" w:color="000000"/>
              <w:right w:val="single" w:sz="4" w:space="0" w:color="000000"/>
            </w:tcBorders>
          </w:tcPr>
          <w:p w14:paraId="13C41750"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3</w:t>
            </w:r>
          </w:p>
        </w:tc>
      </w:tr>
      <w:tr w:rsidR="002C4362" w:rsidRPr="00475FEB" w14:paraId="14B797CC" w14:textId="77777777" w:rsidTr="0023658E">
        <w:trPr>
          <w:trHeight w:val="254"/>
        </w:trPr>
        <w:tc>
          <w:tcPr>
            <w:tcW w:w="5813" w:type="dxa"/>
            <w:tcBorders>
              <w:left w:val="single" w:sz="4" w:space="0" w:color="000000"/>
              <w:right w:val="single" w:sz="4" w:space="0" w:color="000000"/>
            </w:tcBorders>
          </w:tcPr>
          <w:p w14:paraId="141B716A" w14:textId="77777777" w:rsidR="002C4362" w:rsidRPr="00475FEB" w:rsidRDefault="002C4362" w:rsidP="0023658E">
            <w:pPr>
              <w:tabs>
                <w:tab w:val="left" w:pos="2746"/>
              </w:tabs>
              <w:spacing w:after="0" w:line="240" w:lineRule="auto"/>
              <w:rPr>
                <w:rFonts w:ascii="Times New Roman" w:eastAsia="SimSun" w:hAnsi="Times New Roman"/>
                <w:b/>
                <w:sz w:val="24"/>
                <w:szCs w:val="24"/>
              </w:rPr>
            </w:pPr>
            <w:r w:rsidRPr="00475FEB">
              <w:rPr>
                <w:rFonts w:ascii="Times New Roman" w:eastAsia="SimSun" w:hAnsi="Times New Roman"/>
                <w:b/>
                <w:sz w:val="24"/>
                <w:szCs w:val="24"/>
                <w:lang w:eastAsia="zh-CN"/>
              </w:rPr>
              <w:t>Раздел 3</w:t>
            </w:r>
            <w:r w:rsidRPr="00475FEB">
              <w:rPr>
                <w:rFonts w:ascii="Times New Roman" w:hAnsi="Times New Roman"/>
                <w:b/>
                <w:bCs/>
                <w:sz w:val="24"/>
                <w:szCs w:val="24"/>
              </w:rPr>
              <w:t>Технологические процессы изготовления</w:t>
            </w:r>
            <w:r w:rsidRPr="00475FEB">
              <w:rPr>
                <w:rFonts w:ascii="Times New Roman" w:eastAsia="SimSun" w:hAnsi="Times New Roman"/>
                <w:b/>
                <w:bCs/>
                <w:sz w:val="24"/>
                <w:szCs w:val="24"/>
                <w:lang w:eastAsia="zh-CN"/>
              </w:rPr>
              <w:t xml:space="preserve"> изделий на металлорежущих станках.</w:t>
            </w:r>
          </w:p>
        </w:tc>
        <w:tc>
          <w:tcPr>
            <w:tcW w:w="6094" w:type="dxa"/>
            <w:tcBorders>
              <w:top w:val="single" w:sz="4" w:space="0" w:color="auto"/>
              <w:left w:val="single" w:sz="4" w:space="0" w:color="000000"/>
              <w:bottom w:val="single" w:sz="4" w:space="0" w:color="auto"/>
              <w:right w:val="single" w:sz="4" w:space="0" w:color="000000"/>
            </w:tcBorders>
          </w:tcPr>
          <w:p w14:paraId="7BDAADD8" w14:textId="77777777" w:rsidR="002C4362" w:rsidRPr="00475FEB" w:rsidRDefault="002C4362" w:rsidP="0023658E">
            <w:pPr>
              <w:tabs>
                <w:tab w:val="left" w:pos="2746"/>
              </w:tabs>
              <w:spacing w:after="0" w:line="240" w:lineRule="auto"/>
              <w:rPr>
                <w:rFonts w:ascii="Times New Roman" w:hAnsi="Times New Roman"/>
                <w:b/>
                <w:bCs/>
                <w:sz w:val="24"/>
                <w:szCs w:val="24"/>
              </w:rPr>
            </w:pPr>
          </w:p>
        </w:tc>
        <w:tc>
          <w:tcPr>
            <w:tcW w:w="1134" w:type="dxa"/>
            <w:tcBorders>
              <w:top w:val="single" w:sz="4" w:space="0" w:color="auto"/>
              <w:left w:val="single" w:sz="4" w:space="0" w:color="000000"/>
              <w:bottom w:val="single" w:sz="4" w:space="0" w:color="auto"/>
              <w:right w:val="single" w:sz="4" w:space="0" w:color="000000"/>
            </w:tcBorders>
          </w:tcPr>
          <w:p w14:paraId="0F4C3C78"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28</w:t>
            </w:r>
          </w:p>
        </w:tc>
        <w:tc>
          <w:tcPr>
            <w:tcW w:w="1276" w:type="dxa"/>
            <w:tcBorders>
              <w:top w:val="single" w:sz="4" w:space="0" w:color="auto"/>
              <w:left w:val="single" w:sz="4" w:space="0" w:color="000000"/>
              <w:right w:val="single" w:sz="4" w:space="0" w:color="000000"/>
            </w:tcBorders>
          </w:tcPr>
          <w:p w14:paraId="7AB88AF3"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4EA07C7C" w14:textId="77777777" w:rsidTr="0023658E">
        <w:trPr>
          <w:trHeight w:val="629"/>
        </w:trPr>
        <w:tc>
          <w:tcPr>
            <w:tcW w:w="5813" w:type="dxa"/>
            <w:tcBorders>
              <w:left w:val="single" w:sz="4" w:space="0" w:color="000000"/>
              <w:right w:val="single" w:sz="4" w:space="0" w:color="000000"/>
            </w:tcBorders>
          </w:tcPr>
          <w:p w14:paraId="624728F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eastAsia="SimSun" w:hAnsi="Times New Roman"/>
                <w:b/>
                <w:sz w:val="24"/>
                <w:szCs w:val="24"/>
                <w:lang w:eastAsia="zh-CN"/>
              </w:rPr>
              <w:t>Обязательная аудиторная учебная нагрузка обучающегося.</w:t>
            </w:r>
          </w:p>
        </w:tc>
        <w:tc>
          <w:tcPr>
            <w:tcW w:w="6094" w:type="dxa"/>
            <w:tcBorders>
              <w:top w:val="single" w:sz="4" w:space="0" w:color="auto"/>
              <w:left w:val="single" w:sz="4" w:space="0" w:color="000000"/>
              <w:bottom w:val="single" w:sz="4" w:space="0" w:color="auto"/>
              <w:right w:val="single" w:sz="4" w:space="0" w:color="000000"/>
            </w:tcBorders>
          </w:tcPr>
          <w:p w14:paraId="5EFBDDAE" w14:textId="77777777" w:rsidR="002C4362" w:rsidRPr="00475FEB" w:rsidRDefault="002C4362" w:rsidP="0023658E">
            <w:pPr>
              <w:tabs>
                <w:tab w:val="left" w:pos="2746"/>
              </w:tabs>
              <w:spacing w:after="0" w:line="240" w:lineRule="auto"/>
              <w:rPr>
                <w:rFonts w:ascii="Times New Roman" w:hAnsi="Times New Roman"/>
                <w:b/>
                <w:bCs/>
                <w:sz w:val="24"/>
                <w:szCs w:val="24"/>
              </w:rPr>
            </w:pPr>
          </w:p>
        </w:tc>
        <w:tc>
          <w:tcPr>
            <w:tcW w:w="1134" w:type="dxa"/>
            <w:tcBorders>
              <w:top w:val="single" w:sz="4" w:space="0" w:color="auto"/>
              <w:left w:val="single" w:sz="4" w:space="0" w:color="000000"/>
              <w:bottom w:val="single" w:sz="4" w:space="0" w:color="auto"/>
              <w:right w:val="single" w:sz="4" w:space="0" w:color="000000"/>
            </w:tcBorders>
          </w:tcPr>
          <w:p w14:paraId="7F743466"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26</w:t>
            </w:r>
          </w:p>
        </w:tc>
        <w:tc>
          <w:tcPr>
            <w:tcW w:w="1276" w:type="dxa"/>
            <w:tcBorders>
              <w:top w:val="single" w:sz="4" w:space="0" w:color="auto"/>
              <w:left w:val="single" w:sz="4" w:space="0" w:color="000000"/>
              <w:right w:val="single" w:sz="4" w:space="0" w:color="000000"/>
            </w:tcBorders>
          </w:tcPr>
          <w:p w14:paraId="280B253E"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536B4175" w14:textId="77777777" w:rsidTr="0023658E">
        <w:trPr>
          <w:trHeight w:val="203"/>
        </w:trPr>
        <w:tc>
          <w:tcPr>
            <w:tcW w:w="5813" w:type="dxa"/>
            <w:vMerge w:val="restart"/>
            <w:tcBorders>
              <w:left w:val="single" w:sz="4" w:space="0" w:color="000000"/>
              <w:right w:val="single" w:sz="4" w:space="0" w:color="000000"/>
            </w:tcBorders>
          </w:tcPr>
          <w:p w14:paraId="7DD48D64" w14:textId="77777777" w:rsidR="002C4362" w:rsidRPr="00475FEB" w:rsidRDefault="002C4362" w:rsidP="0023658E">
            <w:pPr>
              <w:tabs>
                <w:tab w:val="left" w:pos="2746"/>
              </w:tabs>
              <w:spacing w:after="0" w:line="240" w:lineRule="auto"/>
              <w:rPr>
                <w:rFonts w:ascii="Times New Roman" w:hAnsi="Times New Roman"/>
                <w:b/>
                <w:bCs/>
                <w:sz w:val="24"/>
                <w:szCs w:val="24"/>
              </w:rPr>
            </w:pPr>
            <w:r w:rsidRPr="00475FEB">
              <w:rPr>
                <w:rFonts w:ascii="Times New Roman" w:eastAsia="SimSun" w:hAnsi="Times New Roman"/>
                <w:b/>
                <w:sz w:val="24"/>
                <w:szCs w:val="24"/>
              </w:rPr>
              <w:t>Тема 3.1</w:t>
            </w:r>
            <w:r w:rsidRPr="00475FEB">
              <w:rPr>
                <w:rFonts w:ascii="Times New Roman" w:hAnsi="Times New Roman"/>
                <w:color w:val="000000"/>
                <w:sz w:val="24"/>
                <w:szCs w:val="24"/>
              </w:rPr>
              <w:t>Структура технологическог</w:t>
            </w:r>
            <w:r w:rsidRPr="00475FEB">
              <w:rPr>
                <w:rFonts w:ascii="Times New Roman" w:hAnsi="Times New Roman"/>
                <w:sz w:val="24"/>
                <w:szCs w:val="24"/>
              </w:rPr>
              <w:t>о процесса</w:t>
            </w:r>
            <w:r w:rsidRPr="00475FEB">
              <w:rPr>
                <w:rFonts w:ascii="Times New Roman" w:hAnsi="Times New Roman"/>
                <w:b/>
                <w:bCs/>
                <w:sz w:val="24"/>
                <w:szCs w:val="24"/>
              </w:rPr>
              <w:t>.</w:t>
            </w:r>
          </w:p>
          <w:p w14:paraId="5E412831" w14:textId="77777777" w:rsidR="002C4362" w:rsidRPr="00475FEB" w:rsidRDefault="002C4362" w:rsidP="0023658E">
            <w:pPr>
              <w:tabs>
                <w:tab w:val="left" w:pos="2746"/>
              </w:tabs>
              <w:spacing w:after="0" w:line="240" w:lineRule="auto"/>
              <w:rPr>
                <w:rFonts w:ascii="Times New Roman" w:hAnsi="Times New Roman"/>
                <w:b/>
                <w:bCs/>
                <w:sz w:val="24"/>
                <w:szCs w:val="24"/>
              </w:rPr>
            </w:pPr>
          </w:p>
          <w:p w14:paraId="04AFCB2D" w14:textId="77777777" w:rsidR="002C4362" w:rsidRPr="00475FEB" w:rsidRDefault="002C4362" w:rsidP="0023658E">
            <w:pPr>
              <w:tabs>
                <w:tab w:val="left" w:pos="2746"/>
              </w:tabs>
              <w:spacing w:after="0" w:line="240" w:lineRule="auto"/>
              <w:rPr>
                <w:rFonts w:ascii="Times New Roman" w:hAnsi="Times New Roman"/>
                <w:b/>
                <w:bCs/>
                <w:sz w:val="24"/>
                <w:szCs w:val="24"/>
              </w:rPr>
            </w:pPr>
          </w:p>
          <w:p w14:paraId="67123BFC" w14:textId="77777777" w:rsidR="002C4362" w:rsidRPr="00475FEB" w:rsidRDefault="002C4362" w:rsidP="0023658E">
            <w:pPr>
              <w:tabs>
                <w:tab w:val="left" w:pos="2746"/>
              </w:tabs>
              <w:spacing w:after="0" w:line="240" w:lineRule="auto"/>
              <w:rPr>
                <w:rFonts w:ascii="Times New Roman" w:hAnsi="Times New Roman"/>
                <w:b/>
                <w:bCs/>
                <w:sz w:val="24"/>
                <w:szCs w:val="24"/>
              </w:rPr>
            </w:pPr>
          </w:p>
          <w:p w14:paraId="41942D0E" w14:textId="77777777" w:rsidR="002C4362" w:rsidRPr="00475FEB" w:rsidRDefault="002C4362" w:rsidP="0023658E">
            <w:pPr>
              <w:tabs>
                <w:tab w:val="left" w:pos="2746"/>
              </w:tabs>
              <w:spacing w:after="0" w:line="240" w:lineRule="auto"/>
              <w:rPr>
                <w:rFonts w:ascii="Times New Roman" w:hAnsi="Times New Roman"/>
                <w:b/>
                <w:bCs/>
                <w:sz w:val="24"/>
                <w:szCs w:val="24"/>
              </w:rPr>
            </w:pPr>
          </w:p>
          <w:p w14:paraId="6C914B40" w14:textId="77777777" w:rsidR="002C4362" w:rsidRPr="00475FEB" w:rsidRDefault="002C4362" w:rsidP="0023658E">
            <w:pPr>
              <w:tabs>
                <w:tab w:val="left" w:pos="2746"/>
              </w:tabs>
              <w:spacing w:after="0" w:line="240" w:lineRule="auto"/>
              <w:rPr>
                <w:rFonts w:ascii="Times New Roman" w:hAnsi="Times New Roman"/>
                <w:b/>
                <w:bCs/>
                <w:sz w:val="24"/>
                <w:szCs w:val="24"/>
              </w:rPr>
            </w:pPr>
          </w:p>
          <w:p w14:paraId="1D00B5F0" w14:textId="77777777" w:rsidR="002C4362" w:rsidRPr="00475FEB" w:rsidRDefault="002C4362" w:rsidP="0023658E">
            <w:pPr>
              <w:tabs>
                <w:tab w:val="left" w:pos="274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3F506A04"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auto"/>
              <w:left w:val="single" w:sz="4" w:space="0" w:color="000000"/>
              <w:bottom w:val="single" w:sz="4" w:space="0" w:color="auto"/>
              <w:right w:val="single" w:sz="4" w:space="0" w:color="000000"/>
            </w:tcBorders>
          </w:tcPr>
          <w:p w14:paraId="0AFFED47"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4</w:t>
            </w:r>
          </w:p>
        </w:tc>
        <w:tc>
          <w:tcPr>
            <w:tcW w:w="1276" w:type="dxa"/>
            <w:tcBorders>
              <w:top w:val="single" w:sz="4" w:space="0" w:color="auto"/>
              <w:left w:val="single" w:sz="4" w:space="0" w:color="000000"/>
              <w:right w:val="single" w:sz="4" w:space="0" w:color="000000"/>
            </w:tcBorders>
          </w:tcPr>
          <w:p w14:paraId="173E7DC2"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339801C4" w14:textId="77777777" w:rsidTr="0023658E">
        <w:trPr>
          <w:trHeight w:val="703"/>
        </w:trPr>
        <w:tc>
          <w:tcPr>
            <w:tcW w:w="5813" w:type="dxa"/>
            <w:vMerge/>
            <w:tcBorders>
              <w:left w:val="single" w:sz="4" w:space="0" w:color="000000"/>
              <w:right w:val="single" w:sz="4" w:space="0" w:color="000000"/>
            </w:tcBorders>
          </w:tcPr>
          <w:p w14:paraId="54BB185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vAlign w:val="center"/>
          </w:tcPr>
          <w:p w14:paraId="28A2B973"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1.Понятие о технологическом процессе.</w:t>
            </w:r>
            <w:r w:rsidRPr="00475FEB">
              <w:rPr>
                <w:rFonts w:ascii="Times New Roman" w:hAnsi="Times New Roman"/>
                <w:color w:val="000000"/>
                <w:sz w:val="24"/>
                <w:szCs w:val="24"/>
              </w:rPr>
              <w:t>Общие правила разработки технологическог</w:t>
            </w:r>
            <w:r w:rsidRPr="00475FEB">
              <w:rPr>
                <w:rFonts w:ascii="Times New Roman" w:hAnsi="Times New Roman"/>
                <w:sz w:val="24"/>
                <w:szCs w:val="24"/>
              </w:rPr>
              <w:t xml:space="preserve">о процесса. Технологическая операция; установ; позиция; технологический переход; рабочий ход; вспомогательный ход; проход; число рабочих ходов.   </w:t>
            </w:r>
          </w:p>
          <w:p w14:paraId="05B12874"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 xml:space="preserve">2. Базы, базирование деталей при обработке.                                                                                         </w:t>
            </w:r>
          </w:p>
        </w:tc>
        <w:tc>
          <w:tcPr>
            <w:tcW w:w="1134" w:type="dxa"/>
            <w:tcBorders>
              <w:top w:val="single" w:sz="4" w:space="0" w:color="auto"/>
              <w:left w:val="single" w:sz="4" w:space="0" w:color="000000"/>
              <w:bottom w:val="single" w:sz="4" w:space="0" w:color="auto"/>
              <w:right w:val="single" w:sz="4" w:space="0" w:color="000000"/>
            </w:tcBorders>
          </w:tcPr>
          <w:p w14:paraId="78699C0A"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06942ACA"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D3A444C"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3F5B0B4D"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22CD4DD5"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392FBB72"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tc>
        <w:tc>
          <w:tcPr>
            <w:tcW w:w="1276" w:type="dxa"/>
            <w:tcBorders>
              <w:top w:val="single" w:sz="4" w:space="0" w:color="auto"/>
              <w:left w:val="single" w:sz="4" w:space="0" w:color="000000"/>
              <w:right w:val="single" w:sz="4" w:space="0" w:color="000000"/>
            </w:tcBorders>
          </w:tcPr>
          <w:p w14:paraId="7736E0CC" w14:textId="77777777" w:rsidR="002C4362" w:rsidRPr="00475FEB" w:rsidRDefault="002C4362" w:rsidP="0023658E">
            <w:pPr>
              <w:tabs>
                <w:tab w:val="left" w:pos="2746"/>
              </w:tabs>
              <w:spacing w:after="0" w:line="240" w:lineRule="auto"/>
              <w:jc w:val="center"/>
              <w:rPr>
                <w:rFonts w:ascii="Times New Roman" w:eastAsia="SimSun" w:hAnsi="Times New Roman"/>
              </w:rPr>
            </w:pPr>
          </w:p>
          <w:p w14:paraId="0F5AF0E4" w14:textId="77777777" w:rsidR="002C4362" w:rsidRPr="00475FEB" w:rsidRDefault="002C4362" w:rsidP="0023658E">
            <w:pPr>
              <w:tabs>
                <w:tab w:val="left" w:pos="2746"/>
              </w:tabs>
              <w:spacing w:after="0" w:line="240" w:lineRule="auto"/>
              <w:jc w:val="center"/>
              <w:rPr>
                <w:rFonts w:ascii="Times New Roman" w:eastAsia="SimSun" w:hAnsi="Times New Roman"/>
              </w:rPr>
            </w:pPr>
          </w:p>
          <w:p w14:paraId="2ED81B31"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2</w:t>
            </w:r>
          </w:p>
        </w:tc>
      </w:tr>
      <w:tr w:rsidR="002C4362" w:rsidRPr="00475FEB" w14:paraId="1302E86F" w14:textId="77777777" w:rsidTr="0023658E">
        <w:trPr>
          <w:trHeight w:val="254"/>
        </w:trPr>
        <w:tc>
          <w:tcPr>
            <w:tcW w:w="5813" w:type="dxa"/>
            <w:vMerge w:val="restart"/>
            <w:tcBorders>
              <w:left w:val="single" w:sz="4" w:space="0" w:color="000000"/>
              <w:right w:val="single" w:sz="4" w:space="0" w:color="000000"/>
            </w:tcBorders>
          </w:tcPr>
          <w:p w14:paraId="6988834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 xml:space="preserve">Тема 3.2 </w:t>
            </w:r>
            <w:r w:rsidRPr="00475FEB">
              <w:rPr>
                <w:rStyle w:val="FontStyle50"/>
                <w:rFonts w:eastAsia="Georgia"/>
              </w:rPr>
              <w:t>Осуществление технологического процесса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c>
          <w:tcPr>
            <w:tcW w:w="6094" w:type="dxa"/>
            <w:tcBorders>
              <w:top w:val="single" w:sz="4" w:space="0" w:color="auto"/>
              <w:left w:val="single" w:sz="4" w:space="0" w:color="000000"/>
              <w:bottom w:val="single" w:sz="4" w:space="0" w:color="auto"/>
              <w:right w:val="single" w:sz="4" w:space="0" w:color="000000"/>
            </w:tcBorders>
          </w:tcPr>
          <w:p w14:paraId="35225600"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auto"/>
              <w:left w:val="single" w:sz="4" w:space="0" w:color="000000"/>
              <w:bottom w:val="single" w:sz="4" w:space="0" w:color="auto"/>
              <w:right w:val="single" w:sz="4" w:space="0" w:color="000000"/>
            </w:tcBorders>
          </w:tcPr>
          <w:p w14:paraId="014A11D9"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12</w:t>
            </w:r>
          </w:p>
        </w:tc>
        <w:tc>
          <w:tcPr>
            <w:tcW w:w="1276" w:type="dxa"/>
            <w:tcBorders>
              <w:top w:val="single" w:sz="4" w:space="0" w:color="auto"/>
              <w:left w:val="single" w:sz="4" w:space="0" w:color="000000"/>
              <w:right w:val="single" w:sz="4" w:space="0" w:color="000000"/>
            </w:tcBorders>
          </w:tcPr>
          <w:p w14:paraId="119B6F20"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4370697C" w14:textId="77777777" w:rsidTr="0023658E">
        <w:trPr>
          <w:trHeight w:val="254"/>
        </w:trPr>
        <w:tc>
          <w:tcPr>
            <w:tcW w:w="5813" w:type="dxa"/>
            <w:vMerge/>
            <w:tcBorders>
              <w:left w:val="single" w:sz="4" w:space="0" w:color="000000"/>
              <w:right w:val="single" w:sz="4" w:space="0" w:color="000000"/>
            </w:tcBorders>
          </w:tcPr>
          <w:p w14:paraId="719BA61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7B3F34DA"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p>
          <w:p w14:paraId="42DB80DD"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Fonts w:ascii="Times New Roman" w:hAnsi="Times New Roman"/>
                <w:sz w:val="24"/>
                <w:szCs w:val="24"/>
              </w:rPr>
              <w:t xml:space="preserve">1.Технологические процессы механической обработки плоских поверхностей.  </w:t>
            </w:r>
          </w:p>
          <w:p w14:paraId="79EB66E3"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 xml:space="preserve">2.Основные способы обработки деталей типа «Планка».                      3. Анализ типового технологического процесса обработки детали типа «Планка».  </w:t>
            </w:r>
          </w:p>
          <w:p w14:paraId="56D7130A"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3.Основные способы обработки деталей типа «Корпус»</w:t>
            </w:r>
          </w:p>
          <w:p w14:paraId="14025B26" w14:textId="77777777" w:rsidR="002C4362" w:rsidRPr="00475FEB" w:rsidRDefault="002C4362" w:rsidP="0023658E">
            <w:pPr>
              <w:tabs>
                <w:tab w:val="left" w:pos="2746"/>
              </w:tabs>
              <w:spacing w:after="0" w:line="240" w:lineRule="auto"/>
              <w:rPr>
                <w:rFonts w:ascii="Times New Roman" w:eastAsia="SimSun" w:hAnsi="Times New Roman"/>
                <w:bCs/>
                <w:sz w:val="24"/>
                <w:szCs w:val="24"/>
                <w:lang w:eastAsia="zh-CN"/>
              </w:rPr>
            </w:pPr>
            <w:r w:rsidRPr="00475FEB">
              <w:rPr>
                <w:rFonts w:ascii="Times New Roman" w:hAnsi="Times New Roman"/>
                <w:sz w:val="24"/>
                <w:szCs w:val="24"/>
              </w:rPr>
              <w:t>4. Анализ типового технологического процесса обработки детали типа «Корпус»</w:t>
            </w:r>
          </w:p>
          <w:p w14:paraId="396F8597" w14:textId="77777777" w:rsidR="002C4362" w:rsidRPr="00475FEB" w:rsidRDefault="002C4362" w:rsidP="0023658E">
            <w:pPr>
              <w:tabs>
                <w:tab w:val="left" w:pos="2746"/>
              </w:tabs>
              <w:spacing w:after="0" w:line="240" w:lineRule="auto"/>
              <w:rPr>
                <w:rFonts w:ascii="Times New Roman" w:eastAsia="SimSun" w:hAnsi="Times New Roman"/>
                <w:bCs/>
                <w:sz w:val="24"/>
                <w:szCs w:val="24"/>
                <w:lang w:eastAsia="zh-CN"/>
              </w:rPr>
            </w:pPr>
          </w:p>
          <w:p w14:paraId="0664C1F5"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eastAsia="SimSun" w:hAnsi="Times New Roman"/>
                <w:bCs/>
                <w:sz w:val="24"/>
                <w:szCs w:val="24"/>
                <w:lang w:eastAsia="zh-CN"/>
              </w:rPr>
              <w:t>5.</w:t>
            </w:r>
            <w:r w:rsidRPr="00475FEB">
              <w:rPr>
                <w:rFonts w:ascii="Times New Roman" w:hAnsi="Times New Roman"/>
                <w:sz w:val="24"/>
                <w:szCs w:val="24"/>
              </w:rPr>
              <w:t>Единая система технологической документации.</w:t>
            </w:r>
          </w:p>
          <w:p w14:paraId="62718E26"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eastAsia="SimSun" w:hAnsi="Times New Roman"/>
                <w:bCs/>
                <w:sz w:val="24"/>
                <w:szCs w:val="24"/>
                <w:lang w:eastAsia="zh-CN"/>
              </w:rPr>
              <w:t>Изучение</w:t>
            </w:r>
            <w:r w:rsidRPr="00475FEB">
              <w:rPr>
                <w:rFonts w:ascii="Times New Roman" w:hAnsi="Times New Roman"/>
                <w:sz w:val="24"/>
                <w:szCs w:val="24"/>
              </w:rPr>
              <w:t xml:space="preserve"> технологической документация, оформляемой при разработке технологического   процесса в соответствии с ЕСТД.</w:t>
            </w:r>
          </w:p>
          <w:p w14:paraId="39671FD9"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sz w:val="24"/>
                <w:szCs w:val="24"/>
              </w:rPr>
              <w:t>6. Содержание, правила оформления МК.</w:t>
            </w:r>
          </w:p>
          <w:p w14:paraId="443D8BB8"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hAnsi="Times New Roman"/>
                <w:sz w:val="24"/>
                <w:szCs w:val="24"/>
              </w:rPr>
              <w:t>7. Правила оформления ОК и КЭ.</w:t>
            </w:r>
          </w:p>
          <w:p w14:paraId="0825DB0D"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tc>
        <w:tc>
          <w:tcPr>
            <w:tcW w:w="1134" w:type="dxa"/>
            <w:tcBorders>
              <w:top w:val="single" w:sz="4" w:space="0" w:color="auto"/>
              <w:left w:val="single" w:sz="4" w:space="0" w:color="000000"/>
              <w:bottom w:val="single" w:sz="4" w:space="0" w:color="auto"/>
              <w:right w:val="single" w:sz="4" w:space="0" w:color="000000"/>
            </w:tcBorders>
          </w:tcPr>
          <w:p w14:paraId="2F5146F5"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5C1BF88C"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1</w:t>
            </w:r>
          </w:p>
          <w:p w14:paraId="381B0101"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1</w:t>
            </w:r>
          </w:p>
          <w:p w14:paraId="7F025DA6"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18CFA4CA"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70F19A0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7FAF8ED4"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0D075E85" w14:textId="77777777" w:rsidR="002C4362" w:rsidRPr="00475FEB" w:rsidRDefault="002C4362" w:rsidP="0023658E">
            <w:pPr>
              <w:tabs>
                <w:tab w:val="left" w:pos="2746"/>
              </w:tabs>
              <w:spacing w:after="0" w:line="240" w:lineRule="auto"/>
              <w:rPr>
                <w:rFonts w:ascii="Times New Roman" w:eastAsia="SimSun" w:hAnsi="Times New Roman"/>
                <w:szCs w:val="24"/>
              </w:rPr>
            </w:pPr>
          </w:p>
          <w:p w14:paraId="6EC1BF66"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19D896E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2521F6A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23006399"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0F9B2E1"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p w14:paraId="66505AD2"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p w14:paraId="33B91882" w14:textId="77777777" w:rsidR="002C4362" w:rsidRPr="00475FEB" w:rsidRDefault="002C4362" w:rsidP="0023658E">
            <w:pPr>
              <w:tabs>
                <w:tab w:val="left" w:pos="2746"/>
              </w:tabs>
              <w:spacing w:after="0" w:line="240" w:lineRule="auto"/>
              <w:rPr>
                <w:rFonts w:ascii="Times New Roman" w:eastAsia="SimSun" w:hAnsi="Times New Roman"/>
                <w:szCs w:val="24"/>
              </w:rPr>
            </w:pPr>
            <w:r w:rsidRPr="00475FEB">
              <w:rPr>
                <w:rFonts w:ascii="Times New Roman" w:eastAsia="SimSun" w:hAnsi="Times New Roman"/>
                <w:szCs w:val="24"/>
              </w:rPr>
              <w:t>2</w:t>
            </w:r>
          </w:p>
        </w:tc>
        <w:tc>
          <w:tcPr>
            <w:tcW w:w="1276" w:type="dxa"/>
            <w:tcBorders>
              <w:top w:val="single" w:sz="4" w:space="0" w:color="auto"/>
              <w:left w:val="single" w:sz="4" w:space="0" w:color="000000"/>
              <w:right w:val="single" w:sz="4" w:space="0" w:color="000000"/>
            </w:tcBorders>
          </w:tcPr>
          <w:p w14:paraId="5EEE147B" w14:textId="77777777" w:rsidR="002C4362" w:rsidRPr="00475FEB" w:rsidRDefault="002C4362" w:rsidP="0023658E">
            <w:pPr>
              <w:tabs>
                <w:tab w:val="left" w:pos="2746"/>
              </w:tabs>
              <w:spacing w:after="0" w:line="240" w:lineRule="auto"/>
              <w:rPr>
                <w:rFonts w:ascii="Times New Roman" w:eastAsia="SimSun" w:hAnsi="Times New Roman"/>
              </w:rPr>
            </w:pPr>
          </w:p>
          <w:p w14:paraId="6E94AA0B" w14:textId="77777777" w:rsidR="002C4362" w:rsidRPr="00475FEB" w:rsidRDefault="002C4362" w:rsidP="0023658E">
            <w:pPr>
              <w:tabs>
                <w:tab w:val="left" w:pos="2746"/>
              </w:tabs>
              <w:spacing w:after="0" w:line="240" w:lineRule="auto"/>
              <w:rPr>
                <w:rFonts w:ascii="Times New Roman" w:eastAsia="SimSun" w:hAnsi="Times New Roman"/>
              </w:rPr>
            </w:pPr>
          </w:p>
          <w:p w14:paraId="584C4F65" w14:textId="77777777" w:rsidR="002C4362" w:rsidRPr="00475FEB" w:rsidRDefault="002C4362" w:rsidP="0023658E">
            <w:pPr>
              <w:tabs>
                <w:tab w:val="left" w:pos="2746"/>
              </w:tabs>
              <w:spacing w:after="0" w:line="240" w:lineRule="auto"/>
              <w:rPr>
                <w:rFonts w:ascii="Times New Roman" w:eastAsia="SimSun" w:hAnsi="Times New Roman"/>
              </w:rPr>
            </w:pPr>
          </w:p>
          <w:p w14:paraId="028EC903" w14:textId="77777777" w:rsidR="002C4362" w:rsidRPr="00475FEB" w:rsidRDefault="002C4362" w:rsidP="0023658E">
            <w:pPr>
              <w:tabs>
                <w:tab w:val="left" w:pos="2746"/>
              </w:tabs>
              <w:spacing w:after="0" w:line="240" w:lineRule="auto"/>
              <w:rPr>
                <w:rFonts w:ascii="Times New Roman" w:eastAsia="SimSun" w:hAnsi="Times New Roman"/>
              </w:rPr>
            </w:pPr>
          </w:p>
          <w:p w14:paraId="3AC21A1C"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2</w:t>
            </w:r>
          </w:p>
        </w:tc>
      </w:tr>
      <w:tr w:rsidR="002C4362" w:rsidRPr="00475FEB" w14:paraId="1A2D587F" w14:textId="77777777" w:rsidTr="0023658E">
        <w:trPr>
          <w:trHeight w:val="254"/>
        </w:trPr>
        <w:tc>
          <w:tcPr>
            <w:tcW w:w="5813" w:type="dxa"/>
            <w:vMerge/>
            <w:tcBorders>
              <w:left w:val="single" w:sz="4" w:space="0" w:color="000000"/>
              <w:right w:val="single" w:sz="4" w:space="0" w:color="000000"/>
            </w:tcBorders>
          </w:tcPr>
          <w:p w14:paraId="4A8B853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6581D67C" w14:textId="77777777" w:rsidR="002C4362" w:rsidRPr="00475FEB" w:rsidRDefault="002C4362" w:rsidP="0023658E">
            <w:pPr>
              <w:tabs>
                <w:tab w:val="left" w:pos="2746"/>
              </w:tabs>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работы</w:t>
            </w:r>
          </w:p>
          <w:p w14:paraId="410E2E89" w14:textId="77777777" w:rsidR="002C4362" w:rsidRPr="00475FEB" w:rsidRDefault="002C4362" w:rsidP="0023658E">
            <w:pPr>
              <w:tabs>
                <w:tab w:val="left" w:pos="2746"/>
              </w:tabs>
              <w:spacing w:after="0" w:line="240" w:lineRule="auto"/>
              <w:rPr>
                <w:rFonts w:ascii="Times New Roman" w:hAnsi="Times New Roman"/>
                <w:b/>
                <w:bCs/>
                <w:sz w:val="24"/>
                <w:szCs w:val="24"/>
              </w:rPr>
            </w:pPr>
          </w:p>
        </w:tc>
        <w:tc>
          <w:tcPr>
            <w:tcW w:w="1134" w:type="dxa"/>
            <w:tcBorders>
              <w:top w:val="single" w:sz="4" w:space="0" w:color="auto"/>
              <w:left w:val="single" w:sz="4" w:space="0" w:color="000000"/>
              <w:bottom w:val="single" w:sz="4" w:space="0" w:color="auto"/>
              <w:right w:val="single" w:sz="4" w:space="0" w:color="000000"/>
            </w:tcBorders>
          </w:tcPr>
          <w:p w14:paraId="581C0F4A"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4</w:t>
            </w:r>
          </w:p>
        </w:tc>
        <w:tc>
          <w:tcPr>
            <w:tcW w:w="1276" w:type="dxa"/>
            <w:tcBorders>
              <w:top w:val="single" w:sz="4" w:space="0" w:color="auto"/>
              <w:left w:val="single" w:sz="4" w:space="0" w:color="000000"/>
              <w:right w:val="single" w:sz="4" w:space="0" w:color="000000"/>
            </w:tcBorders>
          </w:tcPr>
          <w:p w14:paraId="47837BB3"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4A40D314" w14:textId="77777777" w:rsidTr="0023658E">
        <w:trPr>
          <w:trHeight w:val="254"/>
        </w:trPr>
        <w:tc>
          <w:tcPr>
            <w:tcW w:w="5813" w:type="dxa"/>
            <w:vMerge/>
            <w:tcBorders>
              <w:left w:val="single" w:sz="4" w:space="0" w:color="000000"/>
              <w:right w:val="single" w:sz="4" w:space="0" w:color="000000"/>
            </w:tcBorders>
          </w:tcPr>
          <w:p w14:paraId="58A8CB2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5E85F719" w14:textId="77777777" w:rsidR="002C4362" w:rsidRPr="00475FEB" w:rsidRDefault="002C4362" w:rsidP="0023658E">
            <w:pPr>
              <w:autoSpaceDE w:val="0"/>
              <w:autoSpaceDN w:val="0"/>
              <w:adjustRightInd w:val="0"/>
              <w:spacing w:after="0" w:line="240" w:lineRule="auto"/>
              <w:rPr>
                <w:rFonts w:ascii="Times New Roman" w:hAnsi="Times New Roman"/>
              </w:rPr>
            </w:pPr>
            <w:r w:rsidRPr="00475FEB">
              <w:rPr>
                <w:rFonts w:ascii="Times New Roman" w:hAnsi="Times New Roman"/>
                <w:b/>
                <w:bCs/>
                <w:sz w:val="24"/>
                <w:szCs w:val="24"/>
              </w:rPr>
              <w:t>Практическая работа№7</w:t>
            </w:r>
            <w:r w:rsidRPr="00475FEB">
              <w:rPr>
                <w:rFonts w:ascii="Times New Roman" w:hAnsi="Times New Roman"/>
                <w:sz w:val="24"/>
                <w:szCs w:val="24"/>
              </w:rPr>
              <w:t xml:space="preserve">Спроектировать технологический процесс механической обработки детали «Планка». </w:t>
            </w:r>
          </w:p>
        </w:tc>
        <w:tc>
          <w:tcPr>
            <w:tcW w:w="1134" w:type="dxa"/>
            <w:tcBorders>
              <w:top w:val="single" w:sz="4" w:space="0" w:color="auto"/>
              <w:left w:val="single" w:sz="4" w:space="0" w:color="000000"/>
              <w:bottom w:val="single" w:sz="4" w:space="0" w:color="auto"/>
              <w:right w:val="single" w:sz="4" w:space="0" w:color="000000"/>
            </w:tcBorders>
          </w:tcPr>
          <w:p w14:paraId="54655DD0"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4FCCC556"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tc>
        <w:tc>
          <w:tcPr>
            <w:tcW w:w="1276" w:type="dxa"/>
            <w:tcBorders>
              <w:top w:val="single" w:sz="4" w:space="0" w:color="auto"/>
              <w:left w:val="single" w:sz="4" w:space="0" w:color="000000"/>
              <w:right w:val="single" w:sz="4" w:space="0" w:color="000000"/>
            </w:tcBorders>
          </w:tcPr>
          <w:p w14:paraId="7DBB46BC" w14:textId="77777777" w:rsidR="002C4362" w:rsidRPr="00475FEB" w:rsidRDefault="002C4362" w:rsidP="0023658E">
            <w:pPr>
              <w:tabs>
                <w:tab w:val="left" w:pos="2746"/>
              </w:tabs>
              <w:spacing w:after="0" w:line="240" w:lineRule="auto"/>
              <w:rPr>
                <w:rFonts w:ascii="Times New Roman" w:eastAsia="SimSun" w:hAnsi="Times New Roman"/>
              </w:rPr>
            </w:pPr>
          </w:p>
          <w:p w14:paraId="149599FA"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71DBA950" w14:textId="77777777" w:rsidTr="0023658E">
        <w:trPr>
          <w:trHeight w:val="254"/>
        </w:trPr>
        <w:tc>
          <w:tcPr>
            <w:tcW w:w="5813" w:type="dxa"/>
            <w:vMerge/>
            <w:tcBorders>
              <w:left w:val="single" w:sz="4" w:space="0" w:color="000000"/>
              <w:right w:val="single" w:sz="4" w:space="0" w:color="000000"/>
            </w:tcBorders>
          </w:tcPr>
          <w:p w14:paraId="33EE762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highlight w:val="yellow"/>
              </w:rPr>
            </w:pPr>
          </w:p>
        </w:tc>
        <w:tc>
          <w:tcPr>
            <w:tcW w:w="6094" w:type="dxa"/>
            <w:tcBorders>
              <w:top w:val="single" w:sz="4" w:space="0" w:color="auto"/>
              <w:left w:val="single" w:sz="4" w:space="0" w:color="000000"/>
              <w:bottom w:val="single" w:sz="4" w:space="0" w:color="auto"/>
              <w:right w:val="single" w:sz="4" w:space="0" w:color="000000"/>
            </w:tcBorders>
          </w:tcPr>
          <w:p w14:paraId="5E370EAE"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hAnsi="Times New Roman"/>
                <w:b/>
                <w:bCs/>
                <w:sz w:val="24"/>
                <w:szCs w:val="24"/>
              </w:rPr>
              <w:t>Практическая работа№8</w:t>
            </w:r>
            <w:r w:rsidRPr="00475FEB">
              <w:rPr>
                <w:rFonts w:ascii="Times New Roman" w:hAnsi="Times New Roman"/>
                <w:sz w:val="24"/>
                <w:szCs w:val="24"/>
              </w:rPr>
              <w:t xml:space="preserve">Спроектировать технологический процесс механической обработки   детали«Корпус». </w:t>
            </w:r>
          </w:p>
          <w:p w14:paraId="013B0D9E" w14:textId="77777777" w:rsidR="002C4362" w:rsidRPr="00475FEB" w:rsidRDefault="002C4362" w:rsidP="0023658E">
            <w:pPr>
              <w:tabs>
                <w:tab w:val="left" w:pos="2746"/>
              </w:tabs>
              <w:spacing w:after="0" w:line="240" w:lineRule="auto"/>
              <w:rPr>
                <w:rFonts w:ascii="Times New Roman" w:hAnsi="Times New Roman"/>
                <w:b/>
                <w:bCs/>
                <w:sz w:val="24"/>
                <w:szCs w:val="24"/>
                <w:highlight w:val="yellow"/>
              </w:rPr>
            </w:pPr>
          </w:p>
        </w:tc>
        <w:tc>
          <w:tcPr>
            <w:tcW w:w="1134" w:type="dxa"/>
            <w:tcBorders>
              <w:top w:val="single" w:sz="4" w:space="0" w:color="auto"/>
              <w:left w:val="single" w:sz="4" w:space="0" w:color="000000"/>
              <w:bottom w:val="single" w:sz="4" w:space="0" w:color="auto"/>
              <w:right w:val="single" w:sz="4" w:space="0" w:color="000000"/>
            </w:tcBorders>
          </w:tcPr>
          <w:p w14:paraId="51862929"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22E5DDAB"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6775AAE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tc>
        <w:tc>
          <w:tcPr>
            <w:tcW w:w="1276" w:type="dxa"/>
            <w:tcBorders>
              <w:top w:val="single" w:sz="4" w:space="0" w:color="auto"/>
              <w:left w:val="single" w:sz="4" w:space="0" w:color="000000"/>
              <w:right w:val="single" w:sz="4" w:space="0" w:color="000000"/>
            </w:tcBorders>
          </w:tcPr>
          <w:p w14:paraId="282A728E" w14:textId="77777777" w:rsidR="002C4362" w:rsidRPr="00475FEB" w:rsidRDefault="002C4362" w:rsidP="0023658E">
            <w:pPr>
              <w:tabs>
                <w:tab w:val="left" w:pos="2746"/>
              </w:tabs>
              <w:spacing w:after="0" w:line="240" w:lineRule="auto"/>
              <w:rPr>
                <w:rFonts w:ascii="Times New Roman" w:eastAsia="SimSun" w:hAnsi="Times New Roman"/>
              </w:rPr>
            </w:pPr>
          </w:p>
          <w:p w14:paraId="7F79771E"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4C282BD3" w14:textId="77777777" w:rsidTr="0023658E">
        <w:trPr>
          <w:trHeight w:val="254"/>
        </w:trPr>
        <w:tc>
          <w:tcPr>
            <w:tcW w:w="11907" w:type="dxa"/>
            <w:gridSpan w:val="2"/>
            <w:tcBorders>
              <w:left w:val="single" w:sz="4" w:space="0" w:color="000000"/>
              <w:right w:val="single" w:sz="4" w:space="0" w:color="000000"/>
            </w:tcBorders>
          </w:tcPr>
          <w:p w14:paraId="12FB662A"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Самостоятельная работа при изучении раздела 3. </w:t>
            </w:r>
          </w:p>
          <w:p w14:paraId="518B15B9"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Cs/>
                <w:sz w:val="24"/>
                <w:szCs w:val="24"/>
                <w:lang w:eastAsia="zh-CN"/>
              </w:rPr>
              <w:t xml:space="preserve">Оформление комплекта </w:t>
            </w:r>
            <w:r w:rsidRPr="00475FEB">
              <w:rPr>
                <w:rFonts w:ascii="Times New Roman" w:hAnsi="Times New Roman"/>
                <w:sz w:val="24"/>
                <w:szCs w:val="24"/>
              </w:rPr>
              <w:t>технологической документация технологического процесса детали «Планка» или детали «Корпус».всоответствии с ЕСТД: МК  и ОК.</w:t>
            </w:r>
          </w:p>
        </w:tc>
        <w:tc>
          <w:tcPr>
            <w:tcW w:w="1134" w:type="dxa"/>
            <w:tcBorders>
              <w:top w:val="single" w:sz="4" w:space="0" w:color="auto"/>
              <w:left w:val="single" w:sz="4" w:space="0" w:color="000000"/>
              <w:bottom w:val="single" w:sz="4" w:space="0" w:color="auto"/>
              <w:right w:val="single" w:sz="4" w:space="0" w:color="000000"/>
            </w:tcBorders>
          </w:tcPr>
          <w:p w14:paraId="5FCD4A73"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p w14:paraId="61ADFB5C"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2</w:t>
            </w:r>
          </w:p>
        </w:tc>
        <w:tc>
          <w:tcPr>
            <w:tcW w:w="1276" w:type="dxa"/>
            <w:tcBorders>
              <w:top w:val="single" w:sz="4" w:space="0" w:color="auto"/>
              <w:left w:val="single" w:sz="4" w:space="0" w:color="000000"/>
              <w:right w:val="single" w:sz="4" w:space="0" w:color="000000"/>
            </w:tcBorders>
          </w:tcPr>
          <w:p w14:paraId="6A90F39A" w14:textId="77777777" w:rsidR="002C4362" w:rsidRPr="00475FEB" w:rsidRDefault="002C4362" w:rsidP="0023658E">
            <w:pPr>
              <w:tabs>
                <w:tab w:val="left" w:pos="2746"/>
              </w:tabs>
              <w:spacing w:after="0" w:line="240" w:lineRule="auto"/>
              <w:rPr>
                <w:rFonts w:ascii="Times New Roman" w:eastAsia="SimSun" w:hAnsi="Times New Roman"/>
              </w:rPr>
            </w:pPr>
          </w:p>
          <w:p w14:paraId="55DE4C76"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3</w:t>
            </w:r>
          </w:p>
        </w:tc>
      </w:tr>
      <w:tr w:rsidR="002C4362" w:rsidRPr="00475FEB" w14:paraId="52AF0585" w14:textId="77777777" w:rsidTr="0023658E">
        <w:trPr>
          <w:trHeight w:val="254"/>
        </w:trPr>
        <w:tc>
          <w:tcPr>
            <w:tcW w:w="11907" w:type="dxa"/>
            <w:gridSpan w:val="2"/>
            <w:tcBorders>
              <w:left w:val="single" w:sz="4" w:space="0" w:color="000000"/>
              <w:right w:val="single" w:sz="4" w:space="0" w:color="000000"/>
            </w:tcBorders>
          </w:tcPr>
          <w:p w14:paraId="3C261924" w14:textId="77777777" w:rsidR="002C4362" w:rsidRPr="00475FEB" w:rsidRDefault="002C4362" w:rsidP="0023658E">
            <w:pPr>
              <w:tabs>
                <w:tab w:val="left" w:pos="2746"/>
              </w:tabs>
              <w:spacing w:after="0" w:line="240" w:lineRule="auto"/>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Проверка и анализ результатов самостоятельной работы.</w:t>
            </w:r>
            <w:r w:rsidRPr="00475FEB">
              <w:rPr>
                <w:rFonts w:ascii="Times New Roman" w:hAnsi="Times New Roman"/>
                <w:b/>
                <w:bCs/>
                <w:sz w:val="24"/>
                <w:szCs w:val="24"/>
              </w:rPr>
              <w:t xml:space="preserve"> Практическая работа №9</w:t>
            </w:r>
            <w:r w:rsidRPr="00475FEB">
              <w:rPr>
                <w:rFonts w:ascii="Times New Roman" w:eastAsia="SimSun" w:hAnsi="Times New Roman"/>
                <w:bCs/>
                <w:sz w:val="24"/>
                <w:szCs w:val="24"/>
                <w:lang w:eastAsia="zh-CN"/>
              </w:rPr>
              <w:t xml:space="preserve"> Оформление КЭ.</w:t>
            </w:r>
          </w:p>
        </w:tc>
        <w:tc>
          <w:tcPr>
            <w:tcW w:w="1134" w:type="dxa"/>
            <w:tcBorders>
              <w:top w:val="single" w:sz="4" w:space="0" w:color="auto"/>
              <w:left w:val="single" w:sz="4" w:space="0" w:color="000000"/>
              <w:bottom w:val="single" w:sz="4" w:space="0" w:color="auto"/>
              <w:right w:val="single" w:sz="4" w:space="0" w:color="000000"/>
            </w:tcBorders>
          </w:tcPr>
          <w:p w14:paraId="1C9F4B9A" w14:textId="77777777" w:rsidR="002C4362" w:rsidRPr="00475FEB" w:rsidRDefault="002C4362" w:rsidP="0023658E">
            <w:pPr>
              <w:tabs>
                <w:tab w:val="left" w:pos="2746"/>
              </w:tabs>
              <w:spacing w:after="0" w:line="240" w:lineRule="auto"/>
              <w:rPr>
                <w:rFonts w:ascii="Times New Roman" w:eastAsia="SimSun" w:hAnsi="Times New Roman"/>
                <w:b/>
                <w:bCs/>
                <w:szCs w:val="24"/>
              </w:rPr>
            </w:pPr>
            <w:r w:rsidRPr="00475FEB">
              <w:rPr>
                <w:rFonts w:ascii="Times New Roman" w:eastAsia="SimSun" w:hAnsi="Times New Roman"/>
                <w:b/>
                <w:bCs/>
                <w:szCs w:val="24"/>
              </w:rPr>
              <w:t>2</w:t>
            </w:r>
          </w:p>
        </w:tc>
        <w:tc>
          <w:tcPr>
            <w:tcW w:w="1276" w:type="dxa"/>
            <w:tcBorders>
              <w:top w:val="single" w:sz="4" w:space="0" w:color="auto"/>
              <w:left w:val="single" w:sz="4" w:space="0" w:color="000000"/>
              <w:right w:val="single" w:sz="4" w:space="0" w:color="000000"/>
            </w:tcBorders>
          </w:tcPr>
          <w:p w14:paraId="26241E66"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6A9B9A37" w14:textId="77777777" w:rsidTr="0023658E">
        <w:trPr>
          <w:trHeight w:val="254"/>
        </w:trPr>
        <w:tc>
          <w:tcPr>
            <w:tcW w:w="5813" w:type="dxa"/>
            <w:vMerge w:val="restart"/>
            <w:tcBorders>
              <w:left w:val="single" w:sz="4" w:space="0" w:color="000000"/>
              <w:right w:val="single" w:sz="4" w:space="0" w:color="000000"/>
            </w:tcBorders>
          </w:tcPr>
          <w:p w14:paraId="1F73B0A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5FEB">
              <w:rPr>
                <w:rFonts w:ascii="Times New Roman" w:hAnsi="Times New Roman"/>
                <w:b/>
                <w:bCs/>
                <w:sz w:val="24"/>
                <w:szCs w:val="24"/>
              </w:rPr>
              <w:t>Тема 3.4 Техника безопасности. Охрана труда.</w:t>
            </w:r>
          </w:p>
        </w:tc>
        <w:tc>
          <w:tcPr>
            <w:tcW w:w="6094" w:type="dxa"/>
            <w:tcBorders>
              <w:top w:val="single" w:sz="4" w:space="0" w:color="auto"/>
              <w:left w:val="single" w:sz="4" w:space="0" w:color="000000"/>
              <w:bottom w:val="single" w:sz="4" w:space="0" w:color="auto"/>
              <w:right w:val="single" w:sz="4" w:space="0" w:color="000000"/>
            </w:tcBorders>
          </w:tcPr>
          <w:p w14:paraId="344DFC99"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Содержание</w:t>
            </w:r>
          </w:p>
        </w:tc>
        <w:tc>
          <w:tcPr>
            <w:tcW w:w="1134" w:type="dxa"/>
            <w:tcBorders>
              <w:top w:val="single" w:sz="4" w:space="0" w:color="auto"/>
              <w:left w:val="single" w:sz="4" w:space="0" w:color="000000"/>
              <w:bottom w:val="single" w:sz="4" w:space="0" w:color="auto"/>
              <w:right w:val="single" w:sz="4" w:space="0" w:color="000000"/>
            </w:tcBorders>
          </w:tcPr>
          <w:p w14:paraId="2EE036F3"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4</w:t>
            </w:r>
          </w:p>
        </w:tc>
        <w:tc>
          <w:tcPr>
            <w:tcW w:w="1276" w:type="dxa"/>
            <w:tcBorders>
              <w:top w:val="single" w:sz="4" w:space="0" w:color="auto"/>
              <w:left w:val="single" w:sz="4" w:space="0" w:color="000000"/>
              <w:right w:val="single" w:sz="4" w:space="0" w:color="000000"/>
            </w:tcBorders>
          </w:tcPr>
          <w:p w14:paraId="6AA8D90C"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3F4C892C" w14:textId="77777777" w:rsidTr="0023658E">
        <w:trPr>
          <w:trHeight w:val="254"/>
        </w:trPr>
        <w:tc>
          <w:tcPr>
            <w:tcW w:w="5813" w:type="dxa"/>
            <w:vMerge/>
            <w:tcBorders>
              <w:left w:val="single" w:sz="4" w:space="0" w:color="000000"/>
              <w:right w:val="single" w:sz="4" w:space="0" w:color="000000"/>
            </w:tcBorders>
          </w:tcPr>
          <w:p w14:paraId="6E782FA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6094" w:type="dxa"/>
            <w:tcBorders>
              <w:top w:val="single" w:sz="4" w:space="0" w:color="auto"/>
              <w:left w:val="single" w:sz="4" w:space="0" w:color="000000"/>
              <w:bottom w:val="single" w:sz="4" w:space="0" w:color="auto"/>
              <w:right w:val="single" w:sz="4" w:space="0" w:color="000000"/>
            </w:tcBorders>
          </w:tcPr>
          <w:p w14:paraId="13C92DA8" w14:textId="77777777" w:rsidR="002C4362" w:rsidRPr="00475FEB" w:rsidRDefault="002C4362" w:rsidP="0023658E">
            <w:pPr>
              <w:autoSpaceDE w:val="0"/>
              <w:autoSpaceDN w:val="0"/>
              <w:adjustRightInd w:val="0"/>
              <w:spacing w:after="0" w:line="240" w:lineRule="auto"/>
              <w:rPr>
                <w:rFonts w:ascii="Times New Roman" w:hAnsi="Times New Roman"/>
                <w:color w:val="333333"/>
                <w:sz w:val="24"/>
                <w:szCs w:val="24"/>
                <w:shd w:val="clear" w:color="auto" w:fill="FFFFFF"/>
              </w:rPr>
            </w:pPr>
          </w:p>
          <w:p w14:paraId="27E92F9E" w14:textId="77777777" w:rsidR="002C4362" w:rsidRPr="00475FEB" w:rsidRDefault="002C4362" w:rsidP="0023658E">
            <w:pPr>
              <w:autoSpaceDE w:val="0"/>
              <w:autoSpaceDN w:val="0"/>
              <w:adjustRightInd w:val="0"/>
              <w:spacing w:after="0" w:line="240" w:lineRule="auto"/>
              <w:rPr>
                <w:rFonts w:ascii="Times New Roman" w:hAnsi="Times New Roman"/>
                <w:color w:val="333333"/>
                <w:sz w:val="24"/>
                <w:szCs w:val="24"/>
                <w:shd w:val="clear" w:color="auto" w:fill="FFFFFF"/>
              </w:rPr>
            </w:pPr>
            <w:r w:rsidRPr="00475FEB">
              <w:rPr>
                <w:rFonts w:ascii="Times New Roman" w:hAnsi="Times New Roman"/>
                <w:color w:val="333333"/>
                <w:sz w:val="24"/>
                <w:szCs w:val="24"/>
                <w:shd w:val="clear" w:color="auto" w:fill="FFFFFF"/>
              </w:rPr>
              <w:t>1.Требования охраны труда, производственной санитарии, пожарной безопасности и электробезопасности.</w:t>
            </w:r>
          </w:p>
          <w:p w14:paraId="37D492F8" w14:textId="77777777" w:rsidR="002C4362" w:rsidRPr="00475FEB" w:rsidRDefault="002C4362" w:rsidP="0023658E">
            <w:pPr>
              <w:autoSpaceDE w:val="0"/>
              <w:autoSpaceDN w:val="0"/>
              <w:adjustRightInd w:val="0"/>
              <w:spacing w:after="0" w:line="240" w:lineRule="auto"/>
              <w:rPr>
                <w:rFonts w:ascii="Times New Roman" w:hAnsi="Times New Roman"/>
                <w:sz w:val="24"/>
                <w:szCs w:val="24"/>
              </w:rPr>
            </w:pPr>
            <w:r w:rsidRPr="00475FEB">
              <w:rPr>
                <w:rStyle w:val="FontStyle50"/>
                <w:rFonts w:eastAsia="Georgia"/>
              </w:rPr>
              <w:t>2. Подготовка к работе и обслуживание рабочего места фрезеровщика в соответствии с требованиями охраны труда, производственной     санитарии, пожарной    безопасности     и электробезопасности</w:t>
            </w:r>
          </w:p>
          <w:p w14:paraId="71171460" w14:textId="77777777" w:rsidR="002C4362" w:rsidRPr="00475FEB" w:rsidRDefault="002C4362" w:rsidP="0023658E">
            <w:pPr>
              <w:tabs>
                <w:tab w:val="left" w:pos="2746"/>
              </w:tabs>
              <w:spacing w:after="0" w:line="240" w:lineRule="auto"/>
              <w:rPr>
                <w:rFonts w:ascii="Times New Roman" w:hAnsi="Times New Roman"/>
                <w:b/>
                <w:bCs/>
                <w:sz w:val="24"/>
                <w:szCs w:val="24"/>
              </w:rPr>
            </w:pPr>
          </w:p>
        </w:tc>
        <w:tc>
          <w:tcPr>
            <w:tcW w:w="1134" w:type="dxa"/>
            <w:tcBorders>
              <w:top w:val="single" w:sz="4" w:space="0" w:color="auto"/>
              <w:left w:val="single" w:sz="4" w:space="0" w:color="000000"/>
              <w:bottom w:val="single" w:sz="4" w:space="0" w:color="auto"/>
              <w:right w:val="single" w:sz="4" w:space="0" w:color="000000"/>
            </w:tcBorders>
          </w:tcPr>
          <w:p w14:paraId="1D759060"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42308320"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5A232AB4"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122A318E"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w:t>
            </w:r>
          </w:p>
          <w:p w14:paraId="77BBD938"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C8921DE"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33E52A79"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99B424A"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tc>
        <w:tc>
          <w:tcPr>
            <w:tcW w:w="1276" w:type="dxa"/>
            <w:tcBorders>
              <w:top w:val="single" w:sz="4" w:space="0" w:color="auto"/>
              <w:left w:val="single" w:sz="4" w:space="0" w:color="000000"/>
              <w:right w:val="single" w:sz="4" w:space="0" w:color="000000"/>
            </w:tcBorders>
          </w:tcPr>
          <w:p w14:paraId="544B0505" w14:textId="77777777" w:rsidR="002C4362" w:rsidRPr="00475FEB" w:rsidRDefault="002C4362" w:rsidP="0023658E">
            <w:pPr>
              <w:tabs>
                <w:tab w:val="left" w:pos="2746"/>
              </w:tabs>
              <w:spacing w:after="0" w:line="240" w:lineRule="auto"/>
              <w:rPr>
                <w:rFonts w:ascii="Times New Roman" w:eastAsia="SimSun" w:hAnsi="Times New Roman"/>
              </w:rPr>
            </w:pPr>
          </w:p>
          <w:p w14:paraId="5D0C7FA2" w14:textId="77777777" w:rsidR="002C4362" w:rsidRPr="00475FEB" w:rsidRDefault="002C4362" w:rsidP="0023658E">
            <w:pPr>
              <w:tabs>
                <w:tab w:val="left" w:pos="2746"/>
              </w:tabs>
              <w:spacing w:after="0" w:line="240" w:lineRule="auto"/>
              <w:rPr>
                <w:rFonts w:ascii="Times New Roman" w:eastAsia="SimSun" w:hAnsi="Times New Roman"/>
              </w:rPr>
            </w:pPr>
          </w:p>
          <w:p w14:paraId="43895C7E" w14:textId="77777777" w:rsidR="002C4362" w:rsidRPr="00475FEB" w:rsidRDefault="002C4362" w:rsidP="0023658E">
            <w:pPr>
              <w:tabs>
                <w:tab w:val="left" w:pos="2746"/>
              </w:tabs>
              <w:spacing w:after="0" w:line="240" w:lineRule="auto"/>
              <w:rPr>
                <w:rFonts w:ascii="Times New Roman" w:eastAsia="SimSun" w:hAnsi="Times New Roman"/>
              </w:rPr>
            </w:pPr>
          </w:p>
          <w:p w14:paraId="07AE242B" w14:textId="77777777" w:rsidR="002C4362" w:rsidRPr="00475FEB" w:rsidRDefault="002C4362" w:rsidP="0023658E">
            <w:pPr>
              <w:tabs>
                <w:tab w:val="left" w:pos="2746"/>
              </w:tabs>
              <w:spacing w:after="0" w:line="240" w:lineRule="auto"/>
              <w:rPr>
                <w:rFonts w:ascii="Times New Roman" w:eastAsia="SimSun" w:hAnsi="Times New Roman"/>
              </w:rPr>
            </w:pPr>
          </w:p>
          <w:p w14:paraId="3EAE49A8" w14:textId="77777777" w:rsidR="002C4362" w:rsidRPr="00475FEB" w:rsidRDefault="002C4362" w:rsidP="0023658E">
            <w:pPr>
              <w:tabs>
                <w:tab w:val="left" w:pos="2746"/>
              </w:tabs>
              <w:spacing w:after="0" w:line="240" w:lineRule="auto"/>
              <w:rPr>
                <w:rFonts w:ascii="Times New Roman" w:eastAsia="SimSun" w:hAnsi="Times New Roman"/>
              </w:rPr>
            </w:pPr>
            <w:r w:rsidRPr="00475FEB">
              <w:rPr>
                <w:rFonts w:ascii="Times New Roman" w:eastAsia="SimSun" w:hAnsi="Times New Roman"/>
              </w:rPr>
              <w:t xml:space="preserve">            2</w:t>
            </w:r>
          </w:p>
        </w:tc>
      </w:tr>
      <w:tr w:rsidR="002C4362" w:rsidRPr="00475FEB" w14:paraId="1F2E2BBE" w14:textId="77777777" w:rsidTr="0023658E">
        <w:trPr>
          <w:trHeight w:val="254"/>
        </w:trPr>
        <w:tc>
          <w:tcPr>
            <w:tcW w:w="11907" w:type="dxa"/>
            <w:gridSpan w:val="2"/>
            <w:tcBorders>
              <w:left w:val="single" w:sz="4" w:space="0" w:color="000000"/>
              <w:right w:val="single" w:sz="4" w:space="0" w:color="000000"/>
            </w:tcBorders>
          </w:tcPr>
          <w:p w14:paraId="76374056" w14:textId="77777777" w:rsidR="002C4362" w:rsidRPr="00475FEB" w:rsidRDefault="002C4362" w:rsidP="0023658E">
            <w:pPr>
              <w:autoSpaceDE w:val="0"/>
              <w:autoSpaceDN w:val="0"/>
              <w:adjustRightInd w:val="0"/>
              <w:spacing w:after="0" w:line="240" w:lineRule="auto"/>
              <w:rPr>
                <w:rFonts w:ascii="Times New Roman" w:eastAsia="SimSun" w:hAnsi="Times New Roman"/>
                <w:b/>
                <w:sz w:val="24"/>
                <w:szCs w:val="24"/>
                <w:lang w:eastAsia="zh-CN"/>
              </w:rPr>
            </w:pPr>
          </w:p>
          <w:p w14:paraId="40AC1DE6" w14:textId="77777777" w:rsidR="002C4362" w:rsidRPr="00475FEB" w:rsidRDefault="002C4362" w:rsidP="0023658E">
            <w:pPr>
              <w:autoSpaceDE w:val="0"/>
              <w:autoSpaceDN w:val="0"/>
              <w:adjustRightInd w:val="0"/>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Консультации и промежуточная аттестация</w:t>
            </w:r>
          </w:p>
        </w:tc>
        <w:tc>
          <w:tcPr>
            <w:tcW w:w="1134" w:type="dxa"/>
            <w:tcBorders>
              <w:top w:val="single" w:sz="4" w:space="0" w:color="auto"/>
              <w:left w:val="single" w:sz="4" w:space="0" w:color="000000"/>
              <w:bottom w:val="single" w:sz="4" w:space="0" w:color="auto"/>
              <w:right w:val="single" w:sz="4" w:space="0" w:color="000000"/>
            </w:tcBorders>
          </w:tcPr>
          <w:p w14:paraId="2603E7BC"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p>
          <w:p w14:paraId="7EDDCF57" w14:textId="77777777" w:rsidR="002C4362" w:rsidRPr="00475FEB" w:rsidRDefault="002C4362" w:rsidP="0023658E">
            <w:pPr>
              <w:tabs>
                <w:tab w:val="left" w:pos="2746"/>
              </w:tabs>
              <w:spacing w:after="0" w:line="240" w:lineRule="auto"/>
              <w:jc w:val="center"/>
              <w:rPr>
                <w:rFonts w:ascii="Times New Roman" w:eastAsia="SimSun" w:hAnsi="Times New Roman"/>
                <w:b/>
                <w:bCs/>
                <w:szCs w:val="24"/>
              </w:rPr>
            </w:pPr>
            <w:r w:rsidRPr="00475FEB">
              <w:rPr>
                <w:rFonts w:ascii="Times New Roman" w:eastAsia="SimSun" w:hAnsi="Times New Roman"/>
                <w:b/>
                <w:bCs/>
                <w:szCs w:val="24"/>
              </w:rPr>
              <w:t>12</w:t>
            </w:r>
          </w:p>
        </w:tc>
        <w:tc>
          <w:tcPr>
            <w:tcW w:w="1276" w:type="dxa"/>
            <w:tcBorders>
              <w:top w:val="single" w:sz="4" w:space="0" w:color="auto"/>
              <w:left w:val="single" w:sz="4" w:space="0" w:color="000000"/>
              <w:right w:val="single" w:sz="4" w:space="0" w:color="000000"/>
            </w:tcBorders>
          </w:tcPr>
          <w:p w14:paraId="1E6837B7"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14E29EDC" w14:textId="77777777" w:rsidTr="0023658E">
        <w:trPr>
          <w:trHeight w:val="254"/>
        </w:trPr>
        <w:tc>
          <w:tcPr>
            <w:tcW w:w="11907" w:type="dxa"/>
            <w:gridSpan w:val="2"/>
            <w:tcBorders>
              <w:left w:val="single" w:sz="4" w:space="0" w:color="000000"/>
              <w:bottom w:val="single" w:sz="4" w:space="0" w:color="auto"/>
              <w:right w:val="single" w:sz="4" w:space="0" w:color="000000"/>
            </w:tcBorders>
          </w:tcPr>
          <w:p w14:paraId="4950DDB5"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3E563FBF"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0DD857CF"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Учебная  практика </w:t>
            </w:r>
          </w:p>
          <w:p w14:paraId="3FAD565F"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77D760DC"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      Виды работ:      </w:t>
            </w:r>
          </w:p>
          <w:p w14:paraId="1CABDCC6"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bCs/>
                <w:sz w:val="24"/>
                <w:szCs w:val="24"/>
                <w:lang w:eastAsia="zh-CN"/>
              </w:rPr>
              <w:t>1.</w:t>
            </w:r>
            <w:r w:rsidRPr="00475FEB">
              <w:rPr>
                <w:rFonts w:ascii="Times New Roman" w:eastAsia="SimSun" w:hAnsi="Times New Roman"/>
                <w:sz w:val="24"/>
                <w:szCs w:val="24"/>
                <w:lang w:eastAsia="zh-CN"/>
              </w:rPr>
              <w:t>Обработка деталей на универсальных фрезерных станках:</w:t>
            </w:r>
          </w:p>
          <w:p w14:paraId="08414D5B"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 xml:space="preserve"> -</w:t>
            </w:r>
            <w:r w:rsidRPr="00475FEB">
              <w:rPr>
                <w:rStyle w:val="FontStyle50"/>
                <w:rFonts w:eastAsia="Georgia"/>
              </w:rPr>
              <w:t>фрезерование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r w:rsidRPr="00475FEB">
              <w:rPr>
                <w:rStyle w:val="FontStyle50"/>
                <w:rFonts w:eastAsia="SimSun"/>
                <w:lang w:eastAsia="zh-CN"/>
              </w:rPr>
              <w:t xml:space="preserve">                                                                                                                                  - в</w:t>
            </w:r>
            <w:r w:rsidRPr="00475FEB">
              <w:rPr>
                <w:rStyle w:val="FontStyle50"/>
                <w:rFonts w:eastAsia="Georgia"/>
              </w:rPr>
              <w:t>ыбори   подготовка   к   работе универсальных, специальныхприспособлений, режущегои контрольно-измерительного инструмента;</w:t>
            </w:r>
            <w:r w:rsidRPr="00475FEB">
              <w:rPr>
                <w:rStyle w:val="FontStyle50"/>
                <w:rFonts w:eastAsia="SimSun"/>
                <w:lang w:eastAsia="zh-CN"/>
              </w:rPr>
              <w:t xml:space="preserve">                                                                                                                                                                                                             - у</w:t>
            </w:r>
            <w:r w:rsidRPr="00475FEB">
              <w:rPr>
                <w:rStyle w:val="FontStyle50"/>
                <w:rFonts w:eastAsia="Georgia"/>
              </w:rPr>
              <w:t>становка  оптимального режима фрезерной обработки в соответствии с технологической картой;</w:t>
            </w:r>
            <w:r w:rsidRPr="00475FEB">
              <w:rPr>
                <w:rFonts w:ascii="Times New Roman" w:eastAsia="SimSun" w:hAnsi="Times New Roman"/>
                <w:sz w:val="24"/>
                <w:szCs w:val="24"/>
                <w:lang w:eastAsia="zh-CN"/>
              </w:rPr>
              <w:t>- фрезерование плоских поверхностей, пазов, прорезей, шипов, цилиндрических поверхностей с  применением охлаждающей жидкости и соблюдением режимов резания в соответствии с технологической картой или указаниями мастера;</w:t>
            </w:r>
          </w:p>
          <w:p w14:paraId="4C41631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-фрезерование прямоугольных и радиусных наружных и внутренних поверхностей, уступов, пазов, канавок;</w:t>
            </w:r>
          </w:p>
          <w:p w14:paraId="03834AB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фрезерование прямоугольных и радиусных наружных и внутренних поверхностей однозаходных резьб, спиралей, зубьев шестерён и зубчатых реек;</w:t>
            </w:r>
          </w:p>
          <w:p w14:paraId="5ED519E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-выполнение обработки деталей с применением охлаждающей жидкости и соблюдением  последовательности обработки и режимов резания в соответствии с технологической картой или указаниями мастера;</w:t>
            </w:r>
          </w:p>
          <w:p w14:paraId="304F963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-проверка качества обработки.</w:t>
            </w:r>
          </w:p>
          <w:p w14:paraId="7841EFD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49B696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2</w:t>
            </w:r>
            <w:r w:rsidRPr="00475FEB">
              <w:rPr>
                <w:rFonts w:ascii="Times New Roman" w:eastAsia="SimSun" w:hAnsi="Times New Roman"/>
                <w:sz w:val="24"/>
                <w:szCs w:val="24"/>
                <w:lang w:eastAsia="zh-CN"/>
              </w:rPr>
              <w:t xml:space="preserve">. Заточка режущих инструментов шлифованием. </w:t>
            </w:r>
          </w:p>
          <w:p w14:paraId="29280504" w14:textId="77777777" w:rsidR="002C4362" w:rsidRPr="00475FEB" w:rsidRDefault="002C4362" w:rsidP="0023658E">
            <w:pPr>
              <w:tabs>
                <w:tab w:val="left" w:pos="2746"/>
              </w:tabs>
              <w:spacing w:after="0" w:line="240" w:lineRule="auto"/>
              <w:rPr>
                <w:rFonts w:ascii="Times New Roman" w:hAnsi="Times New Roman"/>
                <w:sz w:val="24"/>
                <w:szCs w:val="24"/>
              </w:rPr>
            </w:pPr>
            <w:r w:rsidRPr="00475FEB">
              <w:rPr>
                <w:rFonts w:ascii="Times New Roman" w:eastAsia="SimSun" w:hAnsi="Times New Roman"/>
                <w:sz w:val="24"/>
                <w:szCs w:val="24"/>
                <w:lang w:eastAsia="zh-CN"/>
              </w:rPr>
              <w:t>- заточка</w:t>
            </w:r>
            <w:r w:rsidRPr="00475FEB">
              <w:rPr>
                <w:rFonts w:ascii="Times New Roman" w:hAnsi="Times New Roman"/>
                <w:sz w:val="24"/>
                <w:szCs w:val="24"/>
              </w:rPr>
              <w:t xml:space="preserve"> различных типов фрез.</w:t>
            </w:r>
          </w:p>
          <w:p w14:paraId="7F55277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-проверка качества заточки.</w:t>
            </w:r>
          </w:p>
          <w:p w14:paraId="00D714B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56424AEE"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tc>
        <w:tc>
          <w:tcPr>
            <w:tcW w:w="1134" w:type="dxa"/>
            <w:tcBorders>
              <w:top w:val="single" w:sz="4" w:space="0" w:color="auto"/>
              <w:left w:val="single" w:sz="4" w:space="0" w:color="000000"/>
              <w:bottom w:val="single" w:sz="4" w:space="0" w:color="auto"/>
              <w:right w:val="single" w:sz="4" w:space="0" w:color="000000"/>
            </w:tcBorders>
          </w:tcPr>
          <w:p w14:paraId="48416ADF"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10ADCD39"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6A6BFDF"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p>
          <w:p w14:paraId="761BC8BE" w14:textId="77777777" w:rsidR="002C4362" w:rsidRPr="00475FEB" w:rsidRDefault="002C4362" w:rsidP="0023658E">
            <w:pPr>
              <w:tabs>
                <w:tab w:val="left" w:pos="2746"/>
              </w:tabs>
              <w:spacing w:after="0" w:line="240" w:lineRule="auto"/>
              <w:jc w:val="center"/>
              <w:rPr>
                <w:rFonts w:ascii="Times New Roman" w:eastAsia="SimSun" w:hAnsi="Times New Roman"/>
                <w:szCs w:val="24"/>
              </w:rPr>
            </w:pPr>
            <w:r w:rsidRPr="00475FEB">
              <w:rPr>
                <w:rFonts w:ascii="Times New Roman" w:eastAsia="SimSun" w:hAnsi="Times New Roman"/>
                <w:szCs w:val="24"/>
              </w:rPr>
              <w:t>252</w:t>
            </w:r>
          </w:p>
        </w:tc>
        <w:tc>
          <w:tcPr>
            <w:tcW w:w="1276" w:type="dxa"/>
            <w:tcBorders>
              <w:top w:val="single" w:sz="4" w:space="0" w:color="auto"/>
              <w:left w:val="single" w:sz="4" w:space="0" w:color="000000"/>
              <w:bottom w:val="single" w:sz="4" w:space="0" w:color="auto"/>
              <w:right w:val="single" w:sz="4" w:space="0" w:color="000000"/>
            </w:tcBorders>
          </w:tcPr>
          <w:p w14:paraId="22F10F3F"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164C7578" w14:textId="77777777" w:rsidTr="0023658E">
        <w:trPr>
          <w:trHeight w:val="3538"/>
        </w:trPr>
        <w:tc>
          <w:tcPr>
            <w:tcW w:w="11907" w:type="dxa"/>
            <w:gridSpan w:val="2"/>
            <w:tcBorders>
              <w:top w:val="single" w:sz="4" w:space="0" w:color="000000"/>
              <w:left w:val="single" w:sz="4" w:space="0" w:color="000000"/>
              <w:bottom w:val="single" w:sz="4" w:space="0" w:color="000000"/>
              <w:right w:val="single" w:sz="4" w:space="0" w:color="000000"/>
            </w:tcBorders>
            <w:hideMark/>
          </w:tcPr>
          <w:p w14:paraId="54F50F86"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58616AF5"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Производственная практика (по профилю специальности)  </w:t>
            </w:r>
          </w:p>
          <w:p w14:paraId="2C512CB2"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412C6D86"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Виды работ: </w:t>
            </w:r>
          </w:p>
          <w:p w14:paraId="607284BF"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p>
          <w:p w14:paraId="245B6FC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1</w:t>
            </w:r>
            <w:r w:rsidRPr="00475FEB">
              <w:rPr>
                <w:rFonts w:ascii="Times New Roman" w:eastAsia="SimSun" w:hAnsi="Times New Roman"/>
                <w:sz w:val="24"/>
                <w:szCs w:val="24"/>
                <w:lang w:eastAsia="zh-CN"/>
              </w:rPr>
              <w:t>. Наладка фрезерного станка на выполнение операции:</w:t>
            </w:r>
          </w:p>
          <w:p w14:paraId="62DBD758"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-подбор режущего инструмента в соответствии с технологической картой;</w:t>
            </w:r>
          </w:p>
          <w:p w14:paraId="26E131B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-установка фрез с цилиндрическим, коническим хвостовиком и насадных в оправки, переходные втулки и патроны;</w:t>
            </w:r>
          </w:p>
          <w:p w14:paraId="283C54A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-установка инструментальных блоков в шпиндель станка; </w:t>
            </w:r>
          </w:p>
          <w:p w14:paraId="2D876B99"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установка на стол станка и выверка универсальных станочных тисков;</w:t>
            </w:r>
          </w:p>
          <w:p w14:paraId="3F378E85"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-установка и выверка заготовки на столе станка и в приспособлении;</w:t>
            </w:r>
          </w:p>
          <w:p w14:paraId="51635829"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-подналадка станка по результатам контроля обработки.  </w:t>
            </w:r>
          </w:p>
          <w:p w14:paraId="6B3A008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2B33EB07"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2</w:t>
            </w:r>
            <w:r w:rsidRPr="00475FEB">
              <w:rPr>
                <w:rFonts w:ascii="Times New Roman" w:eastAsia="SimSun" w:hAnsi="Times New Roman"/>
                <w:sz w:val="24"/>
                <w:szCs w:val="24"/>
                <w:lang w:eastAsia="zh-CN"/>
              </w:rPr>
              <w:t>.Обработка заготовок, деталей на универсальных фрезерных станках по</w:t>
            </w:r>
            <w:r w:rsidRPr="00475FEB">
              <w:rPr>
                <w:rStyle w:val="FontStyle46"/>
                <w:sz w:val="24"/>
                <w:szCs w:val="24"/>
              </w:rPr>
              <w:t xml:space="preserve"> технологическому процессу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p w14:paraId="01CC423D"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обработка наружных и внутренних поверхностей с применением охлаждающей жидкости в соответствии с    технологической картой;</w:t>
            </w:r>
          </w:p>
          <w:p w14:paraId="1415D7B5"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-фрезерование открытых и полуоткрытых поверхностей различных конфигураций и сопряжений, резьбы, спирали, зубьев зубчатых колёс и рейки;</w:t>
            </w:r>
          </w:p>
          <w:p w14:paraId="2501016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-фрезерование сложных крупногабаритных деталей и узлов на уникальном оборудовании;</w:t>
            </w:r>
          </w:p>
          <w:p w14:paraId="32A0150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-нарезание всевозможных резьб и спиралей на универсальных и оптических делительных головках с                       выполнением всех необходимых расчётов;</w:t>
            </w:r>
          </w:p>
          <w:p w14:paraId="4252848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-проверка качества обработки.</w:t>
            </w:r>
          </w:p>
          <w:p w14:paraId="72B22B1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82C1694"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bCs/>
                <w:sz w:val="24"/>
                <w:szCs w:val="24"/>
                <w:lang w:eastAsia="zh-CN"/>
              </w:rPr>
              <w:t xml:space="preserve">3. </w:t>
            </w:r>
            <w:r w:rsidRPr="00475FEB">
              <w:rPr>
                <w:rFonts w:ascii="Times New Roman" w:eastAsia="SimSun" w:hAnsi="Times New Roman"/>
                <w:sz w:val="24"/>
                <w:szCs w:val="24"/>
                <w:lang w:eastAsia="zh-CN"/>
              </w:rPr>
              <w:t>Контроль точности обработки на соответствие требованиям чертежа.</w:t>
            </w:r>
          </w:p>
          <w:p w14:paraId="0E6B041C"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3A895F9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bCs/>
                <w:sz w:val="24"/>
                <w:szCs w:val="24"/>
                <w:lang w:eastAsia="zh-CN"/>
              </w:rPr>
              <w:t>4</w:t>
            </w:r>
            <w:r w:rsidRPr="00475FEB">
              <w:rPr>
                <w:rFonts w:ascii="Times New Roman" w:eastAsia="SimSun" w:hAnsi="Times New Roman"/>
                <w:sz w:val="24"/>
                <w:szCs w:val="24"/>
                <w:lang w:eastAsia="zh-CN"/>
              </w:rPr>
              <w:t>.Подналадка обслуживаемых станков по результатам измерений.</w:t>
            </w:r>
          </w:p>
          <w:p w14:paraId="43241CC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5B702B92"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bCs/>
                <w:sz w:val="24"/>
                <w:szCs w:val="24"/>
                <w:lang w:eastAsia="zh-CN"/>
              </w:rPr>
              <w:t>5</w:t>
            </w:r>
            <w:r w:rsidRPr="00475FEB">
              <w:rPr>
                <w:rFonts w:ascii="Times New Roman" w:eastAsia="SimSun" w:hAnsi="Times New Roman"/>
                <w:sz w:val="24"/>
                <w:szCs w:val="24"/>
                <w:lang w:eastAsia="zh-CN"/>
              </w:rPr>
              <w:t>.Установка сложных деталей на угольниках, призмах, прокладках, тисках различной конструкции</w:t>
            </w:r>
          </w:p>
          <w:p w14:paraId="79446BD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с выверкой по индикатору.</w:t>
            </w:r>
          </w:p>
          <w:p w14:paraId="50EABF5F"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58BC8171" w14:textId="77777777" w:rsidR="002C4362" w:rsidRPr="00475FEB" w:rsidRDefault="002C4362" w:rsidP="0023658E">
            <w:pPr>
              <w:tabs>
                <w:tab w:val="left" w:pos="2746"/>
              </w:tabs>
              <w:spacing w:after="0" w:line="240" w:lineRule="auto"/>
              <w:rPr>
                <w:rFonts w:ascii="Times New Roman" w:eastAsia="SimSun" w:hAnsi="Times New Roman"/>
                <w:b/>
                <w:bCs/>
                <w:sz w:val="24"/>
                <w:szCs w:val="24"/>
                <w:lang w:eastAsia="zh-CN"/>
              </w:rPr>
            </w:pPr>
          </w:p>
          <w:p w14:paraId="52BEB56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bCs/>
                <w:sz w:val="24"/>
                <w:szCs w:val="24"/>
                <w:lang w:eastAsia="zh-CN"/>
              </w:rPr>
              <w:t>6.</w:t>
            </w:r>
            <w:r w:rsidRPr="00475FEB">
              <w:rPr>
                <w:rFonts w:ascii="Times New Roman" w:eastAsia="SimSun" w:hAnsi="Times New Roman"/>
                <w:sz w:val="24"/>
                <w:szCs w:val="24"/>
                <w:lang w:eastAsia="zh-CN"/>
              </w:rPr>
              <w:t xml:space="preserve"> Установка сложных деталей на круглых поворотных столах с выверкой по индикатору</w:t>
            </w:r>
          </w:p>
          <w:p w14:paraId="7941F2B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w:t>
            </w:r>
          </w:p>
          <w:p w14:paraId="7209C04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Cs/>
                <w:sz w:val="24"/>
                <w:szCs w:val="24"/>
                <w:lang w:eastAsia="zh-CN"/>
              </w:rPr>
              <w:t>7</w:t>
            </w:r>
            <w:r w:rsidRPr="00475FEB">
              <w:rPr>
                <w:rFonts w:ascii="Times New Roman" w:eastAsia="SimSun" w:hAnsi="Times New Roman"/>
                <w:sz w:val="24"/>
                <w:szCs w:val="24"/>
                <w:lang w:eastAsia="zh-CN"/>
              </w:rPr>
              <w:t>. Установка сложных деталей в универсальных делительных головках с выверкой по индикатору.</w:t>
            </w:r>
          </w:p>
          <w:p w14:paraId="7B21730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D469F4C" w14:textId="77777777" w:rsidR="002C4362" w:rsidRPr="00475FEB" w:rsidRDefault="002C4362" w:rsidP="0023658E">
            <w:pPr>
              <w:tabs>
                <w:tab w:val="left" w:pos="2746"/>
              </w:tabs>
              <w:spacing w:after="0" w:line="240" w:lineRule="auto"/>
              <w:rPr>
                <w:rFonts w:ascii="Times New Roman" w:eastAsia="SimSun" w:hAnsi="Times New Roman"/>
                <w:sz w:val="24"/>
                <w:szCs w:val="24"/>
              </w:rPr>
            </w:pPr>
            <w:r w:rsidRPr="00475FEB">
              <w:rPr>
                <w:rFonts w:ascii="Times New Roman" w:eastAsia="SimSun" w:hAnsi="Times New Roman"/>
                <w:b/>
                <w:bCs/>
                <w:sz w:val="24"/>
                <w:szCs w:val="24"/>
              </w:rPr>
              <w:t>8</w:t>
            </w:r>
            <w:r w:rsidRPr="00475FEB">
              <w:rPr>
                <w:rFonts w:ascii="Times New Roman" w:eastAsia="SimSun" w:hAnsi="Times New Roman"/>
                <w:sz w:val="24"/>
                <w:szCs w:val="24"/>
              </w:rPr>
              <w:t>.Установка крупных деталей сложной конфигурации, требующих комбинированного крепления и точной выверки в различных плоскостях.</w:t>
            </w:r>
          </w:p>
          <w:p w14:paraId="2959F2AA" w14:textId="77777777" w:rsidR="002C4362" w:rsidRPr="00475FEB" w:rsidRDefault="002C4362" w:rsidP="0023658E">
            <w:pPr>
              <w:tabs>
                <w:tab w:val="left" w:pos="2746"/>
              </w:tabs>
              <w:spacing w:after="0" w:line="240" w:lineRule="auto"/>
              <w:rPr>
                <w:rFonts w:ascii="Times New Roman" w:eastAsia="SimSun" w:hAnsi="Times New Roman"/>
                <w:sz w:val="24"/>
                <w:szCs w:val="24"/>
              </w:rPr>
            </w:pPr>
          </w:p>
          <w:p w14:paraId="7ABF253E"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b/>
                <w:bCs/>
                <w:sz w:val="24"/>
                <w:szCs w:val="24"/>
                <w:lang w:eastAsia="zh-CN"/>
              </w:rPr>
              <w:t>9</w:t>
            </w:r>
            <w:r w:rsidRPr="00475FEB">
              <w:rPr>
                <w:rFonts w:ascii="Times New Roman" w:eastAsia="SimSun" w:hAnsi="Times New Roman"/>
                <w:sz w:val="24"/>
                <w:szCs w:val="24"/>
                <w:lang w:eastAsia="zh-CN"/>
              </w:rPr>
              <w:t>.Управление подъёмно-транспортным оборудованием с пола:</w:t>
            </w:r>
          </w:p>
          <w:p w14:paraId="1204B24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5938709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-выполнять строповку и увязку грузов, подъём, перемещение, установку и складирование.</w:t>
            </w:r>
          </w:p>
        </w:tc>
        <w:tc>
          <w:tcPr>
            <w:tcW w:w="1134" w:type="dxa"/>
            <w:tcBorders>
              <w:top w:val="single" w:sz="4" w:space="0" w:color="000000"/>
              <w:left w:val="single" w:sz="4" w:space="0" w:color="000000"/>
              <w:bottom w:val="single" w:sz="4" w:space="0" w:color="000000"/>
              <w:right w:val="single" w:sz="4" w:space="0" w:color="000000"/>
            </w:tcBorders>
            <w:hideMark/>
          </w:tcPr>
          <w:p w14:paraId="6545058F"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23F32694"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21BB742"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144</w:t>
            </w:r>
          </w:p>
          <w:p w14:paraId="3C52415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AA22CDB"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7A9F9D8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586A56C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0290B08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03D1959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A63CA0D"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014B0E30"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76BF7E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41149EB"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664D9B8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A547E1B"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2676B983"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3B7990D"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257765F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70903B5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6841DE7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2011F60"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01D8808"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7F872C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2158D86C"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687378AE"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0E9960F"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0C2E980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728B8242"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6D111AE1"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4441222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1C7E1C0"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C2C435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09202A1D"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1FC5548"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8606E38"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6671239F"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D707D54"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7F84CEF0"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2503BBB5"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1B44E599"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3D28E610"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650ED897"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p w14:paraId="0597FE76"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p>
        </w:tc>
        <w:tc>
          <w:tcPr>
            <w:tcW w:w="1276" w:type="dxa"/>
            <w:tcBorders>
              <w:top w:val="single" w:sz="4" w:space="0" w:color="000000"/>
              <w:left w:val="single" w:sz="4" w:space="0" w:color="000000"/>
              <w:bottom w:val="single" w:sz="4" w:space="0" w:color="000000"/>
              <w:right w:val="single" w:sz="4" w:space="0" w:color="000000"/>
            </w:tcBorders>
            <w:shd w:val="clear" w:color="auto" w:fill="8DB3E2"/>
          </w:tcPr>
          <w:p w14:paraId="3309B408" w14:textId="77777777" w:rsidR="002C4362" w:rsidRPr="00475FEB" w:rsidRDefault="002C4362" w:rsidP="0023658E">
            <w:pPr>
              <w:tabs>
                <w:tab w:val="left" w:pos="2746"/>
              </w:tabs>
              <w:spacing w:after="0" w:line="240" w:lineRule="auto"/>
              <w:rPr>
                <w:rFonts w:ascii="Times New Roman" w:eastAsia="SimSun" w:hAnsi="Times New Roman"/>
              </w:rPr>
            </w:pPr>
          </w:p>
        </w:tc>
      </w:tr>
      <w:tr w:rsidR="002C4362" w:rsidRPr="00475FEB" w14:paraId="170E33E2" w14:textId="77777777" w:rsidTr="0023658E">
        <w:trPr>
          <w:trHeight w:val="551"/>
        </w:trPr>
        <w:tc>
          <w:tcPr>
            <w:tcW w:w="11907" w:type="dxa"/>
            <w:gridSpan w:val="2"/>
            <w:tcBorders>
              <w:top w:val="single" w:sz="4" w:space="0" w:color="000000"/>
              <w:left w:val="single" w:sz="4" w:space="0" w:color="000000"/>
              <w:bottom w:val="single" w:sz="4" w:space="0" w:color="000000"/>
              <w:right w:val="single" w:sz="4" w:space="0" w:color="000000"/>
            </w:tcBorders>
          </w:tcPr>
          <w:p w14:paraId="0E4338EA" w14:textId="77777777" w:rsidR="002C4362" w:rsidRPr="00475FEB" w:rsidRDefault="002C4362" w:rsidP="0023658E">
            <w:pPr>
              <w:tabs>
                <w:tab w:val="left" w:pos="2746"/>
              </w:tabs>
              <w:spacing w:after="0" w:line="240" w:lineRule="auto"/>
              <w:rPr>
                <w:rFonts w:ascii="Times New Roman" w:eastAsia="SimSun" w:hAnsi="Times New Roman"/>
                <w:b/>
                <w:sz w:val="24"/>
                <w:szCs w:val="24"/>
                <w:lang w:eastAsia="zh-CN"/>
              </w:rPr>
            </w:pPr>
            <w:r w:rsidRPr="00475FEB">
              <w:rPr>
                <w:rFonts w:ascii="Times New Roman" w:hAnsi="Times New Roman"/>
                <w:b/>
                <w:sz w:val="24"/>
                <w:szCs w:val="24"/>
              </w:rPr>
              <w:t>Консультации и промежуточная аттестация</w:t>
            </w:r>
          </w:p>
        </w:tc>
        <w:tc>
          <w:tcPr>
            <w:tcW w:w="1134" w:type="dxa"/>
            <w:tcBorders>
              <w:top w:val="single" w:sz="4" w:space="0" w:color="000000"/>
              <w:left w:val="single" w:sz="4" w:space="0" w:color="000000"/>
              <w:bottom w:val="single" w:sz="4" w:space="0" w:color="000000"/>
              <w:right w:val="single" w:sz="4" w:space="0" w:color="000000"/>
            </w:tcBorders>
          </w:tcPr>
          <w:p w14:paraId="43EB24F3" w14:textId="77777777" w:rsidR="002C4362" w:rsidRPr="00475FEB" w:rsidRDefault="002C4362" w:rsidP="0023658E">
            <w:pPr>
              <w:spacing w:after="0" w:line="240" w:lineRule="auto"/>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8DB3E2"/>
          </w:tcPr>
          <w:p w14:paraId="2EF5641B" w14:textId="77777777" w:rsidR="002C4362" w:rsidRPr="00475FEB" w:rsidRDefault="002C4362" w:rsidP="0023658E">
            <w:pPr>
              <w:tabs>
                <w:tab w:val="left" w:pos="2746"/>
              </w:tabs>
              <w:spacing w:after="0" w:line="240" w:lineRule="auto"/>
              <w:rPr>
                <w:rFonts w:ascii="Times New Roman" w:eastAsia="SimSun" w:hAnsi="Times New Roman"/>
              </w:rPr>
            </w:pPr>
          </w:p>
        </w:tc>
      </w:tr>
    </w:tbl>
    <w:p w14:paraId="16E910F0" w14:textId="77777777" w:rsidR="002C4362" w:rsidRPr="00475FEB" w:rsidRDefault="002C4362" w:rsidP="002C4362">
      <w:pPr>
        <w:widowControl w:val="0"/>
        <w:autoSpaceDE w:val="0"/>
        <w:autoSpaceDN w:val="0"/>
        <w:adjustRightInd w:val="0"/>
        <w:spacing w:after="0" w:line="240" w:lineRule="auto"/>
        <w:jc w:val="both"/>
        <w:rPr>
          <w:rFonts w:ascii="Times New Roman" w:eastAsia="SimSun" w:hAnsi="Times New Roman"/>
          <w:b/>
          <w:sz w:val="24"/>
          <w:szCs w:val="24"/>
          <w:lang w:eastAsia="zh-CN"/>
        </w:rPr>
        <w:sectPr w:rsidR="002C4362" w:rsidRPr="00475FEB" w:rsidSect="00B277F6">
          <w:pgSz w:w="16838" w:h="11906" w:orient="landscape"/>
          <w:pgMar w:top="1701" w:right="1133" w:bottom="850" w:left="1276" w:header="708" w:footer="708" w:gutter="0"/>
          <w:cols w:space="708"/>
          <w:docGrid w:linePitch="360"/>
        </w:sectPr>
      </w:pPr>
    </w:p>
    <w:p w14:paraId="063B84A2"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3. УСЛОВИЯ РЕАЛИЗАЦИИ ПРОГРАММЫ ПРОФЕССИОНАЛЬНОГО МОДУЛЯ.</w:t>
      </w:r>
    </w:p>
    <w:p w14:paraId="345BEC3B" w14:textId="77777777" w:rsidR="002C4362" w:rsidRPr="00475FEB" w:rsidRDefault="002C4362" w:rsidP="002C4362">
      <w:pPr>
        <w:spacing w:after="0" w:line="240" w:lineRule="auto"/>
        <w:ind w:firstLine="709"/>
        <w:rPr>
          <w:rFonts w:ascii="Times New Roman" w:hAnsi="Times New Roman"/>
          <w:b/>
          <w:bCs/>
          <w:sz w:val="24"/>
          <w:szCs w:val="24"/>
        </w:rPr>
      </w:pPr>
      <w:r w:rsidRPr="00475FEB">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58261CF" w14:textId="77777777" w:rsidR="002C4362" w:rsidRPr="00475FEB" w:rsidRDefault="002C4362" w:rsidP="002C4362">
      <w:pPr>
        <w:suppressAutoHyphens/>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Кабинет</w:t>
      </w:r>
      <w:r w:rsidRPr="00475FEB">
        <w:rPr>
          <w:rFonts w:ascii="Times New Roman" w:hAnsi="Times New Roman"/>
          <w:sz w:val="24"/>
          <w:szCs w:val="24"/>
        </w:rPr>
        <w:t xml:space="preserve"> Технологияметаллообработки, оснащенный о</w:t>
      </w:r>
      <w:r w:rsidRPr="00475FEB">
        <w:rPr>
          <w:rFonts w:ascii="Times New Roman" w:hAnsi="Times New Roman"/>
          <w:bCs/>
          <w:sz w:val="24"/>
          <w:szCs w:val="24"/>
        </w:rPr>
        <w:t xml:space="preserve">борудованием: </w:t>
      </w:r>
    </w:p>
    <w:p w14:paraId="35EF1BE4"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475FEB">
        <w:rPr>
          <w:rFonts w:ascii="Times New Roman" w:hAnsi="Times New Roman"/>
          <w:bCs/>
          <w:sz w:val="24"/>
          <w:szCs w:val="24"/>
        </w:rPr>
        <w:t xml:space="preserve"> - рабочее место преподавателя;</w:t>
      </w:r>
    </w:p>
    <w:p w14:paraId="310DBD91"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bCs/>
          <w:sz w:val="24"/>
          <w:szCs w:val="24"/>
        </w:rPr>
        <w:t xml:space="preserve">- рабочие места </w:t>
      </w:r>
      <w:r w:rsidRPr="00475FEB">
        <w:rPr>
          <w:rFonts w:ascii="Times New Roman" w:hAnsi="Times New Roman"/>
          <w:sz w:val="24"/>
          <w:szCs w:val="24"/>
        </w:rPr>
        <w:t>по количеству обучающихся;</w:t>
      </w:r>
    </w:p>
    <w:p w14:paraId="772E1EF1" w14:textId="77777777" w:rsidR="002C4362" w:rsidRPr="00475FEB" w:rsidRDefault="002C4362" w:rsidP="002C4362">
      <w:pPr>
        <w:spacing w:after="0" w:line="240" w:lineRule="auto"/>
        <w:jc w:val="both"/>
        <w:rPr>
          <w:rFonts w:ascii="Times New Roman" w:hAnsi="Times New Roman"/>
          <w:bCs/>
          <w:sz w:val="24"/>
          <w:szCs w:val="24"/>
        </w:rPr>
      </w:pPr>
      <w:r w:rsidRPr="00475FEB">
        <w:rPr>
          <w:rFonts w:ascii="Times New Roman" w:hAnsi="Times New Roman"/>
          <w:sz w:val="24"/>
          <w:szCs w:val="24"/>
        </w:rPr>
        <w:t xml:space="preserve">- </w:t>
      </w:r>
      <w:r w:rsidRPr="00475FEB">
        <w:rPr>
          <w:rFonts w:ascii="Times New Roman" w:hAnsi="Times New Roman"/>
          <w:bCs/>
          <w:sz w:val="24"/>
          <w:szCs w:val="24"/>
        </w:rPr>
        <w:t xml:space="preserve">наглядные пособия (стенды, комплекты плакатов, </w:t>
      </w:r>
      <w:r w:rsidRPr="00475FEB">
        <w:rPr>
          <w:rFonts w:ascii="Times New Roman" w:hAnsi="Times New Roman"/>
          <w:sz w:val="24"/>
          <w:szCs w:val="24"/>
        </w:rPr>
        <w:t>планшеты,</w:t>
      </w:r>
      <w:r w:rsidRPr="00475FEB">
        <w:rPr>
          <w:rFonts w:ascii="Times New Roman" w:hAnsi="Times New Roman"/>
          <w:bCs/>
          <w:sz w:val="24"/>
          <w:szCs w:val="24"/>
        </w:rPr>
        <w:t xml:space="preserve"> образцы материалов, м</w:t>
      </w:r>
      <w:r w:rsidRPr="00475FEB">
        <w:rPr>
          <w:rFonts w:ascii="Times New Roman" w:hAnsi="Times New Roman"/>
          <w:sz w:val="24"/>
          <w:szCs w:val="24"/>
        </w:rPr>
        <w:t xml:space="preserve">одели и </w:t>
      </w:r>
      <w:r w:rsidRPr="00475FEB">
        <w:rPr>
          <w:rFonts w:ascii="Times New Roman" w:hAnsi="Times New Roman"/>
          <w:bCs/>
          <w:sz w:val="24"/>
          <w:szCs w:val="24"/>
        </w:rPr>
        <w:t>макеты</w:t>
      </w:r>
      <w:r w:rsidRPr="00475FEB">
        <w:rPr>
          <w:rFonts w:ascii="Times New Roman" w:hAnsi="Times New Roman"/>
          <w:sz w:val="24"/>
          <w:szCs w:val="24"/>
        </w:rPr>
        <w:t xml:space="preserve"> узлов, механизмов металлорежущих станков</w:t>
      </w:r>
      <w:r w:rsidRPr="00475FEB">
        <w:rPr>
          <w:rFonts w:ascii="Times New Roman" w:hAnsi="Times New Roman"/>
          <w:bCs/>
          <w:sz w:val="24"/>
          <w:szCs w:val="24"/>
        </w:rPr>
        <w:t>, таблицы).</w:t>
      </w:r>
    </w:p>
    <w:p w14:paraId="3F65F764" w14:textId="77777777" w:rsidR="002C4362" w:rsidRPr="00475FEB" w:rsidRDefault="002C4362" w:rsidP="002C4362">
      <w:pPr>
        <w:suppressAutoHyphens/>
        <w:spacing w:after="0" w:line="240" w:lineRule="auto"/>
        <w:ind w:firstLine="709"/>
        <w:jc w:val="both"/>
        <w:rPr>
          <w:rFonts w:ascii="Times New Roman" w:hAnsi="Times New Roman"/>
          <w:sz w:val="24"/>
          <w:szCs w:val="24"/>
        </w:rPr>
      </w:pPr>
      <w:r w:rsidRPr="00475FEB">
        <w:rPr>
          <w:rFonts w:ascii="Times New Roman" w:hAnsi="Times New Roman"/>
          <w:sz w:val="24"/>
          <w:szCs w:val="24"/>
        </w:rPr>
        <w:t>Тренажерный комплекс</w:t>
      </w:r>
    </w:p>
    <w:p w14:paraId="45D08A46"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тренажеры, имитирующие пульт управления стойки станка с ЧПУ различных типов и моделей;</w:t>
      </w:r>
    </w:p>
    <w:p w14:paraId="6C557C30" w14:textId="77777777" w:rsidR="002C4362" w:rsidRPr="00475FEB" w:rsidRDefault="002C4362" w:rsidP="002C4362">
      <w:pPr>
        <w:autoSpaceDE w:val="0"/>
        <w:autoSpaceDN w:val="0"/>
        <w:adjustRightInd w:val="0"/>
        <w:spacing w:after="0" w:line="240" w:lineRule="auto"/>
        <w:ind w:firstLine="709"/>
        <w:jc w:val="both"/>
        <w:rPr>
          <w:rFonts w:ascii="Times New Roman" w:hAnsi="Times New Roman"/>
          <w:sz w:val="24"/>
          <w:szCs w:val="24"/>
        </w:rPr>
      </w:pPr>
      <w:r w:rsidRPr="00475FEB">
        <w:rPr>
          <w:rFonts w:ascii="Times New Roman" w:hAnsi="Times New Roman"/>
          <w:sz w:val="24"/>
          <w:szCs w:val="24"/>
        </w:rPr>
        <w:t>демонстрационное устройство станка;</w:t>
      </w:r>
    </w:p>
    <w:p w14:paraId="268A38B2" w14:textId="77777777" w:rsidR="002C4362" w:rsidRPr="00475FEB" w:rsidRDefault="002C4362" w:rsidP="002C4362">
      <w:pPr>
        <w:spacing w:after="0" w:line="240" w:lineRule="auto"/>
        <w:ind w:firstLine="709"/>
        <w:jc w:val="both"/>
        <w:rPr>
          <w:rFonts w:ascii="Times New Roman" w:hAnsi="Times New Roman"/>
          <w:sz w:val="24"/>
          <w:szCs w:val="24"/>
        </w:rPr>
      </w:pPr>
      <w:r w:rsidRPr="00475FEB">
        <w:rPr>
          <w:rFonts w:ascii="Times New Roman" w:hAnsi="Times New Roman"/>
          <w:sz w:val="24"/>
          <w:szCs w:val="24"/>
        </w:rPr>
        <w:t>симулятор для визуализации процессов обработки</w:t>
      </w:r>
    </w:p>
    <w:p w14:paraId="1FADD6DD" w14:textId="77777777" w:rsidR="002C4362" w:rsidRPr="00475FEB" w:rsidRDefault="002C4362" w:rsidP="002C4362">
      <w:pPr>
        <w:tabs>
          <w:tab w:val="left" w:pos="2752"/>
        </w:tabs>
        <w:suppressAutoHyphens/>
        <w:spacing w:after="0" w:line="240" w:lineRule="auto"/>
        <w:ind w:firstLine="709"/>
        <w:jc w:val="both"/>
        <w:rPr>
          <w:rFonts w:ascii="Times New Roman" w:hAnsi="Times New Roman"/>
          <w:bCs/>
          <w:i/>
          <w:sz w:val="24"/>
          <w:szCs w:val="24"/>
        </w:rPr>
      </w:pPr>
      <w:r w:rsidRPr="00475FEB">
        <w:rPr>
          <w:rFonts w:ascii="Times New Roman" w:hAnsi="Times New Roman"/>
          <w:bCs/>
          <w:sz w:val="24"/>
          <w:szCs w:val="24"/>
        </w:rPr>
        <w:t>Мастерская Металлообработки,</w:t>
      </w:r>
      <w:r w:rsidRPr="00475FEB">
        <w:rPr>
          <w:rFonts w:ascii="Times New Roman" w:hAnsi="Times New Roman"/>
          <w:sz w:val="24"/>
          <w:szCs w:val="24"/>
        </w:rPr>
        <w:t xml:space="preserve"> оснащенная о</w:t>
      </w:r>
      <w:r w:rsidRPr="00475FEB">
        <w:rPr>
          <w:rFonts w:ascii="Times New Roman" w:hAnsi="Times New Roman"/>
          <w:bCs/>
          <w:sz w:val="24"/>
          <w:szCs w:val="24"/>
        </w:rPr>
        <w:t>борудованием</w:t>
      </w:r>
    </w:p>
    <w:p w14:paraId="6B1899B9" w14:textId="77777777" w:rsidR="002C4362" w:rsidRPr="00475FEB" w:rsidRDefault="002C4362" w:rsidP="002C4362">
      <w:pPr>
        <w:widowControl w:val="0"/>
        <w:spacing w:after="0" w:line="240" w:lineRule="auto"/>
        <w:rPr>
          <w:rFonts w:ascii="Times New Roman" w:hAnsi="Times New Roman"/>
          <w:color w:val="000000"/>
          <w:sz w:val="24"/>
          <w:szCs w:val="24"/>
          <w:lang w:eastAsia="nl-NL"/>
        </w:rPr>
      </w:pPr>
      <w:r w:rsidRPr="00475FEB">
        <w:rPr>
          <w:rFonts w:ascii="Times New Roman" w:hAnsi="Times New Roman"/>
          <w:color w:val="000000"/>
          <w:sz w:val="24"/>
          <w:szCs w:val="24"/>
          <w:lang w:eastAsia="nl-NL"/>
        </w:rPr>
        <w:t>1.Фрезерный участок</w:t>
      </w:r>
    </w:p>
    <w:p w14:paraId="29CE4C50" w14:textId="77777777" w:rsidR="002C4362" w:rsidRPr="00475FEB" w:rsidRDefault="002C4362" w:rsidP="002C4362">
      <w:pPr>
        <w:widowControl w:val="0"/>
        <w:spacing w:after="0" w:line="240" w:lineRule="auto"/>
        <w:rPr>
          <w:rFonts w:ascii="Times New Roman" w:hAnsi="Times New Roman"/>
          <w:sz w:val="24"/>
          <w:szCs w:val="24"/>
          <w:lang w:eastAsia="nl-NL"/>
        </w:rPr>
      </w:pPr>
      <w:r w:rsidRPr="00475FEB">
        <w:rPr>
          <w:rFonts w:ascii="Times New Roman" w:hAnsi="Times New Roman"/>
          <w:sz w:val="24"/>
          <w:szCs w:val="24"/>
          <w:lang w:eastAsia="nl-NL"/>
        </w:rPr>
        <w:t>Фрезерные станки</w:t>
      </w:r>
    </w:p>
    <w:p w14:paraId="6A526783"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Фрезерный станок с ЧПУ</w:t>
      </w:r>
    </w:p>
    <w:p w14:paraId="7659ED3F"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Фрезерный обрабатывающий центр с ЧПУ</w:t>
      </w:r>
    </w:p>
    <w:p w14:paraId="72EF6FDD" w14:textId="77777777" w:rsidR="002C4362" w:rsidRPr="00475FEB" w:rsidRDefault="002C4362" w:rsidP="002C4362">
      <w:pPr>
        <w:spacing w:after="0" w:line="240" w:lineRule="auto"/>
        <w:jc w:val="both"/>
        <w:rPr>
          <w:rFonts w:ascii="Times New Roman" w:hAnsi="Times New Roman"/>
          <w:b/>
          <w:bCs/>
          <w:i/>
          <w:sz w:val="24"/>
          <w:szCs w:val="24"/>
        </w:rPr>
      </w:pPr>
      <w:r w:rsidRPr="00475FEB">
        <w:rPr>
          <w:rFonts w:ascii="Times New Roman" w:hAnsi="Times New Roman"/>
          <w:b/>
          <w:bCs/>
          <w:i/>
          <w:sz w:val="24"/>
          <w:szCs w:val="24"/>
        </w:rPr>
        <w:t>Оснастка фрезерного станка</w:t>
      </w:r>
    </w:p>
    <w:p w14:paraId="66A3535D" w14:textId="77777777" w:rsidR="002C4362" w:rsidRPr="00475FEB" w:rsidRDefault="002C4362" w:rsidP="002C4362">
      <w:pPr>
        <w:tabs>
          <w:tab w:val="left" w:pos="540"/>
        </w:tabs>
        <w:spacing w:after="0" w:line="240" w:lineRule="auto"/>
        <w:jc w:val="both"/>
        <w:rPr>
          <w:rFonts w:ascii="Times New Roman" w:hAnsi="Times New Roman"/>
          <w:sz w:val="24"/>
          <w:szCs w:val="24"/>
        </w:rPr>
      </w:pPr>
      <w:r w:rsidRPr="00475FEB">
        <w:rPr>
          <w:rFonts w:ascii="Times New Roman" w:hAnsi="Times New Roman"/>
          <w:sz w:val="24"/>
          <w:szCs w:val="24"/>
        </w:rPr>
        <w:t>-Тиски</w:t>
      </w:r>
    </w:p>
    <w:p w14:paraId="22C20E26" w14:textId="77777777" w:rsidR="002C4362" w:rsidRPr="00475FEB" w:rsidRDefault="002C4362" w:rsidP="002C4362">
      <w:pPr>
        <w:tabs>
          <w:tab w:val="left" w:pos="540"/>
        </w:tabs>
        <w:spacing w:after="0" w:line="240" w:lineRule="auto"/>
        <w:jc w:val="both"/>
        <w:rPr>
          <w:rFonts w:ascii="Times New Roman" w:hAnsi="Times New Roman"/>
          <w:sz w:val="24"/>
          <w:szCs w:val="24"/>
        </w:rPr>
      </w:pPr>
      <w:r w:rsidRPr="00475FEB">
        <w:rPr>
          <w:rFonts w:ascii="Times New Roman" w:hAnsi="Times New Roman"/>
          <w:sz w:val="24"/>
          <w:szCs w:val="24"/>
        </w:rPr>
        <w:t>-Делительные головки</w:t>
      </w:r>
    </w:p>
    <w:p w14:paraId="09A588D9" w14:textId="77777777" w:rsidR="002C4362" w:rsidRPr="00475FEB" w:rsidRDefault="002C4362" w:rsidP="002C4362">
      <w:pPr>
        <w:tabs>
          <w:tab w:val="left" w:pos="540"/>
        </w:tabs>
        <w:spacing w:after="0" w:line="240" w:lineRule="auto"/>
        <w:jc w:val="both"/>
        <w:rPr>
          <w:rFonts w:ascii="Times New Roman" w:hAnsi="Times New Roman"/>
          <w:sz w:val="24"/>
          <w:szCs w:val="24"/>
        </w:rPr>
      </w:pPr>
      <w:r w:rsidRPr="00475FEB">
        <w:rPr>
          <w:rFonts w:ascii="Times New Roman" w:hAnsi="Times New Roman"/>
          <w:sz w:val="24"/>
          <w:szCs w:val="24"/>
        </w:rPr>
        <w:t>-Круглые поворотные столы</w:t>
      </w:r>
    </w:p>
    <w:p w14:paraId="2E7F936C" w14:textId="77777777" w:rsidR="002C4362" w:rsidRPr="00475FEB" w:rsidRDefault="002C4362" w:rsidP="002C4362">
      <w:pPr>
        <w:tabs>
          <w:tab w:val="left" w:pos="540"/>
        </w:tabs>
        <w:spacing w:after="0" w:line="240" w:lineRule="auto"/>
        <w:jc w:val="both"/>
        <w:rPr>
          <w:rFonts w:ascii="Times New Roman" w:hAnsi="Times New Roman"/>
          <w:sz w:val="24"/>
          <w:szCs w:val="24"/>
        </w:rPr>
      </w:pPr>
      <w:r w:rsidRPr="00475FEB">
        <w:rPr>
          <w:rFonts w:ascii="Times New Roman" w:hAnsi="Times New Roman"/>
          <w:sz w:val="24"/>
          <w:szCs w:val="24"/>
        </w:rPr>
        <w:t>-Быстросъемные патроны для крепления фрез</w:t>
      </w:r>
    </w:p>
    <w:p w14:paraId="6F475E9D" w14:textId="77777777" w:rsidR="002C4362" w:rsidRPr="00475FEB" w:rsidRDefault="002C4362" w:rsidP="002C4362">
      <w:pPr>
        <w:spacing w:after="0" w:line="240" w:lineRule="auto"/>
        <w:jc w:val="both"/>
        <w:rPr>
          <w:rFonts w:ascii="Times New Roman" w:hAnsi="Times New Roman"/>
          <w:i/>
          <w:sz w:val="24"/>
          <w:szCs w:val="24"/>
        </w:rPr>
      </w:pPr>
      <w:r w:rsidRPr="00475FEB">
        <w:rPr>
          <w:rFonts w:ascii="Times New Roman" w:hAnsi="Times New Roman"/>
          <w:i/>
          <w:sz w:val="24"/>
          <w:szCs w:val="24"/>
        </w:rPr>
        <w:t>Режущий инструмент:</w:t>
      </w:r>
    </w:p>
    <w:p w14:paraId="200598B6" w14:textId="77777777" w:rsidR="002C4362" w:rsidRPr="00475FEB" w:rsidRDefault="002C4362" w:rsidP="002C4362">
      <w:pPr>
        <w:tabs>
          <w:tab w:val="left" w:pos="0"/>
        </w:tabs>
        <w:spacing w:after="0" w:line="240" w:lineRule="auto"/>
        <w:jc w:val="both"/>
        <w:rPr>
          <w:rFonts w:ascii="Times New Roman" w:hAnsi="Times New Roman"/>
          <w:sz w:val="24"/>
          <w:szCs w:val="24"/>
        </w:rPr>
      </w:pPr>
      <w:r w:rsidRPr="00475FEB">
        <w:rPr>
          <w:rFonts w:ascii="Times New Roman" w:hAnsi="Times New Roman"/>
          <w:sz w:val="24"/>
          <w:szCs w:val="24"/>
        </w:rPr>
        <w:t xml:space="preserve"> Комплект фрез: цилиндрические, торцевые, концевые, модульные, червячные, сборные;</w:t>
      </w:r>
    </w:p>
    <w:p w14:paraId="11C03258" w14:textId="77777777" w:rsidR="002C4362" w:rsidRPr="00475FEB" w:rsidRDefault="002C4362" w:rsidP="002C4362">
      <w:pPr>
        <w:tabs>
          <w:tab w:val="left" w:pos="0"/>
        </w:tabs>
        <w:spacing w:after="0" w:line="240" w:lineRule="auto"/>
        <w:jc w:val="both"/>
        <w:rPr>
          <w:rFonts w:ascii="Times New Roman" w:hAnsi="Times New Roman"/>
          <w:sz w:val="24"/>
          <w:szCs w:val="24"/>
        </w:rPr>
      </w:pPr>
      <w:r w:rsidRPr="00475FEB">
        <w:rPr>
          <w:rFonts w:ascii="Times New Roman" w:hAnsi="Times New Roman"/>
          <w:sz w:val="24"/>
          <w:szCs w:val="24"/>
        </w:rPr>
        <w:t>Делительная головка;</w:t>
      </w:r>
    </w:p>
    <w:p w14:paraId="1558249A" w14:textId="77777777" w:rsidR="002C4362" w:rsidRPr="00475FEB" w:rsidRDefault="002C4362" w:rsidP="002C4362">
      <w:pPr>
        <w:tabs>
          <w:tab w:val="left" w:pos="0"/>
        </w:tabs>
        <w:spacing w:after="0" w:line="240" w:lineRule="auto"/>
        <w:jc w:val="both"/>
        <w:rPr>
          <w:rFonts w:ascii="Times New Roman" w:hAnsi="Times New Roman"/>
          <w:sz w:val="24"/>
          <w:szCs w:val="24"/>
        </w:rPr>
      </w:pPr>
      <w:r w:rsidRPr="00475FEB">
        <w:rPr>
          <w:rFonts w:ascii="Times New Roman" w:hAnsi="Times New Roman"/>
          <w:sz w:val="24"/>
          <w:szCs w:val="24"/>
        </w:rPr>
        <w:t>Перовые сверла;</w:t>
      </w:r>
    </w:p>
    <w:p w14:paraId="7180D81F" w14:textId="77777777" w:rsidR="002C4362" w:rsidRPr="00475FEB" w:rsidRDefault="002C4362" w:rsidP="002C4362">
      <w:pPr>
        <w:tabs>
          <w:tab w:val="left" w:pos="0"/>
        </w:tabs>
        <w:spacing w:after="0" w:line="240" w:lineRule="auto"/>
        <w:jc w:val="both"/>
        <w:rPr>
          <w:rFonts w:ascii="Times New Roman" w:hAnsi="Times New Roman"/>
          <w:sz w:val="24"/>
          <w:szCs w:val="24"/>
        </w:rPr>
      </w:pPr>
      <w:r w:rsidRPr="00475FEB">
        <w:rPr>
          <w:rFonts w:ascii="Times New Roman" w:hAnsi="Times New Roman"/>
          <w:sz w:val="24"/>
          <w:szCs w:val="24"/>
        </w:rPr>
        <w:t>Коническая зенковка;</w:t>
      </w:r>
    </w:p>
    <w:p w14:paraId="76F01598" w14:textId="77777777" w:rsidR="002C4362" w:rsidRPr="00475FEB" w:rsidRDefault="002C4362" w:rsidP="002C4362">
      <w:pPr>
        <w:tabs>
          <w:tab w:val="left" w:pos="0"/>
        </w:tabs>
        <w:spacing w:after="0" w:line="240" w:lineRule="auto"/>
        <w:jc w:val="both"/>
        <w:rPr>
          <w:rFonts w:ascii="Times New Roman" w:hAnsi="Times New Roman"/>
          <w:sz w:val="24"/>
          <w:szCs w:val="24"/>
        </w:rPr>
      </w:pPr>
      <w:r w:rsidRPr="00475FEB">
        <w:rPr>
          <w:rFonts w:ascii="Times New Roman" w:hAnsi="Times New Roman"/>
          <w:sz w:val="24"/>
          <w:szCs w:val="24"/>
        </w:rPr>
        <w:t>Цилиндрическая зенковка;</w:t>
      </w:r>
    </w:p>
    <w:p w14:paraId="73795DA1"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 xml:space="preserve">Развертка: прямозубая, косозубая </w:t>
      </w:r>
    </w:p>
    <w:p w14:paraId="1209DB9B"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i/>
          <w:sz w:val="24"/>
          <w:szCs w:val="24"/>
        </w:rPr>
        <w:t>Вспомогательный инструмент:</w:t>
      </w:r>
      <w:r w:rsidRPr="00475FEB">
        <w:rPr>
          <w:rFonts w:ascii="Times New Roman" w:hAnsi="Times New Roman"/>
          <w:sz w:val="24"/>
          <w:szCs w:val="24"/>
        </w:rPr>
        <w:br/>
        <w:t>-приспособления, для фрезерования наклонных поверхностей(призмы)</w:t>
      </w:r>
    </w:p>
    <w:p w14:paraId="1F3A955D"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sz w:val="24"/>
          <w:szCs w:val="24"/>
        </w:rPr>
        <w:t>-планки прижимные</w:t>
      </w:r>
    </w:p>
    <w:p w14:paraId="2580D246"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sz w:val="24"/>
          <w:szCs w:val="24"/>
        </w:rPr>
        <w:t>-планки установочные</w:t>
      </w:r>
    </w:p>
    <w:p w14:paraId="5A0F97D4"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sz w:val="24"/>
          <w:szCs w:val="24"/>
        </w:rPr>
        <w:t>-подставки под прижимные планки</w:t>
      </w:r>
    </w:p>
    <w:p w14:paraId="23407609"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sz w:val="24"/>
          <w:szCs w:val="24"/>
        </w:rPr>
        <w:t>-болты и планки разных размеров</w:t>
      </w:r>
    </w:p>
    <w:p w14:paraId="7AFCFED3"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sz w:val="24"/>
          <w:szCs w:val="24"/>
        </w:rPr>
        <w:t>-шаблоны, угольники</w:t>
      </w:r>
      <w:r w:rsidRPr="00475FEB">
        <w:rPr>
          <w:rFonts w:ascii="Times New Roman" w:hAnsi="Times New Roman"/>
          <w:sz w:val="24"/>
          <w:szCs w:val="24"/>
        </w:rPr>
        <w:br/>
        <w:t>-молотки, напильники, ключи гаечные</w:t>
      </w:r>
    </w:p>
    <w:p w14:paraId="56C8D066" w14:textId="77777777" w:rsidR="002C4362" w:rsidRPr="00475FEB" w:rsidRDefault="002C4362" w:rsidP="002C4362">
      <w:pPr>
        <w:tabs>
          <w:tab w:val="left" w:pos="540"/>
        </w:tabs>
        <w:spacing w:after="0" w:line="240" w:lineRule="auto"/>
        <w:rPr>
          <w:rFonts w:ascii="Times New Roman" w:hAnsi="Times New Roman"/>
          <w:sz w:val="24"/>
          <w:szCs w:val="24"/>
        </w:rPr>
      </w:pPr>
      <w:r w:rsidRPr="00475FEB">
        <w:rPr>
          <w:rFonts w:ascii="Times New Roman" w:hAnsi="Times New Roman"/>
          <w:sz w:val="24"/>
          <w:szCs w:val="24"/>
        </w:rPr>
        <w:t xml:space="preserve">-оправки для фрез </w:t>
      </w:r>
    </w:p>
    <w:p w14:paraId="70EFBAAF"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i/>
          <w:sz w:val="24"/>
          <w:szCs w:val="24"/>
        </w:rPr>
        <w:t>Измерительный инструмент</w:t>
      </w:r>
      <w:r w:rsidRPr="00475FEB">
        <w:rPr>
          <w:rFonts w:ascii="Times New Roman" w:hAnsi="Times New Roman"/>
          <w:sz w:val="24"/>
          <w:szCs w:val="24"/>
        </w:rPr>
        <w:t>:</w:t>
      </w:r>
    </w:p>
    <w:p w14:paraId="37D9BF6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Штангенциркуль</w:t>
      </w:r>
    </w:p>
    <w:p w14:paraId="37911874"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Штангенрейсмус</w:t>
      </w:r>
    </w:p>
    <w:p w14:paraId="5463F6E7"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Поверочный стол</w:t>
      </w:r>
    </w:p>
    <w:p w14:paraId="1A03D0D0"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Микрометр </w:t>
      </w:r>
    </w:p>
    <w:p w14:paraId="1F6E8DB0"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Нутромер</w:t>
      </w:r>
    </w:p>
    <w:p w14:paraId="6F3E4F68"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Угломер</w:t>
      </w:r>
    </w:p>
    <w:p w14:paraId="44794B02"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Щупы и системы замера</w:t>
      </w:r>
    </w:p>
    <w:p w14:paraId="7C3F59E0" w14:textId="77777777" w:rsidR="002C4362" w:rsidRPr="00475FEB" w:rsidRDefault="002C4362" w:rsidP="002C4362">
      <w:pPr>
        <w:suppressAutoHyphens/>
        <w:spacing w:after="0" w:line="240" w:lineRule="auto"/>
        <w:ind w:firstLine="709"/>
        <w:jc w:val="both"/>
        <w:rPr>
          <w:rFonts w:ascii="Times New Roman" w:hAnsi="Times New Roman"/>
          <w:bCs/>
          <w:sz w:val="24"/>
          <w:szCs w:val="24"/>
        </w:rPr>
      </w:pPr>
    </w:p>
    <w:p w14:paraId="2567D186" w14:textId="77777777" w:rsidR="002C4362" w:rsidRPr="00475FEB" w:rsidRDefault="002C4362" w:rsidP="002C4362">
      <w:pPr>
        <w:suppressAutoHyphens/>
        <w:spacing w:after="0" w:line="240" w:lineRule="auto"/>
        <w:ind w:firstLine="709"/>
        <w:jc w:val="both"/>
        <w:rPr>
          <w:rFonts w:ascii="Times New Roman" w:hAnsi="Times New Roman"/>
          <w:bCs/>
          <w:i/>
          <w:sz w:val="24"/>
          <w:szCs w:val="24"/>
        </w:rPr>
      </w:pPr>
      <w:r w:rsidRPr="00475FEB">
        <w:rPr>
          <w:rFonts w:ascii="Times New Roman" w:hAnsi="Times New Roman"/>
          <w:bCs/>
          <w:sz w:val="24"/>
          <w:szCs w:val="24"/>
        </w:rPr>
        <w:t xml:space="preserve">Оснащенные базы практики, в соответствии с п.  6.1.2.3  </w:t>
      </w:r>
    </w:p>
    <w:p w14:paraId="1ADDD1E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5FEB">
        <w:rPr>
          <w:rFonts w:ascii="Times New Roman" w:hAnsi="Times New Roman"/>
          <w:b/>
          <w:bCs/>
          <w:sz w:val="24"/>
          <w:szCs w:val="24"/>
        </w:rPr>
        <w:t xml:space="preserve">3.2. Информационное обеспечение реализации программы </w:t>
      </w:r>
    </w:p>
    <w:p w14:paraId="4ACB5F8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5FEB">
        <w:rPr>
          <w:rFonts w:ascii="Times New Roman" w:hAnsi="Times New Roman"/>
          <w:b/>
          <w:sz w:val="24"/>
          <w:szCs w:val="24"/>
        </w:rPr>
        <w:t>3.2.1. Печатные издания</w:t>
      </w:r>
    </w:p>
    <w:p w14:paraId="771D274B" w14:textId="77777777" w:rsidR="002C4362" w:rsidRPr="00475FEB" w:rsidRDefault="002C4362" w:rsidP="002C4362">
      <w:pPr>
        <w:numPr>
          <w:ilvl w:val="0"/>
          <w:numId w:val="274"/>
        </w:numPr>
        <w:shd w:val="clear" w:color="auto" w:fill="FFFFFF"/>
        <w:spacing w:after="0" w:line="240" w:lineRule="auto"/>
        <w:ind w:left="0"/>
        <w:rPr>
          <w:rFonts w:ascii="Times New Roman" w:hAnsi="Times New Roman"/>
          <w:color w:val="000000"/>
          <w:sz w:val="24"/>
          <w:szCs w:val="24"/>
        </w:rPr>
      </w:pPr>
      <w:r w:rsidRPr="00475FEB">
        <w:rPr>
          <w:rFonts w:ascii="Times New Roman" w:hAnsi="Times New Roman"/>
          <w:b/>
          <w:bCs/>
          <w:sz w:val="24"/>
          <w:szCs w:val="24"/>
        </w:rPr>
        <w:t>Основные источники</w:t>
      </w:r>
      <w:r w:rsidRPr="00475FEB">
        <w:rPr>
          <w:rFonts w:ascii="Times New Roman" w:hAnsi="Times New Roman"/>
          <w:bCs/>
          <w:sz w:val="24"/>
          <w:szCs w:val="24"/>
        </w:rPr>
        <w:t>:</w:t>
      </w:r>
      <w:r w:rsidRPr="00475FEB">
        <w:rPr>
          <w:rFonts w:ascii="Times New Roman" w:hAnsi="Times New Roman"/>
          <w:color w:val="000000"/>
          <w:sz w:val="24"/>
          <w:szCs w:val="24"/>
        </w:rPr>
        <w:t>Аврутин С.В. "Фрезерное дело";</w:t>
      </w:r>
    </w:p>
    <w:p w14:paraId="3479533F" w14:textId="77777777" w:rsidR="002C4362" w:rsidRPr="00475FEB" w:rsidRDefault="002C4362" w:rsidP="002C4362">
      <w:pPr>
        <w:numPr>
          <w:ilvl w:val="0"/>
          <w:numId w:val="274"/>
        </w:numPr>
        <w:shd w:val="clear" w:color="auto" w:fill="FFFFFF"/>
        <w:spacing w:after="0" w:line="240" w:lineRule="auto"/>
        <w:ind w:left="0"/>
        <w:rPr>
          <w:rFonts w:ascii="Times New Roman" w:hAnsi="Times New Roman"/>
          <w:color w:val="000000"/>
          <w:sz w:val="24"/>
          <w:szCs w:val="24"/>
        </w:rPr>
      </w:pPr>
      <w:r w:rsidRPr="00475FEB">
        <w:rPr>
          <w:rFonts w:ascii="Times New Roman" w:hAnsi="Times New Roman"/>
          <w:color w:val="000000"/>
          <w:sz w:val="24"/>
          <w:szCs w:val="24"/>
        </w:rPr>
        <w:t>В.Л.Косовский "Справочник молодого фрезеровщика";</w:t>
      </w:r>
    </w:p>
    <w:p w14:paraId="2D7B5A0D" w14:textId="77777777" w:rsidR="002C4362" w:rsidRPr="00475FEB" w:rsidRDefault="002C4362" w:rsidP="002C4362">
      <w:pPr>
        <w:numPr>
          <w:ilvl w:val="0"/>
          <w:numId w:val="274"/>
        </w:numPr>
        <w:shd w:val="clear" w:color="auto" w:fill="FFFFFF"/>
        <w:spacing w:after="0" w:line="240" w:lineRule="auto"/>
        <w:ind w:left="0"/>
        <w:rPr>
          <w:rFonts w:ascii="Times New Roman" w:hAnsi="Times New Roman"/>
          <w:color w:val="000000"/>
          <w:sz w:val="24"/>
          <w:szCs w:val="24"/>
        </w:rPr>
      </w:pPr>
      <w:r w:rsidRPr="00475FEB">
        <w:rPr>
          <w:rFonts w:ascii="Times New Roman" w:hAnsi="Times New Roman"/>
          <w:color w:val="000000"/>
          <w:sz w:val="24"/>
          <w:szCs w:val="24"/>
        </w:rPr>
        <w:t>КувшинскийВ.В."Фрезерование";</w:t>
      </w:r>
    </w:p>
    <w:p w14:paraId="703A671B" w14:textId="77777777" w:rsidR="002C4362" w:rsidRPr="00475FEB" w:rsidRDefault="002C4362" w:rsidP="002C4362">
      <w:pPr>
        <w:numPr>
          <w:ilvl w:val="0"/>
          <w:numId w:val="274"/>
        </w:numPr>
        <w:shd w:val="clear" w:color="auto" w:fill="FFFFFF"/>
        <w:spacing w:after="0" w:line="240" w:lineRule="auto"/>
        <w:ind w:left="0"/>
        <w:rPr>
          <w:rFonts w:ascii="Times New Roman" w:hAnsi="Times New Roman"/>
          <w:color w:val="000000"/>
          <w:sz w:val="24"/>
          <w:szCs w:val="24"/>
        </w:rPr>
      </w:pPr>
      <w:r w:rsidRPr="00475FEB">
        <w:rPr>
          <w:rFonts w:ascii="Times New Roman" w:hAnsi="Times New Roman"/>
          <w:color w:val="000000"/>
          <w:sz w:val="24"/>
          <w:szCs w:val="24"/>
        </w:rPr>
        <w:t>Ф.А. Барбашов "Фрезерное дело"</w:t>
      </w:r>
      <w:r w:rsidRPr="00475FEB">
        <w:rPr>
          <w:rFonts w:ascii="Times New Roman" w:hAnsi="Times New Roman"/>
          <w:sz w:val="24"/>
          <w:szCs w:val="24"/>
        </w:rPr>
        <w:t>— М. : Издательский центр «Академия», 2010.</w:t>
      </w:r>
      <w:r w:rsidRPr="00475FEB">
        <w:rPr>
          <w:rFonts w:ascii="Times New Roman" w:hAnsi="Times New Roman"/>
          <w:color w:val="000000"/>
          <w:sz w:val="24"/>
          <w:szCs w:val="24"/>
        </w:rPr>
        <w:t>;</w:t>
      </w:r>
    </w:p>
    <w:p w14:paraId="0B927478"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p>
    <w:p w14:paraId="0C8AC43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14:paraId="429704D1" w14:textId="77777777" w:rsidR="002C4362" w:rsidRPr="00475FEB" w:rsidRDefault="002C4362" w:rsidP="002C4362">
      <w:pPr>
        <w:numPr>
          <w:ilvl w:val="0"/>
          <w:numId w:val="272"/>
        </w:numPr>
        <w:spacing w:after="0" w:line="240" w:lineRule="auto"/>
        <w:ind w:left="0"/>
        <w:rPr>
          <w:rFonts w:ascii="Times New Roman" w:hAnsi="Times New Roman"/>
          <w:sz w:val="24"/>
          <w:szCs w:val="24"/>
        </w:rPr>
      </w:pPr>
      <w:r w:rsidRPr="00475FEB">
        <w:rPr>
          <w:rFonts w:ascii="Times New Roman" w:hAnsi="Times New Roman"/>
          <w:sz w:val="24"/>
          <w:szCs w:val="24"/>
        </w:rPr>
        <w:t xml:space="preserve">Новиков В.Ю. Технология машиностроения: в 2 ч. Ч. 1.: учебник. - 3-е изд., стер. - М.: ОИЦ «Академия», 2014 </w:t>
      </w:r>
    </w:p>
    <w:p w14:paraId="36A0A9A8" w14:textId="77777777" w:rsidR="002C4362" w:rsidRPr="00475FEB" w:rsidRDefault="002C4362" w:rsidP="002C4362">
      <w:pPr>
        <w:numPr>
          <w:ilvl w:val="0"/>
          <w:numId w:val="272"/>
        </w:numPr>
        <w:spacing w:after="0" w:line="240" w:lineRule="auto"/>
        <w:ind w:left="0"/>
        <w:rPr>
          <w:rFonts w:ascii="Times New Roman" w:hAnsi="Times New Roman"/>
          <w:sz w:val="24"/>
          <w:szCs w:val="24"/>
        </w:rPr>
      </w:pPr>
      <w:r w:rsidRPr="00475FEB">
        <w:rPr>
          <w:rFonts w:ascii="Times New Roman" w:hAnsi="Times New Roman"/>
          <w:sz w:val="24"/>
          <w:szCs w:val="24"/>
        </w:rPr>
        <w:t xml:space="preserve">Новиков В.Ю. Технология машиностроения: в 2 ч. Ч. 2.: учебник. - 3-е изд., стер. - М.: ОИЦ «Академия», 2014. </w:t>
      </w:r>
    </w:p>
    <w:p w14:paraId="4C9962CE" w14:textId="77777777" w:rsidR="002C4362" w:rsidRPr="00475FEB" w:rsidRDefault="002C4362" w:rsidP="002C4362">
      <w:pPr>
        <w:numPr>
          <w:ilvl w:val="0"/>
          <w:numId w:val="272"/>
        </w:numPr>
        <w:spacing w:after="0" w:line="240" w:lineRule="auto"/>
        <w:ind w:left="0"/>
        <w:rPr>
          <w:rFonts w:ascii="Times New Roman" w:hAnsi="Times New Roman"/>
          <w:sz w:val="24"/>
          <w:szCs w:val="24"/>
        </w:rPr>
      </w:pPr>
      <w:r w:rsidRPr="00475FEB">
        <w:rPr>
          <w:rFonts w:ascii="Times New Roman" w:hAnsi="Times New Roman"/>
          <w:sz w:val="24"/>
          <w:szCs w:val="24"/>
        </w:rPr>
        <w:t>Ильянков А.И., Новиков В.Ю. Технология машиностроения: Практикум и курсовое проектирование: учеб.пособие для студ. учреждений сред. проф. образования / А.И. Ильенков, В.Ю. Новиков. – 3-е изд., стер. – М.: Издательский центр «Академия», 2014 г.</w:t>
      </w:r>
    </w:p>
    <w:p w14:paraId="33704B55" w14:textId="77777777" w:rsidR="002C4362" w:rsidRPr="00475FEB" w:rsidRDefault="002C4362" w:rsidP="002C4362">
      <w:pPr>
        <w:tabs>
          <w:tab w:val="left" w:pos="9180"/>
        </w:tabs>
        <w:spacing w:after="0" w:line="240" w:lineRule="auto"/>
        <w:jc w:val="both"/>
        <w:rPr>
          <w:rFonts w:ascii="Times New Roman" w:hAnsi="Times New Roman"/>
          <w:b/>
          <w:bCs/>
          <w:sz w:val="24"/>
          <w:szCs w:val="24"/>
        </w:rPr>
      </w:pPr>
      <w:r w:rsidRPr="00475FEB">
        <w:rPr>
          <w:rFonts w:ascii="Times New Roman" w:hAnsi="Times New Roman"/>
          <w:b/>
          <w:bCs/>
          <w:sz w:val="24"/>
          <w:szCs w:val="24"/>
        </w:rPr>
        <w:t>Дополнительные источники:</w:t>
      </w:r>
    </w:p>
    <w:p w14:paraId="7606D531" w14:textId="77777777" w:rsidR="002C4362" w:rsidRPr="00475FEB" w:rsidRDefault="002C4362" w:rsidP="002C4362">
      <w:pPr>
        <w:numPr>
          <w:ilvl w:val="0"/>
          <w:numId w:val="273"/>
        </w:numPr>
        <w:tabs>
          <w:tab w:val="left" w:pos="9180"/>
        </w:tabs>
        <w:spacing w:after="0" w:line="240" w:lineRule="auto"/>
        <w:ind w:left="0"/>
        <w:jc w:val="both"/>
        <w:rPr>
          <w:rFonts w:ascii="Times New Roman" w:hAnsi="Times New Roman"/>
          <w:sz w:val="24"/>
          <w:szCs w:val="24"/>
        </w:rPr>
      </w:pPr>
      <w:r w:rsidRPr="00475FEB">
        <w:rPr>
          <w:rFonts w:ascii="Times New Roman" w:hAnsi="Times New Roman"/>
          <w:sz w:val="24"/>
          <w:szCs w:val="24"/>
        </w:rPr>
        <w:t>Пакет учебных элементов по профессии «Фрезеровщик». «Отрасль «Машиностроение». В 4-х ч.». Ч.1/ « Под общей редакцией С.А. Кайновой». – М.: Новый учебник, 2004. – 208с. – « Серия « Библиотека Федеральной программы развития образования» / Федер. агенство по образованию».</w:t>
      </w:r>
    </w:p>
    <w:p w14:paraId="7F2DA66B" w14:textId="77777777" w:rsidR="002C4362" w:rsidRPr="00475FEB" w:rsidRDefault="002C4362" w:rsidP="002C4362">
      <w:pPr>
        <w:numPr>
          <w:ilvl w:val="0"/>
          <w:numId w:val="273"/>
        </w:numPr>
        <w:tabs>
          <w:tab w:val="left" w:pos="9180"/>
        </w:tabs>
        <w:spacing w:after="0" w:line="240" w:lineRule="auto"/>
        <w:ind w:left="0"/>
        <w:jc w:val="both"/>
        <w:rPr>
          <w:rFonts w:ascii="Times New Roman" w:hAnsi="Times New Roman"/>
          <w:sz w:val="24"/>
          <w:szCs w:val="24"/>
        </w:rPr>
      </w:pPr>
      <w:r w:rsidRPr="00475FEB">
        <w:rPr>
          <w:rFonts w:ascii="Times New Roman" w:hAnsi="Times New Roman"/>
          <w:sz w:val="24"/>
          <w:szCs w:val="24"/>
        </w:rPr>
        <w:t>Пакет учебных элементов по профессии « Фрезеровщик». «Отрасль «Машиностроение». В 4-х ч.». Ч.2/ « Под общей редакцией С.А. Кайновой». – М.: Новый учебник, 2004. – 224с. – « Серия « Библиотека Федеральной программы развития образования» / Федер. агенство по образованию».</w:t>
      </w:r>
    </w:p>
    <w:p w14:paraId="15564D30" w14:textId="77777777" w:rsidR="002C4362" w:rsidRPr="00475FEB" w:rsidRDefault="002C4362" w:rsidP="002C4362">
      <w:pPr>
        <w:numPr>
          <w:ilvl w:val="0"/>
          <w:numId w:val="273"/>
        </w:numPr>
        <w:autoSpaceDE w:val="0"/>
        <w:autoSpaceDN w:val="0"/>
        <w:adjustRightInd w:val="0"/>
        <w:spacing w:after="0" w:line="240" w:lineRule="auto"/>
        <w:ind w:left="0"/>
        <w:rPr>
          <w:rFonts w:ascii="Times New Roman" w:hAnsi="Times New Roman"/>
          <w:sz w:val="24"/>
          <w:szCs w:val="24"/>
        </w:rPr>
      </w:pPr>
      <w:r w:rsidRPr="00475FEB">
        <w:rPr>
          <w:rFonts w:ascii="Times New Roman" w:hAnsi="Times New Roman"/>
          <w:sz w:val="24"/>
          <w:szCs w:val="24"/>
        </w:rPr>
        <w:t>Технология фрезерных работ : раб. тетрадь : учеб. пособие для нач.проф. образования / Т.А.Багдасарова. — М. : Издательский центр «Академия», 2010. — 80 с.</w:t>
      </w:r>
    </w:p>
    <w:p w14:paraId="2ADBD6B9" w14:textId="77777777" w:rsidR="002C4362" w:rsidRPr="00475FEB" w:rsidRDefault="002C4362" w:rsidP="002C4362">
      <w:pPr>
        <w:numPr>
          <w:ilvl w:val="0"/>
          <w:numId w:val="273"/>
        </w:numPr>
        <w:tabs>
          <w:tab w:val="left" w:pos="9180"/>
        </w:tabs>
        <w:spacing w:after="0" w:line="240" w:lineRule="auto"/>
        <w:ind w:left="0"/>
        <w:jc w:val="both"/>
        <w:rPr>
          <w:rFonts w:ascii="Times New Roman" w:hAnsi="Times New Roman"/>
          <w:sz w:val="24"/>
          <w:szCs w:val="24"/>
        </w:rPr>
      </w:pPr>
      <w:r w:rsidRPr="00475FEB">
        <w:rPr>
          <w:rFonts w:ascii="Times New Roman" w:hAnsi="Times New Roman"/>
          <w:sz w:val="24"/>
          <w:szCs w:val="24"/>
        </w:rPr>
        <w:t>Фрезеровщик: Технология обработки: учеб.пособие/ Л. И. Вереина. – 2 –е изд., стер. – М.: Издательский центр « Академия», 2009. – 64с.</w:t>
      </w:r>
    </w:p>
    <w:p w14:paraId="4EC9381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jc w:val="both"/>
        <w:rPr>
          <w:rFonts w:ascii="Times New Roman" w:hAnsi="Times New Roman"/>
          <w:bCs/>
          <w:sz w:val="24"/>
          <w:szCs w:val="24"/>
        </w:rPr>
      </w:pPr>
    </w:p>
    <w:p w14:paraId="1879D619"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3.2.2. Электронные издания (электронные ресурсы)</w:t>
      </w:r>
    </w:p>
    <w:p w14:paraId="15174DB5"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p>
    <w:p w14:paraId="3A0CDD50" w14:textId="77777777" w:rsidR="002C4362" w:rsidRPr="00475FEB" w:rsidRDefault="00000000" w:rsidP="002C4362">
      <w:pPr>
        <w:spacing w:after="0" w:line="240" w:lineRule="auto"/>
        <w:ind w:firstLine="709"/>
        <w:rPr>
          <w:rFonts w:ascii="Times New Roman" w:hAnsi="Times New Roman"/>
          <w:sz w:val="24"/>
          <w:szCs w:val="24"/>
        </w:rPr>
      </w:pPr>
      <w:hyperlink r:id="rId135" w:history="1">
        <w:r w:rsidR="002C4362" w:rsidRPr="00475FEB">
          <w:rPr>
            <w:rFonts w:ascii="Times New Roman" w:hAnsi="Times New Roman"/>
            <w:sz w:val="24"/>
            <w:szCs w:val="24"/>
          </w:rPr>
          <w:t>http://www.stankoinform.ru/</w:t>
        </w:r>
      </w:hyperlink>
      <w:r w:rsidR="002C4362" w:rsidRPr="00475FEB">
        <w:rPr>
          <w:rFonts w:ascii="Times New Roman" w:hAnsi="Times New Roman"/>
          <w:sz w:val="24"/>
          <w:szCs w:val="24"/>
        </w:rPr>
        <w:t>- Станки, современные технологии и инструмент для металлообработки</w:t>
      </w:r>
    </w:p>
    <w:p w14:paraId="1A93279F" w14:textId="77777777" w:rsidR="002C4362" w:rsidRPr="00475FEB" w:rsidRDefault="00000000" w:rsidP="002C4362">
      <w:pPr>
        <w:spacing w:after="0" w:line="240" w:lineRule="auto"/>
        <w:ind w:firstLine="709"/>
        <w:rPr>
          <w:rFonts w:ascii="Times New Roman" w:hAnsi="Times New Roman"/>
          <w:sz w:val="24"/>
          <w:szCs w:val="24"/>
        </w:rPr>
      </w:pPr>
      <w:hyperlink r:id="rId136" w:history="1">
        <w:r w:rsidR="002C4362" w:rsidRPr="00475FEB">
          <w:rPr>
            <w:rFonts w:ascii="Times New Roman" w:hAnsi="Times New Roman"/>
            <w:sz w:val="24"/>
            <w:szCs w:val="24"/>
          </w:rPr>
          <w:t>http://lib-bkm.ru/index/0-82</w:t>
        </w:r>
      </w:hyperlink>
      <w:r w:rsidR="002C4362" w:rsidRPr="00475FEB">
        <w:rPr>
          <w:rFonts w:ascii="Times New Roman" w:hAnsi="Times New Roman"/>
          <w:sz w:val="24"/>
          <w:szCs w:val="24"/>
        </w:rPr>
        <w:t xml:space="preserve"> - Библиотека машиностроителя</w:t>
      </w:r>
    </w:p>
    <w:p w14:paraId="1A63C546"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p>
    <w:p w14:paraId="0093BEFD" w14:textId="77777777" w:rsidR="002C4362" w:rsidRPr="00475FEB" w:rsidRDefault="002C4362" w:rsidP="002C4362">
      <w:pPr>
        <w:widowControl w:val="0"/>
        <w:tabs>
          <w:tab w:val="left" w:pos="426"/>
        </w:tabs>
        <w:spacing w:after="0" w:line="240" w:lineRule="auto"/>
        <w:rPr>
          <w:rFonts w:ascii="Times New Roman" w:eastAsia="SimSun" w:hAnsi="Times New Roman"/>
          <w:b/>
          <w:sz w:val="24"/>
          <w:szCs w:val="24"/>
          <w:lang w:eastAsia="zh-CN"/>
        </w:rPr>
      </w:pPr>
      <w:r w:rsidRPr="00475FEB">
        <w:rPr>
          <w:rFonts w:ascii="Times New Roman" w:eastAsia="SimSun" w:hAnsi="Times New Roman"/>
          <w:b/>
          <w:sz w:val="24"/>
          <w:szCs w:val="24"/>
          <w:lang w:eastAsia="zh-CN"/>
        </w:rPr>
        <w:t>4.Контроль и оценка результатов освоения профессионального модуля</w:t>
      </w:r>
      <w:r w:rsidRPr="00475FEB">
        <w:rPr>
          <w:rFonts w:ascii="Times New Roman" w:eastAsia="SimSun" w:hAnsi="Times New Roman"/>
          <w:b/>
          <w:sz w:val="24"/>
          <w:szCs w:val="24"/>
          <w:lang w:eastAsia="zh-CN"/>
        </w:rPr>
        <w:br/>
        <w:t>(вида профессиональной деятельности)</w:t>
      </w:r>
    </w:p>
    <w:p w14:paraId="3F1297FF" w14:textId="77777777" w:rsidR="002C4362" w:rsidRPr="00475FEB" w:rsidRDefault="002C4362" w:rsidP="002C4362">
      <w:pPr>
        <w:widowControl w:val="0"/>
        <w:tabs>
          <w:tab w:val="left" w:pos="426"/>
        </w:tabs>
        <w:spacing w:after="0" w:line="240" w:lineRule="auto"/>
        <w:rPr>
          <w:rFonts w:ascii="Times New Roman" w:eastAsia="SimSun" w:hAnsi="Times New Roman"/>
          <w:b/>
          <w:sz w:val="24"/>
          <w:szCs w:val="24"/>
          <w:lang w:eastAsia="zh-CN"/>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7"/>
        <w:gridCol w:w="2835"/>
      </w:tblGrid>
      <w:tr w:rsidR="002C4362" w:rsidRPr="00475FEB" w14:paraId="1DCB00D9" w14:textId="77777777" w:rsidTr="0023658E">
        <w:tc>
          <w:tcPr>
            <w:tcW w:w="2235" w:type="dxa"/>
          </w:tcPr>
          <w:p w14:paraId="475DF24C" w14:textId="77777777" w:rsidR="002C4362" w:rsidRPr="00475FEB" w:rsidRDefault="002C4362" w:rsidP="0023658E">
            <w:pPr>
              <w:widowControl w:val="0"/>
              <w:tabs>
                <w:tab w:val="left" w:pos="426"/>
              </w:tabs>
              <w:spacing w:after="0" w:line="240" w:lineRule="auto"/>
              <w:jc w:val="center"/>
              <w:rPr>
                <w:rFonts w:ascii="Times New Roman" w:eastAsia="SimSun" w:hAnsi="Times New Roman"/>
                <w:b/>
                <w:sz w:val="24"/>
                <w:szCs w:val="24"/>
                <w:lang w:eastAsia="zh-CN"/>
              </w:rPr>
            </w:pPr>
            <w:r w:rsidRPr="00475FEB">
              <w:rPr>
                <w:rFonts w:ascii="Times New Roman" w:hAnsi="Times New Roman"/>
                <w:sz w:val="24"/>
                <w:szCs w:val="24"/>
              </w:rPr>
              <w:t>Профессиональные и общие компетенции, формируемые в рамках модуля</w:t>
            </w:r>
          </w:p>
        </w:tc>
        <w:tc>
          <w:tcPr>
            <w:tcW w:w="4677" w:type="dxa"/>
          </w:tcPr>
          <w:p w14:paraId="7A2518A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Оцениваемые знания и умения, действия</w:t>
            </w:r>
          </w:p>
          <w:p w14:paraId="7C30F1EC" w14:textId="77777777" w:rsidR="002C4362" w:rsidRPr="00475FEB" w:rsidRDefault="002C4362" w:rsidP="0023658E">
            <w:pPr>
              <w:widowControl w:val="0"/>
              <w:tabs>
                <w:tab w:val="left" w:pos="426"/>
              </w:tabs>
              <w:spacing w:after="0" w:line="240" w:lineRule="auto"/>
              <w:jc w:val="center"/>
              <w:rPr>
                <w:rFonts w:ascii="Times New Roman" w:eastAsia="SimSun" w:hAnsi="Times New Roman"/>
                <w:b/>
                <w:sz w:val="24"/>
                <w:szCs w:val="24"/>
                <w:lang w:eastAsia="zh-CN"/>
              </w:rPr>
            </w:pPr>
          </w:p>
        </w:tc>
        <w:tc>
          <w:tcPr>
            <w:tcW w:w="2835" w:type="dxa"/>
          </w:tcPr>
          <w:p w14:paraId="7CBDF0C7" w14:textId="77777777" w:rsidR="002C4362" w:rsidRPr="00475FEB" w:rsidRDefault="002C4362" w:rsidP="0023658E">
            <w:pPr>
              <w:widowControl w:val="0"/>
              <w:tabs>
                <w:tab w:val="left" w:pos="426"/>
              </w:tabs>
              <w:spacing w:after="0" w:line="240" w:lineRule="auto"/>
              <w:jc w:val="center"/>
              <w:rPr>
                <w:rFonts w:ascii="Times New Roman" w:eastAsia="SimSun" w:hAnsi="Times New Roman"/>
                <w:b/>
                <w:sz w:val="24"/>
                <w:szCs w:val="24"/>
                <w:lang w:eastAsia="zh-CN"/>
              </w:rPr>
            </w:pPr>
            <w:r w:rsidRPr="00475FEB">
              <w:rPr>
                <w:rFonts w:ascii="Times New Roman" w:hAnsi="Times New Roman"/>
                <w:sz w:val="24"/>
                <w:szCs w:val="24"/>
              </w:rPr>
              <w:t>Методы оценки (указываются типы оценочных заданий и их краткие характеристики, например, практическое задание, в том числе ролевая игра, ситуационные задачи и др.; проект; экзамен, в том числе – тестирование, собеседование)</w:t>
            </w:r>
          </w:p>
        </w:tc>
      </w:tr>
      <w:tr w:rsidR="002C4362" w:rsidRPr="00475FEB" w14:paraId="69C6A169" w14:textId="77777777" w:rsidTr="0023658E">
        <w:tc>
          <w:tcPr>
            <w:tcW w:w="2235" w:type="dxa"/>
            <w:vMerge w:val="restart"/>
          </w:tcPr>
          <w:p w14:paraId="0FEC56BB" w14:textId="77777777" w:rsidR="002C4362" w:rsidRPr="00475FEB" w:rsidRDefault="002C4362" w:rsidP="0023658E">
            <w:pPr>
              <w:spacing w:after="0" w:line="240" w:lineRule="auto"/>
              <w:ind w:firstLine="176"/>
              <w:rPr>
                <w:rFonts w:ascii="Times New Roman" w:hAnsi="Times New Roman"/>
                <w:sz w:val="24"/>
                <w:szCs w:val="24"/>
              </w:rPr>
            </w:pPr>
            <w:r w:rsidRPr="00475FEB">
              <w:rPr>
                <w:rFonts w:ascii="Times New Roman" w:hAnsi="Times New Roman"/>
                <w:sz w:val="24"/>
                <w:szCs w:val="24"/>
              </w:rPr>
              <w:t>ПК. 2.1. Осуществлять подготовку и обслуживание рабочего места для работы на фрезерных станках.</w:t>
            </w:r>
          </w:p>
          <w:p w14:paraId="78C80BDD" w14:textId="77777777" w:rsidR="002C4362" w:rsidRPr="00475FEB" w:rsidRDefault="002C4362" w:rsidP="0023658E">
            <w:pPr>
              <w:widowControl w:val="0"/>
              <w:tabs>
                <w:tab w:val="left" w:pos="-3828"/>
              </w:tabs>
              <w:spacing w:after="0" w:line="240" w:lineRule="auto"/>
              <w:rPr>
                <w:rFonts w:ascii="Times New Roman" w:eastAsia="SimSun" w:hAnsi="Times New Roman"/>
                <w:sz w:val="24"/>
                <w:szCs w:val="24"/>
              </w:rPr>
            </w:pPr>
          </w:p>
          <w:p w14:paraId="2D7C0583" w14:textId="77777777" w:rsidR="002C4362" w:rsidRPr="00475FEB" w:rsidRDefault="002C4362" w:rsidP="0023658E">
            <w:pPr>
              <w:widowControl w:val="0"/>
              <w:tabs>
                <w:tab w:val="left" w:pos="426"/>
              </w:tabs>
              <w:spacing w:after="0" w:line="240" w:lineRule="auto"/>
              <w:rPr>
                <w:rFonts w:ascii="Times New Roman" w:hAnsi="Times New Roman"/>
                <w:sz w:val="24"/>
                <w:szCs w:val="24"/>
              </w:rPr>
            </w:pPr>
          </w:p>
        </w:tc>
        <w:tc>
          <w:tcPr>
            <w:tcW w:w="4677" w:type="dxa"/>
          </w:tcPr>
          <w:p w14:paraId="09EC3F8B"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Знания</w:t>
            </w:r>
          </w:p>
          <w:p w14:paraId="474E7FE0" w14:textId="77777777" w:rsidR="002C4362" w:rsidRPr="00475FEB" w:rsidRDefault="002C4362" w:rsidP="0023658E">
            <w:pPr>
              <w:spacing w:after="0" w:line="240" w:lineRule="auto"/>
              <w:rPr>
                <w:rFonts w:ascii="Times New Roman" w:eastAsia="SimSun" w:hAnsi="Times New Roman"/>
                <w:sz w:val="24"/>
                <w:szCs w:val="24"/>
                <w:lang w:eastAsia="zh-CN"/>
              </w:rPr>
            </w:pPr>
            <w:r w:rsidRPr="00475FEB">
              <w:rPr>
                <w:rFonts w:ascii="Times New Roman" w:hAnsi="Times New Roman"/>
                <w:sz w:val="24"/>
                <w:szCs w:val="24"/>
              </w:rPr>
              <w:t>правила подготовки к работе и содержания рабочих мест фрезеровщика,  требования   охраны   труда,   производственной санитарии, пожарной безопасности и электробезопасности</w:t>
            </w:r>
          </w:p>
          <w:p w14:paraId="298CA00C" w14:textId="77777777" w:rsidR="002C4362" w:rsidRPr="00475FEB" w:rsidRDefault="002C4362" w:rsidP="0023658E">
            <w:pPr>
              <w:widowControl w:val="0"/>
              <w:tabs>
                <w:tab w:val="left" w:pos="426"/>
              </w:tabs>
              <w:spacing w:after="0" w:line="240" w:lineRule="auto"/>
              <w:jc w:val="both"/>
              <w:rPr>
                <w:rFonts w:ascii="Times New Roman" w:eastAsia="SimSun" w:hAnsi="Times New Roman"/>
                <w:sz w:val="24"/>
                <w:szCs w:val="24"/>
                <w:lang w:eastAsia="zh-CN"/>
              </w:rPr>
            </w:pPr>
          </w:p>
        </w:tc>
        <w:tc>
          <w:tcPr>
            <w:tcW w:w="2835" w:type="dxa"/>
            <w:vMerge w:val="restart"/>
            <w:vAlign w:val="center"/>
          </w:tcPr>
          <w:p w14:paraId="12E4C6E0" w14:textId="77777777" w:rsidR="002C4362" w:rsidRPr="00475FEB" w:rsidRDefault="002C4362" w:rsidP="0023658E">
            <w:pPr>
              <w:spacing w:after="0" w:line="240" w:lineRule="auto"/>
              <w:rPr>
                <w:rFonts w:ascii="Times New Roman" w:hAnsi="Times New Roman"/>
                <w:sz w:val="24"/>
                <w:szCs w:val="24"/>
              </w:rPr>
            </w:pPr>
          </w:p>
          <w:p w14:paraId="6DAE430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514E8AE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4D34C492" w14:textId="77777777" w:rsidR="002C4362" w:rsidRPr="00475FEB" w:rsidRDefault="002C4362" w:rsidP="0023658E">
            <w:pPr>
              <w:spacing w:after="0" w:line="240" w:lineRule="auto"/>
              <w:rPr>
                <w:rFonts w:ascii="Times New Roman" w:eastAsia="SimSun" w:hAnsi="Times New Roman"/>
                <w:sz w:val="24"/>
                <w:szCs w:val="24"/>
                <w:lang w:eastAsia="zh-CN"/>
              </w:rPr>
            </w:pPr>
            <w:r w:rsidRPr="00475FEB">
              <w:rPr>
                <w:rFonts w:ascii="Times New Roman" w:hAnsi="Times New Roman"/>
                <w:sz w:val="24"/>
                <w:szCs w:val="24"/>
              </w:rPr>
              <w:t>Экзамен</w:t>
            </w:r>
          </w:p>
          <w:p w14:paraId="7C65F565" w14:textId="77777777" w:rsidR="002C4362" w:rsidRPr="00475FEB" w:rsidRDefault="002C4362" w:rsidP="0023658E">
            <w:pPr>
              <w:spacing w:after="0" w:line="240" w:lineRule="auto"/>
              <w:rPr>
                <w:rFonts w:ascii="Times New Roman" w:hAnsi="Times New Roman"/>
                <w:sz w:val="24"/>
                <w:szCs w:val="24"/>
              </w:rPr>
            </w:pPr>
          </w:p>
          <w:p w14:paraId="6E841428" w14:textId="77777777" w:rsidR="002C4362" w:rsidRPr="00475FEB" w:rsidRDefault="002C4362" w:rsidP="0023658E">
            <w:pPr>
              <w:spacing w:after="0" w:line="240" w:lineRule="auto"/>
              <w:rPr>
                <w:rFonts w:ascii="Times New Roman" w:hAnsi="Times New Roman"/>
                <w:sz w:val="24"/>
                <w:szCs w:val="24"/>
              </w:rPr>
            </w:pPr>
          </w:p>
          <w:p w14:paraId="5C063518" w14:textId="77777777" w:rsidR="002C4362" w:rsidRPr="00475FEB" w:rsidRDefault="002C4362" w:rsidP="0023658E">
            <w:pPr>
              <w:spacing w:after="0" w:line="240" w:lineRule="auto"/>
              <w:rPr>
                <w:rFonts w:ascii="Times New Roman" w:hAnsi="Times New Roman"/>
                <w:sz w:val="24"/>
                <w:szCs w:val="24"/>
              </w:rPr>
            </w:pPr>
          </w:p>
          <w:p w14:paraId="752FCF9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463B5641" w14:textId="77777777" w:rsidR="002C4362" w:rsidRPr="00475FEB" w:rsidRDefault="002C4362" w:rsidP="0023658E">
            <w:pPr>
              <w:spacing w:after="0" w:line="240" w:lineRule="auto"/>
              <w:rPr>
                <w:rFonts w:ascii="Times New Roman" w:hAnsi="Times New Roman"/>
                <w:sz w:val="24"/>
                <w:szCs w:val="24"/>
              </w:rPr>
            </w:pPr>
          </w:p>
          <w:p w14:paraId="6D68CE42" w14:textId="77777777" w:rsidR="002C4362" w:rsidRPr="00475FEB" w:rsidRDefault="002C4362" w:rsidP="0023658E">
            <w:pPr>
              <w:spacing w:after="0" w:line="240" w:lineRule="auto"/>
              <w:rPr>
                <w:rFonts w:ascii="Times New Roman" w:hAnsi="Times New Roman"/>
                <w:sz w:val="24"/>
                <w:szCs w:val="24"/>
              </w:rPr>
            </w:pPr>
          </w:p>
          <w:p w14:paraId="68BDA13A" w14:textId="77777777" w:rsidR="002C4362" w:rsidRPr="00475FEB" w:rsidRDefault="002C4362" w:rsidP="0023658E">
            <w:pPr>
              <w:widowControl w:val="0"/>
              <w:tabs>
                <w:tab w:val="left" w:pos="426"/>
              </w:tabs>
              <w:spacing w:after="0" w:line="240" w:lineRule="auto"/>
              <w:jc w:val="center"/>
              <w:rPr>
                <w:rFonts w:ascii="Times New Roman" w:eastAsia="SimSun" w:hAnsi="Times New Roman"/>
                <w:sz w:val="24"/>
                <w:szCs w:val="24"/>
                <w:lang w:eastAsia="zh-CN"/>
              </w:rPr>
            </w:pPr>
          </w:p>
          <w:p w14:paraId="4DDF1399" w14:textId="77777777" w:rsidR="002C4362" w:rsidRPr="00475FEB" w:rsidRDefault="002C4362" w:rsidP="0023658E">
            <w:pPr>
              <w:widowControl w:val="0"/>
              <w:tabs>
                <w:tab w:val="left" w:pos="426"/>
              </w:tabs>
              <w:spacing w:after="0" w:line="240" w:lineRule="auto"/>
              <w:jc w:val="center"/>
              <w:rPr>
                <w:rFonts w:ascii="Times New Roman" w:eastAsia="SimSun" w:hAnsi="Times New Roman"/>
                <w:sz w:val="24"/>
                <w:szCs w:val="24"/>
                <w:lang w:eastAsia="zh-CN"/>
              </w:rPr>
            </w:pPr>
          </w:p>
          <w:p w14:paraId="01FFB325" w14:textId="77777777" w:rsidR="002C4362" w:rsidRPr="00475FEB" w:rsidRDefault="002C4362" w:rsidP="0023658E">
            <w:pPr>
              <w:widowControl w:val="0"/>
              <w:tabs>
                <w:tab w:val="left" w:pos="426"/>
              </w:tabs>
              <w:spacing w:after="0" w:line="240" w:lineRule="auto"/>
              <w:jc w:val="center"/>
              <w:rPr>
                <w:rFonts w:ascii="Times New Roman" w:eastAsia="SimSun" w:hAnsi="Times New Roman"/>
                <w:sz w:val="24"/>
                <w:szCs w:val="24"/>
                <w:lang w:eastAsia="zh-CN"/>
              </w:rPr>
            </w:pPr>
          </w:p>
          <w:p w14:paraId="49884EC2" w14:textId="77777777" w:rsidR="002C4362" w:rsidRPr="00475FEB" w:rsidRDefault="002C4362" w:rsidP="0023658E">
            <w:pPr>
              <w:widowControl w:val="0"/>
              <w:tabs>
                <w:tab w:val="left" w:pos="426"/>
              </w:tabs>
              <w:spacing w:after="0" w:line="240" w:lineRule="auto"/>
              <w:jc w:val="center"/>
              <w:rPr>
                <w:rFonts w:ascii="Times New Roman" w:eastAsia="SimSun" w:hAnsi="Times New Roman"/>
                <w:sz w:val="24"/>
                <w:szCs w:val="24"/>
                <w:lang w:eastAsia="zh-CN"/>
              </w:rPr>
            </w:pPr>
          </w:p>
          <w:p w14:paraId="0D424AC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433BD77D" w14:textId="77777777" w:rsidR="002C4362" w:rsidRPr="00475FEB" w:rsidRDefault="002C4362" w:rsidP="0023658E">
            <w:pPr>
              <w:widowControl w:val="0"/>
              <w:tabs>
                <w:tab w:val="left" w:pos="426"/>
              </w:tabs>
              <w:spacing w:after="0" w:line="240" w:lineRule="auto"/>
              <w:jc w:val="center"/>
              <w:rPr>
                <w:rFonts w:ascii="Times New Roman" w:eastAsia="SimSun" w:hAnsi="Times New Roman"/>
                <w:sz w:val="24"/>
                <w:szCs w:val="24"/>
                <w:lang w:eastAsia="zh-CN"/>
              </w:rPr>
            </w:pPr>
            <w:r w:rsidRPr="00475FEB">
              <w:rPr>
                <w:rFonts w:ascii="Times New Roman" w:hAnsi="Times New Roman"/>
                <w:sz w:val="24"/>
                <w:szCs w:val="24"/>
              </w:rPr>
              <w:t>Виды работ на практике</w:t>
            </w:r>
          </w:p>
        </w:tc>
      </w:tr>
      <w:tr w:rsidR="002C4362" w:rsidRPr="00475FEB" w14:paraId="402460C8" w14:textId="77777777" w:rsidTr="0023658E">
        <w:tc>
          <w:tcPr>
            <w:tcW w:w="2235" w:type="dxa"/>
            <w:vMerge/>
          </w:tcPr>
          <w:p w14:paraId="042B3288" w14:textId="77777777" w:rsidR="002C4362" w:rsidRPr="00475FEB" w:rsidRDefault="002C4362" w:rsidP="0023658E">
            <w:pPr>
              <w:widowControl w:val="0"/>
              <w:tabs>
                <w:tab w:val="left" w:pos="426"/>
              </w:tabs>
              <w:spacing w:after="0" w:line="240" w:lineRule="auto"/>
              <w:rPr>
                <w:rFonts w:ascii="Times New Roman" w:eastAsia="SimSun" w:hAnsi="Times New Roman"/>
                <w:sz w:val="24"/>
                <w:szCs w:val="24"/>
                <w:lang w:eastAsia="zh-CN"/>
              </w:rPr>
            </w:pPr>
          </w:p>
        </w:tc>
        <w:tc>
          <w:tcPr>
            <w:tcW w:w="4677" w:type="dxa"/>
          </w:tcPr>
          <w:p w14:paraId="083E48C7"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Умения</w:t>
            </w:r>
          </w:p>
          <w:p w14:paraId="587AA4B4" w14:textId="77777777" w:rsidR="002C4362" w:rsidRPr="00475FEB" w:rsidRDefault="002C4362" w:rsidP="0023658E">
            <w:pPr>
              <w:spacing w:after="0" w:line="240" w:lineRule="auto"/>
              <w:rPr>
                <w:rFonts w:ascii="Times New Roman" w:eastAsia="SimSun" w:hAnsi="Times New Roman"/>
                <w:sz w:val="24"/>
                <w:szCs w:val="24"/>
                <w:lang w:eastAsia="zh-CN"/>
              </w:rPr>
            </w:pPr>
            <w:r w:rsidRPr="00475FEB">
              <w:rPr>
                <w:rFonts w:ascii="Times New Roman" w:hAnsi="Times New Roman"/>
                <w:sz w:val="24"/>
                <w:szCs w:val="24"/>
              </w:rPr>
              <w:t>осуществлять подготовку к работе и обслуживание рабочего места фрезеровщика в соответствии с требованиями охраны труда, производственной     санитарии,    пожарной    безопасности     и электробезопасности</w:t>
            </w:r>
          </w:p>
        </w:tc>
        <w:tc>
          <w:tcPr>
            <w:tcW w:w="2835" w:type="dxa"/>
            <w:vMerge/>
          </w:tcPr>
          <w:p w14:paraId="740D5FE2" w14:textId="77777777" w:rsidR="002C4362" w:rsidRPr="00475FEB" w:rsidRDefault="002C4362" w:rsidP="0023658E">
            <w:pPr>
              <w:widowControl w:val="0"/>
              <w:tabs>
                <w:tab w:val="left" w:pos="426"/>
              </w:tabs>
              <w:spacing w:after="0" w:line="240" w:lineRule="auto"/>
              <w:rPr>
                <w:rFonts w:ascii="Times New Roman" w:eastAsia="SimSun" w:hAnsi="Times New Roman"/>
                <w:sz w:val="24"/>
                <w:szCs w:val="24"/>
                <w:lang w:eastAsia="zh-CN"/>
              </w:rPr>
            </w:pPr>
          </w:p>
        </w:tc>
      </w:tr>
      <w:tr w:rsidR="002C4362" w:rsidRPr="00475FEB" w14:paraId="6CB77DDE" w14:textId="77777777" w:rsidTr="0023658E">
        <w:tc>
          <w:tcPr>
            <w:tcW w:w="2235" w:type="dxa"/>
            <w:vMerge/>
          </w:tcPr>
          <w:p w14:paraId="4EA19FEA" w14:textId="77777777" w:rsidR="002C4362" w:rsidRPr="00475FEB" w:rsidRDefault="002C4362" w:rsidP="0023658E">
            <w:pPr>
              <w:spacing w:after="0" w:line="240" w:lineRule="auto"/>
              <w:rPr>
                <w:rFonts w:ascii="Times New Roman" w:eastAsia="SimSun" w:hAnsi="Times New Roman"/>
                <w:sz w:val="24"/>
                <w:szCs w:val="24"/>
                <w:lang w:eastAsia="zh-CN"/>
              </w:rPr>
            </w:pPr>
          </w:p>
        </w:tc>
        <w:tc>
          <w:tcPr>
            <w:tcW w:w="4677" w:type="dxa"/>
          </w:tcPr>
          <w:p w14:paraId="2980A3E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i/>
                <w:sz w:val="24"/>
                <w:szCs w:val="24"/>
              </w:rPr>
              <w:t xml:space="preserve">Практический опыт                                                </w:t>
            </w:r>
            <w:r w:rsidRPr="00475FEB">
              <w:rPr>
                <w:rFonts w:ascii="Times New Roman" w:hAnsi="Times New Roman"/>
                <w:sz w:val="24"/>
                <w:szCs w:val="24"/>
              </w:rPr>
              <w:t>выполнение   подготовительных   работ   и   обслуживание рабочего места фрезеровщика.</w:t>
            </w:r>
          </w:p>
          <w:p w14:paraId="471BE0B4" w14:textId="77777777" w:rsidR="002C4362" w:rsidRPr="00475FEB" w:rsidRDefault="002C4362" w:rsidP="0023658E">
            <w:pPr>
              <w:spacing w:after="0" w:line="240" w:lineRule="auto"/>
              <w:rPr>
                <w:rFonts w:ascii="Times New Roman" w:hAnsi="Times New Roman"/>
                <w:i/>
                <w:sz w:val="24"/>
                <w:szCs w:val="24"/>
              </w:rPr>
            </w:pPr>
          </w:p>
        </w:tc>
        <w:tc>
          <w:tcPr>
            <w:tcW w:w="2835" w:type="dxa"/>
            <w:vMerge/>
          </w:tcPr>
          <w:p w14:paraId="13883DCC" w14:textId="77777777" w:rsidR="002C4362" w:rsidRPr="00475FEB" w:rsidRDefault="002C4362" w:rsidP="0023658E">
            <w:pPr>
              <w:widowControl w:val="0"/>
              <w:tabs>
                <w:tab w:val="left" w:pos="426"/>
              </w:tabs>
              <w:spacing w:after="0" w:line="240" w:lineRule="auto"/>
              <w:rPr>
                <w:rFonts w:ascii="Times New Roman" w:eastAsia="SimSun" w:hAnsi="Times New Roman"/>
                <w:sz w:val="24"/>
                <w:szCs w:val="24"/>
                <w:lang w:eastAsia="zh-CN"/>
              </w:rPr>
            </w:pPr>
          </w:p>
        </w:tc>
      </w:tr>
      <w:tr w:rsidR="002C4362" w:rsidRPr="00475FEB" w14:paraId="18FF933F" w14:textId="77777777" w:rsidTr="0023658E">
        <w:tc>
          <w:tcPr>
            <w:tcW w:w="2235" w:type="dxa"/>
            <w:vMerge w:val="restart"/>
          </w:tcPr>
          <w:p w14:paraId="5664A7C8" w14:textId="77777777" w:rsidR="002C4362" w:rsidRPr="00475FEB" w:rsidRDefault="002C4362" w:rsidP="0023658E">
            <w:pPr>
              <w:spacing w:after="0" w:line="240" w:lineRule="auto"/>
              <w:rPr>
                <w:rFonts w:ascii="Times New Roman" w:eastAsia="SimSun" w:hAnsi="Times New Roman"/>
                <w:sz w:val="24"/>
                <w:szCs w:val="24"/>
                <w:lang w:eastAsia="zh-CN"/>
              </w:rPr>
            </w:pPr>
            <w:r w:rsidRPr="00475FEB">
              <w:rPr>
                <w:rFonts w:ascii="Times New Roman" w:hAnsi="Times New Roman"/>
                <w:sz w:val="24"/>
                <w:szCs w:val="24"/>
              </w:rPr>
              <w:t>ПК 2.2. Осуществлять подготовку к использованию инструмента и оснастки для работы на фрезерных станках в соответствии с полученным заданием</w:t>
            </w:r>
          </w:p>
        </w:tc>
        <w:tc>
          <w:tcPr>
            <w:tcW w:w="4677" w:type="dxa"/>
          </w:tcPr>
          <w:p w14:paraId="6E85807D"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Знания</w:t>
            </w:r>
          </w:p>
          <w:p w14:paraId="129F3DA3"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конструктивные    особенности,  правила    управления, подналадки и проверки на точность фрезерных станков различных типов;</w:t>
            </w:r>
          </w:p>
        </w:tc>
        <w:tc>
          <w:tcPr>
            <w:tcW w:w="2835" w:type="dxa"/>
          </w:tcPr>
          <w:p w14:paraId="020C645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30732EE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4DDC56ED" w14:textId="77777777" w:rsidR="002C4362" w:rsidRPr="00475FEB" w:rsidRDefault="002C4362" w:rsidP="0023658E">
            <w:pPr>
              <w:widowControl w:val="0"/>
              <w:tabs>
                <w:tab w:val="left" w:pos="426"/>
              </w:tabs>
              <w:spacing w:after="0" w:line="240" w:lineRule="auto"/>
              <w:rPr>
                <w:rFonts w:ascii="Times New Roman" w:eastAsia="SimSun" w:hAnsi="Times New Roman"/>
                <w:sz w:val="24"/>
                <w:szCs w:val="24"/>
                <w:lang w:eastAsia="zh-CN"/>
              </w:rPr>
            </w:pPr>
            <w:r w:rsidRPr="00475FEB">
              <w:rPr>
                <w:rFonts w:ascii="Times New Roman" w:hAnsi="Times New Roman"/>
                <w:sz w:val="24"/>
                <w:szCs w:val="24"/>
              </w:rPr>
              <w:t>Экзамен</w:t>
            </w:r>
          </w:p>
        </w:tc>
      </w:tr>
      <w:tr w:rsidR="002C4362" w:rsidRPr="00475FEB" w14:paraId="574D410B" w14:textId="77777777" w:rsidTr="0023658E">
        <w:tc>
          <w:tcPr>
            <w:tcW w:w="2235" w:type="dxa"/>
            <w:vMerge/>
          </w:tcPr>
          <w:p w14:paraId="1FC0A6DD"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3CCE30FF"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Умения</w:t>
            </w:r>
          </w:p>
          <w:p w14:paraId="4D3A6FC4"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выбирать   и   подготавливать   к   работе   универсальные, специальные            приспособления, режущий и контрольно-измерительный инструмент;</w:t>
            </w:r>
          </w:p>
        </w:tc>
        <w:tc>
          <w:tcPr>
            <w:tcW w:w="2835" w:type="dxa"/>
          </w:tcPr>
          <w:p w14:paraId="55DE96D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tc>
      </w:tr>
      <w:tr w:rsidR="002C4362" w:rsidRPr="00475FEB" w14:paraId="13BA5450" w14:textId="77777777" w:rsidTr="0023658E">
        <w:tc>
          <w:tcPr>
            <w:tcW w:w="2235" w:type="dxa"/>
            <w:vMerge/>
          </w:tcPr>
          <w:p w14:paraId="49C530C4"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2CECAD04"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Практический опыт</w:t>
            </w:r>
          </w:p>
          <w:p w14:paraId="0EB635D1"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подготовка к использованию инструмента и оснастки для работы на фрезерных станках в соответствии с полученным заданием</w:t>
            </w:r>
          </w:p>
        </w:tc>
        <w:tc>
          <w:tcPr>
            <w:tcW w:w="2835" w:type="dxa"/>
          </w:tcPr>
          <w:p w14:paraId="7F3B51B6"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21BABB9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Виды работ на практике</w:t>
            </w:r>
          </w:p>
        </w:tc>
      </w:tr>
      <w:tr w:rsidR="002C4362" w:rsidRPr="00475FEB" w14:paraId="3ADFFD0C" w14:textId="77777777" w:rsidTr="0023658E">
        <w:tc>
          <w:tcPr>
            <w:tcW w:w="2235" w:type="dxa"/>
          </w:tcPr>
          <w:p w14:paraId="6E41421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 2.3. Определять последовательность и оптимальные режимы обработки различных изделий на фрезерных станках в соответствии с заданием</w:t>
            </w:r>
          </w:p>
        </w:tc>
        <w:tc>
          <w:tcPr>
            <w:tcW w:w="4677" w:type="dxa"/>
          </w:tcPr>
          <w:p w14:paraId="5891AC65"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Знания</w:t>
            </w:r>
          </w:p>
          <w:p w14:paraId="678F8D82"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устройство, правила применения, проверки на точность универсальных и специальных         приспособлений, контрольно-измерительных инструментов</w:t>
            </w:r>
          </w:p>
        </w:tc>
        <w:tc>
          <w:tcPr>
            <w:tcW w:w="2835" w:type="dxa"/>
          </w:tcPr>
          <w:p w14:paraId="0934A6D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43F2690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45B48F0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2ECE2C57" w14:textId="77777777" w:rsidTr="0023658E">
        <w:tc>
          <w:tcPr>
            <w:tcW w:w="2235" w:type="dxa"/>
          </w:tcPr>
          <w:p w14:paraId="3DFB98B7"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781E78C6"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Умения</w:t>
            </w:r>
          </w:p>
          <w:p w14:paraId="440C2B08"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устанавливать оптимальный режим фрезерной обработки в соответствии с технологической картой</w:t>
            </w:r>
          </w:p>
        </w:tc>
        <w:tc>
          <w:tcPr>
            <w:tcW w:w="2835" w:type="dxa"/>
          </w:tcPr>
          <w:p w14:paraId="21DBA95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02FC9433"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4FC77C4C" w14:textId="77777777" w:rsidTr="0023658E">
        <w:tc>
          <w:tcPr>
            <w:tcW w:w="2235" w:type="dxa"/>
          </w:tcPr>
          <w:p w14:paraId="3687C7D8"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120A89D4"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Практический опыт</w:t>
            </w:r>
          </w:p>
          <w:p w14:paraId="3956541F"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определение последовательности и оптимального режима обработки различных изделий на фрезерных станках в соответствии с заданием</w:t>
            </w:r>
          </w:p>
        </w:tc>
        <w:tc>
          <w:tcPr>
            <w:tcW w:w="2835" w:type="dxa"/>
          </w:tcPr>
          <w:p w14:paraId="3FE5F56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7403C5C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Виды работ на практике</w:t>
            </w:r>
          </w:p>
        </w:tc>
      </w:tr>
      <w:tr w:rsidR="002C4362" w:rsidRPr="00475FEB" w14:paraId="36463854" w14:textId="77777777" w:rsidTr="0023658E">
        <w:tc>
          <w:tcPr>
            <w:tcW w:w="2235" w:type="dxa"/>
          </w:tcPr>
          <w:p w14:paraId="32F8462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ПК 2.4. 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c>
          <w:tcPr>
            <w:tcW w:w="4677" w:type="dxa"/>
          </w:tcPr>
          <w:p w14:paraId="79A81823"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Знания</w:t>
            </w:r>
          </w:p>
          <w:p w14:paraId="40B2EBFA" w14:textId="77777777" w:rsidR="002C4362" w:rsidRPr="00475FEB" w:rsidRDefault="002C4362" w:rsidP="0023658E">
            <w:pPr>
              <w:autoSpaceDE w:val="0"/>
              <w:autoSpaceDN w:val="0"/>
              <w:adjustRightInd w:val="0"/>
              <w:spacing w:after="0" w:line="240" w:lineRule="auto"/>
              <w:ind w:hanging="27"/>
              <w:rPr>
                <w:rFonts w:ascii="Times New Roman" w:hAnsi="Times New Roman"/>
                <w:sz w:val="24"/>
                <w:szCs w:val="24"/>
              </w:rPr>
            </w:pPr>
            <w:r w:rsidRPr="00475FEB">
              <w:rPr>
                <w:rFonts w:ascii="Times New Roman" w:hAnsi="Times New Roman"/>
                <w:sz w:val="24"/>
                <w:szCs w:val="24"/>
              </w:rPr>
              <w:t>правила определения режимов резания по справочникам и паспорту станка;</w:t>
            </w:r>
          </w:p>
          <w:p w14:paraId="2B13BA0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правила  проведения   и   технологию   проверки   качества выполненных работ</w:t>
            </w:r>
          </w:p>
          <w:p w14:paraId="2ED36639" w14:textId="77777777" w:rsidR="002C4362" w:rsidRPr="00475FEB" w:rsidRDefault="002C4362" w:rsidP="0023658E">
            <w:pPr>
              <w:spacing w:after="0" w:line="240" w:lineRule="auto"/>
              <w:rPr>
                <w:rFonts w:ascii="Times New Roman" w:hAnsi="Times New Roman"/>
                <w:sz w:val="24"/>
                <w:szCs w:val="24"/>
              </w:rPr>
            </w:pPr>
          </w:p>
          <w:p w14:paraId="7F055279" w14:textId="77777777" w:rsidR="002C4362" w:rsidRPr="00475FEB" w:rsidRDefault="002C4362" w:rsidP="0023658E">
            <w:pPr>
              <w:spacing w:after="0" w:line="240" w:lineRule="auto"/>
              <w:rPr>
                <w:rFonts w:ascii="Times New Roman" w:hAnsi="Times New Roman"/>
                <w:sz w:val="24"/>
                <w:szCs w:val="24"/>
              </w:rPr>
            </w:pPr>
          </w:p>
          <w:p w14:paraId="0A39EDE3" w14:textId="77777777" w:rsidR="002C4362" w:rsidRPr="00475FEB" w:rsidRDefault="002C4362" w:rsidP="0023658E">
            <w:pPr>
              <w:spacing w:after="0" w:line="240" w:lineRule="auto"/>
              <w:rPr>
                <w:rFonts w:ascii="Times New Roman" w:hAnsi="Times New Roman"/>
                <w:sz w:val="24"/>
                <w:szCs w:val="24"/>
              </w:rPr>
            </w:pPr>
          </w:p>
          <w:p w14:paraId="6B67CFBD" w14:textId="77777777" w:rsidR="002C4362" w:rsidRPr="00475FEB" w:rsidRDefault="002C4362" w:rsidP="0023658E">
            <w:pPr>
              <w:spacing w:after="0" w:line="240" w:lineRule="auto"/>
              <w:rPr>
                <w:rFonts w:ascii="Times New Roman" w:hAnsi="Times New Roman"/>
                <w:i/>
                <w:sz w:val="24"/>
                <w:szCs w:val="24"/>
              </w:rPr>
            </w:pPr>
          </w:p>
        </w:tc>
        <w:tc>
          <w:tcPr>
            <w:tcW w:w="2835" w:type="dxa"/>
          </w:tcPr>
          <w:p w14:paraId="0899814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0401E90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585454CE"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7461C454" w14:textId="77777777" w:rsidTr="0023658E">
        <w:tc>
          <w:tcPr>
            <w:tcW w:w="2235" w:type="dxa"/>
          </w:tcPr>
          <w:p w14:paraId="3EEBD205"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77E4EC0B"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Умения</w:t>
            </w:r>
          </w:p>
          <w:p w14:paraId="24406738"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фрезерование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c>
          <w:tcPr>
            <w:tcW w:w="2835" w:type="dxa"/>
          </w:tcPr>
          <w:p w14:paraId="55C4A7A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tc>
      </w:tr>
      <w:tr w:rsidR="002C4362" w:rsidRPr="00475FEB" w14:paraId="5B2EE42B" w14:textId="77777777" w:rsidTr="0023658E">
        <w:tc>
          <w:tcPr>
            <w:tcW w:w="2235" w:type="dxa"/>
          </w:tcPr>
          <w:p w14:paraId="65B5CFF6"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0AF7FD8B"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i/>
                <w:sz w:val="24"/>
                <w:szCs w:val="24"/>
              </w:rPr>
              <w:t>Практический опыт</w:t>
            </w:r>
          </w:p>
          <w:p w14:paraId="66C6638F" w14:textId="77777777" w:rsidR="002C4362" w:rsidRPr="00475FEB" w:rsidRDefault="002C4362" w:rsidP="0023658E">
            <w:pPr>
              <w:spacing w:after="0" w:line="240" w:lineRule="auto"/>
              <w:rPr>
                <w:rFonts w:ascii="Times New Roman" w:hAnsi="Times New Roman"/>
                <w:i/>
                <w:sz w:val="24"/>
                <w:szCs w:val="24"/>
              </w:rPr>
            </w:pPr>
            <w:r w:rsidRPr="00475FEB">
              <w:rPr>
                <w:rFonts w:ascii="Times New Roman" w:hAnsi="Times New Roman"/>
                <w:sz w:val="24"/>
                <w:szCs w:val="24"/>
              </w:rPr>
              <w:t>осуществление  технологического  процесса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c>
          <w:tcPr>
            <w:tcW w:w="2835" w:type="dxa"/>
          </w:tcPr>
          <w:p w14:paraId="63E6494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14960AF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Виды работ на практике</w:t>
            </w:r>
          </w:p>
        </w:tc>
      </w:tr>
      <w:tr w:rsidR="002C4362" w:rsidRPr="00475FEB" w14:paraId="64C63B49" w14:textId="77777777" w:rsidTr="0023658E">
        <w:tc>
          <w:tcPr>
            <w:tcW w:w="2235" w:type="dxa"/>
          </w:tcPr>
          <w:p w14:paraId="30F421E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677" w:type="dxa"/>
          </w:tcPr>
          <w:p w14:paraId="20C69F46" w14:textId="77777777" w:rsidR="002C4362" w:rsidRPr="00475FEB" w:rsidRDefault="002C4362" w:rsidP="0023658E">
            <w:pPr>
              <w:spacing w:after="0" w:line="240" w:lineRule="auto"/>
              <w:rPr>
                <w:rFonts w:ascii="Times New Roman" w:hAnsi="Times New Roman"/>
                <w:iCs/>
                <w:sz w:val="24"/>
                <w:szCs w:val="24"/>
              </w:rPr>
            </w:pPr>
            <w:r w:rsidRPr="00475FEB">
              <w:rPr>
                <w:rFonts w:ascii="Times New Roman" w:hAnsi="Times New Roman"/>
                <w:bCs/>
                <w:i/>
                <w:sz w:val="24"/>
                <w:szCs w:val="24"/>
              </w:rPr>
              <w:t>Умения</w:t>
            </w:r>
            <w:r w:rsidRPr="00475FEB">
              <w:rPr>
                <w:rFonts w:ascii="Times New Roman" w:hAnsi="Times New Roman"/>
                <w:b/>
                <w:iCs/>
                <w:sz w:val="24"/>
                <w:szCs w:val="24"/>
              </w:rPr>
              <w:t xml:space="preserve">: </w:t>
            </w:r>
            <w:r w:rsidRPr="00475FEB">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проблемы;составить план действия; определить необходимые ресурсы;владеть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835" w:type="dxa"/>
          </w:tcPr>
          <w:p w14:paraId="7ED904E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669E5F9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Ситуационные задания</w:t>
            </w:r>
          </w:p>
        </w:tc>
      </w:tr>
      <w:tr w:rsidR="002C4362" w:rsidRPr="00475FEB" w14:paraId="1D65CA35" w14:textId="77777777" w:rsidTr="0023658E">
        <w:tc>
          <w:tcPr>
            <w:tcW w:w="2235" w:type="dxa"/>
          </w:tcPr>
          <w:p w14:paraId="23DD3D0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14:paraId="797B29C1" w14:textId="77777777" w:rsidR="002C4362" w:rsidRPr="00475FEB" w:rsidRDefault="002C4362" w:rsidP="0023658E">
            <w:pPr>
              <w:spacing w:after="0" w:line="240" w:lineRule="auto"/>
              <w:jc w:val="both"/>
              <w:rPr>
                <w:rFonts w:ascii="Times New Roman" w:hAnsi="Times New Roman"/>
                <w:sz w:val="24"/>
                <w:szCs w:val="24"/>
              </w:rPr>
            </w:pPr>
          </w:p>
          <w:p w14:paraId="04FDC6C1" w14:textId="77777777" w:rsidR="002C4362" w:rsidRPr="00475FEB" w:rsidRDefault="002C4362" w:rsidP="0023658E">
            <w:pPr>
              <w:spacing w:after="0" w:line="240" w:lineRule="auto"/>
              <w:rPr>
                <w:rFonts w:ascii="Times New Roman" w:hAnsi="Times New Roman"/>
                <w:iCs/>
                <w:sz w:val="24"/>
                <w:szCs w:val="24"/>
              </w:rPr>
            </w:pPr>
          </w:p>
        </w:tc>
        <w:tc>
          <w:tcPr>
            <w:tcW w:w="4677" w:type="dxa"/>
          </w:tcPr>
          <w:p w14:paraId="16BE947C" w14:textId="77777777" w:rsidR="002C4362" w:rsidRPr="00475FEB" w:rsidRDefault="002C4362" w:rsidP="0023658E">
            <w:pPr>
              <w:spacing w:after="0" w:line="240" w:lineRule="auto"/>
              <w:rPr>
                <w:rFonts w:ascii="Times New Roman" w:hAnsi="Times New Roman"/>
                <w:bCs/>
                <w:i/>
                <w:sz w:val="24"/>
                <w:szCs w:val="24"/>
              </w:rPr>
            </w:pPr>
            <w:r w:rsidRPr="00475FEB">
              <w:rPr>
                <w:rFonts w:ascii="Times New Roman" w:hAnsi="Times New Roman"/>
                <w:bCs/>
                <w:i/>
                <w:sz w:val="24"/>
                <w:szCs w:val="24"/>
              </w:rPr>
              <w:t>Умения</w:t>
            </w:r>
            <w:r w:rsidRPr="00475FEB">
              <w:rPr>
                <w:rFonts w:ascii="Times New Roman" w:hAnsi="Times New Roman"/>
                <w:b/>
                <w:iCs/>
                <w:sz w:val="24"/>
                <w:szCs w:val="24"/>
              </w:rPr>
              <w:t xml:space="preserve">: </w:t>
            </w:r>
            <w:r w:rsidRPr="00475FEB">
              <w:rPr>
                <w:rFonts w:ascii="Times New Roman" w:hAnsi="Times New Roman"/>
                <w:iCs/>
                <w:sz w:val="24"/>
                <w:szCs w:val="24"/>
              </w:rPr>
              <w:t>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835" w:type="dxa"/>
          </w:tcPr>
          <w:p w14:paraId="28531FA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17F1416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Ситуационные задания</w:t>
            </w:r>
          </w:p>
        </w:tc>
      </w:tr>
      <w:tr w:rsidR="002C4362" w:rsidRPr="00475FEB" w14:paraId="243C0509" w14:textId="77777777" w:rsidTr="0023658E">
        <w:tc>
          <w:tcPr>
            <w:tcW w:w="2235" w:type="dxa"/>
          </w:tcPr>
          <w:p w14:paraId="650B0DEC"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7421F930" w14:textId="77777777" w:rsidR="002C4362" w:rsidRPr="00475FEB" w:rsidRDefault="002C4362" w:rsidP="0023658E">
            <w:pPr>
              <w:spacing w:after="0" w:line="240" w:lineRule="auto"/>
              <w:rPr>
                <w:rFonts w:ascii="Times New Roman" w:hAnsi="Times New Roman"/>
                <w:bCs/>
                <w:i/>
                <w:sz w:val="24"/>
                <w:szCs w:val="24"/>
              </w:rPr>
            </w:pPr>
            <w:r w:rsidRPr="00475FEB">
              <w:rPr>
                <w:rFonts w:ascii="Times New Roman" w:hAnsi="Times New Roman"/>
                <w:bCs/>
                <w:i/>
                <w:sz w:val="24"/>
                <w:szCs w:val="24"/>
              </w:rPr>
              <w:t xml:space="preserve">Знания: </w:t>
            </w:r>
            <w:r w:rsidRPr="00475FEB">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835" w:type="dxa"/>
          </w:tcPr>
          <w:p w14:paraId="56619A3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796588C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473DADA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6FE59C0C" w14:textId="77777777" w:rsidTr="0023658E">
        <w:tc>
          <w:tcPr>
            <w:tcW w:w="2235" w:type="dxa"/>
          </w:tcPr>
          <w:p w14:paraId="2D99FF8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ОК3 Планировать и реализовывать собственное профессиональное и личностное развитие</w:t>
            </w:r>
          </w:p>
        </w:tc>
        <w:tc>
          <w:tcPr>
            <w:tcW w:w="4677" w:type="dxa"/>
          </w:tcPr>
          <w:p w14:paraId="07ED1FBD" w14:textId="77777777" w:rsidR="002C4362" w:rsidRPr="00475FEB" w:rsidRDefault="002C4362" w:rsidP="0023658E">
            <w:pPr>
              <w:spacing w:after="0" w:line="240" w:lineRule="auto"/>
              <w:rPr>
                <w:rFonts w:ascii="Times New Roman" w:hAnsi="Times New Roman"/>
                <w:bCs/>
                <w:i/>
                <w:sz w:val="24"/>
                <w:szCs w:val="24"/>
              </w:rPr>
            </w:pPr>
            <w:r w:rsidRPr="00475FEB">
              <w:rPr>
                <w:rFonts w:ascii="Times New Roman" w:hAnsi="Times New Roman"/>
                <w:b/>
                <w:bCs/>
                <w:iCs/>
                <w:sz w:val="24"/>
                <w:szCs w:val="24"/>
              </w:rPr>
              <w:t>Умения</w:t>
            </w:r>
            <w:r w:rsidRPr="00475FEB">
              <w:rPr>
                <w:rFonts w:ascii="Times New Roman" w:hAnsi="Times New Roman"/>
                <w:bCs/>
                <w:iCs/>
                <w:sz w:val="24"/>
                <w:szCs w:val="24"/>
              </w:rPr>
              <w:t>: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c>
          <w:tcPr>
            <w:tcW w:w="2835" w:type="dxa"/>
          </w:tcPr>
          <w:p w14:paraId="2EE7378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774A13C6"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Деловая игра</w:t>
            </w:r>
          </w:p>
        </w:tc>
      </w:tr>
      <w:tr w:rsidR="002C4362" w:rsidRPr="00475FEB" w14:paraId="7786B620" w14:textId="77777777" w:rsidTr="0023658E">
        <w:tc>
          <w:tcPr>
            <w:tcW w:w="2235" w:type="dxa"/>
          </w:tcPr>
          <w:p w14:paraId="56A061C8"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61D4255F"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Знания</w:t>
            </w:r>
            <w:r w:rsidRPr="00475FEB">
              <w:rPr>
                <w:rFonts w:ascii="Times New Roman" w:hAnsi="Times New Roman"/>
                <w:bCs/>
                <w:iCs/>
                <w:sz w:val="24"/>
                <w:szCs w:val="24"/>
              </w:rPr>
              <w:t>: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2835" w:type="dxa"/>
          </w:tcPr>
          <w:p w14:paraId="22AAA70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07D742A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68253C4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59E028E9" w14:textId="77777777" w:rsidTr="0023658E">
        <w:tc>
          <w:tcPr>
            <w:tcW w:w="2235" w:type="dxa"/>
          </w:tcPr>
          <w:p w14:paraId="0605E24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 4 Работать в коллективе и команде, эффективно взаимодействовать с коллегами, руководством, клиентами</w:t>
            </w:r>
          </w:p>
        </w:tc>
        <w:tc>
          <w:tcPr>
            <w:tcW w:w="4677" w:type="dxa"/>
          </w:tcPr>
          <w:p w14:paraId="2AC5E8E7"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Умения</w:t>
            </w:r>
            <w:r w:rsidRPr="00475FEB">
              <w:rPr>
                <w:rFonts w:ascii="Times New Roman" w:hAnsi="Times New Roman"/>
                <w:bCs/>
                <w:iCs/>
                <w:sz w:val="24"/>
                <w:szCs w:val="24"/>
              </w:rPr>
              <w:t>: организовывать работу коллектива и команды; взаимодействовать с коллегами, руководством, клиентами</w:t>
            </w:r>
          </w:p>
        </w:tc>
        <w:tc>
          <w:tcPr>
            <w:tcW w:w="2835" w:type="dxa"/>
          </w:tcPr>
          <w:p w14:paraId="0584A11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4C259C0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Деловая игра</w:t>
            </w:r>
          </w:p>
        </w:tc>
      </w:tr>
      <w:tr w:rsidR="002C4362" w:rsidRPr="00475FEB" w14:paraId="12A05404" w14:textId="77777777" w:rsidTr="0023658E">
        <w:tc>
          <w:tcPr>
            <w:tcW w:w="2235" w:type="dxa"/>
          </w:tcPr>
          <w:p w14:paraId="078E6776"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7D23D428"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Знания</w:t>
            </w:r>
            <w:r w:rsidRPr="00475FEB">
              <w:rPr>
                <w:rFonts w:ascii="Times New Roman" w:hAnsi="Times New Roman"/>
                <w:bCs/>
                <w:iCs/>
                <w:sz w:val="24"/>
                <w:szCs w:val="24"/>
              </w:rPr>
              <w:t>: психология коллектива; психология личности; основы проектной деятельности</w:t>
            </w:r>
          </w:p>
        </w:tc>
        <w:tc>
          <w:tcPr>
            <w:tcW w:w="2835" w:type="dxa"/>
          </w:tcPr>
          <w:p w14:paraId="628F0ED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253A631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4BF860A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53C9EEB2" w14:textId="77777777" w:rsidTr="0023658E">
        <w:tc>
          <w:tcPr>
            <w:tcW w:w="2235" w:type="dxa"/>
          </w:tcPr>
          <w:p w14:paraId="2BC3C82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 5 Осуществлять устную и письменную коммуникацию на государственном языке с учетом особенностей социального и культурного контекста</w:t>
            </w:r>
          </w:p>
        </w:tc>
        <w:tc>
          <w:tcPr>
            <w:tcW w:w="4677" w:type="dxa"/>
          </w:tcPr>
          <w:p w14:paraId="10E2BB44"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 xml:space="preserve">Умения: </w:t>
            </w:r>
            <w:r w:rsidRPr="00475FEB">
              <w:rPr>
                <w:rFonts w:ascii="Times New Roman" w:hAnsi="Times New Roman"/>
                <w:bCs/>
                <w:sz w:val="24"/>
                <w:szCs w:val="24"/>
              </w:rPr>
              <w:t>излагать свои мысли на государственном языке; оформлять документы</w:t>
            </w:r>
          </w:p>
        </w:tc>
        <w:tc>
          <w:tcPr>
            <w:tcW w:w="2835" w:type="dxa"/>
          </w:tcPr>
          <w:p w14:paraId="6536E88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0683988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Деловая игра.</w:t>
            </w:r>
          </w:p>
          <w:p w14:paraId="017F34D6" w14:textId="77777777" w:rsidR="002C4362" w:rsidRPr="00475FEB" w:rsidRDefault="002C4362" w:rsidP="0023658E">
            <w:pPr>
              <w:spacing w:after="0" w:line="240" w:lineRule="auto"/>
              <w:rPr>
                <w:rFonts w:ascii="Times New Roman" w:hAnsi="Times New Roman"/>
                <w:sz w:val="24"/>
                <w:szCs w:val="24"/>
              </w:rPr>
            </w:pPr>
          </w:p>
          <w:p w14:paraId="081A954A" w14:textId="77777777" w:rsidR="002C4362" w:rsidRPr="00475FEB" w:rsidRDefault="002C4362" w:rsidP="0023658E">
            <w:pPr>
              <w:spacing w:after="0" w:line="240" w:lineRule="auto"/>
              <w:rPr>
                <w:rFonts w:ascii="Times New Roman" w:hAnsi="Times New Roman"/>
                <w:sz w:val="24"/>
                <w:szCs w:val="24"/>
              </w:rPr>
            </w:pPr>
          </w:p>
          <w:p w14:paraId="7EDDFD6A" w14:textId="77777777" w:rsidR="002C4362" w:rsidRPr="00475FEB" w:rsidRDefault="002C4362" w:rsidP="0023658E">
            <w:pPr>
              <w:spacing w:after="0" w:line="240" w:lineRule="auto"/>
              <w:rPr>
                <w:rFonts w:ascii="Times New Roman" w:hAnsi="Times New Roman"/>
                <w:sz w:val="24"/>
                <w:szCs w:val="24"/>
              </w:rPr>
            </w:pPr>
          </w:p>
          <w:p w14:paraId="254FC66E" w14:textId="77777777" w:rsidR="002C4362" w:rsidRPr="00475FEB" w:rsidRDefault="002C4362" w:rsidP="0023658E">
            <w:pPr>
              <w:spacing w:after="0" w:line="240" w:lineRule="auto"/>
              <w:rPr>
                <w:rFonts w:ascii="Times New Roman" w:hAnsi="Times New Roman"/>
                <w:sz w:val="24"/>
                <w:szCs w:val="24"/>
              </w:rPr>
            </w:pPr>
          </w:p>
          <w:p w14:paraId="007C3006" w14:textId="77777777" w:rsidR="002C4362" w:rsidRPr="00475FEB" w:rsidRDefault="002C4362" w:rsidP="0023658E">
            <w:pPr>
              <w:spacing w:after="0" w:line="240" w:lineRule="auto"/>
              <w:rPr>
                <w:rFonts w:ascii="Times New Roman" w:hAnsi="Times New Roman"/>
                <w:sz w:val="24"/>
                <w:szCs w:val="24"/>
              </w:rPr>
            </w:pPr>
          </w:p>
          <w:p w14:paraId="374B034A"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20022227" w14:textId="77777777" w:rsidTr="0023658E">
        <w:tc>
          <w:tcPr>
            <w:tcW w:w="2235" w:type="dxa"/>
          </w:tcPr>
          <w:p w14:paraId="04D70C8B"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4908D6DC"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 xml:space="preserve">Знания: </w:t>
            </w:r>
            <w:r w:rsidRPr="00475FEB">
              <w:rPr>
                <w:rFonts w:ascii="Times New Roman" w:hAnsi="Times New Roman"/>
                <w:bCs/>
                <w:sz w:val="24"/>
                <w:szCs w:val="24"/>
              </w:rPr>
              <w:t>особенности социального и культурного контекста; правила оформления документов.</w:t>
            </w:r>
          </w:p>
        </w:tc>
        <w:tc>
          <w:tcPr>
            <w:tcW w:w="2835" w:type="dxa"/>
          </w:tcPr>
          <w:p w14:paraId="73278FC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4FC2FD8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0684642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492D365F" w14:textId="77777777" w:rsidTr="0023658E">
        <w:tc>
          <w:tcPr>
            <w:tcW w:w="2235" w:type="dxa"/>
          </w:tcPr>
          <w:p w14:paraId="0CE4F5A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ОК7 Содействовать сохранению окружающей среды, ресурсосбережению, эффективно действовать в чрезвычайных ситуациях</w:t>
            </w:r>
          </w:p>
        </w:tc>
        <w:tc>
          <w:tcPr>
            <w:tcW w:w="4677" w:type="dxa"/>
          </w:tcPr>
          <w:p w14:paraId="46B1E0F0"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 xml:space="preserve">Умения: </w:t>
            </w:r>
            <w:r w:rsidRPr="00475FEB">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c>
          <w:tcPr>
            <w:tcW w:w="2835" w:type="dxa"/>
          </w:tcPr>
          <w:p w14:paraId="310F310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2ED8AB3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Ситуационные задания</w:t>
            </w:r>
          </w:p>
        </w:tc>
      </w:tr>
      <w:tr w:rsidR="002C4362" w:rsidRPr="00475FEB" w14:paraId="7E6581D3" w14:textId="77777777" w:rsidTr="0023658E">
        <w:tc>
          <w:tcPr>
            <w:tcW w:w="2235" w:type="dxa"/>
          </w:tcPr>
          <w:p w14:paraId="668BA8BC"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16D5266A"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 xml:space="preserve">Знания: </w:t>
            </w:r>
            <w:r w:rsidRPr="00475FEB">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835" w:type="dxa"/>
          </w:tcPr>
          <w:p w14:paraId="0A2F7C7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5AC781EE"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32D05BF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3E136E34" w14:textId="77777777" w:rsidTr="0023658E">
        <w:tc>
          <w:tcPr>
            <w:tcW w:w="2235" w:type="dxa"/>
          </w:tcPr>
          <w:p w14:paraId="17326D1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 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4677" w:type="dxa"/>
          </w:tcPr>
          <w:p w14:paraId="04900BDD"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iCs/>
                <w:sz w:val="24"/>
                <w:szCs w:val="24"/>
              </w:rPr>
              <w:t xml:space="preserve">Умения: </w:t>
            </w:r>
            <w:r w:rsidRPr="00475FEB">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c>
          <w:tcPr>
            <w:tcW w:w="2835" w:type="dxa"/>
          </w:tcPr>
          <w:p w14:paraId="2523BE1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6740DAB6"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0810F4D5" w14:textId="77777777" w:rsidTr="0023658E">
        <w:tc>
          <w:tcPr>
            <w:tcW w:w="2235" w:type="dxa"/>
          </w:tcPr>
          <w:p w14:paraId="0A77A4EC"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2AFEB805" w14:textId="77777777" w:rsidR="002C4362" w:rsidRPr="00475FEB" w:rsidRDefault="002C4362" w:rsidP="0023658E">
            <w:pPr>
              <w:spacing w:after="0" w:line="240" w:lineRule="auto"/>
              <w:rPr>
                <w:rFonts w:ascii="Times New Roman" w:hAnsi="Times New Roman"/>
                <w:b/>
                <w:iCs/>
                <w:sz w:val="24"/>
                <w:szCs w:val="24"/>
              </w:rPr>
            </w:pPr>
            <w:r w:rsidRPr="00475FEB">
              <w:rPr>
                <w:rFonts w:ascii="Times New Roman" w:hAnsi="Times New Roman"/>
                <w:b/>
                <w:iCs/>
                <w:sz w:val="24"/>
                <w:szCs w:val="24"/>
              </w:rPr>
              <w:t xml:space="preserve">Знания: </w:t>
            </w:r>
            <w:r w:rsidRPr="00475FEB">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2835" w:type="dxa"/>
          </w:tcPr>
          <w:p w14:paraId="08E659D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Соревнования</w:t>
            </w:r>
          </w:p>
        </w:tc>
      </w:tr>
      <w:tr w:rsidR="002C4362" w:rsidRPr="00475FEB" w14:paraId="4F2DFEEC" w14:textId="77777777" w:rsidTr="0023658E">
        <w:tc>
          <w:tcPr>
            <w:tcW w:w="2235" w:type="dxa"/>
          </w:tcPr>
          <w:p w14:paraId="0D8D488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ОК9 Использовать информационные технологии в профессиональной деятельности</w:t>
            </w:r>
          </w:p>
        </w:tc>
        <w:tc>
          <w:tcPr>
            <w:tcW w:w="4677" w:type="dxa"/>
          </w:tcPr>
          <w:p w14:paraId="00251368" w14:textId="77777777" w:rsidR="002C4362" w:rsidRPr="00475FEB" w:rsidRDefault="002C4362" w:rsidP="0023658E">
            <w:pPr>
              <w:spacing w:after="0" w:line="240" w:lineRule="auto"/>
              <w:rPr>
                <w:rFonts w:ascii="Times New Roman" w:hAnsi="Times New Roman"/>
                <w:b/>
                <w:iCs/>
                <w:sz w:val="24"/>
                <w:szCs w:val="24"/>
              </w:rPr>
            </w:pPr>
            <w:r w:rsidRPr="00475FEB">
              <w:rPr>
                <w:rFonts w:ascii="Times New Roman" w:hAnsi="Times New Roman"/>
                <w:b/>
                <w:bCs/>
                <w:iCs/>
                <w:sz w:val="24"/>
                <w:szCs w:val="24"/>
              </w:rPr>
              <w:t>Умения: п</w:t>
            </w:r>
            <w:r w:rsidRPr="00475FEB">
              <w:rPr>
                <w:rFonts w:ascii="Times New Roman" w:hAnsi="Times New Roman"/>
                <w:bCs/>
                <w:iCs/>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c>
          <w:tcPr>
            <w:tcW w:w="2835" w:type="dxa"/>
          </w:tcPr>
          <w:p w14:paraId="2966298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Практическая работа</w:t>
            </w:r>
          </w:p>
          <w:p w14:paraId="4F53714A"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387CE35A" w14:textId="77777777" w:rsidTr="0023658E">
        <w:tc>
          <w:tcPr>
            <w:tcW w:w="2235" w:type="dxa"/>
          </w:tcPr>
          <w:p w14:paraId="329971D0"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43AFF661" w14:textId="77777777" w:rsidR="002C4362" w:rsidRPr="00475FEB" w:rsidRDefault="002C4362" w:rsidP="0023658E">
            <w:pPr>
              <w:spacing w:after="0" w:line="240" w:lineRule="auto"/>
              <w:rPr>
                <w:rFonts w:ascii="Times New Roman" w:hAnsi="Times New Roman"/>
                <w:bCs/>
                <w:iCs/>
                <w:sz w:val="24"/>
                <w:szCs w:val="24"/>
              </w:rPr>
            </w:pPr>
            <w:r w:rsidRPr="00475FEB">
              <w:rPr>
                <w:rFonts w:ascii="Times New Roman" w:hAnsi="Times New Roman"/>
                <w:b/>
                <w:bCs/>
                <w:iCs/>
                <w:sz w:val="24"/>
                <w:szCs w:val="24"/>
              </w:rPr>
              <w:t xml:space="preserve">Знания: </w:t>
            </w:r>
            <w:r w:rsidRPr="00475FEB">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p w14:paraId="508BBB75" w14:textId="77777777" w:rsidR="002C4362" w:rsidRPr="00475FEB" w:rsidRDefault="002C4362" w:rsidP="0023658E">
            <w:pPr>
              <w:spacing w:after="0" w:line="240" w:lineRule="auto"/>
              <w:rPr>
                <w:rFonts w:ascii="Times New Roman" w:hAnsi="Times New Roman"/>
                <w:b/>
                <w:bCs/>
                <w:iCs/>
                <w:sz w:val="24"/>
                <w:szCs w:val="24"/>
              </w:rPr>
            </w:pPr>
          </w:p>
        </w:tc>
        <w:tc>
          <w:tcPr>
            <w:tcW w:w="2835" w:type="dxa"/>
          </w:tcPr>
          <w:p w14:paraId="1BA357A4"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6465E3C6"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33E021C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0A7693CA" w14:textId="77777777" w:rsidTr="0023658E">
        <w:tc>
          <w:tcPr>
            <w:tcW w:w="2235" w:type="dxa"/>
          </w:tcPr>
          <w:p w14:paraId="2A2ACA8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 10 Пользоваться профессиональной документацией на государственном и иностранном языке</w:t>
            </w:r>
          </w:p>
        </w:tc>
        <w:tc>
          <w:tcPr>
            <w:tcW w:w="4677" w:type="dxa"/>
          </w:tcPr>
          <w:p w14:paraId="46A8D79D"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iCs/>
                <w:sz w:val="24"/>
                <w:szCs w:val="24"/>
              </w:rPr>
              <w:t xml:space="preserve">Умения: </w:t>
            </w:r>
            <w:r w:rsidRPr="00475FEB">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835" w:type="dxa"/>
          </w:tcPr>
          <w:p w14:paraId="566486D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6994BF2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Деловая игра</w:t>
            </w:r>
          </w:p>
        </w:tc>
      </w:tr>
      <w:tr w:rsidR="002C4362" w:rsidRPr="00475FEB" w14:paraId="601376F5" w14:textId="77777777" w:rsidTr="0023658E">
        <w:tc>
          <w:tcPr>
            <w:tcW w:w="2235" w:type="dxa"/>
          </w:tcPr>
          <w:p w14:paraId="02106495"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49EF6472"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iCs/>
                <w:sz w:val="24"/>
                <w:szCs w:val="24"/>
              </w:rPr>
              <w:t>Знания:</w:t>
            </w:r>
            <w:r w:rsidRPr="00475FEB">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2835" w:type="dxa"/>
          </w:tcPr>
          <w:p w14:paraId="7FED4BB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4D7ECEAC"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14CB8E01"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r w:rsidR="002C4362" w:rsidRPr="00475FEB" w14:paraId="0E91372A" w14:textId="77777777" w:rsidTr="0023658E">
        <w:tc>
          <w:tcPr>
            <w:tcW w:w="2235" w:type="dxa"/>
          </w:tcPr>
          <w:p w14:paraId="65C7707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 11 Планировать предпринимательскую деятельность в профессиональной сфере</w:t>
            </w:r>
          </w:p>
        </w:tc>
        <w:tc>
          <w:tcPr>
            <w:tcW w:w="4677" w:type="dxa"/>
          </w:tcPr>
          <w:p w14:paraId="2F33634C" w14:textId="77777777" w:rsidR="002C4362" w:rsidRPr="00475FEB" w:rsidRDefault="002C4362" w:rsidP="0023658E">
            <w:pPr>
              <w:spacing w:after="0" w:line="240" w:lineRule="auto"/>
              <w:rPr>
                <w:rFonts w:ascii="Times New Roman" w:hAnsi="Times New Roman"/>
                <w:b/>
                <w:iCs/>
                <w:sz w:val="24"/>
                <w:szCs w:val="24"/>
              </w:rPr>
            </w:pPr>
            <w:r w:rsidRPr="00475FEB">
              <w:rPr>
                <w:rFonts w:ascii="Times New Roman" w:hAnsi="Times New Roman"/>
                <w:b/>
                <w:bCs/>
                <w:iCs/>
                <w:sz w:val="24"/>
                <w:szCs w:val="24"/>
              </w:rPr>
              <w:t xml:space="preserve">Умения: </w:t>
            </w:r>
            <w:r w:rsidRPr="00475FEB">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c>
          <w:tcPr>
            <w:tcW w:w="2835" w:type="dxa"/>
          </w:tcPr>
          <w:p w14:paraId="6175260F"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Практические занятия</w:t>
            </w:r>
          </w:p>
          <w:p w14:paraId="66420A47"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Деловая игра</w:t>
            </w:r>
          </w:p>
        </w:tc>
      </w:tr>
      <w:tr w:rsidR="002C4362" w:rsidRPr="00475FEB" w14:paraId="71E329CE" w14:textId="77777777" w:rsidTr="0023658E">
        <w:tc>
          <w:tcPr>
            <w:tcW w:w="2235" w:type="dxa"/>
          </w:tcPr>
          <w:p w14:paraId="73FDF2EA" w14:textId="77777777" w:rsidR="002C4362" w:rsidRPr="00475FEB" w:rsidRDefault="002C4362" w:rsidP="0023658E">
            <w:pPr>
              <w:spacing w:after="0" w:line="240" w:lineRule="auto"/>
              <w:rPr>
                <w:rFonts w:ascii="Times New Roman" w:hAnsi="Times New Roman"/>
                <w:sz w:val="24"/>
                <w:szCs w:val="24"/>
              </w:rPr>
            </w:pPr>
          </w:p>
        </w:tc>
        <w:tc>
          <w:tcPr>
            <w:tcW w:w="4677" w:type="dxa"/>
          </w:tcPr>
          <w:p w14:paraId="705CDEBC" w14:textId="77777777" w:rsidR="002C4362" w:rsidRPr="00475FEB" w:rsidRDefault="002C4362" w:rsidP="0023658E">
            <w:pPr>
              <w:spacing w:after="0" w:line="240" w:lineRule="auto"/>
              <w:rPr>
                <w:rFonts w:ascii="Times New Roman" w:hAnsi="Times New Roman"/>
                <w:b/>
                <w:bCs/>
                <w:iCs/>
                <w:sz w:val="24"/>
                <w:szCs w:val="24"/>
              </w:rPr>
            </w:pPr>
            <w:r w:rsidRPr="00475FEB">
              <w:rPr>
                <w:rFonts w:ascii="Times New Roman" w:hAnsi="Times New Roman"/>
                <w:b/>
                <w:bCs/>
                <w:sz w:val="24"/>
                <w:szCs w:val="24"/>
              </w:rPr>
              <w:t>Знание:</w:t>
            </w:r>
            <w:r w:rsidRPr="00475FEB">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c>
          <w:tcPr>
            <w:tcW w:w="2835" w:type="dxa"/>
          </w:tcPr>
          <w:p w14:paraId="35D9C98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Тестирование</w:t>
            </w:r>
          </w:p>
          <w:p w14:paraId="7F1459C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Собеседование</w:t>
            </w:r>
          </w:p>
          <w:p w14:paraId="4AC4905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Экзамен</w:t>
            </w:r>
          </w:p>
        </w:tc>
      </w:tr>
    </w:tbl>
    <w:p w14:paraId="32C7C4DD" w14:textId="77777777" w:rsidR="002C4362" w:rsidRPr="00475FEB" w:rsidRDefault="002C4362" w:rsidP="002C4362">
      <w:pPr>
        <w:widowControl w:val="0"/>
        <w:tabs>
          <w:tab w:val="left" w:pos="426"/>
        </w:tabs>
        <w:spacing w:after="0" w:line="240" w:lineRule="auto"/>
        <w:rPr>
          <w:rFonts w:ascii="Times New Roman" w:eastAsia="SimSun" w:hAnsi="Times New Roman"/>
          <w:b/>
          <w:sz w:val="24"/>
          <w:szCs w:val="24"/>
          <w:lang w:eastAsia="zh-CN"/>
        </w:rPr>
      </w:pPr>
    </w:p>
    <w:p w14:paraId="34D82408" w14:textId="77777777" w:rsidR="002C4362" w:rsidRPr="00475FEB" w:rsidRDefault="002C4362" w:rsidP="002C4362">
      <w:pPr>
        <w:tabs>
          <w:tab w:val="left" w:pos="3375"/>
        </w:tabs>
        <w:spacing w:line="240" w:lineRule="auto"/>
        <w:rPr>
          <w:rFonts w:ascii="Times New Roman" w:hAnsi="Times New Roman"/>
          <w:sz w:val="32"/>
          <w:szCs w:val="32"/>
        </w:rPr>
      </w:pPr>
    </w:p>
    <w:p w14:paraId="62EB2743" w14:textId="77777777" w:rsidR="002C4362" w:rsidRPr="00475FEB" w:rsidRDefault="002C4362" w:rsidP="002C4362">
      <w:pPr>
        <w:tabs>
          <w:tab w:val="left" w:pos="3375"/>
        </w:tabs>
        <w:spacing w:line="240" w:lineRule="auto"/>
        <w:rPr>
          <w:rFonts w:ascii="Times New Roman" w:hAnsi="Times New Roman"/>
          <w:sz w:val="32"/>
          <w:szCs w:val="32"/>
        </w:rPr>
      </w:pPr>
    </w:p>
    <w:p w14:paraId="724E25CE" w14:textId="77777777" w:rsidR="002C4362" w:rsidRPr="00475FEB" w:rsidRDefault="002C4362" w:rsidP="002C4362">
      <w:pPr>
        <w:tabs>
          <w:tab w:val="left" w:pos="3375"/>
        </w:tabs>
        <w:spacing w:line="240" w:lineRule="auto"/>
        <w:rPr>
          <w:rFonts w:ascii="Times New Roman" w:hAnsi="Times New Roman"/>
          <w:sz w:val="32"/>
          <w:szCs w:val="32"/>
        </w:rPr>
      </w:pPr>
    </w:p>
    <w:p w14:paraId="3B0D4254" w14:textId="77777777" w:rsidR="002C4362" w:rsidRPr="00475FEB" w:rsidRDefault="002C4362" w:rsidP="002C4362">
      <w:pPr>
        <w:tabs>
          <w:tab w:val="left" w:pos="3375"/>
        </w:tabs>
        <w:spacing w:line="240" w:lineRule="auto"/>
        <w:rPr>
          <w:rFonts w:ascii="Times New Roman" w:hAnsi="Times New Roman"/>
          <w:sz w:val="32"/>
          <w:szCs w:val="32"/>
        </w:rPr>
      </w:pPr>
    </w:p>
    <w:p w14:paraId="06B658FA" w14:textId="77777777" w:rsidR="002C4362" w:rsidRPr="00475FEB" w:rsidRDefault="002C4362" w:rsidP="002C4362">
      <w:pPr>
        <w:tabs>
          <w:tab w:val="left" w:pos="3375"/>
        </w:tabs>
        <w:spacing w:line="240" w:lineRule="auto"/>
        <w:rPr>
          <w:rFonts w:ascii="Times New Roman" w:hAnsi="Times New Roman"/>
          <w:sz w:val="32"/>
          <w:szCs w:val="32"/>
        </w:rPr>
      </w:pPr>
    </w:p>
    <w:p w14:paraId="1C8014BD" w14:textId="77777777" w:rsidR="002C4362" w:rsidRPr="00475FEB" w:rsidRDefault="002C4362" w:rsidP="002C4362">
      <w:pPr>
        <w:tabs>
          <w:tab w:val="left" w:pos="3375"/>
        </w:tabs>
        <w:spacing w:line="240" w:lineRule="auto"/>
        <w:rPr>
          <w:rFonts w:ascii="Times New Roman" w:hAnsi="Times New Roman"/>
          <w:sz w:val="32"/>
          <w:szCs w:val="32"/>
        </w:rPr>
      </w:pPr>
    </w:p>
    <w:p w14:paraId="78A846B0" w14:textId="77777777" w:rsidR="002C4362" w:rsidRPr="00475FEB" w:rsidRDefault="002C4362" w:rsidP="002C4362">
      <w:pPr>
        <w:tabs>
          <w:tab w:val="left" w:pos="3375"/>
        </w:tabs>
        <w:spacing w:line="240" w:lineRule="auto"/>
        <w:rPr>
          <w:rFonts w:ascii="Times New Roman" w:hAnsi="Times New Roman"/>
          <w:sz w:val="32"/>
          <w:szCs w:val="32"/>
        </w:rPr>
      </w:pPr>
    </w:p>
    <w:p w14:paraId="6AACB855" w14:textId="77777777" w:rsidR="002C4362" w:rsidRPr="00475FEB" w:rsidRDefault="002C4362" w:rsidP="002C4362">
      <w:pPr>
        <w:tabs>
          <w:tab w:val="left" w:pos="3375"/>
        </w:tabs>
        <w:spacing w:line="240" w:lineRule="auto"/>
        <w:rPr>
          <w:rFonts w:ascii="Times New Roman" w:hAnsi="Times New Roman"/>
          <w:sz w:val="32"/>
          <w:szCs w:val="32"/>
        </w:rPr>
      </w:pPr>
    </w:p>
    <w:p w14:paraId="7F289261" w14:textId="77777777" w:rsidR="002C4362" w:rsidRPr="00475FEB" w:rsidRDefault="002C4362" w:rsidP="002C4362">
      <w:pPr>
        <w:tabs>
          <w:tab w:val="left" w:pos="3375"/>
        </w:tabs>
        <w:spacing w:line="240" w:lineRule="auto"/>
        <w:rPr>
          <w:rFonts w:ascii="Times New Roman" w:hAnsi="Times New Roman"/>
          <w:sz w:val="32"/>
          <w:szCs w:val="32"/>
        </w:rPr>
      </w:pPr>
    </w:p>
    <w:p w14:paraId="52849CF5" w14:textId="77777777" w:rsidR="002C4362" w:rsidRPr="00475FEB" w:rsidRDefault="002C4362" w:rsidP="002C4362">
      <w:pPr>
        <w:tabs>
          <w:tab w:val="left" w:pos="3375"/>
        </w:tabs>
        <w:spacing w:line="240" w:lineRule="auto"/>
        <w:rPr>
          <w:rFonts w:ascii="Times New Roman" w:hAnsi="Times New Roman"/>
          <w:sz w:val="32"/>
          <w:szCs w:val="32"/>
        </w:rPr>
      </w:pPr>
    </w:p>
    <w:p w14:paraId="44863773" w14:textId="77777777" w:rsidR="002C4362" w:rsidRPr="00475FEB" w:rsidRDefault="002C4362" w:rsidP="002C4362">
      <w:pPr>
        <w:tabs>
          <w:tab w:val="left" w:pos="3375"/>
        </w:tabs>
        <w:spacing w:line="240" w:lineRule="auto"/>
        <w:rPr>
          <w:rFonts w:ascii="Times New Roman" w:hAnsi="Times New Roman"/>
          <w:sz w:val="32"/>
          <w:szCs w:val="32"/>
        </w:rPr>
      </w:pPr>
    </w:p>
    <w:p w14:paraId="6C0A0573" w14:textId="77777777" w:rsidR="002C4362" w:rsidRPr="00475FEB" w:rsidRDefault="002C4362" w:rsidP="002C4362">
      <w:pPr>
        <w:tabs>
          <w:tab w:val="left" w:pos="3375"/>
        </w:tabs>
        <w:spacing w:line="240" w:lineRule="auto"/>
        <w:rPr>
          <w:rFonts w:ascii="Times New Roman" w:hAnsi="Times New Roman"/>
          <w:sz w:val="32"/>
          <w:szCs w:val="32"/>
        </w:rPr>
      </w:pPr>
    </w:p>
    <w:p w14:paraId="57800257" w14:textId="77777777" w:rsidR="002C4362" w:rsidRPr="00475FEB" w:rsidRDefault="002C4362" w:rsidP="002C4362">
      <w:pPr>
        <w:rPr>
          <w:rFonts w:ascii="Times New Roman" w:hAnsi="Times New Roman"/>
          <w:sz w:val="32"/>
          <w:szCs w:val="32"/>
        </w:rPr>
      </w:pPr>
      <w:r w:rsidRPr="00475FEB">
        <w:rPr>
          <w:rFonts w:ascii="Times New Roman" w:hAnsi="Times New Roman"/>
          <w:sz w:val="32"/>
          <w:szCs w:val="32"/>
        </w:rPr>
        <w:br w:type="page"/>
      </w:r>
    </w:p>
    <w:p w14:paraId="64E69D4B"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7E2D3057"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26A4819A"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100CBE80"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53F4E7E6"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571539E"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7A1D846"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36F2C348"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1A3A706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4EF80C8B"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D060F82"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0C8DADFE"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3258B2DB"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0FD23D46" w14:textId="77777777" w:rsidR="002C4362" w:rsidRPr="00475FEB" w:rsidRDefault="002C4362" w:rsidP="002C4362">
      <w:pPr>
        <w:rPr>
          <w:rFonts w:ascii="Times New Roman" w:hAnsi="Times New Roman"/>
          <w:sz w:val="28"/>
          <w:szCs w:val="28"/>
        </w:rPr>
      </w:pPr>
    </w:p>
    <w:p w14:paraId="0F85655F" w14:textId="77777777" w:rsidR="002C4362" w:rsidRPr="00475FEB" w:rsidRDefault="002C4362" w:rsidP="002C4362">
      <w:pPr>
        <w:tabs>
          <w:tab w:val="left" w:pos="3375"/>
        </w:tabs>
        <w:spacing w:line="240" w:lineRule="auto"/>
        <w:rPr>
          <w:rFonts w:ascii="Times New Roman" w:hAnsi="Times New Roman"/>
          <w:sz w:val="32"/>
          <w:szCs w:val="32"/>
        </w:rPr>
      </w:pPr>
    </w:p>
    <w:p w14:paraId="0B8EB72B" w14:textId="77777777" w:rsidR="002C4362" w:rsidRPr="00475FEB" w:rsidRDefault="002C4362" w:rsidP="002C4362">
      <w:pPr>
        <w:tabs>
          <w:tab w:val="left" w:pos="3375"/>
        </w:tabs>
        <w:spacing w:line="240" w:lineRule="auto"/>
        <w:jc w:val="center"/>
        <w:rPr>
          <w:rFonts w:ascii="Times New Roman" w:hAnsi="Times New Roman"/>
          <w:b/>
          <w:sz w:val="32"/>
          <w:szCs w:val="32"/>
        </w:rPr>
      </w:pPr>
      <w:r w:rsidRPr="00475FEB">
        <w:rPr>
          <w:rFonts w:ascii="Times New Roman" w:hAnsi="Times New Roman"/>
          <w:b/>
          <w:sz w:val="32"/>
          <w:szCs w:val="32"/>
        </w:rPr>
        <w:t>РАБОЧАЯ  ПРОГРАММА  МОДУЛЯ</w:t>
      </w:r>
    </w:p>
    <w:p w14:paraId="7D15B54C" w14:textId="77777777" w:rsidR="002C4362" w:rsidRPr="00475FEB" w:rsidRDefault="002C4362" w:rsidP="002C4362">
      <w:pPr>
        <w:tabs>
          <w:tab w:val="left" w:pos="3375"/>
        </w:tabs>
        <w:spacing w:line="240" w:lineRule="auto"/>
        <w:rPr>
          <w:rFonts w:ascii="Times New Roman" w:hAnsi="Times New Roman"/>
          <w:b/>
          <w:sz w:val="32"/>
          <w:szCs w:val="32"/>
        </w:rPr>
      </w:pPr>
      <w:r w:rsidRPr="00475FEB">
        <w:rPr>
          <w:rFonts w:ascii="Times New Roman" w:hAnsi="Times New Roman"/>
          <w:b/>
          <w:sz w:val="32"/>
          <w:szCs w:val="32"/>
        </w:rPr>
        <w:t>ПМ 04 Изготовление различных изделий на фрезерных станках с ЧПУ по стадиям технологического процесса в соответствии с требованиями охраны труда и экологической  безопасности</w:t>
      </w:r>
    </w:p>
    <w:p w14:paraId="44D92C28" w14:textId="77777777" w:rsidR="002C4362" w:rsidRPr="00475FEB" w:rsidRDefault="002C4362" w:rsidP="002C4362">
      <w:pPr>
        <w:tabs>
          <w:tab w:val="left" w:pos="3375"/>
        </w:tabs>
        <w:spacing w:line="240" w:lineRule="auto"/>
        <w:rPr>
          <w:rFonts w:ascii="Times New Roman" w:hAnsi="Times New Roman"/>
          <w:sz w:val="32"/>
          <w:szCs w:val="32"/>
        </w:rPr>
      </w:pPr>
    </w:p>
    <w:p w14:paraId="5A7FC4A2" w14:textId="77777777" w:rsidR="002C4362" w:rsidRPr="00475FEB" w:rsidRDefault="002C4362" w:rsidP="002C4362">
      <w:pPr>
        <w:tabs>
          <w:tab w:val="left" w:pos="3375"/>
        </w:tabs>
        <w:spacing w:line="240" w:lineRule="auto"/>
        <w:rPr>
          <w:rFonts w:ascii="Times New Roman" w:hAnsi="Times New Roman"/>
          <w:sz w:val="32"/>
          <w:szCs w:val="32"/>
        </w:rPr>
      </w:pPr>
    </w:p>
    <w:p w14:paraId="72A76D57" w14:textId="77777777" w:rsidR="002C4362" w:rsidRPr="00475FEB" w:rsidRDefault="002C4362" w:rsidP="002C4362">
      <w:pPr>
        <w:tabs>
          <w:tab w:val="left" w:pos="3375"/>
        </w:tabs>
        <w:spacing w:line="240" w:lineRule="auto"/>
        <w:rPr>
          <w:rFonts w:ascii="Times New Roman" w:hAnsi="Times New Roman"/>
          <w:sz w:val="32"/>
          <w:szCs w:val="32"/>
        </w:rPr>
      </w:pPr>
    </w:p>
    <w:p w14:paraId="1C1A916D" w14:textId="77777777" w:rsidR="002C4362" w:rsidRPr="00475FEB" w:rsidRDefault="002C4362" w:rsidP="002C4362">
      <w:pPr>
        <w:tabs>
          <w:tab w:val="left" w:pos="3375"/>
        </w:tabs>
        <w:spacing w:line="240" w:lineRule="auto"/>
        <w:rPr>
          <w:rFonts w:ascii="Times New Roman" w:hAnsi="Times New Roman"/>
          <w:sz w:val="32"/>
          <w:szCs w:val="32"/>
        </w:rPr>
      </w:pPr>
    </w:p>
    <w:p w14:paraId="4249CEF3" w14:textId="77777777" w:rsidR="002C4362" w:rsidRPr="00475FEB" w:rsidRDefault="002C4362" w:rsidP="002C4362">
      <w:pPr>
        <w:tabs>
          <w:tab w:val="left" w:pos="3375"/>
        </w:tabs>
        <w:spacing w:line="240" w:lineRule="auto"/>
        <w:rPr>
          <w:rFonts w:ascii="Times New Roman" w:hAnsi="Times New Roman"/>
          <w:sz w:val="32"/>
          <w:szCs w:val="32"/>
        </w:rPr>
      </w:pPr>
    </w:p>
    <w:p w14:paraId="24951DA4" w14:textId="77777777" w:rsidR="002C4362" w:rsidRPr="00475FEB" w:rsidRDefault="002C4362" w:rsidP="002C4362">
      <w:pPr>
        <w:tabs>
          <w:tab w:val="left" w:pos="3375"/>
        </w:tabs>
        <w:spacing w:line="240" w:lineRule="auto"/>
        <w:rPr>
          <w:rFonts w:ascii="Times New Roman" w:hAnsi="Times New Roman"/>
          <w:sz w:val="32"/>
          <w:szCs w:val="32"/>
        </w:rPr>
      </w:pPr>
    </w:p>
    <w:p w14:paraId="079EDC7F" w14:textId="77777777" w:rsidR="002C4362" w:rsidRPr="00475FEB" w:rsidRDefault="002C4362" w:rsidP="002C4362">
      <w:pPr>
        <w:tabs>
          <w:tab w:val="left" w:pos="3375"/>
        </w:tabs>
        <w:spacing w:line="240" w:lineRule="auto"/>
        <w:rPr>
          <w:rFonts w:ascii="Times New Roman" w:hAnsi="Times New Roman"/>
          <w:sz w:val="32"/>
          <w:szCs w:val="32"/>
        </w:rPr>
      </w:pPr>
    </w:p>
    <w:p w14:paraId="747DA549" w14:textId="77777777" w:rsidR="002C4362" w:rsidRPr="00475FEB" w:rsidRDefault="002C4362" w:rsidP="002C4362">
      <w:pPr>
        <w:tabs>
          <w:tab w:val="left" w:pos="3375"/>
        </w:tabs>
        <w:spacing w:line="240" w:lineRule="auto"/>
        <w:rPr>
          <w:rFonts w:ascii="Times New Roman" w:hAnsi="Times New Roman"/>
          <w:sz w:val="32"/>
          <w:szCs w:val="32"/>
        </w:rPr>
      </w:pPr>
    </w:p>
    <w:p w14:paraId="133AE7B8" w14:textId="77777777" w:rsidR="002C4362" w:rsidRPr="00475FEB" w:rsidRDefault="002C4362" w:rsidP="002C4362">
      <w:pPr>
        <w:tabs>
          <w:tab w:val="left" w:pos="3375"/>
        </w:tabs>
        <w:spacing w:line="240" w:lineRule="auto"/>
        <w:rPr>
          <w:rFonts w:ascii="Times New Roman" w:hAnsi="Times New Roman"/>
          <w:sz w:val="32"/>
          <w:szCs w:val="32"/>
        </w:rPr>
      </w:pPr>
    </w:p>
    <w:p w14:paraId="55D83D9B" w14:textId="77777777" w:rsidR="002C4362" w:rsidRPr="00475FEB" w:rsidRDefault="002C4362" w:rsidP="002C4362">
      <w:pPr>
        <w:tabs>
          <w:tab w:val="left" w:pos="3375"/>
        </w:tabs>
        <w:spacing w:line="240" w:lineRule="auto"/>
        <w:jc w:val="center"/>
        <w:rPr>
          <w:rFonts w:ascii="Times New Roman" w:hAnsi="Times New Roman"/>
          <w:sz w:val="32"/>
          <w:szCs w:val="32"/>
        </w:rPr>
      </w:pPr>
      <w:r w:rsidRPr="00475FEB">
        <w:rPr>
          <w:rFonts w:ascii="Times New Roman" w:hAnsi="Times New Roman"/>
          <w:sz w:val="32"/>
          <w:szCs w:val="32"/>
        </w:rPr>
        <w:t>Новосибирск</w:t>
      </w:r>
    </w:p>
    <w:p w14:paraId="63C05340" w14:textId="77777777" w:rsidR="002C4362" w:rsidRPr="00475FEB" w:rsidRDefault="002C4362" w:rsidP="002C4362">
      <w:pPr>
        <w:spacing w:after="0" w:line="240" w:lineRule="auto"/>
        <w:jc w:val="center"/>
        <w:rPr>
          <w:rFonts w:ascii="Times New Roman" w:hAnsi="Times New Roman"/>
          <w:b/>
          <w:i/>
          <w:sz w:val="24"/>
          <w:szCs w:val="24"/>
        </w:rPr>
      </w:pPr>
      <w:r w:rsidRPr="00475FEB">
        <w:rPr>
          <w:rFonts w:ascii="Times New Roman" w:hAnsi="Times New Roman"/>
          <w:b/>
          <w:i/>
          <w:sz w:val="24"/>
          <w:szCs w:val="24"/>
        </w:rPr>
        <w:t>СОДЕРЖАНИЕ</w:t>
      </w:r>
    </w:p>
    <w:p w14:paraId="6446A653"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 xml:space="preserve">     Стр.</w:t>
      </w:r>
    </w:p>
    <w:tbl>
      <w:tblPr>
        <w:tblW w:w="10130" w:type="dxa"/>
        <w:tblLook w:val="01E0" w:firstRow="1" w:lastRow="1" w:firstColumn="1" w:lastColumn="1" w:noHBand="0" w:noVBand="0"/>
      </w:tblPr>
      <w:tblGrid>
        <w:gridCol w:w="9322"/>
        <w:gridCol w:w="808"/>
      </w:tblGrid>
      <w:tr w:rsidR="002C4362" w:rsidRPr="00475FEB" w14:paraId="06E792BD" w14:textId="77777777" w:rsidTr="0023658E">
        <w:trPr>
          <w:trHeight w:val="436"/>
        </w:trPr>
        <w:tc>
          <w:tcPr>
            <w:tcW w:w="9322" w:type="dxa"/>
          </w:tcPr>
          <w:p w14:paraId="0567A376" w14:textId="77777777" w:rsidR="002C4362" w:rsidRPr="00475FEB" w:rsidRDefault="002C4362" w:rsidP="0023658E">
            <w:pPr>
              <w:suppressAutoHyphens/>
              <w:spacing w:after="0" w:line="240" w:lineRule="auto"/>
              <w:ind w:right="-342"/>
              <w:rPr>
                <w:rFonts w:ascii="Times New Roman" w:hAnsi="Times New Roman"/>
                <w:sz w:val="28"/>
                <w:szCs w:val="28"/>
              </w:rPr>
            </w:pPr>
            <w:r w:rsidRPr="00475FEB">
              <w:rPr>
                <w:rFonts w:ascii="Times New Roman" w:hAnsi="Times New Roman"/>
                <w:sz w:val="28"/>
                <w:szCs w:val="28"/>
              </w:rPr>
              <w:t xml:space="preserve">1Паспорт рабочей программы  профессионального модуля                     4                                        </w:t>
            </w:r>
          </w:p>
          <w:p w14:paraId="73F68928" w14:textId="77777777" w:rsidR="002C4362" w:rsidRPr="00475FEB" w:rsidRDefault="002C4362" w:rsidP="0023658E">
            <w:pPr>
              <w:suppressAutoHyphens/>
              <w:spacing w:after="0" w:line="240" w:lineRule="auto"/>
              <w:rPr>
                <w:rFonts w:ascii="Times New Roman" w:hAnsi="Times New Roman"/>
                <w:sz w:val="28"/>
                <w:szCs w:val="28"/>
              </w:rPr>
            </w:pPr>
            <w:r w:rsidRPr="00475FEB">
              <w:rPr>
                <w:rFonts w:ascii="Times New Roman" w:hAnsi="Times New Roman"/>
                <w:sz w:val="28"/>
                <w:szCs w:val="28"/>
              </w:rPr>
              <w:t>2. Результаты освоения профессионального модуля                                   8</w:t>
            </w:r>
          </w:p>
        </w:tc>
        <w:tc>
          <w:tcPr>
            <w:tcW w:w="808" w:type="dxa"/>
          </w:tcPr>
          <w:p w14:paraId="53F8B293" w14:textId="77777777" w:rsidR="002C4362" w:rsidRPr="00475FEB" w:rsidRDefault="002C4362" w:rsidP="0023658E">
            <w:pPr>
              <w:spacing w:after="0" w:line="240" w:lineRule="auto"/>
              <w:rPr>
                <w:rFonts w:ascii="Times New Roman" w:hAnsi="Times New Roman"/>
                <w:b/>
                <w:i/>
                <w:sz w:val="24"/>
                <w:szCs w:val="24"/>
              </w:rPr>
            </w:pPr>
          </w:p>
        </w:tc>
      </w:tr>
      <w:tr w:rsidR="002C4362" w:rsidRPr="00475FEB" w14:paraId="59F9EF16" w14:textId="77777777" w:rsidTr="0023658E">
        <w:trPr>
          <w:trHeight w:val="796"/>
        </w:trPr>
        <w:tc>
          <w:tcPr>
            <w:tcW w:w="9322" w:type="dxa"/>
          </w:tcPr>
          <w:p w14:paraId="7CF50E42" w14:textId="77777777" w:rsidR="002C4362" w:rsidRPr="00475FEB" w:rsidRDefault="002C4362" w:rsidP="0023658E">
            <w:pPr>
              <w:suppressAutoHyphens/>
              <w:spacing w:after="0" w:line="240" w:lineRule="auto"/>
              <w:jc w:val="both"/>
              <w:rPr>
                <w:rFonts w:ascii="Times New Roman" w:hAnsi="Times New Roman"/>
                <w:sz w:val="28"/>
                <w:szCs w:val="28"/>
              </w:rPr>
            </w:pPr>
            <w:r w:rsidRPr="00475FEB">
              <w:rPr>
                <w:rFonts w:ascii="Times New Roman" w:hAnsi="Times New Roman"/>
                <w:sz w:val="28"/>
                <w:szCs w:val="28"/>
              </w:rPr>
              <w:t>3. Структура и содержание профессионального модуля                        9</w:t>
            </w:r>
          </w:p>
          <w:p w14:paraId="6031039E" w14:textId="77777777" w:rsidR="002C4362" w:rsidRPr="00475FEB" w:rsidRDefault="002C4362" w:rsidP="0023658E">
            <w:pPr>
              <w:suppressAutoHyphens/>
              <w:spacing w:after="0" w:line="240" w:lineRule="auto"/>
              <w:rPr>
                <w:rFonts w:ascii="Times New Roman" w:hAnsi="Times New Roman"/>
                <w:bCs/>
                <w:sz w:val="28"/>
                <w:szCs w:val="28"/>
              </w:rPr>
            </w:pPr>
            <w:r w:rsidRPr="00475FEB">
              <w:rPr>
                <w:rFonts w:ascii="Times New Roman" w:hAnsi="Times New Roman"/>
                <w:bCs/>
                <w:sz w:val="28"/>
                <w:szCs w:val="28"/>
              </w:rPr>
              <w:t>4.Условия  реализации  программы  профессионального    модуля          24</w:t>
            </w:r>
          </w:p>
        </w:tc>
        <w:tc>
          <w:tcPr>
            <w:tcW w:w="808" w:type="dxa"/>
          </w:tcPr>
          <w:p w14:paraId="5364B829" w14:textId="77777777" w:rsidR="002C4362" w:rsidRPr="00475FEB" w:rsidRDefault="002C4362" w:rsidP="0023658E">
            <w:pPr>
              <w:spacing w:after="0" w:line="240" w:lineRule="auto"/>
              <w:rPr>
                <w:rFonts w:ascii="Times New Roman" w:hAnsi="Times New Roman"/>
                <w:b/>
                <w:i/>
                <w:sz w:val="24"/>
                <w:szCs w:val="24"/>
              </w:rPr>
            </w:pPr>
          </w:p>
        </w:tc>
      </w:tr>
      <w:tr w:rsidR="002C4362" w:rsidRPr="00475FEB" w14:paraId="44A71F2C" w14:textId="77777777" w:rsidTr="0023658E">
        <w:trPr>
          <w:trHeight w:val="765"/>
        </w:trPr>
        <w:tc>
          <w:tcPr>
            <w:tcW w:w="9322" w:type="dxa"/>
          </w:tcPr>
          <w:p w14:paraId="6455F1F0" w14:textId="77777777" w:rsidR="002C4362" w:rsidRPr="00475FEB" w:rsidRDefault="002C4362" w:rsidP="0023658E">
            <w:pPr>
              <w:suppressAutoHyphens/>
              <w:spacing w:after="0" w:line="240" w:lineRule="auto"/>
              <w:ind w:right="-342"/>
              <w:rPr>
                <w:rFonts w:ascii="Times New Roman" w:hAnsi="Times New Roman"/>
                <w:bCs/>
                <w:sz w:val="28"/>
                <w:szCs w:val="28"/>
              </w:rPr>
            </w:pPr>
            <w:r w:rsidRPr="00475FEB">
              <w:rPr>
                <w:rFonts w:ascii="Times New Roman" w:hAnsi="Times New Roman"/>
                <w:sz w:val="28"/>
                <w:szCs w:val="28"/>
              </w:rPr>
              <w:t>5. Контроль и оценка результатов освоения профессионального модуля 29</w:t>
            </w:r>
          </w:p>
        </w:tc>
        <w:tc>
          <w:tcPr>
            <w:tcW w:w="808" w:type="dxa"/>
          </w:tcPr>
          <w:p w14:paraId="502F60F3" w14:textId="77777777" w:rsidR="002C4362" w:rsidRPr="00475FEB" w:rsidRDefault="002C4362" w:rsidP="0023658E">
            <w:pPr>
              <w:spacing w:after="0" w:line="240" w:lineRule="auto"/>
              <w:rPr>
                <w:rFonts w:ascii="Times New Roman" w:hAnsi="Times New Roman"/>
                <w:b/>
                <w:i/>
                <w:sz w:val="24"/>
                <w:szCs w:val="24"/>
              </w:rPr>
            </w:pPr>
          </w:p>
        </w:tc>
      </w:tr>
    </w:tbl>
    <w:p w14:paraId="5A63AD1B" w14:textId="77777777" w:rsidR="002C4362" w:rsidRPr="00475FEB" w:rsidRDefault="002C4362" w:rsidP="002C4362">
      <w:pPr>
        <w:spacing w:after="0" w:line="240" w:lineRule="auto"/>
        <w:rPr>
          <w:rFonts w:ascii="Times New Roman" w:hAnsi="Times New Roman"/>
          <w:b/>
          <w:i/>
          <w:sz w:val="24"/>
          <w:szCs w:val="24"/>
        </w:rPr>
        <w:sectPr w:rsidR="002C4362" w:rsidRPr="00475FEB" w:rsidSect="00B277F6">
          <w:footerReference w:type="default" r:id="rId137"/>
          <w:pgSz w:w="11907" w:h="16840"/>
          <w:pgMar w:top="1134" w:right="851" w:bottom="992" w:left="1418" w:header="709" w:footer="709" w:gutter="0"/>
          <w:cols w:space="720"/>
        </w:sectPr>
      </w:pPr>
    </w:p>
    <w:p w14:paraId="3CF4C1A5" w14:textId="77777777" w:rsidR="002C4362" w:rsidRPr="00475FEB" w:rsidRDefault="002C4362" w:rsidP="002C4362">
      <w:pPr>
        <w:spacing w:after="0" w:line="240" w:lineRule="auto"/>
        <w:jc w:val="center"/>
        <w:rPr>
          <w:rFonts w:ascii="Times New Roman" w:hAnsi="Times New Roman"/>
          <w:b/>
          <w:sz w:val="24"/>
          <w:szCs w:val="24"/>
        </w:rPr>
      </w:pPr>
      <w:r w:rsidRPr="00475FEB">
        <w:rPr>
          <w:rFonts w:ascii="Times New Roman" w:hAnsi="Times New Roman"/>
          <w:b/>
          <w:sz w:val="24"/>
          <w:szCs w:val="24"/>
        </w:rPr>
        <w:t>1. ПАСПОРТ РАБОЧЕЙ ПРОГРАММЫ</w:t>
      </w:r>
    </w:p>
    <w:p w14:paraId="14B5B2CE" w14:textId="77777777" w:rsidR="002C4362" w:rsidRPr="00475FEB" w:rsidRDefault="002C4362" w:rsidP="002C4362">
      <w:pPr>
        <w:spacing w:after="0" w:line="240" w:lineRule="auto"/>
        <w:jc w:val="center"/>
        <w:rPr>
          <w:rFonts w:ascii="Times New Roman" w:hAnsi="Times New Roman"/>
          <w:b/>
          <w:sz w:val="24"/>
          <w:szCs w:val="24"/>
        </w:rPr>
      </w:pPr>
      <w:r w:rsidRPr="00475FEB">
        <w:rPr>
          <w:rFonts w:ascii="Times New Roman" w:hAnsi="Times New Roman"/>
          <w:b/>
          <w:sz w:val="24"/>
          <w:szCs w:val="24"/>
        </w:rPr>
        <w:t>ПРОФЕССИОНАЛЬНОГО МОДУЛЯ  ПМ. 04</w:t>
      </w:r>
    </w:p>
    <w:p w14:paraId="199956D7" w14:textId="77777777" w:rsidR="002C4362" w:rsidRPr="00475FEB" w:rsidRDefault="002C4362" w:rsidP="002C4362">
      <w:pPr>
        <w:spacing w:after="0" w:line="240" w:lineRule="auto"/>
        <w:jc w:val="center"/>
        <w:rPr>
          <w:rFonts w:ascii="Times New Roman" w:hAnsi="Times New Roman"/>
          <w:b/>
          <w:sz w:val="24"/>
          <w:szCs w:val="24"/>
        </w:rPr>
      </w:pPr>
      <w:r w:rsidRPr="00475FEB">
        <w:rPr>
          <w:rFonts w:ascii="Times New Roman" w:hAnsi="Times New Roman"/>
          <w:b/>
          <w:sz w:val="24"/>
          <w:szCs w:val="24"/>
        </w:rPr>
        <w:t>«Изготовление различных изделий на фрезерных станках с числовым программным управлением по стадиям технологического процесса»</w:t>
      </w:r>
    </w:p>
    <w:p w14:paraId="2AA52CF4"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1.1. Область применения программы</w:t>
      </w:r>
    </w:p>
    <w:p w14:paraId="1DBA64FC"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Рабочая программа профессионального модуля (далее – рабочая программа) является частью основной профессиональной образовательной программы в соответствии с ФГОС по профессии</w:t>
      </w:r>
      <w:r w:rsidRPr="00475FEB">
        <w:rPr>
          <w:rFonts w:ascii="Times New Roman" w:hAnsi="Times New Roman"/>
          <w:sz w:val="24"/>
          <w:szCs w:val="24"/>
        </w:rPr>
        <w:tab/>
        <w:t xml:space="preserve"> СПО  </w:t>
      </w:r>
      <w:smartTag w:uri="urn:schemas-microsoft-com:office:smarttags" w:element="date">
        <w:smartTagPr>
          <w:attr w:name="ls" w:val="trans"/>
          <w:attr w:name="Month" w:val="01"/>
          <w:attr w:name="Day" w:val="15"/>
          <w:attr w:name="Year" w:val="34"/>
        </w:smartTagPr>
        <w:r w:rsidRPr="00475FEB">
          <w:rPr>
            <w:rFonts w:ascii="Times New Roman" w:hAnsi="Times New Roman"/>
            <w:sz w:val="24"/>
            <w:szCs w:val="24"/>
          </w:rPr>
          <w:t>15.01.34</w:t>
        </w:r>
      </w:smartTag>
      <w:r w:rsidRPr="00475FEB">
        <w:rPr>
          <w:rFonts w:ascii="Times New Roman" w:hAnsi="Times New Roman"/>
          <w:sz w:val="24"/>
          <w:szCs w:val="24"/>
        </w:rPr>
        <w:t xml:space="preserve"> Фрезеровщик на станках с числовым программным управлением (базовой подготовки), укрупнённой группы специальностей 15.00.00. Машиностроение, дополненная требованиями профессионального стандарта «Оператор – наладчик обрабатывающих центров с числовым программным управлением» и компетенциями WSR (worldskills), в части освоения основного вида профессиональной деятельности (ВПД): Изготовление различных изделий на фрезерных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и соответствующих профессиональных компетенций (ПК) и общих (ОК)  компетенций:</w:t>
      </w:r>
    </w:p>
    <w:p w14:paraId="12C0D0F2"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ПК 4.1.</w:t>
      </w:r>
      <w:r w:rsidRPr="00475FEB">
        <w:rPr>
          <w:rFonts w:ascii="Times New Roman" w:hAnsi="Times New Roman"/>
          <w:sz w:val="24"/>
          <w:szCs w:val="24"/>
        </w:rPr>
        <w:tab/>
        <w:t>Осуществлять подготовку и обслуживание рабочего места для работы на фрезерных станках с числовым программным управлением.</w:t>
      </w:r>
    </w:p>
    <w:p w14:paraId="0A1C8CA3"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ПК 4.2.</w:t>
      </w:r>
      <w:r w:rsidRPr="00475FEB">
        <w:rPr>
          <w:rFonts w:ascii="Times New Roman" w:hAnsi="Times New Roman"/>
          <w:sz w:val="24"/>
          <w:szCs w:val="24"/>
        </w:rPr>
        <w:tab/>
        <w:t xml:space="preserve"> 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p w14:paraId="044C0FF3"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ПК 4.3.</w:t>
      </w:r>
      <w:r w:rsidRPr="00475FEB">
        <w:rPr>
          <w:rFonts w:ascii="Times New Roman" w:hAnsi="Times New Roman"/>
          <w:sz w:val="24"/>
          <w:szCs w:val="24"/>
        </w:rPr>
        <w:tab/>
        <w:t xml:space="preserve"> Адаптировать разработанные управляющие программы на основе анализа входных данных, технологической и конструкторской документации</w:t>
      </w:r>
    </w:p>
    <w:p w14:paraId="750CA2BC" w14:textId="77777777" w:rsidR="002C4362" w:rsidRPr="00475FEB" w:rsidRDefault="002C4362" w:rsidP="002C4362">
      <w:pPr>
        <w:spacing w:after="0" w:line="240" w:lineRule="auto"/>
        <w:jc w:val="both"/>
        <w:rPr>
          <w:rFonts w:ascii="Times New Roman" w:hAnsi="Times New Roman"/>
        </w:rPr>
      </w:pPr>
      <w:r w:rsidRPr="00475FEB">
        <w:rPr>
          <w:rFonts w:ascii="Times New Roman" w:hAnsi="Times New Roman"/>
          <w:sz w:val="24"/>
          <w:szCs w:val="24"/>
        </w:rPr>
        <w:t>ПК 4.4.</w:t>
      </w:r>
      <w:r w:rsidRPr="00475FEB">
        <w:rPr>
          <w:rFonts w:ascii="Times New Roman" w:hAnsi="Times New Roman"/>
          <w:sz w:val="24"/>
          <w:szCs w:val="24"/>
        </w:rPr>
        <w:tab/>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p w14:paraId="00CBEEC0"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 1.</w:t>
      </w:r>
      <w:r w:rsidRPr="00475FEB">
        <w:rPr>
          <w:rFonts w:ascii="Times New Roman" w:hAnsi="Times New Roman"/>
          <w:sz w:val="24"/>
          <w:szCs w:val="24"/>
        </w:rPr>
        <w:tab/>
        <w:t>Выбирать способы решения задач профессиональной деятельности, применительно к различным контекстам.</w:t>
      </w:r>
    </w:p>
    <w:p w14:paraId="2A92F752"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 2.</w:t>
      </w:r>
      <w:r w:rsidRPr="00475FEB">
        <w:rPr>
          <w:rFonts w:ascii="Times New Roman" w:hAnsi="Times New Roman"/>
          <w:sz w:val="24"/>
          <w:szCs w:val="24"/>
        </w:rPr>
        <w:tab/>
        <w:t>Осуществлять поиск, анализ и интерпретацию информации, необходимой для выполнения задач профессиональной деятельности.</w:t>
      </w:r>
    </w:p>
    <w:p w14:paraId="6326C7C6"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ОК.03.</w:t>
      </w:r>
      <w:r w:rsidRPr="00475FEB">
        <w:rPr>
          <w:rFonts w:ascii="Times New Roman" w:hAnsi="Times New Roman"/>
          <w:sz w:val="24"/>
          <w:szCs w:val="24"/>
        </w:rPr>
        <w:tab/>
        <w:t>Планировать и реализовывать собственное профессиональное и личностное развитие.</w:t>
      </w:r>
    </w:p>
    <w:p w14:paraId="61CAEB1B"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ОК.04.</w:t>
      </w:r>
      <w:r w:rsidRPr="00475FEB">
        <w:rPr>
          <w:rFonts w:ascii="Times New Roman" w:hAnsi="Times New Roman"/>
          <w:sz w:val="24"/>
          <w:szCs w:val="24"/>
        </w:rPr>
        <w:tab/>
        <w:t>Работать в коллективе и команде, эффективно взаимодействовать с коллегами, руководством, клиентами.</w:t>
      </w:r>
    </w:p>
    <w:p w14:paraId="40AA49D1"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ОК.05.</w:t>
      </w:r>
      <w:r w:rsidRPr="00475FEB">
        <w:rPr>
          <w:rFonts w:ascii="Times New Roman" w:hAnsi="Times New Roman"/>
          <w:sz w:val="24"/>
          <w:szCs w:val="24"/>
        </w:rPr>
        <w:tab/>
        <w:t>Осуществлять устную и письменную коммуникацию на государственном языке с учетом особенностей социального и культурного контекста.</w:t>
      </w:r>
    </w:p>
    <w:p w14:paraId="5FDEBD0D"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ОК.06.</w:t>
      </w:r>
      <w:r w:rsidRPr="00475FEB">
        <w:rPr>
          <w:rFonts w:ascii="Times New Roman" w:hAnsi="Times New Roman"/>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w:t>
      </w:r>
    </w:p>
    <w:p w14:paraId="7F078BA9"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ОК.07.</w:t>
      </w:r>
      <w:r w:rsidRPr="00475FEB">
        <w:rPr>
          <w:rFonts w:ascii="Times New Roman" w:hAnsi="Times New Roman"/>
          <w:sz w:val="24"/>
          <w:szCs w:val="24"/>
        </w:rPr>
        <w:tab/>
        <w:t>Содействовать сохранению окружающей среды, ресурсосбережению, эффективно действовать в чрезвычайных ситуациях</w:t>
      </w:r>
    </w:p>
    <w:p w14:paraId="5F85E0D5"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ОК.08.</w:t>
      </w:r>
      <w:r w:rsidRPr="00475FEB">
        <w:rPr>
          <w:rFonts w:ascii="Times New Roman" w:hAnsi="Times New Roman"/>
          <w:sz w:val="24"/>
          <w:szCs w:val="24"/>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E0F30C2"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ОК.09.</w:t>
      </w:r>
      <w:r w:rsidRPr="00475FEB">
        <w:rPr>
          <w:rFonts w:ascii="Times New Roman" w:hAnsi="Times New Roman"/>
          <w:sz w:val="24"/>
          <w:szCs w:val="24"/>
        </w:rPr>
        <w:tab/>
        <w:t>Использовать информационные технологии в профессиональной деятельности.</w:t>
      </w:r>
    </w:p>
    <w:p w14:paraId="17CE531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Рабочая программа профессионального модуля обеспечивает подготовку по основному виду профессиональной деятельности:</w:t>
      </w:r>
      <w:r w:rsidRPr="00475FEB">
        <w:rPr>
          <w:rFonts w:ascii="Times New Roman" w:hAnsi="Times New Roman"/>
        </w:rPr>
        <w:t>«</w:t>
      </w:r>
      <w:r w:rsidRPr="00475FEB">
        <w:rPr>
          <w:rFonts w:ascii="Times New Roman" w:hAnsi="Times New Roman"/>
          <w:sz w:val="24"/>
          <w:szCs w:val="24"/>
        </w:rPr>
        <w:t>Изготовление различных изделий на фрезерных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и  освоение трудовых функций, предусмотренных профессиональным стандартом «Обработка простых и сложных деталей».</w:t>
      </w:r>
    </w:p>
    <w:p w14:paraId="6156D101"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Рабочая программа профессионального модуля позволяет осуществлять подготовку обучающихся в соответствии с описанием предметной области профессиональных компетенций по классификации Worldskills:фрезеровщики  станков с ЧПУ программируют, управляют и следят  за эффективностью и надежностью функционирования оборудования.</w:t>
      </w:r>
    </w:p>
    <w:p w14:paraId="5A9CF4EB"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Рабочая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машиностроения и металлообработки.</w:t>
      </w:r>
    </w:p>
    <w:p w14:paraId="526CC83E" w14:textId="77777777" w:rsidR="002C4362" w:rsidRPr="00475FEB" w:rsidRDefault="002C4362" w:rsidP="002C4362">
      <w:pPr>
        <w:tabs>
          <w:tab w:val="center" w:pos="4819"/>
        </w:tabs>
        <w:spacing w:after="0" w:line="240" w:lineRule="auto"/>
        <w:jc w:val="both"/>
        <w:rPr>
          <w:rFonts w:ascii="Times New Roman" w:hAnsi="Times New Roman"/>
          <w:sz w:val="24"/>
          <w:szCs w:val="24"/>
        </w:rPr>
      </w:pPr>
      <w:r w:rsidRPr="00475FEB">
        <w:rPr>
          <w:rFonts w:ascii="Times New Roman" w:hAnsi="Times New Roman"/>
          <w:sz w:val="24"/>
          <w:szCs w:val="24"/>
        </w:rPr>
        <w:t>Опыт работы не требуется.</w:t>
      </w:r>
      <w:r w:rsidRPr="00475FEB">
        <w:rPr>
          <w:rFonts w:ascii="Times New Roman" w:hAnsi="Times New Roman"/>
          <w:sz w:val="24"/>
          <w:szCs w:val="24"/>
        </w:rPr>
        <w:tab/>
      </w:r>
    </w:p>
    <w:p w14:paraId="324AC971" w14:textId="77777777" w:rsidR="002C4362" w:rsidRPr="00475FEB" w:rsidRDefault="002C4362" w:rsidP="002C4362">
      <w:pPr>
        <w:spacing w:after="0" w:line="240" w:lineRule="auto"/>
        <w:jc w:val="both"/>
        <w:rPr>
          <w:rFonts w:ascii="Times New Roman" w:hAnsi="Times New Roman"/>
          <w:b/>
          <w:sz w:val="24"/>
          <w:szCs w:val="24"/>
        </w:rPr>
      </w:pPr>
      <w:r w:rsidRPr="00475FEB">
        <w:rPr>
          <w:rFonts w:ascii="Times New Roman" w:hAnsi="Times New Roman"/>
          <w:b/>
          <w:sz w:val="24"/>
          <w:szCs w:val="24"/>
        </w:rPr>
        <w:t>1.2. Цели и задачи модуля – требования к результатам освоения модуля</w:t>
      </w:r>
    </w:p>
    <w:p w14:paraId="7A1EC27F"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09188929" w14:textId="77777777" w:rsidR="002C4362" w:rsidRPr="00475FEB" w:rsidRDefault="002C4362" w:rsidP="002C4362">
      <w:pPr>
        <w:spacing w:after="0" w:line="240" w:lineRule="auto"/>
        <w:jc w:val="both"/>
        <w:rPr>
          <w:rFonts w:ascii="Times New Roman" w:hAnsi="Times New Roman"/>
          <w:b/>
          <w:sz w:val="24"/>
          <w:szCs w:val="24"/>
        </w:rPr>
      </w:pPr>
      <w:r w:rsidRPr="00475FEB">
        <w:rPr>
          <w:rFonts w:ascii="Times New Roman" w:hAnsi="Times New Roman"/>
          <w:b/>
          <w:sz w:val="24"/>
          <w:szCs w:val="24"/>
        </w:rPr>
        <w:t>иметь практический опыт:</w:t>
      </w:r>
    </w:p>
    <w:p w14:paraId="0D52A9A9"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выполнения подготовительных работ и обслуживания рабочего места оператора фрезерного  </w:t>
      </w:r>
    </w:p>
    <w:p w14:paraId="374381F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станка с числовым программным управлением;</w:t>
      </w:r>
    </w:p>
    <w:p w14:paraId="33DE1589"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 подготовки к использованию инструмента и оснастки для работы на фрезерных станках с – </w:t>
      </w:r>
    </w:p>
    <w:p w14:paraId="69ECE7B5"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числовым программным управлением в соответствии с полученным заданием;</w:t>
      </w:r>
    </w:p>
    <w:p w14:paraId="4081FAC6"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 адаптации стандартных управляющих программ на основе анализа входных данных, </w:t>
      </w:r>
    </w:p>
    <w:p w14:paraId="557E469C"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технологической и конструкторской документации в соответствии с заданием;</w:t>
      </w:r>
    </w:p>
    <w:p w14:paraId="6867AFD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обработки деталей на фрезерных станках с числовым программным управлением с </w:t>
      </w:r>
    </w:p>
    <w:p w14:paraId="6CD22E96"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соблюдением требований к качеству в  соответствии с заданием и технической </w:t>
      </w:r>
    </w:p>
    <w:p w14:paraId="56521C03"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документацией.</w:t>
      </w:r>
    </w:p>
    <w:p w14:paraId="2709921B" w14:textId="77777777" w:rsidR="002C4362" w:rsidRPr="00475FEB" w:rsidRDefault="002C4362" w:rsidP="002C4362">
      <w:pPr>
        <w:spacing w:after="0" w:line="240" w:lineRule="auto"/>
        <w:jc w:val="both"/>
        <w:rPr>
          <w:rFonts w:ascii="Times New Roman" w:hAnsi="Times New Roman"/>
          <w:b/>
          <w:sz w:val="24"/>
          <w:szCs w:val="24"/>
        </w:rPr>
      </w:pPr>
      <w:r w:rsidRPr="00475FEB">
        <w:rPr>
          <w:rFonts w:ascii="Times New Roman" w:hAnsi="Times New Roman"/>
          <w:b/>
          <w:sz w:val="24"/>
          <w:szCs w:val="24"/>
        </w:rPr>
        <w:t>уметь:</w:t>
      </w:r>
    </w:p>
    <w:p w14:paraId="3536E8AE"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осуществлять подготовку к работе и обслуживание рабочего места оператора фрезерного </w:t>
      </w:r>
    </w:p>
    <w:p w14:paraId="16893102"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станка с числовым программным управлением в соответствии с требованиями охраны </w:t>
      </w:r>
    </w:p>
    <w:p w14:paraId="2829CC61"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труда, производственной санитарии, пожарной безопасности и электробезопасности</w:t>
      </w:r>
    </w:p>
    <w:p w14:paraId="669276FC"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выполнять подналадку отдельных узлов и механизмов в процессе работы;</w:t>
      </w:r>
    </w:p>
    <w:p w14:paraId="1BEB81E8"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выбирать и подготавливать к работе универсальные, специальные приспособления, </w:t>
      </w:r>
    </w:p>
    <w:p w14:paraId="34E36B63"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режущий и контрольно-измерительный инструмент:</w:t>
      </w:r>
    </w:p>
    <w:p w14:paraId="139B8118"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составлять технологический процесс обработки деталей, изделий;</w:t>
      </w:r>
    </w:p>
    <w:p w14:paraId="4FB43E2C"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отрабатывать управляющие программы на станке</w:t>
      </w:r>
    </w:p>
    <w:p w14:paraId="50C210A0"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корректировать управляющую программу на основе анализа входных данных,          </w:t>
      </w:r>
    </w:p>
    <w:p w14:paraId="4004A085"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технологической и конструкторской документации;</w:t>
      </w:r>
    </w:p>
    <w:p w14:paraId="0C8ED25B"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проводить проверку управляющих программ средствами вычислительной техники</w:t>
      </w:r>
    </w:p>
    <w:p w14:paraId="5E289DD6"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выполнять технологические операции при изготовлении детали на фрезерных станках с </w:t>
      </w:r>
    </w:p>
    <w:p w14:paraId="573BFE19"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числовым программным управлением;</w:t>
      </w:r>
    </w:p>
    <w:p w14:paraId="338FD961"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выполнять контрольные операции над работой механизмов и обеспечение бесперебойной </w:t>
      </w:r>
    </w:p>
    <w:p w14:paraId="30931EF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работы оборудования станка с числовым программным управлением.</w:t>
      </w:r>
    </w:p>
    <w:p w14:paraId="17183444" w14:textId="77777777" w:rsidR="002C4362" w:rsidRPr="00475FEB" w:rsidRDefault="002C4362" w:rsidP="002C4362">
      <w:pPr>
        <w:spacing w:after="0" w:line="240" w:lineRule="auto"/>
        <w:jc w:val="both"/>
        <w:rPr>
          <w:rFonts w:ascii="Times New Roman" w:hAnsi="Times New Roman"/>
        </w:rPr>
      </w:pPr>
      <w:r w:rsidRPr="00475FEB">
        <w:rPr>
          <w:rFonts w:ascii="Times New Roman" w:hAnsi="Times New Roman"/>
          <w:b/>
          <w:sz w:val="24"/>
          <w:szCs w:val="24"/>
        </w:rPr>
        <w:t>знать:</w:t>
      </w:r>
    </w:p>
    <w:p w14:paraId="1699C735"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правила подготовки к работе и содержания рабочих мест оператора фрезерного станка с числовым программным управлением, требования охраны труда, производственной санитарии, пожарной безопасности и электробезопасности;</w:t>
      </w:r>
    </w:p>
    <w:p w14:paraId="247C0011"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устройство, принципы работы и правила подналадки фрезерных станков с числовым программным управлением</w:t>
      </w:r>
    </w:p>
    <w:p w14:paraId="441B4E6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наименование, назначение, устройство и правила применения приспособлений, режущего и измерительного инструмента</w:t>
      </w:r>
    </w:p>
    <w:p w14:paraId="669C01DC"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грузоподъемное оборудование, применяемое в металлообрабатывающих цехах;</w:t>
      </w:r>
    </w:p>
    <w:p w14:paraId="0A004E76"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правила определения режимов обработки по справочникам и паспорту станка;</w:t>
      </w:r>
    </w:p>
    <w:p w14:paraId="48CEA9CE"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правила выбора управляющих программ для решения поставленной технологической задачи (операции);</w:t>
      </w:r>
    </w:p>
    <w:p w14:paraId="3B5532BB"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основные направления автоматизации производственных процессов;</w:t>
      </w:r>
    </w:p>
    <w:p w14:paraId="4E88032E"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системы программного управления станками;</w:t>
      </w:r>
    </w:p>
    <w:p w14:paraId="52EECDFB"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различные методы создания управляющих программ для станка с ЧПУ;</w:t>
      </w:r>
    </w:p>
    <w:p w14:paraId="2E6100F5"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наименование, назначение, устройство и правила применения приспособлений, режущего и измерительного инструмента;</w:t>
      </w:r>
    </w:p>
    <w:p w14:paraId="5A6E8A9F"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правила определения режимов резания по справочникам и паспорту станка;</w:t>
      </w:r>
    </w:p>
    <w:p w14:paraId="5DC8EAE0"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правила выбора управляющих программ для решения поставленной технологической задачи (операции);</w:t>
      </w:r>
    </w:p>
    <w:p w14:paraId="7FE7698A"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основные направления автоматизации производственных процессов;</w:t>
      </w:r>
    </w:p>
    <w:p w14:paraId="6BC8CEFD"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xml:space="preserve">- системы программного управления станками; </w:t>
      </w:r>
    </w:p>
    <w:p w14:paraId="11B9A37E" w14:textId="77777777" w:rsidR="002C4362" w:rsidRPr="00475FEB" w:rsidRDefault="002C4362" w:rsidP="002C4362">
      <w:pPr>
        <w:spacing w:after="0" w:line="240" w:lineRule="auto"/>
        <w:jc w:val="both"/>
        <w:rPr>
          <w:rFonts w:ascii="Times New Roman" w:hAnsi="Times New Roman"/>
          <w:sz w:val="24"/>
          <w:szCs w:val="24"/>
        </w:rPr>
      </w:pPr>
      <w:r w:rsidRPr="00475FEB">
        <w:rPr>
          <w:rFonts w:ascii="Times New Roman" w:hAnsi="Times New Roman"/>
          <w:sz w:val="24"/>
          <w:szCs w:val="24"/>
        </w:rPr>
        <w:t>- организацию работ при многостаночном обслуживании станков с программным управлением;</w:t>
      </w:r>
    </w:p>
    <w:p w14:paraId="19C1DBB0"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 правила проведения и технологию проверки качества выполненных работ.</w:t>
      </w:r>
    </w:p>
    <w:p w14:paraId="3D15AA48" w14:textId="77777777" w:rsidR="002C4362" w:rsidRPr="00475FEB" w:rsidRDefault="002C4362" w:rsidP="002C4362">
      <w:pPr>
        <w:spacing w:after="0" w:line="240" w:lineRule="auto"/>
        <w:rPr>
          <w:rFonts w:ascii="Times New Roman" w:hAnsi="Times New Roman"/>
          <w:b/>
          <w:sz w:val="24"/>
          <w:szCs w:val="24"/>
        </w:rPr>
      </w:pPr>
    </w:p>
    <w:p w14:paraId="0332609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475FEB">
        <w:rPr>
          <w:rFonts w:ascii="Times New Roman" w:hAnsi="Times New Roman"/>
          <w:b/>
          <w:i/>
          <w:sz w:val="24"/>
          <w:szCs w:val="24"/>
        </w:rPr>
        <w:t>Дополнительные умения в соответствии с профессиональным стандартом:</w:t>
      </w:r>
    </w:p>
    <w:p w14:paraId="3EB0C29F"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пользоваться встроенной системой измерения инструмента;</w:t>
      </w:r>
    </w:p>
    <w:p w14:paraId="1E271CF7"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пользоваться встроенной системой измерения детали;</w:t>
      </w:r>
    </w:p>
    <w:p w14:paraId="5D8EF9FC"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отслеживать состояние и износ инструмента.</w:t>
      </w:r>
    </w:p>
    <w:p w14:paraId="5119129C" w14:textId="77777777" w:rsidR="002C4362" w:rsidRPr="00475FEB" w:rsidRDefault="002C4362" w:rsidP="002C4362">
      <w:pPr>
        <w:spacing w:after="0" w:line="240" w:lineRule="auto"/>
        <w:rPr>
          <w:rFonts w:ascii="Times New Roman" w:eastAsia="Calibri" w:hAnsi="Times New Roman"/>
          <w:sz w:val="24"/>
          <w:szCs w:val="24"/>
        </w:rPr>
      </w:pPr>
    </w:p>
    <w:p w14:paraId="49EBD140" w14:textId="77777777" w:rsidR="002C4362" w:rsidRPr="00475FEB" w:rsidRDefault="002C4362" w:rsidP="002C4362">
      <w:pPr>
        <w:spacing w:after="0" w:line="240" w:lineRule="auto"/>
        <w:rPr>
          <w:rFonts w:ascii="Times New Roman" w:eastAsia="SimSun" w:hAnsi="Times New Roman"/>
          <w:sz w:val="24"/>
          <w:szCs w:val="24"/>
          <w:lang w:eastAsia="zh-CN"/>
        </w:rPr>
      </w:pPr>
      <w:r w:rsidRPr="00475FEB">
        <w:rPr>
          <w:rFonts w:ascii="Times New Roman" w:hAnsi="Times New Roman"/>
          <w:b/>
          <w:i/>
          <w:sz w:val="24"/>
          <w:szCs w:val="24"/>
        </w:rPr>
        <w:t xml:space="preserve">Дополнительные умения в соответствии с </w:t>
      </w:r>
      <w:r w:rsidRPr="00475FEB">
        <w:rPr>
          <w:rFonts w:ascii="Times New Roman" w:eastAsia="SimSun" w:hAnsi="Times New Roman"/>
          <w:b/>
          <w:i/>
          <w:sz w:val="24"/>
          <w:szCs w:val="24"/>
          <w:lang w:eastAsia="zh-CN"/>
        </w:rPr>
        <w:t>компетенциями WSR (worldskills</w:t>
      </w:r>
      <w:r w:rsidRPr="00475FEB">
        <w:rPr>
          <w:rFonts w:ascii="Times New Roman" w:eastAsia="SimSun" w:hAnsi="Times New Roman"/>
          <w:sz w:val="24"/>
          <w:szCs w:val="24"/>
          <w:lang w:eastAsia="zh-CN"/>
        </w:rPr>
        <w:t>)</w:t>
      </w:r>
    </w:p>
    <w:p w14:paraId="76C7514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 определять главный размер и второстепенный размер;</w:t>
      </w:r>
    </w:p>
    <w:p w14:paraId="5785E024"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программировать и корректировать управляющую программу в G-кодах;</w:t>
      </w:r>
    </w:p>
    <w:p w14:paraId="45F4ACB4"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создавать программу, применяя систему CAD/CAM;</w:t>
      </w:r>
    </w:p>
    <w:p w14:paraId="5692573F"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пользоваться системой параметрического программирования.</w:t>
      </w:r>
    </w:p>
    <w:p w14:paraId="4729EE44"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работать в оболочке ПО Shop</w:t>
      </w:r>
      <w:r w:rsidRPr="00475FEB">
        <w:rPr>
          <w:rFonts w:ascii="Times New Roman" w:eastAsia="Calibri" w:hAnsi="Times New Roman"/>
          <w:sz w:val="24"/>
          <w:szCs w:val="24"/>
          <w:lang w:val="en-US"/>
        </w:rPr>
        <w:t>Mill</w:t>
      </w:r>
      <w:r w:rsidRPr="00475FEB">
        <w:rPr>
          <w:rFonts w:ascii="Times New Roman" w:eastAsia="Calibri" w:hAnsi="Times New Roman"/>
          <w:sz w:val="24"/>
          <w:szCs w:val="24"/>
        </w:rPr>
        <w:t xml:space="preserve"> на стойке с ЧПУ Siemens 840D SL;</w:t>
      </w:r>
    </w:p>
    <w:p w14:paraId="2EA6938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p>
    <w:p w14:paraId="4775657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475FEB">
        <w:rPr>
          <w:rFonts w:ascii="Times New Roman" w:hAnsi="Times New Roman"/>
          <w:b/>
          <w:i/>
          <w:sz w:val="24"/>
          <w:szCs w:val="24"/>
        </w:rPr>
        <w:t>Дополнительные знания в соответствии с профессиональным стандартом:</w:t>
      </w:r>
    </w:p>
    <w:p w14:paraId="7DC1BF58"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виды брака и способы его предупреждения и устранения;</w:t>
      </w:r>
    </w:p>
    <w:p w14:paraId="0CD6999E"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требования по рациональной организации труда на рабочем месте.</w:t>
      </w:r>
    </w:p>
    <w:p w14:paraId="1FD0059D" w14:textId="77777777" w:rsidR="002C4362" w:rsidRPr="00475FEB" w:rsidRDefault="002C4362" w:rsidP="002C4362">
      <w:pPr>
        <w:spacing w:after="0" w:line="240" w:lineRule="auto"/>
        <w:jc w:val="center"/>
        <w:rPr>
          <w:rFonts w:ascii="Times New Roman" w:eastAsia="Calibri" w:hAnsi="Times New Roman"/>
          <w:sz w:val="24"/>
          <w:szCs w:val="24"/>
        </w:rPr>
      </w:pPr>
    </w:p>
    <w:p w14:paraId="0A7408E4" w14:textId="77777777" w:rsidR="002C4362" w:rsidRPr="00475FEB" w:rsidRDefault="002C4362" w:rsidP="002C4362">
      <w:pPr>
        <w:spacing w:after="0" w:line="240" w:lineRule="auto"/>
        <w:rPr>
          <w:rFonts w:ascii="Times New Roman" w:eastAsia="SimSun" w:hAnsi="Times New Roman"/>
          <w:sz w:val="24"/>
          <w:szCs w:val="24"/>
          <w:lang w:eastAsia="zh-CN"/>
        </w:rPr>
      </w:pPr>
      <w:r w:rsidRPr="00475FEB">
        <w:rPr>
          <w:rFonts w:ascii="Times New Roman" w:hAnsi="Times New Roman"/>
          <w:b/>
          <w:i/>
          <w:sz w:val="24"/>
          <w:szCs w:val="24"/>
        </w:rPr>
        <w:t xml:space="preserve">Дополнительные знания в соответствии с </w:t>
      </w:r>
      <w:r w:rsidRPr="00475FEB">
        <w:rPr>
          <w:rFonts w:ascii="Times New Roman" w:eastAsia="SimSun" w:hAnsi="Times New Roman"/>
          <w:b/>
          <w:i/>
          <w:sz w:val="24"/>
          <w:szCs w:val="24"/>
          <w:lang w:eastAsia="zh-CN"/>
        </w:rPr>
        <w:t>компетенциями WSR (worldskills</w:t>
      </w:r>
      <w:r w:rsidRPr="00475FEB">
        <w:rPr>
          <w:rFonts w:ascii="Times New Roman" w:eastAsia="SimSun" w:hAnsi="Times New Roman"/>
          <w:sz w:val="24"/>
          <w:szCs w:val="24"/>
          <w:lang w:eastAsia="zh-CN"/>
        </w:rPr>
        <w:t>)</w:t>
      </w:r>
      <w:r w:rsidRPr="00475FEB">
        <w:rPr>
          <w:rFonts w:ascii="Times New Roman" w:eastAsia="SimSun" w:hAnsi="Times New Roman"/>
          <w:b/>
          <w:i/>
          <w:sz w:val="24"/>
          <w:szCs w:val="24"/>
          <w:lang w:eastAsia="zh-CN"/>
        </w:rPr>
        <w:t>:</w:t>
      </w:r>
    </w:p>
    <w:p w14:paraId="2085D6CA" w14:textId="77777777" w:rsidR="002C4362" w:rsidRPr="00475FEB" w:rsidRDefault="002C4362" w:rsidP="002C4362">
      <w:pPr>
        <w:spacing w:after="0" w:line="240" w:lineRule="auto"/>
        <w:rPr>
          <w:rFonts w:ascii="Times New Roman" w:eastAsia="Calibri" w:hAnsi="Times New Roman"/>
          <w:sz w:val="24"/>
          <w:szCs w:val="24"/>
        </w:rPr>
      </w:pPr>
      <w:r w:rsidRPr="00475FEB">
        <w:rPr>
          <w:rFonts w:ascii="Times New Roman" w:eastAsia="Calibri" w:hAnsi="Times New Roman"/>
          <w:sz w:val="24"/>
          <w:szCs w:val="24"/>
        </w:rPr>
        <w:t xml:space="preserve">    - различные методы и способы создания программ;</w:t>
      </w:r>
    </w:p>
    <w:p w14:paraId="498DD38E" w14:textId="77777777" w:rsidR="002C4362" w:rsidRPr="00475FEB" w:rsidRDefault="002C4362" w:rsidP="002C4362">
      <w:pPr>
        <w:spacing w:after="0" w:line="240" w:lineRule="auto"/>
        <w:rPr>
          <w:rFonts w:ascii="Times New Roman" w:hAnsi="Times New Roman"/>
          <w:b/>
          <w:sz w:val="24"/>
          <w:szCs w:val="24"/>
        </w:rPr>
      </w:pPr>
    </w:p>
    <w:p w14:paraId="60F9D60F"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1.3. Количество часов, отводимое на освоение профессионального модуля</w:t>
      </w:r>
    </w:p>
    <w:p w14:paraId="6B95F7BB"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Всего 902 часа.</w:t>
      </w:r>
    </w:p>
    <w:p w14:paraId="734DAB8E"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Из них   на освоение МДК  - 230 часов,</w:t>
      </w:r>
    </w:p>
    <w:p w14:paraId="05BB52B6"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 xml:space="preserve">на практики, в том числе </w:t>
      </w:r>
    </w:p>
    <w:p w14:paraId="7E60C7C9"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на учебную- 468  часов,</w:t>
      </w:r>
    </w:p>
    <w:p w14:paraId="61DD68A6"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на производственную - 180 часов,</w:t>
      </w:r>
    </w:p>
    <w:p w14:paraId="06048140"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промежуточная аттестация - 24 часов</w:t>
      </w:r>
    </w:p>
    <w:p w14:paraId="75DF18AA" w14:textId="77777777" w:rsidR="002C4362" w:rsidRPr="00475FEB" w:rsidRDefault="002C4362" w:rsidP="002C4362">
      <w:pPr>
        <w:spacing w:after="0" w:line="240" w:lineRule="auto"/>
        <w:rPr>
          <w:rFonts w:ascii="Times New Roman" w:hAnsi="Times New Roman"/>
          <w:b/>
          <w:i/>
          <w:sz w:val="24"/>
          <w:szCs w:val="24"/>
        </w:rPr>
      </w:pPr>
    </w:p>
    <w:p w14:paraId="0AC2163D"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 xml:space="preserve">2. РЕЗУЛЬТАТЫ ОСВОЕНИЯ ПРОФЕССИОНАЛЬНОГО МОДУЛЯ </w:t>
      </w:r>
    </w:p>
    <w:p w14:paraId="52DBEBF7" w14:textId="77777777" w:rsidR="002C4362" w:rsidRPr="00475FEB" w:rsidRDefault="002C4362" w:rsidP="002C4362">
      <w:pPr>
        <w:spacing w:after="0" w:line="240" w:lineRule="auto"/>
        <w:rPr>
          <w:rFonts w:ascii="Times New Roman" w:hAnsi="Times New Roman"/>
          <w:sz w:val="24"/>
          <w:szCs w:val="24"/>
        </w:rPr>
      </w:pPr>
      <w:r w:rsidRPr="00475FEB">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w:t>
      </w:r>
      <w:r w:rsidRPr="00475FEB">
        <w:rPr>
          <w:rFonts w:ascii="Times New Roman" w:hAnsi="Times New Roman"/>
        </w:rPr>
        <w:t xml:space="preserve"> «</w:t>
      </w:r>
      <w:r w:rsidRPr="00475FEB">
        <w:rPr>
          <w:rFonts w:ascii="Times New Roman" w:hAnsi="Times New Roman"/>
          <w:sz w:val="24"/>
          <w:szCs w:val="24"/>
        </w:rPr>
        <w:t>Изготовление различных изделий на фрезерных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в том числе профессиональными (ПК) и общими (ОК) компетенциями: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367"/>
      </w:tblGrid>
      <w:tr w:rsidR="002C4362" w:rsidRPr="00475FEB" w14:paraId="438E1C35" w14:textId="77777777" w:rsidTr="0023658E">
        <w:tc>
          <w:tcPr>
            <w:tcW w:w="1096" w:type="dxa"/>
          </w:tcPr>
          <w:p w14:paraId="59F83959"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Style w:val="af2"/>
                <w:rFonts w:ascii="Times New Roman" w:hAnsi="Times New Roman"/>
                <w:b w:val="0"/>
                <w:sz w:val="24"/>
                <w:szCs w:val="24"/>
              </w:rPr>
              <w:t>Код</w:t>
            </w:r>
          </w:p>
        </w:tc>
        <w:tc>
          <w:tcPr>
            <w:tcW w:w="8367" w:type="dxa"/>
          </w:tcPr>
          <w:p w14:paraId="22BCE446"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Style w:val="af2"/>
                <w:rFonts w:ascii="Times New Roman" w:hAnsi="Times New Roman"/>
                <w:b w:val="0"/>
                <w:sz w:val="24"/>
                <w:szCs w:val="24"/>
              </w:rPr>
              <w:t>Наименование профессиональных компетенций</w:t>
            </w:r>
          </w:p>
        </w:tc>
      </w:tr>
      <w:tr w:rsidR="002C4362" w:rsidRPr="00475FEB" w14:paraId="08B60332" w14:textId="77777777" w:rsidTr="0023658E">
        <w:tc>
          <w:tcPr>
            <w:tcW w:w="1096" w:type="dxa"/>
          </w:tcPr>
          <w:p w14:paraId="3DDD01BC"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Fonts w:ascii="Times New Roman" w:hAnsi="Times New Roman" w:cs="Times New Roman"/>
                <w:b w:val="0"/>
                <w:sz w:val="24"/>
                <w:szCs w:val="24"/>
              </w:rPr>
              <w:t>ПК 4.1.</w:t>
            </w:r>
          </w:p>
        </w:tc>
        <w:tc>
          <w:tcPr>
            <w:tcW w:w="8367" w:type="dxa"/>
          </w:tcPr>
          <w:p w14:paraId="62985306" w14:textId="77777777" w:rsidR="002C4362" w:rsidRPr="00475FEB" w:rsidRDefault="002C4362" w:rsidP="0023658E">
            <w:pPr>
              <w:widowControl w:val="0"/>
              <w:spacing w:after="0" w:line="240" w:lineRule="auto"/>
              <w:jc w:val="both"/>
              <w:rPr>
                <w:rStyle w:val="af2"/>
                <w:rFonts w:ascii="Times New Roman" w:eastAsiaTheme="minorHAnsi" w:hAnsi="Times New Roman"/>
                <w:i w:val="0"/>
                <w:sz w:val="24"/>
                <w:szCs w:val="24"/>
              </w:rPr>
            </w:pPr>
            <w:r w:rsidRPr="00475FEB">
              <w:rPr>
                <w:rStyle w:val="af2"/>
                <w:rFonts w:ascii="Times New Roman" w:eastAsiaTheme="minorHAnsi" w:hAnsi="Times New Roman"/>
                <w:sz w:val="24"/>
                <w:szCs w:val="24"/>
              </w:rPr>
              <w:t>Осуществлять подготовку и обслуживание рабочего места для работы на фрезерных станках с числовым программным управлением.</w:t>
            </w:r>
          </w:p>
        </w:tc>
      </w:tr>
      <w:tr w:rsidR="002C4362" w:rsidRPr="00475FEB" w14:paraId="1B6B72F1" w14:textId="77777777" w:rsidTr="0023658E">
        <w:tc>
          <w:tcPr>
            <w:tcW w:w="1096" w:type="dxa"/>
          </w:tcPr>
          <w:p w14:paraId="49A54BDD"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Fonts w:ascii="Times New Roman" w:hAnsi="Times New Roman" w:cs="Times New Roman"/>
                <w:b w:val="0"/>
                <w:sz w:val="24"/>
                <w:szCs w:val="24"/>
              </w:rPr>
              <w:t>ПК 4.2.</w:t>
            </w:r>
          </w:p>
        </w:tc>
        <w:tc>
          <w:tcPr>
            <w:tcW w:w="8367" w:type="dxa"/>
          </w:tcPr>
          <w:p w14:paraId="655C27B0" w14:textId="77777777" w:rsidR="002C4362" w:rsidRPr="00475FEB" w:rsidRDefault="002C4362" w:rsidP="0023658E">
            <w:pPr>
              <w:widowControl w:val="0"/>
              <w:spacing w:after="0" w:line="240" w:lineRule="auto"/>
              <w:jc w:val="both"/>
              <w:rPr>
                <w:rStyle w:val="af2"/>
                <w:rFonts w:ascii="Times New Roman" w:eastAsiaTheme="minorHAnsi" w:hAnsi="Times New Roman"/>
                <w:i w:val="0"/>
                <w:sz w:val="24"/>
                <w:szCs w:val="24"/>
              </w:rPr>
            </w:pPr>
            <w:r w:rsidRPr="00475FEB">
              <w:rPr>
                <w:rStyle w:val="af2"/>
                <w:rFonts w:ascii="Times New Roman" w:eastAsiaTheme="minorHAnsi" w:hAnsi="Times New Roman"/>
                <w:sz w:val="24"/>
                <w:szCs w:val="24"/>
              </w:rPr>
              <w:t xml:space="preserve"> 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r>
      <w:tr w:rsidR="002C4362" w:rsidRPr="00475FEB" w14:paraId="195DE1D0" w14:textId="77777777" w:rsidTr="0023658E">
        <w:tc>
          <w:tcPr>
            <w:tcW w:w="1096" w:type="dxa"/>
          </w:tcPr>
          <w:p w14:paraId="04253F87"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Fonts w:ascii="Times New Roman" w:hAnsi="Times New Roman" w:cs="Times New Roman"/>
                <w:b w:val="0"/>
                <w:sz w:val="24"/>
                <w:szCs w:val="24"/>
              </w:rPr>
              <w:t>ПК 4.3.</w:t>
            </w:r>
          </w:p>
        </w:tc>
        <w:tc>
          <w:tcPr>
            <w:tcW w:w="8367" w:type="dxa"/>
          </w:tcPr>
          <w:p w14:paraId="2402C575" w14:textId="77777777" w:rsidR="002C4362" w:rsidRPr="00475FEB" w:rsidRDefault="002C4362" w:rsidP="0023658E">
            <w:pPr>
              <w:widowControl w:val="0"/>
              <w:spacing w:after="0" w:line="240" w:lineRule="auto"/>
              <w:jc w:val="both"/>
              <w:rPr>
                <w:rStyle w:val="af2"/>
                <w:rFonts w:ascii="Times New Roman" w:eastAsiaTheme="minorHAnsi" w:hAnsi="Times New Roman"/>
                <w:i w:val="0"/>
                <w:sz w:val="24"/>
                <w:szCs w:val="24"/>
              </w:rPr>
            </w:pPr>
            <w:r w:rsidRPr="00475FEB">
              <w:rPr>
                <w:rStyle w:val="af2"/>
                <w:rFonts w:ascii="Times New Roman" w:eastAsiaTheme="minorHAnsi" w:hAnsi="Times New Roman"/>
                <w:sz w:val="24"/>
                <w:szCs w:val="24"/>
              </w:rPr>
              <w:t xml:space="preserve"> Адаптировать разработанные управляющие программы на основе анализа входных данных, технологической и конструкторской документации</w:t>
            </w:r>
          </w:p>
        </w:tc>
      </w:tr>
      <w:tr w:rsidR="002C4362" w:rsidRPr="00475FEB" w14:paraId="68E66CDF" w14:textId="77777777" w:rsidTr="0023658E">
        <w:tc>
          <w:tcPr>
            <w:tcW w:w="1096" w:type="dxa"/>
          </w:tcPr>
          <w:p w14:paraId="41ACA6E7"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Fonts w:ascii="Times New Roman" w:hAnsi="Times New Roman" w:cs="Times New Roman"/>
                <w:b w:val="0"/>
                <w:sz w:val="24"/>
                <w:szCs w:val="24"/>
              </w:rPr>
              <w:t>ПК 4.4.</w:t>
            </w:r>
          </w:p>
        </w:tc>
        <w:tc>
          <w:tcPr>
            <w:tcW w:w="8367" w:type="dxa"/>
          </w:tcPr>
          <w:p w14:paraId="178BCA8E" w14:textId="77777777" w:rsidR="002C4362" w:rsidRPr="00475FEB" w:rsidRDefault="002C4362" w:rsidP="0023658E">
            <w:pPr>
              <w:widowControl w:val="0"/>
              <w:spacing w:after="0" w:line="240" w:lineRule="auto"/>
              <w:jc w:val="both"/>
              <w:rPr>
                <w:rStyle w:val="af2"/>
                <w:rFonts w:ascii="Times New Roman" w:eastAsiaTheme="minorHAnsi" w:hAnsi="Times New Roman"/>
                <w:i w:val="0"/>
                <w:sz w:val="24"/>
                <w:szCs w:val="24"/>
              </w:rPr>
            </w:pPr>
            <w:r w:rsidRPr="00475FEB">
              <w:rPr>
                <w:rFonts w:ascii="Times New Roman" w:hAnsi="Times New Roman"/>
                <w:sz w:val="24"/>
                <w:szCs w:val="24"/>
              </w:rPr>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tc>
      </w:tr>
    </w:tbl>
    <w:p w14:paraId="6AEB8532" w14:textId="77777777" w:rsidR="002C4362" w:rsidRPr="00475FEB" w:rsidRDefault="002C4362" w:rsidP="002C4362">
      <w:pPr>
        <w:spacing w:after="0" w:line="240" w:lineRule="auto"/>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C4362" w:rsidRPr="00475FEB" w14:paraId="14693B9F" w14:textId="77777777" w:rsidTr="0023658E">
        <w:tc>
          <w:tcPr>
            <w:tcW w:w="1229" w:type="dxa"/>
          </w:tcPr>
          <w:p w14:paraId="6861B55D"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Style w:val="af2"/>
                <w:rFonts w:ascii="Times New Roman" w:hAnsi="Times New Roman"/>
                <w:b w:val="0"/>
                <w:sz w:val="24"/>
                <w:szCs w:val="24"/>
              </w:rPr>
              <w:t>Код</w:t>
            </w:r>
          </w:p>
        </w:tc>
        <w:tc>
          <w:tcPr>
            <w:tcW w:w="8342" w:type="dxa"/>
          </w:tcPr>
          <w:p w14:paraId="0777A7B3"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Style w:val="af2"/>
                <w:rFonts w:ascii="Times New Roman" w:hAnsi="Times New Roman"/>
                <w:b w:val="0"/>
                <w:sz w:val="24"/>
                <w:szCs w:val="24"/>
              </w:rPr>
              <w:t>Наименование общих компетенций</w:t>
            </w:r>
          </w:p>
        </w:tc>
      </w:tr>
      <w:tr w:rsidR="002C4362" w:rsidRPr="00475FEB" w14:paraId="0179467F" w14:textId="77777777" w:rsidTr="0023658E">
        <w:trPr>
          <w:trHeight w:val="327"/>
        </w:trPr>
        <w:tc>
          <w:tcPr>
            <w:tcW w:w="1229" w:type="dxa"/>
          </w:tcPr>
          <w:p w14:paraId="24210214"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i w:val="0"/>
                <w:sz w:val="24"/>
                <w:szCs w:val="24"/>
              </w:rPr>
            </w:pPr>
            <w:r w:rsidRPr="00475FEB">
              <w:rPr>
                <w:rFonts w:ascii="Times New Roman" w:hAnsi="Times New Roman" w:cs="Times New Roman"/>
                <w:b w:val="0"/>
                <w:sz w:val="24"/>
                <w:szCs w:val="24"/>
              </w:rPr>
              <w:t>ОК. 1.</w:t>
            </w:r>
          </w:p>
        </w:tc>
        <w:tc>
          <w:tcPr>
            <w:tcW w:w="8342" w:type="dxa"/>
          </w:tcPr>
          <w:p w14:paraId="21597F67"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i w:val="0"/>
                <w:sz w:val="24"/>
                <w:szCs w:val="24"/>
              </w:rPr>
            </w:pPr>
            <w:r w:rsidRPr="00475FEB">
              <w:rPr>
                <w:rFonts w:ascii="Times New Roman" w:hAnsi="Times New Roman" w:cs="Times New Roman"/>
                <w:b w:val="0"/>
                <w:sz w:val="24"/>
                <w:szCs w:val="24"/>
              </w:rPr>
              <w:t>Выбирать способы решения задач профессиональной деятельности, применительно к различным контекстам.</w:t>
            </w:r>
          </w:p>
        </w:tc>
      </w:tr>
      <w:tr w:rsidR="002C4362" w:rsidRPr="00475FEB" w14:paraId="0E480E33" w14:textId="77777777" w:rsidTr="0023658E">
        <w:trPr>
          <w:trHeight w:val="327"/>
        </w:trPr>
        <w:tc>
          <w:tcPr>
            <w:tcW w:w="1229" w:type="dxa"/>
          </w:tcPr>
          <w:p w14:paraId="249232D5" w14:textId="77777777" w:rsidR="002C4362" w:rsidRPr="00475FEB" w:rsidRDefault="002C4362" w:rsidP="0023658E">
            <w:pPr>
              <w:pStyle w:val="2"/>
              <w:keepNext w:val="0"/>
              <w:widowControl w:val="0"/>
              <w:spacing w:before="0" w:after="0" w:line="240" w:lineRule="auto"/>
              <w:jc w:val="both"/>
              <w:rPr>
                <w:rStyle w:val="af2"/>
                <w:rFonts w:ascii="Times New Roman" w:hAnsi="Times New Roman"/>
                <w:b w:val="0"/>
                <w:sz w:val="24"/>
                <w:szCs w:val="24"/>
              </w:rPr>
            </w:pPr>
            <w:r w:rsidRPr="00475FEB">
              <w:rPr>
                <w:rFonts w:ascii="Times New Roman" w:hAnsi="Times New Roman" w:cs="Times New Roman"/>
                <w:b w:val="0"/>
                <w:sz w:val="24"/>
                <w:szCs w:val="24"/>
              </w:rPr>
              <w:t>ОК. 2.</w:t>
            </w:r>
          </w:p>
        </w:tc>
        <w:tc>
          <w:tcPr>
            <w:tcW w:w="8342" w:type="dxa"/>
          </w:tcPr>
          <w:p w14:paraId="17B4CDCE"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56E48EA7" w14:textId="77777777" w:rsidTr="0023658E">
        <w:trPr>
          <w:trHeight w:val="327"/>
        </w:trPr>
        <w:tc>
          <w:tcPr>
            <w:tcW w:w="1229" w:type="dxa"/>
          </w:tcPr>
          <w:p w14:paraId="7D5578C0"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ОК.03.</w:t>
            </w:r>
          </w:p>
        </w:tc>
        <w:tc>
          <w:tcPr>
            <w:tcW w:w="8342" w:type="dxa"/>
          </w:tcPr>
          <w:p w14:paraId="53066B7A"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Планировать и реализовывать собственное профессиональное и личностное развитие.</w:t>
            </w:r>
          </w:p>
          <w:p w14:paraId="38560402"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ab/>
            </w:r>
          </w:p>
        </w:tc>
      </w:tr>
      <w:tr w:rsidR="002C4362" w:rsidRPr="00475FEB" w14:paraId="4682B831" w14:textId="77777777" w:rsidTr="0023658E">
        <w:trPr>
          <w:trHeight w:val="327"/>
        </w:trPr>
        <w:tc>
          <w:tcPr>
            <w:tcW w:w="1229" w:type="dxa"/>
          </w:tcPr>
          <w:p w14:paraId="194172EA"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ОК.04.</w:t>
            </w:r>
          </w:p>
        </w:tc>
        <w:tc>
          <w:tcPr>
            <w:tcW w:w="8342" w:type="dxa"/>
          </w:tcPr>
          <w:p w14:paraId="7EE2311A"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Работать в коллективе и команде, эффективно взаимодействовать с коллегами, руководством, клиентами.</w:t>
            </w:r>
          </w:p>
        </w:tc>
      </w:tr>
      <w:tr w:rsidR="002C4362" w:rsidRPr="00475FEB" w14:paraId="3B7401BD" w14:textId="77777777" w:rsidTr="0023658E">
        <w:trPr>
          <w:trHeight w:val="327"/>
        </w:trPr>
        <w:tc>
          <w:tcPr>
            <w:tcW w:w="1229" w:type="dxa"/>
          </w:tcPr>
          <w:p w14:paraId="1FE1127C"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ОК.05.</w:t>
            </w:r>
          </w:p>
        </w:tc>
        <w:tc>
          <w:tcPr>
            <w:tcW w:w="8342" w:type="dxa"/>
          </w:tcPr>
          <w:p w14:paraId="188EDAFE"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C4362" w:rsidRPr="00475FEB" w14:paraId="346128DE" w14:textId="77777777" w:rsidTr="0023658E">
        <w:trPr>
          <w:trHeight w:val="327"/>
        </w:trPr>
        <w:tc>
          <w:tcPr>
            <w:tcW w:w="1229" w:type="dxa"/>
          </w:tcPr>
          <w:p w14:paraId="6C7383BA"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ОК.06.</w:t>
            </w:r>
          </w:p>
        </w:tc>
        <w:tc>
          <w:tcPr>
            <w:tcW w:w="8342" w:type="dxa"/>
          </w:tcPr>
          <w:p w14:paraId="26916F22"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C4362" w:rsidRPr="00475FEB" w14:paraId="4ED670E9" w14:textId="77777777" w:rsidTr="0023658E">
        <w:trPr>
          <w:trHeight w:val="327"/>
        </w:trPr>
        <w:tc>
          <w:tcPr>
            <w:tcW w:w="1229" w:type="dxa"/>
          </w:tcPr>
          <w:p w14:paraId="0E69AB5C"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ОК.07.</w:t>
            </w:r>
          </w:p>
        </w:tc>
        <w:tc>
          <w:tcPr>
            <w:tcW w:w="8342" w:type="dxa"/>
          </w:tcPr>
          <w:p w14:paraId="06DFB2AE"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Содействовать сохранению окружающей среды, ресурсосбережению, эффективно действовать в чрезвычайных ситуациях</w:t>
            </w:r>
          </w:p>
        </w:tc>
      </w:tr>
      <w:tr w:rsidR="002C4362" w:rsidRPr="00475FEB" w14:paraId="135BDFA6" w14:textId="77777777" w:rsidTr="0023658E">
        <w:trPr>
          <w:trHeight w:val="327"/>
        </w:trPr>
        <w:tc>
          <w:tcPr>
            <w:tcW w:w="1229" w:type="dxa"/>
          </w:tcPr>
          <w:p w14:paraId="13B68139"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ОК.08.</w:t>
            </w:r>
          </w:p>
        </w:tc>
        <w:tc>
          <w:tcPr>
            <w:tcW w:w="8342" w:type="dxa"/>
          </w:tcPr>
          <w:p w14:paraId="5B8834BB"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C4362" w:rsidRPr="00475FEB" w14:paraId="570149E5" w14:textId="77777777" w:rsidTr="0023658E">
        <w:trPr>
          <w:trHeight w:val="327"/>
        </w:trPr>
        <w:tc>
          <w:tcPr>
            <w:tcW w:w="1229" w:type="dxa"/>
          </w:tcPr>
          <w:p w14:paraId="469FA47E" w14:textId="77777777" w:rsidR="002C4362" w:rsidRPr="00475FEB" w:rsidRDefault="002C4362" w:rsidP="0023658E">
            <w:pPr>
              <w:pStyle w:val="2"/>
              <w:keepNext w:val="0"/>
              <w:widowControl w:val="0"/>
              <w:spacing w:before="0" w:after="0" w:line="240" w:lineRule="auto"/>
              <w:jc w:val="both"/>
              <w:rPr>
                <w:rFonts w:ascii="Times New Roman" w:hAnsi="Times New Roman" w:cs="Times New Roman"/>
                <w:b w:val="0"/>
                <w:i/>
                <w:sz w:val="24"/>
                <w:szCs w:val="24"/>
              </w:rPr>
            </w:pPr>
            <w:r w:rsidRPr="00475FEB">
              <w:rPr>
                <w:rFonts w:ascii="Times New Roman" w:hAnsi="Times New Roman" w:cs="Times New Roman"/>
                <w:b w:val="0"/>
                <w:sz w:val="24"/>
                <w:szCs w:val="24"/>
              </w:rPr>
              <w:t>ОК.09.</w:t>
            </w:r>
          </w:p>
        </w:tc>
        <w:tc>
          <w:tcPr>
            <w:tcW w:w="8342" w:type="dxa"/>
          </w:tcPr>
          <w:p w14:paraId="757650A9" w14:textId="77777777" w:rsidR="002C4362" w:rsidRPr="00475FEB" w:rsidRDefault="002C4362" w:rsidP="0023658E">
            <w:pPr>
              <w:widowControl w:val="0"/>
              <w:autoSpaceDE w:val="0"/>
              <w:autoSpaceDN w:val="0"/>
              <w:adjustRightInd w:val="0"/>
              <w:spacing w:after="0" w:line="240" w:lineRule="auto"/>
              <w:rPr>
                <w:rFonts w:ascii="Times New Roman" w:hAnsi="Times New Roman"/>
                <w:iCs/>
                <w:sz w:val="24"/>
                <w:szCs w:val="24"/>
              </w:rPr>
            </w:pPr>
            <w:r w:rsidRPr="00475FEB">
              <w:rPr>
                <w:rFonts w:ascii="Times New Roman" w:hAnsi="Times New Roman"/>
                <w:iCs/>
                <w:sz w:val="24"/>
                <w:szCs w:val="24"/>
              </w:rPr>
              <w:t>Использовать информационные технологии в профессиональной деятельности.</w:t>
            </w:r>
          </w:p>
        </w:tc>
      </w:tr>
    </w:tbl>
    <w:p w14:paraId="677CC29C" w14:textId="77777777" w:rsidR="002C4362" w:rsidRPr="00475FEB" w:rsidRDefault="002C4362" w:rsidP="002C4362">
      <w:pPr>
        <w:spacing w:after="0" w:line="240" w:lineRule="auto"/>
        <w:rPr>
          <w:rStyle w:val="af2"/>
          <w:rFonts w:ascii="Times New Roman" w:eastAsiaTheme="minorHAnsi" w:hAnsi="Times New Roman"/>
          <w:b/>
          <w:i w:val="0"/>
          <w:sz w:val="24"/>
          <w:szCs w:val="24"/>
        </w:rPr>
      </w:pPr>
    </w:p>
    <w:p w14:paraId="3842D482" w14:textId="77777777" w:rsidR="002C4362" w:rsidRPr="00475FEB" w:rsidRDefault="002C4362" w:rsidP="002C4362">
      <w:pPr>
        <w:spacing w:after="0" w:line="240" w:lineRule="auto"/>
        <w:rPr>
          <w:rStyle w:val="af2"/>
          <w:rFonts w:ascii="Times New Roman" w:eastAsiaTheme="minorHAnsi" w:hAnsi="Times New Roman"/>
          <w:b/>
          <w:i w:val="0"/>
          <w:sz w:val="28"/>
          <w:szCs w:val="28"/>
        </w:rPr>
      </w:pPr>
    </w:p>
    <w:p w14:paraId="76DF4009" w14:textId="77777777" w:rsidR="002C4362" w:rsidRPr="00475FEB" w:rsidRDefault="002C4362" w:rsidP="002C4362">
      <w:pPr>
        <w:spacing w:after="0" w:line="240" w:lineRule="auto"/>
        <w:rPr>
          <w:rFonts w:ascii="Times New Roman" w:hAnsi="Times New Roman"/>
          <w:b/>
          <w:i/>
        </w:rPr>
        <w:sectPr w:rsidR="002C4362" w:rsidRPr="00475FEB" w:rsidSect="00B277F6">
          <w:pgSz w:w="11907" w:h="16840"/>
          <w:pgMar w:top="1134" w:right="851" w:bottom="992" w:left="1418" w:header="709" w:footer="709" w:gutter="0"/>
          <w:cols w:space="720"/>
        </w:sectPr>
      </w:pPr>
    </w:p>
    <w:p w14:paraId="6DA89E0A" w14:textId="77777777" w:rsidR="002C4362" w:rsidRPr="00475FEB" w:rsidRDefault="002C4362" w:rsidP="002C4362">
      <w:pPr>
        <w:spacing w:after="0" w:line="240" w:lineRule="auto"/>
        <w:rPr>
          <w:rFonts w:ascii="Times New Roman" w:hAnsi="Times New Roman"/>
          <w:b/>
          <w:sz w:val="24"/>
          <w:szCs w:val="24"/>
        </w:rPr>
      </w:pPr>
      <w:r w:rsidRPr="00475FEB">
        <w:rPr>
          <w:rFonts w:ascii="Times New Roman" w:hAnsi="Times New Roman"/>
          <w:b/>
          <w:sz w:val="24"/>
          <w:szCs w:val="24"/>
        </w:rPr>
        <w:t>3. Структура и содержание профессионального модуля</w:t>
      </w:r>
    </w:p>
    <w:p w14:paraId="78C3E0BD" w14:textId="77777777" w:rsidR="002C4362" w:rsidRPr="00475FEB" w:rsidRDefault="002C4362" w:rsidP="002C4362">
      <w:pPr>
        <w:spacing w:after="0" w:line="240" w:lineRule="auto"/>
        <w:rPr>
          <w:rFonts w:ascii="Times New Roman" w:eastAsiaTheme="minorEastAsia" w:hAnsi="Times New Roman"/>
          <w:b/>
          <w:sz w:val="24"/>
          <w:szCs w:val="24"/>
        </w:rPr>
      </w:pPr>
      <w:r w:rsidRPr="00475FEB">
        <w:rPr>
          <w:rFonts w:ascii="Times New Roman" w:eastAsiaTheme="minorEastAsia" w:hAnsi="Times New Roman"/>
          <w:b/>
          <w:sz w:val="24"/>
          <w:szCs w:val="24"/>
        </w:rPr>
        <w:t>3.1. Тематический план профессионального модуля</w:t>
      </w:r>
    </w:p>
    <w:tbl>
      <w:tblPr>
        <w:tblW w:w="1403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3402"/>
        <w:gridCol w:w="1276"/>
        <w:gridCol w:w="1417"/>
        <w:gridCol w:w="1276"/>
        <w:gridCol w:w="284"/>
        <w:gridCol w:w="1559"/>
        <w:gridCol w:w="1559"/>
        <w:gridCol w:w="1559"/>
      </w:tblGrid>
      <w:tr w:rsidR="002C4362" w:rsidRPr="00475FEB" w14:paraId="443C21ED" w14:textId="77777777" w:rsidTr="0023658E">
        <w:trPr>
          <w:trHeight w:val="399"/>
        </w:trPr>
        <w:tc>
          <w:tcPr>
            <w:tcW w:w="1702" w:type="dxa"/>
            <w:vMerge w:val="restart"/>
          </w:tcPr>
          <w:p w14:paraId="0D919D49"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Коды профес-</w:t>
            </w:r>
          </w:p>
          <w:p w14:paraId="264BBF4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сиональных  и общих компетенций</w:t>
            </w:r>
          </w:p>
        </w:tc>
        <w:tc>
          <w:tcPr>
            <w:tcW w:w="3402" w:type="dxa"/>
            <w:vMerge w:val="restart"/>
          </w:tcPr>
          <w:p w14:paraId="42F5E4C1"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 xml:space="preserve">Наименования разделов </w:t>
            </w:r>
          </w:p>
          <w:p w14:paraId="6E55916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МДК</w:t>
            </w:r>
          </w:p>
          <w:p w14:paraId="63B8460E"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профессионального модуля</w:t>
            </w:r>
          </w:p>
        </w:tc>
        <w:tc>
          <w:tcPr>
            <w:tcW w:w="1276" w:type="dxa"/>
            <w:vMerge w:val="restart"/>
          </w:tcPr>
          <w:p w14:paraId="2F6469E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Суммарный объем</w:t>
            </w:r>
          </w:p>
          <w:p w14:paraId="3A402640"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нагрузки</w:t>
            </w:r>
          </w:p>
        </w:tc>
        <w:tc>
          <w:tcPr>
            <w:tcW w:w="6095" w:type="dxa"/>
            <w:gridSpan w:val="5"/>
          </w:tcPr>
          <w:p w14:paraId="4A0842D6"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Занятия во взаимодействии с преподавателем, час.</w:t>
            </w:r>
          </w:p>
        </w:tc>
        <w:tc>
          <w:tcPr>
            <w:tcW w:w="1559" w:type="dxa"/>
            <w:vMerge w:val="restart"/>
          </w:tcPr>
          <w:p w14:paraId="39F8E090" w14:textId="77777777" w:rsidR="002C4362" w:rsidRPr="00475FEB" w:rsidRDefault="002C4362" w:rsidP="0023658E">
            <w:pPr>
              <w:spacing w:after="0" w:line="240" w:lineRule="auto"/>
              <w:rPr>
                <w:rFonts w:ascii="Times New Roman" w:eastAsiaTheme="minorEastAsia" w:hAnsi="Times New Roman"/>
                <w:sz w:val="24"/>
                <w:szCs w:val="24"/>
              </w:rPr>
            </w:pPr>
          </w:p>
          <w:p w14:paraId="1BCBBF78" w14:textId="77777777" w:rsidR="002C4362" w:rsidRPr="00475FEB" w:rsidRDefault="002C4362" w:rsidP="0023658E">
            <w:pPr>
              <w:spacing w:after="0" w:line="240" w:lineRule="auto"/>
              <w:jc w:val="center"/>
              <w:rPr>
                <w:rFonts w:ascii="Times New Roman" w:eastAsiaTheme="minorEastAsia" w:hAnsi="Times New Roman"/>
                <w:sz w:val="24"/>
                <w:szCs w:val="24"/>
              </w:rPr>
            </w:pPr>
            <w:r w:rsidRPr="00475FEB">
              <w:rPr>
                <w:rFonts w:ascii="Times New Roman" w:eastAsiaTheme="minorEastAsia" w:hAnsi="Times New Roman"/>
                <w:sz w:val="24"/>
                <w:szCs w:val="24"/>
              </w:rPr>
              <w:t>Самостоя-</w:t>
            </w:r>
          </w:p>
          <w:p w14:paraId="727D192F"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eastAsiaTheme="minorEastAsia" w:hAnsi="Times New Roman"/>
                <w:sz w:val="24"/>
                <w:szCs w:val="24"/>
              </w:rPr>
              <w:t>тельная работа</w:t>
            </w:r>
            <w:r w:rsidRPr="00475FEB">
              <w:rPr>
                <w:rFonts w:ascii="Times New Roman" w:eastAsiaTheme="minorEastAsia" w:hAnsi="Times New Roman"/>
                <w:sz w:val="24"/>
                <w:szCs w:val="24"/>
                <w:vertAlign w:val="superscript"/>
              </w:rPr>
              <w:footnoteReference w:id="57"/>
            </w:r>
          </w:p>
        </w:tc>
      </w:tr>
      <w:tr w:rsidR="002C4362" w:rsidRPr="00475FEB" w14:paraId="71C53890" w14:textId="77777777" w:rsidTr="0023658E">
        <w:trPr>
          <w:trHeight w:val="600"/>
        </w:trPr>
        <w:tc>
          <w:tcPr>
            <w:tcW w:w="1702" w:type="dxa"/>
            <w:vMerge/>
          </w:tcPr>
          <w:p w14:paraId="51EE52B2" w14:textId="77777777" w:rsidR="002C4362" w:rsidRPr="00475FEB" w:rsidRDefault="002C4362" w:rsidP="0023658E">
            <w:pPr>
              <w:spacing w:after="0" w:line="240" w:lineRule="auto"/>
              <w:rPr>
                <w:rFonts w:ascii="Times New Roman" w:hAnsi="Times New Roman"/>
                <w:sz w:val="24"/>
                <w:szCs w:val="24"/>
              </w:rPr>
            </w:pPr>
          </w:p>
        </w:tc>
        <w:tc>
          <w:tcPr>
            <w:tcW w:w="3402" w:type="dxa"/>
            <w:vMerge/>
          </w:tcPr>
          <w:p w14:paraId="3EE74916" w14:textId="77777777" w:rsidR="002C4362" w:rsidRPr="00475FEB" w:rsidRDefault="002C4362" w:rsidP="0023658E">
            <w:pPr>
              <w:spacing w:after="0" w:line="240" w:lineRule="auto"/>
              <w:rPr>
                <w:rFonts w:ascii="Times New Roman" w:hAnsi="Times New Roman"/>
                <w:sz w:val="24"/>
                <w:szCs w:val="24"/>
              </w:rPr>
            </w:pPr>
          </w:p>
        </w:tc>
        <w:tc>
          <w:tcPr>
            <w:tcW w:w="1276" w:type="dxa"/>
            <w:vMerge/>
          </w:tcPr>
          <w:p w14:paraId="49EBA357" w14:textId="77777777" w:rsidR="002C4362" w:rsidRPr="00475FEB" w:rsidRDefault="002C4362" w:rsidP="0023658E">
            <w:pPr>
              <w:spacing w:after="0" w:line="240" w:lineRule="auto"/>
              <w:rPr>
                <w:rFonts w:ascii="Times New Roman" w:hAnsi="Times New Roman"/>
                <w:sz w:val="24"/>
                <w:szCs w:val="24"/>
              </w:rPr>
            </w:pPr>
          </w:p>
        </w:tc>
        <w:tc>
          <w:tcPr>
            <w:tcW w:w="2977" w:type="dxa"/>
            <w:gridSpan w:val="3"/>
          </w:tcPr>
          <w:p w14:paraId="6FE60BF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Обучение по МДК, в час</w:t>
            </w:r>
          </w:p>
        </w:tc>
        <w:tc>
          <w:tcPr>
            <w:tcW w:w="3118" w:type="dxa"/>
            <w:gridSpan w:val="2"/>
          </w:tcPr>
          <w:p w14:paraId="6766920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Практики</w:t>
            </w:r>
          </w:p>
        </w:tc>
        <w:tc>
          <w:tcPr>
            <w:tcW w:w="1559" w:type="dxa"/>
            <w:vMerge/>
          </w:tcPr>
          <w:p w14:paraId="64FDA58F"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44AC79CF" w14:textId="77777777" w:rsidTr="0023658E">
        <w:trPr>
          <w:trHeight w:val="660"/>
        </w:trPr>
        <w:tc>
          <w:tcPr>
            <w:tcW w:w="1702" w:type="dxa"/>
            <w:vMerge/>
          </w:tcPr>
          <w:p w14:paraId="3617CF72" w14:textId="77777777" w:rsidR="002C4362" w:rsidRPr="00475FEB" w:rsidRDefault="002C4362" w:rsidP="0023658E">
            <w:pPr>
              <w:spacing w:after="0" w:line="240" w:lineRule="auto"/>
              <w:rPr>
                <w:rFonts w:ascii="Times New Roman" w:hAnsi="Times New Roman"/>
                <w:sz w:val="24"/>
                <w:szCs w:val="24"/>
              </w:rPr>
            </w:pPr>
          </w:p>
        </w:tc>
        <w:tc>
          <w:tcPr>
            <w:tcW w:w="3402" w:type="dxa"/>
            <w:vMerge/>
          </w:tcPr>
          <w:p w14:paraId="4A7E07E1" w14:textId="77777777" w:rsidR="002C4362" w:rsidRPr="00475FEB" w:rsidRDefault="002C4362" w:rsidP="0023658E">
            <w:pPr>
              <w:spacing w:after="0" w:line="240" w:lineRule="auto"/>
              <w:rPr>
                <w:rFonts w:ascii="Times New Roman" w:hAnsi="Times New Roman"/>
                <w:sz w:val="24"/>
                <w:szCs w:val="24"/>
              </w:rPr>
            </w:pPr>
          </w:p>
        </w:tc>
        <w:tc>
          <w:tcPr>
            <w:tcW w:w="1276" w:type="dxa"/>
            <w:vMerge/>
          </w:tcPr>
          <w:p w14:paraId="600116CE" w14:textId="77777777" w:rsidR="002C4362" w:rsidRPr="00475FEB" w:rsidRDefault="002C4362" w:rsidP="0023658E">
            <w:pPr>
              <w:spacing w:after="0" w:line="240" w:lineRule="auto"/>
              <w:rPr>
                <w:rFonts w:ascii="Times New Roman" w:hAnsi="Times New Roman"/>
                <w:sz w:val="24"/>
                <w:szCs w:val="24"/>
              </w:rPr>
            </w:pPr>
          </w:p>
        </w:tc>
        <w:tc>
          <w:tcPr>
            <w:tcW w:w="1417" w:type="dxa"/>
          </w:tcPr>
          <w:p w14:paraId="24D4D566" w14:textId="77777777" w:rsidR="002C4362" w:rsidRPr="00475FEB" w:rsidRDefault="002C4362" w:rsidP="0023658E">
            <w:pPr>
              <w:spacing w:after="0" w:line="240" w:lineRule="auto"/>
              <w:jc w:val="center"/>
              <w:rPr>
                <w:rFonts w:ascii="Times New Roman" w:eastAsiaTheme="minorEastAsia" w:hAnsi="Times New Roman"/>
                <w:sz w:val="24"/>
                <w:szCs w:val="24"/>
              </w:rPr>
            </w:pPr>
            <w:r w:rsidRPr="00475FEB">
              <w:rPr>
                <w:rFonts w:ascii="Times New Roman" w:eastAsiaTheme="minorEastAsia" w:hAnsi="Times New Roman"/>
                <w:sz w:val="24"/>
                <w:szCs w:val="24"/>
              </w:rPr>
              <w:t>всего,</w:t>
            </w:r>
          </w:p>
          <w:p w14:paraId="140B6780"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eastAsiaTheme="minorEastAsia" w:hAnsi="Times New Roman"/>
                <w:sz w:val="24"/>
                <w:szCs w:val="24"/>
              </w:rPr>
              <w:t>часов</w:t>
            </w:r>
          </w:p>
        </w:tc>
        <w:tc>
          <w:tcPr>
            <w:tcW w:w="1276" w:type="dxa"/>
            <w:tcBorders>
              <w:right w:val="nil"/>
            </w:tcBorders>
          </w:tcPr>
          <w:p w14:paraId="148E4AE1" w14:textId="77777777" w:rsidR="002C4362" w:rsidRPr="00475FEB" w:rsidRDefault="002C4362" w:rsidP="0023658E">
            <w:pPr>
              <w:spacing w:after="0" w:line="240" w:lineRule="auto"/>
              <w:ind w:right="-675"/>
              <w:rPr>
                <w:rFonts w:ascii="Times New Roman" w:hAnsi="Times New Roman"/>
                <w:sz w:val="24"/>
                <w:szCs w:val="24"/>
              </w:rPr>
            </w:pPr>
            <w:r w:rsidRPr="00475FEB">
              <w:rPr>
                <w:rFonts w:ascii="Times New Roman" w:hAnsi="Times New Roman"/>
                <w:sz w:val="24"/>
                <w:szCs w:val="24"/>
              </w:rPr>
              <w:t>Лаб./практ.</w:t>
            </w:r>
          </w:p>
          <w:p w14:paraId="31DB681D" w14:textId="77777777" w:rsidR="002C4362" w:rsidRPr="00475FEB" w:rsidRDefault="002C4362" w:rsidP="0023658E">
            <w:pPr>
              <w:spacing w:after="0" w:line="240" w:lineRule="auto"/>
              <w:ind w:right="-108"/>
              <w:rPr>
                <w:rFonts w:ascii="Times New Roman" w:hAnsi="Times New Roman"/>
                <w:sz w:val="24"/>
                <w:szCs w:val="24"/>
              </w:rPr>
            </w:pPr>
            <w:r w:rsidRPr="00475FEB">
              <w:rPr>
                <w:rFonts w:ascii="Times New Roman" w:hAnsi="Times New Roman"/>
                <w:sz w:val="24"/>
                <w:szCs w:val="24"/>
              </w:rPr>
              <w:t>работы</w:t>
            </w:r>
          </w:p>
        </w:tc>
        <w:tc>
          <w:tcPr>
            <w:tcW w:w="284" w:type="dxa"/>
            <w:tcBorders>
              <w:left w:val="nil"/>
            </w:tcBorders>
          </w:tcPr>
          <w:p w14:paraId="4935FA39" w14:textId="77777777" w:rsidR="002C4362" w:rsidRPr="00475FEB" w:rsidRDefault="002C4362" w:rsidP="0023658E">
            <w:pPr>
              <w:spacing w:after="0" w:line="240" w:lineRule="auto"/>
              <w:rPr>
                <w:rFonts w:ascii="Times New Roman" w:hAnsi="Times New Roman"/>
                <w:sz w:val="24"/>
                <w:szCs w:val="24"/>
              </w:rPr>
            </w:pPr>
          </w:p>
        </w:tc>
        <w:tc>
          <w:tcPr>
            <w:tcW w:w="1559" w:type="dxa"/>
          </w:tcPr>
          <w:p w14:paraId="36CD46CE"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учебная</w:t>
            </w:r>
          </w:p>
        </w:tc>
        <w:tc>
          <w:tcPr>
            <w:tcW w:w="1559" w:type="dxa"/>
          </w:tcPr>
          <w:p w14:paraId="7C222E77"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Производст-</w:t>
            </w:r>
          </w:p>
          <w:p w14:paraId="465D7F12"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венная</w:t>
            </w:r>
          </w:p>
        </w:tc>
        <w:tc>
          <w:tcPr>
            <w:tcW w:w="1559" w:type="dxa"/>
            <w:vMerge/>
          </w:tcPr>
          <w:p w14:paraId="0BE0A87D" w14:textId="77777777" w:rsidR="002C4362" w:rsidRPr="00475FEB" w:rsidRDefault="002C4362" w:rsidP="0023658E">
            <w:pPr>
              <w:spacing w:after="0" w:line="240" w:lineRule="auto"/>
              <w:rPr>
                <w:rFonts w:ascii="Times New Roman" w:hAnsi="Times New Roman"/>
                <w:sz w:val="24"/>
                <w:szCs w:val="24"/>
              </w:rPr>
            </w:pPr>
          </w:p>
        </w:tc>
      </w:tr>
      <w:tr w:rsidR="002C4362" w:rsidRPr="00475FEB" w14:paraId="10D9D5ED" w14:textId="77777777" w:rsidTr="0023658E">
        <w:trPr>
          <w:trHeight w:val="412"/>
        </w:trPr>
        <w:tc>
          <w:tcPr>
            <w:tcW w:w="1702" w:type="dxa"/>
          </w:tcPr>
          <w:p w14:paraId="27C9CF1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w:t>
            </w:r>
          </w:p>
        </w:tc>
        <w:tc>
          <w:tcPr>
            <w:tcW w:w="3402" w:type="dxa"/>
          </w:tcPr>
          <w:p w14:paraId="041A9DD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1276" w:type="dxa"/>
          </w:tcPr>
          <w:p w14:paraId="0C261DF2"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3</w:t>
            </w:r>
          </w:p>
        </w:tc>
        <w:tc>
          <w:tcPr>
            <w:tcW w:w="1417" w:type="dxa"/>
          </w:tcPr>
          <w:p w14:paraId="2D57826A"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5</w:t>
            </w:r>
          </w:p>
        </w:tc>
        <w:tc>
          <w:tcPr>
            <w:tcW w:w="1276" w:type="dxa"/>
            <w:tcBorders>
              <w:right w:val="nil"/>
            </w:tcBorders>
          </w:tcPr>
          <w:p w14:paraId="1132EA83"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6</w:t>
            </w:r>
          </w:p>
        </w:tc>
        <w:tc>
          <w:tcPr>
            <w:tcW w:w="284" w:type="dxa"/>
            <w:tcBorders>
              <w:left w:val="nil"/>
            </w:tcBorders>
          </w:tcPr>
          <w:p w14:paraId="695B5A6F"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70A95306"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7</w:t>
            </w:r>
          </w:p>
        </w:tc>
        <w:tc>
          <w:tcPr>
            <w:tcW w:w="1559" w:type="dxa"/>
          </w:tcPr>
          <w:p w14:paraId="2AE3134E"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8</w:t>
            </w:r>
          </w:p>
        </w:tc>
        <w:tc>
          <w:tcPr>
            <w:tcW w:w="1559" w:type="dxa"/>
          </w:tcPr>
          <w:p w14:paraId="64685034"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19</w:t>
            </w:r>
          </w:p>
        </w:tc>
      </w:tr>
      <w:tr w:rsidR="002C4362" w:rsidRPr="00475FEB" w14:paraId="153D4D18" w14:textId="77777777" w:rsidTr="0023658E">
        <w:trPr>
          <w:trHeight w:val="1035"/>
        </w:trPr>
        <w:tc>
          <w:tcPr>
            <w:tcW w:w="1702" w:type="dxa"/>
          </w:tcPr>
          <w:p w14:paraId="0FF0A251" w14:textId="77777777" w:rsidR="002C4362" w:rsidRPr="00475FEB" w:rsidRDefault="002C4362" w:rsidP="0023658E">
            <w:pPr>
              <w:spacing w:after="0" w:line="240" w:lineRule="auto"/>
              <w:jc w:val="center"/>
              <w:rPr>
                <w:rFonts w:ascii="Times New Roman" w:eastAsiaTheme="minorEastAsia" w:hAnsi="Times New Roman"/>
                <w:sz w:val="24"/>
                <w:szCs w:val="24"/>
              </w:rPr>
            </w:pPr>
          </w:p>
          <w:p w14:paraId="1D8FC044" w14:textId="77777777" w:rsidR="002C4362" w:rsidRPr="00475FEB" w:rsidRDefault="002C4362" w:rsidP="0023658E">
            <w:pPr>
              <w:widowControl w:val="0"/>
              <w:spacing w:after="0" w:line="240" w:lineRule="auto"/>
              <w:rPr>
                <w:rFonts w:ascii="Times New Roman" w:hAnsi="Times New Roman"/>
              </w:rPr>
            </w:pPr>
          </w:p>
          <w:p w14:paraId="2ECFA514" w14:textId="77777777" w:rsidR="002C4362" w:rsidRPr="00475FEB" w:rsidRDefault="002C4362" w:rsidP="0023658E">
            <w:pPr>
              <w:widowControl w:val="0"/>
              <w:spacing w:after="0" w:line="240" w:lineRule="auto"/>
              <w:rPr>
                <w:rFonts w:ascii="Times New Roman" w:hAnsi="Times New Roman"/>
              </w:rPr>
            </w:pPr>
          </w:p>
          <w:p w14:paraId="6EFCC8D4" w14:textId="77777777" w:rsidR="002C4362" w:rsidRPr="00475FEB" w:rsidRDefault="002C4362" w:rsidP="0023658E">
            <w:pPr>
              <w:widowControl w:val="0"/>
              <w:spacing w:after="0" w:line="240" w:lineRule="auto"/>
              <w:rPr>
                <w:rFonts w:ascii="Times New Roman" w:hAnsi="Times New Roman"/>
                <w:i/>
              </w:rPr>
            </w:pPr>
            <w:r w:rsidRPr="00475FEB">
              <w:rPr>
                <w:rFonts w:ascii="Times New Roman" w:hAnsi="Times New Roman"/>
              </w:rPr>
              <w:t>ПК.4.1. ПК.4.2</w:t>
            </w:r>
          </w:p>
          <w:p w14:paraId="72B161A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rPr>
              <w:t>ОК01. – ОК09..</w:t>
            </w:r>
          </w:p>
        </w:tc>
        <w:tc>
          <w:tcPr>
            <w:tcW w:w="3402" w:type="dxa"/>
          </w:tcPr>
          <w:p w14:paraId="19FD2302"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eastAsiaTheme="minorEastAsia" w:hAnsi="Times New Roman"/>
                <w:b/>
                <w:sz w:val="24"/>
                <w:szCs w:val="24"/>
              </w:rPr>
              <w:t>Раздел 1</w:t>
            </w:r>
            <w:r w:rsidRPr="00475FEB">
              <w:rPr>
                <w:rFonts w:ascii="Times New Roman" w:eastAsiaTheme="minorEastAsia" w:hAnsi="Times New Roman"/>
                <w:sz w:val="24"/>
                <w:szCs w:val="24"/>
              </w:rPr>
              <w:t>.</w:t>
            </w:r>
            <w:r w:rsidRPr="00475FEB">
              <w:rPr>
                <w:rFonts w:ascii="Times New Roman" w:hAnsi="Times New Roman"/>
                <w:sz w:val="24"/>
                <w:szCs w:val="24"/>
              </w:rPr>
              <w:t>Подготовка фрезерных  станков с числовым программным управлением  и рабочих мест для выполнения технологических операций в соответствии с требованиями охраны труда и экологической безопасности</w:t>
            </w:r>
          </w:p>
        </w:tc>
        <w:tc>
          <w:tcPr>
            <w:tcW w:w="1276" w:type="dxa"/>
          </w:tcPr>
          <w:p w14:paraId="1F34D2A1" w14:textId="77777777" w:rsidR="002C4362" w:rsidRPr="00475FEB" w:rsidRDefault="002C4362" w:rsidP="0023658E">
            <w:pPr>
              <w:spacing w:after="0" w:line="240" w:lineRule="auto"/>
              <w:jc w:val="center"/>
              <w:rPr>
                <w:rFonts w:ascii="Times New Roman" w:hAnsi="Times New Roman"/>
                <w:sz w:val="24"/>
                <w:szCs w:val="24"/>
              </w:rPr>
            </w:pPr>
          </w:p>
          <w:p w14:paraId="4881283B" w14:textId="77777777" w:rsidR="002C4362" w:rsidRPr="00475FEB" w:rsidRDefault="002C4362" w:rsidP="0023658E">
            <w:pPr>
              <w:spacing w:after="0" w:line="240" w:lineRule="auto"/>
              <w:jc w:val="center"/>
              <w:rPr>
                <w:rFonts w:ascii="Times New Roman" w:hAnsi="Times New Roman"/>
                <w:sz w:val="24"/>
                <w:szCs w:val="24"/>
              </w:rPr>
            </w:pPr>
          </w:p>
          <w:p w14:paraId="1DF12CB0"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176</w:t>
            </w:r>
          </w:p>
        </w:tc>
        <w:tc>
          <w:tcPr>
            <w:tcW w:w="1417" w:type="dxa"/>
          </w:tcPr>
          <w:p w14:paraId="484C19D4" w14:textId="77777777" w:rsidR="002C4362" w:rsidRPr="00475FEB" w:rsidRDefault="002C4362" w:rsidP="0023658E">
            <w:pPr>
              <w:spacing w:after="0" w:line="240" w:lineRule="auto"/>
              <w:jc w:val="center"/>
              <w:rPr>
                <w:rFonts w:ascii="Times New Roman" w:hAnsi="Times New Roman"/>
                <w:sz w:val="24"/>
                <w:szCs w:val="24"/>
              </w:rPr>
            </w:pPr>
          </w:p>
          <w:p w14:paraId="2A87B534" w14:textId="77777777" w:rsidR="002C4362" w:rsidRPr="00475FEB" w:rsidRDefault="002C4362" w:rsidP="0023658E">
            <w:pPr>
              <w:spacing w:after="0" w:line="240" w:lineRule="auto"/>
              <w:jc w:val="center"/>
              <w:rPr>
                <w:rFonts w:ascii="Times New Roman" w:hAnsi="Times New Roman"/>
                <w:sz w:val="24"/>
                <w:szCs w:val="24"/>
              </w:rPr>
            </w:pPr>
          </w:p>
          <w:p w14:paraId="333F67E7"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66</w:t>
            </w:r>
          </w:p>
        </w:tc>
        <w:tc>
          <w:tcPr>
            <w:tcW w:w="1276" w:type="dxa"/>
            <w:tcBorders>
              <w:right w:val="nil"/>
            </w:tcBorders>
          </w:tcPr>
          <w:p w14:paraId="2281E4DB" w14:textId="77777777" w:rsidR="002C4362" w:rsidRPr="00475FEB" w:rsidRDefault="002C4362" w:rsidP="0023658E">
            <w:pPr>
              <w:spacing w:after="0" w:line="240" w:lineRule="auto"/>
              <w:jc w:val="center"/>
              <w:rPr>
                <w:rFonts w:ascii="Times New Roman" w:hAnsi="Times New Roman"/>
                <w:sz w:val="24"/>
                <w:szCs w:val="24"/>
              </w:rPr>
            </w:pPr>
          </w:p>
          <w:p w14:paraId="6C357A86" w14:textId="77777777" w:rsidR="002C4362" w:rsidRPr="00475FEB" w:rsidRDefault="002C4362" w:rsidP="0023658E">
            <w:pPr>
              <w:spacing w:after="0" w:line="240" w:lineRule="auto"/>
              <w:jc w:val="center"/>
              <w:rPr>
                <w:rFonts w:ascii="Times New Roman" w:hAnsi="Times New Roman"/>
                <w:sz w:val="24"/>
                <w:szCs w:val="24"/>
              </w:rPr>
            </w:pPr>
          </w:p>
          <w:p w14:paraId="5AAA6622"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20</w:t>
            </w:r>
          </w:p>
        </w:tc>
        <w:tc>
          <w:tcPr>
            <w:tcW w:w="284" w:type="dxa"/>
            <w:tcBorders>
              <w:left w:val="nil"/>
            </w:tcBorders>
          </w:tcPr>
          <w:p w14:paraId="561CFF24"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3174EB49" w14:textId="77777777" w:rsidR="002C4362" w:rsidRPr="00475FEB" w:rsidRDefault="002C4362" w:rsidP="0023658E">
            <w:pPr>
              <w:spacing w:after="0" w:line="240" w:lineRule="auto"/>
              <w:jc w:val="center"/>
              <w:rPr>
                <w:rFonts w:ascii="Times New Roman" w:hAnsi="Times New Roman"/>
                <w:sz w:val="24"/>
                <w:szCs w:val="24"/>
              </w:rPr>
            </w:pPr>
          </w:p>
          <w:p w14:paraId="6D7315E0" w14:textId="77777777" w:rsidR="002C4362" w:rsidRPr="00475FEB" w:rsidRDefault="002C4362" w:rsidP="0023658E">
            <w:pPr>
              <w:spacing w:after="0" w:line="240" w:lineRule="auto"/>
              <w:jc w:val="center"/>
              <w:rPr>
                <w:rFonts w:ascii="Times New Roman" w:hAnsi="Times New Roman"/>
                <w:sz w:val="24"/>
                <w:szCs w:val="24"/>
              </w:rPr>
            </w:pPr>
          </w:p>
          <w:p w14:paraId="731B21B7"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108</w:t>
            </w:r>
          </w:p>
        </w:tc>
        <w:tc>
          <w:tcPr>
            <w:tcW w:w="1559" w:type="dxa"/>
          </w:tcPr>
          <w:p w14:paraId="72E966AF"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7F15357E" w14:textId="77777777" w:rsidR="002C4362" w:rsidRPr="00475FEB" w:rsidRDefault="002C4362" w:rsidP="0023658E">
            <w:pPr>
              <w:spacing w:after="0" w:line="240" w:lineRule="auto"/>
              <w:jc w:val="center"/>
              <w:rPr>
                <w:rFonts w:ascii="Times New Roman" w:hAnsi="Times New Roman"/>
                <w:sz w:val="24"/>
                <w:szCs w:val="24"/>
              </w:rPr>
            </w:pPr>
          </w:p>
          <w:p w14:paraId="6BB20E98" w14:textId="77777777" w:rsidR="002C4362" w:rsidRPr="00475FEB" w:rsidRDefault="002C4362" w:rsidP="0023658E">
            <w:pPr>
              <w:spacing w:after="0" w:line="240" w:lineRule="auto"/>
              <w:jc w:val="center"/>
              <w:rPr>
                <w:rFonts w:ascii="Times New Roman" w:hAnsi="Times New Roman"/>
                <w:sz w:val="24"/>
                <w:szCs w:val="24"/>
              </w:rPr>
            </w:pPr>
          </w:p>
          <w:p w14:paraId="28E6C5BF"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w:t>
            </w:r>
          </w:p>
          <w:p w14:paraId="383CF2D9" w14:textId="77777777" w:rsidR="002C4362" w:rsidRPr="00475FEB" w:rsidRDefault="002C4362" w:rsidP="0023658E">
            <w:pPr>
              <w:spacing w:after="0" w:line="240" w:lineRule="auto"/>
              <w:jc w:val="center"/>
              <w:rPr>
                <w:rFonts w:ascii="Times New Roman" w:hAnsi="Times New Roman"/>
                <w:sz w:val="24"/>
                <w:szCs w:val="24"/>
              </w:rPr>
            </w:pPr>
          </w:p>
        </w:tc>
      </w:tr>
      <w:tr w:rsidR="002C4362" w:rsidRPr="00475FEB" w14:paraId="671010A4" w14:textId="77777777" w:rsidTr="0023658E">
        <w:trPr>
          <w:trHeight w:val="1892"/>
        </w:trPr>
        <w:tc>
          <w:tcPr>
            <w:tcW w:w="1702" w:type="dxa"/>
          </w:tcPr>
          <w:p w14:paraId="6BC35886" w14:textId="77777777" w:rsidR="002C4362" w:rsidRPr="00475FEB" w:rsidRDefault="002C4362" w:rsidP="0023658E">
            <w:pPr>
              <w:spacing w:after="0" w:line="240" w:lineRule="auto"/>
              <w:jc w:val="center"/>
              <w:rPr>
                <w:rFonts w:ascii="Times New Roman" w:eastAsiaTheme="minorEastAsia" w:hAnsi="Times New Roman"/>
                <w:sz w:val="24"/>
                <w:szCs w:val="24"/>
              </w:rPr>
            </w:pPr>
          </w:p>
          <w:p w14:paraId="4027FF78" w14:textId="77777777" w:rsidR="002C4362" w:rsidRPr="00475FEB" w:rsidRDefault="002C4362" w:rsidP="0023658E">
            <w:pPr>
              <w:widowControl w:val="0"/>
              <w:spacing w:after="0" w:line="240" w:lineRule="auto"/>
              <w:rPr>
                <w:rFonts w:ascii="Times New Roman" w:hAnsi="Times New Roman"/>
                <w:i/>
              </w:rPr>
            </w:pPr>
            <w:r w:rsidRPr="00475FEB">
              <w:rPr>
                <w:rFonts w:ascii="Times New Roman" w:hAnsi="Times New Roman"/>
              </w:rPr>
              <w:t>ПК.4.1. ПК.4.2</w:t>
            </w:r>
          </w:p>
          <w:p w14:paraId="598082EC"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hAnsi="Times New Roman"/>
              </w:rPr>
              <w:t>ОК01. – ОК09.</w:t>
            </w:r>
          </w:p>
          <w:p w14:paraId="322B79E4" w14:textId="77777777" w:rsidR="002C4362" w:rsidRPr="00475FEB" w:rsidRDefault="002C4362" w:rsidP="0023658E">
            <w:pPr>
              <w:spacing w:after="0" w:line="240" w:lineRule="auto"/>
              <w:rPr>
                <w:rFonts w:ascii="Times New Roman" w:hAnsi="Times New Roman"/>
              </w:rPr>
            </w:pPr>
          </w:p>
          <w:p w14:paraId="48EFF7B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rPr>
              <w:t>.</w:t>
            </w:r>
          </w:p>
        </w:tc>
        <w:tc>
          <w:tcPr>
            <w:tcW w:w="3402" w:type="dxa"/>
          </w:tcPr>
          <w:p w14:paraId="38FF2A28"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eastAsiaTheme="minorEastAsia" w:hAnsi="Times New Roman"/>
                <w:b/>
                <w:sz w:val="24"/>
                <w:szCs w:val="24"/>
              </w:rPr>
              <w:t>Раздел 2</w:t>
            </w:r>
            <w:r w:rsidRPr="00475FEB">
              <w:rPr>
                <w:rFonts w:ascii="Times New Roman" w:eastAsiaTheme="minorEastAsia" w:hAnsi="Times New Roman"/>
                <w:sz w:val="24"/>
                <w:szCs w:val="24"/>
              </w:rPr>
              <w:t xml:space="preserve">. </w:t>
            </w:r>
            <w:r w:rsidRPr="00475FEB">
              <w:rPr>
                <w:rFonts w:ascii="Times New Roman" w:hAnsi="Times New Roman"/>
                <w:bCs/>
                <w:sz w:val="24"/>
                <w:szCs w:val="24"/>
              </w:rPr>
              <w:t>Создание и адаптация управляющих программ на основе технологической  и конструкторской документации.</w:t>
            </w:r>
          </w:p>
        </w:tc>
        <w:tc>
          <w:tcPr>
            <w:tcW w:w="1276" w:type="dxa"/>
          </w:tcPr>
          <w:p w14:paraId="300111FB" w14:textId="77777777" w:rsidR="002C4362" w:rsidRPr="00475FEB" w:rsidRDefault="002C4362" w:rsidP="0023658E">
            <w:pPr>
              <w:spacing w:after="0" w:line="240" w:lineRule="auto"/>
              <w:jc w:val="center"/>
              <w:rPr>
                <w:rFonts w:ascii="Times New Roman" w:hAnsi="Times New Roman"/>
                <w:sz w:val="24"/>
                <w:szCs w:val="24"/>
              </w:rPr>
            </w:pPr>
          </w:p>
          <w:p w14:paraId="341B8EA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138</w:t>
            </w:r>
          </w:p>
        </w:tc>
        <w:tc>
          <w:tcPr>
            <w:tcW w:w="1417" w:type="dxa"/>
          </w:tcPr>
          <w:p w14:paraId="203D10B6" w14:textId="77777777" w:rsidR="002C4362" w:rsidRPr="00475FEB" w:rsidRDefault="002C4362" w:rsidP="0023658E">
            <w:pPr>
              <w:spacing w:after="0" w:line="240" w:lineRule="auto"/>
              <w:jc w:val="center"/>
              <w:rPr>
                <w:rFonts w:ascii="Times New Roman" w:hAnsi="Times New Roman"/>
                <w:sz w:val="24"/>
                <w:szCs w:val="24"/>
              </w:rPr>
            </w:pPr>
          </w:p>
          <w:p w14:paraId="61B6E0BE"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34</w:t>
            </w:r>
          </w:p>
          <w:p w14:paraId="3FD8D5EE" w14:textId="77777777" w:rsidR="002C4362" w:rsidRPr="00475FEB" w:rsidRDefault="002C4362" w:rsidP="0023658E">
            <w:pPr>
              <w:spacing w:after="0" w:line="240" w:lineRule="auto"/>
              <w:jc w:val="center"/>
              <w:rPr>
                <w:rFonts w:ascii="Times New Roman" w:hAnsi="Times New Roman"/>
                <w:sz w:val="24"/>
                <w:szCs w:val="24"/>
              </w:rPr>
            </w:pPr>
          </w:p>
          <w:p w14:paraId="7C93DD6E" w14:textId="77777777" w:rsidR="002C4362" w:rsidRPr="00475FEB" w:rsidRDefault="002C4362" w:rsidP="0023658E">
            <w:pPr>
              <w:spacing w:after="0" w:line="240" w:lineRule="auto"/>
              <w:jc w:val="center"/>
              <w:rPr>
                <w:rFonts w:ascii="Times New Roman" w:hAnsi="Times New Roman"/>
                <w:sz w:val="24"/>
                <w:szCs w:val="24"/>
              </w:rPr>
            </w:pPr>
          </w:p>
        </w:tc>
        <w:tc>
          <w:tcPr>
            <w:tcW w:w="1276" w:type="dxa"/>
            <w:tcBorders>
              <w:right w:val="nil"/>
            </w:tcBorders>
          </w:tcPr>
          <w:p w14:paraId="4FA2BA39" w14:textId="77777777" w:rsidR="002C4362" w:rsidRPr="00475FEB" w:rsidRDefault="002C4362" w:rsidP="0023658E">
            <w:pPr>
              <w:spacing w:after="0" w:line="240" w:lineRule="auto"/>
              <w:jc w:val="center"/>
              <w:rPr>
                <w:rFonts w:ascii="Times New Roman" w:hAnsi="Times New Roman"/>
                <w:sz w:val="24"/>
                <w:szCs w:val="24"/>
              </w:rPr>
            </w:pPr>
          </w:p>
          <w:p w14:paraId="30CF00E3"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14</w:t>
            </w:r>
          </w:p>
        </w:tc>
        <w:tc>
          <w:tcPr>
            <w:tcW w:w="284" w:type="dxa"/>
            <w:tcBorders>
              <w:left w:val="nil"/>
            </w:tcBorders>
          </w:tcPr>
          <w:p w14:paraId="1061D8B0"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14C291B6" w14:textId="77777777" w:rsidR="002C4362" w:rsidRPr="00475FEB" w:rsidRDefault="002C4362" w:rsidP="0023658E">
            <w:pPr>
              <w:spacing w:after="0" w:line="240" w:lineRule="auto"/>
              <w:jc w:val="center"/>
              <w:rPr>
                <w:rFonts w:ascii="Times New Roman" w:hAnsi="Times New Roman"/>
                <w:sz w:val="24"/>
                <w:szCs w:val="24"/>
              </w:rPr>
            </w:pPr>
          </w:p>
          <w:p w14:paraId="075CA852"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100</w:t>
            </w:r>
          </w:p>
        </w:tc>
        <w:tc>
          <w:tcPr>
            <w:tcW w:w="1559" w:type="dxa"/>
          </w:tcPr>
          <w:p w14:paraId="08B203EB" w14:textId="77777777" w:rsidR="002C4362" w:rsidRPr="00475FEB" w:rsidRDefault="002C4362" w:rsidP="0023658E">
            <w:pPr>
              <w:spacing w:after="0" w:line="240" w:lineRule="auto"/>
              <w:jc w:val="center"/>
              <w:rPr>
                <w:rFonts w:ascii="Times New Roman" w:hAnsi="Times New Roman"/>
                <w:sz w:val="24"/>
                <w:szCs w:val="24"/>
              </w:rPr>
            </w:pPr>
          </w:p>
          <w:p w14:paraId="304D15B4" w14:textId="77777777" w:rsidR="002C4362" w:rsidRPr="00475FEB" w:rsidRDefault="002C4362" w:rsidP="0023658E">
            <w:pPr>
              <w:spacing w:after="0" w:line="240" w:lineRule="auto"/>
              <w:jc w:val="center"/>
              <w:rPr>
                <w:rFonts w:ascii="Times New Roman" w:hAnsi="Times New Roman"/>
                <w:sz w:val="24"/>
                <w:szCs w:val="24"/>
              </w:rPr>
            </w:pPr>
          </w:p>
          <w:p w14:paraId="1846713C"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6172D247" w14:textId="77777777" w:rsidR="002C4362" w:rsidRPr="00475FEB" w:rsidRDefault="002C4362" w:rsidP="0023658E">
            <w:pPr>
              <w:spacing w:after="0" w:line="240" w:lineRule="auto"/>
              <w:jc w:val="center"/>
              <w:rPr>
                <w:rFonts w:ascii="Times New Roman" w:hAnsi="Times New Roman"/>
                <w:sz w:val="24"/>
                <w:szCs w:val="24"/>
              </w:rPr>
            </w:pPr>
          </w:p>
          <w:p w14:paraId="0CF9D293"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4</w:t>
            </w:r>
          </w:p>
        </w:tc>
      </w:tr>
      <w:tr w:rsidR="002C4362" w:rsidRPr="00475FEB" w14:paraId="26D0B7B3" w14:textId="77777777" w:rsidTr="0023658E">
        <w:trPr>
          <w:trHeight w:val="681"/>
        </w:trPr>
        <w:tc>
          <w:tcPr>
            <w:tcW w:w="1702" w:type="dxa"/>
          </w:tcPr>
          <w:p w14:paraId="6E5B491A" w14:textId="77777777" w:rsidR="002C4362" w:rsidRPr="00475FEB" w:rsidRDefault="002C4362" w:rsidP="0023658E">
            <w:pPr>
              <w:widowControl w:val="0"/>
              <w:spacing w:after="0" w:line="240" w:lineRule="auto"/>
              <w:rPr>
                <w:rFonts w:ascii="Times New Roman" w:hAnsi="Times New Roman"/>
              </w:rPr>
            </w:pPr>
          </w:p>
          <w:p w14:paraId="3F106F5E" w14:textId="77777777" w:rsidR="002C4362" w:rsidRPr="00475FEB" w:rsidRDefault="002C4362" w:rsidP="0023658E">
            <w:pPr>
              <w:widowControl w:val="0"/>
              <w:spacing w:after="0" w:line="240" w:lineRule="auto"/>
              <w:rPr>
                <w:rFonts w:ascii="Times New Roman" w:hAnsi="Times New Roman"/>
              </w:rPr>
            </w:pPr>
            <w:r w:rsidRPr="00475FEB">
              <w:rPr>
                <w:rFonts w:ascii="Times New Roman" w:hAnsi="Times New Roman"/>
              </w:rPr>
              <w:t xml:space="preserve">       ПК.4.4.</w:t>
            </w:r>
          </w:p>
          <w:p w14:paraId="748D4BFA"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hAnsi="Times New Roman"/>
              </w:rPr>
              <w:t>ОК01. – ОК09.</w:t>
            </w:r>
          </w:p>
        </w:tc>
        <w:tc>
          <w:tcPr>
            <w:tcW w:w="3402" w:type="dxa"/>
          </w:tcPr>
          <w:p w14:paraId="6BA8A610" w14:textId="77777777" w:rsidR="002C4362" w:rsidRPr="00475FEB" w:rsidRDefault="002C4362" w:rsidP="0023658E">
            <w:pPr>
              <w:spacing w:after="0" w:line="240" w:lineRule="auto"/>
              <w:rPr>
                <w:rFonts w:ascii="Times New Roman" w:eastAsiaTheme="minorEastAsia" w:hAnsi="Times New Roman"/>
                <w:b/>
                <w:sz w:val="24"/>
                <w:szCs w:val="24"/>
              </w:rPr>
            </w:pPr>
            <w:r w:rsidRPr="00475FEB">
              <w:rPr>
                <w:rFonts w:ascii="Times New Roman" w:hAnsi="Times New Roman"/>
                <w:b/>
                <w:bCs/>
                <w:sz w:val="24"/>
                <w:szCs w:val="24"/>
              </w:rPr>
              <w:t xml:space="preserve">Раздел 3. </w:t>
            </w:r>
            <w:r w:rsidRPr="00475FEB">
              <w:rPr>
                <w:rFonts w:ascii="Times New Roman" w:hAnsi="Times New Roman"/>
                <w:bCs/>
                <w:sz w:val="24"/>
                <w:szCs w:val="24"/>
              </w:rPr>
              <w:t>Обработка деталей на фрезерных станках с программным управлением</w:t>
            </w:r>
            <w:r w:rsidRPr="00475FEB">
              <w:rPr>
                <w:rFonts w:ascii="Times New Roman" w:hAnsi="Times New Roman"/>
                <w:b/>
                <w:bCs/>
                <w:sz w:val="24"/>
                <w:szCs w:val="24"/>
              </w:rPr>
              <w:t>.</w:t>
            </w:r>
          </w:p>
        </w:tc>
        <w:tc>
          <w:tcPr>
            <w:tcW w:w="1276" w:type="dxa"/>
          </w:tcPr>
          <w:p w14:paraId="3FF7918C" w14:textId="77777777" w:rsidR="002C4362" w:rsidRPr="00475FEB" w:rsidRDefault="002C4362" w:rsidP="0023658E">
            <w:pPr>
              <w:spacing w:after="0" w:line="240" w:lineRule="auto"/>
              <w:jc w:val="center"/>
              <w:rPr>
                <w:rFonts w:ascii="Times New Roman" w:hAnsi="Times New Roman"/>
                <w:sz w:val="24"/>
                <w:szCs w:val="24"/>
              </w:rPr>
            </w:pPr>
          </w:p>
          <w:p w14:paraId="17978AB1"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176</w:t>
            </w:r>
          </w:p>
        </w:tc>
        <w:tc>
          <w:tcPr>
            <w:tcW w:w="1417" w:type="dxa"/>
          </w:tcPr>
          <w:p w14:paraId="2BB0722F" w14:textId="77777777" w:rsidR="002C4362" w:rsidRPr="00475FEB" w:rsidRDefault="002C4362" w:rsidP="0023658E">
            <w:pPr>
              <w:spacing w:after="0" w:line="240" w:lineRule="auto"/>
              <w:jc w:val="center"/>
              <w:rPr>
                <w:rFonts w:ascii="Times New Roman" w:hAnsi="Times New Roman"/>
                <w:sz w:val="24"/>
                <w:szCs w:val="24"/>
              </w:rPr>
            </w:pPr>
          </w:p>
          <w:p w14:paraId="2B192C4C"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30</w:t>
            </w:r>
          </w:p>
        </w:tc>
        <w:tc>
          <w:tcPr>
            <w:tcW w:w="1276" w:type="dxa"/>
            <w:tcBorders>
              <w:right w:val="nil"/>
            </w:tcBorders>
          </w:tcPr>
          <w:p w14:paraId="7FC5346D" w14:textId="77777777" w:rsidR="002C4362" w:rsidRPr="00475FEB" w:rsidRDefault="002C4362" w:rsidP="0023658E">
            <w:pPr>
              <w:spacing w:after="0" w:line="240" w:lineRule="auto"/>
              <w:jc w:val="center"/>
              <w:rPr>
                <w:rFonts w:ascii="Times New Roman" w:hAnsi="Times New Roman"/>
                <w:sz w:val="24"/>
                <w:szCs w:val="24"/>
              </w:rPr>
            </w:pPr>
          </w:p>
          <w:p w14:paraId="4B792B1D"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16</w:t>
            </w:r>
          </w:p>
        </w:tc>
        <w:tc>
          <w:tcPr>
            <w:tcW w:w="284" w:type="dxa"/>
            <w:tcBorders>
              <w:left w:val="nil"/>
            </w:tcBorders>
          </w:tcPr>
          <w:p w14:paraId="0277D892"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4ABC1522" w14:textId="77777777" w:rsidR="002C4362" w:rsidRPr="00475FEB" w:rsidRDefault="002C4362" w:rsidP="0023658E">
            <w:pPr>
              <w:spacing w:after="0" w:line="240" w:lineRule="auto"/>
              <w:jc w:val="center"/>
              <w:rPr>
                <w:rFonts w:ascii="Times New Roman" w:hAnsi="Times New Roman"/>
                <w:sz w:val="24"/>
                <w:szCs w:val="24"/>
              </w:rPr>
            </w:pPr>
          </w:p>
          <w:p w14:paraId="2C8386C2"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144</w:t>
            </w:r>
          </w:p>
        </w:tc>
        <w:tc>
          <w:tcPr>
            <w:tcW w:w="1559" w:type="dxa"/>
          </w:tcPr>
          <w:p w14:paraId="4CD57CF1"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352719CB" w14:textId="77777777" w:rsidR="002C4362" w:rsidRPr="00475FEB" w:rsidRDefault="002C4362" w:rsidP="0023658E">
            <w:pPr>
              <w:spacing w:after="0" w:line="240" w:lineRule="auto"/>
              <w:jc w:val="center"/>
              <w:rPr>
                <w:rFonts w:ascii="Times New Roman" w:hAnsi="Times New Roman"/>
                <w:sz w:val="24"/>
                <w:szCs w:val="24"/>
              </w:rPr>
            </w:pPr>
          </w:p>
          <w:p w14:paraId="38155E55"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w:t>
            </w:r>
          </w:p>
        </w:tc>
      </w:tr>
      <w:tr w:rsidR="002C4362" w:rsidRPr="00475FEB" w14:paraId="6FF47BD8" w14:textId="77777777" w:rsidTr="0023658E">
        <w:trPr>
          <w:trHeight w:val="416"/>
        </w:trPr>
        <w:tc>
          <w:tcPr>
            <w:tcW w:w="1702" w:type="dxa"/>
          </w:tcPr>
          <w:p w14:paraId="3024192F" w14:textId="77777777" w:rsidR="002C4362" w:rsidRPr="00475FEB" w:rsidRDefault="002C4362" w:rsidP="0023658E">
            <w:pPr>
              <w:spacing w:after="0" w:line="240" w:lineRule="auto"/>
              <w:jc w:val="center"/>
              <w:rPr>
                <w:rFonts w:ascii="Times New Roman" w:eastAsiaTheme="minorEastAsia" w:hAnsi="Times New Roman"/>
                <w:sz w:val="24"/>
                <w:szCs w:val="24"/>
              </w:rPr>
            </w:pPr>
          </w:p>
        </w:tc>
        <w:tc>
          <w:tcPr>
            <w:tcW w:w="3402" w:type="dxa"/>
          </w:tcPr>
          <w:p w14:paraId="73E6DAAA" w14:textId="77777777" w:rsidR="002C4362" w:rsidRPr="00475FEB" w:rsidRDefault="002C4362" w:rsidP="0023658E">
            <w:pPr>
              <w:spacing w:after="0" w:line="240" w:lineRule="auto"/>
              <w:rPr>
                <w:rFonts w:ascii="Times New Roman" w:eastAsiaTheme="minorEastAsia" w:hAnsi="Times New Roman"/>
                <w:b/>
                <w:sz w:val="24"/>
                <w:szCs w:val="24"/>
              </w:rPr>
            </w:pPr>
            <w:r w:rsidRPr="00475FEB">
              <w:rPr>
                <w:rFonts w:ascii="Times New Roman" w:eastAsiaTheme="minorEastAsia" w:hAnsi="Times New Roman"/>
                <w:b/>
                <w:sz w:val="24"/>
                <w:szCs w:val="24"/>
              </w:rPr>
              <w:t>Консультации</w:t>
            </w:r>
          </w:p>
        </w:tc>
        <w:tc>
          <w:tcPr>
            <w:tcW w:w="1276" w:type="dxa"/>
          </w:tcPr>
          <w:p w14:paraId="7A5FAD9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6</w:t>
            </w:r>
          </w:p>
        </w:tc>
        <w:tc>
          <w:tcPr>
            <w:tcW w:w="1417" w:type="dxa"/>
          </w:tcPr>
          <w:p w14:paraId="43940B45"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6</w:t>
            </w:r>
          </w:p>
        </w:tc>
        <w:tc>
          <w:tcPr>
            <w:tcW w:w="1276" w:type="dxa"/>
            <w:tcBorders>
              <w:right w:val="nil"/>
            </w:tcBorders>
          </w:tcPr>
          <w:p w14:paraId="21812891"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tcPr>
          <w:p w14:paraId="72FDF5A0"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13C4E8C0"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0421B757"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1C8330D1" w14:textId="77777777" w:rsidR="002C4362" w:rsidRPr="00475FEB" w:rsidRDefault="002C4362" w:rsidP="0023658E">
            <w:pPr>
              <w:spacing w:after="0" w:line="240" w:lineRule="auto"/>
              <w:jc w:val="center"/>
              <w:rPr>
                <w:rFonts w:ascii="Times New Roman" w:hAnsi="Times New Roman"/>
                <w:sz w:val="24"/>
                <w:szCs w:val="24"/>
              </w:rPr>
            </w:pPr>
          </w:p>
        </w:tc>
      </w:tr>
      <w:tr w:rsidR="002C4362" w:rsidRPr="00475FEB" w14:paraId="54C01D9C" w14:textId="77777777" w:rsidTr="0023658E">
        <w:trPr>
          <w:trHeight w:val="560"/>
        </w:trPr>
        <w:tc>
          <w:tcPr>
            <w:tcW w:w="1702" w:type="dxa"/>
          </w:tcPr>
          <w:p w14:paraId="113FF6F9" w14:textId="77777777" w:rsidR="002C4362" w:rsidRPr="00475FEB" w:rsidRDefault="002C4362" w:rsidP="0023658E">
            <w:pPr>
              <w:spacing w:after="0" w:line="240" w:lineRule="auto"/>
              <w:jc w:val="center"/>
              <w:rPr>
                <w:rFonts w:ascii="Times New Roman" w:eastAsiaTheme="minorEastAsia" w:hAnsi="Times New Roman"/>
                <w:sz w:val="24"/>
                <w:szCs w:val="24"/>
              </w:rPr>
            </w:pPr>
          </w:p>
        </w:tc>
        <w:tc>
          <w:tcPr>
            <w:tcW w:w="3402" w:type="dxa"/>
          </w:tcPr>
          <w:p w14:paraId="5DF25857" w14:textId="77777777" w:rsidR="002C4362" w:rsidRPr="00475FEB" w:rsidRDefault="002C4362" w:rsidP="0023658E">
            <w:pPr>
              <w:spacing w:after="0" w:line="240" w:lineRule="auto"/>
              <w:rPr>
                <w:rFonts w:ascii="Times New Roman" w:eastAsiaTheme="minorEastAsia" w:hAnsi="Times New Roman"/>
                <w:b/>
                <w:sz w:val="24"/>
                <w:szCs w:val="24"/>
              </w:rPr>
            </w:pPr>
            <w:r w:rsidRPr="00475FEB">
              <w:rPr>
                <w:rFonts w:ascii="Times New Roman" w:eastAsiaTheme="minorEastAsia" w:hAnsi="Times New Roman"/>
                <w:b/>
                <w:sz w:val="24"/>
                <w:szCs w:val="24"/>
              </w:rPr>
              <w:t>Экзамен</w:t>
            </w:r>
          </w:p>
        </w:tc>
        <w:tc>
          <w:tcPr>
            <w:tcW w:w="1276" w:type="dxa"/>
          </w:tcPr>
          <w:p w14:paraId="3533F00D"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6</w:t>
            </w:r>
          </w:p>
        </w:tc>
        <w:tc>
          <w:tcPr>
            <w:tcW w:w="1417" w:type="dxa"/>
          </w:tcPr>
          <w:p w14:paraId="248CF286"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6</w:t>
            </w:r>
          </w:p>
        </w:tc>
        <w:tc>
          <w:tcPr>
            <w:tcW w:w="1276" w:type="dxa"/>
            <w:tcBorders>
              <w:right w:val="nil"/>
            </w:tcBorders>
          </w:tcPr>
          <w:p w14:paraId="4E40C350"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tcPr>
          <w:p w14:paraId="2591BC97"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62FCAF3D"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12DBB4D1"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11B480DB" w14:textId="77777777" w:rsidR="002C4362" w:rsidRPr="00475FEB" w:rsidRDefault="002C4362" w:rsidP="0023658E">
            <w:pPr>
              <w:spacing w:after="0" w:line="240" w:lineRule="auto"/>
              <w:jc w:val="center"/>
              <w:rPr>
                <w:rFonts w:ascii="Times New Roman" w:hAnsi="Times New Roman"/>
                <w:sz w:val="24"/>
                <w:szCs w:val="24"/>
              </w:rPr>
            </w:pPr>
          </w:p>
        </w:tc>
      </w:tr>
      <w:tr w:rsidR="002C4362" w:rsidRPr="00475FEB" w14:paraId="0BED543D" w14:textId="77777777" w:rsidTr="0023658E">
        <w:trPr>
          <w:trHeight w:val="560"/>
        </w:trPr>
        <w:tc>
          <w:tcPr>
            <w:tcW w:w="1702" w:type="dxa"/>
          </w:tcPr>
          <w:p w14:paraId="693CD185" w14:textId="77777777" w:rsidR="002C4362" w:rsidRPr="00475FEB" w:rsidRDefault="002C4362" w:rsidP="0023658E">
            <w:pPr>
              <w:spacing w:after="0" w:line="240" w:lineRule="auto"/>
              <w:jc w:val="center"/>
              <w:rPr>
                <w:rFonts w:ascii="Times New Roman" w:eastAsiaTheme="minorEastAsia" w:hAnsi="Times New Roman"/>
                <w:sz w:val="24"/>
                <w:szCs w:val="24"/>
              </w:rPr>
            </w:pPr>
          </w:p>
        </w:tc>
        <w:tc>
          <w:tcPr>
            <w:tcW w:w="3402" w:type="dxa"/>
          </w:tcPr>
          <w:p w14:paraId="5D3ED214"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МДК 04.01</w:t>
            </w:r>
            <w:r w:rsidRPr="00475FEB">
              <w:rPr>
                <w:rFonts w:ascii="Times New Roman" w:hAnsi="Times New Roman"/>
                <w:sz w:val="24"/>
                <w:szCs w:val="24"/>
              </w:rPr>
              <w:t>. Изготовление различных изделий на фрезерных станках с числовым программным управлением по стадиям технологического процесса</w:t>
            </w:r>
          </w:p>
        </w:tc>
        <w:tc>
          <w:tcPr>
            <w:tcW w:w="1276" w:type="dxa"/>
          </w:tcPr>
          <w:p w14:paraId="4E0E1F48" w14:textId="77777777" w:rsidR="002C4362" w:rsidRPr="00475FEB" w:rsidRDefault="002C4362" w:rsidP="0023658E">
            <w:pPr>
              <w:spacing w:after="0" w:line="240" w:lineRule="auto"/>
              <w:jc w:val="center"/>
              <w:rPr>
                <w:rFonts w:ascii="Times New Roman" w:hAnsi="Times New Roman"/>
                <w:sz w:val="24"/>
                <w:szCs w:val="24"/>
              </w:rPr>
            </w:pPr>
          </w:p>
          <w:p w14:paraId="0ED2FB14"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502</w:t>
            </w:r>
          </w:p>
        </w:tc>
        <w:tc>
          <w:tcPr>
            <w:tcW w:w="1417" w:type="dxa"/>
          </w:tcPr>
          <w:p w14:paraId="4EF6F3A6" w14:textId="77777777" w:rsidR="002C4362" w:rsidRPr="00475FEB" w:rsidRDefault="002C4362" w:rsidP="0023658E">
            <w:pPr>
              <w:spacing w:after="0" w:line="240" w:lineRule="auto"/>
              <w:rPr>
                <w:rFonts w:ascii="Times New Roman" w:hAnsi="Times New Roman"/>
                <w:sz w:val="24"/>
                <w:szCs w:val="24"/>
              </w:rPr>
            </w:pPr>
          </w:p>
          <w:p w14:paraId="72EE08C9"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142</w:t>
            </w:r>
          </w:p>
        </w:tc>
        <w:tc>
          <w:tcPr>
            <w:tcW w:w="1276" w:type="dxa"/>
            <w:tcBorders>
              <w:right w:val="nil"/>
            </w:tcBorders>
          </w:tcPr>
          <w:p w14:paraId="30D3ECEC" w14:textId="77777777" w:rsidR="002C4362" w:rsidRPr="00475FEB" w:rsidRDefault="002C4362" w:rsidP="0023658E">
            <w:pPr>
              <w:spacing w:after="0" w:line="240" w:lineRule="auto"/>
              <w:jc w:val="center"/>
              <w:rPr>
                <w:rFonts w:ascii="Times New Roman" w:hAnsi="Times New Roman"/>
                <w:sz w:val="24"/>
                <w:szCs w:val="24"/>
              </w:rPr>
            </w:pPr>
          </w:p>
          <w:p w14:paraId="4D34F4C6"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50</w:t>
            </w:r>
          </w:p>
        </w:tc>
        <w:tc>
          <w:tcPr>
            <w:tcW w:w="284" w:type="dxa"/>
            <w:tcBorders>
              <w:left w:val="nil"/>
            </w:tcBorders>
          </w:tcPr>
          <w:p w14:paraId="039F1E02"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0A4EF08C" w14:textId="77777777" w:rsidR="002C4362" w:rsidRPr="00475FEB" w:rsidRDefault="002C4362" w:rsidP="0023658E">
            <w:pPr>
              <w:spacing w:after="0" w:line="240" w:lineRule="auto"/>
              <w:jc w:val="center"/>
              <w:rPr>
                <w:rFonts w:ascii="Times New Roman" w:hAnsi="Times New Roman"/>
                <w:sz w:val="24"/>
                <w:szCs w:val="24"/>
              </w:rPr>
            </w:pPr>
          </w:p>
          <w:p w14:paraId="116ED8B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352</w:t>
            </w:r>
          </w:p>
        </w:tc>
        <w:tc>
          <w:tcPr>
            <w:tcW w:w="1559" w:type="dxa"/>
          </w:tcPr>
          <w:p w14:paraId="647CC49D"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218F969A" w14:textId="77777777" w:rsidR="002C4362" w:rsidRPr="00475FEB" w:rsidRDefault="002C4362" w:rsidP="0023658E">
            <w:pPr>
              <w:spacing w:after="0" w:line="240" w:lineRule="auto"/>
              <w:jc w:val="center"/>
              <w:rPr>
                <w:rFonts w:ascii="Times New Roman" w:hAnsi="Times New Roman"/>
                <w:sz w:val="24"/>
                <w:szCs w:val="24"/>
              </w:rPr>
            </w:pPr>
          </w:p>
          <w:p w14:paraId="1C914413"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8</w:t>
            </w:r>
          </w:p>
        </w:tc>
      </w:tr>
      <w:tr w:rsidR="002C4362" w:rsidRPr="00475FEB" w14:paraId="15B033C2" w14:textId="77777777" w:rsidTr="0023658E">
        <w:trPr>
          <w:trHeight w:val="560"/>
        </w:trPr>
        <w:tc>
          <w:tcPr>
            <w:tcW w:w="1702" w:type="dxa"/>
          </w:tcPr>
          <w:p w14:paraId="2AC558A4" w14:textId="77777777" w:rsidR="002C4362" w:rsidRPr="00475FEB" w:rsidRDefault="002C4362" w:rsidP="0023658E">
            <w:pPr>
              <w:widowControl w:val="0"/>
              <w:spacing w:after="0" w:line="240" w:lineRule="auto"/>
              <w:jc w:val="center"/>
              <w:rPr>
                <w:rFonts w:ascii="Times New Roman" w:hAnsi="Times New Roman"/>
              </w:rPr>
            </w:pPr>
            <w:r w:rsidRPr="00475FEB">
              <w:rPr>
                <w:rFonts w:ascii="Times New Roman" w:hAnsi="Times New Roman"/>
              </w:rPr>
              <w:t>ПК.4.3.</w:t>
            </w:r>
          </w:p>
          <w:p w14:paraId="6FE6530F" w14:textId="77777777" w:rsidR="002C4362" w:rsidRPr="00475FEB" w:rsidRDefault="002C4362" w:rsidP="0023658E">
            <w:pPr>
              <w:spacing w:after="0" w:line="240" w:lineRule="auto"/>
              <w:jc w:val="center"/>
              <w:rPr>
                <w:rFonts w:ascii="Times New Roman" w:eastAsiaTheme="minorEastAsia" w:hAnsi="Times New Roman"/>
                <w:sz w:val="24"/>
                <w:szCs w:val="24"/>
              </w:rPr>
            </w:pPr>
            <w:r w:rsidRPr="00475FEB">
              <w:rPr>
                <w:rFonts w:ascii="Times New Roman" w:hAnsi="Times New Roman"/>
              </w:rPr>
              <w:t>ОК01. – ОК08.</w:t>
            </w:r>
          </w:p>
        </w:tc>
        <w:tc>
          <w:tcPr>
            <w:tcW w:w="3402" w:type="dxa"/>
          </w:tcPr>
          <w:p w14:paraId="720D4B3A"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bCs/>
                <w:sz w:val="24"/>
                <w:szCs w:val="24"/>
              </w:rPr>
              <w:t xml:space="preserve">Раздел 4. </w:t>
            </w:r>
            <w:r w:rsidRPr="00475FEB">
              <w:rPr>
                <w:rFonts w:ascii="Times New Roman" w:hAnsi="Times New Roman"/>
                <w:bCs/>
                <w:sz w:val="24"/>
                <w:szCs w:val="24"/>
              </w:rPr>
              <w:t>Разработка  управляющих программ  на  базе    CAD/CAM   системы      «Mastercam»</w:t>
            </w:r>
          </w:p>
        </w:tc>
        <w:tc>
          <w:tcPr>
            <w:tcW w:w="1276" w:type="dxa"/>
          </w:tcPr>
          <w:p w14:paraId="030BD5C1" w14:textId="77777777" w:rsidR="002C4362" w:rsidRPr="00475FEB" w:rsidRDefault="002C4362" w:rsidP="0023658E">
            <w:pPr>
              <w:spacing w:after="0" w:line="240" w:lineRule="auto"/>
              <w:jc w:val="center"/>
              <w:rPr>
                <w:rFonts w:ascii="Times New Roman" w:hAnsi="Times New Roman"/>
                <w:sz w:val="24"/>
                <w:szCs w:val="24"/>
              </w:rPr>
            </w:pPr>
          </w:p>
          <w:p w14:paraId="7813ECF4"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196</w:t>
            </w:r>
          </w:p>
        </w:tc>
        <w:tc>
          <w:tcPr>
            <w:tcW w:w="1417" w:type="dxa"/>
          </w:tcPr>
          <w:p w14:paraId="2F76546A" w14:textId="77777777" w:rsidR="002C4362" w:rsidRPr="00475FEB" w:rsidRDefault="002C4362" w:rsidP="0023658E">
            <w:pPr>
              <w:spacing w:after="0" w:line="240" w:lineRule="auto"/>
              <w:jc w:val="center"/>
              <w:rPr>
                <w:rFonts w:ascii="Times New Roman" w:hAnsi="Times New Roman"/>
                <w:sz w:val="24"/>
                <w:szCs w:val="24"/>
              </w:rPr>
            </w:pPr>
          </w:p>
          <w:p w14:paraId="6991362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76</w:t>
            </w:r>
          </w:p>
        </w:tc>
        <w:tc>
          <w:tcPr>
            <w:tcW w:w="1276" w:type="dxa"/>
            <w:tcBorders>
              <w:right w:val="nil"/>
            </w:tcBorders>
          </w:tcPr>
          <w:p w14:paraId="02D77999" w14:textId="77777777" w:rsidR="002C4362" w:rsidRPr="00475FEB" w:rsidRDefault="002C4362" w:rsidP="0023658E">
            <w:pPr>
              <w:spacing w:after="0" w:line="240" w:lineRule="auto"/>
              <w:jc w:val="center"/>
              <w:rPr>
                <w:rFonts w:ascii="Times New Roman" w:hAnsi="Times New Roman"/>
                <w:sz w:val="24"/>
                <w:szCs w:val="24"/>
              </w:rPr>
            </w:pPr>
          </w:p>
          <w:p w14:paraId="1F6086A0"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tcPr>
          <w:p w14:paraId="551969C3"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4AFB532D" w14:textId="77777777" w:rsidR="002C4362" w:rsidRPr="00475FEB" w:rsidRDefault="002C4362" w:rsidP="0023658E">
            <w:pPr>
              <w:spacing w:after="0" w:line="240" w:lineRule="auto"/>
              <w:jc w:val="center"/>
              <w:rPr>
                <w:rFonts w:ascii="Times New Roman" w:hAnsi="Times New Roman"/>
                <w:sz w:val="24"/>
                <w:szCs w:val="24"/>
              </w:rPr>
            </w:pPr>
          </w:p>
          <w:p w14:paraId="26B2D06C"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116</w:t>
            </w:r>
          </w:p>
        </w:tc>
        <w:tc>
          <w:tcPr>
            <w:tcW w:w="1559" w:type="dxa"/>
          </w:tcPr>
          <w:p w14:paraId="34F2885E"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57663C6A" w14:textId="77777777" w:rsidR="002C4362" w:rsidRPr="00475FEB" w:rsidRDefault="002C4362" w:rsidP="0023658E">
            <w:pPr>
              <w:spacing w:after="0" w:line="240" w:lineRule="auto"/>
              <w:jc w:val="center"/>
              <w:rPr>
                <w:rFonts w:ascii="Times New Roman" w:hAnsi="Times New Roman"/>
                <w:sz w:val="24"/>
                <w:szCs w:val="24"/>
              </w:rPr>
            </w:pPr>
          </w:p>
          <w:p w14:paraId="0828862D"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4</w:t>
            </w:r>
          </w:p>
        </w:tc>
      </w:tr>
      <w:tr w:rsidR="002C4362" w:rsidRPr="00475FEB" w14:paraId="7CC7B048" w14:textId="77777777" w:rsidTr="0023658E">
        <w:trPr>
          <w:trHeight w:val="560"/>
        </w:trPr>
        <w:tc>
          <w:tcPr>
            <w:tcW w:w="1702" w:type="dxa"/>
          </w:tcPr>
          <w:p w14:paraId="23BE50ED" w14:textId="77777777" w:rsidR="002C4362" w:rsidRPr="00475FEB" w:rsidRDefault="002C4362" w:rsidP="0023658E">
            <w:pPr>
              <w:widowControl w:val="0"/>
              <w:spacing w:after="0" w:line="240" w:lineRule="auto"/>
              <w:rPr>
                <w:rFonts w:ascii="Times New Roman" w:hAnsi="Times New Roman"/>
              </w:rPr>
            </w:pPr>
          </w:p>
        </w:tc>
        <w:tc>
          <w:tcPr>
            <w:tcW w:w="3402" w:type="dxa"/>
          </w:tcPr>
          <w:p w14:paraId="57335775"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sz w:val="24"/>
                <w:szCs w:val="24"/>
              </w:rPr>
              <w:t xml:space="preserve">МДК 04.02. </w:t>
            </w:r>
            <w:r w:rsidRPr="00475FEB">
              <w:rPr>
                <w:rFonts w:ascii="Times New Roman" w:hAnsi="Times New Roman"/>
                <w:sz w:val="24"/>
                <w:szCs w:val="24"/>
              </w:rPr>
              <w:t xml:space="preserve">Разработка управляющих программ с применением </w:t>
            </w:r>
            <w:r w:rsidRPr="00475FEB">
              <w:rPr>
                <w:rFonts w:ascii="Times New Roman" w:hAnsi="Times New Roman"/>
                <w:bCs/>
                <w:sz w:val="24"/>
                <w:szCs w:val="24"/>
              </w:rPr>
              <w:t>CAD/CAM   систем.</w:t>
            </w:r>
          </w:p>
        </w:tc>
        <w:tc>
          <w:tcPr>
            <w:tcW w:w="1276" w:type="dxa"/>
          </w:tcPr>
          <w:p w14:paraId="67AF08A8" w14:textId="77777777" w:rsidR="002C4362" w:rsidRPr="00475FEB" w:rsidRDefault="002C4362" w:rsidP="0023658E">
            <w:pPr>
              <w:spacing w:after="0" w:line="240" w:lineRule="auto"/>
              <w:jc w:val="center"/>
              <w:rPr>
                <w:rFonts w:ascii="Times New Roman" w:hAnsi="Times New Roman"/>
                <w:sz w:val="24"/>
                <w:szCs w:val="24"/>
              </w:rPr>
            </w:pPr>
          </w:p>
          <w:p w14:paraId="40EBF71D"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196</w:t>
            </w:r>
          </w:p>
        </w:tc>
        <w:tc>
          <w:tcPr>
            <w:tcW w:w="1417" w:type="dxa"/>
          </w:tcPr>
          <w:p w14:paraId="3773E475" w14:textId="77777777" w:rsidR="002C4362" w:rsidRPr="00475FEB" w:rsidRDefault="002C4362" w:rsidP="0023658E">
            <w:pPr>
              <w:spacing w:after="0" w:line="240" w:lineRule="auto"/>
              <w:jc w:val="center"/>
              <w:rPr>
                <w:rFonts w:ascii="Times New Roman" w:hAnsi="Times New Roman"/>
                <w:sz w:val="24"/>
                <w:szCs w:val="24"/>
              </w:rPr>
            </w:pPr>
          </w:p>
          <w:p w14:paraId="74103CEF"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76</w:t>
            </w:r>
          </w:p>
        </w:tc>
        <w:tc>
          <w:tcPr>
            <w:tcW w:w="1276" w:type="dxa"/>
            <w:tcBorders>
              <w:right w:val="nil"/>
            </w:tcBorders>
          </w:tcPr>
          <w:p w14:paraId="2DFE9443"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tcPr>
          <w:p w14:paraId="1A8A9680"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51BC5CE7" w14:textId="77777777" w:rsidR="002C4362" w:rsidRPr="00475FEB" w:rsidRDefault="002C4362" w:rsidP="0023658E">
            <w:pPr>
              <w:spacing w:after="0" w:line="240" w:lineRule="auto"/>
              <w:jc w:val="center"/>
              <w:rPr>
                <w:rFonts w:ascii="Times New Roman" w:hAnsi="Times New Roman"/>
                <w:sz w:val="24"/>
                <w:szCs w:val="24"/>
              </w:rPr>
            </w:pPr>
          </w:p>
          <w:p w14:paraId="4244F0C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116</w:t>
            </w:r>
          </w:p>
        </w:tc>
        <w:tc>
          <w:tcPr>
            <w:tcW w:w="1559" w:type="dxa"/>
          </w:tcPr>
          <w:p w14:paraId="69D684A5"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65AB932B" w14:textId="77777777" w:rsidR="002C4362" w:rsidRPr="00475FEB" w:rsidRDefault="002C4362" w:rsidP="0023658E">
            <w:pPr>
              <w:spacing w:after="0" w:line="240" w:lineRule="auto"/>
              <w:jc w:val="center"/>
              <w:rPr>
                <w:rFonts w:ascii="Times New Roman" w:hAnsi="Times New Roman"/>
                <w:sz w:val="24"/>
                <w:szCs w:val="24"/>
              </w:rPr>
            </w:pPr>
          </w:p>
          <w:p w14:paraId="0239C1AD"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4</w:t>
            </w:r>
          </w:p>
        </w:tc>
      </w:tr>
      <w:tr w:rsidR="002C4362" w:rsidRPr="00475FEB" w14:paraId="524D65C8" w14:textId="77777777" w:rsidTr="0023658E">
        <w:trPr>
          <w:trHeight w:val="560"/>
        </w:trPr>
        <w:tc>
          <w:tcPr>
            <w:tcW w:w="1702" w:type="dxa"/>
          </w:tcPr>
          <w:p w14:paraId="13C2C155" w14:textId="77777777" w:rsidR="002C4362" w:rsidRPr="00475FEB" w:rsidRDefault="002C4362" w:rsidP="0023658E">
            <w:pPr>
              <w:spacing w:after="0" w:line="240" w:lineRule="auto"/>
              <w:jc w:val="center"/>
              <w:rPr>
                <w:rFonts w:ascii="Times New Roman" w:eastAsiaTheme="minorEastAsia" w:hAnsi="Times New Roman"/>
                <w:sz w:val="24"/>
                <w:szCs w:val="24"/>
              </w:rPr>
            </w:pPr>
          </w:p>
        </w:tc>
        <w:tc>
          <w:tcPr>
            <w:tcW w:w="3402" w:type="dxa"/>
          </w:tcPr>
          <w:p w14:paraId="317F9825"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sz w:val="24"/>
                <w:szCs w:val="24"/>
              </w:rPr>
              <w:t>Производственная практика (по профилю профессии), часов (если предусмотрена концентрированная практика)</w:t>
            </w:r>
          </w:p>
        </w:tc>
        <w:tc>
          <w:tcPr>
            <w:tcW w:w="1276" w:type="dxa"/>
          </w:tcPr>
          <w:p w14:paraId="06FC9B1C" w14:textId="77777777" w:rsidR="002C4362" w:rsidRPr="00475FEB" w:rsidRDefault="002C4362" w:rsidP="0023658E">
            <w:pPr>
              <w:spacing w:after="0" w:line="240" w:lineRule="auto"/>
              <w:jc w:val="center"/>
              <w:rPr>
                <w:rFonts w:ascii="Times New Roman" w:hAnsi="Times New Roman"/>
                <w:sz w:val="24"/>
                <w:szCs w:val="24"/>
              </w:rPr>
            </w:pPr>
          </w:p>
          <w:p w14:paraId="23D74895"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    180</w:t>
            </w:r>
          </w:p>
        </w:tc>
        <w:tc>
          <w:tcPr>
            <w:tcW w:w="1417" w:type="dxa"/>
            <w:shd w:val="clear" w:color="auto" w:fill="BFBFBF" w:themeFill="background1" w:themeFillShade="BF"/>
          </w:tcPr>
          <w:p w14:paraId="15083394" w14:textId="77777777" w:rsidR="002C4362" w:rsidRPr="00475FEB" w:rsidRDefault="002C4362" w:rsidP="0023658E">
            <w:pPr>
              <w:spacing w:after="0" w:line="240" w:lineRule="auto"/>
              <w:jc w:val="center"/>
              <w:rPr>
                <w:rFonts w:ascii="Times New Roman" w:hAnsi="Times New Roman"/>
                <w:sz w:val="24"/>
                <w:szCs w:val="24"/>
              </w:rPr>
            </w:pPr>
          </w:p>
        </w:tc>
        <w:tc>
          <w:tcPr>
            <w:tcW w:w="1276" w:type="dxa"/>
            <w:tcBorders>
              <w:right w:val="nil"/>
            </w:tcBorders>
            <w:shd w:val="clear" w:color="auto" w:fill="BFBFBF" w:themeFill="background1" w:themeFillShade="BF"/>
          </w:tcPr>
          <w:p w14:paraId="76AF7820"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shd w:val="clear" w:color="auto" w:fill="BFBFBF" w:themeFill="background1" w:themeFillShade="BF"/>
          </w:tcPr>
          <w:p w14:paraId="44A048C7" w14:textId="77777777" w:rsidR="002C4362" w:rsidRPr="00475FEB" w:rsidRDefault="002C4362" w:rsidP="0023658E">
            <w:pPr>
              <w:spacing w:after="0" w:line="240" w:lineRule="auto"/>
              <w:jc w:val="center"/>
              <w:rPr>
                <w:rFonts w:ascii="Times New Roman" w:hAnsi="Times New Roman"/>
                <w:sz w:val="24"/>
                <w:szCs w:val="24"/>
              </w:rPr>
            </w:pPr>
          </w:p>
        </w:tc>
        <w:tc>
          <w:tcPr>
            <w:tcW w:w="1559" w:type="dxa"/>
            <w:shd w:val="clear" w:color="auto" w:fill="BFBFBF" w:themeFill="background1" w:themeFillShade="BF"/>
          </w:tcPr>
          <w:p w14:paraId="5414DC86"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3F5CDF8A" w14:textId="77777777" w:rsidR="002C4362" w:rsidRPr="00475FEB" w:rsidRDefault="002C4362" w:rsidP="0023658E">
            <w:pPr>
              <w:spacing w:after="0" w:line="240" w:lineRule="auto"/>
              <w:jc w:val="center"/>
              <w:rPr>
                <w:rFonts w:ascii="Times New Roman" w:hAnsi="Times New Roman"/>
                <w:sz w:val="24"/>
                <w:szCs w:val="24"/>
              </w:rPr>
            </w:pPr>
          </w:p>
          <w:p w14:paraId="68F88952"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180</w:t>
            </w:r>
          </w:p>
        </w:tc>
        <w:tc>
          <w:tcPr>
            <w:tcW w:w="1559" w:type="dxa"/>
          </w:tcPr>
          <w:p w14:paraId="21B906FA" w14:textId="77777777" w:rsidR="002C4362" w:rsidRPr="00475FEB" w:rsidRDefault="002C4362" w:rsidP="0023658E">
            <w:pPr>
              <w:spacing w:after="0" w:line="240" w:lineRule="auto"/>
              <w:jc w:val="center"/>
              <w:rPr>
                <w:rFonts w:ascii="Times New Roman" w:hAnsi="Times New Roman"/>
                <w:sz w:val="24"/>
                <w:szCs w:val="24"/>
              </w:rPr>
            </w:pPr>
          </w:p>
        </w:tc>
      </w:tr>
      <w:tr w:rsidR="002C4362" w:rsidRPr="00475FEB" w14:paraId="76E75B5A" w14:textId="77777777" w:rsidTr="0023658E">
        <w:trPr>
          <w:trHeight w:val="560"/>
        </w:trPr>
        <w:tc>
          <w:tcPr>
            <w:tcW w:w="1702" w:type="dxa"/>
          </w:tcPr>
          <w:p w14:paraId="7E469600" w14:textId="77777777" w:rsidR="002C4362" w:rsidRPr="00475FEB" w:rsidRDefault="002C4362" w:rsidP="0023658E">
            <w:pPr>
              <w:spacing w:after="0" w:line="240" w:lineRule="auto"/>
              <w:jc w:val="center"/>
              <w:rPr>
                <w:rFonts w:ascii="Times New Roman" w:eastAsiaTheme="minorEastAsia" w:hAnsi="Times New Roman"/>
                <w:sz w:val="24"/>
                <w:szCs w:val="24"/>
              </w:rPr>
            </w:pPr>
            <w:r w:rsidRPr="00475FEB">
              <w:rPr>
                <w:rFonts w:ascii="Times New Roman" w:hAnsi="Times New Roman"/>
              </w:rPr>
              <w:t>ПА</w:t>
            </w:r>
          </w:p>
        </w:tc>
        <w:tc>
          <w:tcPr>
            <w:tcW w:w="3402" w:type="dxa"/>
          </w:tcPr>
          <w:p w14:paraId="74F570DD"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Промежуточная аттестация</w:t>
            </w:r>
          </w:p>
        </w:tc>
        <w:tc>
          <w:tcPr>
            <w:tcW w:w="1276" w:type="dxa"/>
          </w:tcPr>
          <w:p w14:paraId="06F7B9A9"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24</w:t>
            </w:r>
          </w:p>
        </w:tc>
        <w:tc>
          <w:tcPr>
            <w:tcW w:w="1417" w:type="dxa"/>
          </w:tcPr>
          <w:p w14:paraId="689A471B"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24</w:t>
            </w:r>
          </w:p>
        </w:tc>
        <w:tc>
          <w:tcPr>
            <w:tcW w:w="1276" w:type="dxa"/>
            <w:tcBorders>
              <w:right w:val="nil"/>
            </w:tcBorders>
          </w:tcPr>
          <w:p w14:paraId="01A6D84A"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tcPr>
          <w:p w14:paraId="78C43D8F"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1B7A9D60"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49F425A5"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36550681" w14:textId="77777777" w:rsidR="002C4362" w:rsidRPr="00475FEB" w:rsidRDefault="002C4362" w:rsidP="0023658E">
            <w:pPr>
              <w:spacing w:after="0" w:line="240" w:lineRule="auto"/>
              <w:jc w:val="center"/>
              <w:rPr>
                <w:rFonts w:ascii="Times New Roman" w:hAnsi="Times New Roman"/>
                <w:sz w:val="24"/>
                <w:szCs w:val="24"/>
              </w:rPr>
            </w:pPr>
          </w:p>
        </w:tc>
      </w:tr>
      <w:tr w:rsidR="002C4362" w:rsidRPr="00475FEB" w14:paraId="2D40BB11" w14:textId="77777777" w:rsidTr="0023658E">
        <w:trPr>
          <w:trHeight w:val="560"/>
        </w:trPr>
        <w:tc>
          <w:tcPr>
            <w:tcW w:w="1702" w:type="dxa"/>
          </w:tcPr>
          <w:p w14:paraId="24A87964" w14:textId="77777777" w:rsidR="002C4362" w:rsidRPr="00475FEB" w:rsidRDefault="002C4362" w:rsidP="0023658E">
            <w:pPr>
              <w:spacing w:after="0" w:line="240" w:lineRule="auto"/>
              <w:jc w:val="center"/>
              <w:rPr>
                <w:rFonts w:ascii="Times New Roman" w:eastAsiaTheme="minorEastAsia" w:hAnsi="Times New Roman"/>
                <w:sz w:val="24"/>
                <w:szCs w:val="24"/>
              </w:rPr>
            </w:pPr>
          </w:p>
        </w:tc>
        <w:tc>
          <w:tcPr>
            <w:tcW w:w="3402" w:type="dxa"/>
          </w:tcPr>
          <w:p w14:paraId="6E45C82B"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ПМ 04</w:t>
            </w:r>
          </w:p>
        </w:tc>
        <w:tc>
          <w:tcPr>
            <w:tcW w:w="1276" w:type="dxa"/>
          </w:tcPr>
          <w:p w14:paraId="061D0778"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902</w:t>
            </w:r>
          </w:p>
        </w:tc>
        <w:tc>
          <w:tcPr>
            <w:tcW w:w="1417" w:type="dxa"/>
          </w:tcPr>
          <w:p w14:paraId="22B44529"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242</w:t>
            </w:r>
          </w:p>
        </w:tc>
        <w:tc>
          <w:tcPr>
            <w:tcW w:w="1276" w:type="dxa"/>
            <w:tcBorders>
              <w:right w:val="nil"/>
            </w:tcBorders>
          </w:tcPr>
          <w:p w14:paraId="78CE0311" w14:textId="77777777" w:rsidR="002C4362" w:rsidRPr="00475FEB" w:rsidRDefault="002C4362" w:rsidP="0023658E">
            <w:pPr>
              <w:spacing w:after="0" w:line="240" w:lineRule="auto"/>
              <w:jc w:val="center"/>
              <w:rPr>
                <w:rFonts w:ascii="Times New Roman" w:hAnsi="Times New Roman"/>
                <w:sz w:val="24"/>
                <w:szCs w:val="24"/>
              </w:rPr>
            </w:pPr>
          </w:p>
        </w:tc>
        <w:tc>
          <w:tcPr>
            <w:tcW w:w="284" w:type="dxa"/>
            <w:tcBorders>
              <w:left w:val="nil"/>
            </w:tcBorders>
          </w:tcPr>
          <w:p w14:paraId="1258A6D4" w14:textId="77777777" w:rsidR="002C4362" w:rsidRPr="00475FEB" w:rsidRDefault="002C4362" w:rsidP="0023658E">
            <w:pPr>
              <w:spacing w:after="0" w:line="240" w:lineRule="auto"/>
              <w:jc w:val="center"/>
              <w:rPr>
                <w:rFonts w:ascii="Times New Roman" w:hAnsi="Times New Roman"/>
                <w:sz w:val="24"/>
                <w:szCs w:val="24"/>
              </w:rPr>
            </w:pPr>
          </w:p>
        </w:tc>
        <w:tc>
          <w:tcPr>
            <w:tcW w:w="1559" w:type="dxa"/>
          </w:tcPr>
          <w:p w14:paraId="6E04CC09"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468</w:t>
            </w:r>
          </w:p>
        </w:tc>
        <w:tc>
          <w:tcPr>
            <w:tcW w:w="1559" w:type="dxa"/>
          </w:tcPr>
          <w:p w14:paraId="491457E0"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180</w:t>
            </w:r>
          </w:p>
        </w:tc>
        <w:tc>
          <w:tcPr>
            <w:tcW w:w="1559" w:type="dxa"/>
          </w:tcPr>
          <w:p w14:paraId="2C7C07B7" w14:textId="77777777" w:rsidR="002C4362" w:rsidRPr="00475FEB" w:rsidRDefault="002C4362" w:rsidP="0023658E">
            <w:pPr>
              <w:spacing w:after="0" w:line="240" w:lineRule="auto"/>
              <w:jc w:val="center"/>
              <w:rPr>
                <w:rFonts w:ascii="Times New Roman" w:hAnsi="Times New Roman"/>
                <w:sz w:val="24"/>
                <w:szCs w:val="24"/>
              </w:rPr>
            </w:pPr>
            <w:r w:rsidRPr="00475FEB">
              <w:rPr>
                <w:rFonts w:ascii="Times New Roman" w:hAnsi="Times New Roman"/>
                <w:sz w:val="24"/>
                <w:szCs w:val="24"/>
              </w:rPr>
              <w:t>12</w:t>
            </w:r>
          </w:p>
        </w:tc>
      </w:tr>
    </w:tbl>
    <w:p w14:paraId="27554EDF" w14:textId="77777777" w:rsidR="002C4362" w:rsidRPr="00475FEB" w:rsidRDefault="002C4362" w:rsidP="002C4362">
      <w:pPr>
        <w:suppressAutoHyphens/>
        <w:spacing w:after="0" w:line="240" w:lineRule="auto"/>
        <w:jc w:val="both"/>
        <w:rPr>
          <w:rFonts w:ascii="Times New Roman" w:hAnsi="Times New Roman"/>
          <w:i/>
        </w:rPr>
      </w:pPr>
    </w:p>
    <w:p w14:paraId="0EBF96BC" w14:textId="77777777" w:rsidR="002C4362" w:rsidRPr="00475FEB" w:rsidRDefault="002C4362" w:rsidP="002C4362">
      <w:pPr>
        <w:spacing w:after="0" w:line="240" w:lineRule="auto"/>
        <w:rPr>
          <w:rFonts w:ascii="Times New Roman" w:hAnsi="Times New Roman"/>
          <w:b/>
          <w:sz w:val="28"/>
          <w:szCs w:val="28"/>
        </w:rPr>
      </w:pPr>
    </w:p>
    <w:p w14:paraId="670655FA" w14:textId="77777777" w:rsidR="002C4362" w:rsidRPr="00475FEB" w:rsidRDefault="002C4362" w:rsidP="002C4362">
      <w:pPr>
        <w:spacing w:after="0" w:line="240" w:lineRule="auto"/>
        <w:rPr>
          <w:rFonts w:ascii="Times New Roman" w:hAnsi="Times New Roman"/>
          <w:b/>
          <w:sz w:val="28"/>
          <w:szCs w:val="28"/>
        </w:rPr>
      </w:pPr>
    </w:p>
    <w:p w14:paraId="791D540C" w14:textId="77777777" w:rsidR="002C4362" w:rsidRPr="00475FEB" w:rsidRDefault="002C4362" w:rsidP="002C4362">
      <w:pPr>
        <w:suppressAutoHyphens/>
        <w:spacing w:after="0" w:line="240" w:lineRule="auto"/>
        <w:jc w:val="both"/>
        <w:rPr>
          <w:rFonts w:ascii="Times New Roman" w:hAnsi="Times New Roman"/>
          <w:i/>
        </w:rPr>
      </w:pPr>
    </w:p>
    <w:p w14:paraId="752E56B4" w14:textId="77777777" w:rsidR="002C4362" w:rsidRPr="00475FEB" w:rsidRDefault="002C4362" w:rsidP="002C4362">
      <w:pPr>
        <w:shd w:val="clear" w:color="auto" w:fill="FFFFFF"/>
        <w:spacing w:after="0" w:line="240" w:lineRule="auto"/>
        <w:ind w:firstLine="142"/>
        <w:rPr>
          <w:rFonts w:ascii="Times New Roman" w:hAnsi="Times New Roman"/>
          <w:b/>
          <w:i/>
        </w:rPr>
      </w:pPr>
    </w:p>
    <w:p w14:paraId="0DC12B75" w14:textId="77777777" w:rsidR="002C4362" w:rsidRPr="00475FEB" w:rsidRDefault="002C4362" w:rsidP="002C4362">
      <w:pPr>
        <w:shd w:val="clear" w:color="auto" w:fill="FFFFFF"/>
        <w:spacing w:after="0" w:line="240" w:lineRule="auto"/>
        <w:ind w:firstLine="142"/>
        <w:rPr>
          <w:rFonts w:ascii="Times New Roman" w:hAnsi="Times New Roman"/>
          <w:b/>
          <w:sz w:val="24"/>
          <w:szCs w:val="24"/>
        </w:rPr>
      </w:pPr>
      <w:r w:rsidRPr="00475FEB">
        <w:rPr>
          <w:rFonts w:ascii="Times New Roman" w:hAnsi="Times New Roman"/>
          <w:b/>
          <w:sz w:val="24"/>
          <w:szCs w:val="24"/>
        </w:rPr>
        <w:t>3.2. Содержание обучения по профессиональному модулю (ПМ)</w:t>
      </w:r>
    </w:p>
    <w:tbl>
      <w:tblPr>
        <w:tblW w:w="470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8807"/>
        <w:gridCol w:w="1045"/>
        <w:gridCol w:w="28"/>
        <w:gridCol w:w="14"/>
        <w:gridCol w:w="11"/>
        <w:gridCol w:w="982"/>
      </w:tblGrid>
      <w:tr w:rsidR="002C4362" w:rsidRPr="00475FEB" w14:paraId="3E361410" w14:textId="77777777" w:rsidTr="0023658E">
        <w:trPr>
          <w:trHeight w:val="1215"/>
        </w:trPr>
        <w:tc>
          <w:tcPr>
            <w:tcW w:w="1063" w:type="pct"/>
          </w:tcPr>
          <w:p w14:paraId="46ACE8EB" w14:textId="77777777" w:rsidR="002C4362" w:rsidRPr="00475FEB" w:rsidRDefault="002C4362" w:rsidP="0023658E">
            <w:pPr>
              <w:spacing w:after="0" w:line="240" w:lineRule="auto"/>
              <w:jc w:val="center"/>
              <w:rPr>
                <w:rFonts w:ascii="Times New Roman" w:hAnsi="Times New Roman"/>
                <w:b/>
              </w:rPr>
            </w:pPr>
            <w:r w:rsidRPr="00475FEB">
              <w:rPr>
                <w:rFonts w:ascii="Times New Roman" w:hAnsi="Times New Roman"/>
                <w:b/>
                <w:bCs/>
              </w:rPr>
              <w:t>Наименование разделов и тем профессионального модуля (ПМ), междисциплинарных курсов (МДК)</w:t>
            </w:r>
          </w:p>
        </w:tc>
        <w:tc>
          <w:tcPr>
            <w:tcW w:w="3185" w:type="pct"/>
            <w:vAlign w:val="center"/>
          </w:tcPr>
          <w:p w14:paraId="727048CC" w14:textId="77777777" w:rsidR="002C4362" w:rsidRPr="00475FEB" w:rsidRDefault="002C4362" w:rsidP="0023658E">
            <w:pPr>
              <w:suppressAutoHyphens/>
              <w:spacing w:after="0" w:line="240" w:lineRule="auto"/>
              <w:jc w:val="center"/>
              <w:rPr>
                <w:rFonts w:ascii="Times New Roman" w:hAnsi="Times New Roman"/>
                <w:b/>
                <w:bCs/>
              </w:rPr>
            </w:pPr>
            <w:r w:rsidRPr="00475FEB">
              <w:rPr>
                <w:rFonts w:ascii="Times New Roman" w:hAnsi="Times New Roman"/>
                <w:b/>
                <w:bCs/>
              </w:rPr>
              <w:t>Содержание учебного материала,</w:t>
            </w:r>
          </w:p>
          <w:p w14:paraId="58A5BA9C" w14:textId="77777777" w:rsidR="002C4362" w:rsidRPr="00475FEB" w:rsidRDefault="002C4362" w:rsidP="0023658E">
            <w:pPr>
              <w:suppressAutoHyphens/>
              <w:spacing w:after="0" w:line="240" w:lineRule="auto"/>
              <w:jc w:val="center"/>
              <w:rPr>
                <w:rFonts w:ascii="Times New Roman" w:hAnsi="Times New Roman"/>
                <w:b/>
              </w:rPr>
            </w:pPr>
            <w:r w:rsidRPr="00475FEB">
              <w:rPr>
                <w:rFonts w:ascii="Times New Roman" w:hAnsi="Times New Roman"/>
                <w:b/>
                <w:bCs/>
              </w:rPr>
              <w:t>лабораторные работы и практические занятия, самостоятельная учебная работа обучающихся</w:t>
            </w:r>
          </w:p>
        </w:tc>
        <w:tc>
          <w:tcPr>
            <w:tcW w:w="393" w:type="pct"/>
            <w:gridSpan w:val="3"/>
            <w:vAlign w:val="center"/>
          </w:tcPr>
          <w:p w14:paraId="68F4E04A" w14:textId="77777777" w:rsidR="002C4362" w:rsidRPr="00475FEB" w:rsidRDefault="002C4362" w:rsidP="0023658E">
            <w:pPr>
              <w:spacing w:after="0" w:line="240" w:lineRule="auto"/>
              <w:rPr>
                <w:rFonts w:ascii="Times New Roman" w:hAnsi="Times New Roman"/>
                <w:b/>
                <w:bCs/>
              </w:rPr>
            </w:pPr>
            <w:r w:rsidRPr="00475FEB">
              <w:rPr>
                <w:rFonts w:ascii="Times New Roman" w:hAnsi="Times New Roman"/>
                <w:b/>
                <w:bCs/>
              </w:rPr>
              <w:t xml:space="preserve">Объем </w:t>
            </w:r>
          </w:p>
          <w:p w14:paraId="154D6D1F" w14:textId="77777777" w:rsidR="002C4362" w:rsidRPr="00475FEB" w:rsidRDefault="002C4362" w:rsidP="0023658E">
            <w:pPr>
              <w:spacing w:after="0" w:line="240" w:lineRule="auto"/>
              <w:rPr>
                <w:rFonts w:ascii="Times New Roman" w:hAnsi="Times New Roman"/>
                <w:b/>
                <w:bCs/>
              </w:rPr>
            </w:pPr>
            <w:r w:rsidRPr="00475FEB">
              <w:rPr>
                <w:rFonts w:ascii="Times New Roman" w:hAnsi="Times New Roman"/>
                <w:b/>
                <w:bCs/>
              </w:rPr>
              <w:t>часов</w:t>
            </w:r>
          </w:p>
        </w:tc>
        <w:tc>
          <w:tcPr>
            <w:tcW w:w="359" w:type="pct"/>
            <w:gridSpan w:val="2"/>
            <w:vAlign w:val="center"/>
          </w:tcPr>
          <w:p w14:paraId="566009DD" w14:textId="77777777" w:rsidR="002C4362" w:rsidRPr="00475FEB" w:rsidRDefault="002C4362" w:rsidP="0023658E">
            <w:pPr>
              <w:spacing w:after="0" w:line="240" w:lineRule="auto"/>
              <w:rPr>
                <w:rFonts w:ascii="Times New Roman" w:hAnsi="Times New Roman"/>
                <w:b/>
                <w:bCs/>
              </w:rPr>
            </w:pPr>
          </w:p>
          <w:p w14:paraId="3D6747B1" w14:textId="77777777" w:rsidR="002C4362" w:rsidRPr="00475FEB" w:rsidRDefault="002C4362" w:rsidP="0023658E">
            <w:pPr>
              <w:spacing w:after="0" w:line="240" w:lineRule="auto"/>
              <w:rPr>
                <w:rFonts w:ascii="Times New Roman" w:hAnsi="Times New Roman"/>
                <w:b/>
                <w:bCs/>
              </w:rPr>
            </w:pPr>
          </w:p>
        </w:tc>
      </w:tr>
      <w:tr w:rsidR="002C4362" w:rsidRPr="00475FEB" w14:paraId="189FD627" w14:textId="77777777" w:rsidTr="0023658E">
        <w:trPr>
          <w:trHeight w:val="145"/>
        </w:trPr>
        <w:tc>
          <w:tcPr>
            <w:tcW w:w="1063" w:type="pct"/>
          </w:tcPr>
          <w:p w14:paraId="3BAC7D95" w14:textId="77777777" w:rsidR="002C4362" w:rsidRPr="00475FEB" w:rsidRDefault="002C4362" w:rsidP="0023658E">
            <w:pPr>
              <w:spacing w:after="0" w:line="240" w:lineRule="auto"/>
              <w:jc w:val="center"/>
              <w:rPr>
                <w:rFonts w:ascii="Times New Roman" w:hAnsi="Times New Roman"/>
                <w:b/>
              </w:rPr>
            </w:pPr>
            <w:r w:rsidRPr="00475FEB">
              <w:rPr>
                <w:rFonts w:ascii="Times New Roman" w:hAnsi="Times New Roman"/>
                <w:b/>
              </w:rPr>
              <w:t>1</w:t>
            </w:r>
          </w:p>
        </w:tc>
        <w:tc>
          <w:tcPr>
            <w:tcW w:w="3185" w:type="pct"/>
          </w:tcPr>
          <w:p w14:paraId="635A99D0" w14:textId="77777777" w:rsidR="002C4362" w:rsidRPr="00475FEB" w:rsidRDefault="002C4362" w:rsidP="0023658E">
            <w:pPr>
              <w:spacing w:after="0" w:line="240" w:lineRule="auto"/>
              <w:jc w:val="center"/>
              <w:rPr>
                <w:rFonts w:ascii="Times New Roman" w:hAnsi="Times New Roman"/>
                <w:b/>
                <w:bCs/>
              </w:rPr>
            </w:pPr>
            <w:r w:rsidRPr="00475FEB">
              <w:rPr>
                <w:rFonts w:ascii="Times New Roman" w:hAnsi="Times New Roman"/>
                <w:b/>
                <w:bCs/>
              </w:rPr>
              <w:t>2</w:t>
            </w:r>
          </w:p>
        </w:tc>
        <w:tc>
          <w:tcPr>
            <w:tcW w:w="393" w:type="pct"/>
            <w:gridSpan w:val="3"/>
            <w:vAlign w:val="center"/>
          </w:tcPr>
          <w:p w14:paraId="25CBB4DA" w14:textId="77777777" w:rsidR="002C4362" w:rsidRPr="00475FEB" w:rsidRDefault="002C4362" w:rsidP="0023658E">
            <w:pPr>
              <w:spacing w:after="0" w:line="240" w:lineRule="auto"/>
              <w:jc w:val="center"/>
              <w:rPr>
                <w:rFonts w:ascii="Times New Roman" w:hAnsi="Times New Roman"/>
                <w:b/>
                <w:bCs/>
              </w:rPr>
            </w:pPr>
            <w:r w:rsidRPr="00475FEB">
              <w:rPr>
                <w:rFonts w:ascii="Times New Roman" w:hAnsi="Times New Roman"/>
                <w:b/>
                <w:bCs/>
              </w:rPr>
              <w:t>3</w:t>
            </w:r>
          </w:p>
        </w:tc>
        <w:tc>
          <w:tcPr>
            <w:tcW w:w="359" w:type="pct"/>
            <w:gridSpan w:val="2"/>
            <w:vAlign w:val="center"/>
          </w:tcPr>
          <w:p w14:paraId="12E5E571" w14:textId="77777777" w:rsidR="002C4362" w:rsidRPr="00475FEB" w:rsidRDefault="002C4362" w:rsidP="0023658E">
            <w:pPr>
              <w:spacing w:after="0" w:line="240" w:lineRule="auto"/>
              <w:jc w:val="center"/>
              <w:rPr>
                <w:rFonts w:ascii="Times New Roman" w:hAnsi="Times New Roman"/>
                <w:b/>
                <w:bCs/>
              </w:rPr>
            </w:pPr>
          </w:p>
        </w:tc>
      </w:tr>
      <w:tr w:rsidR="002C4362" w:rsidRPr="00475FEB" w14:paraId="4D48C2D4" w14:textId="77777777" w:rsidTr="0023658E">
        <w:trPr>
          <w:trHeight w:val="145"/>
        </w:trPr>
        <w:tc>
          <w:tcPr>
            <w:tcW w:w="4248" w:type="pct"/>
            <w:gridSpan w:val="2"/>
          </w:tcPr>
          <w:p w14:paraId="46E74F30"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МДК 04.01. Изготовление различных изделий на фрезерных станках с числовым программным управлением по стадиям технологического процессав соответствии с требованиями охраны труда и экологической безопасности</w:t>
            </w:r>
          </w:p>
        </w:tc>
        <w:tc>
          <w:tcPr>
            <w:tcW w:w="393" w:type="pct"/>
            <w:gridSpan w:val="3"/>
            <w:vAlign w:val="center"/>
          </w:tcPr>
          <w:p w14:paraId="32D5C70B"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150</w:t>
            </w:r>
          </w:p>
        </w:tc>
        <w:tc>
          <w:tcPr>
            <w:tcW w:w="359" w:type="pct"/>
            <w:gridSpan w:val="2"/>
            <w:vAlign w:val="center"/>
          </w:tcPr>
          <w:p w14:paraId="4E41CC55"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7CAB1F3F" w14:textId="77777777" w:rsidTr="0023658E">
        <w:trPr>
          <w:trHeight w:val="145"/>
        </w:trPr>
        <w:tc>
          <w:tcPr>
            <w:tcW w:w="4248" w:type="pct"/>
            <w:gridSpan w:val="2"/>
          </w:tcPr>
          <w:p w14:paraId="7B6712B5"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sz w:val="24"/>
                <w:szCs w:val="24"/>
              </w:rPr>
              <w:t xml:space="preserve">Раздел 1. Подготовка фрезерных  станков с числовым программным управлением  и рабочих мест для выполнения технологических операций в соответствии с требованиями охраны труда и экологической безопасности </w:t>
            </w:r>
          </w:p>
        </w:tc>
        <w:tc>
          <w:tcPr>
            <w:tcW w:w="393" w:type="pct"/>
            <w:gridSpan w:val="3"/>
            <w:vAlign w:val="center"/>
          </w:tcPr>
          <w:p w14:paraId="3C45A5D6"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66</w:t>
            </w:r>
          </w:p>
        </w:tc>
        <w:tc>
          <w:tcPr>
            <w:tcW w:w="359" w:type="pct"/>
            <w:gridSpan w:val="2"/>
            <w:vAlign w:val="center"/>
          </w:tcPr>
          <w:p w14:paraId="56F7D4CA"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545A8058" w14:textId="77777777" w:rsidTr="0023658E">
        <w:trPr>
          <w:trHeight w:val="145"/>
        </w:trPr>
        <w:tc>
          <w:tcPr>
            <w:tcW w:w="1063" w:type="pct"/>
            <w:vMerge w:val="restart"/>
          </w:tcPr>
          <w:p w14:paraId="4BDABA3C" w14:textId="77777777" w:rsidR="002C4362" w:rsidRPr="00475FEB" w:rsidRDefault="002C4362" w:rsidP="0023658E">
            <w:pPr>
              <w:autoSpaceDE w:val="0"/>
              <w:autoSpaceDN w:val="0"/>
              <w:adjustRightInd w:val="0"/>
              <w:spacing w:after="0" w:line="240" w:lineRule="auto"/>
              <w:jc w:val="center"/>
              <w:rPr>
                <w:rFonts w:ascii="Times New Roman" w:hAnsi="Times New Roman"/>
                <w:b/>
                <w:bCs/>
                <w:sz w:val="24"/>
                <w:szCs w:val="24"/>
              </w:rPr>
            </w:pPr>
          </w:p>
          <w:p w14:paraId="21275D80" w14:textId="77777777" w:rsidR="002C4362" w:rsidRPr="00475FEB" w:rsidRDefault="002C4362" w:rsidP="0023658E">
            <w:pPr>
              <w:autoSpaceDE w:val="0"/>
              <w:autoSpaceDN w:val="0"/>
              <w:adjustRightInd w:val="0"/>
              <w:spacing w:after="0" w:line="240" w:lineRule="auto"/>
              <w:jc w:val="center"/>
              <w:rPr>
                <w:rFonts w:ascii="Times New Roman" w:hAnsi="Times New Roman"/>
                <w:bCs/>
                <w:sz w:val="24"/>
                <w:szCs w:val="24"/>
              </w:rPr>
            </w:pPr>
          </w:p>
          <w:p w14:paraId="7E3AB8D6" w14:textId="77777777" w:rsidR="002C4362" w:rsidRPr="00475FEB" w:rsidRDefault="002C4362" w:rsidP="0023658E">
            <w:pPr>
              <w:autoSpaceDE w:val="0"/>
              <w:autoSpaceDN w:val="0"/>
              <w:adjustRightInd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1.1.</w:t>
            </w:r>
          </w:p>
          <w:p w14:paraId="2DD1D291"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hAnsi="Times New Roman"/>
                <w:sz w:val="24"/>
                <w:szCs w:val="24"/>
              </w:rPr>
              <w:t>Охрана труда и экологическая безопасность при работе  на фрезерных станках с ЧПУ.</w:t>
            </w:r>
          </w:p>
        </w:tc>
        <w:tc>
          <w:tcPr>
            <w:tcW w:w="3185" w:type="pct"/>
          </w:tcPr>
          <w:p w14:paraId="6587E302"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bCs/>
                <w:sz w:val="24"/>
                <w:szCs w:val="24"/>
              </w:rPr>
              <w:t xml:space="preserve">Содержание </w:t>
            </w:r>
          </w:p>
        </w:tc>
        <w:tc>
          <w:tcPr>
            <w:tcW w:w="393" w:type="pct"/>
            <w:gridSpan w:val="3"/>
            <w:vAlign w:val="center"/>
          </w:tcPr>
          <w:p w14:paraId="291CB7DE"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59" w:type="pct"/>
            <w:gridSpan w:val="2"/>
            <w:vAlign w:val="center"/>
          </w:tcPr>
          <w:p w14:paraId="4DC687F4"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23FDB77F" w14:textId="77777777" w:rsidTr="0023658E">
        <w:trPr>
          <w:trHeight w:val="1931"/>
        </w:trPr>
        <w:tc>
          <w:tcPr>
            <w:tcW w:w="1063" w:type="pct"/>
            <w:vMerge/>
          </w:tcPr>
          <w:p w14:paraId="2EFA8E9B"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5D3D9398" w14:textId="77777777" w:rsidR="002C4362" w:rsidRPr="00475FEB" w:rsidRDefault="002C4362" w:rsidP="0023658E">
            <w:pPr>
              <w:widowControl w:val="0"/>
              <w:spacing w:after="0" w:line="240" w:lineRule="auto"/>
              <w:rPr>
                <w:rStyle w:val="FontStyle12"/>
              </w:rPr>
            </w:pPr>
            <w:r w:rsidRPr="00475FEB">
              <w:rPr>
                <w:rStyle w:val="FontStyle12"/>
              </w:rPr>
              <w:t>1.Требования охраны труда, производственной санитарии, пожарной безопасности и электробезопасности.</w:t>
            </w:r>
          </w:p>
          <w:p w14:paraId="1E540C68"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2.Основные понятия о гигиене труда. Гигиенические нормативы.</w:t>
            </w:r>
          </w:p>
          <w:p w14:paraId="196CB19F"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 xml:space="preserve"> Санитарно-гигиенические нормы производственных помещений.</w:t>
            </w:r>
          </w:p>
        </w:tc>
        <w:tc>
          <w:tcPr>
            <w:tcW w:w="393" w:type="pct"/>
            <w:gridSpan w:val="3"/>
            <w:vAlign w:val="center"/>
          </w:tcPr>
          <w:p w14:paraId="79E6F14E" w14:textId="77777777" w:rsidR="002C4362" w:rsidRPr="00475FEB" w:rsidRDefault="002C4362" w:rsidP="0023658E">
            <w:pPr>
              <w:suppressAutoHyphens/>
              <w:spacing w:after="0" w:line="240" w:lineRule="auto"/>
              <w:rPr>
                <w:rFonts w:ascii="Times New Roman" w:hAnsi="Times New Roman"/>
                <w:b/>
                <w:sz w:val="24"/>
                <w:szCs w:val="24"/>
              </w:rPr>
            </w:pPr>
          </w:p>
        </w:tc>
        <w:tc>
          <w:tcPr>
            <w:tcW w:w="359" w:type="pct"/>
            <w:gridSpan w:val="2"/>
            <w:vAlign w:val="center"/>
          </w:tcPr>
          <w:p w14:paraId="2BC447A8"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581EF675" w14:textId="77777777" w:rsidTr="0023658E">
        <w:trPr>
          <w:trHeight w:val="465"/>
        </w:trPr>
        <w:tc>
          <w:tcPr>
            <w:tcW w:w="1063" w:type="pct"/>
            <w:vMerge w:val="restart"/>
          </w:tcPr>
          <w:p w14:paraId="57755735" w14:textId="77777777" w:rsidR="002C4362" w:rsidRPr="00475FEB" w:rsidRDefault="002C4362" w:rsidP="0023658E">
            <w:pPr>
              <w:widowControl w:val="0"/>
              <w:spacing w:after="0" w:line="240" w:lineRule="auto"/>
              <w:rPr>
                <w:rFonts w:ascii="Times New Roman" w:hAnsi="Times New Roman"/>
                <w:b/>
                <w:bCs/>
                <w:sz w:val="24"/>
                <w:szCs w:val="24"/>
              </w:rPr>
            </w:pPr>
          </w:p>
          <w:p w14:paraId="4B9F5E73" w14:textId="77777777" w:rsidR="002C4362" w:rsidRPr="00475FEB" w:rsidRDefault="002C4362" w:rsidP="0023658E">
            <w:pPr>
              <w:widowControl w:val="0"/>
              <w:spacing w:after="0" w:line="240" w:lineRule="auto"/>
              <w:rPr>
                <w:rFonts w:ascii="Times New Roman" w:hAnsi="Times New Roman"/>
                <w:b/>
                <w:bCs/>
                <w:sz w:val="24"/>
                <w:szCs w:val="24"/>
              </w:rPr>
            </w:pPr>
          </w:p>
          <w:p w14:paraId="3BF74595" w14:textId="77777777" w:rsidR="002C4362" w:rsidRPr="00475FEB" w:rsidRDefault="002C4362" w:rsidP="0023658E">
            <w:pPr>
              <w:widowControl w:val="0"/>
              <w:spacing w:after="0" w:line="240" w:lineRule="auto"/>
              <w:rPr>
                <w:rFonts w:ascii="Times New Roman" w:hAnsi="Times New Roman"/>
                <w:b/>
                <w:bCs/>
                <w:sz w:val="24"/>
                <w:szCs w:val="24"/>
              </w:rPr>
            </w:pPr>
          </w:p>
          <w:p w14:paraId="18353CDF" w14:textId="77777777" w:rsidR="002C4362" w:rsidRPr="00475FEB" w:rsidRDefault="002C4362" w:rsidP="0023658E">
            <w:pPr>
              <w:widowControl w:val="0"/>
              <w:spacing w:after="0" w:line="240" w:lineRule="auto"/>
              <w:rPr>
                <w:rFonts w:ascii="Times New Roman" w:hAnsi="Times New Roman"/>
                <w:b/>
                <w:bCs/>
                <w:sz w:val="24"/>
                <w:szCs w:val="24"/>
              </w:rPr>
            </w:pPr>
          </w:p>
          <w:p w14:paraId="4D6D0563" w14:textId="77777777" w:rsidR="002C4362" w:rsidRPr="00475FEB" w:rsidRDefault="002C4362" w:rsidP="0023658E">
            <w:pPr>
              <w:widowControl w:val="0"/>
              <w:spacing w:after="0" w:line="240" w:lineRule="auto"/>
              <w:rPr>
                <w:rFonts w:ascii="Times New Roman" w:hAnsi="Times New Roman"/>
                <w:b/>
                <w:bCs/>
                <w:sz w:val="24"/>
                <w:szCs w:val="24"/>
              </w:rPr>
            </w:pPr>
          </w:p>
          <w:p w14:paraId="6A7480A7"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1.2.</w:t>
            </w:r>
          </w:p>
          <w:p w14:paraId="127870C5" w14:textId="77777777" w:rsidR="002C4362" w:rsidRPr="00475FEB" w:rsidRDefault="002C4362" w:rsidP="0023658E">
            <w:pPr>
              <w:widowControl w:val="0"/>
              <w:spacing w:after="0" w:line="240" w:lineRule="auto"/>
              <w:jc w:val="center"/>
              <w:rPr>
                <w:rFonts w:ascii="Times New Roman" w:hAnsi="Times New Roman"/>
                <w:sz w:val="24"/>
                <w:szCs w:val="24"/>
              </w:rPr>
            </w:pPr>
            <w:r w:rsidRPr="00475FEB">
              <w:rPr>
                <w:rFonts w:ascii="Times New Roman" w:hAnsi="Times New Roman"/>
                <w:sz w:val="24"/>
                <w:szCs w:val="24"/>
              </w:rPr>
              <w:t>Устройство и принцип работы фрезерных</w:t>
            </w:r>
          </w:p>
          <w:p w14:paraId="318AF0D6" w14:textId="77777777" w:rsidR="002C4362" w:rsidRPr="00475FEB" w:rsidRDefault="002C4362" w:rsidP="0023658E">
            <w:pPr>
              <w:widowControl w:val="0"/>
              <w:spacing w:after="0" w:line="240" w:lineRule="auto"/>
              <w:jc w:val="center"/>
              <w:rPr>
                <w:rFonts w:ascii="Times New Roman" w:hAnsi="Times New Roman"/>
                <w:color w:val="000000"/>
                <w:sz w:val="24"/>
                <w:szCs w:val="24"/>
              </w:rPr>
            </w:pPr>
            <w:r w:rsidRPr="00475FEB">
              <w:rPr>
                <w:rFonts w:ascii="Times New Roman" w:hAnsi="Times New Roman"/>
                <w:sz w:val="24"/>
                <w:szCs w:val="24"/>
              </w:rPr>
              <w:t xml:space="preserve"> станков с программным управлением.</w:t>
            </w:r>
          </w:p>
          <w:p w14:paraId="3A460F38"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2CC2AA24"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bCs/>
                <w:sz w:val="24"/>
                <w:szCs w:val="24"/>
              </w:rPr>
              <w:t xml:space="preserve">Содержание </w:t>
            </w:r>
          </w:p>
        </w:tc>
        <w:tc>
          <w:tcPr>
            <w:tcW w:w="393" w:type="pct"/>
            <w:gridSpan w:val="3"/>
            <w:vAlign w:val="center"/>
          </w:tcPr>
          <w:p w14:paraId="4305F5E7"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8</w:t>
            </w:r>
          </w:p>
        </w:tc>
        <w:tc>
          <w:tcPr>
            <w:tcW w:w="359" w:type="pct"/>
            <w:gridSpan w:val="2"/>
            <w:vAlign w:val="center"/>
          </w:tcPr>
          <w:p w14:paraId="56B77C0E"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338A24A0" w14:textId="77777777" w:rsidTr="0023658E">
        <w:trPr>
          <w:trHeight w:val="411"/>
        </w:trPr>
        <w:tc>
          <w:tcPr>
            <w:tcW w:w="1063" w:type="pct"/>
            <w:vMerge/>
          </w:tcPr>
          <w:p w14:paraId="36E1CA62"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0F1DF050" w14:textId="77777777" w:rsidR="002C4362" w:rsidRPr="00475FEB" w:rsidRDefault="002C4362" w:rsidP="0023658E">
            <w:pPr>
              <w:tabs>
                <w:tab w:val="left" w:pos="2746"/>
              </w:tabs>
              <w:spacing w:after="0" w:line="240" w:lineRule="auto"/>
              <w:contextualSpacing/>
              <w:jc w:val="both"/>
              <w:rPr>
                <w:rFonts w:ascii="Times New Roman" w:hAnsi="Times New Roman"/>
                <w:sz w:val="24"/>
                <w:szCs w:val="24"/>
              </w:rPr>
            </w:pPr>
            <w:r w:rsidRPr="00475FEB">
              <w:rPr>
                <w:rFonts w:ascii="Times New Roman" w:hAnsi="Times New Roman"/>
                <w:sz w:val="24"/>
                <w:szCs w:val="24"/>
              </w:rPr>
              <w:t>1.Устройство, конструктивные особенности  и принцип  работы фрезерных  станков с ЧПУ и  обрабатывающих центров. Основные режимы  работы станков.</w:t>
            </w:r>
          </w:p>
          <w:p w14:paraId="0A98F752"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2. Числовое программное управление автоматизированным оборудованием.</w:t>
            </w:r>
          </w:p>
          <w:p w14:paraId="2954B87E"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Функции устройств ЧПУ. Стойка УЧПУ.</w:t>
            </w:r>
          </w:p>
          <w:p w14:paraId="323679FD"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3.Пульт оператора и пульт управления фрезерным  станком. Условные обозначения на пультах, условная сигнализация.</w:t>
            </w:r>
          </w:p>
          <w:p w14:paraId="6EF2ABEF"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4. Геометрические основы работы фрезерного  станка с ЧПУ.  Стандартная система  координат в  соответствии  с рекомендациями  комитета  ISO R841.  Референтные точки. Системы координат и направления движения исполнительных органов фрезерного  станка с ЧПУ.</w:t>
            </w:r>
          </w:p>
        </w:tc>
        <w:tc>
          <w:tcPr>
            <w:tcW w:w="393" w:type="pct"/>
            <w:gridSpan w:val="3"/>
            <w:vAlign w:val="center"/>
          </w:tcPr>
          <w:p w14:paraId="6EBAE589" w14:textId="77777777" w:rsidR="002C4362" w:rsidRPr="00475FEB" w:rsidRDefault="002C4362" w:rsidP="0023658E">
            <w:pPr>
              <w:suppressAutoHyphens/>
              <w:spacing w:after="0" w:line="240" w:lineRule="auto"/>
              <w:rPr>
                <w:rFonts w:ascii="Times New Roman" w:hAnsi="Times New Roman"/>
                <w:b/>
                <w:sz w:val="24"/>
                <w:szCs w:val="24"/>
              </w:rPr>
            </w:pPr>
          </w:p>
        </w:tc>
        <w:tc>
          <w:tcPr>
            <w:tcW w:w="359" w:type="pct"/>
            <w:gridSpan w:val="2"/>
            <w:vAlign w:val="center"/>
          </w:tcPr>
          <w:p w14:paraId="1304A066"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78C078CE" w14:textId="77777777" w:rsidTr="0023658E">
        <w:trPr>
          <w:trHeight w:val="145"/>
        </w:trPr>
        <w:tc>
          <w:tcPr>
            <w:tcW w:w="1063" w:type="pct"/>
            <w:vMerge/>
          </w:tcPr>
          <w:p w14:paraId="55ABD11C"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3B8207D9"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bCs/>
                <w:sz w:val="24"/>
                <w:szCs w:val="24"/>
              </w:rPr>
              <w:t>Практические  занятия  и лабораторные  работы</w:t>
            </w:r>
          </w:p>
        </w:tc>
        <w:tc>
          <w:tcPr>
            <w:tcW w:w="393" w:type="pct"/>
            <w:gridSpan w:val="3"/>
            <w:vAlign w:val="center"/>
          </w:tcPr>
          <w:p w14:paraId="0673E029"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9" w:type="pct"/>
            <w:gridSpan w:val="2"/>
            <w:vAlign w:val="center"/>
          </w:tcPr>
          <w:p w14:paraId="266B2D95"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B70B0A4" w14:textId="77777777" w:rsidTr="0023658E">
        <w:trPr>
          <w:trHeight w:val="530"/>
        </w:trPr>
        <w:tc>
          <w:tcPr>
            <w:tcW w:w="1063" w:type="pct"/>
            <w:vMerge/>
          </w:tcPr>
          <w:p w14:paraId="0AE76236"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69AF7054"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1.Лабораторная работа  «</w:t>
            </w:r>
            <w:r w:rsidRPr="00475FEB">
              <w:rPr>
                <w:rFonts w:ascii="Times New Roman" w:hAnsi="Times New Roman"/>
                <w:sz w:val="24"/>
                <w:szCs w:val="24"/>
              </w:rPr>
              <w:t>Изучение интерфейса СЧПУ фрезерного станка</w:t>
            </w:r>
            <w:r w:rsidRPr="00475FEB">
              <w:rPr>
                <w:rFonts w:ascii="Times New Roman" w:eastAsia="SimSun" w:hAnsi="Times New Roman"/>
                <w:sz w:val="24"/>
                <w:szCs w:val="24"/>
                <w:lang w:eastAsia="zh-CN"/>
              </w:rPr>
              <w:t>: переключение режимов работы, определение последовательности задания требуемого режима».</w:t>
            </w:r>
          </w:p>
          <w:p w14:paraId="0A7547FF"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Style w:val="FontStyle75"/>
                <w:sz w:val="24"/>
                <w:szCs w:val="24"/>
              </w:rPr>
              <w:t>2. Составление таблицы с указанием кнопок пульта управле</w:t>
            </w:r>
            <w:r w:rsidRPr="00475FEB">
              <w:rPr>
                <w:rStyle w:val="FontStyle75"/>
                <w:sz w:val="24"/>
                <w:szCs w:val="24"/>
              </w:rPr>
              <w:softHyphen/>
              <w:t>ния фрезерного  станка с ЧПУ при выполнении на станке различных операций</w:t>
            </w:r>
          </w:p>
        </w:tc>
        <w:tc>
          <w:tcPr>
            <w:tcW w:w="393" w:type="pct"/>
            <w:gridSpan w:val="3"/>
            <w:vAlign w:val="center"/>
          </w:tcPr>
          <w:p w14:paraId="5057B051"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4F13F37C"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98E57B7" w14:textId="77777777" w:rsidTr="0023658E">
        <w:trPr>
          <w:trHeight w:val="145"/>
        </w:trPr>
        <w:tc>
          <w:tcPr>
            <w:tcW w:w="1063" w:type="pct"/>
            <w:vMerge w:val="restart"/>
          </w:tcPr>
          <w:p w14:paraId="3D356031"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43B7FEC2"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04B532D8"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366C3E31" w14:textId="77777777" w:rsidR="002C4362" w:rsidRPr="00475FEB" w:rsidRDefault="002C4362" w:rsidP="0023658E">
            <w:pPr>
              <w:widowControl w:val="0"/>
              <w:spacing w:after="0" w:line="240" w:lineRule="auto"/>
              <w:jc w:val="center"/>
              <w:rPr>
                <w:rFonts w:ascii="Times New Roman" w:hAnsi="Times New Roman"/>
                <w:bCs/>
                <w:sz w:val="24"/>
                <w:szCs w:val="24"/>
              </w:rPr>
            </w:pPr>
          </w:p>
          <w:p w14:paraId="719AC0B4" w14:textId="77777777" w:rsidR="002C4362" w:rsidRPr="00475FEB" w:rsidRDefault="002C4362" w:rsidP="0023658E">
            <w:pPr>
              <w:widowControl w:val="0"/>
              <w:spacing w:after="0" w:line="240" w:lineRule="auto"/>
              <w:jc w:val="center"/>
              <w:rPr>
                <w:rFonts w:ascii="Times New Roman" w:hAnsi="Times New Roman"/>
                <w:color w:val="000000"/>
                <w:sz w:val="24"/>
                <w:szCs w:val="24"/>
              </w:rPr>
            </w:pPr>
            <w:r w:rsidRPr="00475FEB">
              <w:rPr>
                <w:rFonts w:ascii="Times New Roman" w:hAnsi="Times New Roman"/>
                <w:bCs/>
                <w:sz w:val="24"/>
                <w:szCs w:val="24"/>
              </w:rPr>
              <w:t>Тема 1.3.</w:t>
            </w:r>
          </w:p>
          <w:p w14:paraId="58DFB09A"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color w:val="000000"/>
                <w:sz w:val="24"/>
                <w:szCs w:val="24"/>
              </w:rPr>
              <w:t>Проектирование технологических процессов для фрезерных  станков с  ЧПУ</w:t>
            </w:r>
          </w:p>
        </w:tc>
        <w:tc>
          <w:tcPr>
            <w:tcW w:w="3185" w:type="pct"/>
          </w:tcPr>
          <w:p w14:paraId="1886DD7D" w14:textId="77777777" w:rsidR="002C4362" w:rsidRPr="00475FEB" w:rsidRDefault="002C4362" w:rsidP="0023658E">
            <w:pPr>
              <w:widowControl w:val="0"/>
              <w:spacing w:after="0" w:line="240" w:lineRule="auto"/>
              <w:rPr>
                <w:rFonts w:ascii="Times New Roman" w:hAnsi="Times New Roman"/>
                <w:b/>
                <w:sz w:val="24"/>
                <w:szCs w:val="24"/>
              </w:rPr>
            </w:pPr>
            <w:r w:rsidRPr="00475FEB">
              <w:rPr>
                <w:rFonts w:ascii="Times New Roman" w:hAnsi="Times New Roman"/>
                <w:b/>
                <w:sz w:val="24"/>
                <w:szCs w:val="24"/>
              </w:rPr>
              <w:t>Содержание</w:t>
            </w:r>
          </w:p>
        </w:tc>
        <w:tc>
          <w:tcPr>
            <w:tcW w:w="393" w:type="pct"/>
            <w:gridSpan w:val="3"/>
            <w:vAlign w:val="center"/>
          </w:tcPr>
          <w:p w14:paraId="08EBBA36"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10</w:t>
            </w:r>
          </w:p>
        </w:tc>
        <w:tc>
          <w:tcPr>
            <w:tcW w:w="359" w:type="pct"/>
            <w:gridSpan w:val="2"/>
            <w:vAlign w:val="center"/>
          </w:tcPr>
          <w:p w14:paraId="56536D2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95EA8FF" w14:textId="77777777" w:rsidTr="0023658E">
        <w:trPr>
          <w:trHeight w:val="145"/>
        </w:trPr>
        <w:tc>
          <w:tcPr>
            <w:tcW w:w="1063" w:type="pct"/>
            <w:vMerge/>
          </w:tcPr>
          <w:p w14:paraId="44C7E152"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431BD876" w14:textId="77777777" w:rsidR="002C4362" w:rsidRPr="00475FEB" w:rsidRDefault="002C4362" w:rsidP="0023658E">
            <w:pPr>
              <w:widowControl w:val="0"/>
              <w:spacing w:after="0" w:line="240" w:lineRule="auto"/>
              <w:rPr>
                <w:rFonts w:ascii="Times New Roman" w:hAnsi="Times New Roman"/>
                <w:color w:val="000000"/>
                <w:sz w:val="24"/>
                <w:szCs w:val="24"/>
              </w:rPr>
            </w:pPr>
            <w:r w:rsidRPr="00475FEB">
              <w:rPr>
                <w:rFonts w:ascii="Times New Roman" w:hAnsi="Times New Roman"/>
                <w:color w:val="000000"/>
                <w:sz w:val="24"/>
                <w:szCs w:val="24"/>
              </w:rPr>
              <w:t>1. Особенности выбора деталей, изготавливаемых на фрезерных  станках с ЧПУ. Требования к заготовкам. Требования к технологичности конструкции деталей, обрабатываемых на фрезерных  станках с ЧПУ.</w:t>
            </w:r>
          </w:p>
          <w:p w14:paraId="1E4C0042"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hAnsi="Times New Roman"/>
                <w:sz w:val="24"/>
                <w:szCs w:val="24"/>
              </w:rPr>
              <w:t>2.</w:t>
            </w:r>
            <w:r w:rsidRPr="00475FEB">
              <w:rPr>
                <w:rFonts w:ascii="Times New Roman" w:eastAsia="SimSun" w:hAnsi="Times New Roman"/>
                <w:sz w:val="24"/>
                <w:szCs w:val="24"/>
                <w:lang w:eastAsia="zh-CN"/>
              </w:rPr>
              <w:t>Понятие о технологическом процессе и его структуре. Особенности технологического процесса для станков с ЧПУ, определение главных  и второстепенных размеров.</w:t>
            </w:r>
          </w:p>
          <w:p w14:paraId="64B2B233"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3. Определение числа установов, числа и последовательности переходов и рабочих ходов, расчет и выбор режимов обработки по справочникам.</w:t>
            </w:r>
          </w:p>
          <w:p w14:paraId="366B40A5"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4. Способы и принципы базирования на станках с ЧПУ.</w:t>
            </w:r>
          </w:p>
          <w:p w14:paraId="4B9BC5EB"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5.Технологическая документация, используемая на станках с ЧПУ.</w:t>
            </w:r>
          </w:p>
        </w:tc>
        <w:tc>
          <w:tcPr>
            <w:tcW w:w="393" w:type="pct"/>
            <w:gridSpan w:val="3"/>
            <w:vAlign w:val="center"/>
          </w:tcPr>
          <w:p w14:paraId="3204A941"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77DDF721"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9C27BFA" w14:textId="77777777" w:rsidTr="0023658E">
        <w:trPr>
          <w:trHeight w:val="145"/>
        </w:trPr>
        <w:tc>
          <w:tcPr>
            <w:tcW w:w="1063" w:type="pct"/>
            <w:vMerge/>
          </w:tcPr>
          <w:p w14:paraId="5F8609CA"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34326B57"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b/>
                <w:bCs/>
                <w:sz w:val="24"/>
                <w:szCs w:val="24"/>
              </w:rPr>
              <w:t>Практические занятия и лабораторные работы</w:t>
            </w:r>
          </w:p>
        </w:tc>
        <w:tc>
          <w:tcPr>
            <w:tcW w:w="393" w:type="pct"/>
            <w:gridSpan w:val="3"/>
            <w:vAlign w:val="center"/>
          </w:tcPr>
          <w:p w14:paraId="0D4CC419"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9" w:type="pct"/>
            <w:gridSpan w:val="2"/>
            <w:vAlign w:val="center"/>
          </w:tcPr>
          <w:p w14:paraId="550B9E3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24B4DE1" w14:textId="77777777" w:rsidTr="0023658E">
        <w:trPr>
          <w:trHeight w:val="145"/>
        </w:trPr>
        <w:tc>
          <w:tcPr>
            <w:tcW w:w="1063" w:type="pct"/>
            <w:vMerge/>
          </w:tcPr>
          <w:p w14:paraId="751AFC49" w14:textId="77777777" w:rsidR="002C4362" w:rsidRPr="00475FEB" w:rsidRDefault="002C4362" w:rsidP="0023658E">
            <w:pPr>
              <w:spacing w:after="0" w:line="240" w:lineRule="auto"/>
              <w:rPr>
                <w:rFonts w:ascii="Times New Roman" w:hAnsi="Times New Roman"/>
                <w:b/>
                <w:bCs/>
                <w:sz w:val="24"/>
                <w:szCs w:val="24"/>
              </w:rPr>
            </w:pPr>
          </w:p>
        </w:tc>
        <w:tc>
          <w:tcPr>
            <w:tcW w:w="3185" w:type="pct"/>
          </w:tcPr>
          <w:p w14:paraId="274D6DE3"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1. Практическое занятие «Расчет режимов резания для фрезерной  операции с ЧПУ»</w:t>
            </w:r>
          </w:p>
          <w:p w14:paraId="607D708F"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2. Практическое занятие «Составление технологического процесса обработки деталей на фрезерных  станках с ЧПУ»  в соответствии с заданием и КД.</w:t>
            </w:r>
          </w:p>
        </w:tc>
        <w:tc>
          <w:tcPr>
            <w:tcW w:w="393" w:type="pct"/>
            <w:gridSpan w:val="3"/>
            <w:vAlign w:val="center"/>
          </w:tcPr>
          <w:p w14:paraId="475408A6" w14:textId="77777777" w:rsidR="002C4362" w:rsidRPr="00475FEB" w:rsidRDefault="002C4362" w:rsidP="0023658E">
            <w:pPr>
              <w:suppressAutoHyphens/>
              <w:spacing w:after="0" w:line="240" w:lineRule="auto"/>
              <w:rPr>
                <w:rFonts w:ascii="Times New Roman" w:hAnsi="Times New Roman"/>
                <w:b/>
                <w:sz w:val="24"/>
                <w:szCs w:val="24"/>
              </w:rPr>
            </w:pPr>
          </w:p>
        </w:tc>
        <w:tc>
          <w:tcPr>
            <w:tcW w:w="359" w:type="pct"/>
            <w:gridSpan w:val="2"/>
            <w:vAlign w:val="center"/>
          </w:tcPr>
          <w:p w14:paraId="7DDC94F4" w14:textId="77777777" w:rsidR="002C4362" w:rsidRPr="00475FEB" w:rsidRDefault="002C4362" w:rsidP="0023658E">
            <w:pPr>
              <w:suppressAutoHyphens/>
              <w:spacing w:after="0" w:line="240" w:lineRule="auto"/>
              <w:rPr>
                <w:rFonts w:ascii="Times New Roman" w:hAnsi="Times New Roman"/>
                <w:b/>
                <w:sz w:val="24"/>
                <w:szCs w:val="24"/>
              </w:rPr>
            </w:pPr>
          </w:p>
        </w:tc>
      </w:tr>
      <w:tr w:rsidR="002C4362" w:rsidRPr="00475FEB" w14:paraId="5732318A" w14:textId="77777777" w:rsidTr="0023658E">
        <w:trPr>
          <w:trHeight w:val="420"/>
        </w:trPr>
        <w:tc>
          <w:tcPr>
            <w:tcW w:w="1063" w:type="pct"/>
            <w:vMerge w:val="restart"/>
          </w:tcPr>
          <w:p w14:paraId="6DF76051" w14:textId="77777777" w:rsidR="002C4362" w:rsidRPr="00475FEB" w:rsidRDefault="002C4362" w:rsidP="0023658E">
            <w:pPr>
              <w:widowControl w:val="0"/>
              <w:spacing w:after="0" w:line="240" w:lineRule="auto"/>
              <w:rPr>
                <w:rFonts w:ascii="Times New Roman" w:hAnsi="Times New Roman"/>
                <w:b/>
                <w:bCs/>
                <w:sz w:val="24"/>
                <w:szCs w:val="24"/>
              </w:rPr>
            </w:pPr>
          </w:p>
          <w:p w14:paraId="4636EA61" w14:textId="77777777" w:rsidR="002C4362" w:rsidRPr="00475FEB" w:rsidRDefault="002C4362" w:rsidP="0023658E">
            <w:pPr>
              <w:widowControl w:val="0"/>
              <w:spacing w:after="0" w:line="240" w:lineRule="auto"/>
              <w:rPr>
                <w:rFonts w:ascii="Times New Roman" w:hAnsi="Times New Roman"/>
                <w:b/>
                <w:bCs/>
                <w:sz w:val="24"/>
                <w:szCs w:val="24"/>
              </w:rPr>
            </w:pPr>
          </w:p>
          <w:p w14:paraId="43CA54E5"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44279DDF"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3EE05532"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1.4.</w:t>
            </w:r>
          </w:p>
          <w:p w14:paraId="3F312932"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Технологическое оснащение</w:t>
            </w:r>
          </w:p>
          <w:p w14:paraId="5C062852"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hAnsi="Times New Roman"/>
                <w:bCs/>
                <w:sz w:val="24"/>
                <w:szCs w:val="24"/>
              </w:rPr>
              <w:t>фрезерных  операций</w:t>
            </w:r>
          </w:p>
        </w:tc>
        <w:tc>
          <w:tcPr>
            <w:tcW w:w="3185" w:type="pct"/>
          </w:tcPr>
          <w:p w14:paraId="7345C4BA" w14:textId="77777777" w:rsidR="002C4362" w:rsidRPr="00475FEB" w:rsidRDefault="002C4362" w:rsidP="0023658E">
            <w:pPr>
              <w:tabs>
                <w:tab w:val="left" w:pos="2746"/>
              </w:tabs>
              <w:spacing w:after="0" w:line="240" w:lineRule="auto"/>
              <w:ind w:left="566" w:hanging="283"/>
              <w:contextualSpacing/>
              <w:rPr>
                <w:rStyle w:val="FontStyle12"/>
                <w:b/>
              </w:rPr>
            </w:pPr>
            <w:r w:rsidRPr="00475FEB">
              <w:rPr>
                <w:rFonts w:ascii="Times New Roman" w:hAnsi="Times New Roman"/>
                <w:b/>
                <w:sz w:val="24"/>
                <w:szCs w:val="24"/>
              </w:rPr>
              <w:t>Содержание</w:t>
            </w:r>
          </w:p>
        </w:tc>
        <w:tc>
          <w:tcPr>
            <w:tcW w:w="393" w:type="pct"/>
            <w:gridSpan w:val="3"/>
            <w:vAlign w:val="center"/>
          </w:tcPr>
          <w:p w14:paraId="569905D6"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12</w:t>
            </w:r>
          </w:p>
        </w:tc>
        <w:tc>
          <w:tcPr>
            <w:tcW w:w="359" w:type="pct"/>
            <w:gridSpan w:val="2"/>
            <w:vAlign w:val="center"/>
          </w:tcPr>
          <w:p w14:paraId="4781BCB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10E8252" w14:textId="77777777" w:rsidTr="0023658E">
        <w:trPr>
          <w:trHeight w:val="958"/>
        </w:trPr>
        <w:tc>
          <w:tcPr>
            <w:tcW w:w="1063" w:type="pct"/>
            <w:vMerge/>
          </w:tcPr>
          <w:p w14:paraId="3BA372A5"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0871F2EB"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1.Классификация режущего инструмента для обработки различных  поверхностей на фрезерных станках с ЧПУ.   Геометрические параметры режущей части инструментов.</w:t>
            </w:r>
          </w:p>
          <w:p w14:paraId="1680E615"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2.Правила выбора режущего инструмента и режимов резания по современным</w:t>
            </w:r>
          </w:p>
          <w:p w14:paraId="6A077CC2"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каталогам.</w:t>
            </w:r>
          </w:p>
          <w:p w14:paraId="3C4A031B"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 xml:space="preserve">3. Классификация отверстий,  обрабатываемых на фрезерных и многоцелевых станках. </w:t>
            </w:r>
          </w:p>
          <w:p w14:paraId="7E65FA79"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Определение инструментальных переходов обработки ступенчатых отверстий.</w:t>
            </w:r>
          </w:p>
          <w:p w14:paraId="2946E1BB"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 xml:space="preserve">4. Способы установки режущего инструмента на фрезерных и многоцелевых </w:t>
            </w:r>
          </w:p>
          <w:p w14:paraId="1F4E7A75"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станках с ЧПУ. Классификация инструментальных магазинов и типов вспомогатель-</w:t>
            </w:r>
          </w:p>
          <w:p w14:paraId="20BCA4D6"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ных инструментов для станков с ЧПУ.</w:t>
            </w:r>
          </w:p>
          <w:p w14:paraId="000C606A"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5.Универсальные, универсально-наладочные и специальные приспособления для</w:t>
            </w:r>
          </w:p>
          <w:p w14:paraId="75DB7E99"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 xml:space="preserve">   закрепления  заготовок на фрезерных  станках с ЧПУ.</w:t>
            </w:r>
          </w:p>
          <w:p w14:paraId="0094A75A" w14:textId="77777777" w:rsidR="002C4362" w:rsidRPr="00475FEB" w:rsidRDefault="002C4362" w:rsidP="0023658E">
            <w:pPr>
              <w:tabs>
                <w:tab w:val="left" w:pos="2746"/>
              </w:tabs>
              <w:spacing w:after="0" w:line="240" w:lineRule="auto"/>
              <w:rPr>
                <w:rFonts w:ascii="Times New Roman" w:eastAsia="SimSun" w:hAnsi="Times New Roman"/>
                <w:sz w:val="24"/>
                <w:szCs w:val="24"/>
                <w:lang w:eastAsia="zh-CN"/>
              </w:rPr>
            </w:pPr>
            <w:r w:rsidRPr="00475FEB">
              <w:rPr>
                <w:rFonts w:ascii="Times New Roman" w:hAnsi="Times New Roman"/>
                <w:sz w:val="24"/>
                <w:szCs w:val="24"/>
              </w:rPr>
              <w:t>6.</w:t>
            </w:r>
            <w:r w:rsidRPr="00475FEB">
              <w:rPr>
                <w:rFonts w:ascii="Times New Roman" w:eastAsia="SimSun" w:hAnsi="Times New Roman"/>
                <w:sz w:val="24"/>
                <w:szCs w:val="24"/>
                <w:lang w:eastAsia="zh-CN"/>
              </w:rPr>
              <w:t>Методы и средства контроля обработанных поверхностей в соответствии с        требованиями  чертежа.  Последовательность проведения контроля детали. Способы устранения брака.</w:t>
            </w:r>
          </w:p>
        </w:tc>
        <w:tc>
          <w:tcPr>
            <w:tcW w:w="393" w:type="pct"/>
            <w:gridSpan w:val="3"/>
            <w:vAlign w:val="center"/>
          </w:tcPr>
          <w:p w14:paraId="61E4DADF"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23AD792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C380502" w14:textId="77777777" w:rsidTr="0023658E">
        <w:trPr>
          <w:trHeight w:val="411"/>
        </w:trPr>
        <w:tc>
          <w:tcPr>
            <w:tcW w:w="1063" w:type="pct"/>
            <w:vMerge/>
          </w:tcPr>
          <w:p w14:paraId="34AA6EDD"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096BDD6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b/>
                <w:bCs/>
                <w:sz w:val="24"/>
                <w:szCs w:val="24"/>
              </w:rPr>
              <w:t>Практические занятия и лабораторные работы</w:t>
            </w:r>
          </w:p>
        </w:tc>
        <w:tc>
          <w:tcPr>
            <w:tcW w:w="388" w:type="pct"/>
            <w:gridSpan w:val="2"/>
            <w:vAlign w:val="center"/>
          </w:tcPr>
          <w:p w14:paraId="0A1A1024"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364" w:type="pct"/>
            <w:gridSpan w:val="3"/>
            <w:vAlign w:val="center"/>
          </w:tcPr>
          <w:p w14:paraId="24E9E662"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DD161E7" w14:textId="77777777" w:rsidTr="0023658E">
        <w:trPr>
          <w:trHeight w:val="1966"/>
        </w:trPr>
        <w:tc>
          <w:tcPr>
            <w:tcW w:w="1063" w:type="pct"/>
            <w:vMerge/>
          </w:tcPr>
          <w:p w14:paraId="4C24FB89"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41D2A07E"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1 Практическое занятие«</w:t>
            </w:r>
            <w:r w:rsidRPr="00475FEB">
              <w:rPr>
                <w:rFonts w:ascii="Times New Roman" w:hAnsi="Times New Roman"/>
                <w:color w:val="000000"/>
                <w:sz w:val="24"/>
                <w:szCs w:val="24"/>
              </w:rPr>
              <w:t>Выбор</w:t>
            </w:r>
            <w:r w:rsidRPr="00475FEB">
              <w:rPr>
                <w:rFonts w:ascii="Times New Roman" w:hAnsi="Times New Roman"/>
                <w:sz w:val="24"/>
                <w:szCs w:val="24"/>
              </w:rPr>
              <w:t>станочных приспособлений, режущих и вспомогательных инструментов для токарной операции с ЧПУ в соответствии с требованиями ТД».</w:t>
            </w:r>
          </w:p>
          <w:p w14:paraId="4863E6ED"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2.Лабораторная работа «Создание инструментов и инструментальных блоков  для обработки основных и вспомогательных поверхностей  в соответствии с требованиями чертежа». </w:t>
            </w:r>
          </w:p>
          <w:p w14:paraId="3B9EF42E"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3.Назначение режимов резания по справочнику и паспорту станка для  фрезерной</w:t>
            </w:r>
          </w:p>
          <w:p w14:paraId="5C0A59A2"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hAnsi="Times New Roman"/>
                <w:sz w:val="24"/>
                <w:szCs w:val="24"/>
              </w:rPr>
              <w:t xml:space="preserve">      обработки.</w:t>
            </w:r>
          </w:p>
          <w:p w14:paraId="141D7C4A" w14:textId="77777777" w:rsidR="002C4362" w:rsidRPr="00475FEB" w:rsidRDefault="002C4362" w:rsidP="0023658E">
            <w:pPr>
              <w:spacing w:after="0" w:line="240" w:lineRule="auto"/>
              <w:rPr>
                <w:rFonts w:ascii="Times New Roman" w:hAnsi="Times New Roman"/>
                <w:sz w:val="24"/>
                <w:szCs w:val="24"/>
              </w:rPr>
            </w:pPr>
          </w:p>
        </w:tc>
        <w:tc>
          <w:tcPr>
            <w:tcW w:w="388" w:type="pct"/>
            <w:gridSpan w:val="2"/>
            <w:vAlign w:val="center"/>
          </w:tcPr>
          <w:p w14:paraId="4A35CD97"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64" w:type="pct"/>
            <w:gridSpan w:val="3"/>
            <w:vAlign w:val="center"/>
          </w:tcPr>
          <w:p w14:paraId="0D1D083A"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DFAB460" w14:textId="77777777" w:rsidTr="0023658E">
        <w:trPr>
          <w:trHeight w:val="616"/>
        </w:trPr>
        <w:tc>
          <w:tcPr>
            <w:tcW w:w="1063" w:type="pct"/>
            <w:vMerge w:val="restart"/>
          </w:tcPr>
          <w:p w14:paraId="54A5A3AC" w14:textId="77777777" w:rsidR="002C4362" w:rsidRPr="00475FEB" w:rsidRDefault="002C4362" w:rsidP="0023658E">
            <w:pPr>
              <w:widowControl w:val="0"/>
              <w:spacing w:after="0" w:line="240" w:lineRule="auto"/>
              <w:rPr>
                <w:rFonts w:ascii="Times New Roman" w:hAnsi="Times New Roman"/>
                <w:b/>
                <w:bCs/>
                <w:sz w:val="24"/>
                <w:szCs w:val="24"/>
              </w:rPr>
            </w:pPr>
          </w:p>
          <w:p w14:paraId="7184E5A2" w14:textId="77777777" w:rsidR="002C4362" w:rsidRPr="00475FEB" w:rsidRDefault="002C4362" w:rsidP="0023658E">
            <w:pPr>
              <w:widowControl w:val="0"/>
              <w:spacing w:after="0" w:line="240" w:lineRule="auto"/>
              <w:rPr>
                <w:rFonts w:ascii="Times New Roman" w:hAnsi="Times New Roman"/>
                <w:b/>
                <w:bCs/>
                <w:sz w:val="24"/>
                <w:szCs w:val="24"/>
              </w:rPr>
            </w:pPr>
          </w:p>
          <w:p w14:paraId="126A6420"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1.5.</w:t>
            </w:r>
          </w:p>
          <w:p w14:paraId="168FE53C"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hAnsi="Times New Roman"/>
                <w:bCs/>
                <w:sz w:val="24"/>
                <w:szCs w:val="24"/>
              </w:rPr>
              <w:t>Наладка фрезерного  станка с ЧПУ для выполнения операции.</w:t>
            </w:r>
          </w:p>
        </w:tc>
        <w:tc>
          <w:tcPr>
            <w:tcW w:w="3185" w:type="pct"/>
          </w:tcPr>
          <w:p w14:paraId="2959FED2" w14:textId="77777777" w:rsidR="002C4362" w:rsidRPr="00475FEB" w:rsidRDefault="002C4362" w:rsidP="0023658E">
            <w:pPr>
              <w:spacing w:after="0" w:line="240" w:lineRule="auto"/>
              <w:rPr>
                <w:rStyle w:val="FontStyle12"/>
                <w:b/>
              </w:rPr>
            </w:pPr>
            <w:r w:rsidRPr="00475FEB">
              <w:rPr>
                <w:rStyle w:val="FontStyle12"/>
                <w:b/>
              </w:rPr>
              <w:t>Содержание</w:t>
            </w:r>
          </w:p>
        </w:tc>
        <w:tc>
          <w:tcPr>
            <w:tcW w:w="388" w:type="pct"/>
            <w:gridSpan w:val="2"/>
            <w:vAlign w:val="center"/>
          </w:tcPr>
          <w:p w14:paraId="7C9197D3"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14</w:t>
            </w:r>
          </w:p>
        </w:tc>
        <w:tc>
          <w:tcPr>
            <w:tcW w:w="364" w:type="pct"/>
            <w:gridSpan w:val="3"/>
            <w:vAlign w:val="center"/>
          </w:tcPr>
          <w:p w14:paraId="787A7C2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C32657B" w14:textId="77777777" w:rsidTr="0023658E">
        <w:trPr>
          <w:trHeight w:val="3145"/>
        </w:trPr>
        <w:tc>
          <w:tcPr>
            <w:tcW w:w="1063" w:type="pct"/>
            <w:vMerge/>
          </w:tcPr>
          <w:p w14:paraId="65E67B3F"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56131ED0" w14:textId="77777777" w:rsidR="002C4362" w:rsidRPr="00475FEB" w:rsidRDefault="002C4362" w:rsidP="0023658E">
            <w:pPr>
              <w:spacing w:after="0" w:line="240" w:lineRule="auto"/>
              <w:rPr>
                <w:rStyle w:val="FontStyle12"/>
              </w:rPr>
            </w:pPr>
            <w:r w:rsidRPr="00475FEB">
              <w:rPr>
                <w:rStyle w:val="FontStyle12"/>
              </w:rPr>
              <w:t>1.Подготовка к работе и содержание  рабочего места фрезеровщика  на станке с программным управлением</w:t>
            </w:r>
            <w:r w:rsidRPr="00475FEB">
              <w:rPr>
                <w:rFonts w:ascii="Times New Roman" w:hAnsi="Times New Roman"/>
                <w:sz w:val="24"/>
                <w:szCs w:val="24"/>
              </w:rPr>
              <w:t xml:space="preserve">. </w:t>
            </w:r>
            <w:r w:rsidRPr="00475FEB">
              <w:rPr>
                <w:rStyle w:val="FontStyle12"/>
              </w:rPr>
              <w:t>Рациональная организация труда на рабочем месте.</w:t>
            </w:r>
          </w:p>
          <w:p w14:paraId="3692063A"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2. </w:t>
            </w:r>
            <w:r w:rsidRPr="00475FEB">
              <w:rPr>
                <w:rFonts w:ascii="Times New Roman" w:hAnsi="Times New Roman"/>
                <w:color w:val="000000"/>
                <w:sz w:val="24"/>
                <w:szCs w:val="24"/>
              </w:rPr>
              <w:t>С</w:t>
            </w:r>
            <w:r w:rsidRPr="00475FEB">
              <w:rPr>
                <w:rFonts w:ascii="Times New Roman" w:hAnsi="Times New Roman"/>
                <w:sz w:val="24"/>
                <w:szCs w:val="24"/>
              </w:rPr>
              <w:t>пособы установки и выверки заготовок при  различных схемах базирования.</w:t>
            </w:r>
          </w:p>
          <w:p w14:paraId="1B05B1CB" w14:textId="77777777" w:rsidR="002C4362" w:rsidRPr="00475FEB" w:rsidRDefault="002C4362" w:rsidP="0023658E">
            <w:pPr>
              <w:spacing w:after="0" w:line="240" w:lineRule="auto"/>
              <w:rPr>
                <w:rStyle w:val="FontStyle12"/>
              </w:rPr>
            </w:pPr>
            <w:r w:rsidRPr="00475FEB">
              <w:rPr>
                <w:rFonts w:ascii="Times New Roman" w:hAnsi="Times New Roman"/>
                <w:color w:val="000000"/>
                <w:sz w:val="24"/>
                <w:szCs w:val="24"/>
              </w:rPr>
              <w:t xml:space="preserve">3. </w:t>
            </w:r>
            <w:r w:rsidRPr="00475FEB">
              <w:rPr>
                <w:rFonts w:ascii="Times New Roman" w:hAnsi="Times New Roman"/>
                <w:sz w:val="24"/>
                <w:szCs w:val="24"/>
              </w:rPr>
              <w:t>Грузоподъемные и транспортные устройства: классификация, назначение, применение, устройство, принцип действия, грузоподъемность.</w:t>
            </w:r>
          </w:p>
          <w:p w14:paraId="4482809A"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4.Последовательность наладки станка с ЧПУ. </w:t>
            </w:r>
          </w:p>
          <w:p w14:paraId="5D8C7533"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5.Размерная настройка станка. Последовательность измерения инструмента и детали.</w:t>
            </w:r>
          </w:p>
          <w:p w14:paraId="70791CE3" w14:textId="77777777" w:rsidR="002C4362" w:rsidRPr="00475FEB" w:rsidRDefault="002C4362" w:rsidP="0023658E">
            <w:pPr>
              <w:tabs>
                <w:tab w:val="left" w:pos="2746"/>
              </w:tabs>
              <w:spacing w:after="0" w:line="240" w:lineRule="auto"/>
              <w:contextualSpacing/>
              <w:rPr>
                <w:rFonts w:ascii="Times New Roman" w:eastAsia="Calibri" w:hAnsi="Times New Roman"/>
                <w:sz w:val="24"/>
                <w:szCs w:val="24"/>
              </w:rPr>
            </w:pPr>
            <w:r w:rsidRPr="00475FEB">
              <w:rPr>
                <w:rFonts w:ascii="Times New Roman" w:eastAsia="Calibri" w:hAnsi="Times New Roman"/>
                <w:sz w:val="24"/>
                <w:szCs w:val="24"/>
              </w:rPr>
              <w:t>6.</w:t>
            </w:r>
            <w:r w:rsidRPr="00475FEB">
              <w:rPr>
                <w:rFonts w:ascii="Times New Roman" w:eastAsia="SimSun" w:hAnsi="Times New Roman"/>
                <w:sz w:val="24"/>
                <w:szCs w:val="24"/>
                <w:lang w:eastAsia="zh-CN"/>
              </w:rPr>
              <w:t xml:space="preserve">Измерение инструмента и детали с </w:t>
            </w:r>
            <w:r w:rsidRPr="00475FEB">
              <w:rPr>
                <w:rFonts w:ascii="Times New Roman" w:eastAsia="Calibri" w:hAnsi="Times New Roman"/>
                <w:sz w:val="24"/>
                <w:szCs w:val="24"/>
              </w:rPr>
              <w:t xml:space="preserve"> использованием встроенной системы </w:t>
            </w:r>
          </w:p>
          <w:p w14:paraId="715617DD" w14:textId="77777777" w:rsidR="002C4362" w:rsidRPr="00475FEB" w:rsidRDefault="002C4362" w:rsidP="0023658E">
            <w:pPr>
              <w:tabs>
                <w:tab w:val="left" w:pos="2746"/>
              </w:tabs>
              <w:spacing w:after="0" w:line="240" w:lineRule="auto"/>
              <w:contextualSpacing/>
              <w:rPr>
                <w:rFonts w:ascii="Times New Roman" w:eastAsia="Calibri" w:hAnsi="Times New Roman"/>
                <w:sz w:val="24"/>
                <w:szCs w:val="24"/>
              </w:rPr>
            </w:pPr>
            <w:r w:rsidRPr="00475FEB">
              <w:rPr>
                <w:rFonts w:ascii="Times New Roman" w:eastAsia="Calibri" w:hAnsi="Times New Roman"/>
                <w:sz w:val="24"/>
                <w:szCs w:val="24"/>
              </w:rPr>
              <w:t xml:space="preserve">  измерения, отслеживание состояния и износа инструмента.</w:t>
            </w:r>
          </w:p>
          <w:p w14:paraId="0EDE6C9A"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Calibri" w:hAnsi="Times New Roman"/>
                <w:sz w:val="24"/>
                <w:szCs w:val="24"/>
              </w:rPr>
              <w:t>7.Способы записи УП в оперативную память стойки ЧПУ.</w:t>
            </w:r>
          </w:p>
          <w:p w14:paraId="05F91868" w14:textId="77777777" w:rsidR="002C4362" w:rsidRPr="00475FEB" w:rsidRDefault="002C4362" w:rsidP="0023658E">
            <w:pPr>
              <w:spacing w:after="0" w:line="240" w:lineRule="auto"/>
              <w:rPr>
                <w:rStyle w:val="FontStyle12"/>
              </w:rPr>
            </w:pPr>
          </w:p>
        </w:tc>
        <w:tc>
          <w:tcPr>
            <w:tcW w:w="388" w:type="pct"/>
            <w:gridSpan w:val="2"/>
            <w:vAlign w:val="center"/>
          </w:tcPr>
          <w:p w14:paraId="4029F3B2"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64" w:type="pct"/>
            <w:gridSpan w:val="3"/>
            <w:vAlign w:val="center"/>
          </w:tcPr>
          <w:p w14:paraId="2476CA0F"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7FCB2F1" w14:textId="77777777" w:rsidTr="0023658E">
        <w:trPr>
          <w:trHeight w:val="642"/>
        </w:trPr>
        <w:tc>
          <w:tcPr>
            <w:tcW w:w="1063" w:type="pct"/>
            <w:vMerge/>
          </w:tcPr>
          <w:p w14:paraId="346C1D31"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32A89DDE" w14:textId="77777777" w:rsidR="002C4362" w:rsidRPr="00475FEB" w:rsidRDefault="002C4362" w:rsidP="0023658E">
            <w:pPr>
              <w:spacing w:after="0" w:line="240" w:lineRule="auto"/>
              <w:rPr>
                <w:rStyle w:val="FontStyle12"/>
              </w:rPr>
            </w:pPr>
            <w:r w:rsidRPr="00475FEB">
              <w:rPr>
                <w:rFonts w:ascii="Times New Roman" w:hAnsi="Times New Roman"/>
                <w:b/>
                <w:bCs/>
                <w:sz w:val="24"/>
                <w:szCs w:val="24"/>
              </w:rPr>
              <w:t>Практические занятия  и лабораторные работы</w:t>
            </w:r>
          </w:p>
        </w:tc>
        <w:tc>
          <w:tcPr>
            <w:tcW w:w="388" w:type="pct"/>
            <w:gridSpan w:val="2"/>
            <w:vAlign w:val="center"/>
          </w:tcPr>
          <w:p w14:paraId="09BD28EA"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364" w:type="pct"/>
            <w:gridSpan w:val="3"/>
            <w:vAlign w:val="center"/>
          </w:tcPr>
          <w:p w14:paraId="38D755A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A9DB07C" w14:textId="77777777" w:rsidTr="0023658E">
        <w:trPr>
          <w:trHeight w:val="2512"/>
        </w:trPr>
        <w:tc>
          <w:tcPr>
            <w:tcW w:w="1063" w:type="pct"/>
            <w:vMerge/>
          </w:tcPr>
          <w:p w14:paraId="74699CE4"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12B4D2C3" w14:textId="77777777" w:rsidR="002C4362" w:rsidRPr="00475FEB" w:rsidRDefault="002C4362" w:rsidP="0023658E">
            <w:pPr>
              <w:tabs>
                <w:tab w:val="left" w:pos="2746"/>
              </w:tabs>
              <w:spacing w:after="0" w:line="240" w:lineRule="auto"/>
              <w:contextualSpacing/>
              <w:rPr>
                <w:rFonts w:ascii="Times New Roman" w:hAnsi="Times New Roman"/>
                <w:sz w:val="24"/>
                <w:szCs w:val="24"/>
              </w:rPr>
            </w:pPr>
            <w:r w:rsidRPr="00475FEB">
              <w:rPr>
                <w:rFonts w:ascii="Times New Roman" w:eastAsia="SimSun" w:hAnsi="Times New Roman"/>
                <w:sz w:val="24"/>
                <w:szCs w:val="24"/>
                <w:lang w:eastAsia="zh-CN"/>
              </w:rPr>
              <w:t>1.Лабораторная работа «</w:t>
            </w:r>
            <w:r w:rsidRPr="00475FEB">
              <w:rPr>
                <w:rFonts w:ascii="Times New Roman" w:hAnsi="Times New Roman"/>
                <w:sz w:val="24"/>
                <w:szCs w:val="24"/>
              </w:rPr>
              <w:t>Установка  приспособления на  стол станка. Контроль положения установочных элементов приспособления относительно центрального паза стола станка.</w:t>
            </w:r>
          </w:p>
          <w:p w14:paraId="3E06471A"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hAnsi="Times New Roman"/>
                <w:sz w:val="24"/>
                <w:szCs w:val="24"/>
              </w:rPr>
              <w:t>2.Лабораторная работа  «Создание инструментальных блоков и загрузка в инструментальный магазин на фрезерном  станке с ЧПУ»</w:t>
            </w:r>
          </w:p>
          <w:p w14:paraId="11E27622" w14:textId="77777777" w:rsidR="002C4362" w:rsidRPr="00475FEB" w:rsidRDefault="002C4362" w:rsidP="0023658E">
            <w:pPr>
              <w:tabs>
                <w:tab w:val="left" w:pos="2746"/>
              </w:tabs>
              <w:spacing w:after="0" w:line="240" w:lineRule="auto"/>
              <w:contextualSpacing/>
              <w:rPr>
                <w:rStyle w:val="FontStyle12"/>
                <w:rFonts w:eastAsia="SimSun"/>
                <w:lang w:eastAsia="zh-CN"/>
              </w:rPr>
            </w:pPr>
            <w:r w:rsidRPr="00475FEB">
              <w:rPr>
                <w:rFonts w:ascii="Times New Roman" w:eastAsia="SimSun" w:hAnsi="Times New Roman"/>
                <w:sz w:val="24"/>
                <w:szCs w:val="24"/>
                <w:lang w:eastAsia="zh-CN"/>
              </w:rPr>
              <w:t>3.Практическое занятие  «</w:t>
            </w:r>
            <w:r w:rsidRPr="00475FEB">
              <w:rPr>
                <w:rFonts w:ascii="Times New Roman" w:hAnsi="Times New Roman"/>
                <w:sz w:val="24"/>
                <w:szCs w:val="24"/>
              </w:rPr>
              <w:t>Изучение последовательности измерения режущего инструмента с использованием прибора «</w:t>
            </w:r>
            <w:r w:rsidRPr="00475FEB">
              <w:rPr>
                <w:rFonts w:ascii="Times New Roman" w:hAnsi="Times New Roman"/>
                <w:sz w:val="24"/>
                <w:szCs w:val="24"/>
                <w:lang w:val="en-US"/>
              </w:rPr>
              <w:t>Mikroset</w:t>
            </w:r>
            <w:r w:rsidRPr="00475FEB">
              <w:rPr>
                <w:rFonts w:ascii="Times New Roman" w:hAnsi="Times New Roman"/>
                <w:sz w:val="24"/>
                <w:szCs w:val="24"/>
              </w:rPr>
              <w:t>», внесение данных в список инструментов с пульта оператора».</w:t>
            </w:r>
          </w:p>
        </w:tc>
        <w:tc>
          <w:tcPr>
            <w:tcW w:w="388" w:type="pct"/>
            <w:gridSpan w:val="2"/>
            <w:vAlign w:val="center"/>
          </w:tcPr>
          <w:p w14:paraId="37DAA6FB"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64" w:type="pct"/>
            <w:gridSpan w:val="3"/>
            <w:vAlign w:val="center"/>
          </w:tcPr>
          <w:p w14:paraId="5A44C09A"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534C720" w14:textId="77777777" w:rsidTr="0023658E">
        <w:trPr>
          <w:trHeight w:val="518"/>
        </w:trPr>
        <w:tc>
          <w:tcPr>
            <w:tcW w:w="4248" w:type="pct"/>
            <w:gridSpan w:val="2"/>
          </w:tcPr>
          <w:p w14:paraId="2E884509" w14:textId="77777777" w:rsidR="002C4362" w:rsidRPr="00475FEB" w:rsidRDefault="002C4362" w:rsidP="0023658E">
            <w:pPr>
              <w:tabs>
                <w:tab w:val="left" w:pos="2746"/>
              </w:tabs>
              <w:spacing w:after="0" w:line="240" w:lineRule="auto"/>
              <w:ind w:left="566" w:hanging="283"/>
              <w:contextualSpacing/>
              <w:rPr>
                <w:rFonts w:ascii="Times New Roman" w:eastAsia="SimSun" w:hAnsi="Times New Roman"/>
                <w:sz w:val="24"/>
                <w:szCs w:val="24"/>
                <w:lang w:eastAsia="zh-CN"/>
              </w:rPr>
            </w:pPr>
            <w:r w:rsidRPr="00475FEB">
              <w:rPr>
                <w:rFonts w:ascii="Times New Roman" w:eastAsia="SimSun" w:hAnsi="Times New Roman"/>
                <w:b/>
                <w:sz w:val="24"/>
                <w:szCs w:val="24"/>
                <w:lang w:eastAsia="zh-CN"/>
              </w:rPr>
              <w:t xml:space="preserve">Самостоятельная работа при изучении раздела 1.                                                                                                               </w:t>
            </w:r>
            <w:r w:rsidRPr="00475FEB">
              <w:rPr>
                <w:rFonts w:ascii="Times New Roman" w:eastAsia="SimSun" w:hAnsi="Times New Roman"/>
                <w:sz w:val="24"/>
                <w:szCs w:val="24"/>
                <w:lang w:eastAsia="zh-CN"/>
              </w:rPr>
              <w:t xml:space="preserve">Самостоятельное изучение  мнемонических знаков станочных пультов у различных станков с ЧПУ.                                                                                                     </w:t>
            </w:r>
          </w:p>
          <w:p w14:paraId="3CCD48C1" w14:textId="77777777" w:rsidR="002C4362" w:rsidRPr="00475FEB" w:rsidRDefault="002C4362" w:rsidP="0023658E">
            <w:pPr>
              <w:tabs>
                <w:tab w:val="left" w:pos="2746"/>
              </w:tabs>
              <w:spacing w:after="0" w:line="240" w:lineRule="auto"/>
              <w:ind w:left="566" w:hanging="283"/>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Знакомство с инструкциями по эксплуатации станков.</w:t>
            </w:r>
          </w:p>
          <w:p w14:paraId="2A6CEFD4" w14:textId="77777777" w:rsidR="002C4362" w:rsidRPr="00475FEB" w:rsidRDefault="002C4362" w:rsidP="0023658E">
            <w:pPr>
              <w:tabs>
                <w:tab w:val="left" w:pos="2746"/>
              </w:tabs>
              <w:spacing w:after="0" w:line="240" w:lineRule="auto"/>
              <w:ind w:left="566" w:hanging="283"/>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Изучение  инструкций по обеспечению безопасной работы на станках с ЧПУ.</w:t>
            </w:r>
          </w:p>
          <w:p w14:paraId="30395815" w14:textId="77777777" w:rsidR="002C4362" w:rsidRPr="00475FEB" w:rsidRDefault="002C4362" w:rsidP="0023658E">
            <w:pPr>
              <w:spacing w:after="0" w:line="240" w:lineRule="auto"/>
              <w:rPr>
                <w:rFonts w:ascii="Times New Roman" w:hAnsi="Times New Roman"/>
                <w:b/>
                <w:bCs/>
                <w:sz w:val="24"/>
                <w:szCs w:val="24"/>
              </w:rPr>
            </w:pPr>
          </w:p>
        </w:tc>
        <w:tc>
          <w:tcPr>
            <w:tcW w:w="388" w:type="pct"/>
            <w:gridSpan w:val="2"/>
            <w:vAlign w:val="center"/>
          </w:tcPr>
          <w:p w14:paraId="22F4DCB8"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64" w:type="pct"/>
            <w:gridSpan w:val="3"/>
            <w:vAlign w:val="center"/>
          </w:tcPr>
          <w:p w14:paraId="26C4567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C38BBD3" w14:textId="77777777" w:rsidTr="0023658E">
        <w:trPr>
          <w:trHeight w:val="518"/>
        </w:trPr>
        <w:tc>
          <w:tcPr>
            <w:tcW w:w="4248" w:type="pct"/>
            <w:gridSpan w:val="2"/>
          </w:tcPr>
          <w:p w14:paraId="64C7F88E"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Раздел 2.Создание и адаптация УП на основе ТД и КД.</w:t>
            </w:r>
          </w:p>
        </w:tc>
        <w:tc>
          <w:tcPr>
            <w:tcW w:w="388" w:type="pct"/>
            <w:gridSpan w:val="2"/>
            <w:vAlign w:val="center"/>
          </w:tcPr>
          <w:p w14:paraId="669748EF"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34</w:t>
            </w:r>
          </w:p>
        </w:tc>
        <w:tc>
          <w:tcPr>
            <w:tcW w:w="364" w:type="pct"/>
            <w:gridSpan w:val="3"/>
            <w:vAlign w:val="center"/>
          </w:tcPr>
          <w:p w14:paraId="54D5E18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26947D1" w14:textId="77777777" w:rsidTr="0023658E">
        <w:trPr>
          <w:trHeight w:val="442"/>
        </w:trPr>
        <w:tc>
          <w:tcPr>
            <w:tcW w:w="1063" w:type="pct"/>
            <w:vMerge w:val="restart"/>
          </w:tcPr>
          <w:p w14:paraId="178A5CB4" w14:textId="77777777" w:rsidR="002C4362" w:rsidRPr="00475FEB" w:rsidRDefault="002C4362" w:rsidP="0023658E">
            <w:pPr>
              <w:autoSpaceDE w:val="0"/>
              <w:autoSpaceDN w:val="0"/>
              <w:adjustRightInd w:val="0"/>
              <w:spacing w:after="0" w:line="240" w:lineRule="auto"/>
              <w:jc w:val="center"/>
              <w:rPr>
                <w:rFonts w:ascii="Times New Roman" w:eastAsiaTheme="minorEastAsia" w:hAnsi="Times New Roman"/>
                <w:b/>
                <w:bCs/>
                <w:sz w:val="24"/>
                <w:szCs w:val="24"/>
              </w:rPr>
            </w:pPr>
          </w:p>
          <w:p w14:paraId="32133112" w14:textId="77777777" w:rsidR="002C4362" w:rsidRPr="00475FEB" w:rsidRDefault="002C4362" w:rsidP="0023658E">
            <w:pPr>
              <w:autoSpaceDE w:val="0"/>
              <w:autoSpaceDN w:val="0"/>
              <w:adjustRightInd w:val="0"/>
              <w:spacing w:after="0" w:line="240" w:lineRule="auto"/>
              <w:jc w:val="center"/>
              <w:rPr>
                <w:rFonts w:ascii="Times New Roman" w:eastAsiaTheme="minorEastAsia" w:hAnsi="Times New Roman"/>
                <w:b/>
                <w:bCs/>
                <w:sz w:val="24"/>
                <w:szCs w:val="24"/>
              </w:rPr>
            </w:pPr>
          </w:p>
          <w:p w14:paraId="254E448D" w14:textId="77777777" w:rsidR="002C4362" w:rsidRPr="00475FEB" w:rsidRDefault="002C4362" w:rsidP="0023658E">
            <w:pPr>
              <w:autoSpaceDE w:val="0"/>
              <w:autoSpaceDN w:val="0"/>
              <w:adjustRightInd w:val="0"/>
              <w:spacing w:after="0" w:line="240" w:lineRule="auto"/>
              <w:jc w:val="center"/>
              <w:rPr>
                <w:rFonts w:ascii="Times New Roman" w:eastAsiaTheme="minorEastAsia" w:hAnsi="Times New Roman"/>
                <w:sz w:val="24"/>
                <w:szCs w:val="24"/>
              </w:rPr>
            </w:pPr>
            <w:r w:rsidRPr="00475FEB">
              <w:rPr>
                <w:rFonts w:ascii="Times New Roman" w:eastAsiaTheme="minorEastAsia" w:hAnsi="Times New Roman"/>
                <w:bCs/>
                <w:sz w:val="24"/>
                <w:szCs w:val="24"/>
              </w:rPr>
              <w:t>Тема 2</w:t>
            </w:r>
            <w:r w:rsidRPr="00475FEB">
              <w:rPr>
                <w:rFonts w:ascii="Times New Roman" w:eastAsiaTheme="minorEastAsia" w:hAnsi="Times New Roman"/>
                <w:sz w:val="24"/>
                <w:szCs w:val="24"/>
              </w:rPr>
              <w:t>.1.</w:t>
            </w:r>
          </w:p>
          <w:p w14:paraId="46A893DD"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eastAsiaTheme="minorEastAsia" w:hAnsi="Times New Roman"/>
                <w:bCs/>
                <w:sz w:val="24"/>
                <w:szCs w:val="24"/>
              </w:rPr>
              <w:t>Способы подготовки     управляющих программ</w:t>
            </w:r>
            <w:r w:rsidRPr="00475FEB">
              <w:rPr>
                <w:rFonts w:ascii="Times New Roman" w:eastAsiaTheme="minorEastAsia" w:hAnsi="Times New Roman"/>
                <w:b/>
                <w:bCs/>
                <w:sz w:val="24"/>
                <w:szCs w:val="24"/>
              </w:rPr>
              <w:t>.</w:t>
            </w:r>
          </w:p>
        </w:tc>
        <w:tc>
          <w:tcPr>
            <w:tcW w:w="3185" w:type="pct"/>
          </w:tcPr>
          <w:p w14:paraId="4C3D596E"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Содержание</w:t>
            </w:r>
          </w:p>
        </w:tc>
        <w:tc>
          <w:tcPr>
            <w:tcW w:w="388" w:type="pct"/>
            <w:gridSpan w:val="2"/>
            <w:vAlign w:val="center"/>
          </w:tcPr>
          <w:p w14:paraId="689CAA20"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64" w:type="pct"/>
            <w:gridSpan w:val="3"/>
            <w:vAlign w:val="center"/>
          </w:tcPr>
          <w:p w14:paraId="5D376D4F"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D3638C0" w14:textId="77777777" w:rsidTr="0023658E">
        <w:trPr>
          <w:trHeight w:val="2103"/>
        </w:trPr>
        <w:tc>
          <w:tcPr>
            <w:tcW w:w="1063" w:type="pct"/>
            <w:vMerge/>
          </w:tcPr>
          <w:p w14:paraId="0BF4E7C8" w14:textId="77777777" w:rsidR="002C4362" w:rsidRPr="00475FEB" w:rsidRDefault="002C4362" w:rsidP="0023658E">
            <w:pPr>
              <w:autoSpaceDE w:val="0"/>
              <w:autoSpaceDN w:val="0"/>
              <w:adjustRightInd w:val="0"/>
              <w:spacing w:after="0" w:line="240" w:lineRule="auto"/>
              <w:jc w:val="center"/>
              <w:rPr>
                <w:rFonts w:ascii="Times New Roman" w:eastAsiaTheme="minorEastAsia" w:hAnsi="Times New Roman"/>
                <w:b/>
                <w:bCs/>
                <w:sz w:val="24"/>
                <w:szCs w:val="24"/>
              </w:rPr>
            </w:pPr>
          </w:p>
        </w:tc>
        <w:tc>
          <w:tcPr>
            <w:tcW w:w="3185" w:type="pct"/>
          </w:tcPr>
          <w:p w14:paraId="4D6CA8B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1. Понятие «Система автоматизированного программирования», уровни автоматизации подготовки УП. </w:t>
            </w:r>
          </w:p>
          <w:p w14:paraId="5C9246A1"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2.Способы и технические средства подготовки управляющих программ.</w:t>
            </w:r>
          </w:p>
          <w:p w14:paraId="72AC84DF"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3. Этапы подготовки управляющей программы.  Задачи, решаемые на каждом  этапе.</w:t>
            </w:r>
          </w:p>
          <w:p w14:paraId="5F725EE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4.Состав руководящих и нормативных материалов, регламентирующих методы программирования для СЧПУ</w:t>
            </w:r>
          </w:p>
        </w:tc>
        <w:tc>
          <w:tcPr>
            <w:tcW w:w="393" w:type="pct"/>
            <w:gridSpan w:val="3"/>
            <w:vAlign w:val="center"/>
          </w:tcPr>
          <w:p w14:paraId="41B0133F"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1ADF225E"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9E97F64" w14:textId="77777777" w:rsidTr="0023658E">
        <w:trPr>
          <w:trHeight w:val="471"/>
        </w:trPr>
        <w:tc>
          <w:tcPr>
            <w:tcW w:w="1063" w:type="pct"/>
            <w:vMerge w:val="restart"/>
          </w:tcPr>
          <w:p w14:paraId="242C1E54"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4B944AAA"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130146E9"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330A0261"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220A23C0"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7A0A2E6D"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73A3F5D8"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p w14:paraId="741B4F2F" w14:textId="77777777" w:rsidR="002C4362" w:rsidRPr="00475FEB" w:rsidRDefault="002C4362" w:rsidP="0023658E">
            <w:pPr>
              <w:autoSpaceDE w:val="0"/>
              <w:autoSpaceDN w:val="0"/>
              <w:adjustRightInd w:val="0"/>
              <w:spacing w:after="0" w:line="240" w:lineRule="auto"/>
              <w:jc w:val="center"/>
              <w:rPr>
                <w:rFonts w:ascii="Times New Roman" w:hAnsi="Times New Roman"/>
                <w:color w:val="000000"/>
                <w:sz w:val="24"/>
                <w:szCs w:val="24"/>
              </w:rPr>
            </w:pPr>
            <w:r w:rsidRPr="00475FEB">
              <w:rPr>
                <w:rFonts w:ascii="Times New Roman" w:hAnsi="Times New Roman"/>
                <w:bCs/>
                <w:color w:val="000000"/>
                <w:sz w:val="24"/>
                <w:szCs w:val="24"/>
              </w:rPr>
              <w:t>Тема 2.2.</w:t>
            </w:r>
          </w:p>
          <w:p w14:paraId="56B9B7AF"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eastAsiaTheme="minorEastAsia" w:hAnsi="Times New Roman"/>
                <w:bCs/>
                <w:sz w:val="24"/>
                <w:szCs w:val="24"/>
              </w:rPr>
              <w:t>Расчет траектории инструмента.</w:t>
            </w:r>
          </w:p>
        </w:tc>
        <w:tc>
          <w:tcPr>
            <w:tcW w:w="3185" w:type="pct"/>
          </w:tcPr>
          <w:p w14:paraId="2DC886EC"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Содержание</w:t>
            </w:r>
          </w:p>
        </w:tc>
        <w:tc>
          <w:tcPr>
            <w:tcW w:w="393" w:type="pct"/>
            <w:gridSpan w:val="3"/>
            <w:vAlign w:val="center"/>
          </w:tcPr>
          <w:p w14:paraId="00ECD71E"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359" w:type="pct"/>
            <w:gridSpan w:val="2"/>
            <w:vAlign w:val="center"/>
          </w:tcPr>
          <w:p w14:paraId="1905430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4ABFF86" w14:textId="77777777" w:rsidTr="0023658E">
        <w:trPr>
          <w:trHeight w:val="2393"/>
        </w:trPr>
        <w:tc>
          <w:tcPr>
            <w:tcW w:w="1063" w:type="pct"/>
            <w:vMerge/>
          </w:tcPr>
          <w:p w14:paraId="0DC923D8" w14:textId="77777777" w:rsidR="002C4362" w:rsidRPr="00475FEB" w:rsidRDefault="002C4362" w:rsidP="0023658E">
            <w:pPr>
              <w:autoSpaceDE w:val="0"/>
              <w:autoSpaceDN w:val="0"/>
              <w:adjustRightInd w:val="0"/>
              <w:spacing w:after="0" w:line="240" w:lineRule="auto"/>
              <w:jc w:val="center"/>
              <w:rPr>
                <w:rFonts w:ascii="Times New Roman" w:hAnsi="Times New Roman"/>
                <w:b/>
                <w:bCs/>
                <w:color w:val="000000"/>
                <w:sz w:val="24"/>
                <w:szCs w:val="24"/>
              </w:rPr>
            </w:pPr>
          </w:p>
        </w:tc>
        <w:tc>
          <w:tcPr>
            <w:tcW w:w="3185" w:type="pct"/>
          </w:tcPr>
          <w:p w14:paraId="7870BEC0"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1.Системы координат станка, детали, инструмента.</w:t>
            </w:r>
          </w:p>
          <w:p w14:paraId="1852CF2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 Связь между системами координат детали, станка, инструмента.</w:t>
            </w:r>
          </w:p>
          <w:p w14:paraId="3BE2BBE7"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2.Типы геометрических элементов детали. Понятие «Опорная точка».</w:t>
            </w:r>
          </w:p>
          <w:p w14:paraId="044F5C7F"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Способы определения координат опорных точек.</w:t>
            </w:r>
          </w:p>
          <w:p w14:paraId="739C23DD"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eastAsia="SimSun" w:hAnsi="Times New Roman"/>
                <w:sz w:val="24"/>
                <w:szCs w:val="24"/>
                <w:lang w:eastAsia="zh-CN"/>
              </w:rPr>
              <w:t xml:space="preserve">3.Типовые схемы </w:t>
            </w:r>
            <w:r w:rsidRPr="00475FEB">
              <w:rPr>
                <w:rFonts w:ascii="Times New Roman" w:hAnsi="Times New Roman"/>
                <w:sz w:val="24"/>
                <w:szCs w:val="24"/>
              </w:rPr>
              <w:t>движения инструментов при фрезеровании и  обработке отверстий на фрезерных и многоцелевых станках ЧПУ.</w:t>
            </w:r>
          </w:p>
        </w:tc>
        <w:tc>
          <w:tcPr>
            <w:tcW w:w="393" w:type="pct"/>
            <w:gridSpan w:val="3"/>
            <w:vAlign w:val="center"/>
          </w:tcPr>
          <w:p w14:paraId="4818CA2C"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7A10E19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BAA4335" w14:textId="77777777" w:rsidTr="0023658E">
        <w:trPr>
          <w:trHeight w:val="271"/>
        </w:trPr>
        <w:tc>
          <w:tcPr>
            <w:tcW w:w="1063" w:type="pct"/>
            <w:vMerge/>
          </w:tcPr>
          <w:p w14:paraId="0576C094"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37C69BD9"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занятия  и лабораторные работы</w:t>
            </w:r>
          </w:p>
        </w:tc>
        <w:tc>
          <w:tcPr>
            <w:tcW w:w="397" w:type="pct"/>
            <w:gridSpan w:val="4"/>
            <w:vAlign w:val="center"/>
          </w:tcPr>
          <w:p w14:paraId="5955A281"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5" w:type="pct"/>
            <w:vAlign w:val="center"/>
          </w:tcPr>
          <w:p w14:paraId="4548246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4D13516" w14:textId="77777777" w:rsidTr="0023658E">
        <w:trPr>
          <w:trHeight w:val="518"/>
        </w:trPr>
        <w:tc>
          <w:tcPr>
            <w:tcW w:w="1063" w:type="pct"/>
            <w:vMerge/>
          </w:tcPr>
          <w:p w14:paraId="4DE151BF"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5809F237"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1.Практическое занятие «Расчет координат опорных точек контура детали для деталей различных технологических групп».</w:t>
            </w:r>
          </w:p>
          <w:p w14:paraId="109DFC0E"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Cs/>
                <w:sz w:val="24"/>
                <w:szCs w:val="24"/>
              </w:rPr>
              <w:t>2.Практическое занятие «Построение траекторий движения инструментов и расчет координат опорных точек траекторий»</w:t>
            </w:r>
          </w:p>
        </w:tc>
        <w:tc>
          <w:tcPr>
            <w:tcW w:w="397" w:type="pct"/>
            <w:gridSpan w:val="4"/>
            <w:vAlign w:val="center"/>
          </w:tcPr>
          <w:p w14:paraId="17DB50EC"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53BC2B2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1D7CFDB" w14:textId="77777777" w:rsidTr="0023658E">
        <w:trPr>
          <w:trHeight w:val="518"/>
        </w:trPr>
        <w:tc>
          <w:tcPr>
            <w:tcW w:w="1063" w:type="pct"/>
            <w:vMerge w:val="restart"/>
          </w:tcPr>
          <w:p w14:paraId="18EE81BC" w14:textId="77777777" w:rsidR="002C4362" w:rsidRPr="00475FEB" w:rsidRDefault="002C4362" w:rsidP="0023658E">
            <w:pPr>
              <w:widowControl w:val="0"/>
              <w:spacing w:after="0" w:line="240" w:lineRule="auto"/>
              <w:rPr>
                <w:rFonts w:ascii="Times New Roman" w:hAnsi="Times New Roman"/>
                <w:b/>
                <w:bCs/>
                <w:sz w:val="24"/>
                <w:szCs w:val="24"/>
              </w:rPr>
            </w:pPr>
          </w:p>
          <w:p w14:paraId="10F3BCC7" w14:textId="77777777" w:rsidR="002C4362" w:rsidRPr="00475FEB" w:rsidRDefault="002C4362" w:rsidP="0023658E">
            <w:pPr>
              <w:widowControl w:val="0"/>
              <w:spacing w:after="0" w:line="240" w:lineRule="auto"/>
              <w:rPr>
                <w:rFonts w:ascii="Times New Roman" w:hAnsi="Times New Roman"/>
                <w:b/>
                <w:bCs/>
                <w:sz w:val="24"/>
                <w:szCs w:val="24"/>
              </w:rPr>
            </w:pPr>
          </w:p>
          <w:p w14:paraId="719DC999" w14:textId="77777777" w:rsidR="002C4362" w:rsidRPr="00475FEB" w:rsidRDefault="002C4362" w:rsidP="0023658E">
            <w:pPr>
              <w:widowControl w:val="0"/>
              <w:spacing w:after="0" w:line="240" w:lineRule="auto"/>
              <w:rPr>
                <w:rFonts w:ascii="Times New Roman" w:hAnsi="Times New Roman"/>
                <w:b/>
                <w:bCs/>
                <w:sz w:val="24"/>
                <w:szCs w:val="24"/>
              </w:rPr>
            </w:pPr>
          </w:p>
          <w:p w14:paraId="4D4BF256" w14:textId="77777777" w:rsidR="002C4362" w:rsidRPr="00475FEB" w:rsidRDefault="002C4362" w:rsidP="0023658E">
            <w:pPr>
              <w:widowControl w:val="0"/>
              <w:spacing w:after="0" w:line="240" w:lineRule="auto"/>
              <w:jc w:val="center"/>
              <w:rPr>
                <w:rFonts w:ascii="Times New Roman" w:hAnsi="Times New Roman"/>
                <w:color w:val="000000"/>
                <w:sz w:val="24"/>
                <w:szCs w:val="24"/>
              </w:rPr>
            </w:pPr>
            <w:r w:rsidRPr="00475FEB">
              <w:rPr>
                <w:rFonts w:ascii="Times New Roman" w:hAnsi="Times New Roman"/>
                <w:bCs/>
                <w:sz w:val="24"/>
                <w:szCs w:val="24"/>
              </w:rPr>
              <w:t>Тема 2.3.</w:t>
            </w:r>
          </w:p>
          <w:p w14:paraId="759C9B8A"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Системы и методы</w:t>
            </w:r>
          </w:p>
          <w:p w14:paraId="1407F638"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Cs/>
                <w:sz w:val="24"/>
                <w:szCs w:val="24"/>
              </w:rPr>
              <w:t>разработки УП для оборудования с ЧПУ</w:t>
            </w:r>
          </w:p>
        </w:tc>
        <w:tc>
          <w:tcPr>
            <w:tcW w:w="3185" w:type="pct"/>
          </w:tcPr>
          <w:p w14:paraId="107D8A34" w14:textId="77777777" w:rsidR="002C4362" w:rsidRPr="00475FEB" w:rsidRDefault="002C4362" w:rsidP="0023658E">
            <w:pPr>
              <w:widowControl w:val="0"/>
              <w:spacing w:after="0" w:line="240" w:lineRule="auto"/>
              <w:rPr>
                <w:rFonts w:ascii="Times New Roman" w:hAnsi="Times New Roman"/>
                <w:i/>
                <w:sz w:val="24"/>
                <w:szCs w:val="24"/>
              </w:rPr>
            </w:pPr>
            <w:r w:rsidRPr="00475FEB">
              <w:rPr>
                <w:rFonts w:ascii="Times New Roman" w:hAnsi="Times New Roman"/>
                <w:b/>
                <w:bCs/>
                <w:sz w:val="24"/>
                <w:szCs w:val="24"/>
              </w:rPr>
              <w:t>Содержание</w:t>
            </w:r>
          </w:p>
        </w:tc>
        <w:tc>
          <w:tcPr>
            <w:tcW w:w="397" w:type="pct"/>
            <w:gridSpan w:val="4"/>
            <w:vAlign w:val="center"/>
          </w:tcPr>
          <w:p w14:paraId="3B2BA7C9"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5" w:type="pct"/>
            <w:vAlign w:val="center"/>
          </w:tcPr>
          <w:p w14:paraId="14D09B05"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8FD6DF0" w14:textId="77777777" w:rsidTr="0023658E">
        <w:trPr>
          <w:trHeight w:val="1624"/>
        </w:trPr>
        <w:tc>
          <w:tcPr>
            <w:tcW w:w="1063" w:type="pct"/>
            <w:vMerge/>
          </w:tcPr>
          <w:p w14:paraId="6F4DD182"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176B56F9"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1.Управляющая программа (УП); назначение и содержание УП. Принципы построения УП, рекомендации комитета  ISO R6983.</w:t>
            </w:r>
          </w:p>
          <w:p w14:paraId="0BF453E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2. Языки программирования систем ЧПУ. Команды языка программирования систем ЧПУ в соответствии с рекомендациями комитета  ISO R6983. Значение стандартных адресов. G и M функции.</w:t>
            </w:r>
          </w:p>
        </w:tc>
        <w:tc>
          <w:tcPr>
            <w:tcW w:w="397" w:type="pct"/>
            <w:gridSpan w:val="4"/>
            <w:vAlign w:val="center"/>
          </w:tcPr>
          <w:p w14:paraId="37442075"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4B9E0A4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B0526FF" w14:textId="77777777" w:rsidTr="0023658E">
        <w:trPr>
          <w:trHeight w:val="170"/>
        </w:trPr>
        <w:tc>
          <w:tcPr>
            <w:tcW w:w="1063" w:type="pct"/>
            <w:vMerge/>
          </w:tcPr>
          <w:p w14:paraId="7D6F3460"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2E393CD0" w14:textId="77777777" w:rsidR="002C4362" w:rsidRPr="00475FEB" w:rsidRDefault="002C4362" w:rsidP="0023658E">
            <w:pPr>
              <w:widowControl w:val="0"/>
              <w:spacing w:after="0" w:line="240" w:lineRule="auto"/>
              <w:rPr>
                <w:rFonts w:ascii="Times New Roman" w:hAnsi="Times New Roman"/>
                <w:b/>
                <w:sz w:val="24"/>
                <w:szCs w:val="24"/>
              </w:rPr>
            </w:pPr>
            <w:r w:rsidRPr="00475FEB">
              <w:rPr>
                <w:rFonts w:ascii="Times New Roman" w:hAnsi="Times New Roman"/>
                <w:b/>
                <w:bCs/>
                <w:sz w:val="24"/>
                <w:szCs w:val="24"/>
              </w:rPr>
              <w:t>Практические  занятия  и лабораторные работы</w:t>
            </w:r>
          </w:p>
        </w:tc>
        <w:tc>
          <w:tcPr>
            <w:tcW w:w="397" w:type="pct"/>
            <w:gridSpan w:val="4"/>
            <w:vAlign w:val="center"/>
          </w:tcPr>
          <w:p w14:paraId="64DECDCE"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5" w:type="pct"/>
            <w:vAlign w:val="center"/>
          </w:tcPr>
          <w:p w14:paraId="528A344C"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DB66526" w14:textId="77777777" w:rsidTr="0023658E">
        <w:trPr>
          <w:trHeight w:val="803"/>
        </w:trPr>
        <w:tc>
          <w:tcPr>
            <w:tcW w:w="1063" w:type="pct"/>
            <w:vMerge/>
          </w:tcPr>
          <w:p w14:paraId="2FB5C0E1"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6AB55313"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1. Практическое занятие «Чтение программы по распечатке»</w:t>
            </w:r>
          </w:p>
          <w:p w14:paraId="4940E9DA"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 xml:space="preserve">2. Создание управляющей программы для обработки детали на токарном станке        </w:t>
            </w:r>
          </w:p>
          <w:p w14:paraId="5A5823E4"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 xml:space="preserve">       с  ЧПУ с использованием G –кодавсоответствии с заданием и ТД.</w:t>
            </w:r>
          </w:p>
        </w:tc>
        <w:tc>
          <w:tcPr>
            <w:tcW w:w="378" w:type="pct"/>
            <w:vAlign w:val="center"/>
          </w:tcPr>
          <w:p w14:paraId="0265B78D"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74" w:type="pct"/>
            <w:gridSpan w:val="4"/>
            <w:vAlign w:val="center"/>
          </w:tcPr>
          <w:p w14:paraId="133F47E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00F80A9" w14:textId="77777777" w:rsidTr="0023658E">
        <w:trPr>
          <w:trHeight w:val="437"/>
        </w:trPr>
        <w:tc>
          <w:tcPr>
            <w:tcW w:w="1063" w:type="pct"/>
            <w:vMerge w:val="restart"/>
          </w:tcPr>
          <w:p w14:paraId="595359CA" w14:textId="77777777" w:rsidR="002C4362" w:rsidRPr="00475FEB" w:rsidRDefault="002C4362" w:rsidP="0023658E">
            <w:pPr>
              <w:widowControl w:val="0"/>
              <w:spacing w:after="0" w:line="240" w:lineRule="auto"/>
              <w:rPr>
                <w:rFonts w:ascii="Times New Roman" w:hAnsi="Times New Roman"/>
                <w:b/>
                <w:bCs/>
                <w:sz w:val="24"/>
                <w:szCs w:val="24"/>
              </w:rPr>
            </w:pPr>
          </w:p>
          <w:p w14:paraId="6DA8854E"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750EE2E4"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2.4.</w:t>
            </w:r>
          </w:p>
          <w:p w14:paraId="572331D9"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Разработка УП фрезерной обработки в СЧПУ</w:t>
            </w:r>
          </w:p>
          <w:p w14:paraId="7C3C36C2"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hAnsi="Times New Roman"/>
                <w:bCs/>
                <w:sz w:val="24"/>
                <w:szCs w:val="24"/>
              </w:rPr>
              <w:t xml:space="preserve"> «Sinumerik 810D- Shop</w:t>
            </w:r>
            <w:r w:rsidRPr="00475FEB">
              <w:rPr>
                <w:rFonts w:ascii="Times New Roman" w:hAnsi="Times New Roman"/>
                <w:bCs/>
                <w:sz w:val="24"/>
                <w:szCs w:val="24"/>
                <w:lang w:val="en-US"/>
              </w:rPr>
              <w:t>Mill</w:t>
            </w:r>
            <w:r w:rsidRPr="00475FEB">
              <w:rPr>
                <w:rFonts w:ascii="Times New Roman" w:hAnsi="Times New Roman"/>
                <w:bCs/>
                <w:sz w:val="24"/>
                <w:szCs w:val="24"/>
              </w:rPr>
              <w:t>»</w:t>
            </w:r>
          </w:p>
        </w:tc>
        <w:tc>
          <w:tcPr>
            <w:tcW w:w="3185" w:type="pct"/>
          </w:tcPr>
          <w:p w14:paraId="2D0DA404" w14:textId="77777777" w:rsidR="002C4362" w:rsidRPr="00475FEB" w:rsidRDefault="002C4362" w:rsidP="0023658E">
            <w:pPr>
              <w:widowControl w:val="0"/>
              <w:spacing w:after="0" w:line="240" w:lineRule="auto"/>
              <w:rPr>
                <w:rFonts w:ascii="Times New Roman" w:hAnsi="Times New Roman"/>
                <w:b/>
                <w:sz w:val="24"/>
                <w:szCs w:val="24"/>
              </w:rPr>
            </w:pPr>
            <w:r w:rsidRPr="00475FEB">
              <w:rPr>
                <w:rFonts w:ascii="Times New Roman" w:hAnsi="Times New Roman"/>
                <w:b/>
                <w:sz w:val="24"/>
                <w:szCs w:val="24"/>
              </w:rPr>
              <w:t xml:space="preserve">Содержание </w:t>
            </w:r>
          </w:p>
        </w:tc>
        <w:tc>
          <w:tcPr>
            <w:tcW w:w="378" w:type="pct"/>
            <w:vAlign w:val="center"/>
          </w:tcPr>
          <w:p w14:paraId="7F5A0AE3"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8</w:t>
            </w:r>
          </w:p>
        </w:tc>
        <w:tc>
          <w:tcPr>
            <w:tcW w:w="374" w:type="pct"/>
            <w:gridSpan w:val="4"/>
            <w:vAlign w:val="center"/>
          </w:tcPr>
          <w:p w14:paraId="3C6093B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AF1AF94" w14:textId="77777777" w:rsidTr="0023658E">
        <w:trPr>
          <w:trHeight w:val="848"/>
        </w:trPr>
        <w:tc>
          <w:tcPr>
            <w:tcW w:w="1063" w:type="pct"/>
            <w:vMerge/>
          </w:tcPr>
          <w:p w14:paraId="4DC7C18A"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0358A56D" w14:textId="77777777" w:rsidR="002C4362" w:rsidRPr="00475FEB" w:rsidRDefault="002C4362" w:rsidP="0023658E">
            <w:pPr>
              <w:widowControl w:val="0"/>
              <w:spacing w:after="0" w:line="240" w:lineRule="auto"/>
              <w:rPr>
                <w:rFonts w:ascii="Times New Roman" w:hAnsi="Times New Roman"/>
                <w:color w:val="000000"/>
                <w:sz w:val="24"/>
                <w:szCs w:val="24"/>
              </w:rPr>
            </w:pPr>
            <w:r w:rsidRPr="00475FEB">
              <w:rPr>
                <w:rFonts w:ascii="Times New Roman" w:hAnsi="Times New Roman"/>
                <w:color w:val="000000"/>
                <w:sz w:val="24"/>
                <w:szCs w:val="24"/>
              </w:rPr>
              <w:t>1.Интерфейссистемы «</w:t>
            </w:r>
            <w:r w:rsidRPr="00475FEB">
              <w:rPr>
                <w:rFonts w:ascii="Times New Roman" w:hAnsi="Times New Roman"/>
                <w:color w:val="000000"/>
                <w:sz w:val="24"/>
                <w:szCs w:val="24"/>
                <w:lang w:val="en-US"/>
              </w:rPr>
              <w:t>Sinumerik</w:t>
            </w:r>
            <w:r w:rsidRPr="00475FEB">
              <w:rPr>
                <w:rFonts w:ascii="Times New Roman" w:hAnsi="Times New Roman"/>
                <w:color w:val="000000"/>
                <w:sz w:val="24"/>
                <w:szCs w:val="24"/>
              </w:rPr>
              <w:t xml:space="preserve"> 840</w:t>
            </w:r>
            <w:r w:rsidRPr="00475FEB">
              <w:rPr>
                <w:rFonts w:ascii="Times New Roman" w:hAnsi="Times New Roman"/>
                <w:color w:val="000000"/>
                <w:sz w:val="24"/>
                <w:szCs w:val="24"/>
                <w:lang w:val="en-US"/>
              </w:rPr>
              <w:t>D</w:t>
            </w:r>
            <w:r w:rsidRPr="00475FEB">
              <w:rPr>
                <w:rFonts w:ascii="Times New Roman" w:hAnsi="Times New Roman"/>
                <w:color w:val="000000"/>
                <w:sz w:val="24"/>
                <w:szCs w:val="24"/>
              </w:rPr>
              <w:t xml:space="preserve">- </w:t>
            </w:r>
            <w:r w:rsidRPr="00475FEB">
              <w:rPr>
                <w:rFonts w:ascii="Times New Roman" w:hAnsi="Times New Roman"/>
                <w:color w:val="000000"/>
                <w:sz w:val="24"/>
                <w:szCs w:val="24"/>
                <w:lang w:val="en-US"/>
              </w:rPr>
              <w:t>ShopMill</w:t>
            </w:r>
            <w:r w:rsidRPr="00475FEB">
              <w:rPr>
                <w:rFonts w:ascii="Times New Roman" w:hAnsi="Times New Roman"/>
                <w:color w:val="000000"/>
                <w:sz w:val="24"/>
                <w:szCs w:val="24"/>
              </w:rPr>
              <w:t>». Создание новой программы. Определение формы и размеров заготовки.</w:t>
            </w:r>
          </w:p>
          <w:p w14:paraId="7ACEF55A" w14:textId="77777777" w:rsidR="002C4362" w:rsidRPr="00475FEB" w:rsidRDefault="002C4362" w:rsidP="0023658E">
            <w:pPr>
              <w:widowControl w:val="0"/>
              <w:spacing w:after="0" w:line="240" w:lineRule="auto"/>
              <w:rPr>
                <w:rFonts w:ascii="Times New Roman" w:hAnsi="Times New Roman"/>
                <w:color w:val="000000"/>
                <w:sz w:val="24"/>
                <w:szCs w:val="24"/>
              </w:rPr>
            </w:pPr>
            <w:r w:rsidRPr="00475FEB">
              <w:rPr>
                <w:rFonts w:ascii="Times New Roman" w:hAnsi="Times New Roman"/>
                <w:color w:val="000000"/>
                <w:sz w:val="24"/>
                <w:szCs w:val="24"/>
              </w:rPr>
              <w:t>2.Типы инструментов, создание и занесение инструментов в список. Износ инструментов.</w:t>
            </w:r>
          </w:p>
          <w:p w14:paraId="70A764B8" w14:textId="77777777" w:rsidR="002C4362" w:rsidRPr="00475FEB" w:rsidRDefault="002C4362" w:rsidP="0023658E">
            <w:pPr>
              <w:widowControl w:val="0"/>
              <w:spacing w:after="0" w:line="240" w:lineRule="auto"/>
              <w:rPr>
                <w:rFonts w:ascii="Times New Roman" w:hAnsi="Times New Roman"/>
                <w:color w:val="000000"/>
                <w:sz w:val="24"/>
                <w:szCs w:val="24"/>
              </w:rPr>
            </w:pPr>
            <w:r w:rsidRPr="00475FEB">
              <w:rPr>
                <w:rFonts w:ascii="Times New Roman" w:hAnsi="Times New Roman"/>
                <w:color w:val="000000"/>
                <w:sz w:val="24"/>
                <w:szCs w:val="24"/>
              </w:rPr>
              <w:t>3.Стандартные технологические циклы фрезерной  обработки. Создание УП с использованием стандартных  технологических циклов в соответствии с заданием  и ТД.</w:t>
            </w:r>
          </w:p>
          <w:p w14:paraId="60CFDDC1" w14:textId="77777777" w:rsidR="002C4362" w:rsidRPr="00475FEB" w:rsidRDefault="002C4362" w:rsidP="0023658E">
            <w:pPr>
              <w:widowControl w:val="0"/>
              <w:spacing w:after="0" w:line="240" w:lineRule="auto"/>
              <w:rPr>
                <w:rFonts w:ascii="Times New Roman" w:hAnsi="Times New Roman"/>
                <w:color w:val="000000"/>
                <w:sz w:val="24"/>
                <w:szCs w:val="24"/>
              </w:rPr>
            </w:pPr>
            <w:r w:rsidRPr="00475FEB">
              <w:rPr>
                <w:rFonts w:ascii="Times New Roman" w:hAnsi="Times New Roman"/>
                <w:color w:val="000000"/>
                <w:sz w:val="24"/>
                <w:szCs w:val="24"/>
              </w:rPr>
              <w:t>4.Создание нового контура, обработка контура.  Создание УП  обработки групп отверстий и внутренних полостей.</w:t>
            </w:r>
          </w:p>
        </w:tc>
        <w:tc>
          <w:tcPr>
            <w:tcW w:w="378" w:type="pct"/>
            <w:vAlign w:val="center"/>
          </w:tcPr>
          <w:p w14:paraId="217B1925"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74" w:type="pct"/>
            <w:gridSpan w:val="4"/>
            <w:vAlign w:val="center"/>
          </w:tcPr>
          <w:p w14:paraId="0A8066BA"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0F990F8" w14:textId="77777777" w:rsidTr="0023658E">
        <w:trPr>
          <w:trHeight w:val="281"/>
        </w:trPr>
        <w:tc>
          <w:tcPr>
            <w:tcW w:w="1063" w:type="pct"/>
            <w:vMerge/>
          </w:tcPr>
          <w:p w14:paraId="24E9C1F2"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36C21A16"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занятия  и лабораторные работы</w:t>
            </w:r>
          </w:p>
        </w:tc>
        <w:tc>
          <w:tcPr>
            <w:tcW w:w="378" w:type="pct"/>
            <w:vAlign w:val="center"/>
          </w:tcPr>
          <w:p w14:paraId="4F6F882C"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374" w:type="pct"/>
            <w:gridSpan w:val="4"/>
            <w:vAlign w:val="center"/>
          </w:tcPr>
          <w:p w14:paraId="04C7D315"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CCA1D51" w14:textId="77777777" w:rsidTr="0023658E">
        <w:trPr>
          <w:trHeight w:val="281"/>
        </w:trPr>
        <w:tc>
          <w:tcPr>
            <w:tcW w:w="1063" w:type="pct"/>
            <w:vMerge/>
          </w:tcPr>
          <w:p w14:paraId="013B2063"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54562279"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1.Создание УП деталей типа «Плита» в диалоговом режиме с использованием стандартных технологических циклов в соответствии с заданием и ТД.</w:t>
            </w:r>
          </w:p>
          <w:p w14:paraId="07755D41"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2. Создание УП детали типа « Кронштейн» в диалоговом режиме в соответствии с заданием и ТД</w:t>
            </w:r>
          </w:p>
          <w:p w14:paraId="3C8730F3"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3.Создание УП детали «Корпус» в диалоговом  режимев соответствии с заданием и ТД.</w:t>
            </w:r>
          </w:p>
        </w:tc>
        <w:tc>
          <w:tcPr>
            <w:tcW w:w="378" w:type="pct"/>
            <w:vAlign w:val="center"/>
          </w:tcPr>
          <w:p w14:paraId="296DA5CF"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74" w:type="pct"/>
            <w:gridSpan w:val="4"/>
            <w:vAlign w:val="center"/>
          </w:tcPr>
          <w:p w14:paraId="6E7EAD45"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29708D4" w14:textId="77777777" w:rsidTr="0023658E">
        <w:trPr>
          <w:trHeight w:val="281"/>
        </w:trPr>
        <w:tc>
          <w:tcPr>
            <w:tcW w:w="4248" w:type="pct"/>
            <w:gridSpan w:val="2"/>
          </w:tcPr>
          <w:p w14:paraId="40D3599C"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Самостоятельная работа при изучении раздела 2.</w:t>
            </w:r>
          </w:p>
          <w:p w14:paraId="07217D75"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Cs/>
                <w:sz w:val="24"/>
                <w:szCs w:val="24"/>
              </w:rPr>
              <w:t xml:space="preserve"> Презентация  или сообщение по теме:</w:t>
            </w:r>
          </w:p>
          <w:p w14:paraId="2AD6A56E"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«Современные СЧПУ. Классификация и функциональные  возможности»</w:t>
            </w:r>
          </w:p>
          <w:p w14:paraId="07954215"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 xml:space="preserve">Классы и виды CAD / CAM систем, их возможности и принципы функционирования.                                                                                                                          </w:t>
            </w:r>
          </w:p>
        </w:tc>
        <w:tc>
          <w:tcPr>
            <w:tcW w:w="393" w:type="pct"/>
            <w:gridSpan w:val="3"/>
            <w:vAlign w:val="center"/>
          </w:tcPr>
          <w:p w14:paraId="0414E04C"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9" w:type="pct"/>
            <w:gridSpan w:val="2"/>
            <w:vAlign w:val="center"/>
          </w:tcPr>
          <w:p w14:paraId="2FED6DB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CACB111" w14:textId="77777777" w:rsidTr="0023658E">
        <w:trPr>
          <w:trHeight w:val="281"/>
        </w:trPr>
        <w:tc>
          <w:tcPr>
            <w:tcW w:w="4248" w:type="pct"/>
            <w:gridSpan w:val="2"/>
          </w:tcPr>
          <w:p w14:paraId="373A96D1"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Раздел 3. Обработка деталей на фрезерных  станках с программным управлением.</w:t>
            </w:r>
          </w:p>
        </w:tc>
        <w:tc>
          <w:tcPr>
            <w:tcW w:w="393" w:type="pct"/>
            <w:gridSpan w:val="3"/>
            <w:vAlign w:val="center"/>
          </w:tcPr>
          <w:p w14:paraId="5DB895AF"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30</w:t>
            </w:r>
          </w:p>
        </w:tc>
        <w:tc>
          <w:tcPr>
            <w:tcW w:w="359" w:type="pct"/>
            <w:gridSpan w:val="2"/>
            <w:vAlign w:val="center"/>
          </w:tcPr>
          <w:p w14:paraId="0D53388A"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C8B3595" w14:textId="77777777" w:rsidTr="0023658E">
        <w:trPr>
          <w:trHeight w:val="324"/>
        </w:trPr>
        <w:tc>
          <w:tcPr>
            <w:tcW w:w="1063" w:type="pct"/>
            <w:vMerge w:val="restart"/>
          </w:tcPr>
          <w:p w14:paraId="1811B617"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7A834CD2"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1A270489" w14:textId="77777777" w:rsidR="002C4362" w:rsidRPr="00475FEB" w:rsidRDefault="002C4362" w:rsidP="0023658E">
            <w:pPr>
              <w:widowControl w:val="0"/>
              <w:spacing w:after="0" w:line="240" w:lineRule="auto"/>
              <w:jc w:val="center"/>
              <w:rPr>
                <w:rFonts w:ascii="Times New Roman" w:hAnsi="Times New Roman"/>
                <w:b/>
                <w:bCs/>
                <w:sz w:val="24"/>
                <w:szCs w:val="24"/>
              </w:rPr>
            </w:pPr>
          </w:p>
          <w:p w14:paraId="65E5B324" w14:textId="77777777" w:rsidR="002C4362" w:rsidRPr="00475FEB" w:rsidRDefault="002C4362" w:rsidP="0023658E">
            <w:pPr>
              <w:widowControl w:val="0"/>
              <w:spacing w:after="0" w:line="240" w:lineRule="auto"/>
              <w:jc w:val="center"/>
              <w:rPr>
                <w:rFonts w:ascii="Times New Roman" w:hAnsi="Times New Roman"/>
                <w:bCs/>
                <w:sz w:val="24"/>
                <w:szCs w:val="24"/>
              </w:rPr>
            </w:pPr>
          </w:p>
          <w:p w14:paraId="38164ED6" w14:textId="77777777" w:rsidR="002C4362" w:rsidRPr="00475FEB" w:rsidRDefault="002C4362" w:rsidP="0023658E">
            <w:pPr>
              <w:widowControl w:val="0"/>
              <w:spacing w:after="0" w:line="240" w:lineRule="auto"/>
              <w:jc w:val="center"/>
              <w:rPr>
                <w:rFonts w:ascii="Times New Roman" w:hAnsi="Times New Roman"/>
                <w:bCs/>
                <w:sz w:val="24"/>
                <w:szCs w:val="24"/>
              </w:rPr>
            </w:pPr>
          </w:p>
          <w:p w14:paraId="4ADB2AA7"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3.1.</w:t>
            </w:r>
          </w:p>
          <w:p w14:paraId="55002A60" w14:textId="77777777" w:rsidR="002C4362" w:rsidRPr="00475FEB" w:rsidRDefault="002C4362" w:rsidP="0023658E">
            <w:pPr>
              <w:widowControl w:val="0"/>
              <w:spacing w:after="0" w:line="240" w:lineRule="auto"/>
              <w:jc w:val="center"/>
              <w:rPr>
                <w:rFonts w:ascii="Times New Roman" w:hAnsi="Times New Roman"/>
                <w:b/>
                <w:bCs/>
                <w:sz w:val="24"/>
                <w:szCs w:val="24"/>
              </w:rPr>
            </w:pPr>
            <w:r w:rsidRPr="00475FEB">
              <w:rPr>
                <w:rFonts w:ascii="Times New Roman" w:hAnsi="Times New Roman"/>
                <w:bCs/>
                <w:sz w:val="24"/>
                <w:szCs w:val="24"/>
              </w:rPr>
              <w:t>Выполнение технологических  процессов обработки деталей на фрезерных  станках с числовым программным управлением</w:t>
            </w:r>
          </w:p>
        </w:tc>
        <w:tc>
          <w:tcPr>
            <w:tcW w:w="3185" w:type="pct"/>
          </w:tcPr>
          <w:p w14:paraId="02667953"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
                <w:sz w:val="24"/>
                <w:szCs w:val="24"/>
              </w:rPr>
              <w:t>Содержание</w:t>
            </w:r>
          </w:p>
        </w:tc>
        <w:tc>
          <w:tcPr>
            <w:tcW w:w="393" w:type="pct"/>
            <w:gridSpan w:val="3"/>
            <w:vAlign w:val="center"/>
          </w:tcPr>
          <w:p w14:paraId="30490D77"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359" w:type="pct"/>
            <w:gridSpan w:val="2"/>
            <w:vMerge w:val="restart"/>
            <w:vAlign w:val="center"/>
          </w:tcPr>
          <w:p w14:paraId="7D965D6E"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52BAACF" w14:textId="77777777" w:rsidTr="0023658E">
        <w:trPr>
          <w:trHeight w:val="3466"/>
        </w:trPr>
        <w:tc>
          <w:tcPr>
            <w:tcW w:w="1063" w:type="pct"/>
            <w:vMerge/>
          </w:tcPr>
          <w:p w14:paraId="539348E7" w14:textId="77777777" w:rsidR="002C4362" w:rsidRPr="00475FEB" w:rsidRDefault="002C4362" w:rsidP="0023658E">
            <w:pPr>
              <w:widowControl w:val="0"/>
              <w:spacing w:after="0" w:line="240" w:lineRule="auto"/>
              <w:jc w:val="center"/>
              <w:rPr>
                <w:rFonts w:ascii="Times New Roman" w:hAnsi="Times New Roman"/>
                <w:b/>
                <w:bCs/>
                <w:sz w:val="24"/>
                <w:szCs w:val="24"/>
              </w:rPr>
            </w:pPr>
          </w:p>
        </w:tc>
        <w:tc>
          <w:tcPr>
            <w:tcW w:w="3185" w:type="pct"/>
          </w:tcPr>
          <w:p w14:paraId="5460B376"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1.Правила выбора управляющих программ для решения поставленной технологической задачи (операции).  Проверка управляющих программ на стойке ЧПУ с использованием  подрежимов: «Покадровый», «Без технологических команд» (без MST), «Ускоренный»,</w:t>
            </w:r>
          </w:p>
          <w:p w14:paraId="1CD1A523"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«Моделирование»  и других.</w:t>
            </w:r>
          </w:p>
          <w:p w14:paraId="31B8FF71"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2.Выполнение технологических операции по  изготовлению деталей на фрезерных  станках с ЧПУ по стадиям технологического процесса в соответствии с ТД.</w:t>
            </w:r>
          </w:p>
          <w:p w14:paraId="212C4FB8"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3.Контроль качества обработанных поверхностей. Порядок применения контрольно-измерительных приборов и инструментов.</w:t>
            </w:r>
          </w:p>
        </w:tc>
        <w:tc>
          <w:tcPr>
            <w:tcW w:w="393" w:type="pct"/>
            <w:gridSpan w:val="3"/>
            <w:vAlign w:val="center"/>
          </w:tcPr>
          <w:p w14:paraId="3BFB0C21"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Merge/>
            <w:vAlign w:val="center"/>
          </w:tcPr>
          <w:p w14:paraId="290D100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F21CB1D" w14:textId="77777777" w:rsidTr="0023658E">
        <w:trPr>
          <w:trHeight w:val="281"/>
        </w:trPr>
        <w:tc>
          <w:tcPr>
            <w:tcW w:w="1063" w:type="pct"/>
            <w:vMerge/>
          </w:tcPr>
          <w:p w14:paraId="2744CD19"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157D0257"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занятия  и лабораторные работы</w:t>
            </w:r>
          </w:p>
        </w:tc>
        <w:tc>
          <w:tcPr>
            <w:tcW w:w="397" w:type="pct"/>
            <w:gridSpan w:val="4"/>
            <w:vAlign w:val="center"/>
          </w:tcPr>
          <w:p w14:paraId="77CF774E"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5" w:type="pct"/>
            <w:vAlign w:val="center"/>
          </w:tcPr>
          <w:p w14:paraId="6D20D1E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1DD1516" w14:textId="77777777" w:rsidTr="0023658E">
        <w:trPr>
          <w:trHeight w:val="281"/>
        </w:trPr>
        <w:tc>
          <w:tcPr>
            <w:tcW w:w="1063" w:type="pct"/>
            <w:vMerge/>
          </w:tcPr>
          <w:p w14:paraId="6E79C790"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50E9C9B6"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1. Практическое занятие «Выполнение установки  и съема  деталей после обработки на фрезерном станке с ЧПУ»</w:t>
            </w:r>
          </w:p>
          <w:p w14:paraId="33EC2243"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2.Практическое занятие «Контроль соответствия качества деталей требованиям технической документации».</w:t>
            </w:r>
          </w:p>
        </w:tc>
        <w:tc>
          <w:tcPr>
            <w:tcW w:w="397" w:type="pct"/>
            <w:gridSpan w:val="4"/>
            <w:vAlign w:val="center"/>
          </w:tcPr>
          <w:p w14:paraId="04EB2156"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4B6A8E2C"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4A95B86" w14:textId="77777777" w:rsidTr="0023658E">
        <w:trPr>
          <w:trHeight w:val="376"/>
        </w:trPr>
        <w:tc>
          <w:tcPr>
            <w:tcW w:w="1063" w:type="pct"/>
            <w:vMerge w:val="restart"/>
          </w:tcPr>
          <w:p w14:paraId="297EC46F" w14:textId="77777777" w:rsidR="002C4362" w:rsidRPr="00475FEB" w:rsidRDefault="002C4362" w:rsidP="0023658E">
            <w:pPr>
              <w:widowControl w:val="0"/>
              <w:spacing w:after="0" w:line="240" w:lineRule="auto"/>
              <w:rPr>
                <w:rFonts w:ascii="Times New Roman" w:hAnsi="Times New Roman"/>
                <w:b/>
                <w:bCs/>
                <w:sz w:val="24"/>
                <w:szCs w:val="24"/>
              </w:rPr>
            </w:pPr>
          </w:p>
          <w:p w14:paraId="7F42AF30" w14:textId="77777777" w:rsidR="002C4362" w:rsidRPr="00475FEB" w:rsidRDefault="002C4362" w:rsidP="0023658E">
            <w:pPr>
              <w:widowControl w:val="0"/>
              <w:spacing w:after="0" w:line="240" w:lineRule="auto"/>
              <w:rPr>
                <w:rFonts w:ascii="Times New Roman" w:hAnsi="Times New Roman"/>
                <w:b/>
                <w:bCs/>
                <w:sz w:val="24"/>
                <w:szCs w:val="24"/>
              </w:rPr>
            </w:pPr>
          </w:p>
          <w:p w14:paraId="3C47AE9D"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Тема 3.2.</w:t>
            </w:r>
          </w:p>
          <w:p w14:paraId="25027F59" w14:textId="77777777" w:rsidR="002C4362" w:rsidRPr="00475FEB" w:rsidRDefault="002C4362" w:rsidP="0023658E">
            <w:pPr>
              <w:widowControl w:val="0"/>
              <w:spacing w:after="0" w:line="240" w:lineRule="auto"/>
              <w:jc w:val="center"/>
              <w:rPr>
                <w:rFonts w:ascii="Times New Roman" w:hAnsi="Times New Roman"/>
                <w:bCs/>
                <w:sz w:val="24"/>
                <w:szCs w:val="24"/>
              </w:rPr>
            </w:pPr>
            <w:r w:rsidRPr="00475FEB">
              <w:rPr>
                <w:rFonts w:ascii="Times New Roman" w:hAnsi="Times New Roman"/>
                <w:bCs/>
                <w:sz w:val="24"/>
                <w:szCs w:val="24"/>
              </w:rPr>
              <w:t>Корректировка управляющей программы по результатам работы станка.</w:t>
            </w:r>
          </w:p>
          <w:p w14:paraId="6BDC49A7" w14:textId="77777777" w:rsidR="002C4362" w:rsidRPr="00475FEB" w:rsidRDefault="002C4362" w:rsidP="0023658E">
            <w:pPr>
              <w:widowControl w:val="0"/>
              <w:spacing w:after="0" w:line="240" w:lineRule="auto"/>
              <w:jc w:val="center"/>
              <w:rPr>
                <w:rFonts w:ascii="Times New Roman" w:hAnsi="Times New Roman"/>
                <w:b/>
                <w:bCs/>
                <w:sz w:val="24"/>
                <w:szCs w:val="24"/>
              </w:rPr>
            </w:pPr>
          </w:p>
        </w:tc>
        <w:tc>
          <w:tcPr>
            <w:tcW w:w="3185" w:type="pct"/>
          </w:tcPr>
          <w:p w14:paraId="7D028114"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Содержание</w:t>
            </w:r>
          </w:p>
        </w:tc>
        <w:tc>
          <w:tcPr>
            <w:tcW w:w="397" w:type="pct"/>
            <w:gridSpan w:val="4"/>
            <w:vAlign w:val="center"/>
          </w:tcPr>
          <w:p w14:paraId="641ECE61"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5" w:type="pct"/>
            <w:vAlign w:val="center"/>
          </w:tcPr>
          <w:p w14:paraId="0CE051A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24E00B6" w14:textId="77777777" w:rsidTr="0023658E">
        <w:trPr>
          <w:trHeight w:val="478"/>
        </w:trPr>
        <w:tc>
          <w:tcPr>
            <w:tcW w:w="1063" w:type="pct"/>
            <w:vMerge/>
          </w:tcPr>
          <w:p w14:paraId="4028CDB7"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7868BB7F"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1.Корректировка технологических   параметров обработки: геометрии режущей части  и материала сменных многогранных пластин (СМП), параметров режима резания, схемы базирования заготовки.</w:t>
            </w:r>
          </w:p>
          <w:p w14:paraId="64EDE50E"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2.Корректировка геометрических параметров обработки: ошибок, возникающих при задании размеров детали и заготовки, измерении длины инструмента по координатным осям, определении размерных перемещений инструмента,  определении нуля программы и исходных положений рабочих органов станка.</w:t>
            </w:r>
          </w:p>
        </w:tc>
        <w:tc>
          <w:tcPr>
            <w:tcW w:w="397" w:type="pct"/>
            <w:gridSpan w:val="4"/>
            <w:vAlign w:val="center"/>
          </w:tcPr>
          <w:p w14:paraId="157935E9"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6615EDB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9286064" w14:textId="77777777" w:rsidTr="0023658E">
        <w:trPr>
          <w:trHeight w:val="281"/>
        </w:trPr>
        <w:tc>
          <w:tcPr>
            <w:tcW w:w="1063" w:type="pct"/>
            <w:vMerge/>
          </w:tcPr>
          <w:p w14:paraId="357E47E5"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4898E6BF" w14:textId="77777777" w:rsidR="002C4362" w:rsidRPr="00475FEB" w:rsidRDefault="002C4362" w:rsidP="0023658E">
            <w:pPr>
              <w:widowControl w:val="0"/>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занятия  и лабораторные работы</w:t>
            </w:r>
          </w:p>
        </w:tc>
        <w:tc>
          <w:tcPr>
            <w:tcW w:w="397" w:type="pct"/>
            <w:gridSpan w:val="4"/>
            <w:vAlign w:val="center"/>
          </w:tcPr>
          <w:p w14:paraId="2CD8FCF6"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55" w:type="pct"/>
            <w:vAlign w:val="center"/>
          </w:tcPr>
          <w:p w14:paraId="1B6D3F7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C980092" w14:textId="77777777" w:rsidTr="0023658E">
        <w:trPr>
          <w:trHeight w:val="281"/>
        </w:trPr>
        <w:tc>
          <w:tcPr>
            <w:tcW w:w="1063" w:type="pct"/>
            <w:vMerge/>
          </w:tcPr>
          <w:p w14:paraId="2D06C3F5"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7798497E"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1.Лабораторная работа  «Корректировка  управляющей программы по  результатам  контроля изготовленной   детали»</w:t>
            </w:r>
          </w:p>
        </w:tc>
        <w:tc>
          <w:tcPr>
            <w:tcW w:w="397" w:type="pct"/>
            <w:gridSpan w:val="4"/>
            <w:vAlign w:val="center"/>
          </w:tcPr>
          <w:p w14:paraId="28486F85"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7DEB07D2"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678B675" w14:textId="77777777" w:rsidTr="0023658E">
        <w:trPr>
          <w:trHeight w:val="281"/>
        </w:trPr>
        <w:tc>
          <w:tcPr>
            <w:tcW w:w="1063" w:type="pct"/>
            <w:vMerge w:val="restart"/>
          </w:tcPr>
          <w:p w14:paraId="2E5AAF7E" w14:textId="77777777" w:rsidR="002C4362" w:rsidRPr="00475FEB" w:rsidRDefault="002C4362" w:rsidP="0023658E">
            <w:pPr>
              <w:widowControl w:val="0"/>
              <w:spacing w:after="0" w:line="240" w:lineRule="auto"/>
              <w:jc w:val="center"/>
              <w:rPr>
                <w:rFonts w:ascii="Times New Roman" w:hAnsi="Times New Roman"/>
                <w:b/>
                <w:sz w:val="24"/>
                <w:szCs w:val="24"/>
              </w:rPr>
            </w:pPr>
          </w:p>
          <w:p w14:paraId="680B2F11" w14:textId="77777777" w:rsidR="002C4362" w:rsidRPr="00475FEB" w:rsidRDefault="002C4362" w:rsidP="0023658E">
            <w:pPr>
              <w:widowControl w:val="0"/>
              <w:spacing w:after="0" w:line="240" w:lineRule="auto"/>
              <w:jc w:val="center"/>
              <w:rPr>
                <w:rFonts w:ascii="Times New Roman" w:hAnsi="Times New Roman"/>
                <w:b/>
                <w:sz w:val="24"/>
                <w:szCs w:val="24"/>
              </w:rPr>
            </w:pPr>
          </w:p>
          <w:p w14:paraId="10198528" w14:textId="77777777" w:rsidR="002C4362" w:rsidRPr="00475FEB" w:rsidRDefault="002C4362" w:rsidP="0023658E">
            <w:pPr>
              <w:widowControl w:val="0"/>
              <w:spacing w:after="0" w:line="240" w:lineRule="auto"/>
              <w:jc w:val="center"/>
              <w:rPr>
                <w:rFonts w:ascii="Times New Roman" w:hAnsi="Times New Roman"/>
                <w:b/>
                <w:sz w:val="24"/>
                <w:szCs w:val="24"/>
              </w:rPr>
            </w:pPr>
          </w:p>
          <w:p w14:paraId="3E160B2D" w14:textId="77777777" w:rsidR="002C4362" w:rsidRPr="00475FEB" w:rsidRDefault="002C4362" w:rsidP="0023658E">
            <w:pPr>
              <w:widowControl w:val="0"/>
              <w:spacing w:after="0" w:line="240" w:lineRule="auto"/>
              <w:jc w:val="center"/>
              <w:rPr>
                <w:rFonts w:ascii="Times New Roman" w:hAnsi="Times New Roman"/>
                <w:b/>
                <w:sz w:val="24"/>
                <w:szCs w:val="24"/>
              </w:rPr>
            </w:pPr>
          </w:p>
          <w:p w14:paraId="6EB7874D" w14:textId="77777777" w:rsidR="002C4362" w:rsidRPr="00475FEB" w:rsidRDefault="002C4362" w:rsidP="0023658E">
            <w:pPr>
              <w:widowControl w:val="0"/>
              <w:spacing w:after="0" w:line="240" w:lineRule="auto"/>
              <w:jc w:val="center"/>
              <w:rPr>
                <w:rFonts w:ascii="Times New Roman" w:hAnsi="Times New Roman"/>
                <w:b/>
                <w:sz w:val="24"/>
                <w:szCs w:val="24"/>
              </w:rPr>
            </w:pPr>
          </w:p>
          <w:p w14:paraId="11CE7988" w14:textId="77777777" w:rsidR="002C4362" w:rsidRPr="00475FEB" w:rsidRDefault="002C4362" w:rsidP="0023658E">
            <w:pPr>
              <w:widowControl w:val="0"/>
              <w:spacing w:after="0" w:line="240" w:lineRule="auto"/>
              <w:jc w:val="center"/>
              <w:rPr>
                <w:rFonts w:ascii="Times New Roman" w:hAnsi="Times New Roman"/>
                <w:sz w:val="24"/>
                <w:szCs w:val="24"/>
              </w:rPr>
            </w:pPr>
            <w:r w:rsidRPr="00475FEB">
              <w:rPr>
                <w:rFonts w:ascii="Times New Roman" w:hAnsi="Times New Roman"/>
                <w:sz w:val="24"/>
                <w:szCs w:val="24"/>
              </w:rPr>
              <w:t>Тема 3.3.</w:t>
            </w:r>
          </w:p>
          <w:p w14:paraId="391900E4" w14:textId="77777777" w:rsidR="002C4362" w:rsidRPr="00475FEB" w:rsidRDefault="002C4362" w:rsidP="0023658E">
            <w:pPr>
              <w:widowControl w:val="0"/>
              <w:spacing w:after="0" w:line="240" w:lineRule="auto"/>
              <w:jc w:val="center"/>
              <w:rPr>
                <w:rFonts w:ascii="Times New Roman" w:hAnsi="Times New Roman"/>
                <w:sz w:val="24"/>
                <w:szCs w:val="24"/>
              </w:rPr>
            </w:pPr>
            <w:r w:rsidRPr="00475FEB">
              <w:rPr>
                <w:rFonts w:ascii="Times New Roman" w:hAnsi="Times New Roman"/>
                <w:sz w:val="24"/>
                <w:szCs w:val="24"/>
              </w:rPr>
              <w:t>Подналадка узлов и</w:t>
            </w:r>
          </w:p>
          <w:p w14:paraId="0F44044C" w14:textId="77777777" w:rsidR="002C4362" w:rsidRPr="00475FEB" w:rsidRDefault="002C4362" w:rsidP="0023658E">
            <w:pPr>
              <w:widowControl w:val="0"/>
              <w:spacing w:after="0" w:line="240" w:lineRule="auto"/>
              <w:jc w:val="center"/>
              <w:rPr>
                <w:rFonts w:ascii="Times New Roman" w:hAnsi="Times New Roman"/>
                <w:b/>
                <w:sz w:val="24"/>
                <w:szCs w:val="24"/>
              </w:rPr>
            </w:pPr>
            <w:r w:rsidRPr="00475FEB">
              <w:rPr>
                <w:rFonts w:ascii="Times New Roman" w:hAnsi="Times New Roman"/>
                <w:sz w:val="24"/>
                <w:szCs w:val="24"/>
              </w:rPr>
              <w:t>механизмов станка в процессе работы.</w:t>
            </w:r>
          </w:p>
        </w:tc>
        <w:tc>
          <w:tcPr>
            <w:tcW w:w="3185" w:type="pct"/>
          </w:tcPr>
          <w:p w14:paraId="3F658671"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b/>
                <w:bCs/>
                <w:sz w:val="24"/>
                <w:szCs w:val="24"/>
              </w:rPr>
              <w:t>Содержание</w:t>
            </w:r>
          </w:p>
        </w:tc>
        <w:tc>
          <w:tcPr>
            <w:tcW w:w="397" w:type="pct"/>
            <w:gridSpan w:val="4"/>
            <w:vAlign w:val="center"/>
          </w:tcPr>
          <w:p w14:paraId="34E364AF"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4</w:t>
            </w:r>
          </w:p>
        </w:tc>
        <w:tc>
          <w:tcPr>
            <w:tcW w:w="355" w:type="pct"/>
            <w:vAlign w:val="center"/>
          </w:tcPr>
          <w:p w14:paraId="129A59EE"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56BFDEF" w14:textId="77777777" w:rsidTr="0023658E">
        <w:trPr>
          <w:trHeight w:val="281"/>
        </w:trPr>
        <w:tc>
          <w:tcPr>
            <w:tcW w:w="1063" w:type="pct"/>
            <w:vMerge/>
          </w:tcPr>
          <w:p w14:paraId="1FFC8CC9"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36B1AC2C"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1.Замена режущего инструмента в инструментальных блоках по результатам работы   станка. Корректировка списка инструмента.</w:t>
            </w:r>
          </w:p>
          <w:p w14:paraId="5926F3D1"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2.Устранение мелких неполадок и регулировка приспособлений.</w:t>
            </w:r>
          </w:p>
          <w:p w14:paraId="46647EFA"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3.Устранение сбоев в работе систем  станка.</w:t>
            </w:r>
          </w:p>
          <w:p w14:paraId="186825CC"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4.Нормы точности станка в процессе эксплуатации. Выполнение  контрольных операций  над работой механизмов и обеспечение бесперебойной работы оборудования станка с числовым программным управлением.</w:t>
            </w:r>
          </w:p>
        </w:tc>
        <w:tc>
          <w:tcPr>
            <w:tcW w:w="397" w:type="pct"/>
            <w:gridSpan w:val="4"/>
            <w:vAlign w:val="center"/>
          </w:tcPr>
          <w:p w14:paraId="6E7EC8F1"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10EFAA7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41432C6" w14:textId="77777777" w:rsidTr="0023658E">
        <w:trPr>
          <w:trHeight w:val="426"/>
        </w:trPr>
        <w:tc>
          <w:tcPr>
            <w:tcW w:w="1063" w:type="pct"/>
            <w:vMerge/>
          </w:tcPr>
          <w:p w14:paraId="2AF99E14"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45324074"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b/>
                <w:bCs/>
                <w:sz w:val="24"/>
                <w:szCs w:val="24"/>
              </w:rPr>
              <w:t>Практические  занятия  и  лабораторные  работы</w:t>
            </w:r>
          </w:p>
        </w:tc>
        <w:tc>
          <w:tcPr>
            <w:tcW w:w="397" w:type="pct"/>
            <w:gridSpan w:val="4"/>
            <w:vAlign w:val="center"/>
          </w:tcPr>
          <w:p w14:paraId="33DF7E27"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6</w:t>
            </w:r>
          </w:p>
        </w:tc>
        <w:tc>
          <w:tcPr>
            <w:tcW w:w="355" w:type="pct"/>
            <w:vAlign w:val="center"/>
          </w:tcPr>
          <w:p w14:paraId="1FF77A1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F3052EE" w14:textId="77777777" w:rsidTr="0023658E">
        <w:trPr>
          <w:trHeight w:val="426"/>
        </w:trPr>
        <w:tc>
          <w:tcPr>
            <w:tcW w:w="1063" w:type="pct"/>
            <w:vMerge/>
          </w:tcPr>
          <w:p w14:paraId="45ECD562" w14:textId="77777777" w:rsidR="002C4362" w:rsidRPr="00475FEB" w:rsidRDefault="002C4362" w:rsidP="0023658E">
            <w:pPr>
              <w:widowControl w:val="0"/>
              <w:spacing w:after="0" w:line="240" w:lineRule="auto"/>
              <w:rPr>
                <w:rFonts w:ascii="Times New Roman" w:hAnsi="Times New Roman"/>
                <w:b/>
                <w:bCs/>
                <w:sz w:val="24"/>
                <w:szCs w:val="24"/>
              </w:rPr>
            </w:pPr>
          </w:p>
        </w:tc>
        <w:tc>
          <w:tcPr>
            <w:tcW w:w="3185" w:type="pct"/>
          </w:tcPr>
          <w:p w14:paraId="29C2E965"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1. Практическое занятие «Замена блока с инструментом на фрезерном станке с ЧПУ»</w:t>
            </w:r>
          </w:p>
          <w:p w14:paraId="35808489"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2. Практическое занятие «Устранение  мелких неполадок  в работе инструмента на фрезерном станке с ЧПУ»</w:t>
            </w:r>
          </w:p>
          <w:p w14:paraId="1E694221"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3. Практическое занятие «Устранение  мелких неполадок  в работе  приспособлений на фрезерном станке с ЧПУ»</w:t>
            </w:r>
          </w:p>
        </w:tc>
        <w:tc>
          <w:tcPr>
            <w:tcW w:w="397" w:type="pct"/>
            <w:gridSpan w:val="4"/>
            <w:vAlign w:val="center"/>
          </w:tcPr>
          <w:p w14:paraId="471AB4F8"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5" w:type="pct"/>
            <w:vAlign w:val="center"/>
          </w:tcPr>
          <w:p w14:paraId="669D64C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E068E85" w14:textId="77777777" w:rsidTr="0023658E">
        <w:trPr>
          <w:trHeight w:val="340"/>
        </w:trPr>
        <w:tc>
          <w:tcPr>
            <w:tcW w:w="1063" w:type="pct"/>
            <w:vMerge w:val="restart"/>
          </w:tcPr>
          <w:p w14:paraId="3BEA3B1E" w14:textId="77777777" w:rsidR="002C4362" w:rsidRPr="00475FEB" w:rsidRDefault="002C4362" w:rsidP="0023658E">
            <w:pPr>
              <w:spacing w:after="0" w:line="240" w:lineRule="auto"/>
              <w:jc w:val="center"/>
              <w:rPr>
                <w:rFonts w:ascii="Times New Roman" w:hAnsi="Times New Roman"/>
                <w:b/>
                <w:bCs/>
                <w:sz w:val="24"/>
                <w:szCs w:val="24"/>
              </w:rPr>
            </w:pPr>
          </w:p>
          <w:p w14:paraId="23EAD2C1" w14:textId="77777777" w:rsidR="002C4362" w:rsidRPr="00475FEB" w:rsidRDefault="002C4362" w:rsidP="0023658E">
            <w:pPr>
              <w:spacing w:after="0" w:line="240" w:lineRule="auto"/>
              <w:jc w:val="center"/>
              <w:rPr>
                <w:rFonts w:ascii="Times New Roman" w:hAnsi="Times New Roman"/>
                <w:bCs/>
                <w:sz w:val="24"/>
                <w:szCs w:val="24"/>
              </w:rPr>
            </w:pPr>
            <w:r w:rsidRPr="00475FEB">
              <w:rPr>
                <w:rFonts w:ascii="Times New Roman" w:hAnsi="Times New Roman"/>
                <w:bCs/>
                <w:sz w:val="24"/>
                <w:szCs w:val="24"/>
              </w:rPr>
              <w:t>Тема 3.4.</w:t>
            </w:r>
          </w:p>
          <w:p w14:paraId="02A3FC53"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hAnsi="Times New Roman"/>
                <w:bCs/>
                <w:sz w:val="24"/>
                <w:szCs w:val="24"/>
              </w:rPr>
              <w:t>Техническое обслуживание станков с ЧПУ.</w:t>
            </w:r>
          </w:p>
        </w:tc>
        <w:tc>
          <w:tcPr>
            <w:tcW w:w="3185" w:type="pct"/>
          </w:tcPr>
          <w:p w14:paraId="6813B732"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Содержание</w:t>
            </w:r>
          </w:p>
        </w:tc>
        <w:tc>
          <w:tcPr>
            <w:tcW w:w="393" w:type="pct"/>
            <w:gridSpan w:val="3"/>
            <w:vAlign w:val="center"/>
          </w:tcPr>
          <w:p w14:paraId="5767D819"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59" w:type="pct"/>
            <w:gridSpan w:val="2"/>
            <w:vAlign w:val="center"/>
          </w:tcPr>
          <w:p w14:paraId="45DA2D3E"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CFA3644" w14:textId="77777777" w:rsidTr="0023658E">
        <w:trPr>
          <w:trHeight w:val="923"/>
        </w:trPr>
        <w:tc>
          <w:tcPr>
            <w:tcW w:w="1063" w:type="pct"/>
            <w:vMerge/>
          </w:tcPr>
          <w:p w14:paraId="3C966CD8" w14:textId="77777777" w:rsidR="002C4362" w:rsidRPr="00475FEB" w:rsidRDefault="002C4362" w:rsidP="0023658E">
            <w:pPr>
              <w:spacing w:after="0" w:line="240" w:lineRule="auto"/>
              <w:jc w:val="center"/>
              <w:rPr>
                <w:rFonts w:ascii="Times New Roman" w:hAnsi="Times New Roman"/>
                <w:b/>
                <w:bCs/>
                <w:sz w:val="24"/>
                <w:szCs w:val="24"/>
              </w:rPr>
            </w:pPr>
          </w:p>
        </w:tc>
        <w:tc>
          <w:tcPr>
            <w:tcW w:w="3185" w:type="pct"/>
          </w:tcPr>
          <w:p w14:paraId="71DA5CD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1.Назначение технического обслуживания  станка.</w:t>
            </w:r>
          </w:p>
          <w:p w14:paraId="612914D9"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2.Проверка состояния защитных элементов, работы насоса и наличие  СОТЖ в системе.</w:t>
            </w:r>
          </w:p>
          <w:p w14:paraId="0011BA34"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3.Техническое обслуживание станка фрезеровщиком  в начале и  в  конце работы.</w:t>
            </w:r>
          </w:p>
        </w:tc>
        <w:tc>
          <w:tcPr>
            <w:tcW w:w="393" w:type="pct"/>
            <w:gridSpan w:val="3"/>
            <w:vAlign w:val="center"/>
          </w:tcPr>
          <w:p w14:paraId="4321098C"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65782397"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6D4A017" w14:textId="77777777" w:rsidTr="0023658E">
        <w:trPr>
          <w:trHeight w:val="376"/>
        </w:trPr>
        <w:tc>
          <w:tcPr>
            <w:tcW w:w="1063" w:type="pct"/>
            <w:vMerge/>
          </w:tcPr>
          <w:p w14:paraId="3600A373" w14:textId="77777777" w:rsidR="002C4362" w:rsidRPr="00475FEB" w:rsidRDefault="002C4362" w:rsidP="0023658E">
            <w:pPr>
              <w:spacing w:after="0" w:line="240" w:lineRule="auto"/>
              <w:jc w:val="center"/>
              <w:rPr>
                <w:rFonts w:ascii="Times New Roman" w:hAnsi="Times New Roman"/>
                <w:b/>
                <w:bCs/>
                <w:sz w:val="24"/>
                <w:szCs w:val="24"/>
              </w:rPr>
            </w:pPr>
          </w:p>
        </w:tc>
        <w:tc>
          <w:tcPr>
            <w:tcW w:w="3185" w:type="pct"/>
          </w:tcPr>
          <w:p w14:paraId="518B36F6"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Практические занятия  и лабораторные работы</w:t>
            </w:r>
          </w:p>
        </w:tc>
        <w:tc>
          <w:tcPr>
            <w:tcW w:w="393" w:type="pct"/>
            <w:gridSpan w:val="3"/>
            <w:vAlign w:val="center"/>
          </w:tcPr>
          <w:p w14:paraId="64C86072"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59" w:type="pct"/>
            <w:gridSpan w:val="2"/>
            <w:vAlign w:val="center"/>
          </w:tcPr>
          <w:p w14:paraId="7628D08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687835F" w14:textId="77777777" w:rsidTr="0023658E">
        <w:trPr>
          <w:trHeight w:val="530"/>
        </w:trPr>
        <w:tc>
          <w:tcPr>
            <w:tcW w:w="1063" w:type="pct"/>
            <w:vMerge/>
          </w:tcPr>
          <w:p w14:paraId="760E4C1F" w14:textId="77777777" w:rsidR="002C4362" w:rsidRPr="00475FEB" w:rsidRDefault="002C4362" w:rsidP="0023658E">
            <w:pPr>
              <w:spacing w:after="0" w:line="240" w:lineRule="auto"/>
              <w:jc w:val="center"/>
              <w:rPr>
                <w:rFonts w:ascii="Times New Roman" w:hAnsi="Times New Roman"/>
                <w:b/>
                <w:bCs/>
                <w:sz w:val="24"/>
                <w:szCs w:val="24"/>
              </w:rPr>
            </w:pPr>
          </w:p>
        </w:tc>
        <w:tc>
          <w:tcPr>
            <w:tcW w:w="3185" w:type="pct"/>
          </w:tcPr>
          <w:p w14:paraId="1D8B4331"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1. Лабораторная работа «Осмотр и техническое обслуживание станка с ЧПУ».</w:t>
            </w:r>
          </w:p>
        </w:tc>
        <w:tc>
          <w:tcPr>
            <w:tcW w:w="393" w:type="pct"/>
            <w:gridSpan w:val="3"/>
            <w:vAlign w:val="center"/>
          </w:tcPr>
          <w:p w14:paraId="029D6115"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gridSpan w:val="2"/>
            <w:vAlign w:val="center"/>
          </w:tcPr>
          <w:p w14:paraId="6AA2118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E05CFE6" w14:textId="77777777" w:rsidTr="0023658E">
        <w:trPr>
          <w:trHeight w:val="644"/>
        </w:trPr>
        <w:tc>
          <w:tcPr>
            <w:tcW w:w="4248" w:type="pct"/>
            <w:gridSpan w:val="2"/>
          </w:tcPr>
          <w:p w14:paraId="77C7B2BE"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Самостоятельная  работа по изучению раздела 3.</w:t>
            </w:r>
          </w:p>
          <w:p w14:paraId="43211E0E"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Изучение инструкций по эксплуатации станков.</w:t>
            </w:r>
          </w:p>
          <w:p w14:paraId="688AE2D0"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 xml:space="preserve">Знакомство с видами регламентных работ и сроками их выполнения для поддержания работоспособности </w:t>
            </w:r>
          </w:p>
          <w:p w14:paraId="332C3CB3"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оборудования.</w:t>
            </w:r>
          </w:p>
        </w:tc>
        <w:tc>
          <w:tcPr>
            <w:tcW w:w="393" w:type="pct"/>
            <w:gridSpan w:val="3"/>
            <w:vAlign w:val="center"/>
          </w:tcPr>
          <w:p w14:paraId="43217186"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w:t>
            </w:r>
          </w:p>
        </w:tc>
        <w:tc>
          <w:tcPr>
            <w:tcW w:w="359" w:type="pct"/>
            <w:gridSpan w:val="2"/>
            <w:vAlign w:val="center"/>
          </w:tcPr>
          <w:p w14:paraId="750CFAFE"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4FCF6FF" w14:textId="77777777" w:rsidTr="0023658E">
        <w:trPr>
          <w:trHeight w:val="449"/>
        </w:trPr>
        <w:tc>
          <w:tcPr>
            <w:tcW w:w="4248" w:type="pct"/>
            <w:gridSpan w:val="2"/>
          </w:tcPr>
          <w:p w14:paraId="10055425"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Консультация и экзамен</w:t>
            </w:r>
          </w:p>
        </w:tc>
        <w:tc>
          <w:tcPr>
            <w:tcW w:w="393" w:type="pct"/>
            <w:gridSpan w:val="3"/>
            <w:vAlign w:val="center"/>
          </w:tcPr>
          <w:p w14:paraId="3779BBA6"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12</w:t>
            </w:r>
          </w:p>
        </w:tc>
        <w:tc>
          <w:tcPr>
            <w:tcW w:w="359" w:type="pct"/>
            <w:gridSpan w:val="2"/>
            <w:vAlign w:val="center"/>
          </w:tcPr>
          <w:p w14:paraId="5420AF9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A55F1F4" w14:textId="77777777" w:rsidTr="0023658E">
        <w:trPr>
          <w:trHeight w:val="427"/>
        </w:trPr>
        <w:tc>
          <w:tcPr>
            <w:tcW w:w="4248" w:type="pct"/>
            <w:gridSpan w:val="2"/>
          </w:tcPr>
          <w:p w14:paraId="779C3E85"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sz w:val="24"/>
                <w:szCs w:val="24"/>
              </w:rPr>
              <w:t xml:space="preserve">МДК 04.02. Разработка управляющих программ с применением </w:t>
            </w:r>
            <w:r w:rsidRPr="00475FEB">
              <w:rPr>
                <w:rFonts w:ascii="Times New Roman" w:hAnsi="Times New Roman"/>
                <w:b/>
                <w:bCs/>
                <w:sz w:val="24"/>
                <w:szCs w:val="24"/>
              </w:rPr>
              <w:t>CAD/CAM   систем</w:t>
            </w:r>
          </w:p>
        </w:tc>
        <w:tc>
          <w:tcPr>
            <w:tcW w:w="393" w:type="pct"/>
            <w:gridSpan w:val="3"/>
            <w:vAlign w:val="center"/>
          </w:tcPr>
          <w:p w14:paraId="401762C3"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80</w:t>
            </w:r>
          </w:p>
        </w:tc>
        <w:tc>
          <w:tcPr>
            <w:tcW w:w="359" w:type="pct"/>
            <w:gridSpan w:val="2"/>
            <w:vAlign w:val="center"/>
          </w:tcPr>
          <w:p w14:paraId="5C34A2C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0791A71" w14:textId="77777777" w:rsidTr="0023658E">
        <w:trPr>
          <w:trHeight w:val="644"/>
        </w:trPr>
        <w:tc>
          <w:tcPr>
            <w:tcW w:w="4248" w:type="pct"/>
            <w:gridSpan w:val="2"/>
          </w:tcPr>
          <w:p w14:paraId="7E2FFDEC"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Раздел 4. Разработка  управляющих программ  на  базе    CAD/CAM   системы      «Mastercam»</w:t>
            </w:r>
          </w:p>
        </w:tc>
        <w:tc>
          <w:tcPr>
            <w:tcW w:w="393" w:type="pct"/>
            <w:gridSpan w:val="3"/>
            <w:vAlign w:val="center"/>
          </w:tcPr>
          <w:p w14:paraId="122D303D"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76</w:t>
            </w:r>
          </w:p>
        </w:tc>
        <w:tc>
          <w:tcPr>
            <w:tcW w:w="359" w:type="pct"/>
            <w:gridSpan w:val="2"/>
            <w:vAlign w:val="center"/>
          </w:tcPr>
          <w:p w14:paraId="6AA03E0B" w14:textId="77777777" w:rsidR="002C4362" w:rsidRPr="00475FEB" w:rsidRDefault="002C4362" w:rsidP="0023658E">
            <w:pPr>
              <w:suppressAutoHyphens/>
              <w:spacing w:after="0" w:line="240" w:lineRule="auto"/>
              <w:jc w:val="center"/>
              <w:rPr>
                <w:rFonts w:ascii="Times New Roman" w:hAnsi="Times New Roman"/>
                <w:b/>
                <w:sz w:val="24"/>
                <w:szCs w:val="24"/>
              </w:rPr>
            </w:pPr>
          </w:p>
        </w:tc>
      </w:tr>
    </w:tbl>
    <w:p w14:paraId="60F830D9" w14:textId="77777777" w:rsidR="002C4362" w:rsidRPr="00475FEB" w:rsidRDefault="002C4362" w:rsidP="002C4362">
      <w:pPr>
        <w:spacing w:after="0" w:line="240" w:lineRule="auto"/>
        <w:jc w:val="center"/>
        <w:outlineLvl w:val="0"/>
        <w:rPr>
          <w:rFonts w:ascii="Times New Roman" w:eastAsiaTheme="minorEastAsia" w:hAnsi="Times New Roman"/>
          <w:b/>
          <w:bCs/>
          <w:kern w:val="36"/>
          <w:sz w:val="24"/>
          <w:szCs w:val="24"/>
        </w:rPr>
        <w:sectPr w:rsidR="002C4362" w:rsidRPr="00475FEB" w:rsidSect="00B277F6">
          <w:pgSz w:w="16840" w:h="11907" w:orient="landscape"/>
          <w:pgMar w:top="851" w:right="1134" w:bottom="851" w:left="992" w:header="709" w:footer="709" w:gutter="0"/>
          <w:cols w:space="720"/>
        </w:sectPr>
      </w:pPr>
    </w:p>
    <w:tbl>
      <w:tblPr>
        <w:tblW w:w="470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8970"/>
        <w:gridCol w:w="1088"/>
        <w:gridCol w:w="994"/>
      </w:tblGrid>
      <w:tr w:rsidR="002C4362" w:rsidRPr="00475FEB" w14:paraId="0A4FD831" w14:textId="77777777" w:rsidTr="0023658E">
        <w:trPr>
          <w:trHeight w:val="276"/>
        </w:trPr>
        <w:tc>
          <w:tcPr>
            <w:tcW w:w="1007" w:type="pct"/>
            <w:vMerge w:val="restart"/>
          </w:tcPr>
          <w:p w14:paraId="2C76DFD5" w14:textId="77777777" w:rsidR="002C4362" w:rsidRPr="00475FEB" w:rsidRDefault="002C4362" w:rsidP="0023658E">
            <w:pPr>
              <w:spacing w:after="0" w:line="240" w:lineRule="auto"/>
              <w:jc w:val="center"/>
              <w:outlineLvl w:val="0"/>
              <w:rPr>
                <w:rFonts w:ascii="Times New Roman" w:eastAsiaTheme="minorEastAsia" w:hAnsi="Times New Roman"/>
                <w:b/>
                <w:bCs/>
                <w:kern w:val="36"/>
                <w:sz w:val="24"/>
                <w:szCs w:val="24"/>
              </w:rPr>
            </w:pPr>
          </w:p>
          <w:p w14:paraId="6775B08A" w14:textId="77777777" w:rsidR="002C4362" w:rsidRPr="00475FEB" w:rsidRDefault="002C4362" w:rsidP="0023658E">
            <w:pPr>
              <w:spacing w:after="0" w:line="240" w:lineRule="auto"/>
              <w:jc w:val="center"/>
              <w:outlineLvl w:val="0"/>
              <w:rPr>
                <w:rFonts w:ascii="Times New Roman" w:eastAsiaTheme="minorEastAsia" w:hAnsi="Times New Roman"/>
                <w:b/>
                <w:bCs/>
                <w:kern w:val="36"/>
                <w:sz w:val="24"/>
                <w:szCs w:val="24"/>
              </w:rPr>
            </w:pPr>
          </w:p>
          <w:p w14:paraId="290286E2" w14:textId="77777777" w:rsidR="002C4362" w:rsidRPr="00475FEB" w:rsidRDefault="002C4362" w:rsidP="0023658E">
            <w:pPr>
              <w:spacing w:after="0" w:line="240" w:lineRule="auto"/>
              <w:jc w:val="center"/>
              <w:outlineLvl w:val="0"/>
              <w:rPr>
                <w:rFonts w:ascii="Times New Roman" w:eastAsiaTheme="minorEastAsia" w:hAnsi="Times New Roman"/>
                <w:b/>
                <w:bCs/>
                <w:caps/>
                <w:kern w:val="36"/>
                <w:sz w:val="24"/>
                <w:szCs w:val="24"/>
              </w:rPr>
            </w:pPr>
            <w:r w:rsidRPr="00475FEB">
              <w:rPr>
                <w:rFonts w:ascii="Times New Roman" w:eastAsiaTheme="minorEastAsia" w:hAnsi="Times New Roman"/>
                <w:b/>
                <w:bCs/>
                <w:kern w:val="36"/>
                <w:sz w:val="24"/>
                <w:szCs w:val="24"/>
              </w:rPr>
              <w:t>Тема 4.1.</w:t>
            </w:r>
          </w:p>
          <w:p w14:paraId="60FD636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bCs/>
                <w:sz w:val="24"/>
                <w:szCs w:val="24"/>
              </w:rPr>
            </w:pPr>
            <w:r w:rsidRPr="00475FEB">
              <w:rPr>
                <w:rFonts w:ascii="Times New Roman" w:eastAsiaTheme="minorEastAsia" w:hAnsi="Times New Roman"/>
                <w:bCs/>
                <w:sz w:val="24"/>
                <w:szCs w:val="24"/>
              </w:rPr>
              <w:t>Создание контура детали.</w:t>
            </w:r>
          </w:p>
          <w:p w14:paraId="73DAE49E"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2F8173D1"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Содержание</w:t>
            </w:r>
          </w:p>
        </w:tc>
        <w:tc>
          <w:tcPr>
            <w:tcW w:w="393" w:type="pct"/>
            <w:vAlign w:val="center"/>
          </w:tcPr>
          <w:p w14:paraId="1444DA7E"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12</w:t>
            </w:r>
          </w:p>
        </w:tc>
        <w:tc>
          <w:tcPr>
            <w:tcW w:w="359" w:type="pct"/>
            <w:vAlign w:val="center"/>
          </w:tcPr>
          <w:p w14:paraId="307EC4C7"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0ABB867" w14:textId="77777777" w:rsidTr="0023658E">
        <w:trPr>
          <w:trHeight w:val="470"/>
        </w:trPr>
        <w:tc>
          <w:tcPr>
            <w:tcW w:w="1007" w:type="pct"/>
            <w:vMerge/>
          </w:tcPr>
          <w:p w14:paraId="342597BC"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213AC929"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eastAsiaTheme="minorEastAsia" w:hAnsi="Times New Roman"/>
                <w:sz w:val="24"/>
                <w:szCs w:val="24"/>
              </w:rPr>
              <w:t>1.Интерфейс системы. Основные режимы работы.</w:t>
            </w:r>
          </w:p>
        </w:tc>
        <w:tc>
          <w:tcPr>
            <w:tcW w:w="393" w:type="pct"/>
            <w:vAlign w:val="center"/>
          </w:tcPr>
          <w:p w14:paraId="6743F6C5"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355ECB5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013A422" w14:textId="77777777" w:rsidTr="0023658E">
        <w:trPr>
          <w:trHeight w:val="354"/>
        </w:trPr>
        <w:tc>
          <w:tcPr>
            <w:tcW w:w="1007" w:type="pct"/>
            <w:vMerge/>
          </w:tcPr>
          <w:p w14:paraId="26CDFB32"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472A7459"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2.Создание основных элементов контура: линий, дуг окружностей, точек</w:t>
            </w:r>
          </w:p>
        </w:tc>
        <w:tc>
          <w:tcPr>
            <w:tcW w:w="393" w:type="pct"/>
            <w:vAlign w:val="center"/>
          </w:tcPr>
          <w:p w14:paraId="42BE433D"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18264AE3"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DB00064" w14:textId="77777777" w:rsidTr="0023658E">
        <w:trPr>
          <w:trHeight w:val="288"/>
        </w:trPr>
        <w:tc>
          <w:tcPr>
            <w:tcW w:w="1007" w:type="pct"/>
            <w:vMerge/>
          </w:tcPr>
          <w:p w14:paraId="5C8C72A2"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1316993B"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3.Построение  контура, пазов, карманов, отверстий.</w:t>
            </w:r>
          </w:p>
        </w:tc>
        <w:tc>
          <w:tcPr>
            <w:tcW w:w="393" w:type="pct"/>
            <w:vAlign w:val="center"/>
          </w:tcPr>
          <w:p w14:paraId="650120E2"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77575DA2"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1BA7976" w14:textId="77777777" w:rsidTr="0023658E">
        <w:trPr>
          <w:trHeight w:val="235"/>
        </w:trPr>
        <w:tc>
          <w:tcPr>
            <w:tcW w:w="1007" w:type="pct"/>
            <w:vMerge/>
          </w:tcPr>
          <w:p w14:paraId="140BF5F1"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29E6CA89"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4.Редактирование и изменение геометрии: эквидистанта к контуру, касательные линии, обрезка контура, скругления, фаски, зеркальное отображение.</w:t>
            </w:r>
          </w:p>
        </w:tc>
        <w:tc>
          <w:tcPr>
            <w:tcW w:w="393" w:type="pct"/>
            <w:vAlign w:val="center"/>
          </w:tcPr>
          <w:p w14:paraId="15F4B526"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67D6424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28FFF0B" w14:textId="77777777" w:rsidTr="0023658E">
        <w:trPr>
          <w:trHeight w:val="301"/>
        </w:trPr>
        <w:tc>
          <w:tcPr>
            <w:tcW w:w="1007" w:type="pct"/>
            <w:vMerge/>
          </w:tcPr>
          <w:p w14:paraId="09D27684"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6A1966D7"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5.Создание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 методом выдавливания.</w:t>
            </w:r>
          </w:p>
        </w:tc>
        <w:tc>
          <w:tcPr>
            <w:tcW w:w="393" w:type="pct"/>
            <w:vAlign w:val="center"/>
          </w:tcPr>
          <w:p w14:paraId="6B8B2B7B"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551004A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DA38069" w14:textId="77777777" w:rsidTr="0023658E">
        <w:trPr>
          <w:trHeight w:val="249"/>
        </w:trPr>
        <w:tc>
          <w:tcPr>
            <w:tcW w:w="1007" w:type="pct"/>
            <w:vMerge/>
          </w:tcPr>
          <w:p w14:paraId="49382A8D"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0AC55019"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6. Создание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 с формированием внутреннеё полости и отверстий.</w:t>
            </w:r>
          </w:p>
        </w:tc>
        <w:tc>
          <w:tcPr>
            <w:tcW w:w="393" w:type="pct"/>
            <w:vAlign w:val="center"/>
          </w:tcPr>
          <w:p w14:paraId="4E9E7FA3"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31935EAA"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9A3FC56" w14:textId="77777777" w:rsidTr="0023658E">
        <w:trPr>
          <w:trHeight w:val="225"/>
        </w:trPr>
        <w:tc>
          <w:tcPr>
            <w:tcW w:w="1007" w:type="pct"/>
            <w:vMerge/>
          </w:tcPr>
          <w:p w14:paraId="0482487D"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15239F22"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hAnsi="Times New Roman"/>
                <w:b/>
                <w:bCs/>
                <w:sz w:val="24"/>
                <w:szCs w:val="24"/>
              </w:rPr>
              <w:t>Практические  занятия  и лабораторные работы</w:t>
            </w:r>
          </w:p>
        </w:tc>
        <w:tc>
          <w:tcPr>
            <w:tcW w:w="393" w:type="pct"/>
            <w:vAlign w:val="center"/>
          </w:tcPr>
          <w:p w14:paraId="129C85EA"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16</w:t>
            </w:r>
          </w:p>
        </w:tc>
        <w:tc>
          <w:tcPr>
            <w:tcW w:w="359" w:type="pct"/>
            <w:vAlign w:val="center"/>
          </w:tcPr>
          <w:p w14:paraId="19CA1C14"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DDE3F27" w14:textId="77777777" w:rsidTr="0023658E">
        <w:trPr>
          <w:trHeight w:val="173"/>
        </w:trPr>
        <w:tc>
          <w:tcPr>
            <w:tcW w:w="1007" w:type="pct"/>
            <w:vMerge/>
          </w:tcPr>
          <w:p w14:paraId="23145D9D"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5F5818F0"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1.Построение контура деталей с использованием основных элементов.</w:t>
            </w:r>
          </w:p>
        </w:tc>
        <w:tc>
          <w:tcPr>
            <w:tcW w:w="393" w:type="pct"/>
            <w:vAlign w:val="center"/>
          </w:tcPr>
          <w:p w14:paraId="51C1A546"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0CEE527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4AF3BFD" w14:textId="77777777" w:rsidTr="0023658E">
        <w:trPr>
          <w:trHeight w:val="349"/>
        </w:trPr>
        <w:tc>
          <w:tcPr>
            <w:tcW w:w="1007" w:type="pct"/>
            <w:vMerge/>
          </w:tcPr>
          <w:p w14:paraId="42297D2E"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4CB42886"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2.Построение контура детали с добавлением пазов, карманов,   отверстий</w:t>
            </w:r>
          </w:p>
        </w:tc>
        <w:tc>
          <w:tcPr>
            <w:tcW w:w="393" w:type="pct"/>
            <w:vAlign w:val="center"/>
          </w:tcPr>
          <w:p w14:paraId="36837C37"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6D41142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819AB31" w14:textId="77777777" w:rsidTr="0023658E">
        <w:trPr>
          <w:trHeight w:val="255"/>
        </w:trPr>
        <w:tc>
          <w:tcPr>
            <w:tcW w:w="1007" w:type="pct"/>
            <w:vMerge/>
          </w:tcPr>
          <w:p w14:paraId="019D43B0"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093A6446"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 xml:space="preserve">3 Создание контура деталей  типа «Кронштейн».  </w:t>
            </w:r>
          </w:p>
        </w:tc>
        <w:tc>
          <w:tcPr>
            <w:tcW w:w="393" w:type="pct"/>
            <w:vAlign w:val="center"/>
          </w:tcPr>
          <w:p w14:paraId="202580CA"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59CA7C91"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64A51B1" w14:textId="77777777" w:rsidTr="0023658E">
        <w:trPr>
          <w:trHeight w:val="255"/>
        </w:trPr>
        <w:tc>
          <w:tcPr>
            <w:tcW w:w="1007" w:type="pct"/>
            <w:vMerge/>
          </w:tcPr>
          <w:p w14:paraId="1BC95729"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16218A00"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4. Создание контура деталей   типа «Корпус».</w:t>
            </w:r>
          </w:p>
        </w:tc>
        <w:tc>
          <w:tcPr>
            <w:tcW w:w="393" w:type="pct"/>
            <w:vAlign w:val="center"/>
          </w:tcPr>
          <w:p w14:paraId="1FB7EE21"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6E373071"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6D914A2" w14:textId="77777777" w:rsidTr="0023658E">
        <w:trPr>
          <w:trHeight w:val="255"/>
        </w:trPr>
        <w:tc>
          <w:tcPr>
            <w:tcW w:w="1007" w:type="pct"/>
            <w:vMerge/>
          </w:tcPr>
          <w:p w14:paraId="7C2CC9D7"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5D483570"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5. Создание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   детали типа «Планка».</w:t>
            </w:r>
          </w:p>
        </w:tc>
        <w:tc>
          <w:tcPr>
            <w:tcW w:w="393" w:type="pct"/>
            <w:vAlign w:val="center"/>
          </w:tcPr>
          <w:p w14:paraId="3636FF1A"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76E5541F"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C50EB8E" w14:textId="77777777" w:rsidTr="0023658E">
        <w:trPr>
          <w:trHeight w:val="255"/>
        </w:trPr>
        <w:tc>
          <w:tcPr>
            <w:tcW w:w="1007" w:type="pct"/>
            <w:vMerge/>
          </w:tcPr>
          <w:p w14:paraId="60F96FEE"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5C47D893"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6. . Создание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 детали типа «Плита».</w:t>
            </w:r>
          </w:p>
        </w:tc>
        <w:tc>
          <w:tcPr>
            <w:tcW w:w="393" w:type="pct"/>
            <w:vAlign w:val="center"/>
          </w:tcPr>
          <w:p w14:paraId="4B4C5472"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4A507979"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FD2667D" w14:textId="77777777" w:rsidTr="0023658E">
        <w:trPr>
          <w:trHeight w:val="255"/>
        </w:trPr>
        <w:tc>
          <w:tcPr>
            <w:tcW w:w="1007" w:type="pct"/>
            <w:vMerge/>
          </w:tcPr>
          <w:p w14:paraId="17695CD6"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401B44B3"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7. Создание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  детали типа «Кронштейн».</w:t>
            </w:r>
          </w:p>
        </w:tc>
        <w:tc>
          <w:tcPr>
            <w:tcW w:w="393" w:type="pct"/>
            <w:vAlign w:val="center"/>
          </w:tcPr>
          <w:p w14:paraId="71276163"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0ED0156B"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BE39EFD" w14:textId="77777777" w:rsidTr="0023658E">
        <w:trPr>
          <w:trHeight w:val="255"/>
        </w:trPr>
        <w:tc>
          <w:tcPr>
            <w:tcW w:w="1007" w:type="pct"/>
            <w:vMerge/>
          </w:tcPr>
          <w:p w14:paraId="25B2A13A" w14:textId="77777777" w:rsidR="002C4362" w:rsidRPr="00475FEB" w:rsidRDefault="002C4362" w:rsidP="0023658E">
            <w:pPr>
              <w:spacing w:after="0" w:line="240" w:lineRule="auto"/>
              <w:rPr>
                <w:rFonts w:ascii="Times New Roman" w:hAnsi="Times New Roman"/>
                <w:b/>
                <w:bCs/>
                <w:sz w:val="24"/>
                <w:szCs w:val="24"/>
              </w:rPr>
            </w:pPr>
          </w:p>
        </w:tc>
        <w:tc>
          <w:tcPr>
            <w:tcW w:w="3241" w:type="pct"/>
          </w:tcPr>
          <w:p w14:paraId="50E0036A"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8. Создание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 детали типа «Корпус».</w:t>
            </w:r>
          </w:p>
        </w:tc>
        <w:tc>
          <w:tcPr>
            <w:tcW w:w="393" w:type="pct"/>
            <w:vAlign w:val="center"/>
          </w:tcPr>
          <w:p w14:paraId="3CEFCF14"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56E7F660" w14:textId="77777777" w:rsidR="002C4362" w:rsidRPr="00475FEB" w:rsidRDefault="002C4362" w:rsidP="0023658E">
            <w:pPr>
              <w:suppressAutoHyphens/>
              <w:spacing w:after="0" w:line="240" w:lineRule="auto"/>
              <w:jc w:val="center"/>
              <w:rPr>
                <w:rFonts w:ascii="Times New Roman" w:hAnsi="Times New Roman"/>
                <w:b/>
                <w:sz w:val="24"/>
                <w:szCs w:val="24"/>
              </w:rPr>
            </w:pPr>
          </w:p>
        </w:tc>
      </w:tr>
    </w:tbl>
    <w:p w14:paraId="065708C9" w14:textId="77777777" w:rsidR="002C4362" w:rsidRPr="00475FEB" w:rsidRDefault="002C4362" w:rsidP="002C4362">
      <w:pPr>
        <w:spacing w:after="0" w:line="240" w:lineRule="auto"/>
        <w:outlineLvl w:val="0"/>
        <w:rPr>
          <w:rFonts w:ascii="Times New Roman" w:eastAsiaTheme="minorEastAsia" w:hAnsi="Times New Roman"/>
          <w:b/>
          <w:bCs/>
          <w:kern w:val="36"/>
          <w:sz w:val="24"/>
          <w:szCs w:val="24"/>
        </w:rPr>
        <w:sectPr w:rsidR="002C4362" w:rsidRPr="00475FEB" w:rsidSect="00B277F6">
          <w:type w:val="continuous"/>
          <w:pgSz w:w="16840" w:h="11907" w:orient="landscape"/>
          <w:pgMar w:top="851" w:right="1134" w:bottom="851" w:left="992" w:header="709" w:footer="709" w:gutter="0"/>
          <w:cols w:space="720"/>
        </w:sectPr>
      </w:pPr>
    </w:p>
    <w:p w14:paraId="53F8B553" w14:textId="77777777" w:rsidR="002C4362" w:rsidRPr="00475FEB" w:rsidRDefault="002C4362" w:rsidP="002C4362">
      <w:pPr>
        <w:spacing w:after="0" w:line="240" w:lineRule="auto"/>
        <w:outlineLvl w:val="0"/>
        <w:rPr>
          <w:rFonts w:ascii="Times New Roman" w:eastAsiaTheme="minorEastAsia" w:hAnsi="Times New Roman"/>
          <w:b/>
          <w:bCs/>
          <w:kern w:val="36"/>
          <w:sz w:val="24"/>
          <w:szCs w:val="24"/>
        </w:rPr>
        <w:sectPr w:rsidR="002C4362" w:rsidRPr="00475FEB" w:rsidSect="00B277F6">
          <w:type w:val="continuous"/>
          <w:pgSz w:w="16840" w:h="11907" w:orient="landscape"/>
          <w:pgMar w:top="851" w:right="1134" w:bottom="851" w:left="992" w:header="709" w:footer="709" w:gutter="0"/>
          <w:cols w:space="720"/>
        </w:sectPr>
      </w:pPr>
    </w:p>
    <w:tbl>
      <w:tblPr>
        <w:tblW w:w="47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9000"/>
        <w:gridCol w:w="1091"/>
        <w:gridCol w:w="997"/>
      </w:tblGrid>
      <w:tr w:rsidR="002C4362" w:rsidRPr="00475FEB" w14:paraId="59FA2C66" w14:textId="77777777" w:rsidTr="0023658E">
        <w:trPr>
          <w:trHeight w:val="312"/>
        </w:trPr>
        <w:tc>
          <w:tcPr>
            <w:tcW w:w="1007" w:type="pct"/>
            <w:vMerge w:val="restart"/>
          </w:tcPr>
          <w:p w14:paraId="075114BC"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4C953322"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12D77A18"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6F739CEB"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4157D809"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6207A410"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5A2DEF00"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2F36B023"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60100016"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p w14:paraId="60E02FDF"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r w:rsidRPr="00475FEB">
              <w:rPr>
                <w:rFonts w:ascii="Times New Roman" w:eastAsiaTheme="minorEastAsia" w:hAnsi="Times New Roman"/>
                <w:b/>
                <w:bCs/>
                <w:kern w:val="32"/>
                <w:sz w:val="24"/>
                <w:szCs w:val="24"/>
              </w:rPr>
              <w:t>Тема 4.2</w:t>
            </w:r>
          </w:p>
          <w:p w14:paraId="13995CB9" w14:textId="77777777" w:rsidR="002C4362" w:rsidRPr="00475FEB" w:rsidRDefault="002C4362" w:rsidP="0023658E">
            <w:pPr>
              <w:spacing w:after="0" w:line="240" w:lineRule="auto"/>
              <w:jc w:val="center"/>
              <w:rPr>
                <w:rFonts w:ascii="Times New Roman" w:hAnsi="Times New Roman"/>
                <w:b/>
                <w:bCs/>
                <w:sz w:val="24"/>
                <w:szCs w:val="24"/>
              </w:rPr>
            </w:pPr>
            <w:r w:rsidRPr="00475FEB">
              <w:rPr>
                <w:rFonts w:ascii="Times New Roman" w:eastAsiaTheme="minorEastAsia" w:hAnsi="Times New Roman"/>
                <w:sz w:val="24"/>
                <w:szCs w:val="24"/>
              </w:rPr>
              <w:t>Разработка УП фрезерной  обработки.</w:t>
            </w:r>
          </w:p>
        </w:tc>
        <w:tc>
          <w:tcPr>
            <w:tcW w:w="3241" w:type="pct"/>
          </w:tcPr>
          <w:p w14:paraId="7D86EF75" w14:textId="77777777" w:rsidR="002C4362" w:rsidRPr="00475FEB" w:rsidRDefault="002C4362" w:rsidP="0023658E">
            <w:pPr>
              <w:spacing w:after="0" w:line="240" w:lineRule="auto"/>
              <w:rPr>
                <w:rFonts w:ascii="Times New Roman" w:eastAsiaTheme="minorEastAsia" w:hAnsi="Times New Roman"/>
                <w:b/>
                <w:sz w:val="24"/>
                <w:szCs w:val="24"/>
              </w:rPr>
            </w:pPr>
            <w:r w:rsidRPr="00475FEB">
              <w:rPr>
                <w:rFonts w:ascii="Times New Roman" w:hAnsi="Times New Roman"/>
                <w:b/>
                <w:bCs/>
                <w:sz w:val="24"/>
                <w:szCs w:val="24"/>
              </w:rPr>
              <w:t>Содержание</w:t>
            </w:r>
          </w:p>
        </w:tc>
        <w:tc>
          <w:tcPr>
            <w:tcW w:w="393" w:type="pct"/>
            <w:vAlign w:val="center"/>
          </w:tcPr>
          <w:p w14:paraId="3C9D5BEE"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24</w:t>
            </w:r>
          </w:p>
        </w:tc>
        <w:tc>
          <w:tcPr>
            <w:tcW w:w="359" w:type="pct"/>
            <w:vMerge w:val="restart"/>
            <w:vAlign w:val="center"/>
          </w:tcPr>
          <w:p w14:paraId="7BDCA02F"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ACC97D9" w14:textId="77777777" w:rsidTr="0023658E">
        <w:trPr>
          <w:trHeight w:val="316"/>
        </w:trPr>
        <w:tc>
          <w:tcPr>
            <w:tcW w:w="1007" w:type="pct"/>
            <w:vMerge/>
          </w:tcPr>
          <w:p w14:paraId="6D8632AC"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5052E6B8" w14:textId="77777777" w:rsidR="002C4362" w:rsidRPr="00475FEB" w:rsidRDefault="002C4362" w:rsidP="0023658E">
            <w:pPr>
              <w:tabs>
                <w:tab w:val="left" w:pos="152"/>
              </w:tabs>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1.Выбор определения станка, определение формы и размеров заготовки.</w:t>
            </w:r>
          </w:p>
        </w:tc>
        <w:tc>
          <w:tcPr>
            <w:tcW w:w="393" w:type="pct"/>
            <w:vAlign w:val="center"/>
          </w:tcPr>
          <w:p w14:paraId="176A12F6"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5B66335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85499D8" w14:textId="77777777" w:rsidTr="0023658E">
        <w:trPr>
          <w:trHeight w:val="316"/>
        </w:trPr>
        <w:tc>
          <w:tcPr>
            <w:tcW w:w="1007" w:type="pct"/>
            <w:vMerge/>
          </w:tcPr>
          <w:p w14:paraId="15EA5AB8"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5AA6F41F" w14:textId="77777777" w:rsidR="002C4362" w:rsidRPr="00475FEB" w:rsidRDefault="002C4362" w:rsidP="0023658E">
            <w:pPr>
              <w:tabs>
                <w:tab w:val="left" w:pos="152"/>
              </w:tabs>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2.Способы задания инструмента: выбор из библиотеки и создание нового инструмента.</w:t>
            </w:r>
          </w:p>
        </w:tc>
        <w:tc>
          <w:tcPr>
            <w:tcW w:w="393" w:type="pct"/>
            <w:vAlign w:val="center"/>
          </w:tcPr>
          <w:p w14:paraId="51F03AB4"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0808E562"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0C1DB51" w14:textId="77777777" w:rsidTr="0023658E">
        <w:trPr>
          <w:trHeight w:val="316"/>
        </w:trPr>
        <w:tc>
          <w:tcPr>
            <w:tcW w:w="1007" w:type="pct"/>
            <w:vMerge/>
          </w:tcPr>
          <w:p w14:paraId="409EEAFB"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2BA96E29" w14:textId="77777777" w:rsidR="002C4362" w:rsidRPr="00475FEB" w:rsidRDefault="002C4362" w:rsidP="0023658E">
            <w:pPr>
              <w:tabs>
                <w:tab w:val="left" w:pos="152"/>
              </w:tabs>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3.Обработка верхней плоскости  заготовки: назначение инструментов, параметров траектории, отображение и проверка траектории.</w:t>
            </w:r>
          </w:p>
        </w:tc>
        <w:tc>
          <w:tcPr>
            <w:tcW w:w="393" w:type="pct"/>
            <w:vAlign w:val="center"/>
          </w:tcPr>
          <w:p w14:paraId="1DF3DF9B"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2FD60671"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234C883" w14:textId="77777777" w:rsidTr="0023658E">
        <w:trPr>
          <w:trHeight w:val="316"/>
        </w:trPr>
        <w:tc>
          <w:tcPr>
            <w:tcW w:w="1007" w:type="pct"/>
            <w:vMerge/>
          </w:tcPr>
          <w:p w14:paraId="68078A17"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0449822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5FEB">
              <w:rPr>
                <w:rFonts w:ascii="Times New Roman" w:hAnsi="Times New Roman"/>
                <w:sz w:val="24"/>
                <w:szCs w:val="24"/>
              </w:rPr>
              <w:t>4.Создание траектории динамического фрезерования.</w:t>
            </w:r>
          </w:p>
        </w:tc>
        <w:tc>
          <w:tcPr>
            <w:tcW w:w="393" w:type="pct"/>
            <w:vAlign w:val="center"/>
          </w:tcPr>
          <w:p w14:paraId="1311E370"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304F030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31C0818" w14:textId="77777777" w:rsidTr="0023658E">
        <w:trPr>
          <w:trHeight w:val="316"/>
        </w:trPr>
        <w:tc>
          <w:tcPr>
            <w:tcW w:w="1007" w:type="pct"/>
            <w:vMerge/>
          </w:tcPr>
          <w:p w14:paraId="1DFD2BAC"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1481366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5FEB">
              <w:rPr>
                <w:rFonts w:ascii="Times New Roman" w:hAnsi="Times New Roman"/>
                <w:sz w:val="24"/>
                <w:szCs w:val="24"/>
              </w:rPr>
              <w:t>5.Создание траектории обработки контура.</w:t>
            </w:r>
          </w:p>
        </w:tc>
        <w:tc>
          <w:tcPr>
            <w:tcW w:w="393" w:type="pct"/>
            <w:vAlign w:val="center"/>
          </w:tcPr>
          <w:p w14:paraId="3C111437"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7641530D"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50EA534" w14:textId="77777777" w:rsidTr="0023658E">
        <w:trPr>
          <w:trHeight w:val="316"/>
        </w:trPr>
        <w:tc>
          <w:tcPr>
            <w:tcW w:w="1007" w:type="pct"/>
            <w:vMerge/>
          </w:tcPr>
          <w:p w14:paraId="256F49A0"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39684ED9"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6.Создание траекторий  центрования  и  сверления  отверстий.</w:t>
            </w:r>
          </w:p>
        </w:tc>
        <w:tc>
          <w:tcPr>
            <w:tcW w:w="393" w:type="pct"/>
            <w:vAlign w:val="center"/>
          </w:tcPr>
          <w:p w14:paraId="71A5BEDC"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7E97EA9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90A653E" w14:textId="77777777" w:rsidTr="0023658E">
        <w:trPr>
          <w:trHeight w:val="316"/>
        </w:trPr>
        <w:tc>
          <w:tcPr>
            <w:tcW w:w="1007" w:type="pct"/>
            <w:vMerge/>
          </w:tcPr>
          <w:p w14:paraId="3DE47E5A"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01D020F6"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7.</w:t>
            </w:r>
            <w:r w:rsidRPr="00475FEB">
              <w:rPr>
                <w:rFonts w:ascii="Times New Roman" w:hAnsi="Times New Roman"/>
                <w:sz w:val="24"/>
                <w:szCs w:val="24"/>
              </w:rPr>
              <w:t>Создание траекторий обработки типовых элементов контура: плоскостей, пазов, карманов,  фасок.</w:t>
            </w:r>
          </w:p>
        </w:tc>
        <w:tc>
          <w:tcPr>
            <w:tcW w:w="393" w:type="pct"/>
            <w:vAlign w:val="center"/>
          </w:tcPr>
          <w:p w14:paraId="288D1DD0"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48BD80FE"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CAF60CF" w14:textId="77777777" w:rsidTr="0023658E">
        <w:trPr>
          <w:trHeight w:val="316"/>
        </w:trPr>
        <w:tc>
          <w:tcPr>
            <w:tcW w:w="1007" w:type="pct"/>
            <w:vMerge/>
          </w:tcPr>
          <w:p w14:paraId="0EDAD49E"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7C1B63BF"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eastAsiaTheme="minorEastAsia" w:hAnsi="Times New Roman"/>
                <w:sz w:val="24"/>
                <w:szCs w:val="24"/>
              </w:rPr>
              <w:t>8</w:t>
            </w:r>
            <w:r w:rsidRPr="00475FEB">
              <w:rPr>
                <w:rFonts w:ascii="Times New Roman" w:eastAsiaTheme="minorEastAsia" w:hAnsi="Times New Roman"/>
                <w:sz w:val="28"/>
                <w:szCs w:val="28"/>
              </w:rPr>
              <w:t>.</w:t>
            </w:r>
            <w:r w:rsidRPr="00475FEB">
              <w:rPr>
                <w:rFonts w:ascii="Times New Roman" w:hAnsi="Times New Roman"/>
                <w:sz w:val="24"/>
                <w:szCs w:val="24"/>
              </w:rPr>
              <w:t>Создание траекторий  нарезания  внутренней  и наружной  резьбы метчиками и резьбовыми фрезами.</w:t>
            </w:r>
          </w:p>
        </w:tc>
        <w:tc>
          <w:tcPr>
            <w:tcW w:w="393" w:type="pct"/>
            <w:vAlign w:val="center"/>
          </w:tcPr>
          <w:p w14:paraId="41CE98FD"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2DCFEC77"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7E57E7C" w14:textId="77777777" w:rsidTr="0023658E">
        <w:trPr>
          <w:trHeight w:val="316"/>
        </w:trPr>
        <w:tc>
          <w:tcPr>
            <w:tcW w:w="1007" w:type="pct"/>
            <w:vMerge/>
          </w:tcPr>
          <w:p w14:paraId="0F2194EF"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165B3CFD"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9.Создание траектории динамического фрезерования  по 3</w:t>
            </w:r>
            <w:r w:rsidRPr="00475FEB">
              <w:rPr>
                <w:rFonts w:ascii="Times New Roman" w:eastAsiaTheme="minorEastAsia" w:hAnsi="Times New Roman"/>
                <w:sz w:val="24"/>
                <w:szCs w:val="24"/>
                <w:lang w:val="en-US"/>
              </w:rPr>
              <w:t>D</w:t>
            </w:r>
            <w:r w:rsidRPr="00475FEB">
              <w:rPr>
                <w:rFonts w:ascii="Times New Roman" w:eastAsiaTheme="minorEastAsia" w:hAnsi="Times New Roman"/>
                <w:sz w:val="24"/>
                <w:szCs w:val="24"/>
              </w:rPr>
              <w:t xml:space="preserve"> – модели.</w:t>
            </w:r>
          </w:p>
        </w:tc>
        <w:tc>
          <w:tcPr>
            <w:tcW w:w="393" w:type="pct"/>
            <w:vAlign w:val="center"/>
          </w:tcPr>
          <w:p w14:paraId="453F772C"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2ECBB4D8"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96DA961" w14:textId="77777777" w:rsidTr="0023658E">
        <w:trPr>
          <w:trHeight w:val="256"/>
        </w:trPr>
        <w:tc>
          <w:tcPr>
            <w:tcW w:w="1007" w:type="pct"/>
            <w:vMerge/>
          </w:tcPr>
          <w:p w14:paraId="1A3247D8"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15FAF96C"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10.Предварительный просмотр  траекторий: бэкплот, верификация.</w:t>
            </w:r>
          </w:p>
        </w:tc>
        <w:tc>
          <w:tcPr>
            <w:tcW w:w="393" w:type="pct"/>
            <w:vAlign w:val="center"/>
          </w:tcPr>
          <w:p w14:paraId="583F5071"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Merge/>
            <w:vAlign w:val="center"/>
          </w:tcPr>
          <w:p w14:paraId="0FFDDF5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34303CC" w14:textId="77777777" w:rsidTr="0023658E">
        <w:trPr>
          <w:trHeight w:val="256"/>
        </w:trPr>
        <w:tc>
          <w:tcPr>
            <w:tcW w:w="1007" w:type="pct"/>
            <w:vMerge/>
          </w:tcPr>
          <w:p w14:paraId="1F07BE7D"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0723897F"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11.Постпроцессирование всех траекторий.</w:t>
            </w:r>
          </w:p>
        </w:tc>
        <w:tc>
          <w:tcPr>
            <w:tcW w:w="393" w:type="pct"/>
            <w:vAlign w:val="center"/>
          </w:tcPr>
          <w:p w14:paraId="795E7692"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Align w:val="center"/>
          </w:tcPr>
          <w:p w14:paraId="37F7AA0A"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1ACA998" w14:textId="77777777" w:rsidTr="0023658E">
        <w:trPr>
          <w:trHeight w:val="256"/>
        </w:trPr>
        <w:tc>
          <w:tcPr>
            <w:tcW w:w="1007" w:type="pct"/>
            <w:vMerge/>
          </w:tcPr>
          <w:p w14:paraId="2CF56B7F"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5E29BE6D"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 xml:space="preserve">12. Передача файла </w:t>
            </w:r>
            <w:r w:rsidRPr="00475FEB">
              <w:rPr>
                <w:rFonts w:ascii="Times New Roman" w:eastAsiaTheme="minorEastAsia" w:hAnsi="Times New Roman"/>
                <w:sz w:val="24"/>
                <w:szCs w:val="24"/>
                <w:lang w:val="en-US"/>
              </w:rPr>
              <w:t>NC</w:t>
            </w:r>
            <w:r w:rsidRPr="00475FEB">
              <w:rPr>
                <w:rFonts w:ascii="Times New Roman" w:eastAsiaTheme="minorEastAsia" w:hAnsi="Times New Roman"/>
                <w:sz w:val="24"/>
                <w:szCs w:val="24"/>
              </w:rPr>
              <w:t xml:space="preserve"> в стойку управления станком с ЧПУ.</w:t>
            </w:r>
          </w:p>
        </w:tc>
        <w:tc>
          <w:tcPr>
            <w:tcW w:w="393" w:type="pct"/>
            <w:vAlign w:val="center"/>
          </w:tcPr>
          <w:p w14:paraId="027B4CE5" w14:textId="77777777" w:rsidR="002C4362" w:rsidRPr="00475FEB" w:rsidRDefault="002C4362" w:rsidP="0023658E">
            <w:pPr>
              <w:suppressAutoHyphens/>
              <w:spacing w:after="0" w:line="240" w:lineRule="auto"/>
              <w:jc w:val="center"/>
              <w:rPr>
                <w:rFonts w:ascii="Times New Roman" w:hAnsi="Times New Roman"/>
                <w:b/>
                <w:sz w:val="24"/>
                <w:szCs w:val="24"/>
              </w:rPr>
            </w:pPr>
          </w:p>
        </w:tc>
        <w:tc>
          <w:tcPr>
            <w:tcW w:w="359" w:type="pct"/>
            <w:vAlign w:val="center"/>
          </w:tcPr>
          <w:p w14:paraId="4F4192E1"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62DC3CB2" w14:textId="77777777" w:rsidTr="0023658E">
        <w:trPr>
          <w:trHeight w:val="256"/>
        </w:trPr>
        <w:tc>
          <w:tcPr>
            <w:tcW w:w="1007" w:type="pct"/>
            <w:vMerge/>
          </w:tcPr>
          <w:p w14:paraId="77F2ED41"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3D84C9EE"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hAnsi="Times New Roman"/>
                <w:b/>
                <w:bCs/>
                <w:sz w:val="24"/>
                <w:szCs w:val="24"/>
              </w:rPr>
              <w:t>Практические  занятия  и лабораторные работы</w:t>
            </w:r>
          </w:p>
        </w:tc>
        <w:tc>
          <w:tcPr>
            <w:tcW w:w="393" w:type="pct"/>
            <w:vAlign w:val="center"/>
          </w:tcPr>
          <w:p w14:paraId="2A4377EB" w14:textId="77777777" w:rsidR="002C4362" w:rsidRPr="00475FEB" w:rsidRDefault="002C4362" w:rsidP="0023658E">
            <w:pPr>
              <w:suppressAutoHyphens/>
              <w:spacing w:after="0" w:line="240" w:lineRule="auto"/>
              <w:jc w:val="center"/>
              <w:rPr>
                <w:rFonts w:ascii="Times New Roman" w:hAnsi="Times New Roman"/>
                <w:b/>
                <w:sz w:val="24"/>
                <w:szCs w:val="24"/>
              </w:rPr>
            </w:pPr>
            <w:r w:rsidRPr="00475FEB">
              <w:rPr>
                <w:rFonts w:ascii="Times New Roman" w:hAnsi="Times New Roman"/>
                <w:b/>
                <w:sz w:val="24"/>
                <w:szCs w:val="24"/>
              </w:rPr>
              <w:t>24</w:t>
            </w:r>
          </w:p>
        </w:tc>
        <w:tc>
          <w:tcPr>
            <w:tcW w:w="359" w:type="pct"/>
            <w:vAlign w:val="center"/>
          </w:tcPr>
          <w:p w14:paraId="795C3EA5"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24C554EF" w14:textId="77777777" w:rsidTr="0023658E">
        <w:trPr>
          <w:trHeight w:val="525"/>
        </w:trPr>
        <w:tc>
          <w:tcPr>
            <w:tcW w:w="1007" w:type="pct"/>
            <w:vMerge/>
          </w:tcPr>
          <w:p w14:paraId="36116323"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541513D3"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hAnsi="Times New Roman"/>
                <w:bCs/>
                <w:sz w:val="24"/>
                <w:szCs w:val="24"/>
              </w:rPr>
              <w:t xml:space="preserve">1.Разработка  УП  фрезерной обработки </w:t>
            </w:r>
            <w:r w:rsidRPr="00475FEB">
              <w:rPr>
                <w:rFonts w:ascii="Times New Roman" w:hAnsi="Times New Roman"/>
                <w:sz w:val="24"/>
                <w:szCs w:val="24"/>
              </w:rPr>
              <w:t>детали   «Пластин</w:t>
            </w:r>
            <w:r w:rsidRPr="00475FEB">
              <w:rPr>
                <w:rFonts w:ascii="Times New Roman" w:hAnsi="Times New Roman"/>
                <w:bCs/>
                <w:sz w:val="24"/>
                <w:szCs w:val="24"/>
              </w:rPr>
              <w:t>а»  в соответствии с заданием и ТД».</w:t>
            </w:r>
          </w:p>
        </w:tc>
        <w:tc>
          <w:tcPr>
            <w:tcW w:w="393" w:type="pct"/>
            <w:vAlign w:val="center"/>
          </w:tcPr>
          <w:p w14:paraId="47A664E3"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55792D22"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B7C46F3" w14:textId="77777777" w:rsidTr="0023658E">
        <w:trPr>
          <w:trHeight w:val="256"/>
        </w:trPr>
        <w:tc>
          <w:tcPr>
            <w:tcW w:w="1007" w:type="pct"/>
            <w:vMerge/>
          </w:tcPr>
          <w:p w14:paraId="415817A9"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6B908921"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eastAsiaTheme="minorEastAsia" w:hAnsi="Times New Roman"/>
                <w:sz w:val="24"/>
                <w:szCs w:val="24"/>
              </w:rPr>
              <w:t xml:space="preserve">2. </w:t>
            </w:r>
            <w:r w:rsidRPr="00475FEB">
              <w:rPr>
                <w:rFonts w:ascii="Times New Roman" w:hAnsi="Times New Roman"/>
                <w:bCs/>
                <w:sz w:val="24"/>
                <w:szCs w:val="24"/>
              </w:rPr>
              <w:t xml:space="preserve">Разработка  УП  фрезерной обработки </w:t>
            </w:r>
            <w:r w:rsidRPr="00475FEB">
              <w:rPr>
                <w:rFonts w:ascii="Times New Roman" w:hAnsi="Times New Roman"/>
                <w:sz w:val="24"/>
                <w:szCs w:val="24"/>
              </w:rPr>
              <w:t>детали   «Кронштейн</w:t>
            </w:r>
            <w:r w:rsidRPr="00475FEB">
              <w:rPr>
                <w:rFonts w:ascii="Times New Roman" w:hAnsi="Times New Roman"/>
                <w:bCs/>
                <w:sz w:val="24"/>
                <w:szCs w:val="24"/>
              </w:rPr>
              <w:t>»  в соответствии с заданием и ТД».</w:t>
            </w:r>
          </w:p>
        </w:tc>
        <w:tc>
          <w:tcPr>
            <w:tcW w:w="393" w:type="pct"/>
            <w:vAlign w:val="center"/>
          </w:tcPr>
          <w:p w14:paraId="22E9B5EB"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7AF4C6D1"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4F8506C7" w14:textId="77777777" w:rsidTr="0023658E">
        <w:trPr>
          <w:trHeight w:val="256"/>
        </w:trPr>
        <w:tc>
          <w:tcPr>
            <w:tcW w:w="1007" w:type="pct"/>
            <w:vMerge/>
          </w:tcPr>
          <w:p w14:paraId="09BA980C"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5667A793" w14:textId="77777777" w:rsidR="002C4362" w:rsidRPr="00475FEB" w:rsidRDefault="002C4362" w:rsidP="0023658E">
            <w:pPr>
              <w:spacing w:after="0" w:line="240" w:lineRule="auto"/>
              <w:rPr>
                <w:rFonts w:ascii="Times New Roman" w:eastAsiaTheme="minorEastAsia" w:hAnsi="Times New Roman"/>
                <w:sz w:val="24"/>
                <w:szCs w:val="24"/>
              </w:rPr>
            </w:pPr>
            <w:r w:rsidRPr="00475FEB">
              <w:rPr>
                <w:rFonts w:ascii="Times New Roman" w:hAnsi="Times New Roman"/>
                <w:bCs/>
                <w:sz w:val="24"/>
                <w:szCs w:val="24"/>
              </w:rPr>
              <w:t xml:space="preserve">3.Разработка  УП  фрезерной обработки </w:t>
            </w:r>
            <w:r w:rsidRPr="00475FEB">
              <w:rPr>
                <w:rFonts w:ascii="Times New Roman" w:hAnsi="Times New Roman"/>
                <w:sz w:val="24"/>
                <w:szCs w:val="24"/>
              </w:rPr>
              <w:t>детали   «Корпус»</w:t>
            </w:r>
            <w:r w:rsidRPr="00475FEB">
              <w:rPr>
                <w:rFonts w:ascii="Times New Roman" w:hAnsi="Times New Roman"/>
                <w:bCs/>
                <w:sz w:val="24"/>
                <w:szCs w:val="24"/>
              </w:rPr>
              <w:t>»  в соответствии с заданием и ТД».</w:t>
            </w:r>
          </w:p>
        </w:tc>
        <w:tc>
          <w:tcPr>
            <w:tcW w:w="393" w:type="pct"/>
            <w:vAlign w:val="center"/>
          </w:tcPr>
          <w:p w14:paraId="61949A7A"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1CF71FA0"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750927E1" w14:textId="77777777" w:rsidTr="0023658E">
        <w:trPr>
          <w:trHeight w:val="256"/>
        </w:trPr>
        <w:tc>
          <w:tcPr>
            <w:tcW w:w="1007" w:type="pct"/>
            <w:vMerge/>
          </w:tcPr>
          <w:p w14:paraId="3D61EF56"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7127976C"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eastAsiaTheme="minorEastAsia" w:hAnsi="Times New Roman"/>
                <w:sz w:val="24"/>
                <w:szCs w:val="24"/>
              </w:rPr>
              <w:t>4.</w:t>
            </w:r>
            <w:r w:rsidRPr="00475FEB">
              <w:rPr>
                <w:rFonts w:ascii="Times New Roman" w:hAnsi="Times New Roman"/>
                <w:bCs/>
                <w:sz w:val="24"/>
                <w:szCs w:val="24"/>
              </w:rPr>
              <w:t xml:space="preserve">Разработка  УП  фрезерной обработки </w:t>
            </w:r>
            <w:r w:rsidRPr="00475FEB">
              <w:rPr>
                <w:rFonts w:ascii="Times New Roman" w:hAnsi="Times New Roman"/>
                <w:sz w:val="24"/>
                <w:szCs w:val="24"/>
              </w:rPr>
              <w:t>детали   «Планка</w:t>
            </w:r>
            <w:r w:rsidRPr="00475FEB">
              <w:rPr>
                <w:rFonts w:ascii="Times New Roman" w:hAnsi="Times New Roman"/>
                <w:bCs/>
                <w:sz w:val="24"/>
                <w:szCs w:val="24"/>
              </w:rPr>
              <w:t xml:space="preserve">»  по </w:t>
            </w:r>
            <w:r w:rsidRPr="00475FEB">
              <w:rPr>
                <w:rFonts w:ascii="Times New Roman" w:hAnsi="Times New Roman"/>
                <w:sz w:val="24"/>
                <w:szCs w:val="24"/>
              </w:rPr>
              <w:t>выполненной  или импортирование 3</w:t>
            </w:r>
            <w:r w:rsidRPr="00475FEB">
              <w:rPr>
                <w:rFonts w:ascii="Times New Roman" w:hAnsi="Times New Roman"/>
                <w:sz w:val="24"/>
                <w:szCs w:val="24"/>
                <w:lang w:val="en-US"/>
              </w:rPr>
              <w:t>D</w:t>
            </w:r>
            <w:r w:rsidRPr="00475FEB">
              <w:rPr>
                <w:rFonts w:ascii="Times New Roman" w:hAnsi="Times New Roman"/>
                <w:sz w:val="24"/>
                <w:szCs w:val="24"/>
              </w:rPr>
              <w:t xml:space="preserve"> модели </w:t>
            </w:r>
            <w:r w:rsidRPr="00475FEB">
              <w:rPr>
                <w:rFonts w:ascii="Times New Roman" w:hAnsi="Times New Roman"/>
                <w:bCs/>
                <w:sz w:val="24"/>
                <w:szCs w:val="24"/>
              </w:rPr>
              <w:t>в соответствии с заданием и ТД».</w:t>
            </w:r>
          </w:p>
        </w:tc>
        <w:tc>
          <w:tcPr>
            <w:tcW w:w="393" w:type="pct"/>
            <w:vAlign w:val="center"/>
          </w:tcPr>
          <w:p w14:paraId="16E8FAA1"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2</w:t>
            </w:r>
          </w:p>
        </w:tc>
        <w:tc>
          <w:tcPr>
            <w:tcW w:w="359" w:type="pct"/>
            <w:vAlign w:val="center"/>
          </w:tcPr>
          <w:p w14:paraId="02E3B7A7"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5225A9F5" w14:textId="77777777" w:rsidTr="0023658E">
        <w:trPr>
          <w:trHeight w:val="256"/>
        </w:trPr>
        <w:tc>
          <w:tcPr>
            <w:tcW w:w="1007" w:type="pct"/>
            <w:vMerge/>
          </w:tcPr>
          <w:p w14:paraId="7B4BD501"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27377848"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hAnsi="Times New Roman"/>
                <w:bCs/>
                <w:sz w:val="24"/>
                <w:szCs w:val="24"/>
              </w:rPr>
              <w:t xml:space="preserve">5.Разработка  УП  фрезерной обработки </w:t>
            </w:r>
            <w:r w:rsidRPr="00475FEB">
              <w:rPr>
                <w:rFonts w:ascii="Times New Roman" w:hAnsi="Times New Roman"/>
                <w:sz w:val="24"/>
                <w:szCs w:val="24"/>
              </w:rPr>
              <w:t>детали   «Плита</w:t>
            </w:r>
            <w:r w:rsidRPr="00475FEB">
              <w:rPr>
                <w:rFonts w:ascii="Times New Roman" w:hAnsi="Times New Roman"/>
                <w:bCs/>
                <w:sz w:val="24"/>
                <w:szCs w:val="24"/>
              </w:rPr>
              <w:t xml:space="preserve">»  по </w:t>
            </w:r>
            <w:r w:rsidRPr="00475FEB">
              <w:rPr>
                <w:rFonts w:ascii="Times New Roman" w:hAnsi="Times New Roman"/>
                <w:sz w:val="24"/>
                <w:szCs w:val="24"/>
              </w:rPr>
              <w:t>выполненной  или импортирование 3</w:t>
            </w:r>
            <w:r w:rsidRPr="00475FEB">
              <w:rPr>
                <w:rFonts w:ascii="Times New Roman" w:hAnsi="Times New Roman"/>
                <w:sz w:val="24"/>
                <w:szCs w:val="24"/>
                <w:lang w:val="en-US"/>
              </w:rPr>
              <w:t>D</w:t>
            </w:r>
            <w:r w:rsidRPr="00475FEB">
              <w:rPr>
                <w:rFonts w:ascii="Times New Roman" w:hAnsi="Times New Roman"/>
                <w:sz w:val="24"/>
                <w:szCs w:val="24"/>
              </w:rPr>
              <w:t xml:space="preserve"> модели </w:t>
            </w:r>
            <w:r w:rsidRPr="00475FEB">
              <w:rPr>
                <w:rFonts w:ascii="Times New Roman" w:hAnsi="Times New Roman"/>
                <w:bCs/>
                <w:sz w:val="24"/>
                <w:szCs w:val="24"/>
              </w:rPr>
              <w:t>в соответствии с заданием и ТД».</w:t>
            </w:r>
          </w:p>
        </w:tc>
        <w:tc>
          <w:tcPr>
            <w:tcW w:w="393" w:type="pct"/>
            <w:vAlign w:val="center"/>
          </w:tcPr>
          <w:p w14:paraId="160E31CF"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4</w:t>
            </w:r>
          </w:p>
        </w:tc>
        <w:tc>
          <w:tcPr>
            <w:tcW w:w="359" w:type="pct"/>
            <w:vAlign w:val="center"/>
          </w:tcPr>
          <w:p w14:paraId="399988E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3CAECC9" w14:textId="77777777" w:rsidTr="0023658E">
        <w:trPr>
          <w:trHeight w:val="256"/>
        </w:trPr>
        <w:tc>
          <w:tcPr>
            <w:tcW w:w="1007" w:type="pct"/>
            <w:vMerge/>
          </w:tcPr>
          <w:p w14:paraId="09F60402"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3E0478B3"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hAnsi="Times New Roman"/>
                <w:bCs/>
                <w:sz w:val="24"/>
                <w:szCs w:val="24"/>
              </w:rPr>
              <w:t xml:space="preserve">6.Разработка  УП  фрезерной обработки </w:t>
            </w:r>
            <w:r w:rsidRPr="00475FEB">
              <w:rPr>
                <w:rFonts w:ascii="Times New Roman" w:hAnsi="Times New Roman"/>
                <w:sz w:val="24"/>
                <w:szCs w:val="24"/>
              </w:rPr>
              <w:t>детали   «Кронштейн</w:t>
            </w:r>
            <w:r w:rsidRPr="00475FEB">
              <w:rPr>
                <w:rFonts w:ascii="Times New Roman" w:hAnsi="Times New Roman"/>
                <w:bCs/>
                <w:sz w:val="24"/>
                <w:szCs w:val="24"/>
              </w:rPr>
              <w:t xml:space="preserve">»  по </w:t>
            </w:r>
            <w:r w:rsidRPr="00475FEB">
              <w:rPr>
                <w:rFonts w:ascii="Times New Roman" w:hAnsi="Times New Roman"/>
                <w:sz w:val="24"/>
                <w:szCs w:val="24"/>
              </w:rPr>
              <w:t>выполненной  или импортирование 3</w:t>
            </w:r>
            <w:r w:rsidRPr="00475FEB">
              <w:rPr>
                <w:rFonts w:ascii="Times New Roman" w:hAnsi="Times New Roman"/>
                <w:sz w:val="24"/>
                <w:szCs w:val="24"/>
                <w:lang w:val="en-US"/>
              </w:rPr>
              <w:t>D</w:t>
            </w:r>
            <w:r w:rsidRPr="00475FEB">
              <w:rPr>
                <w:rFonts w:ascii="Times New Roman" w:hAnsi="Times New Roman"/>
                <w:sz w:val="24"/>
                <w:szCs w:val="24"/>
              </w:rPr>
              <w:t xml:space="preserve"> модели </w:t>
            </w:r>
            <w:r w:rsidRPr="00475FEB">
              <w:rPr>
                <w:rFonts w:ascii="Times New Roman" w:hAnsi="Times New Roman"/>
                <w:bCs/>
                <w:sz w:val="24"/>
                <w:szCs w:val="24"/>
              </w:rPr>
              <w:t>в соответствии с заданием и ТД».</w:t>
            </w:r>
          </w:p>
        </w:tc>
        <w:tc>
          <w:tcPr>
            <w:tcW w:w="393" w:type="pct"/>
            <w:vAlign w:val="center"/>
          </w:tcPr>
          <w:p w14:paraId="4C9738CD"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4</w:t>
            </w:r>
          </w:p>
        </w:tc>
        <w:tc>
          <w:tcPr>
            <w:tcW w:w="359" w:type="pct"/>
            <w:vAlign w:val="center"/>
          </w:tcPr>
          <w:p w14:paraId="606AFF24"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18BD9500" w14:textId="77777777" w:rsidTr="0023658E">
        <w:trPr>
          <w:trHeight w:val="256"/>
        </w:trPr>
        <w:tc>
          <w:tcPr>
            <w:tcW w:w="1007" w:type="pct"/>
            <w:vMerge/>
          </w:tcPr>
          <w:p w14:paraId="1AEA934B"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34216788"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hAnsi="Times New Roman"/>
                <w:bCs/>
                <w:sz w:val="24"/>
                <w:szCs w:val="24"/>
              </w:rPr>
              <w:t xml:space="preserve">7.Разработка  УП  фрезерной обработки </w:t>
            </w:r>
            <w:r w:rsidRPr="00475FEB">
              <w:rPr>
                <w:rFonts w:ascii="Times New Roman" w:hAnsi="Times New Roman"/>
                <w:sz w:val="24"/>
                <w:szCs w:val="24"/>
              </w:rPr>
              <w:t>детали   «Корпус</w:t>
            </w:r>
            <w:r w:rsidRPr="00475FEB">
              <w:rPr>
                <w:rFonts w:ascii="Times New Roman" w:hAnsi="Times New Roman"/>
                <w:bCs/>
                <w:sz w:val="24"/>
                <w:szCs w:val="24"/>
              </w:rPr>
              <w:t xml:space="preserve">»  по </w:t>
            </w:r>
            <w:r w:rsidRPr="00475FEB">
              <w:rPr>
                <w:rFonts w:ascii="Times New Roman" w:hAnsi="Times New Roman"/>
                <w:sz w:val="24"/>
                <w:szCs w:val="24"/>
              </w:rPr>
              <w:t>выполненной  или импортирование 3</w:t>
            </w:r>
            <w:r w:rsidRPr="00475FEB">
              <w:rPr>
                <w:rFonts w:ascii="Times New Roman" w:hAnsi="Times New Roman"/>
                <w:sz w:val="24"/>
                <w:szCs w:val="24"/>
                <w:lang w:val="en-US"/>
              </w:rPr>
              <w:t>D</w:t>
            </w:r>
            <w:r w:rsidRPr="00475FEB">
              <w:rPr>
                <w:rFonts w:ascii="Times New Roman" w:hAnsi="Times New Roman"/>
                <w:sz w:val="24"/>
                <w:szCs w:val="24"/>
              </w:rPr>
              <w:t xml:space="preserve"> модели </w:t>
            </w:r>
            <w:r w:rsidRPr="00475FEB">
              <w:rPr>
                <w:rFonts w:ascii="Times New Roman" w:hAnsi="Times New Roman"/>
                <w:bCs/>
                <w:sz w:val="24"/>
                <w:szCs w:val="24"/>
              </w:rPr>
              <w:t>в соответствии с заданием и ТД».</w:t>
            </w:r>
          </w:p>
        </w:tc>
        <w:tc>
          <w:tcPr>
            <w:tcW w:w="393" w:type="pct"/>
            <w:vAlign w:val="center"/>
          </w:tcPr>
          <w:p w14:paraId="008DAA98"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4</w:t>
            </w:r>
          </w:p>
        </w:tc>
        <w:tc>
          <w:tcPr>
            <w:tcW w:w="359" w:type="pct"/>
            <w:vAlign w:val="center"/>
          </w:tcPr>
          <w:p w14:paraId="55D6490F"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2768702" w14:textId="77777777" w:rsidTr="0023658E">
        <w:trPr>
          <w:trHeight w:val="256"/>
        </w:trPr>
        <w:tc>
          <w:tcPr>
            <w:tcW w:w="1007" w:type="pct"/>
            <w:vMerge/>
          </w:tcPr>
          <w:p w14:paraId="3C09EA0E" w14:textId="77777777" w:rsidR="002C4362" w:rsidRPr="00475FEB" w:rsidRDefault="002C4362" w:rsidP="0023658E">
            <w:pPr>
              <w:keepNext/>
              <w:spacing w:after="0" w:line="240" w:lineRule="auto"/>
              <w:jc w:val="center"/>
              <w:outlineLvl w:val="0"/>
              <w:rPr>
                <w:rFonts w:ascii="Times New Roman" w:eastAsiaTheme="minorEastAsia" w:hAnsi="Times New Roman"/>
                <w:b/>
                <w:bCs/>
                <w:kern w:val="32"/>
                <w:sz w:val="24"/>
                <w:szCs w:val="24"/>
              </w:rPr>
            </w:pPr>
          </w:p>
        </w:tc>
        <w:tc>
          <w:tcPr>
            <w:tcW w:w="3241" w:type="pct"/>
          </w:tcPr>
          <w:p w14:paraId="6364F8BF" w14:textId="77777777" w:rsidR="002C4362" w:rsidRPr="00475FEB" w:rsidRDefault="002C4362" w:rsidP="0023658E">
            <w:pPr>
              <w:spacing w:after="0" w:line="240" w:lineRule="auto"/>
              <w:rPr>
                <w:rFonts w:ascii="Times New Roman" w:eastAsiaTheme="minorEastAsia" w:hAnsi="Times New Roman"/>
                <w:sz w:val="28"/>
                <w:szCs w:val="28"/>
              </w:rPr>
            </w:pPr>
            <w:r w:rsidRPr="00475FEB">
              <w:rPr>
                <w:rFonts w:ascii="Times New Roman" w:hAnsi="Times New Roman"/>
                <w:bCs/>
                <w:sz w:val="24"/>
                <w:szCs w:val="24"/>
              </w:rPr>
              <w:t xml:space="preserve">8.Разработка  УП  фрезерной обработки </w:t>
            </w:r>
            <w:r w:rsidRPr="00475FEB">
              <w:rPr>
                <w:rFonts w:ascii="Times New Roman" w:hAnsi="Times New Roman"/>
                <w:sz w:val="24"/>
                <w:szCs w:val="24"/>
              </w:rPr>
              <w:t>детали   «Фиксатор</w:t>
            </w:r>
            <w:r w:rsidRPr="00475FEB">
              <w:rPr>
                <w:rFonts w:ascii="Times New Roman" w:hAnsi="Times New Roman"/>
                <w:bCs/>
                <w:sz w:val="24"/>
                <w:szCs w:val="24"/>
              </w:rPr>
              <w:t xml:space="preserve">»  по </w:t>
            </w:r>
            <w:r w:rsidRPr="00475FEB">
              <w:rPr>
                <w:rFonts w:ascii="Times New Roman" w:hAnsi="Times New Roman"/>
                <w:sz w:val="24"/>
                <w:szCs w:val="24"/>
              </w:rPr>
              <w:t>выполненной   3</w:t>
            </w:r>
            <w:r w:rsidRPr="00475FEB">
              <w:rPr>
                <w:rFonts w:ascii="Times New Roman" w:hAnsi="Times New Roman"/>
                <w:sz w:val="24"/>
                <w:szCs w:val="24"/>
                <w:lang w:val="en-US"/>
              </w:rPr>
              <w:t>D</w:t>
            </w:r>
            <w:r w:rsidRPr="00475FEB">
              <w:rPr>
                <w:rFonts w:ascii="Times New Roman" w:hAnsi="Times New Roman"/>
                <w:sz w:val="24"/>
                <w:szCs w:val="24"/>
              </w:rPr>
              <w:t xml:space="preserve"> модели со сменой основных плоскостей </w:t>
            </w:r>
            <w:r w:rsidRPr="00475FEB">
              <w:rPr>
                <w:rFonts w:ascii="Times New Roman" w:hAnsi="Times New Roman"/>
                <w:bCs/>
                <w:sz w:val="24"/>
                <w:szCs w:val="24"/>
              </w:rPr>
              <w:t>в соответствии с заданием и ТД».</w:t>
            </w:r>
          </w:p>
        </w:tc>
        <w:tc>
          <w:tcPr>
            <w:tcW w:w="393" w:type="pct"/>
            <w:vAlign w:val="center"/>
          </w:tcPr>
          <w:p w14:paraId="33A7932D" w14:textId="77777777" w:rsidR="002C4362" w:rsidRPr="00475FEB" w:rsidRDefault="002C4362" w:rsidP="0023658E">
            <w:pPr>
              <w:suppressAutoHyphens/>
              <w:spacing w:after="0" w:line="240" w:lineRule="auto"/>
              <w:jc w:val="center"/>
              <w:rPr>
                <w:rFonts w:ascii="Times New Roman" w:hAnsi="Times New Roman"/>
                <w:sz w:val="24"/>
                <w:szCs w:val="24"/>
              </w:rPr>
            </w:pPr>
          </w:p>
          <w:p w14:paraId="3EC5EC61"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4</w:t>
            </w:r>
          </w:p>
        </w:tc>
        <w:tc>
          <w:tcPr>
            <w:tcW w:w="359" w:type="pct"/>
            <w:vAlign w:val="center"/>
          </w:tcPr>
          <w:p w14:paraId="4A0A2692"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0D60ACCC" w14:textId="77777777" w:rsidTr="0023658E">
        <w:trPr>
          <w:trHeight w:val="145"/>
        </w:trPr>
        <w:tc>
          <w:tcPr>
            <w:tcW w:w="4248" w:type="pct"/>
            <w:gridSpan w:val="2"/>
          </w:tcPr>
          <w:p w14:paraId="182614A5" w14:textId="77777777" w:rsidR="002C4362" w:rsidRPr="00475FEB" w:rsidRDefault="002C4362" w:rsidP="0023658E">
            <w:pPr>
              <w:spacing w:after="0" w:line="240" w:lineRule="auto"/>
              <w:rPr>
                <w:rFonts w:ascii="Times New Roman" w:hAnsi="Times New Roman"/>
                <w:b/>
                <w:bCs/>
                <w:sz w:val="24"/>
                <w:szCs w:val="24"/>
              </w:rPr>
            </w:pPr>
          </w:p>
          <w:p w14:paraId="07F2CB46"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 xml:space="preserve">Учебная практика </w:t>
            </w:r>
          </w:p>
          <w:p w14:paraId="086CF1EF" w14:textId="77777777" w:rsidR="002C4362" w:rsidRPr="00475FEB" w:rsidRDefault="002C4362" w:rsidP="0023658E">
            <w:pPr>
              <w:widowControl w:val="0"/>
              <w:spacing w:after="0" w:line="240" w:lineRule="auto"/>
              <w:rPr>
                <w:rFonts w:ascii="Times New Roman" w:hAnsi="Times New Roman"/>
                <w:b/>
                <w:sz w:val="24"/>
                <w:szCs w:val="24"/>
              </w:rPr>
            </w:pPr>
            <w:r w:rsidRPr="00475FEB">
              <w:rPr>
                <w:rFonts w:ascii="Times New Roman" w:hAnsi="Times New Roman"/>
                <w:b/>
                <w:sz w:val="24"/>
                <w:szCs w:val="24"/>
              </w:rPr>
              <w:t>Виды работ:</w:t>
            </w:r>
          </w:p>
          <w:p w14:paraId="568A0576" w14:textId="77777777" w:rsidR="002C4362" w:rsidRPr="00475FEB" w:rsidRDefault="002C4362" w:rsidP="0023658E">
            <w:pPr>
              <w:widowControl w:val="0"/>
              <w:spacing w:after="0" w:line="240" w:lineRule="auto"/>
              <w:rPr>
                <w:rFonts w:ascii="Times New Roman" w:hAnsi="Times New Roman"/>
                <w:sz w:val="24"/>
                <w:szCs w:val="24"/>
              </w:rPr>
            </w:pPr>
          </w:p>
          <w:p w14:paraId="08005D15"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Раздел 1.</w:t>
            </w:r>
          </w:p>
          <w:p w14:paraId="10FFA09C" w14:textId="77777777" w:rsidR="002C4362" w:rsidRPr="00475FEB" w:rsidRDefault="002C4362" w:rsidP="0023658E">
            <w:pPr>
              <w:pStyle w:val="Style7"/>
              <w:widowControl/>
              <w:spacing w:line="240" w:lineRule="auto"/>
              <w:ind w:firstLine="0"/>
              <w:jc w:val="left"/>
            </w:pPr>
            <w:r w:rsidRPr="00475FEB">
              <w:t>Определение последовательности операций по обработке  деталей  на фрезерных  станках с ЧПУ. Создание маршрута обработки в соответствии с КД.</w:t>
            </w:r>
          </w:p>
          <w:p w14:paraId="39C13A11" w14:textId="77777777" w:rsidR="002C4362" w:rsidRPr="00475FEB" w:rsidRDefault="002C4362" w:rsidP="0023658E">
            <w:pPr>
              <w:pStyle w:val="Style7"/>
              <w:widowControl/>
              <w:spacing w:line="240" w:lineRule="auto"/>
              <w:ind w:firstLine="0"/>
              <w:jc w:val="left"/>
            </w:pPr>
            <w:r w:rsidRPr="00475FEB">
              <w:t>Определение последовательности  инструментальных переходов фрезерной  операции в соответствии с заданием и ТД.</w:t>
            </w:r>
          </w:p>
          <w:p w14:paraId="44DD7D43" w14:textId="77777777" w:rsidR="002C4362" w:rsidRPr="00475FEB" w:rsidRDefault="002C4362" w:rsidP="0023658E">
            <w:pPr>
              <w:pStyle w:val="Style7"/>
              <w:widowControl/>
              <w:spacing w:line="240" w:lineRule="auto"/>
              <w:ind w:firstLine="0"/>
              <w:jc w:val="left"/>
            </w:pPr>
            <w:r w:rsidRPr="00475FEB">
              <w:t>Изучение интерфейса фрезерного  станка.</w:t>
            </w:r>
          </w:p>
          <w:p w14:paraId="001B3A14" w14:textId="77777777" w:rsidR="002C4362" w:rsidRPr="00475FEB" w:rsidRDefault="002C4362" w:rsidP="0023658E">
            <w:pPr>
              <w:pStyle w:val="Style7"/>
              <w:widowControl/>
              <w:spacing w:line="240" w:lineRule="auto"/>
              <w:ind w:firstLine="0"/>
              <w:jc w:val="left"/>
            </w:pPr>
            <w:r w:rsidRPr="00475FEB">
              <w:t>Работа со списком инструментов: создание нового инструмента, удаление, корректировка списка.</w:t>
            </w:r>
          </w:p>
          <w:p w14:paraId="2F8FB05D"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Наладка фрезерного  станка на обработку деталей в соответствии с технической документацией:</w:t>
            </w:r>
          </w:p>
          <w:p w14:paraId="366DA1E0"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-выбор необходимого режущего инструмента и установка в инструментальные блоки;</w:t>
            </w:r>
          </w:p>
          <w:p w14:paraId="26E7D82E"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-ввод данных по измерению режущего инструмента в СЧПУ станка;</w:t>
            </w:r>
          </w:p>
          <w:p w14:paraId="275D3354"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-регулировка и подналадка приспособления для закрепления заготовки;</w:t>
            </w:r>
          </w:p>
          <w:p w14:paraId="3D86F675"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-установка заготовки в приспособление;</w:t>
            </w:r>
          </w:p>
          <w:p w14:paraId="7DA9B147"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-привязка нуля детали к нулю станка.</w:t>
            </w:r>
          </w:p>
          <w:p w14:paraId="7202FBA2" w14:textId="77777777" w:rsidR="002C4362" w:rsidRPr="00475FEB" w:rsidRDefault="002C4362" w:rsidP="0023658E">
            <w:pPr>
              <w:widowControl w:val="0"/>
              <w:spacing w:after="0" w:line="240" w:lineRule="auto"/>
              <w:rPr>
                <w:rFonts w:ascii="Times New Roman" w:hAnsi="Times New Roman"/>
                <w:sz w:val="24"/>
                <w:szCs w:val="24"/>
              </w:rPr>
            </w:pPr>
            <w:r w:rsidRPr="00475FEB">
              <w:rPr>
                <w:rFonts w:ascii="Times New Roman" w:hAnsi="Times New Roman"/>
                <w:sz w:val="24"/>
                <w:szCs w:val="24"/>
              </w:rPr>
              <w:t xml:space="preserve">     Раздел 2.</w:t>
            </w:r>
          </w:p>
          <w:p w14:paraId="777C6604"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Кодирование информации и подготовка  данных для ввода в станок с программоносителя.</w:t>
            </w:r>
          </w:p>
          <w:p w14:paraId="7A62A481"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Разработка и корректировка управляющих программ с применением систем автоматического программирования по ТД.</w:t>
            </w:r>
          </w:p>
          <w:p w14:paraId="354DEF36"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Программирование обработки на фрезерной  стойке с ЧПУ в соответствии  с заданием  и ТД:</w:t>
            </w:r>
          </w:p>
          <w:p w14:paraId="09DEB852"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 xml:space="preserve"> - изучение интерфейса стойки станка.</w:t>
            </w:r>
          </w:p>
          <w:p w14:paraId="4051E320"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 xml:space="preserve"> -  управление файлами, создание новой  директории, создание новой программы.</w:t>
            </w:r>
          </w:p>
          <w:p w14:paraId="20832B74"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 xml:space="preserve"> -  создание таблиц инструментов согласно ТД.</w:t>
            </w:r>
          </w:p>
          <w:p w14:paraId="6326B909"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4.Разработка управляющей программы согласно ТД в диалоговом режиме.</w:t>
            </w:r>
          </w:p>
          <w:p w14:paraId="5F957B70" w14:textId="77777777" w:rsidR="002C4362" w:rsidRPr="00475FEB" w:rsidRDefault="002C4362" w:rsidP="0023658E">
            <w:pPr>
              <w:widowControl w:val="0"/>
              <w:spacing w:after="0" w:line="240" w:lineRule="auto"/>
              <w:rPr>
                <w:rFonts w:ascii="Times New Roman" w:hAnsi="Times New Roman"/>
                <w:b/>
                <w:sz w:val="24"/>
                <w:szCs w:val="24"/>
              </w:rPr>
            </w:pPr>
            <w:r w:rsidRPr="00475FEB">
              <w:rPr>
                <w:rFonts w:ascii="Times New Roman" w:hAnsi="Times New Roman"/>
                <w:bCs/>
                <w:sz w:val="24"/>
                <w:szCs w:val="24"/>
              </w:rPr>
              <w:t xml:space="preserve">    Раздел 3.</w:t>
            </w:r>
          </w:p>
          <w:p w14:paraId="04AD6A7B" w14:textId="77777777" w:rsidR="002C4362" w:rsidRPr="00475FEB" w:rsidRDefault="002C4362" w:rsidP="0023658E">
            <w:pPr>
              <w:pStyle w:val="ConsPlusNormal"/>
              <w:rPr>
                <w:rFonts w:ascii="Times New Roman" w:hAnsi="Times New Roman" w:cs="Times New Roman"/>
                <w:sz w:val="24"/>
                <w:szCs w:val="24"/>
              </w:rPr>
            </w:pPr>
            <w:r w:rsidRPr="00475FEB">
              <w:rPr>
                <w:rFonts w:ascii="Times New Roman" w:hAnsi="Times New Roman" w:cs="Times New Roman"/>
                <w:sz w:val="24"/>
                <w:szCs w:val="24"/>
              </w:rPr>
              <w:t>Ввод программы для обработки детали на фрезерном станке с ЧПУ.</w:t>
            </w:r>
          </w:p>
          <w:p w14:paraId="0BDAAEA7" w14:textId="77777777" w:rsidR="002C4362" w:rsidRPr="00475FEB" w:rsidRDefault="002C4362" w:rsidP="0023658E">
            <w:pPr>
              <w:pStyle w:val="ConsPlusNormal"/>
              <w:rPr>
                <w:rFonts w:ascii="Times New Roman" w:hAnsi="Times New Roman" w:cs="Times New Roman"/>
                <w:sz w:val="24"/>
                <w:szCs w:val="24"/>
              </w:rPr>
            </w:pPr>
            <w:r w:rsidRPr="00475FEB">
              <w:rPr>
                <w:rFonts w:ascii="Times New Roman" w:hAnsi="Times New Roman" w:cs="Times New Roman"/>
                <w:sz w:val="24"/>
                <w:szCs w:val="24"/>
              </w:rPr>
              <w:t>Обработки  деталей типа «Корпус» на фрезерных станках с числовым программным управлением с соблюдением требований к качеству в соответствии с заданием и технической документацией.</w:t>
            </w:r>
          </w:p>
          <w:p w14:paraId="5F6AF876" w14:textId="77777777" w:rsidR="002C4362" w:rsidRPr="00475FEB" w:rsidRDefault="002C4362" w:rsidP="0023658E">
            <w:pPr>
              <w:pStyle w:val="ConsPlusNormal"/>
              <w:rPr>
                <w:rFonts w:ascii="Times New Roman" w:hAnsi="Times New Roman" w:cs="Times New Roman"/>
                <w:sz w:val="24"/>
                <w:szCs w:val="24"/>
              </w:rPr>
            </w:pPr>
            <w:r w:rsidRPr="00475FEB">
              <w:rPr>
                <w:rFonts w:ascii="Times New Roman" w:hAnsi="Times New Roman" w:cs="Times New Roman"/>
                <w:sz w:val="24"/>
                <w:szCs w:val="24"/>
              </w:rPr>
              <w:t>Обработка отверстий путём сверления, цекования,зенкования, растачивания.</w:t>
            </w:r>
          </w:p>
          <w:p w14:paraId="25CA9EC3" w14:textId="77777777" w:rsidR="002C4362" w:rsidRPr="00475FEB" w:rsidRDefault="002C4362" w:rsidP="0023658E">
            <w:pPr>
              <w:pStyle w:val="ConsPlusNormal"/>
              <w:rPr>
                <w:rFonts w:ascii="Times New Roman" w:hAnsi="Times New Roman" w:cs="Times New Roman"/>
                <w:sz w:val="24"/>
                <w:szCs w:val="24"/>
              </w:rPr>
            </w:pPr>
            <w:r w:rsidRPr="00475FEB">
              <w:rPr>
                <w:rFonts w:ascii="Times New Roman" w:hAnsi="Times New Roman" w:cs="Times New Roman"/>
                <w:sz w:val="24"/>
                <w:szCs w:val="24"/>
              </w:rPr>
              <w:t>Нарезание резьбы на наружных поверхностях и в  сквозных и глухих отверстиях на фрезерном  станках с ЧПУ.</w:t>
            </w:r>
          </w:p>
          <w:p w14:paraId="693954C9" w14:textId="77777777" w:rsidR="002C4362" w:rsidRPr="00475FEB" w:rsidRDefault="002C4362" w:rsidP="0023658E">
            <w:pPr>
              <w:framePr w:hSpace="180" w:wrap="around" w:vAnchor="text" w:hAnchor="text" w:y="1"/>
              <w:widowControl w:val="0"/>
              <w:spacing w:after="0" w:line="240" w:lineRule="auto"/>
              <w:suppressOverlap/>
              <w:jc w:val="both"/>
              <w:rPr>
                <w:rFonts w:ascii="Times New Roman" w:hAnsi="Times New Roman"/>
                <w:bCs/>
                <w:sz w:val="24"/>
                <w:szCs w:val="24"/>
              </w:rPr>
            </w:pPr>
            <w:r w:rsidRPr="00475FEB">
              <w:rPr>
                <w:rFonts w:ascii="Times New Roman" w:hAnsi="Times New Roman"/>
                <w:bCs/>
                <w:sz w:val="24"/>
                <w:szCs w:val="24"/>
              </w:rPr>
              <w:t>Корректировка УП по результатам работы станка.</w:t>
            </w:r>
          </w:p>
          <w:p w14:paraId="57769AD4" w14:textId="77777777" w:rsidR="002C4362" w:rsidRPr="00475FEB" w:rsidRDefault="002C4362" w:rsidP="0023658E">
            <w:pPr>
              <w:framePr w:hSpace="180" w:wrap="around" w:vAnchor="text" w:hAnchor="text" w:y="1"/>
              <w:widowControl w:val="0"/>
              <w:spacing w:after="0" w:line="240" w:lineRule="auto"/>
              <w:suppressOverlap/>
              <w:jc w:val="both"/>
              <w:rPr>
                <w:rFonts w:ascii="Times New Roman" w:hAnsi="Times New Roman"/>
                <w:bCs/>
                <w:sz w:val="24"/>
                <w:szCs w:val="24"/>
              </w:rPr>
            </w:pPr>
            <w:r w:rsidRPr="00475FEB">
              <w:rPr>
                <w:rFonts w:ascii="Times New Roman" w:hAnsi="Times New Roman"/>
                <w:bCs/>
                <w:sz w:val="24"/>
                <w:szCs w:val="24"/>
              </w:rPr>
              <w:t>Подналадка и корректировка инструмента на фрезерном  станке с ЧПУ.</w:t>
            </w:r>
          </w:p>
          <w:p w14:paraId="7C1EA1DC" w14:textId="77777777" w:rsidR="002C4362" w:rsidRPr="00475FEB" w:rsidRDefault="002C4362" w:rsidP="0023658E">
            <w:pPr>
              <w:framePr w:hSpace="180" w:wrap="around" w:vAnchor="text" w:hAnchor="text" w:y="1"/>
              <w:widowControl w:val="0"/>
              <w:spacing w:after="0" w:line="240" w:lineRule="auto"/>
              <w:suppressOverlap/>
              <w:jc w:val="both"/>
              <w:rPr>
                <w:rFonts w:ascii="Times New Roman" w:hAnsi="Times New Roman"/>
                <w:bCs/>
                <w:sz w:val="24"/>
                <w:szCs w:val="24"/>
              </w:rPr>
            </w:pPr>
            <w:r w:rsidRPr="00475FEB">
              <w:rPr>
                <w:rFonts w:ascii="Times New Roman" w:hAnsi="Times New Roman"/>
                <w:bCs/>
                <w:sz w:val="24"/>
                <w:szCs w:val="24"/>
              </w:rPr>
              <w:t xml:space="preserve">     Раздел 4.</w:t>
            </w:r>
          </w:p>
          <w:p w14:paraId="3E3475E0" w14:textId="77777777" w:rsidR="002C4362" w:rsidRPr="00475FEB" w:rsidRDefault="002C4362" w:rsidP="0023658E">
            <w:pPr>
              <w:framePr w:hSpace="180" w:wrap="around" w:vAnchor="text" w:hAnchor="text" w:y="1"/>
              <w:widowControl w:val="0"/>
              <w:spacing w:after="0" w:line="240" w:lineRule="auto"/>
              <w:suppressOverlap/>
              <w:jc w:val="both"/>
              <w:rPr>
                <w:rFonts w:ascii="Times New Roman" w:hAnsi="Times New Roman"/>
                <w:bCs/>
                <w:sz w:val="24"/>
                <w:szCs w:val="24"/>
              </w:rPr>
            </w:pPr>
            <w:r w:rsidRPr="00475FEB">
              <w:rPr>
                <w:rFonts w:ascii="Times New Roman" w:hAnsi="Times New Roman"/>
                <w:sz w:val="24"/>
                <w:szCs w:val="24"/>
              </w:rPr>
              <w:t>Программирование фрезерной обработки  в</w:t>
            </w:r>
            <w:r w:rsidRPr="00475FEB">
              <w:rPr>
                <w:rFonts w:ascii="Times New Roman" w:hAnsi="Times New Roman"/>
                <w:color w:val="000000" w:themeColor="text1"/>
                <w:sz w:val="24"/>
                <w:szCs w:val="24"/>
              </w:rPr>
              <w:t xml:space="preserve"> CAD / CAM системах.</w:t>
            </w:r>
          </w:p>
          <w:p w14:paraId="7D9ADD1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Программирование обработки плоскостей и динамическое фрезерование.</w:t>
            </w:r>
          </w:p>
          <w:p w14:paraId="392025C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Программирование обработки карманов и пазов.</w:t>
            </w:r>
          </w:p>
          <w:p w14:paraId="2156112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Программирование обработки отверстий и фрезерование резьбы.</w:t>
            </w:r>
          </w:p>
          <w:p w14:paraId="7DDC87B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Разработка управляющей программы на деталь.</w:t>
            </w:r>
          </w:p>
          <w:p w14:paraId="104F581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Разработка расчетно-технологической карты на деталь.</w:t>
            </w:r>
          </w:p>
          <w:p w14:paraId="4EF23CE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Проверка управляющей программы средствами верификации и оптимизации.</w:t>
            </w:r>
          </w:p>
          <w:p w14:paraId="3E170A4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Постпроцессирование управляющей программы,</w:t>
            </w:r>
          </w:p>
          <w:p w14:paraId="14F27E5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rPr>
            </w:pPr>
            <w:r w:rsidRPr="00475FEB">
              <w:rPr>
                <w:rFonts w:ascii="Times New Roman" w:hAnsi="Times New Roman"/>
                <w:color w:val="000000" w:themeColor="text1"/>
                <w:sz w:val="24"/>
                <w:szCs w:val="24"/>
              </w:rPr>
              <w:t xml:space="preserve">передача файла </w:t>
            </w:r>
            <w:r w:rsidRPr="00475FEB">
              <w:rPr>
                <w:rFonts w:ascii="Times New Roman" w:hAnsi="Times New Roman"/>
                <w:color w:val="000000" w:themeColor="text1"/>
                <w:sz w:val="24"/>
                <w:szCs w:val="24"/>
                <w:lang w:val="en-US"/>
              </w:rPr>
              <w:t>NC</w:t>
            </w:r>
            <w:r w:rsidRPr="00475FEB">
              <w:rPr>
                <w:rFonts w:ascii="Times New Roman" w:hAnsi="Times New Roman"/>
                <w:color w:val="000000" w:themeColor="text1"/>
                <w:sz w:val="24"/>
                <w:szCs w:val="24"/>
              </w:rPr>
              <w:t xml:space="preserve"> в стойку управления станком с ЧПУ.</w:t>
            </w:r>
          </w:p>
          <w:p w14:paraId="35E5B80E" w14:textId="77777777" w:rsidR="002C4362" w:rsidRPr="00475FEB" w:rsidRDefault="002C4362" w:rsidP="0023658E">
            <w:pPr>
              <w:framePr w:hSpace="180" w:wrap="around" w:vAnchor="text" w:hAnchor="text" w:y="1"/>
              <w:widowControl w:val="0"/>
              <w:spacing w:after="0" w:line="240" w:lineRule="auto"/>
              <w:suppressOverlap/>
              <w:jc w:val="both"/>
              <w:rPr>
                <w:rFonts w:ascii="Times New Roman" w:hAnsi="Times New Roman"/>
                <w:b/>
                <w:sz w:val="24"/>
                <w:szCs w:val="24"/>
              </w:rPr>
            </w:pPr>
          </w:p>
        </w:tc>
        <w:tc>
          <w:tcPr>
            <w:tcW w:w="393" w:type="pct"/>
            <w:vAlign w:val="center"/>
          </w:tcPr>
          <w:p w14:paraId="48D2D2DE" w14:textId="77777777" w:rsidR="002C4362" w:rsidRPr="00475FEB" w:rsidRDefault="002C4362" w:rsidP="0023658E">
            <w:pPr>
              <w:suppressAutoHyphens/>
              <w:spacing w:after="0" w:line="240" w:lineRule="auto"/>
              <w:rPr>
                <w:rFonts w:ascii="Times New Roman" w:hAnsi="Times New Roman"/>
                <w:b/>
                <w:sz w:val="24"/>
                <w:szCs w:val="24"/>
              </w:rPr>
            </w:pPr>
          </w:p>
          <w:p w14:paraId="5AF06A0F" w14:textId="77777777" w:rsidR="002C4362" w:rsidRPr="00475FEB" w:rsidRDefault="002C4362" w:rsidP="0023658E">
            <w:pPr>
              <w:suppressAutoHyphens/>
              <w:spacing w:after="0" w:line="240" w:lineRule="auto"/>
              <w:rPr>
                <w:rFonts w:ascii="Times New Roman" w:hAnsi="Times New Roman"/>
                <w:b/>
                <w:sz w:val="24"/>
                <w:szCs w:val="24"/>
              </w:rPr>
            </w:pPr>
          </w:p>
          <w:p w14:paraId="5421B25E" w14:textId="77777777" w:rsidR="002C4362" w:rsidRPr="00475FEB" w:rsidRDefault="002C4362" w:rsidP="0023658E">
            <w:pPr>
              <w:suppressAutoHyphens/>
              <w:spacing w:after="0" w:line="240" w:lineRule="auto"/>
              <w:rPr>
                <w:rFonts w:ascii="Times New Roman" w:hAnsi="Times New Roman"/>
                <w:b/>
                <w:sz w:val="24"/>
                <w:szCs w:val="24"/>
              </w:rPr>
            </w:pPr>
          </w:p>
          <w:p w14:paraId="2BC48FB9" w14:textId="77777777" w:rsidR="002C4362" w:rsidRPr="00475FEB" w:rsidRDefault="002C4362" w:rsidP="0023658E">
            <w:pPr>
              <w:suppressAutoHyphens/>
              <w:spacing w:after="0" w:line="240" w:lineRule="auto"/>
              <w:rPr>
                <w:rFonts w:ascii="Times New Roman" w:hAnsi="Times New Roman"/>
                <w:b/>
                <w:sz w:val="24"/>
                <w:szCs w:val="24"/>
              </w:rPr>
            </w:pPr>
          </w:p>
          <w:p w14:paraId="2ECA824D"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sz w:val="24"/>
                <w:szCs w:val="24"/>
              </w:rPr>
              <w:t>108</w:t>
            </w:r>
          </w:p>
          <w:p w14:paraId="29F59280" w14:textId="77777777" w:rsidR="002C4362" w:rsidRPr="00475FEB" w:rsidRDefault="002C4362" w:rsidP="0023658E">
            <w:pPr>
              <w:suppressAutoHyphens/>
              <w:spacing w:after="0" w:line="240" w:lineRule="auto"/>
              <w:rPr>
                <w:rFonts w:ascii="Times New Roman" w:hAnsi="Times New Roman"/>
                <w:b/>
                <w:sz w:val="24"/>
                <w:szCs w:val="24"/>
              </w:rPr>
            </w:pPr>
          </w:p>
          <w:p w14:paraId="4D01F9C3" w14:textId="77777777" w:rsidR="002C4362" w:rsidRPr="00475FEB" w:rsidRDefault="002C4362" w:rsidP="0023658E">
            <w:pPr>
              <w:suppressAutoHyphens/>
              <w:spacing w:after="0" w:line="240" w:lineRule="auto"/>
              <w:rPr>
                <w:rFonts w:ascii="Times New Roman" w:hAnsi="Times New Roman"/>
                <w:b/>
                <w:sz w:val="24"/>
                <w:szCs w:val="24"/>
              </w:rPr>
            </w:pPr>
          </w:p>
          <w:p w14:paraId="5FD78FB2" w14:textId="77777777" w:rsidR="002C4362" w:rsidRPr="00475FEB" w:rsidRDefault="002C4362" w:rsidP="0023658E">
            <w:pPr>
              <w:suppressAutoHyphens/>
              <w:spacing w:after="0" w:line="240" w:lineRule="auto"/>
              <w:rPr>
                <w:rFonts w:ascii="Times New Roman" w:hAnsi="Times New Roman"/>
                <w:b/>
                <w:sz w:val="24"/>
                <w:szCs w:val="24"/>
              </w:rPr>
            </w:pPr>
          </w:p>
          <w:p w14:paraId="6BB0820B" w14:textId="77777777" w:rsidR="002C4362" w:rsidRPr="00475FEB" w:rsidRDefault="002C4362" w:rsidP="0023658E">
            <w:pPr>
              <w:suppressAutoHyphens/>
              <w:spacing w:after="0" w:line="240" w:lineRule="auto"/>
              <w:rPr>
                <w:rFonts w:ascii="Times New Roman" w:hAnsi="Times New Roman"/>
                <w:b/>
                <w:sz w:val="24"/>
                <w:szCs w:val="24"/>
              </w:rPr>
            </w:pPr>
          </w:p>
          <w:p w14:paraId="6D79CCCA" w14:textId="77777777" w:rsidR="002C4362" w:rsidRPr="00475FEB" w:rsidRDefault="002C4362" w:rsidP="0023658E">
            <w:pPr>
              <w:suppressAutoHyphens/>
              <w:spacing w:after="0" w:line="240" w:lineRule="auto"/>
              <w:rPr>
                <w:rFonts w:ascii="Times New Roman" w:hAnsi="Times New Roman"/>
                <w:b/>
                <w:sz w:val="24"/>
                <w:szCs w:val="24"/>
              </w:rPr>
            </w:pPr>
          </w:p>
          <w:p w14:paraId="74B257B1" w14:textId="77777777" w:rsidR="002C4362" w:rsidRPr="00475FEB" w:rsidRDefault="002C4362" w:rsidP="0023658E">
            <w:pPr>
              <w:suppressAutoHyphens/>
              <w:spacing w:after="0" w:line="240" w:lineRule="auto"/>
              <w:rPr>
                <w:rFonts w:ascii="Times New Roman" w:hAnsi="Times New Roman"/>
                <w:b/>
                <w:sz w:val="24"/>
                <w:szCs w:val="24"/>
              </w:rPr>
            </w:pPr>
          </w:p>
          <w:p w14:paraId="78DB1A4F" w14:textId="77777777" w:rsidR="002C4362" w:rsidRPr="00475FEB" w:rsidRDefault="002C4362" w:rsidP="0023658E">
            <w:pPr>
              <w:suppressAutoHyphens/>
              <w:spacing w:after="0" w:line="240" w:lineRule="auto"/>
              <w:rPr>
                <w:rFonts w:ascii="Times New Roman" w:hAnsi="Times New Roman"/>
                <w:b/>
                <w:sz w:val="24"/>
                <w:szCs w:val="24"/>
              </w:rPr>
            </w:pPr>
          </w:p>
          <w:p w14:paraId="088D3007" w14:textId="77777777" w:rsidR="002C4362" w:rsidRPr="00475FEB" w:rsidRDefault="002C4362" w:rsidP="0023658E">
            <w:pPr>
              <w:suppressAutoHyphens/>
              <w:spacing w:after="0" w:line="240" w:lineRule="auto"/>
              <w:rPr>
                <w:rFonts w:ascii="Times New Roman" w:hAnsi="Times New Roman"/>
                <w:b/>
                <w:sz w:val="24"/>
                <w:szCs w:val="24"/>
              </w:rPr>
            </w:pPr>
          </w:p>
          <w:p w14:paraId="2B78429A"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sz w:val="24"/>
                <w:szCs w:val="24"/>
              </w:rPr>
              <w:t>100</w:t>
            </w:r>
          </w:p>
          <w:p w14:paraId="3F9FE16A" w14:textId="77777777" w:rsidR="002C4362" w:rsidRPr="00475FEB" w:rsidRDefault="002C4362" w:rsidP="0023658E">
            <w:pPr>
              <w:suppressAutoHyphens/>
              <w:spacing w:after="0" w:line="240" w:lineRule="auto"/>
              <w:rPr>
                <w:rFonts w:ascii="Times New Roman" w:hAnsi="Times New Roman"/>
                <w:b/>
                <w:sz w:val="24"/>
                <w:szCs w:val="24"/>
              </w:rPr>
            </w:pPr>
          </w:p>
          <w:p w14:paraId="739786AE" w14:textId="77777777" w:rsidR="002C4362" w:rsidRPr="00475FEB" w:rsidRDefault="002C4362" w:rsidP="0023658E">
            <w:pPr>
              <w:suppressAutoHyphens/>
              <w:spacing w:after="0" w:line="240" w:lineRule="auto"/>
              <w:rPr>
                <w:rFonts w:ascii="Times New Roman" w:hAnsi="Times New Roman"/>
                <w:b/>
                <w:sz w:val="24"/>
                <w:szCs w:val="24"/>
              </w:rPr>
            </w:pPr>
          </w:p>
          <w:p w14:paraId="1716C5FD" w14:textId="77777777" w:rsidR="002C4362" w:rsidRPr="00475FEB" w:rsidRDefault="002C4362" w:rsidP="0023658E">
            <w:pPr>
              <w:suppressAutoHyphens/>
              <w:spacing w:after="0" w:line="240" w:lineRule="auto"/>
              <w:rPr>
                <w:rFonts w:ascii="Times New Roman" w:hAnsi="Times New Roman"/>
                <w:b/>
                <w:sz w:val="24"/>
                <w:szCs w:val="24"/>
              </w:rPr>
            </w:pPr>
          </w:p>
          <w:p w14:paraId="5FB6294A" w14:textId="77777777" w:rsidR="002C4362" w:rsidRPr="00475FEB" w:rsidRDefault="002C4362" w:rsidP="0023658E">
            <w:pPr>
              <w:suppressAutoHyphens/>
              <w:spacing w:after="0" w:line="240" w:lineRule="auto"/>
              <w:rPr>
                <w:rFonts w:ascii="Times New Roman" w:hAnsi="Times New Roman"/>
                <w:b/>
                <w:sz w:val="24"/>
                <w:szCs w:val="24"/>
              </w:rPr>
            </w:pPr>
          </w:p>
          <w:p w14:paraId="6A5AE66E" w14:textId="77777777" w:rsidR="002C4362" w:rsidRPr="00475FEB" w:rsidRDefault="002C4362" w:rsidP="0023658E">
            <w:pPr>
              <w:suppressAutoHyphens/>
              <w:spacing w:after="0" w:line="240" w:lineRule="auto"/>
              <w:rPr>
                <w:rFonts w:ascii="Times New Roman" w:hAnsi="Times New Roman"/>
                <w:b/>
                <w:sz w:val="24"/>
                <w:szCs w:val="24"/>
              </w:rPr>
            </w:pPr>
          </w:p>
          <w:p w14:paraId="3C46EF0A" w14:textId="77777777" w:rsidR="002C4362" w:rsidRPr="00475FEB" w:rsidRDefault="002C4362" w:rsidP="0023658E">
            <w:pPr>
              <w:suppressAutoHyphens/>
              <w:spacing w:after="0" w:line="240" w:lineRule="auto"/>
              <w:rPr>
                <w:rFonts w:ascii="Times New Roman" w:hAnsi="Times New Roman"/>
                <w:b/>
                <w:sz w:val="24"/>
                <w:szCs w:val="24"/>
              </w:rPr>
            </w:pPr>
          </w:p>
          <w:p w14:paraId="084D2DC0" w14:textId="77777777" w:rsidR="002C4362" w:rsidRPr="00475FEB" w:rsidRDefault="002C4362" w:rsidP="0023658E">
            <w:pPr>
              <w:suppressAutoHyphens/>
              <w:spacing w:after="0" w:line="240" w:lineRule="auto"/>
              <w:rPr>
                <w:rFonts w:ascii="Times New Roman" w:hAnsi="Times New Roman"/>
                <w:b/>
                <w:sz w:val="24"/>
                <w:szCs w:val="24"/>
              </w:rPr>
            </w:pPr>
          </w:p>
          <w:p w14:paraId="13E0CD6F" w14:textId="77777777" w:rsidR="002C4362" w:rsidRPr="00475FEB" w:rsidRDefault="002C4362" w:rsidP="0023658E">
            <w:pPr>
              <w:suppressAutoHyphens/>
              <w:spacing w:after="0" w:line="240" w:lineRule="auto"/>
              <w:rPr>
                <w:rFonts w:ascii="Times New Roman" w:hAnsi="Times New Roman"/>
                <w:b/>
                <w:sz w:val="24"/>
                <w:szCs w:val="24"/>
              </w:rPr>
            </w:pPr>
          </w:p>
          <w:p w14:paraId="3235D505"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sz w:val="24"/>
                <w:szCs w:val="24"/>
              </w:rPr>
              <w:t>144</w:t>
            </w:r>
          </w:p>
          <w:p w14:paraId="5639F569" w14:textId="77777777" w:rsidR="002C4362" w:rsidRPr="00475FEB" w:rsidRDefault="002C4362" w:rsidP="0023658E">
            <w:pPr>
              <w:suppressAutoHyphens/>
              <w:spacing w:after="0" w:line="240" w:lineRule="auto"/>
              <w:rPr>
                <w:rFonts w:ascii="Times New Roman" w:hAnsi="Times New Roman"/>
                <w:b/>
                <w:sz w:val="24"/>
                <w:szCs w:val="24"/>
              </w:rPr>
            </w:pPr>
          </w:p>
          <w:p w14:paraId="088899C2" w14:textId="77777777" w:rsidR="002C4362" w:rsidRPr="00475FEB" w:rsidRDefault="002C4362" w:rsidP="0023658E">
            <w:pPr>
              <w:suppressAutoHyphens/>
              <w:spacing w:after="0" w:line="240" w:lineRule="auto"/>
              <w:rPr>
                <w:rFonts w:ascii="Times New Roman" w:hAnsi="Times New Roman"/>
                <w:b/>
                <w:sz w:val="24"/>
                <w:szCs w:val="24"/>
              </w:rPr>
            </w:pPr>
          </w:p>
          <w:p w14:paraId="7B7F6E6E" w14:textId="77777777" w:rsidR="002C4362" w:rsidRPr="00475FEB" w:rsidRDefault="002C4362" w:rsidP="0023658E">
            <w:pPr>
              <w:suppressAutoHyphens/>
              <w:spacing w:after="0" w:line="240" w:lineRule="auto"/>
              <w:rPr>
                <w:rFonts w:ascii="Times New Roman" w:hAnsi="Times New Roman"/>
                <w:b/>
                <w:sz w:val="24"/>
                <w:szCs w:val="24"/>
              </w:rPr>
            </w:pPr>
          </w:p>
          <w:p w14:paraId="62BC72B0" w14:textId="77777777" w:rsidR="002C4362" w:rsidRPr="00475FEB" w:rsidRDefault="002C4362" w:rsidP="0023658E">
            <w:pPr>
              <w:suppressAutoHyphens/>
              <w:spacing w:after="0" w:line="240" w:lineRule="auto"/>
              <w:rPr>
                <w:rFonts w:ascii="Times New Roman" w:hAnsi="Times New Roman"/>
                <w:b/>
                <w:sz w:val="24"/>
                <w:szCs w:val="24"/>
              </w:rPr>
            </w:pPr>
          </w:p>
          <w:p w14:paraId="7288A62C" w14:textId="77777777" w:rsidR="002C4362" w:rsidRPr="00475FEB" w:rsidRDefault="002C4362" w:rsidP="0023658E">
            <w:pPr>
              <w:suppressAutoHyphens/>
              <w:spacing w:after="0" w:line="240" w:lineRule="auto"/>
              <w:rPr>
                <w:rFonts w:ascii="Times New Roman" w:hAnsi="Times New Roman"/>
                <w:b/>
                <w:sz w:val="24"/>
                <w:szCs w:val="24"/>
              </w:rPr>
            </w:pPr>
          </w:p>
          <w:p w14:paraId="7F5BD6D3"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sz w:val="24"/>
                <w:szCs w:val="24"/>
              </w:rPr>
              <w:t>116</w:t>
            </w:r>
          </w:p>
        </w:tc>
        <w:tc>
          <w:tcPr>
            <w:tcW w:w="359" w:type="pct"/>
            <w:vAlign w:val="center"/>
          </w:tcPr>
          <w:p w14:paraId="014D4BC6"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585044F" w14:textId="77777777" w:rsidTr="0023658E">
        <w:trPr>
          <w:trHeight w:val="5815"/>
        </w:trPr>
        <w:tc>
          <w:tcPr>
            <w:tcW w:w="4248" w:type="pct"/>
            <w:gridSpan w:val="2"/>
          </w:tcPr>
          <w:p w14:paraId="50D1B49F" w14:textId="77777777" w:rsidR="002C4362" w:rsidRPr="00475FEB" w:rsidRDefault="002C4362" w:rsidP="0023658E">
            <w:pPr>
              <w:spacing w:after="0" w:line="240" w:lineRule="auto"/>
              <w:rPr>
                <w:rFonts w:ascii="Times New Roman" w:hAnsi="Times New Roman"/>
                <w:b/>
                <w:sz w:val="24"/>
                <w:szCs w:val="24"/>
              </w:rPr>
            </w:pPr>
            <w:r w:rsidRPr="00475FEB">
              <w:rPr>
                <w:rFonts w:ascii="Times New Roman" w:hAnsi="Times New Roman"/>
                <w:b/>
                <w:bCs/>
                <w:sz w:val="24"/>
                <w:szCs w:val="24"/>
              </w:rPr>
              <w:t xml:space="preserve">Производственная практика </w:t>
            </w:r>
          </w:p>
          <w:p w14:paraId="180B2B0B" w14:textId="77777777" w:rsidR="002C4362" w:rsidRPr="00475FEB" w:rsidRDefault="002C4362" w:rsidP="0023658E">
            <w:pPr>
              <w:widowControl w:val="0"/>
              <w:spacing w:after="0" w:line="240" w:lineRule="auto"/>
              <w:jc w:val="both"/>
              <w:rPr>
                <w:rFonts w:ascii="Times New Roman" w:hAnsi="Times New Roman"/>
                <w:b/>
                <w:bCs/>
                <w:sz w:val="24"/>
                <w:szCs w:val="24"/>
              </w:rPr>
            </w:pPr>
            <w:r w:rsidRPr="00475FEB">
              <w:rPr>
                <w:rFonts w:ascii="Times New Roman" w:hAnsi="Times New Roman"/>
                <w:b/>
                <w:bCs/>
                <w:sz w:val="24"/>
                <w:szCs w:val="24"/>
              </w:rPr>
              <w:t>Виды работ.</w:t>
            </w:r>
          </w:p>
          <w:p w14:paraId="7F7EF6BF" w14:textId="77777777" w:rsidR="002C4362" w:rsidRPr="00475FEB" w:rsidRDefault="002C4362" w:rsidP="0023658E">
            <w:pPr>
              <w:widowControl w:val="0"/>
              <w:spacing w:after="0" w:line="240" w:lineRule="auto"/>
              <w:jc w:val="both"/>
              <w:rPr>
                <w:rFonts w:ascii="Times New Roman" w:hAnsi="Times New Roman"/>
                <w:bCs/>
                <w:sz w:val="24"/>
                <w:szCs w:val="24"/>
              </w:rPr>
            </w:pPr>
            <w:r w:rsidRPr="00475FEB">
              <w:rPr>
                <w:rFonts w:ascii="Times New Roman" w:hAnsi="Times New Roman"/>
                <w:bCs/>
                <w:sz w:val="24"/>
                <w:szCs w:val="24"/>
              </w:rPr>
              <w:t>Раздел 1.</w:t>
            </w:r>
          </w:p>
          <w:p w14:paraId="44CCEE9A"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Наладка  фрезерных  станков  с ЧПУ класса СNC и  РСNC в соответствии с технической документацией:</w:t>
            </w:r>
          </w:p>
          <w:p w14:paraId="04EA7579"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-работа в ручном режиме:</w:t>
            </w:r>
          </w:p>
          <w:p w14:paraId="31A9492C" w14:textId="77777777" w:rsidR="002C4362" w:rsidRPr="00475FEB" w:rsidRDefault="002C4362" w:rsidP="0023658E">
            <w:pPr>
              <w:tabs>
                <w:tab w:val="left" w:pos="2746"/>
              </w:tabs>
              <w:spacing w:after="0" w:line="240" w:lineRule="auto"/>
              <w:contextualSpacing/>
              <w:rPr>
                <w:rFonts w:ascii="Times New Roman" w:eastAsia="SimSun" w:hAnsi="Times New Roman"/>
                <w:sz w:val="24"/>
                <w:szCs w:val="24"/>
                <w:lang w:eastAsia="zh-CN"/>
              </w:rPr>
            </w:pPr>
            <w:r w:rsidRPr="00475FEB">
              <w:rPr>
                <w:rFonts w:ascii="Times New Roman" w:eastAsia="SimSun" w:hAnsi="Times New Roman"/>
                <w:sz w:val="24"/>
                <w:szCs w:val="24"/>
                <w:lang w:eastAsia="zh-CN"/>
              </w:rPr>
              <w:t>- ввод технологических параметров;  измерение инструмента;  привязка нуля детали;</w:t>
            </w:r>
          </w:p>
          <w:p w14:paraId="4668E8E3" w14:textId="77777777" w:rsidR="002C4362" w:rsidRPr="00475FEB" w:rsidRDefault="002C4362" w:rsidP="0023658E">
            <w:pPr>
              <w:spacing w:after="0" w:line="240" w:lineRule="auto"/>
              <w:rPr>
                <w:rFonts w:ascii="Times New Roman" w:eastAsia="Calibri" w:hAnsi="Times New Roman"/>
                <w:sz w:val="24"/>
                <w:szCs w:val="24"/>
              </w:rPr>
            </w:pPr>
            <w:r w:rsidRPr="00475FEB">
              <w:rPr>
                <w:rFonts w:ascii="Times New Roman" w:eastAsia="SimSun" w:hAnsi="Times New Roman"/>
                <w:sz w:val="24"/>
                <w:szCs w:val="24"/>
                <w:lang w:eastAsia="zh-CN"/>
              </w:rPr>
              <w:t xml:space="preserve">- измерение инструмента и детали с </w:t>
            </w:r>
            <w:r w:rsidRPr="00475FEB">
              <w:rPr>
                <w:rFonts w:ascii="Times New Roman" w:eastAsia="Calibri" w:hAnsi="Times New Roman"/>
                <w:sz w:val="24"/>
                <w:szCs w:val="24"/>
              </w:rPr>
              <w:t xml:space="preserve"> использованием встроенной системы измерения, отслеживание состояния и износа </w:t>
            </w:r>
          </w:p>
          <w:p w14:paraId="41BB2661" w14:textId="77777777" w:rsidR="002C4362" w:rsidRPr="00475FEB" w:rsidRDefault="002C4362" w:rsidP="0023658E">
            <w:pPr>
              <w:spacing w:after="0" w:line="240" w:lineRule="auto"/>
              <w:rPr>
                <w:rFonts w:ascii="Times New Roman" w:eastAsia="Calibri" w:hAnsi="Times New Roman"/>
                <w:sz w:val="24"/>
                <w:szCs w:val="24"/>
              </w:rPr>
            </w:pPr>
            <w:r w:rsidRPr="00475FEB">
              <w:rPr>
                <w:rFonts w:ascii="Times New Roman" w:eastAsia="Calibri" w:hAnsi="Times New Roman"/>
                <w:sz w:val="24"/>
                <w:szCs w:val="24"/>
              </w:rPr>
              <w:t>инструмента.</w:t>
            </w:r>
          </w:p>
          <w:p w14:paraId="43BC2FE1" w14:textId="77777777" w:rsidR="002C4362" w:rsidRPr="00475FEB" w:rsidRDefault="002C4362" w:rsidP="0023658E">
            <w:pPr>
              <w:widowControl w:val="0"/>
              <w:spacing w:after="0" w:line="240" w:lineRule="auto"/>
              <w:jc w:val="both"/>
              <w:rPr>
                <w:rFonts w:ascii="Times New Roman" w:hAnsi="Times New Roman"/>
                <w:b/>
                <w:bCs/>
                <w:sz w:val="24"/>
                <w:szCs w:val="24"/>
              </w:rPr>
            </w:pPr>
            <w:r w:rsidRPr="00475FEB">
              <w:rPr>
                <w:rFonts w:ascii="Times New Roman" w:eastAsia="SimSun" w:hAnsi="Times New Roman"/>
                <w:sz w:val="24"/>
                <w:szCs w:val="24"/>
                <w:lang w:eastAsia="zh-CN"/>
              </w:rPr>
              <w:t>-работа в режиме записи УП.</w:t>
            </w:r>
          </w:p>
          <w:p w14:paraId="2585A002" w14:textId="77777777" w:rsidR="002C4362" w:rsidRPr="00475FEB" w:rsidRDefault="002C4362" w:rsidP="0023658E">
            <w:pPr>
              <w:widowControl w:val="0"/>
              <w:spacing w:after="0" w:line="240" w:lineRule="auto"/>
              <w:jc w:val="both"/>
              <w:rPr>
                <w:rFonts w:ascii="Times New Roman" w:hAnsi="Times New Roman"/>
                <w:bCs/>
                <w:sz w:val="24"/>
                <w:szCs w:val="24"/>
              </w:rPr>
            </w:pPr>
            <w:r w:rsidRPr="00475FEB">
              <w:rPr>
                <w:rFonts w:ascii="Times New Roman" w:hAnsi="Times New Roman"/>
                <w:bCs/>
                <w:sz w:val="24"/>
                <w:szCs w:val="24"/>
              </w:rPr>
              <w:t>Раздел 2.</w:t>
            </w:r>
          </w:p>
          <w:p w14:paraId="12583B54"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Разработка управляющих программ обработки деталей:</w:t>
            </w:r>
          </w:p>
          <w:p w14:paraId="5DE8CDBF"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-на фрезерных  станках с ЧПУ и  обрабатывающих центрах;</w:t>
            </w:r>
          </w:p>
          <w:p w14:paraId="4729F61F"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с применением систем автоматического программирования;</w:t>
            </w:r>
          </w:p>
          <w:p w14:paraId="2FD3E605" w14:textId="77777777" w:rsidR="002C4362" w:rsidRPr="00475FEB" w:rsidRDefault="002C4362" w:rsidP="0023658E">
            <w:pPr>
              <w:widowControl w:val="0"/>
              <w:spacing w:after="0" w:line="240" w:lineRule="auto"/>
              <w:rPr>
                <w:rFonts w:ascii="Times New Roman" w:hAnsi="Times New Roman"/>
                <w:bCs/>
                <w:sz w:val="24"/>
                <w:szCs w:val="24"/>
              </w:rPr>
            </w:pPr>
            <w:r w:rsidRPr="00475FEB">
              <w:rPr>
                <w:rFonts w:ascii="Times New Roman" w:hAnsi="Times New Roman"/>
                <w:bCs/>
                <w:sz w:val="24"/>
                <w:szCs w:val="24"/>
              </w:rPr>
              <w:t>выполнением  диалогового программирования с пульта управления станком;</w:t>
            </w:r>
          </w:p>
          <w:p w14:paraId="6F2C10BA" w14:textId="77777777" w:rsidR="002C4362" w:rsidRPr="00475FEB" w:rsidRDefault="002C4362" w:rsidP="0023658E">
            <w:pPr>
              <w:widowControl w:val="0"/>
              <w:spacing w:after="0" w:line="240" w:lineRule="auto"/>
              <w:jc w:val="both"/>
              <w:rPr>
                <w:rFonts w:ascii="Times New Roman" w:hAnsi="Times New Roman"/>
                <w:b/>
                <w:bCs/>
                <w:sz w:val="24"/>
                <w:szCs w:val="24"/>
              </w:rPr>
            </w:pPr>
            <w:r w:rsidRPr="00475FEB">
              <w:rPr>
                <w:rFonts w:ascii="Times New Roman" w:hAnsi="Times New Roman"/>
                <w:bCs/>
                <w:sz w:val="24"/>
                <w:szCs w:val="24"/>
              </w:rPr>
              <w:t xml:space="preserve">  Раздел 3.</w:t>
            </w:r>
          </w:p>
          <w:p w14:paraId="088A9148" w14:textId="77777777" w:rsidR="002C4362" w:rsidRPr="00475FEB" w:rsidRDefault="002C4362" w:rsidP="0023658E">
            <w:pPr>
              <w:pStyle w:val="a7"/>
              <w:spacing w:after="0" w:line="240" w:lineRule="auto"/>
              <w:ind w:left="0"/>
              <w:rPr>
                <w:rFonts w:ascii="Times New Roman" w:hAnsi="Times New Roman"/>
              </w:rPr>
            </w:pPr>
            <w:r w:rsidRPr="00475FEB">
              <w:rPr>
                <w:rFonts w:ascii="Times New Roman" w:hAnsi="Times New Roman"/>
              </w:rPr>
              <w:t>Выполнение подготовительных работ и обслуживания рабочего места оператора фрезерного станка с числовым программным управлением.</w:t>
            </w:r>
          </w:p>
          <w:p w14:paraId="46F4253D" w14:textId="77777777" w:rsidR="002C4362" w:rsidRPr="00475FEB" w:rsidRDefault="002C4362" w:rsidP="0023658E">
            <w:pPr>
              <w:pStyle w:val="a7"/>
              <w:spacing w:after="0" w:line="240" w:lineRule="auto"/>
              <w:ind w:left="0"/>
              <w:rPr>
                <w:rFonts w:ascii="Times New Roman" w:hAnsi="Times New Roman"/>
              </w:rPr>
            </w:pPr>
            <w:r w:rsidRPr="00475FEB">
              <w:rPr>
                <w:rFonts w:ascii="Times New Roman" w:hAnsi="Times New Roman"/>
              </w:rPr>
              <w:t>Подготовка к использованию инструмента и оснастки для работы на фрезерных станках с числовым программным управлением в соответствии с полученным заданием.</w:t>
            </w:r>
          </w:p>
          <w:p w14:paraId="1F4563D6" w14:textId="77777777" w:rsidR="002C4362" w:rsidRPr="00475FEB" w:rsidRDefault="002C4362" w:rsidP="0023658E">
            <w:pPr>
              <w:pStyle w:val="a7"/>
              <w:spacing w:after="0" w:line="240" w:lineRule="auto"/>
              <w:ind w:left="0"/>
              <w:rPr>
                <w:rFonts w:ascii="Times New Roman" w:hAnsi="Times New Roman"/>
                <w:bCs/>
              </w:rPr>
            </w:pPr>
            <w:r w:rsidRPr="00475FEB">
              <w:rPr>
                <w:rFonts w:ascii="Times New Roman" w:hAnsi="Times New Roman"/>
              </w:rPr>
              <w:t>Адаптации стандартных управляющих программ на основе анализа входных данных, технологической и конструкторской документации в соответствии с заданием.</w:t>
            </w:r>
          </w:p>
          <w:p w14:paraId="4413D7F1"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Обработки деталей на фрезерных станках с числовымпрограммным управлением с соблюдением требований к качеству всоответствии с заданием и технической документацией.</w:t>
            </w:r>
          </w:p>
          <w:p w14:paraId="4850122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xml:space="preserve">  Раздел 4.</w:t>
            </w:r>
          </w:p>
          <w:p w14:paraId="42D5B863" w14:textId="77777777" w:rsidR="002C4362" w:rsidRPr="00475FEB" w:rsidRDefault="002C4362" w:rsidP="0023658E">
            <w:pPr>
              <w:widowControl w:val="0"/>
              <w:spacing w:after="0" w:line="240" w:lineRule="auto"/>
              <w:jc w:val="both"/>
              <w:rPr>
                <w:rFonts w:ascii="Times New Roman" w:hAnsi="Times New Roman"/>
                <w:bCs/>
                <w:sz w:val="24"/>
                <w:szCs w:val="24"/>
              </w:rPr>
            </w:pPr>
            <w:r w:rsidRPr="00475FEB">
              <w:rPr>
                <w:rFonts w:ascii="Times New Roman" w:hAnsi="Times New Roman"/>
                <w:bCs/>
                <w:sz w:val="24"/>
                <w:szCs w:val="24"/>
              </w:rPr>
              <w:t>Разработка управляющих программ с применением систем CAD/CAM.</w:t>
            </w:r>
          </w:p>
        </w:tc>
        <w:tc>
          <w:tcPr>
            <w:tcW w:w="393" w:type="pct"/>
            <w:vAlign w:val="center"/>
          </w:tcPr>
          <w:p w14:paraId="1C0F93B8" w14:textId="77777777" w:rsidR="002C4362" w:rsidRPr="00475FEB" w:rsidRDefault="002C4362" w:rsidP="0023658E">
            <w:pPr>
              <w:suppressAutoHyphens/>
              <w:spacing w:after="0" w:line="240" w:lineRule="auto"/>
              <w:rPr>
                <w:rFonts w:ascii="Times New Roman" w:hAnsi="Times New Roman"/>
                <w:b/>
                <w:sz w:val="24"/>
                <w:szCs w:val="24"/>
              </w:rPr>
            </w:pPr>
            <w:r w:rsidRPr="00475FEB">
              <w:rPr>
                <w:rFonts w:ascii="Times New Roman" w:hAnsi="Times New Roman"/>
                <w:b/>
                <w:sz w:val="24"/>
                <w:szCs w:val="24"/>
              </w:rPr>
              <w:t>180</w:t>
            </w:r>
          </w:p>
          <w:p w14:paraId="1CA2C6F3" w14:textId="77777777" w:rsidR="002C4362" w:rsidRPr="00475FEB" w:rsidRDefault="002C4362" w:rsidP="0023658E">
            <w:pPr>
              <w:suppressAutoHyphens/>
              <w:spacing w:after="0" w:line="240" w:lineRule="auto"/>
              <w:rPr>
                <w:rFonts w:ascii="Times New Roman" w:hAnsi="Times New Roman"/>
                <w:b/>
                <w:sz w:val="24"/>
                <w:szCs w:val="24"/>
              </w:rPr>
            </w:pPr>
          </w:p>
          <w:p w14:paraId="2BB7083C" w14:textId="77777777" w:rsidR="002C4362" w:rsidRPr="00475FEB" w:rsidRDefault="002C4362" w:rsidP="0023658E">
            <w:pPr>
              <w:suppressAutoHyphens/>
              <w:spacing w:after="0" w:line="240" w:lineRule="auto"/>
              <w:rPr>
                <w:rFonts w:ascii="Times New Roman" w:hAnsi="Times New Roman"/>
                <w:b/>
                <w:sz w:val="24"/>
                <w:szCs w:val="24"/>
              </w:rPr>
            </w:pPr>
          </w:p>
          <w:p w14:paraId="27C3A2DE" w14:textId="77777777" w:rsidR="002C4362" w:rsidRPr="00475FEB" w:rsidRDefault="002C4362" w:rsidP="0023658E">
            <w:pPr>
              <w:suppressAutoHyphens/>
              <w:spacing w:after="0" w:line="240" w:lineRule="auto"/>
              <w:rPr>
                <w:rFonts w:ascii="Times New Roman" w:hAnsi="Times New Roman"/>
                <w:b/>
                <w:sz w:val="24"/>
                <w:szCs w:val="24"/>
              </w:rPr>
            </w:pPr>
          </w:p>
          <w:p w14:paraId="174BD38D" w14:textId="77777777" w:rsidR="002C4362" w:rsidRPr="00475FEB" w:rsidRDefault="002C4362" w:rsidP="0023658E">
            <w:pPr>
              <w:suppressAutoHyphens/>
              <w:spacing w:after="0" w:line="240" w:lineRule="auto"/>
              <w:rPr>
                <w:rFonts w:ascii="Times New Roman" w:hAnsi="Times New Roman"/>
                <w:b/>
                <w:sz w:val="24"/>
                <w:szCs w:val="24"/>
              </w:rPr>
            </w:pPr>
          </w:p>
          <w:p w14:paraId="52FF84D7" w14:textId="77777777" w:rsidR="002C4362" w:rsidRPr="00475FEB" w:rsidRDefault="002C4362" w:rsidP="0023658E">
            <w:pPr>
              <w:suppressAutoHyphens/>
              <w:spacing w:after="0" w:line="240" w:lineRule="auto"/>
              <w:rPr>
                <w:rFonts w:ascii="Times New Roman" w:hAnsi="Times New Roman"/>
                <w:b/>
                <w:sz w:val="24"/>
                <w:szCs w:val="24"/>
              </w:rPr>
            </w:pPr>
          </w:p>
          <w:p w14:paraId="2F9803EC" w14:textId="77777777" w:rsidR="002C4362" w:rsidRPr="00475FEB" w:rsidRDefault="002C4362" w:rsidP="0023658E">
            <w:pPr>
              <w:suppressAutoHyphens/>
              <w:spacing w:after="0" w:line="240" w:lineRule="auto"/>
              <w:rPr>
                <w:rFonts w:ascii="Times New Roman" w:hAnsi="Times New Roman"/>
                <w:b/>
                <w:sz w:val="24"/>
                <w:szCs w:val="24"/>
              </w:rPr>
            </w:pPr>
          </w:p>
          <w:p w14:paraId="75DB4A13" w14:textId="77777777" w:rsidR="002C4362" w:rsidRPr="00475FEB" w:rsidRDefault="002C4362" w:rsidP="0023658E">
            <w:pPr>
              <w:suppressAutoHyphens/>
              <w:spacing w:after="0" w:line="240" w:lineRule="auto"/>
              <w:rPr>
                <w:rFonts w:ascii="Times New Roman" w:hAnsi="Times New Roman"/>
                <w:b/>
                <w:sz w:val="24"/>
                <w:szCs w:val="24"/>
              </w:rPr>
            </w:pPr>
          </w:p>
          <w:p w14:paraId="78B5B6D5" w14:textId="77777777" w:rsidR="002C4362" w:rsidRPr="00475FEB" w:rsidRDefault="002C4362" w:rsidP="0023658E">
            <w:pPr>
              <w:suppressAutoHyphens/>
              <w:spacing w:after="0" w:line="240" w:lineRule="auto"/>
              <w:rPr>
                <w:rFonts w:ascii="Times New Roman" w:hAnsi="Times New Roman"/>
                <w:b/>
                <w:sz w:val="24"/>
                <w:szCs w:val="24"/>
              </w:rPr>
            </w:pPr>
          </w:p>
          <w:p w14:paraId="6E33F400" w14:textId="77777777" w:rsidR="002C4362" w:rsidRPr="00475FEB" w:rsidRDefault="002C4362" w:rsidP="0023658E">
            <w:pPr>
              <w:suppressAutoHyphens/>
              <w:spacing w:after="0" w:line="240" w:lineRule="auto"/>
              <w:rPr>
                <w:rFonts w:ascii="Times New Roman" w:hAnsi="Times New Roman"/>
                <w:b/>
                <w:sz w:val="24"/>
                <w:szCs w:val="24"/>
              </w:rPr>
            </w:pPr>
          </w:p>
          <w:p w14:paraId="5A24901F" w14:textId="77777777" w:rsidR="002C4362" w:rsidRPr="00475FEB" w:rsidRDefault="002C4362" w:rsidP="0023658E">
            <w:pPr>
              <w:suppressAutoHyphens/>
              <w:spacing w:after="0" w:line="240" w:lineRule="auto"/>
              <w:rPr>
                <w:rFonts w:ascii="Times New Roman" w:hAnsi="Times New Roman"/>
                <w:b/>
                <w:sz w:val="24"/>
                <w:szCs w:val="24"/>
              </w:rPr>
            </w:pPr>
          </w:p>
          <w:p w14:paraId="47B9D34C" w14:textId="77777777" w:rsidR="002C4362" w:rsidRPr="00475FEB" w:rsidRDefault="002C4362" w:rsidP="0023658E">
            <w:pPr>
              <w:suppressAutoHyphens/>
              <w:spacing w:after="0" w:line="240" w:lineRule="auto"/>
              <w:rPr>
                <w:rFonts w:ascii="Times New Roman" w:hAnsi="Times New Roman"/>
                <w:b/>
                <w:sz w:val="24"/>
                <w:szCs w:val="24"/>
              </w:rPr>
            </w:pPr>
          </w:p>
          <w:p w14:paraId="3EEBE2E0" w14:textId="77777777" w:rsidR="002C4362" w:rsidRPr="00475FEB" w:rsidRDefault="002C4362" w:rsidP="0023658E">
            <w:pPr>
              <w:suppressAutoHyphens/>
              <w:spacing w:after="0" w:line="240" w:lineRule="auto"/>
              <w:rPr>
                <w:rFonts w:ascii="Times New Roman" w:hAnsi="Times New Roman"/>
                <w:b/>
                <w:sz w:val="24"/>
                <w:szCs w:val="24"/>
              </w:rPr>
            </w:pPr>
          </w:p>
          <w:p w14:paraId="7A6B8429" w14:textId="77777777" w:rsidR="002C4362" w:rsidRPr="00475FEB" w:rsidRDefault="002C4362" w:rsidP="0023658E">
            <w:pPr>
              <w:suppressAutoHyphens/>
              <w:spacing w:after="0" w:line="240" w:lineRule="auto"/>
              <w:rPr>
                <w:rFonts w:ascii="Times New Roman" w:hAnsi="Times New Roman"/>
                <w:b/>
                <w:sz w:val="24"/>
                <w:szCs w:val="24"/>
              </w:rPr>
            </w:pPr>
          </w:p>
          <w:p w14:paraId="09BA2277" w14:textId="77777777" w:rsidR="002C4362" w:rsidRPr="00475FEB" w:rsidRDefault="002C4362" w:rsidP="0023658E">
            <w:pPr>
              <w:suppressAutoHyphens/>
              <w:spacing w:after="0" w:line="240" w:lineRule="auto"/>
              <w:rPr>
                <w:rFonts w:ascii="Times New Roman" w:hAnsi="Times New Roman"/>
                <w:b/>
                <w:sz w:val="24"/>
                <w:szCs w:val="24"/>
              </w:rPr>
            </w:pPr>
          </w:p>
          <w:p w14:paraId="44C8F597" w14:textId="77777777" w:rsidR="002C4362" w:rsidRPr="00475FEB" w:rsidRDefault="002C4362" w:rsidP="0023658E">
            <w:pPr>
              <w:suppressAutoHyphens/>
              <w:spacing w:after="0" w:line="240" w:lineRule="auto"/>
              <w:rPr>
                <w:rFonts w:ascii="Times New Roman" w:hAnsi="Times New Roman"/>
                <w:b/>
                <w:sz w:val="24"/>
                <w:szCs w:val="24"/>
              </w:rPr>
            </w:pPr>
          </w:p>
          <w:p w14:paraId="6C826AD5" w14:textId="77777777" w:rsidR="002C4362" w:rsidRPr="00475FEB" w:rsidRDefault="002C4362" w:rsidP="0023658E">
            <w:pPr>
              <w:suppressAutoHyphens/>
              <w:spacing w:after="0" w:line="240" w:lineRule="auto"/>
              <w:rPr>
                <w:rFonts w:ascii="Times New Roman" w:hAnsi="Times New Roman"/>
                <w:b/>
                <w:sz w:val="24"/>
                <w:szCs w:val="24"/>
              </w:rPr>
            </w:pPr>
          </w:p>
        </w:tc>
        <w:tc>
          <w:tcPr>
            <w:tcW w:w="359" w:type="pct"/>
            <w:vAlign w:val="center"/>
          </w:tcPr>
          <w:p w14:paraId="62496A6F" w14:textId="77777777" w:rsidR="002C4362" w:rsidRPr="00475FEB" w:rsidRDefault="002C4362" w:rsidP="0023658E">
            <w:pPr>
              <w:suppressAutoHyphens/>
              <w:spacing w:after="0" w:line="240" w:lineRule="auto"/>
              <w:jc w:val="center"/>
              <w:rPr>
                <w:rFonts w:ascii="Times New Roman" w:hAnsi="Times New Roman"/>
                <w:b/>
                <w:sz w:val="24"/>
                <w:szCs w:val="24"/>
              </w:rPr>
            </w:pPr>
          </w:p>
        </w:tc>
      </w:tr>
      <w:tr w:rsidR="002C4362" w:rsidRPr="00475FEB" w14:paraId="3DEFB13F" w14:textId="77777777" w:rsidTr="0023658E">
        <w:trPr>
          <w:trHeight w:val="271"/>
        </w:trPr>
        <w:tc>
          <w:tcPr>
            <w:tcW w:w="4248" w:type="pct"/>
            <w:gridSpan w:val="2"/>
          </w:tcPr>
          <w:p w14:paraId="4B031853"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Промежуточная аттестация</w:t>
            </w:r>
          </w:p>
        </w:tc>
        <w:tc>
          <w:tcPr>
            <w:tcW w:w="393" w:type="pct"/>
            <w:vAlign w:val="center"/>
          </w:tcPr>
          <w:p w14:paraId="50C908E2"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
                <w:sz w:val="24"/>
                <w:szCs w:val="24"/>
              </w:rPr>
              <w:t>24</w:t>
            </w:r>
          </w:p>
        </w:tc>
        <w:tc>
          <w:tcPr>
            <w:tcW w:w="359" w:type="pct"/>
            <w:vAlign w:val="center"/>
          </w:tcPr>
          <w:p w14:paraId="4B66B30C" w14:textId="77777777" w:rsidR="002C4362" w:rsidRPr="00475FEB" w:rsidRDefault="002C4362" w:rsidP="0023658E">
            <w:pPr>
              <w:spacing w:after="0" w:line="240" w:lineRule="auto"/>
              <w:jc w:val="center"/>
              <w:rPr>
                <w:rFonts w:ascii="Times New Roman" w:hAnsi="Times New Roman"/>
                <w:b/>
                <w:sz w:val="24"/>
                <w:szCs w:val="24"/>
              </w:rPr>
            </w:pPr>
          </w:p>
        </w:tc>
      </w:tr>
      <w:tr w:rsidR="002C4362" w:rsidRPr="00475FEB" w14:paraId="0D7DA844" w14:textId="77777777" w:rsidTr="0023658E">
        <w:trPr>
          <w:trHeight w:val="286"/>
        </w:trPr>
        <w:tc>
          <w:tcPr>
            <w:tcW w:w="4248" w:type="pct"/>
            <w:gridSpan w:val="2"/>
          </w:tcPr>
          <w:p w14:paraId="2F6F8838" w14:textId="77777777" w:rsidR="002C4362" w:rsidRPr="00475FEB" w:rsidRDefault="002C4362" w:rsidP="0023658E">
            <w:pPr>
              <w:spacing w:after="0" w:line="240" w:lineRule="auto"/>
              <w:rPr>
                <w:rFonts w:ascii="Times New Roman" w:hAnsi="Times New Roman"/>
                <w:b/>
                <w:bCs/>
                <w:sz w:val="24"/>
                <w:szCs w:val="24"/>
              </w:rPr>
            </w:pPr>
            <w:r w:rsidRPr="00475FEB">
              <w:rPr>
                <w:rFonts w:ascii="Times New Roman" w:hAnsi="Times New Roman"/>
                <w:b/>
                <w:bCs/>
                <w:sz w:val="24"/>
                <w:szCs w:val="24"/>
              </w:rPr>
              <w:t>Итого</w:t>
            </w:r>
          </w:p>
        </w:tc>
        <w:tc>
          <w:tcPr>
            <w:tcW w:w="393" w:type="pct"/>
            <w:vAlign w:val="center"/>
          </w:tcPr>
          <w:p w14:paraId="64C98703" w14:textId="77777777" w:rsidR="002C4362" w:rsidRPr="00475FEB" w:rsidRDefault="002C4362" w:rsidP="0023658E">
            <w:pPr>
              <w:spacing w:after="0" w:line="240" w:lineRule="auto"/>
              <w:jc w:val="center"/>
              <w:rPr>
                <w:rFonts w:ascii="Times New Roman" w:hAnsi="Times New Roman"/>
                <w:b/>
                <w:sz w:val="24"/>
                <w:szCs w:val="24"/>
              </w:rPr>
            </w:pPr>
            <w:r w:rsidRPr="00475FEB">
              <w:rPr>
                <w:rFonts w:ascii="Times New Roman" w:hAnsi="Times New Roman"/>
                <w:b/>
                <w:sz w:val="24"/>
                <w:szCs w:val="24"/>
              </w:rPr>
              <w:t>904</w:t>
            </w:r>
          </w:p>
        </w:tc>
        <w:tc>
          <w:tcPr>
            <w:tcW w:w="359" w:type="pct"/>
            <w:vAlign w:val="center"/>
          </w:tcPr>
          <w:p w14:paraId="224D608C" w14:textId="77777777" w:rsidR="002C4362" w:rsidRPr="00475FEB" w:rsidRDefault="002C4362" w:rsidP="0023658E">
            <w:pPr>
              <w:spacing w:after="0" w:line="240" w:lineRule="auto"/>
              <w:jc w:val="center"/>
              <w:rPr>
                <w:rFonts w:ascii="Times New Roman" w:hAnsi="Times New Roman"/>
                <w:b/>
                <w:sz w:val="24"/>
                <w:szCs w:val="24"/>
              </w:rPr>
            </w:pPr>
          </w:p>
        </w:tc>
      </w:tr>
    </w:tbl>
    <w:p w14:paraId="28ACDE2B" w14:textId="77777777" w:rsidR="002C4362" w:rsidRPr="00475FEB" w:rsidRDefault="002C4362" w:rsidP="002C4362">
      <w:pPr>
        <w:spacing w:after="0" w:line="240" w:lineRule="auto"/>
        <w:rPr>
          <w:rFonts w:ascii="Times New Roman" w:hAnsi="Times New Roman"/>
          <w:i/>
        </w:rPr>
      </w:pPr>
    </w:p>
    <w:p w14:paraId="0AD3EA92" w14:textId="77777777" w:rsidR="002C4362" w:rsidRPr="00475FEB" w:rsidRDefault="002C4362" w:rsidP="002C4362">
      <w:pPr>
        <w:spacing w:after="0" w:line="240" w:lineRule="auto"/>
        <w:rPr>
          <w:rFonts w:ascii="Times New Roman" w:hAnsi="Times New Roman"/>
          <w:i/>
        </w:rPr>
        <w:sectPr w:rsidR="002C4362" w:rsidRPr="00475FEB" w:rsidSect="00B277F6">
          <w:pgSz w:w="16840" w:h="11907" w:orient="landscape"/>
          <w:pgMar w:top="851" w:right="1134" w:bottom="851" w:left="992" w:header="709" w:footer="709" w:gutter="0"/>
          <w:cols w:space="720"/>
        </w:sectPr>
      </w:pPr>
    </w:p>
    <w:p w14:paraId="7EDA996F" w14:textId="77777777" w:rsidR="002C4362" w:rsidRPr="00475FEB" w:rsidRDefault="002C4362" w:rsidP="002C4362">
      <w:pPr>
        <w:spacing w:after="0" w:line="240" w:lineRule="auto"/>
        <w:ind w:left="1353"/>
        <w:rPr>
          <w:rFonts w:ascii="Times New Roman" w:hAnsi="Times New Roman"/>
          <w:b/>
          <w:bCs/>
        </w:rPr>
      </w:pPr>
      <w:r w:rsidRPr="00475FEB">
        <w:rPr>
          <w:rFonts w:ascii="Times New Roman" w:hAnsi="Times New Roman"/>
          <w:b/>
          <w:bCs/>
        </w:rPr>
        <w:t>4. УСЛОВИЯ РЕАЛИЗАЦИИ ПРОГРАММЫ ПРОФЕССИОНАЛЬНОГО  МОДУЛЯ</w:t>
      </w:r>
    </w:p>
    <w:p w14:paraId="233D3295" w14:textId="77777777" w:rsidR="002C4362" w:rsidRPr="00475FEB" w:rsidRDefault="002C4362" w:rsidP="002C436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sz w:val="24"/>
          <w:szCs w:val="24"/>
        </w:rPr>
      </w:pPr>
      <w:r w:rsidRPr="00475FEB">
        <w:rPr>
          <w:rFonts w:ascii="Times New Roman" w:hAnsi="Times New Roman"/>
          <w:b/>
          <w:sz w:val="24"/>
          <w:szCs w:val="24"/>
        </w:rPr>
        <w:t>4.1.Требования к минимальному материально-техническому обеспечению</w:t>
      </w:r>
    </w:p>
    <w:p w14:paraId="7DCA5052" w14:textId="77777777" w:rsidR="002C4362" w:rsidRPr="00475FEB" w:rsidRDefault="002C4362" w:rsidP="002C4362">
      <w:pPr>
        <w:widowControl w:val="0"/>
        <w:tabs>
          <w:tab w:val="left" w:pos="426"/>
        </w:tabs>
        <w:spacing w:after="0" w:line="240" w:lineRule="auto"/>
        <w:ind w:firstLine="426"/>
        <w:rPr>
          <w:rFonts w:ascii="Times New Roman" w:eastAsia="SimSun" w:hAnsi="Times New Roman"/>
          <w:sz w:val="24"/>
          <w:szCs w:val="24"/>
          <w:lang w:eastAsia="zh-CN"/>
        </w:rPr>
      </w:pPr>
      <w:r w:rsidRPr="00475FEB">
        <w:rPr>
          <w:rFonts w:ascii="Times New Roman" w:eastAsia="SimSun" w:hAnsi="Times New Roman"/>
          <w:sz w:val="24"/>
          <w:szCs w:val="24"/>
          <w:lang w:eastAsia="zh-CN"/>
        </w:rPr>
        <w:t>Реализация программы модуля предполагает наличие:</w:t>
      </w:r>
    </w:p>
    <w:p w14:paraId="557863F5" w14:textId="77777777" w:rsidR="002C4362" w:rsidRPr="00475FEB" w:rsidRDefault="002C4362" w:rsidP="002C4362">
      <w:pPr>
        <w:widowControl w:val="0"/>
        <w:numPr>
          <w:ilvl w:val="0"/>
          <w:numId w:val="259"/>
        </w:numPr>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учебного кабинета «Технологии металлообработки», «Программирование для автоматизированного оборудования»;</w:t>
      </w:r>
    </w:p>
    <w:p w14:paraId="069F85C0" w14:textId="77777777" w:rsidR="002C4362" w:rsidRPr="00475FEB" w:rsidRDefault="002C4362" w:rsidP="002C4362">
      <w:pPr>
        <w:widowControl w:val="0"/>
        <w:numPr>
          <w:ilvl w:val="0"/>
          <w:numId w:val="259"/>
        </w:numPr>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класс интерактивного обучения </w:t>
      </w:r>
      <w:r w:rsidRPr="00475FEB">
        <w:rPr>
          <w:rFonts w:ascii="Times New Roman" w:eastAsia="SimSun" w:hAnsi="Times New Roman"/>
          <w:sz w:val="24"/>
          <w:szCs w:val="24"/>
          <w:lang w:val="en-US" w:eastAsia="zh-CN"/>
        </w:rPr>
        <w:t>DMG</w:t>
      </w:r>
      <w:r w:rsidRPr="00475FEB">
        <w:rPr>
          <w:rFonts w:ascii="Times New Roman" w:eastAsia="SimSun" w:hAnsi="Times New Roman"/>
          <w:sz w:val="24"/>
          <w:szCs w:val="24"/>
          <w:lang w:eastAsia="zh-CN"/>
        </w:rPr>
        <w:t>;</w:t>
      </w:r>
    </w:p>
    <w:p w14:paraId="30DABEC3" w14:textId="77777777" w:rsidR="002C4362" w:rsidRPr="00475FEB" w:rsidRDefault="002C4362" w:rsidP="002C4362">
      <w:pPr>
        <w:widowControl w:val="0"/>
        <w:numPr>
          <w:ilvl w:val="0"/>
          <w:numId w:val="259"/>
        </w:numPr>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лаборатории «Информационных технологий в профессиональной деятельности»,  «Технологического оборудования и техоснастки»;</w:t>
      </w:r>
    </w:p>
    <w:p w14:paraId="52D51887" w14:textId="77777777" w:rsidR="002C4362" w:rsidRPr="00475FEB" w:rsidRDefault="002C4362" w:rsidP="002C4362">
      <w:pPr>
        <w:widowControl w:val="0"/>
        <w:numPr>
          <w:ilvl w:val="0"/>
          <w:numId w:val="259"/>
        </w:numPr>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слесарных и механических мастерских;</w:t>
      </w:r>
    </w:p>
    <w:p w14:paraId="541ADD24" w14:textId="77777777" w:rsidR="002C4362" w:rsidRPr="00475FEB" w:rsidRDefault="002C4362" w:rsidP="002C4362">
      <w:pPr>
        <w:widowControl w:val="0"/>
        <w:numPr>
          <w:ilvl w:val="0"/>
          <w:numId w:val="259"/>
        </w:numPr>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участка станков с ЧПУ.</w:t>
      </w:r>
    </w:p>
    <w:p w14:paraId="25A28FB6" w14:textId="77777777" w:rsidR="002C4362" w:rsidRPr="00475FEB" w:rsidRDefault="002C4362" w:rsidP="002C4362">
      <w:pPr>
        <w:widowControl w:val="0"/>
        <w:tabs>
          <w:tab w:val="left" w:pos="426"/>
        </w:tabs>
        <w:spacing w:after="0" w:line="240" w:lineRule="auto"/>
        <w:ind w:left="786"/>
        <w:jc w:val="both"/>
        <w:rPr>
          <w:rFonts w:ascii="Times New Roman" w:eastAsia="SimSun" w:hAnsi="Times New Roman"/>
          <w:sz w:val="24"/>
          <w:szCs w:val="24"/>
          <w:lang w:eastAsia="zh-CN"/>
        </w:rPr>
      </w:pPr>
    </w:p>
    <w:p w14:paraId="68700697" w14:textId="77777777" w:rsidR="002C4362" w:rsidRPr="00475FEB" w:rsidRDefault="002C4362" w:rsidP="002C4362">
      <w:pPr>
        <w:widowControl w:val="0"/>
        <w:tabs>
          <w:tab w:val="left" w:pos="-3828"/>
        </w:tabs>
        <w:spacing w:after="0" w:line="240" w:lineRule="auto"/>
        <w:ind w:firstLine="567"/>
        <w:rPr>
          <w:rFonts w:ascii="Times New Roman" w:eastAsia="SimSun" w:hAnsi="Times New Roman"/>
          <w:b/>
          <w:sz w:val="24"/>
          <w:szCs w:val="24"/>
          <w:lang w:eastAsia="zh-CN"/>
        </w:rPr>
      </w:pPr>
      <w:r w:rsidRPr="00475FEB">
        <w:rPr>
          <w:rFonts w:ascii="Times New Roman" w:eastAsia="SimSun" w:hAnsi="Times New Roman"/>
          <w:b/>
          <w:sz w:val="24"/>
          <w:szCs w:val="24"/>
          <w:lang w:eastAsia="zh-CN"/>
        </w:rPr>
        <w:t>Оборудование учебного кабинета и рабочих мест кабинета</w:t>
      </w:r>
    </w:p>
    <w:p w14:paraId="2CB9C804" w14:textId="77777777" w:rsidR="002C4362" w:rsidRPr="00475FEB" w:rsidRDefault="002C4362" w:rsidP="002C4362">
      <w:pPr>
        <w:widowControl w:val="0"/>
        <w:tabs>
          <w:tab w:val="left" w:pos="-3828"/>
        </w:tabs>
        <w:spacing w:after="0" w:line="240" w:lineRule="auto"/>
        <w:ind w:firstLine="567"/>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 «Технология обработки на МРС с ЧПУ»:</w:t>
      </w:r>
    </w:p>
    <w:p w14:paraId="6E3B1046" w14:textId="77777777" w:rsidR="002C4362" w:rsidRPr="00475FEB" w:rsidRDefault="002C4362" w:rsidP="002C4362">
      <w:pPr>
        <w:widowControl w:val="0"/>
        <w:numPr>
          <w:ilvl w:val="0"/>
          <w:numId w:val="260"/>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деталей, инструментов, приспособлений;</w:t>
      </w:r>
    </w:p>
    <w:p w14:paraId="6AEC50ED" w14:textId="77777777" w:rsidR="002C4362" w:rsidRPr="00475FEB" w:rsidRDefault="002C4362" w:rsidP="002C4362">
      <w:pPr>
        <w:widowControl w:val="0"/>
        <w:numPr>
          <w:ilvl w:val="0"/>
          <w:numId w:val="260"/>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учебно-методической документации;</w:t>
      </w:r>
    </w:p>
    <w:p w14:paraId="06E98BE9" w14:textId="77777777" w:rsidR="002C4362" w:rsidRPr="00475FEB" w:rsidRDefault="002C4362" w:rsidP="002C4362">
      <w:pPr>
        <w:widowControl w:val="0"/>
        <w:numPr>
          <w:ilvl w:val="0"/>
          <w:numId w:val="260"/>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справочно-нормативной литературы;</w:t>
      </w:r>
    </w:p>
    <w:p w14:paraId="48A92E34" w14:textId="77777777" w:rsidR="002C4362" w:rsidRPr="00475FEB" w:rsidRDefault="002C4362" w:rsidP="002C4362">
      <w:pPr>
        <w:widowControl w:val="0"/>
        <w:numPr>
          <w:ilvl w:val="0"/>
          <w:numId w:val="260"/>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наглядные пособия (планшеты по программированию и оснастке, макеты, модели).</w:t>
      </w:r>
    </w:p>
    <w:p w14:paraId="1D5E6273"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lang w:eastAsia="zh-CN"/>
        </w:rPr>
      </w:pPr>
    </w:p>
    <w:p w14:paraId="48F39C49" w14:textId="77777777" w:rsidR="002C4362" w:rsidRPr="00475FEB" w:rsidRDefault="002C4362" w:rsidP="002C4362">
      <w:pPr>
        <w:widowControl w:val="0"/>
        <w:tabs>
          <w:tab w:val="left" w:pos="-3828"/>
        </w:tabs>
        <w:spacing w:after="0" w:line="240" w:lineRule="auto"/>
        <w:jc w:val="center"/>
        <w:rPr>
          <w:rFonts w:ascii="Times New Roman" w:eastAsia="SimSun" w:hAnsi="Times New Roman"/>
          <w:sz w:val="24"/>
          <w:szCs w:val="24"/>
          <w:lang w:eastAsia="zh-CN"/>
        </w:rPr>
      </w:pPr>
      <w:r w:rsidRPr="00475FEB">
        <w:rPr>
          <w:rFonts w:ascii="Times New Roman" w:eastAsia="SimSun" w:hAnsi="Times New Roman"/>
          <w:b/>
          <w:sz w:val="24"/>
          <w:szCs w:val="24"/>
          <w:lang w:eastAsia="zh-CN"/>
        </w:rPr>
        <w:t>Оборудование лабораторий и рабочих мест лабораторий:</w:t>
      </w:r>
    </w:p>
    <w:p w14:paraId="44BF7370" w14:textId="77777777" w:rsidR="002C4362" w:rsidRPr="00475FEB" w:rsidRDefault="002C4362" w:rsidP="002C4362">
      <w:pPr>
        <w:widowControl w:val="0"/>
        <w:numPr>
          <w:ilvl w:val="0"/>
          <w:numId w:val="261"/>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Информационных технологий в профессиональной деятельности:</w:t>
      </w:r>
    </w:p>
    <w:p w14:paraId="7FBC5E22"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компьютеры;</w:t>
      </w:r>
    </w:p>
    <w:p w14:paraId="7874455F"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принтер;</w:t>
      </w:r>
    </w:p>
    <w:p w14:paraId="1F9633A4"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проектор;</w:t>
      </w:r>
    </w:p>
    <w:p w14:paraId="6047E43B"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симуляторы;</w:t>
      </w:r>
    </w:p>
    <w:p w14:paraId="410B9A7A"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интерактивная доска;</w:t>
      </w:r>
    </w:p>
    <w:p w14:paraId="75321B80"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программное обеспечение общего и профессионального назначения;</w:t>
      </w:r>
    </w:p>
    <w:p w14:paraId="1E55EDE5" w14:textId="77777777" w:rsidR="002C4362" w:rsidRPr="00475FEB" w:rsidRDefault="002C4362" w:rsidP="002C4362">
      <w:pPr>
        <w:widowControl w:val="0"/>
        <w:numPr>
          <w:ilvl w:val="0"/>
          <w:numId w:val="262"/>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учебно-методической документации.</w:t>
      </w:r>
    </w:p>
    <w:p w14:paraId="61942F59"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p>
    <w:p w14:paraId="0CE95C47" w14:textId="77777777" w:rsidR="002C4362" w:rsidRPr="00475FEB" w:rsidRDefault="002C4362" w:rsidP="002C4362">
      <w:pPr>
        <w:widowControl w:val="0"/>
        <w:numPr>
          <w:ilvl w:val="0"/>
          <w:numId w:val="261"/>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Технологического оборудования и оснастки:</w:t>
      </w:r>
    </w:p>
    <w:p w14:paraId="6F85B554" w14:textId="77777777" w:rsidR="002C4362" w:rsidRPr="00475FEB" w:rsidRDefault="002C4362" w:rsidP="002C4362">
      <w:pPr>
        <w:widowControl w:val="0"/>
        <w:numPr>
          <w:ilvl w:val="0"/>
          <w:numId w:val="263"/>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станки токарные с ЧПУ, сверлильные с ЧПУ, фрезерные с ЧПУ, </w:t>
      </w:r>
    </w:p>
    <w:p w14:paraId="778A57CA"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расточные с ЧПУ;</w:t>
      </w:r>
    </w:p>
    <w:p w14:paraId="1156DF64" w14:textId="77777777" w:rsidR="002C4362" w:rsidRPr="00475FEB" w:rsidRDefault="002C4362" w:rsidP="002C4362">
      <w:pPr>
        <w:widowControl w:val="0"/>
        <w:numPr>
          <w:ilvl w:val="0"/>
          <w:numId w:val="263"/>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наборы заготовок, инструментов, приспособлений;</w:t>
      </w:r>
    </w:p>
    <w:p w14:paraId="4CC4AE4F" w14:textId="77777777" w:rsidR="002C4362" w:rsidRPr="00475FEB" w:rsidRDefault="002C4362" w:rsidP="002C4362">
      <w:pPr>
        <w:widowControl w:val="0"/>
        <w:numPr>
          <w:ilvl w:val="0"/>
          <w:numId w:val="263"/>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плакатов;</w:t>
      </w:r>
    </w:p>
    <w:p w14:paraId="305FE245" w14:textId="77777777" w:rsidR="002C4362" w:rsidRPr="00475FEB" w:rsidRDefault="002C4362" w:rsidP="002C4362">
      <w:pPr>
        <w:widowControl w:val="0"/>
        <w:numPr>
          <w:ilvl w:val="0"/>
          <w:numId w:val="263"/>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учебно-методической документации;</w:t>
      </w:r>
    </w:p>
    <w:p w14:paraId="6978352D" w14:textId="77777777" w:rsidR="002C4362" w:rsidRPr="00475FEB" w:rsidRDefault="002C4362" w:rsidP="002C4362">
      <w:pPr>
        <w:widowControl w:val="0"/>
        <w:numPr>
          <w:ilvl w:val="0"/>
          <w:numId w:val="264"/>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профессиональный токарный обрабатывающий центр с ЧПУ;</w:t>
      </w:r>
    </w:p>
    <w:p w14:paraId="439CDD75" w14:textId="77777777" w:rsidR="002C4362" w:rsidRPr="00475FEB" w:rsidRDefault="002C4362" w:rsidP="002C4362">
      <w:pPr>
        <w:widowControl w:val="0"/>
        <w:numPr>
          <w:ilvl w:val="0"/>
          <w:numId w:val="264"/>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профессиональный фрезерный обрабатывающий центр с ЧПУ;</w:t>
      </w:r>
    </w:p>
    <w:p w14:paraId="73E8B0BC" w14:textId="77777777" w:rsidR="002C4362" w:rsidRPr="00475FEB" w:rsidRDefault="002C4362" w:rsidP="002C4362">
      <w:pPr>
        <w:widowControl w:val="0"/>
        <w:numPr>
          <w:ilvl w:val="0"/>
          <w:numId w:val="264"/>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комплекты технологической оснастки;</w:t>
      </w:r>
    </w:p>
    <w:p w14:paraId="40D11754" w14:textId="77777777" w:rsidR="002C4362" w:rsidRPr="00475FEB" w:rsidRDefault="002C4362" w:rsidP="002C4362">
      <w:pPr>
        <w:widowControl w:val="0"/>
        <w:numPr>
          <w:ilvl w:val="0"/>
          <w:numId w:val="264"/>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контрольно-измерительное приспособление;</w:t>
      </w:r>
    </w:p>
    <w:p w14:paraId="3078D53F" w14:textId="77777777" w:rsidR="002C4362" w:rsidRPr="00475FEB" w:rsidRDefault="002C4362" w:rsidP="002C4362">
      <w:pPr>
        <w:widowControl w:val="0"/>
        <w:numPr>
          <w:ilvl w:val="0"/>
          <w:numId w:val="264"/>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программное обеспечение для контроля наладки технологической оснастки.</w:t>
      </w:r>
    </w:p>
    <w:p w14:paraId="2699A2A9"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p>
    <w:p w14:paraId="6F01FFE3" w14:textId="77777777" w:rsidR="002C4362" w:rsidRPr="00475FEB" w:rsidRDefault="002C4362" w:rsidP="002C4362">
      <w:pPr>
        <w:widowControl w:val="0"/>
        <w:numPr>
          <w:ilvl w:val="0"/>
          <w:numId w:val="261"/>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Оборудование мастерских и рабочих мест мастерских:</w:t>
      </w:r>
    </w:p>
    <w:p w14:paraId="3AC2A725"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Слесарной:</w:t>
      </w:r>
    </w:p>
    <w:p w14:paraId="5892FDB2"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рабочие места по количеству обучающихся;</w:t>
      </w:r>
    </w:p>
    <w:p w14:paraId="1A1B8BE7"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станки: настольно-сверлильные, заточные и др.;</w:t>
      </w:r>
    </w:p>
    <w:p w14:paraId="2DD2E886"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слесарных инструментов;</w:t>
      </w:r>
    </w:p>
    <w:p w14:paraId="0F2F1AB9"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измерительных инструментов;</w:t>
      </w:r>
    </w:p>
    <w:p w14:paraId="1D20EDF8"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приспособлений;</w:t>
      </w:r>
    </w:p>
    <w:p w14:paraId="135616DE"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 заготовок для выполнения слесарных работ.</w:t>
      </w:r>
    </w:p>
    <w:p w14:paraId="68B7F8F8"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Механической:</w:t>
      </w:r>
    </w:p>
    <w:p w14:paraId="74D73661"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рабочие места по количеству обучающихся;</w:t>
      </w:r>
    </w:p>
    <w:p w14:paraId="7F4E23D7"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станки: токарные, фрезерные, сверлильные, заточные, шлифовальные;</w:t>
      </w:r>
    </w:p>
    <w:p w14:paraId="73C1F201"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комплекты инструментов;</w:t>
      </w:r>
    </w:p>
    <w:p w14:paraId="726DF6CA"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комплекты станочных приспособлений;</w:t>
      </w:r>
    </w:p>
    <w:p w14:paraId="7FA188E8"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заготовки.</w:t>
      </w:r>
    </w:p>
    <w:p w14:paraId="730E3147"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p>
    <w:p w14:paraId="02855A85" w14:textId="77777777" w:rsidR="002C4362" w:rsidRPr="00475FEB" w:rsidRDefault="002C4362" w:rsidP="002C4362">
      <w:pPr>
        <w:widowControl w:val="0"/>
        <w:tabs>
          <w:tab w:val="left" w:pos="-3828"/>
        </w:tabs>
        <w:spacing w:after="0" w:line="240" w:lineRule="auto"/>
        <w:ind w:left="720"/>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Участка станков с ЧПУ:</w:t>
      </w:r>
    </w:p>
    <w:p w14:paraId="50EE5F2E"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токарные станки с ЧПУ;</w:t>
      </w:r>
    </w:p>
    <w:p w14:paraId="63C650C3"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фрезерные станки с ЧПУ;</w:t>
      </w:r>
    </w:p>
    <w:p w14:paraId="4A152CA5"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комплекты технологической оснастки;</w:t>
      </w:r>
    </w:p>
    <w:p w14:paraId="295E8DAF" w14:textId="77777777" w:rsidR="002C4362" w:rsidRPr="00475FEB" w:rsidRDefault="002C4362" w:rsidP="002C4362">
      <w:pPr>
        <w:widowControl w:val="0"/>
        <w:numPr>
          <w:ilvl w:val="0"/>
          <w:numId w:val="265"/>
        </w:numPr>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заготовки.</w:t>
      </w:r>
    </w:p>
    <w:p w14:paraId="2B6E40F3" w14:textId="77777777" w:rsidR="002C4362" w:rsidRPr="00475FEB" w:rsidRDefault="002C4362" w:rsidP="002C4362">
      <w:pPr>
        <w:widowControl w:val="0"/>
        <w:tabs>
          <w:tab w:val="left" w:pos="-3828"/>
        </w:tabs>
        <w:spacing w:after="0" w:line="240" w:lineRule="auto"/>
        <w:ind w:firstLine="567"/>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Реализация программы модуля предполагает обязательную производственную практику, которую рекомендуется проводить рассредоточено.</w:t>
      </w:r>
    </w:p>
    <w:p w14:paraId="3FBE83F8" w14:textId="77777777" w:rsidR="002C4362" w:rsidRPr="00475FEB" w:rsidRDefault="002C4362" w:rsidP="002C4362">
      <w:pPr>
        <w:widowControl w:val="0"/>
        <w:tabs>
          <w:tab w:val="left" w:pos="-3828"/>
        </w:tabs>
        <w:spacing w:after="0" w:line="240" w:lineRule="auto"/>
        <w:ind w:firstLine="567"/>
        <w:jc w:val="both"/>
        <w:rPr>
          <w:rFonts w:ascii="Times New Roman" w:eastAsia="SimSun" w:hAnsi="Times New Roman"/>
          <w:sz w:val="24"/>
          <w:szCs w:val="24"/>
          <w:lang w:eastAsia="zh-CN"/>
        </w:rPr>
      </w:pPr>
    </w:p>
    <w:p w14:paraId="0AD984D5"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r w:rsidRPr="00475FEB">
        <w:rPr>
          <w:rFonts w:ascii="Times New Roman" w:eastAsia="SimSun" w:hAnsi="Times New Roman"/>
          <w:b/>
          <w:sz w:val="24"/>
          <w:szCs w:val="24"/>
          <w:lang w:eastAsia="zh-CN"/>
        </w:rPr>
        <w:t>4.2Информационное обеспечение обучения</w:t>
      </w:r>
    </w:p>
    <w:p w14:paraId="55C99AA5"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r w:rsidRPr="00475FEB">
        <w:rPr>
          <w:rFonts w:ascii="Times New Roman" w:eastAsia="SimSun" w:hAnsi="Times New Roman"/>
          <w:b/>
          <w:sz w:val="24"/>
          <w:szCs w:val="24"/>
          <w:lang w:eastAsia="zh-CN"/>
        </w:rPr>
        <w:t xml:space="preserve"> Перечень рекомендуемых учебных изданий, Интернет-ресурсов, дополнительной литературы.</w:t>
      </w:r>
    </w:p>
    <w:p w14:paraId="323E9FC8" w14:textId="77777777" w:rsidR="002C4362" w:rsidRPr="00475FEB" w:rsidRDefault="002C4362" w:rsidP="002C4362">
      <w:pPr>
        <w:widowControl w:val="0"/>
        <w:tabs>
          <w:tab w:val="left" w:pos="426"/>
        </w:tabs>
        <w:spacing w:after="0" w:line="240" w:lineRule="auto"/>
        <w:jc w:val="both"/>
        <w:rPr>
          <w:rFonts w:ascii="Times New Roman" w:eastAsia="SimSun" w:hAnsi="Times New Roman"/>
          <w:b/>
          <w:i/>
          <w:sz w:val="24"/>
          <w:szCs w:val="24"/>
          <w:lang w:eastAsia="zh-CN"/>
        </w:rPr>
      </w:pPr>
    </w:p>
    <w:p w14:paraId="27848E74" w14:textId="77777777" w:rsidR="002C4362" w:rsidRPr="00475FEB" w:rsidRDefault="002C4362" w:rsidP="002C4362">
      <w:pPr>
        <w:widowControl w:val="0"/>
        <w:tabs>
          <w:tab w:val="left" w:pos="426"/>
        </w:tabs>
        <w:spacing w:after="0" w:line="240" w:lineRule="auto"/>
        <w:jc w:val="both"/>
        <w:rPr>
          <w:rFonts w:ascii="Times New Roman" w:eastAsia="SimSun" w:hAnsi="Times New Roman"/>
          <w:b/>
          <w:i/>
          <w:sz w:val="24"/>
          <w:szCs w:val="24"/>
          <w:lang w:eastAsia="zh-CN"/>
        </w:rPr>
      </w:pPr>
      <w:r w:rsidRPr="00475FEB">
        <w:rPr>
          <w:rFonts w:ascii="Times New Roman" w:eastAsia="SimSun" w:hAnsi="Times New Roman"/>
          <w:b/>
          <w:i/>
          <w:sz w:val="24"/>
          <w:szCs w:val="24"/>
          <w:lang w:eastAsia="zh-CN"/>
        </w:rPr>
        <w:t>Основные источники:</w:t>
      </w:r>
    </w:p>
    <w:p w14:paraId="2359C6F8" w14:textId="77777777" w:rsidR="002C4362" w:rsidRPr="00475FEB" w:rsidRDefault="002C4362" w:rsidP="002C4362">
      <w:pPr>
        <w:widowControl w:val="0"/>
        <w:numPr>
          <w:ilvl w:val="0"/>
          <w:numId w:val="266"/>
        </w:numPr>
        <w:tabs>
          <w:tab w:val="left" w:pos="426"/>
        </w:tabs>
        <w:spacing w:after="0" w:line="240" w:lineRule="auto"/>
        <w:jc w:val="both"/>
        <w:rPr>
          <w:rFonts w:ascii="Times New Roman" w:eastAsia="SimSun" w:hAnsi="Times New Roman"/>
          <w:b/>
          <w:i/>
          <w:sz w:val="24"/>
          <w:szCs w:val="24"/>
          <w:lang w:eastAsia="zh-CN"/>
        </w:rPr>
      </w:pPr>
      <w:r w:rsidRPr="00475FEB">
        <w:rPr>
          <w:rFonts w:ascii="Times New Roman" w:eastAsia="SimSun" w:hAnsi="Times New Roman"/>
          <w:b/>
          <w:i/>
          <w:sz w:val="24"/>
          <w:szCs w:val="24"/>
          <w:lang w:eastAsia="zh-CN"/>
        </w:rPr>
        <w:t>Учебники</w:t>
      </w:r>
    </w:p>
    <w:p w14:paraId="4632CEDE" w14:textId="77777777" w:rsidR="002C4362" w:rsidRPr="00475FEB" w:rsidRDefault="002C4362" w:rsidP="002C4362">
      <w:pPr>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rPr>
          <w:rFonts w:ascii="Times New Roman" w:hAnsi="Times New Roman"/>
          <w:sz w:val="24"/>
          <w:szCs w:val="24"/>
        </w:rPr>
      </w:pPr>
      <w:r w:rsidRPr="00475FEB">
        <w:rPr>
          <w:rFonts w:ascii="Times New Roman" w:hAnsi="Times New Roman"/>
          <w:sz w:val="24"/>
          <w:szCs w:val="24"/>
        </w:rPr>
        <w:t>Мычко В.С. Технология обработки металла  на станках с программнымуп-</w:t>
      </w:r>
    </w:p>
    <w:p w14:paraId="2636EC06" w14:textId="77777777" w:rsidR="002C4362" w:rsidRPr="00475FEB" w:rsidRDefault="002C4362" w:rsidP="002C436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rPr>
          <w:rFonts w:ascii="Times New Roman" w:hAnsi="Times New Roman"/>
          <w:sz w:val="24"/>
          <w:szCs w:val="24"/>
        </w:rPr>
      </w:pPr>
      <w:r w:rsidRPr="00475FEB">
        <w:rPr>
          <w:rFonts w:ascii="Times New Roman" w:hAnsi="Times New Roman"/>
          <w:sz w:val="24"/>
          <w:szCs w:val="24"/>
        </w:rPr>
        <w:t>равлением: учебник для нач. проф. образования – Минск «Вышэйшая школа», 2010г.</w:t>
      </w:r>
    </w:p>
    <w:p w14:paraId="24095FB3" w14:textId="77777777" w:rsidR="002C4362" w:rsidRPr="00475FEB" w:rsidRDefault="002C4362" w:rsidP="002C4362">
      <w:pPr>
        <w:spacing w:after="0" w:line="240" w:lineRule="auto"/>
        <w:contextualSpacing/>
        <w:rPr>
          <w:rFonts w:ascii="Times New Roman" w:hAnsi="Times New Roman"/>
          <w:sz w:val="24"/>
          <w:szCs w:val="24"/>
        </w:rPr>
      </w:pPr>
      <w:r w:rsidRPr="00475FEB">
        <w:rPr>
          <w:rFonts w:ascii="Times New Roman" w:hAnsi="Times New Roman"/>
          <w:sz w:val="24"/>
          <w:szCs w:val="24"/>
        </w:rPr>
        <w:t xml:space="preserve">      2.Босинзон М.А. Программное управление металлорежущими станками  ОИЦ </w:t>
      </w:r>
    </w:p>
    <w:p w14:paraId="16A90E60" w14:textId="77777777" w:rsidR="002C4362" w:rsidRPr="00475FEB" w:rsidRDefault="002C4362" w:rsidP="002C4362">
      <w:pPr>
        <w:spacing w:after="0" w:line="240" w:lineRule="auto"/>
        <w:contextualSpacing/>
        <w:rPr>
          <w:rFonts w:ascii="Times New Roman" w:hAnsi="Times New Roman"/>
          <w:sz w:val="24"/>
          <w:szCs w:val="24"/>
        </w:rPr>
      </w:pPr>
      <w:r w:rsidRPr="00475FEB">
        <w:rPr>
          <w:rFonts w:ascii="Times New Roman" w:hAnsi="Times New Roman"/>
          <w:sz w:val="24"/>
          <w:szCs w:val="24"/>
        </w:rPr>
        <w:t>«Академия»,2017г.</w:t>
      </w:r>
    </w:p>
    <w:p w14:paraId="6E994320" w14:textId="77777777" w:rsidR="002C4362" w:rsidRPr="00475FEB" w:rsidRDefault="002C4362" w:rsidP="002C4362">
      <w:pPr>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475FEB">
        <w:rPr>
          <w:rFonts w:ascii="Times New Roman" w:hAnsi="Times New Roman"/>
          <w:sz w:val="24"/>
          <w:szCs w:val="24"/>
        </w:rPr>
        <w:t>Босинзон М.А. Современные системы ЧПУ и их эксплуатация: учеб.пособие для нач. проф. образования – М.: Издательский центр «Академия», 2014г.</w:t>
      </w:r>
    </w:p>
    <w:p w14:paraId="08B1230E" w14:textId="77777777" w:rsidR="002C4362" w:rsidRPr="00475FEB" w:rsidRDefault="002C4362" w:rsidP="002C4362">
      <w:pPr>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rPr>
          <w:rFonts w:ascii="Times New Roman" w:hAnsi="Times New Roman"/>
          <w:sz w:val="24"/>
          <w:szCs w:val="24"/>
        </w:rPr>
      </w:pPr>
      <w:r w:rsidRPr="00475FEB">
        <w:rPr>
          <w:rFonts w:ascii="Times New Roman" w:hAnsi="Times New Roman"/>
          <w:sz w:val="24"/>
          <w:szCs w:val="24"/>
        </w:rPr>
        <w:t xml:space="preserve">Дерябин А.Л.  Программирование технологических процессов для станков   </w:t>
      </w:r>
    </w:p>
    <w:p w14:paraId="0E9A9074" w14:textId="77777777" w:rsidR="002C4362" w:rsidRPr="00475FEB" w:rsidRDefault="002C4362" w:rsidP="002C43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60"/>
        <w:jc w:val="both"/>
        <w:rPr>
          <w:rFonts w:ascii="Times New Roman" w:eastAsia="SimSun" w:hAnsi="Times New Roman"/>
          <w:bCs/>
          <w:sz w:val="24"/>
          <w:szCs w:val="24"/>
          <w:lang w:eastAsia="zh-CN"/>
        </w:rPr>
      </w:pPr>
      <w:r w:rsidRPr="00475FEB">
        <w:rPr>
          <w:rFonts w:ascii="Times New Roman" w:eastAsia="SimSun" w:hAnsi="Times New Roman"/>
          <w:sz w:val="24"/>
          <w:szCs w:val="24"/>
          <w:lang w:eastAsia="zh-CN"/>
        </w:rPr>
        <w:t xml:space="preserve">     с ЧПУ. – М.: Машиностроение, 1989г.</w:t>
      </w:r>
    </w:p>
    <w:p w14:paraId="5AA466B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bCs/>
          <w:i/>
          <w:sz w:val="24"/>
          <w:szCs w:val="24"/>
          <w:lang w:eastAsia="zh-CN"/>
        </w:rPr>
      </w:pPr>
      <w:r w:rsidRPr="00475FEB">
        <w:rPr>
          <w:rFonts w:ascii="Times New Roman" w:eastAsia="SimSun" w:hAnsi="Times New Roman"/>
          <w:b/>
          <w:i/>
          <w:sz w:val="24"/>
          <w:szCs w:val="24"/>
          <w:lang w:eastAsia="zh-CN"/>
        </w:rPr>
        <w:t>2. Справочная  и нормативная литература:</w:t>
      </w:r>
    </w:p>
    <w:p w14:paraId="70064E21"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1.  Гузеев В.И., Батуев В.А., Сурков И.В.   Режимы резания для токарных и свер-   </w:t>
      </w:r>
    </w:p>
    <w:p w14:paraId="3CF0304A"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лильно-фрезерно-расточных станков с числовым программным управлением:</w:t>
      </w:r>
    </w:p>
    <w:p w14:paraId="65795ABA"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Справочник / Под редакцией В.И.Гузеева – М.: Машиностроение, 2005г.</w:t>
      </w:r>
    </w:p>
    <w:p w14:paraId="7B9A7539"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2.    Вереина  Л.И. Справочник  токаря:  учебное пособие для нач. проф. образова</w:t>
      </w:r>
    </w:p>
    <w:p w14:paraId="6F8FFBDF"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ния – М.: Издательский центр «Академия», 2008г. </w:t>
      </w:r>
    </w:p>
    <w:p w14:paraId="01BE9712"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3.    Справочник по производственному контролю в машиностроении. /Под ред.   </w:t>
      </w:r>
    </w:p>
    <w:p w14:paraId="07B6472A"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А.К.Кутая. – Л.: Машиностроение 1976г.</w:t>
      </w:r>
    </w:p>
    <w:p w14:paraId="76D4BD85"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4.    Опоры, зажимы и установочные устройства. Графические обозначения.    </w:t>
      </w:r>
    </w:p>
    <w:p w14:paraId="5A778F0B"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ГОСТ 3.1107-81(СТ. СЭВ 1803-79).</w:t>
      </w:r>
    </w:p>
    <w:p w14:paraId="37B76DBE"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 xml:space="preserve">    5. Чекмарёв А.А., Осипов В.К. Справочник по машиностроительномучерче-  </w:t>
      </w:r>
    </w:p>
    <w:p w14:paraId="12F9D636"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нию - М.:  Высшая школа,  1994г.</w:t>
      </w:r>
    </w:p>
    <w:p w14:paraId="159B9456"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Гжиров Р.И., СеребницкийПП. Программирование обработки на станках с ЧПУ. Справочник – Ленинград  Машиностроение  Ленин.отд., 1990г.</w:t>
      </w:r>
    </w:p>
    <w:p w14:paraId="0C965BFF"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Краткий справочник металлиста. /Под ред. Орлова, П.Н, Скороходова Е.А. – М.: Машиностроение, 1987г.</w:t>
      </w:r>
    </w:p>
    <w:p w14:paraId="7F53F450"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Обработка материалов резанием. Справочник технолога. / Под ред. Г.А. Монахова – М.: Машиностроение, 1974г.</w:t>
      </w:r>
    </w:p>
    <w:p w14:paraId="52D0A77C"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eastAsia="SimSun" w:hAnsi="Times New Roman"/>
          <w:bCs/>
          <w:sz w:val="24"/>
          <w:szCs w:val="24"/>
          <w:lang w:eastAsia="zh-CN"/>
        </w:rPr>
      </w:pPr>
      <w:r w:rsidRPr="00475FEB">
        <w:rPr>
          <w:rFonts w:ascii="Times New Roman" w:eastAsia="SimSun" w:hAnsi="Times New Roman"/>
          <w:bCs/>
          <w:sz w:val="24"/>
          <w:szCs w:val="24"/>
          <w:lang w:eastAsia="zh-CN"/>
        </w:rPr>
        <w:t>Формы и правила оформления документов на технологические процессы и операции обработки резанием. ГОСТ3.1404-86.</w:t>
      </w:r>
    </w:p>
    <w:p w14:paraId="29B614C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
          <w:bCs/>
          <w:i/>
          <w:sz w:val="24"/>
          <w:szCs w:val="24"/>
          <w:lang w:eastAsia="zh-CN"/>
        </w:rPr>
      </w:pPr>
      <w:r w:rsidRPr="00475FEB">
        <w:rPr>
          <w:rFonts w:ascii="Times New Roman" w:eastAsia="SimSun" w:hAnsi="Times New Roman"/>
          <w:b/>
          <w:bCs/>
          <w:i/>
          <w:sz w:val="24"/>
          <w:szCs w:val="24"/>
          <w:lang w:eastAsia="zh-CN"/>
        </w:rPr>
        <w:t>Дополнительные источники:</w:t>
      </w:r>
    </w:p>
    <w:p w14:paraId="494873E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b/>
          <w:bCs/>
          <w:sz w:val="24"/>
          <w:szCs w:val="24"/>
          <w:lang w:eastAsia="zh-CN"/>
        </w:rPr>
      </w:pPr>
      <w:r w:rsidRPr="00475FEB">
        <w:rPr>
          <w:rFonts w:ascii="Times New Roman" w:eastAsia="SimSun" w:hAnsi="Times New Roman"/>
          <w:b/>
          <w:bCs/>
          <w:sz w:val="24"/>
          <w:szCs w:val="24"/>
          <w:lang w:eastAsia="zh-CN"/>
        </w:rPr>
        <w:t xml:space="preserve">Учебники и учебные пособия </w:t>
      </w:r>
    </w:p>
    <w:p w14:paraId="7B945689" w14:textId="77777777" w:rsidR="002C4362" w:rsidRPr="00475FEB" w:rsidRDefault="002C4362" w:rsidP="002C4362">
      <w:pPr>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475FEB">
        <w:rPr>
          <w:rFonts w:ascii="Times New Roman" w:hAnsi="Times New Roman"/>
          <w:bCs/>
          <w:sz w:val="24"/>
          <w:szCs w:val="24"/>
        </w:rPr>
        <w:t>Дерябин А.Л. Технология изготовления деталей на станках с ЧПУ и в  ГПС. М.; Машиностроение, 1989 г;</w:t>
      </w:r>
    </w:p>
    <w:p w14:paraId="04C8C740" w14:textId="77777777" w:rsidR="002C4362" w:rsidRPr="00475FEB" w:rsidRDefault="002C4362" w:rsidP="002C4362">
      <w:pPr>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475FEB">
        <w:rPr>
          <w:rFonts w:ascii="Times New Roman" w:hAnsi="Times New Roman"/>
          <w:bCs/>
          <w:sz w:val="24"/>
          <w:szCs w:val="24"/>
        </w:rPr>
        <w:t>Марголит Р.Б. Эксплуатация и наладка станков с программным управлением</w:t>
      </w:r>
    </w:p>
    <w:p w14:paraId="259090E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jc w:val="both"/>
        <w:rPr>
          <w:rFonts w:ascii="Times New Roman" w:hAnsi="Times New Roman"/>
          <w:bCs/>
          <w:sz w:val="24"/>
          <w:szCs w:val="24"/>
        </w:rPr>
      </w:pPr>
      <w:r w:rsidRPr="00475FEB">
        <w:rPr>
          <w:rFonts w:ascii="Times New Roman" w:hAnsi="Times New Roman"/>
          <w:bCs/>
          <w:sz w:val="24"/>
          <w:szCs w:val="24"/>
        </w:rPr>
        <w:t>и промышленных роботов. – М.: Машиностроение 1991г.</w:t>
      </w:r>
    </w:p>
    <w:p w14:paraId="3614DA85" w14:textId="77777777" w:rsidR="002C4362" w:rsidRPr="00475FEB" w:rsidRDefault="002C4362" w:rsidP="002C4362">
      <w:pPr>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475FEB">
        <w:rPr>
          <w:rFonts w:ascii="Times New Roman" w:hAnsi="Times New Roman"/>
          <w:bCs/>
          <w:sz w:val="24"/>
          <w:szCs w:val="24"/>
        </w:rPr>
        <w:t xml:space="preserve">Станок  </w:t>
      </w:r>
      <w:r w:rsidRPr="00475FEB">
        <w:rPr>
          <w:rFonts w:ascii="Times New Roman" w:hAnsi="Times New Roman"/>
          <w:bCs/>
          <w:sz w:val="24"/>
          <w:szCs w:val="24"/>
          <w:lang w:val="en-US"/>
        </w:rPr>
        <w:t>CTX</w:t>
      </w:r>
      <w:r w:rsidRPr="00475FEB">
        <w:rPr>
          <w:rFonts w:ascii="Times New Roman" w:hAnsi="Times New Roman"/>
          <w:bCs/>
          <w:sz w:val="24"/>
          <w:szCs w:val="24"/>
        </w:rPr>
        <w:t xml:space="preserve"> 310,  СЧПУ « </w:t>
      </w:r>
      <w:r w:rsidRPr="00475FEB">
        <w:rPr>
          <w:rFonts w:ascii="Times New Roman" w:hAnsi="Times New Roman"/>
          <w:bCs/>
          <w:sz w:val="24"/>
          <w:szCs w:val="24"/>
          <w:lang w:val="en-US"/>
        </w:rPr>
        <w:t>SINUMERIK</w:t>
      </w:r>
      <w:r w:rsidRPr="00475FEB">
        <w:rPr>
          <w:rFonts w:ascii="Times New Roman" w:hAnsi="Times New Roman"/>
          <w:bCs/>
          <w:sz w:val="24"/>
          <w:szCs w:val="24"/>
        </w:rPr>
        <w:t xml:space="preserve"> 810</w:t>
      </w:r>
      <w:r w:rsidRPr="00475FEB">
        <w:rPr>
          <w:rFonts w:ascii="Times New Roman" w:hAnsi="Times New Roman"/>
          <w:bCs/>
          <w:sz w:val="24"/>
          <w:szCs w:val="24"/>
          <w:lang w:val="en-US"/>
        </w:rPr>
        <w:t>D</w:t>
      </w:r>
      <w:r w:rsidRPr="00475FEB">
        <w:rPr>
          <w:rFonts w:ascii="Times New Roman" w:hAnsi="Times New Roman"/>
          <w:bCs/>
          <w:sz w:val="24"/>
          <w:szCs w:val="24"/>
        </w:rPr>
        <w:t>». Инструкция по эксплуатации.</w:t>
      </w:r>
    </w:p>
    <w:p w14:paraId="590FF4E9" w14:textId="77777777" w:rsidR="002C4362" w:rsidRPr="00475FEB" w:rsidRDefault="002C4362" w:rsidP="002C4362">
      <w:pPr>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475FEB">
        <w:rPr>
          <w:rFonts w:ascii="Times New Roman" w:hAnsi="Times New Roman"/>
          <w:bCs/>
          <w:sz w:val="24"/>
          <w:szCs w:val="24"/>
        </w:rPr>
        <w:t xml:space="preserve">Станок </w:t>
      </w:r>
      <w:r w:rsidRPr="00475FEB">
        <w:rPr>
          <w:rFonts w:ascii="Times New Roman" w:hAnsi="Times New Roman"/>
          <w:bCs/>
          <w:sz w:val="24"/>
          <w:szCs w:val="24"/>
          <w:lang w:val="en-US"/>
        </w:rPr>
        <w:t>DM</w:t>
      </w:r>
      <w:r w:rsidRPr="00475FEB">
        <w:rPr>
          <w:rFonts w:ascii="Times New Roman" w:hAnsi="Times New Roman"/>
          <w:bCs/>
          <w:sz w:val="24"/>
          <w:szCs w:val="24"/>
        </w:rPr>
        <w:t>С1035,СЧПУ«</w:t>
      </w:r>
      <w:r w:rsidRPr="00475FEB">
        <w:rPr>
          <w:rFonts w:ascii="Times New Roman" w:hAnsi="Times New Roman"/>
          <w:bCs/>
          <w:sz w:val="24"/>
          <w:szCs w:val="24"/>
          <w:lang w:val="en-US"/>
        </w:rPr>
        <w:t>SINUMERIK</w:t>
      </w:r>
      <w:r w:rsidRPr="00475FEB">
        <w:rPr>
          <w:rFonts w:ascii="Times New Roman" w:hAnsi="Times New Roman"/>
          <w:bCs/>
          <w:sz w:val="24"/>
          <w:szCs w:val="24"/>
        </w:rPr>
        <w:t xml:space="preserve"> 840</w:t>
      </w:r>
      <w:r w:rsidRPr="00475FEB">
        <w:rPr>
          <w:rFonts w:ascii="Times New Roman" w:hAnsi="Times New Roman"/>
          <w:bCs/>
          <w:sz w:val="24"/>
          <w:szCs w:val="24"/>
          <w:lang w:val="en-US"/>
        </w:rPr>
        <w:t>D</w:t>
      </w:r>
      <w:r w:rsidRPr="00475FEB">
        <w:rPr>
          <w:rFonts w:ascii="Times New Roman" w:hAnsi="Times New Roman"/>
          <w:bCs/>
          <w:sz w:val="24"/>
          <w:szCs w:val="24"/>
        </w:rPr>
        <w:t>». Инструкция   по  эксплуатации.</w:t>
      </w:r>
    </w:p>
    <w:p w14:paraId="54336B4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jc w:val="both"/>
        <w:rPr>
          <w:rFonts w:ascii="Times New Roman" w:eastAsia="SimSun" w:hAnsi="Times New Roman"/>
          <w:b/>
          <w:bCs/>
          <w:color w:val="000000"/>
          <w:sz w:val="24"/>
          <w:szCs w:val="24"/>
          <w:lang w:eastAsia="zh-CN"/>
        </w:rPr>
      </w:pPr>
    </w:p>
    <w:p w14:paraId="53A689E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jc w:val="both"/>
        <w:rPr>
          <w:rFonts w:ascii="Times New Roman" w:eastAsia="SimSun" w:hAnsi="Times New Roman"/>
          <w:bCs/>
          <w:sz w:val="24"/>
          <w:szCs w:val="24"/>
          <w:lang w:eastAsia="zh-CN"/>
        </w:rPr>
      </w:pPr>
      <w:r w:rsidRPr="00475FEB">
        <w:rPr>
          <w:rFonts w:ascii="Times New Roman" w:eastAsia="SimSun" w:hAnsi="Times New Roman"/>
          <w:b/>
          <w:bCs/>
          <w:color w:val="000000"/>
          <w:sz w:val="24"/>
          <w:szCs w:val="24"/>
          <w:lang w:eastAsia="zh-CN"/>
        </w:rPr>
        <w:t>Отечественные журналы</w:t>
      </w:r>
      <w:r w:rsidRPr="00475FEB">
        <w:rPr>
          <w:rFonts w:ascii="Times New Roman" w:eastAsia="SimSun" w:hAnsi="Times New Roman"/>
          <w:bCs/>
          <w:color w:val="000000"/>
          <w:sz w:val="24"/>
          <w:szCs w:val="24"/>
          <w:lang w:eastAsia="zh-CN"/>
        </w:rPr>
        <w:t>:</w:t>
      </w:r>
    </w:p>
    <w:p w14:paraId="37067030" w14:textId="77777777" w:rsidR="002C4362" w:rsidRPr="00475FEB" w:rsidRDefault="002C4362" w:rsidP="002C4362">
      <w:pPr>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475FEB">
        <w:rPr>
          <w:rFonts w:ascii="Times New Roman" w:hAnsi="Times New Roman"/>
          <w:bCs/>
          <w:color w:val="000000"/>
          <w:sz w:val="24"/>
          <w:szCs w:val="24"/>
        </w:rPr>
        <w:t>Технология машиностроения.</w:t>
      </w:r>
    </w:p>
    <w:p w14:paraId="0D0ABD87" w14:textId="77777777" w:rsidR="002C4362" w:rsidRPr="00475FEB" w:rsidRDefault="002C4362" w:rsidP="002C4362">
      <w:pPr>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475FEB">
        <w:rPr>
          <w:rFonts w:ascii="Times New Roman" w:hAnsi="Times New Roman"/>
          <w:bCs/>
          <w:color w:val="000000"/>
          <w:sz w:val="24"/>
          <w:szCs w:val="24"/>
        </w:rPr>
        <w:t>Машиностроитель.</w:t>
      </w:r>
    </w:p>
    <w:p w14:paraId="7015A095" w14:textId="77777777" w:rsidR="002C4362" w:rsidRPr="00475FEB" w:rsidRDefault="002C4362" w:rsidP="002C4362">
      <w:pPr>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475FEB">
        <w:rPr>
          <w:rFonts w:ascii="Times New Roman" w:hAnsi="Times New Roman"/>
          <w:bCs/>
          <w:color w:val="000000"/>
          <w:sz w:val="24"/>
          <w:szCs w:val="24"/>
        </w:rPr>
        <w:t>Инструмент. Технология. Оборудование.</w:t>
      </w:r>
    </w:p>
    <w:p w14:paraId="08BE6B5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
          <w:bCs/>
          <w:sz w:val="24"/>
          <w:szCs w:val="24"/>
          <w:lang w:eastAsia="zh-CN"/>
        </w:rPr>
      </w:pPr>
    </w:p>
    <w:p w14:paraId="0C28C22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bCs/>
          <w:sz w:val="24"/>
          <w:szCs w:val="24"/>
          <w:lang w:eastAsia="zh-CN"/>
        </w:rPr>
      </w:pPr>
      <w:r w:rsidRPr="00475FEB">
        <w:rPr>
          <w:rFonts w:ascii="Times New Roman" w:eastAsia="SimSun" w:hAnsi="Times New Roman"/>
          <w:b/>
          <w:bCs/>
          <w:sz w:val="24"/>
          <w:szCs w:val="24"/>
          <w:lang w:eastAsia="zh-CN"/>
        </w:rPr>
        <w:t>Интернет – ресурсы</w:t>
      </w:r>
      <w:r w:rsidRPr="00475FEB">
        <w:rPr>
          <w:rFonts w:ascii="Times New Roman" w:eastAsia="SimSun" w:hAnsi="Times New Roman"/>
          <w:bCs/>
          <w:sz w:val="24"/>
          <w:szCs w:val="24"/>
          <w:lang w:eastAsia="zh-CN"/>
        </w:rPr>
        <w:t>:</w:t>
      </w:r>
    </w:p>
    <w:p w14:paraId="12ACE19B" w14:textId="77777777" w:rsidR="002C4362" w:rsidRPr="00475FEB" w:rsidRDefault="002C4362" w:rsidP="002C4362">
      <w:pPr>
        <w:pStyle w:val="Default"/>
        <w:widowControl w:val="0"/>
        <w:numPr>
          <w:ilvl w:val="0"/>
          <w:numId w:val="276"/>
        </w:numPr>
        <w:adjustRightInd w:val="0"/>
        <w:ind w:left="0" w:firstLine="0"/>
        <w:rPr>
          <w:color w:val="auto"/>
        </w:rPr>
      </w:pPr>
      <w:r w:rsidRPr="00475FEB">
        <w:rPr>
          <w:color w:val="auto"/>
        </w:rPr>
        <w:t>Электронная библиотека</w:t>
      </w:r>
      <w:hyperlink r:id="rId138" w:history="1">
        <w:r w:rsidRPr="00475FEB">
          <w:rPr>
            <w:rStyle w:val="ad"/>
            <w:color w:val="auto"/>
            <w:lang w:val="en-US"/>
          </w:rPr>
          <w:t>http</w:t>
        </w:r>
        <w:r w:rsidRPr="00475FEB">
          <w:rPr>
            <w:rStyle w:val="ad"/>
            <w:color w:val="auto"/>
          </w:rPr>
          <w:t>://</w:t>
        </w:r>
        <w:r w:rsidRPr="00475FEB">
          <w:rPr>
            <w:rStyle w:val="ad"/>
            <w:color w:val="auto"/>
            <w:lang w:val="en-US"/>
          </w:rPr>
          <w:t>www</w:t>
        </w:r>
        <w:r w:rsidRPr="00475FEB">
          <w:rPr>
            <w:rStyle w:val="ad"/>
            <w:color w:val="auto"/>
          </w:rPr>
          <w:t>.</w:t>
        </w:r>
        <w:r w:rsidRPr="00475FEB">
          <w:rPr>
            <w:rStyle w:val="ad"/>
            <w:color w:val="auto"/>
            <w:lang w:val="en-US"/>
          </w:rPr>
          <w:t>all</w:t>
        </w:r>
        <w:r w:rsidRPr="00475FEB">
          <w:rPr>
            <w:rStyle w:val="ad"/>
            <w:color w:val="auto"/>
          </w:rPr>
          <w:t>-</w:t>
        </w:r>
        <w:r w:rsidRPr="00475FEB">
          <w:rPr>
            <w:rStyle w:val="ad"/>
            <w:color w:val="auto"/>
            <w:lang w:val="en-US"/>
          </w:rPr>
          <w:t>librare</w:t>
        </w:r>
        <w:r w:rsidRPr="00475FEB">
          <w:rPr>
            <w:rStyle w:val="ad"/>
            <w:color w:val="auto"/>
          </w:rPr>
          <w:t>.</w:t>
        </w:r>
        <w:r w:rsidRPr="00475FEB">
          <w:rPr>
            <w:rStyle w:val="ad"/>
            <w:color w:val="auto"/>
            <w:lang w:val="en-US"/>
          </w:rPr>
          <w:t>com</w:t>
        </w:r>
        <w:r w:rsidRPr="00475FEB">
          <w:rPr>
            <w:rStyle w:val="ad"/>
            <w:color w:val="auto"/>
          </w:rPr>
          <w:t>/</w:t>
        </w:r>
        <w:r w:rsidRPr="00475FEB">
          <w:rPr>
            <w:rStyle w:val="ad"/>
            <w:color w:val="auto"/>
            <w:lang w:val="en-US"/>
          </w:rPr>
          <w:t>mashinostroenie</w:t>
        </w:r>
        <w:r w:rsidRPr="00475FEB">
          <w:rPr>
            <w:rStyle w:val="ad"/>
            <w:color w:val="auto"/>
          </w:rPr>
          <w:t>/</w:t>
        </w:r>
      </w:hyperlink>
    </w:p>
    <w:p w14:paraId="0D57BAD3" w14:textId="77777777" w:rsidR="002C4362" w:rsidRPr="00475FEB" w:rsidRDefault="002C4362" w:rsidP="002C4362">
      <w:pPr>
        <w:widowControl w:val="0"/>
        <w:numPr>
          <w:ilvl w:val="0"/>
          <w:numId w:val="276"/>
        </w:numPr>
        <w:spacing w:after="0" w:line="240" w:lineRule="auto"/>
        <w:ind w:left="0" w:firstLine="0"/>
        <w:rPr>
          <w:rFonts w:ascii="Times New Roman" w:hAnsi="Times New Roman"/>
          <w:caps/>
          <w:sz w:val="24"/>
          <w:szCs w:val="24"/>
        </w:rPr>
      </w:pPr>
      <w:r w:rsidRPr="00475FEB">
        <w:rPr>
          <w:rFonts w:ascii="Times New Roman" w:hAnsi="Times New Roman"/>
          <w:sz w:val="24"/>
          <w:szCs w:val="24"/>
        </w:rPr>
        <w:t xml:space="preserve">САПР в интернете  </w:t>
      </w:r>
      <w:hyperlink r:id="rId139" w:history="1">
        <w:r w:rsidRPr="00475FEB">
          <w:rPr>
            <w:rStyle w:val="ad"/>
            <w:rFonts w:ascii="Times New Roman" w:eastAsiaTheme="minorHAnsi" w:hAnsi="Times New Roman"/>
            <w:sz w:val="24"/>
            <w:szCs w:val="24"/>
          </w:rPr>
          <w:t>http://emanual.ru/download/www.emanual.ru_2517.html</w:t>
        </w:r>
      </w:hyperlink>
    </w:p>
    <w:p w14:paraId="79A6D703" w14:textId="77777777" w:rsidR="002C4362" w:rsidRPr="00475FEB" w:rsidRDefault="002C4362" w:rsidP="002C4362">
      <w:pPr>
        <w:pStyle w:val="a7"/>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eastAsia="SimSun" w:hAnsi="Times New Roman"/>
          <w:bCs/>
          <w:lang w:eastAsia="zh-CN"/>
        </w:rPr>
      </w:pPr>
      <w:r w:rsidRPr="00475FEB">
        <w:rPr>
          <w:rFonts w:ascii="Times New Roman" w:eastAsia="SimSun" w:hAnsi="Times New Roman"/>
          <w:bCs/>
          <w:lang w:eastAsia="zh-CN"/>
        </w:rPr>
        <w:t>Каталоги станков с ЧПУ различных производителей, каталоги технологической</w:t>
      </w:r>
    </w:p>
    <w:p w14:paraId="10938E4C" w14:textId="77777777" w:rsidR="002C4362" w:rsidRPr="00475FEB" w:rsidRDefault="002C4362" w:rsidP="002C4362">
      <w:pPr>
        <w:spacing w:after="0" w:line="240" w:lineRule="auto"/>
        <w:ind w:left="1353"/>
        <w:rPr>
          <w:rFonts w:ascii="Times New Roman" w:hAnsi="Times New Roman"/>
          <w:b/>
          <w:bCs/>
        </w:rPr>
      </w:pPr>
      <w:r w:rsidRPr="00475FEB">
        <w:rPr>
          <w:rFonts w:ascii="Times New Roman" w:eastAsia="SimSun" w:hAnsi="Times New Roman"/>
          <w:bCs/>
          <w:sz w:val="24"/>
          <w:szCs w:val="24"/>
          <w:lang w:eastAsia="zh-CN"/>
        </w:rPr>
        <w:t>оснастки и инструмента для станков с ЧПУ различных производителей</w:t>
      </w:r>
    </w:p>
    <w:p w14:paraId="07C6A4FF" w14:textId="77777777" w:rsidR="002C4362" w:rsidRPr="00475FEB" w:rsidRDefault="002C4362" w:rsidP="002C4362">
      <w:pPr>
        <w:widowControl w:val="0"/>
        <w:spacing w:after="0" w:line="240" w:lineRule="auto"/>
        <w:rPr>
          <w:rFonts w:ascii="Times New Roman" w:hAnsi="Times New Roman"/>
          <w:sz w:val="24"/>
          <w:szCs w:val="24"/>
        </w:rPr>
      </w:pPr>
    </w:p>
    <w:p w14:paraId="6AB484A1" w14:textId="77777777" w:rsidR="002C4362" w:rsidRPr="00475FEB" w:rsidRDefault="002C4362" w:rsidP="002C4362">
      <w:pPr>
        <w:widowControl w:val="0"/>
        <w:spacing w:after="0" w:line="240" w:lineRule="auto"/>
        <w:rPr>
          <w:rFonts w:ascii="Times New Roman" w:hAnsi="Times New Roman"/>
          <w:sz w:val="24"/>
          <w:szCs w:val="24"/>
        </w:rPr>
      </w:pPr>
    </w:p>
    <w:p w14:paraId="2A5104F5"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r w:rsidRPr="00475FEB">
        <w:rPr>
          <w:rFonts w:ascii="Times New Roman" w:eastAsia="SimSun" w:hAnsi="Times New Roman"/>
          <w:b/>
          <w:sz w:val="24"/>
          <w:szCs w:val="24"/>
          <w:lang w:eastAsia="zh-CN"/>
        </w:rPr>
        <w:t>4.3.Общие требования к организации образовательного процесса</w:t>
      </w:r>
    </w:p>
    <w:p w14:paraId="0137F723"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p>
    <w:p w14:paraId="5B109BCE"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Для качественного освоения ПМ.04. содержание структурировано по разделам с учётом формируемых компетенций:</w:t>
      </w:r>
    </w:p>
    <w:p w14:paraId="2736207B"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Раздел 1. ПК4.1.Осуществлять подготовку и обслуживание рабочего места для работы на фрезерных станках с числовым программным управлением.</w:t>
      </w:r>
    </w:p>
    <w:p w14:paraId="6288CA2D"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lang w:eastAsia="zh-CN"/>
        </w:rPr>
      </w:pPr>
    </w:p>
    <w:p w14:paraId="34C102BB"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r w:rsidRPr="00475FEB">
        <w:rPr>
          <w:rFonts w:ascii="Times New Roman" w:eastAsia="SimSun" w:hAnsi="Times New Roman"/>
          <w:sz w:val="24"/>
          <w:szCs w:val="24"/>
          <w:lang w:eastAsia="zh-CN"/>
        </w:rPr>
        <w:tab/>
      </w:r>
    </w:p>
    <w:p w14:paraId="6B92865D"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ПК.4.2.</w:t>
      </w:r>
      <w:r w:rsidRPr="00475FEB">
        <w:rPr>
          <w:rFonts w:ascii="Times New Roman" w:eastAsia="SimSun" w:hAnsi="Times New Roman"/>
          <w:sz w:val="24"/>
          <w:szCs w:val="24"/>
          <w:lang w:eastAsia="zh-CN"/>
        </w:rPr>
        <w:tab/>
        <w:t>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p w14:paraId="6F399418"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Раздел 2. ПК.4.3.</w:t>
      </w:r>
      <w:r w:rsidRPr="00475FEB">
        <w:rPr>
          <w:rFonts w:ascii="Times New Roman" w:eastAsia="SimSun" w:hAnsi="Times New Roman"/>
          <w:sz w:val="24"/>
          <w:szCs w:val="24"/>
        </w:rPr>
        <w:tab/>
        <w:t xml:space="preserve">Адаптировать разработанные управляющие программы на основе анализа </w:t>
      </w:r>
    </w:p>
    <w:p w14:paraId="0EF355BB" w14:textId="77777777" w:rsidR="002C4362" w:rsidRPr="00475FEB" w:rsidRDefault="002C4362" w:rsidP="002C4362">
      <w:pPr>
        <w:widowControl w:val="0"/>
        <w:tabs>
          <w:tab w:val="left" w:pos="426"/>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входных данных, технологической и конструкторской документации </w:t>
      </w:r>
    </w:p>
    <w:p w14:paraId="282CA7E6" w14:textId="77777777" w:rsidR="002C4362" w:rsidRPr="00475FEB" w:rsidRDefault="002C4362" w:rsidP="002C4362">
      <w:pPr>
        <w:spacing w:after="0" w:line="240" w:lineRule="auto"/>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Раздел 3.  ПК.4.4.</w:t>
      </w:r>
      <w:r w:rsidRPr="00475FEB">
        <w:rPr>
          <w:rFonts w:ascii="Times New Roman" w:eastAsia="SimSun" w:hAnsi="Times New Roman"/>
          <w:sz w:val="24"/>
          <w:szCs w:val="24"/>
          <w:lang w:eastAsia="zh-CN"/>
        </w:rPr>
        <w:tab/>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r w:rsidRPr="00475FEB">
        <w:rPr>
          <w:rFonts w:ascii="Times New Roman" w:eastAsia="SimSun" w:hAnsi="Times New Roman"/>
          <w:sz w:val="24"/>
          <w:szCs w:val="24"/>
          <w:lang w:eastAsia="zh-CN"/>
        </w:rPr>
        <w:tab/>
      </w:r>
    </w:p>
    <w:p w14:paraId="5431E889"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Раздел 4.  ПК.4.3. Разрабатывать управляющие программы с применением систем CAD/CAM.</w:t>
      </w:r>
    </w:p>
    <w:p w14:paraId="19B2C2A3"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p>
    <w:p w14:paraId="79E1AC25"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      С целью актуализации требований ФГОС при проектировании ПМ предусмотрено:</w:t>
      </w:r>
    </w:p>
    <w:p w14:paraId="61960BD7" w14:textId="77777777" w:rsidR="002C4362" w:rsidRPr="00475FEB" w:rsidRDefault="002C4362" w:rsidP="002C4362">
      <w:pPr>
        <w:widowControl w:val="0"/>
        <w:tabs>
          <w:tab w:val="left" w:pos="-3828"/>
        </w:tabs>
        <w:spacing w:after="0" w:line="240" w:lineRule="auto"/>
        <w:jc w:val="both"/>
        <w:rPr>
          <w:rFonts w:ascii="Times New Roman" w:eastAsia="SimSun" w:hAnsi="Times New Roman"/>
          <w:i/>
          <w:sz w:val="24"/>
          <w:szCs w:val="24"/>
        </w:rPr>
      </w:pPr>
      <w:r w:rsidRPr="00475FEB">
        <w:rPr>
          <w:rFonts w:ascii="Times New Roman" w:eastAsia="SimSun" w:hAnsi="Times New Roman"/>
          <w:sz w:val="24"/>
          <w:szCs w:val="24"/>
        </w:rPr>
        <w:t xml:space="preserve"> - изучение учебных дисциплин  </w:t>
      </w:r>
      <w:r w:rsidRPr="00475FEB">
        <w:rPr>
          <w:rFonts w:ascii="Times New Roman" w:eastAsia="SimSun" w:hAnsi="Times New Roman"/>
          <w:i/>
          <w:sz w:val="24"/>
          <w:szCs w:val="24"/>
        </w:rPr>
        <w:t xml:space="preserve">ОП.01.Технический английский, ОП.02. Основы  </w:t>
      </w:r>
    </w:p>
    <w:p w14:paraId="54510F72" w14:textId="77777777" w:rsidR="002C4362" w:rsidRPr="00475FEB" w:rsidRDefault="002C4362" w:rsidP="002C4362">
      <w:pPr>
        <w:widowControl w:val="0"/>
        <w:tabs>
          <w:tab w:val="left" w:pos="-3828"/>
        </w:tabs>
        <w:spacing w:after="0" w:line="240" w:lineRule="auto"/>
        <w:jc w:val="both"/>
        <w:rPr>
          <w:rFonts w:ascii="Times New Roman" w:eastAsia="SimSun" w:hAnsi="Times New Roman"/>
          <w:i/>
          <w:sz w:val="24"/>
          <w:szCs w:val="24"/>
        </w:rPr>
      </w:pPr>
      <w:r w:rsidRPr="00475FEB">
        <w:rPr>
          <w:rFonts w:ascii="Times New Roman" w:eastAsia="SimSun" w:hAnsi="Times New Roman"/>
          <w:i/>
          <w:sz w:val="24"/>
          <w:szCs w:val="24"/>
        </w:rPr>
        <w:t xml:space="preserve">   материаловедения, ОП.05.Технические измерения, и  ПМ.02.Изготовление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w:t>
      </w:r>
      <w:r w:rsidRPr="00475FEB">
        <w:rPr>
          <w:rFonts w:ascii="Times New Roman" w:eastAsia="SimSun" w:hAnsi="Times New Roman"/>
          <w:sz w:val="24"/>
          <w:szCs w:val="24"/>
        </w:rPr>
        <w:t>должно предшествовать освоению ПМ. 04.</w:t>
      </w:r>
    </w:p>
    <w:p w14:paraId="44CA682C"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 - освоение учебных дисциплин </w:t>
      </w:r>
      <w:r w:rsidRPr="00475FEB">
        <w:rPr>
          <w:rFonts w:ascii="Times New Roman" w:eastAsia="SimSun" w:hAnsi="Times New Roman"/>
          <w:i/>
          <w:sz w:val="24"/>
          <w:szCs w:val="24"/>
        </w:rPr>
        <w:t xml:space="preserve">ОП.03 Безопасность жизнедеятельности, ОП.06.Основы электротехники и электроники, ОП.07.Компьютерная графика, ПМ.01. Изготовление различных  изделий на зуборезных станках по стадиям технологического процесса в соответствиис требованиями охраны труда и экологической безопасности  </w:t>
      </w:r>
      <w:r w:rsidRPr="00475FEB">
        <w:rPr>
          <w:rFonts w:ascii="Times New Roman" w:eastAsia="SimSun" w:hAnsi="Times New Roman"/>
          <w:sz w:val="24"/>
          <w:szCs w:val="24"/>
        </w:rPr>
        <w:t>осуществляются параллельно с ПМ.04.</w:t>
      </w:r>
    </w:p>
    <w:p w14:paraId="240B3F12"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        Для обеспечения практикоориентированности  и компетентностного подхода</w:t>
      </w:r>
    </w:p>
    <w:p w14:paraId="5E7F5C45"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 ФГОС  в ПМ.04. предусмотрены следующие виды практик:</w:t>
      </w:r>
    </w:p>
    <w:p w14:paraId="5703AEE3"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 - учебная практика в объёме 468 часов, которая проводится в 4, 5 и 6  семестрах, сосредоточенно; база практики -  учебные  мастерские техникума; по завершению практики студент представляет  Аттестационный лист; результирующие оценки заносятся в оценочную ведомость, фиксируются в зачётной книжке студента, отражаются в приложении к диплому;</w:t>
      </w:r>
    </w:p>
    <w:p w14:paraId="435922EA"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rPr>
      </w:pPr>
      <w:r w:rsidRPr="00475FEB">
        <w:rPr>
          <w:rFonts w:ascii="Times New Roman" w:eastAsia="SimSun" w:hAnsi="Times New Roman"/>
          <w:sz w:val="24"/>
          <w:szCs w:val="24"/>
        </w:rPr>
        <w:t xml:space="preserve"> - производственная практика в объёме 180 часов, которая проводится во 6 семестре, сосредоточенно; база практики -  промышленные предприятия; по завершению практики студент представляет  Аттестационный лист, характеристику, дневник; результирующие оценки заносятся в оценочную ведомость, фиксируются в зачётной книжке студента, отражаются в приложении к диплому.</w:t>
      </w:r>
    </w:p>
    <w:p w14:paraId="4D9D4CCA"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Обязательным условием допуска к производственной практике (по профилю специальности) в рамках профессионального модуля «Изготовление различных изделий на фрезерных станках с числовым программным управлением по стадиям технологического процесса» является освоение учебной практики для получения первичных профессиональных навыков по   ВПД «Изготовление различных изделий на фрезерных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Для качественного освоения профессиональных компетенций применяются следующие формы и методы проведения учебных и практических занятий: активные формы проведения занятий с применением электронных образовательных ресурсов, анализ производственных ситуаций, групповые дискуссии в сочетании с внеаудиторной работой.</w:t>
      </w:r>
    </w:p>
    <w:p w14:paraId="2697BCCC"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 xml:space="preserve">      Для усиления эффективности  процесса обучения предусмотрены виды самостоятельной работы, которые адекватны требованиям ФГОС, тематика работ направлена на углубление, обобщение и систематизацию требований ФГОС, развитие творческих способностей обучающихся. </w:t>
      </w:r>
    </w:p>
    <w:p w14:paraId="2632A8AA" w14:textId="77777777" w:rsidR="002C4362" w:rsidRPr="00475FEB" w:rsidRDefault="002C4362" w:rsidP="002C4362">
      <w:pPr>
        <w:widowControl w:val="0"/>
        <w:tabs>
          <w:tab w:val="left" w:pos="-3828"/>
        </w:tabs>
        <w:spacing w:after="0" w:line="240" w:lineRule="auto"/>
        <w:rPr>
          <w:rFonts w:ascii="Times New Roman" w:eastAsia="SimSun" w:hAnsi="Times New Roman"/>
          <w:b/>
          <w:sz w:val="24"/>
          <w:szCs w:val="24"/>
          <w:lang w:eastAsia="zh-CN"/>
        </w:rPr>
      </w:pPr>
      <w:r w:rsidRPr="00475FEB">
        <w:rPr>
          <w:rFonts w:ascii="Times New Roman" w:hAnsi="Times New Roman"/>
          <w:sz w:val="24"/>
          <w:szCs w:val="24"/>
          <w:shd w:val="clear" w:color="auto" w:fill="FFFFFF"/>
          <w:lang w:eastAsia="zh-CN"/>
        </w:rP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освоен / не освоен».</w:t>
      </w:r>
      <w:r w:rsidRPr="00475FEB">
        <w:rPr>
          <w:rFonts w:ascii="Times New Roman" w:hAnsi="Times New Roman"/>
          <w:sz w:val="24"/>
          <w:szCs w:val="24"/>
          <w:lang w:eastAsia="zh-CN"/>
        </w:rPr>
        <w:br/>
      </w:r>
    </w:p>
    <w:p w14:paraId="007D5156"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r w:rsidRPr="00475FEB">
        <w:rPr>
          <w:rFonts w:ascii="Times New Roman" w:eastAsia="SimSun" w:hAnsi="Times New Roman"/>
          <w:b/>
          <w:sz w:val="24"/>
          <w:szCs w:val="24"/>
          <w:lang w:eastAsia="zh-CN"/>
        </w:rPr>
        <w:t>4.4.Кадровое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p>
    <w:p w14:paraId="62A5FFF8" w14:textId="77777777" w:rsidR="002C4362" w:rsidRPr="00475FEB" w:rsidRDefault="002C4362" w:rsidP="002C4362">
      <w:pPr>
        <w:widowControl w:val="0"/>
        <w:tabs>
          <w:tab w:val="left" w:pos="426"/>
        </w:tabs>
        <w:spacing w:after="0" w:line="240" w:lineRule="auto"/>
        <w:jc w:val="both"/>
        <w:rPr>
          <w:rFonts w:ascii="Times New Roman" w:eastAsia="SimSun" w:hAnsi="Times New Roman"/>
          <w:b/>
          <w:sz w:val="24"/>
          <w:szCs w:val="24"/>
          <w:lang w:eastAsia="zh-CN"/>
        </w:rPr>
      </w:pPr>
    </w:p>
    <w:p w14:paraId="1559C1FC"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Наличие высшего профессионального образования, соответствующего профилю модуля</w:t>
      </w:r>
      <w:r w:rsidRPr="00475FEB">
        <w:rPr>
          <w:rFonts w:ascii="Times New Roman" w:hAnsi="Times New Roman"/>
        </w:rPr>
        <w:t xml:space="preserve"> «</w:t>
      </w:r>
      <w:r w:rsidRPr="00475FEB">
        <w:rPr>
          <w:rFonts w:ascii="Times New Roman" w:eastAsia="SimSun" w:hAnsi="Times New Roman"/>
          <w:sz w:val="24"/>
          <w:szCs w:val="24"/>
          <w:lang w:eastAsia="zh-CN"/>
        </w:rPr>
        <w:t>Изготовление различных изделий на фрезерных станках с числовым программным управлением по стадиям технологического процесса».</w:t>
      </w:r>
    </w:p>
    <w:p w14:paraId="2F73AD46" w14:textId="77777777" w:rsidR="002C4362" w:rsidRPr="00475FEB" w:rsidRDefault="002C4362" w:rsidP="002C4362">
      <w:pPr>
        <w:widowControl w:val="0"/>
        <w:tabs>
          <w:tab w:val="left" w:pos="-3828"/>
        </w:tabs>
        <w:spacing w:after="0" w:line="240" w:lineRule="auto"/>
        <w:jc w:val="both"/>
        <w:rPr>
          <w:rFonts w:ascii="Times New Roman" w:eastAsia="SimSun" w:hAnsi="Times New Roman"/>
          <w:sz w:val="24"/>
          <w:szCs w:val="24"/>
          <w:lang w:eastAsia="zh-CN"/>
        </w:rPr>
      </w:pPr>
    </w:p>
    <w:p w14:paraId="03CB3046" w14:textId="77777777" w:rsidR="002C4362" w:rsidRPr="00475FEB" w:rsidRDefault="002C4362" w:rsidP="002C4362">
      <w:pPr>
        <w:widowControl w:val="0"/>
        <w:tabs>
          <w:tab w:val="left" w:pos="-3828"/>
        </w:tabs>
        <w:spacing w:after="0" w:line="240" w:lineRule="auto"/>
        <w:rPr>
          <w:rFonts w:ascii="Times New Roman" w:eastAsia="SimSun" w:hAnsi="Times New Roman"/>
          <w:sz w:val="24"/>
          <w:szCs w:val="24"/>
          <w:lang w:eastAsia="zh-CN"/>
        </w:rPr>
      </w:pPr>
      <w:r w:rsidRPr="00475FEB">
        <w:rPr>
          <w:rFonts w:ascii="Times New Roman" w:eastAsia="SimSun" w:hAnsi="Times New Roman"/>
          <w:b/>
          <w:sz w:val="24"/>
          <w:szCs w:val="24"/>
          <w:lang w:eastAsia="zh-CN"/>
        </w:rPr>
        <w:t>Требования к квалификации педагогических кадров, осуществляющих руководство практикой</w:t>
      </w:r>
    </w:p>
    <w:p w14:paraId="250798BD"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Инженерно-педагогический состав: дипломированные специалисты-преподаватели междисциплинарных курсов, а также общепрофессиональных дисциплин:</w:t>
      </w:r>
    </w:p>
    <w:p w14:paraId="2F7B640D"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«Технические измерения»</w:t>
      </w:r>
    </w:p>
    <w:p w14:paraId="2BBA14F3"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«Основы черчения»</w:t>
      </w:r>
    </w:p>
    <w:p w14:paraId="1CC27A08"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«Основы материаловедения»</w:t>
      </w:r>
    </w:p>
    <w:p w14:paraId="6BD050E2"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«Основы электротехники и электроники»</w:t>
      </w:r>
    </w:p>
    <w:p w14:paraId="31BBCEFC"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«Компьютерная графика».</w:t>
      </w:r>
    </w:p>
    <w:p w14:paraId="0D006E25" w14:textId="77777777" w:rsidR="002C4362" w:rsidRPr="00475FEB" w:rsidRDefault="002C4362" w:rsidP="002C4362">
      <w:pPr>
        <w:widowControl w:val="0"/>
        <w:tabs>
          <w:tab w:val="left" w:pos="-3828"/>
        </w:tabs>
        <w:spacing w:after="0" w:line="240" w:lineRule="auto"/>
        <w:ind w:firstLine="426"/>
        <w:jc w:val="both"/>
        <w:rPr>
          <w:rFonts w:ascii="Times New Roman" w:eastAsia="SimSun" w:hAnsi="Times New Roman"/>
          <w:sz w:val="24"/>
          <w:szCs w:val="24"/>
          <w:lang w:eastAsia="zh-CN"/>
        </w:rPr>
      </w:pPr>
      <w:r w:rsidRPr="00475FEB">
        <w:rPr>
          <w:rFonts w:ascii="Times New Roman" w:eastAsia="SimSun" w:hAnsi="Times New Roman"/>
          <w:sz w:val="24"/>
          <w:szCs w:val="24"/>
          <w:lang w:eastAsia="zh-CN"/>
        </w:rPr>
        <w:t>Мастера: наличие среднего профессионального образования, соответствующего специальности «Технология машиностроения» и 5-6 квалификационного разряда с обязательной стажировкой в профильных организациях не реже 1 раза в 3 года. Опыт деятельности в организациях соответствующей профессиональной сферы является обязательным.</w:t>
      </w:r>
    </w:p>
    <w:p w14:paraId="648E37B0" w14:textId="77777777" w:rsidR="002C4362" w:rsidRPr="00475FEB" w:rsidRDefault="002C4362" w:rsidP="002C4362">
      <w:pPr>
        <w:widowControl w:val="0"/>
        <w:spacing w:after="0" w:line="240" w:lineRule="auto"/>
        <w:rPr>
          <w:rFonts w:ascii="Times New Roman" w:hAnsi="Times New Roman"/>
          <w:sz w:val="24"/>
          <w:szCs w:val="24"/>
        </w:rPr>
      </w:pPr>
      <w:r w:rsidRPr="00475FEB">
        <w:rPr>
          <w:rFonts w:ascii="Times New Roman" w:eastAsia="SimSun" w:hAnsi="Times New Roman"/>
          <w:b/>
          <w:sz w:val="24"/>
          <w:szCs w:val="24"/>
          <w:lang w:eastAsia="zh-CN"/>
        </w:rPr>
        <w:br w:type="page"/>
      </w:r>
    </w:p>
    <w:p w14:paraId="3EFB4842" w14:textId="77777777" w:rsidR="002C4362" w:rsidRPr="00475FEB" w:rsidRDefault="002C4362" w:rsidP="002C4362">
      <w:pPr>
        <w:widowControl w:val="0"/>
        <w:spacing w:after="0" w:line="240" w:lineRule="auto"/>
        <w:rPr>
          <w:rFonts w:ascii="Times New Roman" w:hAnsi="Times New Roman"/>
          <w:sz w:val="24"/>
          <w:szCs w:val="24"/>
        </w:rPr>
        <w:sectPr w:rsidR="002C4362" w:rsidRPr="00475FEB" w:rsidSect="00B277F6">
          <w:footerReference w:type="even" r:id="rId140"/>
          <w:footerReference w:type="default" r:id="rId141"/>
          <w:pgSz w:w="11906" w:h="16838"/>
          <w:pgMar w:top="1134" w:right="849" w:bottom="1134" w:left="1134" w:header="708" w:footer="708" w:gutter="0"/>
          <w:cols w:space="708"/>
          <w:docGrid w:linePitch="360"/>
        </w:sectPr>
      </w:pPr>
    </w:p>
    <w:p w14:paraId="490FE657" w14:textId="77777777" w:rsidR="002C4362" w:rsidRPr="00475FEB" w:rsidRDefault="002C4362" w:rsidP="002C4362">
      <w:pPr>
        <w:spacing w:after="0" w:line="240" w:lineRule="auto"/>
        <w:rPr>
          <w:rFonts w:ascii="Times New Roman" w:hAnsi="Times New Roman"/>
          <w:b/>
          <w:i/>
        </w:rPr>
      </w:pPr>
      <w:r w:rsidRPr="00475FEB">
        <w:rPr>
          <w:rFonts w:ascii="Times New Roman" w:hAnsi="Times New Roman"/>
          <w:b/>
        </w:rPr>
        <w:t>5. КОНТРОЛЬ И ОЦЕНКА РЕЗУЛЬТАТОВ ОСВОЕНИЯ ПРОФЕССИОНАЛЬНОГО МОДУЛЯ</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6689"/>
        <w:gridCol w:w="3919"/>
      </w:tblGrid>
      <w:tr w:rsidR="002C4362" w:rsidRPr="00475FEB" w14:paraId="46B4670B" w14:textId="77777777" w:rsidTr="0023658E">
        <w:trPr>
          <w:trHeight w:val="923"/>
        </w:trPr>
        <w:tc>
          <w:tcPr>
            <w:tcW w:w="4111" w:type="dxa"/>
          </w:tcPr>
          <w:p w14:paraId="020473B2" w14:textId="77777777" w:rsidR="002C4362" w:rsidRPr="00475FEB" w:rsidRDefault="002C4362" w:rsidP="0023658E">
            <w:pPr>
              <w:suppressAutoHyphens/>
              <w:spacing w:after="0" w:line="240" w:lineRule="auto"/>
              <w:jc w:val="both"/>
              <w:rPr>
                <w:rFonts w:ascii="Times New Roman" w:hAnsi="Times New Roman"/>
                <w:sz w:val="24"/>
                <w:szCs w:val="24"/>
              </w:rPr>
            </w:pPr>
            <w:r w:rsidRPr="00475FEB">
              <w:rPr>
                <w:rFonts w:ascii="Times New Roman" w:hAnsi="Times New Roman"/>
                <w:sz w:val="24"/>
                <w:szCs w:val="24"/>
              </w:rPr>
              <w:t>Код и наименование профессиональных и общих компетенций, формируемых в рамках модуля</w:t>
            </w:r>
          </w:p>
        </w:tc>
        <w:tc>
          <w:tcPr>
            <w:tcW w:w="6945" w:type="dxa"/>
          </w:tcPr>
          <w:p w14:paraId="7FD73034" w14:textId="77777777" w:rsidR="002C4362" w:rsidRPr="00475FEB" w:rsidRDefault="002C4362" w:rsidP="0023658E">
            <w:pPr>
              <w:suppressAutoHyphens/>
              <w:spacing w:after="0" w:line="240" w:lineRule="auto"/>
              <w:jc w:val="both"/>
              <w:rPr>
                <w:rFonts w:ascii="Times New Roman" w:hAnsi="Times New Roman"/>
                <w:sz w:val="24"/>
                <w:szCs w:val="24"/>
              </w:rPr>
            </w:pPr>
          </w:p>
          <w:p w14:paraId="7D61321A"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Критерии оценки</w:t>
            </w:r>
          </w:p>
        </w:tc>
        <w:tc>
          <w:tcPr>
            <w:tcW w:w="3544" w:type="dxa"/>
          </w:tcPr>
          <w:p w14:paraId="14CBFFEA" w14:textId="77777777" w:rsidR="002C4362" w:rsidRPr="00475FEB" w:rsidRDefault="002C4362" w:rsidP="0023658E">
            <w:pPr>
              <w:suppressAutoHyphens/>
              <w:spacing w:after="0" w:line="240" w:lineRule="auto"/>
              <w:jc w:val="both"/>
              <w:rPr>
                <w:rFonts w:ascii="Times New Roman" w:hAnsi="Times New Roman"/>
                <w:sz w:val="24"/>
                <w:szCs w:val="24"/>
              </w:rPr>
            </w:pPr>
          </w:p>
          <w:p w14:paraId="71258035" w14:textId="77777777" w:rsidR="002C4362" w:rsidRPr="00475FEB" w:rsidRDefault="002C4362" w:rsidP="0023658E">
            <w:pPr>
              <w:suppressAutoHyphens/>
              <w:spacing w:after="0" w:line="240" w:lineRule="auto"/>
              <w:jc w:val="center"/>
              <w:rPr>
                <w:rFonts w:ascii="Times New Roman" w:hAnsi="Times New Roman"/>
                <w:sz w:val="24"/>
                <w:szCs w:val="24"/>
              </w:rPr>
            </w:pPr>
            <w:r w:rsidRPr="00475FEB">
              <w:rPr>
                <w:rFonts w:ascii="Times New Roman" w:hAnsi="Times New Roman"/>
                <w:sz w:val="24"/>
                <w:szCs w:val="24"/>
              </w:rPr>
              <w:t>Методы оценки</w:t>
            </w:r>
          </w:p>
        </w:tc>
      </w:tr>
      <w:tr w:rsidR="002C4362" w:rsidRPr="00475FEB" w14:paraId="6085C001" w14:textId="77777777" w:rsidTr="0023658E">
        <w:trPr>
          <w:trHeight w:val="698"/>
        </w:trPr>
        <w:tc>
          <w:tcPr>
            <w:tcW w:w="4111" w:type="dxa"/>
          </w:tcPr>
          <w:p w14:paraId="11E1D928" w14:textId="77777777" w:rsidR="002C4362" w:rsidRPr="00475FEB" w:rsidRDefault="002C4362" w:rsidP="0023658E">
            <w:pPr>
              <w:suppressAutoHyphens/>
              <w:spacing w:after="0" w:line="240" w:lineRule="auto"/>
              <w:jc w:val="both"/>
              <w:rPr>
                <w:rFonts w:ascii="Times New Roman" w:hAnsi="Times New Roman"/>
                <w:sz w:val="24"/>
                <w:szCs w:val="24"/>
              </w:rPr>
            </w:pPr>
            <w:r w:rsidRPr="00475FEB">
              <w:rPr>
                <w:rFonts w:ascii="Times New Roman" w:hAnsi="Times New Roman"/>
                <w:sz w:val="24"/>
                <w:szCs w:val="24"/>
              </w:rPr>
              <w:t>ПК 4.1.</w:t>
            </w:r>
            <w:r w:rsidRPr="00475FEB">
              <w:rPr>
                <w:rFonts w:ascii="Times New Roman" w:hAnsi="Times New Roman"/>
                <w:sz w:val="24"/>
                <w:szCs w:val="24"/>
              </w:rPr>
              <w:tab/>
              <w:t>Осуществлять подготовку и обслуживание рабочего места для работы на фрезерных станках с числовым программным управлением.</w:t>
            </w:r>
          </w:p>
          <w:p w14:paraId="205483F0" w14:textId="77777777" w:rsidR="002C4362" w:rsidRPr="00475FEB" w:rsidRDefault="002C4362" w:rsidP="0023658E">
            <w:pPr>
              <w:suppressAutoHyphens/>
              <w:spacing w:after="0" w:line="240" w:lineRule="auto"/>
              <w:jc w:val="both"/>
              <w:rPr>
                <w:rFonts w:ascii="Times New Roman" w:hAnsi="Times New Roman"/>
                <w:i/>
                <w:sz w:val="24"/>
                <w:szCs w:val="24"/>
              </w:rPr>
            </w:pPr>
            <w:r w:rsidRPr="00475FEB">
              <w:rPr>
                <w:rFonts w:ascii="Times New Roman" w:hAnsi="Times New Roman"/>
                <w:sz w:val="24"/>
                <w:szCs w:val="24"/>
              </w:rPr>
              <w:t>ПК 4.2.</w:t>
            </w:r>
            <w:r w:rsidRPr="00475FEB">
              <w:rPr>
                <w:rFonts w:ascii="Times New Roman" w:hAnsi="Times New Roman"/>
                <w:sz w:val="24"/>
                <w:szCs w:val="24"/>
              </w:rPr>
              <w:tab/>
              <w:t xml:space="preserve"> 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c>
          <w:tcPr>
            <w:tcW w:w="6945" w:type="dxa"/>
          </w:tcPr>
          <w:p w14:paraId="65564EB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Соответствие настройки станка на обработку детали технологической карте;</w:t>
            </w:r>
          </w:p>
          <w:p w14:paraId="3B1611ED"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Соответствие подналадки отдельных узлов и механизмов в процессе обработки детали отклонениям в работе оборудования;</w:t>
            </w:r>
          </w:p>
          <w:p w14:paraId="58BA965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Соответствие установки приспособлений, корректировки управляющей программы,  привязки инструмента технологической карте;</w:t>
            </w:r>
          </w:p>
          <w:p w14:paraId="0925D735"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Работа в различных режимах: в ручном, покадровом и автоматическом соответствует образовательному результату;</w:t>
            </w:r>
          </w:p>
          <w:p w14:paraId="0BBDB2B2" w14:textId="77777777" w:rsidR="002C4362" w:rsidRPr="00475FEB" w:rsidRDefault="002C4362" w:rsidP="0023658E">
            <w:pPr>
              <w:spacing w:after="0" w:line="240" w:lineRule="auto"/>
              <w:jc w:val="both"/>
              <w:rPr>
                <w:rFonts w:ascii="Times New Roman" w:hAnsi="Times New Roman"/>
                <w:i/>
                <w:sz w:val="24"/>
                <w:szCs w:val="24"/>
              </w:rPr>
            </w:pPr>
            <w:r w:rsidRPr="00475FEB">
              <w:rPr>
                <w:rFonts w:ascii="Times New Roman" w:hAnsi="Times New Roman"/>
                <w:sz w:val="24"/>
                <w:szCs w:val="24"/>
              </w:rPr>
              <w:t>Соответствие технического обслуживания механической части машин, узлов и механизмов, распределительных устройств технологическому процессу</w:t>
            </w:r>
          </w:p>
        </w:tc>
        <w:tc>
          <w:tcPr>
            <w:tcW w:w="3544" w:type="dxa"/>
          </w:tcPr>
          <w:p w14:paraId="077D111D"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Текущий контроль в форме:</w:t>
            </w:r>
          </w:p>
          <w:p w14:paraId="64062CB9"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защиты  практических работ;</w:t>
            </w:r>
          </w:p>
          <w:p w14:paraId="5BEE8EF8"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контрольных по темам МДК;</w:t>
            </w:r>
          </w:p>
          <w:p w14:paraId="69EFB129"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тестирование</w:t>
            </w:r>
          </w:p>
          <w:p w14:paraId="2B6C4F68"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Наблюдение и оценка выполнения работ при прохождении</w:t>
            </w:r>
          </w:p>
          <w:p w14:paraId="752F16A1"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учебной практики.</w:t>
            </w:r>
          </w:p>
          <w:p w14:paraId="2A841421"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Дифференцированный зачет по ученой практике.</w:t>
            </w:r>
          </w:p>
          <w:p w14:paraId="2804F05C" w14:textId="77777777" w:rsidR="002C4362" w:rsidRPr="00475FEB" w:rsidRDefault="002C4362" w:rsidP="0023658E">
            <w:pPr>
              <w:spacing w:after="0" w:line="240" w:lineRule="auto"/>
              <w:jc w:val="both"/>
              <w:rPr>
                <w:rFonts w:ascii="Times New Roman" w:hAnsi="Times New Roman"/>
                <w:i/>
                <w:sz w:val="24"/>
                <w:szCs w:val="24"/>
              </w:rPr>
            </w:pPr>
            <w:r w:rsidRPr="00475FEB">
              <w:rPr>
                <w:rFonts w:ascii="Times New Roman" w:hAnsi="Times New Roman"/>
                <w:bCs/>
                <w:sz w:val="24"/>
                <w:szCs w:val="24"/>
              </w:rPr>
              <w:t xml:space="preserve">Дифференцированный зачет по производственной практике. </w:t>
            </w:r>
          </w:p>
        </w:tc>
      </w:tr>
      <w:tr w:rsidR="002C4362" w:rsidRPr="00475FEB" w14:paraId="14C6C149" w14:textId="77777777" w:rsidTr="0023658E">
        <w:trPr>
          <w:trHeight w:val="1673"/>
        </w:trPr>
        <w:tc>
          <w:tcPr>
            <w:tcW w:w="4111" w:type="dxa"/>
          </w:tcPr>
          <w:p w14:paraId="0623C441"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ПК 4.3.</w:t>
            </w:r>
            <w:r w:rsidRPr="00475FEB">
              <w:rPr>
                <w:rFonts w:ascii="Times New Roman" w:hAnsi="Times New Roman"/>
                <w:sz w:val="24"/>
                <w:szCs w:val="24"/>
              </w:rPr>
              <w:tab/>
              <w:t xml:space="preserve"> Адаптировать разработанные управляющие программы на основе анализа входных данных, технологической и конструкторской документации</w:t>
            </w:r>
          </w:p>
        </w:tc>
        <w:tc>
          <w:tcPr>
            <w:tcW w:w="6945" w:type="dxa"/>
          </w:tcPr>
          <w:p w14:paraId="252C9595" w14:textId="77777777" w:rsidR="002C4362" w:rsidRPr="00475FEB" w:rsidRDefault="002C4362" w:rsidP="0023658E">
            <w:pPr>
              <w:pStyle w:val="2d"/>
              <w:spacing w:after="0" w:line="240" w:lineRule="auto"/>
              <w:jc w:val="both"/>
              <w:rPr>
                <w:rStyle w:val="211pt"/>
                <w:sz w:val="24"/>
                <w:szCs w:val="24"/>
              </w:rPr>
            </w:pPr>
            <w:r w:rsidRPr="00475FEB">
              <w:rPr>
                <w:rStyle w:val="211pt"/>
                <w:sz w:val="24"/>
                <w:szCs w:val="24"/>
              </w:rPr>
              <w:t>Соответствие управляющей программы технологического процесса обработки деталей, изделий на токарных станках с программным управлением технологической и конструкторской документации;</w:t>
            </w:r>
          </w:p>
          <w:p w14:paraId="3A732FCC" w14:textId="77777777" w:rsidR="002C4362" w:rsidRPr="00475FEB" w:rsidRDefault="002C4362" w:rsidP="0023658E">
            <w:pPr>
              <w:pStyle w:val="2d"/>
              <w:spacing w:after="0" w:line="240" w:lineRule="auto"/>
              <w:jc w:val="both"/>
              <w:rPr>
                <w:i/>
                <w:sz w:val="24"/>
                <w:szCs w:val="24"/>
              </w:rPr>
            </w:pPr>
            <w:r w:rsidRPr="00475FEB">
              <w:rPr>
                <w:rStyle w:val="211pt"/>
                <w:sz w:val="24"/>
                <w:szCs w:val="24"/>
              </w:rPr>
              <w:t xml:space="preserve">Соответствие корректировки управляющей программы на основе анализа входных данных технологической и конструкторской документации </w:t>
            </w:r>
          </w:p>
        </w:tc>
        <w:tc>
          <w:tcPr>
            <w:tcW w:w="3544" w:type="dxa"/>
          </w:tcPr>
          <w:p w14:paraId="6FFD8790"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Текущий контроль в форме:</w:t>
            </w:r>
          </w:p>
          <w:p w14:paraId="6C469313"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защиты  практических работ;</w:t>
            </w:r>
          </w:p>
          <w:p w14:paraId="6A85322A" w14:textId="77777777" w:rsidR="002C4362" w:rsidRPr="00475FEB" w:rsidRDefault="002C4362" w:rsidP="0023658E">
            <w:pPr>
              <w:spacing w:after="0" w:line="240" w:lineRule="auto"/>
              <w:rPr>
                <w:rFonts w:ascii="Times New Roman" w:hAnsi="Times New Roman"/>
                <w:bCs/>
                <w:sz w:val="24"/>
                <w:szCs w:val="24"/>
              </w:rPr>
            </w:pPr>
            <w:r w:rsidRPr="00475FEB">
              <w:rPr>
                <w:rFonts w:ascii="Times New Roman" w:hAnsi="Times New Roman"/>
                <w:bCs/>
                <w:sz w:val="24"/>
                <w:szCs w:val="24"/>
              </w:rPr>
              <w:t>- тестированиеДифференцированный зачет по учебной  практике.</w:t>
            </w:r>
          </w:p>
          <w:p w14:paraId="12E2759D" w14:textId="77777777" w:rsidR="002C4362" w:rsidRPr="00475FEB" w:rsidRDefault="002C4362" w:rsidP="0023658E">
            <w:pPr>
              <w:spacing w:after="0" w:line="240" w:lineRule="auto"/>
              <w:jc w:val="both"/>
              <w:rPr>
                <w:rFonts w:ascii="Times New Roman" w:hAnsi="Times New Roman"/>
                <w:i/>
                <w:sz w:val="24"/>
                <w:szCs w:val="24"/>
              </w:rPr>
            </w:pPr>
            <w:r w:rsidRPr="00475FEB">
              <w:rPr>
                <w:rFonts w:ascii="Times New Roman" w:hAnsi="Times New Roman"/>
                <w:bCs/>
                <w:sz w:val="24"/>
                <w:szCs w:val="24"/>
              </w:rPr>
              <w:t>Дифференцированный зачет по производственной практике.</w:t>
            </w:r>
          </w:p>
        </w:tc>
      </w:tr>
      <w:tr w:rsidR="002C4362" w:rsidRPr="00475FEB" w14:paraId="22FEE5FA" w14:textId="77777777" w:rsidTr="0023658E">
        <w:tc>
          <w:tcPr>
            <w:tcW w:w="4111" w:type="dxa"/>
          </w:tcPr>
          <w:p w14:paraId="27F1B84E"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ПК 4.4.</w:t>
            </w:r>
            <w:r w:rsidRPr="00475FEB">
              <w:rPr>
                <w:rFonts w:ascii="Times New Roman" w:hAnsi="Times New Roman"/>
                <w:sz w:val="24"/>
                <w:szCs w:val="24"/>
              </w:rPr>
              <w:tab/>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tc>
        <w:tc>
          <w:tcPr>
            <w:tcW w:w="6945" w:type="dxa"/>
          </w:tcPr>
          <w:p w14:paraId="7F38574F"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Обработка деталей на фрезерных станках с программным управлением по 12-14 квалитетам с применением нормального режущего инструмента и универсальных приспособлений  с соблюдением последовательности обработки и режимов резания  в соответствии  с технологической картой или указаниями преподавателя или мастера производственного обучения;</w:t>
            </w:r>
          </w:p>
          <w:p w14:paraId="2F7A5CC6" w14:textId="77777777" w:rsidR="002C4362" w:rsidRPr="00475FEB" w:rsidRDefault="002C4362" w:rsidP="0023658E">
            <w:pPr>
              <w:spacing w:after="0" w:line="240" w:lineRule="auto"/>
              <w:jc w:val="both"/>
              <w:rPr>
                <w:rFonts w:ascii="Times New Roman" w:hAnsi="Times New Roman"/>
                <w:i/>
                <w:sz w:val="24"/>
                <w:szCs w:val="24"/>
              </w:rPr>
            </w:pPr>
            <w:r w:rsidRPr="00475FEB">
              <w:rPr>
                <w:rFonts w:ascii="Times New Roman" w:hAnsi="Times New Roman"/>
                <w:sz w:val="24"/>
                <w:szCs w:val="24"/>
              </w:rPr>
              <w:t>Соответствие используемых контрольно-измерительных инструментов проверки качества обработки детали технологической карте</w:t>
            </w:r>
          </w:p>
        </w:tc>
        <w:tc>
          <w:tcPr>
            <w:tcW w:w="3544" w:type="dxa"/>
          </w:tcPr>
          <w:p w14:paraId="0445E123"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Текущий контроль в форме:</w:t>
            </w:r>
          </w:p>
          <w:p w14:paraId="07DAC0F4"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защиты  практических работ;</w:t>
            </w:r>
          </w:p>
          <w:p w14:paraId="6E28FDD2"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контрольных по темам МДК;</w:t>
            </w:r>
          </w:p>
          <w:p w14:paraId="359E4F6F"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 тестирование</w:t>
            </w:r>
          </w:p>
          <w:p w14:paraId="155A2FC4"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Дифференцированный зачет по учебной  практике.Дифференцированный зачет по производственной практике.</w:t>
            </w:r>
          </w:p>
          <w:p w14:paraId="3FE72EE5"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Экзамен по ПМ.04</w:t>
            </w:r>
          </w:p>
        </w:tc>
      </w:tr>
      <w:tr w:rsidR="002C4362" w:rsidRPr="00475FEB" w14:paraId="4AB70AF6" w14:textId="77777777" w:rsidTr="0023658E">
        <w:tc>
          <w:tcPr>
            <w:tcW w:w="4111" w:type="dxa"/>
          </w:tcPr>
          <w:p w14:paraId="27C9790B" w14:textId="77777777" w:rsidR="002C4362" w:rsidRPr="00475FEB" w:rsidRDefault="002C4362" w:rsidP="0023658E">
            <w:pPr>
              <w:spacing w:after="0" w:line="240" w:lineRule="auto"/>
              <w:jc w:val="both"/>
              <w:rPr>
                <w:rFonts w:ascii="Times New Roman" w:hAnsi="Times New Roman"/>
                <w:sz w:val="24"/>
                <w:szCs w:val="24"/>
              </w:rPr>
            </w:pPr>
          </w:p>
          <w:p w14:paraId="773570F0"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ОК.1. Выбирать способы решения задач профессиональной деятельности, применительно к различным контекстам.</w:t>
            </w:r>
          </w:p>
          <w:p w14:paraId="583A8E2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ОК.2. Осуществлять поиск, анализ и интерпретацию информации, необходимой для выполнения задач профессиональной деятельности.</w:t>
            </w:r>
          </w:p>
          <w:p w14:paraId="596BC4BB"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ОК.3.Планировать и реализовывать собственное профессиональное и личностное развитие.</w:t>
            </w:r>
          </w:p>
          <w:p w14:paraId="166728FB" w14:textId="77777777" w:rsidR="002C4362" w:rsidRPr="00475FEB" w:rsidRDefault="002C4362" w:rsidP="0023658E">
            <w:pPr>
              <w:spacing w:after="0" w:line="240" w:lineRule="auto"/>
              <w:rPr>
                <w:rFonts w:ascii="Times New Roman" w:hAnsi="Times New Roman"/>
                <w:sz w:val="24"/>
                <w:szCs w:val="24"/>
              </w:rPr>
            </w:pPr>
            <w:r w:rsidRPr="00475FEB">
              <w:rPr>
                <w:rFonts w:ascii="Times New Roman" w:hAnsi="Times New Roman"/>
                <w:sz w:val="24"/>
                <w:szCs w:val="24"/>
              </w:rPr>
              <w:t>ОК.4.Работать в коллективе и команде, эффективно взаимодействовать с коллегами, руководством, клиентами.</w:t>
            </w:r>
          </w:p>
          <w:p w14:paraId="0E9BE001" w14:textId="77777777" w:rsidR="002C4362" w:rsidRPr="00475FEB" w:rsidRDefault="002C4362" w:rsidP="0023658E">
            <w:pPr>
              <w:spacing w:after="0" w:line="240" w:lineRule="auto"/>
              <w:rPr>
                <w:rFonts w:ascii="Times New Roman" w:hAnsi="Times New Roman"/>
                <w:sz w:val="24"/>
                <w:szCs w:val="24"/>
              </w:rPr>
            </w:pPr>
          </w:p>
          <w:p w14:paraId="0CED5065"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ОК.5.Осуществлять устную и письменную коммуникацию на государственном языке с учетом особенностей социального и культурного контекста.</w:t>
            </w:r>
          </w:p>
          <w:p w14:paraId="0731F7DB" w14:textId="77777777" w:rsidR="002C4362" w:rsidRPr="00475FEB" w:rsidRDefault="002C4362" w:rsidP="0023658E">
            <w:pPr>
              <w:spacing w:after="0" w:line="240" w:lineRule="auto"/>
              <w:jc w:val="both"/>
              <w:rPr>
                <w:rFonts w:ascii="Times New Roman" w:hAnsi="Times New Roman"/>
                <w:sz w:val="24"/>
                <w:szCs w:val="24"/>
              </w:rPr>
            </w:pPr>
          </w:p>
          <w:p w14:paraId="22FE32C6" w14:textId="77777777" w:rsidR="002C4362" w:rsidRPr="00475FEB" w:rsidRDefault="002C4362" w:rsidP="0023658E">
            <w:pPr>
              <w:spacing w:after="0" w:line="240" w:lineRule="auto"/>
              <w:jc w:val="both"/>
              <w:rPr>
                <w:rFonts w:ascii="Times New Roman" w:hAnsi="Times New Roman"/>
                <w:sz w:val="24"/>
                <w:szCs w:val="24"/>
              </w:rPr>
            </w:pPr>
          </w:p>
          <w:p w14:paraId="0CEEA1D6" w14:textId="77777777" w:rsidR="002C4362" w:rsidRPr="00475FEB" w:rsidRDefault="002C4362" w:rsidP="0023658E">
            <w:pPr>
              <w:spacing w:after="0" w:line="240" w:lineRule="auto"/>
              <w:jc w:val="both"/>
              <w:rPr>
                <w:rFonts w:ascii="Times New Roman" w:hAnsi="Times New Roman"/>
                <w:sz w:val="24"/>
                <w:szCs w:val="24"/>
              </w:rPr>
            </w:pPr>
          </w:p>
          <w:p w14:paraId="39C3424B" w14:textId="77777777" w:rsidR="002C4362" w:rsidRPr="00475FEB" w:rsidRDefault="002C4362" w:rsidP="0023658E">
            <w:pPr>
              <w:spacing w:after="0" w:line="240" w:lineRule="auto"/>
              <w:jc w:val="both"/>
              <w:rPr>
                <w:rFonts w:ascii="Times New Roman" w:hAnsi="Times New Roman"/>
                <w:sz w:val="24"/>
                <w:szCs w:val="24"/>
              </w:rPr>
            </w:pPr>
          </w:p>
          <w:p w14:paraId="12D30FE4" w14:textId="77777777" w:rsidR="002C4362" w:rsidRPr="00475FEB" w:rsidRDefault="002C4362" w:rsidP="0023658E">
            <w:pPr>
              <w:spacing w:after="0" w:line="240" w:lineRule="auto"/>
              <w:jc w:val="both"/>
              <w:rPr>
                <w:rFonts w:ascii="Times New Roman" w:hAnsi="Times New Roman"/>
                <w:sz w:val="24"/>
                <w:szCs w:val="24"/>
              </w:rPr>
            </w:pPr>
          </w:p>
          <w:p w14:paraId="46154CBC"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ОК.6.Проявлять гражданско-патриотическую позицию, демонстрировать осознанное поведение на основе традиционных общечеловеческих ценностей.</w:t>
            </w:r>
          </w:p>
          <w:p w14:paraId="3A2D96E6"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ОК.7.Содействовать сохранению окружающей среды, ресурсосбережению, эффективно действовать в чрезвычайных ситуациях</w:t>
            </w:r>
          </w:p>
          <w:p w14:paraId="0202BDCA"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ОК.8.Использовать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945" w:type="dxa"/>
          </w:tcPr>
          <w:p w14:paraId="3E37A5C1" w14:textId="77777777" w:rsidR="002C4362" w:rsidRPr="00475FEB" w:rsidRDefault="002C4362" w:rsidP="0023658E">
            <w:pPr>
              <w:spacing w:after="0" w:line="240" w:lineRule="auto"/>
              <w:jc w:val="both"/>
              <w:rPr>
                <w:rFonts w:ascii="Times New Roman" w:hAnsi="Times New Roman"/>
                <w:sz w:val="24"/>
                <w:szCs w:val="24"/>
              </w:rPr>
            </w:pPr>
          </w:p>
          <w:p w14:paraId="77DEBFDE"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Результативность  информационного поиска, необходимого для постановки и решения профессиональных задач.</w:t>
            </w:r>
          </w:p>
          <w:p w14:paraId="3773A7ED" w14:textId="77777777" w:rsidR="002C4362" w:rsidRPr="00475FEB" w:rsidRDefault="002C4362" w:rsidP="0023658E">
            <w:pPr>
              <w:spacing w:after="0" w:line="240" w:lineRule="auto"/>
              <w:jc w:val="both"/>
              <w:rPr>
                <w:rFonts w:ascii="Times New Roman" w:hAnsi="Times New Roman"/>
                <w:sz w:val="24"/>
                <w:szCs w:val="24"/>
              </w:rPr>
            </w:pPr>
          </w:p>
          <w:p w14:paraId="6AFE07BC"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Эффективность использования информационно-коммуникационных технологий при проектировании технологического процесса обработки деталей на станках с программным управлением.</w:t>
            </w:r>
          </w:p>
          <w:p w14:paraId="2E7BB2EE"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Активность, инициативность в процессе выполнения  профессиональной деятельности.</w:t>
            </w:r>
          </w:p>
          <w:p w14:paraId="5A8C2336"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Своевременность оценки рисков и принятия решения в нестандартной ситуации при обработке деталей на станках с программным управлением.</w:t>
            </w:r>
          </w:p>
          <w:p w14:paraId="4D2FA4C9"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Достижение поставленных целей и задач  и эффективность деятельности  при работе в коллективе и команде, взаимодействии с руководством, коллегами и социальными партнерами в соответствии с требованиями ФГОС НПО.</w:t>
            </w:r>
          </w:p>
          <w:p w14:paraId="37D1888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Осуществление этикетных и профессиональных норм  при работе в коллективе и команде, взаимодействии с руководством, коллегами и социальными партнерами в соответствии с требованиями ФГОС НПО.</w:t>
            </w:r>
          </w:p>
          <w:p w14:paraId="7C6EED17"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Ясность и аргументированность изложения мнения по профессиональным вопросам.</w:t>
            </w:r>
          </w:p>
          <w:p w14:paraId="468A93F3"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Адекватность оценки проблемы и аргументированность принятия решения в нестандартных ситуациях,осознанное поведение на основе традиционных общечеловеческих ценностей.</w:t>
            </w:r>
          </w:p>
          <w:p w14:paraId="4D5AB036"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Понимать сущность гражданско-патриотической позиции, общечеловеческих ценностей; </w:t>
            </w:r>
          </w:p>
          <w:p w14:paraId="2B26E6C7"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значимость профессиональной деятельности по профессии.</w:t>
            </w:r>
          </w:p>
          <w:p w14:paraId="0E702DFF" w14:textId="77777777" w:rsidR="002C4362" w:rsidRPr="00475FEB" w:rsidRDefault="002C4362" w:rsidP="0023658E">
            <w:pPr>
              <w:spacing w:after="0" w:line="240" w:lineRule="auto"/>
              <w:jc w:val="both"/>
              <w:rPr>
                <w:rFonts w:ascii="Times New Roman" w:hAnsi="Times New Roman"/>
                <w:sz w:val="24"/>
                <w:szCs w:val="24"/>
              </w:rPr>
            </w:pPr>
          </w:p>
          <w:p w14:paraId="00A150FA"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Соблюдение норм экологической безопасности; определение направления ресурсосбережения в рамках профессиональной деятельности по профессии.</w:t>
            </w:r>
          </w:p>
          <w:p w14:paraId="47AC4948" w14:textId="77777777" w:rsidR="002C4362" w:rsidRPr="00475FEB" w:rsidRDefault="002C4362" w:rsidP="0023658E">
            <w:pPr>
              <w:spacing w:after="0" w:line="240" w:lineRule="auto"/>
              <w:jc w:val="both"/>
              <w:rPr>
                <w:rFonts w:ascii="Times New Roman" w:hAnsi="Times New Roman"/>
                <w:sz w:val="24"/>
                <w:szCs w:val="24"/>
              </w:rPr>
            </w:pPr>
          </w:p>
          <w:p w14:paraId="37842D6B" w14:textId="77777777" w:rsidR="002C4362" w:rsidRPr="00475FEB" w:rsidRDefault="002C4362" w:rsidP="0023658E">
            <w:pPr>
              <w:spacing w:after="0" w:line="240" w:lineRule="auto"/>
              <w:jc w:val="both"/>
              <w:rPr>
                <w:rFonts w:ascii="Times New Roman" w:hAnsi="Times New Roman"/>
                <w:sz w:val="24"/>
                <w:szCs w:val="24"/>
              </w:rPr>
            </w:pPr>
          </w:p>
          <w:p w14:paraId="64CF3424"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 xml:space="preserve">Использование физкультурно-оздоровительную деятельность для укрепления здоровья, достижения жизненных и профессиональных целей; </w:t>
            </w:r>
          </w:p>
          <w:p w14:paraId="7C1033D9" w14:textId="77777777" w:rsidR="002C4362" w:rsidRPr="00475FEB" w:rsidRDefault="002C4362" w:rsidP="0023658E">
            <w:pPr>
              <w:spacing w:after="0" w:line="240" w:lineRule="auto"/>
              <w:jc w:val="both"/>
              <w:rPr>
                <w:rFonts w:ascii="Times New Roman" w:hAnsi="Times New Roman"/>
                <w:sz w:val="24"/>
                <w:szCs w:val="24"/>
              </w:rPr>
            </w:pPr>
            <w:r w:rsidRPr="00475FEB">
              <w:rPr>
                <w:rFonts w:ascii="Times New Roman" w:hAnsi="Times New Roman"/>
                <w:sz w:val="24"/>
                <w:szCs w:val="24"/>
              </w:rPr>
              <w:t>Применять рациональных приемов двигательных функций в профессиональной деятельности; использование средств профилактики перенапряжений, характерных для данной профессии.</w:t>
            </w:r>
          </w:p>
        </w:tc>
        <w:tc>
          <w:tcPr>
            <w:tcW w:w="3544" w:type="dxa"/>
          </w:tcPr>
          <w:p w14:paraId="14A205D1" w14:textId="77777777" w:rsidR="002C4362" w:rsidRPr="00475FEB" w:rsidRDefault="002C4362" w:rsidP="0023658E">
            <w:pPr>
              <w:spacing w:after="0" w:line="240" w:lineRule="auto"/>
              <w:jc w:val="both"/>
              <w:rPr>
                <w:rFonts w:ascii="Times New Roman" w:hAnsi="Times New Roman"/>
                <w:bCs/>
                <w:sz w:val="24"/>
                <w:szCs w:val="24"/>
              </w:rPr>
            </w:pPr>
          </w:p>
          <w:p w14:paraId="26C5F1AD" w14:textId="77777777" w:rsidR="002C4362" w:rsidRPr="00475FEB" w:rsidRDefault="002C4362" w:rsidP="0023658E">
            <w:pPr>
              <w:spacing w:after="0" w:line="240" w:lineRule="auto"/>
              <w:jc w:val="both"/>
              <w:rPr>
                <w:rFonts w:ascii="Times New Roman" w:hAnsi="Times New Roman"/>
                <w:bCs/>
                <w:sz w:val="24"/>
                <w:szCs w:val="24"/>
              </w:rPr>
            </w:pPr>
          </w:p>
          <w:p w14:paraId="12D55005" w14:textId="77777777" w:rsidR="002C4362" w:rsidRPr="00475FEB" w:rsidRDefault="002C4362" w:rsidP="0023658E">
            <w:pPr>
              <w:spacing w:after="0" w:line="240" w:lineRule="auto"/>
              <w:jc w:val="both"/>
              <w:rPr>
                <w:rFonts w:ascii="Times New Roman" w:hAnsi="Times New Roman"/>
                <w:bCs/>
                <w:sz w:val="24"/>
                <w:szCs w:val="24"/>
              </w:rPr>
            </w:pPr>
          </w:p>
          <w:p w14:paraId="1C6B7EF3" w14:textId="77777777" w:rsidR="002C4362" w:rsidRPr="00475FEB" w:rsidRDefault="002C4362" w:rsidP="0023658E">
            <w:pPr>
              <w:spacing w:after="0" w:line="240" w:lineRule="auto"/>
              <w:jc w:val="both"/>
              <w:rPr>
                <w:rFonts w:ascii="Times New Roman" w:hAnsi="Times New Roman"/>
                <w:bCs/>
                <w:sz w:val="24"/>
                <w:szCs w:val="24"/>
              </w:rPr>
            </w:pPr>
          </w:p>
          <w:p w14:paraId="62F1ED6B" w14:textId="77777777" w:rsidR="002C4362" w:rsidRPr="00475FEB" w:rsidRDefault="002C4362" w:rsidP="0023658E">
            <w:pPr>
              <w:spacing w:after="0" w:line="240" w:lineRule="auto"/>
              <w:jc w:val="both"/>
              <w:rPr>
                <w:rFonts w:ascii="Times New Roman" w:hAnsi="Times New Roman"/>
                <w:bCs/>
                <w:sz w:val="24"/>
                <w:szCs w:val="24"/>
              </w:rPr>
            </w:pPr>
          </w:p>
          <w:p w14:paraId="762E0419" w14:textId="77777777" w:rsidR="002C4362" w:rsidRPr="00475FEB" w:rsidRDefault="002C4362" w:rsidP="0023658E">
            <w:pPr>
              <w:spacing w:after="0" w:line="240" w:lineRule="auto"/>
              <w:jc w:val="both"/>
              <w:rPr>
                <w:rFonts w:ascii="Times New Roman" w:hAnsi="Times New Roman"/>
                <w:bCs/>
                <w:sz w:val="24"/>
                <w:szCs w:val="24"/>
              </w:rPr>
            </w:pPr>
          </w:p>
          <w:p w14:paraId="5E60384E" w14:textId="77777777" w:rsidR="002C4362" w:rsidRPr="00475FEB" w:rsidRDefault="002C4362" w:rsidP="0023658E">
            <w:pPr>
              <w:spacing w:after="0" w:line="240" w:lineRule="auto"/>
              <w:jc w:val="both"/>
              <w:rPr>
                <w:rFonts w:ascii="Times New Roman" w:hAnsi="Times New Roman"/>
                <w:bCs/>
                <w:sz w:val="24"/>
                <w:szCs w:val="24"/>
              </w:rPr>
            </w:pPr>
          </w:p>
          <w:p w14:paraId="2C5CE0AE"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Наблюдения за действиями обу-чающихся во время учебных и   практических занятий, учебных и производственных практик.</w:t>
            </w:r>
          </w:p>
          <w:p w14:paraId="02242C9C" w14:textId="77777777" w:rsidR="002C4362" w:rsidRPr="00475FEB" w:rsidRDefault="002C4362" w:rsidP="0023658E">
            <w:pPr>
              <w:spacing w:after="0" w:line="240" w:lineRule="auto"/>
              <w:jc w:val="both"/>
              <w:rPr>
                <w:rFonts w:ascii="Times New Roman" w:hAnsi="Times New Roman"/>
                <w:bCs/>
                <w:sz w:val="24"/>
                <w:szCs w:val="24"/>
              </w:rPr>
            </w:pPr>
          </w:p>
          <w:p w14:paraId="40D01565"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Решение ситуационных</w:t>
            </w:r>
          </w:p>
          <w:p w14:paraId="09D18A6E"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задач.</w:t>
            </w:r>
          </w:p>
          <w:p w14:paraId="46B8540F" w14:textId="77777777" w:rsidR="002C4362" w:rsidRPr="00475FEB" w:rsidRDefault="002C4362" w:rsidP="0023658E">
            <w:pPr>
              <w:spacing w:after="0" w:line="240" w:lineRule="auto"/>
              <w:jc w:val="both"/>
              <w:rPr>
                <w:rFonts w:ascii="Times New Roman" w:hAnsi="Times New Roman"/>
                <w:bCs/>
                <w:sz w:val="24"/>
                <w:szCs w:val="24"/>
              </w:rPr>
            </w:pPr>
          </w:p>
          <w:p w14:paraId="287DA2D6"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Экспертная оценка сформированности коммуникативных умений.</w:t>
            </w:r>
          </w:p>
          <w:p w14:paraId="76DCA7FB" w14:textId="77777777" w:rsidR="002C4362" w:rsidRPr="00475FEB" w:rsidRDefault="002C4362" w:rsidP="0023658E">
            <w:pPr>
              <w:spacing w:after="0" w:line="240" w:lineRule="auto"/>
              <w:jc w:val="both"/>
              <w:rPr>
                <w:rFonts w:ascii="Times New Roman" w:hAnsi="Times New Roman"/>
                <w:bCs/>
                <w:sz w:val="24"/>
                <w:szCs w:val="24"/>
              </w:rPr>
            </w:pPr>
          </w:p>
          <w:p w14:paraId="0A2549E3" w14:textId="77777777" w:rsidR="002C4362" w:rsidRPr="00475FEB" w:rsidRDefault="002C4362" w:rsidP="0023658E">
            <w:pPr>
              <w:spacing w:after="0" w:line="240" w:lineRule="auto"/>
              <w:jc w:val="both"/>
              <w:rPr>
                <w:rFonts w:ascii="Times New Roman" w:hAnsi="Times New Roman"/>
                <w:bCs/>
                <w:sz w:val="24"/>
                <w:szCs w:val="24"/>
              </w:rPr>
            </w:pPr>
          </w:p>
          <w:p w14:paraId="53904D20" w14:textId="77777777" w:rsidR="002C4362" w:rsidRPr="00475FEB" w:rsidRDefault="002C4362" w:rsidP="0023658E">
            <w:pPr>
              <w:spacing w:after="0" w:line="240" w:lineRule="auto"/>
              <w:jc w:val="both"/>
              <w:rPr>
                <w:rFonts w:ascii="Times New Roman" w:hAnsi="Times New Roman"/>
                <w:bCs/>
                <w:sz w:val="24"/>
                <w:szCs w:val="24"/>
              </w:rPr>
            </w:pPr>
          </w:p>
          <w:p w14:paraId="61EB9F49" w14:textId="77777777" w:rsidR="002C4362" w:rsidRPr="00475FEB" w:rsidRDefault="002C4362" w:rsidP="0023658E">
            <w:pPr>
              <w:spacing w:after="0" w:line="240" w:lineRule="auto"/>
              <w:jc w:val="both"/>
              <w:rPr>
                <w:rFonts w:ascii="Times New Roman" w:hAnsi="Times New Roman"/>
                <w:bCs/>
                <w:sz w:val="24"/>
                <w:szCs w:val="24"/>
              </w:rPr>
            </w:pPr>
          </w:p>
          <w:p w14:paraId="274AAB7B" w14:textId="77777777" w:rsidR="002C4362" w:rsidRPr="00475FEB" w:rsidRDefault="002C4362" w:rsidP="0023658E">
            <w:pPr>
              <w:spacing w:after="0" w:line="240" w:lineRule="auto"/>
              <w:jc w:val="both"/>
              <w:rPr>
                <w:rFonts w:ascii="Times New Roman" w:hAnsi="Times New Roman"/>
                <w:bCs/>
                <w:sz w:val="24"/>
                <w:szCs w:val="24"/>
              </w:rPr>
            </w:pPr>
          </w:p>
          <w:p w14:paraId="76A1601A" w14:textId="77777777" w:rsidR="002C4362" w:rsidRPr="00475FEB" w:rsidRDefault="002C4362" w:rsidP="0023658E">
            <w:pPr>
              <w:spacing w:after="0" w:line="240" w:lineRule="auto"/>
              <w:jc w:val="both"/>
              <w:rPr>
                <w:rFonts w:ascii="Times New Roman" w:hAnsi="Times New Roman"/>
                <w:bCs/>
                <w:sz w:val="24"/>
                <w:szCs w:val="24"/>
              </w:rPr>
            </w:pPr>
          </w:p>
          <w:p w14:paraId="27F0BE28" w14:textId="77777777" w:rsidR="002C4362" w:rsidRPr="00475FEB" w:rsidRDefault="002C4362" w:rsidP="0023658E">
            <w:pPr>
              <w:spacing w:after="0" w:line="240" w:lineRule="auto"/>
              <w:jc w:val="both"/>
              <w:rPr>
                <w:rFonts w:ascii="Times New Roman" w:hAnsi="Times New Roman"/>
                <w:bCs/>
                <w:sz w:val="24"/>
                <w:szCs w:val="24"/>
              </w:rPr>
            </w:pPr>
          </w:p>
          <w:p w14:paraId="59BBCFFC" w14:textId="77777777" w:rsidR="002C4362" w:rsidRPr="00475FEB" w:rsidRDefault="002C4362" w:rsidP="0023658E">
            <w:pPr>
              <w:spacing w:after="0" w:line="240" w:lineRule="auto"/>
              <w:jc w:val="both"/>
              <w:rPr>
                <w:rFonts w:ascii="Times New Roman" w:hAnsi="Times New Roman"/>
                <w:bCs/>
                <w:sz w:val="24"/>
                <w:szCs w:val="24"/>
              </w:rPr>
            </w:pPr>
          </w:p>
          <w:p w14:paraId="1526CD04" w14:textId="77777777" w:rsidR="002C4362" w:rsidRPr="00475FEB" w:rsidRDefault="002C4362" w:rsidP="0023658E">
            <w:pPr>
              <w:spacing w:after="0" w:line="240" w:lineRule="auto"/>
              <w:jc w:val="both"/>
              <w:rPr>
                <w:rFonts w:ascii="Times New Roman" w:hAnsi="Times New Roman"/>
                <w:bCs/>
                <w:sz w:val="24"/>
                <w:szCs w:val="24"/>
              </w:rPr>
            </w:pPr>
          </w:p>
          <w:p w14:paraId="0C93DD76"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Наблюдения за действиями обу-чающихся во время учебных и   практических занятий, учебных и производственных практик.</w:t>
            </w:r>
          </w:p>
          <w:p w14:paraId="1FA3A487" w14:textId="77777777" w:rsidR="002C4362" w:rsidRPr="00475FEB" w:rsidRDefault="002C4362" w:rsidP="0023658E">
            <w:pPr>
              <w:spacing w:after="0" w:line="240" w:lineRule="auto"/>
              <w:jc w:val="both"/>
              <w:rPr>
                <w:rFonts w:ascii="Times New Roman" w:hAnsi="Times New Roman"/>
                <w:bCs/>
                <w:sz w:val="24"/>
                <w:szCs w:val="24"/>
              </w:rPr>
            </w:pPr>
          </w:p>
          <w:p w14:paraId="63EB8C68"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Решение ситуационных  задач по  экологической безопасности в деятельности по профессии..</w:t>
            </w:r>
          </w:p>
          <w:p w14:paraId="5E7668EA" w14:textId="77777777" w:rsidR="002C4362" w:rsidRPr="00475FEB" w:rsidRDefault="002C4362" w:rsidP="0023658E">
            <w:pPr>
              <w:spacing w:after="0" w:line="240" w:lineRule="auto"/>
              <w:jc w:val="both"/>
              <w:rPr>
                <w:rFonts w:ascii="Times New Roman" w:hAnsi="Times New Roman"/>
                <w:bCs/>
                <w:sz w:val="24"/>
                <w:szCs w:val="24"/>
              </w:rPr>
            </w:pPr>
          </w:p>
          <w:p w14:paraId="7FA3D1DD" w14:textId="77777777" w:rsidR="002C4362" w:rsidRPr="00475FEB" w:rsidRDefault="002C4362" w:rsidP="0023658E">
            <w:pPr>
              <w:spacing w:after="0" w:line="240" w:lineRule="auto"/>
              <w:jc w:val="both"/>
              <w:rPr>
                <w:rFonts w:ascii="Times New Roman" w:hAnsi="Times New Roman"/>
                <w:bCs/>
                <w:sz w:val="24"/>
                <w:szCs w:val="24"/>
              </w:rPr>
            </w:pPr>
            <w:r w:rsidRPr="00475FEB">
              <w:rPr>
                <w:rFonts w:ascii="Times New Roman" w:hAnsi="Times New Roman"/>
                <w:bCs/>
                <w:sz w:val="24"/>
                <w:szCs w:val="24"/>
              </w:rPr>
              <w:t>Экспертная оценка физической активности обучающихся во практических занятий, учебных и производственных практик.</w:t>
            </w:r>
          </w:p>
        </w:tc>
      </w:tr>
    </w:tbl>
    <w:p w14:paraId="6B2C6CFC" w14:textId="77777777" w:rsidR="002C4362" w:rsidRPr="00475FEB" w:rsidRDefault="002C4362" w:rsidP="002C4362">
      <w:pPr>
        <w:spacing w:after="0" w:line="240" w:lineRule="auto"/>
        <w:jc w:val="both"/>
        <w:rPr>
          <w:rFonts w:ascii="Times New Roman" w:hAnsi="Times New Roman"/>
        </w:rPr>
      </w:pPr>
    </w:p>
    <w:p w14:paraId="225DF5C9" w14:textId="77777777" w:rsidR="002C4362" w:rsidRPr="00475FEB" w:rsidRDefault="002C4362" w:rsidP="002C4362">
      <w:pPr>
        <w:spacing w:after="0" w:line="240" w:lineRule="auto"/>
        <w:rPr>
          <w:rFonts w:ascii="Times New Roman" w:hAnsi="Times New Roman"/>
        </w:rPr>
      </w:pPr>
    </w:p>
    <w:p w14:paraId="09AAEBC7" w14:textId="77777777" w:rsidR="002C4362" w:rsidRPr="00475FEB" w:rsidRDefault="002C4362" w:rsidP="002C4362">
      <w:pPr>
        <w:tabs>
          <w:tab w:val="left" w:pos="3375"/>
        </w:tabs>
        <w:spacing w:line="240" w:lineRule="auto"/>
        <w:rPr>
          <w:rFonts w:ascii="Times New Roman" w:hAnsi="Times New Roman"/>
          <w:sz w:val="32"/>
          <w:szCs w:val="32"/>
        </w:rPr>
      </w:pPr>
    </w:p>
    <w:p w14:paraId="7D23D6E7" w14:textId="77777777" w:rsidR="002C4362" w:rsidRPr="00475FEB" w:rsidRDefault="002C4362" w:rsidP="002C4362">
      <w:pPr>
        <w:tabs>
          <w:tab w:val="left" w:pos="3375"/>
        </w:tabs>
        <w:spacing w:line="240" w:lineRule="auto"/>
        <w:rPr>
          <w:rFonts w:ascii="Times New Roman" w:hAnsi="Times New Roman"/>
          <w:sz w:val="32"/>
          <w:szCs w:val="32"/>
        </w:rPr>
      </w:pPr>
    </w:p>
    <w:p w14:paraId="62F86329" w14:textId="77777777" w:rsidR="002C4362" w:rsidRPr="00475FEB" w:rsidRDefault="002C4362" w:rsidP="002C4362">
      <w:pPr>
        <w:tabs>
          <w:tab w:val="left" w:pos="3375"/>
        </w:tabs>
        <w:spacing w:line="240" w:lineRule="auto"/>
        <w:rPr>
          <w:rFonts w:ascii="Times New Roman" w:hAnsi="Times New Roman"/>
          <w:sz w:val="32"/>
          <w:szCs w:val="32"/>
        </w:rPr>
      </w:pPr>
    </w:p>
    <w:p w14:paraId="6E0116D9" w14:textId="77777777" w:rsidR="002C4362" w:rsidRPr="00475FEB" w:rsidRDefault="002C4362" w:rsidP="002C4362">
      <w:pPr>
        <w:tabs>
          <w:tab w:val="left" w:pos="3375"/>
        </w:tabs>
        <w:spacing w:line="240" w:lineRule="auto"/>
        <w:rPr>
          <w:rFonts w:ascii="Times New Roman" w:hAnsi="Times New Roman"/>
          <w:sz w:val="32"/>
          <w:szCs w:val="32"/>
        </w:rPr>
      </w:pPr>
    </w:p>
    <w:p w14:paraId="3AD685CF" w14:textId="77777777" w:rsidR="002C4362" w:rsidRPr="00475FEB" w:rsidRDefault="002C4362" w:rsidP="002C4362">
      <w:pPr>
        <w:tabs>
          <w:tab w:val="left" w:pos="3375"/>
        </w:tabs>
        <w:spacing w:line="240" w:lineRule="auto"/>
        <w:rPr>
          <w:rFonts w:ascii="Times New Roman" w:hAnsi="Times New Roman"/>
          <w:sz w:val="32"/>
          <w:szCs w:val="32"/>
        </w:rPr>
      </w:pPr>
    </w:p>
    <w:p w14:paraId="52D81D28" w14:textId="77777777" w:rsidR="002C4362" w:rsidRPr="00475FEB" w:rsidRDefault="002C4362" w:rsidP="002C4362">
      <w:pPr>
        <w:tabs>
          <w:tab w:val="left" w:pos="3375"/>
        </w:tabs>
        <w:spacing w:line="240" w:lineRule="auto"/>
        <w:rPr>
          <w:rFonts w:ascii="Times New Roman" w:hAnsi="Times New Roman"/>
          <w:sz w:val="32"/>
          <w:szCs w:val="32"/>
        </w:rPr>
      </w:pPr>
    </w:p>
    <w:p w14:paraId="47E361E5" w14:textId="77777777" w:rsidR="002C4362" w:rsidRPr="00475FEB" w:rsidRDefault="002C4362" w:rsidP="002C4362">
      <w:pPr>
        <w:tabs>
          <w:tab w:val="left" w:pos="3375"/>
        </w:tabs>
        <w:spacing w:line="240" w:lineRule="auto"/>
        <w:rPr>
          <w:rFonts w:ascii="Times New Roman" w:hAnsi="Times New Roman"/>
          <w:sz w:val="32"/>
          <w:szCs w:val="32"/>
        </w:rPr>
        <w:sectPr w:rsidR="002C4362" w:rsidRPr="00475FEB" w:rsidSect="002C0251">
          <w:pgSz w:w="16838" w:h="11906" w:orient="landscape"/>
          <w:pgMar w:top="851" w:right="851" w:bottom="851" w:left="851" w:header="709" w:footer="709" w:gutter="0"/>
          <w:cols w:space="708"/>
          <w:docGrid w:linePitch="360"/>
        </w:sectPr>
      </w:pPr>
    </w:p>
    <w:p w14:paraId="792F6A46"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2B0D08B3"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2E138BE0"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3EE9E9D7"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2EBCB24D"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810FB9B"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5E9135A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03C471C2"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224CDF64"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A22D6D7"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598FC4E"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913FC19"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0EBB3B07"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3FD43D68" w14:textId="77777777" w:rsidR="002C4362" w:rsidRPr="00475FEB" w:rsidRDefault="002C4362" w:rsidP="002C4362">
      <w:pPr>
        <w:rPr>
          <w:rFonts w:ascii="Times New Roman" w:hAnsi="Times New Roman"/>
          <w:sz w:val="28"/>
          <w:szCs w:val="28"/>
        </w:rPr>
      </w:pPr>
    </w:p>
    <w:p w14:paraId="4C448BA8" w14:textId="77777777" w:rsidR="002C4362" w:rsidRPr="00475FEB" w:rsidRDefault="002C4362" w:rsidP="002C4362">
      <w:pPr>
        <w:tabs>
          <w:tab w:val="left" w:pos="3375"/>
        </w:tabs>
        <w:spacing w:line="240" w:lineRule="auto"/>
        <w:rPr>
          <w:rFonts w:ascii="Times New Roman" w:hAnsi="Times New Roman"/>
          <w:sz w:val="32"/>
          <w:szCs w:val="32"/>
        </w:rPr>
      </w:pPr>
    </w:p>
    <w:p w14:paraId="7CAE93CE" w14:textId="77777777" w:rsidR="002C4362" w:rsidRPr="00475FEB" w:rsidRDefault="002C4362" w:rsidP="002C4362">
      <w:pPr>
        <w:tabs>
          <w:tab w:val="left" w:pos="3375"/>
        </w:tabs>
        <w:spacing w:line="240" w:lineRule="auto"/>
        <w:rPr>
          <w:rFonts w:ascii="Times New Roman" w:hAnsi="Times New Roman"/>
          <w:sz w:val="32"/>
          <w:szCs w:val="32"/>
        </w:rPr>
      </w:pPr>
    </w:p>
    <w:p w14:paraId="506935A1" w14:textId="77777777" w:rsidR="002C4362" w:rsidRPr="00475FEB" w:rsidRDefault="002C4362" w:rsidP="002C4362">
      <w:pPr>
        <w:tabs>
          <w:tab w:val="left" w:pos="3375"/>
        </w:tabs>
        <w:spacing w:line="240" w:lineRule="auto"/>
        <w:rPr>
          <w:rFonts w:ascii="Times New Roman" w:hAnsi="Times New Roman"/>
          <w:sz w:val="32"/>
          <w:szCs w:val="32"/>
        </w:rPr>
      </w:pPr>
    </w:p>
    <w:p w14:paraId="6F3B3BA0" w14:textId="77777777" w:rsidR="002C4362" w:rsidRPr="00475FEB" w:rsidRDefault="002C4362" w:rsidP="002C4362">
      <w:pPr>
        <w:tabs>
          <w:tab w:val="left" w:pos="3375"/>
        </w:tabs>
        <w:spacing w:line="240" w:lineRule="auto"/>
        <w:jc w:val="center"/>
        <w:rPr>
          <w:rFonts w:ascii="Times New Roman" w:hAnsi="Times New Roman"/>
          <w:b/>
          <w:sz w:val="32"/>
          <w:szCs w:val="32"/>
        </w:rPr>
      </w:pPr>
      <w:r w:rsidRPr="00475FEB">
        <w:rPr>
          <w:rFonts w:ascii="Times New Roman" w:hAnsi="Times New Roman"/>
          <w:b/>
          <w:sz w:val="32"/>
          <w:szCs w:val="32"/>
        </w:rPr>
        <w:t>ПМ 01УЧЕБНАЯ ПРАКТИКА</w:t>
      </w:r>
    </w:p>
    <w:p w14:paraId="4E6B56AB" w14:textId="77777777" w:rsidR="002C4362" w:rsidRPr="00475FEB" w:rsidRDefault="002C4362" w:rsidP="002C4362">
      <w:pPr>
        <w:tabs>
          <w:tab w:val="left" w:pos="3375"/>
        </w:tabs>
        <w:spacing w:line="240" w:lineRule="auto"/>
        <w:rPr>
          <w:rFonts w:ascii="Times New Roman" w:hAnsi="Times New Roman"/>
          <w:sz w:val="32"/>
          <w:szCs w:val="32"/>
        </w:rPr>
      </w:pPr>
    </w:p>
    <w:p w14:paraId="06E8CD8B" w14:textId="77777777" w:rsidR="002C4362" w:rsidRPr="00475FEB" w:rsidRDefault="002C4362" w:rsidP="002C4362">
      <w:pPr>
        <w:tabs>
          <w:tab w:val="left" w:pos="3375"/>
        </w:tabs>
        <w:spacing w:line="240" w:lineRule="auto"/>
        <w:rPr>
          <w:rFonts w:ascii="Times New Roman" w:hAnsi="Times New Roman"/>
          <w:sz w:val="32"/>
          <w:szCs w:val="32"/>
        </w:rPr>
      </w:pPr>
    </w:p>
    <w:p w14:paraId="2C2204CB" w14:textId="77777777" w:rsidR="002C4362" w:rsidRPr="00475FEB" w:rsidRDefault="002C4362" w:rsidP="002C4362">
      <w:pPr>
        <w:tabs>
          <w:tab w:val="left" w:pos="3375"/>
        </w:tabs>
        <w:spacing w:line="240" w:lineRule="auto"/>
        <w:rPr>
          <w:rFonts w:ascii="Times New Roman" w:hAnsi="Times New Roman"/>
          <w:sz w:val="32"/>
          <w:szCs w:val="32"/>
        </w:rPr>
      </w:pPr>
    </w:p>
    <w:p w14:paraId="301EBB89" w14:textId="77777777" w:rsidR="002C4362" w:rsidRPr="00475FEB" w:rsidRDefault="002C4362" w:rsidP="002C4362">
      <w:pPr>
        <w:tabs>
          <w:tab w:val="left" w:pos="3375"/>
        </w:tabs>
        <w:spacing w:line="240" w:lineRule="auto"/>
        <w:rPr>
          <w:rFonts w:ascii="Times New Roman" w:hAnsi="Times New Roman"/>
          <w:sz w:val="32"/>
          <w:szCs w:val="32"/>
        </w:rPr>
      </w:pPr>
    </w:p>
    <w:p w14:paraId="260D3DCE" w14:textId="77777777" w:rsidR="002C4362" w:rsidRPr="00475FEB" w:rsidRDefault="002C4362" w:rsidP="002C4362">
      <w:pPr>
        <w:tabs>
          <w:tab w:val="left" w:pos="3375"/>
        </w:tabs>
        <w:spacing w:line="240" w:lineRule="auto"/>
        <w:rPr>
          <w:rFonts w:ascii="Times New Roman" w:hAnsi="Times New Roman"/>
          <w:sz w:val="32"/>
          <w:szCs w:val="32"/>
        </w:rPr>
      </w:pPr>
    </w:p>
    <w:p w14:paraId="6508C2CD" w14:textId="77777777" w:rsidR="002C4362" w:rsidRPr="00475FEB" w:rsidRDefault="002C4362" w:rsidP="002C4362">
      <w:pPr>
        <w:tabs>
          <w:tab w:val="left" w:pos="3375"/>
        </w:tabs>
        <w:spacing w:line="240" w:lineRule="auto"/>
        <w:rPr>
          <w:rFonts w:ascii="Times New Roman" w:hAnsi="Times New Roman"/>
          <w:sz w:val="32"/>
          <w:szCs w:val="32"/>
        </w:rPr>
      </w:pPr>
    </w:p>
    <w:p w14:paraId="1C2630CE" w14:textId="77777777" w:rsidR="002C4362" w:rsidRPr="00475FEB" w:rsidRDefault="002C4362" w:rsidP="002C4362">
      <w:pPr>
        <w:tabs>
          <w:tab w:val="left" w:pos="3375"/>
        </w:tabs>
        <w:spacing w:line="240" w:lineRule="auto"/>
        <w:rPr>
          <w:rFonts w:ascii="Times New Roman" w:hAnsi="Times New Roman"/>
          <w:sz w:val="32"/>
          <w:szCs w:val="32"/>
        </w:rPr>
      </w:pPr>
    </w:p>
    <w:p w14:paraId="002B0BC2" w14:textId="77777777" w:rsidR="002C4362" w:rsidRPr="00475FEB" w:rsidRDefault="002C4362" w:rsidP="002C4362">
      <w:pPr>
        <w:tabs>
          <w:tab w:val="left" w:pos="3375"/>
        </w:tabs>
        <w:spacing w:line="240" w:lineRule="auto"/>
        <w:rPr>
          <w:rFonts w:ascii="Times New Roman" w:hAnsi="Times New Roman"/>
          <w:sz w:val="32"/>
          <w:szCs w:val="32"/>
        </w:rPr>
      </w:pPr>
    </w:p>
    <w:p w14:paraId="0E6EB871" w14:textId="77777777" w:rsidR="002C4362" w:rsidRPr="00475FEB" w:rsidRDefault="002C4362" w:rsidP="002C4362">
      <w:pPr>
        <w:tabs>
          <w:tab w:val="left" w:pos="3375"/>
        </w:tabs>
        <w:spacing w:line="240" w:lineRule="auto"/>
        <w:rPr>
          <w:rFonts w:ascii="Times New Roman" w:hAnsi="Times New Roman"/>
          <w:sz w:val="32"/>
          <w:szCs w:val="32"/>
        </w:rPr>
      </w:pPr>
    </w:p>
    <w:p w14:paraId="48A68BE9" w14:textId="77777777" w:rsidR="002C4362" w:rsidRPr="00475FEB" w:rsidRDefault="002C4362" w:rsidP="002C4362">
      <w:pPr>
        <w:pStyle w:val="afa"/>
        <w:spacing w:before="0" w:line="240" w:lineRule="auto"/>
        <w:jc w:val="center"/>
        <w:rPr>
          <w:rFonts w:ascii="Times New Roman" w:hAnsi="Times New Roman" w:cs="Times New Roman"/>
          <w:color w:val="auto"/>
        </w:rPr>
      </w:pPr>
      <w:r w:rsidRPr="00475FEB">
        <w:rPr>
          <w:rFonts w:ascii="Times New Roman" w:hAnsi="Times New Roman" w:cs="Times New Roman"/>
          <w:color w:val="auto"/>
        </w:rPr>
        <w:t xml:space="preserve">Новосибирск </w:t>
      </w:r>
    </w:p>
    <w:p w14:paraId="38524F14" w14:textId="77777777" w:rsidR="002C4362" w:rsidRPr="00475FEB" w:rsidRDefault="002C4362" w:rsidP="002C4362">
      <w:pPr>
        <w:rPr>
          <w:rFonts w:ascii="Times New Roman" w:hAnsi="Times New Roman"/>
        </w:rPr>
      </w:pPr>
    </w:p>
    <w:p w14:paraId="48B091B9" w14:textId="77777777" w:rsidR="002C4362" w:rsidRPr="00475FEB" w:rsidRDefault="002C4362" w:rsidP="002C4362">
      <w:pPr>
        <w:pStyle w:val="afa"/>
        <w:spacing w:before="0" w:line="240" w:lineRule="auto"/>
        <w:jc w:val="center"/>
        <w:rPr>
          <w:rFonts w:ascii="Times New Roman" w:hAnsi="Times New Roman" w:cs="Times New Roman"/>
          <w:color w:val="auto"/>
        </w:rPr>
      </w:pPr>
      <w:r w:rsidRPr="00475FEB">
        <w:rPr>
          <w:rFonts w:ascii="Times New Roman" w:hAnsi="Times New Roman" w:cs="Times New Roman"/>
          <w:color w:val="auto"/>
        </w:rPr>
        <w:t>Содержание:</w:t>
      </w:r>
    </w:p>
    <w:p w14:paraId="38D34FC8" w14:textId="77777777" w:rsidR="002C4362" w:rsidRPr="00475FEB" w:rsidRDefault="002C4362" w:rsidP="002C4362">
      <w:pPr>
        <w:spacing w:line="240" w:lineRule="auto"/>
        <w:jc w:val="center"/>
        <w:rPr>
          <w:rFonts w:ascii="Times New Roman" w:hAnsi="Times New Roman"/>
        </w:rPr>
      </w:pPr>
    </w:p>
    <w:p w14:paraId="1DA882E0" w14:textId="77777777" w:rsidR="002C4362" w:rsidRPr="00475FEB" w:rsidRDefault="002C4362" w:rsidP="002C4362">
      <w:pPr>
        <w:pStyle w:val="17"/>
        <w:tabs>
          <w:tab w:val="right" w:leader="dot" w:pos="9911"/>
        </w:tabs>
        <w:spacing w:line="240" w:lineRule="auto"/>
        <w:rPr>
          <w:rStyle w:val="affffa"/>
          <w:rFonts w:ascii="Times New Roman" w:hAnsi="Times New Roman"/>
        </w:rPr>
      </w:pPr>
      <w:r w:rsidRPr="00475FEB">
        <w:rPr>
          <w:rFonts w:ascii="Times New Roman" w:hAnsi="Times New Roman"/>
          <w:szCs w:val="20"/>
        </w:rPr>
        <w:fldChar w:fldCharType="begin"/>
      </w:r>
      <w:r w:rsidRPr="00475FEB">
        <w:rPr>
          <w:rFonts w:ascii="Times New Roman" w:hAnsi="Times New Roman"/>
        </w:rPr>
        <w:instrText>TOC</w:instrText>
      </w:r>
      <w:r w:rsidRPr="00475FEB">
        <w:rPr>
          <w:rFonts w:ascii="Times New Roman" w:hAnsi="Times New Roman"/>
          <w:szCs w:val="20"/>
        </w:rPr>
        <w:fldChar w:fldCharType="separate"/>
      </w:r>
      <w:hyperlink w:anchor="_Toc496469363">
        <w:r w:rsidRPr="00475FEB">
          <w:rPr>
            <w:rStyle w:val="affffa"/>
            <w:rFonts w:ascii="Times New Roman" w:hAnsi="Times New Roman"/>
          </w:rPr>
          <w:t>1.ПАСПОРТ РАБОЧЕЙ ПРОГРАММЫ УЧЕБНОЙ ПРАКТИКИ</w:t>
        </w:r>
        <w:r w:rsidRPr="00475FEB">
          <w:rPr>
            <w:rStyle w:val="affffa"/>
            <w:rFonts w:ascii="Times New Roman" w:hAnsi="Times New Roman"/>
          </w:rPr>
          <w:tab/>
          <w:t>4</w:t>
        </w:r>
      </w:hyperlink>
    </w:p>
    <w:p w14:paraId="64B18F55"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4">
        <w:r w:rsidR="002C4362" w:rsidRPr="00475FEB">
          <w:rPr>
            <w:rStyle w:val="affffa"/>
            <w:rFonts w:ascii="Times New Roman" w:hAnsi="Times New Roman" w:cs="Times New Roman"/>
          </w:rPr>
          <w:t>1.1 Область применения программы</w:t>
        </w:r>
        <w:r w:rsidR="002C4362" w:rsidRPr="00475FEB">
          <w:rPr>
            <w:rStyle w:val="affffa"/>
            <w:rFonts w:ascii="Times New Roman" w:hAnsi="Times New Roman" w:cs="Times New Roman"/>
          </w:rPr>
          <w:tab/>
          <w:t>4</w:t>
        </w:r>
      </w:hyperlink>
    </w:p>
    <w:p w14:paraId="0AD4A66B"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5">
        <w:r w:rsidR="002C4362" w:rsidRPr="00475FEB">
          <w:rPr>
            <w:rStyle w:val="affffa"/>
            <w:rFonts w:ascii="Times New Roman" w:hAnsi="Times New Roman" w:cs="Times New Roman"/>
          </w:rPr>
          <w:t>1.2 Цели и задачи учебной практики</w:t>
        </w:r>
        <w:r w:rsidR="002C4362" w:rsidRPr="00475FEB">
          <w:rPr>
            <w:rStyle w:val="affffa"/>
            <w:rFonts w:ascii="Times New Roman" w:hAnsi="Times New Roman" w:cs="Times New Roman"/>
          </w:rPr>
          <w:tab/>
          <w:t>4</w:t>
        </w:r>
      </w:hyperlink>
    </w:p>
    <w:p w14:paraId="1B0117FD"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6">
        <w:r w:rsidR="002C4362" w:rsidRPr="00475FEB">
          <w:rPr>
            <w:rStyle w:val="affffa"/>
            <w:rFonts w:ascii="Times New Roman" w:hAnsi="Times New Roman" w:cs="Times New Roman"/>
          </w:rPr>
          <w:t>1.3 Рекомендуемое количество часов на освоение программы учебной практики:</w:t>
        </w:r>
        <w:r w:rsidR="002C4362" w:rsidRPr="00475FEB">
          <w:rPr>
            <w:rStyle w:val="affffa"/>
            <w:rFonts w:ascii="Times New Roman" w:hAnsi="Times New Roman" w:cs="Times New Roman"/>
          </w:rPr>
          <w:tab/>
          <w:t>5</w:t>
        </w:r>
      </w:hyperlink>
    </w:p>
    <w:p w14:paraId="1401F278"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67">
        <w:r w:rsidR="002C4362" w:rsidRPr="00475FEB">
          <w:rPr>
            <w:rStyle w:val="affffa"/>
            <w:rFonts w:ascii="Times New Roman" w:hAnsi="Times New Roman"/>
          </w:rPr>
          <w:t>2. РЕЗУЛЬТАТЫ ОСВОЕНИЯ РАБОЧЕЙ ПРОГРАММЫ УЧЕБНОЙ ПРАКТИКИ</w:t>
        </w:r>
        <w:r w:rsidR="002C4362" w:rsidRPr="00475FEB">
          <w:rPr>
            <w:rStyle w:val="affffa"/>
            <w:rFonts w:ascii="Times New Roman" w:hAnsi="Times New Roman"/>
          </w:rPr>
          <w:tab/>
          <w:t>6</w:t>
        </w:r>
      </w:hyperlink>
    </w:p>
    <w:p w14:paraId="29BFA9DB"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68">
        <w:r w:rsidR="002C4362" w:rsidRPr="00475FEB">
          <w:rPr>
            <w:rStyle w:val="affffa"/>
            <w:rFonts w:ascii="Times New Roman" w:hAnsi="Times New Roman"/>
          </w:rPr>
          <w:t>3. ТЕМАТИЧЕСКИЙ ПЛАН И СОДЕРЖАНИЕ УЧЕБНОЙ ПРАКТИКИ</w:t>
        </w:r>
        <w:r w:rsidR="002C4362" w:rsidRPr="00475FEB">
          <w:rPr>
            <w:rStyle w:val="affffa"/>
            <w:rFonts w:ascii="Times New Roman" w:hAnsi="Times New Roman"/>
          </w:rPr>
          <w:tab/>
          <w:t>7</w:t>
        </w:r>
      </w:hyperlink>
    </w:p>
    <w:p w14:paraId="38E3FC3E"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9">
        <w:r w:rsidR="002C4362" w:rsidRPr="00475FEB">
          <w:rPr>
            <w:rStyle w:val="affffa"/>
            <w:rFonts w:ascii="Times New Roman" w:hAnsi="Times New Roman" w:cs="Times New Roman"/>
            <w:caps/>
          </w:rPr>
          <w:t xml:space="preserve">3.1 </w:t>
        </w:r>
        <w:r w:rsidR="002C4362" w:rsidRPr="00475FEB">
          <w:rPr>
            <w:rStyle w:val="affffa"/>
            <w:rFonts w:ascii="Times New Roman" w:hAnsi="Times New Roman" w:cs="Times New Roman"/>
          </w:rPr>
          <w:t>Тематический план учебной практики</w:t>
        </w:r>
        <w:r w:rsidR="002C4362" w:rsidRPr="00475FEB">
          <w:rPr>
            <w:rStyle w:val="affffa"/>
            <w:rFonts w:ascii="Times New Roman" w:hAnsi="Times New Roman" w:cs="Times New Roman"/>
          </w:rPr>
          <w:tab/>
          <w:t>7</w:t>
        </w:r>
      </w:hyperlink>
    </w:p>
    <w:p w14:paraId="1D50AD85"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0">
        <w:r w:rsidR="002C4362" w:rsidRPr="00475FEB">
          <w:rPr>
            <w:rStyle w:val="affffa"/>
            <w:rFonts w:ascii="Times New Roman" w:hAnsi="Times New Roman" w:cs="Times New Roman"/>
          </w:rPr>
          <w:t>3.2 Содержание учебной практики</w:t>
        </w:r>
        <w:r w:rsidR="002C4362" w:rsidRPr="00475FEB">
          <w:rPr>
            <w:rStyle w:val="affffa"/>
            <w:rFonts w:ascii="Times New Roman" w:hAnsi="Times New Roman" w:cs="Times New Roman"/>
          </w:rPr>
          <w:tab/>
          <w:t>8</w:t>
        </w:r>
      </w:hyperlink>
    </w:p>
    <w:p w14:paraId="3B1D765F"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71">
        <w:r w:rsidR="002C4362" w:rsidRPr="00475FEB">
          <w:rPr>
            <w:rStyle w:val="affffa"/>
            <w:rFonts w:ascii="Times New Roman" w:hAnsi="Times New Roman"/>
          </w:rPr>
          <w:t>4.УСЛОВИЯ РЕАЛИЗАЦИИ ПРОГРАММЫ ПРОФЕССИОНАЛЬНОГО     МОДУЛЯ</w:t>
        </w:r>
        <w:r w:rsidR="002C4362" w:rsidRPr="00475FEB">
          <w:rPr>
            <w:rStyle w:val="affffa"/>
            <w:rFonts w:ascii="Times New Roman" w:hAnsi="Times New Roman"/>
          </w:rPr>
          <w:tab/>
          <w:t>11</w:t>
        </w:r>
      </w:hyperlink>
    </w:p>
    <w:p w14:paraId="7452F70C"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2">
        <w:r w:rsidR="002C4362" w:rsidRPr="00475FEB">
          <w:rPr>
            <w:rStyle w:val="affffa"/>
            <w:rFonts w:ascii="Times New Roman" w:hAnsi="Times New Roman" w:cs="Times New Roman"/>
          </w:rPr>
          <w:t>4.1. Требования к минимальному материально-техническому обеспечению</w:t>
        </w:r>
        <w:r w:rsidR="002C4362" w:rsidRPr="00475FEB">
          <w:rPr>
            <w:rStyle w:val="affffa"/>
            <w:rFonts w:ascii="Times New Roman" w:hAnsi="Times New Roman" w:cs="Times New Roman"/>
          </w:rPr>
          <w:tab/>
          <w:t>11</w:t>
        </w:r>
      </w:hyperlink>
    </w:p>
    <w:p w14:paraId="2DDC6DB6"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3">
        <w:r w:rsidR="002C4362" w:rsidRPr="00475FEB">
          <w:rPr>
            <w:rStyle w:val="affffa"/>
            <w:rFonts w:ascii="Times New Roman" w:hAnsi="Times New Roman" w:cs="Times New Roman"/>
          </w:rPr>
          <w:t>4.2. Информационное обеспечение обучения. Перечень рекомендуемых учебных изданий, Интернет-ресурсов, дополнительной литературы.</w:t>
        </w:r>
        <w:r w:rsidR="002C4362" w:rsidRPr="00475FEB">
          <w:rPr>
            <w:rStyle w:val="affffa"/>
            <w:rFonts w:ascii="Times New Roman" w:hAnsi="Times New Roman" w:cs="Times New Roman"/>
          </w:rPr>
          <w:tab/>
          <w:t>12</w:t>
        </w:r>
      </w:hyperlink>
    </w:p>
    <w:p w14:paraId="7C69BDC0"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4">
        <w:r w:rsidR="002C4362" w:rsidRPr="00475FEB">
          <w:rPr>
            <w:rStyle w:val="affffa"/>
            <w:rFonts w:ascii="Times New Roman" w:hAnsi="Times New Roman" w:cs="Times New Roman"/>
          </w:rPr>
          <w:t>4.3. Общие требования к организации образовательного процесса</w:t>
        </w:r>
        <w:r w:rsidR="002C4362" w:rsidRPr="00475FEB">
          <w:rPr>
            <w:rStyle w:val="affffa"/>
            <w:rFonts w:ascii="Times New Roman" w:hAnsi="Times New Roman" w:cs="Times New Roman"/>
          </w:rPr>
          <w:tab/>
          <w:t>14</w:t>
        </w:r>
      </w:hyperlink>
    </w:p>
    <w:p w14:paraId="7FA15865"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5">
        <w:r w:rsidR="002C4362" w:rsidRPr="00475FEB">
          <w:rPr>
            <w:rStyle w:val="affffa"/>
            <w:rFonts w:ascii="Times New Roman" w:hAnsi="Times New Roman" w:cs="Times New Roman"/>
          </w:rPr>
          <w:t>4.4. Кадровое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r w:rsidR="002C4362" w:rsidRPr="00475FEB">
          <w:rPr>
            <w:rStyle w:val="affffa"/>
            <w:rFonts w:ascii="Times New Roman" w:hAnsi="Times New Roman" w:cs="Times New Roman"/>
          </w:rPr>
          <w:tab/>
          <w:t>15</w:t>
        </w:r>
      </w:hyperlink>
    </w:p>
    <w:p w14:paraId="6BC91F63"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76">
        <w:r w:rsidR="002C4362" w:rsidRPr="00475FEB">
          <w:rPr>
            <w:rStyle w:val="affffa"/>
            <w:rFonts w:ascii="Times New Roman" w:hAnsi="Times New Roman"/>
          </w:rPr>
          <w:t>5.КОНТРОЛЬ И ОЦЕНКА РЕЗУЛЬТАТОВ ОСВОЕНИЯ ПРОФЕССИОНАЛЬНОГО МОДУЛЯ (ВИДА ПРОФЕССИОНАЛЬНОЙ ДЕЯТЕЛЬНОСТИ)</w:t>
        </w:r>
        <w:r w:rsidR="002C4362" w:rsidRPr="00475FEB">
          <w:rPr>
            <w:rStyle w:val="affffa"/>
            <w:rFonts w:ascii="Times New Roman" w:hAnsi="Times New Roman"/>
          </w:rPr>
          <w:tab/>
          <w:t>17</w:t>
        </w:r>
      </w:hyperlink>
    </w:p>
    <w:p w14:paraId="1DC60D2E" w14:textId="77777777" w:rsidR="002C4362" w:rsidRPr="00475FEB" w:rsidRDefault="002C4362" w:rsidP="002C4362">
      <w:pPr>
        <w:spacing w:line="240" w:lineRule="auto"/>
        <w:rPr>
          <w:rFonts w:ascii="Times New Roman" w:hAnsi="Times New Roman"/>
        </w:rPr>
      </w:pPr>
      <w:r w:rsidRPr="00475FEB">
        <w:rPr>
          <w:rFonts w:ascii="Times New Roman" w:hAnsi="Times New Roman"/>
        </w:rPr>
        <w:fldChar w:fldCharType="end"/>
      </w:r>
    </w:p>
    <w:p w14:paraId="51F46D0F" w14:textId="77777777" w:rsidR="002C4362" w:rsidRPr="00475FEB" w:rsidRDefault="002C4362" w:rsidP="002C4362">
      <w:pPr>
        <w:spacing w:line="240" w:lineRule="auto"/>
        <w:rPr>
          <w:rFonts w:ascii="Times New Roman" w:hAnsi="Times New Roman"/>
        </w:rPr>
      </w:pPr>
    </w:p>
    <w:p w14:paraId="2908C000" w14:textId="77777777" w:rsidR="002C4362" w:rsidRPr="00475FEB" w:rsidRDefault="002C4362" w:rsidP="002C4362">
      <w:pPr>
        <w:spacing w:line="240" w:lineRule="auto"/>
        <w:rPr>
          <w:rFonts w:ascii="Times New Roman" w:hAnsi="Times New Roman"/>
        </w:rPr>
      </w:pPr>
    </w:p>
    <w:p w14:paraId="4FBA9AE3" w14:textId="77777777" w:rsidR="002C4362" w:rsidRPr="00475FEB" w:rsidRDefault="002C4362" w:rsidP="002C4362">
      <w:pPr>
        <w:spacing w:after="160" w:line="240" w:lineRule="auto"/>
        <w:rPr>
          <w:rFonts w:ascii="Times New Roman" w:hAnsi="Times New Roman"/>
        </w:rPr>
      </w:pPr>
      <w:bookmarkStart w:id="319" w:name="_Hlk42774897"/>
      <w:r w:rsidRPr="00475FEB">
        <w:rPr>
          <w:rFonts w:ascii="Times New Roman" w:hAnsi="Times New Roman"/>
        </w:rPr>
        <w:br w:type="page"/>
      </w:r>
    </w:p>
    <w:p w14:paraId="44D4DCF7" w14:textId="77777777" w:rsidR="002C4362" w:rsidRPr="00475FEB" w:rsidRDefault="002C4362" w:rsidP="002C4362">
      <w:pPr>
        <w:pStyle w:val="1"/>
        <w:pageBreakBefore/>
        <w:spacing w:before="0" w:line="240" w:lineRule="auto"/>
        <w:jc w:val="center"/>
        <w:rPr>
          <w:rFonts w:ascii="Times New Roman" w:hAnsi="Times New Roman" w:cs="Times New Roman"/>
          <w:color w:val="auto"/>
          <w:sz w:val="28"/>
          <w:szCs w:val="28"/>
        </w:rPr>
      </w:pPr>
      <w:r w:rsidRPr="00475FEB">
        <w:rPr>
          <w:rFonts w:ascii="Times New Roman" w:hAnsi="Times New Roman" w:cs="Times New Roman"/>
          <w:b/>
          <w:bCs/>
          <w:color w:val="auto"/>
          <w:sz w:val="28"/>
          <w:szCs w:val="28"/>
        </w:rPr>
        <w:t>ПАСПОРТРАБОЧЕЙПРОГРАММЫУЧЕБНОЙПРАКТИКИ</w:t>
      </w:r>
      <w:r w:rsidRPr="00475FEB">
        <w:rPr>
          <w:rFonts w:ascii="Times New Roman" w:hAnsi="Times New Roman" w:cs="Times New Roman"/>
          <w:color w:val="auto"/>
          <w:sz w:val="28"/>
          <w:szCs w:val="28"/>
        </w:rPr>
        <w:t>.</w:t>
      </w:r>
    </w:p>
    <w:p w14:paraId="352DDC27" w14:textId="77777777" w:rsidR="002C4362" w:rsidRPr="00475FEB" w:rsidRDefault="002C4362" w:rsidP="002C4362">
      <w:pPr>
        <w:widowControl w:val="0"/>
        <w:spacing w:line="240" w:lineRule="auto"/>
        <w:rPr>
          <w:rFonts w:ascii="Times New Roman" w:hAnsi="Times New Roman"/>
          <w:b/>
        </w:rPr>
      </w:pPr>
    </w:p>
    <w:p w14:paraId="3B6397A4" w14:textId="77777777" w:rsidR="002C4362" w:rsidRPr="00475FEB" w:rsidRDefault="002C4362" w:rsidP="002C4362">
      <w:pPr>
        <w:spacing w:line="240" w:lineRule="auto"/>
        <w:rPr>
          <w:rFonts w:ascii="Times New Roman" w:hAnsi="Times New Roman"/>
        </w:rPr>
      </w:pPr>
      <w:r w:rsidRPr="00475FEB">
        <w:rPr>
          <w:rFonts w:ascii="Times New Roman" w:hAnsi="Times New Roman"/>
          <w:b/>
        </w:rPr>
        <w:t>1.1</w:t>
      </w:r>
      <w:r w:rsidRPr="00475FEB">
        <w:rPr>
          <w:rFonts w:ascii="Times New Roman" w:hAnsi="Times New Roman"/>
        </w:rPr>
        <w:t xml:space="preserve"> Область применения программы.</w:t>
      </w:r>
    </w:p>
    <w:p w14:paraId="76BD2F63" w14:textId="77777777" w:rsidR="002C4362" w:rsidRPr="00475FEB" w:rsidRDefault="002C4362" w:rsidP="002C4362">
      <w:pPr>
        <w:widowControl w:val="0"/>
        <w:spacing w:line="240" w:lineRule="auto"/>
        <w:ind w:firstLine="709"/>
        <w:rPr>
          <w:rFonts w:ascii="Times New Roman" w:hAnsi="Times New Roman"/>
        </w:rPr>
      </w:pPr>
      <w:r w:rsidRPr="00475FEB">
        <w:rPr>
          <w:rFonts w:ascii="Times New Roman" w:hAnsi="Times New Roman"/>
        </w:rPr>
        <w:t xml:space="preserve">Настоящая программа определяет порядок организации и проведения учебной практики обучающихся, осваивающих программу подготовки квалифицированных рабочих, служащих (далее - ППКРС) по профессии </w:t>
      </w:r>
      <w:r w:rsidRPr="00475FEB">
        <w:rPr>
          <w:rFonts w:ascii="Times New Roman" w:hAnsi="Times New Roman"/>
          <w:b/>
          <w:bCs/>
        </w:rPr>
        <w:t>15.01.34 «Фрезеровщик на станках с числовым программным управлением</w:t>
      </w:r>
      <w:r w:rsidRPr="00475FEB">
        <w:rPr>
          <w:rFonts w:ascii="Times New Roman" w:hAnsi="Times New Roman"/>
        </w:rPr>
        <w:t xml:space="preserve">» с федеральными государственными образовательными стандартами среднего профессионального образования (далее ФГОС СПО). </w:t>
      </w:r>
    </w:p>
    <w:p w14:paraId="52CFEDBD" w14:textId="77777777" w:rsidR="002C4362" w:rsidRPr="00475FEB" w:rsidRDefault="002C4362" w:rsidP="002C4362">
      <w:pPr>
        <w:widowControl w:val="0"/>
        <w:spacing w:line="240" w:lineRule="auto"/>
        <w:ind w:firstLine="709"/>
        <w:rPr>
          <w:rFonts w:ascii="Times New Roman" w:hAnsi="Times New Roman"/>
        </w:rPr>
      </w:pPr>
      <w:r w:rsidRPr="00475FEB">
        <w:rPr>
          <w:rFonts w:ascii="Times New Roman" w:hAnsi="Times New Roman"/>
        </w:rPr>
        <w:t xml:space="preserve">Рабочая программа учебной практики (далее – рабочая программа) является частью основной профессиональной образовательной программы в соответствии с ФГОС СПО по </w:t>
      </w:r>
      <w:r w:rsidRPr="00475FEB">
        <w:rPr>
          <w:rFonts w:ascii="Times New Roman" w:hAnsi="Times New Roman"/>
          <w:b/>
          <w:bCs/>
        </w:rPr>
        <w:t>профессии 15.01.34 «Фрезеровщик на станкахс числовым программным управлением</w:t>
      </w:r>
      <w:r w:rsidRPr="00475FEB">
        <w:rPr>
          <w:rFonts w:ascii="Times New Roman" w:hAnsi="Times New Roman"/>
        </w:rPr>
        <w:t>», входящей в состав укрупненной группы специальностей 15.00.00 «Машиностроение», дополненная требованиями профессионального стандарта№239Н от 24.04.2015г. «Станочник широкого профиля» в части освоения основного вида профессиональной деятельности (ВПД</w:t>
      </w:r>
      <w:r w:rsidRPr="00475FEB">
        <w:rPr>
          <w:rFonts w:ascii="Times New Roman" w:hAnsi="Times New Roman"/>
          <w:b/>
          <w:bCs/>
        </w:rPr>
        <w:t>): изготовление различныхизделий  назуборезных станках по стадиям технологического процесса всоответствии с требованиями охраны труда и экологической безопасности ПМ.01</w:t>
      </w:r>
      <w:r w:rsidRPr="00475FEB">
        <w:rPr>
          <w:rFonts w:ascii="Times New Roman" w:hAnsi="Times New Roman"/>
        </w:rPr>
        <w:t xml:space="preserve"> в соответствующих профессиональных (ПК) и общих (ОК) компетенциях.</w:t>
      </w:r>
    </w:p>
    <w:p w14:paraId="0DE04068" w14:textId="77777777" w:rsidR="002C4362" w:rsidRPr="00475FEB" w:rsidRDefault="002C4362" w:rsidP="002C4362">
      <w:pPr>
        <w:widowControl w:val="0"/>
        <w:spacing w:line="240" w:lineRule="auto"/>
        <w:ind w:firstLine="709"/>
        <w:rPr>
          <w:rFonts w:ascii="Times New Roman" w:hAnsi="Times New Roman"/>
        </w:rPr>
      </w:pPr>
    </w:p>
    <w:p w14:paraId="6F1399F7" w14:textId="77777777" w:rsidR="002C4362" w:rsidRPr="00475FEB" w:rsidRDefault="002C4362" w:rsidP="002C4362">
      <w:pPr>
        <w:spacing w:line="240" w:lineRule="auto"/>
        <w:ind w:firstLine="709"/>
        <w:rPr>
          <w:rFonts w:ascii="Times New Roman" w:hAnsi="Times New Roman"/>
        </w:rPr>
      </w:pPr>
    </w:p>
    <w:p w14:paraId="5E067DCF"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1.1. Осуществлять подготовку и обслуживание рабочих мест для работ на зуборезных станках.</w:t>
      </w:r>
    </w:p>
    <w:p w14:paraId="3A15496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1.2. Осуществлять подготовку к использованию инструмента и оснастки для работ на зуборезных станках в соответствии с полученным заданием.</w:t>
      </w:r>
    </w:p>
    <w:p w14:paraId="5DAD36FA"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1.3. Определять последовательность и оптимальные режимы обработки различных изделий на зуборезных станках в соответствии с заданием.</w:t>
      </w:r>
    </w:p>
    <w:p w14:paraId="5922F0C2"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1.4. Вести технологический процесс нарезания зубьев различного профиля и модулей с соблюдением требований к качеству в соответствии с заданием и технической документацией.</w:t>
      </w:r>
    </w:p>
    <w:p w14:paraId="2C7B1772" w14:textId="77777777" w:rsidR="002C4362" w:rsidRPr="00475FEB" w:rsidRDefault="002C4362" w:rsidP="002C4362">
      <w:pPr>
        <w:spacing w:line="240" w:lineRule="auto"/>
        <w:ind w:firstLine="709"/>
        <w:rPr>
          <w:rFonts w:ascii="Times New Roman" w:hAnsi="Times New Roman"/>
        </w:rPr>
      </w:pPr>
    </w:p>
    <w:p w14:paraId="093F4982"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01. Выбирать способы решения задач профессиональной деятельности применительно к различным контекстам.</w:t>
      </w:r>
    </w:p>
    <w:p w14:paraId="5BF3B294"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02. Осуществлять поиск, анализ, и интерпретацию информации, необходимой для выполнения задач профессиональной деятельности.</w:t>
      </w:r>
    </w:p>
    <w:p w14:paraId="2F16B401"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03. Планировать и реализовывать собственное профессиональное и личностное развитие.</w:t>
      </w:r>
    </w:p>
    <w:p w14:paraId="150454D8"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04. Работать в коллективе и команде, эффективно взаимодействовать с коллегами, руководством, клиентами.</w:t>
      </w:r>
    </w:p>
    <w:p w14:paraId="6237AB1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05. Осуществлять устную и письменную коммуникацию на гос.языке с учётом особенностей социального и культурного контекста.</w:t>
      </w:r>
    </w:p>
    <w:p w14:paraId="0CAAD21F"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06. Проявлять гражданскую патриотическую позицию, демонстрировать осознанное поведение на основе традиционных общечеловеческих ценностей.</w:t>
      </w:r>
    </w:p>
    <w:p w14:paraId="104B970D"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07. Содействовать сохранению окружающей среды, ресурсосбережению, эффективно действовать в чрезвычайных ситуациях</w:t>
      </w:r>
    </w:p>
    <w:p w14:paraId="3EEE9282"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177555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09. Использовать информационные технологии в профессиональной деятельности.</w:t>
      </w:r>
    </w:p>
    <w:p w14:paraId="3A1131A9"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10. Пользоваться профессиональной документацией на государственном и иностр. языке.</w:t>
      </w:r>
    </w:p>
    <w:p w14:paraId="40AAF870"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11. Планировать предпринимательскую деятельность в     профессиональной сфере.</w:t>
      </w:r>
    </w:p>
    <w:p w14:paraId="7A09A492"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xml:space="preserve">                                                                                                                                                                                                      Программа учебной практики может быть использована в дополнительном профессиональном образовании, в программах повышения квалификации, переподготовки и профессиональной подготовки по рабочим профессиям в области машиностроения. </w:t>
      </w:r>
    </w:p>
    <w:p w14:paraId="5EFB649B" w14:textId="77777777" w:rsidR="002C4362" w:rsidRPr="00475FEB" w:rsidRDefault="002C4362" w:rsidP="002C4362">
      <w:pPr>
        <w:spacing w:line="240" w:lineRule="auto"/>
        <w:ind w:firstLine="709"/>
        <w:rPr>
          <w:rFonts w:ascii="Times New Roman" w:hAnsi="Times New Roman"/>
        </w:rPr>
      </w:pPr>
    </w:p>
    <w:p w14:paraId="6D4F79FA" w14:textId="77777777" w:rsidR="002C4362" w:rsidRPr="00475FEB" w:rsidRDefault="002C4362" w:rsidP="002C4362">
      <w:pPr>
        <w:spacing w:line="240" w:lineRule="auto"/>
        <w:ind w:firstLine="709"/>
        <w:rPr>
          <w:rFonts w:ascii="Times New Roman" w:hAnsi="Times New Roman"/>
        </w:rPr>
      </w:pPr>
    </w:p>
    <w:p w14:paraId="1D076CB3" w14:textId="77777777" w:rsidR="002C4362" w:rsidRPr="00475FEB" w:rsidRDefault="002C4362" w:rsidP="002C4362">
      <w:pPr>
        <w:spacing w:line="240" w:lineRule="auto"/>
        <w:ind w:firstLine="709"/>
        <w:rPr>
          <w:rFonts w:ascii="Times New Roman" w:hAnsi="Times New Roman"/>
        </w:rPr>
      </w:pPr>
    </w:p>
    <w:p w14:paraId="40E1D2B0"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ab/>
      </w:r>
    </w:p>
    <w:p w14:paraId="325C849A"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1.2. Цели и задачи учебной практики</w:t>
      </w:r>
    </w:p>
    <w:p w14:paraId="2257D98B" w14:textId="77777777" w:rsidR="002C4362" w:rsidRPr="00475FEB" w:rsidRDefault="002C4362" w:rsidP="002C4362">
      <w:pPr>
        <w:spacing w:line="240" w:lineRule="auto"/>
        <w:ind w:firstLine="709"/>
        <w:rPr>
          <w:rFonts w:ascii="Times New Roman" w:hAnsi="Times New Roman"/>
        </w:rPr>
      </w:pPr>
    </w:p>
    <w:p w14:paraId="1F417BEB"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14:paraId="2E3BB8B8" w14:textId="77777777" w:rsidR="002C4362" w:rsidRPr="00475FEB" w:rsidRDefault="002C4362" w:rsidP="002C4362">
      <w:pPr>
        <w:tabs>
          <w:tab w:val="left" w:pos="1080"/>
        </w:tabs>
        <w:spacing w:line="240" w:lineRule="auto"/>
        <w:ind w:firstLine="709"/>
        <w:rPr>
          <w:rFonts w:ascii="Times New Roman" w:hAnsi="Times New Roman"/>
        </w:rPr>
      </w:pPr>
    </w:p>
    <w:p w14:paraId="442A3639" w14:textId="77777777" w:rsidR="002C4362" w:rsidRPr="00475FEB" w:rsidRDefault="002C4362" w:rsidP="002C4362">
      <w:pPr>
        <w:spacing w:line="240" w:lineRule="auto"/>
        <w:ind w:firstLine="709"/>
        <w:rPr>
          <w:rFonts w:ascii="Times New Roman" w:hAnsi="Times New Roman"/>
        </w:rPr>
      </w:pPr>
    </w:p>
    <w:p w14:paraId="226EF835"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b/>
          <w:bCs/>
        </w:rPr>
        <w:t xml:space="preserve">    Иметь практический опыт в</w:t>
      </w:r>
      <w:r w:rsidRPr="00475FEB">
        <w:rPr>
          <w:rFonts w:ascii="Times New Roman" w:hAnsi="Times New Roman"/>
        </w:rPr>
        <w:t>:</w:t>
      </w:r>
    </w:p>
    <w:p w14:paraId="1634D862"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ПМ 01</w:t>
      </w:r>
    </w:p>
    <w:p w14:paraId="045DD3E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выполнении подготовительных работ и обслуживания рабочего места зуборезчика;</w:t>
      </w:r>
    </w:p>
    <w:p w14:paraId="1E966C5B"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подготовке к использованию инструмента и оснастки для работы на зуборезных станках в соответствии с полученным заданием;</w:t>
      </w:r>
    </w:p>
    <w:p w14:paraId="0BC79E14"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определении последовательности и оптимального режима обработки различных изделий на зуборезных станках в соответствии с заданием; нарезании зубьев различного профиля и модулей с соблюдением требований к качеству, в соответствии с заданием и технической документацией.</w:t>
      </w:r>
    </w:p>
    <w:p w14:paraId="04080F87" w14:textId="77777777" w:rsidR="002C4362" w:rsidRPr="00475FEB" w:rsidRDefault="002C4362" w:rsidP="002C4362">
      <w:pPr>
        <w:spacing w:line="240" w:lineRule="auto"/>
        <w:ind w:firstLine="709"/>
        <w:rPr>
          <w:rFonts w:ascii="Times New Roman" w:hAnsi="Times New Roman"/>
        </w:rPr>
      </w:pPr>
    </w:p>
    <w:p w14:paraId="4448729A" w14:textId="77777777" w:rsidR="002C4362" w:rsidRPr="00475FEB" w:rsidRDefault="002C4362" w:rsidP="002C4362">
      <w:pPr>
        <w:spacing w:line="240" w:lineRule="auto"/>
        <w:ind w:firstLine="709"/>
        <w:rPr>
          <w:rFonts w:ascii="Times New Roman" w:hAnsi="Times New Roman"/>
        </w:rPr>
      </w:pPr>
    </w:p>
    <w:p w14:paraId="2A615F81" w14:textId="77777777" w:rsidR="002C4362" w:rsidRPr="00475FEB" w:rsidRDefault="002C4362" w:rsidP="002C4362">
      <w:pPr>
        <w:spacing w:line="240" w:lineRule="auto"/>
        <w:ind w:firstLine="709"/>
        <w:rPr>
          <w:rFonts w:ascii="Times New Roman" w:hAnsi="Times New Roman"/>
        </w:rPr>
      </w:pPr>
    </w:p>
    <w:p w14:paraId="74999E5E" w14:textId="77777777" w:rsidR="002C4362" w:rsidRPr="00475FEB" w:rsidRDefault="002C4362" w:rsidP="002C4362">
      <w:pPr>
        <w:spacing w:line="240" w:lineRule="auto"/>
        <w:ind w:firstLine="709"/>
        <w:rPr>
          <w:rFonts w:ascii="Times New Roman" w:hAnsi="Times New Roman"/>
          <w:b/>
          <w:bCs/>
        </w:rPr>
      </w:pPr>
      <w:r w:rsidRPr="00475FEB">
        <w:rPr>
          <w:rFonts w:ascii="Times New Roman" w:hAnsi="Times New Roman"/>
          <w:b/>
          <w:bCs/>
        </w:rPr>
        <w:t xml:space="preserve"> Уметь:</w:t>
      </w:r>
    </w:p>
    <w:p w14:paraId="445D796E" w14:textId="77777777" w:rsidR="002C4362" w:rsidRPr="00475FEB" w:rsidRDefault="002C4362" w:rsidP="002C4362">
      <w:pPr>
        <w:spacing w:line="240" w:lineRule="auto"/>
        <w:ind w:firstLine="709"/>
        <w:rPr>
          <w:rFonts w:ascii="Times New Roman" w:hAnsi="Times New Roman"/>
        </w:rPr>
      </w:pPr>
    </w:p>
    <w:p w14:paraId="51083F69"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xml:space="preserve">-осуществлять подготовку к работе и ообслуживание рабочего места </w:t>
      </w:r>
    </w:p>
    <w:p w14:paraId="44757FCD"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зуборезчика в соответствии с требованиями охраны труда, производственной санитарии, пожарной безопасности электробезопасности;</w:t>
      </w:r>
    </w:p>
    <w:p w14:paraId="6AB4C17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-выбирать и подготавливать к работе универсальные, специальные приспособления, режущий и контрольно-измерительный инструмент;</w:t>
      </w:r>
    </w:p>
    <w:p w14:paraId="336E3AC9"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-устанавливать оптимальный режим обработки в соответствии с технологической картой;</w:t>
      </w:r>
    </w:p>
    <w:p w14:paraId="26D1FAFA"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нарезать зубья шестерен, секторов и червяков различного профиля и шага и шлицевых валов на зуборезных станках различных типов и моделей.</w:t>
      </w:r>
    </w:p>
    <w:p w14:paraId="60960702" w14:textId="77777777" w:rsidR="002C4362" w:rsidRPr="00475FEB" w:rsidRDefault="002C4362" w:rsidP="002C4362">
      <w:pPr>
        <w:spacing w:line="240" w:lineRule="auto"/>
        <w:ind w:firstLine="709"/>
        <w:rPr>
          <w:rFonts w:ascii="Times New Roman" w:hAnsi="Times New Roman"/>
        </w:rPr>
      </w:pPr>
    </w:p>
    <w:p w14:paraId="7697CEC9" w14:textId="77777777" w:rsidR="002C4362" w:rsidRPr="00475FEB" w:rsidRDefault="002C4362" w:rsidP="002C4362">
      <w:pPr>
        <w:spacing w:line="240" w:lineRule="auto"/>
        <w:ind w:firstLine="709"/>
        <w:rPr>
          <w:rFonts w:ascii="Times New Roman" w:hAnsi="Times New Roman"/>
          <w:b/>
          <w:bCs/>
        </w:rPr>
      </w:pPr>
      <w:r w:rsidRPr="00475FEB">
        <w:rPr>
          <w:rFonts w:ascii="Times New Roman" w:hAnsi="Times New Roman"/>
          <w:b/>
          <w:bCs/>
        </w:rPr>
        <w:t>Знать:</w:t>
      </w:r>
    </w:p>
    <w:p w14:paraId="38E4E6E9" w14:textId="77777777" w:rsidR="002C4362" w:rsidRPr="00475FEB" w:rsidRDefault="002C4362" w:rsidP="002C4362">
      <w:pPr>
        <w:spacing w:line="240" w:lineRule="auto"/>
        <w:ind w:firstLine="709"/>
        <w:rPr>
          <w:rFonts w:ascii="Times New Roman" w:hAnsi="Times New Roman"/>
        </w:rPr>
      </w:pPr>
    </w:p>
    <w:p w14:paraId="407B5615"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правила подготовки к работе и содержания рабочих мест зуборезчика,</w:t>
      </w:r>
    </w:p>
    <w:p w14:paraId="56A22A8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требования охраны труда, производственной санитарии, пожарной безопасности и электробезопасности;</w:t>
      </w:r>
    </w:p>
    <w:p w14:paraId="2645B6FD"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конструктивные особенности, правила управления, подналадки и проверки на точность зуборезных станков различных типов;</w:t>
      </w:r>
    </w:p>
    <w:p w14:paraId="5B89C1C1"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-устройство, правила применения, проверки на точность универсальных и специальных приспособлений, контрольно-измерительных инструментов;</w:t>
      </w:r>
    </w:p>
    <w:p w14:paraId="4EDAEBA5"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-правила определения режимов резания по справочникам и паспорту станка;</w:t>
      </w:r>
    </w:p>
    <w:p w14:paraId="3F8EED50"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-правила проведения и технологию проверки качества выполненных работ.</w:t>
      </w:r>
    </w:p>
    <w:p w14:paraId="6932DDC4" w14:textId="77777777" w:rsidR="002C4362" w:rsidRPr="00475FEB" w:rsidRDefault="002C4362" w:rsidP="002C4362">
      <w:pPr>
        <w:spacing w:line="240" w:lineRule="auto"/>
        <w:ind w:firstLine="709"/>
        <w:rPr>
          <w:rFonts w:ascii="Times New Roman" w:hAnsi="Times New Roman"/>
        </w:rPr>
      </w:pPr>
    </w:p>
    <w:p w14:paraId="5F72A1E3"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1.3. Рекомендуемое количество часов на освоение программы учебной практики:</w:t>
      </w:r>
    </w:p>
    <w:p w14:paraId="4BB95AB4"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 xml:space="preserve">в рамках освоения ПМ 01- </w:t>
      </w:r>
      <w:r w:rsidRPr="00475FEB">
        <w:rPr>
          <w:rFonts w:ascii="Times New Roman" w:hAnsi="Times New Roman"/>
        </w:rPr>
        <w:t>72 ч.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w:t>
      </w:r>
    </w:p>
    <w:bookmarkEnd w:id="319"/>
    <w:p w14:paraId="20D9920B" w14:textId="77777777" w:rsidR="002C4362" w:rsidRPr="00475FEB" w:rsidRDefault="002C4362" w:rsidP="002C4362">
      <w:pPr>
        <w:spacing w:line="240" w:lineRule="auto"/>
        <w:ind w:firstLine="709"/>
        <w:rPr>
          <w:rFonts w:ascii="Times New Roman" w:eastAsiaTheme="majorEastAsia" w:hAnsi="Times New Roman"/>
          <w:b/>
          <w:bCs/>
        </w:rPr>
      </w:pPr>
      <w:r w:rsidRPr="00475FEB">
        <w:rPr>
          <w:rFonts w:ascii="Times New Roman" w:hAnsi="Times New Roman"/>
          <w:b/>
          <w:bCs/>
        </w:rPr>
        <w:br w:type="page"/>
      </w:r>
    </w:p>
    <w:p w14:paraId="55C483FD" w14:textId="77777777" w:rsidR="002C4362" w:rsidRPr="00475FEB" w:rsidRDefault="002C4362" w:rsidP="002C4362">
      <w:pPr>
        <w:pStyle w:val="1"/>
        <w:spacing w:before="0" w:line="240" w:lineRule="auto"/>
        <w:ind w:firstLine="709"/>
        <w:rPr>
          <w:rFonts w:ascii="Times New Roman" w:hAnsi="Times New Roman" w:cs="Times New Roman"/>
          <w:b/>
          <w:bCs/>
          <w:color w:val="auto"/>
          <w:sz w:val="28"/>
          <w:szCs w:val="28"/>
        </w:rPr>
      </w:pPr>
      <w:r w:rsidRPr="00475FEB">
        <w:rPr>
          <w:rFonts w:ascii="Times New Roman" w:hAnsi="Times New Roman" w:cs="Times New Roman"/>
          <w:b/>
          <w:bCs/>
          <w:color w:val="auto"/>
          <w:sz w:val="28"/>
          <w:szCs w:val="28"/>
        </w:rPr>
        <w:t>2. Результаты освоения рабочей программы учебной практики</w:t>
      </w:r>
    </w:p>
    <w:p w14:paraId="6F087280" w14:textId="77777777" w:rsidR="002C4362" w:rsidRPr="00475FEB" w:rsidRDefault="002C4362" w:rsidP="002C4362">
      <w:pPr>
        <w:widowControl w:val="0"/>
        <w:tabs>
          <w:tab w:val="left" w:pos="426"/>
        </w:tabs>
        <w:spacing w:line="240" w:lineRule="auto"/>
        <w:ind w:firstLine="709"/>
        <w:rPr>
          <w:rFonts w:ascii="Times New Roman" w:hAnsi="Times New Roman"/>
          <w:b/>
        </w:rPr>
      </w:pPr>
    </w:p>
    <w:p w14:paraId="321D806D" w14:textId="77777777" w:rsidR="002C4362" w:rsidRPr="00475FEB" w:rsidRDefault="002C4362" w:rsidP="002C4362">
      <w:pPr>
        <w:widowControl w:val="0"/>
        <w:tabs>
          <w:tab w:val="left" w:pos="-3828"/>
        </w:tabs>
        <w:spacing w:line="240" w:lineRule="auto"/>
        <w:ind w:firstLine="709"/>
        <w:jc w:val="both"/>
        <w:rPr>
          <w:rFonts w:ascii="Times New Roman" w:hAnsi="Times New Roman"/>
        </w:rPr>
      </w:pPr>
      <w:r w:rsidRPr="00475FEB">
        <w:rPr>
          <w:rFonts w:ascii="Times New Roman" w:hAnsi="Times New Roman"/>
        </w:rPr>
        <w:t>Результатом освоения программы учебной практики является овладение обучающимися видом профессиональной деятельности (ВПД)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 в том числе профессиональными (ПК) и общими (ОК) компетенциями:</w:t>
      </w:r>
    </w:p>
    <w:p w14:paraId="30D4AD0A" w14:textId="77777777" w:rsidR="002C4362" w:rsidRPr="00475FEB" w:rsidRDefault="002C4362" w:rsidP="002C4362">
      <w:pPr>
        <w:widowControl w:val="0"/>
        <w:tabs>
          <w:tab w:val="left" w:pos="-3828"/>
        </w:tabs>
        <w:spacing w:line="240" w:lineRule="auto"/>
        <w:rPr>
          <w:rFonts w:ascii="Times New Roman" w:hAnsi="Times New Roman"/>
        </w:rPr>
      </w:pPr>
    </w:p>
    <w:tbl>
      <w:tblPr>
        <w:tblW w:w="0" w:type="auto"/>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511"/>
        <w:gridCol w:w="6"/>
        <w:gridCol w:w="6981"/>
      </w:tblGrid>
      <w:tr w:rsidR="002C4362" w:rsidRPr="00475FEB" w14:paraId="632A224C" w14:textId="77777777" w:rsidTr="0023658E">
        <w:trPr>
          <w:trHeight w:val="639"/>
        </w:trPr>
        <w:tc>
          <w:tcPr>
            <w:tcW w:w="251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9FF317F" w14:textId="77777777" w:rsidR="002C4362" w:rsidRPr="00475FEB" w:rsidRDefault="002C4362" w:rsidP="0023658E">
            <w:pPr>
              <w:widowControl w:val="0"/>
              <w:tabs>
                <w:tab w:val="left" w:pos="-3828"/>
              </w:tabs>
              <w:spacing w:line="240" w:lineRule="auto"/>
              <w:rPr>
                <w:rFonts w:ascii="Times New Roman" w:hAnsi="Times New Roman"/>
                <w:b/>
              </w:rPr>
            </w:pPr>
            <w:r w:rsidRPr="00475FEB">
              <w:rPr>
                <w:rFonts w:ascii="Times New Roman" w:hAnsi="Times New Roman"/>
                <w:b/>
              </w:rPr>
              <w:t>Код</w:t>
            </w:r>
          </w:p>
        </w:tc>
        <w:tc>
          <w:tcPr>
            <w:tcW w:w="69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E1ABF4F" w14:textId="77777777" w:rsidR="002C4362" w:rsidRPr="00475FEB" w:rsidRDefault="002C4362" w:rsidP="0023658E">
            <w:pPr>
              <w:widowControl w:val="0"/>
              <w:shd w:val="clear" w:color="auto" w:fill="FFFFFF"/>
              <w:tabs>
                <w:tab w:val="left" w:pos="-3828"/>
              </w:tabs>
              <w:spacing w:line="240" w:lineRule="auto"/>
              <w:rPr>
                <w:rFonts w:ascii="Times New Roman" w:hAnsi="Times New Roman"/>
                <w:b/>
              </w:rPr>
            </w:pPr>
            <w:r w:rsidRPr="00475FEB">
              <w:rPr>
                <w:rFonts w:ascii="Times New Roman" w:hAnsi="Times New Roman"/>
                <w:b/>
              </w:rPr>
              <w:t>Наименование результата обучения</w:t>
            </w:r>
          </w:p>
        </w:tc>
      </w:tr>
      <w:tr w:rsidR="002C4362" w:rsidRPr="00475FEB" w14:paraId="41BB253E" w14:textId="77777777" w:rsidTr="0023658E">
        <w:tc>
          <w:tcPr>
            <w:tcW w:w="2517" w:type="dxa"/>
            <w:gridSpan w:val="2"/>
            <w:tcBorders>
              <w:top w:val="nil"/>
              <w:left w:val="single" w:sz="4" w:space="0" w:color="000001"/>
              <w:bottom w:val="single" w:sz="4" w:space="0" w:color="000001"/>
              <w:right w:val="single" w:sz="4" w:space="0" w:color="000001"/>
            </w:tcBorders>
            <w:shd w:val="clear" w:color="auto" w:fill="FFFFFF"/>
            <w:tcMar>
              <w:left w:w="103" w:type="dxa"/>
            </w:tcMar>
          </w:tcPr>
          <w:p w14:paraId="6272AD53"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ПК 1.1. </w:t>
            </w:r>
          </w:p>
        </w:tc>
        <w:tc>
          <w:tcPr>
            <w:tcW w:w="6981" w:type="dxa"/>
            <w:tcBorders>
              <w:top w:val="nil"/>
              <w:left w:val="single" w:sz="4" w:space="0" w:color="000001"/>
              <w:bottom w:val="single" w:sz="4" w:space="0" w:color="000001"/>
              <w:right w:val="single" w:sz="4" w:space="0" w:color="000001"/>
            </w:tcBorders>
            <w:shd w:val="clear" w:color="auto" w:fill="FFFFFF"/>
            <w:tcMar>
              <w:left w:w="103" w:type="dxa"/>
            </w:tcMar>
          </w:tcPr>
          <w:p w14:paraId="647042AF"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подготовку и обслуживание рабочих мест для работ на зуборезных станках.</w:t>
            </w:r>
          </w:p>
        </w:tc>
      </w:tr>
      <w:tr w:rsidR="002C4362" w:rsidRPr="00475FEB" w14:paraId="6078EF26" w14:textId="77777777" w:rsidTr="0023658E">
        <w:trPr>
          <w:trHeight w:val="1134"/>
        </w:trPr>
        <w:tc>
          <w:tcPr>
            <w:tcW w:w="2517" w:type="dxa"/>
            <w:gridSpan w:val="2"/>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4390840E" w14:textId="77777777" w:rsidR="002C4362" w:rsidRPr="00475FEB" w:rsidRDefault="002C4362" w:rsidP="0023658E">
            <w:pPr>
              <w:spacing w:line="240" w:lineRule="auto"/>
              <w:rPr>
                <w:rFonts w:ascii="Times New Roman" w:hAnsi="Times New Roman"/>
              </w:rPr>
            </w:pPr>
            <w:r w:rsidRPr="00475FEB">
              <w:rPr>
                <w:rFonts w:ascii="Times New Roman" w:hAnsi="Times New Roman"/>
              </w:rPr>
              <w:t>ПК 1.2.</w:t>
            </w:r>
          </w:p>
        </w:tc>
        <w:tc>
          <w:tcPr>
            <w:tcW w:w="6981" w:type="dxa"/>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1A26E055"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подготовку к использованию инструмента и оснастки для работ на зуборезных станках в соответствии с полученным заданием.</w:t>
            </w:r>
          </w:p>
        </w:tc>
      </w:tr>
      <w:tr w:rsidR="002C4362" w:rsidRPr="00475FEB" w14:paraId="65D628B6" w14:textId="77777777" w:rsidTr="0023658E">
        <w:trPr>
          <w:trHeight w:val="1082"/>
        </w:trPr>
        <w:tc>
          <w:tcPr>
            <w:tcW w:w="2517" w:type="dxa"/>
            <w:gridSpan w:val="2"/>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1A7B6F95" w14:textId="77777777" w:rsidR="002C4362" w:rsidRPr="00475FEB" w:rsidRDefault="002C4362" w:rsidP="0023658E">
            <w:pPr>
              <w:spacing w:line="240" w:lineRule="auto"/>
              <w:rPr>
                <w:rFonts w:ascii="Times New Roman" w:hAnsi="Times New Roman"/>
              </w:rPr>
            </w:pPr>
            <w:r w:rsidRPr="00475FEB">
              <w:rPr>
                <w:rFonts w:ascii="Times New Roman" w:hAnsi="Times New Roman"/>
              </w:rPr>
              <w:t>ПК 1.3.</w:t>
            </w:r>
          </w:p>
        </w:tc>
        <w:tc>
          <w:tcPr>
            <w:tcW w:w="6981"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0C745464" w14:textId="77777777" w:rsidR="002C4362" w:rsidRPr="00475FEB" w:rsidRDefault="002C4362" w:rsidP="0023658E">
            <w:pPr>
              <w:spacing w:line="240" w:lineRule="auto"/>
              <w:rPr>
                <w:rFonts w:ascii="Times New Roman" w:hAnsi="Times New Roman"/>
              </w:rPr>
            </w:pPr>
            <w:r w:rsidRPr="00475FEB">
              <w:rPr>
                <w:rFonts w:ascii="Times New Roman" w:hAnsi="Times New Roman"/>
              </w:rPr>
              <w:t>Определять последовательность и оптимальные режимы обработки различных изделий на зуборезных станках в соответствии с заданием.</w:t>
            </w:r>
          </w:p>
        </w:tc>
      </w:tr>
      <w:tr w:rsidR="002C4362" w:rsidRPr="00475FEB" w14:paraId="1E80D09E" w14:textId="77777777" w:rsidTr="0023658E">
        <w:trPr>
          <w:trHeight w:val="738"/>
        </w:trPr>
        <w:tc>
          <w:tcPr>
            <w:tcW w:w="251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3E4CAA5" w14:textId="77777777" w:rsidR="002C4362" w:rsidRPr="00475FEB" w:rsidRDefault="002C4362" w:rsidP="0023658E">
            <w:pPr>
              <w:spacing w:line="240" w:lineRule="auto"/>
              <w:rPr>
                <w:rFonts w:ascii="Times New Roman" w:hAnsi="Times New Roman"/>
              </w:rPr>
            </w:pPr>
            <w:r w:rsidRPr="00475FEB">
              <w:rPr>
                <w:rFonts w:ascii="Times New Roman" w:hAnsi="Times New Roman"/>
              </w:rPr>
              <w:t>ПК 1.4.</w:t>
            </w:r>
          </w:p>
        </w:tc>
        <w:tc>
          <w:tcPr>
            <w:tcW w:w="69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B3F17CC" w14:textId="77777777" w:rsidR="002C4362" w:rsidRPr="00475FEB" w:rsidRDefault="002C4362" w:rsidP="0023658E">
            <w:pPr>
              <w:spacing w:line="240" w:lineRule="auto"/>
              <w:rPr>
                <w:rFonts w:ascii="Times New Roman" w:hAnsi="Times New Roman"/>
              </w:rPr>
            </w:pPr>
            <w:r w:rsidRPr="00475FEB">
              <w:rPr>
                <w:rFonts w:ascii="Times New Roman" w:hAnsi="Times New Roman"/>
              </w:rPr>
              <w:t>Вести технологический процесс нарезания зубьев различного профиля и модулей  с соблюдением требований к качеству в соответствии с заданием и технической документацией.</w:t>
            </w:r>
          </w:p>
        </w:tc>
      </w:tr>
      <w:tr w:rsidR="002C4362" w:rsidRPr="00475FEB" w14:paraId="11DC6082" w14:textId="77777777" w:rsidTr="0023658E">
        <w:tc>
          <w:tcPr>
            <w:tcW w:w="251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ECFF944"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01.</w:t>
            </w:r>
          </w:p>
        </w:tc>
        <w:tc>
          <w:tcPr>
            <w:tcW w:w="69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B9A8491" w14:textId="77777777" w:rsidR="002C4362" w:rsidRPr="00475FEB" w:rsidRDefault="002C4362" w:rsidP="0023658E">
            <w:pPr>
              <w:spacing w:line="240" w:lineRule="auto"/>
              <w:rPr>
                <w:rFonts w:ascii="Times New Roman" w:hAnsi="Times New Roman"/>
              </w:rPr>
            </w:pPr>
            <w:r w:rsidRPr="00475FEB">
              <w:rPr>
                <w:rFonts w:ascii="Times New Roman" w:hAnsi="Times New Roman"/>
              </w:rPr>
              <w:t>Выбирать способы решения задач профессиональной деятельности применительно к различным контекстам.</w:t>
            </w:r>
          </w:p>
        </w:tc>
      </w:tr>
      <w:tr w:rsidR="002C4362" w:rsidRPr="00475FEB" w14:paraId="4DBFB9E7" w14:textId="77777777" w:rsidTr="0023658E">
        <w:tc>
          <w:tcPr>
            <w:tcW w:w="251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E6F06AF"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02. </w:t>
            </w:r>
          </w:p>
        </w:tc>
        <w:tc>
          <w:tcPr>
            <w:tcW w:w="69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4604EE7"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7892CAA7" w14:textId="77777777" w:rsidTr="0023658E">
        <w:trPr>
          <w:trHeight w:val="719"/>
        </w:trPr>
        <w:tc>
          <w:tcPr>
            <w:tcW w:w="251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F4B9F6B"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03.</w:t>
            </w:r>
          </w:p>
        </w:tc>
        <w:tc>
          <w:tcPr>
            <w:tcW w:w="69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32FB72C" w14:textId="77777777" w:rsidR="002C4362" w:rsidRPr="00475FEB" w:rsidRDefault="002C4362" w:rsidP="0023658E">
            <w:pPr>
              <w:spacing w:line="240" w:lineRule="auto"/>
              <w:rPr>
                <w:rFonts w:ascii="Times New Roman" w:hAnsi="Times New Roman"/>
              </w:rPr>
            </w:pPr>
            <w:r w:rsidRPr="00475FEB">
              <w:rPr>
                <w:rFonts w:ascii="Times New Roman" w:hAnsi="Times New Roman"/>
              </w:rPr>
              <w:t>Планировать и реализовывать собственное профессиональное и личностное развитие.</w:t>
            </w:r>
          </w:p>
        </w:tc>
      </w:tr>
      <w:tr w:rsidR="002C4362" w:rsidRPr="00475FEB" w14:paraId="30109701" w14:textId="77777777" w:rsidTr="0023658E">
        <w:tc>
          <w:tcPr>
            <w:tcW w:w="251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275674C"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04.</w:t>
            </w:r>
          </w:p>
        </w:tc>
        <w:tc>
          <w:tcPr>
            <w:tcW w:w="698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D08A78C" w14:textId="77777777" w:rsidR="002C4362" w:rsidRPr="00475FEB" w:rsidRDefault="002C4362" w:rsidP="0023658E">
            <w:pPr>
              <w:spacing w:line="240" w:lineRule="auto"/>
              <w:rPr>
                <w:rFonts w:ascii="Times New Roman" w:hAnsi="Times New Roman"/>
              </w:rPr>
            </w:pPr>
            <w:r w:rsidRPr="00475FEB">
              <w:rPr>
                <w:rFonts w:ascii="Times New Roman" w:hAnsi="Times New Roman"/>
              </w:rPr>
              <w:t>Работать в коллективе и команде, эффективно взаимодействовать с коллегами, руководством, клиентами.</w:t>
            </w:r>
          </w:p>
        </w:tc>
      </w:tr>
      <w:tr w:rsidR="002C4362" w:rsidRPr="00475FEB" w14:paraId="50820128" w14:textId="77777777" w:rsidTr="0023658E">
        <w:trPr>
          <w:trHeight w:val="816"/>
        </w:trPr>
        <w:tc>
          <w:tcPr>
            <w:tcW w:w="2517" w:type="dxa"/>
            <w:gridSpan w:val="2"/>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077DBF7C"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05.</w:t>
            </w:r>
          </w:p>
        </w:tc>
        <w:tc>
          <w:tcPr>
            <w:tcW w:w="6981" w:type="dxa"/>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7E279B69"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устную и письменную коммуникацию на гос.языке с учётом особенностей социального и культурного контекста.</w:t>
            </w:r>
          </w:p>
        </w:tc>
      </w:tr>
      <w:tr w:rsidR="002C4362" w:rsidRPr="00475FEB" w14:paraId="35ABCAA7" w14:textId="77777777" w:rsidTr="0023658E">
        <w:trPr>
          <w:trHeight w:val="1266"/>
        </w:trPr>
        <w:tc>
          <w:tcPr>
            <w:tcW w:w="2511"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267338AB"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06.</w:t>
            </w:r>
          </w:p>
        </w:tc>
        <w:tc>
          <w:tcPr>
            <w:tcW w:w="6987" w:type="dxa"/>
            <w:gridSpan w:val="2"/>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2D51C97F" w14:textId="77777777" w:rsidR="002C4362" w:rsidRPr="00475FEB" w:rsidRDefault="002C4362" w:rsidP="0023658E">
            <w:pPr>
              <w:spacing w:line="240" w:lineRule="auto"/>
              <w:rPr>
                <w:rFonts w:ascii="Times New Roman" w:hAnsi="Times New Roman"/>
              </w:rPr>
            </w:pPr>
            <w:r w:rsidRPr="00475FEB">
              <w:rPr>
                <w:rFonts w:ascii="Times New Roman" w:hAnsi="Times New Roman"/>
              </w:rPr>
              <w:t>Проявлять гражданскую патриотическую позицию, демонстрировать осознанное поведение на основе традиционных общечеловеческих ценностей.</w:t>
            </w:r>
          </w:p>
        </w:tc>
      </w:tr>
      <w:tr w:rsidR="002C4362" w:rsidRPr="00475FEB" w14:paraId="685BA1D6" w14:textId="77777777" w:rsidTr="0023658E">
        <w:trPr>
          <w:trHeight w:val="995"/>
        </w:trPr>
        <w:tc>
          <w:tcPr>
            <w:tcW w:w="2511" w:type="dxa"/>
            <w:tcBorders>
              <w:top w:val="single" w:sz="4" w:space="0" w:color="000001"/>
              <w:left w:val="single" w:sz="4" w:space="0" w:color="00000A"/>
              <w:bottom w:val="single" w:sz="4" w:space="0" w:color="00000A"/>
              <w:right w:val="single" w:sz="4" w:space="0" w:color="000001"/>
            </w:tcBorders>
            <w:shd w:val="clear" w:color="auto" w:fill="FFFFFF"/>
            <w:tcMar>
              <w:left w:w="103" w:type="dxa"/>
            </w:tcMar>
          </w:tcPr>
          <w:p w14:paraId="1A8A4761"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07. </w:t>
            </w:r>
          </w:p>
        </w:tc>
        <w:tc>
          <w:tcPr>
            <w:tcW w:w="6987" w:type="dxa"/>
            <w:gridSpan w:val="2"/>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45E11E7E" w14:textId="77777777" w:rsidR="002C4362" w:rsidRPr="00475FEB" w:rsidRDefault="002C4362" w:rsidP="0023658E">
            <w:pPr>
              <w:spacing w:line="240" w:lineRule="auto"/>
              <w:rPr>
                <w:rFonts w:ascii="Times New Roman" w:hAnsi="Times New Roman"/>
              </w:rPr>
            </w:pPr>
            <w:r w:rsidRPr="00475FE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C4362" w:rsidRPr="00475FEB" w14:paraId="1085FC47" w14:textId="77777777" w:rsidTr="0023658E">
        <w:trPr>
          <w:trHeight w:val="1109"/>
        </w:trPr>
        <w:tc>
          <w:tcPr>
            <w:tcW w:w="2511"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tcPr>
          <w:p w14:paraId="1E5C7552"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08. </w:t>
            </w:r>
          </w:p>
        </w:tc>
        <w:tc>
          <w:tcPr>
            <w:tcW w:w="6987" w:type="dxa"/>
            <w:gridSpan w:val="2"/>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5C0D97D0" w14:textId="77777777" w:rsidR="002C4362" w:rsidRPr="00475FEB" w:rsidRDefault="002C4362" w:rsidP="0023658E">
            <w:pPr>
              <w:spacing w:line="240" w:lineRule="auto"/>
              <w:rPr>
                <w:rFonts w:ascii="Times New Roman" w:hAnsi="Times New Roman"/>
              </w:rPr>
            </w:pPr>
            <w:r w:rsidRPr="00475FE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C4362" w:rsidRPr="00475FEB" w14:paraId="53E4A11D" w14:textId="77777777" w:rsidTr="0023658E">
        <w:trPr>
          <w:trHeight w:val="996"/>
        </w:trPr>
        <w:tc>
          <w:tcPr>
            <w:tcW w:w="2511"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tcPr>
          <w:p w14:paraId="7F2BF0FA"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09. </w:t>
            </w:r>
          </w:p>
        </w:tc>
        <w:tc>
          <w:tcPr>
            <w:tcW w:w="6987" w:type="dxa"/>
            <w:gridSpan w:val="2"/>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53C8A812" w14:textId="77777777" w:rsidR="002C4362" w:rsidRPr="00475FEB" w:rsidRDefault="002C4362" w:rsidP="0023658E">
            <w:pPr>
              <w:spacing w:line="240" w:lineRule="auto"/>
              <w:rPr>
                <w:rFonts w:ascii="Times New Roman" w:hAnsi="Times New Roman"/>
              </w:rPr>
            </w:pPr>
            <w:r w:rsidRPr="00475FEB">
              <w:rPr>
                <w:rFonts w:ascii="Times New Roman" w:hAnsi="Times New Roman"/>
              </w:rPr>
              <w:t>Использовать информационные технологии в профессиональной деятельности.</w:t>
            </w:r>
          </w:p>
        </w:tc>
      </w:tr>
      <w:tr w:rsidR="002C4362" w:rsidRPr="00475FEB" w14:paraId="16302BF8" w14:textId="77777777" w:rsidTr="0023658E">
        <w:trPr>
          <w:trHeight w:val="996"/>
        </w:trPr>
        <w:tc>
          <w:tcPr>
            <w:tcW w:w="2511"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tcPr>
          <w:p w14:paraId="0505C8EE"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10.</w:t>
            </w:r>
          </w:p>
        </w:tc>
        <w:tc>
          <w:tcPr>
            <w:tcW w:w="6987" w:type="dxa"/>
            <w:gridSpan w:val="2"/>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49F9FB72" w14:textId="77777777" w:rsidR="002C4362" w:rsidRPr="00475FEB" w:rsidRDefault="002C4362" w:rsidP="0023658E">
            <w:pPr>
              <w:spacing w:line="240" w:lineRule="auto"/>
              <w:rPr>
                <w:rFonts w:ascii="Times New Roman" w:hAnsi="Times New Roman"/>
              </w:rPr>
            </w:pPr>
            <w:r w:rsidRPr="00475FEB">
              <w:rPr>
                <w:rFonts w:ascii="Times New Roman" w:hAnsi="Times New Roman"/>
              </w:rPr>
              <w:t>Пользоваться профессиональной документацией на государственном и иностр. языке.</w:t>
            </w:r>
          </w:p>
        </w:tc>
      </w:tr>
      <w:tr w:rsidR="002C4362" w:rsidRPr="00475FEB" w14:paraId="33E0EFFA" w14:textId="77777777" w:rsidTr="0023658E">
        <w:trPr>
          <w:trHeight w:val="996"/>
        </w:trPr>
        <w:tc>
          <w:tcPr>
            <w:tcW w:w="2511" w:type="dxa"/>
            <w:tcBorders>
              <w:top w:val="single" w:sz="4" w:space="0" w:color="00000A"/>
              <w:left w:val="single" w:sz="4" w:space="0" w:color="00000A"/>
              <w:bottom w:val="single" w:sz="4" w:space="0" w:color="000001"/>
              <w:right w:val="single" w:sz="4" w:space="0" w:color="000001"/>
            </w:tcBorders>
            <w:shd w:val="clear" w:color="auto" w:fill="FFFFFF"/>
            <w:tcMar>
              <w:left w:w="103" w:type="dxa"/>
            </w:tcMar>
          </w:tcPr>
          <w:p w14:paraId="51137D9E"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11.</w:t>
            </w:r>
          </w:p>
        </w:tc>
        <w:tc>
          <w:tcPr>
            <w:tcW w:w="6987" w:type="dxa"/>
            <w:gridSpan w:val="2"/>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73C6FCE6" w14:textId="77777777" w:rsidR="002C4362" w:rsidRPr="00475FEB" w:rsidRDefault="002C4362" w:rsidP="0023658E">
            <w:pPr>
              <w:spacing w:line="240" w:lineRule="auto"/>
              <w:rPr>
                <w:rFonts w:ascii="Times New Roman" w:hAnsi="Times New Roman"/>
              </w:rPr>
            </w:pPr>
            <w:r w:rsidRPr="00475FEB">
              <w:rPr>
                <w:rFonts w:ascii="Times New Roman" w:hAnsi="Times New Roman"/>
              </w:rPr>
              <w:t>Планировать предпринимательскую деятельность в     профессиональной сфере.</w:t>
            </w:r>
          </w:p>
        </w:tc>
      </w:tr>
    </w:tbl>
    <w:p w14:paraId="57631D5D" w14:textId="77777777" w:rsidR="002C4362" w:rsidRPr="00475FEB" w:rsidRDefault="002C4362" w:rsidP="002C4362">
      <w:pPr>
        <w:spacing w:line="240" w:lineRule="auto"/>
        <w:rPr>
          <w:rFonts w:ascii="Times New Roman" w:hAnsi="Times New Roman"/>
        </w:rPr>
      </w:pPr>
    </w:p>
    <w:p w14:paraId="106A66EF" w14:textId="77777777" w:rsidR="002C4362" w:rsidRPr="00475FEB" w:rsidRDefault="002C4362" w:rsidP="002C4362">
      <w:pPr>
        <w:spacing w:line="240" w:lineRule="auto"/>
        <w:rPr>
          <w:rFonts w:ascii="Times New Roman" w:hAnsi="Times New Roman"/>
        </w:rPr>
      </w:pPr>
    </w:p>
    <w:p w14:paraId="5CFB92C0" w14:textId="77777777" w:rsidR="002C4362" w:rsidRPr="00475FEB" w:rsidRDefault="002C4362" w:rsidP="002C4362">
      <w:pPr>
        <w:spacing w:line="240" w:lineRule="auto"/>
        <w:rPr>
          <w:rFonts w:ascii="Times New Roman" w:hAnsi="Times New Roman"/>
        </w:rPr>
      </w:pPr>
      <w:r w:rsidRPr="00475FEB">
        <w:rPr>
          <w:rFonts w:ascii="Times New Roman" w:hAnsi="Times New Roman"/>
        </w:rPr>
        <w:br w:type="page"/>
      </w:r>
    </w:p>
    <w:p w14:paraId="3A39A4DF" w14:textId="77777777" w:rsidR="002C4362" w:rsidRPr="00475FEB" w:rsidRDefault="002C4362" w:rsidP="002C4362">
      <w:pPr>
        <w:spacing w:line="240" w:lineRule="auto"/>
        <w:jc w:val="center"/>
        <w:rPr>
          <w:rFonts w:ascii="Times New Roman" w:hAnsi="Times New Roman"/>
          <w:b/>
        </w:rPr>
      </w:pPr>
      <w:r w:rsidRPr="00475FEB">
        <w:rPr>
          <w:rFonts w:ascii="Times New Roman" w:hAnsi="Times New Roman"/>
          <w:b/>
        </w:rPr>
        <w:t>3. ТЕМАТИЧЕСКИЙ ПЛАН И СОДЕРЖАНИЕ УЧЕБНОЙ ПРАКТИКИ</w:t>
      </w:r>
    </w:p>
    <w:p w14:paraId="5076BFAD" w14:textId="77777777" w:rsidR="002C4362" w:rsidRPr="00475FEB" w:rsidRDefault="002C4362" w:rsidP="002C4362">
      <w:pPr>
        <w:spacing w:line="240" w:lineRule="auto"/>
        <w:jc w:val="center"/>
        <w:rPr>
          <w:rFonts w:ascii="Times New Roman" w:hAnsi="Times New Roman"/>
          <w:b/>
        </w:rPr>
      </w:pPr>
    </w:p>
    <w:p w14:paraId="76A42051" w14:textId="77777777" w:rsidR="002C4362" w:rsidRPr="00475FEB" w:rsidRDefault="002C4362" w:rsidP="002C4362">
      <w:pPr>
        <w:spacing w:line="240" w:lineRule="auto"/>
        <w:jc w:val="center"/>
        <w:rPr>
          <w:rFonts w:ascii="Times New Roman" w:hAnsi="Times New Roman"/>
          <w:b/>
        </w:rPr>
      </w:pPr>
      <w:r w:rsidRPr="00475FEB">
        <w:rPr>
          <w:rFonts w:ascii="Times New Roman" w:hAnsi="Times New Roman"/>
          <w:b/>
        </w:rPr>
        <w:t>3.1 Тематический план учебной практики</w:t>
      </w:r>
    </w:p>
    <w:p w14:paraId="1178C6C7" w14:textId="77777777" w:rsidR="002C4362" w:rsidRPr="00475FEB" w:rsidRDefault="002C4362" w:rsidP="002C4362">
      <w:pPr>
        <w:spacing w:line="240" w:lineRule="auto"/>
        <w:rPr>
          <w:rFonts w:ascii="Times New Roman" w:hAnsi="Times New Roman"/>
        </w:rPr>
      </w:pPr>
    </w:p>
    <w:tbl>
      <w:tblPr>
        <w:tblStyle w:val="a6"/>
        <w:tblW w:w="9463" w:type="dxa"/>
        <w:tblInd w:w="108" w:type="dxa"/>
        <w:tblLayout w:type="fixed"/>
        <w:tblLook w:val="04A0" w:firstRow="1" w:lastRow="0" w:firstColumn="1" w:lastColumn="0" w:noHBand="0" w:noVBand="1"/>
      </w:tblPr>
      <w:tblGrid>
        <w:gridCol w:w="1981"/>
        <w:gridCol w:w="2298"/>
        <w:gridCol w:w="966"/>
        <w:gridCol w:w="3054"/>
        <w:gridCol w:w="1164"/>
      </w:tblGrid>
      <w:tr w:rsidR="002C4362" w:rsidRPr="00475FEB" w14:paraId="6803BC6F" w14:textId="77777777" w:rsidTr="0023658E">
        <w:tc>
          <w:tcPr>
            <w:tcW w:w="1981" w:type="dxa"/>
          </w:tcPr>
          <w:p w14:paraId="616E83CD" w14:textId="77777777" w:rsidR="002C4362" w:rsidRPr="00475FEB" w:rsidRDefault="002C4362" w:rsidP="0023658E">
            <w:pPr>
              <w:jc w:val="center"/>
              <w:rPr>
                <w:rFonts w:ascii="Times New Roman" w:hAnsi="Times New Roman"/>
                <w:b/>
              </w:rPr>
            </w:pPr>
            <w:r w:rsidRPr="00475FEB">
              <w:rPr>
                <w:rFonts w:ascii="Times New Roman" w:hAnsi="Times New Roman"/>
                <w:b/>
              </w:rPr>
              <w:t>Код профессиональных компетенций</w:t>
            </w:r>
          </w:p>
        </w:tc>
        <w:tc>
          <w:tcPr>
            <w:tcW w:w="2298" w:type="dxa"/>
          </w:tcPr>
          <w:p w14:paraId="67C3428F" w14:textId="77777777" w:rsidR="002C4362" w:rsidRPr="00475FEB" w:rsidRDefault="002C4362" w:rsidP="0023658E">
            <w:pPr>
              <w:jc w:val="center"/>
              <w:rPr>
                <w:rFonts w:ascii="Times New Roman" w:hAnsi="Times New Roman"/>
                <w:b/>
              </w:rPr>
            </w:pPr>
            <w:r w:rsidRPr="00475FEB">
              <w:rPr>
                <w:rFonts w:ascii="Times New Roman" w:hAnsi="Times New Roman"/>
                <w:b/>
              </w:rPr>
              <w:t>Наименование профессиональных модулей</w:t>
            </w:r>
          </w:p>
        </w:tc>
        <w:tc>
          <w:tcPr>
            <w:tcW w:w="966" w:type="dxa"/>
          </w:tcPr>
          <w:p w14:paraId="48DD6827" w14:textId="77777777" w:rsidR="002C4362" w:rsidRPr="00475FEB" w:rsidRDefault="002C4362" w:rsidP="0023658E">
            <w:pPr>
              <w:jc w:val="center"/>
              <w:rPr>
                <w:rFonts w:ascii="Times New Roman" w:hAnsi="Times New Roman"/>
                <w:b/>
              </w:rPr>
            </w:pPr>
            <w:r w:rsidRPr="00475FEB">
              <w:rPr>
                <w:rFonts w:ascii="Times New Roman" w:hAnsi="Times New Roman"/>
                <w:b/>
              </w:rPr>
              <w:t>Кол-во часов учебной практики</w:t>
            </w:r>
          </w:p>
        </w:tc>
        <w:tc>
          <w:tcPr>
            <w:tcW w:w="3054" w:type="dxa"/>
          </w:tcPr>
          <w:p w14:paraId="70F171D6" w14:textId="77777777" w:rsidR="002C4362" w:rsidRPr="00475FEB" w:rsidRDefault="002C4362" w:rsidP="0023658E">
            <w:pPr>
              <w:jc w:val="center"/>
              <w:rPr>
                <w:rFonts w:ascii="Times New Roman" w:hAnsi="Times New Roman"/>
                <w:b/>
              </w:rPr>
            </w:pPr>
            <w:r w:rsidRPr="00475FEB">
              <w:rPr>
                <w:rFonts w:ascii="Times New Roman" w:hAnsi="Times New Roman"/>
                <w:b/>
              </w:rPr>
              <w:t>Наименование тем учебной практики</w:t>
            </w:r>
          </w:p>
        </w:tc>
        <w:tc>
          <w:tcPr>
            <w:tcW w:w="1164" w:type="dxa"/>
          </w:tcPr>
          <w:p w14:paraId="79A91E7E" w14:textId="77777777" w:rsidR="002C4362" w:rsidRPr="00475FEB" w:rsidRDefault="002C4362" w:rsidP="0023658E">
            <w:pPr>
              <w:jc w:val="center"/>
              <w:rPr>
                <w:rFonts w:ascii="Times New Roman" w:hAnsi="Times New Roman"/>
                <w:b/>
              </w:rPr>
            </w:pPr>
            <w:r w:rsidRPr="00475FEB">
              <w:rPr>
                <w:rFonts w:ascii="Times New Roman" w:hAnsi="Times New Roman"/>
                <w:b/>
              </w:rPr>
              <w:t>Кол-во учебной практики по темам</w:t>
            </w:r>
          </w:p>
        </w:tc>
      </w:tr>
      <w:tr w:rsidR="002C4362" w:rsidRPr="00475FEB" w14:paraId="65D55462" w14:textId="77777777" w:rsidTr="0023658E">
        <w:trPr>
          <w:trHeight w:val="740"/>
        </w:trPr>
        <w:tc>
          <w:tcPr>
            <w:tcW w:w="1981" w:type="dxa"/>
            <w:vMerge w:val="restart"/>
          </w:tcPr>
          <w:p w14:paraId="7260E77B" w14:textId="77777777" w:rsidR="002C4362" w:rsidRPr="00475FEB" w:rsidRDefault="002C4362" w:rsidP="0023658E">
            <w:pPr>
              <w:rPr>
                <w:rFonts w:ascii="Times New Roman" w:hAnsi="Times New Roman"/>
                <w:b/>
              </w:rPr>
            </w:pPr>
            <w:r w:rsidRPr="00475FEB">
              <w:rPr>
                <w:rFonts w:ascii="Times New Roman" w:hAnsi="Times New Roman"/>
                <w:b/>
              </w:rPr>
              <w:t xml:space="preserve">ПК 1.1 – </w:t>
            </w:r>
          </w:p>
          <w:p w14:paraId="0A9D4EE0" w14:textId="77777777" w:rsidR="002C4362" w:rsidRPr="00475FEB" w:rsidRDefault="002C4362" w:rsidP="0023658E">
            <w:pPr>
              <w:rPr>
                <w:rFonts w:ascii="Times New Roman" w:hAnsi="Times New Roman"/>
                <w:b/>
              </w:rPr>
            </w:pPr>
            <w:r w:rsidRPr="00475FEB">
              <w:rPr>
                <w:rFonts w:ascii="Times New Roman" w:hAnsi="Times New Roman"/>
                <w:b/>
              </w:rPr>
              <w:t>ПК 1.4</w:t>
            </w:r>
          </w:p>
        </w:tc>
        <w:tc>
          <w:tcPr>
            <w:tcW w:w="2298" w:type="dxa"/>
            <w:vMerge w:val="restart"/>
          </w:tcPr>
          <w:p w14:paraId="4FE79E26" w14:textId="77777777" w:rsidR="002C4362" w:rsidRPr="00475FEB" w:rsidRDefault="002C4362" w:rsidP="0023658E">
            <w:pPr>
              <w:rPr>
                <w:rFonts w:ascii="Times New Roman" w:hAnsi="Times New Roman"/>
              </w:rPr>
            </w:pPr>
            <w:r w:rsidRPr="00475FEB">
              <w:rPr>
                <w:rFonts w:ascii="Times New Roman" w:hAnsi="Times New Roman"/>
              </w:rPr>
              <w:t>ПМ01</w:t>
            </w:r>
          </w:p>
          <w:p w14:paraId="03AAE92E" w14:textId="77777777" w:rsidR="002C4362" w:rsidRPr="00475FEB" w:rsidRDefault="002C4362" w:rsidP="0023658E">
            <w:pPr>
              <w:rPr>
                <w:rFonts w:ascii="Times New Roman" w:hAnsi="Times New Roman"/>
              </w:rPr>
            </w:pPr>
            <w:r w:rsidRPr="00475FEB">
              <w:rPr>
                <w:rFonts w:ascii="Times New Roman" w:hAnsi="Times New Roman"/>
              </w:rPr>
              <w:t xml:space="preserve">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 </w:t>
            </w:r>
          </w:p>
        </w:tc>
        <w:tc>
          <w:tcPr>
            <w:tcW w:w="966" w:type="dxa"/>
            <w:vMerge w:val="restart"/>
          </w:tcPr>
          <w:p w14:paraId="4EC0473A" w14:textId="77777777" w:rsidR="002C4362" w:rsidRPr="00475FEB" w:rsidRDefault="002C4362" w:rsidP="0023658E">
            <w:pPr>
              <w:jc w:val="center"/>
              <w:rPr>
                <w:rFonts w:ascii="Times New Roman" w:hAnsi="Times New Roman"/>
              </w:rPr>
            </w:pPr>
          </w:p>
          <w:p w14:paraId="41795AC8" w14:textId="77777777" w:rsidR="002C4362" w:rsidRPr="00475FEB" w:rsidRDefault="002C4362" w:rsidP="0023658E">
            <w:pPr>
              <w:jc w:val="center"/>
              <w:rPr>
                <w:rFonts w:ascii="Times New Roman" w:hAnsi="Times New Roman"/>
              </w:rPr>
            </w:pPr>
          </w:p>
          <w:p w14:paraId="679C74E8" w14:textId="77777777" w:rsidR="002C4362" w:rsidRPr="00475FEB" w:rsidRDefault="002C4362" w:rsidP="0023658E">
            <w:pPr>
              <w:jc w:val="center"/>
              <w:rPr>
                <w:rFonts w:ascii="Times New Roman" w:hAnsi="Times New Roman"/>
              </w:rPr>
            </w:pPr>
          </w:p>
          <w:p w14:paraId="783DE8B5" w14:textId="77777777" w:rsidR="002C4362" w:rsidRPr="00475FEB" w:rsidRDefault="002C4362" w:rsidP="0023658E">
            <w:pPr>
              <w:jc w:val="center"/>
              <w:rPr>
                <w:rFonts w:ascii="Times New Roman" w:hAnsi="Times New Roman"/>
              </w:rPr>
            </w:pPr>
          </w:p>
          <w:p w14:paraId="7A154E54" w14:textId="77777777" w:rsidR="002C4362" w:rsidRPr="00475FEB" w:rsidRDefault="002C4362" w:rsidP="0023658E">
            <w:pPr>
              <w:jc w:val="center"/>
              <w:rPr>
                <w:rFonts w:ascii="Times New Roman" w:hAnsi="Times New Roman"/>
              </w:rPr>
            </w:pPr>
          </w:p>
          <w:p w14:paraId="1E6ADFFC" w14:textId="77777777" w:rsidR="002C4362" w:rsidRPr="00475FEB" w:rsidRDefault="002C4362" w:rsidP="0023658E">
            <w:pPr>
              <w:jc w:val="center"/>
              <w:rPr>
                <w:rFonts w:ascii="Times New Roman" w:hAnsi="Times New Roman"/>
              </w:rPr>
            </w:pPr>
          </w:p>
          <w:p w14:paraId="051F7694" w14:textId="77777777" w:rsidR="002C4362" w:rsidRPr="00475FEB" w:rsidRDefault="002C4362" w:rsidP="0023658E">
            <w:pPr>
              <w:jc w:val="center"/>
              <w:rPr>
                <w:rFonts w:ascii="Times New Roman" w:hAnsi="Times New Roman"/>
              </w:rPr>
            </w:pPr>
          </w:p>
          <w:p w14:paraId="2314CFCD" w14:textId="77777777" w:rsidR="002C4362" w:rsidRPr="00475FEB" w:rsidRDefault="002C4362" w:rsidP="0023658E">
            <w:pPr>
              <w:rPr>
                <w:rFonts w:ascii="Times New Roman" w:hAnsi="Times New Roman"/>
              </w:rPr>
            </w:pPr>
            <w:r w:rsidRPr="00475FEB">
              <w:rPr>
                <w:rFonts w:ascii="Times New Roman" w:hAnsi="Times New Roman"/>
              </w:rPr>
              <w:t xml:space="preserve">  72 ч</w:t>
            </w:r>
          </w:p>
          <w:p w14:paraId="7074C29D" w14:textId="77777777" w:rsidR="002C4362" w:rsidRPr="00475FEB" w:rsidRDefault="002C4362" w:rsidP="0023658E">
            <w:pPr>
              <w:jc w:val="center"/>
              <w:rPr>
                <w:rFonts w:ascii="Times New Roman" w:hAnsi="Times New Roman"/>
              </w:rPr>
            </w:pPr>
          </w:p>
          <w:p w14:paraId="4A5AE464" w14:textId="77777777" w:rsidR="002C4362" w:rsidRPr="00475FEB" w:rsidRDefault="002C4362" w:rsidP="0023658E">
            <w:pPr>
              <w:jc w:val="center"/>
              <w:rPr>
                <w:rFonts w:ascii="Times New Roman" w:hAnsi="Times New Roman"/>
              </w:rPr>
            </w:pPr>
          </w:p>
          <w:p w14:paraId="1BF8A4C6" w14:textId="77777777" w:rsidR="002C4362" w:rsidRPr="00475FEB" w:rsidRDefault="002C4362" w:rsidP="0023658E">
            <w:pPr>
              <w:jc w:val="center"/>
              <w:rPr>
                <w:rFonts w:ascii="Times New Roman" w:hAnsi="Times New Roman"/>
              </w:rPr>
            </w:pPr>
          </w:p>
          <w:p w14:paraId="2CD60E9B" w14:textId="77777777" w:rsidR="002C4362" w:rsidRPr="00475FEB" w:rsidRDefault="002C4362" w:rsidP="0023658E">
            <w:pPr>
              <w:jc w:val="center"/>
              <w:rPr>
                <w:rFonts w:ascii="Times New Roman" w:hAnsi="Times New Roman"/>
              </w:rPr>
            </w:pPr>
          </w:p>
          <w:p w14:paraId="2AFB1F82" w14:textId="77777777" w:rsidR="002C4362" w:rsidRPr="00475FEB" w:rsidRDefault="002C4362" w:rsidP="0023658E">
            <w:pPr>
              <w:jc w:val="center"/>
              <w:rPr>
                <w:rFonts w:ascii="Times New Roman" w:hAnsi="Times New Roman"/>
              </w:rPr>
            </w:pPr>
          </w:p>
          <w:p w14:paraId="7EF497D6" w14:textId="77777777" w:rsidR="002C4362" w:rsidRPr="00475FEB" w:rsidRDefault="002C4362" w:rsidP="0023658E">
            <w:pPr>
              <w:jc w:val="center"/>
              <w:rPr>
                <w:rFonts w:ascii="Times New Roman" w:hAnsi="Times New Roman"/>
              </w:rPr>
            </w:pPr>
          </w:p>
          <w:p w14:paraId="0871F63D" w14:textId="77777777" w:rsidR="002C4362" w:rsidRPr="00475FEB" w:rsidRDefault="002C4362" w:rsidP="0023658E">
            <w:pPr>
              <w:jc w:val="center"/>
              <w:rPr>
                <w:rFonts w:ascii="Times New Roman" w:hAnsi="Times New Roman"/>
              </w:rPr>
            </w:pPr>
          </w:p>
          <w:p w14:paraId="170041A1" w14:textId="77777777" w:rsidR="002C4362" w:rsidRPr="00475FEB" w:rsidRDefault="002C4362" w:rsidP="0023658E">
            <w:pPr>
              <w:rPr>
                <w:rFonts w:ascii="Times New Roman" w:hAnsi="Times New Roman"/>
              </w:rPr>
            </w:pPr>
          </w:p>
          <w:p w14:paraId="7FE26B31" w14:textId="77777777" w:rsidR="002C4362" w:rsidRPr="00475FEB" w:rsidRDefault="002C4362" w:rsidP="0023658E">
            <w:pPr>
              <w:rPr>
                <w:rFonts w:ascii="Times New Roman" w:hAnsi="Times New Roman"/>
              </w:rPr>
            </w:pPr>
          </w:p>
          <w:p w14:paraId="2C372F5D" w14:textId="77777777" w:rsidR="002C4362" w:rsidRPr="00475FEB" w:rsidRDefault="002C4362" w:rsidP="0023658E">
            <w:pPr>
              <w:rPr>
                <w:rFonts w:ascii="Times New Roman" w:hAnsi="Times New Roman"/>
              </w:rPr>
            </w:pPr>
          </w:p>
          <w:p w14:paraId="5C20C04D" w14:textId="77777777" w:rsidR="002C4362" w:rsidRPr="00475FEB" w:rsidRDefault="002C4362" w:rsidP="0023658E">
            <w:pPr>
              <w:jc w:val="center"/>
              <w:rPr>
                <w:rFonts w:ascii="Times New Roman" w:hAnsi="Times New Roman"/>
              </w:rPr>
            </w:pPr>
          </w:p>
        </w:tc>
        <w:tc>
          <w:tcPr>
            <w:tcW w:w="3054" w:type="dxa"/>
          </w:tcPr>
          <w:p w14:paraId="6F7E28AE" w14:textId="77777777" w:rsidR="002C4362" w:rsidRPr="00475FEB" w:rsidRDefault="002C4362" w:rsidP="0023658E">
            <w:pPr>
              <w:rPr>
                <w:rFonts w:ascii="Times New Roman" w:hAnsi="Times New Roman"/>
              </w:rPr>
            </w:pPr>
            <w:r w:rsidRPr="00475FEB">
              <w:rPr>
                <w:rFonts w:ascii="Times New Roman" w:hAnsi="Times New Roman"/>
              </w:rPr>
              <w:t xml:space="preserve">Раздел 1. Введение </w:t>
            </w:r>
          </w:p>
          <w:p w14:paraId="55EB8BD4" w14:textId="77777777" w:rsidR="002C4362" w:rsidRPr="00475FEB" w:rsidRDefault="002C4362" w:rsidP="0023658E">
            <w:pPr>
              <w:rPr>
                <w:rFonts w:ascii="Times New Roman" w:hAnsi="Times New Roman"/>
              </w:rPr>
            </w:pPr>
            <w:r w:rsidRPr="00475FEB">
              <w:rPr>
                <w:rFonts w:ascii="Times New Roman" w:hAnsi="Times New Roman"/>
              </w:rPr>
              <w:t>Безопасность труда</w:t>
            </w:r>
          </w:p>
        </w:tc>
        <w:tc>
          <w:tcPr>
            <w:tcW w:w="1164" w:type="dxa"/>
          </w:tcPr>
          <w:p w14:paraId="48601E27" w14:textId="77777777" w:rsidR="002C4362" w:rsidRPr="00475FEB" w:rsidRDefault="002C4362" w:rsidP="0023658E">
            <w:pPr>
              <w:jc w:val="center"/>
              <w:rPr>
                <w:rFonts w:ascii="Times New Roman" w:hAnsi="Times New Roman"/>
              </w:rPr>
            </w:pPr>
            <w:r w:rsidRPr="00475FEB">
              <w:rPr>
                <w:rFonts w:ascii="Times New Roman" w:hAnsi="Times New Roman"/>
              </w:rPr>
              <w:t>ПМ01</w:t>
            </w:r>
          </w:p>
          <w:p w14:paraId="2A71ABB7"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04258C68" w14:textId="77777777" w:rsidTr="0023658E">
        <w:trPr>
          <w:trHeight w:val="780"/>
        </w:trPr>
        <w:tc>
          <w:tcPr>
            <w:tcW w:w="1981" w:type="dxa"/>
            <w:vMerge/>
          </w:tcPr>
          <w:p w14:paraId="441329B0" w14:textId="77777777" w:rsidR="002C4362" w:rsidRPr="00475FEB" w:rsidRDefault="002C4362" w:rsidP="0023658E">
            <w:pPr>
              <w:rPr>
                <w:rFonts w:ascii="Times New Roman" w:hAnsi="Times New Roman"/>
                <w:b/>
              </w:rPr>
            </w:pPr>
          </w:p>
        </w:tc>
        <w:tc>
          <w:tcPr>
            <w:tcW w:w="2298" w:type="dxa"/>
            <w:vMerge/>
          </w:tcPr>
          <w:p w14:paraId="2E3328F8" w14:textId="77777777" w:rsidR="002C4362" w:rsidRPr="00475FEB" w:rsidRDefault="002C4362" w:rsidP="0023658E">
            <w:pPr>
              <w:rPr>
                <w:rFonts w:ascii="Times New Roman" w:hAnsi="Times New Roman"/>
              </w:rPr>
            </w:pPr>
          </w:p>
        </w:tc>
        <w:tc>
          <w:tcPr>
            <w:tcW w:w="966" w:type="dxa"/>
            <w:vMerge/>
          </w:tcPr>
          <w:p w14:paraId="7BB77860" w14:textId="77777777" w:rsidR="002C4362" w:rsidRPr="00475FEB" w:rsidRDefault="002C4362" w:rsidP="0023658E">
            <w:pPr>
              <w:jc w:val="center"/>
              <w:rPr>
                <w:rFonts w:ascii="Times New Roman" w:hAnsi="Times New Roman"/>
              </w:rPr>
            </w:pPr>
          </w:p>
        </w:tc>
        <w:tc>
          <w:tcPr>
            <w:tcW w:w="3054" w:type="dxa"/>
          </w:tcPr>
          <w:p w14:paraId="4891E340" w14:textId="77777777" w:rsidR="002C4362" w:rsidRPr="00475FEB" w:rsidRDefault="002C4362" w:rsidP="0023658E">
            <w:pPr>
              <w:rPr>
                <w:rFonts w:ascii="Times New Roman" w:hAnsi="Times New Roman"/>
              </w:rPr>
            </w:pPr>
            <w:r w:rsidRPr="00475FEB">
              <w:rPr>
                <w:rFonts w:ascii="Times New Roman" w:hAnsi="Times New Roman"/>
              </w:rPr>
              <w:t>Раздел 2.Выполнение обработки заготовок, деталей на зуборезных станках</w:t>
            </w:r>
          </w:p>
        </w:tc>
        <w:tc>
          <w:tcPr>
            <w:tcW w:w="1164" w:type="dxa"/>
          </w:tcPr>
          <w:p w14:paraId="1FC7E924" w14:textId="77777777" w:rsidR="002C4362" w:rsidRPr="00475FEB" w:rsidRDefault="002C4362" w:rsidP="0023658E">
            <w:pPr>
              <w:jc w:val="center"/>
              <w:rPr>
                <w:rFonts w:ascii="Times New Roman" w:hAnsi="Times New Roman"/>
              </w:rPr>
            </w:pPr>
          </w:p>
          <w:p w14:paraId="5347CA37" w14:textId="77777777" w:rsidR="002C4362" w:rsidRPr="00475FEB" w:rsidRDefault="002C4362" w:rsidP="0023658E">
            <w:pPr>
              <w:jc w:val="center"/>
              <w:rPr>
                <w:rFonts w:ascii="Times New Roman" w:hAnsi="Times New Roman"/>
              </w:rPr>
            </w:pPr>
            <w:r w:rsidRPr="00475FEB">
              <w:rPr>
                <w:rFonts w:ascii="Times New Roman" w:hAnsi="Times New Roman"/>
              </w:rPr>
              <w:t>30 ч</w:t>
            </w:r>
          </w:p>
        </w:tc>
      </w:tr>
      <w:tr w:rsidR="002C4362" w:rsidRPr="00475FEB" w14:paraId="0A690F3B" w14:textId="77777777" w:rsidTr="0023658E">
        <w:trPr>
          <w:trHeight w:val="1140"/>
        </w:trPr>
        <w:tc>
          <w:tcPr>
            <w:tcW w:w="1981" w:type="dxa"/>
            <w:vMerge/>
          </w:tcPr>
          <w:p w14:paraId="2F881EE4" w14:textId="77777777" w:rsidR="002C4362" w:rsidRPr="00475FEB" w:rsidRDefault="002C4362" w:rsidP="0023658E">
            <w:pPr>
              <w:rPr>
                <w:rFonts w:ascii="Times New Roman" w:hAnsi="Times New Roman"/>
                <w:b/>
              </w:rPr>
            </w:pPr>
          </w:p>
        </w:tc>
        <w:tc>
          <w:tcPr>
            <w:tcW w:w="2298" w:type="dxa"/>
            <w:vMerge/>
          </w:tcPr>
          <w:p w14:paraId="1415D1A5" w14:textId="77777777" w:rsidR="002C4362" w:rsidRPr="00475FEB" w:rsidRDefault="002C4362" w:rsidP="0023658E">
            <w:pPr>
              <w:rPr>
                <w:rFonts w:ascii="Times New Roman" w:hAnsi="Times New Roman"/>
              </w:rPr>
            </w:pPr>
          </w:p>
        </w:tc>
        <w:tc>
          <w:tcPr>
            <w:tcW w:w="966" w:type="dxa"/>
            <w:vMerge/>
          </w:tcPr>
          <w:p w14:paraId="24185EFD" w14:textId="77777777" w:rsidR="002C4362" w:rsidRPr="00475FEB" w:rsidRDefault="002C4362" w:rsidP="0023658E">
            <w:pPr>
              <w:jc w:val="center"/>
              <w:rPr>
                <w:rFonts w:ascii="Times New Roman" w:hAnsi="Times New Roman"/>
              </w:rPr>
            </w:pPr>
          </w:p>
        </w:tc>
        <w:tc>
          <w:tcPr>
            <w:tcW w:w="3054" w:type="dxa"/>
          </w:tcPr>
          <w:p w14:paraId="5600E4A7" w14:textId="77777777" w:rsidR="002C4362" w:rsidRPr="00475FEB" w:rsidRDefault="002C4362" w:rsidP="0023658E">
            <w:pPr>
              <w:rPr>
                <w:rFonts w:ascii="Times New Roman" w:hAnsi="Times New Roman"/>
              </w:rPr>
            </w:pPr>
            <w:r w:rsidRPr="00475FEB">
              <w:rPr>
                <w:rFonts w:ascii="Times New Roman" w:hAnsi="Times New Roman"/>
              </w:rPr>
              <w:t xml:space="preserve">Раздел 3. Осуществление наладки обслуживаемых станков </w:t>
            </w:r>
          </w:p>
        </w:tc>
        <w:tc>
          <w:tcPr>
            <w:tcW w:w="1164" w:type="dxa"/>
          </w:tcPr>
          <w:p w14:paraId="7B50C536" w14:textId="77777777" w:rsidR="002C4362" w:rsidRPr="00475FEB" w:rsidRDefault="002C4362" w:rsidP="0023658E">
            <w:pPr>
              <w:jc w:val="center"/>
              <w:rPr>
                <w:rFonts w:ascii="Times New Roman" w:hAnsi="Times New Roman"/>
              </w:rPr>
            </w:pPr>
          </w:p>
          <w:p w14:paraId="64AAB40F" w14:textId="77777777" w:rsidR="002C4362" w:rsidRPr="00475FEB" w:rsidRDefault="002C4362" w:rsidP="0023658E">
            <w:pPr>
              <w:jc w:val="center"/>
              <w:rPr>
                <w:rFonts w:ascii="Times New Roman" w:hAnsi="Times New Roman"/>
              </w:rPr>
            </w:pPr>
          </w:p>
          <w:p w14:paraId="03CA7EA4" w14:textId="77777777" w:rsidR="002C4362" w:rsidRPr="00475FEB" w:rsidRDefault="002C4362" w:rsidP="0023658E">
            <w:pPr>
              <w:jc w:val="center"/>
              <w:rPr>
                <w:rFonts w:ascii="Times New Roman" w:hAnsi="Times New Roman"/>
              </w:rPr>
            </w:pPr>
            <w:r w:rsidRPr="00475FEB">
              <w:rPr>
                <w:rFonts w:ascii="Times New Roman" w:hAnsi="Times New Roman"/>
              </w:rPr>
              <w:t xml:space="preserve"> 30 ч</w:t>
            </w:r>
          </w:p>
        </w:tc>
      </w:tr>
      <w:tr w:rsidR="002C4362" w:rsidRPr="00475FEB" w14:paraId="70F11B4E" w14:textId="77777777" w:rsidTr="0023658E">
        <w:trPr>
          <w:trHeight w:val="1160"/>
        </w:trPr>
        <w:tc>
          <w:tcPr>
            <w:tcW w:w="1981" w:type="dxa"/>
            <w:vMerge/>
          </w:tcPr>
          <w:p w14:paraId="7B7A0001" w14:textId="77777777" w:rsidR="002C4362" w:rsidRPr="00475FEB" w:rsidRDefault="002C4362" w:rsidP="0023658E">
            <w:pPr>
              <w:rPr>
                <w:rFonts w:ascii="Times New Roman" w:hAnsi="Times New Roman"/>
                <w:b/>
              </w:rPr>
            </w:pPr>
          </w:p>
        </w:tc>
        <w:tc>
          <w:tcPr>
            <w:tcW w:w="2298" w:type="dxa"/>
            <w:vMerge/>
          </w:tcPr>
          <w:p w14:paraId="125F21B3" w14:textId="77777777" w:rsidR="002C4362" w:rsidRPr="00475FEB" w:rsidRDefault="002C4362" w:rsidP="0023658E">
            <w:pPr>
              <w:rPr>
                <w:rFonts w:ascii="Times New Roman" w:hAnsi="Times New Roman"/>
              </w:rPr>
            </w:pPr>
          </w:p>
        </w:tc>
        <w:tc>
          <w:tcPr>
            <w:tcW w:w="966" w:type="dxa"/>
            <w:vMerge/>
          </w:tcPr>
          <w:p w14:paraId="669C82E7" w14:textId="77777777" w:rsidR="002C4362" w:rsidRPr="00475FEB" w:rsidRDefault="002C4362" w:rsidP="0023658E">
            <w:pPr>
              <w:jc w:val="center"/>
              <w:rPr>
                <w:rFonts w:ascii="Times New Roman" w:hAnsi="Times New Roman"/>
              </w:rPr>
            </w:pPr>
          </w:p>
        </w:tc>
        <w:tc>
          <w:tcPr>
            <w:tcW w:w="3054" w:type="dxa"/>
          </w:tcPr>
          <w:p w14:paraId="1D56BE92" w14:textId="77777777" w:rsidR="002C4362" w:rsidRPr="00475FEB" w:rsidRDefault="002C4362" w:rsidP="0023658E">
            <w:pPr>
              <w:rPr>
                <w:rFonts w:ascii="Times New Roman" w:hAnsi="Times New Roman"/>
              </w:rPr>
            </w:pPr>
            <w:r w:rsidRPr="00475FEB">
              <w:rPr>
                <w:rFonts w:ascii="Times New Roman" w:hAnsi="Times New Roman"/>
              </w:rPr>
              <w:t>Раздел 4. Дифференцированный зачет</w:t>
            </w:r>
          </w:p>
          <w:p w14:paraId="23D9BB09" w14:textId="77777777" w:rsidR="002C4362" w:rsidRPr="00475FEB" w:rsidRDefault="002C4362" w:rsidP="0023658E">
            <w:pPr>
              <w:rPr>
                <w:rFonts w:ascii="Times New Roman" w:hAnsi="Times New Roman"/>
              </w:rPr>
            </w:pPr>
          </w:p>
          <w:p w14:paraId="72E9137F" w14:textId="77777777" w:rsidR="002C4362" w:rsidRPr="00475FEB" w:rsidRDefault="002C4362" w:rsidP="0023658E">
            <w:pPr>
              <w:rPr>
                <w:rFonts w:ascii="Times New Roman" w:hAnsi="Times New Roman"/>
              </w:rPr>
            </w:pPr>
          </w:p>
          <w:p w14:paraId="729DD70F" w14:textId="77777777" w:rsidR="002C4362" w:rsidRPr="00475FEB" w:rsidRDefault="002C4362" w:rsidP="0023658E">
            <w:pPr>
              <w:rPr>
                <w:rFonts w:ascii="Times New Roman" w:hAnsi="Times New Roman"/>
              </w:rPr>
            </w:pPr>
          </w:p>
          <w:p w14:paraId="2C505841" w14:textId="77777777" w:rsidR="002C4362" w:rsidRPr="00475FEB" w:rsidRDefault="002C4362" w:rsidP="0023658E">
            <w:pPr>
              <w:rPr>
                <w:rFonts w:ascii="Times New Roman" w:hAnsi="Times New Roman"/>
              </w:rPr>
            </w:pPr>
          </w:p>
          <w:p w14:paraId="21568E8E" w14:textId="77777777" w:rsidR="002C4362" w:rsidRPr="00475FEB" w:rsidRDefault="002C4362" w:rsidP="0023658E">
            <w:pPr>
              <w:rPr>
                <w:rFonts w:ascii="Times New Roman" w:hAnsi="Times New Roman"/>
              </w:rPr>
            </w:pPr>
          </w:p>
          <w:p w14:paraId="10A7A85E" w14:textId="77777777" w:rsidR="002C4362" w:rsidRPr="00475FEB" w:rsidRDefault="002C4362" w:rsidP="0023658E">
            <w:pPr>
              <w:rPr>
                <w:rFonts w:ascii="Times New Roman" w:hAnsi="Times New Roman"/>
              </w:rPr>
            </w:pPr>
          </w:p>
          <w:p w14:paraId="0AF2DC44" w14:textId="77777777" w:rsidR="002C4362" w:rsidRPr="00475FEB" w:rsidRDefault="002C4362" w:rsidP="0023658E">
            <w:pPr>
              <w:rPr>
                <w:rFonts w:ascii="Times New Roman" w:hAnsi="Times New Roman"/>
              </w:rPr>
            </w:pPr>
          </w:p>
          <w:p w14:paraId="21F8E66F" w14:textId="77777777" w:rsidR="002C4362" w:rsidRPr="00475FEB" w:rsidRDefault="002C4362" w:rsidP="0023658E">
            <w:pPr>
              <w:rPr>
                <w:rFonts w:ascii="Times New Roman" w:hAnsi="Times New Roman"/>
              </w:rPr>
            </w:pPr>
          </w:p>
          <w:p w14:paraId="64ACFFF9" w14:textId="77777777" w:rsidR="002C4362" w:rsidRPr="00475FEB" w:rsidRDefault="002C4362" w:rsidP="0023658E">
            <w:pPr>
              <w:rPr>
                <w:rFonts w:ascii="Times New Roman" w:hAnsi="Times New Roman"/>
              </w:rPr>
            </w:pPr>
          </w:p>
          <w:p w14:paraId="5BE4D084" w14:textId="77777777" w:rsidR="002C4362" w:rsidRPr="00475FEB" w:rsidRDefault="002C4362" w:rsidP="0023658E">
            <w:pPr>
              <w:rPr>
                <w:rFonts w:ascii="Times New Roman" w:hAnsi="Times New Roman"/>
              </w:rPr>
            </w:pPr>
          </w:p>
          <w:p w14:paraId="742048B8" w14:textId="77777777" w:rsidR="002C4362" w:rsidRPr="00475FEB" w:rsidRDefault="002C4362" w:rsidP="0023658E">
            <w:pPr>
              <w:rPr>
                <w:rFonts w:ascii="Times New Roman" w:hAnsi="Times New Roman"/>
              </w:rPr>
            </w:pPr>
          </w:p>
          <w:p w14:paraId="1592A2D9" w14:textId="77777777" w:rsidR="002C4362" w:rsidRPr="00475FEB" w:rsidRDefault="002C4362" w:rsidP="0023658E">
            <w:pPr>
              <w:rPr>
                <w:rFonts w:ascii="Times New Roman" w:hAnsi="Times New Roman"/>
              </w:rPr>
            </w:pPr>
          </w:p>
          <w:p w14:paraId="357E16CE" w14:textId="77777777" w:rsidR="002C4362" w:rsidRPr="00475FEB" w:rsidRDefault="002C4362" w:rsidP="0023658E">
            <w:pPr>
              <w:rPr>
                <w:rFonts w:ascii="Times New Roman" w:hAnsi="Times New Roman"/>
              </w:rPr>
            </w:pPr>
          </w:p>
        </w:tc>
        <w:tc>
          <w:tcPr>
            <w:tcW w:w="1164" w:type="dxa"/>
          </w:tcPr>
          <w:p w14:paraId="413DAA9D" w14:textId="77777777" w:rsidR="002C4362" w:rsidRPr="00475FEB" w:rsidRDefault="002C4362" w:rsidP="0023658E">
            <w:pPr>
              <w:jc w:val="center"/>
              <w:rPr>
                <w:rFonts w:ascii="Times New Roman" w:hAnsi="Times New Roman"/>
              </w:rPr>
            </w:pPr>
          </w:p>
          <w:p w14:paraId="75C71157"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bl>
    <w:p w14:paraId="6CB18455" w14:textId="77777777" w:rsidR="002C4362" w:rsidRPr="00475FEB" w:rsidRDefault="002C4362" w:rsidP="002C4362">
      <w:pPr>
        <w:spacing w:line="240" w:lineRule="auto"/>
        <w:jc w:val="center"/>
        <w:rPr>
          <w:rFonts w:ascii="Times New Roman" w:hAnsi="Times New Roman"/>
          <w:b/>
        </w:rPr>
      </w:pPr>
    </w:p>
    <w:p w14:paraId="712E9A9A" w14:textId="77777777" w:rsidR="002C4362" w:rsidRPr="00475FEB" w:rsidRDefault="002C4362" w:rsidP="002C4362">
      <w:pPr>
        <w:spacing w:line="240" w:lineRule="auto"/>
        <w:rPr>
          <w:rFonts w:ascii="Times New Roman" w:hAnsi="Times New Roman"/>
          <w:b/>
        </w:rPr>
      </w:pPr>
      <w:r w:rsidRPr="00475FEB">
        <w:rPr>
          <w:rFonts w:ascii="Times New Roman" w:hAnsi="Times New Roman"/>
          <w:b/>
        </w:rPr>
        <w:br w:type="page"/>
      </w:r>
    </w:p>
    <w:p w14:paraId="23EDEB2D" w14:textId="77777777" w:rsidR="002C4362" w:rsidRPr="00475FEB" w:rsidRDefault="002C4362" w:rsidP="002C4362">
      <w:pPr>
        <w:spacing w:line="240" w:lineRule="auto"/>
        <w:jc w:val="center"/>
        <w:rPr>
          <w:rFonts w:ascii="Times New Roman" w:hAnsi="Times New Roman"/>
          <w:b/>
        </w:rPr>
      </w:pPr>
      <w:r w:rsidRPr="00475FEB">
        <w:rPr>
          <w:rFonts w:ascii="Times New Roman" w:hAnsi="Times New Roman"/>
          <w:b/>
        </w:rPr>
        <w:t>3.2 Содержание учебной практики ПМ01</w:t>
      </w:r>
    </w:p>
    <w:p w14:paraId="7963E01B" w14:textId="77777777" w:rsidR="002C4362" w:rsidRPr="00475FEB" w:rsidRDefault="002C4362" w:rsidP="002C4362">
      <w:pPr>
        <w:spacing w:line="240" w:lineRule="auto"/>
        <w:jc w:val="center"/>
        <w:rPr>
          <w:rFonts w:ascii="Times New Roman" w:hAnsi="Times New Roman"/>
          <w:b/>
        </w:rPr>
      </w:pPr>
    </w:p>
    <w:tbl>
      <w:tblPr>
        <w:tblStyle w:val="a6"/>
        <w:tblW w:w="0" w:type="auto"/>
        <w:tblLook w:val="04A0" w:firstRow="1" w:lastRow="0" w:firstColumn="1" w:lastColumn="0" w:noHBand="0" w:noVBand="1"/>
      </w:tblPr>
      <w:tblGrid>
        <w:gridCol w:w="3136"/>
        <w:gridCol w:w="4829"/>
        <w:gridCol w:w="1380"/>
      </w:tblGrid>
      <w:tr w:rsidR="002C4362" w:rsidRPr="00475FEB" w14:paraId="546F2304" w14:textId="77777777" w:rsidTr="0023658E">
        <w:tc>
          <w:tcPr>
            <w:tcW w:w="3136" w:type="dxa"/>
          </w:tcPr>
          <w:p w14:paraId="079965F2"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Виды работ </w:t>
            </w:r>
          </w:p>
        </w:tc>
        <w:tc>
          <w:tcPr>
            <w:tcW w:w="4829" w:type="dxa"/>
          </w:tcPr>
          <w:p w14:paraId="22E8AB64"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учебных занятий </w:t>
            </w:r>
          </w:p>
        </w:tc>
        <w:tc>
          <w:tcPr>
            <w:tcW w:w="1380" w:type="dxa"/>
          </w:tcPr>
          <w:p w14:paraId="5303D0D3" w14:textId="77777777" w:rsidR="002C4362" w:rsidRPr="00475FEB" w:rsidRDefault="002C4362" w:rsidP="0023658E">
            <w:pPr>
              <w:jc w:val="center"/>
              <w:rPr>
                <w:rFonts w:ascii="Times New Roman" w:hAnsi="Times New Roman"/>
                <w:b/>
              </w:rPr>
            </w:pPr>
            <w:r w:rsidRPr="00475FEB">
              <w:rPr>
                <w:rFonts w:ascii="Times New Roman" w:hAnsi="Times New Roman"/>
                <w:b/>
              </w:rPr>
              <w:t>Объем (ч)</w:t>
            </w:r>
          </w:p>
        </w:tc>
      </w:tr>
      <w:tr w:rsidR="002C4362" w:rsidRPr="00475FEB" w14:paraId="048EC032" w14:textId="77777777" w:rsidTr="0023658E">
        <w:tc>
          <w:tcPr>
            <w:tcW w:w="3136" w:type="dxa"/>
          </w:tcPr>
          <w:p w14:paraId="469F2DAA" w14:textId="77777777" w:rsidR="002C4362" w:rsidRPr="00475FEB" w:rsidRDefault="002C4362" w:rsidP="0023658E">
            <w:pPr>
              <w:jc w:val="center"/>
              <w:rPr>
                <w:rFonts w:ascii="Times New Roman" w:hAnsi="Times New Roman"/>
                <w:b/>
              </w:rPr>
            </w:pPr>
            <w:r w:rsidRPr="00475FEB">
              <w:rPr>
                <w:rFonts w:ascii="Times New Roman" w:hAnsi="Times New Roman"/>
                <w:b/>
              </w:rPr>
              <w:t>Раздел 1 Безопасность труда</w:t>
            </w:r>
          </w:p>
        </w:tc>
        <w:tc>
          <w:tcPr>
            <w:tcW w:w="4829" w:type="dxa"/>
          </w:tcPr>
          <w:p w14:paraId="63A7AB19" w14:textId="77777777" w:rsidR="002C4362" w:rsidRPr="00475FEB" w:rsidRDefault="002C4362" w:rsidP="0023658E">
            <w:pPr>
              <w:jc w:val="center"/>
              <w:rPr>
                <w:rFonts w:ascii="Times New Roman" w:hAnsi="Times New Roman"/>
              </w:rPr>
            </w:pPr>
          </w:p>
        </w:tc>
        <w:tc>
          <w:tcPr>
            <w:tcW w:w="1380" w:type="dxa"/>
          </w:tcPr>
          <w:p w14:paraId="325BBDD7"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2CE7FEBB" w14:textId="77777777" w:rsidTr="0023658E">
        <w:tc>
          <w:tcPr>
            <w:tcW w:w="3136" w:type="dxa"/>
          </w:tcPr>
          <w:p w14:paraId="736FDE88" w14:textId="77777777" w:rsidR="002C4362" w:rsidRPr="00475FEB" w:rsidRDefault="002C4362" w:rsidP="0023658E">
            <w:pPr>
              <w:jc w:val="center"/>
              <w:rPr>
                <w:rFonts w:ascii="Times New Roman" w:hAnsi="Times New Roman"/>
                <w:b/>
              </w:rPr>
            </w:pPr>
            <w:r w:rsidRPr="00475FEB">
              <w:rPr>
                <w:rFonts w:ascii="Times New Roman" w:hAnsi="Times New Roman"/>
                <w:b/>
              </w:rPr>
              <w:t>Тема 1.1.</w:t>
            </w:r>
          </w:p>
          <w:p w14:paraId="25B8F33B" w14:textId="77777777" w:rsidR="002C4362" w:rsidRPr="00475FEB" w:rsidRDefault="002C4362" w:rsidP="0023658E">
            <w:pPr>
              <w:jc w:val="center"/>
              <w:rPr>
                <w:rFonts w:ascii="Times New Roman" w:hAnsi="Times New Roman"/>
              </w:rPr>
            </w:pPr>
            <w:r w:rsidRPr="00475FEB">
              <w:rPr>
                <w:rFonts w:ascii="Times New Roman" w:hAnsi="Times New Roman"/>
              </w:rPr>
              <w:t>Введение</w:t>
            </w:r>
          </w:p>
          <w:p w14:paraId="4357E098" w14:textId="77777777" w:rsidR="002C4362" w:rsidRPr="00475FEB" w:rsidRDefault="002C4362" w:rsidP="0023658E">
            <w:pPr>
              <w:jc w:val="center"/>
              <w:rPr>
                <w:rFonts w:ascii="Times New Roman" w:hAnsi="Times New Roman"/>
              </w:rPr>
            </w:pPr>
            <w:r w:rsidRPr="00475FEB">
              <w:rPr>
                <w:rFonts w:ascii="Times New Roman" w:hAnsi="Times New Roman"/>
              </w:rPr>
              <w:t>Безопасность труда</w:t>
            </w:r>
          </w:p>
        </w:tc>
        <w:tc>
          <w:tcPr>
            <w:tcW w:w="4829" w:type="dxa"/>
          </w:tcPr>
          <w:p w14:paraId="1D500FF9" w14:textId="77777777" w:rsidR="002C4362" w:rsidRPr="00475FEB" w:rsidRDefault="002C4362" w:rsidP="0023658E">
            <w:pPr>
              <w:rPr>
                <w:rFonts w:ascii="Times New Roman" w:hAnsi="Times New Roman"/>
              </w:rPr>
            </w:pPr>
            <w:r w:rsidRPr="00475FEB">
              <w:rPr>
                <w:rFonts w:ascii="Times New Roman" w:hAnsi="Times New Roman"/>
              </w:rPr>
              <w:t>Вводное занятие. Требования к производственному оборудованию и производственному процессу. Основные опасные и вредные производственные факторы, возникающие при работе в учебных мастерских. Причины травматизма, виды травм, мероприятия по предупреждению травматизма. Пожарная безопасность.Меры предупреждения пожаров. Правила поведения обучающихся при пожаре. Основные правила и нормы безопасности. Промсанитария.</w:t>
            </w:r>
          </w:p>
        </w:tc>
        <w:tc>
          <w:tcPr>
            <w:tcW w:w="1380" w:type="dxa"/>
          </w:tcPr>
          <w:p w14:paraId="23817463" w14:textId="77777777" w:rsidR="002C4362" w:rsidRPr="00475FEB" w:rsidRDefault="002C4362" w:rsidP="0023658E">
            <w:pPr>
              <w:rPr>
                <w:rFonts w:ascii="Times New Roman" w:hAnsi="Times New Roman"/>
              </w:rPr>
            </w:pPr>
          </w:p>
          <w:p w14:paraId="385AC4E5" w14:textId="77777777" w:rsidR="002C4362" w:rsidRPr="00475FEB" w:rsidRDefault="002C4362" w:rsidP="0023658E">
            <w:pPr>
              <w:rPr>
                <w:rFonts w:ascii="Times New Roman" w:hAnsi="Times New Roman"/>
              </w:rPr>
            </w:pPr>
          </w:p>
          <w:p w14:paraId="0D40513F" w14:textId="77777777" w:rsidR="002C4362" w:rsidRPr="00475FEB" w:rsidRDefault="002C4362" w:rsidP="0023658E">
            <w:pPr>
              <w:rPr>
                <w:rFonts w:ascii="Times New Roman" w:hAnsi="Times New Roman"/>
              </w:rPr>
            </w:pPr>
          </w:p>
          <w:p w14:paraId="77799F5F" w14:textId="77777777" w:rsidR="002C4362" w:rsidRPr="00475FEB" w:rsidRDefault="002C4362" w:rsidP="0023658E">
            <w:pPr>
              <w:rPr>
                <w:rFonts w:ascii="Times New Roman" w:hAnsi="Times New Roman"/>
              </w:rPr>
            </w:pPr>
          </w:p>
          <w:p w14:paraId="0FE3F647" w14:textId="77777777" w:rsidR="002C4362" w:rsidRPr="00475FEB" w:rsidRDefault="002C4362" w:rsidP="0023658E">
            <w:pPr>
              <w:rPr>
                <w:rFonts w:ascii="Times New Roman" w:hAnsi="Times New Roman"/>
              </w:rPr>
            </w:pPr>
          </w:p>
          <w:p w14:paraId="376BB186"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39863035" w14:textId="77777777" w:rsidR="002C4362" w:rsidRPr="00475FEB" w:rsidRDefault="002C4362" w:rsidP="0023658E">
            <w:pPr>
              <w:rPr>
                <w:rFonts w:ascii="Times New Roman" w:hAnsi="Times New Roman"/>
              </w:rPr>
            </w:pPr>
          </w:p>
          <w:p w14:paraId="6BF42284" w14:textId="77777777" w:rsidR="002C4362" w:rsidRPr="00475FEB" w:rsidRDefault="002C4362" w:rsidP="0023658E">
            <w:pPr>
              <w:rPr>
                <w:rFonts w:ascii="Times New Roman" w:hAnsi="Times New Roman"/>
              </w:rPr>
            </w:pPr>
          </w:p>
          <w:p w14:paraId="0FDD03D0" w14:textId="77777777" w:rsidR="002C4362" w:rsidRPr="00475FEB" w:rsidRDefault="002C4362" w:rsidP="0023658E">
            <w:pPr>
              <w:jc w:val="center"/>
              <w:rPr>
                <w:rFonts w:ascii="Times New Roman" w:hAnsi="Times New Roman"/>
              </w:rPr>
            </w:pPr>
          </w:p>
        </w:tc>
      </w:tr>
      <w:tr w:rsidR="002C4362" w:rsidRPr="00475FEB" w14:paraId="3FFECD4E" w14:textId="77777777" w:rsidTr="0023658E">
        <w:tc>
          <w:tcPr>
            <w:tcW w:w="3136" w:type="dxa"/>
          </w:tcPr>
          <w:p w14:paraId="5B24204D" w14:textId="77777777" w:rsidR="002C4362" w:rsidRPr="00475FEB" w:rsidRDefault="002C4362" w:rsidP="0023658E">
            <w:pPr>
              <w:jc w:val="center"/>
              <w:rPr>
                <w:rFonts w:ascii="Times New Roman" w:hAnsi="Times New Roman"/>
              </w:rPr>
            </w:pPr>
            <w:r w:rsidRPr="00475FEB">
              <w:rPr>
                <w:rFonts w:ascii="Times New Roman" w:hAnsi="Times New Roman"/>
                <w:b/>
              </w:rPr>
              <w:t>Раздел 2</w:t>
            </w:r>
          </w:p>
          <w:p w14:paraId="13F8180C" w14:textId="77777777" w:rsidR="002C4362" w:rsidRPr="00475FEB" w:rsidRDefault="002C4362" w:rsidP="0023658E">
            <w:pPr>
              <w:jc w:val="center"/>
              <w:rPr>
                <w:rFonts w:ascii="Times New Roman" w:hAnsi="Times New Roman"/>
                <w:b/>
                <w:bCs/>
              </w:rPr>
            </w:pPr>
            <w:r w:rsidRPr="00475FEB">
              <w:rPr>
                <w:rFonts w:ascii="Times New Roman" w:hAnsi="Times New Roman"/>
                <w:b/>
                <w:bCs/>
              </w:rPr>
              <w:t>Выполнение обработки заготовок,деталей на зуборезных станках.</w:t>
            </w:r>
          </w:p>
        </w:tc>
        <w:tc>
          <w:tcPr>
            <w:tcW w:w="4829" w:type="dxa"/>
          </w:tcPr>
          <w:p w14:paraId="2FBF3151" w14:textId="77777777" w:rsidR="002C4362" w:rsidRPr="00475FEB" w:rsidRDefault="002C4362" w:rsidP="0023658E">
            <w:pPr>
              <w:jc w:val="center"/>
              <w:rPr>
                <w:rFonts w:ascii="Times New Roman" w:hAnsi="Times New Roman"/>
              </w:rPr>
            </w:pPr>
          </w:p>
        </w:tc>
        <w:tc>
          <w:tcPr>
            <w:tcW w:w="1380" w:type="dxa"/>
          </w:tcPr>
          <w:p w14:paraId="54D3C9AA" w14:textId="77777777" w:rsidR="002C4362" w:rsidRPr="00475FEB" w:rsidRDefault="002C4362" w:rsidP="0023658E">
            <w:pPr>
              <w:jc w:val="center"/>
              <w:rPr>
                <w:rFonts w:ascii="Times New Roman" w:hAnsi="Times New Roman"/>
              </w:rPr>
            </w:pPr>
          </w:p>
          <w:p w14:paraId="5BEC6568" w14:textId="77777777" w:rsidR="002C4362" w:rsidRPr="00475FEB" w:rsidRDefault="002C4362" w:rsidP="0023658E">
            <w:pPr>
              <w:jc w:val="center"/>
              <w:rPr>
                <w:rFonts w:ascii="Times New Roman" w:hAnsi="Times New Roman"/>
              </w:rPr>
            </w:pPr>
          </w:p>
          <w:p w14:paraId="16FB4124" w14:textId="77777777" w:rsidR="002C4362" w:rsidRPr="00475FEB" w:rsidRDefault="002C4362" w:rsidP="0023658E">
            <w:pPr>
              <w:jc w:val="center"/>
              <w:rPr>
                <w:rFonts w:ascii="Times New Roman" w:hAnsi="Times New Roman"/>
              </w:rPr>
            </w:pPr>
            <w:r w:rsidRPr="00475FEB">
              <w:rPr>
                <w:rFonts w:ascii="Times New Roman" w:hAnsi="Times New Roman"/>
              </w:rPr>
              <w:t>30 ч</w:t>
            </w:r>
          </w:p>
        </w:tc>
      </w:tr>
      <w:tr w:rsidR="002C4362" w:rsidRPr="00475FEB" w14:paraId="44A32ACF" w14:textId="77777777" w:rsidTr="0023658E">
        <w:tc>
          <w:tcPr>
            <w:tcW w:w="3136" w:type="dxa"/>
            <w:vMerge w:val="restart"/>
          </w:tcPr>
          <w:p w14:paraId="2D171143" w14:textId="77777777" w:rsidR="002C4362" w:rsidRPr="00475FEB" w:rsidRDefault="002C4362" w:rsidP="0023658E">
            <w:pPr>
              <w:jc w:val="center"/>
              <w:rPr>
                <w:rFonts w:ascii="Times New Roman" w:hAnsi="Times New Roman"/>
              </w:rPr>
            </w:pPr>
            <w:r w:rsidRPr="00475FEB">
              <w:rPr>
                <w:rFonts w:ascii="Times New Roman" w:hAnsi="Times New Roman"/>
                <w:b/>
              </w:rPr>
              <w:t xml:space="preserve">Тема 2.1. </w:t>
            </w:r>
          </w:p>
          <w:p w14:paraId="68FE0EB4" w14:textId="77777777" w:rsidR="002C4362" w:rsidRPr="00475FEB" w:rsidRDefault="002C4362" w:rsidP="0023658E">
            <w:pPr>
              <w:rPr>
                <w:rFonts w:ascii="Times New Roman" w:hAnsi="Times New Roman"/>
                <w:bCs/>
              </w:rPr>
            </w:pPr>
            <w:r w:rsidRPr="00475FEB">
              <w:rPr>
                <w:rFonts w:ascii="Times New Roman" w:hAnsi="Times New Roman"/>
                <w:bCs/>
              </w:rPr>
              <w:t>Выполнение работ на зубодолбёжном станке 514.</w:t>
            </w:r>
          </w:p>
        </w:tc>
        <w:tc>
          <w:tcPr>
            <w:tcW w:w="4829" w:type="dxa"/>
          </w:tcPr>
          <w:p w14:paraId="758707A6"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w:t>
            </w:r>
          </w:p>
        </w:tc>
        <w:tc>
          <w:tcPr>
            <w:tcW w:w="1380" w:type="dxa"/>
          </w:tcPr>
          <w:p w14:paraId="583D5999" w14:textId="77777777" w:rsidR="002C4362" w:rsidRPr="00475FEB" w:rsidRDefault="002C4362" w:rsidP="0023658E">
            <w:pPr>
              <w:rPr>
                <w:rFonts w:ascii="Times New Roman" w:hAnsi="Times New Roman"/>
              </w:rPr>
            </w:pPr>
            <w:r w:rsidRPr="00475FEB">
              <w:rPr>
                <w:rFonts w:ascii="Times New Roman" w:hAnsi="Times New Roman"/>
              </w:rPr>
              <w:t xml:space="preserve">    10 ч.</w:t>
            </w:r>
          </w:p>
        </w:tc>
      </w:tr>
      <w:tr w:rsidR="002C4362" w:rsidRPr="00475FEB" w14:paraId="08D8FFE7" w14:textId="77777777" w:rsidTr="0023658E">
        <w:tc>
          <w:tcPr>
            <w:tcW w:w="3136" w:type="dxa"/>
            <w:vMerge/>
          </w:tcPr>
          <w:p w14:paraId="42AE1413" w14:textId="77777777" w:rsidR="002C4362" w:rsidRPr="00475FEB" w:rsidRDefault="002C4362" w:rsidP="0023658E">
            <w:pPr>
              <w:jc w:val="center"/>
              <w:rPr>
                <w:rFonts w:ascii="Times New Roman" w:hAnsi="Times New Roman"/>
              </w:rPr>
            </w:pPr>
          </w:p>
        </w:tc>
        <w:tc>
          <w:tcPr>
            <w:tcW w:w="4829" w:type="dxa"/>
          </w:tcPr>
          <w:p w14:paraId="2B4504AE" w14:textId="77777777" w:rsidR="002C4362" w:rsidRPr="00475FEB" w:rsidRDefault="002C4362" w:rsidP="0023658E">
            <w:pPr>
              <w:rPr>
                <w:rFonts w:ascii="Times New Roman" w:hAnsi="Times New Roman"/>
              </w:rPr>
            </w:pPr>
            <w:r w:rsidRPr="00475FEB">
              <w:rPr>
                <w:rFonts w:ascii="Times New Roman" w:hAnsi="Times New Roman"/>
              </w:rPr>
              <w:t>1.Проверка соответствия заготовки чертежу, техническим требованиям, наличия припусков на обработку.</w:t>
            </w:r>
          </w:p>
          <w:p w14:paraId="11D150A5" w14:textId="77777777" w:rsidR="002C4362" w:rsidRPr="00475FEB" w:rsidRDefault="002C4362" w:rsidP="0023658E">
            <w:pPr>
              <w:rPr>
                <w:rFonts w:ascii="Times New Roman" w:hAnsi="Times New Roman"/>
              </w:rPr>
            </w:pPr>
            <w:r w:rsidRPr="00475FEB">
              <w:rPr>
                <w:rFonts w:ascii="Times New Roman" w:hAnsi="Times New Roman"/>
              </w:rPr>
              <w:t>2. Нарезание начерно основных параметров детали.</w:t>
            </w:r>
          </w:p>
          <w:p w14:paraId="260F7DB8" w14:textId="77777777" w:rsidR="002C4362" w:rsidRPr="00475FEB" w:rsidRDefault="002C4362" w:rsidP="0023658E">
            <w:pPr>
              <w:rPr>
                <w:rFonts w:ascii="Times New Roman" w:hAnsi="Times New Roman"/>
              </w:rPr>
            </w:pPr>
            <w:r w:rsidRPr="00475FEB">
              <w:rPr>
                <w:rFonts w:ascii="Times New Roman" w:hAnsi="Times New Roman"/>
              </w:rPr>
              <w:t>3. Чистовая обработка детали, контроль качества обработки.</w:t>
            </w:r>
          </w:p>
          <w:p w14:paraId="3B56C307" w14:textId="77777777" w:rsidR="002C4362" w:rsidRPr="00475FEB" w:rsidRDefault="002C4362" w:rsidP="0023658E">
            <w:pPr>
              <w:rPr>
                <w:rFonts w:ascii="Times New Roman" w:hAnsi="Times New Roman"/>
              </w:rPr>
            </w:pPr>
          </w:p>
        </w:tc>
        <w:tc>
          <w:tcPr>
            <w:tcW w:w="1380" w:type="dxa"/>
          </w:tcPr>
          <w:p w14:paraId="0A84AC74" w14:textId="77777777" w:rsidR="002C4362" w:rsidRPr="00475FEB" w:rsidRDefault="002C4362" w:rsidP="0023658E">
            <w:pPr>
              <w:jc w:val="center"/>
              <w:rPr>
                <w:rFonts w:ascii="Times New Roman" w:hAnsi="Times New Roman"/>
              </w:rPr>
            </w:pPr>
          </w:p>
          <w:p w14:paraId="1ED88781"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73D31D87" w14:textId="77777777" w:rsidR="002C4362" w:rsidRPr="00475FEB" w:rsidRDefault="002C4362" w:rsidP="0023658E">
            <w:pPr>
              <w:jc w:val="center"/>
              <w:rPr>
                <w:rFonts w:ascii="Times New Roman" w:hAnsi="Times New Roman"/>
              </w:rPr>
            </w:pPr>
          </w:p>
          <w:p w14:paraId="0520B0B1"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52273876" w14:textId="77777777" w:rsidR="002C4362" w:rsidRPr="00475FEB" w:rsidRDefault="002C4362" w:rsidP="0023658E">
            <w:pPr>
              <w:jc w:val="center"/>
              <w:rPr>
                <w:rFonts w:ascii="Times New Roman" w:hAnsi="Times New Roman"/>
              </w:rPr>
            </w:pPr>
          </w:p>
          <w:p w14:paraId="45ADEF9E" w14:textId="77777777" w:rsidR="002C4362" w:rsidRPr="00475FEB" w:rsidRDefault="002C4362" w:rsidP="0023658E">
            <w:pPr>
              <w:jc w:val="center"/>
              <w:rPr>
                <w:rFonts w:ascii="Times New Roman" w:hAnsi="Times New Roman"/>
              </w:rPr>
            </w:pPr>
          </w:p>
          <w:p w14:paraId="3CCE57B1"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5306EC3A" w14:textId="77777777" w:rsidR="002C4362" w:rsidRPr="00475FEB" w:rsidRDefault="002C4362" w:rsidP="0023658E">
            <w:pPr>
              <w:jc w:val="center"/>
              <w:rPr>
                <w:rFonts w:ascii="Times New Roman" w:hAnsi="Times New Roman"/>
              </w:rPr>
            </w:pPr>
          </w:p>
          <w:p w14:paraId="4BA15F7C" w14:textId="77777777" w:rsidR="002C4362" w:rsidRPr="00475FEB" w:rsidRDefault="002C4362" w:rsidP="0023658E">
            <w:pPr>
              <w:jc w:val="center"/>
              <w:rPr>
                <w:rFonts w:ascii="Times New Roman" w:hAnsi="Times New Roman"/>
              </w:rPr>
            </w:pPr>
          </w:p>
        </w:tc>
      </w:tr>
      <w:tr w:rsidR="002C4362" w:rsidRPr="00475FEB" w14:paraId="44A2745F" w14:textId="77777777" w:rsidTr="0023658E">
        <w:tc>
          <w:tcPr>
            <w:tcW w:w="3136" w:type="dxa"/>
            <w:vMerge w:val="restart"/>
          </w:tcPr>
          <w:p w14:paraId="07DDEAF5" w14:textId="77777777" w:rsidR="002C4362" w:rsidRPr="00475FEB" w:rsidRDefault="002C4362" w:rsidP="0023658E">
            <w:pPr>
              <w:jc w:val="center"/>
              <w:rPr>
                <w:rFonts w:ascii="Times New Roman" w:hAnsi="Times New Roman"/>
                <w:b/>
              </w:rPr>
            </w:pPr>
            <w:r w:rsidRPr="00475FEB">
              <w:rPr>
                <w:rFonts w:ascii="Times New Roman" w:hAnsi="Times New Roman"/>
                <w:b/>
              </w:rPr>
              <w:t>Тема 2.2.</w:t>
            </w:r>
          </w:p>
          <w:p w14:paraId="678B68A8" w14:textId="77777777" w:rsidR="002C4362" w:rsidRPr="00475FEB" w:rsidRDefault="002C4362" w:rsidP="0023658E">
            <w:pPr>
              <w:rPr>
                <w:rFonts w:ascii="Times New Roman" w:hAnsi="Times New Roman"/>
              </w:rPr>
            </w:pPr>
            <w:r w:rsidRPr="00475FEB">
              <w:rPr>
                <w:rFonts w:ascii="Times New Roman" w:hAnsi="Times New Roman"/>
              </w:rPr>
              <w:t>Выполнение работ на зуборезном станке 5Д32.</w:t>
            </w:r>
          </w:p>
          <w:p w14:paraId="6A3AE2F3" w14:textId="77777777" w:rsidR="002C4362" w:rsidRPr="00475FEB" w:rsidRDefault="002C4362" w:rsidP="0023658E">
            <w:pPr>
              <w:rPr>
                <w:rFonts w:ascii="Times New Roman" w:hAnsi="Times New Roman"/>
              </w:rPr>
            </w:pPr>
          </w:p>
        </w:tc>
        <w:tc>
          <w:tcPr>
            <w:tcW w:w="4829" w:type="dxa"/>
          </w:tcPr>
          <w:p w14:paraId="70217006"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w:t>
            </w:r>
          </w:p>
        </w:tc>
        <w:tc>
          <w:tcPr>
            <w:tcW w:w="1380" w:type="dxa"/>
          </w:tcPr>
          <w:p w14:paraId="4DD377A9" w14:textId="77777777" w:rsidR="002C4362" w:rsidRPr="00475FEB" w:rsidRDefault="002C4362" w:rsidP="0023658E">
            <w:pPr>
              <w:rPr>
                <w:rFonts w:ascii="Times New Roman" w:hAnsi="Times New Roman"/>
              </w:rPr>
            </w:pPr>
            <w:r w:rsidRPr="00475FEB">
              <w:rPr>
                <w:rFonts w:ascii="Times New Roman" w:hAnsi="Times New Roman"/>
              </w:rPr>
              <w:t xml:space="preserve">      10ч</w:t>
            </w:r>
          </w:p>
        </w:tc>
      </w:tr>
      <w:tr w:rsidR="002C4362" w:rsidRPr="00475FEB" w14:paraId="2DB02FF1" w14:textId="77777777" w:rsidTr="0023658E">
        <w:tc>
          <w:tcPr>
            <w:tcW w:w="3136" w:type="dxa"/>
            <w:vMerge/>
          </w:tcPr>
          <w:p w14:paraId="27574285" w14:textId="77777777" w:rsidR="002C4362" w:rsidRPr="00475FEB" w:rsidRDefault="002C4362" w:rsidP="0023658E">
            <w:pPr>
              <w:jc w:val="center"/>
              <w:rPr>
                <w:rFonts w:ascii="Times New Roman" w:hAnsi="Times New Roman"/>
                <w:b/>
              </w:rPr>
            </w:pPr>
          </w:p>
        </w:tc>
        <w:tc>
          <w:tcPr>
            <w:tcW w:w="4829" w:type="dxa"/>
          </w:tcPr>
          <w:p w14:paraId="599FB245" w14:textId="77777777" w:rsidR="002C4362" w:rsidRPr="00475FEB" w:rsidRDefault="002C4362" w:rsidP="0023658E">
            <w:pPr>
              <w:rPr>
                <w:rFonts w:ascii="Times New Roman" w:hAnsi="Times New Roman"/>
              </w:rPr>
            </w:pPr>
            <w:r w:rsidRPr="00475FEB">
              <w:rPr>
                <w:rFonts w:ascii="Times New Roman" w:hAnsi="Times New Roman"/>
              </w:rPr>
              <w:t>1.Проверка соответствия заготовки чертежу, техническим требованиям, наличия припусков на обработку.</w:t>
            </w:r>
          </w:p>
          <w:p w14:paraId="5E86E59E" w14:textId="77777777" w:rsidR="002C4362" w:rsidRPr="00475FEB" w:rsidRDefault="002C4362" w:rsidP="0023658E">
            <w:pPr>
              <w:rPr>
                <w:rFonts w:ascii="Times New Roman" w:hAnsi="Times New Roman"/>
              </w:rPr>
            </w:pPr>
            <w:r w:rsidRPr="00475FEB">
              <w:rPr>
                <w:rFonts w:ascii="Times New Roman" w:hAnsi="Times New Roman"/>
              </w:rPr>
              <w:t>2. Нарезание начерно основных параметров детали.</w:t>
            </w:r>
          </w:p>
          <w:p w14:paraId="7823D575" w14:textId="77777777" w:rsidR="002C4362" w:rsidRPr="00475FEB" w:rsidRDefault="002C4362" w:rsidP="0023658E">
            <w:pPr>
              <w:rPr>
                <w:rFonts w:ascii="Times New Roman" w:hAnsi="Times New Roman"/>
              </w:rPr>
            </w:pPr>
            <w:r w:rsidRPr="00475FEB">
              <w:rPr>
                <w:rFonts w:ascii="Times New Roman" w:hAnsi="Times New Roman"/>
              </w:rPr>
              <w:t>3.Чистовая обработка детали, контроль качества обработки.</w:t>
            </w:r>
          </w:p>
          <w:p w14:paraId="11C0DB66" w14:textId="77777777" w:rsidR="002C4362" w:rsidRPr="00475FEB" w:rsidRDefault="002C4362" w:rsidP="0023658E">
            <w:pPr>
              <w:rPr>
                <w:rFonts w:ascii="Times New Roman" w:hAnsi="Times New Roman"/>
              </w:rPr>
            </w:pPr>
          </w:p>
        </w:tc>
        <w:tc>
          <w:tcPr>
            <w:tcW w:w="1380" w:type="dxa"/>
          </w:tcPr>
          <w:p w14:paraId="2EAD8F21"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5358ABDF" w14:textId="77777777" w:rsidR="002C4362" w:rsidRPr="00475FEB" w:rsidRDefault="002C4362" w:rsidP="0023658E">
            <w:pPr>
              <w:jc w:val="center"/>
              <w:rPr>
                <w:rFonts w:ascii="Times New Roman" w:hAnsi="Times New Roman"/>
              </w:rPr>
            </w:pPr>
          </w:p>
          <w:p w14:paraId="0BC65D69" w14:textId="77777777" w:rsidR="002C4362" w:rsidRPr="00475FEB" w:rsidRDefault="002C4362" w:rsidP="0023658E">
            <w:pPr>
              <w:jc w:val="center"/>
              <w:rPr>
                <w:rFonts w:ascii="Times New Roman" w:hAnsi="Times New Roman"/>
              </w:rPr>
            </w:pPr>
          </w:p>
          <w:p w14:paraId="53FA3EFD" w14:textId="77777777" w:rsidR="002C4362" w:rsidRPr="00475FEB" w:rsidRDefault="002C4362" w:rsidP="0023658E">
            <w:pPr>
              <w:jc w:val="center"/>
              <w:rPr>
                <w:rFonts w:ascii="Times New Roman" w:hAnsi="Times New Roman"/>
              </w:rPr>
            </w:pPr>
            <w:r w:rsidRPr="00475FEB">
              <w:rPr>
                <w:rFonts w:ascii="Times New Roman" w:hAnsi="Times New Roman"/>
              </w:rPr>
              <w:t xml:space="preserve">  2 ч.</w:t>
            </w:r>
          </w:p>
          <w:p w14:paraId="424F5271" w14:textId="77777777" w:rsidR="002C4362" w:rsidRPr="00475FEB" w:rsidRDefault="002C4362" w:rsidP="0023658E">
            <w:pPr>
              <w:jc w:val="center"/>
              <w:rPr>
                <w:rFonts w:ascii="Times New Roman" w:hAnsi="Times New Roman"/>
              </w:rPr>
            </w:pPr>
          </w:p>
          <w:p w14:paraId="781A8D6B"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3E6089A1" w14:textId="77777777" w:rsidTr="0023658E">
        <w:trPr>
          <w:trHeight w:val="414"/>
        </w:trPr>
        <w:tc>
          <w:tcPr>
            <w:tcW w:w="3136" w:type="dxa"/>
            <w:vMerge w:val="restart"/>
          </w:tcPr>
          <w:p w14:paraId="5B2C03F2" w14:textId="77777777" w:rsidR="002C4362" w:rsidRPr="00475FEB" w:rsidRDefault="002C4362" w:rsidP="0023658E">
            <w:pPr>
              <w:rPr>
                <w:rFonts w:ascii="Times New Roman" w:hAnsi="Times New Roman"/>
                <w:b/>
                <w:bCs/>
              </w:rPr>
            </w:pPr>
            <w:r w:rsidRPr="00475FEB">
              <w:rPr>
                <w:rFonts w:ascii="Times New Roman" w:hAnsi="Times New Roman"/>
                <w:b/>
                <w:bCs/>
              </w:rPr>
              <w:t>Тема 2.3</w:t>
            </w:r>
          </w:p>
          <w:p w14:paraId="42A03B1F" w14:textId="77777777" w:rsidR="002C4362" w:rsidRPr="00475FEB" w:rsidRDefault="002C4362" w:rsidP="0023658E">
            <w:pPr>
              <w:rPr>
                <w:rFonts w:ascii="Times New Roman" w:hAnsi="Times New Roman"/>
              </w:rPr>
            </w:pPr>
            <w:r w:rsidRPr="00475FEB">
              <w:rPr>
                <w:rFonts w:ascii="Times New Roman" w:hAnsi="Times New Roman"/>
              </w:rPr>
              <w:t>Выполнение работ на зубофрезерном станке 525.</w:t>
            </w:r>
          </w:p>
        </w:tc>
        <w:tc>
          <w:tcPr>
            <w:tcW w:w="4829" w:type="dxa"/>
          </w:tcPr>
          <w:p w14:paraId="1808F6CC" w14:textId="77777777" w:rsidR="002C4362" w:rsidRPr="00475FEB" w:rsidRDefault="002C4362" w:rsidP="0023658E">
            <w:pPr>
              <w:jc w:val="center"/>
              <w:rPr>
                <w:rFonts w:ascii="Times New Roman" w:hAnsi="Times New Roman"/>
                <w:b/>
              </w:rPr>
            </w:pPr>
            <w:r w:rsidRPr="00475FEB">
              <w:rPr>
                <w:rFonts w:ascii="Times New Roman" w:hAnsi="Times New Roman"/>
                <w:b/>
                <w:bCs/>
              </w:rPr>
              <w:t>Содержание</w:t>
            </w:r>
          </w:p>
        </w:tc>
        <w:tc>
          <w:tcPr>
            <w:tcW w:w="1380" w:type="dxa"/>
          </w:tcPr>
          <w:p w14:paraId="2AF09E1E" w14:textId="77777777" w:rsidR="002C4362" w:rsidRPr="00475FEB" w:rsidRDefault="002C4362" w:rsidP="0023658E">
            <w:pPr>
              <w:rPr>
                <w:rFonts w:ascii="Times New Roman" w:hAnsi="Times New Roman"/>
              </w:rPr>
            </w:pPr>
            <w:r w:rsidRPr="00475FEB">
              <w:rPr>
                <w:rFonts w:ascii="Times New Roman" w:hAnsi="Times New Roman"/>
              </w:rPr>
              <w:t xml:space="preserve">     10 ч.</w:t>
            </w:r>
          </w:p>
          <w:p w14:paraId="6BEEAC9A" w14:textId="77777777" w:rsidR="002C4362" w:rsidRPr="00475FEB" w:rsidRDefault="002C4362" w:rsidP="0023658E">
            <w:pPr>
              <w:rPr>
                <w:rFonts w:ascii="Times New Roman" w:hAnsi="Times New Roman"/>
              </w:rPr>
            </w:pPr>
          </w:p>
        </w:tc>
      </w:tr>
      <w:tr w:rsidR="002C4362" w:rsidRPr="00475FEB" w14:paraId="4B8BEBF4" w14:textId="77777777" w:rsidTr="0023658E">
        <w:trPr>
          <w:trHeight w:val="2040"/>
        </w:trPr>
        <w:tc>
          <w:tcPr>
            <w:tcW w:w="3136" w:type="dxa"/>
            <w:vMerge/>
          </w:tcPr>
          <w:p w14:paraId="188CBEBB" w14:textId="77777777" w:rsidR="002C4362" w:rsidRPr="00475FEB" w:rsidRDefault="002C4362" w:rsidP="0023658E">
            <w:pPr>
              <w:rPr>
                <w:rFonts w:ascii="Times New Roman" w:hAnsi="Times New Roman"/>
                <w:b/>
                <w:bCs/>
              </w:rPr>
            </w:pPr>
          </w:p>
        </w:tc>
        <w:tc>
          <w:tcPr>
            <w:tcW w:w="4829" w:type="dxa"/>
          </w:tcPr>
          <w:p w14:paraId="6A7DCC38" w14:textId="77777777" w:rsidR="002C4362" w:rsidRPr="00475FEB" w:rsidRDefault="002C4362" w:rsidP="0023658E">
            <w:pPr>
              <w:rPr>
                <w:rFonts w:ascii="Times New Roman" w:hAnsi="Times New Roman"/>
              </w:rPr>
            </w:pPr>
            <w:r w:rsidRPr="00475FEB">
              <w:rPr>
                <w:rFonts w:ascii="Times New Roman" w:hAnsi="Times New Roman"/>
              </w:rPr>
              <w:t>1. Проверка соответствия заготовки чертежу, техническим требованиям, наличия припусков на обработку.</w:t>
            </w:r>
          </w:p>
          <w:p w14:paraId="77107AB3" w14:textId="77777777" w:rsidR="002C4362" w:rsidRPr="00475FEB" w:rsidRDefault="002C4362" w:rsidP="0023658E">
            <w:pPr>
              <w:rPr>
                <w:rFonts w:ascii="Times New Roman" w:hAnsi="Times New Roman"/>
              </w:rPr>
            </w:pPr>
            <w:r w:rsidRPr="00475FEB">
              <w:rPr>
                <w:rFonts w:ascii="Times New Roman" w:hAnsi="Times New Roman"/>
              </w:rPr>
              <w:t>2.Нарезание начерно основных параметров детали.</w:t>
            </w:r>
          </w:p>
          <w:p w14:paraId="4E40169E" w14:textId="77777777" w:rsidR="002C4362" w:rsidRPr="00475FEB" w:rsidRDefault="002C4362" w:rsidP="0023658E">
            <w:pPr>
              <w:rPr>
                <w:rFonts w:ascii="Times New Roman" w:hAnsi="Times New Roman"/>
              </w:rPr>
            </w:pPr>
            <w:r w:rsidRPr="00475FEB">
              <w:rPr>
                <w:rFonts w:ascii="Times New Roman" w:hAnsi="Times New Roman"/>
              </w:rPr>
              <w:t>3.Чистовая обработка детали.</w:t>
            </w:r>
          </w:p>
        </w:tc>
        <w:tc>
          <w:tcPr>
            <w:tcW w:w="1380" w:type="dxa"/>
          </w:tcPr>
          <w:p w14:paraId="0BB09354"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1010AE86" w14:textId="77777777" w:rsidR="002C4362" w:rsidRPr="00475FEB" w:rsidRDefault="002C4362" w:rsidP="0023658E">
            <w:pPr>
              <w:jc w:val="center"/>
              <w:rPr>
                <w:rFonts w:ascii="Times New Roman" w:hAnsi="Times New Roman"/>
              </w:rPr>
            </w:pPr>
          </w:p>
          <w:p w14:paraId="6B03F636" w14:textId="77777777" w:rsidR="002C4362" w:rsidRPr="00475FEB" w:rsidRDefault="002C4362" w:rsidP="0023658E">
            <w:pPr>
              <w:jc w:val="center"/>
              <w:rPr>
                <w:rFonts w:ascii="Times New Roman" w:hAnsi="Times New Roman"/>
              </w:rPr>
            </w:pPr>
          </w:p>
          <w:p w14:paraId="120963EA"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0D4AC9E0" w14:textId="77777777" w:rsidR="002C4362" w:rsidRPr="00475FEB" w:rsidRDefault="002C4362" w:rsidP="0023658E">
            <w:pPr>
              <w:rPr>
                <w:rFonts w:ascii="Times New Roman" w:hAnsi="Times New Roman"/>
              </w:rPr>
            </w:pPr>
          </w:p>
          <w:p w14:paraId="092F3CE4"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743FB83D" w14:textId="77777777" w:rsidR="002C4362" w:rsidRPr="00475FEB" w:rsidRDefault="002C4362" w:rsidP="0023658E">
            <w:pPr>
              <w:rPr>
                <w:rFonts w:ascii="Times New Roman" w:hAnsi="Times New Roman"/>
              </w:rPr>
            </w:pPr>
          </w:p>
        </w:tc>
      </w:tr>
      <w:tr w:rsidR="002C4362" w:rsidRPr="00475FEB" w14:paraId="5506D9F8" w14:textId="77777777" w:rsidTr="0023658E">
        <w:trPr>
          <w:trHeight w:val="1603"/>
        </w:trPr>
        <w:tc>
          <w:tcPr>
            <w:tcW w:w="3136" w:type="dxa"/>
          </w:tcPr>
          <w:p w14:paraId="51E7C9C7" w14:textId="77777777" w:rsidR="002C4362" w:rsidRPr="00475FEB" w:rsidRDefault="002C4362" w:rsidP="0023658E">
            <w:pPr>
              <w:jc w:val="center"/>
              <w:rPr>
                <w:rFonts w:ascii="Times New Roman" w:hAnsi="Times New Roman"/>
                <w:b/>
                <w:bCs/>
              </w:rPr>
            </w:pPr>
            <w:r w:rsidRPr="00475FEB">
              <w:rPr>
                <w:rFonts w:ascii="Times New Roman" w:hAnsi="Times New Roman"/>
                <w:b/>
                <w:bCs/>
              </w:rPr>
              <w:t>Раздел 3.</w:t>
            </w:r>
          </w:p>
          <w:p w14:paraId="4434C4D7" w14:textId="77777777" w:rsidR="002C4362" w:rsidRPr="00475FEB" w:rsidRDefault="002C4362" w:rsidP="0023658E">
            <w:pPr>
              <w:jc w:val="center"/>
              <w:rPr>
                <w:rFonts w:ascii="Times New Roman" w:hAnsi="Times New Roman"/>
                <w:b/>
              </w:rPr>
            </w:pPr>
            <w:r w:rsidRPr="00475FEB">
              <w:rPr>
                <w:rFonts w:ascii="Times New Roman" w:hAnsi="Times New Roman"/>
                <w:b/>
              </w:rPr>
              <w:t>Осуществление наладки обслуживаемых станков.</w:t>
            </w:r>
          </w:p>
        </w:tc>
        <w:tc>
          <w:tcPr>
            <w:tcW w:w="4829" w:type="dxa"/>
          </w:tcPr>
          <w:p w14:paraId="37703503" w14:textId="77777777" w:rsidR="002C4362" w:rsidRPr="00475FEB" w:rsidRDefault="002C4362" w:rsidP="0023658E">
            <w:pPr>
              <w:rPr>
                <w:rFonts w:ascii="Times New Roman" w:hAnsi="Times New Roman"/>
              </w:rPr>
            </w:pPr>
          </w:p>
        </w:tc>
        <w:tc>
          <w:tcPr>
            <w:tcW w:w="1380" w:type="dxa"/>
          </w:tcPr>
          <w:p w14:paraId="66AE83D0" w14:textId="77777777" w:rsidR="002C4362" w:rsidRPr="00475FEB" w:rsidRDefault="002C4362" w:rsidP="0023658E">
            <w:pPr>
              <w:jc w:val="center"/>
              <w:rPr>
                <w:rFonts w:ascii="Times New Roman" w:hAnsi="Times New Roman"/>
              </w:rPr>
            </w:pPr>
          </w:p>
          <w:p w14:paraId="5003A697" w14:textId="77777777" w:rsidR="002C4362" w:rsidRPr="00475FEB" w:rsidRDefault="002C4362" w:rsidP="0023658E">
            <w:pPr>
              <w:jc w:val="center"/>
              <w:rPr>
                <w:rFonts w:ascii="Times New Roman" w:hAnsi="Times New Roman"/>
              </w:rPr>
            </w:pPr>
          </w:p>
          <w:p w14:paraId="371ADB81" w14:textId="77777777" w:rsidR="002C4362" w:rsidRPr="00475FEB" w:rsidRDefault="002C4362" w:rsidP="0023658E">
            <w:pPr>
              <w:jc w:val="center"/>
              <w:rPr>
                <w:rFonts w:ascii="Times New Roman" w:hAnsi="Times New Roman"/>
              </w:rPr>
            </w:pPr>
            <w:r w:rsidRPr="00475FEB">
              <w:rPr>
                <w:rFonts w:ascii="Times New Roman" w:hAnsi="Times New Roman"/>
              </w:rPr>
              <w:t>30 ч.</w:t>
            </w:r>
          </w:p>
          <w:p w14:paraId="1C63A5E1" w14:textId="77777777" w:rsidR="002C4362" w:rsidRPr="00475FEB" w:rsidRDefault="002C4362" w:rsidP="0023658E">
            <w:pPr>
              <w:jc w:val="center"/>
              <w:rPr>
                <w:rFonts w:ascii="Times New Roman" w:hAnsi="Times New Roman"/>
              </w:rPr>
            </w:pPr>
          </w:p>
          <w:p w14:paraId="35DF5D30" w14:textId="77777777" w:rsidR="002C4362" w:rsidRPr="00475FEB" w:rsidRDefault="002C4362" w:rsidP="0023658E">
            <w:pPr>
              <w:rPr>
                <w:rFonts w:ascii="Times New Roman" w:hAnsi="Times New Roman"/>
              </w:rPr>
            </w:pPr>
          </w:p>
        </w:tc>
      </w:tr>
      <w:tr w:rsidR="002C4362" w:rsidRPr="00475FEB" w14:paraId="3E97ABFE" w14:textId="77777777" w:rsidTr="0023658E">
        <w:trPr>
          <w:trHeight w:val="280"/>
        </w:trPr>
        <w:tc>
          <w:tcPr>
            <w:tcW w:w="3136" w:type="dxa"/>
            <w:vMerge w:val="restart"/>
          </w:tcPr>
          <w:p w14:paraId="02E4EFA4" w14:textId="77777777" w:rsidR="002C4362" w:rsidRPr="00475FEB" w:rsidRDefault="002C4362" w:rsidP="0023658E">
            <w:pPr>
              <w:rPr>
                <w:rFonts w:ascii="Times New Roman" w:hAnsi="Times New Roman"/>
              </w:rPr>
            </w:pPr>
            <w:r w:rsidRPr="00475FEB">
              <w:rPr>
                <w:rFonts w:ascii="Times New Roman" w:hAnsi="Times New Roman"/>
                <w:b/>
                <w:bCs/>
              </w:rPr>
              <w:t>Тема 3.1</w:t>
            </w:r>
          </w:p>
          <w:p w14:paraId="23CA1350" w14:textId="77777777" w:rsidR="002C4362" w:rsidRPr="00475FEB" w:rsidRDefault="002C4362" w:rsidP="0023658E">
            <w:pPr>
              <w:rPr>
                <w:rFonts w:ascii="Times New Roman" w:hAnsi="Times New Roman"/>
              </w:rPr>
            </w:pPr>
            <w:r w:rsidRPr="00475FEB">
              <w:rPr>
                <w:rFonts w:ascii="Times New Roman" w:hAnsi="Times New Roman"/>
              </w:rPr>
              <w:t>Наладка зубодолбёжного станка 514 на выполнение работ.</w:t>
            </w:r>
          </w:p>
          <w:p w14:paraId="1A53A867" w14:textId="77777777" w:rsidR="002C4362" w:rsidRPr="00475FEB" w:rsidRDefault="002C4362" w:rsidP="0023658E">
            <w:pPr>
              <w:jc w:val="center"/>
              <w:rPr>
                <w:rFonts w:ascii="Times New Roman" w:hAnsi="Times New Roman"/>
                <w:b/>
              </w:rPr>
            </w:pPr>
          </w:p>
        </w:tc>
        <w:tc>
          <w:tcPr>
            <w:tcW w:w="4829" w:type="dxa"/>
          </w:tcPr>
          <w:p w14:paraId="167034B6" w14:textId="77777777" w:rsidR="002C4362" w:rsidRPr="00475FEB" w:rsidRDefault="002C4362" w:rsidP="0023658E">
            <w:pPr>
              <w:tabs>
                <w:tab w:val="left" w:pos="1005"/>
              </w:tabs>
              <w:jc w:val="center"/>
              <w:rPr>
                <w:rFonts w:ascii="Times New Roman" w:hAnsi="Times New Roman"/>
                <w:b/>
                <w:bCs/>
              </w:rPr>
            </w:pPr>
            <w:r w:rsidRPr="00475FEB">
              <w:rPr>
                <w:rFonts w:ascii="Times New Roman" w:hAnsi="Times New Roman"/>
                <w:b/>
                <w:bCs/>
              </w:rPr>
              <w:t>Содержание</w:t>
            </w:r>
          </w:p>
          <w:p w14:paraId="69A2F3EB" w14:textId="77777777" w:rsidR="002C4362" w:rsidRPr="00475FEB" w:rsidRDefault="002C4362" w:rsidP="0023658E">
            <w:pPr>
              <w:tabs>
                <w:tab w:val="left" w:pos="1335"/>
              </w:tabs>
              <w:jc w:val="center"/>
              <w:rPr>
                <w:rFonts w:ascii="Times New Roman" w:hAnsi="Times New Roman"/>
                <w:b/>
                <w:bCs/>
              </w:rPr>
            </w:pPr>
          </w:p>
        </w:tc>
        <w:tc>
          <w:tcPr>
            <w:tcW w:w="1380" w:type="dxa"/>
          </w:tcPr>
          <w:p w14:paraId="2B747B5A" w14:textId="77777777" w:rsidR="002C4362" w:rsidRPr="00475FEB" w:rsidRDefault="002C4362" w:rsidP="0023658E">
            <w:pPr>
              <w:jc w:val="center"/>
              <w:rPr>
                <w:rFonts w:ascii="Times New Roman" w:hAnsi="Times New Roman"/>
              </w:rPr>
            </w:pPr>
            <w:r w:rsidRPr="00475FEB">
              <w:rPr>
                <w:rFonts w:ascii="Times New Roman" w:hAnsi="Times New Roman"/>
              </w:rPr>
              <w:t>10 ч.</w:t>
            </w:r>
          </w:p>
          <w:p w14:paraId="2EAD04A3" w14:textId="77777777" w:rsidR="002C4362" w:rsidRPr="00475FEB" w:rsidRDefault="002C4362" w:rsidP="0023658E">
            <w:pPr>
              <w:rPr>
                <w:rFonts w:ascii="Times New Roman" w:hAnsi="Times New Roman"/>
              </w:rPr>
            </w:pPr>
          </w:p>
        </w:tc>
      </w:tr>
      <w:tr w:rsidR="002C4362" w:rsidRPr="00475FEB" w14:paraId="7A022234" w14:textId="77777777" w:rsidTr="0023658E">
        <w:trPr>
          <w:trHeight w:val="2770"/>
        </w:trPr>
        <w:tc>
          <w:tcPr>
            <w:tcW w:w="3136" w:type="dxa"/>
            <w:vMerge/>
          </w:tcPr>
          <w:p w14:paraId="5BAE13C0" w14:textId="77777777" w:rsidR="002C4362" w:rsidRPr="00475FEB" w:rsidRDefault="002C4362" w:rsidP="0023658E">
            <w:pPr>
              <w:rPr>
                <w:rFonts w:ascii="Times New Roman" w:hAnsi="Times New Roman"/>
                <w:b/>
                <w:bCs/>
              </w:rPr>
            </w:pPr>
          </w:p>
        </w:tc>
        <w:tc>
          <w:tcPr>
            <w:tcW w:w="4829" w:type="dxa"/>
          </w:tcPr>
          <w:p w14:paraId="40389CD8" w14:textId="77777777" w:rsidR="002C4362" w:rsidRPr="00475FEB" w:rsidRDefault="002C4362" w:rsidP="0023658E">
            <w:pPr>
              <w:rPr>
                <w:rFonts w:ascii="Times New Roman" w:hAnsi="Times New Roman"/>
              </w:rPr>
            </w:pPr>
            <w:r w:rsidRPr="00475FEB">
              <w:rPr>
                <w:rFonts w:ascii="Times New Roman" w:hAnsi="Times New Roman"/>
              </w:rPr>
              <w:t>1.Изучение задания и техн. документации, подбор инструмента.</w:t>
            </w:r>
          </w:p>
          <w:p w14:paraId="56E5DA1E" w14:textId="77777777" w:rsidR="002C4362" w:rsidRPr="00475FEB" w:rsidRDefault="002C4362" w:rsidP="0023658E">
            <w:pPr>
              <w:rPr>
                <w:rFonts w:ascii="Times New Roman" w:hAnsi="Times New Roman"/>
              </w:rPr>
            </w:pPr>
            <w:r w:rsidRPr="00475FEB">
              <w:rPr>
                <w:rFonts w:ascii="Times New Roman" w:hAnsi="Times New Roman"/>
              </w:rPr>
              <w:t>2.Произведение расчётов, проверка.</w:t>
            </w:r>
          </w:p>
          <w:p w14:paraId="4AED8DF6" w14:textId="77777777" w:rsidR="002C4362" w:rsidRPr="00475FEB" w:rsidRDefault="002C4362" w:rsidP="0023658E">
            <w:pPr>
              <w:tabs>
                <w:tab w:val="left" w:pos="1335"/>
              </w:tabs>
              <w:rPr>
                <w:rFonts w:ascii="Times New Roman" w:hAnsi="Times New Roman"/>
                <w:b/>
                <w:bCs/>
              </w:rPr>
            </w:pPr>
            <w:r w:rsidRPr="00475FEB">
              <w:rPr>
                <w:rFonts w:ascii="Times New Roman" w:hAnsi="Times New Roman"/>
              </w:rPr>
              <w:t>3.Настройка механизма подачи и гитары.</w:t>
            </w:r>
          </w:p>
        </w:tc>
        <w:tc>
          <w:tcPr>
            <w:tcW w:w="1380" w:type="dxa"/>
          </w:tcPr>
          <w:p w14:paraId="166BE0C6"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439ACD91" w14:textId="77777777" w:rsidR="002C4362" w:rsidRPr="00475FEB" w:rsidRDefault="002C4362" w:rsidP="0023658E">
            <w:pPr>
              <w:rPr>
                <w:rFonts w:ascii="Times New Roman" w:hAnsi="Times New Roman"/>
              </w:rPr>
            </w:pPr>
          </w:p>
          <w:p w14:paraId="24CD1203"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6A38CADD"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1FCB6EF5" w14:textId="77777777" w:rsidR="002C4362" w:rsidRPr="00475FEB" w:rsidRDefault="002C4362" w:rsidP="0023658E">
            <w:pPr>
              <w:rPr>
                <w:rFonts w:ascii="Times New Roman" w:hAnsi="Times New Roman"/>
              </w:rPr>
            </w:pPr>
          </w:p>
          <w:p w14:paraId="5A6C6B58" w14:textId="77777777" w:rsidR="002C4362" w:rsidRPr="00475FEB" w:rsidRDefault="002C4362" w:rsidP="0023658E">
            <w:pPr>
              <w:rPr>
                <w:rFonts w:ascii="Times New Roman" w:hAnsi="Times New Roman"/>
              </w:rPr>
            </w:pPr>
          </w:p>
          <w:p w14:paraId="0C5EED9B" w14:textId="77777777" w:rsidR="002C4362" w:rsidRPr="00475FEB" w:rsidRDefault="002C4362" w:rsidP="0023658E">
            <w:pPr>
              <w:rPr>
                <w:rFonts w:ascii="Times New Roman" w:hAnsi="Times New Roman"/>
              </w:rPr>
            </w:pPr>
          </w:p>
          <w:p w14:paraId="30CE1698" w14:textId="77777777" w:rsidR="002C4362" w:rsidRPr="00475FEB" w:rsidRDefault="002C4362" w:rsidP="0023658E">
            <w:pPr>
              <w:rPr>
                <w:rFonts w:ascii="Times New Roman" w:hAnsi="Times New Roman"/>
              </w:rPr>
            </w:pPr>
          </w:p>
          <w:p w14:paraId="6D45A367" w14:textId="77777777" w:rsidR="002C4362" w:rsidRPr="00475FEB" w:rsidRDefault="002C4362" w:rsidP="0023658E">
            <w:pPr>
              <w:rPr>
                <w:rFonts w:ascii="Times New Roman" w:hAnsi="Times New Roman"/>
              </w:rPr>
            </w:pPr>
          </w:p>
          <w:p w14:paraId="239A8C9F" w14:textId="77777777" w:rsidR="002C4362" w:rsidRPr="00475FEB" w:rsidRDefault="002C4362" w:rsidP="0023658E">
            <w:pPr>
              <w:rPr>
                <w:rFonts w:ascii="Times New Roman" w:hAnsi="Times New Roman"/>
              </w:rPr>
            </w:pPr>
          </w:p>
          <w:p w14:paraId="7B11804E" w14:textId="77777777" w:rsidR="002C4362" w:rsidRPr="00475FEB" w:rsidRDefault="002C4362" w:rsidP="0023658E">
            <w:pPr>
              <w:rPr>
                <w:rFonts w:ascii="Times New Roman" w:hAnsi="Times New Roman"/>
              </w:rPr>
            </w:pPr>
          </w:p>
          <w:p w14:paraId="69743AA7" w14:textId="77777777" w:rsidR="002C4362" w:rsidRPr="00475FEB" w:rsidRDefault="002C4362" w:rsidP="0023658E">
            <w:pPr>
              <w:rPr>
                <w:rFonts w:ascii="Times New Roman" w:hAnsi="Times New Roman"/>
              </w:rPr>
            </w:pPr>
          </w:p>
          <w:p w14:paraId="2AFAFE7F" w14:textId="77777777" w:rsidR="002C4362" w:rsidRPr="00475FEB" w:rsidRDefault="002C4362" w:rsidP="0023658E">
            <w:pPr>
              <w:jc w:val="center"/>
              <w:rPr>
                <w:rFonts w:ascii="Times New Roman" w:hAnsi="Times New Roman"/>
              </w:rPr>
            </w:pPr>
          </w:p>
        </w:tc>
      </w:tr>
      <w:tr w:rsidR="002C4362" w:rsidRPr="00475FEB" w14:paraId="2ABB4E28" w14:textId="77777777" w:rsidTr="0023658E">
        <w:trPr>
          <w:trHeight w:val="280"/>
        </w:trPr>
        <w:tc>
          <w:tcPr>
            <w:tcW w:w="3136" w:type="dxa"/>
            <w:vMerge w:val="restart"/>
          </w:tcPr>
          <w:p w14:paraId="3EE71D73" w14:textId="77777777" w:rsidR="002C4362" w:rsidRPr="00475FEB" w:rsidRDefault="002C4362" w:rsidP="0023658E">
            <w:pPr>
              <w:rPr>
                <w:rFonts w:ascii="Times New Roman" w:hAnsi="Times New Roman"/>
              </w:rPr>
            </w:pPr>
            <w:r w:rsidRPr="00475FEB">
              <w:rPr>
                <w:rFonts w:ascii="Times New Roman" w:hAnsi="Times New Roman"/>
                <w:b/>
                <w:bCs/>
              </w:rPr>
              <w:t>Тема 3.2</w:t>
            </w:r>
          </w:p>
          <w:p w14:paraId="4361A8A8" w14:textId="77777777" w:rsidR="002C4362" w:rsidRPr="00475FEB" w:rsidRDefault="002C4362" w:rsidP="0023658E">
            <w:pPr>
              <w:rPr>
                <w:rFonts w:ascii="Times New Roman" w:hAnsi="Times New Roman"/>
              </w:rPr>
            </w:pPr>
            <w:r w:rsidRPr="00475FEB">
              <w:rPr>
                <w:rFonts w:ascii="Times New Roman" w:hAnsi="Times New Roman"/>
              </w:rPr>
              <w:t>Наладка зуборезногостанка 5Д32 на выполнение работ.</w:t>
            </w:r>
          </w:p>
          <w:p w14:paraId="149013BE" w14:textId="77777777" w:rsidR="002C4362" w:rsidRPr="00475FEB" w:rsidRDefault="002C4362" w:rsidP="0023658E">
            <w:pPr>
              <w:jc w:val="center"/>
              <w:rPr>
                <w:rFonts w:ascii="Times New Roman" w:hAnsi="Times New Roman"/>
                <w:b/>
              </w:rPr>
            </w:pPr>
          </w:p>
        </w:tc>
        <w:tc>
          <w:tcPr>
            <w:tcW w:w="4829" w:type="dxa"/>
          </w:tcPr>
          <w:p w14:paraId="76522A46" w14:textId="77777777" w:rsidR="002C4362" w:rsidRPr="00475FEB" w:rsidRDefault="002C4362" w:rsidP="0023658E">
            <w:pPr>
              <w:tabs>
                <w:tab w:val="left" w:pos="1005"/>
              </w:tabs>
              <w:jc w:val="center"/>
              <w:rPr>
                <w:rFonts w:ascii="Times New Roman" w:hAnsi="Times New Roman"/>
                <w:b/>
                <w:bCs/>
              </w:rPr>
            </w:pPr>
            <w:r w:rsidRPr="00475FEB">
              <w:rPr>
                <w:rFonts w:ascii="Times New Roman" w:hAnsi="Times New Roman"/>
                <w:b/>
                <w:bCs/>
              </w:rPr>
              <w:t>Содержание</w:t>
            </w:r>
          </w:p>
          <w:p w14:paraId="492CBFDB" w14:textId="77777777" w:rsidR="002C4362" w:rsidRPr="00475FEB" w:rsidRDefault="002C4362" w:rsidP="0023658E">
            <w:pPr>
              <w:tabs>
                <w:tab w:val="left" w:pos="1335"/>
              </w:tabs>
              <w:jc w:val="center"/>
              <w:rPr>
                <w:rFonts w:ascii="Times New Roman" w:hAnsi="Times New Roman"/>
                <w:b/>
                <w:bCs/>
              </w:rPr>
            </w:pPr>
          </w:p>
        </w:tc>
        <w:tc>
          <w:tcPr>
            <w:tcW w:w="1380" w:type="dxa"/>
          </w:tcPr>
          <w:p w14:paraId="54C91B49" w14:textId="77777777" w:rsidR="002C4362" w:rsidRPr="00475FEB" w:rsidRDefault="002C4362" w:rsidP="0023658E">
            <w:pPr>
              <w:jc w:val="center"/>
              <w:rPr>
                <w:rFonts w:ascii="Times New Roman" w:hAnsi="Times New Roman"/>
              </w:rPr>
            </w:pPr>
            <w:r w:rsidRPr="00475FEB">
              <w:rPr>
                <w:rFonts w:ascii="Times New Roman" w:hAnsi="Times New Roman"/>
              </w:rPr>
              <w:t>10 ч.</w:t>
            </w:r>
          </w:p>
          <w:p w14:paraId="42289A7C" w14:textId="77777777" w:rsidR="002C4362" w:rsidRPr="00475FEB" w:rsidRDefault="002C4362" w:rsidP="0023658E">
            <w:pPr>
              <w:rPr>
                <w:rFonts w:ascii="Times New Roman" w:hAnsi="Times New Roman"/>
              </w:rPr>
            </w:pPr>
          </w:p>
        </w:tc>
      </w:tr>
      <w:tr w:rsidR="002C4362" w:rsidRPr="00475FEB" w14:paraId="6FB787EC" w14:textId="77777777" w:rsidTr="0023658E">
        <w:trPr>
          <w:trHeight w:val="2770"/>
        </w:trPr>
        <w:tc>
          <w:tcPr>
            <w:tcW w:w="3136" w:type="dxa"/>
            <w:vMerge/>
          </w:tcPr>
          <w:p w14:paraId="6EB21677" w14:textId="77777777" w:rsidR="002C4362" w:rsidRPr="00475FEB" w:rsidRDefault="002C4362" w:rsidP="0023658E">
            <w:pPr>
              <w:rPr>
                <w:rFonts w:ascii="Times New Roman" w:hAnsi="Times New Roman"/>
                <w:b/>
                <w:bCs/>
              </w:rPr>
            </w:pPr>
          </w:p>
        </w:tc>
        <w:tc>
          <w:tcPr>
            <w:tcW w:w="4829" w:type="dxa"/>
          </w:tcPr>
          <w:p w14:paraId="4114CD70" w14:textId="77777777" w:rsidR="002C4362" w:rsidRPr="00475FEB" w:rsidRDefault="002C4362" w:rsidP="0023658E">
            <w:pPr>
              <w:rPr>
                <w:rFonts w:ascii="Times New Roman" w:hAnsi="Times New Roman"/>
              </w:rPr>
            </w:pPr>
            <w:r w:rsidRPr="00475FEB">
              <w:rPr>
                <w:rFonts w:ascii="Times New Roman" w:hAnsi="Times New Roman"/>
              </w:rPr>
              <w:t>1.Изучение задания и техн. документации, подбор инструмента.</w:t>
            </w:r>
          </w:p>
          <w:p w14:paraId="561A256B" w14:textId="77777777" w:rsidR="002C4362" w:rsidRPr="00475FEB" w:rsidRDefault="002C4362" w:rsidP="0023658E">
            <w:pPr>
              <w:rPr>
                <w:rFonts w:ascii="Times New Roman" w:hAnsi="Times New Roman"/>
              </w:rPr>
            </w:pPr>
            <w:r w:rsidRPr="00475FEB">
              <w:rPr>
                <w:rFonts w:ascii="Times New Roman" w:hAnsi="Times New Roman"/>
              </w:rPr>
              <w:t>2.Произведение расчётов, проверка.</w:t>
            </w:r>
          </w:p>
          <w:p w14:paraId="441A4AA5" w14:textId="77777777" w:rsidR="002C4362" w:rsidRPr="00475FEB" w:rsidRDefault="002C4362" w:rsidP="0023658E">
            <w:pPr>
              <w:tabs>
                <w:tab w:val="left" w:pos="1335"/>
              </w:tabs>
              <w:rPr>
                <w:rFonts w:ascii="Times New Roman" w:hAnsi="Times New Roman"/>
                <w:b/>
                <w:bCs/>
              </w:rPr>
            </w:pPr>
            <w:r w:rsidRPr="00475FEB">
              <w:rPr>
                <w:rFonts w:ascii="Times New Roman" w:hAnsi="Times New Roman"/>
              </w:rPr>
              <w:t>3.Настройка механизма подачи и гитары.</w:t>
            </w:r>
          </w:p>
        </w:tc>
        <w:tc>
          <w:tcPr>
            <w:tcW w:w="1380" w:type="dxa"/>
          </w:tcPr>
          <w:p w14:paraId="3FAE6E70"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21CF9801" w14:textId="77777777" w:rsidR="002C4362" w:rsidRPr="00475FEB" w:rsidRDefault="002C4362" w:rsidP="0023658E">
            <w:pPr>
              <w:rPr>
                <w:rFonts w:ascii="Times New Roman" w:hAnsi="Times New Roman"/>
              </w:rPr>
            </w:pPr>
          </w:p>
          <w:p w14:paraId="3407259F"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113B14A3"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22937CD2" w14:textId="77777777" w:rsidR="002C4362" w:rsidRPr="00475FEB" w:rsidRDefault="002C4362" w:rsidP="0023658E">
            <w:pPr>
              <w:rPr>
                <w:rFonts w:ascii="Times New Roman" w:hAnsi="Times New Roman"/>
              </w:rPr>
            </w:pPr>
          </w:p>
          <w:p w14:paraId="0F284255" w14:textId="77777777" w:rsidR="002C4362" w:rsidRPr="00475FEB" w:rsidRDefault="002C4362" w:rsidP="0023658E">
            <w:pPr>
              <w:rPr>
                <w:rFonts w:ascii="Times New Roman" w:hAnsi="Times New Roman"/>
              </w:rPr>
            </w:pPr>
          </w:p>
          <w:p w14:paraId="168579A5" w14:textId="77777777" w:rsidR="002C4362" w:rsidRPr="00475FEB" w:rsidRDefault="002C4362" w:rsidP="0023658E">
            <w:pPr>
              <w:rPr>
                <w:rFonts w:ascii="Times New Roman" w:hAnsi="Times New Roman"/>
              </w:rPr>
            </w:pPr>
          </w:p>
          <w:p w14:paraId="19985C5A" w14:textId="77777777" w:rsidR="002C4362" w:rsidRPr="00475FEB" w:rsidRDefault="002C4362" w:rsidP="0023658E">
            <w:pPr>
              <w:rPr>
                <w:rFonts w:ascii="Times New Roman" w:hAnsi="Times New Roman"/>
              </w:rPr>
            </w:pPr>
          </w:p>
          <w:p w14:paraId="051B9F06" w14:textId="77777777" w:rsidR="002C4362" w:rsidRPr="00475FEB" w:rsidRDefault="002C4362" w:rsidP="0023658E">
            <w:pPr>
              <w:rPr>
                <w:rFonts w:ascii="Times New Roman" w:hAnsi="Times New Roman"/>
              </w:rPr>
            </w:pPr>
          </w:p>
          <w:p w14:paraId="0FB050BF" w14:textId="77777777" w:rsidR="002C4362" w:rsidRPr="00475FEB" w:rsidRDefault="002C4362" w:rsidP="0023658E">
            <w:pPr>
              <w:rPr>
                <w:rFonts w:ascii="Times New Roman" w:hAnsi="Times New Roman"/>
              </w:rPr>
            </w:pPr>
          </w:p>
          <w:p w14:paraId="7A165F43" w14:textId="77777777" w:rsidR="002C4362" w:rsidRPr="00475FEB" w:rsidRDefault="002C4362" w:rsidP="0023658E">
            <w:pPr>
              <w:rPr>
                <w:rFonts w:ascii="Times New Roman" w:hAnsi="Times New Roman"/>
              </w:rPr>
            </w:pPr>
          </w:p>
          <w:p w14:paraId="4751902A" w14:textId="77777777" w:rsidR="002C4362" w:rsidRPr="00475FEB" w:rsidRDefault="002C4362" w:rsidP="0023658E">
            <w:pPr>
              <w:rPr>
                <w:rFonts w:ascii="Times New Roman" w:hAnsi="Times New Roman"/>
              </w:rPr>
            </w:pPr>
          </w:p>
          <w:p w14:paraId="1F147ACB" w14:textId="77777777" w:rsidR="002C4362" w:rsidRPr="00475FEB" w:rsidRDefault="002C4362" w:rsidP="0023658E">
            <w:pPr>
              <w:jc w:val="center"/>
              <w:rPr>
                <w:rFonts w:ascii="Times New Roman" w:hAnsi="Times New Roman"/>
              </w:rPr>
            </w:pPr>
          </w:p>
        </w:tc>
      </w:tr>
      <w:tr w:rsidR="002C4362" w:rsidRPr="00475FEB" w14:paraId="0401D410" w14:textId="77777777" w:rsidTr="0023658E">
        <w:trPr>
          <w:trHeight w:val="280"/>
        </w:trPr>
        <w:tc>
          <w:tcPr>
            <w:tcW w:w="3136" w:type="dxa"/>
            <w:vMerge w:val="restart"/>
          </w:tcPr>
          <w:p w14:paraId="6EE66231" w14:textId="77777777" w:rsidR="002C4362" w:rsidRPr="00475FEB" w:rsidRDefault="002C4362" w:rsidP="0023658E">
            <w:pPr>
              <w:rPr>
                <w:rFonts w:ascii="Times New Roman" w:hAnsi="Times New Roman"/>
              </w:rPr>
            </w:pPr>
            <w:r w:rsidRPr="00475FEB">
              <w:rPr>
                <w:rFonts w:ascii="Times New Roman" w:hAnsi="Times New Roman"/>
                <w:b/>
                <w:bCs/>
              </w:rPr>
              <w:t>Тема 3.3</w:t>
            </w:r>
          </w:p>
          <w:p w14:paraId="1751DC94" w14:textId="77777777" w:rsidR="002C4362" w:rsidRPr="00475FEB" w:rsidRDefault="002C4362" w:rsidP="0023658E">
            <w:pPr>
              <w:rPr>
                <w:rFonts w:ascii="Times New Roman" w:hAnsi="Times New Roman"/>
                <w:b/>
              </w:rPr>
            </w:pPr>
            <w:r w:rsidRPr="00475FEB">
              <w:rPr>
                <w:rFonts w:ascii="Times New Roman" w:hAnsi="Times New Roman"/>
              </w:rPr>
              <w:t>Наладка зубофрезерного станка 525 на выполнение работ.</w:t>
            </w:r>
          </w:p>
        </w:tc>
        <w:tc>
          <w:tcPr>
            <w:tcW w:w="4829" w:type="dxa"/>
          </w:tcPr>
          <w:p w14:paraId="3A87C719" w14:textId="77777777" w:rsidR="002C4362" w:rsidRPr="00475FEB" w:rsidRDefault="002C4362" w:rsidP="0023658E">
            <w:pPr>
              <w:tabs>
                <w:tab w:val="left" w:pos="1005"/>
              </w:tabs>
              <w:jc w:val="center"/>
              <w:rPr>
                <w:rFonts w:ascii="Times New Roman" w:hAnsi="Times New Roman"/>
                <w:b/>
                <w:bCs/>
              </w:rPr>
            </w:pPr>
            <w:r w:rsidRPr="00475FEB">
              <w:rPr>
                <w:rFonts w:ascii="Times New Roman" w:hAnsi="Times New Roman"/>
                <w:b/>
                <w:bCs/>
              </w:rPr>
              <w:t>Содержание</w:t>
            </w:r>
          </w:p>
          <w:p w14:paraId="05EDDFCE" w14:textId="77777777" w:rsidR="002C4362" w:rsidRPr="00475FEB" w:rsidRDefault="002C4362" w:rsidP="0023658E">
            <w:pPr>
              <w:tabs>
                <w:tab w:val="left" w:pos="1335"/>
              </w:tabs>
              <w:jc w:val="center"/>
              <w:rPr>
                <w:rFonts w:ascii="Times New Roman" w:hAnsi="Times New Roman"/>
                <w:b/>
                <w:bCs/>
              </w:rPr>
            </w:pPr>
          </w:p>
        </w:tc>
        <w:tc>
          <w:tcPr>
            <w:tcW w:w="1380" w:type="dxa"/>
          </w:tcPr>
          <w:p w14:paraId="11AF8D86" w14:textId="77777777" w:rsidR="002C4362" w:rsidRPr="00475FEB" w:rsidRDefault="002C4362" w:rsidP="0023658E">
            <w:pPr>
              <w:jc w:val="center"/>
              <w:rPr>
                <w:rFonts w:ascii="Times New Roman" w:hAnsi="Times New Roman"/>
              </w:rPr>
            </w:pPr>
            <w:r w:rsidRPr="00475FEB">
              <w:rPr>
                <w:rFonts w:ascii="Times New Roman" w:hAnsi="Times New Roman"/>
              </w:rPr>
              <w:t>10 ч.</w:t>
            </w:r>
          </w:p>
          <w:p w14:paraId="16D4FD30" w14:textId="77777777" w:rsidR="002C4362" w:rsidRPr="00475FEB" w:rsidRDefault="002C4362" w:rsidP="0023658E">
            <w:pPr>
              <w:rPr>
                <w:rFonts w:ascii="Times New Roman" w:hAnsi="Times New Roman"/>
              </w:rPr>
            </w:pPr>
          </w:p>
        </w:tc>
      </w:tr>
      <w:tr w:rsidR="002C4362" w:rsidRPr="00475FEB" w14:paraId="4774B78F" w14:textId="77777777" w:rsidTr="0023658E">
        <w:trPr>
          <w:trHeight w:val="1750"/>
        </w:trPr>
        <w:tc>
          <w:tcPr>
            <w:tcW w:w="3136" w:type="dxa"/>
            <w:vMerge/>
          </w:tcPr>
          <w:p w14:paraId="55311113" w14:textId="77777777" w:rsidR="002C4362" w:rsidRPr="00475FEB" w:rsidRDefault="002C4362" w:rsidP="0023658E">
            <w:pPr>
              <w:rPr>
                <w:rFonts w:ascii="Times New Roman" w:hAnsi="Times New Roman"/>
                <w:b/>
                <w:bCs/>
              </w:rPr>
            </w:pPr>
          </w:p>
        </w:tc>
        <w:tc>
          <w:tcPr>
            <w:tcW w:w="4829" w:type="dxa"/>
          </w:tcPr>
          <w:p w14:paraId="5668E6A2" w14:textId="77777777" w:rsidR="002C4362" w:rsidRPr="00475FEB" w:rsidRDefault="002C4362" w:rsidP="0023658E">
            <w:pPr>
              <w:rPr>
                <w:rFonts w:ascii="Times New Roman" w:hAnsi="Times New Roman"/>
              </w:rPr>
            </w:pPr>
            <w:r w:rsidRPr="00475FEB">
              <w:rPr>
                <w:rFonts w:ascii="Times New Roman" w:hAnsi="Times New Roman"/>
              </w:rPr>
              <w:t>1.Изучение задания и техн. документации, подбор инструмента.</w:t>
            </w:r>
          </w:p>
          <w:p w14:paraId="1164C1CD" w14:textId="77777777" w:rsidR="002C4362" w:rsidRPr="00475FEB" w:rsidRDefault="002C4362" w:rsidP="0023658E">
            <w:pPr>
              <w:rPr>
                <w:rFonts w:ascii="Times New Roman" w:hAnsi="Times New Roman"/>
              </w:rPr>
            </w:pPr>
            <w:r w:rsidRPr="00475FEB">
              <w:rPr>
                <w:rFonts w:ascii="Times New Roman" w:hAnsi="Times New Roman"/>
              </w:rPr>
              <w:t>2.Произведение расчётов, проверка.</w:t>
            </w:r>
          </w:p>
          <w:p w14:paraId="616B8CFE" w14:textId="77777777" w:rsidR="002C4362" w:rsidRPr="00475FEB" w:rsidRDefault="002C4362" w:rsidP="0023658E">
            <w:pPr>
              <w:tabs>
                <w:tab w:val="left" w:pos="1335"/>
              </w:tabs>
              <w:rPr>
                <w:rFonts w:ascii="Times New Roman" w:hAnsi="Times New Roman"/>
                <w:b/>
                <w:bCs/>
              </w:rPr>
            </w:pPr>
            <w:r w:rsidRPr="00475FEB">
              <w:rPr>
                <w:rFonts w:ascii="Times New Roman" w:hAnsi="Times New Roman"/>
              </w:rPr>
              <w:t>3.Настройка механизма подачи и гитары.</w:t>
            </w:r>
          </w:p>
        </w:tc>
        <w:tc>
          <w:tcPr>
            <w:tcW w:w="1380" w:type="dxa"/>
          </w:tcPr>
          <w:p w14:paraId="760CDCF6"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6685D0C3" w14:textId="77777777" w:rsidR="002C4362" w:rsidRPr="00475FEB" w:rsidRDefault="002C4362" w:rsidP="0023658E">
            <w:pPr>
              <w:rPr>
                <w:rFonts w:ascii="Times New Roman" w:hAnsi="Times New Roman"/>
              </w:rPr>
            </w:pPr>
          </w:p>
          <w:p w14:paraId="36A6AB5F" w14:textId="77777777" w:rsidR="002C4362" w:rsidRPr="00475FEB" w:rsidRDefault="002C4362" w:rsidP="0023658E">
            <w:pPr>
              <w:jc w:val="center"/>
              <w:rPr>
                <w:rFonts w:ascii="Times New Roman" w:hAnsi="Times New Roman"/>
              </w:rPr>
            </w:pPr>
            <w:r w:rsidRPr="00475FEB">
              <w:rPr>
                <w:rFonts w:ascii="Times New Roman" w:hAnsi="Times New Roman"/>
              </w:rPr>
              <w:t>2 ч.</w:t>
            </w:r>
          </w:p>
          <w:p w14:paraId="33092FE2"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027EB8D0" w14:textId="77777777" w:rsidR="002C4362" w:rsidRPr="00475FEB" w:rsidRDefault="002C4362" w:rsidP="0023658E">
            <w:pPr>
              <w:rPr>
                <w:rFonts w:ascii="Times New Roman" w:hAnsi="Times New Roman"/>
              </w:rPr>
            </w:pPr>
          </w:p>
          <w:p w14:paraId="5284B085" w14:textId="77777777" w:rsidR="002C4362" w:rsidRPr="00475FEB" w:rsidRDefault="002C4362" w:rsidP="0023658E">
            <w:pPr>
              <w:jc w:val="center"/>
              <w:rPr>
                <w:rFonts w:ascii="Times New Roman" w:hAnsi="Times New Roman"/>
              </w:rPr>
            </w:pPr>
          </w:p>
        </w:tc>
      </w:tr>
      <w:tr w:rsidR="002C4362" w:rsidRPr="00475FEB" w14:paraId="3E880111" w14:textId="77777777" w:rsidTr="0023658E">
        <w:trPr>
          <w:trHeight w:val="365"/>
        </w:trPr>
        <w:tc>
          <w:tcPr>
            <w:tcW w:w="3136" w:type="dxa"/>
            <w:vMerge w:val="restart"/>
          </w:tcPr>
          <w:p w14:paraId="63B2C03D" w14:textId="77777777" w:rsidR="002C4362" w:rsidRPr="00475FEB" w:rsidRDefault="002C4362" w:rsidP="0023658E">
            <w:pPr>
              <w:rPr>
                <w:rFonts w:ascii="Times New Roman" w:hAnsi="Times New Roman"/>
                <w:b/>
              </w:rPr>
            </w:pPr>
            <w:r w:rsidRPr="00475FEB">
              <w:rPr>
                <w:rFonts w:ascii="Times New Roman" w:hAnsi="Times New Roman"/>
                <w:b/>
              </w:rPr>
              <w:t>Раздел 4</w:t>
            </w:r>
          </w:p>
          <w:p w14:paraId="5B85D573" w14:textId="77777777" w:rsidR="002C4362" w:rsidRPr="00475FEB" w:rsidRDefault="002C4362" w:rsidP="0023658E">
            <w:pPr>
              <w:rPr>
                <w:rFonts w:ascii="Times New Roman" w:hAnsi="Times New Roman"/>
                <w:b/>
              </w:rPr>
            </w:pPr>
            <w:r w:rsidRPr="00475FEB">
              <w:rPr>
                <w:rFonts w:ascii="Times New Roman" w:hAnsi="Times New Roman"/>
                <w:b/>
              </w:rPr>
              <w:t>Дифференцированный зачет</w:t>
            </w:r>
          </w:p>
        </w:tc>
        <w:tc>
          <w:tcPr>
            <w:tcW w:w="4829" w:type="dxa"/>
          </w:tcPr>
          <w:p w14:paraId="385A8F32" w14:textId="77777777" w:rsidR="002C4362" w:rsidRPr="00475FEB" w:rsidRDefault="002C4362" w:rsidP="0023658E">
            <w:pPr>
              <w:tabs>
                <w:tab w:val="left" w:pos="1335"/>
              </w:tabs>
              <w:rPr>
                <w:rFonts w:ascii="Times New Roman" w:hAnsi="Times New Roman"/>
              </w:rPr>
            </w:pPr>
            <w:r w:rsidRPr="00475FEB">
              <w:rPr>
                <w:rFonts w:ascii="Times New Roman" w:hAnsi="Times New Roman"/>
                <w:b/>
              </w:rPr>
              <w:t>Содержание</w:t>
            </w:r>
          </w:p>
        </w:tc>
        <w:tc>
          <w:tcPr>
            <w:tcW w:w="1380" w:type="dxa"/>
          </w:tcPr>
          <w:p w14:paraId="053432A8"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67B5476A" w14:textId="77777777" w:rsidTr="0023658E">
        <w:trPr>
          <w:trHeight w:val="535"/>
        </w:trPr>
        <w:tc>
          <w:tcPr>
            <w:tcW w:w="3136" w:type="dxa"/>
            <w:vMerge/>
          </w:tcPr>
          <w:p w14:paraId="029DBF33" w14:textId="77777777" w:rsidR="002C4362" w:rsidRPr="00475FEB" w:rsidRDefault="002C4362" w:rsidP="0023658E">
            <w:pPr>
              <w:rPr>
                <w:rFonts w:ascii="Times New Roman" w:hAnsi="Times New Roman"/>
                <w:b/>
              </w:rPr>
            </w:pPr>
          </w:p>
        </w:tc>
        <w:tc>
          <w:tcPr>
            <w:tcW w:w="4829" w:type="dxa"/>
          </w:tcPr>
          <w:p w14:paraId="78BCA8B8" w14:textId="77777777" w:rsidR="002C4362" w:rsidRPr="00475FEB" w:rsidRDefault="002C4362" w:rsidP="0023658E">
            <w:pPr>
              <w:tabs>
                <w:tab w:val="left" w:pos="1335"/>
              </w:tabs>
              <w:rPr>
                <w:rFonts w:ascii="Times New Roman" w:hAnsi="Times New Roman"/>
              </w:rPr>
            </w:pPr>
            <w:r w:rsidRPr="00475FEB">
              <w:rPr>
                <w:rFonts w:ascii="Times New Roman" w:hAnsi="Times New Roman"/>
              </w:rPr>
              <w:t>Дифференцированный зачет</w:t>
            </w:r>
          </w:p>
        </w:tc>
        <w:tc>
          <w:tcPr>
            <w:tcW w:w="1380" w:type="dxa"/>
          </w:tcPr>
          <w:p w14:paraId="78A18697"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6EBF6395" w14:textId="77777777" w:rsidTr="0023658E">
        <w:trPr>
          <w:trHeight w:val="819"/>
        </w:trPr>
        <w:tc>
          <w:tcPr>
            <w:tcW w:w="3136" w:type="dxa"/>
          </w:tcPr>
          <w:p w14:paraId="30819163" w14:textId="77777777" w:rsidR="002C4362" w:rsidRPr="00475FEB" w:rsidRDefault="002C4362" w:rsidP="0023658E">
            <w:pPr>
              <w:jc w:val="center"/>
              <w:rPr>
                <w:rFonts w:ascii="Times New Roman" w:hAnsi="Times New Roman"/>
                <w:b/>
              </w:rPr>
            </w:pPr>
            <w:r w:rsidRPr="00475FEB">
              <w:rPr>
                <w:rFonts w:ascii="Times New Roman" w:hAnsi="Times New Roman"/>
                <w:b/>
              </w:rPr>
              <w:t>Итого:</w:t>
            </w:r>
          </w:p>
        </w:tc>
        <w:tc>
          <w:tcPr>
            <w:tcW w:w="4829" w:type="dxa"/>
          </w:tcPr>
          <w:p w14:paraId="75B361AC" w14:textId="77777777" w:rsidR="002C4362" w:rsidRPr="00475FEB" w:rsidRDefault="002C4362" w:rsidP="0023658E">
            <w:pPr>
              <w:rPr>
                <w:rFonts w:ascii="Times New Roman" w:hAnsi="Times New Roman"/>
              </w:rPr>
            </w:pPr>
          </w:p>
        </w:tc>
        <w:tc>
          <w:tcPr>
            <w:tcW w:w="1380" w:type="dxa"/>
          </w:tcPr>
          <w:p w14:paraId="7DB6F419" w14:textId="77777777" w:rsidR="002C4362" w:rsidRPr="00475FEB" w:rsidRDefault="002C4362" w:rsidP="002C4362">
            <w:pPr>
              <w:pStyle w:val="a7"/>
              <w:numPr>
                <w:ilvl w:val="0"/>
                <w:numId w:val="277"/>
              </w:numPr>
              <w:ind w:left="0" w:firstLine="0"/>
              <w:jc w:val="center"/>
              <w:rPr>
                <w:rFonts w:ascii="Times New Roman" w:hAnsi="Times New Roman"/>
                <w:b/>
                <w:sz w:val="28"/>
                <w:szCs w:val="28"/>
              </w:rPr>
            </w:pPr>
            <w:r w:rsidRPr="00475FEB">
              <w:rPr>
                <w:rFonts w:ascii="Times New Roman" w:hAnsi="Times New Roman"/>
                <w:b/>
                <w:sz w:val="28"/>
                <w:szCs w:val="28"/>
              </w:rPr>
              <w:t>ч.</w:t>
            </w:r>
          </w:p>
        </w:tc>
      </w:tr>
    </w:tbl>
    <w:p w14:paraId="3F5C38C0" w14:textId="77777777" w:rsidR="002C4362" w:rsidRPr="00475FEB" w:rsidRDefault="002C4362" w:rsidP="002C4362">
      <w:pPr>
        <w:pStyle w:val="1"/>
        <w:keepLines w:val="0"/>
        <w:autoSpaceDE w:val="0"/>
        <w:autoSpaceDN w:val="0"/>
        <w:spacing w:before="0" w:line="240" w:lineRule="auto"/>
        <w:rPr>
          <w:rFonts w:ascii="Times New Roman" w:hAnsi="Times New Roman" w:cs="Times New Roman"/>
          <w:color w:val="auto"/>
          <w:sz w:val="28"/>
          <w:szCs w:val="28"/>
          <w:highlight w:val="lightGray"/>
        </w:rPr>
      </w:pPr>
    </w:p>
    <w:p w14:paraId="4FF9EDB3" w14:textId="77777777" w:rsidR="002C4362" w:rsidRPr="00475FEB" w:rsidRDefault="002C4362" w:rsidP="002C4362">
      <w:pPr>
        <w:spacing w:line="240" w:lineRule="auto"/>
        <w:rPr>
          <w:rFonts w:ascii="Times New Roman" w:eastAsiaTheme="majorEastAsia" w:hAnsi="Times New Roman"/>
          <w:highlight w:val="lightGray"/>
        </w:rPr>
      </w:pPr>
      <w:r w:rsidRPr="00475FEB">
        <w:rPr>
          <w:rFonts w:ascii="Times New Roman" w:hAnsi="Times New Roman"/>
          <w:highlight w:val="lightGray"/>
        </w:rPr>
        <w:br w:type="page"/>
      </w:r>
    </w:p>
    <w:p w14:paraId="4220BE99" w14:textId="77777777" w:rsidR="002C4362" w:rsidRPr="00475FEB" w:rsidRDefault="002C4362" w:rsidP="002C4362">
      <w:pPr>
        <w:pStyle w:val="1"/>
        <w:keepLines w:val="0"/>
        <w:autoSpaceDE w:val="0"/>
        <w:autoSpaceDN w:val="0"/>
        <w:spacing w:before="0" w:line="240" w:lineRule="auto"/>
        <w:rPr>
          <w:rFonts w:ascii="Times New Roman" w:hAnsi="Times New Roman" w:cs="Times New Roman"/>
          <w:b/>
          <w:color w:val="auto"/>
          <w:sz w:val="28"/>
          <w:szCs w:val="28"/>
        </w:rPr>
      </w:pPr>
      <w:r w:rsidRPr="00475FEB">
        <w:rPr>
          <w:rFonts w:ascii="Times New Roman" w:hAnsi="Times New Roman" w:cs="Times New Roman"/>
          <w:b/>
          <w:color w:val="auto"/>
          <w:sz w:val="28"/>
          <w:szCs w:val="28"/>
        </w:rPr>
        <w:t>4. УСЛОВИЯ РЕАЛИЗАЦИИ ПРОГРАММЫПРОФЕССИОНАЛЬНОГО МОДУЛЯ ПМ01</w:t>
      </w:r>
    </w:p>
    <w:p w14:paraId="7D3CD3DD" w14:textId="77777777" w:rsidR="002C4362" w:rsidRPr="00475FEB" w:rsidRDefault="002C4362" w:rsidP="002C4362">
      <w:pPr>
        <w:spacing w:line="240" w:lineRule="auto"/>
        <w:rPr>
          <w:rFonts w:ascii="Times New Roman" w:hAnsi="Times New Roman"/>
          <w:b/>
        </w:rPr>
      </w:pPr>
    </w:p>
    <w:p w14:paraId="2198AEC9" w14:textId="77777777" w:rsidR="002C4362" w:rsidRPr="00475FEB" w:rsidRDefault="002C4362" w:rsidP="002C4362">
      <w:pPr>
        <w:pStyle w:val="2"/>
        <w:spacing w:before="0" w:line="240" w:lineRule="auto"/>
        <w:rPr>
          <w:rFonts w:ascii="Times New Roman" w:hAnsi="Times New Roman" w:cs="Times New Roman"/>
          <w:sz w:val="28"/>
          <w:szCs w:val="28"/>
        </w:rPr>
      </w:pPr>
      <w:bookmarkStart w:id="320" w:name="_Toc467425756"/>
      <w:bookmarkStart w:id="321" w:name="_Toc496469372"/>
      <w:r w:rsidRPr="00475FEB">
        <w:rPr>
          <w:rFonts w:ascii="Times New Roman" w:hAnsi="Times New Roman" w:cs="Times New Roman"/>
          <w:sz w:val="28"/>
          <w:szCs w:val="28"/>
        </w:rPr>
        <w:t>4.1. Требования к минимальному материально-техническому обеспечению</w:t>
      </w:r>
      <w:bookmarkEnd w:id="320"/>
      <w:bookmarkEnd w:id="321"/>
    </w:p>
    <w:p w14:paraId="79762544" w14:textId="77777777" w:rsidR="002C4362" w:rsidRPr="00475FEB" w:rsidRDefault="002C4362" w:rsidP="002C4362">
      <w:pPr>
        <w:spacing w:line="240" w:lineRule="auto"/>
        <w:rPr>
          <w:rFonts w:ascii="Times New Roman" w:hAnsi="Times New Roman"/>
        </w:rPr>
      </w:pPr>
    </w:p>
    <w:p w14:paraId="44809026" w14:textId="77777777" w:rsidR="002C4362" w:rsidRPr="00475FEB" w:rsidRDefault="002C4362" w:rsidP="002C4362">
      <w:pPr>
        <w:widowControl w:val="0"/>
        <w:tabs>
          <w:tab w:val="left" w:pos="426"/>
        </w:tabs>
        <w:spacing w:line="240" w:lineRule="auto"/>
        <w:rPr>
          <w:rFonts w:ascii="Times New Roman" w:hAnsi="Times New Roman"/>
        </w:rPr>
      </w:pPr>
      <w:r w:rsidRPr="00475FEB">
        <w:rPr>
          <w:rFonts w:ascii="Times New Roman" w:hAnsi="Times New Roman"/>
        </w:rPr>
        <w:t>Реализация программы учебной практики предполагает наличие:</w:t>
      </w:r>
    </w:p>
    <w:p w14:paraId="1326D1C2" w14:textId="77777777" w:rsidR="002C4362" w:rsidRPr="00475FEB" w:rsidRDefault="002C4362" w:rsidP="002C4362">
      <w:pPr>
        <w:widowControl w:val="0"/>
        <w:numPr>
          <w:ilvl w:val="0"/>
          <w:numId w:val="261"/>
        </w:numPr>
        <w:tabs>
          <w:tab w:val="left" w:pos="-3828"/>
        </w:tabs>
        <w:spacing w:after="0" w:line="240" w:lineRule="auto"/>
        <w:ind w:left="0" w:firstLine="0"/>
        <w:jc w:val="both"/>
        <w:rPr>
          <w:rFonts w:ascii="Times New Roman" w:hAnsi="Times New Roman"/>
        </w:rPr>
      </w:pPr>
      <w:r w:rsidRPr="00475FEB">
        <w:rPr>
          <w:rFonts w:ascii="Times New Roman" w:hAnsi="Times New Roman"/>
        </w:rPr>
        <w:t>Оборудование мастерских и рабочих мест мастерских:</w:t>
      </w:r>
    </w:p>
    <w:p w14:paraId="5349ABAF"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Механической:</w:t>
      </w:r>
    </w:p>
    <w:p w14:paraId="4C4C38DB"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рабочие места по количеству обучающихся;</w:t>
      </w:r>
    </w:p>
    <w:p w14:paraId="232E130F"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станки: зуборезные;</w:t>
      </w:r>
    </w:p>
    <w:p w14:paraId="399DF6B3"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комплекты инструментов;</w:t>
      </w:r>
    </w:p>
    <w:p w14:paraId="7C0DF91B"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комплекты станочных приспособлений;</w:t>
      </w:r>
    </w:p>
    <w:p w14:paraId="3F1A76F9"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заготовки.</w:t>
      </w:r>
    </w:p>
    <w:p w14:paraId="7552F32A"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Реализация программы модуля предполагает обязательную производственную практику, которую рекомендуется проводить рассредоточено.</w:t>
      </w:r>
    </w:p>
    <w:p w14:paraId="0A4781C1" w14:textId="77777777" w:rsidR="002C4362" w:rsidRPr="00475FEB" w:rsidRDefault="002C4362" w:rsidP="002C4362">
      <w:pPr>
        <w:widowControl w:val="0"/>
        <w:tabs>
          <w:tab w:val="left" w:pos="-3828"/>
        </w:tabs>
        <w:spacing w:line="240" w:lineRule="auto"/>
        <w:jc w:val="both"/>
        <w:rPr>
          <w:rFonts w:ascii="Times New Roman" w:hAnsi="Times New Roman"/>
        </w:rPr>
      </w:pPr>
    </w:p>
    <w:p w14:paraId="74498760" w14:textId="77777777" w:rsidR="002C4362" w:rsidRPr="00475FEB" w:rsidRDefault="002C4362" w:rsidP="002C4362">
      <w:pPr>
        <w:pStyle w:val="2"/>
        <w:spacing w:before="0" w:line="240" w:lineRule="auto"/>
        <w:rPr>
          <w:rFonts w:ascii="Times New Roman" w:hAnsi="Times New Roman" w:cs="Times New Roman"/>
          <w:sz w:val="28"/>
          <w:szCs w:val="28"/>
        </w:rPr>
      </w:pPr>
      <w:bookmarkStart w:id="322" w:name="_Toc496469373"/>
      <w:r w:rsidRPr="00475FEB">
        <w:rPr>
          <w:rFonts w:ascii="Times New Roman" w:hAnsi="Times New Roman" w:cs="Times New Roman"/>
          <w:sz w:val="28"/>
          <w:szCs w:val="28"/>
        </w:rPr>
        <w:t>4.2. Информационное обеспечение обучения. Перечень рекомендуемых учебных изданий, Интернет-ресурсов, дополнительной литературы.</w:t>
      </w:r>
      <w:bookmarkEnd w:id="322"/>
    </w:p>
    <w:p w14:paraId="43DB6BE8" w14:textId="77777777" w:rsidR="002C4362" w:rsidRPr="00475FEB" w:rsidRDefault="002C4362" w:rsidP="002C4362">
      <w:pPr>
        <w:spacing w:line="240" w:lineRule="auto"/>
        <w:rPr>
          <w:rFonts w:ascii="Times New Roman" w:hAnsi="Times New Roman"/>
        </w:rPr>
      </w:pPr>
    </w:p>
    <w:p w14:paraId="53C76AD6" w14:textId="77777777" w:rsidR="002C4362" w:rsidRPr="00475FEB" w:rsidRDefault="002C4362" w:rsidP="002C4362">
      <w:pPr>
        <w:widowControl w:val="0"/>
        <w:tabs>
          <w:tab w:val="left" w:pos="426"/>
        </w:tabs>
        <w:spacing w:line="240" w:lineRule="auto"/>
        <w:jc w:val="both"/>
        <w:rPr>
          <w:rFonts w:ascii="Times New Roman" w:hAnsi="Times New Roman"/>
          <w:b/>
        </w:rPr>
      </w:pPr>
      <w:r w:rsidRPr="00475FEB">
        <w:rPr>
          <w:rFonts w:ascii="Times New Roman" w:hAnsi="Times New Roman"/>
          <w:b/>
        </w:rPr>
        <w:t>Основные источники:</w:t>
      </w:r>
    </w:p>
    <w:p w14:paraId="245A7F7E" w14:textId="77777777" w:rsidR="002C4362" w:rsidRPr="00475FEB" w:rsidRDefault="002C4362" w:rsidP="002C4362">
      <w:pPr>
        <w:widowControl w:val="0"/>
        <w:tabs>
          <w:tab w:val="left" w:pos="426"/>
        </w:tabs>
        <w:spacing w:line="240" w:lineRule="auto"/>
        <w:jc w:val="both"/>
        <w:rPr>
          <w:rFonts w:ascii="Times New Roman" w:hAnsi="Times New Roman"/>
          <w:b/>
          <w:i/>
        </w:rPr>
      </w:pPr>
      <w:r w:rsidRPr="00475FEB">
        <w:rPr>
          <w:rFonts w:ascii="Times New Roman" w:hAnsi="Times New Roman"/>
          <w:b/>
          <w:i/>
        </w:rPr>
        <w:t>Учебники</w:t>
      </w:r>
    </w:p>
    <w:p w14:paraId="3ED9BFE4"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8"/>
          <w:szCs w:val="28"/>
        </w:rPr>
      </w:pPr>
      <w:r w:rsidRPr="00475FEB">
        <w:rPr>
          <w:rFonts w:ascii="Times New Roman" w:hAnsi="Times New Roman"/>
          <w:sz w:val="28"/>
          <w:szCs w:val="28"/>
        </w:rPr>
        <w:t>Багдасаров Т.А. Зуборезчик: учебное пособие для начального профобразования – М: Издательский центр «Академия», 2007г.</w:t>
      </w:r>
    </w:p>
    <w:p w14:paraId="42A373BB"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8"/>
          <w:szCs w:val="28"/>
        </w:rPr>
      </w:pPr>
      <w:r w:rsidRPr="00475FEB">
        <w:rPr>
          <w:rFonts w:ascii="Times New Roman" w:hAnsi="Times New Roman"/>
          <w:sz w:val="28"/>
          <w:szCs w:val="28"/>
        </w:rPr>
        <w:t>Барбашов Ф.А. Фрезерное дело: учебное пособие для профессионально-технических училищ – М: Высшая школа,1980г.</w:t>
      </w:r>
    </w:p>
    <w:p w14:paraId="139BA7F9"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8"/>
          <w:szCs w:val="28"/>
        </w:rPr>
      </w:pPr>
      <w:r w:rsidRPr="00475FEB">
        <w:rPr>
          <w:rFonts w:ascii="Times New Roman" w:hAnsi="Times New Roman"/>
          <w:sz w:val="28"/>
          <w:szCs w:val="28"/>
        </w:rPr>
        <w:t>Мычко В.С. Технология обработки металла на станках с программным управлением: учебник для нач. проф. образования – Минск «Вышэйшая школа», 2010г.</w:t>
      </w:r>
    </w:p>
    <w:p w14:paraId="5587C988" w14:textId="77777777" w:rsidR="002C4362" w:rsidRPr="00475FEB" w:rsidRDefault="002C4362" w:rsidP="002C436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14:paraId="554B4A9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sidRPr="00475FEB">
        <w:rPr>
          <w:rFonts w:ascii="Times New Roman" w:hAnsi="Times New Roman"/>
          <w:b/>
        </w:rPr>
        <w:t>2. Справочная и нормативная литература:</w:t>
      </w:r>
    </w:p>
    <w:p w14:paraId="447930B6"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1.Вереина Л.И.Справочник зуборезчика: учебное пособие для нач. проф. образования – М.: Издательский центр «Академия», 2008г. </w:t>
      </w:r>
    </w:p>
    <w:p w14:paraId="784E963F"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2.Справочник по производственному контролю в машиностроении. /Под ред. А.К.Кутая. – Л.: Машиностроение 1976г.</w:t>
      </w:r>
    </w:p>
    <w:p w14:paraId="79E6F0CF"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3.Опоры, зажимы и установочные устройства. Графические обозначения.    ГОСТ 3.1107-81(СТ. СЭВ 1803-79).</w:t>
      </w:r>
    </w:p>
    <w:p w14:paraId="2BB13434"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4. Чекмарёв А.А., Осипов В.К. Справочник по машиностроительному черчению - М.:  Высшая школа, 1994г.</w:t>
      </w:r>
    </w:p>
    <w:p w14:paraId="482C843C"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5.Краткий справочник металлиста. /Под ред. Орлова, П.Н, Скороходова Е.А. – М.: Машиностроение, 1987г.</w:t>
      </w:r>
    </w:p>
    <w:p w14:paraId="6ED9C75D"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6.Обработка материалов резанием. Справочник технолога. / Под ред. Г.А. Монахова – М.: Машиностроение, 1974г.</w:t>
      </w:r>
    </w:p>
    <w:p w14:paraId="33C22542"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7.Формы и правила оформления документов на технологические процессы и операции обработки резанием. ГОСТ3.1404-86.</w:t>
      </w:r>
    </w:p>
    <w:p w14:paraId="3A1C332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u w:val="single"/>
        </w:rPr>
      </w:pPr>
      <w:r w:rsidRPr="00475FEB">
        <w:rPr>
          <w:rFonts w:ascii="Times New Roman" w:hAnsi="Times New Roman"/>
          <w:bCs/>
          <w:u w:val="single"/>
        </w:rPr>
        <w:t>Дополнительные источники:</w:t>
      </w:r>
    </w:p>
    <w:p w14:paraId="66E3921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rPr>
      </w:pPr>
      <w:r w:rsidRPr="00475FEB">
        <w:rPr>
          <w:rFonts w:ascii="Times New Roman" w:hAnsi="Times New Roman"/>
          <w:b/>
          <w:bCs/>
        </w:rPr>
        <w:t xml:space="preserve">Учебники и учебные пособия </w:t>
      </w:r>
    </w:p>
    <w:p w14:paraId="436899A1" w14:textId="77777777" w:rsidR="002C4362" w:rsidRPr="00475FEB" w:rsidRDefault="002C4362" w:rsidP="002C4362">
      <w:pPr>
        <w:pStyle w:val="a7"/>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Общемашиностроительные нормативы режимов резания для нормирования работ, выполняемых на зуборезных станках. Ч1-2. ЦБПНТ при НИИ труда. – М.: Машиностроение, 1974г.</w:t>
      </w:r>
    </w:p>
    <w:p w14:paraId="1EDA9972" w14:textId="77777777" w:rsidR="002C4362" w:rsidRPr="00475FEB" w:rsidRDefault="002C4362" w:rsidP="002C4362">
      <w:pPr>
        <w:pStyle w:val="a7"/>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Справочник по производственному контролю в машиностроении. – Л.: Машиностроение, 1974г.</w:t>
      </w:r>
    </w:p>
    <w:p w14:paraId="433D69B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
          <w:bCs/>
        </w:rPr>
        <w:t>Отечественные журналы</w:t>
      </w:r>
      <w:r w:rsidRPr="00475FEB">
        <w:rPr>
          <w:rFonts w:ascii="Times New Roman" w:hAnsi="Times New Roman"/>
          <w:bCs/>
        </w:rPr>
        <w:t>:</w:t>
      </w:r>
    </w:p>
    <w:p w14:paraId="260DF112"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Технология машиностроения.</w:t>
      </w:r>
    </w:p>
    <w:p w14:paraId="7FE5F39C"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Зуборезчик.</w:t>
      </w:r>
    </w:p>
    <w:p w14:paraId="33BFB117"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Инструмент. Технология. Оборудование.</w:t>
      </w:r>
    </w:p>
    <w:p w14:paraId="5BF99E4A" w14:textId="77777777" w:rsidR="002C4362" w:rsidRPr="00475FEB" w:rsidRDefault="002C4362" w:rsidP="002C436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p>
    <w:p w14:paraId="123A5C0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
          <w:bCs/>
        </w:rPr>
        <w:t>Интернет – ресурсы</w:t>
      </w:r>
      <w:r w:rsidRPr="00475FEB">
        <w:rPr>
          <w:rFonts w:ascii="Times New Roman" w:hAnsi="Times New Roman"/>
          <w:bCs/>
        </w:rPr>
        <w:t>:</w:t>
      </w:r>
    </w:p>
    <w:p w14:paraId="63E9DFB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Каталоги станков с ЧПУ различных производителей, каталоги технологическойоснастки и инструмента для станков с ЧПУ различных производителей.</w:t>
      </w:r>
    </w:p>
    <w:p w14:paraId="1E37975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rPr>
      </w:pPr>
    </w:p>
    <w:p w14:paraId="55B6B39C" w14:textId="77777777" w:rsidR="002C4362" w:rsidRPr="00475FEB" w:rsidRDefault="002C4362" w:rsidP="002C4362">
      <w:pPr>
        <w:pStyle w:val="2"/>
        <w:spacing w:before="0" w:line="240" w:lineRule="auto"/>
        <w:rPr>
          <w:rFonts w:ascii="Times New Roman" w:hAnsi="Times New Roman" w:cs="Times New Roman"/>
          <w:i/>
          <w:sz w:val="28"/>
          <w:szCs w:val="28"/>
        </w:rPr>
      </w:pPr>
      <w:bookmarkStart w:id="323" w:name="_Toc496469374"/>
      <w:r w:rsidRPr="00475FEB">
        <w:rPr>
          <w:rFonts w:ascii="Times New Roman" w:hAnsi="Times New Roman" w:cs="Times New Roman"/>
          <w:sz w:val="28"/>
          <w:szCs w:val="28"/>
        </w:rPr>
        <w:t>4.3. Общие требования к организации образовательного процесса</w:t>
      </w:r>
      <w:bookmarkEnd w:id="323"/>
    </w:p>
    <w:p w14:paraId="5D1545EE"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b/>
        </w:rPr>
        <w:tab/>
      </w:r>
      <w:r w:rsidRPr="00475FEB">
        <w:rPr>
          <w:rFonts w:ascii="Times New Roman" w:hAnsi="Times New Roman"/>
        </w:rPr>
        <w:t>Для качественного освоения ПМ.01. содержание структурировано по разделам с учётом формируемых компетенций:</w:t>
      </w:r>
    </w:p>
    <w:p w14:paraId="1428A8A2"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ab/>
        <w:t>Раздел 1. ПК 1.1.Выполнять обработку заготовок, деталей на зуборезных, зубофрезерных и зубодолбежных станках.</w:t>
      </w:r>
    </w:p>
    <w:p w14:paraId="76DA1B47"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ПК 1.3. Проверять качество обработки деталей. </w:t>
      </w:r>
    </w:p>
    <w:p w14:paraId="28555720"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     Раздел 2.  ПК 1.2. Осуществлять наладку обслуживаемых станков.</w:t>
      </w:r>
    </w:p>
    <w:p w14:paraId="6CFC227E"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С целью актуализации требований ФГОС при проектировании ПМ.01 предусмотрено:</w:t>
      </w:r>
    </w:p>
    <w:p w14:paraId="1FC41AA3" w14:textId="77777777" w:rsidR="002C4362" w:rsidRPr="00475FEB" w:rsidRDefault="002C4362" w:rsidP="002C4362">
      <w:pPr>
        <w:widowControl w:val="0"/>
        <w:tabs>
          <w:tab w:val="left" w:pos="-3828"/>
        </w:tabs>
        <w:spacing w:line="240" w:lineRule="auto"/>
        <w:jc w:val="both"/>
        <w:rPr>
          <w:rFonts w:ascii="Times New Roman" w:hAnsi="Times New Roman"/>
          <w:i/>
        </w:rPr>
      </w:pPr>
      <w:r w:rsidRPr="00475FEB">
        <w:rPr>
          <w:rFonts w:ascii="Times New Roman" w:hAnsi="Times New Roman"/>
        </w:rPr>
        <w:t xml:space="preserve"> - изучение учебных дисциплин ОП</w:t>
      </w:r>
      <w:r w:rsidRPr="00475FEB">
        <w:rPr>
          <w:rFonts w:ascii="Times New Roman" w:hAnsi="Times New Roman"/>
          <w:i/>
        </w:rPr>
        <w:t xml:space="preserve">.01. Технические измерения, ОП.03. Основы электротехники, ОП.04. Основы материаловедения, ОП.05. Общие основы технологии обработки и работ на металлорежущих станах </w:t>
      </w:r>
      <w:r w:rsidRPr="00475FEB">
        <w:rPr>
          <w:rFonts w:ascii="Times New Roman" w:hAnsi="Times New Roman"/>
        </w:rPr>
        <w:t>осуществляется параллельно с ПМ.02.</w:t>
      </w:r>
    </w:p>
    <w:p w14:paraId="413E9131"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обеспечения практикосоориентированности икомпетентностного подхода</w:t>
      </w:r>
    </w:p>
    <w:p w14:paraId="1854E490"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ФГОС в ПМ.01. предусмотрены следующие виды практик:</w:t>
      </w:r>
    </w:p>
    <w:p w14:paraId="0BD12109"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 учебная практика в объёме 72 часа, которая проводится в 1 семестре, сосредоточенно; база практики -  учебные мастерские техникума; по завершению практики студент представляет Аттестационный лист № 1; результирующие оценки заносятся в оценочную ведомость №1, фиксируются в зачётной книжке студента, отражаются в приложении к диплому;</w:t>
      </w:r>
    </w:p>
    <w:p w14:paraId="70ED1D00"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 производственная практика в объёме 216 часов, которая проводится в 1 семестре, сосредоточенно; база практики -  промышленные предприятия; по завершению практики студент представляет Аттестационный лист № 2, характеристику, дневник; результирующие оценки заносятся в оценочную ведомость №2, фиксируются в зачётной книжке студента, отражаются в приложении к диплому.</w:t>
      </w:r>
    </w:p>
    <w:p w14:paraId="537E74D2"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Обязательным условием допуска к производственной практике (по профилю специальности) в рамках профессионального модуля «Изготовление различных изделий на зуборезных станках по стадиям технологического процесса в соответствии с требованиями охраны труда и экологической безопасности» является освоение учебной практики для получения первичных профессиональных навыков в рамках профессионального модуля «Изготовление различныхизделий на фрезерных станках по стадиям технологического процесса в соответствии с требованиям охраны труда и экологической безопасности».</w:t>
      </w:r>
    </w:p>
    <w:p w14:paraId="355484D1"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качественного освоения профессиональных компетенций применяются следующие формы и методы проведения учебных и практических занятий: активные формы проведения занятий с применением электронных образовательных ресурсов, анализ производственных ситуаций, групповые дискуссии в сочетании с внеаудиторной работой.</w:t>
      </w:r>
    </w:p>
    <w:p w14:paraId="06780851"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усиления эффективности процесса обучения предусмотрены виды самостоятельной работы, которые адекватны требованиям ФГОС, тематика работ направлена на углубление, обобщение и систематизацию требований ФГОС, развитие творческих способностей обучающихся. </w:t>
      </w:r>
    </w:p>
    <w:p w14:paraId="45E3BC5B" w14:textId="77777777" w:rsidR="002C4362" w:rsidRPr="00475FEB" w:rsidRDefault="002C4362" w:rsidP="002C4362">
      <w:pPr>
        <w:widowControl w:val="0"/>
        <w:tabs>
          <w:tab w:val="left" w:pos="-3828"/>
        </w:tabs>
        <w:spacing w:line="240" w:lineRule="auto"/>
        <w:rPr>
          <w:rFonts w:ascii="Times New Roman" w:hAnsi="Times New Roman"/>
          <w:shd w:val="clear" w:color="auto" w:fill="FFFFFF"/>
        </w:rPr>
      </w:pPr>
      <w:r w:rsidRPr="00475FEB">
        <w:rPr>
          <w:rFonts w:ascii="Times New Roman" w:hAnsi="Times New Roman"/>
          <w:shd w:val="clear" w:color="auto" w:fill="FFFFFF"/>
        </w:rP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освоен / не освоен».</w:t>
      </w:r>
    </w:p>
    <w:p w14:paraId="4CBDB9FD" w14:textId="77777777" w:rsidR="002C4362" w:rsidRPr="00475FEB" w:rsidRDefault="002C4362" w:rsidP="002C4362">
      <w:pPr>
        <w:widowControl w:val="0"/>
        <w:tabs>
          <w:tab w:val="left" w:pos="-3828"/>
        </w:tabs>
        <w:spacing w:line="240" w:lineRule="auto"/>
        <w:rPr>
          <w:rFonts w:ascii="Times New Roman" w:hAnsi="Times New Roman"/>
        </w:rPr>
      </w:pPr>
    </w:p>
    <w:p w14:paraId="2594EAF7" w14:textId="77777777" w:rsidR="002C4362" w:rsidRPr="00475FEB" w:rsidRDefault="002C4362" w:rsidP="002C4362">
      <w:pPr>
        <w:pStyle w:val="2"/>
        <w:spacing w:before="0" w:line="240" w:lineRule="auto"/>
        <w:rPr>
          <w:rFonts w:ascii="Times New Roman" w:hAnsi="Times New Roman" w:cs="Times New Roman"/>
          <w:i/>
          <w:sz w:val="28"/>
          <w:szCs w:val="28"/>
        </w:rPr>
      </w:pPr>
      <w:bookmarkStart w:id="324" w:name="_Toc496469375"/>
      <w:r w:rsidRPr="00475FEB">
        <w:rPr>
          <w:rFonts w:ascii="Times New Roman" w:hAnsi="Times New Roman" w:cs="Times New Roman"/>
          <w:sz w:val="28"/>
          <w:szCs w:val="28"/>
        </w:rPr>
        <w:t>4.4. Кадровое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bookmarkEnd w:id="324"/>
    </w:p>
    <w:p w14:paraId="5D06C737" w14:textId="77777777" w:rsidR="002C4362" w:rsidRPr="00475FEB" w:rsidRDefault="002C4362" w:rsidP="002C4362">
      <w:pPr>
        <w:widowControl w:val="0"/>
        <w:tabs>
          <w:tab w:val="left" w:pos="426"/>
        </w:tabs>
        <w:spacing w:line="240" w:lineRule="auto"/>
        <w:jc w:val="both"/>
        <w:rPr>
          <w:rFonts w:ascii="Times New Roman" w:hAnsi="Times New Roman"/>
          <w:b/>
        </w:rPr>
      </w:pPr>
    </w:p>
    <w:p w14:paraId="68157FBD"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Наличие высшего профессионального образования, соответствующего профилю модуля и профессии «Станочник широкого профиля».</w:t>
      </w:r>
    </w:p>
    <w:p w14:paraId="1BD2720B" w14:textId="77777777" w:rsidR="002C4362" w:rsidRPr="00475FEB" w:rsidRDefault="002C4362" w:rsidP="002C4362">
      <w:pPr>
        <w:widowControl w:val="0"/>
        <w:tabs>
          <w:tab w:val="left" w:pos="-3828"/>
        </w:tabs>
        <w:spacing w:line="240" w:lineRule="auto"/>
        <w:rPr>
          <w:rFonts w:ascii="Times New Roman" w:hAnsi="Times New Roman"/>
        </w:rPr>
      </w:pPr>
      <w:r w:rsidRPr="00475FEB">
        <w:rPr>
          <w:rFonts w:ascii="Times New Roman" w:hAnsi="Times New Roman"/>
          <w:b/>
        </w:rPr>
        <w:t>Требования к квалификации педагогических кадров, осуществляющих руководство практикой</w:t>
      </w:r>
    </w:p>
    <w:p w14:paraId="736DD78D"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Мастера: наличие среднего профессионального образования, соответствующего специальности «Технология машиностроения» и 5-6 квалификационного разряда с обязательной стажировкой в профильных организациях не реже 1 раза в 3 года. Опыт деятельности в организациях соответствующей профессиональной сферы является обязательным.</w:t>
      </w:r>
    </w:p>
    <w:p w14:paraId="57F327F8" w14:textId="77777777" w:rsidR="002C4362" w:rsidRPr="00475FEB" w:rsidRDefault="002C4362" w:rsidP="002C4362">
      <w:pPr>
        <w:pStyle w:val="1"/>
        <w:spacing w:before="0" w:line="240" w:lineRule="auto"/>
        <w:rPr>
          <w:rFonts w:ascii="Times New Roman" w:hAnsi="Times New Roman" w:cs="Times New Roman"/>
          <w:b/>
          <w:color w:val="auto"/>
          <w:sz w:val="28"/>
          <w:szCs w:val="28"/>
        </w:rPr>
      </w:pPr>
      <w:r w:rsidRPr="00475FEB">
        <w:rPr>
          <w:rFonts w:ascii="Times New Roman" w:hAnsi="Times New Roman" w:cs="Times New Roman"/>
          <w:color w:val="auto"/>
          <w:sz w:val="28"/>
          <w:szCs w:val="28"/>
        </w:rPr>
        <w:br w:type="page"/>
      </w:r>
      <w:r w:rsidRPr="00475FEB">
        <w:rPr>
          <w:rFonts w:ascii="Times New Roman" w:hAnsi="Times New Roman" w:cs="Times New Roman"/>
          <w:b/>
          <w:color w:val="auto"/>
          <w:sz w:val="28"/>
          <w:szCs w:val="28"/>
        </w:rPr>
        <w:t>5. КОНТРОЛЬ И ОЦЕНКА РЕЗУЛЬТАТОВ ОСВОЕНИЯ ПРОГРАММЫ УЧЕБНОЙ ПРАКТИКИ</w:t>
      </w:r>
    </w:p>
    <w:p w14:paraId="265136BA" w14:textId="77777777" w:rsidR="002C4362" w:rsidRPr="00475FEB" w:rsidRDefault="002C4362" w:rsidP="002C4362">
      <w:pPr>
        <w:spacing w:line="240" w:lineRule="auto"/>
        <w:rPr>
          <w:rFonts w:ascii="Times New Roman" w:hAnsi="Times New Roman"/>
        </w:rPr>
      </w:pPr>
    </w:p>
    <w:p w14:paraId="14AD4B0D" w14:textId="77777777" w:rsidR="002C4362" w:rsidRPr="00475FEB" w:rsidRDefault="002C4362" w:rsidP="002C4362">
      <w:pPr>
        <w:spacing w:line="240" w:lineRule="auto"/>
        <w:jc w:val="both"/>
        <w:rPr>
          <w:rFonts w:ascii="Times New Roman" w:hAnsi="Times New Roman"/>
        </w:rPr>
      </w:pPr>
      <w:r w:rsidRPr="00475FEB">
        <w:rPr>
          <w:rFonts w:ascii="Times New Roman" w:hAnsi="Times New Roman"/>
        </w:rPr>
        <w:t xml:space="preserve">Контроль и оценка результатов освоения учебной практики осуществляется мастером профессионального обучения совместно с преподавателем профессионального модуля. По завершению учебной практики в рамках профессионального модуля, обучающиеся проходят промежуточную аттестацию в форме дифференцированного зачета, который проводится в форме выполнения практической работы, содержание которой должно соответствовать виду профессиональной деятельности (ВПД):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 ПМ01 в соответствующих профессиональных (ПК) и общих (ОК) компетенций: </w:t>
      </w:r>
    </w:p>
    <w:p w14:paraId="5724DE27" w14:textId="77777777" w:rsidR="002C4362" w:rsidRPr="00475FEB" w:rsidRDefault="002C4362" w:rsidP="002C4362">
      <w:pPr>
        <w:spacing w:line="240" w:lineRule="auto"/>
        <w:jc w:val="center"/>
        <w:rPr>
          <w:rFonts w:ascii="Times New Roman" w:hAnsi="Times New Roman"/>
        </w:rPr>
      </w:pPr>
    </w:p>
    <w:p w14:paraId="3C6B735B" w14:textId="77777777" w:rsidR="002C4362" w:rsidRPr="00475FEB" w:rsidRDefault="002C4362" w:rsidP="002C4362">
      <w:pPr>
        <w:spacing w:line="240" w:lineRule="auto"/>
        <w:rPr>
          <w:rFonts w:ascii="Times New Roman" w:hAnsi="Times New Roman"/>
        </w:rPr>
      </w:pPr>
      <w:r w:rsidRPr="00475FEB">
        <w:rPr>
          <w:rFonts w:ascii="Times New Roman" w:hAnsi="Times New Roman"/>
        </w:rPr>
        <w:t>ПК 1.1.  Выполнять обработку заготовок, деталей на зуборезных станках</w:t>
      </w:r>
    </w:p>
    <w:p w14:paraId="01354733" w14:textId="77777777" w:rsidR="002C4362" w:rsidRPr="00475FEB" w:rsidRDefault="002C4362" w:rsidP="002C4362">
      <w:pPr>
        <w:spacing w:line="240" w:lineRule="auto"/>
        <w:rPr>
          <w:rFonts w:ascii="Times New Roman" w:hAnsi="Times New Roman"/>
        </w:rPr>
      </w:pPr>
      <w:r w:rsidRPr="00475FEB">
        <w:rPr>
          <w:rFonts w:ascii="Times New Roman" w:hAnsi="Times New Roman"/>
        </w:rPr>
        <w:t>ПК 1.2. Осуществлять наладку обслуживаемых станков</w:t>
      </w:r>
    </w:p>
    <w:p w14:paraId="73F91A89" w14:textId="77777777" w:rsidR="002C4362" w:rsidRPr="00475FEB" w:rsidRDefault="002C4362" w:rsidP="002C4362">
      <w:pPr>
        <w:spacing w:line="240" w:lineRule="auto"/>
        <w:rPr>
          <w:rFonts w:ascii="Times New Roman" w:hAnsi="Times New Roman"/>
        </w:rPr>
      </w:pPr>
      <w:r w:rsidRPr="00475FEB">
        <w:rPr>
          <w:rFonts w:ascii="Times New Roman" w:hAnsi="Times New Roman"/>
        </w:rPr>
        <w:t>ПК 1.3.  Проверять качество обработки деталей</w:t>
      </w:r>
    </w:p>
    <w:p w14:paraId="367BDDA7" w14:textId="77777777" w:rsidR="002C4362" w:rsidRPr="00475FEB" w:rsidRDefault="002C4362" w:rsidP="002C4362">
      <w:pPr>
        <w:spacing w:line="240" w:lineRule="auto"/>
        <w:rPr>
          <w:rFonts w:ascii="Times New Roman" w:hAnsi="Times New Roman"/>
        </w:rPr>
      </w:pPr>
    </w:p>
    <w:p w14:paraId="48F313A1" w14:textId="77777777" w:rsidR="002C4362" w:rsidRPr="00475FEB" w:rsidRDefault="002C4362" w:rsidP="002C4362">
      <w:pPr>
        <w:spacing w:line="240" w:lineRule="auto"/>
        <w:jc w:val="center"/>
        <w:rPr>
          <w:rFonts w:ascii="Times New Roman" w:hAnsi="Times New Roman"/>
        </w:rPr>
      </w:pPr>
      <w:r w:rsidRPr="00475FEB">
        <w:rPr>
          <w:rFonts w:ascii="Times New Roman" w:hAnsi="Times New Roman"/>
        </w:rPr>
        <w:t xml:space="preserve">Дифференцированный зачет принимает мастер профессионального обучения </w:t>
      </w:r>
    </w:p>
    <w:p w14:paraId="3044D7AA" w14:textId="77777777" w:rsidR="002C4362" w:rsidRPr="00475FEB" w:rsidRDefault="002C4362" w:rsidP="002C4362">
      <w:pPr>
        <w:spacing w:line="240" w:lineRule="auto"/>
        <w:jc w:val="center"/>
        <w:rPr>
          <w:rFonts w:ascii="Times New Roman" w:hAnsi="Times New Roman"/>
        </w:rPr>
      </w:pPr>
    </w:p>
    <w:p w14:paraId="5C1255DE" w14:textId="77777777" w:rsidR="002C4362" w:rsidRPr="00475FEB" w:rsidRDefault="002C4362" w:rsidP="002C4362">
      <w:pPr>
        <w:spacing w:line="240" w:lineRule="auto"/>
        <w:jc w:val="both"/>
        <w:rPr>
          <w:rFonts w:ascii="Times New Roman" w:hAnsi="Times New Roman"/>
          <w:b/>
        </w:rPr>
      </w:pPr>
      <w:r w:rsidRPr="00475FEB">
        <w:rPr>
          <w:rFonts w:ascii="Times New Roman" w:hAnsi="Times New Roman"/>
        </w:rPr>
        <w:t>Результаты освоения ОК и ПК по профессиональному модулю фиксируются в следующей документации: аттестационном листе по соответствующему ПМ, характеристике (отзыве), дневнике прохождения учебной практики.</w:t>
      </w:r>
    </w:p>
    <w:p w14:paraId="46751FEE" w14:textId="77777777" w:rsidR="002C4362" w:rsidRPr="00475FEB" w:rsidRDefault="002C4362" w:rsidP="002C4362">
      <w:pPr>
        <w:tabs>
          <w:tab w:val="left" w:pos="2580"/>
        </w:tabs>
        <w:spacing w:line="240" w:lineRule="auto"/>
        <w:rPr>
          <w:rFonts w:ascii="Times New Roman" w:hAnsi="Times New Roman"/>
        </w:rPr>
      </w:pPr>
    </w:p>
    <w:p w14:paraId="1656D816" w14:textId="77777777" w:rsidR="002C4362" w:rsidRPr="00475FEB" w:rsidRDefault="002C4362" w:rsidP="002C4362">
      <w:pPr>
        <w:tabs>
          <w:tab w:val="left" w:pos="3375"/>
        </w:tabs>
        <w:spacing w:line="240" w:lineRule="auto"/>
        <w:rPr>
          <w:rFonts w:ascii="Times New Roman" w:hAnsi="Times New Roman"/>
          <w:sz w:val="32"/>
          <w:szCs w:val="32"/>
        </w:rPr>
      </w:pPr>
    </w:p>
    <w:p w14:paraId="1CAC89AE" w14:textId="77777777" w:rsidR="002C4362" w:rsidRPr="00475FEB" w:rsidRDefault="002C4362" w:rsidP="002C4362">
      <w:pPr>
        <w:tabs>
          <w:tab w:val="left" w:pos="3375"/>
        </w:tabs>
        <w:spacing w:line="240" w:lineRule="auto"/>
        <w:rPr>
          <w:rFonts w:ascii="Times New Roman" w:hAnsi="Times New Roman"/>
          <w:sz w:val="32"/>
          <w:szCs w:val="32"/>
        </w:rPr>
      </w:pPr>
    </w:p>
    <w:p w14:paraId="222A88D7" w14:textId="77777777" w:rsidR="002C4362" w:rsidRPr="00475FEB" w:rsidRDefault="002C4362" w:rsidP="002C4362">
      <w:pPr>
        <w:tabs>
          <w:tab w:val="left" w:pos="3375"/>
        </w:tabs>
        <w:spacing w:line="240" w:lineRule="auto"/>
        <w:rPr>
          <w:rFonts w:ascii="Times New Roman" w:hAnsi="Times New Roman"/>
          <w:sz w:val="32"/>
          <w:szCs w:val="32"/>
        </w:rPr>
      </w:pPr>
    </w:p>
    <w:p w14:paraId="54D07586" w14:textId="77777777" w:rsidR="002C4362" w:rsidRPr="00475FEB" w:rsidRDefault="002C4362" w:rsidP="002C4362">
      <w:pPr>
        <w:tabs>
          <w:tab w:val="left" w:pos="3375"/>
        </w:tabs>
        <w:spacing w:line="240" w:lineRule="auto"/>
        <w:rPr>
          <w:rFonts w:ascii="Times New Roman" w:hAnsi="Times New Roman"/>
          <w:sz w:val="32"/>
          <w:szCs w:val="32"/>
        </w:rPr>
      </w:pPr>
    </w:p>
    <w:p w14:paraId="5C397237" w14:textId="77777777" w:rsidR="002C4362" w:rsidRPr="00475FEB" w:rsidRDefault="002C4362" w:rsidP="002C4362">
      <w:pPr>
        <w:tabs>
          <w:tab w:val="left" w:pos="3375"/>
        </w:tabs>
        <w:spacing w:line="240" w:lineRule="auto"/>
        <w:rPr>
          <w:rFonts w:ascii="Times New Roman" w:hAnsi="Times New Roman"/>
          <w:sz w:val="32"/>
          <w:szCs w:val="32"/>
        </w:rPr>
      </w:pPr>
    </w:p>
    <w:p w14:paraId="22DF8E56" w14:textId="77777777" w:rsidR="002C4362" w:rsidRPr="00475FEB" w:rsidRDefault="002C4362" w:rsidP="002C4362">
      <w:pPr>
        <w:tabs>
          <w:tab w:val="left" w:pos="3375"/>
        </w:tabs>
        <w:spacing w:line="240" w:lineRule="auto"/>
        <w:rPr>
          <w:rFonts w:ascii="Times New Roman" w:hAnsi="Times New Roman"/>
          <w:sz w:val="32"/>
          <w:szCs w:val="32"/>
        </w:rPr>
      </w:pPr>
    </w:p>
    <w:p w14:paraId="7564315C" w14:textId="77777777" w:rsidR="002C4362" w:rsidRPr="00475FEB" w:rsidRDefault="002C4362" w:rsidP="002C4362">
      <w:pPr>
        <w:tabs>
          <w:tab w:val="left" w:pos="3375"/>
        </w:tabs>
        <w:spacing w:line="240" w:lineRule="auto"/>
        <w:rPr>
          <w:rFonts w:ascii="Times New Roman" w:hAnsi="Times New Roman"/>
          <w:sz w:val="32"/>
          <w:szCs w:val="32"/>
        </w:rPr>
      </w:pPr>
    </w:p>
    <w:p w14:paraId="1FC69880" w14:textId="77777777" w:rsidR="002C4362" w:rsidRPr="00475FEB" w:rsidRDefault="002C4362" w:rsidP="002C4362">
      <w:pPr>
        <w:tabs>
          <w:tab w:val="left" w:pos="3375"/>
        </w:tabs>
        <w:spacing w:line="240" w:lineRule="auto"/>
        <w:rPr>
          <w:rFonts w:ascii="Times New Roman" w:hAnsi="Times New Roman"/>
          <w:sz w:val="32"/>
          <w:szCs w:val="32"/>
        </w:rPr>
      </w:pPr>
    </w:p>
    <w:p w14:paraId="20D52691" w14:textId="77777777" w:rsidR="002C4362" w:rsidRPr="00475FEB" w:rsidRDefault="002C4362" w:rsidP="002C4362">
      <w:pPr>
        <w:tabs>
          <w:tab w:val="left" w:pos="3375"/>
        </w:tabs>
        <w:spacing w:line="240" w:lineRule="auto"/>
        <w:rPr>
          <w:rFonts w:ascii="Times New Roman" w:hAnsi="Times New Roman"/>
          <w:sz w:val="32"/>
          <w:szCs w:val="32"/>
        </w:rPr>
        <w:sectPr w:rsidR="002C4362" w:rsidRPr="00475FEB" w:rsidSect="002C0251">
          <w:pgSz w:w="11906" w:h="16838"/>
          <w:pgMar w:top="851" w:right="851" w:bottom="851" w:left="851" w:header="709" w:footer="709" w:gutter="0"/>
          <w:cols w:space="708"/>
          <w:docGrid w:linePitch="360"/>
        </w:sectPr>
      </w:pPr>
    </w:p>
    <w:p w14:paraId="2C3547C4" w14:textId="77777777" w:rsidR="002C4362" w:rsidRPr="00475FEB" w:rsidRDefault="002C4362" w:rsidP="002C4362">
      <w:pPr>
        <w:tabs>
          <w:tab w:val="left" w:pos="3375"/>
        </w:tabs>
        <w:spacing w:line="240" w:lineRule="auto"/>
        <w:rPr>
          <w:rFonts w:ascii="Times New Roman" w:hAnsi="Times New Roman"/>
          <w:sz w:val="32"/>
          <w:szCs w:val="32"/>
        </w:rPr>
      </w:pPr>
    </w:p>
    <w:p w14:paraId="130F01CC"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41C4AF8C"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318F6FCB"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66C081BB"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023DCB9D"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7B8EFF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CDBD8B1"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0914BA9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7B4821B3"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941DC3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0EAA247E"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3046A893"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21BDEF17"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0E89F71C" w14:textId="77777777" w:rsidR="002C4362" w:rsidRPr="00475FEB" w:rsidRDefault="002C4362" w:rsidP="002C4362">
      <w:pPr>
        <w:rPr>
          <w:rFonts w:ascii="Times New Roman" w:hAnsi="Times New Roman"/>
          <w:sz w:val="28"/>
          <w:szCs w:val="28"/>
        </w:rPr>
      </w:pPr>
    </w:p>
    <w:p w14:paraId="5DD9B806" w14:textId="77777777" w:rsidR="002C4362" w:rsidRPr="00475FEB" w:rsidRDefault="002C4362" w:rsidP="002C4362">
      <w:pPr>
        <w:tabs>
          <w:tab w:val="left" w:pos="3375"/>
        </w:tabs>
        <w:spacing w:line="240" w:lineRule="auto"/>
        <w:rPr>
          <w:rFonts w:ascii="Times New Roman" w:hAnsi="Times New Roman"/>
          <w:sz w:val="32"/>
          <w:szCs w:val="32"/>
        </w:rPr>
      </w:pPr>
    </w:p>
    <w:p w14:paraId="0475A9A1" w14:textId="77777777" w:rsidR="002C4362" w:rsidRPr="00475FEB" w:rsidRDefault="002C4362" w:rsidP="002C4362">
      <w:pPr>
        <w:tabs>
          <w:tab w:val="left" w:pos="3375"/>
        </w:tabs>
        <w:spacing w:line="240" w:lineRule="auto"/>
        <w:jc w:val="center"/>
        <w:rPr>
          <w:rFonts w:ascii="Times New Roman" w:hAnsi="Times New Roman"/>
          <w:b/>
          <w:sz w:val="32"/>
          <w:szCs w:val="32"/>
        </w:rPr>
      </w:pPr>
      <w:r w:rsidRPr="00475FEB">
        <w:rPr>
          <w:rFonts w:ascii="Times New Roman" w:hAnsi="Times New Roman"/>
          <w:b/>
          <w:sz w:val="32"/>
          <w:szCs w:val="32"/>
        </w:rPr>
        <w:t>УЧЕБНАЯ  ПРАКТИКА</w:t>
      </w:r>
    </w:p>
    <w:p w14:paraId="30F94B19" w14:textId="77777777" w:rsidR="002C4362" w:rsidRPr="00475FEB" w:rsidRDefault="002C4362" w:rsidP="002C4362">
      <w:pPr>
        <w:tabs>
          <w:tab w:val="left" w:pos="3375"/>
        </w:tabs>
        <w:spacing w:line="240" w:lineRule="auto"/>
        <w:jc w:val="center"/>
        <w:rPr>
          <w:rFonts w:ascii="Times New Roman" w:hAnsi="Times New Roman"/>
          <w:b/>
          <w:sz w:val="32"/>
          <w:szCs w:val="32"/>
        </w:rPr>
      </w:pPr>
      <w:r w:rsidRPr="00475FEB">
        <w:rPr>
          <w:rFonts w:ascii="Times New Roman" w:hAnsi="Times New Roman"/>
          <w:b/>
          <w:sz w:val="32"/>
          <w:szCs w:val="32"/>
        </w:rPr>
        <w:t>УП.04</w:t>
      </w:r>
    </w:p>
    <w:p w14:paraId="66C2CE1A" w14:textId="77777777" w:rsidR="002C4362" w:rsidRPr="00475FEB" w:rsidRDefault="002C4362" w:rsidP="002C4362">
      <w:pPr>
        <w:tabs>
          <w:tab w:val="left" w:pos="3375"/>
        </w:tabs>
        <w:spacing w:line="240" w:lineRule="auto"/>
        <w:rPr>
          <w:rFonts w:ascii="Times New Roman" w:hAnsi="Times New Roman"/>
          <w:sz w:val="32"/>
          <w:szCs w:val="32"/>
        </w:rPr>
      </w:pPr>
    </w:p>
    <w:p w14:paraId="5A69BB59" w14:textId="77777777" w:rsidR="002C4362" w:rsidRPr="00475FEB" w:rsidRDefault="002C4362" w:rsidP="002C4362">
      <w:pPr>
        <w:tabs>
          <w:tab w:val="left" w:pos="3375"/>
        </w:tabs>
        <w:spacing w:line="240" w:lineRule="auto"/>
        <w:rPr>
          <w:rFonts w:ascii="Times New Roman" w:hAnsi="Times New Roman"/>
          <w:sz w:val="32"/>
          <w:szCs w:val="32"/>
        </w:rPr>
      </w:pPr>
    </w:p>
    <w:p w14:paraId="2545217F" w14:textId="77777777" w:rsidR="002C4362" w:rsidRPr="00475FEB" w:rsidRDefault="002C4362" w:rsidP="002C4362">
      <w:pPr>
        <w:tabs>
          <w:tab w:val="left" w:pos="3375"/>
        </w:tabs>
        <w:spacing w:line="240" w:lineRule="auto"/>
        <w:rPr>
          <w:rFonts w:ascii="Times New Roman" w:hAnsi="Times New Roman"/>
          <w:sz w:val="32"/>
          <w:szCs w:val="32"/>
        </w:rPr>
      </w:pPr>
    </w:p>
    <w:p w14:paraId="6822C8A5" w14:textId="77777777" w:rsidR="002C4362" w:rsidRPr="00475FEB" w:rsidRDefault="002C4362" w:rsidP="002C4362">
      <w:pPr>
        <w:tabs>
          <w:tab w:val="left" w:pos="3375"/>
        </w:tabs>
        <w:spacing w:line="240" w:lineRule="auto"/>
        <w:rPr>
          <w:rFonts w:ascii="Times New Roman" w:hAnsi="Times New Roman"/>
          <w:sz w:val="32"/>
          <w:szCs w:val="32"/>
        </w:rPr>
      </w:pPr>
    </w:p>
    <w:p w14:paraId="19785509" w14:textId="77777777" w:rsidR="002C4362" w:rsidRPr="00475FEB" w:rsidRDefault="002C4362" w:rsidP="002C4362">
      <w:pPr>
        <w:tabs>
          <w:tab w:val="left" w:pos="3375"/>
        </w:tabs>
        <w:spacing w:line="240" w:lineRule="auto"/>
        <w:rPr>
          <w:rFonts w:ascii="Times New Roman" w:hAnsi="Times New Roman"/>
          <w:sz w:val="32"/>
          <w:szCs w:val="32"/>
        </w:rPr>
      </w:pPr>
    </w:p>
    <w:p w14:paraId="3862EDBF" w14:textId="77777777" w:rsidR="002C4362" w:rsidRPr="00475FEB" w:rsidRDefault="002C4362" w:rsidP="002C4362">
      <w:pPr>
        <w:tabs>
          <w:tab w:val="left" w:pos="3375"/>
        </w:tabs>
        <w:spacing w:line="240" w:lineRule="auto"/>
        <w:rPr>
          <w:rFonts w:ascii="Times New Roman" w:hAnsi="Times New Roman"/>
          <w:sz w:val="32"/>
          <w:szCs w:val="32"/>
        </w:rPr>
      </w:pPr>
    </w:p>
    <w:p w14:paraId="46478A0F" w14:textId="77777777" w:rsidR="002C4362" w:rsidRPr="00475FEB" w:rsidRDefault="002C4362" w:rsidP="002C4362">
      <w:pPr>
        <w:tabs>
          <w:tab w:val="left" w:pos="3375"/>
        </w:tabs>
        <w:spacing w:line="240" w:lineRule="auto"/>
        <w:rPr>
          <w:rFonts w:ascii="Times New Roman" w:hAnsi="Times New Roman"/>
          <w:sz w:val="32"/>
          <w:szCs w:val="32"/>
        </w:rPr>
      </w:pPr>
    </w:p>
    <w:p w14:paraId="41883AD7" w14:textId="77777777" w:rsidR="002C4362" w:rsidRPr="00475FEB" w:rsidRDefault="002C4362" w:rsidP="002C4362">
      <w:pPr>
        <w:tabs>
          <w:tab w:val="left" w:pos="3375"/>
        </w:tabs>
        <w:spacing w:line="240" w:lineRule="auto"/>
        <w:rPr>
          <w:rFonts w:ascii="Times New Roman" w:hAnsi="Times New Roman"/>
          <w:sz w:val="32"/>
          <w:szCs w:val="32"/>
        </w:rPr>
      </w:pPr>
    </w:p>
    <w:p w14:paraId="22461855" w14:textId="77777777" w:rsidR="002C4362" w:rsidRPr="00475FEB" w:rsidRDefault="002C4362" w:rsidP="002C4362">
      <w:pPr>
        <w:tabs>
          <w:tab w:val="left" w:pos="3375"/>
        </w:tabs>
        <w:spacing w:line="240" w:lineRule="auto"/>
        <w:rPr>
          <w:rFonts w:ascii="Times New Roman" w:hAnsi="Times New Roman"/>
          <w:sz w:val="32"/>
          <w:szCs w:val="32"/>
        </w:rPr>
      </w:pPr>
    </w:p>
    <w:p w14:paraId="762040A1" w14:textId="77777777" w:rsidR="002C4362" w:rsidRPr="00475FEB" w:rsidRDefault="002C4362" w:rsidP="002C4362">
      <w:pPr>
        <w:tabs>
          <w:tab w:val="left" w:pos="3375"/>
        </w:tabs>
        <w:spacing w:line="240" w:lineRule="auto"/>
        <w:rPr>
          <w:rFonts w:ascii="Times New Roman" w:hAnsi="Times New Roman"/>
          <w:sz w:val="32"/>
          <w:szCs w:val="32"/>
        </w:rPr>
      </w:pPr>
    </w:p>
    <w:p w14:paraId="4E5C52D4" w14:textId="77777777" w:rsidR="002C4362" w:rsidRPr="00475FEB" w:rsidRDefault="002C4362" w:rsidP="002C4362">
      <w:pPr>
        <w:tabs>
          <w:tab w:val="left" w:pos="3375"/>
        </w:tabs>
        <w:spacing w:line="240" w:lineRule="auto"/>
        <w:jc w:val="center"/>
        <w:rPr>
          <w:rFonts w:ascii="Times New Roman" w:hAnsi="Times New Roman"/>
          <w:sz w:val="32"/>
          <w:szCs w:val="32"/>
        </w:rPr>
      </w:pPr>
      <w:r w:rsidRPr="00475FEB">
        <w:rPr>
          <w:rFonts w:ascii="Times New Roman" w:hAnsi="Times New Roman"/>
          <w:sz w:val="32"/>
          <w:szCs w:val="32"/>
        </w:rPr>
        <w:t xml:space="preserve">Новосибирск </w:t>
      </w:r>
    </w:p>
    <w:p w14:paraId="46E2700C" w14:textId="77777777" w:rsidR="002C4362" w:rsidRPr="00475FEB" w:rsidRDefault="002C4362" w:rsidP="002C4362">
      <w:pPr>
        <w:pStyle w:val="afa"/>
        <w:spacing w:before="0" w:line="240" w:lineRule="auto"/>
        <w:jc w:val="center"/>
        <w:rPr>
          <w:rFonts w:ascii="Times New Roman" w:hAnsi="Times New Roman" w:cs="Times New Roman"/>
          <w:color w:val="00000A"/>
        </w:rPr>
      </w:pPr>
      <w:bookmarkStart w:id="325" w:name="_Hlk42774647"/>
      <w:r w:rsidRPr="00475FEB">
        <w:rPr>
          <w:rFonts w:ascii="Times New Roman" w:hAnsi="Times New Roman" w:cs="Times New Roman"/>
          <w:color w:val="00000A"/>
        </w:rPr>
        <w:t>Содержание:</w:t>
      </w:r>
    </w:p>
    <w:p w14:paraId="77F15ED0" w14:textId="77777777" w:rsidR="002C4362" w:rsidRPr="00475FEB" w:rsidRDefault="002C4362" w:rsidP="002C4362">
      <w:pPr>
        <w:spacing w:line="240" w:lineRule="auto"/>
        <w:rPr>
          <w:rFonts w:ascii="Times New Roman" w:hAnsi="Times New Roman"/>
        </w:rPr>
      </w:pPr>
    </w:p>
    <w:p w14:paraId="01CF4555" w14:textId="77777777" w:rsidR="002C4362" w:rsidRPr="00475FEB" w:rsidRDefault="002C4362" w:rsidP="002C4362">
      <w:pPr>
        <w:pStyle w:val="17"/>
        <w:tabs>
          <w:tab w:val="right" w:leader="dot" w:pos="9911"/>
        </w:tabs>
        <w:spacing w:line="240" w:lineRule="auto"/>
        <w:rPr>
          <w:rStyle w:val="affffa"/>
          <w:rFonts w:ascii="Times New Roman" w:hAnsi="Times New Roman"/>
        </w:rPr>
      </w:pPr>
      <w:r w:rsidRPr="00475FEB">
        <w:rPr>
          <w:rFonts w:ascii="Times New Roman" w:hAnsi="Times New Roman"/>
          <w:color w:val="000000"/>
          <w:szCs w:val="20"/>
        </w:rPr>
        <w:fldChar w:fldCharType="begin"/>
      </w:r>
      <w:r w:rsidRPr="00475FEB">
        <w:rPr>
          <w:rFonts w:ascii="Times New Roman" w:hAnsi="Times New Roman"/>
        </w:rPr>
        <w:instrText>TOC</w:instrText>
      </w:r>
      <w:r w:rsidRPr="00475FEB">
        <w:rPr>
          <w:rFonts w:ascii="Times New Roman" w:hAnsi="Times New Roman"/>
          <w:color w:val="000000"/>
          <w:szCs w:val="20"/>
        </w:rPr>
        <w:fldChar w:fldCharType="separate"/>
      </w:r>
      <w:hyperlink w:anchor="_Toc496469363">
        <w:r w:rsidRPr="00475FEB">
          <w:rPr>
            <w:rStyle w:val="affffa"/>
            <w:rFonts w:ascii="Times New Roman" w:hAnsi="Times New Roman"/>
          </w:rPr>
          <w:t>1.ПАСПОРТ РАБОЧЕЙ ПРОГРАММЫ УЧЕБНОЙ ПРАКТИКИ</w:t>
        </w:r>
        <w:r w:rsidRPr="00475FEB">
          <w:rPr>
            <w:rStyle w:val="affffa"/>
            <w:rFonts w:ascii="Times New Roman" w:hAnsi="Times New Roman"/>
          </w:rPr>
          <w:tab/>
          <w:t>4</w:t>
        </w:r>
      </w:hyperlink>
    </w:p>
    <w:p w14:paraId="07A3736C"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4">
        <w:r w:rsidR="002C4362" w:rsidRPr="00475FEB">
          <w:rPr>
            <w:rStyle w:val="affffa"/>
            <w:rFonts w:ascii="Times New Roman" w:hAnsi="Times New Roman" w:cs="Times New Roman"/>
          </w:rPr>
          <w:t>1.1 Область применения программы</w:t>
        </w:r>
        <w:r w:rsidR="002C4362" w:rsidRPr="00475FEB">
          <w:rPr>
            <w:rStyle w:val="affffa"/>
            <w:rFonts w:ascii="Times New Roman" w:hAnsi="Times New Roman" w:cs="Times New Roman"/>
          </w:rPr>
          <w:tab/>
          <w:t>4</w:t>
        </w:r>
      </w:hyperlink>
    </w:p>
    <w:p w14:paraId="248FA9CA"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5">
        <w:r w:rsidR="002C4362" w:rsidRPr="00475FEB">
          <w:rPr>
            <w:rStyle w:val="affffa"/>
            <w:rFonts w:ascii="Times New Roman" w:hAnsi="Times New Roman" w:cs="Times New Roman"/>
          </w:rPr>
          <w:t>1.2 Цели и задачи учебной практики</w:t>
        </w:r>
        <w:r w:rsidR="002C4362" w:rsidRPr="00475FEB">
          <w:rPr>
            <w:rStyle w:val="affffa"/>
            <w:rFonts w:ascii="Times New Roman" w:hAnsi="Times New Roman" w:cs="Times New Roman"/>
          </w:rPr>
          <w:tab/>
          <w:t>4</w:t>
        </w:r>
      </w:hyperlink>
    </w:p>
    <w:p w14:paraId="367173A7"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6">
        <w:r w:rsidR="002C4362" w:rsidRPr="00475FEB">
          <w:rPr>
            <w:rStyle w:val="affffa"/>
            <w:rFonts w:ascii="Times New Roman" w:hAnsi="Times New Roman" w:cs="Times New Roman"/>
          </w:rPr>
          <w:t>1.3 Рекомендуемое количество часов на освоение программы учебной практики:</w:t>
        </w:r>
        <w:r w:rsidR="002C4362" w:rsidRPr="00475FEB">
          <w:rPr>
            <w:rStyle w:val="affffa"/>
            <w:rFonts w:ascii="Times New Roman" w:hAnsi="Times New Roman" w:cs="Times New Roman"/>
          </w:rPr>
          <w:tab/>
          <w:t>5</w:t>
        </w:r>
      </w:hyperlink>
    </w:p>
    <w:p w14:paraId="396EB0FC"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67">
        <w:r w:rsidR="002C4362" w:rsidRPr="00475FEB">
          <w:rPr>
            <w:rStyle w:val="affffa"/>
            <w:rFonts w:ascii="Times New Roman" w:hAnsi="Times New Roman"/>
          </w:rPr>
          <w:t>2. РЕЗУЛЬТАТЫ ОСВОЕНИЯ РАБОЧЕЙ ПРОГРАММЫ УЧЕБНОЙ ПРАКТИКИ</w:t>
        </w:r>
        <w:r w:rsidR="002C4362" w:rsidRPr="00475FEB">
          <w:rPr>
            <w:rStyle w:val="affffa"/>
            <w:rFonts w:ascii="Times New Roman" w:hAnsi="Times New Roman"/>
          </w:rPr>
          <w:tab/>
          <w:t>6</w:t>
        </w:r>
      </w:hyperlink>
    </w:p>
    <w:p w14:paraId="66889780"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68">
        <w:r w:rsidR="002C4362" w:rsidRPr="00475FEB">
          <w:rPr>
            <w:rStyle w:val="affffa"/>
            <w:rFonts w:ascii="Times New Roman" w:hAnsi="Times New Roman"/>
          </w:rPr>
          <w:t>3. ТЕМАТИЧЕСКИЙ ПЛАН И СОДЕРЖАНИЕ УЧЕБНОЙ ПРАКТИКИ</w:t>
        </w:r>
        <w:r w:rsidR="002C4362" w:rsidRPr="00475FEB">
          <w:rPr>
            <w:rStyle w:val="affffa"/>
            <w:rFonts w:ascii="Times New Roman" w:hAnsi="Times New Roman"/>
          </w:rPr>
          <w:tab/>
          <w:t>7</w:t>
        </w:r>
      </w:hyperlink>
    </w:p>
    <w:p w14:paraId="2128EF2E"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69">
        <w:r w:rsidR="002C4362" w:rsidRPr="00475FEB">
          <w:rPr>
            <w:rStyle w:val="affffa"/>
            <w:rFonts w:ascii="Times New Roman" w:hAnsi="Times New Roman" w:cs="Times New Roman"/>
            <w:caps/>
          </w:rPr>
          <w:t xml:space="preserve">3.1 </w:t>
        </w:r>
        <w:r w:rsidR="002C4362" w:rsidRPr="00475FEB">
          <w:rPr>
            <w:rStyle w:val="affffa"/>
            <w:rFonts w:ascii="Times New Roman" w:hAnsi="Times New Roman" w:cs="Times New Roman"/>
          </w:rPr>
          <w:t>Тематический план учебной практики</w:t>
        </w:r>
        <w:r w:rsidR="002C4362" w:rsidRPr="00475FEB">
          <w:rPr>
            <w:rStyle w:val="affffa"/>
            <w:rFonts w:ascii="Times New Roman" w:hAnsi="Times New Roman" w:cs="Times New Roman"/>
          </w:rPr>
          <w:tab/>
          <w:t>7</w:t>
        </w:r>
      </w:hyperlink>
    </w:p>
    <w:p w14:paraId="3A6C7DD8"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0">
        <w:r w:rsidR="002C4362" w:rsidRPr="00475FEB">
          <w:rPr>
            <w:rStyle w:val="affffa"/>
            <w:rFonts w:ascii="Times New Roman" w:hAnsi="Times New Roman" w:cs="Times New Roman"/>
          </w:rPr>
          <w:t>3.2 Содержание учебной практики</w:t>
        </w:r>
        <w:r w:rsidR="002C4362" w:rsidRPr="00475FEB">
          <w:rPr>
            <w:rStyle w:val="affffa"/>
            <w:rFonts w:ascii="Times New Roman" w:hAnsi="Times New Roman" w:cs="Times New Roman"/>
          </w:rPr>
          <w:tab/>
          <w:t>8</w:t>
        </w:r>
      </w:hyperlink>
    </w:p>
    <w:p w14:paraId="6F24A1E8"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71">
        <w:r w:rsidR="002C4362" w:rsidRPr="00475FEB">
          <w:rPr>
            <w:rStyle w:val="affffa"/>
            <w:rFonts w:ascii="Times New Roman" w:hAnsi="Times New Roman"/>
          </w:rPr>
          <w:t>4.УСЛОВИЯ РЕАЛИЗАЦИИ ПРОГРАММЫ ПРОФЕССИОНАЛЬНОГО     МОДУЛЯ</w:t>
        </w:r>
        <w:r w:rsidR="002C4362" w:rsidRPr="00475FEB">
          <w:rPr>
            <w:rStyle w:val="affffa"/>
            <w:rFonts w:ascii="Times New Roman" w:hAnsi="Times New Roman"/>
          </w:rPr>
          <w:tab/>
          <w:t>11</w:t>
        </w:r>
      </w:hyperlink>
    </w:p>
    <w:p w14:paraId="6B642456"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2">
        <w:r w:rsidR="002C4362" w:rsidRPr="00475FEB">
          <w:rPr>
            <w:rStyle w:val="affffa"/>
            <w:rFonts w:ascii="Times New Roman" w:hAnsi="Times New Roman" w:cs="Times New Roman"/>
          </w:rPr>
          <w:t>4.1. Требования к минимальному материально-техническому обеспечению</w:t>
        </w:r>
        <w:r w:rsidR="002C4362" w:rsidRPr="00475FEB">
          <w:rPr>
            <w:rStyle w:val="affffa"/>
            <w:rFonts w:ascii="Times New Roman" w:hAnsi="Times New Roman" w:cs="Times New Roman"/>
          </w:rPr>
          <w:tab/>
          <w:t>11</w:t>
        </w:r>
      </w:hyperlink>
    </w:p>
    <w:p w14:paraId="7BD2D62C"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3">
        <w:r w:rsidR="002C4362" w:rsidRPr="00475FEB">
          <w:rPr>
            <w:rStyle w:val="affffa"/>
            <w:rFonts w:ascii="Times New Roman" w:hAnsi="Times New Roman" w:cs="Times New Roman"/>
          </w:rPr>
          <w:t>4.2. Информационное обеспечение обучения. Перечень рекомендуемых учебных изданий, Интернет-ресурсов, дополнительной литературы.</w:t>
        </w:r>
        <w:r w:rsidR="002C4362" w:rsidRPr="00475FEB">
          <w:rPr>
            <w:rStyle w:val="affffa"/>
            <w:rFonts w:ascii="Times New Roman" w:hAnsi="Times New Roman" w:cs="Times New Roman"/>
          </w:rPr>
          <w:tab/>
          <w:t>12</w:t>
        </w:r>
      </w:hyperlink>
    </w:p>
    <w:p w14:paraId="626F5B94"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4">
        <w:r w:rsidR="002C4362" w:rsidRPr="00475FEB">
          <w:rPr>
            <w:rStyle w:val="affffa"/>
            <w:rFonts w:ascii="Times New Roman" w:hAnsi="Times New Roman" w:cs="Times New Roman"/>
          </w:rPr>
          <w:t>4.3. Общие требования к организации образовательного процесса</w:t>
        </w:r>
        <w:r w:rsidR="002C4362" w:rsidRPr="00475FEB">
          <w:rPr>
            <w:rStyle w:val="affffa"/>
            <w:rFonts w:ascii="Times New Roman" w:hAnsi="Times New Roman" w:cs="Times New Roman"/>
          </w:rPr>
          <w:tab/>
          <w:t>14</w:t>
        </w:r>
      </w:hyperlink>
    </w:p>
    <w:p w14:paraId="651937DF" w14:textId="77777777" w:rsidR="002C4362" w:rsidRPr="00475FEB" w:rsidRDefault="00000000" w:rsidP="002C4362">
      <w:pPr>
        <w:pStyle w:val="23"/>
        <w:tabs>
          <w:tab w:val="right" w:leader="dot" w:pos="9911"/>
        </w:tabs>
        <w:spacing w:line="240" w:lineRule="auto"/>
        <w:ind w:left="0"/>
        <w:rPr>
          <w:rStyle w:val="affffa"/>
          <w:rFonts w:ascii="Times New Roman" w:hAnsi="Times New Roman" w:cs="Times New Roman"/>
        </w:rPr>
      </w:pPr>
      <w:hyperlink w:anchor="_Toc496469375">
        <w:r w:rsidR="002C4362" w:rsidRPr="00475FEB">
          <w:rPr>
            <w:rStyle w:val="affffa"/>
            <w:rFonts w:ascii="Times New Roman" w:hAnsi="Times New Roman" w:cs="Times New Roman"/>
          </w:rPr>
          <w:t>4.4. Кадровое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r w:rsidR="002C4362" w:rsidRPr="00475FEB">
          <w:rPr>
            <w:rStyle w:val="affffa"/>
            <w:rFonts w:ascii="Times New Roman" w:hAnsi="Times New Roman" w:cs="Times New Roman"/>
          </w:rPr>
          <w:tab/>
          <w:t>15</w:t>
        </w:r>
      </w:hyperlink>
    </w:p>
    <w:p w14:paraId="13815090" w14:textId="77777777" w:rsidR="002C4362" w:rsidRPr="00475FEB" w:rsidRDefault="00000000" w:rsidP="002C4362">
      <w:pPr>
        <w:pStyle w:val="17"/>
        <w:tabs>
          <w:tab w:val="right" w:leader="dot" w:pos="9911"/>
        </w:tabs>
        <w:spacing w:line="240" w:lineRule="auto"/>
        <w:rPr>
          <w:rStyle w:val="affffa"/>
          <w:rFonts w:ascii="Times New Roman" w:hAnsi="Times New Roman"/>
        </w:rPr>
      </w:pPr>
      <w:hyperlink w:anchor="_Toc496469376">
        <w:r w:rsidR="002C4362" w:rsidRPr="00475FEB">
          <w:rPr>
            <w:rStyle w:val="affffa"/>
            <w:rFonts w:ascii="Times New Roman" w:hAnsi="Times New Roman"/>
          </w:rPr>
          <w:t>5.КОНТРОЛЬ И ОЦЕНКА РЕЗУЛЬТАТОВ ОСВОЕНИЯ ПРОФЕССИОНАЛЬНОГО МОДУЛЯ (ВИДА ПРОФЕССИОНАЛЬНОЙ ДЕЯТЕЛЬНОСТИ)</w:t>
        </w:r>
        <w:r w:rsidR="002C4362" w:rsidRPr="00475FEB">
          <w:rPr>
            <w:rStyle w:val="affffa"/>
            <w:rFonts w:ascii="Times New Roman" w:hAnsi="Times New Roman"/>
          </w:rPr>
          <w:tab/>
          <w:t>17</w:t>
        </w:r>
      </w:hyperlink>
    </w:p>
    <w:p w14:paraId="62FC6307" w14:textId="77777777" w:rsidR="002C4362" w:rsidRPr="00475FEB" w:rsidRDefault="002C4362" w:rsidP="002C4362">
      <w:pPr>
        <w:spacing w:line="240" w:lineRule="auto"/>
        <w:rPr>
          <w:rFonts w:ascii="Times New Roman" w:hAnsi="Times New Roman"/>
        </w:rPr>
      </w:pPr>
      <w:r w:rsidRPr="00475FEB">
        <w:rPr>
          <w:rFonts w:ascii="Times New Roman" w:hAnsi="Times New Roman"/>
        </w:rPr>
        <w:fldChar w:fldCharType="end"/>
      </w:r>
    </w:p>
    <w:p w14:paraId="076FDEA9" w14:textId="77777777" w:rsidR="002C4362" w:rsidRPr="00475FEB" w:rsidRDefault="002C4362" w:rsidP="002C4362">
      <w:pPr>
        <w:spacing w:line="240" w:lineRule="auto"/>
        <w:rPr>
          <w:rFonts w:ascii="Times New Roman" w:hAnsi="Times New Roman"/>
        </w:rPr>
      </w:pPr>
    </w:p>
    <w:p w14:paraId="69BDA813" w14:textId="77777777" w:rsidR="002C4362" w:rsidRPr="00475FEB" w:rsidRDefault="002C4362" w:rsidP="002C4362">
      <w:pPr>
        <w:spacing w:line="240" w:lineRule="auto"/>
        <w:rPr>
          <w:rFonts w:ascii="Times New Roman" w:hAnsi="Times New Roman"/>
        </w:rPr>
      </w:pPr>
    </w:p>
    <w:p w14:paraId="2BE5C0F6" w14:textId="77777777" w:rsidR="002C4362" w:rsidRPr="00475FEB" w:rsidRDefault="002C4362" w:rsidP="002C4362">
      <w:pPr>
        <w:spacing w:line="240" w:lineRule="auto"/>
        <w:rPr>
          <w:rFonts w:ascii="Times New Roman" w:hAnsi="Times New Roman"/>
        </w:rPr>
      </w:pPr>
      <w:bookmarkStart w:id="326" w:name="_Toc467425751"/>
      <w:bookmarkStart w:id="327" w:name="_Toc496469363"/>
      <w:bookmarkEnd w:id="325"/>
      <w:r w:rsidRPr="00475FEB">
        <w:rPr>
          <w:rFonts w:ascii="Times New Roman" w:hAnsi="Times New Roman"/>
          <w:b/>
          <w:bCs/>
        </w:rPr>
        <w:br w:type="page"/>
      </w:r>
    </w:p>
    <w:p w14:paraId="282871F7" w14:textId="77777777" w:rsidR="002C4362" w:rsidRPr="00475FEB" w:rsidRDefault="002C4362" w:rsidP="002C4362">
      <w:pPr>
        <w:pStyle w:val="1"/>
        <w:pageBreakBefore/>
        <w:spacing w:before="0" w:line="240" w:lineRule="auto"/>
        <w:rPr>
          <w:rFonts w:ascii="Times New Roman" w:hAnsi="Times New Roman" w:cs="Times New Roman"/>
          <w:color w:val="auto"/>
        </w:rPr>
      </w:pPr>
      <w:r w:rsidRPr="00475FEB">
        <w:rPr>
          <w:rFonts w:ascii="Times New Roman" w:hAnsi="Times New Roman" w:cs="Times New Roman"/>
          <w:color w:val="auto"/>
        </w:rPr>
        <w:t>1.ПАСПОРТ РАБОЧЕЙ ПРОГРАММЫ УЧЕБНОЙ ПРАКТИКИ</w:t>
      </w:r>
      <w:bookmarkEnd w:id="326"/>
      <w:bookmarkEnd w:id="327"/>
      <w:r w:rsidRPr="00475FEB">
        <w:rPr>
          <w:rFonts w:ascii="Times New Roman" w:hAnsi="Times New Roman" w:cs="Times New Roman"/>
          <w:color w:val="auto"/>
        </w:rPr>
        <w:t>.</w:t>
      </w:r>
    </w:p>
    <w:p w14:paraId="32A8C6FB" w14:textId="77777777" w:rsidR="002C4362" w:rsidRPr="00475FEB" w:rsidRDefault="002C4362" w:rsidP="002C4362">
      <w:pPr>
        <w:widowControl w:val="0"/>
        <w:spacing w:line="240" w:lineRule="auto"/>
        <w:rPr>
          <w:rFonts w:ascii="Times New Roman" w:hAnsi="Times New Roman"/>
          <w:b/>
        </w:rPr>
      </w:pPr>
    </w:p>
    <w:p w14:paraId="0FE65225" w14:textId="77777777" w:rsidR="002C4362" w:rsidRPr="00475FEB" w:rsidRDefault="002C4362" w:rsidP="002C4362">
      <w:pPr>
        <w:spacing w:line="240" w:lineRule="auto"/>
        <w:rPr>
          <w:rFonts w:ascii="Times New Roman" w:hAnsi="Times New Roman"/>
        </w:rPr>
      </w:pPr>
      <w:r w:rsidRPr="00475FEB">
        <w:rPr>
          <w:rFonts w:ascii="Times New Roman" w:hAnsi="Times New Roman"/>
          <w:b/>
        </w:rPr>
        <w:t>1.1</w:t>
      </w:r>
      <w:r w:rsidRPr="00475FEB">
        <w:rPr>
          <w:rFonts w:ascii="Times New Roman" w:hAnsi="Times New Roman"/>
        </w:rPr>
        <w:t>Область применения программы.</w:t>
      </w:r>
    </w:p>
    <w:p w14:paraId="11EA0972" w14:textId="77777777" w:rsidR="002C4362" w:rsidRPr="00475FEB" w:rsidRDefault="002C4362" w:rsidP="002C4362">
      <w:pPr>
        <w:widowControl w:val="0"/>
        <w:spacing w:line="240" w:lineRule="auto"/>
        <w:ind w:firstLine="709"/>
        <w:rPr>
          <w:rFonts w:ascii="Times New Roman" w:hAnsi="Times New Roman"/>
        </w:rPr>
      </w:pPr>
      <w:r w:rsidRPr="00475FEB">
        <w:rPr>
          <w:rFonts w:ascii="Times New Roman" w:hAnsi="Times New Roman"/>
        </w:rPr>
        <w:t xml:space="preserve">Настоящая программа определяет порядок организации и проведения учебной практики обучающихся, осваивающих программу подготовки квалифицированных рабочих, служащих (далее - ППКРС) по профессии 15.01.34 «Фрезеровщик на станках с числовым программным управлением» с федеральными государственными образовательными стандартами среднего профессионального образования (далее ФГОС СПО). </w:t>
      </w:r>
    </w:p>
    <w:p w14:paraId="5A791023" w14:textId="77777777" w:rsidR="002C4362" w:rsidRPr="00475FEB" w:rsidRDefault="002C4362" w:rsidP="002C4362">
      <w:pPr>
        <w:widowControl w:val="0"/>
        <w:spacing w:line="240" w:lineRule="auto"/>
        <w:ind w:firstLine="709"/>
        <w:rPr>
          <w:rFonts w:ascii="Times New Roman" w:hAnsi="Times New Roman"/>
        </w:rPr>
      </w:pPr>
      <w:r w:rsidRPr="00475FEB">
        <w:rPr>
          <w:rFonts w:ascii="Times New Roman" w:hAnsi="Times New Roman"/>
        </w:rPr>
        <w:t>Рабочая программа учебной практики (далее – рабочая программа) является частью основной профессиональной образовательной программы в соответствии с ФГОС СПО по профессии 15.01.34 «Фрезеровщик на станках с числовым программным управлением», входящей в состав укрупненной группы специальностей 15.00.00 «Машиностроение», дополненная требованиями профессионального стандарта№239Н от 24.04.2015г. «Станочник широкого профиля» в части освоения основного вида профессиональной деятельности (ВПД):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 ПМ.02в соответствующих профессиональных (ПК) и общих (ОК) компетенциях.</w:t>
      </w:r>
    </w:p>
    <w:p w14:paraId="716CF19E" w14:textId="77777777" w:rsidR="002C4362" w:rsidRPr="00475FEB" w:rsidRDefault="002C4362" w:rsidP="002C4362">
      <w:pPr>
        <w:widowControl w:val="0"/>
        <w:spacing w:line="240" w:lineRule="auto"/>
        <w:ind w:firstLine="709"/>
        <w:rPr>
          <w:rFonts w:ascii="Times New Roman" w:hAnsi="Times New Roman"/>
        </w:rPr>
      </w:pPr>
    </w:p>
    <w:p w14:paraId="7B7E319B" w14:textId="77777777" w:rsidR="002C4362" w:rsidRPr="00475FEB" w:rsidRDefault="002C4362" w:rsidP="002C4362">
      <w:pPr>
        <w:spacing w:line="240" w:lineRule="auto"/>
        <w:ind w:firstLine="709"/>
        <w:rPr>
          <w:rFonts w:ascii="Times New Roman" w:hAnsi="Times New Roman"/>
        </w:rPr>
      </w:pPr>
    </w:p>
    <w:p w14:paraId="33420736"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2.1. Осуществлять подготовку и обслуживание рабочих мест для работ на фрезерных станках.</w:t>
      </w:r>
    </w:p>
    <w:p w14:paraId="071B7EDC"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2.2. Осуществлять подготовку к использованию инструмента и оснастки для работ на фрезерных станках в соответствии с полученным заданием.</w:t>
      </w:r>
    </w:p>
    <w:p w14:paraId="44DE620A"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2.3. Определять последовательность и оптимальные режимы обработки различных изделий на фрезерных станках в соответствии с заданием.</w:t>
      </w:r>
    </w:p>
    <w:p w14:paraId="2263E23E"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ПК 2.4. 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p w14:paraId="6CEB185F" w14:textId="77777777" w:rsidR="002C4362" w:rsidRPr="00475FEB" w:rsidRDefault="002C4362" w:rsidP="002C4362">
      <w:pPr>
        <w:spacing w:line="240" w:lineRule="auto"/>
        <w:ind w:firstLine="709"/>
        <w:rPr>
          <w:rFonts w:ascii="Times New Roman" w:hAnsi="Times New Roman"/>
        </w:rPr>
      </w:pPr>
    </w:p>
    <w:p w14:paraId="1212E90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01.Выбирать способы решения задач профессиональной деятельности применительно к различным контекстам.</w:t>
      </w:r>
    </w:p>
    <w:p w14:paraId="7A827666"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02. Осуществлять поиск, анализ, и интерпретацию информации, необходимой для выполнения задач профессиональной деятельности.</w:t>
      </w:r>
    </w:p>
    <w:p w14:paraId="7A05247B"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03. Планировать и реализовывать собственное профессиональное и личностное развитие.</w:t>
      </w:r>
    </w:p>
    <w:p w14:paraId="32558596"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04. Работать в коллективе и команде, эффективно взаимодействовать с коллегами, руководством, клиентами.</w:t>
      </w:r>
    </w:p>
    <w:p w14:paraId="15F28B8F"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05. Осуществлять устную и письменную коммуникацию на гос.языке с учётом особенностей социального и культурного контекста.</w:t>
      </w:r>
    </w:p>
    <w:p w14:paraId="14E0AC0B"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06.Проявлять гражданскую патриотическую позицию, демонстрировать осознанное поведение на основе традиционных общечеловеческих ценностей.</w:t>
      </w:r>
    </w:p>
    <w:p w14:paraId="0A34D33A"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07.Содействовать сохранению окружающей среды, ресурсосбережению,эффективно действовать в чрезвычайных ситуациях</w:t>
      </w:r>
    </w:p>
    <w:p w14:paraId="2798188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0F11529"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09.Использовать информационные технологии в профессиональной деятельности.</w:t>
      </w:r>
    </w:p>
    <w:p w14:paraId="0BC588E2"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10.Пользоваться профессиональной документацией на государственном и иностр.языке.</w:t>
      </w:r>
    </w:p>
    <w:p w14:paraId="3421086A"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ОК 11.Планировать предпринимательскую деятельность в профессиональной сфере.</w:t>
      </w:r>
    </w:p>
    <w:p w14:paraId="724C9AD4"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xml:space="preserve">Программа учебной практики может быть использована в дополнительном профессиональном образовании, в программах повышения квалификации, переподготовки и профессиональной подготовки по рабочим профессиям в области машиностроения. </w:t>
      </w:r>
    </w:p>
    <w:p w14:paraId="7FDCAC6D" w14:textId="77777777" w:rsidR="002C4362" w:rsidRPr="00475FEB" w:rsidRDefault="002C4362" w:rsidP="002C4362">
      <w:pPr>
        <w:spacing w:line="240" w:lineRule="auto"/>
        <w:ind w:firstLine="709"/>
        <w:rPr>
          <w:rFonts w:ascii="Times New Roman" w:hAnsi="Times New Roman"/>
        </w:rPr>
      </w:pPr>
    </w:p>
    <w:p w14:paraId="4FCFC3B6" w14:textId="77777777" w:rsidR="002C4362" w:rsidRPr="00475FEB" w:rsidRDefault="002C4362" w:rsidP="002C4362">
      <w:pPr>
        <w:spacing w:line="240" w:lineRule="auto"/>
        <w:ind w:firstLine="709"/>
        <w:rPr>
          <w:rFonts w:ascii="Times New Roman" w:hAnsi="Times New Roman"/>
        </w:rPr>
      </w:pPr>
    </w:p>
    <w:p w14:paraId="70940F88" w14:textId="77777777" w:rsidR="002C4362" w:rsidRPr="00475FEB" w:rsidRDefault="002C4362" w:rsidP="002C4362">
      <w:pPr>
        <w:spacing w:line="240" w:lineRule="auto"/>
        <w:ind w:firstLine="709"/>
        <w:rPr>
          <w:rFonts w:ascii="Times New Roman" w:hAnsi="Times New Roman"/>
        </w:rPr>
      </w:pPr>
    </w:p>
    <w:p w14:paraId="7B24BC41"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ab/>
      </w:r>
    </w:p>
    <w:p w14:paraId="4B570086"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1.2. Цели и задачи учебной практики</w:t>
      </w:r>
    </w:p>
    <w:p w14:paraId="63BBF8B5" w14:textId="77777777" w:rsidR="002C4362" w:rsidRPr="00475FEB" w:rsidRDefault="002C4362" w:rsidP="002C4362">
      <w:pPr>
        <w:spacing w:line="240" w:lineRule="auto"/>
        <w:ind w:firstLine="709"/>
        <w:rPr>
          <w:rFonts w:ascii="Times New Roman" w:hAnsi="Times New Roman"/>
        </w:rPr>
      </w:pPr>
    </w:p>
    <w:p w14:paraId="3D41246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14:paraId="071E456F" w14:textId="77777777" w:rsidR="002C4362" w:rsidRPr="00475FEB" w:rsidRDefault="002C4362" w:rsidP="002C4362">
      <w:pPr>
        <w:tabs>
          <w:tab w:val="left" w:pos="1080"/>
        </w:tabs>
        <w:spacing w:line="240" w:lineRule="auto"/>
        <w:ind w:firstLine="709"/>
        <w:rPr>
          <w:rFonts w:ascii="Times New Roman" w:hAnsi="Times New Roman"/>
        </w:rPr>
      </w:pPr>
    </w:p>
    <w:p w14:paraId="2F5A67C6" w14:textId="77777777" w:rsidR="002C4362" w:rsidRPr="00475FEB" w:rsidRDefault="002C4362" w:rsidP="002C4362">
      <w:pPr>
        <w:spacing w:line="240" w:lineRule="auto"/>
        <w:ind w:firstLine="709"/>
        <w:rPr>
          <w:rFonts w:ascii="Times New Roman" w:hAnsi="Times New Roman"/>
        </w:rPr>
      </w:pPr>
    </w:p>
    <w:p w14:paraId="3A4BF67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xml:space="preserve">    Иметь практический опыт в:</w:t>
      </w:r>
    </w:p>
    <w:p w14:paraId="0F3AFD6A"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ПМ 02</w:t>
      </w:r>
    </w:p>
    <w:p w14:paraId="6518783D"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выполнении подготовительных работ и обслуживания рабочего места фрезеровщика;</w:t>
      </w:r>
    </w:p>
    <w:p w14:paraId="76C9A6DB"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подготовке к использованию инструмента и оснастки для работы на фрезерных станках в соответствии с полученным заданием;</w:t>
      </w:r>
    </w:p>
    <w:p w14:paraId="3113129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определении последовательности и оптимального режима обработки различных изделий на фрезерных станках в соответствии с заданием;осуществлении технологического процесса фрезерования заготовокдеталей, узлов и изделий из различных материалов с соблюдением требований к качеству, в соответствии с заданием и технической документацией.</w:t>
      </w:r>
    </w:p>
    <w:p w14:paraId="43BC6459" w14:textId="77777777" w:rsidR="002C4362" w:rsidRPr="00475FEB" w:rsidRDefault="002C4362" w:rsidP="002C4362">
      <w:pPr>
        <w:spacing w:line="240" w:lineRule="auto"/>
        <w:ind w:firstLine="709"/>
        <w:rPr>
          <w:rFonts w:ascii="Times New Roman" w:hAnsi="Times New Roman"/>
        </w:rPr>
      </w:pPr>
    </w:p>
    <w:p w14:paraId="2D628718" w14:textId="77777777" w:rsidR="002C4362" w:rsidRPr="00475FEB" w:rsidRDefault="002C4362" w:rsidP="002C4362">
      <w:pPr>
        <w:spacing w:line="240" w:lineRule="auto"/>
        <w:ind w:firstLine="709"/>
        <w:rPr>
          <w:rFonts w:ascii="Times New Roman" w:hAnsi="Times New Roman"/>
        </w:rPr>
      </w:pPr>
      <w:bookmarkStart w:id="328" w:name="_Hlk42778397"/>
      <w:r w:rsidRPr="00475FEB">
        <w:rPr>
          <w:rFonts w:ascii="Times New Roman" w:hAnsi="Times New Roman"/>
        </w:rPr>
        <w:t>Уметь:</w:t>
      </w:r>
    </w:p>
    <w:p w14:paraId="37E5789D"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осуществлять подготовку к работе и ообслуживание рабочего места фрезеровщика в соответствии с требованиями охраны труда, производственной санитарии, пожарной безопасности электробезопасности;</w:t>
      </w:r>
    </w:p>
    <w:p w14:paraId="7950F12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выбирать и подготавливать к работе универсальные, специальные приспособления, режущий и контрольно-измерительный инструмент;</w:t>
      </w:r>
    </w:p>
    <w:p w14:paraId="3140685E"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устанавливать оптимальный режим фрезерной обработки в соответствии с технологической картой;</w:t>
      </w:r>
    </w:p>
    <w:p w14:paraId="0EF0BA1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p w14:paraId="441FB2F6" w14:textId="77777777" w:rsidR="002C4362" w:rsidRPr="00475FEB" w:rsidRDefault="002C4362" w:rsidP="002C4362">
      <w:pPr>
        <w:spacing w:line="240" w:lineRule="auto"/>
        <w:ind w:firstLine="709"/>
        <w:rPr>
          <w:rFonts w:ascii="Times New Roman" w:hAnsi="Times New Roman"/>
        </w:rPr>
      </w:pPr>
    </w:p>
    <w:p w14:paraId="0F216076"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Знать:</w:t>
      </w:r>
    </w:p>
    <w:p w14:paraId="0E7E4139"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правила подготовки к работе и содержания рабочих мест фрезеровщика,</w:t>
      </w:r>
    </w:p>
    <w:p w14:paraId="1C98DD95"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требования охраны труда, производственной санитарии, пожарной безопасности и электробезопасности;</w:t>
      </w:r>
    </w:p>
    <w:p w14:paraId="2F79679C"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 конструктивные особенности, правила управления, подналадки и проверки на точность фрезерных станков различных типов;</w:t>
      </w:r>
    </w:p>
    <w:p w14:paraId="5F88944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устройство, правила применения, проверки на точность универсальных и специальных приспособлений, контрольно-измерительных инструментов;</w:t>
      </w:r>
    </w:p>
    <w:p w14:paraId="15AD4202"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правила определения режимов резания по справочникам и паспорту станка;</w:t>
      </w:r>
    </w:p>
    <w:p w14:paraId="32CA14E1"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правила проведения и технологию проверки качества выполненных работ.</w:t>
      </w:r>
    </w:p>
    <w:p w14:paraId="0D8FC087" w14:textId="77777777" w:rsidR="002C4362" w:rsidRPr="00475FEB" w:rsidRDefault="002C4362" w:rsidP="002C4362">
      <w:pPr>
        <w:spacing w:line="240" w:lineRule="auto"/>
        <w:ind w:firstLine="709"/>
        <w:rPr>
          <w:rFonts w:ascii="Times New Roman" w:hAnsi="Times New Roman"/>
        </w:rPr>
      </w:pPr>
    </w:p>
    <w:p w14:paraId="5ED9A4C7"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1.3. Рекомендуемое количество часов на освоение программы учебной практики:</w:t>
      </w:r>
    </w:p>
    <w:p w14:paraId="5E9346CD" w14:textId="77777777" w:rsidR="002C4362" w:rsidRPr="00475FEB" w:rsidRDefault="002C4362" w:rsidP="002C4362">
      <w:pPr>
        <w:spacing w:line="240" w:lineRule="auto"/>
        <w:ind w:firstLine="709"/>
        <w:rPr>
          <w:rFonts w:ascii="Times New Roman" w:hAnsi="Times New Roman"/>
          <w:b/>
        </w:rPr>
      </w:pPr>
      <w:r w:rsidRPr="00475FEB">
        <w:rPr>
          <w:rFonts w:ascii="Times New Roman" w:hAnsi="Times New Roman"/>
          <w:b/>
        </w:rPr>
        <w:t>в рамках освоения ПМ 02</w:t>
      </w:r>
    </w:p>
    <w:p w14:paraId="530FFE83"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72 ч. (слесарная)</w:t>
      </w:r>
    </w:p>
    <w:p w14:paraId="27A3D1D7" w14:textId="77777777" w:rsidR="002C4362" w:rsidRPr="00475FEB" w:rsidRDefault="002C4362" w:rsidP="002C4362">
      <w:pPr>
        <w:spacing w:line="240" w:lineRule="auto"/>
        <w:ind w:firstLine="709"/>
        <w:rPr>
          <w:rFonts w:ascii="Times New Roman" w:hAnsi="Times New Roman"/>
        </w:rPr>
      </w:pPr>
      <w:r w:rsidRPr="00475FEB">
        <w:rPr>
          <w:rFonts w:ascii="Times New Roman" w:hAnsi="Times New Roman"/>
        </w:rPr>
        <w:t>180 ч.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w:t>
      </w:r>
    </w:p>
    <w:p w14:paraId="52B5EE4F" w14:textId="77777777" w:rsidR="002C4362" w:rsidRPr="00475FEB" w:rsidRDefault="002C4362" w:rsidP="002C4362">
      <w:pPr>
        <w:spacing w:line="240" w:lineRule="auto"/>
        <w:ind w:firstLine="709"/>
        <w:rPr>
          <w:rFonts w:ascii="Times New Roman" w:hAnsi="Times New Roman"/>
        </w:rPr>
      </w:pPr>
    </w:p>
    <w:bookmarkEnd w:id="328"/>
    <w:p w14:paraId="2884384C" w14:textId="77777777" w:rsidR="002C4362" w:rsidRPr="00475FEB" w:rsidRDefault="002C4362" w:rsidP="002C4362">
      <w:pPr>
        <w:spacing w:line="240" w:lineRule="auto"/>
        <w:ind w:firstLine="709"/>
        <w:rPr>
          <w:rFonts w:ascii="Times New Roman" w:hAnsi="Times New Roman"/>
        </w:rPr>
      </w:pPr>
    </w:p>
    <w:p w14:paraId="73708F27" w14:textId="77777777" w:rsidR="002C4362" w:rsidRPr="00475FEB" w:rsidRDefault="002C4362" w:rsidP="002C4362">
      <w:pPr>
        <w:spacing w:line="240" w:lineRule="auto"/>
        <w:ind w:firstLine="709"/>
        <w:rPr>
          <w:rFonts w:ascii="Times New Roman" w:hAnsi="Times New Roman"/>
        </w:rPr>
      </w:pPr>
    </w:p>
    <w:p w14:paraId="4030B950" w14:textId="77777777" w:rsidR="002C4362" w:rsidRPr="00475FEB" w:rsidRDefault="002C4362" w:rsidP="002C4362">
      <w:pPr>
        <w:spacing w:line="240" w:lineRule="auto"/>
        <w:ind w:firstLine="709"/>
        <w:rPr>
          <w:rFonts w:ascii="Times New Roman" w:hAnsi="Times New Roman"/>
        </w:rPr>
      </w:pPr>
    </w:p>
    <w:p w14:paraId="28420C81" w14:textId="77777777" w:rsidR="002C4362" w:rsidRPr="00475FEB" w:rsidRDefault="002C4362" w:rsidP="002C4362">
      <w:pPr>
        <w:spacing w:line="240" w:lineRule="auto"/>
        <w:ind w:firstLine="709"/>
        <w:rPr>
          <w:rFonts w:ascii="Times New Roman" w:hAnsi="Times New Roman"/>
        </w:rPr>
      </w:pPr>
    </w:p>
    <w:p w14:paraId="08E66D8F" w14:textId="77777777" w:rsidR="002C4362" w:rsidRPr="00475FEB" w:rsidRDefault="002C4362" w:rsidP="002C4362">
      <w:pPr>
        <w:spacing w:line="240" w:lineRule="auto"/>
        <w:ind w:firstLine="709"/>
        <w:rPr>
          <w:rFonts w:ascii="Times New Roman" w:eastAsiaTheme="majorEastAsia" w:hAnsi="Times New Roman"/>
          <w:b/>
          <w:bCs/>
          <w:color w:val="2E74B5" w:themeColor="accent1" w:themeShade="BF"/>
        </w:rPr>
      </w:pPr>
      <w:bookmarkStart w:id="329" w:name="_Toc496469367"/>
      <w:bookmarkStart w:id="330" w:name="_Toc467425754"/>
      <w:r w:rsidRPr="00475FEB">
        <w:rPr>
          <w:rFonts w:ascii="Times New Roman" w:hAnsi="Times New Roman"/>
        </w:rPr>
        <w:br w:type="page"/>
      </w:r>
    </w:p>
    <w:p w14:paraId="0B05BF60" w14:textId="77777777" w:rsidR="002C4362" w:rsidRPr="00475FEB" w:rsidRDefault="002C4362" w:rsidP="002C4362">
      <w:pPr>
        <w:pStyle w:val="1"/>
        <w:spacing w:before="0" w:line="240" w:lineRule="auto"/>
        <w:ind w:firstLine="709"/>
        <w:rPr>
          <w:rFonts w:ascii="Times New Roman" w:hAnsi="Times New Roman" w:cs="Times New Roman"/>
          <w:color w:val="auto"/>
        </w:rPr>
      </w:pPr>
      <w:bookmarkStart w:id="331" w:name="_Hlk42779822"/>
      <w:r w:rsidRPr="00475FEB">
        <w:rPr>
          <w:rFonts w:ascii="Times New Roman" w:hAnsi="Times New Roman" w:cs="Times New Roman"/>
          <w:color w:val="auto"/>
        </w:rPr>
        <w:t xml:space="preserve">2. Результаты освоения </w:t>
      </w:r>
      <w:bookmarkEnd w:id="329"/>
      <w:bookmarkEnd w:id="330"/>
      <w:r w:rsidRPr="00475FEB">
        <w:rPr>
          <w:rFonts w:ascii="Times New Roman" w:hAnsi="Times New Roman" w:cs="Times New Roman"/>
          <w:color w:val="auto"/>
        </w:rPr>
        <w:t>рабочей программы учебной практики</w:t>
      </w:r>
    </w:p>
    <w:p w14:paraId="768B70BB" w14:textId="77777777" w:rsidR="002C4362" w:rsidRPr="00475FEB" w:rsidRDefault="002C4362" w:rsidP="002C4362">
      <w:pPr>
        <w:widowControl w:val="0"/>
        <w:tabs>
          <w:tab w:val="left" w:pos="426"/>
        </w:tabs>
        <w:spacing w:line="240" w:lineRule="auto"/>
        <w:ind w:firstLine="709"/>
        <w:rPr>
          <w:rFonts w:ascii="Times New Roman" w:hAnsi="Times New Roman"/>
          <w:b/>
        </w:rPr>
      </w:pPr>
    </w:p>
    <w:p w14:paraId="5E70B23D" w14:textId="77777777" w:rsidR="002C4362" w:rsidRPr="00475FEB" w:rsidRDefault="002C4362" w:rsidP="002C4362">
      <w:pPr>
        <w:widowControl w:val="0"/>
        <w:tabs>
          <w:tab w:val="left" w:pos="-3828"/>
        </w:tabs>
        <w:spacing w:line="240" w:lineRule="auto"/>
        <w:ind w:firstLine="709"/>
        <w:rPr>
          <w:rFonts w:ascii="Times New Roman" w:hAnsi="Times New Roman"/>
        </w:rPr>
      </w:pPr>
      <w:r w:rsidRPr="00475FEB">
        <w:rPr>
          <w:rFonts w:ascii="Times New Roman" w:hAnsi="Times New Roman"/>
        </w:rPr>
        <w:t>Результатом освоения программы учебной практики является овладение обучающимися видом профессиональной деятельности (ВПД) «Изготовление различных изделий на фрезерных станках по стадиям технологического процесса в соответствии с требованиямиохраны труда и экологической безопасности», в том числе профессиональными (ПК) и общими (ОК) компетенциями:</w:t>
      </w:r>
    </w:p>
    <w:p w14:paraId="2472B530" w14:textId="77777777" w:rsidR="002C4362" w:rsidRPr="00475FEB" w:rsidRDefault="002C4362" w:rsidP="002C4362">
      <w:pPr>
        <w:widowControl w:val="0"/>
        <w:tabs>
          <w:tab w:val="left" w:pos="-3828"/>
        </w:tabs>
        <w:spacing w:line="240" w:lineRule="auto"/>
        <w:rPr>
          <w:rFonts w:ascii="Times New Roman" w:hAnsi="Times New Roman"/>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696"/>
        <w:gridCol w:w="6875"/>
      </w:tblGrid>
      <w:tr w:rsidR="002C4362" w:rsidRPr="00475FEB" w14:paraId="5C21A749" w14:textId="77777777" w:rsidTr="0023658E">
        <w:trPr>
          <w:trHeight w:val="639"/>
        </w:trPr>
        <w:tc>
          <w:tcPr>
            <w:tcW w:w="269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5F9DC2E9" w14:textId="77777777" w:rsidR="002C4362" w:rsidRPr="00475FEB" w:rsidRDefault="002C4362" w:rsidP="0023658E">
            <w:pPr>
              <w:widowControl w:val="0"/>
              <w:tabs>
                <w:tab w:val="left" w:pos="-3828"/>
              </w:tabs>
              <w:spacing w:line="240" w:lineRule="auto"/>
              <w:rPr>
                <w:rFonts w:ascii="Times New Roman" w:hAnsi="Times New Roman"/>
                <w:b/>
              </w:rPr>
            </w:pPr>
            <w:r w:rsidRPr="00475FEB">
              <w:rPr>
                <w:rFonts w:ascii="Times New Roman" w:hAnsi="Times New Roman"/>
                <w:b/>
              </w:rPr>
              <w:t>Код</w:t>
            </w:r>
          </w:p>
        </w:tc>
        <w:tc>
          <w:tcPr>
            <w:tcW w:w="68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24B41A1" w14:textId="77777777" w:rsidR="002C4362" w:rsidRPr="00475FEB" w:rsidRDefault="002C4362" w:rsidP="0023658E">
            <w:pPr>
              <w:widowControl w:val="0"/>
              <w:shd w:val="clear" w:color="auto" w:fill="FFFFFF"/>
              <w:tabs>
                <w:tab w:val="left" w:pos="-3828"/>
              </w:tabs>
              <w:spacing w:line="240" w:lineRule="auto"/>
              <w:rPr>
                <w:rFonts w:ascii="Times New Roman" w:hAnsi="Times New Roman"/>
                <w:b/>
              </w:rPr>
            </w:pPr>
            <w:r w:rsidRPr="00475FEB">
              <w:rPr>
                <w:rFonts w:ascii="Times New Roman" w:hAnsi="Times New Roman"/>
                <w:b/>
              </w:rPr>
              <w:t>Наименование результата обучения</w:t>
            </w:r>
          </w:p>
        </w:tc>
      </w:tr>
      <w:tr w:rsidR="002C4362" w:rsidRPr="00475FEB" w14:paraId="49C98B6E" w14:textId="77777777" w:rsidTr="0023658E">
        <w:tc>
          <w:tcPr>
            <w:tcW w:w="2696" w:type="dxa"/>
            <w:tcBorders>
              <w:top w:val="nil"/>
              <w:left w:val="single" w:sz="4" w:space="0" w:color="000001"/>
              <w:bottom w:val="single" w:sz="4" w:space="0" w:color="000001"/>
              <w:right w:val="single" w:sz="4" w:space="0" w:color="000001"/>
            </w:tcBorders>
            <w:shd w:val="clear" w:color="auto" w:fill="FFFFFF"/>
            <w:tcMar>
              <w:left w:w="103" w:type="dxa"/>
            </w:tcMar>
          </w:tcPr>
          <w:p w14:paraId="121B87A5"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ПК 2.1. </w:t>
            </w:r>
          </w:p>
        </w:tc>
        <w:tc>
          <w:tcPr>
            <w:tcW w:w="6875" w:type="dxa"/>
            <w:tcBorders>
              <w:top w:val="nil"/>
              <w:left w:val="single" w:sz="4" w:space="0" w:color="000001"/>
              <w:bottom w:val="single" w:sz="4" w:space="0" w:color="000001"/>
              <w:right w:val="single" w:sz="4" w:space="0" w:color="000001"/>
            </w:tcBorders>
            <w:shd w:val="clear" w:color="auto" w:fill="FFFFFF"/>
            <w:tcMar>
              <w:left w:w="103" w:type="dxa"/>
            </w:tcMar>
          </w:tcPr>
          <w:p w14:paraId="452F7C8A"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подготовку и обслуживание рабочих мест для работ на фрезерных станках.</w:t>
            </w:r>
          </w:p>
        </w:tc>
      </w:tr>
      <w:tr w:rsidR="002C4362" w:rsidRPr="00475FEB" w14:paraId="6CF6F058" w14:textId="77777777" w:rsidTr="0023658E">
        <w:trPr>
          <w:trHeight w:val="1320"/>
        </w:trPr>
        <w:tc>
          <w:tcPr>
            <w:tcW w:w="2696" w:type="dxa"/>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53F6D7DF" w14:textId="77777777" w:rsidR="002C4362" w:rsidRPr="00475FEB" w:rsidRDefault="002C4362" w:rsidP="0023658E">
            <w:pPr>
              <w:spacing w:line="240" w:lineRule="auto"/>
              <w:rPr>
                <w:rFonts w:ascii="Times New Roman" w:hAnsi="Times New Roman"/>
              </w:rPr>
            </w:pPr>
            <w:r w:rsidRPr="00475FEB">
              <w:rPr>
                <w:rFonts w:ascii="Times New Roman" w:hAnsi="Times New Roman"/>
              </w:rPr>
              <w:t>ПК 2.2.</w:t>
            </w:r>
          </w:p>
        </w:tc>
        <w:tc>
          <w:tcPr>
            <w:tcW w:w="6875" w:type="dxa"/>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3FC468D8"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подготовку к использованию инструмента и оснастки для работ на фрезерных станках в соответствии с полученным заданием.</w:t>
            </w:r>
          </w:p>
        </w:tc>
      </w:tr>
      <w:tr w:rsidR="002C4362" w:rsidRPr="00475FEB" w14:paraId="25DF19D4" w14:textId="77777777" w:rsidTr="0023658E">
        <w:trPr>
          <w:trHeight w:val="1831"/>
        </w:trPr>
        <w:tc>
          <w:tcPr>
            <w:tcW w:w="2696"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586F63EB" w14:textId="77777777" w:rsidR="002C4362" w:rsidRPr="00475FEB" w:rsidRDefault="002C4362" w:rsidP="0023658E">
            <w:pPr>
              <w:spacing w:line="240" w:lineRule="auto"/>
              <w:rPr>
                <w:rFonts w:ascii="Times New Roman" w:hAnsi="Times New Roman"/>
              </w:rPr>
            </w:pPr>
            <w:r w:rsidRPr="00475FEB">
              <w:rPr>
                <w:rFonts w:ascii="Times New Roman" w:hAnsi="Times New Roman"/>
              </w:rPr>
              <w:t>ПК 2.3.</w:t>
            </w:r>
          </w:p>
        </w:tc>
        <w:tc>
          <w:tcPr>
            <w:tcW w:w="6875"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44590344" w14:textId="77777777" w:rsidR="002C4362" w:rsidRPr="00475FEB" w:rsidRDefault="002C4362" w:rsidP="0023658E">
            <w:pPr>
              <w:spacing w:line="240" w:lineRule="auto"/>
              <w:rPr>
                <w:rFonts w:ascii="Times New Roman" w:hAnsi="Times New Roman"/>
              </w:rPr>
            </w:pPr>
            <w:r w:rsidRPr="00475FEB">
              <w:rPr>
                <w:rFonts w:ascii="Times New Roman" w:hAnsi="Times New Roman"/>
              </w:rPr>
              <w:t>Определять последовательность и оптимальные режимы обработки различных изделий на фрезерных станках в соответствии с заданием.</w:t>
            </w:r>
          </w:p>
        </w:tc>
      </w:tr>
      <w:tr w:rsidR="002C4362" w:rsidRPr="00475FEB" w14:paraId="3B9A3695" w14:textId="77777777" w:rsidTr="0023658E">
        <w:trPr>
          <w:trHeight w:val="738"/>
        </w:trPr>
        <w:tc>
          <w:tcPr>
            <w:tcW w:w="269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AEE907C" w14:textId="77777777" w:rsidR="002C4362" w:rsidRPr="00475FEB" w:rsidRDefault="002C4362" w:rsidP="0023658E">
            <w:pPr>
              <w:spacing w:line="240" w:lineRule="auto"/>
              <w:rPr>
                <w:rFonts w:ascii="Times New Roman" w:hAnsi="Times New Roman"/>
              </w:rPr>
            </w:pPr>
            <w:r w:rsidRPr="00475FEB">
              <w:rPr>
                <w:rFonts w:ascii="Times New Roman" w:hAnsi="Times New Roman"/>
              </w:rPr>
              <w:t>ПК 2.4.</w:t>
            </w:r>
          </w:p>
        </w:tc>
        <w:tc>
          <w:tcPr>
            <w:tcW w:w="68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D29E746" w14:textId="77777777" w:rsidR="002C4362" w:rsidRPr="00475FEB" w:rsidRDefault="002C4362" w:rsidP="0023658E">
            <w:pPr>
              <w:spacing w:line="240" w:lineRule="auto"/>
              <w:rPr>
                <w:rFonts w:ascii="Times New Roman" w:hAnsi="Times New Roman"/>
              </w:rPr>
            </w:pPr>
            <w:r w:rsidRPr="00475FEB">
              <w:rPr>
                <w:rFonts w:ascii="Times New Roman" w:hAnsi="Times New Roman"/>
              </w:rPr>
              <w:t>Вести технологический процесс фрезерования заготовок, деталей, узлов и изделий из различных материалов с соблюдением требований к качеству в соответствии с заданием и технической документацией.</w:t>
            </w:r>
          </w:p>
        </w:tc>
      </w:tr>
      <w:tr w:rsidR="002C4362" w:rsidRPr="00475FEB" w14:paraId="5C548F51" w14:textId="77777777" w:rsidTr="0023658E">
        <w:tc>
          <w:tcPr>
            <w:tcW w:w="269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262CB6EA"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01.</w:t>
            </w:r>
          </w:p>
        </w:tc>
        <w:tc>
          <w:tcPr>
            <w:tcW w:w="68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C71FF1C" w14:textId="77777777" w:rsidR="002C4362" w:rsidRPr="00475FEB" w:rsidRDefault="002C4362" w:rsidP="0023658E">
            <w:pPr>
              <w:spacing w:line="240" w:lineRule="auto"/>
              <w:rPr>
                <w:rFonts w:ascii="Times New Roman" w:hAnsi="Times New Roman"/>
              </w:rPr>
            </w:pPr>
            <w:r w:rsidRPr="00475FEB">
              <w:rPr>
                <w:rFonts w:ascii="Times New Roman" w:hAnsi="Times New Roman"/>
              </w:rPr>
              <w:t>Выбирать способы решения задач профессиональной деятельности применительно к различным контекстам.</w:t>
            </w:r>
          </w:p>
        </w:tc>
      </w:tr>
      <w:tr w:rsidR="002C4362" w:rsidRPr="00475FEB" w14:paraId="3CEF78E4" w14:textId="77777777" w:rsidTr="0023658E">
        <w:tc>
          <w:tcPr>
            <w:tcW w:w="269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30AEE78"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02. </w:t>
            </w:r>
          </w:p>
        </w:tc>
        <w:tc>
          <w:tcPr>
            <w:tcW w:w="68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56B357B"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6F900E33" w14:textId="77777777" w:rsidTr="0023658E">
        <w:trPr>
          <w:trHeight w:val="1120"/>
        </w:trPr>
        <w:tc>
          <w:tcPr>
            <w:tcW w:w="269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49FD8810"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03.</w:t>
            </w:r>
          </w:p>
        </w:tc>
        <w:tc>
          <w:tcPr>
            <w:tcW w:w="68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1E59A15C" w14:textId="77777777" w:rsidR="002C4362" w:rsidRPr="00475FEB" w:rsidRDefault="002C4362" w:rsidP="0023658E">
            <w:pPr>
              <w:spacing w:line="240" w:lineRule="auto"/>
              <w:rPr>
                <w:rFonts w:ascii="Times New Roman" w:hAnsi="Times New Roman"/>
              </w:rPr>
            </w:pPr>
            <w:r w:rsidRPr="00475FEB">
              <w:rPr>
                <w:rFonts w:ascii="Times New Roman" w:hAnsi="Times New Roman"/>
              </w:rPr>
              <w:t>Планировать и реализовывать собственное профессиональное и личностное развитие.</w:t>
            </w:r>
          </w:p>
        </w:tc>
      </w:tr>
      <w:tr w:rsidR="002C4362" w:rsidRPr="00475FEB" w14:paraId="3D9693EA" w14:textId="77777777" w:rsidTr="0023658E">
        <w:tc>
          <w:tcPr>
            <w:tcW w:w="269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047DBB2F"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04.</w:t>
            </w:r>
          </w:p>
        </w:tc>
        <w:tc>
          <w:tcPr>
            <w:tcW w:w="6875"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682A8E7" w14:textId="77777777" w:rsidR="002C4362" w:rsidRPr="00475FEB" w:rsidRDefault="002C4362" w:rsidP="0023658E">
            <w:pPr>
              <w:spacing w:line="240" w:lineRule="auto"/>
              <w:rPr>
                <w:rFonts w:ascii="Times New Roman" w:hAnsi="Times New Roman"/>
              </w:rPr>
            </w:pPr>
            <w:r w:rsidRPr="00475FEB">
              <w:rPr>
                <w:rFonts w:ascii="Times New Roman" w:hAnsi="Times New Roman"/>
              </w:rPr>
              <w:t>Работать в коллективе и команде, эффективно взаимодействовать с коллегами, руководством, клиентами.</w:t>
            </w:r>
          </w:p>
        </w:tc>
      </w:tr>
      <w:tr w:rsidR="002C4362" w:rsidRPr="00475FEB" w14:paraId="7A0390EE" w14:textId="77777777" w:rsidTr="0023658E">
        <w:trPr>
          <w:trHeight w:val="816"/>
        </w:trPr>
        <w:tc>
          <w:tcPr>
            <w:tcW w:w="2696" w:type="dxa"/>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54B5445C"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05.</w:t>
            </w:r>
          </w:p>
        </w:tc>
        <w:tc>
          <w:tcPr>
            <w:tcW w:w="6875" w:type="dxa"/>
            <w:tcBorders>
              <w:top w:val="single" w:sz="4" w:space="0" w:color="000001"/>
              <w:left w:val="single" w:sz="4" w:space="0" w:color="000001"/>
              <w:bottom w:val="single" w:sz="4" w:space="0" w:color="00000A"/>
              <w:right w:val="single" w:sz="4" w:space="0" w:color="000001"/>
            </w:tcBorders>
            <w:shd w:val="clear" w:color="auto" w:fill="FFFFFF"/>
            <w:tcMar>
              <w:left w:w="103" w:type="dxa"/>
            </w:tcMar>
          </w:tcPr>
          <w:p w14:paraId="490C5AC8" w14:textId="77777777" w:rsidR="002C4362" w:rsidRPr="00475FEB" w:rsidRDefault="002C4362" w:rsidP="0023658E">
            <w:pPr>
              <w:spacing w:line="240" w:lineRule="auto"/>
              <w:rPr>
                <w:rFonts w:ascii="Times New Roman" w:hAnsi="Times New Roman"/>
              </w:rPr>
            </w:pPr>
            <w:r w:rsidRPr="00475FEB">
              <w:rPr>
                <w:rFonts w:ascii="Times New Roman" w:hAnsi="Times New Roman"/>
              </w:rPr>
              <w:t>Осуществлять устную и письменную коммуникацию на гос.языке с учётом особенностей социального и культурного контекста.</w:t>
            </w:r>
          </w:p>
        </w:tc>
      </w:tr>
      <w:tr w:rsidR="002C4362" w:rsidRPr="00475FEB" w14:paraId="43EB0BD1" w14:textId="77777777" w:rsidTr="0023658E">
        <w:trPr>
          <w:trHeight w:val="1266"/>
        </w:trPr>
        <w:tc>
          <w:tcPr>
            <w:tcW w:w="2696"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75DBF856" w14:textId="77777777" w:rsidR="002C4362" w:rsidRPr="00475FEB" w:rsidRDefault="002C4362" w:rsidP="0023658E">
            <w:pPr>
              <w:spacing w:line="240" w:lineRule="auto"/>
              <w:rPr>
                <w:rFonts w:ascii="Times New Roman" w:hAnsi="Times New Roman"/>
              </w:rPr>
            </w:pPr>
            <w:bookmarkStart w:id="332" w:name="_Hlk42780485"/>
            <w:bookmarkEnd w:id="331"/>
            <w:r w:rsidRPr="00475FEB">
              <w:rPr>
                <w:rFonts w:ascii="Times New Roman" w:hAnsi="Times New Roman"/>
              </w:rPr>
              <w:t>ОК 06.</w:t>
            </w:r>
          </w:p>
        </w:tc>
        <w:tc>
          <w:tcPr>
            <w:tcW w:w="6875"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12D30171" w14:textId="77777777" w:rsidR="002C4362" w:rsidRPr="00475FEB" w:rsidRDefault="002C4362" w:rsidP="0023658E">
            <w:pPr>
              <w:spacing w:line="240" w:lineRule="auto"/>
              <w:rPr>
                <w:rFonts w:ascii="Times New Roman" w:hAnsi="Times New Roman"/>
              </w:rPr>
            </w:pPr>
            <w:r w:rsidRPr="00475FEB">
              <w:rPr>
                <w:rFonts w:ascii="Times New Roman" w:hAnsi="Times New Roman"/>
              </w:rPr>
              <w:t>Проявлять гражданскую патриотическую позицию, демонстрировать осознанное поведение на основе традиционных общечеловеческих ценностей.</w:t>
            </w:r>
          </w:p>
        </w:tc>
      </w:tr>
      <w:tr w:rsidR="002C4362" w:rsidRPr="00475FEB" w14:paraId="4E8E127D" w14:textId="77777777" w:rsidTr="0023658E">
        <w:trPr>
          <w:trHeight w:val="995"/>
        </w:trPr>
        <w:tc>
          <w:tcPr>
            <w:tcW w:w="2696" w:type="dxa"/>
            <w:tcBorders>
              <w:top w:val="single" w:sz="4" w:space="0" w:color="000001"/>
              <w:left w:val="single" w:sz="4" w:space="0" w:color="00000A"/>
              <w:bottom w:val="single" w:sz="4" w:space="0" w:color="00000A"/>
              <w:right w:val="single" w:sz="4" w:space="0" w:color="000001"/>
            </w:tcBorders>
            <w:shd w:val="clear" w:color="auto" w:fill="FFFFFF"/>
            <w:tcMar>
              <w:left w:w="103" w:type="dxa"/>
            </w:tcMar>
          </w:tcPr>
          <w:p w14:paraId="2B311A82"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07. </w:t>
            </w:r>
          </w:p>
        </w:tc>
        <w:tc>
          <w:tcPr>
            <w:tcW w:w="6875"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15D2AEF1" w14:textId="77777777" w:rsidR="002C4362" w:rsidRPr="00475FEB" w:rsidRDefault="002C4362" w:rsidP="0023658E">
            <w:pPr>
              <w:spacing w:line="240" w:lineRule="auto"/>
              <w:rPr>
                <w:rFonts w:ascii="Times New Roman" w:hAnsi="Times New Roman"/>
              </w:rPr>
            </w:pPr>
            <w:r w:rsidRPr="00475FEB">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C4362" w:rsidRPr="00475FEB" w14:paraId="6BD1C5C2" w14:textId="77777777" w:rsidTr="0023658E">
        <w:trPr>
          <w:trHeight w:val="1109"/>
        </w:trPr>
        <w:tc>
          <w:tcPr>
            <w:tcW w:w="2696"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tcPr>
          <w:p w14:paraId="3B68356E"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08. </w:t>
            </w:r>
          </w:p>
        </w:tc>
        <w:tc>
          <w:tcPr>
            <w:tcW w:w="6875"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27D685A5" w14:textId="77777777" w:rsidR="002C4362" w:rsidRPr="00475FEB" w:rsidRDefault="002C4362" w:rsidP="0023658E">
            <w:pPr>
              <w:spacing w:line="240" w:lineRule="auto"/>
              <w:rPr>
                <w:rFonts w:ascii="Times New Roman" w:hAnsi="Times New Roman"/>
              </w:rPr>
            </w:pPr>
            <w:r w:rsidRPr="00475FEB">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C4362" w:rsidRPr="00475FEB" w14:paraId="07713F91" w14:textId="77777777" w:rsidTr="0023658E">
        <w:trPr>
          <w:trHeight w:val="996"/>
        </w:trPr>
        <w:tc>
          <w:tcPr>
            <w:tcW w:w="2696"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tcPr>
          <w:p w14:paraId="699C93DE" w14:textId="77777777" w:rsidR="002C4362" w:rsidRPr="00475FEB" w:rsidRDefault="002C4362" w:rsidP="0023658E">
            <w:pPr>
              <w:spacing w:line="240" w:lineRule="auto"/>
              <w:rPr>
                <w:rFonts w:ascii="Times New Roman" w:hAnsi="Times New Roman"/>
              </w:rPr>
            </w:pPr>
            <w:r w:rsidRPr="00475FEB">
              <w:rPr>
                <w:rFonts w:ascii="Times New Roman" w:hAnsi="Times New Roman"/>
              </w:rPr>
              <w:t xml:space="preserve">ОК 09. </w:t>
            </w:r>
          </w:p>
        </w:tc>
        <w:tc>
          <w:tcPr>
            <w:tcW w:w="6875"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36E1972C" w14:textId="77777777" w:rsidR="002C4362" w:rsidRPr="00475FEB" w:rsidRDefault="002C4362" w:rsidP="0023658E">
            <w:pPr>
              <w:spacing w:line="240" w:lineRule="auto"/>
              <w:rPr>
                <w:rFonts w:ascii="Times New Roman" w:hAnsi="Times New Roman"/>
              </w:rPr>
            </w:pPr>
            <w:r w:rsidRPr="00475FEB">
              <w:rPr>
                <w:rFonts w:ascii="Times New Roman" w:hAnsi="Times New Roman"/>
              </w:rPr>
              <w:t>Использовать информационные технологии в профессиональной деятельности.</w:t>
            </w:r>
          </w:p>
        </w:tc>
      </w:tr>
      <w:tr w:rsidR="002C4362" w:rsidRPr="00475FEB" w14:paraId="6D8E1FD4" w14:textId="77777777" w:rsidTr="0023658E">
        <w:trPr>
          <w:trHeight w:val="996"/>
        </w:trPr>
        <w:tc>
          <w:tcPr>
            <w:tcW w:w="2696" w:type="dxa"/>
            <w:tcBorders>
              <w:top w:val="single" w:sz="4" w:space="0" w:color="00000A"/>
              <w:left w:val="single" w:sz="4" w:space="0" w:color="00000A"/>
              <w:bottom w:val="single" w:sz="4" w:space="0" w:color="00000A"/>
              <w:right w:val="single" w:sz="4" w:space="0" w:color="000001"/>
            </w:tcBorders>
            <w:shd w:val="clear" w:color="auto" w:fill="FFFFFF"/>
            <w:tcMar>
              <w:left w:w="103" w:type="dxa"/>
            </w:tcMar>
          </w:tcPr>
          <w:p w14:paraId="1EA04338"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10.</w:t>
            </w:r>
          </w:p>
        </w:tc>
        <w:tc>
          <w:tcPr>
            <w:tcW w:w="6875"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053F6EE6" w14:textId="77777777" w:rsidR="002C4362" w:rsidRPr="00475FEB" w:rsidRDefault="002C4362" w:rsidP="0023658E">
            <w:pPr>
              <w:spacing w:line="240" w:lineRule="auto"/>
              <w:rPr>
                <w:rFonts w:ascii="Times New Roman" w:hAnsi="Times New Roman"/>
              </w:rPr>
            </w:pPr>
            <w:r w:rsidRPr="00475FEB">
              <w:rPr>
                <w:rFonts w:ascii="Times New Roman" w:hAnsi="Times New Roman"/>
              </w:rPr>
              <w:t>Пользоваться профессиональной документацией на государственном и иностр. языке.</w:t>
            </w:r>
          </w:p>
        </w:tc>
      </w:tr>
      <w:tr w:rsidR="002C4362" w:rsidRPr="00475FEB" w14:paraId="689ADD41" w14:textId="77777777" w:rsidTr="0023658E">
        <w:trPr>
          <w:trHeight w:val="996"/>
        </w:trPr>
        <w:tc>
          <w:tcPr>
            <w:tcW w:w="2696" w:type="dxa"/>
            <w:tcBorders>
              <w:top w:val="single" w:sz="4" w:space="0" w:color="00000A"/>
              <w:left w:val="single" w:sz="4" w:space="0" w:color="00000A"/>
              <w:bottom w:val="single" w:sz="4" w:space="0" w:color="000001"/>
              <w:right w:val="single" w:sz="4" w:space="0" w:color="000001"/>
            </w:tcBorders>
            <w:shd w:val="clear" w:color="auto" w:fill="FFFFFF"/>
            <w:tcMar>
              <w:left w:w="103" w:type="dxa"/>
            </w:tcMar>
          </w:tcPr>
          <w:p w14:paraId="006803A7" w14:textId="77777777" w:rsidR="002C4362" w:rsidRPr="00475FEB" w:rsidRDefault="002C4362" w:rsidP="0023658E">
            <w:pPr>
              <w:spacing w:line="240" w:lineRule="auto"/>
              <w:rPr>
                <w:rFonts w:ascii="Times New Roman" w:hAnsi="Times New Roman"/>
              </w:rPr>
            </w:pPr>
            <w:r w:rsidRPr="00475FEB">
              <w:rPr>
                <w:rFonts w:ascii="Times New Roman" w:hAnsi="Times New Roman"/>
              </w:rPr>
              <w:t>ОК 11.</w:t>
            </w:r>
          </w:p>
        </w:tc>
        <w:tc>
          <w:tcPr>
            <w:tcW w:w="6875" w:type="dxa"/>
            <w:tcBorders>
              <w:top w:val="single" w:sz="4" w:space="0" w:color="00000A"/>
              <w:left w:val="single" w:sz="4" w:space="0" w:color="000001"/>
              <w:bottom w:val="single" w:sz="4" w:space="0" w:color="000001"/>
              <w:right w:val="single" w:sz="4" w:space="0" w:color="000001"/>
            </w:tcBorders>
            <w:shd w:val="clear" w:color="auto" w:fill="FFFFFF"/>
            <w:tcMar>
              <w:left w:w="103" w:type="dxa"/>
            </w:tcMar>
          </w:tcPr>
          <w:p w14:paraId="3160C60E" w14:textId="77777777" w:rsidR="002C4362" w:rsidRPr="00475FEB" w:rsidRDefault="002C4362" w:rsidP="0023658E">
            <w:pPr>
              <w:spacing w:line="240" w:lineRule="auto"/>
              <w:rPr>
                <w:rFonts w:ascii="Times New Roman" w:hAnsi="Times New Roman"/>
              </w:rPr>
            </w:pPr>
            <w:r w:rsidRPr="00475FEB">
              <w:rPr>
                <w:rFonts w:ascii="Times New Roman" w:hAnsi="Times New Roman"/>
              </w:rPr>
              <w:t>Планировать предпринимательскую деятельность в     профессиональной сфере.</w:t>
            </w:r>
          </w:p>
        </w:tc>
      </w:tr>
    </w:tbl>
    <w:p w14:paraId="1826EA7F" w14:textId="77777777" w:rsidR="002C4362" w:rsidRPr="00475FEB" w:rsidRDefault="002C4362" w:rsidP="002C4362">
      <w:pPr>
        <w:spacing w:line="240" w:lineRule="auto"/>
        <w:rPr>
          <w:rFonts w:ascii="Times New Roman" w:hAnsi="Times New Roman"/>
        </w:rPr>
      </w:pPr>
    </w:p>
    <w:p w14:paraId="27FEC27C" w14:textId="77777777" w:rsidR="002C4362" w:rsidRPr="00475FEB" w:rsidRDefault="002C4362" w:rsidP="002C4362">
      <w:pPr>
        <w:spacing w:line="240" w:lineRule="auto"/>
        <w:rPr>
          <w:rFonts w:ascii="Times New Roman" w:hAnsi="Times New Roman"/>
        </w:rPr>
      </w:pPr>
    </w:p>
    <w:p w14:paraId="7377D94C" w14:textId="77777777" w:rsidR="002C4362" w:rsidRPr="00475FEB" w:rsidRDefault="002C4362" w:rsidP="002C4362">
      <w:pPr>
        <w:spacing w:line="240" w:lineRule="auto"/>
        <w:rPr>
          <w:rFonts w:ascii="Times New Roman" w:hAnsi="Times New Roman"/>
        </w:rPr>
      </w:pPr>
      <w:r w:rsidRPr="00475FEB">
        <w:rPr>
          <w:rFonts w:ascii="Times New Roman" w:hAnsi="Times New Roman"/>
        </w:rPr>
        <w:br w:type="page"/>
      </w:r>
    </w:p>
    <w:p w14:paraId="57D83909" w14:textId="77777777" w:rsidR="002C4362" w:rsidRPr="00475FEB" w:rsidRDefault="002C4362" w:rsidP="002C4362">
      <w:pPr>
        <w:spacing w:line="240" w:lineRule="auto"/>
        <w:jc w:val="center"/>
        <w:rPr>
          <w:rFonts w:ascii="Times New Roman" w:hAnsi="Times New Roman"/>
          <w:b/>
        </w:rPr>
      </w:pPr>
      <w:bookmarkStart w:id="333" w:name="_Hlk42780563"/>
      <w:bookmarkEnd w:id="332"/>
      <w:r w:rsidRPr="00475FEB">
        <w:rPr>
          <w:rFonts w:ascii="Times New Roman" w:hAnsi="Times New Roman"/>
          <w:b/>
        </w:rPr>
        <w:t>3. ТЕМАТИЧЕСКИЙ ПЛАН И СОДЕРЖАНИЕ УЧЕБНОЙ ПРАКТИКИ</w:t>
      </w:r>
    </w:p>
    <w:p w14:paraId="1D10F500" w14:textId="77777777" w:rsidR="002C4362" w:rsidRPr="00475FEB" w:rsidRDefault="002C4362" w:rsidP="002C4362">
      <w:pPr>
        <w:spacing w:line="240" w:lineRule="auto"/>
        <w:jc w:val="center"/>
        <w:rPr>
          <w:rFonts w:ascii="Times New Roman" w:hAnsi="Times New Roman"/>
          <w:b/>
        </w:rPr>
      </w:pPr>
      <w:r w:rsidRPr="00475FEB">
        <w:rPr>
          <w:rFonts w:ascii="Times New Roman" w:hAnsi="Times New Roman"/>
          <w:b/>
        </w:rPr>
        <w:t>3.1 Тематический план учебной практики</w:t>
      </w:r>
    </w:p>
    <w:p w14:paraId="2E93B59A" w14:textId="77777777" w:rsidR="002C4362" w:rsidRPr="00475FEB" w:rsidRDefault="002C4362" w:rsidP="002C4362">
      <w:pPr>
        <w:spacing w:line="240" w:lineRule="auto"/>
        <w:rPr>
          <w:rFonts w:ascii="Times New Roman" w:hAnsi="Times New Roman"/>
        </w:rPr>
      </w:pPr>
    </w:p>
    <w:tbl>
      <w:tblPr>
        <w:tblStyle w:val="a6"/>
        <w:tblW w:w="0" w:type="auto"/>
        <w:tblLayout w:type="fixed"/>
        <w:tblLook w:val="04A0" w:firstRow="1" w:lastRow="0" w:firstColumn="1" w:lastColumn="0" w:noHBand="0" w:noVBand="1"/>
      </w:tblPr>
      <w:tblGrid>
        <w:gridCol w:w="2089"/>
        <w:gridCol w:w="2298"/>
        <w:gridCol w:w="966"/>
        <w:gridCol w:w="3054"/>
        <w:gridCol w:w="1164"/>
      </w:tblGrid>
      <w:tr w:rsidR="002C4362" w:rsidRPr="00475FEB" w14:paraId="5AC2745E" w14:textId="77777777" w:rsidTr="0023658E">
        <w:tc>
          <w:tcPr>
            <w:tcW w:w="2089" w:type="dxa"/>
          </w:tcPr>
          <w:p w14:paraId="73AA9C0D" w14:textId="77777777" w:rsidR="002C4362" w:rsidRPr="00475FEB" w:rsidRDefault="002C4362" w:rsidP="0023658E">
            <w:pPr>
              <w:jc w:val="center"/>
              <w:rPr>
                <w:rFonts w:ascii="Times New Roman" w:hAnsi="Times New Roman"/>
                <w:b/>
              </w:rPr>
            </w:pPr>
            <w:r w:rsidRPr="00475FEB">
              <w:rPr>
                <w:rFonts w:ascii="Times New Roman" w:hAnsi="Times New Roman"/>
                <w:b/>
              </w:rPr>
              <w:t>Код профессиональных компетенций</w:t>
            </w:r>
          </w:p>
        </w:tc>
        <w:tc>
          <w:tcPr>
            <w:tcW w:w="2298" w:type="dxa"/>
          </w:tcPr>
          <w:p w14:paraId="73318705" w14:textId="77777777" w:rsidR="002C4362" w:rsidRPr="00475FEB" w:rsidRDefault="002C4362" w:rsidP="0023658E">
            <w:pPr>
              <w:jc w:val="center"/>
              <w:rPr>
                <w:rFonts w:ascii="Times New Roman" w:hAnsi="Times New Roman"/>
                <w:b/>
              </w:rPr>
            </w:pPr>
            <w:r w:rsidRPr="00475FEB">
              <w:rPr>
                <w:rFonts w:ascii="Times New Roman" w:hAnsi="Times New Roman"/>
                <w:b/>
              </w:rPr>
              <w:t>Наименование профессиональных модулей</w:t>
            </w:r>
          </w:p>
        </w:tc>
        <w:tc>
          <w:tcPr>
            <w:tcW w:w="966" w:type="dxa"/>
          </w:tcPr>
          <w:p w14:paraId="4E15C506" w14:textId="77777777" w:rsidR="002C4362" w:rsidRPr="00475FEB" w:rsidRDefault="002C4362" w:rsidP="0023658E">
            <w:pPr>
              <w:jc w:val="center"/>
              <w:rPr>
                <w:rFonts w:ascii="Times New Roman" w:hAnsi="Times New Roman"/>
                <w:b/>
              </w:rPr>
            </w:pPr>
            <w:r w:rsidRPr="00475FEB">
              <w:rPr>
                <w:rFonts w:ascii="Times New Roman" w:hAnsi="Times New Roman"/>
                <w:b/>
              </w:rPr>
              <w:t>Кол-во часов учебной практики</w:t>
            </w:r>
          </w:p>
        </w:tc>
        <w:tc>
          <w:tcPr>
            <w:tcW w:w="3054" w:type="dxa"/>
          </w:tcPr>
          <w:p w14:paraId="34345AE9" w14:textId="77777777" w:rsidR="002C4362" w:rsidRPr="00475FEB" w:rsidRDefault="002C4362" w:rsidP="0023658E">
            <w:pPr>
              <w:jc w:val="center"/>
              <w:rPr>
                <w:rFonts w:ascii="Times New Roman" w:hAnsi="Times New Roman"/>
                <w:b/>
              </w:rPr>
            </w:pPr>
            <w:r w:rsidRPr="00475FEB">
              <w:rPr>
                <w:rFonts w:ascii="Times New Roman" w:hAnsi="Times New Roman"/>
                <w:b/>
              </w:rPr>
              <w:t>Наименование тем учебной практики</w:t>
            </w:r>
          </w:p>
        </w:tc>
        <w:tc>
          <w:tcPr>
            <w:tcW w:w="1164" w:type="dxa"/>
          </w:tcPr>
          <w:p w14:paraId="57906D6B" w14:textId="77777777" w:rsidR="002C4362" w:rsidRPr="00475FEB" w:rsidRDefault="002C4362" w:rsidP="0023658E">
            <w:pPr>
              <w:jc w:val="center"/>
              <w:rPr>
                <w:rFonts w:ascii="Times New Roman" w:hAnsi="Times New Roman"/>
                <w:b/>
              </w:rPr>
            </w:pPr>
            <w:r w:rsidRPr="00475FEB">
              <w:rPr>
                <w:rFonts w:ascii="Times New Roman" w:hAnsi="Times New Roman"/>
                <w:b/>
              </w:rPr>
              <w:t>Кол-во учебной практики по темам</w:t>
            </w:r>
          </w:p>
        </w:tc>
      </w:tr>
      <w:tr w:rsidR="002C4362" w:rsidRPr="00475FEB" w14:paraId="0E54AC1D" w14:textId="77777777" w:rsidTr="0023658E">
        <w:trPr>
          <w:trHeight w:val="740"/>
        </w:trPr>
        <w:tc>
          <w:tcPr>
            <w:tcW w:w="2089" w:type="dxa"/>
            <w:vMerge w:val="restart"/>
          </w:tcPr>
          <w:p w14:paraId="70F71376" w14:textId="77777777" w:rsidR="002C4362" w:rsidRPr="00475FEB" w:rsidRDefault="002C4362" w:rsidP="0023658E">
            <w:pPr>
              <w:rPr>
                <w:rFonts w:ascii="Times New Roman" w:hAnsi="Times New Roman"/>
                <w:b/>
              </w:rPr>
            </w:pPr>
            <w:r w:rsidRPr="00475FEB">
              <w:rPr>
                <w:rFonts w:ascii="Times New Roman" w:hAnsi="Times New Roman"/>
                <w:b/>
              </w:rPr>
              <w:t>ПК 2.1–</w:t>
            </w:r>
          </w:p>
          <w:p w14:paraId="51B2837D" w14:textId="77777777" w:rsidR="002C4362" w:rsidRPr="00475FEB" w:rsidRDefault="002C4362" w:rsidP="0023658E">
            <w:pPr>
              <w:rPr>
                <w:rFonts w:ascii="Times New Roman" w:hAnsi="Times New Roman"/>
                <w:b/>
              </w:rPr>
            </w:pPr>
            <w:r w:rsidRPr="00475FEB">
              <w:rPr>
                <w:rFonts w:ascii="Times New Roman" w:hAnsi="Times New Roman"/>
                <w:b/>
              </w:rPr>
              <w:t>ПК 2.4</w:t>
            </w:r>
          </w:p>
        </w:tc>
        <w:tc>
          <w:tcPr>
            <w:tcW w:w="2298" w:type="dxa"/>
            <w:vMerge w:val="restart"/>
          </w:tcPr>
          <w:p w14:paraId="486B225C" w14:textId="77777777" w:rsidR="002C4362" w:rsidRPr="00475FEB" w:rsidRDefault="002C4362" w:rsidP="0023658E">
            <w:pPr>
              <w:rPr>
                <w:rFonts w:ascii="Times New Roman" w:hAnsi="Times New Roman"/>
              </w:rPr>
            </w:pPr>
            <w:r w:rsidRPr="00475FEB">
              <w:rPr>
                <w:rFonts w:ascii="Times New Roman" w:hAnsi="Times New Roman"/>
              </w:rPr>
              <w:t>ПМ02</w:t>
            </w:r>
          </w:p>
          <w:p w14:paraId="5111F5FE" w14:textId="77777777" w:rsidR="002C4362" w:rsidRPr="00475FEB" w:rsidRDefault="002C4362" w:rsidP="0023658E">
            <w:pPr>
              <w:rPr>
                <w:rFonts w:ascii="Times New Roman" w:hAnsi="Times New Roman"/>
              </w:rPr>
            </w:pPr>
            <w:r w:rsidRPr="00475FEB">
              <w:rPr>
                <w:rFonts w:ascii="Times New Roman" w:hAnsi="Times New Roman"/>
              </w:rPr>
              <w:t xml:space="preserve">Изготовлениеразличных изделий на фрезерных станках по стадиям технологического процесса в соответствии с требованиями охраны труда и экологической безопасности </w:t>
            </w:r>
          </w:p>
        </w:tc>
        <w:tc>
          <w:tcPr>
            <w:tcW w:w="966" w:type="dxa"/>
            <w:vMerge w:val="restart"/>
          </w:tcPr>
          <w:p w14:paraId="3916F18F" w14:textId="77777777" w:rsidR="002C4362" w:rsidRPr="00475FEB" w:rsidRDefault="002C4362" w:rsidP="0023658E">
            <w:pPr>
              <w:jc w:val="center"/>
              <w:rPr>
                <w:rFonts w:ascii="Times New Roman" w:hAnsi="Times New Roman"/>
              </w:rPr>
            </w:pPr>
          </w:p>
          <w:p w14:paraId="403DBE16" w14:textId="77777777" w:rsidR="002C4362" w:rsidRPr="00475FEB" w:rsidRDefault="002C4362" w:rsidP="0023658E">
            <w:pPr>
              <w:jc w:val="center"/>
              <w:rPr>
                <w:rFonts w:ascii="Times New Roman" w:hAnsi="Times New Roman"/>
              </w:rPr>
            </w:pPr>
          </w:p>
          <w:p w14:paraId="1BB2223E" w14:textId="77777777" w:rsidR="002C4362" w:rsidRPr="00475FEB" w:rsidRDefault="002C4362" w:rsidP="0023658E">
            <w:pPr>
              <w:jc w:val="center"/>
              <w:rPr>
                <w:rFonts w:ascii="Times New Roman" w:hAnsi="Times New Roman"/>
              </w:rPr>
            </w:pPr>
          </w:p>
          <w:p w14:paraId="1BD86C9B" w14:textId="77777777" w:rsidR="002C4362" w:rsidRPr="00475FEB" w:rsidRDefault="002C4362" w:rsidP="0023658E">
            <w:pPr>
              <w:jc w:val="center"/>
              <w:rPr>
                <w:rFonts w:ascii="Times New Roman" w:hAnsi="Times New Roman"/>
              </w:rPr>
            </w:pPr>
          </w:p>
          <w:p w14:paraId="58CB461B" w14:textId="77777777" w:rsidR="002C4362" w:rsidRPr="00475FEB" w:rsidRDefault="002C4362" w:rsidP="0023658E">
            <w:pPr>
              <w:jc w:val="center"/>
              <w:rPr>
                <w:rFonts w:ascii="Times New Roman" w:hAnsi="Times New Roman"/>
              </w:rPr>
            </w:pPr>
          </w:p>
          <w:p w14:paraId="094D64CF" w14:textId="77777777" w:rsidR="002C4362" w:rsidRPr="00475FEB" w:rsidRDefault="002C4362" w:rsidP="0023658E">
            <w:pPr>
              <w:jc w:val="center"/>
              <w:rPr>
                <w:rFonts w:ascii="Times New Roman" w:hAnsi="Times New Roman"/>
              </w:rPr>
            </w:pPr>
          </w:p>
          <w:p w14:paraId="79211B5C" w14:textId="77777777" w:rsidR="002C4362" w:rsidRPr="00475FEB" w:rsidRDefault="002C4362" w:rsidP="0023658E">
            <w:pPr>
              <w:jc w:val="center"/>
              <w:rPr>
                <w:rFonts w:ascii="Times New Roman" w:hAnsi="Times New Roman"/>
              </w:rPr>
            </w:pPr>
          </w:p>
          <w:p w14:paraId="0623812D" w14:textId="77777777" w:rsidR="002C4362" w:rsidRPr="00475FEB" w:rsidRDefault="002C4362" w:rsidP="0023658E">
            <w:pPr>
              <w:rPr>
                <w:rFonts w:ascii="Times New Roman" w:hAnsi="Times New Roman"/>
              </w:rPr>
            </w:pPr>
            <w:r w:rsidRPr="00475FEB">
              <w:rPr>
                <w:rFonts w:ascii="Times New Roman" w:hAnsi="Times New Roman"/>
              </w:rPr>
              <w:t xml:space="preserve">  72 ч</w:t>
            </w:r>
          </w:p>
          <w:p w14:paraId="1B1F4C6E" w14:textId="77777777" w:rsidR="002C4362" w:rsidRPr="00475FEB" w:rsidRDefault="002C4362" w:rsidP="0023658E">
            <w:pPr>
              <w:jc w:val="center"/>
              <w:rPr>
                <w:rFonts w:ascii="Times New Roman" w:hAnsi="Times New Roman"/>
              </w:rPr>
            </w:pPr>
          </w:p>
          <w:p w14:paraId="1AC3CA77" w14:textId="77777777" w:rsidR="002C4362" w:rsidRPr="00475FEB" w:rsidRDefault="002C4362" w:rsidP="0023658E">
            <w:pPr>
              <w:jc w:val="center"/>
              <w:rPr>
                <w:rFonts w:ascii="Times New Roman" w:hAnsi="Times New Roman"/>
              </w:rPr>
            </w:pPr>
          </w:p>
          <w:p w14:paraId="643AFB0A" w14:textId="77777777" w:rsidR="002C4362" w:rsidRPr="00475FEB" w:rsidRDefault="002C4362" w:rsidP="0023658E">
            <w:pPr>
              <w:jc w:val="center"/>
              <w:rPr>
                <w:rFonts w:ascii="Times New Roman" w:hAnsi="Times New Roman"/>
              </w:rPr>
            </w:pPr>
          </w:p>
          <w:p w14:paraId="45BD973C" w14:textId="77777777" w:rsidR="002C4362" w:rsidRPr="00475FEB" w:rsidRDefault="002C4362" w:rsidP="0023658E">
            <w:pPr>
              <w:jc w:val="center"/>
              <w:rPr>
                <w:rFonts w:ascii="Times New Roman" w:hAnsi="Times New Roman"/>
              </w:rPr>
            </w:pPr>
          </w:p>
          <w:p w14:paraId="155FA228" w14:textId="77777777" w:rsidR="002C4362" w:rsidRPr="00475FEB" w:rsidRDefault="002C4362" w:rsidP="0023658E">
            <w:pPr>
              <w:jc w:val="center"/>
              <w:rPr>
                <w:rFonts w:ascii="Times New Roman" w:hAnsi="Times New Roman"/>
              </w:rPr>
            </w:pPr>
          </w:p>
          <w:p w14:paraId="10DC8557" w14:textId="77777777" w:rsidR="002C4362" w:rsidRPr="00475FEB" w:rsidRDefault="002C4362" w:rsidP="0023658E">
            <w:pPr>
              <w:jc w:val="center"/>
              <w:rPr>
                <w:rFonts w:ascii="Times New Roman" w:hAnsi="Times New Roman"/>
              </w:rPr>
            </w:pPr>
          </w:p>
          <w:p w14:paraId="76F425E8" w14:textId="77777777" w:rsidR="002C4362" w:rsidRPr="00475FEB" w:rsidRDefault="002C4362" w:rsidP="0023658E">
            <w:pPr>
              <w:jc w:val="center"/>
              <w:rPr>
                <w:rFonts w:ascii="Times New Roman" w:hAnsi="Times New Roman"/>
              </w:rPr>
            </w:pPr>
          </w:p>
          <w:p w14:paraId="0F5F242E" w14:textId="77777777" w:rsidR="002C4362" w:rsidRPr="00475FEB" w:rsidRDefault="002C4362" w:rsidP="0023658E">
            <w:pPr>
              <w:rPr>
                <w:rFonts w:ascii="Times New Roman" w:hAnsi="Times New Roman"/>
              </w:rPr>
            </w:pPr>
          </w:p>
          <w:p w14:paraId="4FFBA598" w14:textId="77777777" w:rsidR="002C4362" w:rsidRPr="00475FEB" w:rsidRDefault="002C4362" w:rsidP="0023658E">
            <w:pPr>
              <w:rPr>
                <w:rFonts w:ascii="Times New Roman" w:hAnsi="Times New Roman"/>
              </w:rPr>
            </w:pPr>
          </w:p>
          <w:p w14:paraId="040C8A7E" w14:textId="77777777" w:rsidR="002C4362" w:rsidRPr="00475FEB" w:rsidRDefault="002C4362" w:rsidP="0023658E">
            <w:pPr>
              <w:rPr>
                <w:rFonts w:ascii="Times New Roman" w:hAnsi="Times New Roman"/>
              </w:rPr>
            </w:pPr>
          </w:p>
          <w:p w14:paraId="7029C82E" w14:textId="77777777" w:rsidR="002C4362" w:rsidRPr="00475FEB" w:rsidRDefault="002C4362" w:rsidP="0023658E">
            <w:pPr>
              <w:jc w:val="center"/>
              <w:rPr>
                <w:rFonts w:ascii="Times New Roman" w:hAnsi="Times New Roman"/>
              </w:rPr>
            </w:pPr>
            <w:r w:rsidRPr="00475FEB">
              <w:rPr>
                <w:rFonts w:ascii="Times New Roman" w:hAnsi="Times New Roman"/>
              </w:rPr>
              <w:t>180ч</w:t>
            </w:r>
          </w:p>
        </w:tc>
        <w:tc>
          <w:tcPr>
            <w:tcW w:w="3054" w:type="dxa"/>
          </w:tcPr>
          <w:p w14:paraId="0DF186B3" w14:textId="77777777" w:rsidR="002C4362" w:rsidRPr="00475FEB" w:rsidRDefault="002C4362" w:rsidP="0023658E">
            <w:pPr>
              <w:rPr>
                <w:rFonts w:ascii="Times New Roman" w:hAnsi="Times New Roman"/>
              </w:rPr>
            </w:pPr>
            <w:r w:rsidRPr="00475FEB">
              <w:rPr>
                <w:rFonts w:ascii="Times New Roman" w:hAnsi="Times New Roman"/>
              </w:rPr>
              <w:t xml:space="preserve">Раздел1. Введение </w:t>
            </w:r>
          </w:p>
          <w:p w14:paraId="05C9296B" w14:textId="77777777" w:rsidR="002C4362" w:rsidRPr="00475FEB" w:rsidRDefault="002C4362" w:rsidP="0023658E">
            <w:pPr>
              <w:rPr>
                <w:rFonts w:ascii="Times New Roman" w:hAnsi="Times New Roman"/>
              </w:rPr>
            </w:pPr>
            <w:r w:rsidRPr="00475FEB">
              <w:rPr>
                <w:rFonts w:ascii="Times New Roman" w:hAnsi="Times New Roman"/>
              </w:rPr>
              <w:t>Безопасность труда</w:t>
            </w:r>
          </w:p>
        </w:tc>
        <w:tc>
          <w:tcPr>
            <w:tcW w:w="1164" w:type="dxa"/>
          </w:tcPr>
          <w:p w14:paraId="11469DAE" w14:textId="77777777" w:rsidR="002C4362" w:rsidRPr="00475FEB" w:rsidRDefault="002C4362" w:rsidP="0023658E">
            <w:pPr>
              <w:jc w:val="center"/>
              <w:rPr>
                <w:rFonts w:ascii="Times New Roman" w:hAnsi="Times New Roman"/>
              </w:rPr>
            </w:pPr>
            <w:r w:rsidRPr="00475FEB">
              <w:rPr>
                <w:rFonts w:ascii="Times New Roman" w:hAnsi="Times New Roman"/>
              </w:rPr>
              <w:t>ПМ02</w:t>
            </w:r>
          </w:p>
          <w:p w14:paraId="5D1BCB57"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72EBB1B5" w14:textId="77777777" w:rsidTr="0023658E">
        <w:trPr>
          <w:trHeight w:val="780"/>
        </w:trPr>
        <w:tc>
          <w:tcPr>
            <w:tcW w:w="2089" w:type="dxa"/>
            <w:vMerge/>
          </w:tcPr>
          <w:p w14:paraId="615B9067" w14:textId="77777777" w:rsidR="002C4362" w:rsidRPr="00475FEB" w:rsidRDefault="002C4362" w:rsidP="0023658E">
            <w:pPr>
              <w:rPr>
                <w:rFonts w:ascii="Times New Roman" w:hAnsi="Times New Roman"/>
                <w:b/>
              </w:rPr>
            </w:pPr>
          </w:p>
        </w:tc>
        <w:tc>
          <w:tcPr>
            <w:tcW w:w="2298" w:type="dxa"/>
            <w:vMerge/>
          </w:tcPr>
          <w:p w14:paraId="10BF9E48" w14:textId="77777777" w:rsidR="002C4362" w:rsidRPr="00475FEB" w:rsidRDefault="002C4362" w:rsidP="0023658E">
            <w:pPr>
              <w:rPr>
                <w:rFonts w:ascii="Times New Roman" w:hAnsi="Times New Roman"/>
              </w:rPr>
            </w:pPr>
          </w:p>
        </w:tc>
        <w:tc>
          <w:tcPr>
            <w:tcW w:w="966" w:type="dxa"/>
            <w:vMerge/>
          </w:tcPr>
          <w:p w14:paraId="2227E1FC" w14:textId="77777777" w:rsidR="002C4362" w:rsidRPr="00475FEB" w:rsidRDefault="002C4362" w:rsidP="0023658E">
            <w:pPr>
              <w:jc w:val="center"/>
              <w:rPr>
                <w:rFonts w:ascii="Times New Roman" w:hAnsi="Times New Roman"/>
              </w:rPr>
            </w:pPr>
          </w:p>
        </w:tc>
        <w:tc>
          <w:tcPr>
            <w:tcW w:w="3054" w:type="dxa"/>
          </w:tcPr>
          <w:p w14:paraId="6F15525E" w14:textId="77777777" w:rsidR="002C4362" w:rsidRPr="00475FEB" w:rsidRDefault="002C4362" w:rsidP="0023658E">
            <w:pPr>
              <w:rPr>
                <w:rFonts w:ascii="Times New Roman" w:hAnsi="Times New Roman"/>
              </w:rPr>
            </w:pPr>
            <w:r w:rsidRPr="00475FEB">
              <w:rPr>
                <w:rFonts w:ascii="Times New Roman" w:hAnsi="Times New Roman"/>
              </w:rPr>
              <w:t>Раздел2.Слесарная обработка простых деталей. Комплексное выполнение работ.</w:t>
            </w:r>
          </w:p>
        </w:tc>
        <w:tc>
          <w:tcPr>
            <w:tcW w:w="1164" w:type="dxa"/>
          </w:tcPr>
          <w:p w14:paraId="2005C77A" w14:textId="77777777" w:rsidR="002C4362" w:rsidRPr="00475FEB" w:rsidRDefault="002C4362" w:rsidP="0023658E">
            <w:pPr>
              <w:jc w:val="center"/>
              <w:rPr>
                <w:rFonts w:ascii="Times New Roman" w:hAnsi="Times New Roman"/>
              </w:rPr>
            </w:pPr>
          </w:p>
          <w:p w14:paraId="18C25962" w14:textId="77777777" w:rsidR="002C4362" w:rsidRPr="00475FEB" w:rsidRDefault="002C4362" w:rsidP="0023658E">
            <w:pPr>
              <w:jc w:val="center"/>
              <w:rPr>
                <w:rFonts w:ascii="Times New Roman" w:hAnsi="Times New Roman"/>
              </w:rPr>
            </w:pPr>
            <w:r w:rsidRPr="00475FEB">
              <w:rPr>
                <w:rFonts w:ascii="Times New Roman" w:hAnsi="Times New Roman"/>
              </w:rPr>
              <w:t>60 ч</w:t>
            </w:r>
          </w:p>
        </w:tc>
      </w:tr>
      <w:tr w:rsidR="002C4362" w:rsidRPr="00475FEB" w14:paraId="1F4C0B3C" w14:textId="77777777" w:rsidTr="0023658E">
        <w:trPr>
          <w:trHeight w:val="780"/>
        </w:trPr>
        <w:tc>
          <w:tcPr>
            <w:tcW w:w="2089" w:type="dxa"/>
            <w:vMerge/>
          </w:tcPr>
          <w:p w14:paraId="570D53EE" w14:textId="77777777" w:rsidR="002C4362" w:rsidRPr="00475FEB" w:rsidRDefault="002C4362" w:rsidP="0023658E">
            <w:pPr>
              <w:rPr>
                <w:rFonts w:ascii="Times New Roman" w:hAnsi="Times New Roman"/>
                <w:b/>
              </w:rPr>
            </w:pPr>
          </w:p>
        </w:tc>
        <w:tc>
          <w:tcPr>
            <w:tcW w:w="2298" w:type="dxa"/>
            <w:vMerge/>
          </w:tcPr>
          <w:p w14:paraId="3559AFF2" w14:textId="77777777" w:rsidR="002C4362" w:rsidRPr="00475FEB" w:rsidRDefault="002C4362" w:rsidP="0023658E">
            <w:pPr>
              <w:rPr>
                <w:rFonts w:ascii="Times New Roman" w:hAnsi="Times New Roman"/>
              </w:rPr>
            </w:pPr>
          </w:p>
        </w:tc>
        <w:tc>
          <w:tcPr>
            <w:tcW w:w="966" w:type="dxa"/>
            <w:vMerge/>
          </w:tcPr>
          <w:p w14:paraId="4CBFB2A0" w14:textId="77777777" w:rsidR="002C4362" w:rsidRPr="00475FEB" w:rsidRDefault="002C4362" w:rsidP="0023658E">
            <w:pPr>
              <w:jc w:val="center"/>
              <w:rPr>
                <w:rFonts w:ascii="Times New Roman" w:hAnsi="Times New Roman"/>
              </w:rPr>
            </w:pPr>
          </w:p>
        </w:tc>
        <w:tc>
          <w:tcPr>
            <w:tcW w:w="3054" w:type="dxa"/>
          </w:tcPr>
          <w:p w14:paraId="71348A8D" w14:textId="77777777" w:rsidR="002C4362" w:rsidRPr="00475FEB" w:rsidRDefault="002C4362" w:rsidP="0023658E">
            <w:pPr>
              <w:rPr>
                <w:rFonts w:ascii="Times New Roman" w:hAnsi="Times New Roman"/>
              </w:rPr>
            </w:pPr>
            <w:r w:rsidRPr="00475FEB">
              <w:rPr>
                <w:rFonts w:ascii="Times New Roman" w:hAnsi="Times New Roman"/>
              </w:rPr>
              <w:t>Раздел 3. Дифференцированный зачет</w:t>
            </w:r>
          </w:p>
        </w:tc>
        <w:tc>
          <w:tcPr>
            <w:tcW w:w="1164" w:type="dxa"/>
          </w:tcPr>
          <w:p w14:paraId="07B428AE" w14:textId="77777777" w:rsidR="002C4362" w:rsidRPr="00475FEB" w:rsidRDefault="002C4362" w:rsidP="0023658E">
            <w:pPr>
              <w:jc w:val="center"/>
              <w:rPr>
                <w:rFonts w:ascii="Times New Roman" w:hAnsi="Times New Roman"/>
              </w:rPr>
            </w:pPr>
          </w:p>
          <w:p w14:paraId="25894C97"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415D728E" w14:textId="77777777" w:rsidTr="0023658E">
        <w:trPr>
          <w:trHeight w:val="780"/>
        </w:trPr>
        <w:tc>
          <w:tcPr>
            <w:tcW w:w="2089" w:type="dxa"/>
            <w:vMerge/>
          </w:tcPr>
          <w:p w14:paraId="4357B01F" w14:textId="77777777" w:rsidR="002C4362" w:rsidRPr="00475FEB" w:rsidRDefault="002C4362" w:rsidP="0023658E">
            <w:pPr>
              <w:rPr>
                <w:rFonts w:ascii="Times New Roman" w:hAnsi="Times New Roman"/>
                <w:b/>
              </w:rPr>
            </w:pPr>
          </w:p>
        </w:tc>
        <w:tc>
          <w:tcPr>
            <w:tcW w:w="2298" w:type="dxa"/>
            <w:vMerge/>
          </w:tcPr>
          <w:p w14:paraId="160C7F5D" w14:textId="77777777" w:rsidR="002C4362" w:rsidRPr="00475FEB" w:rsidRDefault="002C4362" w:rsidP="0023658E">
            <w:pPr>
              <w:rPr>
                <w:rFonts w:ascii="Times New Roman" w:hAnsi="Times New Roman"/>
              </w:rPr>
            </w:pPr>
          </w:p>
        </w:tc>
        <w:tc>
          <w:tcPr>
            <w:tcW w:w="966" w:type="dxa"/>
            <w:vMerge/>
          </w:tcPr>
          <w:p w14:paraId="787ECE0D" w14:textId="77777777" w:rsidR="002C4362" w:rsidRPr="00475FEB" w:rsidRDefault="002C4362" w:rsidP="0023658E">
            <w:pPr>
              <w:jc w:val="center"/>
              <w:rPr>
                <w:rFonts w:ascii="Times New Roman" w:hAnsi="Times New Roman"/>
              </w:rPr>
            </w:pPr>
          </w:p>
        </w:tc>
        <w:tc>
          <w:tcPr>
            <w:tcW w:w="3054" w:type="dxa"/>
          </w:tcPr>
          <w:p w14:paraId="33B3BC90" w14:textId="77777777" w:rsidR="002C4362" w:rsidRPr="00475FEB" w:rsidRDefault="002C4362" w:rsidP="0023658E">
            <w:pPr>
              <w:rPr>
                <w:rFonts w:ascii="Times New Roman" w:hAnsi="Times New Roman"/>
              </w:rPr>
            </w:pPr>
            <w:r w:rsidRPr="00475FEB">
              <w:rPr>
                <w:rFonts w:ascii="Times New Roman" w:hAnsi="Times New Roman"/>
              </w:rPr>
              <w:t>Раздел4.Выполнение обработки заготовок деталей на фрезерных станках</w:t>
            </w:r>
          </w:p>
        </w:tc>
        <w:tc>
          <w:tcPr>
            <w:tcW w:w="1164" w:type="dxa"/>
          </w:tcPr>
          <w:p w14:paraId="1155B343" w14:textId="77777777" w:rsidR="002C4362" w:rsidRPr="00475FEB" w:rsidRDefault="002C4362" w:rsidP="0023658E">
            <w:pPr>
              <w:jc w:val="center"/>
              <w:rPr>
                <w:rFonts w:ascii="Times New Roman" w:hAnsi="Times New Roman"/>
              </w:rPr>
            </w:pPr>
          </w:p>
          <w:p w14:paraId="1FCAC7BD" w14:textId="77777777" w:rsidR="002C4362" w:rsidRPr="00475FEB" w:rsidRDefault="002C4362" w:rsidP="0023658E">
            <w:pPr>
              <w:jc w:val="center"/>
              <w:rPr>
                <w:rFonts w:ascii="Times New Roman" w:hAnsi="Times New Roman"/>
              </w:rPr>
            </w:pPr>
            <w:r w:rsidRPr="00475FEB">
              <w:rPr>
                <w:rFonts w:ascii="Times New Roman" w:hAnsi="Times New Roman"/>
              </w:rPr>
              <w:t>150 ч</w:t>
            </w:r>
          </w:p>
        </w:tc>
      </w:tr>
      <w:tr w:rsidR="002C4362" w:rsidRPr="00475FEB" w14:paraId="2A33AD45" w14:textId="77777777" w:rsidTr="0023658E">
        <w:trPr>
          <w:trHeight w:val="1140"/>
        </w:trPr>
        <w:tc>
          <w:tcPr>
            <w:tcW w:w="2089" w:type="dxa"/>
            <w:vMerge/>
          </w:tcPr>
          <w:p w14:paraId="390083B5" w14:textId="77777777" w:rsidR="002C4362" w:rsidRPr="00475FEB" w:rsidRDefault="002C4362" w:rsidP="0023658E">
            <w:pPr>
              <w:rPr>
                <w:rFonts w:ascii="Times New Roman" w:hAnsi="Times New Roman"/>
                <w:b/>
              </w:rPr>
            </w:pPr>
          </w:p>
        </w:tc>
        <w:tc>
          <w:tcPr>
            <w:tcW w:w="2298" w:type="dxa"/>
            <w:vMerge/>
          </w:tcPr>
          <w:p w14:paraId="63C99397" w14:textId="77777777" w:rsidR="002C4362" w:rsidRPr="00475FEB" w:rsidRDefault="002C4362" w:rsidP="0023658E">
            <w:pPr>
              <w:rPr>
                <w:rFonts w:ascii="Times New Roman" w:hAnsi="Times New Roman"/>
              </w:rPr>
            </w:pPr>
          </w:p>
        </w:tc>
        <w:tc>
          <w:tcPr>
            <w:tcW w:w="966" w:type="dxa"/>
            <w:vMerge/>
          </w:tcPr>
          <w:p w14:paraId="472FE3B8" w14:textId="77777777" w:rsidR="002C4362" w:rsidRPr="00475FEB" w:rsidRDefault="002C4362" w:rsidP="0023658E">
            <w:pPr>
              <w:jc w:val="center"/>
              <w:rPr>
                <w:rFonts w:ascii="Times New Roman" w:hAnsi="Times New Roman"/>
              </w:rPr>
            </w:pPr>
          </w:p>
        </w:tc>
        <w:tc>
          <w:tcPr>
            <w:tcW w:w="3054" w:type="dxa"/>
          </w:tcPr>
          <w:p w14:paraId="133FD7D9" w14:textId="77777777" w:rsidR="002C4362" w:rsidRPr="00475FEB" w:rsidRDefault="002C4362" w:rsidP="0023658E">
            <w:pPr>
              <w:rPr>
                <w:rFonts w:ascii="Times New Roman" w:hAnsi="Times New Roman"/>
              </w:rPr>
            </w:pPr>
            <w:r w:rsidRPr="00475FEB">
              <w:rPr>
                <w:rFonts w:ascii="Times New Roman" w:hAnsi="Times New Roman"/>
              </w:rPr>
              <w:t xml:space="preserve">Раздел5. Осуществление наладки обслуживаемых станков </w:t>
            </w:r>
          </w:p>
        </w:tc>
        <w:tc>
          <w:tcPr>
            <w:tcW w:w="1164" w:type="dxa"/>
          </w:tcPr>
          <w:p w14:paraId="134856AF" w14:textId="77777777" w:rsidR="002C4362" w:rsidRPr="00475FEB" w:rsidRDefault="002C4362" w:rsidP="0023658E">
            <w:pPr>
              <w:jc w:val="center"/>
              <w:rPr>
                <w:rFonts w:ascii="Times New Roman" w:hAnsi="Times New Roman"/>
              </w:rPr>
            </w:pPr>
          </w:p>
          <w:p w14:paraId="5932298D" w14:textId="77777777" w:rsidR="002C4362" w:rsidRPr="00475FEB" w:rsidRDefault="002C4362" w:rsidP="0023658E">
            <w:pPr>
              <w:jc w:val="center"/>
              <w:rPr>
                <w:rFonts w:ascii="Times New Roman" w:hAnsi="Times New Roman"/>
              </w:rPr>
            </w:pPr>
          </w:p>
          <w:p w14:paraId="7470E5FA" w14:textId="77777777" w:rsidR="002C4362" w:rsidRPr="00475FEB" w:rsidRDefault="002C4362" w:rsidP="0023658E">
            <w:pPr>
              <w:jc w:val="center"/>
              <w:rPr>
                <w:rFonts w:ascii="Times New Roman" w:hAnsi="Times New Roman"/>
              </w:rPr>
            </w:pPr>
            <w:r w:rsidRPr="00475FEB">
              <w:rPr>
                <w:rFonts w:ascii="Times New Roman" w:hAnsi="Times New Roman"/>
              </w:rPr>
              <w:t>24ч</w:t>
            </w:r>
          </w:p>
        </w:tc>
      </w:tr>
      <w:tr w:rsidR="002C4362" w:rsidRPr="00475FEB" w14:paraId="5C0D64AC" w14:textId="77777777" w:rsidTr="0023658E">
        <w:trPr>
          <w:trHeight w:val="1160"/>
        </w:trPr>
        <w:tc>
          <w:tcPr>
            <w:tcW w:w="2089" w:type="dxa"/>
            <w:vMerge/>
          </w:tcPr>
          <w:p w14:paraId="1B8AF6E0" w14:textId="77777777" w:rsidR="002C4362" w:rsidRPr="00475FEB" w:rsidRDefault="002C4362" w:rsidP="0023658E">
            <w:pPr>
              <w:rPr>
                <w:rFonts w:ascii="Times New Roman" w:hAnsi="Times New Roman"/>
                <w:b/>
              </w:rPr>
            </w:pPr>
          </w:p>
        </w:tc>
        <w:tc>
          <w:tcPr>
            <w:tcW w:w="2298" w:type="dxa"/>
            <w:vMerge/>
          </w:tcPr>
          <w:p w14:paraId="3D2DBBCD" w14:textId="77777777" w:rsidR="002C4362" w:rsidRPr="00475FEB" w:rsidRDefault="002C4362" w:rsidP="0023658E">
            <w:pPr>
              <w:rPr>
                <w:rFonts w:ascii="Times New Roman" w:hAnsi="Times New Roman"/>
              </w:rPr>
            </w:pPr>
          </w:p>
        </w:tc>
        <w:tc>
          <w:tcPr>
            <w:tcW w:w="966" w:type="dxa"/>
            <w:vMerge/>
          </w:tcPr>
          <w:p w14:paraId="1E8A8BCE" w14:textId="77777777" w:rsidR="002C4362" w:rsidRPr="00475FEB" w:rsidRDefault="002C4362" w:rsidP="0023658E">
            <w:pPr>
              <w:jc w:val="center"/>
              <w:rPr>
                <w:rFonts w:ascii="Times New Roman" w:hAnsi="Times New Roman"/>
              </w:rPr>
            </w:pPr>
          </w:p>
        </w:tc>
        <w:tc>
          <w:tcPr>
            <w:tcW w:w="3054" w:type="dxa"/>
          </w:tcPr>
          <w:p w14:paraId="442219A1" w14:textId="77777777" w:rsidR="002C4362" w:rsidRPr="00475FEB" w:rsidRDefault="002C4362" w:rsidP="0023658E">
            <w:pPr>
              <w:rPr>
                <w:rFonts w:ascii="Times New Roman" w:hAnsi="Times New Roman"/>
              </w:rPr>
            </w:pPr>
            <w:r w:rsidRPr="00475FEB">
              <w:rPr>
                <w:rFonts w:ascii="Times New Roman" w:hAnsi="Times New Roman"/>
              </w:rPr>
              <w:t>Раздел 6. Дифференцированный зачет</w:t>
            </w:r>
          </w:p>
          <w:p w14:paraId="6B3E0D60" w14:textId="77777777" w:rsidR="002C4362" w:rsidRPr="00475FEB" w:rsidRDefault="002C4362" w:rsidP="0023658E">
            <w:pPr>
              <w:rPr>
                <w:rFonts w:ascii="Times New Roman" w:hAnsi="Times New Roman"/>
              </w:rPr>
            </w:pPr>
          </w:p>
          <w:p w14:paraId="46941E8D" w14:textId="77777777" w:rsidR="002C4362" w:rsidRPr="00475FEB" w:rsidRDefault="002C4362" w:rsidP="0023658E">
            <w:pPr>
              <w:rPr>
                <w:rFonts w:ascii="Times New Roman" w:hAnsi="Times New Roman"/>
              </w:rPr>
            </w:pPr>
          </w:p>
          <w:p w14:paraId="3B64D8AC" w14:textId="77777777" w:rsidR="002C4362" w:rsidRPr="00475FEB" w:rsidRDefault="002C4362" w:rsidP="0023658E">
            <w:pPr>
              <w:rPr>
                <w:rFonts w:ascii="Times New Roman" w:hAnsi="Times New Roman"/>
              </w:rPr>
            </w:pPr>
          </w:p>
          <w:p w14:paraId="26D902F8" w14:textId="77777777" w:rsidR="002C4362" w:rsidRPr="00475FEB" w:rsidRDefault="002C4362" w:rsidP="0023658E">
            <w:pPr>
              <w:rPr>
                <w:rFonts w:ascii="Times New Roman" w:hAnsi="Times New Roman"/>
              </w:rPr>
            </w:pPr>
          </w:p>
          <w:p w14:paraId="6E53BEAE" w14:textId="77777777" w:rsidR="002C4362" w:rsidRPr="00475FEB" w:rsidRDefault="002C4362" w:rsidP="0023658E">
            <w:pPr>
              <w:rPr>
                <w:rFonts w:ascii="Times New Roman" w:hAnsi="Times New Roman"/>
              </w:rPr>
            </w:pPr>
          </w:p>
          <w:p w14:paraId="1DC70A35" w14:textId="77777777" w:rsidR="002C4362" w:rsidRPr="00475FEB" w:rsidRDefault="002C4362" w:rsidP="0023658E">
            <w:pPr>
              <w:rPr>
                <w:rFonts w:ascii="Times New Roman" w:hAnsi="Times New Roman"/>
              </w:rPr>
            </w:pPr>
          </w:p>
          <w:p w14:paraId="77DF436E" w14:textId="77777777" w:rsidR="002C4362" w:rsidRPr="00475FEB" w:rsidRDefault="002C4362" w:rsidP="0023658E">
            <w:pPr>
              <w:rPr>
                <w:rFonts w:ascii="Times New Roman" w:hAnsi="Times New Roman"/>
              </w:rPr>
            </w:pPr>
          </w:p>
          <w:p w14:paraId="4B2ACB4C" w14:textId="77777777" w:rsidR="002C4362" w:rsidRPr="00475FEB" w:rsidRDefault="002C4362" w:rsidP="0023658E">
            <w:pPr>
              <w:rPr>
                <w:rFonts w:ascii="Times New Roman" w:hAnsi="Times New Roman"/>
              </w:rPr>
            </w:pPr>
          </w:p>
          <w:p w14:paraId="43C5F1A9" w14:textId="77777777" w:rsidR="002C4362" w:rsidRPr="00475FEB" w:rsidRDefault="002C4362" w:rsidP="0023658E">
            <w:pPr>
              <w:rPr>
                <w:rFonts w:ascii="Times New Roman" w:hAnsi="Times New Roman"/>
              </w:rPr>
            </w:pPr>
          </w:p>
          <w:p w14:paraId="1BD4AC13" w14:textId="77777777" w:rsidR="002C4362" w:rsidRPr="00475FEB" w:rsidRDefault="002C4362" w:rsidP="0023658E">
            <w:pPr>
              <w:rPr>
                <w:rFonts w:ascii="Times New Roman" w:hAnsi="Times New Roman"/>
              </w:rPr>
            </w:pPr>
          </w:p>
          <w:p w14:paraId="48DA19E9" w14:textId="77777777" w:rsidR="002C4362" w:rsidRPr="00475FEB" w:rsidRDefault="002C4362" w:rsidP="0023658E">
            <w:pPr>
              <w:rPr>
                <w:rFonts w:ascii="Times New Roman" w:hAnsi="Times New Roman"/>
              </w:rPr>
            </w:pPr>
          </w:p>
          <w:p w14:paraId="7220E4A5" w14:textId="77777777" w:rsidR="002C4362" w:rsidRPr="00475FEB" w:rsidRDefault="002C4362" w:rsidP="0023658E">
            <w:pPr>
              <w:rPr>
                <w:rFonts w:ascii="Times New Roman" w:hAnsi="Times New Roman"/>
              </w:rPr>
            </w:pPr>
          </w:p>
          <w:p w14:paraId="72F08872" w14:textId="77777777" w:rsidR="002C4362" w:rsidRPr="00475FEB" w:rsidRDefault="002C4362" w:rsidP="0023658E">
            <w:pPr>
              <w:rPr>
                <w:rFonts w:ascii="Times New Roman" w:hAnsi="Times New Roman"/>
              </w:rPr>
            </w:pPr>
          </w:p>
        </w:tc>
        <w:tc>
          <w:tcPr>
            <w:tcW w:w="1164" w:type="dxa"/>
          </w:tcPr>
          <w:p w14:paraId="10AF7D05" w14:textId="77777777" w:rsidR="002C4362" w:rsidRPr="00475FEB" w:rsidRDefault="002C4362" w:rsidP="0023658E">
            <w:pPr>
              <w:jc w:val="center"/>
              <w:rPr>
                <w:rFonts w:ascii="Times New Roman" w:hAnsi="Times New Roman"/>
              </w:rPr>
            </w:pPr>
          </w:p>
          <w:p w14:paraId="375BE92E"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bl>
    <w:p w14:paraId="08DC07F5" w14:textId="77777777" w:rsidR="002C4362" w:rsidRPr="00475FEB" w:rsidRDefault="002C4362" w:rsidP="002C4362">
      <w:pPr>
        <w:spacing w:line="240" w:lineRule="auto"/>
        <w:jc w:val="center"/>
        <w:rPr>
          <w:rFonts w:ascii="Times New Roman" w:hAnsi="Times New Roman"/>
          <w:b/>
        </w:rPr>
      </w:pPr>
      <w:bookmarkStart w:id="334" w:name="_Hlk42781717"/>
      <w:bookmarkEnd w:id="333"/>
      <w:r w:rsidRPr="00475FEB">
        <w:rPr>
          <w:rFonts w:ascii="Times New Roman" w:hAnsi="Times New Roman"/>
          <w:b/>
        </w:rPr>
        <w:t>3.2 Содержание учебной практики ПМ02</w:t>
      </w:r>
    </w:p>
    <w:p w14:paraId="7C2A03F0" w14:textId="77777777" w:rsidR="002C4362" w:rsidRPr="00475FEB" w:rsidRDefault="002C4362" w:rsidP="002C4362">
      <w:pPr>
        <w:spacing w:line="240" w:lineRule="auto"/>
        <w:jc w:val="center"/>
        <w:rPr>
          <w:rFonts w:ascii="Times New Roman" w:hAnsi="Times New Roman"/>
          <w:b/>
        </w:rPr>
      </w:pPr>
    </w:p>
    <w:tbl>
      <w:tblPr>
        <w:tblStyle w:val="a6"/>
        <w:tblW w:w="0" w:type="auto"/>
        <w:tblLook w:val="04A0" w:firstRow="1" w:lastRow="0" w:firstColumn="1" w:lastColumn="0" w:noHBand="0" w:noVBand="1"/>
      </w:tblPr>
      <w:tblGrid>
        <w:gridCol w:w="2932"/>
        <w:gridCol w:w="5202"/>
        <w:gridCol w:w="1437"/>
      </w:tblGrid>
      <w:tr w:rsidR="002C4362" w:rsidRPr="00475FEB" w14:paraId="42C5DD2B" w14:textId="77777777" w:rsidTr="0023658E">
        <w:tc>
          <w:tcPr>
            <w:tcW w:w="2932" w:type="dxa"/>
          </w:tcPr>
          <w:p w14:paraId="72E60865"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Виды работ </w:t>
            </w:r>
          </w:p>
        </w:tc>
        <w:tc>
          <w:tcPr>
            <w:tcW w:w="5202" w:type="dxa"/>
          </w:tcPr>
          <w:p w14:paraId="7DDCEE6B"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учебных занятий </w:t>
            </w:r>
          </w:p>
        </w:tc>
        <w:tc>
          <w:tcPr>
            <w:tcW w:w="1437" w:type="dxa"/>
          </w:tcPr>
          <w:p w14:paraId="1FB37616" w14:textId="77777777" w:rsidR="002C4362" w:rsidRPr="00475FEB" w:rsidRDefault="002C4362" w:rsidP="0023658E">
            <w:pPr>
              <w:jc w:val="center"/>
              <w:rPr>
                <w:rFonts w:ascii="Times New Roman" w:hAnsi="Times New Roman"/>
                <w:b/>
              </w:rPr>
            </w:pPr>
            <w:r w:rsidRPr="00475FEB">
              <w:rPr>
                <w:rFonts w:ascii="Times New Roman" w:hAnsi="Times New Roman"/>
                <w:b/>
              </w:rPr>
              <w:t>Объем (ч)</w:t>
            </w:r>
          </w:p>
        </w:tc>
      </w:tr>
      <w:tr w:rsidR="002C4362" w:rsidRPr="00475FEB" w14:paraId="50760831" w14:textId="77777777" w:rsidTr="0023658E">
        <w:tc>
          <w:tcPr>
            <w:tcW w:w="2932" w:type="dxa"/>
          </w:tcPr>
          <w:p w14:paraId="3BC296C9" w14:textId="77777777" w:rsidR="002C4362" w:rsidRPr="00475FEB" w:rsidRDefault="002C4362" w:rsidP="0023658E">
            <w:pPr>
              <w:jc w:val="center"/>
              <w:rPr>
                <w:rFonts w:ascii="Times New Roman" w:hAnsi="Times New Roman"/>
                <w:b/>
              </w:rPr>
            </w:pPr>
            <w:r w:rsidRPr="00475FEB">
              <w:rPr>
                <w:rFonts w:ascii="Times New Roman" w:hAnsi="Times New Roman"/>
                <w:b/>
              </w:rPr>
              <w:t>Раздел 1 Безопасность труда</w:t>
            </w:r>
          </w:p>
        </w:tc>
        <w:tc>
          <w:tcPr>
            <w:tcW w:w="5202" w:type="dxa"/>
          </w:tcPr>
          <w:p w14:paraId="331F6088" w14:textId="77777777" w:rsidR="002C4362" w:rsidRPr="00475FEB" w:rsidRDefault="002C4362" w:rsidP="0023658E">
            <w:pPr>
              <w:jc w:val="center"/>
              <w:rPr>
                <w:rFonts w:ascii="Times New Roman" w:hAnsi="Times New Roman"/>
              </w:rPr>
            </w:pPr>
          </w:p>
        </w:tc>
        <w:tc>
          <w:tcPr>
            <w:tcW w:w="1437" w:type="dxa"/>
          </w:tcPr>
          <w:p w14:paraId="55C70E22"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6E4F49BC" w14:textId="77777777" w:rsidTr="0023658E">
        <w:tc>
          <w:tcPr>
            <w:tcW w:w="2932" w:type="dxa"/>
          </w:tcPr>
          <w:p w14:paraId="5B251179" w14:textId="77777777" w:rsidR="002C4362" w:rsidRPr="00475FEB" w:rsidRDefault="002C4362" w:rsidP="0023658E">
            <w:pPr>
              <w:jc w:val="center"/>
              <w:rPr>
                <w:rFonts w:ascii="Times New Roman" w:hAnsi="Times New Roman"/>
                <w:b/>
              </w:rPr>
            </w:pPr>
            <w:r w:rsidRPr="00475FEB">
              <w:rPr>
                <w:rFonts w:ascii="Times New Roman" w:hAnsi="Times New Roman"/>
                <w:b/>
              </w:rPr>
              <w:t>Тема 1.1.</w:t>
            </w:r>
          </w:p>
          <w:p w14:paraId="381C2859" w14:textId="77777777" w:rsidR="002C4362" w:rsidRPr="00475FEB" w:rsidRDefault="002C4362" w:rsidP="0023658E">
            <w:pPr>
              <w:jc w:val="center"/>
              <w:rPr>
                <w:rFonts w:ascii="Times New Roman" w:hAnsi="Times New Roman"/>
              </w:rPr>
            </w:pPr>
            <w:r w:rsidRPr="00475FEB">
              <w:rPr>
                <w:rFonts w:ascii="Times New Roman" w:hAnsi="Times New Roman"/>
              </w:rPr>
              <w:t>Введение</w:t>
            </w:r>
          </w:p>
          <w:p w14:paraId="2B44AC8F" w14:textId="77777777" w:rsidR="002C4362" w:rsidRPr="00475FEB" w:rsidRDefault="002C4362" w:rsidP="0023658E">
            <w:pPr>
              <w:jc w:val="center"/>
              <w:rPr>
                <w:rFonts w:ascii="Times New Roman" w:hAnsi="Times New Roman"/>
              </w:rPr>
            </w:pPr>
            <w:r w:rsidRPr="00475FEB">
              <w:rPr>
                <w:rFonts w:ascii="Times New Roman" w:hAnsi="Times New Roman"/>
              </w:rPr>
              <w:t>Безопасность труда</w:t>
            </w:r>
          </w:p>
        </w:tc>
        <w:tc>
          <w:tcPr>
            <w:tcW w:w="5202" w:type="dxa"/>
          </w:tcPr>
          <w:p w14:paraId="049CB5B5" w14:textId="77777777" w:rsidR="002C4362" w:rsidRPr="00475FEB" w:rsidRDefault="002C4362" w:rsidP="0023658E">
            <w:pPr>
              <w:rPr>
                <w:rFonts w:ascii="Times New Roman" w:hAnsi="Times New Roman"/>
              </w:rPr>
            </w:pPr>
            <w:r w:rsidRPr="00475FEB">
              <w:rPr>
                <w:rFonts w:ascii="Times New Roman" w:hAnsi="Times New Roman"/>
              </w:rPr>
              <w:t>Вводное занятие. Требования к производственному оборудованию и производственному процессу. Основные опасные и вредные производственные факторы, возникающие при работе в учебных мастерских. Причины травматизма, виды травм, мероприятия по предупреждению травматизма. Пожарная безопасность.Меры предупреждения пожаров. Правила поведения обучающихся при пожаре. Основные правила и нормы безопасности. Промсанитария.</w:t>
            </w:r>
          </w:p>
        </w:tc>
        <w:tc>
          <w:tcPr>
            <w:tcW w:w="1437" w:type="dxa"/>
          </w:tcPr>
          <w:p w14:paraId="0AF3865F" w14:textId="77777777" w:rsidR="002C4362" w:rsidRPr="00475FEB" w:rsidRDefault="002C4362" w:rsidP="0023658E">
            <w:pPr>
              <w:rPr>
                <w:rFonts w:ascii="Times New Roman" w:hAnsi="Times New Roman"/>
              </w:rPr>
            </w:pPr>
          </w:p>
          <w:p w14:paraId="3B76A508" w14:textId="77777777" w:rsidR="002C4362" w:rsidRPr="00475FEB" w:rsidRDefault="002C4362" w:rsidP="0023658E">
            <w:pPr>
              <w:rPr>
                <w:rFonts w:ascii="Times New Roman" w:hAnsi="Times New Roman"/>
              </w:rPr>
            </w:pPr>
          </w:p>
          <w:p w14:paraId="51A5F86D" w14:textId="77777777" w:rsidR="002C4362" w:rsidRPr="00475FEB" w:rsidRDefault="002C4362" w:rsidP="0023658E">
            <w:pPr>
              <w:rPr>
                <w:rFonts w:ascii="Times New Roman" w:hAnsi="Times New Roman"/>
              </w:rPr>
            </w:pPr>
          </w:p>
          <w:p w14:paraId="6738433D" w14:textId="77777777" w:rsidR="002C4362" w:rsidRPr="00475FEB" w:rsidRDefault="002C4362" w:rsidP="0023658E">
            <w:pPr>
              <w:rPr>
                <w:rFonts w:ascii="Times New Roman" w:hAnsi="Times New Roman"/>
              </w:rPr>
            </w:pPr>
          </w:p>
          <w:p w14:paraId="74786C99" w14:textId="77777777" w:rsidR="002C4362" w:rsidRPr="00475FEB" w:rsidRDefault="002C4362" w:rsidP="0023658E">
            <w:pPr>
              <w:rPr>
                <w:rFonts w:ascii="Times New Roman" w:hAnsi="Times New Roman"/>
              </w:rPr>
            </w:pPr>
          </w:p>
          <w:p w14:paraId="4AEB29EF"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3AB49582" w14:textId="77777777" w:rsidR="002C4362" w:rsidRPr="00475FEB" w:rsidRDefault="002C4362" w:rsidP="0023658E">
            <w:pPr>
              <w:rPr>
                <w:rFonts w:ascii="Times New Roman" w:hAnsi="Times New Roman"/>
              </w:rPr>
            </w:pPr>
          </w:p>
          <w:p w14:paraId="3CD87458" w14:textId="77777777" w:rsidR="002C4362" w:rsidRPr="00475FEB" w:rsidRDefault="002C4362" w:rsidP="0023658E">
            <w:pPr>
              <w:rPr>
                <w:rFonts w:ascii="Times New Roman" w:hAnsi="Times New Roman"/>
              </w:rPr>
            </w:pPr>
          </w:p>
          <w:p w14:paraId="56F41ED2" w14:textId="77777777" w:rsidR="002C4362" w:rsidRPr="00475FEB" w:rsidRDefault="002C4362" w:rsidP="0023658E">
            <w:pPr>
              <w:jc w:val="center"/>
              <w:rPr>
                <w:rFonts w:ascii="Times New Roman" w:hAnsi="Times New Roman"/>
              </w:rPr>
            </w:pPr>
          </w:p>
        </w:tc>
      </w:tr>
      <w:tr w:rsidR="002C4362" w:rsidRPr="00475FEB" w14:paraId="68ACCE51" w14:textId="77777777" w:rsidTr="0023658E">
        <w:tc>
          <w:tcPr>
            <w:tcW w:w="2932" w:type="dxa"/>
          </w:tcPr>
          <w:p w14:paraId="72CC9D44" w14:textId="77777777" w:rsidR="002C4362" w:rsidRPr="00475FEB" w:rsidRDefault="002C4362" w:rsidP="0023658E">
            <w:pPr>
              <w:jc w:val="center"/>
              <w:rPr>
                <w:rFonts w:ascii="Times New Roman" w:hAnsi="Times New Roman"/>
                <w:b/>
              </w:rPr>
            </w:pPr>
            <w:r w:rsidRPr="00475FEB">
              <w:rPr>
                <w:rFonts w:ascii="Times New Roman" w:hAnsi="Times New Roman"/>
                <w:b/>
              </w:rPr>
              <w:t>Раздел 2</w:t>
            </w:r>
          </w:p>
          <w:p w14:paraId="2EBA302B" w14:textId="77777777" w:rsidR="002C4362" w:rsidRPr="00475FEB" w:rsidRDefault="002C4362" w:rsidP="0023658E">
            <w:pPr>
              <w:jc w:val="center"/>
              <w:rPr>
                <w:rFonts w:ascii="Times New Roman" w:hAnsi="Times New Roman"/>
              </w:rPr>
            </w:pPr>
            <w:r w:rsidRPr="00475FEB">
              <w:rPr>
                <w:rFonts w:ascii="Times New Roman" w:hAnsi="Times New Roman"/>
              </w:rPr>
              <w:t>Слесарная обработка простых деталей. Комплексное выполнение работ.</w:t>
            </w:r>
          </w:p>
        </w:tc>
        <w:tc>
          <w:tcPr>
            <w:tcW w:w="5202" w:type="dxa"/>
          </w:tcPr>
          <w:p w14:paraId="37D69BD7" w14:textId="77777777" w:rsidR="002C4362" w:rsidRPr="00475FEB" w:rsidRDefault="002C4362" w:rsidP="0023658E">
            <w:pPr>
              <w:jc w:val="center"/>
              <w:rPr>
                <w:rFonts w:ascii="Times New Roman" w:hAnsi="Times New Roman"/>
              </w:rPr>
            </w:pPr>
          </w:p>
        </w:tc>
        <w:tc>
          <w:tcPr>
            <w:tcW w:w="1437" w:type="dxa"/>
          </w:tcPr>
          <w:p w14:paraId="3F25661D" w14:textId="77777777" w:rsidR="002C4362" w:rsidRPr="00475FEB" w:rsidRDefault="002C4362" w:rsidP="0023658E">
            <w:pPr>
              <w:jc w:val="center"/>
              <w:rPr>
                <w:rFonts w:ascii="Times New Roman" w:hAnsi="Times New Roman"/>
              </w:rPr>
            </w:pPr>
          </w:p>
          <w:p w14:paraId="18CB4CAA" w14:textId="77777777" w:rsidR="002C4362" w:rsidRPr="00475FEB" w:rsidRDefault="002C4362" w:rsidP="0023658E">
            <w:pPr>
              <w:jc w:val="center"/>
              <w:rPr>
                <w:rFonts w:ascii="Times New Roman" w:hAnsi="Times New Roman"/>
              </w:rPr>
            </w:pPr>
          </w:p>
          <w:p w14:paraId="4A48DF56" w14:textId="77777777" w:rsidR="002C4362" w:rsidRPr="00475FEB" w:rsidRDefault="002C4362" w:rsidP="0023658E">
            <w:pPr>
              <w:jc w:val="center"/>
              <w:rPr>
                <w:rFonts w:ascii="Times New Roman" w:hAnsi="Times New Roman"/>
              </w:rPr>
            </w:pPr>
            <w:r w:rsidRPr="00475FEB">
              <w:rPr>
                <w:rFonts w:ascii="Times New Roman" w:hAnsi="Times New Roman"/>
              </w:rPr>
              <w:t>60 ч</w:t>
            </w:r>
          </w:p>
        </w:tc>
      </w:tr>
      <w:tr w:rsidR="002C4362" w:rsidRPr="00475FEB" w14:paraId="4184DCAC" w14:textId="77777777" w:rsidTr="0023658E">
        <w:tc>
          <w:tcPr>
            <w:tcW w:w="2932" w:type="dxa"/>
            <w:vMerge w:val="restart"/>
          </w:tcPr>
          <w:p w14:paraId="4873DEBB" w14:textId="77777777" w:rsidR="002C4362" w:rsidRPr="00475FEB" w:rsidRDefault="002C4362" w:rsidP="0023658E">
            <w:pPr>
              <w:jc w:val="center"/>
              <w:rPr>
                <w:rFonts w:ascii="Times New Roman" w:hAnsi="Times New Roman"/>
              </w:rPr>
            </w:pPr>
            <w:r w:rsidRPr="00475FEB">
              <w:rPr>
                <w:rFonts w:ascii="Times New Roman" w:hAnsi="Times New Roman"/>
                <w:b/>
              </w:rPr>
              <w:t xml:space="preserve">Тема 2.1. </w:t>
            </w:r>
          </w:p>
          <w:p w14:paraId="20347597" w14:textId="77777777" w:rsidR="002C4362" w:rsidRPr="00475FEB" w:rsidRDefault="002C4362" w:rsidP="0023658E">
            <w:pPr>
              <w:jc w:val="center"/>
              <w:rPr>
                <w:rFonts w:ascii="Times New Roman" w:hAnsi="Times New Roman"/>
                <w:b/>
              </w:rPr>
            </w:pPr>
            <w:r w:rsidRPr="00475FEB">
              <w:rPr>
                <w:rFonts w:ascii="Times New Roman" w:hAnsi="Times New Roman"/>
              </w:rPr>
              <w:t>Черновая обработка головки молотка</w:t>
            </w:r>
          </w:p>
        </w:tc>
        <w:tc>
          <w:tcPr>
            <w:tcW w:w="5202" w:type="dxa"/>
          </w:tcPr>
          <w:p w14:paraId="178FEA8A"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w:t>
            </w:r>
          </w:p>
        </w:tc>
        <w:tc>
          <w:tcPr>
            <w:tcW w:w="1437" w:type="dxa"/>
          </w:tcPr>
          <w:p w14:paraId="07256AF5" w14:textId="77777777" w:rsidR="002C4362" w:rsidRPr="00475FEB" w:rsidRDefault="002C4362" w:rsidP="002C4362">
            <w:pPr>
              <w:pStyle w:val="a7"/>
              <w:numPr>
                <w:ilvl w:val="0"/>
                <w:numId w:val="281"/>
              </w:numPr>
              <w:ind w:left="0" w:firstLine="0"/>
              <w:rPr>
                <w:rFonts w:ascii="Times New Roman" w:hAnsi="Times New Roman"/>
                <w:sz w:val="28"/>
                <w:szCs w:val="28"/>
              </w:rPr>
            </w:pPr>
            <w:r w:rsidRPr="00475FEB">
              <w:rPr>
                <w:rFonts w:ascii="Times New Roman" w:hAnsi="Times New Roman"/>
                <w:sz w:val="28"/>
                <w:szCs w:val="28"/>
              </w:rPr>
              <w:t>ч</w:t>
            </w:r>
          </w:p>
        </w:tc>
      </w:tr>
      <w:tr w:rsidR="002C4362" w:rsidRPr="00475FEB" w14:paraId="468834A8" w14:textId="77777777" w:rsidTr="0023658E">
        <w:tc>
          <w:tcPr>
            <w:tcW w:w="2932" w:type="dxa"/>
            <w:vMerge/>
          </w:tcPr>
          <w:p w14:paraId="211277A5" w14:textId="77777777" w:rsidR="002C4362" w:rsidRPr="00475FEB" w:rsidRDefault="002C4362" w:rsidP="0023658E">
            <w:pPr>
              <w:jc w:val="center"/>
              <w:rPr>
                <w:rFonts w:ascii="Times New Roman" w:hAnsi="Times New Roman"/>
              </w:rPr>
            </w:pPr>
          </w:p>
        </w:tc>
        <w:tc>
          <w:tcPr>
            <w:tcW w:w="5202" w:type="dxa"/>
          </w:tcPr>
          <w:p w14:paraId="5C84C184" w14:textId="77777777" w:rsidR="002C4362" w:rsidRPr="00475FEB" w:rsidRDefault="002C4362" w:rsidP="0023658E">
            <w:pPr>
              <w:rPr>
                <w:rFonts w:ascii="Times New Roman" w:hAnsi="Times New Roman"/>
              </w:rPr>
            </w:pPr>
            <w:r w:rsidRPr="00475FEB">
              <w:rPr>
                <w:rFonts w:ascii="Times New Roman" w:hAnsi="Times New Roman"/>
              </w:rPr>
              <w:t>1.Проверка соответствия заготовки чертежу, техническим требованиям, наличия припусков на обработку.</w:t>
            </w:r>
          </w:p>
          <w:p w14:paraId="6C00D737" w14:textId="77777777" w:rsidR="002C4362" w:rsidRPr="00475FEB" w:rsidRDefault="002C4362" w:rsidP="0023658E">
            <w:pPr>
              <w:rPr>
                <w:rFonts w:ascii="Times New Roman" w:hAnsi="Times New Roman"/>
              </w:rPr>
            </w:pPr>
            <w:r w:rsidRPr="00475FEB">
              <w:rPr>
                <w:rFonts w:ascii="Times New Roman" w:hAnsi="Times New Roman"/>
              </w:rPr>
              <w:t>2. Опиловка начерно основных плоскостей: базовой, верхней, боковых, торца бойка и носка.</w:t>
            </w:r>
          </w:p>
          <w:p w14:paraId="774D5941" w14:textId="77777777" w:rsidR="002C4362" w:rsidRPr="00475FEB" w:rsidRDefault="002C4362" w:rsidP="0023658E">
            <w:pPr>
              <w:rPr>
                <w:rFonts w:ascii="Times New Roman" w:hAnsi="Times New Roman"/>
              </w:rPr>
            </w:pPr>
            <w:r w:rsidRPr="00475FEB">
              <w:rPr>
                <w:rFonts w:ascii="Times New Roman" w:hAnsi="Times New Roman"/>
              </w:rPr>
              <w:t>3. Разметка осевой линии и скосов под опиловку. Опиловка начерно скоса бойка и закругления.</w:t>
            </w:r>
          </w:p>
          <w:p w14:paraId="6D66119D" w14:textId="77777777" w:rsidR="002C4362" w:rsidRPr="00475FEB" w:rsidRDefault="002C4362" w:rsidP="0023658E">
            <w:pPr>
              <w:rPr>
                <w:rFonts w:ascii="Times New Roman" w:hAnsi="Times New Roman"/>
              </w:rPr>
            </w:pPr>
            <w:r w:rsidRPr="00475FEB">
              <w:rPr>
                <w:rFonts w:ascii="Times New Roman" w:hAnsi="Times New Roman"/>
              </w:rPr>
              <w:t>4. Разметка и кернение центров отверстий под рукоятку</w:t>
            </w:r>
          </w:p>
        </w:tc>
        <w:tc>
          <w:tcPr>
            <w:tcW w:w="1437" w:type="dxa"/>
          </w:tcPr>
          <w:p w14:paraId="7FBEAFBD" w14:textId="77777777" w:rsidR="002C4362" w:rsidRPr="00475FEB" w:rsidRDefault="002C4362" w:rsidP="0023658E">
            <w:pPr>
              <w:jc w:val="center"/>
              <w:rPr>
                <w:rFonts w:ascii="Times New Roman" w:hAnsi="Times New Roman"/>
              </w:rPr>
            </w:pPr>
          </w:p>
          <w:p w14:paraId="5168E1AA"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3FA62846" w14:textId="77777777" w:rsidR="002C4362" w:rsidRPr="00475FEB" w:rsidRDefault="002C4362" w:rsidP="0023658E">
            <w:pPr>
              <w:jc w:val="center"/>
              <w:rPr>
                <w:rFonts w:ascii="Times New Roman" w:hAnsi="Times New Roman"/>
              </w:rPr>
            </w:pPr>
          </w:p>
          <w:p w14:paraId="6463E663"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678A3F73" w14:textId="77777777" w:rsidR="002C4362" w:rsidRPr="00475FEB" w:rsidRDefault="002C4362" w:rsidP="0023658E">
            <w:pPr>
              <w:jc w:val="center"/>
              <w:rPr>
                <w:rFonts w:ascii="Times New Roman" w:hAnsi="Times New Roman"/>
              </w:rPr>
            </w:pPr>
          </w:p>
          <w:p w14:paraId="3DB116AA" w14:textId="77777777" w:rsidR="002C4362" w:rsidRPr="00475FEB" w:rsidRDefault="002C4362" w:rsidP="0023658E">
            <w:pPr>
              <w:jc w:val="center"/>
              <w:rPr>
                <w:rFonts w:ascii="Times New Roman" w:hAnsi="Times New Roman"/>
              </w:rPr>
            </w:pPr>
          </w:p>
          <w:p w14:paraId="4DBF4336"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3D824516" w14:textId="77777777" w:rsidR="002C4362" w:rsidRPr="00475FEB" w:rsidRDefault="002C4362" w:rsidP="0023658E">
            <w:pPr>
              <w:jc w:val="center"/>
              <w:rPr>
                <w:rFonts w:ascii="Times New Roman" w:hAnsi="Times New Roman"/>
              </w:rPr>
            </w:pPr>
          </w:p>
          <w:p w14:paraId="49A127FF"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46942476" w14:textId="77777777" w:rsidTr="0023658E">
        <w:tc>
          <w:tcPr>
            <w:tcW w:w="2932" w:type="dxa"/>
            <w:vMerge w:val="restart"/>
          </w:tcPr>
          <w:p w14:paraId="7258F4C2" w14:textId="77777777" w:rsidR="002C4362" w:rsidRPr="00475FEB" w:rsidRDefault="002C4362" w:rsidP="0023658E">
            <w:pPr>
              <w:jc w:val="center"/>
              <w:rPr>
                <w:rFonts w:ascii="Times New Roman" w:hAnsi="Times New Roman"/>
              </w:rPr>
            </w:pPr>
            <w:r w:rsidRPr="00475FEB">
              <w:rPr>
                <w:rFonts w:ascii="Times New Roman" w:hAnsi="Times New Roman"/>
                <w:b/>
              </w:rPr>
              <w:t>Тема 2.2.</w:t>
            </w:r>
            <w:r w:rsidRPr="00475FEB">
              <w:rPr>
                <w:rFonts w:ascii="Times New Roman" w:hAnsi="Times New Roman"/>
              </w:rPr>
              <w:t>Сверление отверстий</w:t>
            </w:r>
          </w:p>
        </w:tc>
        <w:tc>
          <w:tcPr>
            <w:tcW w:w="5202" w:type="dxa"/>
          </w:tcPr>
          <w:p w14:paraId="59B2AD9C"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w:t>
            </w:r>
          </w:p>
        </w:tc>
        <w:tc>
          <w:tcPr>
            <w:tcW w:w="1437" w:type="dxa"/>
          </w:tcPr>
          <w:p w14:paraId="36BB32AF" w14:textId="77777777" w:rsidR="002C4362" w:rsidRPr="00475FEB" w:rsidRDefault="002C4362" w:rsidP="002C4362">
            <w:pPr>
              <w:pStyle w:val="a7"/>
              <w:numPr>
                <w:ilvl w:val="0"/>
                <w:numId w:val="282"/>
              </w:numPr>
              <w:ind w:left="0" w:firstLine="0"/>
              <w:rPr>
                <w:rFonts w:ascii="Times New Roman" w:hAnsi="Times New Roman"/>
                <w:sz w:val="28"/>
                <w:szCs w:val="28"/>
              </w:rPr>
            </w:pPr>
            <w:r w:rsidRPr="00475FEB">
              <w:rPr>
                <w:rFonts w:ascii="Times New Roman" w:hAnsi="Times New Roman"/>
                <w:sz w:val="28"/>
                <w:szCs w:val="28"/>
              </w:rPr>
              <w:t>ч</w:t>
            </w:r>
          </w:p>
        </w:tc>
      </w:tr>
      <w:tr w:rsidR="002C4362" w:rsidRPr="00475FEB" w14:paraId="6EA8FDB5" w14:textId="77777777" w:rsidTr="0023658E">
        <w:tc>
          <w:tcPr>
            <w:tcW w:w="2932" w:type="dxa"/>
            <w:vMerge/>
          </w:tcPr>
          <w:p w14:paraId="3C47A83F" w14:textId="77777777" w:rsidR="002C4362" w:rsidRPr="00475FEB" w:rsidRDefault="002C4362" w:rsidP="0023658E">
            <w:pPr>
              <w:jc w:val="center"/>
              <w:rPr>
                <w:rFonts w:ascii="Times New Roman" w:hAnsi="Times New Roman"/>
                <w:b/>
              </w:rPr>
            </w:pPr>
          </w:p>
        </w:tc>
        <w:tc>
          <w:tcPr>
            <w:tcW w:w="5202" w:type="dxa"/>
          </w:tcPr>
          <w:p w14:paraId="240E4983" w14:textId="77777777" w:rsidR="002C4362" w:rsidRPr="00475FEB" w:rsidRDefault="002C4362" w:rsidP="0023658E">
            <w:pPr>
              <w:rPr>
                <w:rFonts w:ascii="Times New Roman" w:hAnsi="Times New Roman"/>
              </w:rPr>
            </w:pPr>
            <w:r w:rsidRPr="00475FEB">
              <w:rPr>
                <w:rFonts w:ascii="Times New Roman" w:hAnsi="Times New Roman"/>
              </w:rPr>
              <w:t>1.Сверление сквозных отверстий под рукоятку.</w:t>
            </w:r>
          </w:p>
          <w:p w14:paraId="5326EB26" w14:textId="77777777" w:rsidR="002C4362" w:rsidRPr="00475FEB" w:rsidRDefault="002C4362" w:rsidP="0023658E">
            <w:pPr>
              <w:rPr>
                <w:rFonts w:ascii="Times New Roman" w:hAnsi="Times New Roman"/>
              </w:rPr>
            </w:pPr>
            <w:r w:rsidRPr="00475FEB">
              <w:rPr>
                <w:rFonts w:ascii="Times New Roman" w:hAnsi="Times New Roman"/>
              </w:rPr>
              <w:t>2. Рассверливание отверстий.</w:t>
            </w:r>
          </w:p>
        </w:tc>
        <w:tc>
          <w:tcPr>
            <w:tcW w:w="1437" w:type="dxa"/>
          </w:tcPr>
          <w:p w14:paraId="1717F25D"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0CB9A04C" w14:textId="77777777" w:rsidR="002C4362" w:rsidRPr="00475FEB" w:rsidRDefault="002C4362" w:rsidP="0023658E">
            <w:pPr>
              <w:jc w:val="center"/>
              <w:rPr>
                <w:rFonts w:ascii="Times New Roman" w:hAnsi="Times New Roman"/>
              </w:rPr>
            </w:pPr>
          </w:p>
          <w:p w14:paraId="4847342A"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6FAABECD" w14:textId="77777777" w:rsidTr="0023658E">
        <w:tc>
          <w:tcPr>
            <w:tcW w:w="2932" w:type="dxa"/>
            <w:vMerge w:val="restart"/>
          </w:tcPr>
          <w:p w14:paraId="6419E969" w14:textId="77777777" w:rsidR="002C4362" w:rsidRPr="00475FEB" w:rsidRDefault="002C4362" w:rsidP="0023658E">
            <w:pPr>
              <w:jc w:val="center"/>
              <w:rPr>
                <w:rFonts w:ascii="Times New Roman" w:hAnsi="Times New Roman"/>
              </w:rPr>
            </w:pPr>
            <w:r w:rsidRPr="00475FEB">
              <w:rPr>
                <w:rFonts w:ascii="Times New Roman" w:hAnsi="Times New Roman"/>
                <w:b/>
              </w:rPr>
              <w:t xml:space="preserve">Тема 2.3. </w:t>
            </w:r>
            <w:r w:rsidRPr="00475FEB">
              <w:rPr>
                <w:rFonts w:ascii="Times New Roman" w:hAnsi="Times New Roman"/>
              </w:rPr>
              <w:t>Чистовая обработка головки молотка</w:t>
            </w:r>
          </w:p>
        </w:tc>
        <w:tc>
          <w:tcPr>
            <w:tcW w:w="5202" w:type="dxa"/>
          </w:tcPr>
          <w:p w14:paraId="511C4745"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w:t>
            </w:r>
          </w:p>
        </w:tc>
        <w:tc>
          <w:tcPr>
            <w:tcW w:w="1437" w:type="dxa"/>
          </w:tcPr>
          <w:p w14:paraId="44E71202" w14:textId="77777777" w:rsidR="002C4362" w:rsidRPr="00475FEB" w:rsidRDefault="002C4362" w:rsidP="002C4362">
            <w:pPr>
              <w:pStyle w:val="a7"/>
              <w:numPr>
                <w:ilvl w:val="0"/>
                <w:numId w:val="283"/>
              </w:numPr>
              <w:ind w:left="0" w:firstLine="0"/>
              <w:rPr>
                <w:rFonts w:ascii="Times New Roman" w:hAnsi="Times New Roman"/>
                <w:sz w:val="28"/>
                <w:szCs w:val="28"/>
              </w:rPr>
            </w:pPr>
            <w:r w:rsidRPr="00475FEB">
              <w:rPr>
                <w:rFonts w:ascii="Times New Roman" w:hAnsi="Times New Roman"/>
                <w:sz w:val="28"/>
                <w:szCs w:val="28"/>
              </w:rPr>
              <w:t>ч</w:t>
            </w:r>
          </w:p>
        </w:tc>
      </w:tr>
      <w:tr w:rsidR="002C4362" w:rsidRPr="00475FEB" w14:paraId="6CD18A73" w14:textId="77777777" w:rsidTr="0023658E">
        <w:tc>
          <w:tcPr>
            <w:tcW w:w="2932" w:type="dxa"/>
            <w:vMerge/>
          </w:tcPr>
          <w:p w14:paraId="0466A3C8" w14:textId="77777777" w:rsidR="002C4362" w:rsidRPr="00475FEB" w:rsidRDefault="002C4362" w:rsidP="0023658E">
            <w:pPr>
              <w:jc w:val="center"/>
              <w:rPr>
                <w:rFonts w:ascii="Times New Roman" w:hAnsi="Times New Roman"/>
                <w:b/>
              </w:rPr>
            </w:pPr>
          </w:p>
        </w:tc>
        <w:tc>
          <w:tcPr>
            <w:tcW w:w="5202" w:type="dxa"/>
          </w:tcPr>
          <w:p w14:paraId="70A5D2F2" w14:textId="77777777" w:rsidR="002C4362" w:rsidRPr="00475FEB" w:rsidRDefault="002C4362" w:rsidP="0023658E">
            <w:pPr>
              <w:rPr>
                <w:rFonts w:ascii="Times New Roman" w:hAnsi="Times New Roman"/>
              </w:rPr>
            </w:pPr>
            <w:r w:rsidRPr="00475FEB">
              <w:rPr>
                <w:rFonts w:ascii="Times New Roman" w:hAnsi="Times New Roman"/>
              </w:rPr>
              <w:t>1. Распил и развал отверстий в размер чертежа.</w:t>
            </w:r>
          </w:p>
          <w:p w14:paraId="249A7CF6" w14:textId="77777777" w:rsidR="002C4362" w:rsidRPr="00475FEB" w:rsidRDefault="002C4362" w:rsidP="0023658E">
            <w:pPr>
              <w:rPr>
                <w:rFonts w:ascii="Times New Roman" w:hAnsi="Times New Roman"/>
              </w:rPr>
            </w:pPr>
            <w:r w:rsidRPr="00475FEB">
              <w:rPr>
                <w:rFonts w:ascii="Times New Roman" w:hAnsi="Times New Roman"/>
              </w:rPr>
              <w:t>2. Чистовая опиловка основных плоскостей: базовой, верхней, боковых в размер чертежа.</w:t>
            </w:r>
          </w:p>
          <w:p w14:paraId="55B8A456" w14:textId="77777777" w:rsidR="002C4362" w:rsidRPr="00475FEB" w:rsidRDefault="002C4362" w:rsidP="0023658E">
            <w:pPr>
              <w:rPr>
                <w:rFonts w:ascii="Times New Roman" w:hAnsi="Times New Roman"/>
              </w:rPr>
            </w:pPr>
            <w:r w:rsidRPr="00475FEB">
              <w:rPr>
                <w:rFonts w:ascii="Times New Roman" w:hAnsi="Times New Roman"/>
              </w:rPr>
              <w:t>3. Опиловка фасок на боковых поверхностях. Опиловка сферической поверхности и 4-х фасок на торце бойка.</w:t>
            </w:r>
          </w:p>
          <w:p w14:paraId="27854F36" w14:textId="77777777" w:rsidR="002C4362" w:rsidRPr="00475FEB" w:rsidRDefault="002C4362" w:rsidP="0023658E">
            <w:pPr>
              <w:rPr>
                <w:rFonts w:ascii="Times New Roman" w:hAnsi="Times New Roman"/>
              </w:rPr>
            </w:pPr>
            <w:r w:rsidRPr="00475FEB">
              <w:rPr>
                <w:rFonts w:ascii="Times New Roman" w:hAnsi="Times New Roman"/>
              </w:rPr>
              <w:t>4. Маркировка изделия. Контроль качества обработки.</w:t>
            </w:r>
          </w:p>
        </w:tc>
        <w:tc>
          <w:tcPr>
            <w:tcW w:w="1437" w:type="dxa"/>
          </w:tcPr>
          <w:p w14:paraId="403C8789"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6D286018" w14:textId="77777777" w:rsidR="002C4362" w:rsidRPr="00475FEB" w:rsidRDefault="002C4362" w:rsidP="0023658E">
            <w:pPr>
              <w:jc w:val="center"/>
              <w:rPr>
                <w:rFonts w:ascii="Times New Roman" w:hAnsi="Times New Roman"/>
              </w:rPr>
            </w:pPr>
          </w:p>
          <w:p w14:paraId="40FB63F1"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0735EBB2" w14:textId="77777777" w:rsidR="002C4362" w:rsidRPr="00475FEB" w:rsidRDefault="002C4362" w:rsidP="0023658E">
            <w:pPr>
              <w:jc w:val="center"/>
              <w:rPr>
                <w:rFonts w:ascii="Times New Roman" w:hAnsi="Times New Roman"/>
              </w:rPr>
            </w:pPr>
          </w:p>
          <w:p w14:paraId="3A9FC8A8" w14:textId="77777777" w:rsidR="002C4362" w:rsidRPr="00475FEB" w:rsidRDefault="002C4362" w:rsidP="0023658E">
            <w:pPr>
              <w:jc w:val="center"/>
              <w:rPr>
                <w:rFonts w:ascii="Times New Roman" w:hAnsi="Times New Roman"/>
              </w:rPr>
            </w:pPr>
          </w:p>
          <w:p w14:paraId="1EE1A954" w14:textId="77777777" w:rsidR="002C4362" w:rsidRPr="00475FEB" w:rsidRDefault="002C4362" w:rsidP="0023658E">
            <w:pPr>
              <w:jc w:val="center"/>
              <w:rPr>
                <w:rFonts w:ascii="Times New Roman" w:hAnsi="Times New Roman"/>
              </w:rPr>
            </w:pPr>
            <w:r w:rsidRPr="00475FEB">
              <w:rPr>
                <w:rFonts w:ascii="Times New Roman" w:hAnsi="Times New Roman"/>
              </w:rPr>
              <w:t>6 ч</w:t>
            </w:r>
          </w:p>
          <w:p w14:paraId="5229BC41" w14:textId="77777777" w:rsidR="002C4362" w:rsidRPr="00475FEB" w:rsidRDefault="002C4362" w:rsidP="0023658E">
            <w:pPr>
              <w:jc w:val="center"/>
              <w:rPr>
                <w:rFonts w:ascii="Times New Roman" w:hAnsi="Times New Roman"/>
              </w:rPr>
            </w:pPr>
          </w:p>
          <w:p w14:paraId="2627E10E" w14:textId="77777777" w:rsidR="002C4362" w:rsidRPr="00475FEB" w:rsidRDefault="002C4362" w:rsidP="0023658E">
            <w:pPr>
              <w:jc w:val="center"/>
              <w:rPr>
                <w:rFonts w:ascii="Times New Roman" w:hAnsi="Times New Roman"/>
              </w:rPr>
            </w:pPr>
          </w:p>
          <w:p w14:paraId="62F1AEF3"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bookmarkEnd w:id="334"/>
      <w:tr w:rsidR="002C4362" w:rsidRPr="00475FEB" w14:paraId="36710475" w14:textId="77777777" w:rsidTr="0023658E">
        <w:tc>
          <w:tcPr>
            <w:tcW w:w="2932" w:type="dxa"/>
          </w:tcPr>
          <w:p w14:paraId="3DB94661" w14:textId="77777777" w:rsidR="002C4362" w:rsidRPr="00475FEB" w:rsidRDefault="002C4362" w:rsidP="0023658E">
            <w:pPr>
              <w:jc w:val="center"/>
              <w:rPr>
                <w:rFonts w:ascii="Times New Roman" w:hAnsi="Times New Roman"/>
                <w:b/>
              </w:rPr>
            </w:pPr>
            <w:r w:rsidRPr="00475FEB">
              <w:rPr>
                <w:rFonts w:ascii="Times New Roman" w:hAnsi="Times New Roman"/>
                <w:b/>
              </w:rPr>
              <w:t>Раздел 3</w:t>
            </w:r>
          </w:p>
          <w:p w14:paraId="07CDC099" w14:textId="77777777" w:rsidR="002C4362" w:rsidRPr="00475FEB" w:rsidRDefault="002C4362" w:rsidP="0023658E">
            <w:pPr>
              <w:jc w:val="center"/>
              <w:rPr>
                <w:rFonts w:ascii="Times New Roman" w:hAnsi="Times New Roman"/>
              </w:rPr>
            </w:pPr>
            <w:r w:rsidRPr="00475FEB">
              <w:rPr>
                <w:rFonts w:ascii="Times New Roman" w:hAnsi="Times New Roman"/>
              </w:rPr>
              <w:t xml:space="preserve">Дифференцированный зачет </w:t>
            </w:r>
          </w:p>
        </w:tc>
        <w:tc>
          <w:tcPr>
            <w:tcW w:w="5202" w:type="dxa"/>
          </w:tcPr>
          <w:p w14:paraId="7B625A63" w14:textId="77777777" w:rsidR="002C4362" w:rsidRPr="00475FEB" w:rsidRDefault="002C4362" w:rsidP="0023658E">
            <w:pPr>
              <w:rPr>
                <w:rFonts w:ascii="Times New Roman" w:hAnsi="Times New Roman"/>
              </w:rPr>
            </w:pPr>
            <w:r w:rsidRPr="00475FEB">
              <w:rPr>
                <w:rFonts w:ascii="Times New Roman" w:hAnsi="Times New Roman"/>
              </w:rPr>
              <w:t>Дифференцированный зачет</w:t>
            </w:r>
          </w:p>
        </w:tc>
        <w:tc>
          <w:tcPr>
            <w:tcW w:w="1437" w:type="dxa"/>
          </w:tcPr>
          <w:p w14:paraId="073279A3" w14:textId="77777777" w:rsidR="002C4362" w:rsidRPr="00475FEB" w:rsidRDefault="002C4362" w:rsidP="0023658E">
            <w:pPr>
              <w:jc w:val="center"/>
              <w:rPr>
                <w:rFonts w:ascii="Times New Roman" w:hAnsi="Times New Roman"/>
              </w:rPr>
            </w:pPr>
            <w:r w:rsidRPr="00475FEB">
              <w:rPr>
                <w:rFonts w:ascii="Times New Roman" w:hAnsi="Times New Roman"/>
              </w:rPr>
              <w:t>6 ч</w:t>
            </w:r>
          </w:p>
        </w:tc>
      </w:tr>
      <w:tr w:rsidR="002C4362" w:rsidRPr="00475FEB" w14:paraId="447FBC55" w14:textId="77777777" w:rsidTr="0023658E">
        <w:tc>
          <w:tcPr>
            <w:tcW w:w="2932" w:type="dxa"/>
          </w:tcPr>
          <w:p w14:paraId="28C4D6B8"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Итого </w:t>
            </w:r>
          </w:p>
        </w:tc>
        <w:tc>
          <w:tcPr>
            <w:tcW w:w="5202" w:type="dxa"/>
          </w:tcPr>
          <w:p w14:paraId="226E1EFF" w14:textId="77777777" w:rsidR="002C4362" w:rsidRPr="00475FEB" w:rsidRDefault="002C4362" w:rsidP="0023658E">
            <w:pPr>
              <w:rPr>
                <w:rFonts w:ascii="Times New Roman" w:hAnsi="Times New Roman"/>
              </w:rPr>
            </w:pPr>
          </w:p>
        </w:tc>
        <w:tc>
          <w:tcPr>
            <w:tcW w:w="1437" w:type="dxa"/>
          </w:tcPr>
          <w:p w14:paraId="75A7E16B" w14:textId="77777777" w:rsidR="002C4362" w:rsidRPr="00475FEB" w:rsidRDefault="002C4362" w:rsidP="0023658E">
            <w:pPr>
              <w:jc w:val="center"/>
              <w:rPr>
                <w:rFonts w:ascii="Times New Roman" w:hAnsi="Times New Roman"/>
              </w:rPr>
            </w:pPr>
            <w:r w:rsidRPr="00475FEB">
              <w:rPr>
                <w:rFonts w:ascii="Times New Roman" w:hAnsi="Times New Roman"/>
              </w:rPr>
              <w:t>72 ч</w:t>
            </w:r>
          </w:p>
        </w:tc>
      </w:tr>
      <w:tr w:rsidR="002C4362" w:rsidRPr="00475FEB" w14:paraId="582A3A1D" w14:textId="77777777" w:rsidTr="0023658E">
        <w:tc>
          <w:tcPr>
            <w:tcW w:w="2932" w:type="dxa"/>
          </w:tcPr>
          <w:p w14:paraId="7368E975" w14:textId="77777777" w:rsidR="002C4362" w:rsidRPr="00475FEB" w:rsidRDefault="002C4362" w:rsidP="0023658E">
            <w:pPr>
              <w:jc w:val="center"/>
              <w:rPr>
                <w:rFonts w:ascii="Times New Roman" w:hAnsi="Times New Roman"/>
                <w:b/>
              </w:rPr>
            </w:pPr>
            <w:r w:rsidRPr="00475FEB">
              <w:rPr>
                <w:rFonts w:ascii="Times New Roman" w:hAnsi="Times New Roman"/>
                <w:b/>
              </w:rPr>
              <w:t>Раздел 4</w:t>
            </w:r>
          </w:p>
          <w:p w14:paraId="1AD132E1" w14:textId="77777777" w:rsidR="002C4362" w:rsidRPr="00475FEB" w:rsidRDefault="002C4362" w:rsidP="0023658E">
            <w:pPr>
              <w:jc w:val="center"/>
              <w:rPr>
                <w:rFonts w:ascii="Times New Roman" w:hAnsi="Times New Roman"/>
              </w:rPr>
            </w:pPr>
            <w:r w:rsidRPr="00475FEB">
              <w:rPr>
                <w:rFonts w:ascii="Times New Roman" w:hAnsi="Times New Roman"/>
              </w:rPr>
              <w:t>Выполнение обработки заготовок , деталей на фрезерных станках</w:t>
            </w:r>
          </w:p>
        </w:tc>
        <w:tc>
          <w:tcPr>
            <w:tcW w:w="5202" w:type="dxa"/>
          </w:tcPr>
          <w:p w14:paraId="6699A180" w14:textId="77777777" w:rsidR="002C4362" w:rsidRPr="00475FEB" w:rsidRDefault="002C4362" w:rsidP="0023658E">
            <w:pPr>
              <w:jc w:val="center"/>
              <w:rPr>
                <w:rFonts w:ascii="Times New Roman" w:hAnsi="Times New Roman"/>
              </w:rPr>
            </w:pPr>
          </w:p>
        </w:tc>
        <w:tc>
          <w:tcPr>
            <w:tcW w:w="1437" w:type="dxa"/>
          </w:tcPr>
          <w:p w14:paraId="2ED59B72" w14:textId="77777777" w:rsidR="002C4362" w:rsidRPr="00475FEB" w:rsidRDefault="002C4362" w:rsidP="0023658E">
            <w:pPr>
              <w:jc w:val="center"/>
              <w:rPr>
                <w:rFonts w:ascii="Times New Roman" w:hAnsi="Times New Roman"/>
              </w:rPr>
            </w:pPr>
          </w:p>
          <w:p w14:paraId="53B92620" w14:textId="77777777" w:rsidR="002C4362" w:rsidRPr="00475FEB" w:rsidRDefault="002C4362" w:rsidP="0023658E">
            <w:pPr>
              <w:jc w:val="center"/>
              <w:rPr>
                <w:rFonts w:ascii="Times New Roman" w:hAnsi="Times New Roman"/>
              </w:rPr>
            </w:pPr>
          </w:p>
          <w:p w14:paraId="00F87EEF" w14:textId="77777777" w:rsidR="002C4362" w:rsidRPr="00475FEB" w:rsidRDefault="002C4362" w:rsidP="0023658E">
            <w:pPr>
              <w:jc w:val="center"/>
              <w:rPr>
                <w:rFonts w:ascii="Times New Roman" w:hAnsi="Times New Roman"/>
              </w:rPr>
            </w:pPr>
            <w:r w:rsidRPr="00475FEB">
              <w:rPr>
                <w:rFonts w:ascii="Times New Roman" w:hAnsi="Times New Roman"/>
              </w:rPr>
              <w:t>150 ч</w:t>
            </w:r>
          </w:p>
        </w:tc>
      </w:tr>
      <w:tr w:rsidR="002C4362" w:rsidRPr="00475FEB" w14:paraId="7ABCC585" w14:textId="77777777" w:rsidTr="0023658E">
        <w:trPr>
          <w:trHeight w:val="480"/>
        </w:trPr>
        <w:tc>
          <w:tcPr>
            <w:tcW w:w="2932" w:type="dxa"/>
            <w:vMerge w:val="restart"/>
          </w:tcPr>
          <w:p w14:paraId="67045994" w14:textId="77777777" w:rsidR="002C4362" w:rsidRPr="00475FEB" w:rsidRDefault="002C4362" w:rsidP="0023658E">
            <w:pPr>
              <w:jc w:val="center"/>
              <w:rPr>
                <w:rFonts w:ascii="Times New Roman" w:hAnsi="Times New Roman"/>
                <w:b/>
              </w:rPr>
            </w:pPr>
            <w:r w:rsidRPr="00475FEB">
              <w:rPr>
                <w:rFonts w:ascii="Times New Roman" w:hAnsi="Times New Roman"/>
                <w:b/>
              </w:rPr>
              <w:t>Тема 4.1.</w:t>
            </w:r>
          </w:p>
          <w:p w14:paraId="2CED6F6A" w14:textId="77777777" w:rsidR="002C4362" w:rsidRPr="00475FEB" w:rsidRDefault="002C4362" w:rsidP="0023658E">
            <w:pPr>
              <w:jc w:val="center"/>
              <w:rPr>
                <w:rFonts w:ascii="Times New Roman" w:hAnsi="Times New Roman"/>
              </w:rPr>
            </w:pPr>
            <w:r w:rsidRPr="00475FEB">
              <w:rPr>
                <w:rFonts w:ascii="Times New Roman" w:hAnsi="Times New Roman"/>
              </w:rPr>
              <w:t>Упражнения в управлении фрезерным станком мод. 6Р82ГУ</w:t>
            </w:r>
          </w:p>
        </w:tc>
        <w:tc>
          <w:tcPr>
            <w:tcW w:w="5202" w:type="dxa"/>
          </w:tcPr>
          <w:p w14:paraId="2BD7F785" w14:textId="77777777" w:rsidR="002C4362" w:rsidRPr="00475FEB" w:rsidRDefault="002C4362" w:rsidP="0023658E">
            <w:pPr>
              <w:jc w:val="center"/>
              <w:rPr>
                <w:rFonts w:ascii="Times New Roman" w:hAnsi="Times New Roman"/>
                <w:b/>
              </w:rPr>
            </w:pPr>
            <w:r w:rsidRPr="00475FEB">
              <w:rPr>
                <w:rFonts w:ascii="Times New Roman" w:hAnsi="Times New Roman"/>
                <w:b/>
              </w:rPr>
              <w:t xml:space="preserve">Содержание </w:t>
            </w:r>
          </w:p>
        </w:tc>
        <w:tc>
          <w:tcPr>
            <w:tcW w:w="1437" w:type="dxa"/>
          </w:tcPr>
          <w:p w14:paraId="173F8422"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34ACBE6D" w14:textId="77777777" w:rsidTr="0023658E">
        <w:trPr>
          <w:trHeight w:val="1780"/>
        </w:trPr>
        <w:tc>
          <w:tcPr>
            <w:tcW w:w="2932" w:type="dxa"/>
            <w:vMerge/>
          </w:tcPr>
          <w:p w14:paraId="36F26FDC" w14:textId="77777777" w:rsidR="002C4362" w:rsidRPr="00475FEB" w:rsidRDefault="002C4362" w:rsidP="0023658E">
            <w:pPr>
              <w:jc w:val="center"/>
              <w:rPr>
                <w:rFonts w:ascii="Times New Roman" w:hAnsi="Times New Roman"/>
                <w:b/>
              </w:rPr>
            </w:pPr>
          </w:p>
        </w:tc>
        <w:tc>
          <w:tcPr>
            <w:tcW w:w="5202" w:type="dxa"/>
          </w:tcPr>
          <w:p w14:paraId="0DBA1E2C" w14:textId="77777777" w:rsidR="002C4362" w:rsidRPr="00475FEB" w:rsidRDefault="002C4362" w:rsidP="0023658E">
            <w:pPr>
              <w:rPr>
                <w:rFonts w:ascii="Times New Roman" w:hAnsi="Times New Roman"/>
              </w:rPr>
            </w:pPr>
            <w:r w:rsidRPr="00475FEB">
              <w:rPr>
                <w:rFonts w:ascii="Times New Roman" w:hAnsi="Times New Roman"/>
              </w:rPr>
              <w:t>1.Ознакомление с назначением и расположением органов управления станком, последовательность включения и выключения станка, управление рабочими органами станка на холостом ходу.</w:t>
            </w:r>
          </w:p>
        </w:tc>
        <w:tc>
          <w:tcPr>
            <w:tcW w:w="1437" w:type="dxa"/>
          </w:tcPr>
          <w:p w14:paraId="382429E5" w14:textId="77777777" w:rsidR="002C4362" w:rsidRPr="00475FEB" w:rsidRDefault="002C4362" w:rsidP="0023658E">
            <w:pPr>
              <w:jc w:val="center"/>
              <w:rPr>
                <w:rFonts w:ascii="Times New Roman" w:hAnsi="Times New Roman"/>
              </w:rPr>
            </w:pPr>
          </w:p>
          <w:p w14:paraId="5E67FA99" w14:textId="77777777" w:rsidR="002C4362" w:rsidRPr="00475FEB" w:rsidRDefault="002C4362" w:rsidP="0023658E">
            <w:pPr>
              <w:jc w:val="center"/>
              <w:rPr>
                <w:rFonts w:ascii="Times New Roman" w:hAnsi="Times New Roman"/>
              </w:rPr>
            </w:pPr>
          </w:p>
          <w:p w14:paraId="5605B990"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25E8C60E" w14:textId="77777777" w:rsidTr="0023658E">
        <w:trPr>
          <w:trHeight w:val="360"/>
        </w:trPr>
        <w:tc>
          <w:tcPr>
            <w:tcW w:w="2932" w:type="dxa"/>
            <w:vMerge w:val="restart"/>
          </w:tcPr>
          <w:p w14:paraId="621231C3" w14:textId="77777777" w:rsidR="002C4362" w:rsidRPr="00475FEB" w:rsidRDefault="002C4362" w:rsidP="0023658E">
            <w:pPr>
              <w:jc w:val="center"/>
              <w:rPr>
                <w:rFonts w:ascii="Times New Roman" w:hAnsi="Times New Roman"/>
                <w:b/>
              </w:rPr>
            </w:pPr>
            <w:r w:rsidRPr="00475FEB">
              <w:rPr>
                <w:rFonts w:ascii="Times New Roman" w:hAnsi="Times New Roman"/>
                <w:b/>
              </w:rPr>
              <w:t>Тема 4.2.</w:t>
            </w:r>
          </w:p>
          <w:p w14:paraId="6F0C01B2" w14:textId="77777777" w:rsidR="002C4362" w:rsidRPr="00475FEB" w:rsidRDefault="002C4362" w:rsidP="0023658E">
            <w:pPr>
              <w:jc w:val="center"/>
              <w:rPr>
                <w:rFonts w:ascii="Times New Roman" w:hAnsi="Times New Roman"/>
              </w:rPr>
            </w:pPr>
            <w:r w:rsidRPr="00475FEB">
              <w:rPr>
                <w:rFonts w:ascii="Times New Roman" w:hAnsi="Times New Roman"/>
              </w:rPr>
              <w:t>Подбор инструмента для выполнения фрезерных операций и закрепление его в шпинделе</w:t>
            </w:r>
          </w:p>
        </w:tc>
        <w:tc>
          <w:tcPr>
            <w:tcW w:w="5202" w:type="dxa"/>
          </w:tcPr>
          <w:p w14:paraId="3AA9ED2B"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23FC6CDB" w14:textId="77777777" w:rsidR="002C4362" w:rsidRPr="00475FEB" w:rsidRDefault="002C4362" w:rsidP="0023658E">
            <w:pPr>
              <w:jc w:val="center"/>
              <w:rPr>
                <w:rFonts w:ascii="Times New Roman" w:hAnsi="Times New Roman"/>
              </w:rPr>
            </w:pPr>
            <w:r w:rsidRPr="00475FEB">
              <w:rPr>
                <w:rFonts w:ascii="Times New Roman" w:hAnsi="Times New Roman"/>
              </w:rPr>
              <w:t>90ч</w:t>
            </w:r>
          </w:p>
        </w:tc>
      </w:tr>
      <w:tr w:rsidR="002C4362" w:rsidRPr="00475FEB" w14:paraId="22524157" w14:textId="77777777" w:rsidTr="0023658E">
        <w:trPr>
          <w:trHeight w:val="2840"/>
        </w:trPr>
        <w:tc>
          <w:tcPr>
            <w:tcW w:w="2932" w:type="dxa"/>
            <w:vMerge/>
          </w:tcPr>
          <w:p w14:paraId="6E02DF46" w14:textId="77777777" w:rsidR="002C4362" w:rsidRPr="00475FEB" w:rsidRDefault="002C4362" w:rsidP="0023658E">
            <w:pPr>
              <w:jc w:val="center"/>
              <w:rPr>
                <w:rFonts w:ascii="Times New Roman" w:hAnsi="Times New Roman"/>
                <w:b/>
              </w:rPr>
            </w:pPr>
          </w:p>
        </w:tc>
        <w:tc>
          <w:tcPr>
            <w:tcW w:w="5202" w:type="dxa"/>
          </w:tcPr>
          <w:p w14:paraId="7F3C789C" w14:textId="77777777" w:rsidR="002C4362" w:rsidRPr="00475FEB" w:rsidRDefault="002C4362" w:rsidP="0023658E">
            <w:pPr>
              <w:rPr>
                <w:rFonts w:ascii="Times New Roman" w:hAnsi="Times New Roman"/>
              </w:rPr>
            </w:pPr>
            <w:r w:rsidRPr="00475FEB">
              <w:rPr>
                <w:rFonts w:ascii="Times New Roman" w:hAnsi="Times New Roman"/>
              </w:rPr>
              <w:t>1.Подбор фрез для обработки наружных поверхностей различного профиля.</w:t>
            </w:r>
          </w:p>
          <w:p w14:paraId="4DEC065C" w14:textId="77777777" w:rsidR="002C4362" w:rsidRPr="00475FEB" w:rsidRDefault="002C4362" w:rsidP="0023658E">
            <w:pPr>
              <w:rPr>
                <w:rFonts w:ascii="Times New Roman" w:hAnsi="Times New Roman"/>
              </w:rPr>
            </w:pPr>
            <w:r w:rsidRPr="00475FEB">
              <w:rPr>
                <w:rFonts w:ascii="Times New Roman" w:hAnsi="Times New Roman"/>
              </w:rPr>
              <w:t>а) проходная фреза (назначение, применение, геометрия, углы заточки), заточка по передним и задним поверхностям закрепление и установка в шпинделе.</w:t>
            </w:r>
          </w:p>
          <w:p w14:paraId="72BCE3D7" w14:textId="77777777" w:rsidR="002C4362" w:rsidRPr="00475FEB" w:rsidRDefault="002C4362" w:rsidP="0023658E">
            <w:pPr>
              <w:rPr>
                <w:rFonts w:ascii="Times New Roman" w:hAnsi="Times New Roman"/>
              </w:rPr>
            </w:pPr>
            <w:r w:rsidRPr="00475FEB">
              <w:rPr>
                <w:rFonts w:ascii="Times New Roman" w:hAnsi="Times New Roman"/>
              </w:rPr>
              <w:t>б) приемы работ.</w:t>
            </w:r>
          </w:p>
          <w:p w14:paraId="537DA8F0" w14:textId="77777777" w:rsidR="002C4362" w:rsidRPr="00475FEB" w:rsidRDefault="002C4362" w:rsidP="0023658E">
            <w:pPr>
              <w:rPr>
                <w:rFonts w:ascii="Times New Roman" w:hAnsi="Times New Roman"/>
              </w:rPr>
            </w:pPr>
            <w:r w:rsidRPr="00475FEB">
              <w:rPr>
                <w:rFonts w:ascii="Times New Roman" w:hAnsi="Times New Roman"/>
              </w:rPr>
              <w:t>2. Подбор фрез для обработки наружных цилиндрических и торцовых поверхностей.</w:t>
            </w:r>
          </w:p>
          <w:p w14:paraId="16C6E684" w14:textId="77777777" w:rsidR="002C4362" w:rsidRPr="00475FEB" w:rsidRDefault="002C4362" w:rsidP="0023658E">
            <w:pPr>
              <w:rPr>
                <w:rFonts w:ascii="Times New Roman" w:hAnsi="Times New Roman"/>
              </w:rPr>
            </w:pPr>
            <w:r w:rsidRPr="00475FEB">
              <w:rPr>
                <w:rFonts w:ascii="Times New Roman" w:hAnsi="Times New Roman"/>
              </w:rPr>
              <w:t>а) концевая фреза (назначение, применение, геометрия, углы заточки), заточка по передним и задним поверхностям закрепление и установка в шпинделе.</w:t>
            </w:r>
          </w:p>
          <w:p w14:paraId="67861BEF" w14:textId="77777777" w:rsidR="002C4362" w:rsidRPr="00475FEB" w:rsidRDefault="002C4362" w:rsidP="0023658E">
            <w:pPr>
              <w:rPr>
                <w:rFonts w:ascii="Times New Roman" w:hAnsi="Times New Roman"/>
              </w:rPr>
            </w:pPr>
            <w:r w:rsidRPr="00475FEB">
              <w:rPr>
                <w:rFonts w:ascii="Times New Roman" w:hAnsi="Times New Roman"/>
              </w:rPr>
              <w:t>б) приемы работ</w:t>
            </w:r>
          </w:p>
          <w:p w14:paraId="1EEA92B1" w14:textId="77777777" w:rsidR="002C4362" w:rsidRPr="00475FEB" w:rsidRDefault="002C4362" w:rsidP="0023658E">
            <w:pPr>
              <w:rPr>
                <w:rFonts w:ascii="Times New Roman" w:hAnsi="Times New Roman"/>
              </w:rPr>
            </w:pPr>
          </w:p>
          <w:p w14:paraId="280A553D" w14:textId="77777777" w:rsidR="002C4362" w:rsidRPr="00475FEB" w:rsidRDefault="002C4362" w:rsidP="0023658E">
            <w:pPr>
              <w:rPr>
                <w:rFonts w:ascii="Times New Roman" w:hAnsi="Times New Roman"/>
              </w:rPr>
            </w:pPr>
            <w:r w:rsidRPr="00475FEB">
              <w:rPr>
                <w:rFonts w:ascii="Times New Roman" w:hAnsi="Times New Roman"/>
              </w:rPr>
              <w:t>3. Подбор фрез для обработки наружных пазов, канавок.</w:t>
            </w:r>
          </w:p>
          <w:p w14:paraId="2F74BCD5" w14:textId="77777777" w:rsidR="002C4362" w:rsidRPr="00475FEB" w:rsidRDefault="002C4362" w:rsidP="0023658E">
            <w:pPr>
              <w:rPr>
                <w:rFonts w:ascii="Times New Roman" w:hAnsi="Times New Roman"/>
              </w:rPr>
            </w:pPr>
            <w:r w:rsidRPr="00475FEB">
              <w:rPr>
                <w:rFonts w:ascii="Times New Roman" w:hAnsi="Times New Roman"/>
              </w:rPr>
              <w:t>а) прорезная, отрезнаяфрезы (назначение, применение, геометрия, углы заточки), заточка по передним и задним поверхностям закрепление и установка в шпинделе.</w:t>
            </w:r>
          </w:p>
          <w:p w14:paraId="2C7D0FA5" w14:textId="77777777" w:rsidR="002C4362" w:rsidRPr="00475FEB" w:rsidRDefault="002C4362" w:rsidP="0023658E">
            <w:pPr>
              <w:rPr>
                <w:rFonts w:ascii="Times New Roman" w:hAnsi="Times New Roman"/>
              </w:rPr>
            </w:pPr>
            <w:r w:rsidRPr="00475FEB">
              <w:rPr>
                <w:rFonts w:ascii="Times New Roman" w:hAnsi="Times New Roman"/>
              </w:rPr>
              <w:t>б) приемы работ</w:t>
            </w:r>
          </w:p>
          <w:p w14:paraId="54CE05BB" w14:textId="77777777" w:rsidR="002C4362" w:rsidRPr="00475FEB" w:rsidRDefault="002C4362" w:rsidP="0023658E">
            <w:pPr>
              <w:rPr>
                <w:rFonts w:ascii="Times New Roman" w:hAnsi="Times New Roman"/>
              </w:rPr>
            </w:pPr>
            <w:r w:rsidRPr="00475FEB">
              <w:rPr>
                <w:rFonts w:ascii="Times New Roman" w:hAnsi="Times New Roman"/>
              </w:rPr>
              <w:t>4. Подбор фрез для обработки сквозных отверстий.</w:t>
            </w:r>
          </w:p>
          <w:p w14:paraId="7EBEBA23" w14:textId="77777777" w:rsidR="002C4362" w:rsidRPr="00475FEB" w:rsidRDefault="002C4362" w:rsidP="0023658E">
            <w:pPr>
              <w:rPr>
                <w:rFonts w:ascii="Times New Roman" w:hAnsi="Times New Roman"/>
              </w:rPr>
            </w:pPr>
            <w:r w:rsidRPr="00475FEB">
              <w:rPr>
                <w:rFonts w:ascii="Times New Roman" w:hAnsi="Times New Roman"/>
              </w:rPr>
              <w:t>а) расточная, червячнаяфрезы (назначение, применение, геометрия, углы заточки), заточка по передним и задним поверхностям закрепление и установка в шпинделе.</w:t>
            </w:r>
          </w:p>
          <w:p w14:paraId="75F7BD6F" w14:textId="77777777" w:rsidR="002C4362" w:rsidRPr="00475FEB" w:rsidRDefault="002C4362" w:rsidP="0023658E">
            <w:pPr>
              <w:rPr>
                <w:rFonts w:ascii="Times New Roman" w:hAnsi="Times New Roman"/>
              </w:rPr>
            </w:pPr>
            <w:r w:rsidRPr="00475FEB">
              <w:rPr>
                <w:rFonts w:ascii="Times New Roman" w:hAnsi="Times New Roman"/>
              </w:rPr>
              <w:t>б) приемы работ.</w:t>
            </w:r>
          </w:p>
          <w:p w14:paraId="3C2B3ABE" w14:textId="77777777" w:rsidR="002C4362" w:rsidRPr="00475FEB" w:rsidRDefault="002C4362" w:rsidP="0023658E">
            <w:pPr>
              <w:rPr>
                <w:rFonts w:ascii="Times New Roman" w:hAnsi="Times New Roman"/>
              </w:rPr>
            </w:pPr>
            <w:r w:rsidRPr="00475FEB">
              <w:rPr>
                <w:rFonts w:ascii="Times New Roman" w:hAnsi="Times New Roman"/>
              </w:rPr>
              <w:t>5. Подбор фрез для обработки глухих отверстий.</w:t>
            </w:r>
          </w:p>
          <w:p w14:paraId="617968C2" w14:textId="77777777" w:rsidR="002C4362" w:rsidRPr="00475FEB" w:rsidRDefault="002C4362" w:rsidP="0023658E">
            <w:pPr>
              <w:rPr>
                <w:rFonts w:ascii="Times New Roman" w:hAnsi="Times New Roman"/>
              </w:rPr>
            </w:pPr>
            <w:r w:rsidRPr="00475FEB">
              <w:rPr>
                <w:rFonts w:ascii="Times New Roman" w:hAnsi="Times New Roman"/>
              </w:rPr>
              <w:t>а) расточная упорнаяфреза (назначение, применение, геометрия, углы заточки), заточка по передним и задним поверхностям закрепление и установка в шпинделе.</w:t>
            </w:r>
          </w:p>
          <w:p w14:paraId="09B4BD3C" w14:textId="77777777" w:rsidR="002C4362" w:rsidRPr="00475FEB" w:rsidRDefault="002C4362" w:rsidP="0023658E">
            <w:pPr>
              <w:rPr>
                <w:rFonts w:ascii="Times New Roman" w:hAnsi="Times New Roman"/>
              </w:rPr>
            </w:pPr>
            <w:r w:rsidRPr="00475FEB">
              <w:rPr>
                <w:rFonts w:ascii="Times New Roman" w:hAnsi="Times New Roman"/>
              </w:rPr>
              <w:t>б) приемы работ.</w:t>
            </w:r>
          </w:p>
          <w:p w14:paraId="75CC69B4" w14:textId="77777777" w:rsidR="002C4362" w:rsidRPr="00475FEB" w:rsidRDefault="002C4362" w:rsidP="0023658E">
            <w:pPr>
              <w:rPr>
                <w:rFonts w:ascii="Times New Roman" w:hAnsi="Times New Roman"/>
              </w:rPr>
            </w:pPr>
            <w:r w:rsidRPr="00475FEB">
              <w:rPr>
                <w:rFonts w:ascii="Times New Roman" w:hAnsi="Times New Roman"/>
              </w:rPr>
              <w:t>6. Подбор фрез для нарезания наружной треугольной резьбы.</w:t>
            </w:r>
          </w:p>
          <w:p w14:paraId="3E002676" w14:textId="77777777" w:rsidR="002C4362" w:rsidRPr="00475FEB" w:rsidRDefault="002C4362" w:rsidP="0023658E">
            <w:pPr>
              <w:rPr>
                <w:rFonts w:ascii="Times New Roman" w:hAnsi="Times New Roman"/>
              </w:rPr>
            </w:pPr>
            <w:r w:rsidRPr="00475FEB">
              <w:rPr>
                <w:rFonts w:ascii="Times New Roman" w:hAnsi="Times New Roman"/>
              </w:rPr>
              <w:t>а) резьбовая, модульнаяфреза (назначение, применение, геометрия, углы заточки), заточка по передним и задним поверхностям закрепление и установка в шпинделе и приспособлениях.</w:t>
            </w:r>
          </w:p>
          <w:p w14:paraId="26D05150" w14:textId="77777777" w:rsidR="002C4362" w:rsidRPr="00475FEB" w:rsidRDefault="002C4362" w:rsidP="0023658E">
            <w:pPr>
              <w:rPr>
                <w:rFonts w:ascii="Times New Roman" w:hAnsi="Times New Roman"/>
              </w:rPr>
            </w:pPr>
            <w:r w:rsidRPr="00475FEB">
              <w:rPr>
                <w:rFonts w:ascii="Times New Roman" w:hAnsi="Times New Roman"/>
              </w:rPr>
              <w:t>б) приемы работ.</w:t>
            </w:r>
          </w:p>
          <w:p w14:paraId="20CC38BD" w14:textId="77777777" w:rsidR="002C4362" w:rsidRPr="00475FEB" w:rsidRDefault="002C4362" w:rsidP="0023658E">
            <w:pPr>
              <w:rPr>
                <w:rFonts w:ascii="Times New Roman" w:hAnsi="Times New Roman"/>
              </w:rPr>
            </w:pPr>
            <w:r w:rsidRPr="00475FEB">
              <w:rPr>
                <w:rFonts w:ascii="Times New Roman" w:hAnsi="Times New Roman"/>
              </w:rPr>
              <w:t>7. Подбор фрез для обработки внутренних сложных поверхностей.</w:t>
            </w:r>
          </w:p>
          <w:p w14:paraId="55A979DC" w14:textId="77777777" w:rsidR="002C4362" w:rsidRPr="00475FEB" w:rsidRDefault="002C4362" w:rsidP="0023658E">
            <w:pPr>
              <w:rPr>
                <w:rFonts w:ascii="Times New Roman" w:hAnsi="Times New Roman"/>
              </w:rPr>
            </w:pPr>
            <w:r w:rsidRPr="00475FEB">
              <w:rPr>
                <w:rFonts w:ascii="Times New Roman" w:hAnsi="Times New Roman"/>
              </w:rPr>
              <w:t>а) фасонные внутренниефрезы (назначение, применение, геометрия, углы заточки).</w:t>
            </w:r>
          </w:p>
          <w:p w14:paraId="61B4C689" w14:textId="77777777" w:rsidR="002C4362" w:rsidRPr="00475FEB" w:rsidRDefault="002C4362" w:rsidP="0023658E">
            <w:pPr>
              <w:rPr>
                <w:rFonts w:ascii="Times New Roman" w:hAnsi="Times New Roman"/>
              </w:rPr>
            </w:pPr>
            <w:r w:rsidRPr="00475FEB">
              <w:rPr>
                <w:rFonts w:ascii="Times New Roman" w:hAnsi="Times New Roman"/>
              </w:rPr>
              <w:t>б) заточка по передним и задним поверхностям закрепление и установка в шпинделе и приспособлениях.</w:t>
            </w:r>
          </w:p>
          <w:p w14:paraId="6F3158E6" w14:textId="77777777" w:rsidR="002C4362" w:rsidRPr="00475FEB" w:rsidRDefault="002C4362" w:rsidP="0023658E">
            <w:pPr>
              <w:rPr>
                <w:rFonts w:ascii="Times New Roman" w:hAnsi="Times New Roman"/>
              </w:rPr>
            </w:pPr>
            <w:r w:rsidRPr="00475FEB">
              <w:rPr>
                <w:rFonts w:ascii="Times New Roman" w:hAnsi="Times New Roman"/>
              </w:rPr>
              <w:t>в) приемы работ.</w:t>
            </w:r>
          </w:p>
          <w:p w14:paraId="532C554E" w14:textId="77777777" w:rsidR="002C4362" w:rsidRPr="00475FEB" w:rsidRDefault="002C4362" w:rsidP="0023658E">
            <w:pPr>
              <w:rPr>
                <w:rFonts w:ascii="Times New Roman" w:hAnsi="Times New Roman"/>
              </w:rPr>
            </w:pPr>
          </w:p>
          <w:p w14:paraId="66D184F3" w14:textId="77777777" w:rsidR="002C4362" w:rsidRPr="00475FEB" w:rsidRDefault="002C4362" w:rsidP="0023658E">
            <w:pPr>
              <w:rPr>
                <w:rFonts w:ascii="Times New Roman" w:hAnsi="Times New Roman"/>
              </w:rPr>
            </w:pPr>
          </w:p>
          <w:p w14:paraId="0EE64289" w14:textId="77777777" w:rsidR="002C4362" w:rsidRPr="00475FEB" w:rsidRDefault="002C4362" w:rsidP="0023658E">
            <w:pPr>
              <w:rPr>
                <w:rFonts w:ascii="Times New Roman" w:hAnsi="Times New Roman"/>
              </w:rPr>
            </w:pPr>
          </w:p>
          <w:p w14:paraId="32933698" w14:textId="77777777" w:rsidR="002C4362" w:rsidRPr="00475FEB" w:rsidRDefault="002C4362" w:rsidP="0023658E">
            <w:pPr>
              <w:rPr>
                <w:rFonts w:ascii="Times New Roman" w:hAnsi="Times New Roman"/>
              </w:rPr>
            </w:pPr>
          </w:p>
        </w:tc>
        <w:tc>
          <w:tcPr>
            <w:tcW w:w="1437" w:type="dxa"/>
          </w:tcPr>
          <w:p w14:paraId="54A2413B" w14:textId="77777777" w:rsidR="002C4362" w:rsidRPr="00475FEB" w:rsidRDefault="002C4362" w:rsidP="0023658E">
            <w:pPr>
              <w:rPr>
                <w:rFonts w:ascii="Times New Roman" w:hAnsi="Times New Roman"/>
              </w:rPr>
            </w:pPr>
          </w:p>
          <w:p w14:paraId="6FAD505E" w14:textId="77777777" w:rsidR="002C4362" w:rsidRPr="00475FEB" w:rsidRDefault="002C4362" w:rsidP="0023658E">
            <w:pPr>
              <w:jc w:val="center"/>
              <w:rPr>
                <w:rFonts w:ascii="Times New Roman" w:hAnsi="Times New Roman"/>
              </w:rPr>
            </w:pPr>
          </w:p>
          <w:p w14:paraId="66F1217A" w14:textId="77777777" w:rsidR="002C4362" w:rsidRPr="00475FEB" w:rsidRDefault="002C4362" w:rsidP="0023658E">
            <w:pPr>
              <w:jc w:val="center"/>
              <w:rPr>
                <w:rFonts w:ascii="Times New Roman" w:hAnsi="Times New Roman"/>
              </w:rPr>
            </w:pPr>
          </w:p>
          <w:p w14:paraId="4B9E44EC"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11C6F864" w14:textId="77777777" w:rsidR="002C4362" w:rsidRPr="00475FEB" w:rsidRDefault="002C4362" w:rsidP="0023658E">
            <w:pPr>
              <w:jc w:val="center"/>
              <w:rPr>
                <w:rFonts w:ascii="Times New Roman" w:hAnsi="Times New Roman"/>
              </w:rPr>
            </w:pPr>
          </w:p>
          <w:p w14:paraId="1933C1F6" w14:textId="77777777" w:rsidR="002C4362" w:rsidRPr="00475FEB" w:rsidRDefault="002C4362" w:rsidP="0023658E">
            <w:pPr>
              <w:jc w:val="center"/>
              <w:rPr>
                <w:rFonts w:ascii="Times New Roman" w:hAnsi="Times New Roman"/>
              </w:rPr>
            </w:pPr>
          </w:p>
          <w:p w14:paraId="71A4C598" w14:textId="77777777" w:rsidR="002C4362" w:rsidRPr="00475FEB" w:rsidRDefault="002C4362" w:rsidP="0023658E">
            <w:pPr>
              <w:jc w:val="center"/>
              <w:rPr>
                <w:rFonts w:ascii="Times New Roman" w:hAnsi="Times New Roman"/>
              </w:rPr>
            </w:pPr>
          </w:p>
          <w:p w14:paraId="593D4025" w14:textId="77777777" w:rsidR="002C4362" w:rsidRPr="00475FEB" w:rsidRDefault="002C4362" w:rsidP="0023658E">
            <w:pPr>
              <w:jc w:val="center"/>
              <w:rPr>
                <w:rFonts w:ascii="Times New Roman" w:hAnsi="Times New Roman"/>
              </w:rPr>
            </w:pPr>
          </w:p>
          <w:p w14:paraId="1DD2A2E3"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34BF90F8" w14:textId="77777777" w:rsidR="002C4362" w:rsidRPr="00475FEB" w:rsidRDefault="002C4362" w:rsidP="0023658E">
            <w:pPr>
              <w:jc w:val="center"/>
              <w:rPr>
                <w:rFonts w:ascii="Times New Roman" w:hAnsi="Times New Roman"/>
              </w:rPr>
            </w:pPr>
          </w:p>
          <w:p w14:paraId="34293DE8" w14:textId="77777777" w:rsidR="002C4362" w:rsidRPr="00475FEB" w:rsidRDefault="002C4362" w:rsidP="0023658E">
            <w:pPr>
              <w:rPr>
                <w:rFonts w:ascii="Times New Roman" w:hAnsi="Times New Roman"/>
              </w:rPr>
            </w:pPr>
          </w:p>
          <w:p w14:paraId="2D38AF85" w14:textId="77777777" w:rsidR="002C4362" w:rsidRPr="00475FEB" w:rsidRDefault="002C4362" w:rsidP="0023658E">
            <w:pPr>
              <w:jc w:val="center"/>
              <w:rPr>
                <w:rFonts w:ascii="Times New Roman" w:hAnsi="Times New Roman"/>
              </w:rPr>
            </w:pPr>
          </w:p>
          <w:p w14:paraId="72B24AAB" w14:textId="77777777" w:rsidR="002C4362" w:rsidRPr="00475FEB" w:rsidRDefault="002C4362" w:rsidP="0023658E">
            <w:pPr>
              <w:jc w:val="center"/>
              <w:rPr>
                <w:rFonts w:ascii="Times New Roman" w:hAnsi="Times New Roman"/>
              </w:rPr>
            </w:pPr>
          </w:p>
          <w:p w14:paraId="3CE77BA8" w14:textId="77777777" w:rsidR="002C4362" w:rsidRPr="00475FEB" w:rsidRDefault="002C4362" w:rsidP="0023658E">
            <w:pPr>
              <w:rPr>
                <w:rFonts w:ascii="Times New Roman" w:hAnsi="Times New Roman"/>
              </w:rPr>
            </w:pPr>
          </w:p>
          <w:p w14:paraId="177FA77D"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17491684" w14:textId="77777777" w:rsidR="002C4362" w:rsidRPr="00475FEB" w:rsidRDefault="002C4362" w:rsidP="0023658E">
            <w:pPr>
              <w:jc w:val="center"/>
              <w:rPr>
                <w:rFonts w:ascii="Times New Roman" w:hAnsi="Times New Roman"/>
              </w:rPr>
            </w:pPr>
          </w:p>
          <w:p w14:paraId="69F190F4" w14:textId="77777777" w:rsidR="002C4362" w:rsidRPr="00475FEB" w:rsidRDefault="002C4362" w:rsidP="0023658E">
            <w:pPr>
              <w:jc w:val="center"/>
              <w:rPr>
                <w:rFonts w:ascii="Times New Roman" w:hAnsi="Times New Roman"/>
              </w:rPr>
            </w:pPr>
          </w:p>
          <w:p w14:paraId="7352DA06"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4C82FBE9" w14:textId="77777777" w:rsidR="002C4362" w:rsidRPr="00475FEB" w:rsidRDefault="002C4362" w:rsidP="0023658E">
            <w:pPr>
              <w:jc w:val="center"/>
              <w:rPr>
                <w:rFonts w:ascii="Times New Roman" w:hAnsi="Times New Roman"/>
              </w:rPr>
            </w:pPr>
          </w:p>
          <w:p w14:paraId="5806EA7E" w14:textId="77777777" w:rsidR="002C4362" w:rsidRPr="00475FEB" w:rsidRDefault="002C4362" w:rsidP="0023658E">
            <w:pPr>
              <w:jc w:val="center"/>
              <w:rPr>
                <w:rFonts w:ascii="Times New Roman" w:hAnsi="Times New Roman"/>
              </w:rPr>
            </w:pPr>
          </w:p>
          <w:p w14:paraId="1C5EBD3E" w14:textId="77777777" w:rsidR="002C4362" w:rsidRPr="00475FEB" w:rsidRDefault="002C4362" w:rsidP="0023658E">
            <w:pPr>
              <w:jc w:val="center"/>
              <w:rPr>
                <w:rFonts w:ascii="Times New Roman" w:hAnsi="Times New Roman"/>
              </w:rPr>
            </w:pPr>
          </w:p>
          <w:p w14:paraId="798EA25A"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6FF744B0" w14:textId="77777777" w:rsidR="002C4362" w:rsidRPr="00475FEB" w:rsidRDefault="002C4362" w:rsidP="0023658E">
            <w:pPr>
              <w:rPr>
                <w:rFonts w:ascii="Times New Roman" w:hAnsi="Times New Roman"/>
              </w:rPr>
            </w:pPr>
          </w:p>
          <w:p w14:paraId="7C1306A6" w14:textId="77777777" w:rsidR="002C4362" w:rsidRPr="00475FEB" w:rsidRDefault="002C4362" w:rsidP="0023658E">
            <w:pPr>
              <w:jc w:val="center"/>
              <w:rPr>
                <w:rFonts w:ascii="Times New Roman" w:hAnsi="Times New Roman"/>
              </w:rPr>
            </w:pPr>
          </w:p>
          <w:p w14:paraId="00F3121C" w14:textId="77777777" w:rsidR="002C4362" w:rsidRPr="00475FEB" w:rsidRDefault="002C4362" w:rsidP="0023658E">
            <w:pPr>
              <w:jc w:val="center"/>
              <w:rPr>
                <w:rFonts w:ascii="Times New Roman" w:hAnsi="Times New Roman"/>
              </w:rPr>
            </w:pPr>
          </w:p>
          <w:p w14:paraId="080A5CC5" w14:textId="77777777" w:rsidR="002C4362" w:rsidRPr="00475FEB" w:rsidRDefault="002C4362" w:rsidP="0023658E">
            <w:pPr>
              <w:jc w:val="center"/>
              <w:rPr>
                <w:rFonts w:ascii="Times New Roman" w:hAnsi="Times New Roman"/>
              </w:rPr>
            </w:pPr>
          </w:p>
          <w:p w14:paraId="1095A592"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57FD9343" w14:textId="77777777" w:rsidR="002C4362" w:rsidRPr="00475FEB" w:rsidRDefault="002C4362" w:rsidP="0023658E">
            <w:pPr>
              <w:jc w:val="center"/>
              <w:rPr>
                <w:rFonts w:ascii="Times New Roman" w:hAnsi="Times New Roman"/>
              </w:rPr>
            </w:pPr>
          </w:p>
          <w:p w14:paraId="360762E5" w14:textId="77777777" w:rsidR="002C4362" w:rsidRPr="00475FEB" w:rsidRDefault="002C4362" w:rsidP="0023658E">
            <w:pPr>
              <w:jc w:val="center"/>
              <w:rPr>
                <w:rFonts w:ascii="Times New Roman" w:hAnsi="Times New Roman"/>
              </w:rPr>
            </w:pPr>
          </w:p>
          <w:p w14:paraId="5469BC6A"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776E0473" w14:textId="77777777" w:rsidR="002C4362" w:rsidRPr="00475FEB" w:rsidRDefault="002C4362" w:rsidP="0023658E">
            <w:pPr>
              <w:jc w:val="center"/>
              <w:rPr>
                <w:rFonts w:ascii="Times New Roman" w:hAnsi="Times New Roman"/>
              </w:rPr>
            </w:pPr>
          </w:p>
          <w:p w14:paraId="52AD96BA" w14:textId="77777777" w:rsidR="002C4362" w:rsidRPr="00475FEB" w:rsidRDefault="002C4362" w:rsidP="0023658E">
            <w:pPr>
              <w:rPr>
                <w:rFonts w:ascii="Times New Roman" w:hAnsi="Times New Roman"/>
              </w:rPr>
            </w:pPr>
          </w:p>
          <w:p w14:paraId="687C4D96" w14:textId="77777777" w:rsidR="002C4362" w:rsidRPr="00475FEB" w:rsidRDefault="002C4362" w:rsidP="0023658E">
            <w:pPr>
              <w:jc w:val="center"/>
              <w:rPr>
                <w:rFonts w:ascii="Times New Roman" w:hAnsi="Times New Roman"/>
              </w:rPr>
            </w:pPr>
          </w:p>
          <w:p w14:paraId="03B9628A" w14:textId="77777777" w:rsidR="002C4362" w:rsidRPr="00475FEB" w:rsidRDefault="002C4362" w:rsidP="0023658E">
            <w:pPr>
              <w:jc w:val="center"/>
              <w:rPr>
                <w:rFonts w:ascii="Times New Roman" w:hAnsi="Times New Roman"/>
              </w:rPr>
            </w:pPr>
          </w:p>
          <w:p w14:paraId="7A0602F3"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53AC14AB" w14:textId="77777777" w:rsidR="002C4362" w:rsidRPr="00475FEB" w:rsidRDefault="002C4362" w:rsidP="0023658E">
            <w:pPr>
              <w:jc w:val="center"/>
              <w:rPr>
                <w:rFonts w:ascii="Times New Roman" w:hAnsi="Times New Roman"/>
              </w:rPr>
            </w:pPr>
          </w:p>
          <w:p w14:paraId="0BA1CFA6" w14:textId="77777777" w:rsidR="002C4362" w:rsidRPr="00475FEB" w:rsidRDefault="002C4362" w:rsidP="0023658E">
            <w:pPr>
              <w:jc w:val="center"/>
              <w:rPr>
                <w:rFonts w:ascii="Times New Roman" w:hAnsi="Times New Roman"/>
              </w:rPr>
            </w:pPr>
          </w:p>
          <w:p w14:paraId="59A7B984"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1284EF39" w14:textId="77777777" w:rsidR="002C4362" w:rsidRPr="00475FEB" w:rsidRDefault="002C4362" w:rsidP="0023658E">
            <w:pPr>
              <w:jc w:val="center"/>
              <w:rPr>
                <w:rFonts w:ascii="Times New Roman" w:hAnsi="Times New Roman"/>
              </w:rPr>
            </w:pPr>
          </w:p>
          <w:p w14:paraId="10DA1143" w14:textId="77777777" w:rsidR="002C4362" w:rsidRPr="00475FEB" w:rsidRDefault="002C4362" w:rsidP="0023658E">
            <w:pPr>
              <w:rPr>
                <w:rFonts w:ascii="Times New Roman" w:hAnsi="Times New Roman"/>
              </w:rPr>
            </w:pPr>
          </w:p>
          <w:p w14:paraId="18D4E99F" w14:textId="77777777" w:rsidR="002C4362" w:rsidRPr="00475FEB" w:rsidRDefault="002C4362" w:rsidP="0023658E">
            <w:pPr>
              <w:jc w:val="center"/>
              <w:rPr>
                <w:rFonts w:ascii="Times New Roman" w:hAnsi="Times New Roman"/>
              </w:rPr>
            </w:pPr>
          </w:p>
          <w:p w14:paraId="3B1327AB" w14:textId="77777777" w:rsidR="002C4362" w:rsidRPr="00475FEB" w:rsidRDefault="002C4362" w:rsidP="0023658E">
            <w:pPr>
              <w:jc w:val="center"/>
              <w:rPr>
                <w:rFonts w:ascii="Times New Roman" w:hAnsi="Times New Roman"/>
              </w:rPr>
            </w:pPr>
          </w:p>
          <w:p w14:paraId="68E599B8"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4B471670" w14:textId="77777777" w:rsidR="002C4362" w:rsidRPr="00475FEB" w:rsidRDefault="002C4362" w:rsidP="0023658E">
            <w:pPr>
              <w:jc w:val="center"/>
              <w:rPr>
                <w:rFonts w:ascii="Times New Roman" w:hAnsi="Times New Roman"/>
              </w:rPr>
            </w:pPr>
          </w:p>
          <w:p w14:paraId="0134A46D" w14:textId="77777777" w:rsidR="002C4362" w:rsidRPr="00475FEB" w:rsidRDefault="002C4362" w:rsidP="0023658E">
            <w:pPr>
              <w:jc w:val="center"/>
              <w:rPr>
                <w:rFonts w:ascii="Times New Roman" w:hAnsi="Times New Roman"/>
              </w:rPr>
            </w:pPr>
          </w:p>
          <w:p w14:paraId="5B94A5FD"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70B0C42F" w14:textId="77777777" w:rsidR="002C4362" w:rsidRPr="00475FEB" w:rsidRDefault="002C4362" w:rsidP="0023658E">
            <w:pPr>
              <w:jc w:val="center"/>
              <w:rPr>
                <w:rFonts w:ascii="Times New Roman" w:hAnsi="Times New Roman"/>
              </w:rPr>
            </w:pPr>
          </w:p>
          <w:p w14:paraId="48632C3F" w14:textId="77777777" w:rsidR="002C4362" w:rsidRPr="00475FEB" w:rsidRDefault="002C4362" w:rsidP="0023658E">
            <w:pPr>
              <w:jc w:val="center"/>
              <w:rPr>
                <w:rFonts w:ascii="Times New Roman" w:hAnsi="Times New Roman"/>
              </w:rPr>
            </w:pPr>
          </w:p>
          <w:p w14:paraId="1FA53964" w14:textId="77777777" w:rsidR="002C4362" w:rsidRPr="00475FEB" w:rsidRDefault="002C4362" w:rsidP="0023658E">
            <w:pPr>
              <w:rPr>
                <w:rFonts w:ascii="Times New Roman" w:hAnsi="Times New Roman"/>
              </w:rPr>
            </w:pPr>
          </w:p>
          <w:p w14:paraId="20977644" w14:textId="77777777" w:rsidR="002C4362" w:rsidRPr="00475FEB" w:rsidRDefault="002C4362" w:rsidP="0023658E">
            <w:pPr>
              <w:jc w:val="center"/>
              <w:rPr>
                <w:rFonts w:ascii="Times New Roman" w:hAnsi="Times New Roman"/>
              </w:rPr>
            </w:pPr>
          </w:p>
          <w:p w14:paraId="6DA0C65F"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4BE72924" w14:textId="77777777" w:rsidR="002C4362" w:rsidRPr="00475FEB" w:rsidRDefault="002C4362" w:rsidP="0023658E">
            <w:pPr>
              <w:jc w:val="center"/>
              <w:rPr>
                <w:rFonts w:ascii="Times New Roman" w:hAnsi="Times New Roman"/>
              </w:rPr>
            </w:pPr>
          </w:p>
          <w:p w14:paraId="7E222304" w14:textId="77777777" w:rsidR="002C4362" w:rsidRPr="00475FEB" w:rsidRDefault="002C4362" w:rsidP="0023658E">
            <w:pPr>
              <w:jc w:val="center"/>
              <w:rPr>
                <w:rFonts w:ascii="Times New Roman" w:hAnsi="Times New Roman"/>
              </w:rPr>
            </w:pPr>
          </w:p>
          <w:p w14:paraId="7EA64197"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4B2F48D9" w14:textId="77777777" w:rsidR="002C4362" w:rsidRPr="00475FEB" w:rsidRDefault="002C4362" w:rsidP="0023658E">
            <w:pPr>
              <w:jc w:val="center"/>
              <w:rPr>
                <w:rFonts w:ascii="Times New Roman" w:hAnsi="Times New Roman"/>
              </w:rPr>
            </w:pPr>
          </w:p>
          <w:p w14:paraId="700A8492" w14:textId="77777777" w:rsidR="002C4362" w:rsidRPr="00475FEB" w:rsidRDefault="002C4362" w:rsidP="0023658E">
            <w:pPr>
              <w:jc w:val="center"/>
              <w:rPr>
                <w:rFonts w:ascii="Times New Roman" w:hAnsi="Times New Roman"/>
              </w:rPr>
            </w:pPr>
          </w:p>
          <w:p w14:paraId="5E8CC9C7"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5A25B121" w14:textId="77777777" w:rsidR="002C4362" w:rsidRPr="00475FEB" w:rsidRDefault="002C4362" w:rsidP="0023658E">
            <w:pPr>
              <w:jc w:val="center"/>
              <w:rPr>
                <w:rFonts w:ascii="Times New Roman" w:hAnsi="Times New Roman"/>
              </w:rPr>
            </w:pPr>
          </w:p>
          <w:p w14:paraId="73093705" w14:textId="77777777" w:rsidR="002C4362" w:rsidRPr="00475FEB" w:rsidRDefault="002C4362" w:rsidP="0023658E">
            <w:pPr>
              <w:jc w:val="center"/>
              <w:rPr>
                <w:rFonts w:ascii="Times New Roman" w:hAnsi="Times New Roman"/>
              </w:rPr>
            </w:pPr>
          </w:p>
          <w:p w14:paraId="4390BA92"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6871DD74" w14:textId="77777777" w:rsidTr="0023658E">
        <w:trPr>
          <w:trHeight w:val="340"/>
        </w:trPr>
        <w:tc>
          <w:tcPr>
            <w:tcW w:w="2932" w:type="dxa"/>
            <w:vMerge w:val="restart"/>
          </w:tcPr>
          <w:p w14:paraId="48A17953" w14:textId="77777777" w:rsidR="002C4362" w:rsidRPr="00475FEB" w:rsidRDefault="002C4362" w:rsidP="0023658E">
            <w:pPr>
              <w:jc w:val="center"/>
              <w:rPr>
                <w:rFonts w:ascii="Times New Roman" w:hAnsi="Times New Roman"/>
                <w:b/>
              </w:rPr>
            </w:pPr>
            <w:r w:rsidRPr="00475FEB">
              <w:rPr>
                <w:rFonts w:ascii="Times New Roman" w:hAnsi="Times New Roman"/>
                <w:b/>
              </w:rPr>
              <w:t>Тема4.3</w:t>
            </w:r>
          </w:p>
          <w:p w14:paraId="75B8535E" w14:textId="77777777" w:rsidR="002C4362" w:rsidRPr="00475FEB" w:rsidRDefault="002C4362" w:rsidP="0023658E">
            <w:pPr>
              <w:jc w:val="center"/>
              <w:rPr>
                <w:rFonts w:ascii="Times New Roman" w:hAnsi="Times New Roman"/>
              </w:rPr>
            </w:pPr>
            <w:r w:rsidRPr="00475FEB">
              <w:rPr>
                <w:rFonts w:ascii="Times New Roman" w:hAnsi="Times New Roman"/>
              </w:rPr>
              <w:t>Установка заготовок в универсальные зажимные приспособления на фрезерном станке</w:t>
            </w:r>
          </w:p>
        </w:tc>
        <w:tc>
          <w:tcPr>
            <w:tcW w:w="5202" w:type="dxa"/>
          </w:tcPr>
          <w:p w14:paraId="3B6344C5"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6A520AB6"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3F8E81DC" w14:textId="77777777" w:rsidTr="0023658E">
        <w:trPr>
          <w:trHeight w:val="2480"/>
        </w:trPr>
        <w:tc>
          <w:tcPr>
            <w:tcW w:w="2932" w:type="dxa"/>
            <w:vMerge/>
          </w:tcPr>
          <w:p w14:paraId="73499636" w14:textId="77777777" w:rsidR="002C4362" w:rsidRPr="00475FEB" w:rsidRDefault="002C4362" w:rsidP="0023658E">
            <w:pPr>
              <w:jc w:val="center"/>
              <w:rPr>
                <w:rFonts w:ascii="Times New Roman" w:hAnsi="Times New Roman"/>
                <w:b/>
              </w:rPr>
            </w:pPr>
          </w:p>
        </w:tc>
        <w:tc>
          <w:tcPr>
            <w:tcW w:w="5202" w:type="dxa"/>
          </w:tcPr>
          <w:p w14:paraId="6914851C" w14:textId="77777777" w:rsidR="002C4362" w:rsidRPr="00475FEB" w:rsidRDefault="002C4362" w:rsidP="002C4362">
            <w:pPr>
              <w:pStyle w:val="a7"/>
              <w:numPr>
                <w:ilvl w:val="0"/>
                <w:numId w:val="278"/>
              </w:numPr>
              <w:ind w:left="0" w:firstLine="0"/>
              <w:rPr>
                <w:rFonts w:ascii="Times New Roman" w:hAnsi="Times New Roman"/>
                <w:sz w:val="28"/>
                <w:szCs w:val="28"/>
              </w:rPr>
            </w:pPr>
            <w:r w:rsidRPr="00475FEB">
              <w:rPr>
                <w:rFonts w:ascii="Times New Roman" w:hAnsi="Times New Roman"/>
                <w:sz w:val="28"/>
                <w:szCs w:val="28"/>
              </w:rPr>
              <w:t>Знакомство с устройством приспособлений для закрепления заготовок. Установка делительной головки на столе станка. Выставка, юстировка по геометрии.</w:t>
            </w:r>
          </w:p>
        </w:tc>
        <w:tc>
          <w:tcPr>
            <w:tcW w:w="1437" w:type="dxa"/>
          </w:tcPr>
          <w:p w14:paraId="534367CD" w14:textId="77777777" w:rsidR="002C4362" w:rsidRPr="00475FEB" w:rsidRDefault="002C4362" w:rsidP="0023658E">
            <w:pPr>
              <w:rPr>
                <w:rFonts w:ascii="Times New Roman" w:hAnsi="Times New Roman"/>
              </w:rPr>
            </w:pPr>
          </w:p>
          <w:p w14:paraId="5BF1FB23" w14:textId="77777777" w:rsidR="002C4362" w:rsidRPr="00475FEB" w:rsidRDefault="002C4362" w:rsidP="0023658E">
            <w:pPr>
              <w:rPr>
                <w:rFonts w:ascii="Times New Roman" w:hAnsi="Times New Roman"/>
              </w:rPr>
            </w:pPr>
          </w:p>
          <w:p w14:paraId="6D3C5B7B"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092F0E34" w14:textId="77777777" w:rsidTr="0023658E">
        <w:trPr>
          <w:trHeight w:val="340"/>
        </w:trPr>
        <w:tc>
          <w:tcPr>
            <w:tcW w:w="2932" w:type="dxa"/>
            <w:vMerge w:val="restart"/>
          </w:tcPr>
          <w:p w14:paraId="59189848" w14:textId="77777777" w:rsidR="002C4362" w:rsidRPr="00475FEB" w:rsidRDefault="002C4362" w:rsidP="0023658E">
            <w:pPr>
              <w:jc w:val="center"/>
              <w:rPr>
                <w:rFonts w:ascii="Times New Roman" w:hAnsi="Times New Roman"/>
                <w:b/>
              </w:rPr>
            </w:pPr>
            <w:r w:rsidRPr="00475FEB">
              <w:rPr>
                <w:rFonts w:ascii="Times New Roman" w:hAnsi="Times New Roman"/>
                <w:b/>
              </w:rPr>
              <w:t>Тема 4.4</w:t>
            </w:r>
          </w:p>
          <w:p w14:paraId="1F96E750" w14:textId="77777777" w:rsidR="002C4362" w:rsidRPr="00475FEB" w:rsidRDefault="002C4362" w:rsidP="0023658E">
            <w:pPr>
              <w:jc w:val="center"/>
              <w:rPr>
                <w:rFonts w:ascii="Times New Roman" w:hAnsi="Times New Roman"/>
              </w:rPr>
            </w:pPr>
            <w:r w:rsidRPr="00475FEB">
              <w:rPr>
                <w:rFonts w:ascii="Times New Roman" w:hAnsi="Times New Roman"/>
              </w:rPr>
              <w:t xml:space="preserve">Обработка наружных поверхностей на фрезерном станке </w:t>
            </w:r>
          </w:p>
        </w:tc>
        <w:tc>
          <w:tcPr>
            <w:tcW w:w="5202" w:type="dxa"/>
          </w:tcPr>
          <w:p w14:paraId="7B34A3C7"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2D7C0095" w14:textId="77777777" w:rsidR="002C4362" w:rsidRPr="00475FEB" w:rsidRDefault="002C4362" w:rsidP="0023658E">
            <w:pPr>
              <w:jc w:val="center"/>
              <w:rPr>
                <w:rFonts w:ascii="Times New Roman" w:hAnsi="Times New Roman"/>
              </w:rPr>
            </w:pPr>
            <w:r w:rsidRPr="00475FEB">
              <w:rPr>
                <w:rFonts w:ascii="Times New Roman" w:hAnsi="Times New Roman"/>
              </w:rPr>
              <w:t>18ч</w:t>
            </w:r>
          </w:p>
        </w:tc>
      </w:tr>
      <w:tr w:rsidR="002C4362" w:rsidRPr="00475FEB" w14:paraId="0D73E125" w14:textId="77777777" w:rsidTr="0023658E">
        <w:trPr>
          <w:trHeight w:val="2120"/>
        </w:trPr>
        <w:tc>
          <w:tcPr>
            <w:tcW w:w="2932" w:type="dxa"/>
            <w:vMerge/>
          </w:tcPr>
          <w:p w14:paraId="6D408B99" w14:textId="77777777" w:rsidR="002C4362" w:rsidRPr="00475FEB" w:rsidRDefault="002C4362" w:rsidP="0023658E">
            <w:pPr>
              <w:jc w:val="center"/>
              <w:rPr>
                <w:rFonts w:ascii="Times New Roman" w:hAnsi="Times New Roman"/>
                <w:b/>
              </w:rPr>
            </w:pPr>
          </w:p>
        </w:tc>
        <w:tc>
          <w:tcPr>
            <w:tcW w:w="5202" w:type="dxa"/>
          </w:tcPr>
          <w:p w14:paraId="60385AF3" w14:textId="77777777" w:rsidR="002C4362" w:rsidRPr="00475FEB" w:rsidRDefault="002C4362" w:rsidP="002C4362">
            <w:pPr>
              <w:pStyle w:val="a7"/>
              <w:numPr>
                <w:ilvl w:val="0"/>
                <w:numId w:val="279"/>
              </w:numPr>
              <w:ind w:left="0" w:firstLine="0"/>
              <w:rPr>
                <w:rFonts w:ascii="Times New Roman" w:hAnsi="Times New Roman"/>
                <w:sz w:val="28"/>
                <w:szCs w:val="28"/>
              </w:rPr>
            </w:pPr>
            <w:r w:rsidRPr="00475FEB">
              <w:rPr>
                <w:rFonts w:ascii="Times New Roman" w:hAnsi="Times New Roman"/>
                <w:sz w:val="28"/>
                <w:szCs w:val="28"/>
              </w:rPr>
              <w:t>Подрезка торцов, обработка гладких поверхностей на заданную глубину резания.</w:t>
            </w:r>
          </w:p>
          <w:p w14:paraId="6D060B8B" w14:textId="77777777" w:rsidR="002C4362" w:rsidRPr="00475FEB" w:rsidRDefault="002C4362" w:rsidP="002C4362">
            <w:pPr>
              <w:pStyle w:val="a7"/>
              <w:numPr>
                <w:ilvl w:val="0"/>
                <w:numId w:val="279"/>
              </w:numPr>
              <w:ind w:left="0" w:firstLine="0"/>
              <w:rPr>
                <w:rFonts w:ascii="Times New Roman" w:hAnsi="Times New Roman"/>
                <w:sz w:val="28"/>
                <w:szCs w:val="28"/>
              </w:rPr>
            </w:pPr>
            <w:r w:rsidRPr="00475FEB">
              <w:rPr>
                <w:rFonts w:ascii="Times New Roman" w:hAnsi="Times New Roman"/>
                <w:sz w:val="28"/>
                <w:szCs w:val="28"/>
              </w:rPr>
              <w:t>Фрезерование цилиндрических поверхностей с уступами на заданную глубину резания. Контроль качества обработки</w:t>
            </w:r>
          </w:p>
          <w:p w14:paraId="1BF5C996" w14:textId="77777777" w:rsidR="002C4362" w:rsidRPr="00475FEB" w:rsidRDefault="002C4362" w:rsidP="002C4362">
            <w:pPr>
              <w:pStyle w:val="a7"/>
              <w:numPr>
                <w:ilvl w:val="0"/>
                <w:numId w:val="279"/>
              </w:numPr>
              <w:ind w:left="0" w:firstLine="0"/>
              <w:rPr>
                <w:rFonts w:ascii="Times New Roman" w:hAnsi="Times New Roman"/>
                <w:sz w:val="28"/>
                <w:szCs w:val="28"/>
              </w:rPr>
            </w:pPr>
            <w:r w:rsidRPr="00475FEB">
              <w:rPr>
                <w:rFonts w:ascii="Times New Roman" w:hAnsi="Times New Roman"/>
                <w:sz w:val="28"/>
                <w:szCs w:val="28"/>
              </w:rPr>
              <w:t>Выполнение наружных канавок, отрезание заготовок.</w:t>
            </w:r>
          </w:p>
        </w:tc>
        <w:tc>
          <w:tcPr>
            <w:tcW w:w="1437" w:type="dxa"/>
          </w:tcPr>
          <w:p w14:paraId="3F433D29"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118E142E" w14:textId="77777777" w:rsidR="002C4362" w:rsidRPr="00475FEB" w:rsidRDefault="002C4362" w:rsidP="0023658E">
            <w:pPr>
              <w:jc w:val="center"/>
              <w:rPr>
                <w:rFonts w:ascii="Times New Roman" w:hAnsi="Times New Roman"/>
              </w:rPr>
            </w:pPr>
          </w:p>
          <w:p w14:paraId="12A8EABA" w14:textId="77777777" w:rsidR="002C4362" w:rsidRPr="00475FEB" w:rsidRDefault="002C4362" w:rsidP="0023658E">
            <w:pPr>
              <w:jc w:val="center"/>
              <w:rPr>
                <w:rFonts w:ascii="Times New Roman" w:hAnsi="Times New Roman"/>
              </w:rPr>
            </w:pPr>
          </w:p>
          <w:p w14:paraId="75419604"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70251D59" w14:textId="77777777" w:rsidR="002C4362" w:rsidRPr="00475FEB" w:rsidRDefault="002C4362" w:rsidP="0023658E">
            <w:pPr>
              <w:jc w:val="center"/>
              <w:rPr>
                <w:rFonts w:ascii="Times New Roman" w:hAnsi="Times New Roman"/>
              </w:rPr>
            </w:pPr>
          </w:p>
          <w:p w14:paraId="5AE3CFF3" w14:textId="77777777" w:rsidR="002C4362" w:rsidRPr="00475FEB" w:rsidRDefault="002C4362" w:rsidP="0023658E">
            <w:pPr>
              <w:jc w:val="center"/>
              <w:rPr>
                <w:rFonts w:ascii="Times New Roman" w:hAnsi="Times New Roman"/>
              </w:rPr>
            </w:pPr>
          </w:p>
          <w:p w14:paraId="70AD776A" w14:textId="77777777" w:rsidR="002C4362" w:rsidRPr="00475FEB" w:rsidRDefault="002C4362" w:rsidP="0023658E">
            <w:pPr>
              <w:jc w:val="center"/>
              <w:rPr>
                <w:rFonts w:ascii="Times New Roman" w:hAnsi="Times New Roman"/>
              </w:rPr>
            </w:pPr>
          </w:p>
          <w:p w14:paraId="49CB0B0D"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39F86E5F" w14:textId="77777777" w:rsidTr="0023658E">
        <w:trPr>
          <w:trHeight w:val="300"/>
        </w:trPr>
        <w:tc>
          <w:tcPr>
            <w:tcW w:w="2932" w:type="dxa"/>
            <w:vMerge w:val="restart"/>
          </w:tcPr>
          <w:p w14:paraId="3190FFBD" w14:textId="77777777" w:rsidR="002C4362" w:rsidRPr="00475FEB" w:rsidRDefault="002C4362" w:rsidP="0023658E">
            <w:pPr>
              <w:jc w:val="center"/>
              <w:rPr>
                <w:rFonts w:ascii="Times New Roman" w:hAnsi="Times New Roman"/>
                <w:b/>
              </w:rPr>
            </w:pPr>
            <w:r w:rsidRPr="00475FEB">
              <w:rPr>
                <w:rFonts w:ascii="Times New Roman" w:hAnsi="Times New Roman"/>
                <w:b/>
              </w:rPr>
              <w:t>Тема 4.5</w:t>
            </w:r>
          </w:p>
          <w:p w14:paraId="22AFD173" w14:textId="77777777" w:rsidR="002C4362" w:rsidRPr="00475FEB" w:rsidRDefault="002C4362" w:rsidP="0023658E">
            <w:pPr>
              <w:jc w:val="center"/>
              <w:rPr>
                <w:rFonts w:ascii="Times New Roman" w:hAnsi="Times New Roman"/>
              </w:rPr>
            </w:pPr>
            <w:r w:rsidRPr="00475FEB">
              <w:rPr>
                <w:rFonts w:ascii="Times New Roman" w:hAnsi="Times New Roman"/>
              </w:rPr>
              <w:t>Сверление отверстий на фрезерном станке.</w:t>
            </w:r>
          </w:p>
        </w:tc>
        <w:tc>
          <w:tcPr>
            <w:tcW w:w="5202" w:type="dxa"/>
          </w:tcPr>
          <w:p w14:paraId="4E02EFCF"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61B6B988" w14:textId="77777777" w:rsidR="002C4362" w:rsidRPr="00475FEB" w:rsidRDefault="002C4362" w:rsidP="0023658E">
            <w:pPr>
              <w:jc w:val="center"/>
              <w:rPr>
                <w:rFonts w:ascii="Times New Roman" w:hAnsi="Times New Roman"/>
              </w:rPr>
            </w:pPr>
            <w:r w:rsidRPr="00475FEB">
              <w:rPr>
                <w:rFonts w:ascii="Times New Roman" w:hAnsi="Times New Roman"/>
              </w:rPr>
              <w:t>12 ч</w:t>
            </w:r>
          </w:p>
        </w:tc>
      </w:tr>
      <w:tr w:rsidR="002C4362" w:rsidRPr="00475FEB" w14:paraId="4FF6D675" w14:textId="77777777" w:rsidTr="0023658E">
        <w:trPr>
          <w:trHeight w:val="1800"/>
        </w:trPr>
        <w:tc>
          <w:tcPr>
            <w:tcW w:w="2932" w:type="dxa"/>
            <w:vMerge/>
          </w:tcPr>
          <w:p w14:paraId="0AAF15CC" w14:textId="77777777" w:rsidR="002C4362" w:rsidRPr="00475FEB" w:rsidRDefault="002C4362" w:rsidP="0023658E">
            <w:pPr>
              <w:jc w:val="center"/>
              <w:rPr>
                <w:rFonts w:ascii="Times New Roman" w:hAnsi="Times New Roman"/>
                <w:b/>
              </w:rPr>
            </w:pPr>
          </w:p>
        </w:tc>
        <w:tc>
          <w:tcPr>
            <w:tcW w:w="5202" w:type="dxa"/>
          </w:tcPr>
          <w:p w14:paraId="79E3DA12" w14:textId="77777777" w:rsidR="002C4362" w:rsidRPr="00475FEB" w:rsidRDefault="002C4362" w:rsidP="0023658E">
            <w:pPr>
              <w:rPr>
                <w:rFonts w:ascii="Times New Roman" w:hAnsi="Times New Roman"/>
              </w:rPr>
            </w:pPr>
            <w:r w:rsidRPr="00475FEB">
              <w:rPr>
                <w:rFonts w:ascii="Times New Roman" w:hAnsi="Times New Roman"/>
              </w:rPr>
              <w:t>1.Сверление, рассверливание глухих и сквозных отверстий.</w:t>
            </w:r>
          </w:p>
          <w:p w14:paraId="3531CFC3" w14:textId="77777777" w:rsidR="002C4362" w:rsidRPr="00475FEB" w:rsidRDefault="002C4362" w:rsidP="0023658E">
            <w:pPr>
              <w:rPr>
                <w:rFonts w:ascii="Times New Roman" w:hAnsi="Times New Roman"/>
              </w:rPr>
            </w:pPr>
            <w:r w:rsidRPr="00475FEB">
              <w:rPr>
                <w:rFonts w:ascii="Times New Roman" w:hAnsi="Times New Roman"/>
              </w:rPr>
              <w:t>2. Предварительное и окончательное растачивание глухих и сквозных отверстий, контроль качества обработки.</w:t>
            </w:r>
          </w:p>
        </w:tc>
        <w:tc>
          <w:tcPr>
            <w:tcW w:w="1437" w:type="dxa"/>
          </w:tcPr>
          <w:p w14:paraId="52FC42FB"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32A27A8A" w14:textId="77777777" w:rsidR="002C4362" w:rsidRPr="00475FEB" w:rsidRDefault="002C4362" w:rsidP="0023658E">
            <w:pPr>
              <w:jc w:val="center"/>
              <w:rPr>
                <w:rFonts w:ascii="Times New Roman" w:hAnsi="Times New Roman"/>
              </w:rPr>
            </w:pPr>
          </w:p>
          <w:p w14:paraId="1E43D46E"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2B3940B3" w14:textId="77777777" w:rsidR="002C4362" w:rsidRPr="00475FEB" w:rsidRDefault="002C4362" w:rsidP="0023658E">
            <w:pPr>
              <w:jc w:val="center"/>
              <w:rPr>
                <w:rFonts w:ascii="Times New Roman" w:hAnsi="Times New Roman"/>
              </w:rPr>
            </w:pPr>
          </w:p>
          <w:p w14:paraId="4E73EA78" w14:textId="77777777" w:rsidR="002C4362" w:rsidRPr="00475FEB" w:rsidRDefault="002C4362" w:rsidP="0023658E">
            <w:pPr>
              <w:rPr>
                <w:rFonts w:ascii="Times New Roman" w:hAnsi="Times New Roman"/>
              </w:rPr>
            </w:pPr>
          </w:p>
        </w:tc>
      </w:tr>
      <w:tr w:rsidR="002C4362" w:rsidRPr="00475FEB" w14:paraId="1A5784FC" w14:textId="77777777" w:rsidTr="0023658E">
        <w:trPr>
          <w:trHeight w:val="416"/>
        </w:trPr>
        <w:tc>
          <w:tcPr>
            <w:tcW w:w="2932" w:type="dxa"/>
            <w:vMerge w:val="restart"/>
          </w:tcPr>
          <w:p w14:paraId="4B8E30AD" w14:textId="77777777" w:rsidR="002C4362" w:rsidRPr="00475FEB" w:rsidRDefault="002C4362" w:rsidP="0023658E">
            <w:pPr>
              <w:jc w:val="center"/>
              <w:rPr>
                <w:rFonts w:ascii="Times New Roman" w:hAnsi="Times New Roman"/>
                <w:b/>
              </w:rPr>
            </w:pPr>
            <w:r w:rsidRPr="00475FEB">
              <w:rPr>
                <w:rFonts w:ascii="Times New Roman" w:hAnsi="Times New Roman"/>
                <w:b/>
              </w:rPr>
              <w:t>Тема 4.6</w:t>
            </w:r>
          </w:p>
          <w:p w14:paraId="28EE4573" w14:textId="77777777" w:rsidR="002C4362" w:rsidRPr="00475FEB" w:rsidRDefault="002C4362" w:rsidP="0023658E">
            <w:pPr>
              <w:jc w:val="center"/>
              <w:rPr>
                <w:rFonts w:ascii="Times New Roman" w:hAnsi="Times New Roman"/>
              </w:rPr>
            </w:pPr>
            <w:r w:rsidRPr="00475FEB">
              <w:rPr>
                <w:rFonts w:ascii="Times New Roman" w:hAnsi="Times New Roman"/>
              </w:rPr>
              <w:t>Нарезание наружных треугольных и модульныхрезьбс помощью спецприспособлений на фрезерном станке</w:t>
            </w:r>
          </w:p>
        </w:tc>
        <w:tc>
          <w:tcPr>
            <w:tcW w:w="5202" w:type="dxa"/>
          </w:tcPr>
          <w:p w14:paraId="57EB1622"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70BCE985"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648064AB" w14:textId="77777777" w:rsidTr="0023658E">
        <w:trPr>
          <w:trHeight w:val="2140"/>
        </w:trPr>
        <w:tc>
          <w:tcPr>
            <w:tcW w:w="2932" w:type="dxa"/>
            <w:vMerge/>
          </w:tcPr>
          <w:p w14:paraId="2A958027" w14:textId="77777777" w:rsidR="002C4362" w:rsidRPr="00475FEB" w:rsidRDefault="002C4362" w:rsidP="0023658E">
            <w:pPr>
              <w:jc w:val="center"/>
              <w:rPr>
                <w:rFonts w:ascii="Times New Roman" w:hAnsi="Times New Roman"/>
                <w:b/>
              </w:rPr>
            </w:pPr>
          </w:p>
        </w:tc>
        <w:tc>
          <w:tcPr>
            <w:tcW w:w="5202" w:type="dxa"/>
          </w:tcPr>
          <w:p w14:paraId="44623262" w14:textId="77777777" w:rsidR="002C4362" w:rsidRPr="00475FEB" w:rsidRDefault="002C4362" w:rsidP="002C4362">
            <w:pPr>
              <w:pStyle w:val="a7"/>
              <w:numPr>
                <w:ilvl w:val="0"/>
                <w:numId w:val="280"/>
              </w:numPr>
              <w:ind w:left="0" w:firstLine="0"/>
              <w:rPr>
                <w:rFonts w:ascii="Times New Roman" w:hAnsi="Times New Roman"/>
                <w:sz w:val="28"/>
                <w:szCs w:val="28"/>
              </w:rPr>
            </w:pPr>
            <w:r w:rsidRPr="00475FEB">
              <w:rPr>
                <w:rFonts w:ascii="Times New Roman" w:hAnsi="Times New Roman"/>
                <w:sz w:val="28"/>
                <w:szCs w:val="28"/>
              </w:rPr>
              <w:t>Нарезание наружной резьбы контроль полученных размеров.</w:t>
            </w:r>
          </w:p>
          <w:p w14:paraId="0633A7C1" w14:textId="77777777" w:rsidR="002C4362" w:rsidRPr="00475FEB" w:rsidRDefault="002C4362" w:rsidP="0023658E">
            <w:pPr>
              <w:pStyle w:val="a7"/>
              <w:ind w:left="0"/>
              <w:rPr>
                <w:rFonts w:ascii="Times New Roman" w:hAnsi="Times New Roman"/>
                <w:sz w:val="28"/>
                <w:szCs w:val="28"/>
              </w:rPr>
            </w:pPr>
          </w:p>
          <w:p w14:paraId="06B75BE7" w14:textId="77777777" w:rsidR="002C4362" w:rsidRPr="00475FEB" w:rsidRDefault="002C4362" w:rsidP="0023658E">
            <w:pPr>
              <w:pStyle w:val="a7"/>
              <w:ind w:left="0"/>
              <w:rPr>
                <w:rFonts w:ascii="Times New Roman" w:hAnsi="Times New Roman"/>
                <w:sz w:val="28"/>
                <w:szCs w:val="28"/>
              </w:rPr>
            </w:pPr>
          </w:p>
          <w:p w14:paraId="434D56A7" w14:textId="77777777" w:rsidR="002C4362" w:rsidRPr="00475FEB" w:rsidRDefault="002C4362" w:rsidP="0023658E">
            <w:pPr>
              <w:pStyle w:val="a7"/>
              <w:ind w:left="0"/>
              <w:rPr>
                <w:rFonts w:ascii="Times New Roman" w:hAnsi="Times New Roman"/>
                <w:sz w:val="28"/>
                <w:szCs w:val="28"/>
              </w:rPr>
            </w:pPr>
          </w:p>
          <w:p w14:paraId="0902252E" w14:textId="77777777" w:rsidR="002C4362" w:rsidRPr="00475FEB" w:rsidRDefault="002C4362" w:rsidP="0023658E">
            <w:pPr>
              <w:pStyle w:val="a7"/>
              <w:ind w:left="0"/>
              <w:rPr>
                <w:rFonts w:ascii="Times New Roman" w:hAnsi="Times New Roman"/>
                <w:sz w:val="28"/>
                <w:szCs w:val="28"/>
              </w:rPr>
            </w:pPr>
          </w:p>
        </w:tc>
        <w:tc>
          <w:tcPr>
            <w:tcW w:w="1437" w:type="dxa"/>
          </w:tcPr>
          <w:p w14:paraId="32590764"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1C7D4B37" w14:textId="77777777" w:rsidR="002C4362" w:rsidRPr="00475FEB" w:rsidRDefault="002C4362" w:rsidP="0023658E">
            <w:pPr>
              <w:jc w:val="center"/>
              <w:rPr>
                <w:rFonts w:ascii="Times New Roman" w:hAnsi="Times New Roman"/>
              </w:rPr>
            </w:pPr>
          </w:p>
          <w:p w14:paraId="0DBB4630" w14:textId="77777777" w:rsidR="002C4362" w:rsidRPr="00475FEB" w:rsidRDefault="002C4362" w:rsidP="0023658E">
            <w:pPr>
              <w:rPr>
                <w:rFonts w:ascii="Times New Roman" w:hAnsi="Times New Roman"/>
              </w:rPr>
            </w:pPr>
          </w:p>
        </w:tc>
      </w:tr>
      <w:tr w:rsidR="002C4362" w:rsidRPr="00475FEB" w14:paraId="70C48BED" w14:textId="77777777" w:rsidTr="0023658E">
        <w:trPr>
          <w:trHeight w:val="416"/>
        </w:trPr>
        <w:tc>
          <w:tcPr>
            <w:tcW w:w="2932" w:type="dxa"/>
            <w:vMerge w:val="restart"/>
          </w:tcPr>
          <w:p w14:paraId="2CA2EE08" w14:textId="77777777" w:rsidR="002C4362" w:rsidRPr="00475FEB" w:rsidRDefault="002C4362" w:rsidP="0023658E">
            <w:pPr>
              <w:jc w:val="center"/>
              <w:rPr>
                <w:rFonts w:ascii="Times New Roman" w:hAnsi="Times New Roman"/>
                <w:b/>
              </w:rPr>
            </w:pPr>
            <w:r w:rsidRPr="00475FEB">
              <w:rPr>
                <w:rFonts w:ascii="Times New Roman" w:hAnsi="Times New Roman"/>
                <w:b/>
              </w:rPr>
              <w:t>Тема 4.7</w:t>
            </w:r>
          </w:p>
          <w:p w14:paraId="019270B1" w14:textId="77777777" w:rsidR="002C4362" w:rsidRPr="00475FEB" w:rsidRDefault="002C4362" w:rsidP="0023658E">
            <w:pPr>
              <w:jc w:val="center"/>
              <w:rPr>
                <w:rFonts w:ascii="Times New Roman" w:hAnsi="Times New Roman"/>
              </w:rPr>
            </w:pPr>
            <w:r w:rsidRPr="00475FEB">
              <w:rPr>
                <w:rFonts w:ascii="Times New Roman" w:hAnsi="Times New Roman"/>
              </w:rPr>
              <w:t>Фрезерованиефасонных поверхностей</w:t>
            </w:r>
          </w:p>
        </w:tc>
        <w:tc>
          <w:tcPr>
            <w:tcW w:w="5202" w:type="dxa"/>
          </w:tcPr>
          <w:p w14:paraId="69F9EA39"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339B8831" w14:textId="77777777" w:rsidR="002C4362" w:rsidRPr="00475FEB" w:rsidRDefault="002C4362" w:rsidP="0023658E">
            <w:pPr>
              <w:jc w:val="center"/>
              <w:rPr>
                <w:rFonts w:ascii="Times New Roman" w:hAnsi="Times New Roman"/>
              </w:rPr>
            </w:pPr>
            <w:r w:rsidRPr="00475FEB">
              <w:rPr>
                <w:rFonts w:ascii="Times New Roman" w:hAnsi="Times New Roman"/>
              </w:rPr>
              <w:t>12ч</w:t>
            </w:r>
          </w:p>
        </w:tc>
      </w:tr>
      <w:tr w:rsidR="002C4362" w:rsidRPr="00475FEB" w14:paraId="7F6670EE" w14:textId="77777777" w:rsidTr="0023658E">
        <w:trPr>
          <w:trHeight w:val="2140"/>
        </w:trPr>
        <w:tc>
          <w:tcPr>
            <w:tcW w:w="2932" w:type="dxa"/>
            <w:vMerge/>
          </w:tcPr>
          <w:p w14:paraId="3F38F1EB" w14:textId="77777777" w:rsidR="002C4362" w:rsidRPr="00475FEB" w:rsidRDefault="002C4362" w:rsidP="0023658E">
            <w:pPr>
              <w:jc w:val="center"/>
              <w:rPr>
                <w:rFonts w:ascii="Times New Roman" w:hAnsi="Times New Roman"/>
                <w:b/>
              </w:rPr>
            </w:pPr>
          </w:p>
        </w:tc>
        <w:tc>
          <w:tcPr>
            <w:tcW w:w="5202" w:type="dxa"/>
          </w:tcPr>
          <w:p w14:paraId="06A590BA" w14:textId="77777777" w:rsidR="002C4362" w:rsidRPr="00475FEB" w:rsidRDefault="002C4362" w:rsidP="0023658E">
            <w:pPr>
              <w:rPr>
                <w:rFonts w:ascii="Times New Roman" w:hAnsi="Times New Roman"/>
              </w:rPr>
            </w:pPr>
            <w:r w:rsidRPr="00475FEB">
              <w:rPr>
                <w:rFonts w:ascii="Times New Roman" w:hAnsi="Times New Roman"/>
              </w:rPr>
              <w:t>1.Фрезерованиефасонных поверхностей с помощью поворота стола.</w:t>
            </w:r>
          </w:p>
          <w:p w14:paraId="18ADE692" w14:textId="77777777" w:rsidR="002C4362" w:rsidRPr="00475FEB" w:rsidRDefault="002C4362" w:rsidP="0023658E">
            <w:pPr>
              <w:rPr>
                <w:rFonts w:ascii="Times New Roman" w:hAnsi="Times New Roman"/>
              </w:rPr>
            </w:pPr>
            <w:r w:rsidRPr="00475FEB">
              <w:rPr>
                <w:rFonts w:ascii="Times New Roman" w:hAnsi="Times New Roman"/>
              </w:rPr>
              <w:t>2. Фрезерование фасонных поверхностей с помощью специальных приспособлений.  Контроль качества обработки.</w:t>
            </w:r>
          </w:p>
        </w:tc>
        <w:tc>
          <w:tcPr>
            <w:tcW w:w="1437" w:type="dxa"/>
          </w:tcPr>
          <w:p w14:paraId="62732EF3"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77DD1E27" w14:textId="77777777" w:rsidR="002C4362" w:rsidRPr="00475FEB" w:rsidRDefault="002C4362" w:rsidP="0023658E">
            <w:pPr>
              <w:jc w:val="center"/>
              <w:rPr>
                <w:rFonts w:ascii="Times New Roman" w:hAnsi="Times New Roman"/>
              </w:rPr>
            </w:pPr>
          </w:p>
          <w:p w14:paraId="78DAC45D" w14:textId="77777777" w:rsidR="002C4362" w:rsidRPr="00475FEB" w:rsidRDefault="002C4362" w:rsidP="0023658E">
            <w:pPr>
              <w:jc w:val="center"/>
              <w:rPr>
                <w:rFonts w:ascii="Times New Roman" w:hAnsi="Times New Roman"/>
              </w:rPr>
            </w:pPr>
          </w:p>
          <w:p w14:paraId="7BAC09E9" w14:textId="77777777" w:rsidR="002C4362" w:rsidRPr="00475FEB" w:rsidRDefault="002C4362" w:rsidP="0023658E">
            <w:pPr>
              <w:jc w:val="center"/>
              <w:rPr>
                <w:rFonts w:ascii="Times New Roman" w:hAnsi="Times New Roman"/>
              </w:rPr>
            </w:pPr>
          </w:p>
          <w:p w14:paraId="12051FAA"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699C8583" w14:textId="77777777" w:rsidR="002C4362" w:rsidRPr="00475FEB" w:rsidRDefault="002C4362" w:rsidP="0023658E">
            <w:pPr>
              <w:jc w:val="center"/>
              <w:rPr>
                <w:rFonts w:ascii="Times New Roman" w:hAnsi="Times New Roman"/>
              </w:rPr>
            </w:pPr>
          </w:p>
          <w:p w14:paraId="34BADABE" w14:textId="77777777" w:rsidR="002C4362" w:rsidRPr="00475FEB" w:rsidRDefault="002C4362" w:rsidP="0023658E">
            <w:pPr>
              <w:rPr>
                <w:rFonts w:ascii="Times New Roman" w:hAnsi="Times New Roman"/>
              </w:rPr>
            </w:pPr>
          </w:p>
        </w:tc>
      </w:tr>
      <w:tr w:rsidR="002C4362" w:rsidRPr="00475FEB" w14:paraId="458F98FD" w14:textId="77777777" w:rsidTr="0023658E">
        <w:trPr>
          <w:trHeight w:val="1691"/>
        </w:trPr>
        <w:tc>
          <w:tcPr>
            <w:tcW w:w="2932" w:type="dxa"/>
          </w:tcPr>
          <w:p w14:paraId="1807465C" w14:textId="77777777" w:rsidR="002C4362" w:rsidRPr="00475FEB" w:rsidRDefault="002C4362" w:rsidP="0023658E">
            <w:pPr>
              <w:jc w:val="center"/>
              <w:rPr>
                <w:rFonts w:ascii="Times New Roman" w:hAnsi="Times New Roman"/>
                <w:b/>
              </w:rPr>
            </w:pPr>
            <w:r w:rsidRPr="00475FEB">
              <w:rPr>
                <w:rFonts w:ascii="Times New Roman" w:hAnsi="Times New Roman"/>
                <w:b/>
              </w:rPr>
              <w:t>Раздел 5.</w:t>
            </w:r>
          </w:p>
          <w:p w14:paraId="6A23007A" w14:textId="77777777" w:rsidR="002C4362" w:rsidRPr="00475FEB" w:rsidRDefault="002C4362" w:rsidP="0023658E">
            <w:pPr>
              <w:jc w:val="center"/>
              <w:rPr>
                <w:rFonts w:ascii="Times New Roman" w:hAnsi="Times New Roman"/>
              </w:rPr>
            </w:pPr>
            <w:r w:rsidRPr="00475FEB">
              <w:rPr>
                <w:rFonts w:ascii="Times New Roman" w:hAnsi="Times New Roman"/>
              </w:rPr>
              <w:t xml:space="preserve">Осуществление наладки обслуживаемых станков </w:t>
            </w:r>
          </w:p>
        </w:tc>
        <w:tc>
          <w:tcPr>
            <w:tcW w:w="5202" w:type="dxa"/>
          </w:tcPr>
          <w:p w14:paraId="5BD625FB" w14:textId="77777777" w:rsidR="002C4362" w:rsidRPr="00475FEB" w:rsidRDefault="002C4362" w:rsidP="0023658E">
            <w:pPr>
              <w:rPr>
                <w:rFonts w:ascii="Times New Roman" w:hAnsi="Times New Roman"/>
              </w:rPr>
            </w:pPr>
          </w:p>
        </w:tc>
        <w:tc>
          <w:tcPr>
            <w:tcW w:w="1437" w:type="dxa"/>
          </w:tcPr>
          <w:p w14:paraId="417BE9F9" w14:textId="77777777" w:rsidR="002C4362" w:rsidRPr="00475FEB" w:rsidRDefault="002C4362" w:rsidP="0023658E">
            <w:pPr>
              <w:jc w:val="center"/>
              <w:rPr>
                <w:rFonts w:ascii="Times New Roman" w:hAnsi="Times New Roman"/>
              </w:rPr>
            </w:pPr>
          </w:p>
          <w:p w14:paraId="49CBBC7D" w14:textId="77777777" w:rsidR="002C4362" w:rsidRPr="00475FEB" w:rsidRDefault="002C4362" w:rsidP="0023658E">
            <w:pPr>
              <w:jc w:val="center"/>
              <w:rPr>
                <w:rFonts w:ascii="Times New Roman" w:hAnsi="Times New Roman"/>
              </w:rPr>
            </w:pPr>
          </w:p>
          <w:p w14:paraId="280AE8BE" w14:textId="77777777" w:rsidR="002C4362" w:rsidRPr="00475FEB" w:rsidRDefault="002C4362" w:rsidP="0023658E">
            <w:pPr>
              <w:jc w:val="center"/>
              <w:rPr>
                <w:rFonts w:ascii="Times New Roman" w:hAnsi="Times New Roman"/>
              </w:rPr>
            </w:pPr>
            <w:r w:rsidRPr="00475FEB">
              <w:rPr>
                <w:rFonts w:ascii="Times New Roman" w:hAnsi="Times New Roman"/>
              </w:rPr>
              <w:t>24ч</w:t>
            </w:r>
          </w:p>
        </w:tc>
      </w:tr>
      <w:tr w:rsidR="002C4362" w:rsidRPr="00475FEB" w14:paraId="064216F2" w14:textId="77777777" w:rsidTr="0023658E">
        <w:trPr>
          <w:trHeight w:val="360"/>
        </w:trPr>
        <w:tc>
          <w:tcPr>
            <w:tcW w:w="2932" w:type="dxa"/>
            <w:vMerge w:val="restart"/>
          </w:tcPr>
          <w:p w14:paraId="30ED0531" w14:textId="77777777" w:rsidR="002C4362" w:rsidRPr="00475FEB" w:rsidRDefault="002C4362" w:rsidP="0023658E">
            <w:pPr>
              <w:jc w:val="center"/>
              <w:rPr>
                <w:rFonts w:ascii="Times New Roman" w:hAnsi="Times New Roman"/>
                <w:b/>
              </w:rPr>
            </w:pPr>
            <w:r w:rsidRPr="00475FEB">
              <w:rPr>
                <w:rFonts w:ascii="Times New Roman" w:hAnsi="Times New Roman"/>
                <w:b/>
              </w:rPr>
              <w:t>Тема 5.1</w:t>
            </w:r>
          </w:p>
          <w:p w14:paraId="0FECF621" w14:textId="77777777" w:rsidR="002C4362" w:rsidRPr="00475FEB" w:rsidRDefault="002C4362" w:rsidP="0023658E">
            <w:pPr>
              <w:jc w:val="center"/>
              <w:rPr>
                <w:rFonts w:ascii="Times New Roman" w:hAnsi="Times New Roman"/>
              </w:rPr>
            </w:pPr>
            <w:r w:rsidRPr="00475FEB">
              <w:rPr>
                <w:rFonts w:ascii="Times New Roman" w:hAnsi="Times New Roman"/>
              </w:rPr>
              <w:t xml:space="preserve">Наладка фрезерного станка 6Р82ГУ на выполнение операций. Комплексное выполнение работ. </w:t>
            </w:r>
          </w:p>
        </w:tc>
        <w:tc>
          <w:tcPr>
            <w:tcW w:w="5202" w:type="dxa"/>
          </w:tcPr>
          <w:p w14:paraId="10AB14DA"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0E4B9FE7" w14:textId="77777777" w:rsidR="002C4362" w:rsidRPr="00475FEB" w:rsidRDefault="002C4362" w:rsidP="0023658E">
            <w:pPr>
              <w:jc w:val="center"/>
              <w:rPr>
                <w:rFonts w:ascii="Times New Roman" w:hAnsi="Times New Roman"/>
              </w:rPr>
            </w:pPr>
            <w:r w:rsidRPr="00475FEB">
              <w:rPr>
                <w:rFonts w:ascii="Times New Roman" w:hAnsi="Times New Roman"/>
              </w:rPr>
              <w:t>24 ч</w:t>
            </w:r>
          </w:p>
        </w:tc>
      </w:tr>
      <w:tr w:rsidR="002C4362" w:rsidRPr="00475FEB" w14:paraId="3B8FC32D" w14:textId="77777777" w:rsidTr="0023658E">
        <w:trPr>
          <w:trHeight w:val="8267"/>
        </w:trPr>
        <w:tc>
          <w:tcPr>
            <w:tcW w:w="2932" w:type="dxa"/>
            <w:vMerge/>
          </w:tcPr>
          <w:p w14:paraId="3076F3F8" w14:textId="77777777" w:rsidR="002C4362" w:rsidRPr="00475FEB" w:rsidRDefault="002C4362" w:rsidP="0023658E">
            <w:pPr>
              <w:jc w:val="center"/>
              <w:rPr>
                <w:rFonts w:ascii="Times New Roman" w:hAnsi="Times New Roman"/>
                <w:b/>
              </w:rPr>
            </w:pPr>
          </w:p>
        </w:tc>
        <w:tc>
          <w:tcPr>
            <w:tcW w:w="5202" w:type="dxa"/>
          </w:tcPr>
          <w:p w14:paraId="5E7A3175" w14:textId="77777777" w:rsidR="002C4362" w:rsidRPr="00475FEB" w:rsidRDefault="002C4362" w:rsidP="0023658E">
            <w:pPr>
              <w:rPr>
                <w:rFonts w:ascii="Times New Roman" w:hAnsi="Times New Roman"/>
              </w:rPr>
            </w:pPr>
            <w:r w:rsidRPr="00475FEB">
              <w:rPr>
                <w:rFonts w:ascii="Times New Roman" w:hAnsi="Times New Roman"/>
              </w:rPr>
              <w:t>1.Подготовка станка к выполнению первой фрезерной операции: подбор режущего, контрольно-измерительного инструмента и приспособления по технологической карте для фрезерной обработки, закрепление инструмента и заготовки, выбор режимов резания.</w:t>
            </w:r>
          </w:p>
          <w:p w14:paraId="10C83078" w14:textId="77777777" w:rsidR="002C4362" w:rsidRPr="00475FEB" w:rsidRDefault="002C4362" w:rsidP="0023658E">
            <w:pPr>
              <w:rPr>
                <w:rFonts w:ascii="Times New Roman" w:hAnsi="Times New Roman"/>
              </w:rPr>
            </w:pPr>
            <w:r w:rsidRPr="00475FEB">
              <w:rPr>
                <w:rFonts w:ascii="Times New Roman" w:hAnsi="Times New Roman"/>
              </w:rPr>
              <w:t xml:space="preserve">2. Фрезерование наружных ступенчатых поверхностей, фрезерование канавок и сверление отверстия требуемых размеров, проверка качества обработки. </w:t>
            </w:r>
          </w:p>
          <w:p w14:paraId="6AF832B3" w14:textId="77777777" w:rsidR="002C4362" w:rsidRPr="00475FEB" w:rsidRDefault="002C4362" w:rsidP="0023658E">
            <w:pPr>
              <w:rPr>
                <w:rFonts w:ascii="Times New Roman" w:hAnsi="Times New Roman"/>
              </w:rPr>
            </w:pPr>
            <w:r w:rsidRPr="00475FEB">
              <w:rPr>
                <w:rFonts w:ascii="Times New Roman" w:hAnsi="Times New Roman"/>
              </w:rPr>
              <w:t>3.Подготовка станка к выполнению второй фрезерной операции: подбор режущего, контрольно-измерительного инструмента, закрепление инструмента и заготовки, выбор режимов резания.</w:t>
            </w:r>
          </w:p>
          <w:p w14:paraId="4EBDE554" w14:textId="77777777" w:rsidR="002C4362" w:rsidRPr="00475FEB" w:rsidRDefault="002C4362" w:rsidP="0023658E">
            <w:pPr>
              <w:rPr>
                <w:rFonts w:ascii="Times New Roman" w:hAnsi="Times New Roman"/>
              </w:rPr>
            </w:pPr>
            <w:r w:rsidRPr="00475FEB">
              <w:rPr>
                <w:rFonts w:ascii="Times New Roman" w:hAnsi="Times New Roman"/>
              </w:rPr>
              <w:t>4. Фрезерование наружных ступенчатых поверхностей, выполнение канавок, сверление и растачивание отверстия требуемых размеров. Обработка цилиндрической поверхности под шпонку.</w:t>
            </w:r>
          </w:p>
          <w:p w14:paraId="66139B5C" w14:textId="77777777" w:rsidR="002C4362" w:rsidRPr="00475FEB" w:rsidRDefault="002C4362" w:rsidP="0023658E">
            <w:pPr>
              <w:rPr>
                <w:rFonts w:ascii="Times New Roman" w:hAnsi="Times New Roman"/>
              </w:rPr>
            </w:pPr>
            <w:r w:rsidRPr="00475FEB">
              <w:rPr>
                <w:rFonts w:ascii="Times New Roman" w:hAnsi="Times New Roman"/>
              </w:rPr>
              <w:t>Контроль качества работ.</w:t>
            </w:r>
          </w:p>
          <w:p w14:paraId="193BFC14" w14:textId="77777777" w:rsidR="002C4362" w:rsidRPr="00475FEB" w:rsidRDefault="002C4362" w:rsidP="0023658E">
            <w:pPr>
              <w:rPr>
                <w:rFonts w:ascii="Times New Roman" w:hAnsi="Times New Roman"/>
              </w:rPr>
            </w:pPr>
          </w:p>
          <w:p w14:paraId="2D425512" w14:textId="77777777" w:rsidR="002C4362" w:rsidRPr="00475FEB" w:rsidRDefault="002C4362" w:rsidP="0023658E">
            <w:pPr>
              <w:rPr>
                <w:rFonts w:ascii="Times New Roman" w:hAnsi="Times New Roman"/>
              </w:rPr>
            </w:pPr>
          </w:p>
          <w:p w14:paraId="64C66A27" w14:textId="77777777" w:rsidR="002C4362" w:rsidRPr="00475FEB" w:rsidRDefault="002C4362" w:rsidP="0023658E">
            <w:pPr>
              <w:rPr>
                <w:rFonts w:ascii="Times New Roman" w:hAnsi="Times New Roman"/>
              </w:rPr>
            </w:pPr>
          </w:p>
          <w:p w14:paraId="2AE35979" w14:textId="77777777" w:rsidR="002C4362" w:rsidRPr="00475FEB" w:rsidRDefault="002C4362" w:rsidP="0023658E">
            <w:pPr>
              <w:rPr>
                <w:rFonts w:ascii="Times New Roman" w:hAnsi="Times New Roman"/>
              </w:rPr>
            </w:pPr>
          </w:p>
        </w:tc>
        <w:tc>
          <w:tcPr>
            <w:tcW w:w="1437" w:type="dxa"/>
          </w:tcPr>
          <w:p w14:paraId="6EEC41BC" w14:textId="77777777" w:rsidR="002C4362" w:rsidRPr="00475FEB" w:rsidRDefault="002C4362" w:rsidP="0023658E">
            <w:pPr>
              <w:jc w:val="center"/>
              <w:rPr>
                <w:rFonts w:ascii="Times New Roman" w:hAnsi="Times New Roman"/>
              </w:rPr>
            </w:pPr>
          </w:p>
          <w:p w14:paraId="78A2ADC6" w14:textId="77777777" w:rsidR="002C4362" w:rsidRPr="00475FEB" w:rsidRDefault="002C4362" w:rsidP="0023658E">
            <w:pPr>
              <w:rPr>
                <w:rFonts w:ascii="Times New Roman" w:hAnsi="Times New Roman"/>
              </w:rPr>
            </w:pPr>
          </w:p>
          <w:p w14:paraId="13F1751A"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312616C6" w14:textId="77777777" w:rsidR="002C4362" w:rsidRPr="00475FEB" w:rsidRDefault="002C4362" w:rsidP="0023658E">
            <w:pPr>
              <w:jc w:val="center"/>
              <w:rPr>
                <w:rFonts w:ascii="Times New Roman" w:hAnsi="Times New Roman"/>
              </w:rPr>
            </w:pPr>
          </w:p>
          <w:p w14:paraId="1D4489D7" w14:textId="77777777" w:rsidR="002C4362" w:rsidRPr="00475FEB" w:rsidRDefault="002C4362" w:rsidP="0023658E">
            <w:pPr>
              <w:jc w:val="center"/>
              <w:rPr>
                <w:rFonts w:ascii="Times New Roman" w:hAnsi="Times New Roman"/>
              </w:rPr>
            </w:pPr>
          </w:p>
          <w:p w14:paraId="6968C3C3" w14:textId="77777777" w:rsidR="002C4362" w:rsidRPr="00475FEB" w:rsidRDefault="002C4362" w:rsidP="0023658E">
            <w:pPr>
              <w:jc w:val="center"/>
              <w:rPr>
                <w:rFonts w:ascii="Times New Roman" w:hAnsi="Times New Roman"/>
              </w:rPr>
            </w:pPr>
          </w:p>
          <w:p w14:paraId="732AF4B1" w14:textId="77777777" w:rsidR="002C4362" w:rsidRPr="00475FEB" w:rsidRDefault="002C4362" w:rsidP="0023658E">
            <w:pPr>
              <w:jc w:val="center"/>
              <w:rPr>
                <w:rFonts w:ascii="Times New Roman" w:hAnsi="Times New Roman"/>
              </w:rPr>
            </w:pPr>
          </w:p>
          <w:p w14:paraId="51FA16DF"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024C4A7F" w14:textId="77777777" w:rsidR="002C4362" w:rsidRPr="00475FEB" w:rsidRDefault="002C4362" w:rsidP="0023658E">
            <w:pPr>
              <w:jc w:val="center"/>
              <w:rPr>
                <w:rFonts w:ascii="Times New Roman" w:hAnsi="Times New Roman"/>
              </w:rPr>
            </w:pPr>
          </w:p>
          <w:p w14:paraId="43D2A9AD" w14:textId="77777777" w:rsidR="002C4362" w:rsidRPr="00475FEB" w:rsidRDefault="002C4362" w:rsidP="0023658E">
            <w:pPr>
              <w:jc w:val="center"/>
              <w:rPr>
                <w:rFonts w:ascii="Times New Roman" w:hAnsi="Times New Roman"/>
              </w:rPr>
            </w:pPr>
          </w:p>
          <w:p w14:paraId="03C42CE4" w14:textId="77777777" w:rsidR="002C4362" w:rsidRPr="00475FEB" w:rsidRDefault="002C4362" w:rsidP="0023658E">
            <w:pPr>
              <w:jc w:val="center"/>
              <w:rPr>
                <w:rFonts w:ascii="Times New Roman" w:hAnsi="Times New Roman"/>
              </w:rPr>
            </w:pPr>
          </w:p>
          <w:p w14:paraId="17FAE58C"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0F44E09D" w14:textId="77777777" w:rsidR="002C4362" w:rsidRPr="00475FEB" w:rsidRDefault="002C4362" w:rsidP="0023658E">
            <w:pPr>
              <w:jc w:val="center"/>
              <w:rPr>
                <w:rFonts w:ascii="Times New Roman" w:hAnsi="Times New Roman"/>
              </w:rPr>
            </w:pPr>
          </w:p>
          <w:p w14:paraId="606995B7" w14:textId="77777777" w:rsidR="002C4362" w:rsidRPr="00475FEB" w:rsidRDefault="002C4362" w:rsidP="0023658E">
            <w:pPr>
              <w:jc w:val="center"/>
              <w:rPr>
                <w:rFonts w:ascii="Times New Roman" w:hAnsi="Times New Roman"/>
              </w:rPr>
            </w:pPr>
          </w:p>
          <w:p w14:paraId="4DA16D8A" w14:textId="77777777" w:rsidR="002C4362" w:rsidRPr="00475FEB" w:rsidRDefault="002C4362" w:rsidP="0023658E">
            <w:pPr>
              <w:jc w:val="center"/>
              <w:rPr>
                <w:rFonts w:ascii="Times New Roman" w:hAnsi="Times New Roman"/>
              </w:rPr>
            </w:pPr>
          </w:p>
          <w:p w14:paraId="44F41BBA" w14:textId="77777777" w:rsidR="002C4362" w:rsidRPr="00475FEB" w:rsidRDefault="002C4362" w:rsidP="0023658E">
            <w:pPr>
              <w:jc w:val="center"/>
              <w:rPr>
                <w:rFonts w:ascii="Times New Roman" w:hAnsi="Times New Roman"/>
              </w:rPr>
            </w:pPr>
          </w:p>
          <w:p w14:paraId="63D88B2E" w14:textId="77777777" w:rsidR="002C4362" w:rsidRPr="00475FEB" w:rsidRDefault="002C4362" w:rsidP="0023658E">
            <w:pPr>
              <w:jc w:val="center"/>
              <w:rPr>
                <w:rFonts w:ascii="Times New Roman" w:hAnsi="Times New Roman"/>
              </w:rPr>
            </w:pPr>
            <w:r w:rsidRPr="00475FEB">
              <w:rPr>
                <w:rFonts w:ascii="Times New Roman" w:hAnsi="Times New Roman"/>
              </w:rPr>
              <w:t>6ч</w:t>
            </w:r>
          </w:p>
          <w:p w14:paraId="05605109" w14:textId="77777777" w:rsidR="002C4362" w:rsidRPr="00475FEB" w:rsidRDefault="002C4362" w:rsidP="0023658E">
            <w:pPr>
              <w:jc w:val="center"/>
              <w:rPr>
                <w:rFonts w:ascii="Times New Roman" w:hAnsi="Times New Roman"/>
              </w:rPr>
            </w:pPr>
          </w:p>
          <w:p w14:paraId="5B117A45" w14:textId="77777777" w:rsidR="002C4362" w:rsidRPr="00475FEB" w:rsidRDefault="002C4362" w:rsidP="0023658E">
            <w:pPr>
              <w:jc w:val="center"/>
              <w:rPr>
                <w:rFonts w:ascii="Times New Roman" w:hAnsi="Times New Roman"/>
              </w:rPr>
            </w:pPr>
          </w:p>
          <w:p w14:paraId="488C8527" w14:textId="77777777" w:rsidR="002C4362" w:rsidRPr="00475FEB" w:rsidRDefault="002C4362" w:rsidP="0023658E">
            <w:pPr>
              <w:jc w:val="center"/>
              <w:rPr>
                <w:rFonts w:ascii="Times New Roman" w:hAnsi="Times New Roman"/>
              </w:rPr>
            </w:pPr>
          </w:p>
          <w:p w14:paraId="51DD0C13" w14:textId="77777777" w:rsidR="002C4362" w:rsidRPr="00475FEB" w:rsidRDefault="002C4362" w:rsidP="0023658E">
            <w:pPr>
              <w:jc w:val="center"/>
              <w:rPr>
                <w:rFonts w:ascii="Times New Roman" w:hAnsi="Times New Roman"/>
              </w:rPr>
            </w:pPr>
          </w:p>
          <w:p w14:paraId="282505C0" w14:textId="77777777" w:rsidR="002C4362" w:rsidRPr="00475FEB" w:rsidRDefault="002C4362" w:rsidP="0023658E">
            <w:pPr>
              <w:jc w:val="center"/>
              <w:rPr>
                <w:rFonts w:ascii="Times New Roman" w:hAnsi="Times New Roman"/>
              </w:rPr>
            </w:pPr>
          </w:p>
          <w:p w14:paraId="2F5A7037" w14:textId="77777777" w:rsidR="002C4362" w:rsidRPr="00475FEB" w:rsidRDefault="002C4362" w:rsidP="0023658E">
            <w:pPr>
              <w:rPr>
                <w:rFonts w:ascii="Times New Roman" w:hAnsi="Times New Roman"/>
              </w:rPr>
            </w:pPr>
          </w:p>
        </w:tc>
      </w:tr>
      <w:tr w:rsidR="002C4362" w:rsidRPr="00475FEB" w14:paraId="284BA22E" w14:textId="77777777" w:rsidTr="0023658E">
        <w:trPr>
          <w:trHeight w:val="318"/>
        </w:trPr>
        <w:tc>
          <w:tcPr>
            <w:tcW w:w="2932" w:type="dxa"/>
            <w:vMerge w:val="restart"/>
          </w:tcPr>
          <w:p w14:paraId="153F5CFB" w14:textId="77777777" w:rsidR="002C4362" w:rsidRPr="00475FEB" w:rsidRDefault="002C4362" w:rsidP="0023658E">
            <w:pPr>
              <w:jc w:val="center"/>
              <w:rPr>
                <w:rFonts w:ascii="Times New Roman" w:hAnsi="Times New Roman"/>
                <w:b/>
              </w:rPr>
            </w:pPr>
            <w:r w:rsidRPr="00475FEB">
              <w:rPr>
                <w:rFonts w:ascii="Times New Roman" w:hAnsi="Times New Roman"/>
                <w:b/>
              </w:rPr>
              <w:t>Раздел 6</w:t>
            </w:r>
          </w:p>
          <w:p w14:paraId="3ADED589" w14:textId="77777777" w:rsidR="002C4362" w:rsidRPr="00475FEB" w:rsidRDefault="002C4362" w:rsidP="0023658E">
            <w:pPr>
              <w:jc w:val="center"/>
              <w:rPr>
                <w:rFonts w:ascii="Times New Roman" w:hAnsi="Times New Roman"/>
                <w:b/>
              </w:rPr>
            </w:pPr>
            <w:r w:rsidRPr="00475FEB">
              <w:rPr>
                <w:rFonts w:ascii="Times New Roman" w:hAnsi="Times New Roman"/>
                <w:b/>
              </w:rPr>
              <w:t>Дифференцированный</w:t>
            </w:r>
          </w:p>
          <w:p w14:paraId="11B2C622" w14:textId="77777777" w:rsidR="002C4362" w:rsidRPr="00475FEB" w:rsidRDefault="002C4362" w:rsidP="0023658E">
            <w:pPr>
              <w:jc w:val="center"/>
              <w:rPr>
                <w:rFonts w:ascii="Times New Roman" w:hAnsi="Times New Roman"/>
                <w:b/>
              </w:rPr>
            </w:pPr>
            <w:r w:rsidRPr="00475FEB">
              <w:rPr>
                <w:rFonts w:ascii="Times New Roman" w:hAnsi="Times New Roman"/>
                <w:b/>
              </w:rPr>
              <w:t>зачет по итогам прохождения практики</w:t>
            </w:r>
          </w:p>
        </w:tc>
        <w:tc>
          <w:tcPr>
            <w:tcW w:w="5202" w:type="dxa"/>
          </w:tcPr>
          <w:p w14:paraId="1267C645" w14:textId="77777777" w:rsidR="002C4362" w:rsidRPr="00475FEB" w:rsidRDefault="002C4362" w:rsidP="0023658E">
            <w:pPr>
              <w:jc w:val="center"/>
              <w:rPr>
                <w:rFonts w:ascii="Times New Roman" w:hAnsi="Times New Roman"/>
                <w:b/>
              </w:rPr>
            </w:pPr>
            <w:r w:rsidRPr="00475FEB">
              <w:rPr>
                <w:rFonts w:ascii="Times New Roman" w:hAnsi="Times New Roman"/>
                <w:b/>
              </w:rPr>
              <w:t>Содержание</w:t>
            </w:r>
          </w:p>
        </w:tc>
        <w:tc>
          <w:tcPr>
            <w:tcW w:w="1437" w:type="dxa"/>
          </w:tcPr>
          <w:p w14:paraId="322DF638"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098BE776" w14:textId="77777777" w:rsidTr="0023658E">
        <w:trPr>
          <w:trHeight w:val="2160"/>
        </w:trPr>
        <w:tc>
          <w:tcPr>
            <w:tcW w:w="2932" w:type="dxa"/>
            <w:vMerge/>
          </w:tcPr>
          <w:p w14:paraId="78997E66" w14:textId="77777777" w:rsidR="002C4362" w:rsidRPr="00475FEB" w:rsidRDefault="002C4362" w:rsidP="0023658E">
            <w:pPr>
              <w:jc w:val="center"/>
              <w:rPr>
                <w:rFonts w:ascii="Times New Roman" w:hAnsi="Times New Roman"/>
                <w:b/>
              </w:rPr>
            </w:pPr>
          </w:p>
        </w:tc>
        <w:tc>
          <w:tcPr>
            <w:tcW w:w="5202" w:type="dxa"/>
          </w:tcPr>
          <w:p w14:paraId="3392F808" w14:textId="77777777" w:rsidR="002C4362" w:rsidRPr="00475FEB" w:rsidRDefault="002C4362" w:rsidP="0023658E">
            <w:pPr>
              <w:jc w:val="center"/>
              <w:rPr>
                <w:rFonts w:ascii="Times New Roman" w:hAnsi="Times New Roman"/>
              </w:rPr>
            </w:pPr>
            <w:r w:rsidRPr="00475FEB">
              <w:rPr>
                <w:rFonts w:ascii="Times New Roman" w:hAnsi="Times New Roman"/>
              </w:rPr>
              <w:t>Дифференцированный зачет</w:t>
            </w:r>
          </w:p>
        </w:tc>
        <w:tc>
          <w:tcPr>
            <w:tcW w:w="1437" w:type="dxa"/>
          </w:tcPr>
          <w:p w14:paraId="284210D1" w14:textId="77777777" w:rsidR="002C4362" w:rsidRPr="00475FEB" w:rsidRDefault="002C4362" w:rsidP="0023658E">
            <w:pPr>
              <w:jc w:val="center"/>
              <w:rPr>
                <w:rFonts w:ascii="Times New Roman" w:hAnsi="Times New Roman"/>
              </w:rPr>
            </w:pPr>
            <w:r w:rsidRPr="00475FEB">
              <w:rPr>
                <w:rFonts w:ascii="Times New Roman" w:hAnsi="Times New Roman"/>
              </w:rPr>
              <w:t>6ч</w:t>
            </w:r>
          </w:p>
        </w:tc>
      </w:tr>
      <w:tr w:rsidR="002C4362" w:rsidRPr="00475FEB" w14:paraId="7424B8B6" w14:textId="77777777" w:rsidTr="0023658E">
        <w:trPr>
          <w:trHeight w:val="761"/>
        </w:trPr>
        <w:tc>
          <w:tcPr>
            <w:tcW w:w="2932" w:type="dxa"/>
          </w:tcPr>
          <w:p w14:paraId="573B62EC" w14:textId="77777777" w:rsidR="002C4362" w:rsidRPr="00475FEB" w:rsidRDefault="002C4362" w:rsidP="0023658E">
            <w:pPr>
              <w:jc w:val="center"/>
              <w:rPr>
                <w:rFonts w:ascii="Times New Roman" w:hAnsi="Times New Roman"/>
                <w:b/>
              </w:rPr>
            </w:pPr>
            <w:r w:rsidRPr="00475FEB">
              <w:rPr>
                <w:rFonts w:ascii="Times New Roman" w:hAnsi="Times New Roman"/>
                <w:b/>
              </w:rPr>
              <w:t>Итого:</w:t>
            </w:r>
          </w:p>
        </w:tc>
        <w:tc>
          <w:tcPr>
            <w:tcW w:w="5202" w:type="dxa"/>
          </w:tcPr>
          <w:p w14:paraId="1C4ED566" w14:textId="77777777" w:rsidR="002C4362" w:rsidRPr="00475FEB" w:rsidRDefault="002C4362" w:rsidP="0023658E">
            <w:pPr>
              <w:rPr>
                <w:rFonts w:ascii="Times New Roman" w:hAnsi="Times New Roman"/>
              </w:rPr>
            </w:pPr>
          </w:p>
        </w:tc>
        <w:tc>
          <w:tcPr>
            <w:tcW w:w="1437" w:type="dxa"/>
          </w:tcPr>
          <w:p w14:paraId="175D5F7B" w14:textId="77777777" w:rsidR="002C4362" w:rsidRPr="00475FEB" w:rsidRDefault="002C4362" w:rsidP="0023658E">
            <w:pPr>
              <w:jc w:val="center"/>
              <w:rPr>
                <w:rFonts w:ascii="Times New Roman" w:hAnsi="Times New Roman"/>
                <w:b/>
              </w:rPr>
            </w:pPr>
            <w:r w:rsidRPr="00475FEB">
              <w:rPr>
                <w:rFonts w:ascii="Times New Roman" w:hAnsi="Times New Roman"/>
                <w:b/>
              </w:rPr>
              <w:t>180ч</w:t>
            </w:r>
          </w:p>
        </w:tc>
      </w:tr>
    </w:tbl>
    <w:p w14:paraId="3FCF25D0" w14:textId="77777777" w:rsidR="002C4362" w:rsidRPr="00475FEB" w:rsidRDefault="002C4362" w:rsidP="002C4362">
      <w:pPr>
        <w:pStyle w:val="1"/>
        <w:keepLines w:val="0"/>
        <w:numPr>
          <w:ilvl w:val="0"/>
          <w:numId w:val="279"/>
        </w:numPr>
        <w:autoSpaceDE w:val="0"/>
        <w:autoSpaceDN w:val="0"/>
        <w:spacing w:before="0" w:line="240" w:lineRule="auto"/>
        <w:ind w:left="0" w:firstLine="0"/>
        <w:rPr>
          <w:rFonts w:ascii="Times New Roman" w:hAnsi="Times New Roman" w:cs="Times New Roman"/>
          <w:color w:val="auto"/>
        </w:rPr>
      </w:pPr>
      <w:r w:rsidRPr="00475FEB">
        <w:rPr>
          <w:rFonts w:ascii="Times New Roman" w:hAnsi="Times New Roman" w:cs="Times New Roman"/>
          <w:color w:val="auto"/>
        </w:rPr>
        <w:t>УСЛОВИЯ РЕАЛИЗАЦИИ ПРОГРАММЫ ПРОФЕССИОНАЛЬНОГО МОДУЛЯ ПМ02</w:t>
      </w:r>
    </w:p>
    <w:p w14:paraId="08EA749B" w14:textId="77777777" w:rsidR="002C4362" w:rsidRPr="00475FEB" w:rsidRDefault="002C4362" w:rsidP="002C4362">
      <w:pPr>
        <w:spacing w:line="240" w:lineRule="auto"/>
        <w:rPr>
          <w:rFonts w:ascii="Times New Roman" w:hAnsi="Times New Roman"/>
          <w:b/>
        </w:rPr>
      </w:pPr>
    </w:p>
    <w:p w14:paraId="25882232" w14:textId="77777777" w:rsidR="002C4362" w:rsidRPr="00475FEB" w:rsidRDefault="002C4362" w:rsidP="002C4362">
      <w:pPr>
        <w:pStyle w:val="2"/>
        <w:spacing w:before="0" w:line="240" w:lineRule="auto"/>
        <w:rPr>
          <w:rFonts w:ascii="Times New Roman" w:hAnsi="Times New Roman" w:cs="Times New Roman"/>
          <w:sz w:val="28"/>
          <w:szCs w:val="28"/>
        </w:rPr>
      </w:pPr>
      <w:r w:rsidRPr="00475FEB">
        <w:rPr>
          <w:rFonts w:ascii="Times New Roman" w:hAnsi="Times New Roman" w:cs="Times New Roman"/>
          <w:sz w:val="28"/>
          <w:szCs w:val="28"/>
        </w:rPr>
        <w:t>4.1. Требования к минимальному материально-техническому обеспечению</w:t>
      </w:r>
    </w:p>
    <w:p w14:paraId="7294A15E" w14:textId="77777777" w:rsidR="002C4362" w:rsidRPr="00475FEB" w:rsidRDefault="002C4362" w:rsidP="002C4362">
      <w:pPr>
        <w:spacing w:line="240" w:lineRule="auto"/>
        <w:rPr>
          <w:rFonts w:ascii="Times New Roman" w:hAnsi="Times New Roman"/>
        </w:rPr>
      </w:pPr>
    </w:p>
    <w:p w14:paraId="4AFF7EBF" w14:textId="77777777" w:rsidR="002C4362" w:rsidRPr="00475FEB" w:rsidRDefault="002C4362" w:rsidP="002C4362">
      <w:pPr>
        <w:widowControl w:val="0"/>
        <w:tabs>
          <w:tab w:val="left" w:pos="426"/>
        </w:tabs>
        <w:spacing w:line="240" w:lineRule="auto"/>
        <w:rPr>
          <w:rFonts w:ascii="Times New Roman" w:hAnsi="Times New Roman"/>
        </w:rPr>
      </w:pPr>
      <w:r w:rsidRPr="00475FEB">
        <w:rPr>
          <w:rFonts w:ascii="Times New Roman" w:hAnsi="Times New Roman"/>
        </w:rPr>
        <w:t>Реализация программы учебной практики предполагает наличие:</w:t>
      </w:r>
    </w:p>
    <w:p w14:paraId="46AE38EF" w14:textId="77777777" w:rsidR="002C4362" w:rsidRPr="00475FEB" w:rsidRDefault="002C4362" w:rsidP="002C4362">
      <w:pPr>
        <w:widowControl w:val="0"/>
        <w:numPr>
          <w:ilvl w:val="0"/>
          <w:numId w:val="261"/>
        </w:numPr>
        <w:tabs>
          <w:tab w:val="left" w:pos="-3828"/>
        </w:tabs>
        <w:spacing w:after="0" w:line="240" w:lineRule="auto"/>
        <w:ind w:left="0" w:firstLine="0"/>
        <w:jc w:val="both"/>
        <w:rPr>
          <w:rFonts w:ascii="Times New Roman" w:hAnsi="Times New Roman"/>
        </w:rPr>
      </w:pPr>
      <w:r w:rsidRPr="00475FEB">
        <w:rPr>
          <w:rFonts w:ascii="Times New Roman" w:hAnsi="Times New Roman"/>
        </w:rPr>
        <w:t>Оборудование мастерских и рабочих мест мастерских:</w:t>
      </w:r>
    </w:p>
    <w:p w14:paraId="24CAF09C"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Механической:</w:t>
      </w:r>
    </w:p>
    <w:p w14:paraId="187D449A"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рабочие места по количеству обучающихся;</w:t>
      </w:r>
    </w:p>
    <w:p w14:paraId="18BD76B4"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станки: токарные</w:t>
      </w:r>
      <w:r w:rsidRPr="00475FEB">
        <w:rPr>
          <w:rFonts w:ascii="Times New Roman" w:hAnsi="Times New Roman"/>
          <w:lang w:val="en-US"/>
        </w:rPr>
        <w:t xml:space="preserve">, </w:t>
      </w:r>
      <w:r w:rsidRPr="00475FEB">
        <w:rPr>
          <w:rFonts w:ascii="Times New Roman" w:hAnsi="Times New Roman"/>
        </w:rPr>
        <w:t>токарно-расточные;</w:t>
      </w:r>
    </w:p>
    <w:p w14:paraId="377F980E"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комплекты инструментов;</w:t>
      </w:r>
    </w:p>
    <w:p w14:paraId="34F9218F"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комплекты станочных приспособлений;</w:t>
      </w:r>
    </w:p>
    <w:p w14:paraId="548947EF" w14:textId="77777777" w:rsidR="002C4362" w:rsidRPr="00475FEB" w:rsidRDefault="002C4362" w:rsidP="002C4362">
      <w:pPr>
        <w:widowControl w:val="0"/>
        <w:numPr>
          <w:ilvl w:val="0"/>
          <w:numId w:val="265"/>
        </w:numPr>
        <w:tabs>
          <w:tab w:val="left" w:pos="-3828"/>
        </w:tabs>
        <w:spacing w:after="0" w:line="240" w:lineRule="auto"/>
        <w:ind w:left="0" w:firstLine="0"/>
        <w:jc w:val="both"/>
        <w:rPr>
          <w:rFonts w:ascii="Times New Roman" w:hAnsi="Times New Roman"/>
        </w:rPr>
      </w:pPr>
      <w:r w:rsidRPr="00475FEB">
        <w:rPr>
          <w:rFonts w:ascii="Times New Roman" w:hAnsi="Times New Roman"/>
        </w:rPr>
        <w:t>заготовки.</w:t>
      </w:r>
    </w:p>
    <w:p w14:paraId="319985A0"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Реализация программы модуля предполагает обязательную производственную практику, которую рекомендуется проводить рассредоточено.</w:t>
      </w:r>
    </w:p>
    <w:p w14:paraId="69A810E2" w14:textId="77777777" w:rsidR="002C4362" w:rsidRPr="00475FEB" w:rsidRDefault="002C4362" w:rsidP="002C4362">
      <w:pPr>
        <w:widowControl w:val="0"/>
        <w:tabs>
          <w:tab w:val="left" w:pos="-3828"/>
        </w:tabs>
        <w:spacing w:line="240" w:lineRule="auto"/>
        <w:jc w:val="both"/>
        <w:rPr>
          <w:rFonts w:ascii="Times New Roman" w:hAnsi="Times New Roman"/>
        </w:rPr>
      </w:pPr>
    </w:p>
    <w:p w14:paraId="6F9C8C0F" w14:textId="77777777" w:rsidR="002C4362" w:rsidRPr="00475FEB" w:rsidRDefault="002C4362" w:rsidP="002C4362">
      <w:pPr>
        <w:pStyle w:val="2"/>
        <w:spacing w:before="0" w:line="240" w:lineRule="auto"/>
        <w:rPr>
          <w:rFonts w:ascii="Times New Roman" w:hAnsi="Times New Roman" w:cs="Times New Roman"/>
          <w:sz w:val="28"/>
          <w:szCs w:val="28"/>
        </w:rPr>
      </w:pPr>
      <w:r w:rsidRPr="00475FEB">
        <w:rPr>
          <w:rFonts w:ascii="Times New Roman" w:hAnsi="Times New Roman" w:cs="Times New Roman"/>
          <w:sz w:val="28"/>
          <w:szCs w:val="28"/>
        </w:rPr>
        <w:t>4.2. Информационное обеспечение обучения. Перечень рекомендуемых учебных изданий, Интернет-ресурсов, дополнительной литературы.</w:t>
      </w:r>
    </w:p>
    <w:p w14:paraId="63B6131C" w14:textId="77777777" w:rsidR="002C4362" w:rsidRPr="00475FEB" w:rsidRDefault="002C4362" w:rsidP="002C4362">
      <w:pPr>
        <w:spacing w:line="240" w:lineRule="auto"/>
        <w:rPr>
          <w:rFonts w:ascii="Times New Roman" w:hAnsi="Times New Roman"/>
        </w:rPr>
      </w:pPr>
    </w:p>
    <w:p w14:paraId="5B07F628" w14:textId="77777777" w:rsidR="002C4362" w:rsidRPr="00475FEB" w:rsidRDefault="002C4362" w:rsidP="002C4362">
      <w:pPr>
        <w:widowControl w:val="0"/>
        <w:tabs>
          <w:tab w:val="left" w:pos="426"/>
        </w:tabs>
        <w:spacing w:line="240" w:lineRule="auto"/>
        <w:jc w:val="both"/>
        <w:rPr>
          <w:rFonts w:ascii="Times New Roman" w:hAnsi="Times New Roman"/>
          <w:b/>
        </w:rPr>
      </w:pPr>
      <w:r w:rsidRPr="00475FEB">
        <w:rPr>
          <w:rFonts w:ascii="Times New Roman" w:hAnsi="Times New Roman"/>
          <w:b/>
        </w:rPr>
        <w:t>Основные источники:</w:t>
      </w:r>
    </w:p>
    <w:p w14:paraId="5B7B4654" w14:textId="77777777" w:rsidR="002C4362" w:rsidRPr="00475FEB" w:rsidRDefault="002C4362" w:rsidP="002C4362">
      <w:pPr>
        <w:widowControl w:val="0"/>
        <w:tabs>
          <w:tab w:val="left" w:pos="426"/>
        </w:tabs>
        <w:spacing w:line="240" w:lineRule="auto"/>
        <w:jc w:val="both"/>
        <w:rPr>
          <w:rFonts w:ascii="Times New Roman" w:hAnsi="Times New Roman"/>
          <w:b/>
          <w:i/>
        </w:rPr>
      </w:pPr>
      <w:r w:rsidRPr="00475FEB">
        <w:rPr>
          <w:rFonts w:ascii="Times New Roman" w:hAnsi="Times New Roman"/>
          <w:b/>
          <w:i/>
        </w:rPr>
        <w:t>Учебники</w:t>
      </w:r>
    </w:p>
    <w:p w14:paraId="2345F0A4"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8"/>
          <w:szCs w:val="28"/>
        </w:rPr>
      </w:pPr>
      <w:r w:rsidRPr="00475FEB">
        <w:rPr>
          <w:rFonts w:ascii="Times New Roman" w:hAnsi="Times New Roman"/>
          <w:sz w:val="28"/>
          <w:szCs w:val="28"/>
        </w:rPr>
        <w:t>Багдасаров Т.А. Фрезеровщик - универсал: учебное пособие для начального профобразования – М: Издательский центр «Академия», 2007г.</w:t>
      </w:r>
    </w:p>
    <w:p w14:paraId="4D2D7B2D"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8"/>
          <w:szCs w:val="28"/>
        </w:rPr>
      </w:pPr>
      <w:r w:rsidRPr="00475FEB">
        <w:rPr>
          <w:rFonts w:ascii="Times New Roman" w:hAnsi="Times New Roman"/>
          <w:sz w:val="28"/>
          <w:szCs w:val="28"/>
        </w:rPr>
        <w:t>Барбашов Ф.А. Фрезерное дело: учебное пособие для профессионально-технических училищ – М: Высшая школа,1980г.</w:t>
      </w:r>
    </w:p>
    <w:p w14:paraId="64DB3EA5"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8"/>
          <w:szCs w:val="28"/>
        </w:rPr>
      </w:pPr>
      <w:r w:rsidRPr="00475FEB">
        <w:rPr>
          <w:rFonts w:ascii="Times New Roman" w:hAnsi="Times New Roman"/>
          <w:sz w:val="28"/>
          <w:szCs w:val="28"/>
        </w:rPr>
        <w:t>Мычко В.С. Технология обработки металла на станках с программным управлением: учебник для нач. проф. образования – Минск «Вышэйшая школа», 2010г.</w:t>
      </w:r>
    </w:p>
    <w:p w14:paraId="49FF1CDA" w14:textId="77777777" w:rsidR="002C4362" w:rsidRPr="00475FEB" w:rsidRDefault="002C4362" w:rsidP="002C436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14:paraId="5B02BA0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Cs/>
        </w:rPr>
      </w:pPr>
      <w:r w:rsidRPr="00475FEB">
        <w:rPr>
          <w:rFonts w:ascii="Times New Roman" w:hAnsi="Times New Roman"/>
          <w:b/>
        </w:rPr>
        <w:t>2. Справочная и нормативная литература:</w:t>
      </w:r>
    </w:p>
    <w:p w14:paraId="12A7686D"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1.Вереина Л.И.Справочник фрезеровщика: учебное пособие для нач. проф. образования – М.: Издательский центр «Академия», 2008г. </w:t>
      </w:r>
    </w:p>
    <w:p w14:paraId="3B5DD4D2"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2.Справочник по производственному контролю в машиностроении. /Под ред. А.К.Кутая. – Л.: Машиностроение 1976г.</w:t>
      </w:r>
    </w:p>
    <w:p w14:paraId="19BA511C"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3.Опоры, зажимы и установочные устройства. Графические обозначения.    ГОСТ 3.1107-81(СТ. СЭВ 1803-79).</w:t>
      </w:r>
    </w:p>
    <w:p w14:paraId="1BC66A54"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4. Чекмарёв А.А., Осипов В.К. Справочник по машиностроительному черчению - М.:  Высшая школа, 1994г.</w:t>
      </w:r>
    </w:p>
    <w:p w14:paraId="25E9D31D"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5.Краткий справочник металлиста. /Под ред. Орлова, П.Н, Скороходова Е.А. – М.: Машиностроение, 1987г.</w:t>
      </w:r>
    </w:p>
    <w:p w14:paraId="1654B4AA"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6.Обработка материалов резанием. Справочник технолога. / Под ред. Г.А. Монахова – М.: Машиностроение, 1974г.</w:t>
      </w:r>
    </w:p>
    <w:p w14:paraId="4AA388EB"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 xml:space="preserve"> 7.Формы и правила оформления документов на технологические процессы и операции обработки резанием. ГОСТ3.1404-86.</w:t>
      </w:r>
    </w:p>
    <w:p w14:paraId="7EC86AD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u w:val="single"/>
        </w:rPr>
      </w:pPr>
      <w:r w:rsidRPr="00475FEB">
        <w:rPr>
          <w:rFonts w:ascii="Times New Roman" w:hAnsi="Times New Roman"/>
          <w:bCs/>
          <w:u w:val="single"/>
        </w:rPr>
        <w:t>Дополнительные источники:</w:t>
      </w:r>
    </w:p>
    <w:p w14:paraId="69B6F71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bCs/>
        </w:rPr>
      </w:pPr>
      <w:r w:rsidRPr="00475FEB">
        <w:rPr>
          <w:rFonts w:ascii="Times New Roman" w:hAnsi="Times New Roman"/>
          <w:b/>
          <w:bCs/>
        </w:rPr>
        <w:t xml:space="preserve">Учебники и учебные пособия </w:t>
      </w:r>
    </w:p>
    <w:p w14:paraId="2B332B6B" w14:textId="77777777" w:rsidR="002C4362" w:rsidRPr="00475FEB" w:rsidRDefault="002C4362" w:rsidP="002C4362">
      <w:pPr>
        <w:pStyle w:val="a7"/>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Общемашиностроительные нормативы режимов резания для нормирования работ, выполняемых на металлорежущих станках. Ч1-2. ЦБПНТ  при НИИ труда. – М.: Машиностроение, 1974г.</w:t>
      </w:r>
    </w:p>
    <w:p w14:paraId="65156277" w14:textId="77777777" w:rsidR="002C4362" w:rsidRPr="00475FEB" w:rsidRDefault="002C4362" w:rsidP="002C4362">
      <w:pPr>
        <w:pStyle w:val="a7"/>
        <w:numPr>
          <w:ilvl w:val="0"/>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Справочник по производственному контролю в машиностроении. – Л.: Машиностроение, 1974г.</w:t>
      </w:r>
    </w:p>
    <w:p w14:paraId="006F4AB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
          <w:bCs/>
          <w:color w:val="000000"/>
        </w:rPr>
        <w:t>Отечественные журналы</w:t>
      </w:r>
      <w:r w:rsidRPr="00475FEB">
        <w:rPr>
          <w:rFonts w:ascii="Times New Roman" w:hAnsi="Times New Roman"/>
          <w:bCs/>
          <w:color w:val="000000"/>
        </w:rPr>
        <w:t>:</w:t>
      </w:r>
    </w:p>
    <w:p w14:paraId="4892465E"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Технология машиностроения.</w:t>
      </w:r>
    </w:p>
    <w:p w14:paraId="2EA24F9B"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Машиностроитель.</w:t>
      </w:r>
    </w:p>
    <w:p w14:paraId="23D4A8E1"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8"/>
          <w:szCs w:val="28"/>
        </w:rPr>
      </w:pPr>
      <w:r w:rsidRPr="00475FEB">
        <w:rPr>
          <w:rFonts w:ascii="Times New Roman" w:hAnsi="Times New Roman"/>
          <w:bCs/>
          <w:sz w:val="28"/>
          <w:szCs w:val="28"/>
        </w:rPr>
        <w:t>Инструмент. Технология. Оборудование.</w:t>
      </w:r>
    </w:p>
    <w:p w14:paraId="305F82BA" w14:textId="77777777" w:rsidR="002C4362" w:rsidRPr="00475FEB" w:rsidRDefault="002C4362" w:rsidP="002C436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p>
    <w:p w14:paraId="5B26DBE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
          <w:bCs/>
        </w:rPr>
        <w:t>Интернет – ресурсы</w:t>
      </w:r>
      <w:r w:rsidRPr="00475FEB">
        <w:rPr>
          <w:rFonts w:ascii="Times New Roman" w:hAnsi="Times New Roman"/>
          <w:bCs/>
        </w:rPr>
        <w:t>:</w:t>
      </w:r>
    </w:p>
    <w:p w14:paraId="7CCE3D6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Каталоги станков с ЧПУ различных производителей, каталоги технологической</w:t>
      </w:r>
    </w:p>
    <w:p w14:paraId="0F174DA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rPr>
      </w:pPr>
      <w:r w:rsidRPr="00475FEB">
        <w:rPr>
          <w:rFonts w:ascii="Times New Roman" w:hAnsi="Times New Roman"/>
          <w:bCs/>
        </w:rPr>
        <w:t>оснастки и инструмента для станков с ЧПУ различных производителей.</w:t>
      </w:r>
    </w:p>
    <w:p w14:paraId="0C0AA51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rPr>
      </w:pPr>
    </w:p>
    <w:p w14:paraId="0F6AFC6E" w14:textId="77777777" w:rsidR="002C4362" w:rsidRPr="00475FEB" w:rsidRDefault="002C4362" w:rsidP="002C4362">
      <w:pPr>
        <w:pStyle w:val="2"/>
        <w:spacing w:before="0" w:line="240" w:lineRule="auto"/>
        <w:rPr>
          <w:rFonts w:ascii="Times New Roman" w:hAnsi="Times New Roman" w:cs="Times New Roman"/>
          <w:i/>
          <w:sz w:val="28"/>
          <w:szCs w:val="28"/>
        </w:rPr>
      </w:pPr>
      <w:r w:rsidRPr="00475FEB">
        <w:rPr>
          <w:rFonts w:ascii="Times New Roman" w:hAnsi="Times New Roman" w:cs="Times New Roman"/>
          <w:sz w:val="28"/>
          <w:szCs w:val="28"/>
        </w:rPr>
        <w:t>4.3. Общие требования к организации образовательного процесса</w:t>
      </w:r>
    </w:p>
    <w:p w14:paraId="1662C27C"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b/>
        </w:rPr>
        <w:tab/>
      </w:r>
      <w:r w:rsidRPr="00475FEB">
        <w:rPr>
          <w:rFonts w:ascii="Times New Roman" w:hAnsi="Times New Roman"/>
        </w:rPr>
        <w:t>Для качественного освоения ПМ.02. содержание структурировано по разделам с учётом формируемых компетенций:</w:t>
      </w:r>
    </w:p>
    <w:p w14:paraId="65CBBD33"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ab/>
        <w:t>Раздел 1.  ПК 2.1.Выполнять обработку заготовок, деталей на фрезерныхстанках.</w:t>
      </w:r>
    </w:p>
    <w:p w14:paraId="54264988"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                      ПК 2.3. Проверять качество обработки  деталей. </w:t>
      </w:r>
    </w:p>
    <w:p w14:paraId="5BDFD7D9"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 xml:space="preserve">     Раздел 2.  ПК 2.2. Осуществлять наладку обслуживаемых станков.</w:t>
      </w:r>
    </w:p>
    <w:p w14:paraId="356879D2"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С целью актуализации требований ФГОС при проектировании ПМ предусмотрено:</w:t>
      </w:r>
    </w:p>
    <w:p w14:paraId="04164CE7" w14:textId="77777777" w:rsidR="002C4362" w:rsidRPr="00475FEB" w:rsidRDefault="002C4362" w:rsidP="002C4362">
      <w:pPr>
        <w:widowControl w:val="0"/>
        <w:tabs>
          <w:tab w:val="left" w:pos="-3828"/>
        </w:tabs>
        <w:spacing w:line="240" w:lineRule="auto"/>
        <w:jc w:val="both"/>
        <w:rPr>
          <w:rFonts w:ascii="Times New Roman" w:hAnsi="Times New Roman"/>
          <w:i/>
        </w:rPr>
      </w:pPr>
      <w:r w:rsidRPr="00475FEB">
        <w:rPr>
          <w:rFonts w:ascii="Times New Roman" w:hAnsi="Times New Roman"/>
        </w:rPr>
        <w:t xml:space="preserve"> - изучение учебных дисциплин  </w:t>
      </w:r>
      <w:r w:rsidRPr="00475FEB">
        <w:rPr>
          <w:rFonts w:ascii="Times New Roman" w:hAnsi="Times New Roman"/>
          <w:i/>
        </w:rPr>
        <w:t xml:space="preserve">ОП.01. Технические измерения, ОП.03. Основы  электротехники, ОП.04. Основы материаловедения, ОП.05. Общие основы технологии обработки  и работ на металлорежущих станах </w:t>
      </w:r>
      <w:r w:rsidRPr="00475FEB">
        <w:rPr>
          <w:rFonts w:ascii="Times New Roman" w:hAnsi="Times New Roman"/>
        </w:rPr>
        <w:t xml:space="preserve"> осуществляется параллельно с ПМ.02.</w:t>
      </w:r>
    </w:p>
    <w:p w14:paraId="6690E4B3"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обеспечения практикосоориентированностиикомпетентностного подхода</w:t>
      </w:r>
    </w:p>
    <w:p w14:paraId="5FA29C5D"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ФГОС в ПМ02. предусмотрены следующие виды практик:</w:t>
      </w:r>
    </w:p>
    <w:p w14:paraId="7C5586DB"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 учебная практика в объёме 180 часов, которая проводится в 1 семестре, сосредоточенно; база практики -  учебные  мастерские техникума; по завершению практики студент представляет  Аттестационный лист № 1; результирующие оценки заносятся в оценочную ведомость  №1, фиксируются в зачётной книжке студента, отражаются в приложении к диплому;</w:t>
      </w:r>
    </w:p>
    <w:p w14:paraId="78236F0C"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 производственная практика в объёме 216 часов, которая проводится в 1 семестре, сосредоточенно; база практики -  промышленные предприятия; по завершению практики студент представляет  Аттестационный лист № 2, характеристику, дневник; результирующие оценки заносятся в оценочную ведомость  №2, фиксируются в зачётной книжке студента, отражаются в приложении к диплому.</w:t>
      </w:r>
    </w:p>
    <w:p w14:paraId="02682A5B" w14:textId="77777777" w:rsidR="002C4362" w:rsidRPr="00475FEB" w:rsidRDefault="002C4362" w:rsidP="002C4362">
      <w:pPr>
        <w:widowControl w:val="0"/>
        <w:tabs>
          <w:tab w:val="left" w:pos="426"/>
        </w:tabs>
        <w:spacing w:line="240" w:lineRule="auto"/>
        <w:jc w:val="both"/>
        <w:rPr>
          <w:rFonts w:ascii="Times New Roman" w:hAnsi="Times New Roman"/>
        </w:rPr>
      </w:pPr>
      <w:r w:rsidRPr="00475FEB">
        <w:rPr>
          <w:rFonts w:ascii="Times New Roman" w:hAnsi="Times New Roman"/>
        </w:rPr>
        <w:t>Обязательным условием допуска к производственной практике (по профилю специальности) в рамках профессионального модуля «</w:t>
      </w:r>
      <w:r w:rsidRPr="00475FEB">
        <w:rPr>
          <w:rFonts w:ascii="Times New Roman" w:hAnsi="Times New Roman"/>
          <w:i/>
        </w:rPr>
        <w:t>Обработка деталей на металлорежущих станках различного вида и типа (сверлильных, токарных, фрезерных)</w:t>
      </w:r>
      <w:r w:rsidRPr="00475FEB">
        <w:rPr>
          <w:rFonts w:ascii="Times New Roman" w:hAnsi="Times New Roman"/>
        </w:rPr>
        <w:t xml:space="preserve">  » является освоение учебной практики для получения первичных профессиональных навыков в рамках профессионального модуля «Обработка деталей на металлорежущих станках различного вида и типа».</w:t>
      </w:r>
    </w:p>
    <w:p w14:paraId="712D966F"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качественного освоения профессиональных компетенций применяются следующие формы и методы проведения учебных и практических занятий: активные формы проведения занятий с применением электронных образовательных ресурсов, анализ производственных ситуаций, групповые дискуссии в сочетании с внеаудиторной работой.</w:t>
      </w:r>
    </w:p>
    <w:p w14:paraId="7CF11510"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 xml:space="preserve">      Для усиления эффективности  процесса обучения предусмотрены виды самостоятельной работы, которые адекватны требованиям ФГОС, тематика работ направлена на углубление, обобщение и систематизацию требований ФГОС, развитие творческих способностей обучающихся. </w:t>
      </w:r>
    </w:p>
    <w:p w14:paraId="47C1F794" w14:textId="77777777" w:rsidR="002C4362" w:rsidRPr="00475FEB" w:rsidRDefault="002C4362" w:rsidP="002C4362">
      <w:pPr>
        <w:widowControl w:val="0"/>
        <w:tabs>
          <w:tab w:val="left" w:pos="-3828"/>
        </w:tabs>
        <w:spacing w:line="240" w:lineRule="auto"/>
        <w:rPr>
          <w:rFonts w:ascii="Times New Roman" w:hAnsi="Times New Roman"/>
          <w:shd w:val="clear" w:color="auto" w:fill="FFFFFF"/>
        </w:rPr>
      </w:pPr>
      <w:r w:rsidRPr="00475FEB">
        <w:rPr>
          <w:rFonts w:ascii="Times New Roman" w:hAnsi="Times New Roman"/>
          <w:shd w:val="clear" w:color="auto" w:fill="FFFFFF"/>
        </w:rPr>
        <w:t>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освоен / не освоен».</w:t>
      </w:r>
    </w:p>
    <w:p w14:paraId="7743D0D7" w14:textId="77777777" w:rsidR="002C4362" w:rsidRPr="00475FEB" w:rsidRDefault="002C4362" w:rsidP="002C4362">
      <w:pPr>
        <w:widowControl w:val="0"/>
        <w:tabs>
          <w:tab w:val="left" w:pos="-3828"/>
        </w:tabs>
        <w:spacing w:line="240" w:lineRule="auto"/>
        <w:rPr>
          <w:rFonts w:ascii="Times New Roman" w:hAnsi="Times New Roman"/>
        </w:rPr>
      </w:pPr>
    </w:p>
    <w:p w14:paraId="7FAFAD68" w14:textId="77777777" w:rsidR="002C4362" w:rsidRPr="00475FEB" w:rsidRDefault="002C4362" w:rsidP="002C4362">
      <w:pPr>
        <w:pStyle w:val="2"/>
        <w:spacing w:before="0" w:line="240" w:lineRule="auto"/>
        <w:rPr>
          <w:rFonts w:ascii="Times New Roman" w:hAnsi="Times New Roman" w:cs="Times New Roman"/>
          <w:i/>
          <w:sz w:val="28"/>
          <w:szCs w:val="28"/>
        </w:rPr>
      </w:pPr>
      <w:r w:rsidRPr="00475FEB">
        <w:rPr>
          <w:rFonts w:ascii="Times New Roman" w:hAnsi="Times New Roman" w:cs="Times New Roman"/>
          <w:sz w:val="28"/>
          <w:szCs w:val="28"/>
        </w:rPr>
        <w:t>4.4. Кадровое обеспечение образовательного процесса. Требования к квалификации педагогических (инженерно-педагогических) кадров, обеспечивающих обучение по междисциплинарным курсам:</w:t>
      </w:r>
    </w:p>
    <w:p w14:paraId="119C5ECD" w14:textId="77777777" w:rsidR="002C4362" w:rsidRPr="00475FEB" w:rsidRDefault="002C4362" w:rsidP="002C4362">
      <w:pPr>
        <w:widowControl w:val="0"/>
        <w:tabs>
          <w:tab w:val="left" w:pos="426"/>
        </w:tabs>
        <w:spacing w:line="240" w:lineRule="auto"/>
        <w:jc w:val="both"/>
        <w:rPr>
          <w:rFonts w:ascii="Times New Roman" w:hAnsi="Times New Roman"/>
          <w:b/>
        </w:rPr>
      </w:pPr>
    </w:p>
    <w:p w14:paraId="36EDA73B"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Наличие высшего профессионального образования, соответствующего профилю модуля и профессии «Станочник широкого профиля».</w:t>
      </w:r>
    </w:p>
    <w:p w14:paraId="56354438" w14:textId="77777777" w:rsidR="002C4362" w:rsidRPr="00475FEB" w:rsidRDefault="002C4362" w:rsidP="002C4362">
      <w:pPr>
        <w:widowControl w:val="0"/>
        <w:tabs>
          <w:tab w:val="left" w:pos="-3828"/>
        </w:tabs>
        <w:spacing w:line="240" w:lineRule="auto"/>
        <w:rPr>
          <w:rFonts w:ascii="Times New Roman" w:hAnsi="Times New Roman"/>
        </w:rPr>
      </w:pPr>
      <w:r w:rsidRPr="00475FEB">
        <w:rPr>
          <w:rFonts w:ascii="Times New Roman" w:hAnsi="Times New Roman"/>
          <w:b/>
        </w:rPr>
        <w:t>Требования к квалификации педагогических кадров, осуществляющих руководство практикой</w:t>
      </w:r>
    </w:p>
    <w:p w14:paraId="5487049D" w14:textId="77777777" w:rsidR="002C4362" w:rsidRPr="00475FEB" w:rsidRDefault="002C4362" w:rsidP="002C4362">
      <w:pPr>
        <w:widowControl w:val="0"/>
        <w:tabs>
          <w:tab w:val="left" w:pos="-3828"/>
        </w:tabs>
        <w:spacing w:line="240" w:lineRule="auto"/>
        <w:jc w:val="both"/>
        <w:rPr>
          <w:rFonts w:ascii="Times New Roman" w:hAnsi="Times New Roman"/>
        </w:rPr>
      </w:pPr>
      <w:r w:rsidRPr="00475FEB">
        <w:rPr>
          <w:rFonts w:ascii="Times New Roman" w:hAnsi="Times New Roman"/>
        </w:rPr>
        <w:t>Мастера: наличие среднего профессионального образования, соответствующего специальности «Технология машиностроения» и 5-6 квалификационного разряда с обязательной стажировкой в профильных организациях не реже 1 раза в 3 года. Опыт деятельности в организациях соответствующей профессиональной сферы является обязательным.</w:t>
      </w:r>
    </w:p>
    <w:p w14:paraId="5AC8E6EE" w14:textId="77777777" w:rsidR="002C4362" w:rsidRPr="00475FEB" w:rsidRDefault="002C4362" w:rsidP="002C4362">
      <w:pPr>
        <w:pStyle w:val="1"/>
        <w:spacing w:before="0" w:line="240" w:lineRule="auto"/>
        <w:rPr>
          <w:rFonts w:ascii="Times New Roman" w:hAnsi="Times New Roman" w:cs="Times New Roman"/>
          <w:color w:val="auto"/>
        </w:rPr>
      </w:pPr>
      <w:r w:rsidRPr="00475FEB">
        <w:rPr>
          <w:rFonts w:ascii="Times New Roman" w:hAnsi="Times New Roman" w:cs="Times New Roman"/>
        </w:rPr>
        <w:br w:type="page"/>
      </w:r>
      <w:r w:rsidRPr="00475FEB">
        <w:rPr>
          <w:rFonts w:ascii="Times New Roman" w:hAnsi="Times New Roman" w:cs="Times New Roman"/>
          <w:color w:val="auto"/>
        </w:rPr>
        <w:t>5.Контроль и оценка результатов освоения программы учебной практики</w:t>
      </w:r>
    </w:p>
    <w:p w14:paraId="685027E1" w14:textId="77777777" w:rsidR="002C4362" w:rsidRPr="00475FEB" w:rsidRDefault="002C4362" w:rsidP="002C4362">
      <w:pPr>
        <w:spacing w:line="240" w:lineRule="auto"/>
        <w:rPr>
          <w:rFonts w:ascii="Times New Roman" w:hAnsi="Times New Roman"/>
        </w:rPr>
      </w:pPr>
    </w:p>
    <w:p w14:paraId="6616C066" w14:textId="77777777" w:rsidR="002C4362" w:rsidRPr="00475FEB" w:rsidRDefault="002C4362" w:rsidP="002C4362">
      <w:pPr>
        <w:spacing w:line="240" w:lineRule="auto"/>
        <w:ind w:firstLine="709"/>
        <w:jc w:val="both"/>
        <w:rPr>
          <w:rFonts w:ascii="Times New Roman" w:hAnsi="Times New Roman"/>
        </w:rPr>
      </w:pPr>
      <w:r w:rsidRPr="00475FEB">
        <w:rPr>
          <w:rFonts w:ascii="Times New Roman" w:hAnsi="Times New Roman"/>
        </w:rPr>
        <w:t xml:space="preserve">Контроль и оценка результатов освоения учебной практики осуществляется мастером профессионального обучения совместно с преподавателем профессионального модуля. По завершению учебной практики в рамках профессионального модуля, обучающиеся проходят промежуточную аттестацию в форме дифференцированного зачета, который проводится в форме выполнения практической работы, содержание которой должно соответствовать виду профессиональной деятельности (ВПД):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 ПМ02 в соответствующих профессиональных (ПК) и общих (ОК) компетенций: </w:t>
      </w:r>
    </w:p>
    <w:p w14:paraId="11DFE4D8" w14:textId="77777777" w:rsidR="002C4362" w:rsidRPr="00475FEB" w:rsidRDefault="002C4362" w:rsidP="002C4362">
      <w:pPr>
        <w:spacing w:line="240" w:lineRule="auto"/>
        <w:jc w:val="center"/>
        <w:rPr>
          <w:rFonts w:ascii="Times New Roman" w:hAnsi="Times New Roman"/>
        </w:rPr>
      </w:pPr>
    </w:p>
    <w:p w14:paraId="555AF980" w14:textId="77777777" w:rsidR="002C4362" w:rsidRPr="00475FEB" w:rsidRDefault="002C4362" w:rsidP="002C4362">
      <w:pPr>
        <w:spacing w:line="240" w:lineRule="auto"/>
        <w:rPr>
          <w:rFonts w:ascii="Times New Roman" w:hAnsi="Times New Roman"/>
        </w:rPr>
      </w:pPr>
      <w:r w:rsidRPr="00475FEB">
        <w:rPr>
          <w:rFonts w:ascii="Times New Roman" w:hAnsi="Times New Roman"/>
        </w:rPr>
        <w:t>ПК 2.1.  Выполнять обработку заготовок, деталей на фрезерных станках</w:t>
      </w:r>
    </w:p>
    <w:p w14:paraId="1E2284D6" w14:textId="77777777" w:rsidR="002C4362" w:rsidRPr="00475FEB" w:rsidRDefault="002C4362" w:rsidP="002C4362">
      <w:pPr>
        <w:spacing w:line="240" w:lineRule="auto"/>
        <w:rPr>
          <w:rFonts w:ascii="Times New Roman" w:hAnsi="Times New Roman"/>
        </w:rPr>
      </w:pPr>
      <w:r w:rsidRPr="00475FEB">
        <w:rPr>
          <w:rFonts w:ascii="Times New Roman" w:hAnsi="Times New Roman"/>
        </w:rPr>
        <w:t>ПК 2.2. Осуществлять наладку обслуживаемых станков</w:t>
      </w:r>
    </w:p>
    <w:p w14:paraId="2D4EB759" w14:textId="77777777" w:rsidR="002C4362" w:rsidRPr="00475FEB" w:rsidRDefault="002C4362" w:rsidP="002C4362">
      <w:pPr>
        <w:spacing w:line="240" w:lineRule="auto"/>
        <w:rPr>
          <w:rFonts w:ascii="Times New Roman" w:hAnsi="Times New Roman"/>
        </w:rPr>
      </w:pPr>
      <w:r w:rsidRPr="00475FEB">
        <w:rPr>
          <w:rFonts w:ascii="Times New Roman" w:hAnsi="Times New Roman"/>
        </w:rPr>
        <w:t>ПК 2.3.  Проверять качество обработки деталей</w:t>
      </w:r>
    </w:p>
    <w:p w14:paraId="3FDC8E40" w14:textId="77777777" w:rsidR="002C4362" w:rsidRPr="00475FEB" w:rsidRDefault="002C4362" w:rsidP="002C4362">
      <w:pPr>
        <w:spacing w:line="240" w:lineRule="auto"/>
        <w:rPr>
          <w:rFonts w:ascii="Times New Roman" w:hAnsi="Times New Roman"/>
        </w:rPr>
      </w:pPr>
    </w:p>
    <w:p w14:paraId="0B49FA94" w14:textId="77777777" w:rsidR="002C4362" w:rsidRPr="00475FEB" w:rsidRDefault="002C4362" w:rsidP="002C4362">
      <w:pPr>
        <w:spacing w:line="240" w:lineRule="auto"/>
        <w:jc w:val="center"/>
        <w:rPr>
          <w:rFonts w:ascii="Times New Roman" w:hAnsi="Times New Roman"/>
        </w:rPr>
      </w:pPr>
      <w:r w:rsidRPr="00475FEB">
        <w:rPr>
          <w:rFonts w:ascii="Times New Roman" w:hAnsi="Times New Roman"/>
        </w:rPr>
        <w:t xml:space="preserve">Дифференцированный зачет принимает мастер профессионального обучения </w:t>
      </w:r>
    </w:p>
    <w:p w14:paraId="301EC4A0" w14:textId="77777777" w:rsidR="002C4362" w:rsidRPr="00475FEB" w:rsidRDefault="002C4362" w:rsidP="002C4362">
      <w:pPr>
        <w:spacing w:line="240" w:lineRule="auto"/>
        <w:jc w:val="center"/>
        <w:rPr>
          <w:rFonts w:ascii="Times New Roman" w:hAnsi="Times New Roman"/>
        </w:rPr>
      </w:pPr>
    </w:p>
    <w:p w14:paraId="276A0532" w14:textId="77777777" w:rsidR="002C4362" w:rsidRPr="00475FEB" w:rsidRDefault="002C4362" w:rsidP="002C4362">
      <w:pPr>
        <w:spacing w:line="240" w:lineRule="auto"/>
        <w:ind w:firstLine="709"/>
        <w:jc w:val="both"/>
        <w:rPr>
          <w:rFonts w:ascii="Times New Roman" w:hAnsi="Times New Roman"/>
          <w:b/>
        </w:rPr>
      </w:pPr>
      <w:r w:rsidRPr="00475FEB">
        <w:rPr>
          <w:rFonts w:ascii="Times New Roman" w:hAnsi="Times New Roman"/>
        </w:rPr>
        <w:t>Результаты освоения ОК и ПК по профессиональному модулю фиксируются в следующей документации: аттестационном листе по соответствующему ПМ, характеристике (отзыве), дневнике прохождения учебной практики.</w:t>
      </w:r>
    </w:p>
    <w:p w14:paraId="29560530" w14:textId="77777777" w:rsidR="002C4362" w:rsidRPr="00475FEB" w:rsidRDefault="002C4362" w:rsidP="002C4362">
      <w:pPr>
        <w:spacing w:line="240" w:lineRule="auto"/>
        <w:rPr>
          <w:rFonts w:ascii="Times New Roman" w:hAnsi="Times New Roman"/>
        </w:rPr>
      </w:pPr>
    </w:p>
    <w:p w14:paraId="6411DADA" w14:textId="77777777" w:rsidR="002C4362" w:rsidRPr="00475FEB" w:rsidRDefault="002C4362" w:rsidP="002C4362">
      <w:pPr>
        <w:tabs>
          <w:tab w:val="left" w:pos="3375"/>
        </w:tabs>
        <w:spacing w:line="240" w:lineRule="auto"/>
        <w:rPr>
          <w:rFonts w:ascii="Times New Roman" w:hAnsi="Times New Roman"/>
          <w:sz w:val="32"/>
          <w:szCs w:val="32"/>
        </w:rPr>
      </w:pPr>
    </w:p>
    <w:p w14:paraId="1C05C3ED" w14:textId="77777777" w:rsidR="002C4362" w:rsidRPr="00475FEB" w:rsidRDefault="002C4362" w:rsidP="002C4362">
      <w:pPr>
        <w:tabs>
          <w:tab w:val="left" w:pos="3375"/>
        </w:tabs>
        <w:spacing w:line="240" w:lineRule="auto"/>
        <w:rPr>
          <w:rFonts w:ascii="Times New Roman" w:hAnsi="Times New Roman"/>
          <w:sz w:val="32"/>
          <w:szCs w:val="32"/>
        </w:rPr>
      </w:pPr>
    </w:p>
    <w:p w14:paraId="243A0FB3" w14:textId="77777777" w:rsidR="002C4362" w:rsidRPr="00475FEB" w:rsidRDefault="002C4362" w:rsidP="002C4362">
      <w:pPr>
        <w:tabs>
          <w:tab w:val="left" w:pos="3375"/>
        </w:tabs>
        <w:spacing w:line="240" w:lineRule="auto"/>
        <w:rPr>
          <w:rFonts w:ascii="Times New Roman" w:hAnsi="Times New Roman"/>
          <w:sz w:val="32"/>
          <w:szCs w:val="32"/>
        </w:rPr>
      </w:pPr>
    </w:p>
    <w:p w14:paraId="62790D22" w14:textId="77777777" w:rsidR="002C4362" w:rsidRPr="00475FEB" w:rsidRDefault="002C4362" w:rsidP="002C4362">
      <w:pPr>
        <w:tabs>
          <w:tab w:val="left" w:pos="3375"/>
        </w:tabs>
        <w:spacing w:line="240" w:lineRule="auto"/>
        <w:rPr>
          <w:rFonts w:ascii="Times New Roman" w:hAnsi="Times New Roman"/>
          <w:sz w:val="32"/>
          <w:szCs w:val="32"/>
        </w:rPr>
      </w:pPr>
    </w:p>
    <w:p w14:paraId="58F9B9A7" w14:textId="77777777" w:rsidR="002C4362" w:rsidRPr="00475FEB" w:rsidRDefault="002C4362" w:rsidP="002C4362">
      <w:pPr>
        <w:tabs>
          <w:tab w:val="left" w:pos="3375"/>
        </w:tabs>
        <w:spacing w:line="240" w:lineRule="auto"/>
        <w:rPr>
          <w:rFonts w:ascii="Times New Roman" w:hAnsi="Times New Roman"/>
          <w:sz w:val="32"/>
          <w:szCs w:val="32"/>
        </w:rPr>
      </w:pPr>
    </w:p>
    <w:p w14:paraId="7F540F82" w14:textId="77777777" w:rsidR="002C4362" w:rsidRPr="00475FEB" w:rsidRDefault="002C4362" w:rsidP="002C4362">
      <w:pPr>
        <w:tabs>
          <w:tab w:val="left" w:pos="3375"/>
        </w:tabs>
        <w:spacing w:line="240" w:lineRule="auto"/>
        <w:rPr>
          <w:rFonts w:ascii="Times New Roman" w:hAnsi="Times New Roman"/>
          <w:sz w:val="32"/>
          <w:szCs w:val="32"/>
        </w:rPr>
      </w:pPr>
    </w:p>
    <w:p w14:paraId="56E3F83E" w14:textId="77777777" w:rsidR="002C4362" w:rsidRPr="00475FEB" w:rsidRDefault="002C4362" w:rsidP="002C4362">
      <w:pPr>
        <w:rPr>
          <w:rFonts w:ascii="Times New Roman" w:hAnsi="Times New Roman"/>
          <w:sz w:val="32"/>
          <w:szCs w:val="32"/>
        </w:rPr>
      </w:pPr>
      <w:r w:rsidRPr="00475FEB">
        <w:rPr>
          <w:rFonts w:ascii="Times New Roman" w:hAnsi="Times New Roman"/>
          <w:sz w:val="32"/>
          <w:szCs w:val="32"/>
        </w:rPr>
        <w:br w:type="page"/>
      </w:r>
    </w:p>
    <w:p w14:paraId="02B752D8"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Министерство образования Новосибирской области</w:t>
      </w:r>
    </w:p>
    <w:p w14:paraId="4DF1E6A9"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Государственное бюджетное профессиональное образовательное учреждение</w:t>
      </w:r>
    </w:p>
    <w:p w14:paraId="542AB218"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Новосибирской области</w:t>
      </w:r>
    </w:p>
    <w:p w14:paraId="04FF2541" w14:textId="77777777" w:rsidR="002C4362" w:rsidRPr="00475FEB" w:rsidRDefault="002C4362" w:rsidP="002C4362">
      <w:pPr>
        <w:suppressAutoHyphens/>
        <w:spacing w:after="0" w:line="240" w:lineRule="auto"/>
        <w:jc w:val="center"/>
        <w:rPr>
          <w:rFonts w:ascii="Times New Roman" w:hAnsi="Times New Roman"/>
          <w:color w:val="000000"/>
          <w:sz w:val="28"/>
          <w:szCs w:val="28"/>
        </w:rPr>
      </w:pPr>
      <w:r w:rsidRPr="00475FEB">
        <w:rPr>
          <w:rFonts w:ascii="Times New Roman" w:hAnsi="Times New Roman"/>
          <w:color w:val="000000"/>
          <w:sz w:val="28"/>
          <w:szCs w:val="28"/>
        </w:rPr>
        <w:t>«Новосибирский колледж промышленных технологий»</w:t>
      </w:r>
    </w:p>
    <w:p w14:paraId="4B44DC9E"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2BD08778"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9E9D9E9"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1B59BF40"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r w:rsidRPr="00475FEB">
        <w:rPr>
          <w:rFonts w:ascii="Times New Roman" w:hAnsi="Times New Roman"/>
          <w:color w:val="000000"/>
          <w:sz w:val="28"/>
          <w:szCs w:val="28"/>
        </w:rPr>
        <w:t xml:space="preserve">                                      </w:t>
      </w:r>
    </w:p>
    <w:p w14:paraId="5D0ABA9D"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7FA5F3FF"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C8E6B1C" w14:textId="77777777" w:rsidR="002C4362" w:rsidRPr="00475FEB" w:rsidRDefault="002C4362" w:rsidP="002C4362">
      <w:pPr>
        <w:shd w:val="clear" w:color="auto" w:fill="FFFFFF"/>
        <w:spacing w:after="0" w:line="360" w:lineRule="auto"/>
        <w:rPr>
          <w:rFonts w:ascii="Times New Roman" w:hAnsi="Times New Roman"/>
          <w:color w:val="000000"/>
          <w:sz w:val="28"/>
          <w:szCs w:val="28"/>
        </w:rPr>
      </w:pPr>
    </w:p>
    <w:p w14:paraId="1EAFD330"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5A458CE3" w14:textId="77777777" w:rsidR="002C4362" w:rsidRPr="00475FEB" w:rsidRDefault="002C4362" w:rsidP="002C4362">
      <w:pPr>
        <w:shd w:val="clear" w:color="auto" w:fill="FFFFFF"/>
        <w:spacing w:after="0" w:line="360" w:lineRule="auto"/>
        <w:jc w:val="center"/>
        <w:rPr>
          <w:rFonts w:ascii="Times New Roman" w:hAnsi="Times New Roman"/>
          <w:b/>
          <w:color w:val="000000"/>
          <w:spacing w:val="4"/>
          <w:sz w:val="28"/>
          <w:szCs w:val="28"/>
        </w:rPr>
      </w:pPr>
    </w:p>
    <w:p w14:paraId="393AC000" w14:textId="77777777" w:rsidR="002C4362" w:rsidRPr="00475FEB" w:rsidRDefault="002C4362" w:rsidP="002C4362">
      <w:pPr>
        <w:rPr>
          <w:rFonts w:ascii="Times New Roman" w:hAnsi="Times New Roman"/>
          <w:sz w:val="28"/>
          <w:szCs w:val="28"/>
        </w:rPr>
      </w:pPr>
    </w:p>
    <w:p w14:paraId="1DE48A2E" w14:textId="77777777" w:rsidR="002C4362" w:rsidRPr="00475FEB" w:rsidRDefault="002C4362" w:rsidP="002C4362">
      <w:pPr>
        <w:tabs>
          <w:tab w:val="left" w:pos="3375"/>
        </w:tabs>
        <w:spacing w:line="240" w:lineRule="auto"/>
        <w:rPr>
          <w:rFonts w:ascii="Times New Roman" w:hAnsi="Times New Roman"/>
          <w:sz w:val="32"/>
          <w:szCs w:val="32"/>
        </w:rPr>
      </w:pPr>
    </w:p>
    <w:p w14:paraId="6395D9CE" w14:textId="77777777" w:rsidR="002C4362" w:rsidRPr="00475FEB" w:rsidRDefault="002C4362" w:rsidP="002C4362">
      <w:pPr>
        <w:tabs>
          <w:tab w:val="left" w:pos="3375"/>
        </w:tabs>
        <w:spacing w:line="240" w:lineRule="auto"/>
        <w:jc w:val="center"/>
        <w:rPr>
          <w:rFonts w:ascii="Times New Roman" w:hAnsi="Times New Roman"/>
          <w:sz w:val="32"/>
          <w:szCs w:val="32"/>
        </w:rPr>
      </w:pPr>
      <w:r w:rsidRPr="00475FEB">
        <w:rPr>
          <w:rFonts w:ascii="Times New Roman" w:hAnsi="Times New Roman"/>
          <w:sz w:val="32"/>
          <w:szCs w:val="32"/>
        </w:rPr>
        <w:t>УЧЕБНАЯ ПРАКТИКА</w:t>
      </w:r>
    </w:p>
    <w:p w14:paraId="06D19E8A"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32BBBA6C"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66EB941A"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769DA599"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18E6DDF6"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6BDDF81D"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3D8450E5"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18202B73"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252F8E7B"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2C79C4E6"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56837894" w14:textId="77777777" w:rsidR="002C4362" w:rsidRPr="00475FEB" w:rsidRDefault="002C4362" w:rsidP="002C4362">
      <w:pPr>
        <w:tabs>
          <w:tab w:val="left" w:pos="3375"/>
        </w:tabs>
        <w:spacing w:line="240" w:lineRule="auto"/>
        <w:jc w:val="center"/>
        <w:rPr>
          <w:rFonts w:ascii="Times New Roman" w:hAnsi="Times New Roman"/>
          <w:sz w:val="32"/>
          <w:szCs w:val="32"/>
        </w:rPr>
      </w:pPr>
    </w:p>
    <w:p w14:paraId="0CB5BB7B" w14:textId="77777777" w:rsidR="002C4362" w:rsidRPr="00475FEB" w:rsidRDefault="002C4362" w:rsidP="002C4362">
      <w:pPr>
        <w:tabs>
          <w:tab w:val="left" w:pos="3375"/>
        </w:tabs>
        <w:spacing w:line="240" w:lineRule="auto"/>
        <w:jc w:val="center"/>
        <w:rPr>
          <w:rFonts w:ascii="Times New Roman" w:hAnsi="Times New Roman"/>
          <w:sz w:val="32"/>
          <w:szCs w:val="32"/>
        </w:rPr>
      </w:pPr>
      <w:r w:rsidRPr="00475FEB">
        <w:rPr>
          <w:rFonts w:ascii="Times New Roman" w:hAnsi="Times New Roman"/>
          <w:sz w:val="32"/>
          <w:szCs w:val="32"/>
        </w:rPr>
        <w:t>Новосибирск</w:t>
      </w:r>
    </w:p>
    <w:p w14:paraId="32E61ED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75FEB">
        <w:rPr>
          <w:rFonts w:ascii="Times New Roman" w:hAnsi="Times New Roman" w:cs="Times New Roman"/>
          <w:b/>
          <w:sz w:val="28"/>
          <w:szCs w:val="28"/>
        </w:rPr>
        <w:t>СОДЕРЖАНИЕ</w:t>
      </w:r>
    </w:p>
    <w:p w14:paraId="413B2BE6"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14:paraId="160FFD0F"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14:paraId="7E6BEE81" w14:textId="77777777" w:rsidR="002C4362" w:rsidRPr="00475FEB" w:rsidRDefault="002C4362" w:rsidP="002C4362">
      <w:pPr>
        <w:pStyle w:val="1"/>
        <w:keepLines w:val="0"/>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line="240" w:lineRule="auto"/>
        <w:rPr>
          <w:rFonts w:ascii="Times New Roman" w:hAnsi="Times New Roman" w:cs="Times New Roman"/>
          <w:b/>
          <w:sz w:val="28"/>
          <w:szCs w:val="28"/>
        </w:rPr>
      </w:pPr>
      <w:r w:rsidRPr="00475FEB">
        <w:rPr>
          <w:rFonts w:ascii="Times New Roman" w:hAnsi="Times New Roman" w:cs="Times New Roman"/>
          <w:b/>
          <w:sz w:val="28"/>
          <w:szCs w:val="28"/>
        </w:rPr>
        <w:t>ПАСПОРТ ПРОГРАММЫ                                                         4</w:t>
      </w:r>
      <w:r w:rsidRPr="00475FEB">
        <w:rPr>
          <w:rFonts w:ascii="Times New Roman" w:hAnsi="Times New Roman" w:cs="Times New Roman"/>
          <w:b/>
          <w:sz w:val="28"/>
          <w:szCs w:val="28"/>
        </w:rPr>
        <w:br/>
        <w:t>УЧЕБНОЙ ПРАКТИКИ</w:t>
      </w:r>
    </w:p>
    <w:p w14:paraId="0DA9C4B3" w14:textId="77777777" w:rsidR="002C4362" w:rsidRPr="00475FEB" w:rsidRDefault="002C4362" w:rsidP="002C4362">
      <w:pPr>
        <w:widowControl w:val="0"/>
        <w:tabs>
          <w:tab w:val="left" w:pos="600"/>
          <w:tab w:val="left" w:pos="916"/>
          <w:tab w:val="center" w:pos="11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rFonts w:ascii="Times New Roman" w:hAnsi="Times New Roman"/>
          <w:b/>
          <w:sz w:val="28"/>
          <w:szCs w:val="28"/>
        </w:rPr>
      </w:pPr>
      <w:r w:rsidRPr="00475FEB">
        <w:rPr>
          <w:rFonts w:ascii="Times New Roman" w:hAnsi="Times New Roman"/>
          <w:b/>
          <w:sz w:val="28"/>
          <w:szCs w:val="28"/>
        </w:rPr>
        <w:tab/>
      </w:r>
      <w:r w:rsidRPr="00475FEB">
        <w:rPr>
          <w:rFonts w:ascii="Times New Roman" w:hAnsi="Times New Roman"/>
          <w:b/>
          <w:sz w:val="28"/>
          <w:szCs w:val="28"/>
        </w:rPr>
        <w:tab/>
      </w:r>
      <w:r w:rsidRPr="00475FEB">
        <w:rPr>
          <w:rFonts w:ascii="Times New Roman" w:hAnsi="Times New Roman"/>
          <w:b/>
          <w:sz w:val="28"/>
          <w:szCs w:val="28"/>
        </w:rPr>
        <w:tab/>
      </w:r>
    </w:p>
    <w:p w14:paraId="44EBC7FD" w14:textId="77777777" w:rsidR="002C4362" w:rsidRPr="00475FEB" w:rsidRDefault="002C4362" w:rsidP="002C4362">
      <w:pPr>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РЕЗУЛЬТАТЫ ОСВОЕНИЯ ПРОГРАММЫ                         9</w:t>
      </w:r>
      <w:r w:rsidRPr="00475FEB">
        <w:rPr>
          <w:rFonts w:ascii="Times New Roman" w:hAnsi="Times New Roman"/>
          <w:b/>
          <w:sz w:val="28"/>
          <w:szCs w:val="28"/>
        </w:rPr>
        <w:br/>
        <w:t>УЧЕБНОЙ ПРАКТИКИ</w:t>
      </w:r>
    </w:p>
    <w:p w14:paraId="2464214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8"/>
          <w:szCs w:val="28"/>
        </w:rPr>
      </w:pPr>
    </w:p>
    <w:p w14:paraId="305CAD7B" w14:textId="77777777" w:rsidR="002C4362" w:rsidRPr="00475FEB" w:rsidRDefault="002C4362" w:rsidP="002C4362">
      <w:pPr>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СОДЕРЖАНИЕ УЧЕБНОЙ                             10</w:t>
      </w:r>
      <w:r w:rsidRPr="00475FEB">
        <w:rPr>
          <w:rFonts w:ascii="Times New Roman" w:hAnsi="Times New Roman"/>
          <w:b/>
          <w:sz w:val="28"/>
          <w:szCs w:val="28"/>
        </w:rPr>
        <w:br/>
        <w:t>ПРАКТИКИ</w:t>
      </w:r>
    </w:p>
    <w:p w14:paraId="6E780C9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sz w:val="28"/>
          <w:szCs w:val="28"/>
        </w:rPr>
      </w:pPr>
    </w:p>
    <w:p w14:paraId="0E88E770" w14:textId="77777777" w:rsidR="002C4362" w:rsidRPr="00475FEB" w:rsidRDefault="002C4362" w:rsidP="002C4362">
      <w:pPr>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475FEB">
        <w:rPr>
          <w:rFonts w:ascii="Times New Roman" w:hAnsi="Times New Roman"/>
          <w:b/>
          <w:sz w:val="28"/>
          <w:szCs w:val="28"/>
        </w:rPr>
        <w:t>УСЛОВИЯ РЕАЛИЗАЦИИ ПРОГРАММЫ                          13</w:t>
      </w:r>
      <w:r w:rsidRPr="00475FEB">
        <w:rPr>
          <w:rFonts w:ascii="Times New Roman" w:hAnsi="Times New Roman"/>
          <w:b/>
          <w:sz w:val="28"/>
          <w:szCs w:val="28"/>
        </w:rPr>
        <w:br/>
        <w:t xml:space="preserve">УЧЕБНОЙ ПРАКТИКИ                                    </w:t>
      </w:r>
    </w:p>
    <w:p w14:paraId="352365AA" w14:textId="77777777" w:rsidR="002C4362" w:rsidRPr="00475FEB" w:rsidRDefault="002C4362" w:rsidP="002C4362">
      <w:pPr>
        <w:spacing w:line="240" w:lineRule="auto"/>
        <w:rPr>
          <w:rFonts w:ascii="Times New Roman" w:hAnsi="Times New Roman"/>
          <w:b/>
          <w:sz w:val="28"/>
          <w:szCs w:val="28"/>
        </w:rPr>
      </w:pPr>
    </w:p>
    <w:p w14:paraId="2A000A85" w14:textId="77777777" w:rsidR="002C4362" w:rsidRPr="00475FEB" w:rsidRDefault="002C4362" w:rsidP="002C4362">
      <w:pPr>
        <w:numPr>
          <w:ilvl w:val="0"/>
          <w:numId w:val="284"/>
        </w:numPr>
        <w:spacing w:after="0" w:line="240" w:lineRule="auto"/>
        <w:rPr>
          <w:rFonts w:ascii="Times New Roman" w:hAnsi="Times New Roman"/>
          <w:b/>
          <w:sz w:val="28"/>
          <w:szCs w:val="28"/>
        </w:rPr>
      </w:pPr>
      <w:r w:rsidRPr="00475FEB">
        <w:rPr>
          <w:rFonts w:ascii="Times New Roman" w:hAnsi="Times New Roman"/>
          <w:b/>
          <w:sz w:val="28"/>
          <w:szCs w:val="28"/>
        </w:rPr>
        <w:t>КОНТРОЛЬ И ОЦЕНКА РЕЗУЛЬТАТОВ          17</w:t>
      </w:r>
      <w:r w:rsidRPr="00475FEB">
        <w:rPr>
          <w:rFonts w:ascii="Times New Roman" w:hAnsi="Times New Roman"/>
          <w:b/>
          <w:sz w:val="28"/>
          <w:szCs w:val="28"/>
        </w:rPr>
        <w:br/>
        <w:t>ОСВОЕНИЯ УЧЕБНОЙ ПРАКТИКИ</w:t>
      </w:r>
    </w:p>
    <w:p w14:paraId="5EA04909" w14:textId="77777777" w:rsidR="002C4362" w:rsidRPr="00475FEB" w:rsidRDefault="002C4362" w:rsidP="002C4362">
      <w:pPr>
        <w:spacing w:line="240" w:lineRule="auto"/>
        <w:jc w:val="center"/>
        <w:rPr>
          <w:rFonts w:ascii="Times New Roman" w:hAnsi="Times New Roman"/>
          <w:b/>
          <w:sz w:val="24"/>
        </w:rPr>
      </w:pPr>
    </w:p>
    <w:p w14:paraId="461ECB5D" w14:textId="77777777" w:rsidR="002C4362" w:rsidRPr="00475FEB" w:rsidRDefault="002C4362" w:rsidP="002C4362">
      <w:pPr>
        <w:spacing w:line="240" w:lineRule="auto"/>
        <w:jc w:val="center"/>
        <w:rPr>
          <w:rFonts w:ascii="Times New Roman" w:hAnsi="Times New Roman"/>
          <w:b/>
          <w:sz w:val="24"/>
        </w:rPr>
      </w:pPr>
    </w:p>
    <w:p w14:paraId="266C9A9C" w14:textId="77777777" w:rsidR="002C4362" w:rsidRPr="00475FEB" w:rsidRDefault="002C4362" w:rsidP="002C4362">
      <w:pPr>
        <w:spacing w:line="240" w:lineRule="auto"/>
        <w:jc w:val="center"/>
        <w:rPr>
          <w:rFonts w:ascii="Times New Roman" w:hAnsi="Times New Roman"/>
          <w:b/>
          <w:sz w:val="24"/>
        </w:rPr>
      </w:pPr>
    </w:p>
    <w:p w14:paraId="2F7414C3" w14:textId="77777777" w:rsidR="002C4362" w:rsidRPr="00475FEB" w:rsidRDefault="002C4362" w:rsidP="002C4362">
      <w:pPr>
        <w:spacing w:line="240" w:lineRule="auto"/>
        <w:jc w:val="center"/>
        <w:rPr>
          <w:rFonts w:ascii="Times New Roman" w:hAnsi="Times New Roman"/>
          <w:b/>
          <w:sz w:val="24"/>
        </w:rPr>
      </w:pPr>
    </w:p>
    <w:p w14:paraId="134D3843" w14:textId="77777777" w:rsidR="002C4362" w:rsidRPr="00475FEB" w:rsidRDefault="002C4362" w:rsidP="002C4362">
      <w:pPr>
        <w:spacing w:line="240" w:lineRule="auto"/>
        <w:jc w:val="center"/>
        <w:rPr>
          <w:rFonts w:ascii="Times New Roman" w:hAnsi="Times New Roman"/>
          <w:b/>
          <w:sz w:val="24"/>
        </w:rPr>
      </w:pPr>
    </w:p>
    <w:p w14:paraId="14741764" w14:textId="77777777" w:rsidR="002C4362" w:rsidRPr="00475FEB" w:rsidRDefault="002C4362" w:rsidP="002C4362">
      <w:pPr>
        <w:spacing w:line="240" w:lineRule="auto"/>
        <w:jc w:val="center"/>
        <w:rPr>
          <w:rFonts w:ascii="Times New Roman" w:hAnsi="Times New Roman"/>
          <w:b/>
          <w:sz w:val="24"/>
        </w:rPr>
      </w:pPr>
    </w:p>
    <w:p w14:paraId="44B221E2" w14:textId="77777777" w:rsidR="002C4362" w:rsidRPr="00475FEB" w:rsidRDefault="002C4362" w:rsidP="002C4362">
      <w:pPr>
        <w:spacing w:line="240" w:lineRule="auto"/>
        <w:jc w:val="center"/>
        <w:rPr>
          <w:rFonts w:ascii="Times New Roman" w:hAnsi="Times New Roman"/>
          <w:b/>
          <w:sz w:val="24"/>
        </w:rPr>
      </w:pPr>
    </w:p>
    <w:p w14:paraId="00CAAAAE" w14:textId="77777777" w:rsidR="002C4362" w:rsidRPr="00475FEB" w:rsidRDefault="002C4362" w:rsidP="002C4362">
      <w:pPr>
        <w:spacing w:line="240" w:lineRule="auto"/>
        <w:jc w:val="center"/>
        <w:rPr>
          <w:rFonts w:ascii="Times New Roman" w:hAnsi="Times New Roman"/>
          <w:b/>
          <w:sz w:val="24"/>
        </w:rPr>
      </w:pPr>
    </w:p>
    <w:p w14:paraId="7A0284F0" w14:textId="77777777" w:rsidR="002C4362" w:rsidRPr="00475FEB" w:rsidRDefault="002C4362" w:rsidP="002C4362">
      <w:pPr>
        <w:spacing w:line="240" w:lineRule="auto"/>
        <w:jc w:val="center"/>
        <w:rPr>
          <w:rFonts w:ascii="Times New Roman" w:hAnsi="Times New Roman"/>
          <w:b/>
          <w:sz w:val="24"/>
        </w:rPr>
      </w:pPr>
    </w:p>
    <w:p w14:paraId="4DB2E014" w14:textId="77777777" w:rsidR="002C4362" w:rsidRPr="00475FEB" w:rsidRDefault="002C4362" w:rsidP="002C4362">
      <w:pPr>
        <w:spacing w:line="240" w:lineRule="auto"/>
        <w:jc w:val="center"/>
        <w:rPr>
          <w:rFonts w:ascii="Times New Roman" w:hAnsi="Times New Roman"/>
          <w:b/>
          <w:sz w:val="24"/>
        </w:rPr>
      </w:pPr>
    </w:p>
    <w:p w14:paraId="624B2C11" w14:textId="77777777" w:rsidR="002C4362" w:rsidRPr="00475FEB" w:rsidRDefault="002C4362" w:rsidP="002C4362">
      <w:pPr>
        <w:spacing w:line="240" w:lineRule="auto"/>
        <w:jc w:val="center"/>
        <w:rPr>
          <w:rFonts w:ascii="Times New Roman" w:hAnsi="Times New Roman"/>
          <w:b/>
          <w:sz w:val="24"/>
        </w:rPr>
      </w:pPr>
    </w:p>
    <w:p w14:paraId="78E668FB" w14:textId="77777777" w:rsidR="002C4362" w:rsidRPr="00475FEB" w:rsidRDefault="002C4362" w:rsidP="002C4362">
      <w:pPr>
        <w:spacing w:line="240" w:lineRule="auto"/>
        <w:jc w:val="center"/>
        <w:rPr>
          <w:rFonts w:ascii="Times New Roman" w:hAnsi="Times New Roman"/>
          <w:b/>
          <w:sz w:val="24"/>
        </w:rPr>
      </w:pPr>
    </w:p>
    <w:p w14:paraId="3A565919" w14:textId="77777777" w:rsidR="002C4362" w:rsidRPr="00475FEB" w:rsidRDefault="002C4362" w:rsidP="002C4362">
      <w:pPr>
        <w:spacing w:line="240" w:lineRule="auto"/>
        <w:jc w:val="center"/>
        <w:rPr>
          <w:rFonts w:ascii="Times New Roman" w:hAnsi="Times New Roman"/>
          <w:b/>
          <w:sz w:val="24"/>
        </w:rPr>
      </w:pPr>
    </w:p>
    <w:p w14:paraId="1DA4EDEC" w14:textId="77777777" w:rsidR="002C4362" w:rsidRPr="00475FEB" w:rsidRDefault="002C4362" w:rsidP="002C4362">
      <w:pPr>
        <w:spacing w:line="240" w:lineRule="auto"/>
        <w:jc w:val="center"/>
        <w:rPr>
          <w:rFonts w:ascii="Times New Roman" w:hAnsi="Times New Roman"/>
          <w:b/>
          <w:sz w:val="24"/>
        </w:rPr>
      </w:pPr>
    </w:p>
    <w:p w14:paraId="5B484868" w14:textId="77777777" w:rsidR="002C4362" w:rsidRPr="00475FEB" w:rsidRDefault="002C4362" w:rsidP="002C4362">
      <w:pPr>
        <w:spacing w:line="240" w:lineRule="auto"/>
        <w:jc w:val="center"/>
        <w:rPr>
          <w:rFonts w:ascii="Times New Roman" w:hAnsi="Times New Roman"/>
          <w:b/>
          <w:sz w:val="24"/>
        </w:rPr>
      </w:pPr>
    </w:p>
    <w:p w14:paraId="7F0E972B" w14:textId="77777777" w:rsidR="002C4362" w:rsidRPr="00475FEB" w:rsidRDefault="002C4362" w:rsidP="002C4362">
      <w:pPr>
        <w:spacing w:line="240" w:lineRule="auto"/>
        <w:jc w:val="center"/>
        <w:rPr>
          <w:rFonts w:ascii="Times New Roman" w:hAnsi="Times New Roman"/>
          <w:b/>
          <w:sz w:val="24"/>
        </w:rPr>
      </w:pPr>
    </w:p>
    <w:p w14:paraId="6DCA4135" w14:textId="77777777" w:rsidR="002C4362" w:rsidRPr="00475FEB" w:rsidRDefault="002C4362" w:rsidP="002C43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sidRPr="00475FEB">
        <w:rPr>
          <w:rFonts w:ascii="Times New Roman" w:hAnsi="Times New Roman"/>
          <w:b/>
          <w:caps/>
          <w:sz w:val="28"/>
          <w:szCs w:val="28"/>
        </w:rPr>
        <w:t>1. паспорт  РАБОЧЕЙ ПРОГРАММЫ УЧЕБНОЙ ПРАКТИКИ</w:t>
      </w:r>
    </w:p>
    <w:p w14:paraId="03348060" w14:textId="77777777" w:rsidR="002C4362" w:rsidRPr="00475FEB" w:rsidRDefault="002C4362" w:rsidP="002C4362">
      <w:pPr>
        <w:widowControl w:val="0"/>
        <w:spacing w:line="240" w:lineRule="auto"/>
        <w:rPr>
          <w:rFonts w:ascii="Times New Roman" w:hAnsi="Times New Roman"/>
          <w:b/>
          <w:sz w:val="2"/>
          <w:szCs w:val="24"/>
        </w:rPr>
      </w:pPr>
    </w:p>
    <w:p w14:paraId="102D8891" w14:textId="77777777" w:rsidR="002C4362" w:rsidRPr="00475FEB" w:rsidRDefault="002C4362" w:rsidP="002C4362">
      <w:pPr>
        <w:widowControl w:val="0"/>
        <w:spacing w:after="0" w:line="240" w:lineRule="auto"/>
        <w:ind w:firstLine="709"/>
        <w:rPr>
          <w:rFonts w:ascii="Times New Roman" w:hAnsi="Times New Roman"/>
          <w:b/>
          <w:sz w:val="28"/>
          <w:szCs w:val="24"/>
        </w:rPr>
      </w:pPr>
      <w:r w:rsidRPr="00475FEB">
        <w:rPr>
          <w:rFonts w:ascii="Times New Roman" w:hAnsi="Times New Roman"/>
          <w:b/>
          <w:sz w:val="28"/>
          <w:szCs w:val="24"/>
        </w:rPr>
        <w:t>1.1Область применения программы</w:t>
      </w:r>
    </w:p>
    <w:p w14:paraId="3DDCE42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szCs w:val="24"/>
        </w:rPr>
      </w:pPr>
      <w:r w:rsidRPr="00475FEB">
        <w:rPr>
          <w:rFonts w:ascii="Times New Roman" w:hAnsi="Times New Roman"/>
          <w:sz w:val="28"/>
          <w:szCs w:val="24"/>
        </w:rPr>
        <w:t xml:space="preserve">Настоящая программа определяет порядок организации и проведения учебной практики обучающихся, осваивающих программу подготовки квалифицированных рабочих, служащих  (далее-  ППКРС) по профессии </w:t>
      </w:r>
      <w:r w:rsidRPr="00475FEB">
        <w:rPr>
          <w:rFonts w:ascii="Times New Roman" w:eastAsiaTheme="minorEastAsia" w:hAnsi="Times New Roman"/>
          <w:sz w:val="28"/>
        </w:rPr>
        <w:t>15.01.34 Фрезеровщик на станках с числовым программным управлением</w:t>
      </w:r>
      <w:r w:rsidRPr="00475FEB">
        <w:rPr>
          <w:rFonts w:ascii="Times New Roman" w:hAnsi="Times New Roman"/>
          <w:sz w:val="28"/>
          <w:szCs w:val="24"/>
        </w:rPr>
        <w:t>в соответствии с федеральными государственными образовательными стандартами среднего профессионального образования (далее - ФГОС СПО).</w:t>
      </w:r>
    </w:p>
    <w:p w14:paraId="5E2A06A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szCs w:val="24"/>
        </w:rPr>
      </w:pPr>
      <w:r w:rsidRPr="00475FEB">
        <w:rPr>
          <w:rFonts w:ascii="Times New Roman" w:hAnsi="Times New Roman"/>
          <w:sz w:val="28"/>
          <w:szCs w:val="24"/>
        </w:rPr>
        <w:t xml:space="preserve">Программа учебной практики является частью ППКРС по профессии </w:t>
      </w:r>
      <w:r w:rsidRPr="00475FEB">
        <w:rPr>
          <w:rFonts w:ascii="Times New Roman" w:eastAsiaTheme="minorEastAsia" w:hAnsi="Times New Roman"/>
          <w:sz w:val="28"/>
        </w:rPr>
        <w:t>15.01.34 Фрезеровщик на станках с числовым программным управлением</w:t>
      </w:r>
      <w:r w:rsidRPr="00475FEB">
        <w:rPr>
          <w:rFonts w:ascii="Times New Roman" w:hAnsi="Times New Roman"/>
          <w:sz w:val="28"/>
          <w:szCs w:val="24"/>
        </w:rPr>
        <w:t>в части освоения основных видов профессиональной деятельности (ВПД) и соответствующих профессиональных компетенций (ПК) в рамках профессиональных модулей.</w:t>
      </w:r>
    </w:p>
    <w:p w14:paraId="0D4E4E59" w14:textId="77777777" w:rsidR="002C4362" w:rsidRPr="00475FEB" w:rsidRDefault="002C4362" w:rsidP="002C4362">
      <w:pPr>
        <w:spacing w:after="0" w:line="240" w:lineRule="auto"/>
        <w:ind w:firstLine="709"/>
        <w:jc w:val="both"/>
        <w:rPr>
          <w:rFonts w:ascii="Times New Roman" w:hAnsi="Times New Roman"/>
          <w:sz w:val="28"/>
          <w:szCs w:val="24"/>
        </w:rPr>
      </w:pPr>
      <w:r w:rsidRPr="00475FEB">
        <w:rPr>
          <w:rFonts w:ascii="Times New Roman" w:hAnsi="Times New Roman"/>
          <w:sz w:val="28"/>
          <w:szCs w:val="24"/>
        </w:rPr>
        <w:t xml:space="preserve">Рабочая программа учебной практики (далее – рабочая программа) является частью основной профессиональной образовательной программы в соответствии с ФГОС по профессии СПО </w:t>
      </w:r>
      <w:r w:rsidRPr="00475FEB">
        <w:rPr>
          <w:rFonts w:ascii="Times New Roman" w:eastAsiaTheme="minorEastAsia" w:hAnsi="Times New Roman"/>
          <w:sz w:val="28"/>
        </w:rPr>
        <w:t>15.01.34 Фрезеровщик на станках с числовым программным управлением</w:t>
      </w:r>
      <w:r w:rsidRPr="00475FEB">
        <w:rPr>
          <w:rFonts w:ascii="Times New Roman" w:hAnsi="Times New Roman"/>
          <w:sz w:val="28"/>
          <w:szCs w:val="24"/>
        </w:rPr>
        <w:t>, входящей в состав укрупнённой группы специальностей 15.00.00 «Машиностроение», в части освоения основного вида профессиональной деятельности (ВПД) и соответствующих профессиональных (ПК) и общих (ОК)  компетенций:</w:t>
      </w:r>
    </w:p>
    <w:tbl>
      <w:tblPr>
        <w:tblStyle w:val="a6"/>
        <w:tblW w:w="0" w:type="auto"/>
        <w:tblLook w:val="04A0" w:firstRow="1" w:lastRow="0" w:firstColumn="1" w:lastColumn="0" w:noHBand="0" w:noVBand="1"/>
      </w:tblPr>
      <w:tblGrid>
        <w:gridCol w:w="1233"/>
        <w:gridCol w:w="8961"/>
      </w:tblGrid>
      <w:tr w:rsidR="002C4362" w:rsidRPr="00475FEB" w14:paraId="1B2A00E6" w14:textId="77777777" w:rsidTr="0023658E">
        <w:tc>
          <w:tcPr>
            <w:tcW w:w="1242" w:type="dxa"/>
            <w:vAlign w:val="center"/>
          </w:tcPr>
          <w:p w14:paraId="102074B7"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4.1. </w:t>
            </w:r>
          </w:p>
        </w:tc>
        <w:tc>
          <w:tcPr>
            <w:tcW w:w="9178" w:type="dxa"/>
            <w:vAlign w:val="center"/>
          </w:tcPr>
          <w:p w14:paraId="482A55CA" w14:textId="77777777" w:rsidR="002C4362" w:rsidRPr="00475FEB" w:rsidRDefault="002C4362" w:rsidP="0023658E">
            <w:pPr>
              <w:ind w:firstLine="709"/>
              <w:rPr>
                <w:rFonts w:ascii="Times New Roman" w:hAnsi="Times New Roman"/>
                <w:sz w:val="28"/>
                <w:szCs w:val="24"/>
              </w:rPr>
            </w:pPr>
            <w:r w:rsidRPr="00475FEB">
              <w:rPr>
                <w:rFonts w:ascii="Times New Roman" w:hAnsi="Times New Roman"/>
                <w:sz w:val="28"/>
              </w:rPr>
              <w:t>Осуществлять подготовку и обслуживание рабочего места для работы на фрезерных станках с числовым программным управлением.</w:t>
            </w:r>
          </w:p>
        </w:tc>
      </w:tr>
      <w:tr w:rsidR="002C4362" w:rsidRPr="00475FEB" w14:paraId="26D5968A" w14:textId="77777777" w:rsidTr="0023658E">
        <w:tc>
          <w:tcPr>
            <w:tcW w:w="1242" w:type="dxa"/>
            <w:vAlign w:val="center"/>
          </w:tcPr>
          <w:p w14:paraId="35713B37"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4.2. </w:t>
            </w:r>
          </w:p>
        </w:tc>
        <w:tc>
          <w:tcPr>
            <w:tcW w:w="9178" w:type="dxa"/>
            <w:vAlign w:val="center"/>
          </w:tcPr>
          <w:p w14:paraId="53F987A5" w14:textId="77777777" w:rsidR="002C4362" w:rsidRPr="00475FEB" w:rsidRDefault="002C4362" w:rsidP="0023658E">
            <w:pPr>
              <w:rPr>
                <w:rFonts w:ascii="Times New Roman" w:hAnsi="Times New Roman"/>
                <w:b/>
                <w:i/>
                <w:sz w:val="28"/>
                <w:szCs w:val="28"/>
              </w:rPr>
            </w:pPr>
            <w:r w:rsidRPr="00475FEB">
              <w:rPr>
                <w:rFonts w:ascii="Times New Roman" w:hAnsi="Times New Roman"/>
                <w:sz w:val="28"/>
              </w:rPr>
              <w:t>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r>
      <w:tr w:rsidR="002C4362" w:rsidRPr="00475FEB" w14:paraId="50731F47" w14:textId="77777777" w:rsidTr="0023658E">
        <w:tc>
          <w:tcPr>
            <w:tcW w:w="1242" w:type="dxa"/>
            <w:vAlign w:val="center"/>
          </w:tcPr>
          <w:p w14:paraId="6AFCFE8D"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4.3. </w:t>
            </w:r>
          </w:p>
        </w:tc>
        <w:tc>
          <w:tcPr>
            <w:tcW w:w="9178" w:type="dxa"/>
            <w:vAlign w:val="center"/>
          </w:tcPr>
          <w:p w14:paraId="06BE5FF0" w14:textId="77777777" w:rsidR="002C4362" w:rsidRPr="00475FEB" w:rsidRDefault="002C4362" w:rsidP="0023658E">
            <w:pPr>
              <w:ind w:firstLine="709"/>
              <w:rPr>
                <w:rFonts w:ascii="Times New Roman" w:hAnsi="Times New Roman"/>
                <w:sz w:val="28"/>
                <w:szCs w:val="28"/>
              </w:rPr>
            </w:pPr>
            <w:r w:rsidRPr="00475FEB">
              <w:rPr>
                <w:rFonts w:ascii="Times New Roman" w:hAnsi="Times New Roman"/>
                <w:sz w:val="28"/>
              </w:rPr>
              <w:t>Адаптировать разработанные управляющие программы на основе анализа входных данных, технологической и конструкторской документации.</w:t>
            </w:r>
          </w:p>
        </w:tc>
      </w:tr>
      <w:tr w:rsidR="002C4362" w:rsidRPr="00475FEB" w14:paraId="05FBC911" w14:textId="77777777" w:rsidTr="0023658E">
        <w:tc>
          <w:tcPr>
            <w:tcW w:w="1242" w:type="dxa"/>
          </w:tcPr>
          <w:p w14:paraId="6B83BD42" w14:textId="77777777" w:rsidR="002C4362" w:rsidRPr="00475FEB" w:rsidRDefault="002C4362" w:rsidP="0023658E">
            <w:pPr>
              <w:rPr>
                <w:rFonts w:ascii="Times New Roman" w:hAnsi="Times New Roman"/>
              </w:rPr>
            </w:pPr>
            <w:r w:rsidRPr="00475FEB">
              <w:rPr>
                <w:rFonts w:ascii="Times New Roman" w:hAnsi="Times New Roman"/>
                <w:b/>
                <w:sz w:val="28"/>
                <w:szCs w:val="24"/>
              </w:rPr>
              <w:t xml:space="preserve">ПК 4.4. </w:t>
            </w:r>
          </w:p>
        </w:tc>
        <w:tc>
          <w:tcPr>
            <w:tcW w:w="9178" w:type="dxa"/>
            <w:vAlign w:val="center"/>
          </w:tcPr>
          <w:p w14:paraId="38007E58" w14:textId="77777777" w:rsidR="002C4362" w:rsidRPr="00475FEB" w:rsidRDefault="002C4362" w:rsidP="0023658E">
            <w:pPr>
              <w:ind w:firstLine="709"/>
              <w:rPr>
                <w:rStyle w:val="FontStyle48"/>
                <w:szCs w:val="28"/>
              </w:rPr>
            </w:pPr>
            <w:r w:rsidRPr="00475FEB">
              <w:rPr>
                <w:rFonts w:ascii="Times New Roman" w:hAnsi="Times New Roman"/>
                <w:sz w:val="28"/>
              </w:rPr>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tc>
      </w:tr>
      <w:tr w:rsidR="002C4362" w:rsidRPr="00475FEB" w14:paraId="013AD066" w14:textId="77777777" w:rsidTr="0023658E">
        <w:tc>
          <w:tcPr>
            <w:tcW w:w="1242" w:type="dxa"/>
            <w:vAlign w:val="center"/>
          </w:tcPr>
          <w:p w14:paraId="275D5583"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ОК1.</w:t>
            </w:r>
          </w:p>
        </w:tc>
        <w:tc>
          <w:tcPr>
            <w:tcW w:w="9178" w:type="dxa"/>
            <w:vAlign w:val="center"/>
          </w:tcPr>
          <w:p w14:paraId="42A64F3E"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iCs/>
                <w:sz w:val="28"/>
                <w:szCs w:val="24"/>
              </w:rPr>
              <w:t>Выбирать способы решения задач профессиональной деятельности, применительно к различным контекстам</w:t>
            </w:r>
          </w:p>
        </w:tc>
      </w:tr>
      <w:tr w:rsidR="002C4362" w:rsidRPr="00475FEB" w14:paraId="7F820105" w14:textId="77777777" w:rsidTr="0023658E">
        <w:tc>
          <w:tcPr>
            <w:tcW w:w="1242" w:type="dxa"/>
            <w:vAlign w:val="center"/>
          </w:tcPr>
          <w:p w14:paraId="4859887C"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ОК2.</w:t>
            </w:r>
          </w:p>
        </w:tc>
        <w:tc>
          <w:tcPr>
            <w:tcW w:w="9178" w:type="dxa"/>
            <w:vAlign w:val="center"/>
          </w:tcPr>
          <w:p w14:paraId="2DD5D610"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5AF3A0DB" w14:textId="77777777" w:rsidTr="0023658E">
        <w:tc>
          <w:tcPr>
            <w:tcW w:w="1242" w:type="dxa"/>
            <w:vAlign w:val="center"/>
          </w:tcPr>
          <w:p w14:paraId="396E1B85"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ОК3.</w:t>
            </w:r>
          </w:p>
        </w:tc>
        <w:tc>
          <w:tcPr>
            <w:tcW w:w="9178" w:type="dxa"/>
            <w:vAlign w:val="center"/>
          </w:tcPr>
          <w:p w14:paraId="50229D26"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Планировать и реализовывать собственное профессиональное и личностное развитие</w:t>
            </w:r>
          </w:p>
        </w:tc>
      </w:tr>
      <w:tr w:rsidR="002C4362" w:rsidRPr="00475FEB" w14:paraId="42A61BE0" w14:textId="77777777" w:rsidTr="0023658E">
        <w:tc>
          <w:tcPr>
            <w:tcW w:w="1242" w:type="dxa"/>
            <w:vAlign w:val="center"/>
          </w:tcPr>
          <w:p w14:paraId="4F6EDA88"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ОК4.</w:t>
            </w:r>
          </w:p>
        </w:tc>
        <w:tc>
          <w:tcPr>
            <w:tcW w:w="9178" w:type="dxa"/>
            <w:vAlign w:val="center"/>
          </w:tcPr>
          <w:p w14:paraId="6AC27F9A"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Работать в коллективе и команде, эффективно взаимодействовать с коллегами, руководством, клиентами</w:t>
            </w:r>
          </w:p>
        </w:tc>
      </w:tr>
      <w:tr w:rsidR="002C4362" w:rsidRPr="00475FEB" w14:paraId="0A51F59D" w14:textId="77777777" w:rsidTr="0023658E">
        <w:tc>
          <w:tcPr>
            <w:tcW w:w="1242" w:type="dxa"/>
            <w:vAlign w:val="center"/>
          </w:tcPr>
          <w:p w14:paraId="79882D8C"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ОК5.</w:t>
            </w:r>
          </w:p>
        </w:tc>
        <w:tc>
          <w:tcPr>
            <w:tcW w:w="9178" w:type="dxa"/>
            <w:vAlign w:val="center"/>
          </w:tcPr>
          <w:p w14:paraId="78485781"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C4362" w:rsidRPr="00475FEB" w14:paraId="19ACCCD5" w14:textId="77777777" w:rsidTr="0023658E">
        <w:tc>
          <w:tcPr>
            <w:tcW w:w="1242" w:type="dxa"/>
            <w:vAlign w:val="center"/>
          </w:tcPr>
          <w:p w14:paraId="0548445B"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ОК6.</w:t>
            </w:r>
          </w:p>
        </w:tc>
        <w:tc>
          <w:tcPr>
            <w:tcW w:w="9178" w:type="dxa"/>
            <w:vAlign w:val="center"/>
          </w:tcPr>
          <w:p w14:paraId="40731300"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C4362" w:rsidRPr="00475FEB" w14:paraId="621C183D" w14:textId="77777777" w:rsidTr="0023658E">
        <w:tc>
          <w:tcPr>
            <w:tcW w:w="1242" w:type="dxa"/>
            <w:vAlign w:val="center"/>
          </w:tcPr>
          <w:p w14:paraId="153AB517"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ОК7.</w:t>
            </w:r>
          </w:p>
        </w:tc>
        <w:tc>
          <w:tcPr>
            <w:tcW w:w="9178" w:type="dxa"/>
            <w:vAlign w:val="center"/>
          </w:tcPr>
          <w:p w14:paraId="0841DF31"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Содействовать сохранению окружающей среды, ресурсосбережению, эффективно действовать в чрезвычайных ситуациях</w:t>
            </w:r>
          </w:p>
        </w:tc>
      </w:tr>
      <w:tr w:rsidR="002C4362" w:rsidRPr="00475FEB" w14:paraId="7B0BA61A" w14:textId="77777777" w:rsidTr="0023658E">
        <w:tc>
          <w:tcPr>
            <w:tcW w:w="1242" w:type="dxa"/>
          </w:tcPr>
          <w:p w14:paraId="6ADADA43" w14:textId="77777777" w:rsidR="002C4362" w:rsidRPr="00475FEB" w:rsidRDefault="002C4362" w:rsidP="0023658E">
            <w:pPr>
              <w:rPr>
                <w:rFonts w:ascii="Times New Roman" w:hAnsi="Times New Roman"/>
              </w:rPr>
            </w:pPr>
            <w:r w:rsidRPr="00475FEB">
              <w:rPr>
                <w:rFonts w:ascii="Times New Roman" w:hAnsi="Times New Roman"/>
                <w:b/>
                <w:sz w:val="28"/>
                <w:szCs w:val="24"/>
              </w:rPr>
              <w:t>ОК8.</w:t>
            </w:r>
          </w:p>
        </w:tc>
        <w:tc>
          <w:tcPr>
            <w:tcW w:w="9178" w:type="dxa"/>
            <w:vAlign w:val="center"/>
          </w:tcPr>
          <w:p w14:paraId="68F43113"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C4362" w:rsidRPr="00475FEB" w14:paraId="037351DF" w14:textId="77777777" w:rsidTr="0023658E">
        <w:tc>
          <w:tcPr>
            <w:tcW w:w="1242" w:type="dxa"/>
          </w:tcPr>
          <w:p w14:paraId="08F02B7C" w14:textId="77777777" w:rsidR="002C4362" w:rsidRPr="00475FEB" w:rsidRDefault="002C4362" w:rsidP="0023658E">
            <w:pPr>
              <w:rPr>
                <w:rFonts w:ascii="Times New Roman" w:hAnsi="Times New Roman"/>
              </w:rPr>
            </w:pPr>
            <w:r w:rsidRPr="00475FEB">
              <w:rPr>
                <w:rFonts w:ascii="Times New Roman" w:hAnsi="Times New Roman"/>
                <w:b/>
                <w:sz w:val="28"/>
                <w:szCs w:val="24"/>
              </w:rPr>
              <w:t>ОК9.</w:t>
            </w:r>
          </w:p>
        </w:tc>
        <w:tc>
          <w:tcPr>
            <w:tcW w:w="9178" w:type="dxa"/>
            <w:vAlign w:val="center"/>
          </w:tcPr>
          <w:p w14:paraId="00C0E73A"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Использовать информационные технологии в профессиональной деятельности</w:t>
            </w:r>
          </w:p>
        </w:tc>
      </w:tr>
      <w:tr w:rsidR="002C4362" w:rsidRPr="00475FEB" w14:paraId="05EDEDCE" w14:textId="77777777" w:rsidTr="0023658E">
        <w:tc>
          <w:tcPr>
            <w:tcW w:w="1242" w:type="dxa"/>
          </w:tcPr>
          <w:p w14:paraId="7A189B85" w14:textId="77777777" w:rsidR="002C4362" w:rsidRPr="00475FEB" w:rsidRDefault="002C4362" w:rsidP="0023658E">
            <w:pPr>
              <w:rPr>
                <w:rFonts w:ascii="Times New Roman" w:hAnsi="Times New Roman"/>
              </w:rPr>
            </w:pPr>
            <w:r w:rsidRPr="00475FEB">
              <w:rPr>
                <w:rFonts w:ascii="Times New Roman" w:hAnsi="Times New Roman"/>
                <w:b/>
                <w:sz w:val="28"/>
                <w:szCs w:val="24"/>
              </w:rPr>
              <w:t>ОК10.</w:t>
            </w:r>
          </w:p>
        </w:tc>
        <w:tc>
          <w:tcPr>
            <w:tcW w:w="9178" w:type="dxa"/>
            <w:vAlign w:val="center"/>
          </w:tcPr>
          <w:p w14:paraId="1D133BE8"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Пользоваться профессиональной документацией на государственном и иностранном языках</w:t>
            </w:r>
          </w:p>
        </w:tc>
      </w:tr>
      <w:tr w:rsidR="002C4362" w:rsidRPr="00475FEB" w14:paraId="5005C073" w14:textId="77777777" w:rsidTr="0023658E">
        <w:tc>
          <w:tcPr>
            <w:tcW w:w="1242" w:type="dxa"/>
          </w:tcPr>
          <w:p w14:paraId="13C8A5FF" w14:textId="77777777" w:rsidR="002C4362" w:rsidRPr="00475FEB" w:rsidRDefault="002C4362" w:rsidP="0023658E">
            <w:pPr>
              <w:rPr>
                <w:rFonts w:ascii="Times New Roman" w:hAnsi="Times New Roman"/>
              </w:rPr>
            </w:pPr>
            <w:r w:rsidRPr="00475FEB">
              <w:rPr>
                <w:rFonts w:ascii="Times New Roman" w:hAnsi="Times New Roman"/>
                <w:b/>
                <w:sz w:val="28"/>
                <w:szCs w:val="24"/>
              </w:rPr>
              <w:t>ОК11.</w:t>
            </w:r>
          </w:p>
        </w:tc>
        <w:tc>
          <w:tcPr>
            <w:tcW w:w="9178" w:type="dxa"/>
            <w:vAlign w:val="center"/>
          </w:tcPr>
          <w:p w14:paraId="1394D6EB"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Планировать предпринимательскую деятельность в профессиональной сфере</w:t>
            </w:r>
          </w:p>
        </w:tc>
      </w:tr>
    </w:tbl>
    <w:p w14:paraId="07B4D5C5" w14:textId="77777777" w:rsidR="002C4362" w:rsidRPr="00475FEB" w:rsidRDefault="002C4362" w:rsidP="002C4362">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hAnsi="Times New Roman"/>
          <w:b/>
          <w:sz w:val="28"/>
        </w:rPr>
      </w:pPr>
      <w:r w:rsidRPr="00475FEB">
        <w:rPr>
          <w:rFonts w:ascii="Times New Roman" w:hAnsi="Times New Roman"/>
          <w:b/>
          <w:sz w:val="28"/>
          <w:szCs w:val="28"/>
        </w:rPr>
        <w:t xml:space="preserve">1.2. </w:t>
      </w:r>
      <w:r w:rsidRPr="00475FEB">
        <w:rPr>
          <w:rFonts w:ascii="Times New Roman" w:hAnsi="Times New Roman"/>
          <w:b/>
          <w:sz w:val="28"/>
        </w:rPr>
        <w:t>Цели и задачи учебной практики – требования к результатам освоения учебной практики.</w:t>
      </w:r>
    </w:p>
    <w:p w14:paraId="3F799FD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rPr>
      </w:pPr>
      <w:r w:rsidRPr="00475FEB">
        <w:rPr>
          <w:rFonts w:ascii="Times New Roman" w:hAnsi="Times New Roman"/>
          <w:sz w:val="28"/>
        </w:rPr>
        <w:t>Практика имеет целью комплексное освоение обучающимися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по профессии.</w:t>
      </w:r>
    </w:p>
    <w:p w14:paraId="37F4BFB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rPr>
      </w:pPr>
      <w:r w:rsidRPr="00475FEB">
        <w:rPr>
          <w:rFonts w:ascii="Times New Roman" w:hAnsi="Times New Roman"/>
          <w:sz w:val="28"/>
        </w:rPr>
        <w:t>Учебная практика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ППКРС по основным видам профессиональной деятельности для последующего освоения ими общих и профессиональных компетенций по избранной профессии.</w:t>
      </w:r>
    </w:p>
    <w:p w14:paraId="436B781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rPr>
      </w:pPr>
      <w:r w:rsidRPr="00475FEB">
        <w:rPr>
          <w:rFonts w:ascii="Times New Roman" w:hAnsi="Times New Roman"/>
          <w:sz w:val="28"/>
        </w:rPr>
        <w:t>С целью овладения указанным видом профессиональной деятельности и соответствующими профессиональными компетенциями обучающийся в ходе учебной практики должен:</w:t>
      </w:r>
    </w:p>
    <w:p w14:paraId="0CEAF56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sz w:val="28"/>
        </w:rPr>
      </w:pPr>
    </w:p>
    <w:tbl>
      <w:tblPr>
        <w:tblStyle w:val="a6"/>
        <w:tblW w:w="0" w:type="auto"/>
        <w:tblLook w:val="04A0" w:firstRow="1" w:lastRow="0" w:firstColumn="1" w:lastColumn="0" w:noHBand="0" w:noVBand="1"/>
      </w:tblPr>
      <w:tblGrid>
        <w:gridCol w:w="9207"/>
        <w:gridCol w:w="987"/>
      </w:tblGrid>
      <w:tr w:rsidR="002C4362" w:rsidRPr="00475FEB" w14:paraId="334BC4FC" w14:textId="77777777" w:rsidTr="0023658E">
        <w:tc>
          <w:tcPr>
            <w:tcW w:w="10420" w:type="dxa"/>
            <w:gridSpan w:val="2"/>
          </w:tcPr>
          <w:p w14:paraId="2CD6461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475FEB">
              <w:rPr>
                <w:rFonts w:ascii="Times New Roman" w:hAnsi="Times New Roman"/>
                <w:b/>
                <w:sz w:val="28"/>
                <w:szCs w:val="24"/>
              </w:rPr>
              <w:t>уметь:</w:t>
            </w:r>
          </w:p>
        </w:tc>
      </w:tr>
      <w:tr w:rsidR="002C4362" w:rsidRPr="00475FEB" w14:paraId="56064364" w14:textId="77777777" w:rsidTr="0023658E">
        <w:tc>
          <w:tcPr>
            <w:tcW w:w="9433" w:type="dxa"/>
          </w:tcPr>
          <w:p w14:paraId="7CD0CF36"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распознавать задачу и/или проблему в профессиональном и/или социальном контексте; </w:t>
            </w:r>
          </w:p>
          <w:p w14:paraId="71AA3862"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анализировать задачу и/или проблему и выделять её составные части;</w:t>
            </w:r>
          </w:p>
          <w:p w14:paraId="2A420BDA"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определять этапы решения задачи; </w:t>
            </w:r>
          </w:p>
          <w:p w14:paraId="42CD7499"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выявлять и эффективно искать информацию, необходимую для решения задачи и/или проблемы;</w:t>
            </w:r>
          </w:p>
          <w:p w14:paraId="5EFEF995"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составить план действия; </w:t>
            </w:r>
          </w:p>
          <w:p w14:paraId="76B9A776"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определить необходимые ресурсы;</w:t>
            </w:r>
          </w:p>
          <w:p w14:paraId="4B5A4E0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sz w:val="28"/>
                <w:szCs w:val="24"/>
              </w:rPr>
            </w:pPr>
            <w:r w:rsidRPr="00475FEB">
              <w:rPr>
                <w:rFonts w:ascii="Times New Roman" w:hAnsi="Times New Roman"/>
                <w:iCs/>
                <w:sz w:val="28"/>
                <w:szCs w:val="24"/>
              </w:rPr>
              <w:t xml:space="preserve">- владеть актуальными методами работы в профессиональной и смежных сферах; </w:t>
            </w:r>
          </w:p>
          <w:p w14:paraId="626F6B2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Cs/>
                <w:sz w:val="28"/>
                <w:szCs w:val="24"/>
              </w:rPr>
            </w:pPr>
            <w:r w:rsidRPr="00475FEB">
              <w:rPr>
                <w:rFonts w:ascii="Times New Roman" w:hAnsi="Times New Roman"/>
                <w:iCs/>
                <w:sz w:val="28"/>
                <w:szCs w:val="24"/>
              </w:rPr>
              <w:t xml:space="preserve">- реализовать составленный план; </w:t>
            </w:r>
          </w:p>
          <w:p w14:paraId="676FB65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rPr>
            </w:pPr>
            <w:r w:rsidRPr="00475FEB">
              <w:rPr>
                <w:rFonts w:ascii="Times New Roman" w:hAnsi="Times New Roman"/>
                <w:iCs/>
                <w:sz w:val="28"/>
                <w:szCs w:val="24"/>
              </w:rPr>
              <w:t>- оценивать результат и последствия своих действий (самостоятельно или с помощью наставника).</w:t>
            </w:r>
          </w:p>
        </w:tc>
        <w:tc>
          <w:tcPr>
            <w:tcW w:w="987" w:type="dxa"/>
            <w:vAlign w:val="center"/>
          </w:tcPr>
          <w:p w14:paraId="43B3711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475FEB">
              <w:rPr>
                <w:rFonts w:ascii="Times New Roman" w:hAnsi="Times New Roman"/>
                <w:b/>
                <w:sz w:val="28"/>
              </w:rPr>
              <w:t>ОК01</w:t>
            </w:r>
          </w:p>
        </w:tc>
      </w:tr>
      <w:tr w:rsidR="002C4362" w:rsidRPr="00475FEB" w14:paraId="0DFA2F40" w14:textId="77777777" w:rsidTr="0023658E">
        <w:tc>
          <w:tcPr>
            <w:tcW w:w="9433" w:type="dxa"/>
          </w:tcPr>
          <w:p w14:paraId="49542A78"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определять задачи поиска информации; </w:t>
            </w:r>
          </w:p>
          <w:p w14:paraId="3CEE20F3"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определять необходимые источники информации; </w:t>
            </w:r>
          </w:p>
          <w:p w14:paraId="1672DE93"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планировать процесс поиска; </w:t>
            </w:r>
          </w:p>
          <w:p w14:paraId="4FD16E24"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структурировать получаемую информацию; </w:t>
            </w:r>
          </w:p>
          <w:p w14:paraId="307B3285"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выделять наиболее значимое в перечне информации; </w:t>
            </w:r>
          </w:p>
          <w:p w14:paraId="014DF12F"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оценивать практическую значимость результатов поиска; </w:t>
            </w:r>
          </w:p>
          <w:p w14:paraId="262A5BE3"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оформлять результаты поиска</w:t>
            </w:r>
          </w:p>
        </w:tc>
        <w:tc>
          <w:tcPr>
            <w:tcW w:w="987" w:type="dxa"/>
            <w:vAlign w:val="center"/>
          </w:tcPr>
          <w:p w14:paraId="4213D5B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475FEB">
              <w:rPr>
                <w:rFonts w:ascii="Times New Roman" w:hAnsi="Times New Roman"/>
                <w:b/>
                <w:sz w:val="28"/>
              </w:rPr>
              <w:t>ОК02</w:t>
            </w:r>
          </w:p>
        </w:tc>
      </w:tr>
      <w:tr w:rsidR="002C4362" w:rsidRPr="00475FEB" w14:paraId="6A5AE5EE" w14:textId="77777777" w:rsidTr="0023658E">
        <w:tc>
          <w:tcPr>
            <w:tcW w:w="9433" w:type="dxa"/>
          </w:tcPr>
          <w:p w14:paraId="51F365BE" w14:textId="77777777" w:rsidR="002C4362" w:rsidRPr="00475FEB" w:rsidRDefault="002C4362" w:rsidP="0023658E">
            <w:pPr>
              <w:rPr>
                <w:rFonts w:ascii="Times New Roman" w:hAnsi="Times New Roman"/>
                <w:bCs/>
                <w:iCs/>
                <w:sz w:val="28"/>
                <w:szCs w:val="24"/>
              </w:rPr>
            </w:pPr>
            <w:r w:rsidRPr="00475FEB">
              <w:rPr>
                <w:rFonts w:ascii="Times New Roman" w:hAnsi="Times New Roman"/>
                <w:bCs/>
                <w:iCs/>
                <w:sz w:val="28"/>
                <w:szCs w:val="24"/>
              </w:rPr>
              <w:t xml:space="preserve">- определять актуальность нормативно-правовой документации в профессиональной деятельности; </w:t>
            </w:r>
          </w:p>
          <w:p w14:paraId="01930C69" w14:textId="77777777" w:rsidR="002C4362" w:rsidRPr="00475FEB" w:rsidRDefault="002C4362" w:rsidP="0023658E">
            <w:pPr>
              <w:rPr>
                <w:rFonts w:ascii="Times New Roman" w:hAnsi="Times New Roman"/>
                <w:iCs/>
                <w:sz w:val="28"/>
                <w:szCs w:val="24"/>
              </w:rPr>
            </w:pPr>
            <w:r w:rsidRPr="00475FEB">
              <w:rPr>
                <w:rFonts w:ascii="Times New Roman" w:hAnsi="Times New Roman"/>
                <w:bCs/>
                <w:iCs/>
                <w:sz w:val="28"/>
                <w:szCs w:val="24"/>
              </w:rPr>
              <w:t>- выстраивать траектории профессионального и личностного развития</w:t>
            </w:r>
          </w:p>
        </w:tc>
        <w:tc>
          <w:tcPr>
            <w:tcW w:w="987" w:type="dxa"/>
            <w:vAlign w:val="center"/>
          </w:tcPr>
          <w:p w14:paraId="014FB838" w14:textId="77777777" w:rsidR="002C4362" w:rsidRPr="00475FEB" w:rsidRDefault="002C4362" w:rsidP="0023658E">
            <w:pPr>
              <w:jc w:val="center"/>
              <w:rPr>
                <w:rFonts w:ascii="Times New Roman" w:hAnsi="Times New Roman"/>
              </w:rPr>
            </w:pPr>
            <w:r w:rsidRPr="00475FEB">
              <w:rPr>
                <w:rFonts w:ascii="Times New Roman" w:hAnsi="Times New Roman"/>
                <w:b/>
                <w:sz w:val="28"/>
              </w:rPr>
              <w:t>ОК03</w:t>
            </w:r>
          </w:p>
        </w:tc>
      </w:tr>
      <w:tr w:rsidR="002C4362" w:rsidRPr="00475FEB" w14:paraId="6654DA12" w14:textId="77777777" w:rsidTr="0023658E">
        <w:tc>
          <w:tcPr>
            <w:tcW w:w="9433" w:type="dxa"/>
          </w:tcPr>
          <w:p w14:paraId="3C33B988" w14:textId="77777777" w:rsidR="002C4362" w:rsidRPr="00475FEB" w:rsidRDefault="002C4362" w:rsidP="0023658E">
            <w:pPr>
              <w:rPr>
                <w:rFonts w:ascii="Times New Roman" w:hAnsi="Times New Roman"/>
                <w:bCs/>
                <w:iCs/>
                <w:sz w:val="28"/>
                <w:szCs w:val="24"/>
              </w:rPr>
            </w:pPr>
            <w:r w:rsidRPr="00475FEB">
              <w:rPr>
                <w:rFonts w:ascii="Times New Roman" w:hAnsi="Times New Roman"/>
                <w:bCs/>
                <w:iCs/>
                <w:sz w:val="28"/>
                <w:szCs w:val="24"/>
              </w:rPr>
              <w:t xml:space="preserve">- организовывать работу коллектива и команды; </w:t>
            </w:r>
          </w:p>
          <w:p w14:paraId="27616E60" w14:textId="77777777" w:rsidR="002C4362" w:rsidRPr="00475FEB" w:rsidRDefault="002C4362" w:rsidP="0023658E">
            <w:pPr>
              <w:rPr>
                <w:rFonts w:ascii="Times New Roman" w:hAnsi="Times New Roman"/>
                <w:iCs/>
                <w:sz w:val="28"/>
                <w:szCs w:val="24"/>
              </w:rPr>
            </w:pPr>
            <w:r w:rsidRPr="00475FEB">
              <w:rPr>
                <w:rFonts w:ascii="Times New Roman" w:hAnsi="Times New Roman"/>
                <w:bCs/>
                <w:iCs/>
                <w:sz w:val="28"/>
                <w:szCs w:val="24"/>
              </w:rPr>
              <w:t>- взаимодействовать с коллегами, руководством, клиентами</w:t>
            </w:r>
          </w:p>
        </w:tc>
        <w:tc>
          <w:tcPr>
            <w:tcW w:w="987" w:type="dxa"/>
            <w:vAlign w:val="center"/>
          </w:tcPr>
          <w:p w14:paraId="5FD415CA" w14:textId="77777777" w:rsidR="002C4362" w:rsidRPr="00475FEB" w:rsidRDefault="002C4362" w:rsidP="0023658E">
            <w:pPr>
              <w:jc w:val="center"/>
              <w:rPr>
                <w:rFonts w:ascii="Times New Roman" w:hAnsi="Times New Roman"/>
              </w:rPr>
            </w:pPr>
            <w:r w:rsidRPr="00475FEB">
              <w:rPr>
                <w:rFonts w:ascii="Times New Roman" w:hAnsi="Times New Roman"/>
                <w:b/>
                <w:sz w:val="28"/>
              </w:rPr>
              <w:t>ОК04</w:t>
            </w:r>
          </w:p>
        </w:tc>
      </w:tr>
      <w:tr w:rsidR="002C4362" w:rsidRPr="00475FEB" w14:paraId="2F3E6A8A" w14:textId="77777777" w:rsidTr="0023658E">
        <w:tc>
          <w:tcPr>
            <w:tcW w:w="9433" w:type="dxa"/>
          </w:tcPr>
          <w:p w14:paraId="603ECFC3" w14:textId="77777777" w:rsidR="002C4362" w:rsidRPr="00475FEB" w:rsidRDefault="002C4362" w:rsidP="0023658E">
            <w:pPr>
              <w:rPr>
                <w:rFonts w:ascii="Times New Roman" w:hAnsi="Times New Roman"/>
                <w:bCs/>
                <w:sz w:val="28"/>
                <w:szCs w:val="24"/>
              </w:rPr>
            </w:pPr>
            <w:r w:rsidRPr="00475FEB">
              <w:rPr>
                <w:rFonts w:ascii="Times New Roman" w:hAnsi="Times New Roman"/>
                <w:bCs/>
                <w:sz w:val="28"/>
                <w:szCs w:val="24"/>
              </w:rPr>
              <w:t xml:space="preserve">- излагать свои мысли на государственном языке; </w:t>
            </w:r>
          </w:p>
          <w:p w14:paraId="64B542E8" w14:textId="77777777" w:rsidR="002C4362" w:rsidRPr="00475FEB" w:rsidRDefault="002C4362" w:rsidP="0023658E">
            <w:pPr>
              <w:rPr>
                <w:rFonts w:ascii="Times New Roman" w:hAnsi="Times New Roman"/>
                <w:iCs/>
                <w:sz w:val="28"/>
                <w:szCs w:val="24"/>
              </w:rPr>
            </w:pPr>
            <w:r w:rsidRPr="00475FEB">
              <w:rPr>
                <w:rFonts w:ascii="Times New Roman" w:hAnsi="Times New Roman"/>
                <w:bCs/>
                <w:sz w:val="28"/>
                <w:szCs w:val="24"/>
              </w:rPr>
              <w:t>- оформлять документы.</w:t>
            </w:r>
          </w:p>
        </w:tc>
        <w:tc>
          <w:tcPr>
            <w:tcW w:w="987" w:type="dxa"/>
            <w:vAlign w:val="center"/>
          </w:tcPr>
          <w:p w14:paraId="18D49AAC" w14:textId="77777777" w:rsidR="002C4362" w:rsidRPr="00475FEB" w:rsidRDefault="002C4362" w:rsidP="0023658E">
            <w:pPr>
              <w:jc w:val="center"/>
              <w:rPr>
                <w:rFonts w:ascii="Times New Roman" w:hAnsi="Times New Roman"/>
              </w:rPr>
            </w:pPr>
            <w:r w:rsidRPr="00475FEB">
              <w:rPr>
                <w:rFonts w:ascii="Times New Roman" w:hAnsi="Times New Roman"/>
                <w:b/>
                <w:sz w:val="28"/>
              </w:rPr>
              <w:t>ОК05</w:t>
            </w:r>
          </w:p>
        </w:tc>
      </w:tr>
      <w:tr w:rsidR="002C4362" w:rsidRPr="00475FEB" w14:paraId="4BD5938D" w14:textId="77777777" w:rsidTr="0023658E">
        <w:tc>
          <w:tcPr>
            <w:tcW w:w="9433" w:type="dxa"/>
          </w:tcPr>
          <w:p w14:paraId="0889F080" w14:textId="77777777" w:rsidR="002C4362" w:rsidRPr="00475FEB" w:rsidRDefault="002C4362" w:rsidP="0023658E">
            <w:pPr>
              <w:rPr>
                <w:rFonts w:ascii="Times New Roman" w:hAnsi="Times New Roman"/>
                <w:iCs/>
                <w:sz w:val="28"/>
                <w:szCs w:val="24"/>
              </w:rPr>
            </w:pPr>
            <w:r w:rsidRPr="00475FEB">
              <w:rPr>
                <w:rFonts w:ascii="Times New Roman" w:hAnsi="Times New Roman"/>
                <w:bCs/>
                <w:iCs/>
                <w:sz w:val="28"/>
                <w:szCs w:val="24"/>
              </w:rPr>
              <w:t>- описывать значимость своей профессии</w:t>
            </w:r>
          </w:p>
        </w:tc>
        <w:tc>
          <w:tcPr>
            <w:tcW w:w="987" w:type="dxa"/>
            <w:vAlign w:val="center"/>
          </w:tcPr>
          <w:p w14:paraId="2EDC131A" w14:textId="77777777" w:rsidR="002C4362" w:rsidRPr="00475FEB" w:rsidRDefault="002C4362" w:rsidP="0023658E">
            <w:pPr>
              <w:jc w:val="center"/>
              <w:rPr>
                <w:rFonts w:ascii="Times New Roman" w:hAnsi="Times New Roman"/>
              </w:rPr>
            </w:pPr>
            <w:r w:rsidRPr="00475FEB">
              <w:rPr>
                <w:rFonts w:ascii="Times New Roman" w:hAnsi="Times New Roman"/>
                <w:b/>
                <w:sz w:val="28"/>
              </w:rPr>
              <w:t>ОК06</w:t>
            </w:r>
          </w:p>
        </w:tc>
      </w:tr>
      <w:tr w:rsidR="002C4362" w:rsidRPr="00475FEB" w14:paraId="4C361D0C" w14:textId="77777777" w:rsidTr="0023658E">
        <w:tc>
          <w:tcPr>
            <w:tcW w:w="9433" w:type="dxa"/>
          </w:tcPr>
          <w:p w14:paraId="5B8A7085" w14:textId="77777777" w:rsidR="002C4362" w:rsidRPr="00475FEB" w:rsidRDefault="002C4362" w:rsidP="0023658E">
            <w:pPr>
              <w:rPr>
                <w:rFonts w:ascii="Times New Roman" w:hAnsi="Times New Roman"/>
                <w:bCs/>
                <w:iCs/>
                <w:sz w:val="28"/>
                <w:szCs w:val="24"/>
              </w:rPr>
            </w:pPr>
            <w:r w:rsidRPr="00475FEB">
              <w:rPr>
                <w:rFonts w:ascii="Times New Roman" w:hAnsi="Times New Roman"/>
                <w:bCs/>
                <w:iCs/>
                <w:sz w:val="28"/>
                <w:szCs w:val="24"/>
              </w:rPr>
              <w:t xml:space="preserve">- соблюдать нормы экологической безопасности; </w:t>
            </w:r>
          </w:p>
          <w:p w14:paraId="690B9886" w14:textId="77777777" w:rsidR="002C4362" w:rsidRPr="00475FEB" w:rsidRDefault="002C4362" w:rsidP="0023658E">
            <w:pPr>
              <w:rPr>
                <w:rFonts w:ascii="Times New Roman" w:hAnsi="Times New Roman"/>
                <w:iCs/>
                <w:sz w:val="28"/>
                <w:szCs w:val="24"/>
              </w:rPr>
            </w:pPr>
            <w:r w:rsidRPr="00475FEB">
              <w:rPr>
                <w:rFonts w:ascii="Times New Roman" w:hAnsi="Times New Roman"/>
                <w:bCs/>
                <w:iCs/>
                <w:sz w:val="28"/>
                <w:szCs w:val="24"/>
              </w:rPr>
              <w:t>- определять направления ресурсосбережения в рамках профессиональной деятельности по профессии.</w:t>
            </w:r>
          </w:p>
        </w:tc>
        <w:tc>
          <w:tcPr>
            <w:tcW w:w="987" w:type="dxa"/>
            <w:vAlign w:val="center"/>
          </w:tcPr>
          <w:p w14:paraId="7CE73055" w14:textId="77777777" w:rsidR="002C4362" w:rsidRPr="00475FEB" w:rsidRDefault="002C4362" w:rsidP="0023658E">
            <w:pPr>
              <w:jc w:val="center"/>
              <w:rPr>
                <w:rFonts w:ascii="Times New Roman" w:hAnsi="Times New Roman"/>
              </w:rPr>
            </w:pPr>
            <w:r w:rsidRPr="00475FEB">
              <w:rPr>
                <w:rFonts w:ascii="Times New Roman" w:hAnsi="Times New Roman"/>
                <w:b/>
                <w:sz w:val="28"/>
              </w:rPr>
              <w:t>ОК07</w:t>
            </w:r>
          </w:p>
        </w:tc>
      </w:tr>
      <w:tr w:rsidR="002C4362" w:rsidRPr="00475FEB" w14:paraId="2F0A06FD" w14:textId="77777777" w:rsidTr="0023658E">
        <w:tc>
          <w:tcPr>
            <w:tcW w:w="9433" w:type="dxa"/>
          </w:tcPr>
          <w:p w14:paraId="53052C0D"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использовать физкультурно-оздоровительную деятельность для укрепления здоровья, достижения жизненных и профессиональных целей; </w:t>
            </w:r>
          </w:p>
          <w:p w14:paraId="0877CEA2"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применять рациональные приемы двигательных функций в профессиональной деятельности; </w:t>
            </w:r>
          </w:p>
          <w:p w14:paraId="773EE382"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пользоваться средствами профилактики перенапряжения характерными для данной профессии</w:t>
            </w:r>
          </w:p>
        </w:tc>
        <w:tc>
          <w:tcPr>
            <w:tcW w:w="987" w:type="dxa"/>
            <w:vAlign w:val="center"/>
          </w:tcPr>
          <w:p w14:paraId="42AAD715" w14:textId="77777777" w:rsidR="002C4362" w:rsidRPr="00475FEB" w:rsidRDefault="002C4362" w:rsidP="0023658E">
            <w:pPr>
              <w:jc w:val="center"/>
              <w:rPr>
                <w:rFonts w:ascii="Times New Roman" w:hAnsi="Times New Roman"/>
              </w:rPr>
            </w:pPr>
            <w:r w:rsidRPr="00475FEB">
              <w:rPr>
                <w:rFonts w:ascii="Times New Roman" w:hAnsi="Times New Roman"/>
                <w:b/>
                <w:sz w:val="28"/>
              </w:rPr>
              <w:t>ОК08</w:t>
            </w:r>
          </w:p>
        </w:tc>
      </w:tr>
      <w:tr w:rsidR="002C4362" w:rsidRPr="00475FEB" w14:paraId="27DF76BB" w14:textId="77777777" w:rsidTr="0023658E">
        <w:tc>
          <w:tcPr>
            <w:tcW w:w="9433" w:type="dxa"/>
          </w:tcPr>
          <w:p w14:paraId="2EBAE0E4" w14:textId="77777777" w:rsidR="002C4362" w:rsidRPr="00475FEB" w:rsidRDefault="002C4362" w:rsidP="0023658E">
            <w:pPr>
              <w:rPr>
                <w:rFonts w:ascii="Times New Roman" w:hAnsi="Times New Roman"/>
                <w:bCs/>
                <w:iCs/>
                <w:sz w:val="28"/>
                <w:szCs w:val="24"/>
              </w:rPr>
            </w:pPr>
            <w:r w:rsidRPr="00475FEB">
              <w:rPr>
                <w:rFonts w:ascii="Times New Roman" w:hAnsi="Times New Roman"/>
                <w:bCs/>
                <w:iCs/>
                <w:sz w:val="28"/>
                <w:szCs w:val="24"/>
              </w:rPr>
              <w:t xml:space="preserve">- применять средства информационных технологий для решения профессиональных задач; </w:t>
            </w:r>
          </w:p>
          <w:p w14:paraId="52526185" w14:textId="77777777" w:rsidR="002C4362" w:rsidRPr="00475FEB" w:rsidRDefault="002C4362" w:rsidP="0023658E">
            <w:pPr>
              <w:rPr>
                <w:rFonts w:ascii="Times New Roman" w:hAnsi="Times New Roman"/>
                <w:iCs/>
                <w:sz w:val="28"/>
                <w:szCs w:val="24"/>
              </w:rPr>
            </w:pPr>
            <w:r w:rsidRPr="00475FEB">
              <w:rPr>
                <w:rFonts w:ascii="Times New Roman" w:hAnsi="Times New Roman"/>
                <w:bCs/>
                <w:iCs/>
                <w:sz w:val="28"/>
                <w:szCs w:val="24"/>
              </w:rPr>
              <w:t>- использовать современное программное обеспечение</w:t>
            </w:r>
          </w:p>
        </w:tc>
        <w:tc>
          <w:tcPr>
            <w:tcW w:w="987" w:type="dxa"/>
            <w:vAlign w:val="center"/>
          </w:tcPr>
          <w:p w14:paraId="3D740B3A" w14:textId="77777777" w:rsidR="002C4362" w:rsidRPr="00475FEB" w:rsidRDefault="002C4362" w:rsidP="0023658E">
            <w:pPr>
              <w:jc w:val="center"/>
              <w:rPr>
                <w:rFonts w:ascii="Times New Roman" w:hAnsi="Times New Roman"/>
              </w:rPr>
            </w:pPr>
            <w:r w:rsidRPr="00475FEB">
              <w:rPr>
                <w:rFonts w:ascii="Times New Roman" w:hAnsi="Times New Roman"/>
                <w:b/>
                <w:sz w:val="28"/>
              </w:rPr>
              <w:t>ОК09</w:t>
            </w:r>
          </w:p>
        </w:tc>
      </w:tr>
      <w:tr w:rsidR="002C4362" w:rsidRPr="00475FEB" w14:paraId="6E01A875" w14:textId="77777777" w:rsidTr="0023658E">
        <w:tc>
          <w:tcPr>
            <w:tcW w:w="9433" w:type="dxa"/>
          </w:tcPr>
          <w:p w14:paraId="42DAA26D"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5895F5CE"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участвовать в диалогах на знакомые общие и профессиональные темы;</w:t>
            </w:r>
          </w:p>
          <w:p w14:paraId="0C03C13F"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xml:space="preserve">- строить простые высказывания о себе и о своей профессиональной деятельности; </w:t>
            </w:r>
          </w:p>
          <w:p w14:paraId="07194676" w14:textId="77777777" w:rsidR="002C4362" w:rsidRPr="00475FEB" w:rsidRDefault="002C4362" w:rsidP="0023658E">
            <w:pPr>
              <w:rPr>
                <w:rFonts w:ascii="Times New Roman" w:hAnsi="Times New Roman"/>
                <w:iCs/>
                <w:sz w:val="28"/>
                <w:szCs w:val="24"/>
              </w:rPr>
            </w:pPr>
            <w:r w:rsidRPr="00475FEB">
              <w:rPr>
                <w:rFonts w:ascii="Times New Roman" w:hAnsi="Times New Roman"/>
                <w:iCs/>
                <w:sz w:val="28"/>
                <w:szCs w:val="24"/>
              </w:rPr>
              <w:t>- кратко обосновывать и объяснить свои действия (текущие и планируемые); - писать простые связные сообщения на знакомые или интересующие профессиональные темы</w:t>
            </w:r>
          </w:p>
        </w:tc>
        <w:tc>
          <w:tcPr>
            <w:tcW w:w="987" w:type="dxa"/>
            <w:vAlign w:val="center"/>
          </w:tcPr>
          <w:p w14:paraId="6FB0D5A9" w14:textId="77777777" w:rsidR="002C4362" w:rsidRPr="00475FEB" w:rsidRDefault="002C4362" w:rsidP="0023658E">
            <w:pPr>
              <w:jc w:val="center"/>
              <w:rPr>
                <w:rFonts w:ascii="Times New Roman" w:hAnsi="Times New Roman"/>
              </w:rPr>
            </w:pPr>
            <w:r w:rsidRPr="00475FEB">
              <w:rPr>
                <w:rFonts w:ascii="Times New Roman" w:hAnsi="Times New Roman"/>
                <w:b/>
                <w:sz w:val="28"/>
              </w:rPr>
              <w:t>ОК10</w:t>
            </w:r>
          </w:p>
        </w:tc>
      </w:tr>
      <w:tr w:rsidR="002C4362" w:rsidRPr="00475FEB" w14:paraId="781C7C70" w14:textId="77777777" w:rsidTr="0023658E">
        <w:tc>
          <w:tcPr>
            <w:tcW w:w="9433" w:type="dxa"/>
          </w:tcPr>
          <w:p w14:paraId="50A87847" w14:textId="77777777" w:rsidR="002C4362" w:rsidRPr="00475FEB" w:rsidRDefault="002C4362" w:rsidP="0023658E">
            <w:pPr>
              <w:rPr>
                <w:rFonts w:ascii="Times New Roman" w:hAnsi="Times New Roman"/>
                <w:bCs/>
                <w:sz w:val="28"/>
                <w:szCs w:val="24"/>
              </w:rPr>
            </w:pPr>
            <w:r w:rsidRPr="00475FEB">
              <w:rPr>
                <w:rFonts w:ascii="Times New Roman" w:hAnsi="Times New Roman"/>
                <w:bCs/>
                <w:sz w:val="28"/>
                <w:szCs w:val="24"/>
              </w:rPr>
              <w:t xml:space="preserve">- выявлять достоинства и недостатки коммерческой идеи; </w:t>
            </w:r>
          </w:p>
          <w:p w14:paraId="6A1B2BA9" w14:textId="77777777" w:rsidR="002C4362" w:rsidRPr="00475FEB" w:rsidRDefault="002C4362" w:rsidP="0023658E">
            <w:pPr>
              <w:rPr>
                <w:rFonts w:ascii="Times New Roman" w:hAnsi="Times New Roman"/>
                <w:bCs/>
                <w:sz w:val="28"/>
                <w:szCs w:val="24"/>
              </w:rPr>
            </w:pPr>
            <w:r w:rsidRPr="00475FEB">
              <w:rPr>
                <w:rFonts w:ascii="Times New Roman" w:hAnsi="Times New Roman"/>
                <w:bCs/>
                <w:sz w:val="28"/>
                <w:szCs w:val="24"/>
              </w:rPr>
              <w:t xml:space="preserve">- презентовать идеи открытия собственного дела в профессиональной деятельности; </w:t>
            </w:r>
          </w:p>
          <w:p w14:paraId="2F66D381" w14:textId="77777777" w:rsidR="002C4362" w:rsidRPr="00475FEB" w:rsidRDefault="002C4362" w:rsidP="0023658E">
            <w:pPr>
              <w:rPr>
                <w:rFonts w:ascii="Times New Roman" w:hAnsi="Times New Roman"/>
                <w:bCs/>
                <w:sz w:val="28"/>
                <w:szCs w:val="24"/>
              </w:rPr>
            </w:pPr>
            <w:r w:rsidRPr="00475FEB">
              <w:rPr>
                <w:rFonts w:ascii="Times New Roman" w:hAnsi="Times New Roman"/>
                <w:bCs/>
                <w:sz w:val="28"/>
                <w:szCs w:val="24"/>
              </w:rPr>
              <w:t xml:space="preserve">- оформлять бизнес-план; </w:t>
            </w:r>
          </w:p>
          <w:p w14:paraId="16CCBEED" w14:textId="77777777" w:rsidR="002C4362" w:rsidRPr="00475FEB" w:rsidRDefault="002C4362" w:rsidP="0023658E">
            <w:pPr>
              <w:rPr>
                <w:rFonts w:ascii="Times New Roman" w:hAnsi="Times New Roman"/>
                <w:iCs/>
                <w:sz w:val="28"/>
                <w:szCs w:val="24"/>
              </w:rPr>
            </w:pPr>
            <w:r w:rsidRPr="00475FEB">
              <w:rPr>
                <w:rFonts w:ascii="Times New Roman" w:hAnsi="Times New Roman"/>
                <w:bCs/>
                <w:sz w:val="28"/>
                <w:szCs w:val="24"/>
              </w:rPr>
              <w:t>- рассчитывать размеры выплат по процентным ставкам кредитования</w:t>
            </w:r>
          </w:p>
        </w:tc>
        <w:tc>
          <w:tcPr>
            <w:tcW w:w="987" w:type="dxa"/>
            <w:vAlign w:val="center"/>
          </w:tcPr>
          <w:p w14:paraId="47C55361" w14:textId="77777777" w:rsidR="002C4362" w:rsidRPr="00475FEB" w:rsidRDefault="002C4362" w:rsidP="0023658E">
            <w:pPr>
              <w:jc w:val="center"/>
              <w:rPr>
                <w:rFonts w:ascii="Times New Roman" w:hAnsi="Times New Roman"/>
              </w:rPr>
            </w:pPr>
            <w:r w:rsidRPr="00475FEB">
              <w:rPr>
                <w:rFonts w:ascii="Times New Roman" w:hAnsi="Times New Roman"/>
                <w:b/>
                <w:sz w:val="28"/>
              </w:rPr>
              <w:t>ОК11</w:t>
            </w:r>
          </w:p>
        </w:tc>
      </w:tr>
      <w:tr w:rsidR="002C4362" w:rsidRPr="00475FEB" w14:paraId="2158D7BE" w14:textId="77777777" w:rsidTr="0023658E">
        <w:tc>
          <w:tcPr>
            <w:tcW w:w="9433" w:type="dxa"/>
          </w:tcPr>
          <w:p w14:paraId="77DECA79" w14:textId="77777777" w:rsidR="002C4362" w:rsidRPr="00475FEB" w:rsidRDefault="002C4362" w:rsidP="0023658E">
            <w:pPr>
              <w:pStyle w:val="Style7"/>
              <w:widowControl/>
              <w:spacing w:line="240" w:lineRule="auto"/>
              <w:ind w:firstLine="19"/>
              <w:jc w:val="left"/>
              <w:rPr>
                <w:sz w:val="28"/>
              </w:rPr>
            </w:pPr>
            <w:r w:rsidRPr="00475FEB">
              <w:rPr>
                <w:sz w:val="28"/>
              </w:rPr>
              <w:t>- осуществлять подготовку к работе  рабочего места оператора фрезерного станка с числовым программным управлением в соответствии с требованиями охраны труда, производственной санитарии, пожарной безопасности и электробезопасности;</w:t>
            </w:r>
          </w:p>
          <w:p w14:paraId="390A727A" w14:textId="77777777" w:rsidR="002C4362" w:rsidRPr="00475FEB" w:rsidRDefault="002C4362" w:rsidP="0023658E">
            <w:pPr>
              <w:pStyle w:val="Style7"/>
              <w:widowControl/>
              <w:spacing w:line="240" w:lineRule="auto"/>
              <w:ind w:firstLine="19"/>
              <w:jc w:val="left"/>
              <w:rPr>
                <w:rFonts w:eastAsia="Times New Roman"/>
                <w:sz w:val="32"/>
              </w:rPr>
            </w:pPr>
            <w:r w:rsidRPr="00475FEB">
              <w:rPr>
                <w:sz w:val="28"/>
              </w:rPr>
              <w:t>- проводить обслуживание рабочего места оператора фрезерного станка с числовым программным управлением в соответствии с требованиями охраны труда, производственной санитарии, пожарной безопасности и электробезопасности;</w:t>
            </w:r>
          </w:p>
        </w:tc>
        <w:tc>
          <w:tcPr>
            <w:tcW w:w="987" w:type="dxa"/>
            <w:vAlign w:val="center"/>
          </w:tcPr>
          <w:p w14:paraId="60D68929"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ПК4.1</w:t>
            </w:r>
          </w:p>
        </w:tc>
      </w:tr>
      <w:tr w:rsidR="002C4362" w:rsidRPr="00475FEB" w14:paraId="6BD74EEB" w14:textId="77777777" w:rsidTr="0023658E">
        <w:tc>
          <w:tcPr>
            <w:tcW w:w="9433" w:type="dxa"/>
          </w:tcPr>
          <w:p w14:paraId="68595270" w14:textId="77777777" w:rsidR="002C4362" w:rsidRPr="00475FEB" w:rsidRDefault="002C4362" w:rsidP="0023658E">
            <w:pPr>
              <w:pStyle w:val="Style7"/>
              <w:widowControl/>
              <w:spacing w:line="240" w:lineRule="auto"/>
              <w:ind w:firstLine="19"/>
              <w:jc w:val="left"/>
              <w:rPr>
                <w:sz w:val="28"/>
              </w:rPr>
            </w:pPr>
            <w:r w:rsidRPr="00475FEB">
              <w:rPr>
                <w:sz w:val="28"/>
              </w:rPr>
              <w:t>- выполнять подналадку отдельных узлов и механизмов;</w:t>
            </w:r>
          </w:p>
          <w:p w14:paraId="45BC784A" w14:textId="77777777" w:rsidR="002C4362" w:rsidRPr="00475FEB" w:rsidRDefault="002C4362" w:rsidP="0023658E">
            <w:pPr>
              <w:pStyle w:val="Style7"/>
              <w:widowControl/>
              <w:spacing w:line="240" w:lineRule="auto"/>
              <w:ind w:firstLine="19"/>
              <w:jc w:val="left"/>
              <w:rPr>
                <w:sz w:val="28"/>
              </w:rPr>
            </w:pPr>
            <w:r w:rsidRPr="00475FEB">
              <w:rPr>
                <w:sz w:val="28"/>
              </w:rPr>
              <w:t>- выбирать и подготавливать к работе универсальные, специальные приспособления;</w:t>
            </w:r>
          </w:p>
          <w:p w14:paraId="6A5F9469" w14:textId="77777777" w:rsidR="002C4362" w:rsidRPr="00475FEB" w:rsidRDefault="002C4362" w:rsidP="0023658E">
            <w:pPr>
              <w:pStyle w:val="Style7"/>
              <w:widowControl/>
              <w:spacing w:line="240" w:lineRule="auto"/>
              <w:ind w:firstLine="19"/>
              <w:jc w:val="left"/>
              <w:rPr>
                <w:sz w:val="28"/>
              </w:rPr>
            </w:pPr>
            <w:r w:rsidRPr="00475FEB">
              <w:rPr>
                <w:sz w:val="28"/>
              </w:rPr>
              <w:t>-выбирать и подготавливать к работе режущий  инструмент;</w:t>
            </w:r>
          </w:p>
          <w:p w14:paraId="6FCD5EB4" w14:textId="77777777" w:rsidR="002C4362" w:rsidRPr="00475FEB" w:rsidRDefault="002C4362" w:rsidP="0023658E">
            <w:pPr>
              <w:pStyle w:val="Style7"/>
              <w:widowControl/>
              <w:spacing w:line="240" w:lineRule="auto"/>
              <w:ind w:firstLine="19"/>
              <w:jc w:val="left"/>
              <w:rPr>
                <w:bCs/>
                <w:sz w:val="28"/>
              </w:rPr>
            </w:pPr>
            <w:r w:rsidRPr="00475FEB">
              <w:rPr>
                <w:sz w:val="28"/>
              </w:rPr>
              <w:t>- выбирать и подготавливать к работе контрольно-измерительный инструмент;</w:t>
            </w:r>
          </w:p>
        </w:tc>
        <w:tc>
          <w:tcPr>
            <w:tcW w:w="987" w:type="dxa"/>
            <w:vAlign w:val="center"/>
          </w:tcPr>
          <w:p w14:paraId="34B70212"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ПК4.2</w:t>
            </w:r>
          </w:p>
        </w:tc>
      </w:tr>
      <w:tr w:rsidR="002C4362" w:rsidRPr="00475FEB" w14:paraId="25371D1C" w14:textId="77777777" w:rsidTr="0023658E">
        <w:tc>
          <w:tcPr>
            <w:tcW w:w="9433" w:type="dxa"/>
          </w:tcPr>
          <w:p w14:paraId="3DFB7A2B" w14:textId="77777777" w:rsidR="002C4362" w:rsidRPr="00475FEB" w:rsidRDefault="002C4362" w:rsidP="0023658E">
            <w:pPr>
              <w:pStyle w:val="Style7"/>
              <w:widowControl/>
              <w:spacing w:before="5" w:line="240" w:lineRule="auto"/>
              <w:ind w:firstLine="0"/>
              <w:jc w:val="left"/>
              <w:rPr>
                <w:sz w:val="28"/>
              </w:rPr>
            </w:pPr>
            <w:r w:rsidRPr="00475FEB">
              <w:rPr>
                <w:sz w:val="28"/>
              </w:rPr>
              <w:t xml:space="preserve">- составлять технологический процесс обработки деталей, изделий; </w:t>
            </w:r>
          </w:p>
          <w:p w14:paraId="738A9391" w14:textId="77777777" w:rsidR="002C4362" w:rsidRPr="00475FEB" w:rsidRDefault="002C4362" w:rsidP="0023658E">
            <w:pPr>
              <w:pStyle w:val="Style7"/>
              <w:widowControl/>
              <w:spacing w:before="5" w:line="240" w:lineRule="auto"/>
              <w:ind w:firstLine="0"/>
              <w:jc w:val="left"/>
              <w:rPr>
                <w:sz w:val="28"/>
              </w:rPr>
            </w:pPr>
            <w:r w:rsidRPr="00475FEB">
              <w:rPr>
                <w:sz w:val="28"/>
              </w:rPr>
              <w:t>- отрабатывать управляющие программы на станке;</w:t>
            </w:r>
          </w:p>
          <w:p w14:paraId="264C1A9D" w14:textId="77777777" w:rsidR="002C4362" w:rsidRPr="00475FEB" w:rsidRDefault="002C4362" w:rsidP="0023658E">
            <w:pPr>
              <w:pStyle w:val="Style7"/>
              <w:widowControl/>
              <w:spacing w:before="5" w:line="240" w:lineRule="auto"/>
              <w:ind w:firstLine="0"/>
              <w:jc w:val="left"/>
              <w:rPr>
                <w:sz w:val="28"/>
              </w:rPr>
            </w:pPr>
            <w:r w:rsidRPr="00475FEB">
              <w:rPr>
                <w:sz w:val="28"/>
              </w:rPr>
              <w:t>-  корректировать управляющую программу на основе анализа входных данных, технологической и конструкторской документации;</w:t>
            </w:r>
          </w:p>
          <w:p w14:paraId="50A5B31B" w14:textId="77777777" w:rsidR="002C4362" w:rsidRPr="00475FEB" w:rsidRDefault="002C4362" w:rsidP="0023658E">
            <w:pPr>
              <w:pStyle w:val="Style7"/>
              <w:widowControl/>
              <w:spacing w:before="5" w:line="240" w:lineRule="auto"/>
              <w:ind w:firstLine="0"/>
              <w:jc w:val="left"/>
              <w:rPr>
                <w:rFonts w:eastAsia="Times New Roman"/>
                <w:sz w:val="28"/>
              </w:rPr>
            </w:pPr>
            <w:r w:rsidRPr="00475FEB">
              <w:rPr>
                <w:sz w:val="28"/>
              </w:rPr>
              <w:t>- проводить проверку управляющих программ средствами вычислительной техники;</w:t>
            </w:r>
          </w:p>
        </w:tc>
        <w:tc>
          <w:tcPr>
            <w:tcW w:w="987" w:type="dxa"/>
            <w:vAlign w:val="center"/>
          </w:tcPr>
          <w:p w14:paraId="7FD4E3E1"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ПК4.3</w:t>
            </w:r>
          </w:p>
        </w:tc>
      </w:tr>
      <w:tr w:rsidR="002C4362" w:rsidRPr="00475FEB" w14:paraId="7EA8AED5" w14:textId="77777777" w:rsidTr="0023658E">
        <w:tc>
          <w:tcPr>
            <w:tcW w:w="9433" w:type="dxa"/>
          </w:tcPr>
          <w:p w14:paraId="4E648414" w14:textId="77777777" w:rsidR="002C4362" w:rsidRPr="00475FEB" w:rsidRDefault="002C4362" w:rsidP="0023658E">
            <w:pPr>
              <w:rPr>
                <w:rFonts w:ascii="Times New Roman" w:hAnsi="Times New Roman"/>
                <w:sz w:val="28"/>
              </w:rPr>
            </w:pPr>
            <w:r w:rsidRPr="00475FEB">
              <w:rPr>
                <w:rFonts w:ascii="Times New Roman" w:hAnsi="Times New Roman"/>
                <w:sz w:val="28"/>
              </w:rPr>
              <w:t xml:space="preserve">- выполнять технологические операции при изготовлении детали на фрезерных станках с числовым программным управлением; </w:t>
            </w:r>
          </w:p>
          <w:p w14:paraId="012BC2FE" w14:textId="77777777" w:rsidR="002C4362" w:rsidRPr="00475FEB" w:rsidRDefault="002C4362" w:rsidP="0023658E">
            <w:pPr>
              <w:rPr>
                <w:rFonts w:ascii="Times New Roman" w:hAnsi="Times New Roman"/>
                <w:sz w:val="28"/>
                <w:szCs w:val="24"/>
              </w:rPr>
            </w:pPr>
            <w:r w:rsidRPr="00475FEB">
              <w:rPr>
                <w:rFonts w:ascii="Times New Roman" w:hAnsi="Times New Roman"/>
                <w:sz w:val="28"/>
              </w:rPr>
              <w:t>- выполнять контрольные операции над работой механизмов и обеспечение бесперебойной работы оборудования станка с числовымпрограммным управлением;</w:t>
            </w:r>
          </w:p>
        </w:tc>
        <w:tc>
          <w:tcPr>
            <w:tcW w:w="987" w:type="dxa"/>
            <w:vAlign w:val="center"/>
          </w:tcPr>
          <w:p w14:paraId="06E447F1"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ПК4.4</w:t>
            </w:r>
          </w:p>
        </w:tc>
      </w:tr>
      <w:tr w:rsidR="002C4362" w:rsidRPr="00475FEB" w14:paraId="7064482F" w14:textId="77777777" w:rsidTr="0023658E">
        <w:tc>
          <w:tcPr>
            <w:tcW w:w="10420" w:type="dxa"/>
            <w:gridSpan w:val="2"/>
          </w:tcPr>
          <w:p w14:paraId="28481542" w14:textId="77777777" w:rsidR="002C4362" w:rsidRPr="00475FEB" w:rsidRDefault="002C4362" w:rsidP="0023658E">
            <w:pPr>
              <w:widowControl w:val="0"/>
              <w:tabs>
                <w:tab w:val="left" w:pos="4320"/>
              </w:tabs>
              <w:ind w:firstLine="567"/>
              <w:jc w:val="both"/>
              <w:rPr>
                <w:rFonts w:ascii="Times New Roman" w:hAnsi="Times New Roman"/>
                <w:b/>
                <w:sz w:val="28"/>
                <w:szCs w:val="28"/>
              </w:rPr>
            </w:pPr>
            <w:r w:rsidRPr="00475FEB">
              <w:rPr>
                <w:rFonts w:ascii="Times New Roman" w:hAnsi="Times New Roman"/>
                <w:b/>
                <w:sz w:val="28"/>
                <w:szCs w:val="28"/>
              </w:rPr>
              <w:t xml:space="preserve"> иметь практический опыт:</w:t>
            </w:r>
          </w:p>
        </w:tc>
      </w:tr>
      <w:tr w:rsidR="002C4362" w:rsidRPr="00475FEB" w14:paraId="4D4DBCE4" w14:textId="77777777" w:rsidTr="0023658E">
        <w:tc>
          <w:tcPr>
            <w:tcW w:w="9433" w:type="dxa"/>
          </w:tcPr>
          <w:p w14:paraId="523230A7" w14:textId="77777777" w:rsidR="002C4362" w:rsidRPr="00475FEB" w:rsidRDefault="002C4362" w:rsidP="0023658E">
            <w:pPr>
              <w:rPr>
                <w:rFonts w:ascii="Times New Roman" w:hAnsi="Times New Roman"/>
                <w:sz w:val="28"/>
              </w:rPr>
            </w:pPr>
            <w:r w:rsidRPr="00475FEB">
              <w:rPr>
                <w:rFonts w:ascii="Times New Roman" w:hAnsi="Times New Roman"/>
                <w:sz w:val="28"/>
              </w:rPr>
              <w:t>- выполнения подготовительных работ;</w:t>
            </w:r>
          </w:p>
          <w:p w14:paraId="6A8160FD" w14:textId="77777777" w:rsidR="002C4362" w:rsidRPr="00475FEB" w:rsidRDefault="002C4362" w:rsidP="0023658E">
            <w:pPr>
              <w:rPr>
                <w:rFonts w:ascii="Times New Roman" w:hAnsi="Times New Roman"/>
                <w:bCs/>
                <w:sz w:val="28"/>
                <w:szCs w:val="24"/>
              </w:rPr>
            </w:pPr>
            <w:r w:rsidRPr="00475FEB">
              <w:rPr>
                <w:rFonts w:ascii="Times New Roman" w:hAnsi="Times New Roman"/>
                <w:sz w:val="28"/>
              </w:rPr>
              <w:t>- обслуживания рабочего места оператора фрезерного станка с числовым программным управлением;</w:t>
            </w:r>
          </w:p>
        </w:tc>
        <w:tc>
          <w:tcPr>
            <w:tcW w:w="987" w:type="dxa"/>
            <w:vAlign w:val="center"/>
          </w:tcPr>
          <w:p w14:paraId="0072C073"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ПК4.1</w:t>
            </w:r>
          </w:p>
        </w:tc>
      </w:tr>
      <w:tr w:rsidR="002C4362" w:rsidRPr="00475FEB" w14:paraId="3D51F032" w14:textId="77777777" w:rsidTr="0023658E">
        <w:tc>
          <w:tcPr>
            <w:tcW w:w="9433" w:type="dxa"/>
          </w:tcPr>
          <w:p w14:paraId="3A544AC0" w14:textId="77777777" w:rsidR="002C4362" w:rsidRPr="00475FEB" w:rsidRDefault="002C4362" w:rsidP="0023658E">
            <w:pPr>
              <w:rPr>
                <w:rFonts w:ascii="Times New Roman" w:hAnsi="Times New Roman"/>
                <w:sz w:val="28"/>
              </w:rPr>
            </w:pPr>
            <w:r w:rsidRPr="00475FEB">
              <w:rPr>
                <w:rFonts w:ascii="Times New Roman" w:hAnsi="Times New Roman"/>
                <w:sz w:val="28"/>
              </w:rPr>
              <w:t xml:space="preserve">- подготовки к использованию режущего инструмента; </w:t>
            </w:r>
          </w:p>
          <w:p w14:paraId="4EC47779" w14:textId="77777777" w:rsidR="002C4362" w:rsidRPr="00475FEB" w:rsidRDefault="002C4362" w:rsidP="0023658E">
            <w:pPr>
              <w:rPr>
                <w:rFonts w:ascii="Times New Roman" w:hAnsi="Times New Roman"/>
                <w:bCs/>
                <w:sz w:val="28"/>
                <w:szCs w:val="24"/>
              </w:rPr>
            </w:pPr>
            <w:r w:rsidRPr="00475FEB">
              <w:rPr>
                <w:rFonts w:ascii="Times New Roman" w:hAnsi="Times New Roman"/>
                <w:sz w:val="28"/>
              </w:rPr>
              <w:t>- подготовки к использованию оснастки для работы на фрезерных станках с числовым программным управлением в соответствии с полученным заданием;</w:t>
            </w:r>
          </w:p>
        </w:tc>
        <w:tc>
          <w:tcPr>
            <w:tcW w:w="987" w:type="dxa"/>
            <w:vAlign w:val="center"/>
          </w:tcPr>
          <w:p w14:paraId="622840FC"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ПК4.2</w:t>
            </w:r>
          </w:p>
        </w:tc>
      </w:tr>
      <w:tr w:rsidR="002C4362" w:rsidRPr="00475FEB" w14:paraId="5627896D" w14:textId="77777777" w:rsidTr="0023658E">
        <w:tc>
          <w:tcPr>
            <w:tcW w:w="9433" w:type="dxa"/>
          </w:tcPr>
          <w:p w14:paraId="0B78702E" w14:textId="77777777" w:rsidR="002C4362" w:rsidRPr="00475FEB" w:rsidRDefault="002C4362" w:rsidP="0023658E">
            <w:pPr>
              <w:rPr>
                <w:rFonts w:ascii="Times New Roman" w:hAnsi="Times New Roman"/>
                <w:bCs/>
                <w:sz w:val="28"/>
                <w:szCs w:val="24"/>
              </w:rPr>
            </w:pPr>
            <w:r w:rsidRPr="00475FEB">
              <w:rPr>
                <w:rFonts w:ascii="Times New Roman" w:hAnsi="Times New Roman"/>
                <w:sz w:val="28"/>
              </w:rPr>
              <w:t>- адаптации стандартных управляющих программ на основе анализа входных данных, технологической и конструкторской документации в соответствии с заданием;</w:t>
            </w:r>
          </w:p>
        </w:tc>
        <w:tc>
          <w:tcPr>
            <w:tcW w:w="987" w:type="dxa"/>
            <w:vAlign w:val="center"/>
          </w:tcPr>
          <w:p w14:paraId="2674492A"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ПК4.3</w:t>
            </w:r>
          </w:p>
        </w:tc>
      </w:tr>
      <w:tr w:rsidR="002C4362" w:rsidRPr="00475FEB" w14:paraId="42797DAF" w14:textId="77777777" w:rsidTr="0023658E">
        <w:tc>
          <w:tcPr>
            <w:tcW w:w="9433" w:type="dxa"/>
          </w:tcPr>
          <w:p w14:paraId="45D00B24" w14:textId="77777777" w:rsidR="002C4362" w:rsidRPr="00475FEB" w:rsidRDefault="002C4362" w:rsidP="0023658E">
            <w:pPr>
              <w:rPr>
                <w:rFonts w:ascii="Times New Roman" w:hAnsi="Times New Roman"/>
                <w:bCs/>
                <w:sz w:val="28"/>
                <w:szCs w:val="24"/>
              </w:rPr>
            </w:pPr>
            <w:r w:rsidRPr="00475FEB">
              <w:rPr>
                <w:rFonts w:ascii="Times New Roman" w:hAnsi="Times New Roman"/>
                <w:sz w:val="28"/>
              </w:rPr>
              <w:t>- обработки деталей на фрезерных станках с числовым программным управлением с соблюдением требований к качеству в соответствии с заданием и технической документацией;</w:t>
            </w:r>
          </w:p>
        </w:tc>
        <w:tc>
          <w:tcPr>
            <w:tcW w:w="987" w:type="dxa"/>
            <w:vAlign w:val="center"/>
          </w:tcPr>
          <w:p w14:paraId="5948372C"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ПК4.4</w:t>
            </w:r>
          </w:p>
        </w:tc>
      </w:tr>
    </w:tbl>
    <w:p w14:paraId="49D76F3A" w14:textId="77777777" w:rsidR="002C4362" w:rsidRPr="00475FEB" w:rsidRDefault="002C4362" w:rsidP="002C4362">
      <w:pPr>
        <w:spacing w:after="0" w:line="240" w:lineRule="auto"/>
        <w:rPr>
          <w:rFonts w:ascii="Times New Roman" w:hAnsi="Times New Roman"/>
          <w:bCs/>
          <w:iCs/>
          <w:sz w:val="28"/>
          <w:szCs w:val="28"/>
        </w:rPr>
      </w:pPr>
    </w:p>
    <w:p w14:paraId="68D2D6F0" w14:textId="77777777" w:rsidR="002C4362" w:rsidRPr="00475FEB" w:rsidRDefault="002C4362" w:rsidP="002C4362">
      <w:pPr>
        <w:autoSpaceDE w:val="0"/>
        <w:autoSpaceDN w:val="0"/>
        <w:adjustRightInd w:val="0"/>
        <w:spacing w:after="0" w:line="240" w:lineRule="auto"/>
        <w:rPr>
          <w:rFonts w:ascii="Times New Roman" w:hAnsi="Times New Roman"/>
          <w:color w:val="000000"/>
          <w:sz w:val="28"/>
          <w:szCs w:val="28"/>
        </w:rPr>
      </w:pPr>
    </w:p>
    <w:tbl>
      <w:tblPr>
        <w:tblStyle w:val="a6"/>
        <w:tblW w:w="0" w:type="auto"/>
        <w:tblLook w:val="04A0" w:firstRow="1" w:lastRow="0" w:firstColumn="1" w:lastColumn="0" w:noHBand="0" w:noVBand="1"/>
      </w:tblPr>
      <w:tblGrid>
        <w:gridCol w:w="9113"/>
        <w:gridCol w:w="1081"/>
      </w:tblGrid>
      <w:tr w:rsidR="002C4362" w:rsidRPr="00475FEB" w14:paraId="5F7C55FB" w14:textId="77777777" w:rsidTr="0023658E">
        <w:tc>
          <w:tcPr>
            <w:tcW w:w="10420" w:type="dxa"/>
            <w:gridSpan w:val="2"/>
          </w:tcPr>
          <w:p w14:paraId="7B8CB157" w14:textId="77777777" w:rsidR="002C4362" w:rsidRPr="00475FEB" w:rsidRDefault="002C4362" w:rsidP="0023658E">
            <w:pPr>
              <w:widowControl w:val="0"/>
              <w:tabs>
                <w:tab w:val="left" w:pos="4320"/>
              </w:tabs>
              <w:ind w:firstLine="567"/>
              <w:jc w:val="both"/>
              <w:rPr>
                <w:rFonts w:ascii="Times New Roman" w:hAnsi="Times New Roman"/>
                <w:b/>
                <w:sz w:val="28"/>
                <w:szCs w:val="28"/>
              </w:rPr>
            </w:pPr>
            <w:r w:rsidRPr="00475FEB">
              <w:rPr>
                <w:rFonts w:ascii="Times New Roman" w:hAnsi="Times New Roman"/>
                <w:bCs/>
                <w:sz w:val="28"/>
                <w:szCs w:val="28"/>
              </w:rPr>
              <w:t xml:space="preserve">Умения и навыки в соответствии со Спецификацией стандарта компетенции № 07 «Фрезерные работы на станках с ЧПУ» (WorldSkillsStandardsSpecifications, WSSS) </w:t>
            </w:r>
          </w:p>
        </w:tc>
      </w:tr>
      <w:tr w:rsidR="002C4362" w:rsidRPr="00475FEB" w14:paraId="2D834EC7" w14:textId="77777777" w:rsidTr="0023658E">
        <w:tc>
          <w:tcPr>
            <w:tcW w:w="9339" w:type="dxa"/>
          </w:tcPr>
          <w:p w14:paraId="3FFB764B" w14:textId="77777777" w:rsidR="002C4362" w:rsidRPr="00475FEB" w:rsidRDefault="002C4362" w:rsidP="0023658E">
            <w:pPr>
              <w:pStyle w:val="Default"/>
              <w:rPr>
                <w:sz w:val="28"/>
                <w:szCs w:val="22"/>
              </w:rPr>
            </w:pPr>
            <w:r w:rsidRPr="00475FEB">
              <w:rPr>
                <w:sz w:val="28"/>
                <w:szCs w:val="22"/>
              </w:rPr>
              <w:t xml:space="preserve">- следовать выбранной технологической стратегии; </w:t>
            </w:r>
          </w:p>
          <w:p w14:paraId="2CF5FB9B" w14:textId="77777777" w:rsidR="002C4362" w:rsidRPr="00475FEB" w:rsidRDefault="002C4362" w:rsidP="0023658E">
            <w:pPr>
              <w:pStyle w:val="Default"/>
              <w:rPr>
                <w:sz w:val="28"/>
                <w:szCs w:val="22"/>
              </w:rPr>
            </w:pPr>
            <w:r w:rsidRPr="00475FEB">
              <w:rPr>
                <w:sz w:val="28"/>
                <w:szCs w:val="22"/>
              </w:rPr>
              <w:t xml:space="preserve">- загрузить сгенерированную программу ЧПУ в станок с ЧПУ и выполнить пробный пуск; </w:t>
            </w:r>
          </w:p>
          <w:p w14:paraId="73C23369" w14:textId="77777777" w:rsidR="002C4362" w:rsidRPr="00475FEB" w:rsidRDefault="002C4362" w:rsidP="0023658E">
            <w:pPr>
              <w:pStyle w:val="Default"/>
              <w:rPr>
                <w:sz w:val="28"/>
                <w:szCs w:val="22"/>
              </w:rPr>
            </w:pPr>
            <w:r w:rsidRPr="00475FEB">
              <w:rPr>
                <w:sz w:val="28"/>
                <w:szCs w:val="22"/>
              </w:rPr>
              <w:t xml:space="preserve">- определить и назначить различные процессы механической обработки на станке с ЧПУ; </w:t>
            </w:r>
          </w:p>
          <w:p w14:paraId="7C3B35A2" w14:textId="77777777" w:rsidR="002C4362" w:rsidRPr="00475FEB" w:rsidRDefault="002C4362" w:rsidP="0023658E">
            <w:pPr>
              <w:pStyle w:val="Default"/>
              <w:rPr>
                <w:sz w:val="28"/>
                <w:szCs w:val="22"/>
              </w:rPr>
            </w:pPr>
            <w:r w:rsidRPr="00475FEB">
              <w:rPr>
                <w:sz w:val="28"/>
                <w:szCs w:val="22"/>
              </w:rPr>
              <w:t xml:space="preserve">- смонтировать и отцентрировать выбранные инструменты; </w:t>
            </w:r>
          </w:p>
          <w:p w14:paraId="068576AD" w14:textId="77777777" w:rsidR="002C4362" w:rsidRPr="00475FEB" w:rsidRDefault="002C4362" w:rsidP="0023658E">
            <w:pPr>
              <w:pStyle w:val="Default"/>
              <w:rPr>
                <w:sz w:val="28"/>
                <w:szCs w:val="22"/>
              </w:rPr>
            </w:pPr>
            <w:r w:rsidRPr="00475FEB">
              <w:rPr>
                <w:sz w:val="28"/>
                <w:szCs w:val="22"/>
              </w:rPr>
              <w:t xml:space="preserve">- смонтировать и отцентрировать выбранные устройства для фиксации детали; </w:t>
            </w:r>
          </w:p>
          <w:p w14:paraId="492670D6" w14:textId="77777777" w:rsidR="002C4362" w:rsidRPr="00475FEB" w:rsidRDefault="002C4362" w:rsidP="0023658E">
            <w:pPr>
              <w:pStyle w:val="Default"/>
              <w:rPr>
                <w:sz w:val="28"/>
                <w:szCs w:val="22"/>
              </w:rPr>
            </w:pPr>
            <w:r w:rsidRPr="00475FEB">
              <w:rPr>
                <w:sz w:val="28"/>
                <w:szCs w:val="22"/>
              </w:rPr>
              <w:t xml:space="preserve">- смонтировать и отцентрировать выбранные вспомогательные приспособления; </w:t>
            </w:r>
          </w:p>
          <w:p w14:paraId="62C39F1A" w14:textId="77777777" w:rsidR="002C4362" w:rsidRPr="00475FEB" w:rsidRDefault="002C4362" w:rsidP="0023658E">
            <w:pPr>
              <w:pStyle w:val="Default"/>
              <w:rPr>
                <w:sz w:val="28"/>
                <w:szCs w:val="22"/>
              </w:rPr>
            </w:pPr>
            <w:r w:rsidRPr="00475FEB">
              <w:rPr>
                <w:sz w:val="28"/>
                <w:szCs w:val="22"/>
              </w:rPr>
              <w:t xml:space="preserve">- предотвращать вибрацию при выполнении последовательностей механической обработки; </w:t>
            </w:r>
          </w:p>
          <w:p w14:paraId="05BB8EBA" w14:textId="77777777" w:rsidR="002C4362" w:rsidRPr="00475FEB" w:rsidRDefault="002C4362" w:rsidP="0023658E">
            <w:pPr>
              <w:pStyle w:val="Default"/>
              <w:rPr>
                <w:sz w:val="28"/>
                <w:szCs w:val="22"/>
              </w:rPr>
            </w:pPr>
            <w:r w:rsidRPr="00475FEB">
              <w:rPr>
                <w:sz w:val="28"/>
                <w:szCs w:val="22"/>
              </w:rPr>
              <w:t xml:space="preserve">- применять технику снятия заусенцев на обрабатываемой детали; </w:t>
            </w:r>
          </w:p>
          <w:p w14:paraId="075F26BA" w14:textId="77777777" w:rsidR="002C4362" w:rsidRPr="00475FEB" w:rsidRDefault="002C4362" w:rsidP="0023658E">
            <w:pPr>
              <w:rPr>
                <w:rFonts w:ascii="Times New Roman" w:hAnsi="Times New Roman"/>
                <w:sz w:val="28"/>
              </w:rPr>
            </w:pPr>
            <w:r w:rsidRPr="00475FEB">
              <w:rPr>
                <w:rFonts w:ascii="Times New Roman" w:hAnsi="Times New Roman"/>
                <w:sz w:val="28"/>
              </w:rPr>
              <w:t xml:space="preserve">- оптимизировать стратегию обработки. </w:t>
            </w:r>
          </w:p>
          <w:p w14:paraId="685D670A" w14:textId="77777777" w:rsidR="002C4362" w:rsidRPr="00475FEB" w:rsidRDefault="002C4362" w:rsidP="0023658E">
            <w:pPr>
              <w:pStyle w:val="Default"/>
              <w:rPr>
                <w:sz w:val="28"/>
                <w:szCs w:val="22"/>
              </w:rPr>
            </w:pPr>
            <w:r w:rsidRPr="00475FEB">
              <w:rPr>
                <w:sz w:val="28"/>
                <w:szCs w:val="22"/>
              </w:rPr>
              <w:t xml:space="preserve">- реагировать путем изменения условий обработки, вплоть до остановки, при возникновении отклонения от нормы (повышенный шум, вибрация, стук и т. д.) протекания технологического процесса; </w:t>
            </w:r>
          </w:p>
          <w:p w14:paraId="6246D0AF" w14:textId="77777777" w:rsidR="002C4362" w:rsidRPr="00475FEB" w:rsidRDefault="002C4362" w:rsidP="0023658E">
            <w:pPr>
              <w:pStyle w:val="Default"/>
              <w:rPr>
                <w:sz w:val="28"/>
                <w:szCs w:val="22"/>
              </w:rPr>
            </w:pPr>
            <w:r w:rsidRPr="00475FEB">
              <w:rPr>
                <w:sz w:val="28"/>
                <w:szCs w:val="22"/>
              </w:rPr>
              <w:t xml:space="preserve">- получать размеры, геометрические параметры, чистоту поверхности, взаимодействуя с ЧПУ станком и изменяя параметры посредством пульта управления станка с ЧПУ; </w:t>
            </w:r>
          </w:p>
          <w:p w14:paraId="51C0B28C" w14:textId="77777777" w:rsidR="002C4362" w:rsidRPr="00475FEB" w:rsidRDefault="002C4362" w:rsidP="0023658E">
            <w:pPr>
              <w:pStyle w:val="Default"/>
              <w:rPr>
                <w:sz w:val="28"/>
                <w:szCs w:val="22"/>
              </w:rPr>
            </w:pPr>
            <w:r w:rsidRPr="00475FEB">
              <w:rPr>
                <w:sz w:val="28"/>
                <w:szCs w:val="22"/>
              </w:rPr>
              <w:t xml:space="preserve">- получить окончательную деталь, соответствующую рабочему чертежу; </w:t>
            </w:r>
          </w:p>
          <w:p w14:paraId="688E910E" w14:textId="77777777" w:rsidR="002C4362" w:rsidRPr="00475FEB" w:rsidRDefault="002C4362" w:rsidP="0023658E">
            <w:pPr>
              <w:pStyle w:val="Default"/>
              <w:rPr>
                <w:sz w:val="28"/>
                <w:szCs w:val="22"/>
              </w:rPr>
            </w:pPr>
            <w:r w:rsidRPr="00475FEB">
              <w:rPr>
                <w:sz w:val="28"/>
                <w:szCs w:val="22"/>
              </w:rPr>
              <w:t xml:space="preserve">- сообщать соответствующему персоналу о любых проблемах, связанных с техникой безопасности, охраной здоровья и охраной окружающей среды; </w:t>
            </w:r>
          </w:p>
          <w:p w14:paraId="405FAB04" w14:textId="77777777" w:rsidR="002C4362" w:rsidRPr="00475FEB" w:rsidRDefault="002C4362" w:rsidP="0023658E">
            <w:pPr>
              <w:rPr>
                <w:rFonts w:ascii="Times New Roman" w:hAnsi="Times New Roman"/>
                <w:sz w:val="36"/>
              </w:rPr>
            </w:pPr>
            <w:r w:rsidRPr="00475FEB">
              <w:rPr>
                <w:rFonts w:ascii="Times New Roman" w:hAnsi="Times New Roman"/>
                <w:sz w:val="28"/>
              </w:rPr>
              <w:t xml:space="preserve">- сообщать эксперту об отказах оборудования; </w:t>
            </w:r>
          </w:p>
        </w:tc>
        <w:tc>
          <w:tcPr>
            <w:tcW w:w="1081" w:type="dxa"/>
            <w:vAlign w:val="center"/>
          </w:tcPr>
          <w:p w14:paraId="313085A1"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ПК4.1- ПК4.4</w:t>
            </w:r>
          </w:p>
        </w:tc>
      </w:tr>
    </w:tbl>
    <w:p w14:paraId="2171E13E" w14:textId="77777777" w:rsidR="002C4362" w:rsidRPr="00475FEB" w:rsidRDefault="002C4362" w:rsidP="002C4362">
      <w:pPr>
        <w:spacing w:after="0" w:line="240" w:lineRule="auto"/>
        <w:rPr>
          <w:rFonts w:ascii="Times New Roman" w:hAnsi="Times New Roman"/>
          <w:bCs/>
          <w:iCs/>
          <w:sz w:val="28"/>
          <w:szCs w:val="28"/>
        </w:rPr>
      </w:pPr>
    </w:p>
    <w:p w14:paraId="28DABCCD" w14:textId="77777777" w:rsidR="002C4362" w:rsidRPr="00475FEB" w:rsidRDefault="002C4362" w:rsidP="002C4362">
      <w:pPr>
        <w:spacing w:after="0" w:line="240" w:lineRule="auto"/>
        <w:rPr>
          <w:rFonts w:ascii="Times New Roman" w:hAnsi="Times New Roman"/>
          <w:b/>
          <w:bCs/>
          <w:iCs/>
          <w:sz w:val="28"/>
          <w:szCs w:val="28"/>
        </w:rPr>
      </w:pPr>
    </w:p>
    <w:p w14:paraId="6A89BD9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475FEB">
        <w:rPr>
          <w:rFonts w:ascii="Times New Roman" w:hAnsi="Times New Roman"/>
          <w:b/>
          <w:sz w:val="28"/>
          <w:szCs w:val="28"/>
        </w:rPr>
        <w:t>1.3. Количество часов на освоение программы учебной практики:</w:t>
      </w:r>
    </w:p>
    <w:p w14:paraId="413A4D4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14:paraId="74B2677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475FEB">
        <w:rPr>
          <w:rFonts w:ascii="Times New Roman" w:hAnsi="Times New Roman"/>
          <w:sz w:val="28"/>
          <w:szCs w:val="28"/>
        </w:rPr>
        <w:t xml:space="preserve">                                                     В рамках освоения ПМ 04. 252-  часа.</w:t>
      </w:r>
    </w:p>
    <w:p w14:paraId="7B382A8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34C559D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2142EE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2B58045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6AAAA4A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2F7BF6A9"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41B2704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75897D0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368E425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0A940AD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6C7121B6"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4B273F20"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3BAD79C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0925A84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04B47AB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AD5762F"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0A23B48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6D1758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7C95ED9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EC8B33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4910EE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BF5119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23B11372"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5B43AF5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4EAB706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220415A8"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11BF99A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7E75C04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065D66B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483B348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225A1C85"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7604E41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34B04FE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6AF543A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5E3234F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4727B28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58F92FCC"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6AAB92E1"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8"/>
        </w:rPr>
      </w:pPr>
    </w:p>
    <w:p w14:paraId="532E9F8C" w14:textId="77777777" w:rsidR="002C4362" w:rsidRPr="00475FEB" w:rsidRDefault="002C4362" w:rsidP="002C4362">
      <w:pPr>
        <w:spacing w:after="0" w:line="240" w:lineRule="auto"/>
        <w:rPr>
          <w:rFonts w:ascii="Times New Roman" w:hAnsi="Times New Roman"/>
          <w:sz w:val="28"/>
          <w:szCs w:val="28"/>
        </w:rPr>
      </w:pPr>
    </w:p>
    <w:p w14:paraId="3EABA795"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caps/>
          <w:sz w:val="28"/>
          <w:szCs w:val="28"/>
        </w:rPr>
      </w:pPr>
      <w:r w:rsidRPr="00475FEB">
        <w:rPr>
          <w:rFonts w:ascii="Times New Roman" w:hAnsi="Times New Roman" w:cs="Times New Roman"/>
          <w:b/>
          <w:caps/>
          <w:sz w:val="28"/>
          <w:szCs w:val="28"/>
        </w:rPr>
        <w:t>2. результаты освоения программы УЧЕБНОЙ практики</w:t>
      </w:r>
    </w:p>
    <w:p w14:paraId="5A48E448" w14:textId="77777777" w:rsidR="002C4362" w:rsidRPr="00475FEB" w:rsidRDefault="002C4362" w:rsidP="002C4362">
      <w:pPr>
        <w:shd w:val="clear" w:color="auto" w:fill="FFFFFF"/>
        <w:spacing w:after="0" w:line="240" w:lineRule="auto"/>
        <w:ind w:firstLine="851"/>
        <w:jc w:val="both"/>
        <w:rPr>
          <w:rFonts w:ascii="Times New Roman" w:hAnsi="Times New Roman"/>
          <w:sz w:val="28"/>
          <w:szCs w:val="28"/>
        </w:rPr>
      </w:pPr>
      <w:r w:rsidRPr="00475FEB">
        <w:rPr>
          <w:rFonts w:ascii="Times New Roman" w:hAnsi="Times New Roman"/>
          <w:sz w:val="28"/>
          <w:szCs w:val="28"/>
        </w:rPr>
        <w:t>Результатом освоение программы учебной практики является сформированность у обучающихся в первоначальных практических профессиональных умений в рамках модулей ППКРС по основным видам профессиональной деятельности (ВПД),необходимых для последующего освоения ими  профессиональных (ПК) и общих (ОК) компетенций по избранной профессии.</w:t>
      </w:r>
    </w:p>
    <w:tbl>
      <w:tblPr>
        <w:tblStyle w:val="a6"/>
        <w:tblW w:w="0" w:type="auto"/>
        <w:tblLook w:val="04A0" w:firstRow="1" w:lastRow="0" w:firstColumn="1" w:lastColumn="0" w:noHBand="0" w:noVBand="1"/>
      </w:tblPr>
      <w:tblGrid>
        <w:gridCol w:w="1233"/>
        <w:gridCol w:w="8961"/>
      </w:tblGrid>
      <w:tr w:rsidR="002C4362" w:rsidRPr="00475FEB" w14:paraId="6986870F" w14:textId="77777777" w:rsidTr="0023658E">
        <w:tc>
          <w:tcPr>
            <w:tcW w:w="1242" w:type="dxa"/>
            <w:vAlign w:val="center"/>
          </w:tcPr>
          <w:p w14:paraId="396A803D"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4.1. </w:t>
            </w:r>
          </w:p>
        </w:tc>
        <w:tc>
          <w:tcPr>
            <w:tcW w:w="9178" w:type="dxa"/>
            <w:vAlign w:val="center"/>
          </w:tcPr>
          <w:p w14:paraId="45C67515" w14:textId="77777777" w:rsidR="002C4362" w:rsidRPr="00475FEB" w:rsidRDefault="002C4362" w:rsidP="0023658E">
            <w:pPr>
              <w:ind w:firstLine="709"/>
              <w:rPr>
                <w:rFonts w:ascii="Times New Roman" w:hAnsi="Times New Roman"/>
                <w:sz w:val="28"/>
                <w:szCs w:val="24"/>
              </w:rPr>
            </w:pPr>
            <w:r w:rsidRPr="00475FEB">
              <w:rPr>
                <w:rFonts w:ascii="Times New Roman" w:hAnsi="Times New Roman"/>
                <w:sz w:val="28"/>
              </w:rPr>
              <w:t>Осуществлять подготовку и обслуживание рабочего места для работы на фрезерных станках с числовым программным управлением.</w:t>
            </w:r>
          </w:p>
        </w:tc>
      </w:tr>
      <w:tr w:rsidR="002C4362" w:rsidRPr="00475FEB" w14:paraId="1F4F0FCA" w14:textId="77777777" w:rsidTr="0023658E">
        <w:tc>
          <w:tcPr>
            <w:tcW w:w="1242" w:type="dxa"/>
            <w:vAlign w:val="center"/>
          </w:tcPr>
          <w:p w14:paraId="68F841E2"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4.2. </w:t>
            </w:r>
          </w:p>
        </w:tc>
        <w:tc>
          <w:tcPr>
            <w:tcW w:w="9178" w:type="dxa"/>
            <w:vAlign w:val="center"/>
          </w:tcPr>
          <w:p w14:paraId="17046979" w14:textId="77777777" w:rsidR="002C4362" w:rsidRPr="00475FEB" w:rsidRDefault="002C4362" w:rsidP="0023658E">
            <w:pPr>
              <w:rPr>
                <w:rFonts w:ascii="Times New Roman" w:hAnsi="Times New Roman"/>
                <w:b/>
                <w:i/>
                <w:sz w:val="28"/>
                <w:szCs w:val="28"/>
              </w:rPr>
            </w:pPr>
            <w:r w:rsidRPr="00475FEB">
              <w:rPr>
                <w:rFonts w:ascii="Times New Roman" w:hAnsi="Times New Roman"/>
                <w:sz w:val="28"/>
              </w:rPr>
              <w:t>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r>
      <w:tr w:rsidR="002C4362" w:rsidRPr="00475FEB" w14:paraId="6FD1218E" w14:textId="77777777" w:rsidTr="0023658E">
        <w:tc>
          <w:tcPr>
            <w:tcW w:w="1242" w:type="dxa"/>
            <w:vAlign w:val="center"/>
          </w:tcPr>
          <w:p w14:paraId="371D8124"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4.3. </w:t>
            </w:r>
          </w:p>
        </w:tc>
        <w:tc>
          <w:tcPr>
            <w:tcW w:w="9178" w:type="dxa"/>
            <w:vAlign w:val="center"/>
          </w:tcPr>
          <w:p w14:paraId="01F003DF" w14:textId="77777777" w:rsidR="002C4362" w:rsidRPr="00475FEB" w:rsidRDefault="002C4362" w:rsidP="0023658E">
            <w:pPr>
              <w:ind w:firstLine="709"/>
              <w:rPr>
                <w:rFonts w:ascii="Times New Roman" w:hAnsi="Times New Roman"/>
                <w:sz w:val="28"/>
                <w:szCs w:val="28"/>
              </w:rPr>
            </w:pPr>
            <w:r w:rsidRPr="00475FEB">
              <w:rPr>
                <w:rFonts w:ascii="Times New Roman" w:hAnsi="Times New Roman"/>
                <w:sz w:val="28"/>
              </w:rPr>
              <w:t>Адаптировать разработанные управляющие программы на основе анализа входных данных, технологической и конструкторской документации.</w:t>
            </w:r>
          </w:p>
        </w:tc>
      </w:tr>
      <w:tr w:rsidR="002C4362" w:rsidRPr="00475FEB" w14:paraId="7F3DF145" w14:textId="77777777" w:rsidTr="0023658E">
        <w:tc>
          <w:tcPr>
            <w:tcW w:w="1242" w:type="dxa"/>
          </w:tcPr>
          <w:p w14:paraId="4501307C" w14:textId="77777777" w:rsidR="002C4362" w:rsidRPr="00475FEB" w:rsidRDefault="002C4362" w:rsidP="0023658E">
            <w:pPr>
              <w:rPr>
                <w:rFonts w:ascii="Times New Roman" w:hAnsi="Times New Roman"/>
              </w:rPr>
            </w:pPr>
            <w:r w:rsidRPr="00475FEB">
              <w:rPr>
                <w:rFonts w:ascii="Times New Roman" w:hAnsi="Times New Roman"/>
                <w:b/>
                <w:sz w:val="28"/>
                <w:szCs w:val="24"/>
              </w:rPr>
              <w:t xml:space="preserve">ПК 4.4. </w:t>
            </w:r>
          </w:p>
        </w:tc>
        <w:tc>
          <w:tcPr>
            <w:tcW w:w="9178" w:type="dxa"/>
            <w:vAlign w:val="center"/>
          </w:tcPr>
          <w:p w14:paraId="59ADE52E" w14:textId="77777777" w:rsidR="002C4362" w:rsidRPr="00475FEB" w:rsidRDefault="002C4362" w:rsidP="0023658E">
            <w:pPr>
              <w:ind w:firstLine="709"/>
              <w:rPr>
                <w:rStyle w:val="FontStyle48"/>
                <w:szCs w:val="28"/>
              </w:rPr>
            </w:pPr>
            <w:r w:rsidRPr="00475FEB">
              <w:rPr>
                <w:rFonts w:ascii="Times New Roman" w:hAnsi="Times New Roman"/>
                <w:sz w:val="28"/>
              </w:rPr>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tc>
      </w:tr>
      <w:tr w:rsidR="002C4362" w:rsidRPr="00475FEB" w14:paraId="0E9E25E4" w14:textId="77777777" w:rsidTr="0023658E">
        <w:tc>
          <w:tcPr>
            <w:tcW w:w="1242" w:type="dxa"/>
            <w:vAlign w:val="center"/>
          </w:tcPr>
          <w:p w14:paraId="065DE2ED"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ОК1.</w:t>
            </w:r>
          </w:p>
        </w:tc>
        <w:tc>
          <w:tcPr>
            <w:tcW w:w="9178" w:type="dxa"/>
            <w:vAlign w:val="center"/>
          </w:tcPr>
          <w:p w14:paraId="5AD73F24"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iCs/>
                <w:sz w:val="28"/>
                <w:szCs w:val="24"/>
              </w:rPr>
              <w:t>Выбирать способы решения задач профессиональной деятельности, применительно к различным контекстам</w:t>
            </w:r>
          </w:p>
        </w:tc>
      </w:tr>
      <w:tr w:rsidR="002C4362" w:rsidRPr="00475FEB" w14:paraId="514117F0" w14:textId="77777777" w:rsidTr="0023658E">
        <w:tc>
          <w:tcPr>
            <w:tcW w:w="1242" w:type="dxa"/>
            <w:vAlign w:val="center"/>
          </w:tcPr>
          <w:p w14:paraId="64205F30"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ОК2.</w:t>
            </w:r>
          </w:p>
        </w:tc>
        <w:tc>
          <w:tcPr>
            <w:tcW w:w="9178" w:type="dxa"/>
            <w:vAlign w:val="center"/>
          </w:tcPr>
          <w:p w14:paraId="48F09997"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73361061" w14:textId="77777777" w:rsidTr="0023658E">
        <w:tc>
          <w:tcPr>
            <w:tcW w:w="1242" w:type="dxa"/>
            <w:vAlign w:val="center"/>
          </w:tcPr>
          <w:p w14:paraId="4940231C"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ОК3.</w:t>
            </w:r>
          </w:p>
        </w:tc>
        <w:tc>
          <w:tcPr>
            <w:tcW w:w="9178" w:type="dxa"/>
            <w:vAlign w:val="center"/>
          </w:tcPr>
          <w:p w14:paraId="3C8FC99B"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Планировать и реализовывать собственное профессиональное и личностное развитие</w:t>
            </w:r>
          </w:p>
        </w:tc>
      </w:tr>
      <w:tr w:rsidR="002C4362" w:rsidRPr="00475FEB" w14:paraId="5A55A190" w14:textId="77777777" w:rsidTr="0023658E">
        <w:tc>
          <w:tcPr>
            <w:tcW w:w="1242" w:type="dxa"/>
            <w:vAlign w:val="center"/>
          </w:tcPr>
          <w:p w14:paraId="7C1F479B"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ОК4.</w:t>
            </w:r>
          </w:p>
        </w:tc>
        <w:tc>
          <w:tcPr>
            <w:tcW w:w="9178" w:type="dxa"/>
            <w:vAlign w:val="center"/>
          </w:tcPr>
          <w:p w14:paraId="570AF493"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Работать в коллективе и команде, эффективно взаимодействовать с коллегами, руководством, клиентами</w:t>
            </w:r>
          </w:p>
        </w:tc>
      </w:tr>
      <w:tr w:rsidR="002C4362" w:rsidRPr="00475FEB" w14:paraId="02B9B276" w14:textId="77777777" w:rsidTr="0023658E">
        <w:tc>
          <w:tcPr>
            <w:tcW w:w="1242" w:type="dxa"/>
            <w:vAlign w:val="center"/>
          </w:tcPr>
          <w:p w14:paraId="2223FC50"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ОК5.</w:t>
            </w:r>
          </w:p>
        </w:tc>
        <w:tc>
          <w:tcPr>
            <w:tcW w:w="9178" w:type="dxa"/>
            <w:vAlign w:val="center"/>
          </w:tcPr>
          <w:p w14:paraId="59934B39"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C4362" w:rsidRPr="00475FEB" w14:paraId="58493CB0" w14:textId="77777777" w:rsidTr="0023658E">
        <w:tc>
          <w:tcPr>
            <w:tcW w:w="1242" w:type="dxa"/>
            <w:vAlign w:val="center"/>
          </w:tcPr>
          <w:p w14:paraId="290009CC"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ОК6.</w:t>
            </w:r>
          </w:p>
        </w:tc>
        <w:tc>
          <w:tcPr>
            <w:tcW w:w="9178" w:type="dxa"/>
            <w:vAlign w:val="center"/>
          </w:tcPr>
          <w:p w14:paraId="0184A20B"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C4362" w:rsidRPr="00475FEB" w14:paraId="6FEF1A1D" w14:textId="77777777" w:rsidTr="0023658E">
        <w:tc>
          <w:tcPr>
            <w:tcW w:w="1242" w:type="dxa"/>
            <w:vAlign w:val="center"/>
          </w:tcPr>
          <w:p w14:paraId="0CAA0ABA"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ОК7.</w:t>
            </w:r>
          </w:p>
        </w:tc>
        <w:tc>
          <w:tcPr>
            <w:tcW w:w="9178" w:type="dxa"/>
            <w:vAlign w:val="center"/>
          </w:tcPr>
          <w:p w14:paraId="726A37E4"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Содействовать сохранению окружающей среды, ресурсосбережению, эффективно действовать в чрезвычайных ситуациях</w:t>
            </w:r>
          </w:p>
        </w:tc>
      </w:tr>
      <w:tr w:rsidR="002C4362" w:rsidRPr="00475FEB" w14:paraId="07C44964" w14:textId="77777777" w:rsidTr="0023658E">
        <w:tc>
          <w:tcPr>
            <w:tcW w:w="1242" w:type="dxa"/>
          </w:tcPr>
          <w:p w14:paraId="42C9C724" w14:textId="77777777" w:rsidR="002C4362" w:rsidRPr="00475FEB" w:rsidRDefault="002C4362" w:rsidP="0023658E">
            <w:pPr>
              <w:rPr>
                <w:rFonts w:ascii="Times New Roman" w:hAnsi="Times New Roman"/>
              </w:rPr>
            </w:pPr>
            <w:r w:rsidRPr="00475FEB">
              <w:rPr>
                <w:rFonts w:ascii="Times New Roman" w:hAnsi="Times New Roman"/>
                <w:b/>
                <w:sz w:val="28"/>
                <w:szCs w:val="24"/>
              </w:rPr>
              <w:t>ОК8.</w:t>
            </w:r>
          </w:p>
        </w:tc>
        <w:tc>
          <w:tcPr>
            <w:tcW w:w="9178" w:type="dxa"/>
            <w:vAlign w:val="center"/>
          </w:tcPr>
          <w:p w14:paraId="51E98C9D"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C4362" w:rsidRPr="00475FEB" w14:paraId="1FF9BDD7" w14:textId="77777777" w:rsidTr="0023658E">
        <w:tc>
          <w:tcPr>
            <w:tcW w:w="1242" w:type="dxa"/>
          </w:tcPr>
          <w:p w14:paraId="10403974" w14:textId="77777777" w:rsidR="002C4362" w:rsidRPr="00475FEB" w:rsidRDefault="002C4362" w:rsidP="0023658E">
            <w:pPr>
              <w:rPr>
                <w:rFonts w:ascii="Times New Roman" w:hAnsi="Times New Roman"/>
              </w:rPr>
            </w:pPr>
            <w:r w:rsidRPr="00475FEB">
              <w:rPr>
                <w:rFonts w:ascii="Times New Roman" w:hAnsi="Times New Roman"/>
                <w:b/>
                <w:sz w:val="28"/>
                <w:szCs w:val="24"/>
              </w:rPr>
              <w:t>ОК9.</w:t>
            </w:r>
          </w:p>
        </w:tc>
        <w:tc>
          <w:tcPr>
            <w:tcW w:w="9178" w:type="dxa"/>
            <w:vAlign w:val="center"/>
          </w:tcPr>
          <w:p w14:paraId="0AE8CC7E"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Использовать информационные технологии в профессиональной деятельности</w:t>
            </w:r>
          </w:p>
        </w:tc>
      </w:tr>
      <w:tr w:rsidR="002C4362" w:rsidRPr="00475FEB" w14:paraId="4A5C53EA" w14:textId="77777777" w:rsidTr="0023658E">
        <w:tc>
          <w:tcPr>
            <w:tcW w:w="1242" w:type="dxa"/>
          </w:tcPr>
          <w:p w14:paraId="4AF4A032" w14:textId="77777777" w:rsidR="002C4362" w:rsidRPr="00475FEB" w:rsidRDefault="002C4362" w:rsidP="0023658E">
            <w:pPr>
              <w:rPr>
                <w:rFonts w:ascii="Times New Roman" w:hAnsi="Times New Roman"/>
              </w:rPr>
            </w:pPr>
            <w:r w:rsidRPr="00475FEB">
              <w:rPr>
                <w:rFonts w:ascii="Times New Roman" w:hAnsi="Times New Roman"/>
                <w:b/>
                <w:sz w:val="28"/>
                <w:szCs w:val="24"/>
              </w:rPr>
              <w:t>ОК10.</w:t>
            </w:r>
          </w:p>
        </w:tc>
        <w:tc>
          <w:tcPr>
            <w:tcW w:w="9178" w:type="dxa"/>
            <w:vAlign w:val="center"/>
          </w:tcPr>
          <w:p w14:paraId="25B275C2"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Пользоваться профессиональной документацией на государственном и иностранном языках</w:t>
            </w:r>
          </w:p>
        </w:tc>
      </w:tr>
      <w:tr w:rsidR="002C4362" w:rsidRPr="00475FEB" w14:paraId="07177173" w14:textId="77777777" w:rsidTr="0023658E">
        <w:tc>
          <w:tcPr>
            <w:tcW w:w="1242" w:type="dxa"/>
          </w:tcPr>
          <w:p w14:paraId="530C19F0" w14:textId="77777777" w:rsidR="002C4362" w:rsidRPr="00475FEB" w:rsidRDefault="002C4362" w:rsidP="0023658E">
            <w:pPr>
              <w:rPr>
                <w:rFonts w:ascii="Times New Roman" w:hAnsi="Times New Roman"/>
              </w:rPr>
            </w:pPr>
            <w:r w:rsidRPr="00475FEB">
              <w:rPr>
                <w:rFonts w:ascii="Times New Roman" w:hAnsi="Times New Roman"/>
                <w:b/>
                <w:sz w:val="28"/>
                <w:szCs w:val="24"/>
              </w:rPr>
              <w:t>ОК11.</w:t>
            </w:r>
          </w:p>
        </w:tc>
        <w:tc>
          <w:tcPr>
            <w:tcW w:w="9178" w:type="dxa"/>
            <w:vAlign w:val="center"/>
          </w:tcPr>
          <w:p w14:paraId="124BF58A"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Планировать предпринимательскую деятельность в профессиональной сфере</w:t>
            </w:r>
          </w:p>
        </w:tc>
      </w:tr>
    </w:tbl>
    <w:p w14:paraId="2967F2BD" w14:textId="77777777" w:rsidR="002C4362" w:rsidRPr="00475FEB" w:rsidRDefault="002C4362" w:rsidP="002C4362">
      <w:pPr>
        <w:shd w:val="clear" w:color="auto" w:fill="FFFFFF"/>
        <w:spacing w:after="0" w:line="240" w:lineRule="auto"/>
        <w:jc w:val="both"/>
        <w:rPr>
          <w:rFonts w:ascii="Times New Roman" w:hAnsi="Times New Roman"/>
          <w:sz w:val="28"/>
          <w:szCs w:val="28"/>
        </w:rPr>
      </w:pPr>
    </w:p>
    <w:p w14:paraId="13D80BB6" w14:textId="77777777" w:rsidR="002C4362" w:rsidRPr="00475FEB" w:rsidRDefault="002C4362" w:rsidP="002C4362">
      <w:pPr>
        <w:shd w:val="clear" w:color="auto" w:fill="FFFFFF"/>
        <w:spacing w:after="0" w:line="240" w:lineRule="auto"/>
        <w:ind w:firstLine="851"/>
        <w:jc w:val="both"/>
        <w:rPr>
          <w:rFonts w:ascii="Times New Roman" w:hAnsi="Times New Roman"/>
          <w:sz w:val="28"/>
          <w:szCs w:val="28"/>
        </w:rPr>
      </w:pPr>
    </w:p>
    <w:p w14:paraId="624610CB" w14:textId="77777777" w:rsidR="002C4362" w:rsidRPr="00475FEB" w:rsidRDefault="002C4362" w:rsidP="002C4362">
      <w:pPr>
        <w:shd w:val="clear" w:color="auto" w:fill="FFFFFF"/>
        <w:spacing w:after="0" w:line="240" w:lineRule="auto"/>
        <w:ind w:firstLine="851"/>
        <w:jc w:val="both"/>
        <w:rPr>
          <w:rFonts w:ascii="Times New Roman" w:hAnsi="Times New Roman"/>
          <w:sz w:val="28"/>
          <w:szCs w:val="28"/>
        </w:rPr>
      </w:pPr>
    </w:p>
    <w:p w14:paraId="34FF271F" w14:textId="77777777" w:rsidR="002C4362" w:rsidRPr="00475FEB" w:rsidRDefault="002C4362" w:rsidP="002C4362">
      <w:pPr>
        <w:shd w:val="clear" w:color="auto" w:fill="FFFFFF"/>
        <w:spacing w:after="0" w:line="240" w:lineRule="auto"/>
        <w:ind w:firstLine="851"/>
        <w:jc w:val="both"/>
        <w:rPr>
          <w:rFonts w:ascii="Times New Roman" w:hAnsi="Times New Roman"/>
          <w:sz w:val="28"/>
          <w:szCs w:val="28"/>
        </w:rPr>
      </w:pPr>
    </w:p>
    <w:p w14:paraId="3B8C8EE7" w14:textId="77777777" w:rsidR="002C4362" w:rsidRPr="00475FEB" w:rsidRDefault="002C4362" w:rsidP="002C4362">
      <w:pPr>
        <w:spacing w:line="240" w:lineRule="auto"/>
        <w:rPr>
          <w:rFonts w:ascii="Times New Roman" w:hAnsi="Times New Roman"/>
          <w:b/>
          <w:caps/>
          <w:sz w:val="28"/>
          <w:szCs w:val="28"/>
        </w:rPr>
        <w:sectPr w:rsidR="002C4362" w:rsidRPr="00475FEB" w:rsidSect="002C0251">
          <w:pgSz w:w="11906" w:h="16838"/>
          <w:pgMar w:top="851" w:right="851" w:bottom="851" w:left="851" w:header="709" w:footer="709" w:gutter="0"/>
          <w:cols w:space="708"/>
          <w:docGrid w:linePitch="360"/>
        </w:sectPr>
      </w:pPr>
    </w:p>
    <w:p w14:paraId="1A530811" w14:textId="77777777" w:rsidR="002C4362" w:rsidRPr="00475FEB" w:rsidRDefault="002C4362" w:rsidP="002C4362">
      <w:pPr>
        <w:spacing w:line="240" w:lineRule="auto"/>
        <w:jc w:val="center"/>
        <w:rPr>
          <w:rFonts w:ascii="Times New Roman" w:hAnsi="Times New Roman"/>
          <w:b/>
          <w:caps/>
          <w:sz w:val="28"/>
          <w:szCs w:val="28"/>
        </w:rPr>
      </w:pPr>
      <w:r w:rsidRPr="00475FEB">
        <w:rPr>
          <w:rFonts w:ascii="Times New Roman" w:hAnsi="Times New Roman"/>
          <w:b/>
          <w:caps/>
          <w:sz w:val="28"/>
          <w:szCs w:val="28"/>
        </w:rPr>
        <w:t>3. Тематический план Содержание  УЧЕБНОЙ практики</w:t>
      </w:r>
    </w:p>
    <w:p w14:paraId="7E6926F9"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3.1 Тематический план учебной практики</w:t>
      </w:r>
    </w:p>
    <w:tbl>
      <w:tblPr>
        <w:tblStyle w:val="a6"/>
        <w:tblW w:w="14313" w:type="dxa"/>
        <w:jc w:val="center"/>
        <w:tblLook w:val="04A0" w:firstRow="1" w:lastRow="0" w:firstColumn="1" w:lastColumn="0" w:noHBand="0" w:noVBand="1"/>
      </w:tblPr>
      <w:tblGrid>
        <w:gridCol w:w="1855"/>
        <w:gridCol w:w="3260"/>
        <w:gridCol w:w="1655"/>
        <w:gridCol w:w="3592"/>
        <w:gridCol w:w="2268"/>
        <w:gridCol w:w="1683"/>
      </w:tblGrid>
      <w:tr w:rsidR="002C4362" w:rsidRPr="00475FEB" w14:paraId="4984284C" w14:textId="77777777" w:rsidTr="0023658E">
        <w:trPr>
          <w:jc w:val="center"/>
        </w:trPr>
        <w:tc>
          <w:tcPr>
            <w:tcW w:w="1855" w:type="dxa"/>
            <w:vAlign w:val="center"/>
          </w:tcPr>
          <w:p w14:paraId="23092481"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Код профессио-</w:t>
            </w:r>
          </w:p>
          <w:p w14:paraId="30CA410E"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нальных компетенций</w:t>
            </w:r>
          </w:p>
        </w:tc>
        <w:tc>
          <w:tcPr>
            <w:tcW w:w="3260" w:type="dxa"/>
            <w:vAlign w:val="center"/>
          </w:tcPr>
          <w:p w14:paraId="5A2E87E8"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Наименование профессиональных модулей</w:t>
            </w:r>
          </w:p>
        </w:tc>
        <w:tc>
          <w:tcPr>
            <w:tcW w:w="1655" w:type="dxa"/>
            <w:vAlign w:val="center"/>
          </w:tcPr>
          <w:p w14:paraId="4620B69B"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Кол-во часов учебной практики</w:t>
            </w:r>
          </w:p>
        </w:tc>
        <w:tc>
          <w:tcPr>
            <w:tcW w:w="3592" w:type="dxa"/>
            <w:vAlign w:val="center"/>
          </w:tcPr>
          <w:p w14:paraId="700A44A7"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Наименование тем учебной практики</w:t>
            </w:r>
          </w:p>
        </w:tc>
        <w:tc>
          <w:tcPr>
            <w:tcW w:w="2268" w:type="dxa"/>
            <w:vAlign w:val="center"/>
          </w:tcPr>
          <w:p w14:paraId="54F8AD88"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Кол-во часов учебной практики по темам</w:t>
            </w:r>
          </w:p>
        </w:tc>
        <w:tc>
          <w:tcPr>
            <w:tcW w:w="1683" w:type="dxa"/>
            <w:vAlign w:val="center"/>
          </w:tcPr>
          <w:p w14:paraId="632625C7" w14:textId="77777777" w:rsidR="002C4362" w:rsidRPr="00475FEB" w:rsidRDefault="002C4362" w:rsidP="0023658E">
            <w:pPr>
              <w:jc w:val="center"/>
              <w:rPr>
                <w:rFonts w:ascii="Times New Roman" w:hAnsi="Times New Roman"/>
                <w:b/>
                <w:sz w:val="24"/>
                <w:szCs w:val="28"/>
              </w:rPr>
            </w:pPr>
            <w:r w:rsidRPr="00475FEB">
              <w:rPr>
                <w:rFonts w:ascii="Times New Roman" w:hAnsi="Times New Roman"/>
                <w:b/>
                <w:sz w:val="24"/>
                <w:szCs w:val="28"/>
              </w:rPr>
              <w:t>Кол-во часов учебной практики по разделам</w:t>
            </w:r>
          </w:p>
        </w:tc>
      </w:tr>
      <w:tr w:rsidR="002C4362" w:rsidRPr="00475FEB" w14:paraId="5ED708EE" w14:textId="77777777" w:rsidTr="0023658E">
        <w:trPr>
          <w:trHeight w:val="1260"/>
          <w:jc w:val="center"/>
        </w:trPr>
        <w:tc>
          <w:tcPr>
            <w:tcW w:w="1855" w:type="dxa"/>
            <w:vMerge w:val="restart"/>
            <w:vAlign w:val="center"/>
          </w:tcPr>
          <w:p w14:paraId="6E0ABFC0" w14:textId="77777777" w:rsidR="002C4362" w:rsidRPr="00475FEB" w:rsidRDefault="002C4362" w:rsidP="0023658E">
            <w:pPr>
              <w:jc w:val="center"/>
              <w:rPr>
                <w:rFonts w:ascii="Times New Roman" w:hAnsi="Times New Roman"/>
                <w:b/>
                <w:sz w:val="28"/>
                <w:szCs w:val="24"/>
              </w:rPr>
            </w:pPr>
            <w:r w:rsidRPr="00475FEB">
              <w:rPr>
                <w:rFonts w:ascii="Times New Roman" w:hAnsi="Times New Roman"/>
                <w:b/>
                <w:sz w:val="28"/>
                <w:szCs w:val="24"/>
              </w:rPr>
              <w:t>ПК 4.1.</w:t>
            </w:r>
            <w:r w:rsidRPr="00475FEB">
              <w:rPr>
                <w:rFonts w:ascii="Times New Roman" w:hAnsi="Times New Roman"/>
                <w:sz w:val="28"/>
                <w:szCs w:val="24"/>
              </w:rPr>
              <w:t>-</w:t>
            </w:r>
          </w:p>
          <w:p w14:paraId="2D6B2848" w14:textId="77777777" w:rsidR="002C4362" w:rsidRPr="00475FEB" w:rsidRDefault="002C4362" w:rsidP="0023658E">
            <w:pPr>
              <w:jc w:val="center"/>
              <w:rPr>
                <w:rFonts w:ascii="Times New Roman" w:hAnsi="Times New Roman"/>
                <w:sz w:val="28"/>
                <w:szCs w:val="28"/>
              </w:rPr>
            </w:pPr>
            <w:r w:rsidRPr="00475FEB">
              <w:rPr>
                <w:rFonts w:ascii="Times New Roman" w:hAnsi="Times New Roman"/>
                <w:b/>
                <w:sz w:val="28"/>
                <w:szCs w:val="24"/>
              </w:rPr>
              <w:t>ПК 4.4.</w:t>
            </w:r>
          </w:p>
        </w:tc>
        <w:tc>
          <w:tcPr>
            <w:tcW w:w="3260" w:type="dxa"/>
            <w:vMerge w:val="restart"/>
            <w:vAlign w:val="center"/>
          </w:tcPr>
          <w:p w14:paraId="02F50BA1"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rPr>
              <w:t>ПМ.04 Программа профессионального модуля «Изготовление различных изделий на фрезерных станках с числовым программным управлением по стадиям технологического процесса»</w:t>
            </w:r>
          </w:p>
        </w:tc>
        <w:tc>
          <w:tcPr>
            <w:tcW w:w="1655" w:type="dxa"/>
            <w:vMerge w:val="restart"/>
            <w:vAlign w:val="center"/>
          </w:tcPr>
          <w:p w14:paraId="0DCBDF2E"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 xml:space="preserve">252 – часа. </w:t>
            </w:r>
          </w:p>
        </w:tc>
        <w:tc>
          <w:tcPr>
            <w:tcW w:w="3592" w:type="dxa"/>
            <w:vAlign w:val="center"/>
          </w:tcPr>
          <w:p w14:paraId="613DAA53"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rPr>
              <w:t>Управление фрезерным станком с ЧПУ, его наладка согласно ТД</w:t>
            </w:r>
          </w:p>
        </w:tc>
        <w:tc>
          <w:tcPr>
            <w:tcW w:w="2268" w:type="dxa"/>
            <w:vAlign w:val="center"/>
          </w:tcPr>
          <w:p w14:paraId="15BC0EFE"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78ч.</w:t>
            </w:r>
          </w:p>
        </w:tc>
        <w:tc>
          <w:tcPr>
            <w:tcW w:w="1683" w:type="dxa"/>
            <w:vMerge w:val="restart"/>
            <w:vAlign w:val="center"/>
          </w:tcPr>
          <w:p w14:paraId="6A97DBC5"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252 ч.</w:t>
            </w:r>
          </w:p>
        </w:tc>
      </w:tr>
      <w:tr w:rsidR="002C4362" w:rsidRPr="00475FEB" w14:paraId="2374AA08" w14:textId="77777777" w:rsidTr="0023658E">
        <w:trPr>
          <w:trHeight w:val="374"/>
          <w:jc w:val="center"/>
        </w:trPr>
        <w:tc>
          <w:tcPr>
            <w:tcW w:w="1855" w:type="dxa"/>
            <w:vMerge/>
          </w:tcPr>
          <w:p w14:paraId="7A7E6FAB" w14:textId="77777777" w:rsidR="002C4362" w:rsidRPr="00475FEB" w:rsidRDefault="002C4362" w:rsidP="0023658E">
            <w:pPr>
              <w:rPr>
                <w:rFonts w:ascii="Times New Roman" w:hAnsi="Times New Roman"/>
                <w:sz w:val="28"/>
                <w:szCs w:val="28"/>
              </w:rPr>
            </w:pPr>
          </w:p>
        </w:tc>
        <w:tc>
          <w:tcPr>
            <w:tcW w:w="3260" w:type="dxa"/>
            <w:vMerge/>
          </w:tcPr>
          <w:p w14:paraId="5F8EF1D3" w14:textId="77777777" w:rsidR="002C4362" w:rsidRPr="00475FEB" w:rsidRDefault="002C4362" w:rsidP="0023658E">
            <w:pPr>
              <w:jc w:val="center"/>
              <w:rPr>
                <w:rFonts w:ascii="Times New Roman" w:hAnsi="Times New Roman"/>
                <w:sz w:val="28"/>
                <w:szCs w:val="28"/>
              </w:rPr>
            </w:pPr>
          </w:p>
        </w:tc>
        <w:tc>
          <w:tcPr>
            <w:tcW w:w="1655" w:type="dxa"/>
            <w:vMerge/>
          </w:tcPr>
          <w:p w14:paraId="09E00B7D" w14:textId="77777777" w:rsidR="002C4362" w:rsidRPr="00475FEB" w:rsidRDefault="002C4362" w:rsidP="0023658E">
            <w:pPr>
              <w:rPr>
                <w:rFonts w:ascii="Times New Roman" w:hAnsi="Times New Roman"/>
                <w:sz w:val="28"/>
                <w:szCs w:val="28"/>
              </w:rPr>
            </w:pPr>
          </w:p>
        </w:tc>
        <w:tc>
          <w:tcPr>
            <w:tcW w:w="3592" w:type="dxa"/>
            <w:vAlign w:val="center"/>
          </w:tcPr>
          <w:p w14:paraId="73257A19"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rPr>
              <w:t>Фрезерная обработка на станках с ЧПУ со стойки согласно ТД</w:t>
            </w:r>
            <w:r w:rsidRPr="00475FEB">
              <w:rPr>
                <w:rFonts w:ascii="Times New Roman" w:hAnsi="Times New Roman"/>
                <w:b/>
                <w:sz w:val="28"/>
              </w:rPr>
              <w:t>.</w:t>
            </w:r>
          </w:p>
        </w:tc>
        <w:tc>
          <w:tcPr>
            <w:tcW w:w="2268" w:type="dxa"/>
            <w:vAlign w:val="center"/>
          </w:tcPr>
          <w:p w14:paraId="7FC9FA0E"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78ч.</w:t>
            </w:r>
          </w:p>
        </w:tc>
        <w:tc>
          <w:tcPr>
            <w:tcW w:w="1683" w:type="dxa"/>
            <w:vMerge/>
            <w:vAlign w:val="center"/>
          </w:tcPr>
          <w:p w14:paraId="028AD75D" w14:textId="77777777" w:rsidR="002C4362" w:rsidRPr="00475FEB" w:rsidRDefault="002C4362" w:rsidP="0023658E">
            <w:pPr>
              <w:jc w:val="center"/>
              <w:rPr>
                <w:rFonts w:ascii="Times New Roman" w:hAnsi="Times New Roman"/>
                <w:sz w:val="28"/>
                <w:szCs w:val="28"/>
              </w:rPr>
            </w:pPr>
          </w:p>
        </w:tc>
      </w:tr>
      <w:tr w:rsidR="002C4362" w:rsidRPr="00475FEB" w14:paraId="4DD730D0" w14:textId="77777777" w:rsidTr="0023658E">
        <w:trPr>
          <w:trHeight w:val="374"/>
          <w:jc w:val="center"/>
        </w:trPr>
        <w:tc>
          <w:tcPr>
            <w:tcW w:w="1855" w:type="dxa"/>
            <w:vMerge/>
          </w:tcPr>
          <w:p w14:paraId="4DABC4EE" w14:textId="77777777" w:rsidR="002C4362" w:rsidRPr="00475FEB" w:rsidRDefault="002C4362" w:rsidP="0023658E">
            <w:pPr>
              <w:rPr>
                <w:rFonts w:ascii="Times New Roman" w:hAnsi="Times New Roman"/>
                <w:sz w:val="28"/>
                <w:szCs w:val="28"/>
              </w:rPr>
            </w:pPr>
          </w:p>
        </w:tc>
        <w:tc>
          <w:tcPr>
            <w:tcW w:w="3260" w:type="dxa"/>
            <w:vMerge/>
          </w:tcPr>
          <w:p w14:paraId="51AECF01" w14:textId="77777777" w:rsidR="002C4362" w:rsidRPr="00475FEB" w:rsidRDefault="002C4362" w:rsidP="0023658E">
            <w:pPr>
              <w:jc w:val="center"/>
              <w:rPr>
                <w:rFonts w:ascii="Times New Roman" w:hAnsi="Times New Roman"/>
                <w:sz w:val="28"/>
                <w:szCs w:val="28"/>
              </w:rPr>
            </w:pPr>
          </w:p>
        </w:tc>
        <w:tc>
          <w:tcPr>
            <w:tcW w:w="1655" w:type="dxa"/>
            <w:vMerge/>
          </w:tcPr>
          <w:p w14:paraId="3A482C76" w14:textId="77777777" w:rsidR="002C4362" w:rsidRPr="00475FEB" w:rsidRDefault="002C4362" w:rsidP="0023658E">
            <w:pPr>
              <w:rPr>
                <w:rFonts w:ascii="Times New Roman" w:hAnsi="Times New Roman"/>
                <w:sz w:val="28"/>
                <w:szCs w:val="28"/>
              </w:rPr>
            </w:pPr>
          </w:p>
        </w:tc>
        <w:tc>
          <w:tcPr>
            <w:tcW w:w="3592" w:type="dxa"/>
            <w:vAlign w:val="center"/>
          </w:tcPr>
          <w:p w14:paraId="7DDE6F33"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rPr>
              <w:t xml:space="preserve">Фрезерная обработка на станках с ЧПУ в </w:t>
            </w:r>
            <w:r w:rsidRPr="00475FEB">
              <w:rPr>
                <w:rFonts w:ascii="Times New Roman" w:hAnsi="Times New Roman"/>
                <w:sz w:val="28"/>
                <w:lang w:val="en-US"/>
              </w:rPr>
              <w:t>CAD</w:t>
            </w:r>
            <w:r w:rsidRPr="00475FEB">
              <w:rPr>
                <w:rFonts w:ascii="Times New Roman" w:hAnsi="Times New Roman"/>
                <w:sz w:val="28"/>
              </w:rPr>
              <w:t>/</w:t>
            </w:r>
            <w:r w:rsidRPr="00475FEB">
              <w:rPr>
                <w:rFonts w:ascii="Times New Roman" w:hAnsi="Times New Roman"/>
                <w:sz w:val="28"/>
                <w:lang w:val="en-US"/>
              </w:rPr>
              <w:t>CAM</w:t>
            </w:r>
            <w:r w:rsidRPr="00475FEB">
              <w:rPr>
                <w:rFonts w:ascii="Times New Roman" w:hAnsi="Times New Roman"/>
                <w:sz w:val="28"/>
              </w:rPr>
              <w:t xml:space="preserve"> системах согласно ТД</w:t>
            </w:r>
          </w:p>
        </w:tc>
        <w:tc>
          <w:tcPr>
            <w:tcW w:w="2268" w:type="dxa"/>
            <w:vAlign w:val="center"/>
          </w:tcPr>
          <w:p w14:paraId="595CEA8B"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78ч.</w:t>
            </w:r>
          </w:p>
        </w:tc>
        <w:tc>
          <w:tcPr>
            <w:tcW w:w="1683" w:type="dxa"/>
            <w:vMerge/>
            <w:vAlign w:val="center"/>
          </w:tcPr>
          <w:p w14:paraId="5C9EA971" w14:textId="77777777" w:rsidR="002C4362" w:rsidRPr="00475FEB" w:rsidRDefault="002C4362" w:rsidP="0023658E">
            <w:pPr>
              <w:jc w:val="center"/>
              <w:rPr>
                <w:rFonts w:ascii="Times New Roman" w:hAnsi="Times New Roman"/>
                <w:sz w:val="28"/>
                <w:szCs w:val="28"/>
              </w:rPr>
            </w:pPr>
          </w:p>
        </w:tc>
      </w:tr>
      <w:tr w:rsidR="002C4362" w:rsidRPr="00475FEB" w14:paraId="65B078E4" w14:textId="77777777" w:rsidTr="0023658E">
        <w:trPr>
          <w:trHeight w:val="374"/>
          <w:jc w:val="center"/>
        </w:trPr>
        <w:tc>
          <w:tcPr>
            <w:tcW w:w="1855" w:type="dxa"/>
            <w:vMerge/>
          </w:tcPr>
          <w:p w14:paraId="53787075" w14:textId="77777777" w:rsidR="002C4362" w:rsidRPr="00475FEB" w:rsidRDefault="002C4362" w:rsidP="0023658E">
            <w:pPr>
              <w:rPr>
                <w:rFonts w:ascii="Times New Roman" w:hAnsi="Times New Roman"/>
                <w:sz w:val="28"/>
                <w:szCs w:val="28"/>
              </w:rPr>
            </w:pPr>
          </w:p>
        </w:tc>
        <w:tc>
          <w:tcPr>
            <w:tcW w:w="3260" w:type="dxa"/>
            <w:vMerge/>
          </w:tcPr>
          <w:p w14:paraId="4E7F0AA0" w14:textId="77777777" w:rsidR="002C4362" w:rsidRPr="00475FEB" w:rsidRDefault="002C4362" w:rsidP="0023658E">
            <w:pPr>
              <w:jc w:val="center"/>
              <w:rPr>
                <w:rFonts w:ascii="Times New Roman" w:hAnsi="Times New Roman"/>
                <w:sz w:val="28"/>
                <w:szCs w:val="28"/>
              </w:rPr>
            </w:pPr>
          </w:p>
        </w:tc>
        <w:tc>
          <w:tcPr>
            <w:tcW w:w="1655" w:type="dxa"/>
            <w:vMerge/>
          </w:tcPr>
          <w:p w14:paraId="7AC778F5" w14:textId="77777777" w:rsidR="002C4362" w:rsidRPr="00475FEB" w:rsidRDefault="002C4362" w:rsidP="0023658E">
            <w:pPr>
              <w:rPr>
                <w:rFonts w:ascii="Times New Roman" w:hAnsi="Times New Roman"/>
                <w:sz w:val="28"/>
                <w:szCs w:val="28"/>
              </w:rPr>
            </w:pPr>
          </w:p>
        </w:tc>
        <w:tc>
          <w:tcPr>
            <w:tcW w:w="3592" w:type="dxa"/>
            <w:vAlign w:val="center"/>
          </w:tcPr>
          <w:p w14:paraId="5178513B" w14:textId="77777777" w:rsidR="002C4362" w:rsidRPr="00475FEB" w:rsidRDefault="002C4362" w:rsidP="0023658E">
            <w:pPr>
              <w:jc w:val="center"/>
              <w:rPr>
                <w:rFonts w:ascii="Times New Roman" w:hAnsi="Times New Roman"/>
                <w:sz w:val="28"/>
              </w:rPr>
            </w:pPr>
            <w:r w:rsidRPr="00475FEB">
              <w:rPr>
                <w:rFonts w:ascii="Times New Roman" w:hAnsi="Times New Roman"/>
                <w:bCs/>
                <w:sz w:val="28"/>
                <w:szCs w:val="28"/>
              </w:rPr>
              <w:t>Расточные системы</w:t>
            </w:r>
          </w:p>
        </w:tc>
        <w:tc>
          <w:tcPr>
            <w:tcW w:w="2268" w:type="dxa"/>
            <w:vAlign w:val="center"/>
          </w:tcPr>
          <w:p w14:paraId="0FD11296"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18ч.</w:t>
            </w:r>
          </w:p>
        </w:tc>
        <w:tc>
          <w:tcPr>
            <w:tcW w:w="1683" w:type="dxa"/>
            <w:vMerge/>
            <w:vAlign w:val="center"/>
          </w:tcPr>
          <w:p w14:paraId="62C2C946" w14:textId="77777777" w:rsidR="002C4362" w:rsidRPr="00475FEB" w:rsidRDefault="002C4362" w:rsidP="0023658E">
            <w:pPr>
              <w:jc w:val="center"/>
              <w:rPr>
                <w:rFonts w:ascii="Times New Roman" w:hAnsi="Times New Roman"/>
                <w:sz w:val="28"/>
                <w:szCs w:val="28"/>
              </w:rPr>
            </w:pPr>
          </w:p>
        </w:tc>
      </w:tr>
    </w:tbl>
    <w:p w14:paraId="3E1AA356" w14:textId="77777777" w:rsidR="002C4362" w:rsidRPr="00475FEB" w:rsidRDefault="002C4362" w:rsidP="002C4362">
      <w:pPr>
        <w:spacing w:line="240" w:lineRule="auto"/>
        <w:rPr>
          <w:rFonts w:ascii="Times New Roman" w:hAnsi="Times New Roman"/>
          <w:sz w:val="28"/>
          <w:szCs w:val="28"/>
        </w:rPr>
      </w:pPr>
    </w:p>
    <w:p w14:paraId="1EF8F249" w14:textId="77777777" w:rsidR="002C4362" w:rsidRPr="00475FEB" w:rsidRDefault="002C4362" w:rsidP="002C4362">
      <w:pPr>
        <w:spacing w:line="240" w:lineRule="auto"/>
        <w:rPr>
          <w:rFonts w:ascii="Times New Roman" w:hAnsi="Times New Roman"/>
          <w:sz w:val="28"/>
          <w:szCs w:val="28"/>
        </w:rPr>
      </w:pPr>
    </w:p>
    <w:p w14:paraId="4F739E67" w14:textId="77777777" w:rsidR="002C4362" w:rsidRPr="00475FEB" w:rsidRDefault="002C4362" w:rsidP="002C4362">
      <w:pPr>
        <w:spacing w:line="240" w:lineRule="auto"/>
        <w:rPr>
          <w:rFonts w:ascii="Times New Roman" w:hAnsi="Times New Roman"/>
          <w:sz w:val="28"/>
          <w:szCs w:val="28"/>
        </w:rPr>
      </w:pPr>
    </w:p>
    <w:p w14:paraId="2190C4FD" w14:textId="77777777" w:rsidR="002C4362" w:rsidRPr="00475FEB" w:rsidRDefault="002C4362" w:rsidP="002C4362">
      <w:pPr>
        <w:spacing w:line="240" w:lineRule="auto"/>
        <w:rPr>
          <w:rFonts w:ascii="Times New Roman" w:hAnsi="Times New Roman"/>
          <w:sz w:val="28"/>
          <w:szCs w:val="28"/>
        </w:rPr>
      </w:pPr>
    </w:p>
    <w:p w14:paraId="49E1E325" w14:textId="77777777" w:rsidR="002C4362" w:rsidRPr="00475FEB" w:rsidRDefault="002C4362" w:rsidP="002C4362">
      <w:pPr>
        <w:spacing w:line="240" w:lineRule="auto"/>
        <w:rPr>
          <w:rFonts w:ascii="Times New Roman" w:hAnsi="Times New Roman"/>
          <w:sz w:val="28"/>
          <w:szCs w:val="28"/>
        </w:rPr>
      </w:pPr>
    </w:p>
    <w:p w14:paraId="79D3D5FC" w14:textId="77777777" w:rsidR="002C4362" w:rsidRPr="00475FEB" w:rsidRDefault="002C4362" w:rsidP="002C4362">
      <w:pPr>
        <w:spacing w:line="240" w:lineRule="auto"/>
        <w:rPr>
          <w:rFonts w:ascii="Times New Roman" w:hAnsi="Times New Roman"/>
          <w:sz w:val="28"/>
          <w:szCs w:val="28"/>
        </w:rPr>
      </w:pPr>
    </w:p>
    <w:p w14:paraId="4EC512B1" w14:textId="77777777" w:rsidR="002C4362" w:rsidRPr="00475FEB" w:rsidRDefault="002C4362" w:rsidP="002C4362">
      <w:pPr>
        <w:spacing w:line="240" w:lineRule="auto"/>
        <w:rPr>
          <w:rFonts w:ascii="Times New Roman" w:hAnsi="Times New Roman"/>
          <w:sz w:val="28"/>
          <w:szCs w:val="28"/>
        </w:rPr>
      </w:pPr>
    </w:p>
    <w:p w14:paraId="796AEABC" w14:textId="77777777" w:rsidR="002C4362" w:rsidRPr="00475FEB" w:rsidRDefault="002C4362" w:rsidP="002C4362">
      <w:pPr>
        <w:spacing w:line="240" w:lineRule="auto"/>
        <w:rPr>
          <w:rFonts w:ascii="Times New Roman" w:hAnsi="Times New Roman"/>
          <w:sz w:val="28"/>
          <w:szCs w:val="28"/>
        </w:rPr>
      </w:pPr>
    </w:p>
    <w:p w14:paraId="15BC37B8" w14:textId="77777777" w:rsidR="002C4362" w:rsidRPr="00475FEB" w:rsidRDefault="002C4362" w:rsidP="002C4362">
      <w:pPr>
        <w:spacing w:line="240" w:lineRule="auto"/>
        <w:jc w:val="center"/>
        <w:rPr>
          <w:rFonts w:ascii="Times New Roman" w:hAnsi="Times New Roman"/>
          <w:b/>
          <w:sz w:val="28"/>
          <w:szCs w:val="28"/>
        </w:rPr>
      </w:pPr>
      <w:r w:rsidRPr="00475FEB">
        <w:rPr>
          <w:rFonts w:ascii="Times New Roman" w:hAnsi="Times New Roman"/>
          <w:b/>
          <w:sz w:val="28"/>
          <w:szCs w:val="28"/>
        </w:rPr>
        <w:t>3.2  Содержание учебной практики</w:t>
      </w:r>
    </w:p>
    <w:tbl>
      <w:tblPr>
        <w:tblStyle w:val="a6"/>
        <w:tblW w:w="15452" w:type="dxa"/>
        <w:tblInd w:w="-176" w:type="dxa"/>
        <w:tblLayout w:type="fixed"/>
        <w:tblLook w:val="04A0" w:firstRow="1" w:lastRow="0" w:firstColumn="1" w:lastColumn="0" w:noHBand="0" w:noVBand="1"/>
      </w:tblPr>
      <w:tblGrid>
        <w:gridCol w:w="4253"/>
        <w:gridCol w:w="567"/>
        <w:gridCol w:w="9498"/>
        <w:gridCol w:w="1134"/>
      </w:tblGrid>
      <w:tr w:rsidR="002C4362" w:rsidRPr="00475FEB" w14:paraId="5B919FBB" w14:textId="77777777" w:rsidTr="0023658E">
        <w:tc>
          <w:tcPr>
            <w:tcW w:w="4253" w:type="dxa"/>
          </w:tcPr>
          <w:p w14:paraId="70B2466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 xml:space="preserve">Код и наименование </w:t>
            </w:r>
            <w:r w:rsidRPr="00475FEB">
              <w:rPr>
                <w:rFonts w:ascii="Times New Roman" w:hAnsi="Times New Roman"/>
                <w:b/>
                <w:bCs/>
                <w:sz w:val="28"/>
                <w:szCs w:val="28"/>
              </w:rPr>
              <w:br/>
              <w:t xml:space="preserve">профессиональных </w:t>
            </w:r>
            <w:r w:rsidRPr="00475FEB">
              <w:rPr>
                <w:rFonts w:ascii="Times New Roman" w:hAnsi="Times New Roman"/>
                <w:b/>
                <w:bCs/>
                <w:sz w:val="28"/>
                <w:szCs w:val="28"/>
              </w:rPr>
              <w:br/>
              <w:t xml:space="preserve">модулей и тем </w:t>
            </w:r>
            <w:r w:rsidRPr="00475FEB">
              <w:rPr>
                <w:rFonts w:ascii="Times New Roman" w:hAnsi="Times New Roman"/>
                <w:b/>
                <w:bCs/>
                <w:sz w:val="28"/>
                <w:szCs w:val="28"/>
              </w:rPr>
              <w:br/>
              <w:t>учебной практики</w:t>
            </w:r>
          </w:p>
        </w:tc>
        <w:tc>
          <w:tcPr>
            <w:tcW w:w="10065" w:type="dxa"/>
            <w:gridSpan w:val="2"/>
            <w:vAlign w:val="center"/>
          </w:tcPr>
          <w:p w14:paraId="02442FA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Содержание учебных занятий</w:t>
            </w:r>
          </w:p>
        </w:tc>
        <w:tc>
          <w:tcPr>
            <w:tcW w:w="1134" w:type="dxa"/>
            <w:vAlign w:val="center"/>
          </w:tcPr>
          <w:p w14:paraId="0CE580F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 xml:space="preserve">Объем </w:t>
            </w:r>
            <w:r w:rsidRPr="00475FEB">
              <w:rPr>
                <w:rFonts w:ascii="Times New Roman" w:hAnsi="Times New Roman"/>
                <w:b/>
                <w:bCs/>
                <w:sz w:val="28"/>
                <w:szCs w:val="28"/>
              </w:rPr>
              <w:br/>
              <w:t>часов</w:t>
            </w:r>
          </w:p>
        </w:tc>
      </w:tr>
      <w:tr w:rsidR="002C4362" w:rsidRPr="00475FEB" w14:paraId="6171681A" w14:textId="77777777" w:rsidTr="0023658E">
        <w:tc>
          <w:tcPr>
            <w:tcW w:w="4253" w:type="dxa"/>
          </w:tcPr>
          <w:p w14:paraId="7CA9C08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w:t>
            </w:r>
          </w:p>
        </w:tc>
        <w:tc>
          <w:tcPr>
            <w:tcW w:w="10065" w:type="dxa"/>
            <w:gridSpan w:val="2"/>
          </w:tcPr>
          <w:p w14:paraId="174B284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2</w:t>
            </w:r>
          </w:p>
        </w:tc>
        <w:tc>
          <w:tcPr>
            <w:tcW w:w="1134" w:type="dxa"/>
          </w:tcPr>
          <w:p w14:paraId="3953DDD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3</w:t>
            </w:r>
          </w:p>
        </w:tc>
      </w:tr>
      <w:tr w:rsidR="002C4362" w:rsidRPr="00475FEB" w14:paraId="4E41515A" w14:textId="77777777" w:rsidTr="0023658E">
        <w:tc>
          <w:tcPr>
            <w:tcW w:w="4253" w:type="dxa"/>
            <w:vAlign w:val="center"/>
          </w:tcPr>
          <w:p w14:paraId="56B38AB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sz w:val="28"/>
              </w:rPr>
              <w:t>ПМ.04 «Изготовление различных изделий на фрезерных станках с числовым программным управлением по стадиям технологического процесса»</w:t>
            </w:r>
          </w:p>
        </w:tc>
        <w:tc>
          <w:tcPr>
            <w:tcW w:w="10065" w:type="dxa"/>
            <w:gridSpan w:val="2"/>
            <w:vAlign w:val="center"/>
          </w:tcPr>
          <w:p w14:paraId="40DE073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tc>
        <w:tc>
          <w:tcPr>
            <w:tcW w:w="1134" w:type="dxa"/>
            <w:vAlign w:val="center"/>
          </w:tcPr>
          <w:p w14:paraId="20C8B12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252ч.</w:t>
            </w:r>
          </w:p>
        </w:tc>
      </w:tr>
      <w:tr w:rsidR="002C4362" w:rsidRPr="00475FEB" w14:paraId="2FBADFEF" w14:textId="77777777" w:rsidTr="0023658E">
        <w:tc>
          <w:tcPr>
            <w:tcW w:w="4253" w:type="dxa"/>
            <w:vMerge w:val="restart"/>
            <w:vAlign w:val="center"/>
          </w:tcPr>
          <w:p w14:paraId="3ADAD34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
                <w:sz w:val="28"/>
              </w:rPr>
              <w:t>Тема 2.1 Управление фрезерным станком с ЧПУ, его наладка согласно ТД</w:t>
            </w:r>
          </w:p>
        </w:tc>
        <w:tc>
          <w:tcPr>
            <w:tcW w:w="10065" w:type="dxa"/>
            <w:gridSpan w:val="2"/>
            <w:vAlign w:val="center"/>
          </w:tcPr>
          <w:p w14:paraId="77E7D54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Cs/>
                <w:sz w:val="28"/>
                <w:szCs w:val="28"/>
              </w:rPr>
            </w:pPr>
            <w:r w:rsidRPr="00475FEB">
              <w:rPr>
                <w:rFonts w:ascii="Times New Roman" w:hAnsi="Times New Roman"/>
                <w:b/>
                <w:bCs/>
                <w:sz w:val="28"/>
                <w:szCs w:val="28"/>
              </w:rPr>
              <w:t>Содержание</w:t>
            </w:r>
          </w:p>
        </w:tc>
        <w:tc>
          <w:tcPr>
            <w:tcW w:w="1134" w:type="dxa"/>
          </w:tcPr>
          <w:p w14:paraId="13EE157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
                <w:sz w:val="28"/>
              </w:rPr>
              <w:t>60ч.</w:t>
            </w:r>
          </w:p>
        </w:tc>
      </w:tr>
      <w:tr w:rsidR="002C4362" w:rsidRPr="00475FEB" w14:paraId="5CD71A09" w14:textId="77777777" w:rsidTr="0023658E">
        <w:tc>
          <w:tcPr>
            <w:tcW w:w="4253" w:type="dxa"/>
            <w:vMerge/>
          </w:tcPr>
          <w:p w14:paraId="2F2D9BE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3C2E31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w:t>
            </w:r>
          </w:p>
        </w:tc>
        <w:tc>
          <w:tcPr>
            <w:tcW w:w="9498" w:type="dxa"/>
          </w:tcPr>
          <w:p w14:paraId="668E6143" w14:textId="77777777" w:rsidR="002C4362" w:rsidRPr="00475FEB" w:rsidRDefault="002C4362" w:rsidP="0023658E">
            <w:pPr>
              <w:ind w:firstLine="709"/>
              <w:jc w:val="both"/>
              <w:rPr>
                <w:rFonts w:ascii="Times New Roman" w:hAnsi="Times New Roman"/>
                <w:iCs/>
                <w:sz w:val="28"/>
                <w:szCs w:val="28"/>
              </w:rPr>
            </w:pPr>
            <w:r w:rsidRPr="00475FEB">
              <w:rPr>
                <w:rFonts w:ascii="Times New Roman" w:hAnsi="Times New Roman"/>
                <w:iCs/>
                <w:sz w:val="28"/>
                <w:szCs w:val="28"/>
              </w:rPr>
              <w:t>Безопасность труда и ПБ в УПМ. Правила ТБ при работе на станках с ЧПУ</w:t>
            </w:r>
          </w:p>
        </w:tc>
        <w:tc>
          <w:tcPr>
            <w:tcW w:w="1134" w:type="dxa"/>
            <w:vAlign w:val="center"/>
          </w:tcPr>
          <w:p w14:paraId="7F362FDC"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411C72C0" w14:textId="77777777" w:rsidTr="0023658E">
        <w:tc>
          <w:tcPr>
            <w:tcW w:w="4253" w:type="dxa"/>
            <w:vMerge/>
          </w:tcPr>
          <w:p w14:paraId="430EA2B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2384F8F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2</w:t>
            </w:r>
          </w:p>
        </w:tc>
        <w:tc>
          <w:tcPr>
            <w:tcW w:w="9498" w:type="dxa"/>
          </w:tcPr>
          <w:p w14:paraId="3F509F5B" w14:textId="77777777" w:rsidR="002C4362" w:rsidRPr="00475FEB" w:rsidRDefault="002C4362" w:rsidP="0023658E">
            <w:pPr>
              <w:ind w:firstLine="709"/>
              <w:jc w:val="both"/>
              <w:rPr>
                <w:rFonts w:ascii="Times New Roman" w:hAnsi="Times New Roman"/>
                <w:iCs/>
                <w:sz w:val="28"/>
                <w:szCs w:val="28"/>
              </w:rPr>
            </w:pPr>
            <w:r w:rsidRPr="00475FEB">
              <w:rPr>
                <w:rFonts w:ascii="Times New Roman" w:hAnsi="Times New Roman"/>
                <w:iCs/>
                <w:sz w:val="28"/>
                <w:szCs w:val="28"/>
              </w:rPr>
              <w:t xml:space="preserve">Порядок запуска станка </w:t>
            </w:r>
          </w:p>
        </w:tc>
        <w:tc>
          <w:tcPr>
            <w:tcW w:w="1134" w:type="dxa"/>
            <w:vAlign w:val="center"/>
          </w:tcPr>
          <w:p w14:paraId="12FE4EA9"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3A4E6E07" w14:textId="77777777" w:rsidTr="0023658E">
        <w:tc>
          <w:tcPr>
            <w:tcW w:w="4253" w:type="dxa"/>
            <w:vMerge/>
          </w:tcPr>
          <w:p w14:paraId="7B6B02E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535BE30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3</w:t>
            </w:r>
          </w:p>
        </w:tc>
        <w:tc>
          <w:tcPr>
            <w:tcW w:w="9498" w:type="dxa"/>
          </w:tcPr>
          <w:p w14:paraId="0721BF3E" w14:textId="77777777" w:rsidR="002C4362" w:rsidRPr="00475FEB" w:rsidRDefault="002C4362" w:rsidP="0023658E">
            <w:pPr>
              <w:ind w:firstLine="709"/>
              <w:jc w:val="both"/>
              <w:rPr>
                <w:rFonts w:ascii="Times New Roman" w:hAnsi="Times New Roman"/>
                <w:caps/>
                <w:sz w:val="28"/>
                <w:szCs w:val="28"/>
              </w:rPr>
            </w:pPr>
            <w:r w:rsidRPr="00475FEB">
              <w:rPr>
                <w:rFonts w:ascii="Times New Roman" w:hAnsi="Times New Roman"/>
                <w:sz w:val="28"/>
                <w:szCs w:val="28"/>
              </w:rPr>
              <w:t>Управление станком, стойка ЧПУ</w:t>
            </w:r>
          </w:p>
        </w:tc>
        <w:tc>
          <w:tcPr>
            <w:tcW w:w="1134" w:type="dxa"/>
            <w:vAlign w:val="center"/>
          </w:tcPr>
          <w:p w14:paraId="34B26160"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6 ч.</w:t>
            </w:r>
          </w:p>
        </w:tc>
      </w:tr>
      <w:tr w:rsidR="002C4362" w:rsidRPr="00475FEB" w14:paraId="7ABCABE8" w14:textId="77777777" w:rsidTr="0023658E">
        <w:tc>
          <w:tcPr>
            <w:tcW w:w="4253" w:type="dxa"/>
            <w:vMerge/>
          </w:tcPr>
          <w:p w14:paraId="6DDFC75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CEEB19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4</w:t>
            </w:r>
          </w:p>
        </w:tc>
        <w:tc>
          <w:tcPr>
            <w:tcW w:w="9498" w:type="dxa"/>
          </w:tcPr>
          <w:p w14:paraId="2C20B49F" w14:textId="77777777" w:rsidR="002C4362" w:rsidRPr="00475FEB" w:rsidRDefault="002C4362" w:rsidP="0023658E">
            <w:pPr>
              <w:ind w:firstLine="709"/>
              <w:jc w:val="both"/>
              <w:rPr>
                <w:rFonts w:ascii="Times New Roman" w:hAnsi="Times New Roman"/>
                <w:caps/>
                <w:sz w:val="28"/>
                <w:szCs w:val="28"/>
              </w:rPr>
            </w:pPr>
            <w:r w:rsidRPr="00475FEB">
              <w:rPr>
                <w:rFonts w:ascii="Times New Roman" w:hAnsi="Times New Roman"/>
                <w:sz w:val="28"/>
                <w:szCs w:val="28"/>
              </w:rPr>
              <w:t>Сборка режущего инструмента согласно ТД</w:t>
            </w:r>
          </w:p>
        </w:tc>
        <w:tc>
          <w:tcPr>
            <w:tcW w:w="1134" w:type="dxa"/>
            <w:vAlign w:val="center"/>
          </w:tcPr>
          <w:p w14:paraId="7DBDF067"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4BB6836E" w14:textId="77777777" w:rsidTr="0023658E">
        <w:tc>
          <w:tcPr>
            <w:tcW w:w="4253" w:type="dxa"/>
            <w:vMerge/>
          </w:tcPr>
          <w:p w14:paraId="331BD34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4D85F9B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5</w:t>
            </w:r>
          </w:p>
        </w:tc>
        <w:tc>
          <w:tcPr>
            <w:tcW w:w="9498" w:type="dxa"/>
          </w:tcPr>
          <w:p w14:paraId="27CA3CB9"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Сборка и установка режущего инструмента согласно ТД</w:t>
            </w:r>
          </w:p>
        </w:tc>
        <w:tc>
          <w:tcPr>
            <w:tcW w:w="1134" w:type="dxa"/>
            <w:vAlign w:val="center"/>
          </w:tcPr>
          <w:p w14:paraId="14884B1E"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080A6756" w14:textId="77777777" w:rsidTr="0023658E">
        <w:tc>
          <w:tcPr>
            <w:tcW w:w="4253" w:type="dxa"/>
            <w:vMerge/>
          </w:tcPr>
          <w:p w14:paraId="33DD026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40B120E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6</w:t>
            </w:r>
          </w:p>
        </w:tc>
        <w:tc>
          <w:tcPr>
            <w:tcW w:w="9498" w:type="dxa"/>
          </w:tcPr>
          <w:p w14:paraId="6647F357"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 xml:space="preserve">Наладка универсальных приспособлений </w:t>
            </w:r>
          </w:p>
        </w:tc>
        <w:tc>
          <w:tcPr>
            <w:tcW w:w="1134" w:type="dxa"/>
            <w:vAlign w:val="center"/>
          </w:tcPr>
          <w:p w14:paraId="714F3E00"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770D8D0F" w14:textId="77777777" w:rsidTr="0023658E">
        <w:tc>
          <w:tcPr>
            <w:tcW w:w="4253" w:type="dxa"/>
            <w:vMerge/>
          </w:tcPr>
          <w:p w14:paraId="122AFFE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16A8C49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7</w:t>
            </w:r>
          </w:p>
        </w:tc>
        <w:tc>
          <w:tcPr>
            <w:tcW w:w="9498" w:type="dxa"/>
          </w:tcPr>
          <w:p w14:paraId="638BD0F7"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 xml:space="preserve">Наладка специальных приспособлений </w:t>
            </w:r>
          </w:p>
        </w:tc>
        <w:tc>
          <w:tcPr>
            <w:tcW w:w="1134" w:type="dxa"/>
            <w:vAlign w:val="center"/>
          </w:tcPr>
          <w:p w14:paraId="05DC7F55"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1508E085" w14:textId="77777777" w:rsidTr="0023658E">
        <w:tc>
          <w:tcPr>
            <w:tcW w:w="4253" w:type="dxa"/>
            <w:vMerge/>
          </w:tcPr>
          <w:p w14:paraId="5DE9669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5E11AFA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8</w:t>
            </w:r>
          </w:p>
        </w:tc>
        <w:tc>
          <w:tcPr>
            <w:tcW w:w="9498" w:type="dxa"/>
          </w:tcPr>
          <w:p w14:paraId="678CA316"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 xml:space="preserve">Измерение инструмента вне станка </w:t>
            </w:r>
          </w:p>
        </w:tc>
        <w:tc>
          <w:tcPr>
            <w:tcW w:w="1134" w:type="dxa"/>
            <w:vAlign w:val="center"/>
          </w:tcPr>
          <w:p w14:paraId="195961C7"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72FF932F" w14:textId="77777777" w:rsidTr="0023658E">
        <w:tc>
          <w:tcPr>
            <w:tcW w:w="4253" w:type="dxa"/>
            <w:vMerge/>
          </w:tcPr>
          <w:p w14:paraId="1099FDE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EAE212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9</w:t>
            </w:r>
          </w:p>
        </w:tc>
        <w:tc>
          <w:tcPr>
            <w:tcW w:w="9498" w:type="dxa"/>
          </w:tcPr>
          <w:p w14:paraId="793A51F1"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Измерение инструмента на станке</w:t>
            </w:r>
          </w:p>
        </w:tc>
        <w:tc>
          <w:tcPr>
            <w:tcW w:w="1134" w:type="dxa"/>
            <w:vAlign w:val="center"/>
          </w:tcPr>
          <w:p w14:paraId="4D669218"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54303736" w14:textId="77777777" w:rsidTr="0023658E">
        <w:tc>
          <w:tcPr>
            <w:tcW w:w="4253" w:type="dxa"/>
            <w:vMerge/>
          </w:tcPr>
          <w:p w14:paraId="51BE649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1024D72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10</w:t>
            </w:r>
          </w:p>
        </w:tc>
        <w:tc>
          <w:tcPr>
            <w:tcW w:w="9498" w:type="dxa"/>
          </w:tcPr>
          <w:p w14:paraId="705DFFA0"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Привязка нулевых точек «Метод ручной»</w:t>
            </w:r>
          </w:p>
        </w:tc>
        <w:tc>
          <w:tcPr>
            <w:tcW w:w="1134" w:type="dxa"/>
            <w:vAlign w:val="center"/>
          </w:tcPr>
          <w:p w14:paraId="612499E1"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3F8A6140" w14:textId="77777777" w:rsidTr="0023658E">
        <w:tc>
          <w:tcPr>
            <w:tcW w:w="4253" w:type="dxa"/>
            <w:vMerge/>
          </w:tcPr>
          <w:p w14:paraId="58C2F0B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4999EEC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11</w:t>
            </w:r>
          </w:p>
        </w:tc>
        <w:tc>
          <w:tcPr>
            <w:tcW w:w="9498" w:type="dxa"/>
          </w:tcPr>
          <w:p w14:paraId="316B2982"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Привязка нулевых точек «Метод ручной» через «Валик»</w:t>
            </w:r>
          </w:p>
        </w:tc>
        <w:tc>
          <w:tcPr>
            <w:tcW w:w="1134" w:type="dxa"/>
            <w:vAlign w:val="center"/>
          </w:tcPr>
          <w:p w14:paraId="77241D71"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4B68C8E7" w14:textId="77777777" w:rsidTr="0023658E">
        <w:tc>
          <w:tcPr>
            <w:tcW w:w="4253" w:type="dxa"/>
            <w:vMerge/>
          </w:tcPr>
          <w:p w14:paraId="3AC1AEF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362F87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12</w:t>
            </w:r>
          </w:p>
        </w:tc>
        <w:tc>
          <w:tcPr>
            <w:tcW w:w="9498" w:type="dxa"/>
          </w:tcPr>
          <w:p w14:paraId="76E32E9E"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Привязка нулевых точек «Метод ручной» через «3</w:t>
            </w:r>
            <w:r w:rsidRPr="00475FEB">
              <w:rPr>
                <w:rFonts w:ascii="Times New Roman" w:hAnsi="Times New Roman"/>
                <w:sz w:val="28"/>
                <w:szCs w:val="28"/>
                <w:lang w:val="en-US"/>
              </w:rPr>
              <w:t>D</w:t>
            </w:r>
            <w:r w:rsidRPr="00475FEB">
              <w:rPr>
                <w:rFonts w:ascii="Times New Roman" w:hAnsi="Times New Roman"/>
                <w:sz w:val="28"/>
                <w:szCs w:val="28"/>
              </w:rPr>
              <w:t xml:space="preserve"> щуп»</w:t>
            </w:r>
          </w:p>
        </w:tc>
        <w:tc>
          <w:tcPr>
            <w:tcW w:w="1134" w:type="dxa"/>
            <w:vAlign w:val="center"/>
          </w:tcPr>
          <w:p w14:paraId="04805C7D"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3798939D" w14:textId="77777777" w:rsidTr="0023658E">
        <w:tc>
          <w:tcPr>
            <w:tcW w:w="4253" w:type="dxa"/>
            <w:vMerge/>
          </w:tcPr>
          <w:p w14:paraId="0DF0272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511BBA5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13</w:t>
            </w:r>
          </w:p>
        </w:tc>
        <w:tc>
          <w:tcPr>
            <w:tcW w:w="9498" w:type="dxa"/>
          </w:tcPr>
          <w:p w14:paraId="2FC8A95F"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Привязка нулевых точек «Метод автоматический»</w:t>
            </w:r>
          </w:p>
        </w:tc>
        <w:tc>
          <w:tcPr>
            <w:tcW w:w="1134" w:type="dxa"/>
            <w:vAlign w:val="center"/>
          </w:tcPr>
          <w:p w14:paraId="40166E77"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41394B6B" w14:textId="77777777" w:rsidTr="0023658E">
        <w:tc>
          <w:tcPr>
            <w:tcW w:w="4253" w:type="dxa"/>
            <w:vMerge w:val="restart"/>
            <w:vAlign w:val="center"/>
          </w:tcPr>
          <w:p w14:paraId="7363B35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475FEB">
              <w:rPr>
                <w:rFonts w:ascii="Times New Roman" w:hAnsi="Times New Roman"/>
                <w:b/>
                <w:sz w:val="28"/>
              </w:rPr>
              <w:t>Тема 2.2 Фрезерная обработка на станках с ЧПУ со стойки согласно ТД.</w:t>
            </w:r>
          </w:p>
        </w:tc>
        <w:tc>
          <w:tcPr>
            <w:tcW w:w="10065" w:type="dxa"/>
            <w:gridSpan w:val="2"/>
            <w:vAlign w:val="center"/>
          </w:tcPr>
          <w:p w14:paraId="52E4117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Cs/>
                <w:sz w:val="28"/>
                <w:szCs w:val="28"/>
              </w:rPr>
            </w:pPr>
            <w:r w:rsidRPr="00475FEB">
              <w:rPr>
                <w:rFonts w:ascii="Times New Roman" w:hAnsi="Times New Roman"/>
                <w:b/>
                <w:bCs/>
                <w:sz w:val="28"/>
                <w:szCs w:val="28"/>
              </w:rPr>
              <w:t>Содержание</w:t>
            </w:r>
          </w:p>
        </w:tc>
        <w:tc>
          <w:tcPr>
            <w:tcW w:w="1134" w:type="dxa"/>
          </w:tcPr>
          <w:p w14:paraId="127F85B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
                <w:sz w:val="28"/>
              </w:rPr>
              <w:t>60ч.</w:t>
            </w:r>
          </w:p>
        </w:tc>
      </w:tr>
      <w:tr w:rsidR="002C4362" w:rsidRPr="00475FEB" w14:paraId="39E283B2" w14:textId="77777777" w:rsidTr="0023658E">
        <w:tc>
          <w:tcPr>
            <w:tcW w:w="4253" w:type="dxa"/>
            <w:vMerge/>
          </w:tcPr>
          <w:p w14:paraId="4E0F197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450E30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w:t>
            </w:r>
          </w:p>
        </w:tc>
        <w:tc>
          <w:tcPr>
            <w:tcW w:w="9498" w:type="dxa"/>
          </w:tcPr>
          <w:p w14:paraId="1E21E2CD" w14:textId="77777777" w:rsidR="002C4362" w:rsidRPr="00475FEB" w:rsidRDefault="002C4362" w:rsidP="0023658E">
            <w:pPr>
              <w:ind w:left="708"/>
              <w:jc w:val="both"/>
              <w:rPr>
                <w:rFonts w:ascii="Times New Roman" w:hAnsi="Times New Roman"/>
                <w:b/>
                <w:caps/>
                <w:sz w:val="28"/>
                <w:szCs w:val="28"/>
              </w:rPr>
            </w:pPr>
            <w:r w:rsidRPr="00475FEB">
              <w:rPr>
                <w:rFonts w:ascii="Times New Roman" w:hAnsi="Times New Roman"/>
                <w:sz w:val="28"/>
                <w:szCs w:val="28"/>
              </w:rPr>
              <w:t xml:space="preserve">Обработка наружных поверхностей </w:t>
            </w:r>
          </w:p>
        </w:tc>
        <w:tc>
          <w:tcPr>
            <w:tcW w:w="1134" w:type="dxa"/>
            <w:vAlign w:val="center"/>
          </w:tcPr>
          <w:p w14:paraId="15069DDA"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2065FE40" w14:textId="77777777" w:rsidTr="0023658E">
        <w:tc>
          <w:tcPr>
            <w:tcW w:w="4253" w:type="dxa"/>
            <w:vMerge/>
          </w:tcPr>
          <w:p w14:paraId="41E312C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F54A20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2</w:t>
            </w:r>
          </w:p>
        </w:tc>
        <w:tc>
          <w:tcPr>
            <w:tcW w:w="9498" w:type="dxa"/>
          </w:tcPr>
          <w:p w14:paraId="2CD8CDCC" w14:textId="77777777" w:rsidR="002C4362" w:rsidRPr="00475FEB" w:rsidRDefault="002C4362" w:rsidP="0023658E">
            <w:pPr>
              <w:ind w:left="708"/>
              <w:jc w:val="both"/>
              <w:rPr>
                <w:rFonts w:ascii="Times New Roman" w:hAnsi="Times New Roman"/>
                <w:szCs w:val="28"/>
              </w:rPr>
            </w:pPr>
            <w:r w:rsidRPr="00475FEB">
              <w:rPr>
                <w:rFonts w:ascii="Times New Roman" w:hAnsi="Times New Roman"/>
                <w:sz w:val="28"/>
                <w:szCs w:val="28"/>
              </w:rPr>
              <w:t>Обработка наружных профильных поверхностей</w:t>
            </w:r>
          </w:p>
        </w:tc>
        <w:tc>
          <w:tcPr>
            <w:tcW w:w="1134" w:type="dxa"/>
            <w:vAlign w:val="center"/>
          </w:tcPr>
          <w:p w14:paraId="145BCA21"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4A0C33AF" w14:textId="77777777" w:rsidTr="0023658E">
        <w:tc>
          <w:tcPr>
            <w:tcW w:w="4253" w:type="dxa"/>
            <w:vMerge/>
          </w:tcPr>
          <w:p w14:paraId="03D7A1D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26763C3"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3</w:t>
            </w:r>
          </w:p>
        </w:tc>
        <w:tc>
          <w:tcPr>
            <w:tcW w:w="9498" w:type="dxa"/>
          </w:tcPr>
          <w:p w14:paraId="536ACFFC"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 xml:space="preserve">Обработка внутренних поверхностей </w:t>
            </w:r>
          </w:p>
        </w:tc>
        <w:tc>
          <w:tcPr>
            <w:tcW w:w="1134" w:type="dxa"/>
            <w:vAlign w:val="center"/>
          </w:tcPr>
          <w:p w14:paraId="43B9CD77"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7C33A809" w14:textId="77777777" w:rsidTr="0023658E">
        <w:tc>
          <w:tcPr>
            <w:tcW w:w="4253" w:type="dxa"/>
            <w:vMerge/>
          </w:tcPr>
          <w:p w14:paraId="5127982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7056A0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4</w:t>
            </w:r>
          </w:p>
        </w:tc>
        <w:tc>
          <w:tcPr>
            <w:tcW w:w="9498" w:type="dxa"/>
          </w:tcPr>
          <w:p w14:paraId="25C2A362" w14:textId="77777777" w:rsidR="002C4362" w:rsidRPr="00475FEB" w:rsidRDefault="002C4362" w:rsidP="0023658E">
            <w:pPr>
              <w:ind w:left="708"/>
              <w:jc w:val="both"/>
              <w:rPr>
                <w:rFonts w:ascii="Times New Roman" w:hAnsi="Times New Roman"/>
                <w:szCs w:val="28"/>
              </w:rPr>
            </w:pPr>
            <w:r w:rsidRPr="00475FEB">
              <w:rPr>
                <w:rFonts w:ascii="Times New Roman" w:hAnsi="Times New Roman"/>
                <w:sz w:val="28"/>
                <w:szCs w:val="28"/>
              </w:rPr>
              <w:t>Обработка внутренних профильных поверхностей</w:t>
            </w:r>
          </w:p>
        </w:tc>
        <w:tc>
          <w:tcPr>
            <w:tcW w:w="1134" w:type="dxa"/>
            <w:vAlign w:val="center"/>
          </w:tcPr>
          <w:p w14:paraId="3702A9AA"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28D0C488" w14:textId="77777777" w:rsidTr="0023658E">
        <w:tc>
          <w:tcPr>
            <w:tcW w:w="4253" w:type="dxa"/>
            <w:vMerge/>
          </w:tcPr>
          <w:p w14:paraId="64C253D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E17083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5</w:t>
            </w:r>
          </w:p>
        </w:tc>
        <w:tc>
          <w:tcPr>
            <w:tcW w:w="9498" w:type="dxa"/>
          </w:tcPr>
          <w:p w14:paraId="24A401A6"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 xml:space="preserve">Обработка карманов </w:t>
            </w:r>
          </w:p>
        </w:tc>
        <w:tc>
          <w:tcPr>
            <w:tcW w:w="1134" w:type="dxa"/>
            <w:vAlign w:val="center"/>
          </w:tcPr>
          <w:p w14:paraId="42E00FF3"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20F44C08" w14:textId="77777777" w:rsidTr="0023658E">
        <w:tc>
          <w:tcPr>
            <w:tcW w:w="4253" w:type="dxa"/>
            <w:vMerge/>
          </w:tcPr>
          <w:p w14:paraId="6C10546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498383D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6</w:t>
            </w:r>
          </w:p>
        </w:tc>
        <w:tc>
          <w:tcPr>
            <w:tcW w:w="9498" w:type="dxa"/>
          </w:tcPr>
          <w:p w14:paraId="5566537B"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 xml:space="preserve">Обработка пазов </w:t>
            </w:r>
          </w:p>
        </w:tc>
        <w:tc>
          <w:tcPr>
            <w:tcW w:w="1134" w:type="dxa"/>
            <w:vAlign w:val="center"/>
          </w:tcPr>
          <w:p w14:paraId="519D773D"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4CCCDBFB" w14:textId="77777777" w:rsidTr="0023658E">
        <w:tc>
          <w:tcPr>
            <w:tcW w:w="4253" w:type="dxa"/>
            <w:vMerge/>
          </w:tcPr>
          <w:p w14:paraId="5715A5D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4875E1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7</w:t>
            </w:r>
          </w:p>
        </w:tc>
        <w:tc>
          <w:tcPr>
            <w:tcW w:w="9498" w:type="dxa"/>
          </w:tcPr>
          <w:p w14:paraId="0831EC1B"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 xml:space="preserve">Обработка отверстий – 1 </w:t>
            </w:r>
          </w:p>
        </w:tc>
        <w:tc>
          <w:tcPr>
            <w:tcW w:w="1134" w:type="dxa"/>
            <w:vAlign w:val="center"/>
          </w:tcPr>
          <w:p w14:paraId="7E3B8792"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734A0A50" w14:textId="77777777" w:rsidTr="0023658E">
        <w:tc>
          <w:tcPr>
            <w:tcW w:w="4253" w:type="dxa"/>
            <w:vMerge/>
          </w:tcPr>
          <w:p w14:paraId="6A201468"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6BBBCD0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8</w:t>
            </w:r>
          </w:p>
        </w:tc>
        <w:tc>
          <w:tcPr>
            <w:tcW w:w="9498" w:type="dxa"/>
          </w:tcPr>
          <w:p w14:paraId="1EB52098"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Обработка отверстий – 2</w:t>
            </w:r>
          </w:p>
        </w:tc>
        <w:tc>
          <w:tcPr>
            <w:tcW w:w="1134" w:type="dxa"/>
            <w:vAlign w:val="center"/>
          </w:tcPr>
          <w:p w14:paraId="25B030BA"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7197AB21" w14:textId="77777777" w:rsidTr="0023658E">
        <w:tc>
          <w:tcPr>
            <w:tcW w:w="4253" w:type="dxa"/>
            <w:vMerge/>
          </w:tcPr>
          <w:p w14:paraId="7A7A887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49D2ECC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9</w:t>
            </w:r>
          </w:p>
        </w:tc>
        <w:tc>
          <w:tcPr>
            <w:tcW w:w="9498" w:type="dxa"/>
          </w:tcPr>
          <w:p w14:paraId="3BD1EE73"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 xml:space="preserve">Резьбофрезерование наружное </w:t>
            </w:r>
          </w:p>
        </w:tc>
        <w:tc>
          <w:tcPr>
            <w:tcW w:w="1134" w:type="dxa"/>
            <w:vAlign w:val="center"/>
          </w:tcPr>
          <w:p w14:paraId="7FB5840C"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11D162A6" w14:textId="77777777" w:rsidTr="0023658E">
        <w:tc>
          <w:tcPr>
            <w:tcW w:w="4253" w:type="dxa"/>
            <w:vMerge/>
          </w:tcPr>
          <w:p w14:paraId="628D0B0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57EDA12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10</w:t>
            </w:r>
          </w:p>
        </w:tc>
        <w:tc>
          <w:tcPr>
            <w:tcW w:w="9498" w:type="dxa"/>
          </w:tcPr>
          <w:p w14:paraId="524C2E2F"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 xml:space="preserve">Резьбофрезерование внутреннее </w:t>
            </w:r>
          </w:p>
        </w:tc>
        <w:tc>
          <w:tcPr>
            <w:tcW w:w="1134" w:type="dxa"/>
            <w:vAlign w:val="center"/>
          </w:tcPr>
          <w:p w14:paraId="4F9492D2"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3605386B" w14:textId="77777777" w:rsidTr="0023658E">
        <w:tc>
          <w:tcPr>
            <w:tcW w:w="4253" w:type="dxa"/>
            <w:vMerge/>
          </w:tcPr>
          <w:p w14:paraId="28C2446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FC73C4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11</w:t>
            </w:r>
          </w:p>
        </w:tc>
        <w:tc>
          <w:tcPr>
            <w:tcW w:w="9498" w:type="dxa"/>
          </w:tcPr>
          <w:p w14:paraId="596011E2"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Отработка готовой УП</w:t>
            </w:r>
          </w:p>
        </w:tc>
        <w:tc>
          <w:tcPr>
            <w:tcW w:w="1134" w:type="dxa"/>
            <w:vAlign w:val="center"/>
          </w:tcPr>
          <w:p w14:paraId="559AFDBE"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04B87320" w14:textId="77777777" w:rsidTr="0023658E">
        <w:tc>
          <w:tcPr>
            <w:tcW w:w="4253" w:type="dxa"/>
            <w:vMerge/>
          </w:tcPr>
          <w:p w14:paraId="015224E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475EAF6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12</w:t>
            </w:r>
          </w:p>
        </w:tc>
        <w:tc>
          <w:tcPr>
            <w:tcW w:w="9498" w:type="dxa"/>
          </w:tcPr>
          <w:p w14:paraId="167CA598"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Отработка и корректировка готовой УП</w:t>
            </w:r>
          </w:p>
        </w:tc>
        <w:tc>
          <w:tcPr>
            <w:tcW w:w="1134" w:type="dxa"/>
            <w:vAlign w:val="center"/>
          </w:tcPr>
          <w:p w14:paraId="46E9719D"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070078E9" w14:textId="77777777" w:rsidTr="0023658E">
        <w:tc>
          <w:tcPr>
            <w:tcW w:w="4253" w:type="dxa"/>
            <w:vMerge/>
          </w:tcPr>
          <w:p w14:paraId="332532F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522261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13</w:t>
            </w:r>
          </w:p>
        </w:tc>
        <w:tc>
          <w:tcPr>
            <w:tcW w:w="9498" w:type="dxa"/>
          </w:tcPr>
          <w:p w14:paraId="7A1C4F2A" w14:textId="77777777" w:rsidR="002C4362" w:rsidRPr="00475FEB" w:rsidRDefault="002C4362" w:rsidP="0023658E">
            <w:pPr>
              <w:ind w:left="708"/>
              <w:jc w:val="both"/>
              <w:rPr>
                <w:rFonts w:ascii="Times New Roman" w:hAnsi="Times New Roman"/>
                <w:sz w:val="28"/>
                <w:szCs w:val="28"/>
              </w:rPr>
            </w:pPr>
            <w:r w:rsidRPr="00475FEB">
              <w:rPr>
                <w:rFonts w:ascii="Times New Roman" w:hAnsi="Times New Roman"/>
                <w:sz w:val="28"/>
                <w:szCs w:val="28"/>
              </w:rPr>
              <w:t>Контроль качества изготовления деталей согласно ТД</w:t>
            </w:r>
          </w:p>
        </w:tc>
        <w:tc>
          <w:tcPr>
            <w:tcW w:w="1134" w:type="dxa"/>
            <w:vAlign w:val="center"/>
          </w:tcPr>
          <w:p w14:paraId="2B160667"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52C3BBD9" w14:textId="77777777" w:rsidTr="0023658E">
        <w:tc>
          <w:tcPr>
            <w:tcW w:w="4253" w:type="dxa"/>
            <w:vMerge w:val="restart"/>
            <w:vAlign w:val="center"/>
          </w:tcPr>
          <w:p w14:paraId="382B2DC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
                <w:sz w:val="28"/>
              </w:rPr>
              <w:t xml:space="preserve">Тема 2.3 Фрезерная обработка на станках с ЧПУ в </w:t>
            </w:r>
            <w:r w:rsidRPr="00475FEB">
              <w:rPr>
                <w:rFonts w:ascii="Times New Roman" w:hAnsi="Times New Roman"/>
                <w:b/>
                <w:sz w:val="28"/>
                <w:lang w:val="en-US"/>
              </w:rPr>
              <w:t>CAD</w:t>
            </w:r>
            <w:r w:rsidRPr="00475FEB">
              <w:rPr>
                <w:rFonts w:ascii="Times New Roman" w:hAnsi="Times New Roman"/>
                <w:b/>
                <w:sz w:val="28"/>
              </w:rPr>
              <w:t>/</w:t>
            </w:r>
            <w:r w:rsidRPr="00475FEB">
              <w:rPr>
                <w:rFonts w:ascii="Times New Roman" w:hAnsi="Times New Roman"/>
                <w:b/>
                <w:sz w:val="28"/>
                <w:lang w:val="en-US"/>
              </w:rPr>
              <w:t>CAM</w:t>
            </w:r>
            <w:r w:rsidRPr="00475FEB">
              <w:rPr>
                <w:rFonts w:ascii="Times New Roman" w:hAnsi="Times New Roman"/>
                <w:b/>
                <w:sz w:val="28"/>
              </w:rPr>
              <w:t xml:space="preserve"> системах согласно ТД</w:t>
            </w:r>
          </w:p>
        </w:tc>
        <w:tc>
          <w:tcPr>
            <w:tcW w:w="10065" w:type="dxa"/>
            <w:gridSpan w:val="2"/>
            <w:vAlign w:val="center"/>
          </w:tcPr>
          <w:p w14:paraId="6B89034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Cs/>
                <w:sz w:val="28"/>
                <w:szCs w:val="28"/>
              </w:rPr>
            </w:pPr>
            <w:r w:rsidRPr="00475FEB">
              <w:rPr>
                <w:rFonts w:ascii="Times New Roman" w:hAnsi="Times New Roman"/>
                <w:b/>
                <w:bCs/>
                <w:sz w:val="28"/>
                <w:szCs w:val="28"/>
              </w:rPr>
              <w:t>Содержание</w:t>
            </w:r>
          </w:p>
        </w:tc>
        <w:tc>
          <w:tcPr>
            <w:tcW w:w="1134" w:type="dxa"/>
          </w:tcPr>
          <w:p w14:paraId="0250045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
                <w:sz w:val="28"/>
              </w:rPr>
              <w:t>60ч.</w:t>
            </w:r>
          </w:p>
        </w:tc>
      </w:tr>
      <w:tr w:rsidR="002C4362" w:rsidRPr="00475FEB" w14:paraId="3DB2066D" w14:textId="77777777" w:rsidTr="0023658E">
        <w:tc>
          <w:tcPr>
            <w:tcW w:w="4253" w:type="dxa"/>
            <w:vMerge/>
          </w:tcPr>
          <w:p w14:paraId="3A0A54C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963BBE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w:t>
            </w:r>
          </w:p>
        </w:tc>
        <w:tc>
          <w:tcPr>
            <w:tcW w:w="9498" w:type="dxa"/>
          </w:tcPr>
          <w:p w14:paraId="422B48D5" w14:textId="77777777" w:rsidR="002C4362" w:rsidRPr="00475FEB" w:rsidRDefault="002C4362" w:rsidP="0023658E">
            <w:pPr>
              <w:ind w:firstLine="709"/>
              <w:jc w:val="both"/>
              <w:rPr>
                <w:rFonts w:ascii="Times New Roman" w:hAnsi="Times New Roman"/>
                <w:b/>
                <w:caps/>
                <w:sz w:val="28"/>
                <w:szCs w:val="28"/>
              </w:rPr>
            </w:pPr>
            <w:r w:rsidRPr="00475FEB">
              <w:rPr>
                <w:rFonts w:ascii="Times New Roman" w:hAnsi="Times New Roman"/>
                <w:sz w:val="28"/>
                <w:szCs w:val="28"/>
              </w:rPr>
              <w:t xml:space="preserve">Обработка плоскости и динамическая обработка – 1 </w:t>
            </w:r>
          </w:p>
        </w:tc>
        <w:tc>
          <w:tcPr>
            <w:tcW w:w="1134" w:type="dxa"/>
            <w:vAlign w:val="center"/>
          </w:tcPr>
          <w:p w14:paraId="1195DFA9" w14:textId="77777777" w:rsidR="002C4362" w:rsidRPr="00475FEB" w:rsidRDefault="002C4362" w:rsidP="0023658E">
            <w:pPr>
              <w:jc w:val="center"/>
              <w:rPr>
                <w:rFonts w:ascii="Times New Roman" w:hAnsi="Times New Roman"/>
                <w:sz w:val="28"/>
                <w:szCs w:val="28"/>
              </w:rPr>
            </w:pPr>
            <w:r w:rsidRPr="00475FEB">
              <w:rPr>
                <w:rFonts w:ascii="Times New Roman" w:hAnsi="Times New Roman"/>
                <w:sz w:val="28"/>
                <w:szCs w:val="28"/>
              </w:rPr>
              <w:t>6 ч.</w:t>
            </w:r>
          </w:p>
        </w:tc>
      </w:tr>
      <w:tr w:rsidR="002C4362" w:rsidRPr="00475FEB" w14:paraId="7AE740A5" w14:textId="77777777" w:rsidTr="0023658E">
        <w:tc>
          <w:tcPr>
            <w:tcW w:w="4253" w:type="dxa"/>
            <w:vMerge/>
          </w:tcPr>
          <w:p w14:paraId="71AD47A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1FA1E8F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2</w:t>
            </w:r>
          </w:p>
        </w:tc>
        <w:tc>
          <w:tcPr>
            <w:tcW w:w="9498" w:type="dxa"/>
          </w:tcPr>
          <w:p w14:paraId="21743BB5"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Динамическая обработка наружных профильных поверхностей</w:t>
            </w:r>
          </w:p>
        </w:tc>
        <w:tc>
          <w:tcPr>
            <w:tcW w:w="1134" w:type="dxa"/>
            <w:vAlign w:val="center"/>
          </w:tcPr>
          <w:p w14:paraId="032343A8"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27163165" w14:textId="77777777" w:rsidTr="0023658E">
        <w:tc>
          <w:tcPr>
            <w:tcW w:w="4253" w:type="dxa"/>
            <w:vMerge/>
          </w:tcPr>
          <w:p w14:paraId="14A7F82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AE6A9B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3</w:t>
            </w:r>
          </w:p>
        </w:tc>
        <w:tc>
          <w:tcPr>
            <w:tcW w:w="9498" w:type="dxa"/>
          </w:tcPr>
          <w:p w14:paraId="4E08720B"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Обработка плоскости и динамическая обработка – 2</w:t>
            </w:r>
          </w:p>
        </w:tc>
        <w:tc>
          <w:tcPr>
            <w:tcW w:w="1134" w:type="dxa"/>
            <w:vAlign w:val="center"/>
          </w:tcPr>
          <w:p w14:paraId="350BF72C"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209659A4" w14:textId="77777777" w:rsidTr="0023658E">
        <w:tc>
          <w:tcPr>
            <w:tcW w:w="4253" w:type="dxa"/>
            <w:vMerge/>
          </w:tcPr>
          <w:p w14:paraId="1971C470"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3C89C0D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4</w:t>
            </w:r>
          </w:p>
        </w:tc>
        <w:tc>
          <w:tcPr>
            <w:tcW w:w="9498" w:type="dxa"/>
          </w:tcPr>
          <w:p w14:paraId="0BB91018"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Динамическая обработка внутренних профильных поверхностей</w:t>
            </w:r>
          </w:p>
        </w:tc>
        <w:tc>
          <w:tcPr>
            <w:tcW w:w="1134" w:type="dxa"/>
            <w:vAlign w:val="center"/>
          </w:tcPr>
          <w:p w14:paraId="55AB1D78"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3ACC2BC1" w14:textId="77777777" w:rsidTr="0023658E">
        <w:tc>
          <w:tcPr>
            <w:tcW w:w="4253" w:type="dxa"/>
            <w:vMerge/>
          </w:tcPr>
          <w:p w14:paraId="42F9A24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DD32C0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5</w:t>
            </w:r>
          </w:p>
        </w:tc>
        <w:tc>
          <w:tcPr>
            <w:tcW w:w="9498" w:type="dxa"/>
          </w:tcPr>
          <w:p w14:paraId="294CBECB"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 xml:space="preserve">Обработка карманов </w:t>
            </w:r>
          </w:p>
        </w:tc>
        <w:tc>
          <w:tcPr>
            <w:tcW w:w="1134" w:type="dxa"/>
            <w:vAlign w:val="center"/>
          </w:tcPr>
          <w:p w14:paraId="004038B5"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0D414A0E" w14:textId="77777777" w:rsidTr="0023658E">
        <w:tc>
          <w:tcPr>
            <w:tcW w:w="4253" w:type="dxa"/>
            <w:vMerge/>
          </w:tcPr>
          <w:p w14:paraId="45B76734"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27FF00D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6</w:t>
            </w:r>
          </w:p>
        </w:tc>
        <w:tc>
          <w:tcPr>
            <w:tcW w:w="9498" w:type="dxa"/>
          </w:tcPr>
          <w:p w14:paraId="7CCF4457"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 xml:space="preserve">Обработка пазов </w:t>
            </w:r>
          </w:p>
        </w:tc>
        <w:tc>
          <w:tcPr>
            <w:tcW w:w="1134" w:type="dxa"/>
            <w:vAlign w:val="center"/>
          </w:tcPr>
          <w:p w14:paraId="367DA575"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08525514" w14:textId="77777777" w:rsidTr="0023658E">
        <w:tc>
          <w:tcPr>
            <w:tcW w:w="4253" w:type="dxa"/>
            <w:vMerge/>
          </w:tcPr>
          <w:p w14:paraId="1CC2B8AE"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533AA8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7</w:t>
            </w:r>
          </w:p>
        </w:tc>
        <w:tc>
          <w:tcPr>
            <w:tcW w:w="9498" w:type="dxa"/>
          </w:tcPr>
          <w:p w14:paraId="5A21C32D"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 xml:space="preserve">Обработка глухих отверстий </w:t>
            </w:r>
          </w:p>
        </w:tc>
        <w:tc>
          <w:tcPr>
            <w:tcW w:w="1134" w:type="dxa"/>
            <w:vAlign w:val="center"/>
          </w:tcPr>
          <w:p w14:paraId="5C496FC9"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35EBF0A2" w14:textId="77777777" w:rsidTr="0023658E">
        <w:tc>
          <w:tcPr>
            <w:tcW w:w="4253" w:type="dxa"/>
            <w:vMerge/>
          </w:tcPr>
          <w:p w14:paraId="599698A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16C692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8</w:t>
            </w:r>
          </w:p>
        </w:tc>
        <w:tc>
          <w:tcPr>
            <w:tcW w:w="9498" w:type="dxa"/>
          </w:tcPr>
          <w:p w14:paraId="370B1FD7"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Обработка сквозных отверстий</w:t>
            </w:r>
          </w:p>
        </w:tc>
        <w:tc>
          <w:tcPr>
            <w:tcW w:w="1134" w:type="dxa"/>
            <w:vAlign w:val="center"/>
          </w:tcPr>
          <w:p w14:paraId="40D13BB2"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4DCFFC83" w14:textId="77777777" w:rsidTr="0023658E">
        <w:tc>
          <w:tcPr>
            <w:tcW w:w="4253" w:type="dxa"/>
            <w:vMerge/>
          </w:tcPr>
          <w:p w14:paraId="377B4FF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10B6A945"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9</w:t>
            </w:r>
          </w:p>
        </w:tc>
        <w:tc>
          <w:tcPr>
            <w:tcW w:w="9498" w:type="dxa"/>
          </w:tcPr>
          <w:p w14:paraId="4A8871F1"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Обработка ступенчатых отверстий</w:t>
            </w:r>
          </w:p>
        </w:tc>
        <w:tc>
          <w:tcPr>
            <w:tcW w:w="1134" w:type="dxa"/>
            <w:vAlign w:val="center"/>
          </w:tcPr>
          <w:p w14:paraId="6F87F507"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02A68D97" w14:textId="77777777" w:rsidTr="0023658E">
        <w:tc>
          <w:tcPr>
            <w:tcW w:w="4253" w:type="dxa"/>
            <w:vMerge/>
          </w:tcPr>
          <w:p w14:paraId="3F1707E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19617D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10</w:t>
            </w:r>
          </w:p>
        </w:tc>
        <w:tc>
          <w:tcPr>
            <w:tcW w:w="9498" w:type="dxa"/>
          </w:tcPr>
          <w:p w14:paraId="261E1396"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Обработка наружной резьбы</w:t>
            </w:r>
          </w:p>
        </w:tc>
        <w:tc>
          <w:tcPr>
            <w:tcW w:w="1134" w:type="dxa"/>
            <w:vAlign w:val="center"/>
          </w:tcPr>
          <w:p w14:paraId="6AE2320A"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28EE7B91" w14:textId="77777777" w:rsidTr="0023658E">
        <w:tc>
          <w:tcPr>
            <w:tcW w:w="4253" w:type="dxa"/>
            <w:vMerge/>
          </w:tcPr>
          <w:p w14:paraId="4A92995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7510B2D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11</w:t>
            </w:r>
          </w:p>
        </w:tc>
        <w:tc>
          <w:tcPr>
            <w:tcW w:w="9498" w:type="dxa"/>
          </w:tcPr>
          <w:p w14:paraId="1CAA8B20" w14:textId="77777777" w:rsidR="002C4362" w:rsidRPr="00475FEB" w:rsidRDefault="002C4362" w:rsidP="0023658E">
            <w:pPr>
              <w:ind w:firstLine="709"/>
              <w:jc w:val="both"/>
              <w:rPr>
                <w:rFonts w:ascii="Times New Roman" w:hAnsi="Times New Roman"/>
                <w:szCs w:val="28"/>
              </w:rPr>
            </w:pPr>
            <w:r w:rsidRPr="00475FEB">
              <w:rPr>
                <w:rFonts w:ascii="Times New Roman" w:hAnsi="Times New Roman"/>
                <w:sz w:val="28"/>
                <w:szCs w:val="28"/>
              </w:rPr>
              <w:t>Обработка внутренней резьбы</w:t>
            </w:r>
          </w:p>
        </w:tc>
        <w:tc>
          <w:tcPr>
            <w:tcW w:w="1134" w:type="dxa"/>
            <w:vAlign w:val="center"/>
          </w:tcPr>
          <w:p w14:paraId="55A7FF00" w14:textId="77777777" w:rsidR="002C4362" w:rsidRPr="00475FEB" w:rsidRDefault="002C4362" w:rsidP="0023658E">
            <w:pPr>
              <w:jc w:val="center"/>
              <w:rPr>
                <w:rFonts w:ascii="Times New Roman" w:hAnsi="Times New Roman"/>
                <w:szCs w:val="28"/>
              </w:rPr>
            </w:pPr>
            <w:r w:rsidRPr="00475FEB">
              <w:rPr>
                <w:rFonts w:ascii="Times New Roman" w:hAnsi="Times New Roman"/>
                <w:sz w:val="28"/>
                <w:szCs w:val="28"/>
              </w:rPr>
              <w:t>6 ч.</w:t>
            </w:r>
          </w:p>
        </w:tc>
      </w:tr>
      <w:tr w:rsidR="002C4362" w:rsidRPr="00475FEB" w14:paraId="082AFAA4" w14:textId="77777777" w:rsidTr="0023658E">
        <w:tc>
          <w:tcPr>
            <w:tcW w:w="4253" w:type="dxa"/>
            <w:vMerge/>
          </w:tcPr>
          <w:p w14:paraId="600737F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FFB448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12</w:t>
            </w:r>
          </w:p>
        </w:tc>
        <w:tc>
          <w:tcPr>
            <w:tcW w:w="9498" w:type="dxa"/>
          </w:tcPr>
          <w:p w14:paraId="3581505A"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Отработка готовой УП</w:t>
            </w:r>
          </w:p>
        </w:tc>
        <w:tc>
          <w:tcPr>
            <w:tcW w:w="1134" w:type="dxa"/>
            <w:vAlign w:val="center"/>
          </w:tcPr>
          <w:p w14:paraId="3CF46DF4"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2B7A14CF" w14:textId="77777777" w:rsidTr="0023658E">
        <w:tc>
          <w:tcPr>
            <w:tcW w:w="4253" w:type="dxa"/>
            <w:vMerge/>
          </w:tcPr>
          <w:p w14:paraId="73DE269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2C7C485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13</w:t>
            </w:r>
          </w:p>
        </w:tc>
        <w:tc>
          <w:tcPr>
            <w:tcW w:w="9498" w:type="dxa"/>
          </w:tcPr>
          <w:p w14:paraId="36F06D27" w14:textId="77777777" w:rsidR="002C4362" w:rsidRPr="00475FEB" w:rsidRDefault="002C4362" w:rsidP="0023658E">
            <w:pPr>
              <w:ind w:firstLine="709"/>
              <w:jc w:val="both"/>
              <w:rPr>
                <w:rFonts w:ascii="Times New Roman" w:hAnsi="Times New Roman"/>
                <w:sz w:val="28"/>
                <w:szCs w:val="28"/>
              </w:rPr>
            </w:pPr>
            <w:r w:rsidRPr="00475FEB">
              <w:rPr>
                <w:rFonts w:ascii="Times New Roman" w:hAnsi="Times New Roman"/>
                <w:sz w:val="28"/>
                <w:szCs w:val="28"/>
              </w:rPr>
              <w:t>Отработка и корректировка готовой УП</w:t>
            </w:r>
          </w:p>
        </w:tc>
        <w:tc>
          <w:tcPr>
            <w:tcW w:w="1134" w:type="dxa"/>
            <w:vAlign w:val="center"/>
          </w:tcPr>
          <w:p w14:paraId="40983D72" w14:textId="77777777" w:rsidR="002C4362" w:rsidRPr="00475FEB" w:rsidRDefault="002C4362" w:rsidP="0023658E">
            <w:pPr>
              <w:jc w:val="center"/>
              <w:rPr>
                <w:rFonts w:ascii="Times New Roman" w:hAnsi="Times New Roman"/>
              </w:rPr>
            </w:pPr>
            <w:r w:rsidRPr="00475FEB">
              <w:rPr>
                <w:rFonts w:ascii="Times New Roman" w:hAnsi="Times New Roman"/>
                <w:sz w:val="28"/>
                <w:szCs w:val="28"/>
              </w:rPr>
              <w:t>6 ч.</w:t>
            </w:r>
          </w:p>
        </w:tc>
      </w:tr>
      <w:tr w:rsidR="002C4362" w:rsidRPr="00475FEB" w14:paraId="42021F7C" w14:textId="77777777" w:rsidTr="0023658E">
        <w:tc>
          <w:tcPr>
            <w:tcW w:w="4253" w:type="dxa"/>
            <w:vMerge w:val="restart"/>
            <w:vAlign w:val="center"/>
          </w:tcPr>
          <w:p w14:paraId="057D0D3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Тема 2.4</w:t>
            </w:r>
          </w:p>
          <w:p w14:paraId="29718DF1"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Расточные системы.</w:t>
            </w:r>
          </w:p>
        </w:tc>
        <w:tc>
          <w:tcPr>
            <w:tcW w:w="10065" w:type="dxa"/>
            <w:gridSpan w:val="2"/>
            <w:vAlign w:val="center"/>
          </w:tcPr>
          <w:p w14:paraId="045F138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Cs/>
                <w:sz w:val="28"/>
                <w:szCs w:val="28"/>
              </w:rPr>
            </w:pPr>
            <w:r w:rsidRPr="00475FEB">
              <w:rPr>
                <w:rFonts w:ascii="Times New Roman" w:hAnsi="Times New Roman"/>
                <w:b/>
                <w:bCs/>
                <w:sz w:val="28"/>
                <w:szCs w:val="28"/>
              </w:rPr>
              <w:t>Содержание</w:t>
            </w:r>
          </w:p>
        </w:tc>
        <w:tc>
          <w:tcPr>
            <w:tcW w:w="1134" w:type="dxa"/>
          </w:tcPr>
          <w:p w14:paraId="4E7D8FC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
                <w:sz w:val="28"/>
              </w:rPr>
              <w:t>12ч.</w:t>
            </w:r>
          </w:p>
        </w:tc>
      </w:tr>
      <w:tr w:rsidR="002C4362" w:rsidRPr="00475FEB" w14:paraId="691AF236" w14:textId="77777777" w:rsidTr="0023658E">
        <w:trPr>
          <w:trHeight w:val="317"/>
        </w:trPr>
        <w:tc>
          <w:tcPr>
            <w:tcW w:w="4253" w:type="dxa"/>
            <w:vMerge/>
          </w:tcPr>
          <w:p w14:paraId="667EAF7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251F274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lang w:val="en-US"/>
              </w:rPr>
            </w:pPr>
            <w:r w:rsidRPr="00475FEB">
              <w:rPr>
                <w:rFonts w:ascii="Times New Roman" w:hAnsi="Times New Roman"/>
                <w:b/>
                <w:bCs/>
                <w:sz w:val="28"/>
                <w:szCs w:val="28"/>
                <w:lang w:val="en-US"/>
              </w:rPr>
              <w:t>1</w:t>
            </w:r>
          </w:p>
        </w:tc>
        <w:tc>
          <w:tcPr>
            <w:tcW w:w="9498" w:type="dxa"/>
          </w:tcPr>
          <w:p w14:paraId="3732929B"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475FEB">
              <w:rPr>
                <w:rFonts w:ascii="Times New Roman" w:hAnsi="Times New Roman"/>
                <w:bCs/>
                <w:sz w:val="28"/>
                <w:szCs w:val="28"/>
              </w:rPr>
              <w:t xml:space="preserve">         Сборка и настройка систем</w:t>
            </w:r>
          </w:p>
        </w:tc>
        <w:tc>
          <w:tcPr>
            <w:tcW w:w="1134" w:type="dxa"/>
          </w:tcPr>
          <w:p w14:paraId="2A2F068C"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Cs/>
                <w:sz w:val="28"/>
                <w:szCs w:val="28"/>
              </w:rPr>
              <w:t>6ч.</w:t>
            </w:r>
          </w:p>
        </w:tc>
      </w:tr>
      <w:tr w:rsidR="002C4362" w:rsidRPr="00475FEB" w14:paraId="1221694E" w14:textId="77777777" w:rsidTr="0023658E">
        <w:trPr>
          <w:trHeight w:val="317"/>
        </w:trPr>
        <w:tc>
          <w:tcPr>
            <w:tcW w:w="4253" w:type="dxa"/>
            <w:vMerge/>
          </w:tcPr>
          <w:p w14:paraId="49CAFB27"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0B11D27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2</w:t>
            </w:r>
          </w:p>
        </w:tc>
        <w:tc>
          <w:tcPr>
            <w:tcW w:w="9498" w:type="dxa"/>
          </w:tcPr>
          <w:p w14:paraId="45C4347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475FEB">
              <w:rPr>
                <w:rFonts w:ascii="Times New Roman" w:hAnsi="Times New Roman"/>
                <w:bCs/>
                <w:sz w:val="28"/>
                <w:szCs w:val="28"/>
              </w:rPr>
              <w:t xml:space="preserve">         Обработка отверстий метод «Два прохода»</w:t>
            </w:r>
          </w:p>
        </w:tc>
        <w:tc>
          <w:tcPr>
            <w:tcW w:w="1134" w:type="dxa"/>
          </w:tcPr>
          <w:p w14:paraId="131E72A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475FEB">
              <w:rPr>
                <w:rFonts w:ascii="Times New Roman" w:hAnsi="Times New Roman"/>
                <w:bCs/>
                <w:sz w:val="28"/>
                <w:szCs w:val="28"/>
              </w:rPr>
              <w:t>6ч.</w:t>
            </w:r>
          </w:p>
        </w:tc>
      </w:tr>
      <w:tr w:rsidR="002C4362" w:rsidRPr="00475FEB" w14:paraId="7B6ED20D" w14:textId="77777777" w:rsidTr="0023658E">
        <w:trPr>
          <w:trHeight w:val="317"/>
        </w:trPr>
        <w:tc>
          <w:tcPr>
            <w:tcW w:w="4253" w:type="dxa"/>
            <w:vMerge/>
          </w:tcPr>
          <w:p w14:paraId="26D199BF"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567" w:type="dxa"/>
            <w:vAlign w:val="center"/>
          </w:tcPr>
          <w:p w14:paraId="52040802"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Cs w:val="28"/>
              </w:rPr>
            </w:pPr>
            <w:r w:rsidRPr="00475FEB">
              <w:rPr>
                <w:rFonts w:ascii="Times New Roman" w:hAnsi="Times New Roman"/>
                <w:b/>
                <w:bCs/>
                <w:sz w:val="28"/>
                <w:szCs w:val="28"/>
              </w:rPr>
              <w:t>3</w:t>
            </w:r>
          </w:p>
        </w:tc>
        <w:tc>
          <w:tcPr>
            <w:tcW w:w="9498" w:type="dxa"/>
          </w:tcPr>
          <w:p w14:paraId="7FB40379"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8"/>
              </w:rPr>
            </w:pPr>
            <w:r w:rsidRPr="00475FEB">
              <w:rPr>
                <w:rFonts w:ascii="Times New Roman" w:hAnsi="Times New Roman"/>
                <w:bCs/>
                <w:sz w:val="28"/>
                <w:szCs w:val="28"/>
              </w:rPr>
              <w:t xml:space="preserve">         Обработка отверстий метод «Три прохода»</w:t>
            </w:r>
          </w:p>
        </w:tc>
        <w:tc>
          <w:tcPr>
            <w:tcW w:w="1134" w:type="dxa"/>
          </w:tcPr>
          <w:p w14:paraId="37F6357D"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Cs w:val="28"/>
              </w:rPr>
            </w:pPr>
            <w:r w:rsidRPr="00475FEB">
              <w:rPr>
                <w:rFonts w:ascii="Times New Roman" w:hAnsi="Times New Roman"/>
                <w:sz w:val="28"/>
                <w:szCs w:val="28"/>
              </w:rPr>
              <w:t>6 ч.</w:t>
            </w:r>
          </w:p>
        </w:tc>
      </w:tr>
      <w:tr w:rsidR="002C4362" w:rsidRPr="00475FEB" w14:paraId="34CD9F3D" w14:textId="77777777" w:rsidTr="0023658E">
        <w:trPr>
          <w:trHeight w:val="317"/>
        </w:trPr>
        <w:tc>
          <w:tcPr>
            <w:tcW w:w="14318" w:type="dxa"/>
            <w:gridSpan w:val="3"/>
          </w:tcPr>
          <w:p w14:paraId="657D2E2A"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8"/>
                <w:szCs w:val="28"/>
              </w:rPr>
            </w:pPr>
            <w:r w:rsidRPr="00475FEB">
              <w:rPr>
                <w:rFonts w:ascii="Times New Roman" w:hAnsi="Times New Roman"/>
                <w:b/>
                <w:bCs/>
                <w:sz w:val="28"/>
                <w:szCs w:val="28"/>
              </w:rPr>
              <w:t>ИТОГО:</w:t>
            </w:r>
          </w:p>
        </w:tc>
        <w:tc>
          <w:tcPr>
            <w:tcW w:w="1134" w:type="dxa"/>
          </w:tcPr>
          <w:p w14:paraId="0E60DB66" w14:textId="77777777" w:rsidR="002C4362" w:rsidRPr="00475FEB" w:rsidRDefault="002C4362" w:rsidP="00236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475FEB">
              <w:rPr>
                <w:rFonts w:ascii="Times New Roman" w:hAnsi="Times New Roman"/>
                <w:b/>
                <w:bCs/>
                <w:sz w:val="28"/>
                <w:szCs w:val="28"/>
              </w:rPr>
              <w:t>252ч.</w:t>
            </w:r>
          </w:p>
        </w:tc>
      </w:tr>
    </w:tbl>
    <w:p w14:paraId="4F62B011" w14:textId="77777777" w:rsidR="002C4362" w:rsidRPr="00475FEB" w:rsidRDefault="002C4362" w:rsidP="002C4362">
      <w:pPr>
        <w:spacing w:line="240" w:lineRule="auto"/>
        <w:rPr>
          <w:rFonts w:ascii="Times New Roman" w:hAnsi="Times New Roman"/>
          <w:sz w:val="28"/>
          <w:szCs w:val="28"/>
        </w:rPr>
      </w:pPr>
    </w:p>
    <w:p w14:paraId="18094BE7" w14:textId="77777777" w:rsidR="002C4362" w:rsidRPr="00475FEB" w:rsidRDefault="002C4362" w:rsidP="002C4362">
      <w:pPr>
        <w:spacing w:line="240" w:lineRule="auto"/>
        <w:ind w:firstLine="709"/>
        <w:jc w:val="center"/>
        <w:rPr>
          <w:rFonts w:ascii="Times New Roman" w:hAnsi="Times New Roman"/>
          <w:b/>
          <w:bCs/>
          <w:sz w:val="24"/>
          <w:szCs w:val="24"/>
        </w:rPr>
        <w:sectPr w:rsidR="002C4362" w:rsidRPr="00475FEB" w:rsidSect="008201A6">
          <w:pgSz w:w="16838" w:h="11906" w:orient="landscape"/>
          <w:pgMar w:top="851" w:right="851" w:bottom="851" w:left="851" w:header="709" w:footer="709" w:gutter="0"/>
          <w:cols w:space="708"/>
          <w:docGrid w:linePitch="360"/>
        </w:sectPr>
      </w:pPr>
    </w:p>
    <w:p w14:paraId="37B19A96" w14:textId="77777777" w:rsidR="002C4362" w:rsidRPr="00475FEB" w:rsidRDefault="002C4362" w:rsidP="002C4362">
      <w:pPr>
        <w:spacing w:line="240" w:lineRule="auto"/>
        <w:ind w:firstLine="709"/>
        <w:jc w:val="center"/>
        <w:rPr>
          <w:rFonts w:ascii="Times New Roman" w:hAnsi="Times New Roman"/>
          <w:sz w:val="28"/>
          <w:szCs w:val="24"/>
        </w:rPr>
      </w:pPr>
      <w:r w:rsidRPr="00475FEB">
        <w:rPr>
          <w:rFonts w:ascii="Times New Roman" w:hAnsi="Times New Roman"/>
          <w:b/>
          <w:bCs/>
          <w:sz w:val="28"/>
          <w:szCs w:val="24"/>
        </w:rPr>
        <w:t>4. УСЛОВИЯ РЕАЛИЗАЦИИ РАБОЧЕЙ ПРОГРАММЫ УЧЕБНОЙ ПРАКТИКИ</w:t>
      </w:r>
    </w:p>
    <w:p w14:paraId="338432C7"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75FEB">
        <w:rPr>
          <w:rFonts w:ascii="Times New Roman" w:hAnsi="Times New Roman" w:cs="Times New Roman"/>
          <w:b/>
          <w:sz w:val="28"/>
          <w:szCs w:val="28"/>
        </w:rPr>
        <w:t>4.1Требования к минимальному</w:t>
      </w:r>
    </w:p>
    <w:p w14:paraId="719CBE4D"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75FEB">
        <w:rPr>
          <w:rFonts w:ascii="Times New Roman" w:hAnsi="Times New Roman" w:cs="Times New Roman"/>
          <w:b/>
          <w:sz w:val="28"/>
          <w:szCs w:val="28"/>
        </w:rPr>
        <w:t>материально-техническому обеспечению</w:t>
      </w:r>
    </w:p>
    <w:p w14:paraId="253D9127" w14:textId="77777777" w:rsidR="002C4362" w:rsidRPr="00475FEB" w:rsidRDefault="002C4362" w:rsidP="002C4362">
      <w:pPr>
        <w:widowControl w:val="0"/>
        <w:tabs>
          <w:tab w:val="left" w:pos="426"/>
        </w:tabs>
        <w:spacing w:after="0" w:line="240" w:lineRule="auto"/>
        <w:ind w:firstLine="709"/>
        <w:rPr>
          <w:rFonts w:ascii="Times New Roman" w:hAnsi="Times New Roman"/>
          <w:sz w:val="28"/>
          <w:szCs w:val="28"/>
        </w:rPr>
      </w:pPr>
      <w:r w:rsidRPr="00475FEB">
        <w:rPr>
          <w:rFonts w:ascii="Times New Roman" w:hAnsi="Times New Roman"/>
          <w:sz w:val="28"/>
          <w:szCs w:val="28"/>
        </w:rPr>
        <w:t>Реализация программы модуля предполагает наличие:</w:t>
      </w:r>
    </w:p>
    <w:p w14:paraId="45F63E57" w14:textId="77777777" w:rsidR="002C4362" w:rsidRPr="00475FEB" w:rsidRDefault="002C4362" w:rsidP="002C4362">
      <w:pPr>
        <w:widowControl w:val="0"/>
        <w:numPr>
          <w:ilvl w:val="0"/>
          <w:numId w:val="259"/>
        </w:numPr>
        <w:tabs>
          <w:tab w:val="left" w:pos="426"/>
        </w:tabs>
        <w:spacing w:after="0" w:line="240" w:lineRule="auto"/>
        <w:ind w:left="644"/>
        <w:jc w:val="both"/>
        <w:rPr>
          <w:rFonts w:ascii="Times New Roman" w:hAnsi="Times New Roman"/>
          <w:sz w:val="28"/>
          <w:szCs w:val="28"/>
        </w:rPr>
      </w:pPr>
      <w:r w:rsidRPr="00475FEB">
        <w:rPr>
          <w:rFonts w:ascii="Times New Roman" w:hAnsi="Times New Roman"/>
          <w:sz w:val="28"/>
          <w:szCs w:val="28"/>
        </w:rPr>
        <w:t>учебного кабинета «Технологии металлообработки», «Программирование для автоматизированного оборудования»;</w:t>
      </w:r>
    </w:p>
    <w:p w14:paraId="12C259CA" w14:textId="77777777" w:rsidR="002C4362" w:rsidRPr="00475FEB" w:rsidRDefault="002C4362" w:rsidP="002C4362">
      <w:pPr>
        <w:widowControl w:val="0"/>
        <w:numPr>
          <w:ilvl w:val="0"/>
          <w:numId w:val="259"/>
        </w:numPr>
        <w:tabs>
          <w:tab w:val="left" w:pos="426"/>
        </w:tabs>
        <w:spacing w:after="0" w:line="240" w:lineRule="auto"/>
        <w:ind w:left="644"/>
        <w:jc w:val="both"/>
        <w:rPr>
          <w:rFonts w:ascii="Times New Roman" w:hAnsi="Times New Roman"/>
          <w:sz w:val="28"/>
          <w:szCs w:val="28"/>
        </w:rPr>
      </w:pPr>
      <w:r w:rsidRPr="00475FEB">
        <w:rPr>
          <w:rFonts w:ascii="Times New Roman" w:hAnsi="Times New Roman"/>
          <w:sz w:val="28"/>
          <w:szCs w:val="28"/>
        </w:rPr>
        <w:t xml:space="preserve">класс интерактивного обучения </w:t>
      </w:r>
      <w:r w:rsidRPr="00475FEB">
        <w:rPr>
          <w:rFonts w:ascii="Times New Roman" w:hAnsi="Times New Roman"/>
          <w:sz w:val="28"/>
          <w:szCs w:val="28"/>
          <w:lang w:val="en-US"/>
        </w:rPr>
        <w:t>DMG</w:t>
      </w:r>
      <w:r w:rsidRPr="00475FEB">
        <w:rPr>
          <w:rFonts w:ascii="Times New Roman" w:hAnsi="Times New Roman"/>
          <w:sz w:val="28"/>
          <w:szCs w:val="28"/>
        </w:rPr>
        <w:t>;</w:t>
      </w:r>
    </w:p>
    <w:p w14:paraId="44FB471D" w14:textId="77777777" w:rsidR="002C4362" w:rsidRPr="00475FEB" w:rsidRDefault="002C4362" w:rsidP="002C4362">
      <w:pPr>
        <w:widowControl w:val="0"/>
        <w:numPr>
          <w:ilvl w:val="0"/>
          <w:numId w:val="259"/>
        </w:numPr>
        <w:tabs>
          <w:tab w:val="left" w:pos="426"/>
        </w:tabs>
        <w:spacing w:after="0" w:line="240" w:lineRule="auto"/>
        <w:ind w:left="644"/>
        <w:jc w:val="both"/>
        <w:rPr>
          <w:rFonts w:ascii="Times New Roman" w:hAnsi="Times New Roman"/>
          <w:sz w:val="28"/>
          <w:szCs w:val="28"/>
        </w:rPr>
      </w:pPr>
      <w:r w:rsidRPr="00475FEB">
        <w:rPr>
          <w:rFonts w:ascii="Times New Roman" w:hAnsi="Times New Roman"/>
          <w:sz w:val="28"/>
          <w:szCs w:val="28"/>
        </w:rPr>
        <w:t>лаборатории «Информационных технологий в профессиональной деятельности»,  «Технологического оборудования и техоснастки»;</w:t>
      </w:r>
    </w:p>
    <w:p w14:paraId="76E40E3B" w14:textId="77777777" w:rsidR="002C4362" w:rsidRPr="00475FEB" w:rsidRDefault="002C4362" w:rsidP="002C4362">
      <w:pPr>
        <w:widowControl w:val="0"/>
        <w:numPr>
          <w:ilvl w:val="0"/>
          <w:numId w:val="259"/>
        </w:numPr>
        <w:tabs>
          <w:tab w:val="left" w:pos="426"/>
        </w:tabs>
        <w:spacing w:after="0" w:line="240" w:lineRule="auto"/>
        <w:ind w:left="644"/>
        <w:jc w:val="both"/>
        <w:rPr>
          <w:rFonts w:ascii="Times New Roman" w:hAnsi="Times New Roman"/>
          <w:sz w:val="28"/>
          <w:szCs w:val="28"/>
        </w:rPr>
      </w:pPr>
      <w:r w:rsidRPr="00475FEB">
        <w:rPr>
          <w:rFonts w:ascii="Times New Roman" w:hAnsi="Times New Roman"/>
          <w:sz w:val="28"/>
          <w:szCs w:val="28"/>
        </w:rPr>
        <w:t>участка станков с ЧПУ.</w:t>
      </w:r>
    </w:p>
    <w:p w14:paraId="2602E073" w14:textId="77777777" w:rsidR="002C4362" w:rsidRPr="00475FEB" w:rsidRDefault="002C4362" w:rsidP="002C4362">
      <w:pPr>
        <w:widowControl w:val="0"/>
        <w:tabs>
          <w:tab w:val="left" w:pos="426"/>
        </w:tabs>
        <w:spacing w:after="0" w:line="240" w:lineRule="auto"/>
        <w:ind w:left="644"/>
        <w:jc w:val="both"/>
        <w:rPr>
          <w:rFonts w:ascii="Times New Roman" w:hAnsi="Times New Roman"/>
          <w:sz w:val="28"/>
          <w:szCs w:val="28"/>
        </w:rPr>
      </w:pPr>
    </w:p>
    <w:p w14:paraId="57696EB9" w14:textId="77777777" w:rsidR="002C4362" w:rsidRPr="00475FEB" w:rsidRDefault="002C4362" w:rsidP="002C4362">
      <w:pPr>
        <w:widowControl w:val="0"/>
        <w:tabs>
          <w:tab w:val="left" w:pos="-3828"/>
        </w:tabs>
        <w:spacing w:after="0" w:line="240" w:lineRule="auto"/>
        <w:ind w:firstLine="567"/>
        <w:jc w:val="center"/>
        <w:rPr>
          <w:rFonts w:ascii="Times New Roman" w:hAnsi="Times New Roman"/>
          <w:b/>
          <w:sz w:val="28"/>
          <w:szCs w:val="28"/>
        </w:rPr>
      </w:pPr>
      <w:r w:rsidRPr="00475FEB">
        <w:rPr>
          <w:rFonts w:ascii="Times New Roman" w:hAnsi="Times New Roman"/>
          <w:b/>
          <w:sz w:val="28"/>
          <w:szCs w:val="28"/>
        </w:rPr>
        <w:t>Оборудование учебного кабинета и рабочих</w:t>
      </w:r>
    </w:p>
    <w:p w14:paraId="02C98BF9" w14:textId="77777777" w:rsidR="002C4362" w:rsidRPr="00475FEB" w:rsidRDefault="002C4362" w:rsidP="002C4362">
      <w:pPr>
        <w:widowControl w:val="0"/>
        <w:tabs>
          <w:tab w:val="left" w:pos="-3828"/>
        </w:tabs>
        <w:spacing w:after="0" w:line="240" w:lineRule="auto"/>
        <w:ind w:firstLine="567"/>
        <w:jc w:val="center"/>
        <w:rPr>
          <w:rFonts w:ascii="Times New Roman" w:hAnsi="Times New Roman"/>
          <w:b/>
          <w:sz w:val="28"/>
          <w:szCs w:val="28"/>
        </w:rPr>
      </w:pPr>
      <w:r w:rsidRPr="00475FEB">
        <w:rPr>
          <w:rFonts w:ascii="Times New Roman" w:hAnsi="Times New Roman"/>
          <w:b/>
          <w:sz w:val="28"/>
          <w:szCs w:val="28"/>
        </w:rPr>
        <w:t>мест кабинета «Технология обработки на МРС с ЧПУ»:</w:t>
      </w:r>
    </w:p>
    <w:p w14:paraId="090B7DFE" w14:textId="77777777" w:rsidR="002C4362" w:rsidRPr="00475FEB" w:rsidRDefault="002C4362" w:rsidP="002C4362">
      <w:pPr>
        <w:widowControl w:val="0"/>
        <w:numPr>
          <w:ilvl w:val="0"/>
          <w:numId w:val="260"/>
        </w:numPr>
        <w:tabs>
          <w:tab w:val="left" w:pos="-3828"/>
        </w:tabs>
        <w:spacing w:after="0" w:line="240" w:lineRule="auto"/>
        <w:ind w:left="644"/>
        <w:jc w:val="both"/>
        <w:rPr>
          <w:rFonts w:ascii="Times New Roman" w:hAnsi="Times New Roman"/>
          <w:sz w:val="28"/>
          <w:szCs w:val="28"/>
        </w:rPr>
      </w:pPr>
      <w:r w:rsidRPr="00475FEB">
        <w:rPr>
          <w:rFonts w:ascii="Times New Roman" w:hAnsi="Times New Roman"/>
          <w:sz w:val="28"/>
          <w:szCs w:val="28"/>
        </w:rPr>
        <w:t>комплект деталей, инструментов, приспособлений;</w:t>
      </w:r>
    </w:p>
    <w:p w14:paraId="18ED2509" w14:textId="77777777" w:rsidR="002C4362" w:rsidRPr="00475FEB" w:rsidRDefault="002C4362" w:rsidP="002C4362">
      <w:pPr>
        <w:widowControl w:val="0"/>
        <w:numPr>
          <w:ilvl w:val="0"/>
          <w:numId w:val="260"/>
        </w:numPr>
        <w:tabs>
          <w:tab w:val="left" w:pos="-3828"/>
        </w:tabs>
        <w:spacing w:after="0" w:line="240" w:lineRule="auto"/>
        <w:ind w:left="644"/>
        <w:jc w:val="both"/>
        <w:rPr>
          <w:rFonts w:ascii="Times New Roman" w:hAnsi="Times New Roman"/>
          <w:sz w:val="28"/>
          <w:szCs w:val="28"/>
        </w:rPr>
      </w:pPr>
      <w:r w:rsidRPr="00475FEB">
        <w:rPr>
          <w:rFonts w:ascii="Times New Roman" w:hAnsi="Times New Roman"/>
          <w:sz w:val="28"/>
          <w:szCs w:val="28"/>
        </w:rPr>
        <w:t>комплект учебно-методической документации;</w:t>
      </w:r>
    </w:p>
    <w:p w14:paraId="5CB297BC" w14:textId="77777777" w:rsidR="002C4362" w:rsidRPr="00475FEB" w:rsidRDefault="002C4362" w:rsidP="002C4362">
      <w:pPr>
        <w:widowControl w:val="0"/>
        <w:numPr>
          <w:ilvl w:val="0"/>
          <w:numId w:val="260"/>
        </w:numPr>
        <w:tabs>
          <w:tab w:val="left" w:pos="-3828"/>
        </w:tabs>
        <w:spacing w:after="0" w:line="240" w:lineRule="auto"/>
        <w:ind w:left="644"/>
        <w:jc w:val="both"/>
        <w:rPr>
          <w:rFonts w:ascii="Times New Roman" w:hAnsi="Times New Roman"/>
          <w:sz w:val="28"/>
          <w:szCs w:val="28"/>
        </w:rPr>
      </w:pPr>
      <w:r w:rsidRPr="00475FEB">
        <w:rPr>
          <w:rFonts w:ascii="Times New Roman" w:hAnsi="Times New Roman"/>
          <w:sz w:val="28"/>
          <w:szCs w:val="28"/>
        </w:rPr>
        <w:t>комплект справочно-нормативной литературы;</w:t>
      </w:r>
    </w:p>
    <w:p w14:paraId="4A73F135" w14:textId="77777777" w:rsidR="002C4362" w:rsidRPr="00475FEB" w:rsidRDefault="002C4362" w:rsidP="002C4362">
      <w:pPr>
        <w:widowControl w:val="0"/>
        <w:numPr>
          <w:ilvl w:val="0"/>
          <w:numId w:val="260"/>
        </w:numPr>
        <w:tabs>
          <w:tab w:val="left" w:pos="-3828"/>
        </w:tabs>
        <w:spacing w:after="0" w:line="240" w:lineRule="auto"/>
        <w:ind w:left="644"/>
        <w:jc w:val="both"/>
        <w:rPr>
          <w:rFonts w:ascii="Times New Roman" w:hAnsi="Times New Roman"/>
          <w:sz w:val="28"/>
          <w:szCs w:val="28"/>
        </w:rPr>
      </w:pPr>
      <w:r w:rsidRPr="00475FEB">
        <w:rPr>
          <w:rFonts w:ascii="Times New Roman" w:hAnsi="Times New Roman"/>
          <w:sz w:val="28"/>
          <w:szCs w:val="28"/>
        </w:rPr>
        <w:t>наглядные пособия (планшеты по программированию и оснастке, макеты, модели).</w:t>
      </w:r>
    </w:p>
    <w:p w14:paraId="5CF9619B" w14:textId="77777777" w:rsidR="002C4362" w:rsidRPr="00475FEB" w:rsidRDefault="002C4362" w:rsidP="002C4362">
      <w:pPr>
        <w:widowControl w:val="0"/>
        <w:tabs>
          <w:tab w:val="left" w:pos="-3828"/>
        </w:tabs>
        <w:spacing w:after="0" w:line="240" w:lineRule="auto"/>
        <w:ind w:left="644"/>
        <w:jc w:val="both"/>
        <w:rPr>
          <w:rFonts w:ascii="Times New Roman" w:hAnsi="Times New Roman"/>
          <w:sz w:val="28"/>
          <w:szCs w:val="28"/>
        </w:rPr>
      </w:pPr>
    </w:p>
    <w:p w14:paraId="662271F7" w14:textId="77777777" w:rsidR="002C4362" w:rsidRPr="00475FEB" w:rsidRDefault="002C4362" w:rsidP="002C4362">
      <w:pPr>
        <w:widowControl w:val="0"/>
        <w:tabs>
          <w:tab w:val="left" w:pos="-3828"/>
        </w:tabs>
        <w:spacing w:after="0" w:line="240" w:lineRule="auto"/>
        <w:jc w:val="center"/>
        <w:rPr>
          <w:rFonts w:ascii="Times New Roman" w:hAnsi="Times New Roman"/>
          <w:sz w:val="28"/>
          <w:szCs w:val="28"/>
        </w:rPr>
      </w:pPr>
      <w:r w:rsidRPr="00475FEB">
        <w:rPr>
          <w:rFonts w:ascii="Times New Roman" w:hAnsi="Times New Roman"/>
          <w:b/>
          <w:sz w:val="28"/>
          <w:szCs w:val="28"/>
        </w:rPr>
        <w:t>Оборудование лабораторий и рабочих мест лабораторий:</w:t>
      </w:r>
    </w:p>
    <w:p w14:paraId="527AF7D5" w14:textId="77777777" w:rsidR="002C4362" w:rsidRPr="00475FEB" w:rsidRDefault="002C4362" w:rsidP="002C4362">
      <w:pPr>
        <w:widowControl w:val="0"/>
        <w:numPr>
          <w:ilvl w:val="0"/>
          <w:numId w:val="261"/>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Информационных технологий в профессиональной деятельности:</w:t>
      </w:r>
    </w:p>
    <w:p w14:paraId="52827DD2"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компьютеры;</w:t>
      </w:r>
    </w:p>
    <w:p w14:paraId="7321BA27"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принтер;</w:t>
      </w:r>
    </w:p>
    <w:p w14:paraId="6FEF5457"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проектор;</w:t>
      </w:r>
    </w:p>
    <w:p w14:paraId="4B837648"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эмуляторы;</w:t>
      </w:r>
    </w:p>
    <w:p w14:paraId="0D5D788F"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lang w:val="en-US"/>
        </w:rPr>
        <w:t>CAD/CAM</w:t>
      </w:r>
      <w:r w:rsidRPr="00475FEB">
        <w:rPr>
          <w:rFonts w:ascii="Times New Roman" w:hAnsi="Times New Roman"/>
          <w:sz w:val="28"/>
          <w:szCs w:val="28"/>
        </w:rPr>
        <w:t xml:space="preserve"> система </w:t>
      </w:r>
      <w:r w:rsidRPr="00475FEB">
        <w:rPr>
          <w:rFonts w:ascii="Times New Roman" w:hAnsi="Times New Roman"/>
          <w:sz w:val="28"/>
          <w:szCs w:val="28"/>
          <w:lang w:val="en-US"/>
        </w:rPr>
        <w:t>MasterCam</w:t>
      </w:r>
      <w:r w:rsidRPr="00475FEB">
        <w:rPr>
          <w:rFonts w:ascii="Times New Roman" w:hAnsi="Times New Roman"/>
          <w:sz w:val="28"/>
          <w:szCs w:val="28"/>
        </w:rPr>
        <w:t>;</w:t>
      </w:r>
    </w:p>
    <w:p w14:paraId="55E6B59A"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интерактивная доска;</w:t>
      </w:r>
    </w:p>
    <w:p w14:paraId="0ED1C2DE"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программное обеспечение общего и профессионального назначения;</w:t>
      </w:r>
    </w:p>
    <w:p w14:paraId="202D8409" w14:textId="77777777" w:rsidR="002C4362" w:rsidRPr="00475FEB" w:rsidRDefault="002C4362" w:rsidP="002C4362">
      <w:pPr>
        <w:widowControl w:val="0"/>
        <w:numPr>
          <w:ilvl w:val="0"/>
          <w:numId w:val="262"/>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 учебно-методической документации.</w:t>
      </w:r>
    </w:p>
    <w:p w14:paraId="0D2F0864" w14:textId="77777777" w:rsidR="002C4362" w:rsidRPr="00475FEB" w:rsidRDefault="002C4362" w:rsidP="002C4362">
      <w:pPr>
        <w:widowControl w:val="0"/>
        <w:numPr>
          <w:ilvl w:val="0"/>
          <w:numId w:val="261"/>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Технологического оборудования и оснастки:</w:t>
      </w:r>
    </w:p>
    <w:p w14:paraId="6061A3DE"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фрезерные с ЧПУ, расточные с ЧПУ;</w:t>
      </w:r>
    </w:p>
    <w:p w14:paraId="1CD856B0"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наборы заготовок, инструментов, приспособлений;</w:t>
      </w:r>
    </w:p>
    <w:p w14:paraId="32826C04"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 плакатов;</w:t>
      </w:r>
    </w:p>
    <w:p w14:paraId="50769345" w14:textId="77777777" w:rsidR="002C4362" w:rsidRPr="00475FEB" w:rsidRDefault="002C4362" w:rsidP="002C4362">
      <w:pPr>
        <w:widowControl w:val="0"/>
        <w:numPr>
          <w:ilvl w:val="0"/>
          <w:numId w:val="263"/>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 учебно-методической документации.</w:t>
      </w:r>
    </w:p>
    <w:p w14:paraId="6FFC9249" w14:textId="77777777" w:rsidR="002C4362" w:rsidRPr="00475FEB" w:rsidRDefault="002C4362" w:rsidP="002C4362">
      <w:pPr>
        <w:widowControl w:val="0"/>
        <w:numPr>
          <w:ilvl w:val="0"/>
          <w:numId w:val="264"/>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профессиональный фрезерный обрабатывающий центр с ЧПУ;</w:t>
      </w:r>
    </w:p>
    <w:p w14:paraId="4784DAA7" w14:textId="77777777" w:rsidR="002C4362" w:rsidRPr="00475FEB" w:rsidRDefault="002C4362" w:rsidP="002C4362">
      <w:pPr>
        <w:widowControl w:val="0"/>
        <w:numPr>
          <w:ilvl w:val="0"/>
          <w:numId w:val="264"/>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комплекты технологической оснастки;</w:t>
      </w:r>
    </w:p>
    <w:p w14:paraId="4EC5144E" w14:textId="77777777" w:rsidR="002C4362" w:rsidRPr="00475FEB" w:rsidRDefault="002C4362" w:rsidP="002C4362">
      <w:pPr>
        <w:widowControl w:val="0"/>
        <w:numPr>
          <w:ilvl w:val="0"/>
          <w:numId w:val="264"/>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контрольно-измерительное приспособление;</w:t>
      </w:r>
    </w:p>
    <w:p w14:paraId="79A8D3CB" w14:textId="77777777" w:rsidR="002C4362" w:rsidRPr="00475FEB" w:rsidRDefault="002C4362" w:rsidP="002C4362">
      <w:pPr>
        <w:widowControl w:val="0"/>
        <w:numPr>
          <w:ilvl w:val="0"/>
          <w:numId w:val="264"/>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программное обеспечение для контроля наладки технологической оснастки.</w:t>
      </w:r>
    </w:p>
    <w:p w14:paraId="5CD1FC52" w14:textId="77777777" w:rsidR="002C4362" w:rsidRPr="00475FEB" w:rsidRDefault="002C4362" w:rsidP="002C4362">
      <w:pPr>
        <w:widowControl w:val="0"/>
        <w:numPr>
          <w:ilvl w:val="0"/>
          <w:numId w:val="261"/>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Оборудование мастерских и рабочих мест мастерских:</w:t>
      </w:r>
    </w:p>
    <w:p w14:paraId="7EC9AD14" w14:textId="77777777" w:rsidR="002C4362" w:rsidRPr="00475FEB" w:rsidRDefault="002C4362" w:rsidP="002C4362">
      <w:pPr>
        <w:widowControl w:val="0"/>
        <w:tabs>
          <w:tab w:val="left" w:pos="-3828"/>
        </w:tabs>
        <w:spacing w:after="0" w:line="240" w:lineRule="auto"/>
        <w:ind w:left="720"/>
        <w:jc w:val="both"/>
        <w:rPr>
          <w:rFonts w:ascii="Times New Roman" w:hAnsi="Times New Roman"/>
          <w:sz w:val="28"/>
          <w:szCs w:val="28"/>
        </w:rPr>
      </w:pPr>
      <w:r w:rsidRPr="00475FEB">
        <w:rPr>
          <w:rFonts w:ascii="Times New Roman" w:hAnsi="Times New Roman"/>
          <w:sz w:val="28"/>
          <w:szCs w:val="28"/>
        </w:rPr>
        <w:t>Механической:</w:t>
      </w:r>
    </w:p>
    <w:p w14:paraId="1A01C98F"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рабочие места по количеству обучающихся;</w:t>
      </w:r>
    </w:p>
    <w:p w14:paraId="519E3F00"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станки: токарные, фрезерные, сверлильные, заточные, шлифовальные;</w:t>
      </w:r>
    </w:p>
    <w:p w14:paraId="3EE3CADA"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комплекты инструментов;</w:t>
      </w:r>
    </w:p>
    <w:p w14:paraId="43E9DD98"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комплекты станочных приспособлений;</w:t>
      </w:r>
    </w:p>
    <w:p w14:paraId="7DE6E63C"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заготовки.</w:t>
      </w:r>
    </w:p>
    <w:p w14:paraId="1E1B79B8" w14:textId="77777777" w:rsidR="002C4362" w:rsidRPr="00475FEB" w:rsidRDefault="002C4362" w:rsidP="002C4362">
      <w:pPr>
        <w:widowControl w:val="0"/>
        <w:tabs>
          <w:tab w:val="left" w:pos="-3828"/>
        </w:tabs>
        <w:spacing w:after="0" w:line="240" w:lineRule="auto"/>
        <w:ind w:left="720"/>
        <w:jc w:val="both"/>
        <w:rPr>
          <w:rFonts w:ascii="Times New Roman" w:hAnsi="Times New Roman"/>
          <w:sz w:val="28"/>
          <w:szCs w:val="28"/>
        </w:rPr>
      </w:pPr>
      <w:r w:rsidRPr="00475FEB">
        <w:rPr>
          <w:rFonts w:ascii="Times New Roman" w:hAnsi="Times New Roman"/>
          <w:sz w:val="28"/>
          <w:szCs w:val="28"/>
        </w:rPr>
        <w:t>Участка станков с ЧПУ:</w:t>
      </w:r>
    </w:p>
    <w:p w14:paraId="1F194D4E"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фрезерные станки с ЧПУ;</w:t>
      </w:r>
    </w:p>
    <w:p w14:paraId="28B76B6D"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комплекты технологической оснастки;</w:t>
      </w:r>
    </w:p>
    <w:p w14:paraId="1FA0F005" w14:textId="77777777" w:rsidR="002C4362" w:rsidRPr="00475FEB" w:rsidRDefault="002C4362" w:rsidP="002C4362">
      <w:pPr>
        <w:widowControl w:val="0"/>
        <w:numPr>
          <w:ilvl w:val="0"/>
          <w:numId w:val="265"/>
        </w:numPr>
        <w:tabs>
          <w:tab w:val="left" w:pos="-3828"/>
        </w:tabs>
        <w:spacing w:after="0" w:line="240" w:lineRule="auto"/>
        <w:jc w:val="both"/>
        <w:rPr>
          <w:rFonts w:ascii="Times New Roman" w:hAnsi="Times New Roman"/>
          <w:sz w:val="28"/>
          <w:szCs w:val="28"/>
        </w:rPr>
      </w:pPr>
      <w:r w:rsidRPr="00475FEB">
        <w:rPr>
          <w:rFonts w:ascii="Times New Roman" w:hAnsi="Times New Roman"/>
          <w:sz w:val="28"/>
          <w:szCs w:val="28"/>
        </w:rPr>
        <w:t>заготовки.</w:t>
      </w:r>
    </w:p>
    <w:p w14:paraId="7C24A4DD" w14:textId="77777777" w:rsidR="002C4362" w:rsidRPr="00475FEB" w:rsidRDefault="002C4362" w:rsidP="002C4362">
      <w:pPr>
        <w:widowControl w:val="0"/>
        <w:tabs>
          <w:tab w:val="left" w:pos="-3828"/>
        </w:tabs>
        <w:spacing w:before="240" w:line="240" w:lineRule="auto"/>
        <w:ind w:firstLine="567"/>
        <w:jc w:val="both"/>
        <w:rPr>
          <w:rFonts w:ascii="Times New Roman" w:hAnsi="Times New Roman"/>
          <w:sz w:val="28"/>
          <w:szCs w:val="28"/>
        </w:rPr>
      </w:pPr>
      <w:r w:rsidRPr="00475FEB">
        <w:rPr>
          <w:rFonts w:ascii="Times New Roman" w:hAnsi="Times New Roman"/>
          <w:sz w:val="28"/>
          <w:szCs w:val="28"/>
        </w:rPr>
        <w:t>Реализация программы модуля предполагает обязательную производственную практику, которую рекомендуется проводить рассредоточено.</w:t>
      </w:r>
    </w:p>
    <w:p w14:paraId="24D5A334" w14:textId="77777777" w:rsidR="002C4362" w:rsidRPr="00475FEB" w:rsidRDefault="002C4362" w:rsidP="002C4362">
      <w:pPr>
        <w:widowControl w:val="0"/>
        <w:tabs>
          <w:tab w:val="left" w:pos="426"/>
        </w:tabs>
        <w:spacing w:after="0" w:line="240" w:lineRule="auto"/>
        <w:jc w:val="center"/>
        <w:rPr>
          <w:rFonts w:ascii="Times New Roman" w:hAnsi="Times New Roman"/>
          <w:b/>
          <w:sz w:val="28"/>
          <w:szCs w:val="28"/>
        </w:rPr>
      </w:pPr>
      <w:r w:rsidRPr="00475FEB">
        <w:rPr>
          <w:rFonts w:ascii="Times New Roman" w:hAnsi="Times New Roman"/>
          <w:b/>
          <w:sz w:val="28"/>
          <w:szCs w:val="28"/>
        </w:rPr>
        <w:t xml:space="preserve">4.2Информационное обеспечение обучения. </w:t>
      </w:r>
    </w:p>
    <w:p w14:paraId="32E2D18A" w14:textId="77777777" w:rsidR="002C4362" w:rsidRPr="00475FEB" w:rsidRDefault="002C4362" w:rsidP="002C4362">
      <w:pPr>
        <w:widowControl w:val="0"/>
        <w:tabs>
          <w:tab w:val="left" w:pos="426"/>
        </w:tabs>
        <w:spacing w:after="0" w:line="240" w:lineRule="auto"/>
        <w:jc w:val="center"/>
        <w:rPr>
          <w:rFonts w:ascii="Times New Roman" w:hAnsi="Times New Roman"/>
          <w:b/>
          <w:sz w:val="28"/>
          <w:szCs w:val="28"/>
        </w:rPr>
      </w:pPr>
      <w:r w:rsidRPr="00475FEB">
        <w:rPr>
          <w:rFonts w:ascii="Times New Roman" w:hAnsi="Times New Roman"/>
          <w:b/>
          <w:sz w:val="28"/>
          <w:szCs w:val="28"/>
        </w:rPr>
        <w:t>Перечень рекомендуемых учебных изданий, Интернет-ресурсов, дополнительной литературы.</w:t>
      </w:r>
    </w:p>
    <w:p w14:paraId="428D7832" w14:textId="77777777" w:rsidR="002C4362" w:rsidRPr="00475FEB" w:rsidRDefault="002C4362" w:rsidP="002C4362">
      <w:pPr>
        <w:widowControl w:val="0"/>
        <w:tabs>
          <w:tab w:val="left" w:pos="426"/>
        </w:tabs>
        <w:spacing w:after="0" w:line="240" w:lineRule="auto"/>
        <w:ind w:firstLine="142"/>
        <w:jc w:val="center"/>
        <w:rPr>
          <w:rFonts w:ascii="Times New Roman" w:hAnsi="Times New Roman"/>
          <w:b/>
          <w:sz w:val="28"/>
          <w:szCs w:val="28"/>
        </w:rPr>
      </w:pPr>
      <w:r w:rsidRPr="00475FEB">
        <w:rPr>
          <w:rFonts w:ascii="Times New Roman" w:hAnsi="Times New Roman"/>
          <w:b/>
          <w:sz w:val="28"/>
          <w:szCs w:val="28"/>
        </w:rPr>
        <w:t>Основные источники:</w:t>
      </w:r>
    </w:p>
    <w:p w14:paraId="4848E091" w14:textId="77777777" w:rsidR="002C4362" w:rsidRPr="00475FEB" w:rsidRDefault="002C4362" w:rsidP="002C4362">
      <w:pPr>
        <w:widowControl w:val="0"/>
        <w:numPr>
          <w:ilvl w:val="0"/>
          <w:numId w:val="266"/>
        </w:numPr>
        <w:tabs>
          <w:tab w:val="left" w:pos="426"/>
        </w:tabs>
        <w:spacing w:after="0" w:line="240" w:lineRule="auto"/>
        <w:ind w:left="502"/>
        <w:jc w:val="both"/>
        <w:rPr>
          <w:rFonts w:ascii="Times New Roman" w:hAnsi="Times New Roman"/>
          <w:b/>
          <w:sz w:val="28"/>
          <w:szCs w:val="28"/>
        </w:rPr>
      </w:pPr>
      <w:r w:rsidRPr="00475FEB">
        <w:rPr>
          <w:rFonts w:ascii="Times New Roman" w:hAnsi="Times New Roman"/>
          <w:b/>
          <w:sz w:val="28"/>
          <w:szCs w:val="28"/>
        </w:rPr>
        <w:t>Учебники</w:t>
      </w:r>
    </w:p>
    <w:p w14:paraId="2EDC02AD"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sz w:val="28"/>
          <w:szCs w:val="28"/>
        </w:rPr>
      </w:pPr>
      <w:r w:rsidRPr="00475FEB">
        <w:rPr>
          <w:rFonts w:ascii="Times New Roman" w:hAnsi="Times New Roman"/>
          <w:sz w:val="28"/>
          <w:szCs w:val="28"/>
        </w:rPr>
        <w:t>Мычко В.С. Технология обработки металла  на станках с программным  управлением: учебник для нач. проф. образования – Минск , 2010г.</w:t>
      </w:r>
    </w:p>
    <w:p w14:paraId="495F852F"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475FEB">
        <w:rPr>
          <w:rFonts w:ascii="Times New Roman" w:hAnsi="Times New Roman"/>
          <w:sz w:val="28"/>
          <w:szCs w:val="28"/>
        </w:rPr>
        <w:t>Босинзон М.А. Современные системы ЧПУ и их эксплуатация: учеб.пособие для нач. проф. образования – М.: Издательский центр «Академия», 2010г.</w:t>
      </w:r>
    </w:p>
    <w:p w14:paraId="708529D9" w14:textId="77777777" w:rsidR="002C4362" w:rsidRPr="00475FEB" w:rsidRDefault="002C4362" w:rsidP="002C4362">
      <w:pPr>
        <w:pStyle w:val="a7"/>
        <w:numPr>
          <w:ilvl w:val="0"/>
          <w:numId w:val="26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hAnsi="Times New Roman"/>
          <w:sz w:val="28"/>
          <w:szCs w:val="28"/>
        </w:rPr>
      </w:pPr>
      <w:r w:rsidRPr="00475FEB">
        <w:rPr>
          <w:rFonts w:ascii="Times New Roman" w:hAnsi="Times New Roman"/>
          <w:sz w:val="28"/>
          <w:szCs w:val="28"/>
        </w:rPr>
        <w:t xml:space="preserve">Дерябин А.Л.  Программирование технологических процессов для станков   </w:t>
      </w:r>
    </w:p>
    <w:p w14:paraId="3FA35880" w14:textId="77777777" w:rsidR="002C4362" w:rsidRPr="00475FEB" w:rsidRDefault="002C4362" w:rsidP="002C43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60"/>
        <w:jc w:val="both"/>
        <w:rPr>
          <w:rFonts w:ascii="Times New Roman" w:hAnsi="Times New Roman"/>
          <w:bCs/>
          <w:sz w:val="28"/>
          <w:szCs w:val="28"/>
        </w:rPr>
      </w:pPr>
      <w:r w:rsidRPr="00475FEB">
        <w:rPr>
          <w:rFonts w:ascii="Times New Roman" w:hAnsi="Times New Roman"/>
          <w:sz w:val="28"/>
          <w:szCs w:val="28"/>
        </w:rPr>
        <w:t xml:space="preserve">     с ЧПУ. – М.: Машиностроение, 1989г.</w:t>
      </w:r>
    </w:p>
    <w:p w14:paraId="78870B47"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ascii="Times New Roman" w:hAnsi="Times New Roman"/>
          <w:bCs/>
          <w:sz w:val="28"/>
          <w:szCs w:val="28"/>
        </w:rPr>
      </w:pPr>
      <w:r w:rsidRPr="00475FEB">
        <w:rPr>
          <w:rFonts w:ascii="Times New Roman" w:hAnsi="Times New Roman"/>
          <w:b/>
          <w:sz w:val="28"/>
          <w:szCs w:val="28"/>
        </w:rPr>
        <w:t>2. Справочная  и нормативная литература:</w:t>
      </w:r>
    </w:p>
    <w:p w14:paraId="6FC88865"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1.Гузеев В.И., Батуев В.А., Сурков И.В.   Режимы резания для токарных и сверлильно-фрезерно-расточных станков с числовым программным управлением:Справочник / Под редакцией В.И.Гузеева – М.: Машиностроение, 2005г.</w:t>
      </w:r>
    </w:p>
    <w:p w14:paraId="7B257037"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2.Вереина Л.И. Справочник  токаря:  учебное пособие для нач. проф. Образования – М.: Издательский центр «Академия», 2008г. </w:t>
      </w:r>
    </w:p>
    <w:p w14:paraId="664EF2FA"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3.Справочник по производственному контролю в машиностроении. /Под ред. А.К.Кутая. – Л.: Машиностроение 1976г.</w:t>
      </w:r>
    </w:p>
    <w:p w14:paraId="7DCC4A8A" w14:textId="77777777" w:rsidR="002C4362" w:rsidRPr="00475FEB" w:rsidRDefault="002C4362" w:rsidP="002C436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4.Опоры, зажимы и установочные устройства. Графические обозначения. ГОСТ 3.1107-81(СТ. СЭВ 1803-79).</w:t>
      </w:r>
    </w:p>
    <w:p w14:paraId="21549BA7"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 xml:space="preserve">    5. Чекмарёв А.А., Осипов В.К. Справочник по машиностроительному черчению - М.:  Высшая школа,  1994г.</w:t>
      </w:r>
    </w:p>
    <w:p w14:paraId="45E41189"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Гжиров Р.И., СеребницкийПП. Программирование обработки на станках с ЧПУ. Справочник – Ленинград  Машиностроение  Ленин.отд., 1990г.</w:t>
      </w:r>
    </w:p>
    <w:p w14:paraId="598193A1"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567" w:hanging="283"/>
        <w:jc w:val="both"/>
        <w:rPr>
          <w:rFonts w:ascii="Times New Roman" w:hAnsi="Times New Roman"/>
          <w:bCs/>
          <w:sz w:val="28"/>
          <w:szCs w:val="28"/>
        </w:rPr>
      </w:pPr>
      <w:r w:rsidRPr="00475FEB">
        <w:rPr>
          <w:rFonts w:ascii="Times New Roman" w:hAnsi="Times New Roman"/>
          <w:bCs/>
          <w:sz w:val="28"/>
          <w:szCs w:val="28"/>
        </w:rPr>
        <w:t>Краткий справочник металлиста. /Под ред. Орлова, П.Н, Скороходова Е.А. – М.: Машиностроение, 1987г.</w:t>
      </w:r>
    </w:p>
    <w:p w14:paraId="5B095FAD"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567" w:hanging="283"/>
        <w:jc w:val="both"/>
        <w:rPr>
          <w:rFonts w:ascii="Times New Roman" w:hAnsi="Times New Roman"/>
          <w:bCs/>
          <w:sz w:val="28"/>
          <w:szCs w:val="28"/>
        </w:rPr>
      </w:pPr>
      <w:r w:rsidRPr="00475FEB">
        <w:rPr>
          <w:rFonts w:ascii="Times New Roman" w:hAnsi="Times New Roman"/>
          <w:bCs/>
          <w:sz w:val="28"/>
          <w:szCs w:val="28"/>
        </w:rPr>
        <w:t>Обработка материалов резанием. Справочник технолога. / Под ред. Г.А. Монахова – М.: Машиностроение, 1974г.</w:t>
      </w:r>
    </w:p>
    <w:p w14:paraId="11A86809" w14:textId="77777777" w:rsidR="002C4362" w:rsidRPr="00475FEB" w:rsidRDefault="002C4362" w:rsidP="002C4362">
      <w:pPr>
        <w:numPr>
          <w:ilvl w:val="0"/>
          <w:numId w:val="27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imes New Roman" w:hAnsi="Times New Roman"/>
          <w:bCs/>
          <w:sz w:val="28"/>
          <w:szCs w:val="28"/>
        </w:rPr>
      </w:pPr>
      <w:r w:rsidRPr="00475FEB">
        <w:rPr>
          <w:rFonts w:ascii="Times New Roman" w:hAnsi="Times New Roman"/>
          <w:bCs/>
          <w:sz w:val="28"/>
          <w:szCs w:val="28"/>
        </w:rPr>
        <w:t>Формы и правила оформления документов на технологические процессы и операции обработки резанием. ГОСТ3.1404-86.</w:t>
      </w:r>
    </w:p>
    <w:p w14:paraId="04ABE23C"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112DDC7"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5BD30E28"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AD2FFD4" w14:textId="77777777" w:rsidR="002C4362" w:rsidRPr="00475FEB" w:rsidRDefault="002C4362" w:rsidP="002C436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1BAD460E"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142"/>
        <w:jc w:val="center"/>
        <w:rPr>
          <w:rFonts w:ascii="Times New Roman" w:hAnsi="Times New Roman"/>
          <w:b/>
          <w:bCs/>
          <w:sz w:val="28"/>
          <w:szCs w:val="28"/>
        </w:rPr>
      </w:pPr>
      <w:r w:rsidRPr="00475FEB">
        <w:rPr>
          <w:rFonts w:ascii="Times New Roman" w:hAnsi="Times New Roman"/>
          <w:b/>
          <w:bCs/>
          <w:sz w:val="28"/>
          <w:szCs w:val="28"/>
        </w:rPr>
        <w:t>Дополнительные источники:</w:t>
      </w:r>
    </w:p>
    <w:p w14:paraId="616538F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475FEB">
        <w:rPr>
          <w:rFonts w:ascii="Times New Roman" w:hAnsi="Times New Roman"/>
          <w:b/>
          <w:bCs/>
          <w:sz w:val="28"/>
          <w:szCs w:val="28"/>
        </w:rPr>
        <w:t>Учебники и учебные пособия</w:t>
      </w:r>
    </w:p>
    <w:p w14:paraId="03481AB4" w14:textId="77777777" w:rsidR="002C4362" w:rsidRPr="00475FEB" w:rsidRDefault="002C4362" w:rsidP="002C4362">
      <w:pPr>
        <w:pStyle w:val="a7"/>
        <w:numPr>
          <w:ilvl w:val="0"/>
          <w:numId w:val="267"/>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Дерябин А.Л. Технология изготовления деталей на станках с ЧПУ и в  ГПС. М.; Машиностроение, 1989 г;</w:t>
      </w:r>
    </w:p>
    <w:p w14:paraId="0035283D" w14:textId="77777777" w:rsidR="002C4362" w:rsidRPr="00475FEB" w:rsidRDefault="002C4362" w:rsidP="002C4362">
      <w:pPr>
        <w:pStyle w:val="a7"/>
        <w:numPr>
          <w:ilvl w:val="0"/>
          <w:numId w:val="267"/>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Марголит Р.Б. Эксплуатация и наладка станков с программным управлением</w:t>
      </w:r>
    </w:p>
    <w:p w14:paraId="12554C29" w14:textId="77777777" w:rsidR="002C4362" w:rsidRPr="00475FEB" w:rsidRDefault="002C4362" w:rsidP="002C4362">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bCs/>
          <w:sz w:val="28"/>
          <w:szCs w:val="28"/>
        </w:rPr>
      </w:pPr>
      <w:r w:rsidRPr="00475FEB">
        <w:rPr>
          <w:rFonts w:ascii="Times New Roman" w:hAnsi="Times New Roman"/>
          <w:bCs/>
          <w:sz w:val="28"/>
          <w:szCs w:val="28"/>
        </w:rPr>
        <w:t>и промышленных роботов. – М.: Машиностроение 1991г.</w:t>
      </w:r>
    </w:p>
    <w:p w14:paraId="6D577A82" w14:textId="77777777" w:rsidR="002C4362" w:rsidRPr="00475FEB" w:rsidRDefault="002C4362" w:rsidP="002C4362">
      <w:pPr>
        <w:pStyle w:val="a7"/>
        <w:numPr>
          <w:ilvl w:val="0"/>
          <w:numId w:val="267"/>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 xml:space="preserve">Станок  </w:t>
      </w:r>
      <w:r w:rsidRPr="00475FEB">
        <w:rPr>
          <w:rFonts w:ascii="Times New Roman" w:hAnsi="Times New Roman"/>
          <w:bCs/>
          <w:sz w:val="28"/>
          <w:szCs w:val="28"/>
          <w:lang w:val="en-US"/>
        </w:rPr>
        <w:t>CTX</w:t>
      </w:r>
      <w:r w:rsidRPr="00475FEB">
        <w:rPr>
          <w:rFonts w:ascii="Times New Roman" w:hAnsi="Times New Roman"/>
          <w:bCs/>
          <w:sz w:val="28"/>
          <w:szCs w:val="28"/>
        </w:rPr>
        <w:t xml:space="preserve"> 310,  СЧПУ « </w:t>
      </w:r>
      <w:r w:rsidRPr="00475FEB">
        <w:rPr>
          <w:rFonts w:ascii="Times New Roman" w:hAnsi="Times New Roman"/>
          <w:bCs/>
          <w:sz w:val="28"/>
          <w:szCs w:val="28"/>
          <w:lang w:val="en-US"/>
        </w:rPr>
        <w:t>SINUMERIK</w:t>
      </w:r>
      <w:r w:rsidRPr="00475FEB">
        <w:rPr>
          <w:rFonts w:ascii="Times New Roman" w:hAnsi="Times New Roman"/>
          <w:bCs/>
          <w:sz w:val="28"/>
          <w:szCs w:val="28"/>
        </w:rPr>
        <w:t xml:space="preserve"> 810</w:t>
      </w:r>
      <w:r w:rsidRPr="00475FEB">
        <w:rPr>
          <w:rFonts w:ascii="Times New Roman" w:hAnsi="Times New Roman"/>
          <w:bCs/>
          <w:sz w:val="28"/>
          <w:szCs w:val="28"/>
          <w:lang w:val="en-US"/>
        </w:rPr>
        <w:t>D</w:t>
      </w:r>
      <w:r w:rsidRPr="00475FEB">
        <w:rPr>
          <w:rFonts w:ascii="Times New Roman" w:hAnsi="Times New Roman"/>
          <w:bCs/>
          <w:sz w:val="28"/>
          <w:szCs w:val="28"/>
        </w:rPr>
        <w:t>». Инструкция по эксплуатации.</w:t>
      </w:r>
    </w:p>
    <w:p w14:paraId="5003B0F5" w14:textId="77777777" w:rsidR="002C4362" w:rsidRPr="00475FEB" w:rsidRDefault="002C4362" w:rsidP="002C4362">
      <w:pPr>
        <w:pStyle w:val="a7"/>
        <w:numPr>
          <w:ilvl w:val="0"/>
          <w:numId w:val="267"/>
        </w:numPr>
        <w:tabs>
          <w:tab w:val="clear" w:pos="360"/>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 xml:space="preserve">Станок </w:t>
      </w:r>
      <w:r w:rsidRPr="00475FEB">
        <w:rPr>
          <w:rFonts w:ascii="Times New Roman" w:hAnsi="Times New Roman"/>
          <w:bCs/>
          <w:sz w:val="28"/>
          <w:szCs w:val="28"/>
          <w:lang w:val="en-US"/>
        </w:rPr>
        <w:t>DMG</w:t>
      </w:r>
      <w:r w:rsidRPr="00475FEB">
        <w:rPr>
          <w:rFonts w:ascii="Times New Roman" w:hAnsi="Times New Roman"/>
          <w:bCs/>
          <w:sz w:val="28"/>
          <w:szCs w:val="28"/>
        </w:rPr>
        <w:t xml:space="preserve"> 1035,  СЧПУ«</w:t>
      </w:r>
      <w:r w:rsidRPr="00475FEB">
        <w:rPr>
          <w:rFonts w:ascii="Times New Roman" w:hAnsi="Times New Roman"/>
          <w:bCs/>
          <w:sz w:val="28"/>
          <w:szCs w:val="28"/>
          <w:lang w:val="en-US"/>
        </w:rPr>
        <w:t>SINUMERIK</w:t>
      </w:r>
      <w:r w:rsidRPr="00475FEB">
        <w:rPr>
          <w:rFonts w:ascii="Times New Roman" w:hAnsi="Times New Roman"/>
          <w:bCs/>
          <w:sz w:val="28"/>
          <w:szCs w:val="28"/>
        </w:rPr>
        <w:t xml:space="preserve"> 810</w:t>
      </w:r>
      <w:r w:rsidRPr="00475FEB">
        <w:rPr>
          <w:rFonts w:ascii="Times New Roman" w:hAnsi="Times New Roman"/>
          <w:bCs/>
          <w:sz w:val="28"/>
          <w:szCs w:val="28"/>
          <w:lang w:val="en-US"/>
        </w:rPr>
        <w:t>D</w:t>
      </w:r>
      <w:r w:rsidRPr="00475FEB">
        <w:rPr>
          <w:rFonts w:ascii="Times New Roman" w:hAnsi="Times New Roman"/>
          <w:bCs/>
          <w:sz w:val="28"/>
          <w:szCs w:val="28"/>
        </w:rPr>
        <w:t>». Инструкция   по  эксплуатации.</w:t>
      </w:r>
    </w:p>
    <w:p w14:paraId="38A877D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jc w:val="center"/>
        <w:rPr>
          <w:rFonts w:ascii="Times New Roman" w:hAnsi="Times New Roman"/>
          <w:bCs/>
          <w:sz w:val="28"/>
          <w:szCs w:val="28"/>
        </w:rPr>
      </w:pPr>
      <w:r w:rsidRPr="00475FEB">
        <w:rPr>
          <w:rFonts w:ascii="Times New Roman" w:hAnsi="Times New Roman"/>
          <w:b/>
          <w:bCs/>
          <w:sz w:val="28"/>
          <w:szCs w:val="28"/>
        </w:rPr>
        <w:t>Отечественные журналы</w:t>
      </w:r>
      <w:r w:rsidRPr="00475FEB">
        <w:rPr>
          <w:rFonts w:ascii="Times New Roman" w:hAnsi="Times New Roman"/>
          <w:bCs/>
          <w:sz w:val="28"/>
          <w:szCs w:val="28"/>
        </w:rPr>
        <w:t>:</w:t>
      </w:r>
    </w:p>
    <w:p w14:paraId="320ABFA9"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Технология машиностроения.</w:t>
      </w:r>
    </w:p>
    <w:p w14:paraId="61678B96"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Машиностроитель.</w:t>
      </w:r>
    </w:p>
    <w:p w14:paraId="5C62E77C" w14:textId="77777777" w:rsidR="002C4362" w:rsidRPr="00475FEB" w:rsidRDefault="002C4362" w:rsidP="002C4362">
      <w:pPr>
        <w:pStyle w:val="a7"/>
        <w:numPr>
          <w:ilvl w:val="0"/>
          <w:numId w:val="2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jc w:val="both"/>
        <w:rPr>
          <w:rFonts w:ascii="Times New Roman" w:hAnsi="Times New Roman"/>
          <w:bCs/>
          <w:sz w:val="28"/>
          <w:szCs w:val="28"/>
        </w:rPr>
      </w:pPr>
      <w:r w:rsidRPr="00475FEB">
        <w:rPr>
          <w:rFonts w:ascii="Times New Roman" w:hAnsi="Times New Roman"/>
          <w:bCs/>
          <w:sz w:val="28"/>
          <w:szCs w:val="28"/>
        </w:rPr>
        <w:t>Инструмент. Технология. Оборудование.</w:t>
      </w:r>
    </w:p>
    <w:p w14:paraId="595772C3"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8"/>
          <w:szCs w:val="28"/>
        </w:rPr>
      </w:pPr>
      <w:r w:rsidRPr="00475FEB">
        <w:rPr>
          <w:rFonts w:ascii="Times New Roman" w:hAnsi="Times New Roman"/>
          <w:b/>
          <w:bCs/>
          <w:sz w:val="28"/>
          <w:szCs w:val="28"/>
        </w:rPr>
        <w:t>Интернет – ресурсы</w:t>
      </w:r>
      <w:r w:rsidRPr="00475FEB">
        <w:rPr>
          <w:rFonts w:ascii="Times New Roman" w:hAnsi="Times New Roman"/>
          <w:bCs/>
          <w:sz w:val="28"/>
          <w:szCs w:val="28"/>
        </w:rPr>
        <w:t>:</w:t>
      </w:r>
    </w:p>
    <w:p w14:paraId="0ADA8034"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Каталоги станков с ЧПУ различных производителей, каталоги технологической</w:t>
      </w:r>
    </w:p>
    <w:p w14:paraId="7B750ACD"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475FEB">
        <w:rPr>
          <w:rFonts w:ascii="Times New Roman" w:hAnsi="Times New Roman"/>
          <w:bCs/>
          <w:sz w:val="28"/>
          <w:szCs w:val="28"/>
        </w:rPr>
        <w:t>оснастки и инструмента для станков с ЧПУ различных производителей.</w:t>
      </w:r>
    </w:p>
    <w:p w14:paraId="542C585A"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p>
    <w:p w14:paraId="44465487" w14:textId="77777777" w:rsidR="002C4362" w:rsidRPr="00475FEB" w:rsidRDefault="002C4362" w:rsidP="002C4362">
      <w:pPr>
        <w:widowControl w:val="0"/>
        <w:tabs>
          <w:tab w:val="left" w:pos="426"/>
        </w:tabs>
        <w:spacing w:line="240" w:lineRule="auto"/>
        <w:jc w:val="center"/>
        <w:rPr>
          <w:rFonts w:ascii="Times New Roman" w:hAnsi="Times New Roman"/>
          <w:b/>
          <w:sz w:val="28"/>
        </w:rPr>
      </w:pPr>
      <w:r w:rsidRPr="00475FEB">
        <w:rPr>
          <w:rFonts w:ascii="Times New Roman" w:hAnsi="Times New Roman"/>
          <w:b/>
          <w:sz w:val="28"/>
        </w:rPr>
        <w:t>4.3.Общие требования к организации образовательного процесса.</w:t>
      </w:r>
    </w:p>
    <w:p w14:paraId="5925A518" w14:textId="77777777" w:rsidR="002C4362" w:rsidRPr="00475FEB" w:rsidRDefault="002C4362" w:rsidP="002C4362">
      <w:pPr>
        <w:widowControl w:val="0"/>
        <w:tabs>
          <w:tab w:val="left" w:pos="426"/>
        </w:tabs>
        <w:spacing w:after="0" w:line="240" w:lineRule="auto"/>
        <w:ind w:firstLine="142"/>
        <w:jc w:val="both"/>
        <w:rPr>
          <w:rFonts w:ascii="Times New Roman" w:hAnsi="Times New Roman"/>
          <w:sz w:val="28"/>
        </w:rPr>
      </w:pPr>
      <w:r w:rsidRPr="00475FEB">
        <w:rPr>
          <w:rFonts w:ascii="Times New Roman" w:hAnsi="Times New Roman"/>
          <w:sz w:val="28"/>
        </w:rPr>
        <w:t>Для качественного освоения ПМ.04. содержание структурировано по разделам с учётом формируемых компетенций:</w:t>
      </w:r>
    </w:p>
    <w:tbl>
      <w:tblPr>
        <w:tblStyle w:val="a6"/>
        <w:tblW w:w="0" w:type="auto"/>
        <w:tblLook w:val="04A0" w:firstRow="1" w:lastRow="0" w:firstColumn="1" w:lastColumn="0" w:noHBand="0" w:noVBand="1"/>
      </w:tblPr>
      <w:tblGrid>
        <w:gridCol w:w="1233"/>
        <w:gridCol w:w="8961"/>
      </w:tblGrid>
      <w:tr w:rsidR="002C4362" w:rsidRPr="00475FEB" w14:paraId="2736D911" w14:textId="77777777" w:rsidTr="0023658E">
        <w:tc>
          <w:tcPr>
            <w:tcW w:w="1242" w:type="dxa"/>
            <w:vAlign w:val="center"/>
          </w:tcPr>
          <w:p w14:paraId="143B72B2"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4.1. </w:t>
            </w:r>
          </w:p>
        </w:tc>
        <w:tc>
          <w:tcPr>
            <w:tcW w:w="9178" w:type="dxa"/>
            <w:vAlign w:val="center"/>
          </w:tcPr>
          <w:p w14:paraId="47ABDC7F" w14:textId="77777777" w:rsidR="002C4362" w:rsidRPr="00475FEB" w:rsidRDefault="002C4362" w:rsidP="0023658E">
            <w:pPr>
              <w:ind w:firstLine="709"/>
              <w:rPr>
                <w:rFonts w:ascii="Times New Roman" w:hAnsi="Times New Roman"/>
                <w:sz w:val="28"/>
                <w:szCs w:val="24"/>
              </w:rPr>
            </w:pPr>
            <w:r w:rsidRPr="00475FEB">
              <w:rPr>
                <w:rFonts w:ascii="Times New Roman" w:hAnsi="Times New Roman"/>
                <w:sz w:val="28"/>
              </w:rPr>
              <w:t>Осуществлять подготовку и обслуживание рабочего места для работы на фрезерных станках с числовым программным управлением.</w:t>
            </w:r>
          </w:p>
        </w:tc>
      </w:tr>
      <w:tr w:rsidR="002C4362" w:rsidRPr="00475FEB" w14:paraId="5056EF91" w14:textId="77777777" w:rsidTr="0023658E">
        <w:tc>
          <w:tcPr>
            <w:tcW w:w="1242" w:type="dxa"/>
            <w:vAlign w:val="center"/>
          </w:tcPr>
          <w:p w14:paraId="7E322E59"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4.2. </w:t>
            </w:r>
          </w:p>
        </w:tc>
        <w:tc>
          <w:tcPr>
            <w:tcW w:w="9178" w:type="dxa"/>
            <w:vAlign w:val="center"/>
          </w:tcPr>
          <w:p w14:paraId="66290FFB" w14:textId="77777777" w:rsidR="002C4362" w:rsidRPr="00475FEB" w:rsidRDefault="002C4362" w:rsidP="0023658E">
            <w:pPr>
              <w:rPr>
                <w:rFonts w:ascii="Times New Roman" w:hAnsi="Times New Roman"/>
                <w:b/>
                <w:i/>
                <w:sz w:val="28"/>
                <w:szCs w:val="28"/>
              </w:rPr>
            </w:pPr>
            <w:r w:rsidRPr="00475FEB">
              <w:rPr>
                <w:rFonts w:ascii="Times New Roman" w:hAnsi="Times New Roman"/>
                <w:sz w:val="28"/>
              </w:rPr>
              <w:t>Осуществлять подготовку к использованию инструмента и оснастки для работы на фрезерных станках с числовым программным управлением в соответствии с полученным заданием.</w:t>
            </w:r>
          </w:p>
        </w:tc>
      </w:tr>
      <w:tr w:rsidR="002C4362" w:rsidRPr="00475FEB" w14:paraId="6DB5ACB8" w14:textId="77777777" w:rsidTr="0023658E">
        <w:tc>
          <w:tcPr>
            <w:tcW w:w="1242" w:type="dxa"/>
            <w:vAlign w:val="center"/>
          </w:tcPr>
          <w:p w14:paraId="32317048" w14:textId="77777777" w:rsidR="002C4362" w:rsidRPr="00475FEB" w:rsidRDefault="002C4362" w:rsidP="0023658E">
            <w:pPr>
              <w:rPr>
                <w:rFonts w:ascii="Times New Roman" w:hAnsi="Times New Roman"/>
                <w:b/>
                <w:sz w:val="28"/>
              </w:rPr>
            </w:pPr>
            <w:r w:rsidRPr="00475FEB">
              <w:rPr>
                <w:rFonts w:ascii="Times New Roman" w:hAnsi="Times New Roman"/>
                <w:b/>
                <w:sz w:val="28"/>
                <w:szCs w:val="24"/>
              </w:rPr>
              <w:t xml:space="preserve">ПК 4.3. </w:t>
            </w:r>
          </w:p>
        </w:tc>
        <w:tc>
          <w:tcPr>
            <w:tcW w:w="9178" w:type="dxa"/>
            <w:vAlign w:val="center"/>
          </w:tcPr>
          <w:p w14:paraId="2DAD557F" w14:textId="77777777" w:rsidR="002C4362" w:rsidRPr="00475FEB" w:rsidRDefault="002C4362" w:rsidP="0023658E">
            <w:pPr>
              <w:ind w:firstLine="709"/>
              <w:rPr>
                <w:rFonts w:ascii="Times New Roman" w:hAnsi="Times New Roman"/>
                <w:sz w:val="28"/>
                <w:szCs w:val="28"/>
              </w:rPr>
            </w:pPr>
            <w:r w:rsidRPr="00475FEB">
              <w:rPr>
                <w:rFonts w:ascii="Times New Roman" w:hAnsi="Times New Roman"/>
                <w:sz w:val="28"/>
              </w:rPr>
              <w:t>Адаптировать разработанные управляющие программы на основе анализа входных данных, технологической и конструкторской документации.</w:t>
            </w:r>
          </w:p>
        </w:tc>
      </w:tr>
      <w:tr w:rsidR="002C4362" w:rsidRPr="00475FEB" w14:paraId="13952E36" w14:textId="77777777" w:rsidTr="0023658E">
        <w:tc>
          <w:tcPr>
            <w:tcW w:w="1242" w:type="dxa"/>
          </w:tcPr>
          <w:p w14:paraId="6DB008E6" w14:textId="77777777" w:rsidR="002C4362" w:rsidRPr="00475FEB" w:rsidRDefault="002C4362" w:rsidP="0023658E">
            <w:pPr>
              <w:rPr>
                <w:rFonts w:ascii="Times New Roman" w:hAnsi="Times New Roman"/>
              </w:rPr>
            </w:pPr>
            <w:r w:rsidRPr="00475FEB">
              <w:rPr>
                <w:rFonts w:ascii="Times New Roman" w:hAnsi="Times New Roman"/>
                <w:b/>
                <w:sz w:val="28"/>
                <w:szCs w:val="24"/>
              </w:rPr>
              <w:t xml:space="preserve">ПК 4.4. </w:t>
            </w:r>
          </w:p>
        </w:tc>
        <w:tc>
          <w:tcPr>
            <w:tcW w:w="9178" w:type="dxa"/>
            <w:vAlign w:val="center"/>
          </w:tcPr>
          <w:p w14:paraId="15525BB7" w14:textId="77777777" w:rsidR="002C4362" w:rsidRPr="00475FEB" w:rsidRDefault="002C4362" w:rsidP="0023658E">
            <w:pPr>
              <w:ind w:firstLine="709"/>
              <w:rPr>
                <w:rStyle w:val="FontStyle48"/>
                <w:szCs w:val="28"/>
              </w:rPr>
            </w:pPr>
            <w:r w:rsidRPr="00475FEB">
              <w:rPr>
                <w:rFonts w:ascii="Times New Roman" w:hAnsi="Times New Roman"/>
                <w:sz w:val="28"/>
              </w:rPr>
              <w:t>Осуществлять фрезерную обработку с числовым программным управлением с соблюдением требований к качеству, в соответствии с заданием и технической документацией.</w:t>
            </w:r>
          </w:p>
        </w:tc>
      </w:tr>
      <w:tr w:rsidR="002C4362" w:rsidRPr="00475FEB" w14:paraId="53BA6C5B" w14:textId="77777777" w:rsidTr="0023658E">
        <w:tc>
          <w:tcPr>
            <w:tcW w:w="1242" w:type="dxa"/>
            <w:vAlign w:val="center"/>
          </w:tcPr>
          <w:p w14:paraId="5D1A7FF8"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ОК1.</w:t>
            </w:r>
          </w:p>
        </w:tc>
        <w:tc>
          <w:tcPr>
            <w:tcW w:w="9178" w:type="dxa"/>
            <w:vAlign w:val="center"/>
          </w:tcPr>
          <w:p w14:paraId="5CAC2954"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iCs/>
                <w:sz w:val="28"/>
                <w:szCs w:val="24"/>
              </w:rPr>
              <w:t>Выбирать способы решения задач профессиональной деятельности, применительно к различным контекстам</w:t>
            </w:r>
          </w:p>
        </w:tc>
      </w:tr>
      <w:tr w:rsidR="002C4362" w:rsidRPr="00475FEB" w14:paraId="1E052CA1" w14:textId="77777777" w:rsidTr="0023658E">
        <w:tc>
          <w:tcPr>
            <w:tcW w:w="1242" w:type="dxa"/>
            <w:vAlign w:val="center"/>
          </w:tcPr>
          <w:p w14:paraId="31DBCE07"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ОК2.</w:t>
            </w:r>
          </w:p>
        </w:tc>
        <w:tc>
          <w:tcPr>
            <w:tcW w:w="9178" w:type="dxa"/>
            <w:vAlign w:val="center"/>
          </w:tcPr>
          <w:p w14:paraId="587BBCC1"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Осуществлять поиск, анализ и интерпретацию информации, необходимой для выполнения задач профессиональной деятельности</w:t>
            </w:r>
          </w:p>
        </w:tc>
      </w:tr>
      <w:tr w:rsidR="002C4362" w:rsidRPr="00475FEB" w14:paraId="3488BD8D" w14:textId="77777777" w:rsidTr="0023658E">
        <w:tc>
          <w:tcPr>
            <w:tcW w:w="1242" w:type="dxa"/>
            <w:vAlign w:val="center"/>
          </w:tcPr>
          <w:p w14:paraId="478DE146"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ОК3.</w:t>
            </w:r>
          </w:p>
        </w:tc>
        <w:tc>
          <w:tcPr>
            <w:tcW w:w="9178" w:type="dxa"/>
            <w:vAlign w:val="center"/>
          </w:tcPr>
          <w:p w14:paraId="29080A88"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Планировать и реализовывать собственное профессиональное и личностное развитие</w:t>
            </w:r>
          </w:p>
        </w:tc>
      </w:tr>
      <w:tr w:rsidR="002C4362" w:rsidRPr="00475FEB" w14:paraId="25874036" w14:textId="77777777" w:rsidTr="0023658E">
        <w:tc>
          <w:tcPr>
            <w:tcW w:w="1242" w:type="dxa"/>
            <w:vAlign w:val="center"/>
          </w:tcPr>
          <w:p w14:paraId="7CDCA243"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ОК4.</w:t>
            </w:r>
          </w:p>
        </w:tc>
        <w:tc>
          <w:tcPr>
            <w:tcW w:w="9178" w:type="dxa"/>
            <w:vAlign w:val="center"/>
          </w:tcPr>
          <w:p w14:paraId="3749CE97"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Работать в коллективе и команде, эффективно взаимодействовать с коллегами, руководством, клиентами</w:t>
            </w:r>
          </w:p>
        </w:tc>
      </w:tr>
      <w:tr w:rsidR="002C4362" w:rsidRPr="00475FEB" w14:paraId="4DFDF278" w14:textId="77777777" w:rsidTr="0023658E">
        <w:tc>
          <w:tcPr>
            <w:tcW w:w="1242" w:type="dxa"/>
            <w:vAlign w:val="center"/>
          </w:tcPr>
          <w:p w14:paraId="50B72AC9"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ОК5.</w:t>
            </w:r>
          </w:p>
        </w:tc>
        <w:tc>
          <w:tcPr>
            <w:tcW w:w="9178" w:type="dxa"/>
            <w:vAlign w:val="center"/>
          </w:tcPr>
          <w:p w14:paraId="1DF152B0"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C4362" w:rsidRPr="00475FEB" w14:paraId="463F67A6" w14:textId="77777777" w:rsidTr="0023658E">
        <w:tc>
          <w:tcPr>
            <w:tcW w:w="1242" w:type="dxa"/>
            <w:vAlign w:val="center"/>
          </w:tcPr>
          <w:p w14:paraId="224BB8D7"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ОК6.</w:t>
            </w:r>
          </w:p>
        </w:tc>
        <w:tc>
          <w:tcPr>
            <w:tcW w:w="9178" w:type="dxa"/>
            <w:vAlign w:val="center"/>
          </w:tcPr>
          <w:p w14:paraId="4DFEE260"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C4362" w:rsidRPr="00475FEB" w14:paraId="275CB300" w14:textId="77777777" w:rsidTr="0023658E">
        <w:tc>
          <w:tcPr>
            <w:tcW w:w="1242" w:type="dxa"/>
            <w:vAlign w:val="center"/>
          </w:tcPr>
          <w:p w14:paraId="09781EEE" w14:textId="77777777" w:rsidR="002C4362" w:rsidRPr="00475FEB" w:rsidRDefault="002C4362" w:rsidP="0023658E">
            <w:pPr>
              <w:rPr>
                <w:rFonts w:ascii="Times New Roman" w:hAnsi="Times New Roman"/>
                <w:b/>
                <w:sz w:val="28"/>
                <w:szCs w:val="24"/>
              </w:rPr>
            </w:pPr>
            <w:r w:rsidRPr="00475FEB">
              <w:rPr>
                <w:rFonts w:ascii="Times New Roman" w:hAnsi="Times New Roman"/>
                <w:b/>
                <w:sz w:val="28"/>
                <w:szCs w:val="24"/>
              </w:rPr>
              <w:t>ОК7.</w:t>
            </w:r>
          </w:p>
        </w:tc>
        <w:tc>
          <w:tcPr>
            <w:tcW w:w="9178" w:type="dxa"/>
            <w:vAlign w:val="center"/>
          </w:tcPr>
          <w:p w14:paraId="604738D8"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Содействовать сохранению окружающей среды, ресурсосбережению, эффективно действовать в чрезвычайных ситуациях</w:t>
            </w:r>
          </w:p>
        </w:tc>
      </w:tr>
      <w:tr w:rsidR="002C4362" w:rsidRPr="00475FEB" w14:paraId="07DBD307" w14:textId="77777777" w:rsidTr="0023658E">
        <w:tc>
          <w:tcPr>
            <w:tcW w:w="1242" w:type="dxa"/>
          </w:tcPr>
          <w:p w14:paraId="2A4BDC7F" w14:textId="77777777" w:rsidR="002C4362" w:rsidRPr="00475FEB" w:rsidRDefault="002C4362" w:rsidP="0023658E">
            <w:pPr>
              <w:rPr>
                <w:rFonts w:ascii="Times New Roman" w:hAnsi="Times New Roman"/>
              </w:rPr>
            </w:pPr>
            <w:r w:rsidRPr="00475FEB">
              <w:rPr>
                <w:rFonts w:ascii="Times New Roman" w:hAnsi="Times New Roman"/>
                <w:b/>
                <w:sz w:val="28"/>
                <w:szCs w:val="24"/>
              </w:rPr>
              <w:t>ОК8.</w:t>
            </w:r>
          </w:p>
        </w:tc>
        <w:tc>
          <w:tcPr>
            <w:tcW w:w="9178" w:type="dxa"/>
            <w:vAlign w:val="center"/>
          </w:tcPr>
          <w:p w14:paraId="3B56B147"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C4362" w:rsidRPr="00475FEB" w14:paraId="40AFD779" w14:textId="77777777" w:rsidTr="0023658E">
        <w:tc>
          <w:tcPr>
            <w:tcW w:w="1242" w:type="dxa"/>
          </w:tcPr>
          <w:p w14:paraId="173B6C0B" w14:textId="77777777" w:rsidR="002C4362" w:rsidRPr="00475FEB" w:rsidRDefault="002C4362" w:rsidP="0023658E">
            <w:pPr>
              <w:rPr>
                <w:rFonts w:ascii="Times New Roman" w:hAnsi="Times New Roman"/>
              </w:rPr>
            </w:pPr>
            <w:r w:rsidRPr="00475FEB">
              <w:rPr>
                <w:rFonts w:ascii="Times New Roman" w:hAnsi="Times New Roman"/>
                <w:b/>
                <w:sz w:val="28"/>
                <w:szCs w:val="24"/>
              </w:rPr>
              <w:t>ОК9.</w:t>
            </w:r>
          </w:p>
        </w:tc>
        <w:tc>
          <w:tcPr>
            <w:tcW w:w="9178" w:type="dxa"/>
            <w:vAlign w:val="center"/>
          </w:tcPr>
          <w:p w14:paraId="5DAC93D2"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Использовать информационные технологии в профессиональной деятельности</w:t>
            </w:r>
          </w:p>
        </w:tc>
      </w:tr>
      <w:tr w:rsidR="002C4362" w:rsidRPr="00475FEB" w14:paraId="3C2B835E" w14:textId="77777777" w:rsidTr="0023658E">
        <w:tc>
          <w:tcPr>
            <w:tcW w:w="1242" w:type="dxa"/>
          </w:tcPr>
          <w:p w14:paraId="34EA2449" w14:textId="77777777" w:rsidR="002C4362" w:rsidRPr="00475FEB" w:rsidRDefault="002C4362" w:rsidP="0023658E">
            <w:pPr>
              <w:rPr>
                <w:rFonts w:ascii="Times New Roman" w:hAnsi="Times New Roman"/>
              </w:rPr>
            </w:pPr>
            <w:r w:rsidRPr="00475FEB">
              <w:rPr>
                <w:rFonts w:ascii="Times New Roman" w:hAnsi="Times New Roman"/>
                <w:b/>
                <w:sz w:val="28"/>
                <w:szCs w:val="24"/>
              </w:rPr>
              <w:t>ОК10.</w:t>
            </w:r>
          </w:p>
        </w:tc>
        <w:tc>
          <w:tcPr>
            <w:tcW w:w="9178" w:type="dxa"/>
            <w:vAlign w:val="center"/>
          </w:tcPr>
          <w:p w14:paraId="157ECA81"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Пользоваться профессиональной документацией на государственном и иностранном языках</w:t>
            </w:r>
          </w:p>
        </w:tc>
      </w:tr>
      <w:tr w:rsidR="002C4362" w:rsidRPr="00475FEB" w14:paraId="755FEB18" w14:textId="77777777" w:rsidTr="0023658E">
        <w:tc>
          <w:tcPr>
            <w:tcW w:w="1242" w:type="dxa"/>
          </w:tcPr>
          <w:p w14:paraId="6C5B7215" w14:textId="77777777" w:rsidR="002C4362" w:rsidRPr="00475FEB" w:rsidRDefault="002C4362" w:rsidP="0023658E">
            <w:pPr>
              <w:rPr>
                <w:rFonts w:ascii="Times New Roman" w:hAnsi="Times New Roman"/>
              </w:rPr>
            </w:pPr>
            <w:r w:rsidRPr="00475FEB">
              <w:rPr>
                <w:rFonts w:ascii="Times New Roman" w:hAnsi="Times New Roman"/>
                <w:b/>
                <w:sz w:val="28"/>
                <w:szCs w:val="24"/>
              </w:rPr>
              <w:t>ОК11.</w:t>
            </w:r>
          </w:p>
        </w:tc>
        <w:tc>
          <w:tcPr>
            <w:tcW w:w="9178" w:type="dxa"/>
            <w:vAlign w:val="center"/>
          </w:tcPr>
          <w:p w14:paraId="0B346DAB" w14:textId="77777777" w:rsidR="002C4362" w:rsidRPr="00475FEB" w:rsidRDefault="002C4362" w:rsidP="0023658E">
            <w:pPr>
              <w:widowControl w:val="0"/>
              <w:autoSpaceDE w:val="0"/>
              <w:autoSpaceDN w:val="0"/>
              <w:adjustRightInd w:val="0"/>
              <w:ind w:firstLine="709"/>
              <w:rPr>
                <w:rFonts w:ascii="Times New Roman" w:hAnsi="Times New Roman"/>
                <w:sz w:val="28"/>
                <w:szCs w:val="24"/>
              </w:rPr>
            </w:pPr>
            <w:r w:rsidRPr="00475FEB">
              <w:rPr>
                <w:rFonts w:ascii="Times New Roman" w:hAnsi="Times New Roman"/>
                <w:sz w:val="28"/>
                <w:szCs w:val="24"/>
              </w:rPr>
              <w:t>Планировать предпринимательскую деятельность в профессиональной сфере</w:t>
            </w:r>
          </w:p>
        </w:tc>
      </w:tr>
    </w:tbl>
    <w:p w14:paraId="7BCAFDD6" w14:textId="77777777" w:rsidR="002C4362" w:rsidRPr="00475FEB" w:rsidRDefault="002C4362" w:rsidP="002C4362">
      <w:pPr>
        <w:widowControl w:val="0"/>
        <w:tabs>
          <w:tab w:val="left" w:pos="426"/>
        </w:tabs>
        <w:spacing w:after="0" w:line="240" w:lineRule="auto"/>
        <w:ind w:firstLine="709"/>
        <w:jc w:val="both"/>
        <w:rPr>
          <w:rFonts w:ascii="Times New Roman" w:hAnsi="Times New Roman"/>
          <w:sz w:val="28"/>
        </w:rPr>
      </w:pPr>
      <w:r w:rsidRPr="00475FEB">
        <w:rPr>
          <w:rFonts w:ascii="Times New Roman" w:hAnsi="Times New Roman"/>
          <w:sz w:val="28"/>
        </w:rPr>
        <w:t>Учебная практика проводится в учебно–производственной мастерской ГБПОУ НСО «Новосибирский промышленный колледж». Также может проводиться на профильных предприятиях на основе прямых договоров между предприятием и колледжем.</w:t>
      </w:r>
    </w:p>
    <w:p w14:paraId="35790057" w14:textId="77777777" w:rsidR="002C4362" w:rsidRPr="00475FEB" w:rsidRDefault="002C4362" w:rsidP="002C4362">
      <w:pPr>
        <w:widowControl w:val="0"/>
        <w:tabs>
          <w:tab w:val="left" w:pos="426"/>
        </w:tabs>
        <w:spacing w:after="0" w:line="240" w:lineRule="auto"/>
        <w:ind w:firstLine="709"/>
        <w:jc w:val="both"/>
        <w:rPr>
          <w:rFonts w:ascii="Times New Roman" w:hAnsi="Times New Roman"/>
          <w:sz w:val="28"/>
        </w:rPr>
      </w:pPr>
      <w:r w:rsidRPr="00475FEB">
        <w:rPr>
          <w:rFonts w:ascii="Times New Roman" w:hAnsi="Times New Roman"/>
          <w:sz w:val="28"/>
        </w:rPr>
        <w:t>Учебная практика проводится мастерами производственного обучения или преподавателями профессионального цикла.</w:t>
      </w:r>
    </w:p>
    <w:p w14:paraId="7E0EDE59" w14:textId="77777777" w:rsidR="002C4362" w:rsidRPr="00475FEB" w:rsidRDefault="002C4362" w:rsidP="002C4362">
      <w:pPr>
        <w:widowControl w:val="0"/>
        <w:tabs>
          <w:tab w:val="left" w:pos="426"/>
        </w:tabs>
        <w:spacing w:line="240" w:lineRule="auto"/>
        <w:jc w:val="center"/>
        <w:rPr>
          <w:rFonts w:ascii="Times New Roman" w:hAnsi="Times New Roman"/>
          <w:b/>
          <w:sz w:val="28"/>
        </w:rPr>
      </w:pPr>
    </w:p>
    <w:p w14:paraId="1B74E6E2" w14:textId="77777777" w:rsidR="002C4362" w:rsidRPr="00475FEB" w:rsidRDefault="002C4362" w:rsidP="002C4362">
      <w:pPr>
        <w:widowControl w:val="0"/>
        <w:tabs>
          <w:tab w:val="left" w:pos="426"/>
        </w:tabs>
        <w:spacing w:line="240" w:lineRule="auto"/>
        <w:jc w:val="center"/>
        <w:rPr>
          <w:rFonts w:ascii="Times New Roman" w:hAnsi="Times New Roman"/>
          <w:b/>
          <w:sz w:val="28"/>
        </w:rPr>
      </w:pPr>
    </w:p>
    <w:p w14:paraId="6ECA2AF7" w14:textId="77777777" w:rsidR="002C4362" w:rsidRPr="00475FEB" w:rsidRDefault="002C4362" w:rsidP="002C4362">
      <w:pPr>
        <w:widowControl w:val="0"/>
        <w:tabs>
          <w:tab w:val="left" w:pos="426"/>
        </w:tabs>
        <w:spacing w:line="240" w:lineRule="auto"/>
        <w:jc w:val="center"/>
        <w:rPr>
          <w:rFonts w:ascii="Times New Roman" w:hAnsi="Times New Roman"/>
          <w:b/>
          <w:bCs/>
          <w:sz w:val="28"/>
          <w:szCs w:val="28"/>
        </w:rPr>
      </w:pPr>
      <w:r w:rsidRPr="00475FEB">
        <w:rPr>
          <w:rFonts w:ascii="Times New Roman" w:hAnsi="Times New Roman"/>
          <w:b/>
          <w:bCs/>
          <w:sz w:val="28"/>
          <w:szCs w:val="28"/>
        </w:rPr>
        <w:t>4.4. Кадровое обеспечение образовательного процесса</w:t>
      </w:r>
    </w:p>
    <w:p w14:paraId="5CDF2EC7" w14:textId="77777777" w:rsidR="002C4362" w:rsidRPr="00475FEB" w:rsidRDefault="002C4362" w:rsidP="002C4362">
      <w:pPr>
        <w:widowControl w:val="0"/>
        <w:tabs>
          <w:tab w:val="left" w:pos="426"/>
        </w:tabs>
        <w:spacing w:line="240" w:lineRule="auto"/>
        <w:jc w:val="both"/>
        <w:rPr>
          <w:rFonts w:ascii="Times New Roman" w:hAnsi="Times New Roman"/>
          <w:b/>
          <w:sz w:val="28"/>
        </w:rPr>
      </w:pPr>
      <w:r w:rsidRPr="00475FEB">
        <w:rPr>
          <w:rFonts w:ascii="Times New Roman" w:hAnsi="Times New Roman"/>
          <w:sz w:val="28"/>
          <w:szCs w:val="28"/>
        </w:rPr>
        <w:t xml:space="preserve">Мастера производственного обучения, осуществляющие  руководство учебной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w:t>
      </w:r>
      <w:r w:rsidRPr="00475FEB">
        <w:rPr>
          <w:rFonts w:ascii="Times New Roman" w:hAnsi="Times New Roman"/>
          <w:sz w:val="28"/>
          <w:szCs w:val="28"/>
        </w:rPr>
        <w:br/>
        <w:t>1-го раза в 3 года.</w:t>
      </w:r>
    </w:p>
    <w:p w14:paraId="79127B9B" w14:textId="77777777" w:rsidR="002C4362" w:rsidRPr="00475FEB" w:rsidRDefault="002C4362" w:rsidP="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14:paraId="551CD80D" w14:textId="77777777" w:rsidR="002C4362" w:rsidRPr="00475FEB" w:rsidRDefault="002C4362" w:rsidP="002C4362">
      <w:pPr>
        <w:spacing w:line="240" w:lineRule="auto"/>
        <w:rPr>
          <w:rFonts w:ascii="Times New Roman" w:hAnsi="Times New Roman"/>
          <w:sz w:val="28"/>
          <w:szCs w:val="28"/>
        </w:rPr>
      </w:pPr>
    </w:p>
    <w:p w14:paraId="4E99568B" w14:textId="77777777" w:rsidR="002C4362" w:rsidRPr="00475FEB" w:rsidRDefault="002C4362" w:rsidP="002C4362">
      <w:pPr>
        <w:spacing w:line="240" w:lineRule="auto"/>
        <w:rPr>
          <w:rFonts w:ascii="Times New Roman" w:hAnsi="Times New Roman"/>
          <w:sz w:val="28"/>
          <w:szCs w:val="28"/>
        </w:rPr>
      </w:pPr>
    </w:p>
    <w:p w14:paraId="6B99FAF2" w14:textId="77777777" w:rsidR="002C4362" w:rsidRPr="00475FEB" w:rsidRDefault="002C4362" w:rsidP="002C4362">
      <w:pPr>
        <w:spacing w:line="240" w:lineRule="auto"/>
        <w:rPr>
          <w:rFonts w:ascii="Times New Roman" w:hAnsi="Times New Roman"/>
          <w:sz w:val="28"/>
          <w:szCs w:val="28"/>
        </w:rPr>
      </w:pPr>
    </w:p>
    <w:p w14:paraId="0D3CF7B3" w14:textId="77777777" w:rsidR="002C4362" w:rsidRPr="00475FEB" w:rsidRDefault="002C4362" w:rsidP="002C4362">
      <w:pPr>
        <w:spacing w:line="240" w:lineRule="auto"/>
        <w:rPr>
          <w:rFonts w:ascii="Times New Roman" w:hAnsi="Times New Roman"/>
          <w:sz w:val="28"/>
          <w:szCs w:val="28"/>
        </w:rPr>
      </w:pPr>
    </w:p>
    <w:p w14:paraId="76F74326" w14:textId="77777777" w:rsidR="002C4362" w:rsidRPr="00475FEB" w:rsidRDefault="002C4362" w:rsidP="002C4362">
      <w:pPr>
        <w:spacing w:line="240" w:lineRule="auto"/>
        <w:rPr>
          <w:rFonts w:ascii="Times New Roman" w:hAnsi="Times New Roman"/>
          <w:sz w:val="28"/>
          <w:szCs w:val="28"/>
        </w:rPr>
      </w:pPr>
    </w:p>
    <w:p w14:paraId="06D800B2" w14:textId="77777777" w:rsidR="002C4362" w:rsidRPr="00475FEB" w:rsidRDefault="002C4362" w:rsidP="002C4362">
      <w:pPr>
        <w:spacing w:line="240" w:lineRule="auto"/>
        <w:rPr>
          <w:rFonts w:ascii="Times New Roman" w:hAnsi="Times New Roman"/>
          <w:sz w:val="28"/>
          <w:szCs w:val="28"/>
        </w:rPr>
      </w:pPr>
    </w:p>
    <w:p w14:paraId="279F51C1" w14:textId="77777777" w:rsidR="002C4362" w:rsidRPr="00475FEB" w:rsidRDefault="002C4362" w:rsidP="002C4362">
      <w:pPr>
        <w:spacing w:line="240" w:lineRule="auto"/>
        <w:rPr>
          <w:rFonts w:ascii="Times New Roman" w:hAnsi="Times New Roman"/>
          <w:sz w:val="28"/>
          <w:szCs w:val="28"/>
        </w:rPr>
      </w:pPr>
    </w:p>
    <w:p w14:paraId="26102F95" w14:textId="77777777" w:rsidR="002C4362" w:rsidRPr="00475FEB" w:rsidRDefault="002C4362" w:rsidP="002C4362">
      <w:pPr>
        <w:spacing w:line="240" w:lineRule="auto"/>
        <w:rPr>
          <w:rFonts w:ascii="Times New Roman" w:hAnsi="Times New Roman"/>
          <w:sz w:val="28"/>
          <w:szCs w:val="28"/>
        </w:rPr>
      </w:pPr>
    </w:p>
    <w:p w14:paraId="55FE3222" w14:textId="77777777" w:rsidR="002C4362" w:rsidRPr="00475FEB" w:rsidRDefault="002C4362" w:rsidP="002C4362">
      <w:pPr>
        <w:spacing w:line="240" w:lineRule="auto"/>
        <w:rPr>
          <w:rFonts w:ascii="Times New Roman" w:hAnsi="Times New Roman"/>
          <w:sz w:val="28"/>
          <w:szCs w:val="28"/>
        </w:rPr>
      </w:pPr>
    </w:p>
    <w:p w14:paraId="13D61560" w14:textId="77777777" w:rsidR="002C4362" w:rsidRPr="00475FEB" w:rsidRDefault="002C4362" w:rsidP="002C4362">
      <w:pPr>
        <w:spacing w:line="240" w:lineRule="auto"/>
        <w:jc w:val="center"/>
        <w:rPr>
          <w:rFonts w:ascii="Times New Roman" w:hAnsi="Times New Roman"/>
          <w:b/>
          <w:bCs/>
          <w:sz w:val="28"/>
          <w:szCs w:val="28"/>
        </w:rPr>
      </w:pPr>
      <w:r w:rsidRPr="00475FEB">
        <w:rPr>
          <w:rFonts w:ascii="Times New Roman" w:hAnsi="Times New Roman"/>
          <w:b/>
          <w:bCs/>
          <w:sz w:val="28"/>
          <w:szCs w:val="28"/>
        </w:rPr>
        <w:t>5. КОНТРОЛЬ И ОЦЕНКА РЕЗУЛЬТАТОВ ОСВОЕНИЯ ПРОГРАММЫ УЧЕБНОЙ ПРАКТИКИ</w:t>
      </w:r>
    </w:p>
    <w:p w14:paraId="16FEC13E" w14:textId="77777777" w:rsidR="002C4362" w:rsidRPr="00475FEB" w:rsidRDefault="002C4362" w:rsidP="002C4362">
      <w:pPr>
        <w:spacing w:after="0" w:line="240" w:lineRule="auto"/>
        <w:jc w:val="both"/>
        <w:rPr>
          <w:rFonts w:ascii="Times New Roman" w:hAnsi="Times New Roman"/>
          <w:sz w:val="28"/>
          <w:szCs w:val="28"/>
        </w:rPr>
      </w:pPr>
      <w:r w:rsidRPr="00475FEB">
        <w:rPr>
          <w:rFonts w:ascii="Times New Roman" w:hAnsi="Times New Roman"/>
          <w:sz w:val="28"/>
          <w:szCs w:val="28"/>
        </w:rPr>
        <w:t>Контроль и оценка результатов освоения учебной практики осуществляется мастером производственного обучения совместно с преподавателем профессионального модуля.</w:t>
      </w:r>
      <w:r w:rsidRPr="00475FEB">
        <w:rPr>
          <w:rFonts w:ascii="Times New Roman" w:hAnsi="Times New Roman"/>
          <w:sz w:val="28"/>
          <w:szCs w:val="28"/>
        </w:rPr>
        <w:tab/>
        <w:t>По завершению учебной практики в рамках профессионального модуля,обучающиеся проходят промежуточную аттестацию в форме дифференциального зачета, который проводится в  форме выполнения  практической работы, содержание которой должно соответствовать виду профессиональной деятельности (ВПД):</w:t>
      </w:r>
    </w:p>
    <w:p w14:paraId="4648384C" w14:textId="77777777" w:rsidR="002C4362" w:rsidRPr="00475FEB" w:rsidRDefault="002C4362" w:rsidP="002C4362">
      <w:pPr>
        <w:spacing w:after="0" w:line="240" w:lineRule="auto"/>
        <w:ind w:firstLine="709"/>
        <w:rPr>
          <w:rFonts w:ascii="Times New Roman" w:hAnsi="Times New Roman"/>
          <w:sz w:val="28"/>
        </w:rPr>
      </w:pPr>
      <w:r w:rsidRPr="00475FEB">
        <w:rPr>
          <w:rFonts w:ascii="Times New Roman" w:hAnsi="Times New Roman"/>
          <w:sz w:val="28"/>
        </w:rPr>
        <w:t>- выполнять подготовительные работы;</w:t>
      </w:r>
    </w:p>
    <w:p w14:paraId="5BA48E1B" w14:textId="77777777" w:rsidR="002C4362" w:rsidRPr="00475FEB" w:rsidRDefault="002C4362" w:rsidP="002C4362">
      <w:pPr>
        <w:spacing w:after="0" w:line="240" w:lineRule="auto"/>
        <w:ind w:firstLine="709"/>
        <w:jc w:val="both"/>
        <w:rPr>
          <w:rFonts w:ascii="Times New Roman" w:hAnsi="Times New Roman"/>
          <w:sz w:val="28"/>
        </w:rPr>
      </w:pPr>
      <w:r w:rsidRPr="00475FEB">
        <w:rPr>
          <w:rFonts w:ascii="Times New Roman" w:hAnsi="Times New Roman"/>
          <w:sz w:val="28"/>
        </w:rPr>
        <w:t>- обслуживать рабочее место оператора фрезерного станка с числовым программным управлением;</w:t>
      </w:r>
    </w:p>
    <w:p w14:paraId="52EC7B1F" w14:textId="77777777" w:rsidR="002C4362" w:rsidRPr="00475FEB" w:rsidRDefault="002C4362" w:rsidP="002C4362">
      <w:pPr>
        <w:spacing w:after="0" w:line="240" w:lineRule="auto"/>
        <w:ind w:firstLine="709"/>
        <w:rPr>
          <w:rFonts w:ascii="Times New Roman" w:hAnsi="Times New Roman"/>
          <w:sz w:val="28"/>
        </w:rPr>
      </w:pPr>
      <w:r w:rsidRPr="00475FEB">
        <w:rPr>
          <w:rFonts w:ascii="Times New Roman" w:hAnsi="Times New Roman"/>
          <w:sz w:val="28"/>
        </w:rPr>
        <w:t xml:space="preserve">- подготавливать к использованию режущий инструмент; </w:t>
      </w:r>
    </w:p>
    <w:p w14:paraId="553C41E1" w14:textId="77777777" w:rsidR="002C4362" w:rsidRPr="00475FEB" w:rsidRDefault="002C4362" w:rsidP="002C4362">
      <w:pPr>
        <w:spacing w:after="0" w:line="240" w:lineRule="auto"/>
        <w:ind w:firstLine="709"/>
        <w:jc w:val="both"/>
        <w:rPr>
          <w:rFonts w:ascii="Times New Roman" w:hAnsi="Times New Roman"/>
          <w:sz w:val="28"/>
        </w:rPr>
      </w:pPr>
      <w:r w:rsidRPr="00475FEB">
        <w:rPr>
          <w:rFonts w:ascii="Times New Roman" w:hAnsi="Times New Roman"/>
          <w:sz w:val="28"/>
        </w:rPr>
        <w:t>- подготавливатьк использованию оснастку для работы на фрезерных станках с числовым программным управлением в соответствии с полученным заданием;</w:t>
      </w:r>
    </w:p>
    <w:p w14:paraId="03B84AFB" w14:textId="77777777" w:rsidR="002C4362" w:rsidRPr="00475FEB" w:rsidRDefault="002C4362" w:rsidP="002C4362">
      <w:pPr>
        <w:spacing w:after="0" w:line="240" w:lineRule="auto"/>
        <w:ind w:firstLine="709"/>
        <w:jc w:val="both"/>
        <w:rPr>
          <w:rFonts w:ascii="Times New Roman" w:hAnsi="Times New Roman"/>
          <w:sz w:val="28"/>
        </w:rPr>
      </w:pPr>
      <w:r w:rsidRPr="00475FEB">
        <w:rPr>
          <w:rFonts w:ascii="Times New Roman" w:hAnsi="Times New Roman"/>
          <w:sz w:val="28"/>
        </w:rPr>
        <w:t>- адаптировать стандартные управляющие программы на основе анализа входных данных, технологической и конструкторской документации в соответствии с заданием;</w:t>
      </w:r>
    </w:p>
    <w:p w14:paraId="5021246C" w14:textId="77777777" w:rsidR="002C4362" w:rsidRPr="00475FEB" w:rsidRDefault="002C4362" w:rsidP="002C4362">
      <w:pPr>
        <w:spacing w:after="0" w:line="240" w:lineRule="auto"/>
        <w:ind w:firstLine="709"/>
        <w:jc w:val="both"/>
        <w:rPr>
          <w:rFonts w:ascii="Times New Roman" w:hAnsi="Times New Roman"/>
          <w:sz w:val="28"/>
        </w:rPr>
      </w:pPr>
      <w:r w:rsidRPr="00475FEB">
        <w:rPr>
          <w:rFonts w:ascii="Times New Roman" w:hAnsi="Times New Roman"/>
          <w:sz w:val="28"/>
        </w:rPr>
        <w:t>- обрабатывать деталина фрезерных станках с числовым программным управлением с соблюдением требований к качеству в соответствии с заданием и технической документацией;</w:t>
      </w:r>
    </w:p>
    <w:p w14:paraId="227F27A4" w14:textId="77777777" w:rsidR="002C4362" w:rsidRPr="00475FEB" w:rsidRDefault="002C4362" w:rsidP="002C4362">
      <w:pPr>
        <w:pStyle w:val="Default"/>
        <w:ind w:firstLine="709"/>
        <w:rPr>
          <w:sz w:val="28"/>
          <w:szCs w:val="22"/>
        </w:rPr>
      </w:pPr>
      <w:r w:rsidRPr="00475FEB">
        <w:rPr>
          <w:sz w:val="28"/>
          <w:szCs w:val="22"/>
        </w:rPr>
        <w:t xml:space="preserve">- следовать выбранной технологической стратегии; </w:t>
      </w:r>
    </w:p>
    <w:p w14:paraId="03208158" w14:textId="77777777" w:rsidR="002C4362" w:rsidRPr="00475FEB" w:rsidRDefault="002C4362" w:rsidP="002C4362">
      <w:pPr>
        <w:pStyle w:val="Default"/>
        <w:ind w:firstLine="709"/>
        <w:rPr>
          <w:sz w:val="28"/>
          <w:szCs w:val="22"/>
        </w:rPr>
      </w:pPr>
      <w:r w:rsidRPr="00475FEB">
        <w:rPr>
          <w:sz w:val="28"/>
          <w:szCs w:val="22"/>
        </w:rPr>
        <w:t xml:space="preserve">- загружать сгенерированную программу ЧПУ в станок с ЧПУ и выполнить пробный пуск; </w:t>
      </w:r>
    </w:p>
    <w:p w14:paraId="110EBA61" w14:textId="77777777" w:rsidR="002C4362" w:rsidRPr="00475FEB" w:rsidRDefault="002C4362" w:rsidP="002C4362">
      <w:pPr>
        <w:pStyle w:val="Default"/>
        <w:ind w:firstLine="709"/>
        <w:rPr>
          <w:sz w:val="28"/>
          <w:szCs w:val="22"/>
        </w:rPr>
      </w:pPr>
      <w:r w:rsidRPr="00475FEB">
        <w:rPr>
          <w:sz w:val="28"/>
          <w:szCs w:val="22"/>
        </w:rPr>
        <w:t xml:space="preserve">- определять и назначать различные процессы механической обработки на станке с ЧПУ; </w:t>
      </w:r>
    </w:p>
    <w:p w14:paraId="7D10D18F" w14:textId="77777777" w:rsidR="002C4362" w:rsidRPr="00475FEB" w:rsidRDefault="002C4362" w:rsidP="002C4362">
      <w:pPr>
        <w:pStyle w:val="Default"/>
        <w:ind w:firstLine="709"/>
        <w:rPr>
          <w:sz w:val="28"/>
          <w:szCs w:val="22"/>
        </w:rPr>
      </w:pPr>
      <w:r w:rsidRPr="00475FEB">
        <w:rPr>
          <w:sz w:val="28"/>
          <w:szCs w:val="22"/>
        </w:rPr>
        <w:t xml:space="preserve">- монтировать и центрировать выбранные инструменты; </w:t>
      </w:r>
    </w:p>
    <w:p w14:paraId="0944663F" w14:textId="77777777" w:rsidR="002C4362" w:rsidRPr="00475FEB" w:rsidRDefault="002C4362" w:rsidP="002C4362">
      <w:pPr>
        <w:pStyle w:val="Default"/>
        <w:ind w:firstLine="709"/>
        <w:rPr>
          <w:sz w:val="28"/>
          <w:szCs w:val="22"/>
        </w:rPr>
      </w:pPr>
      <w:r w:rsidRPr="00475FEB">
        <w:rPr>
          <w:sz w:val="28"/>
          <w:szCs w:val="22"/>
        </w:rPr>
        <w:t xml:space="preserve">- монтировать и центрировать выбранные устройства для фиксации детали; </w:t>
      </w:r>
    </w:p>
    <w:p w14:paraId="201325C7" w14:textId="77777777" w:rsidR="002C4362" w:rsidRPr="00475FEB" w:rsidRDefault="002C4362" w:rsidP="002C4362">
      <w:pPr>
        <w:pStyle w:val="Default"/>
        <w:ind w:firstLine="709"/>
        <w:rPr>
          <w:sz w:val="28"/>
          <w:szCs w:val="22"/>
        </w:rPr>
      </w:pPr>
      <w:r w:rsidRPr="00475FEB">
        <w:rPr>
          <w:sz w:val="28"/>
          <w:szCs w:val="22"/>
        </w:rPr>
        <w:t xml:space="preserve">- монтировать и центрировать выбранные вспомогательные приспособления; </w:t>
      </w:r>
    </w:p>
    <w:p w14:paraId="199D0130" w14:textId="77777777" w:rsidR="002C4362" w:rsidRPr="00475FEB" w:rsidRDefault="002C4362" w:rsidP="002C4362">
      <w:pPr>
        <w:pStyle w:val="Default"/>
        <w:ind w:firstLine="709"/>
        <w:rPr>
          <w:sz w:val="28"/>
          <w:szCs w:val="22"/>
        </w:rPr>
      </w:pPr>
      <w:r w:rsidRPr="00475FEB">
        <w:rPr>
          <w:sz w:val="28"/>
          <w:szCs w:val="22"/>
        </w:rPr>
        <w:t xml:space="preserve">- предотвращать вибрацию при выполнении последовательностей механической обработки; </w:t>
      </w:r>
    </w:p>
    <w:p w14:paraId="37434343" w14:textId="77777777" w:rsidR="002C4362" w:rsidRPr="00475FEB" w:rsidRDefault="002C4362" w:rsidP="002C4362">
      <w:pPr>
        <w:pStyle w:val="Default"/>
        <w:ind w:firstLine="709"/>
        <w:rPr>
          <w:sz w:val="28"/>
          <w:szCs w:val="22"/>
        </w:rPr>
      </w:pPr>
      <w:r w:rsidRPr="00475FEB">
        <w:rPr>
          <w:sz w:val="28"/>
          <w:szCs w:val="22"/>
        </w:rPr>
        <w:t xml:space="preserve">- применять технику снятия заусенцев на обрабатываемой детали; </w:t>
      </w:r>
    </w:p>
    <w:p w14:paraId="2A783D5A" w14:textId="77777777" w:rsidR="002C4362" w:rsidRPr="00475FEB" w:rsidRDefault="002C4362" w:rsidP="002C4362">
      <w:pPr>
        <w:spacing w:after="0" w:line="240" w:lineRule="auto"/>
        <w:ind w:firstLine="709"/>
        <w:rPr>
          <w:rFonts w:ascii="Times New Roman" w:hAnsi="Times New Roman"/>
          <w:sz w:val="28"/>
        </w:rPr>
      </w:pPr>
      <w:r w:rsidRPr="00475FEB">
        <w:rPr>
          <w:rFonts w:ascii="Times New Roman" w:hAnsi="Times New Roman"/>
          <w:sz w:val="28"/>
        </w:rPr>
        <w:t xml:space="preserve">- оптимизировать стратегию обработки. </w:t>
      </w:r>
    </w:p>
    <w:p w14:paraId="61D681A1" w14:textId="77777777" w:rsidR="002C4362" w:rsidRPr="00475FEB" w:rsidRDefault="002C4362" w:rsidP="002C4362">
      <w:pPr>
        <w:pStyle w:val="Default"/>
        <w:ind w:firstLine="709"/>
        <w:rPr>
          <w:sz w:val="28"/>
          <w:szCs w:val="22"/>
        </w:rPr>
      </w:pPr>
      <w:r w:rsidRPr="00475FEB">
        <w:rPr>
          <w:sz w:val="28"/>
          <w:szCs w:val="22"/>
        </w:rPr>
        <w:t xml:space="preserve">- реагировать путем изменения условий обработки, вплоть до остановки, при возникновении отклонения от нормы (повышенный шум, вибрация, стук и т. д.) протекания технологического процесса; </w:t>
      </w:r>
    </w:p>
    <w:p w14:paraId="7D37F8D1" w14:textId="77777777" w:rsidR="002C4362" w:rsidRPr="00475FEB" w:rsidRDefault="002C4362" w:rsidP="002C4362">
      <w:pPr>
        <w:pStyle w:val="Default"/>
        <w:ind w:firstLine="709"/>
        <w:rPr>
          <w:sz w:val="28"/>
          <w:szCs w:val="22"/>
        </w:rPr>
      </w:pPr>
      <w:r w:rsidRPr="00475FEB">
        <w:rPr>
          <w:sz w:val="28"/>
          <w:szCs w:val="22"/>
        </w:rPr>
        <w:t xml:space="preserve">- получать размеры, геометрические параметры, чистоту поверхности, взаимодействуя с ЧПУ станком и изменяя параметры посредством пульта управления станка с ЧПУ; </w:t>
      </w:r>
    </w:p>
    <w:p w14:paraId="67516960" w14:textId="77777777" w:rsidR="002C4362" w:rsidRPr="00475FEB" w:rsidRDefault="002C4362" w:rsidP="002C4362">
      <w:pPr>
        <w:pStyle w:val="Default"/>
        <w:ind w:firstLine="709"/>
        <w:rPr>
          <w:sz w:val="28"/>
          <w:szCs w:val="22"/>
        </w:rPr>
      </w:pPr>
      <w:r w:rsidRPr="00475FEB">
        <w:rPr>
          <w:sz w:val="28"/>
          <w:szCs w:val="22"/>
        </w:rPr>
        <w:t xml:space="preserve">- получать окончательную деталь, соответствующую рабочему чертежу; </w:t>
      </w:r>
    </w:p>
    <w:p w14:paraId="39448707" w14:textId="77777777" w:rsidR="002C4362" w:rsidRPr="00475FEB" w:rsidRDefault="002C4362" w:rsidP="002C4362">
      <w:pPr>
        <w:pStyle w:val="Default"/>
        <w:ind w:firstLine="709"/>
        <w:rPr>
          <w:sz w:val="28"/>
          <w:szCs w:val="22"/>
        </w:rPr>
      </w:pPr>
      <w:r w:rsidRPr="00475FEB">
        <w:rPr>
          <w:sz w:val="28"/>
          <w:szCs w:val="22"/>
        </w:rPr>
        <w:t xml:space="preserve">- сообщать соответствующему персоналу о любых проблемах, связанных с техникой безопасности, охраной здоровья и охраной окружающей среды; </w:t>
      </w:r>
    </w:p>
    <w:p w14:paraId="14FCFAC0" w14:textId="77777777" w:rsidR="002C4362" w:rsidRPr="00475FEB" w:rsidRDefault="002C4362" w:rsidP="002C4362">
      <w:pPr>
        <w:spacing w:after="0" w:line="240" w:lineRule="auto"/>
        <w:ind w:firstLine="709"/>
        <w:jc w:val="both"/>
        <w:rPr>
          <w:rFonts w:ascii="Times New Roman" w:hAnsi="Times New Roman"/>
          <w:sz w:val="28"/>
          <w:szCs w:val="28"/>
        </w:rPr>
      </w:pPr>
      <w:r w:rsidRPr="00475FEB">
        <w:rPr>
          <w:rFonts w:ascii="Times New Roman" w:hAnsi="Times New Roman"/>
          <w:sz w:val="28"/>
        </w:rPr>
        <w:t>- сообщать эксперту об отказах оборудования;</w:t>
      </w:r>
    </w:p>
    <w:p w14:paraId="482C5E1C" w14:textId="77777777" w:rsidR="002C4362" w:rsidRPr="00475FEB" w:rsidRDefault="002C4362" w:rsidP="002C4362">
      <w:pPr>
        <w:spacing w:after="0" w:line="240" w:lineRule="auto"/>
        <w:jc w:val="both"/>
        <w:rPr>
          <w:rFonts w:ascii="Times New Roman" w:hAnsi="Times New Roman"/>
          <w:sz w:val="28"/>
          <w:szCs w:val="28"/>
          <w:highlight w:val="yellow"/>
        </w:rPr>
      </w:pPr>
    </w:p>
    <w:p w14:paraId="69232126"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680"/>
        <w:jc w:val="both"/>
        <w:rPr>
          <w:rFonts w:ascii="Times New Roman" w:hAnsi="Times New Roman" w:cs="Times New Roman"/>
          <w:sz w:val="28"/>
          <w:szCs w:val="28"/>
        </w:rPr>
      </w:pPr>
      <w:r w:rsidRPr="00475FEB">
        <w:rPr>
          <w:rFonts w:ascii="Times New Roman" w:hAnsi="Times New Roman" w:cs="Times New Roman"/>
          <w:sz w:val="28"/>
          <w:szCs w:val="28"/>
        </w:rPr>
        <w:t>Дифференциальный зачет принимает мастер производственного обучения.</w:t>
      </w:r>
    </w:p>
    <w:p w14:paraId="03BBABDD" w14:textId="77777777" w:rsidR="002C4362" w:rsidRPr="00475FEB" w:rsidRDefault="002C4362" w:rsidP="002C4362">
      <w:pPr>
        <w:spacing w:line="240" w:lineRule="auto"/>
        <w:rPr>
          <w:rFonts w:ascii="Times New Roman" w:hAnsi="Times New Roman"/>
        </w:rPr>
      </w:pPr>
    </w:p>
    <w:p w14:paraId="51BCF6D4" w14:textId="77777777" w:rsidR="002C4362" w:rsidRPr="00475FEB" w:rsidRDefault="002C4362" w:rsidP="002C43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rPr>
      </w:pPr>
      <w:r w:rsidRPr="00475FEB">
        <w:rPr>
          <w:rFonts w:ascii="Times New Roman" w:hAnsi="Times New Roman" w:cs="Times New Roman"/>
          <w:sz w:val="28"/>
          <w:szCs w:val="28"/>
        </w:rPr>
        <w:tab/>
        <w:t>Результаты освоения   общих и профессиональных компетенций по профессиональному модулю фиксируются в следующей документации: аттестационном листе по соответствующему профессиональному модулю, характеристике (отзыве), дневнике прохождения учебной практики.</w:t>
      </w:r>
    </w:p>
    <w:p w14:paraId="59561009" w14:textId="77777777" w:rsidR="002C4362" w:rsidRPr="00475FEB" w:rsidRDefault="002C4362" w:rsidP="002C4362">
      <w:pPr>
        <w:spacing w:line="240" w:lineRule="auto"/>
        <w:rPr>
          <w:rFonts w:ascii="Times New Roman" w:hAnsi="Times New Roman"/>
          <w:b/>
          <w:sz w:val="28"/>
        </w:rPr>
      </w:pPr>
    </w:p>
    <w:p w14:paraId="55B20E1F" w14:textId="77777777" w:rsidR="002C4362" w:rsidRPr="00475FEB" w:rsidRDefault="002C4362" w:rsidP="002C4362">
      <w:pPr>
        <w:spacing w:line="240" w:lineRule="auto"/>
        <w:jc w:val="both"/>
        <w:rPr>
          <w:rFonts w:ascii="Times New Roman" w:hAnsi="Times New Roman"/>
          <w:sz w:val="28"/>
          <w:szCs w:val="28"/>
        </w:rPr>
        <w:sectPr w:rsidR="002C4362" w:rsidRPr="00475FEB" w:rsidSect="008201A6">
          <w:pgSz w:w="11906" w:h="16838"/>
          <w:pgMar w:top="851" w:right="851" w:bottom="851" w:left="851" w:header="709" w:footer="709" w:gutter="0"/>
          <w:cols w:space="708"/>
          <w:docGrid w:linePitch="360"/>
        </w:sectPr>
      </w:pPr>
    </w:p>
    <w:tbl>
      <w:tblPr>
        <w:tblStyle w:val="a6"/>
        <w:tblW w:w="0" w:type="auto"/>
        <w:jc w:val="center"/>
        <w:tblLook w:val="04A0" w:firstRow="1" w:lastRow="0" w:firstColumn="1" w:lastColumn="0" w:noHBand="0" w:noVBand="1"/>
      </w:tblPr>
      <w:tblGrid>
        <w:gridCol w:w="2652"/>
        <w:gridCol w:w="3565"/>
        <w:gridCol w:w="3127"/>
      </w:tblGrid>
      <w:tr w:rsidR="002C4362" w:rsidRPr="00475FEB" w14:paraId="47326CAF" w14:textId="77777777" w:rsidTr="0023658E">
        <w:trPr>
          <w:jc w:val="center"/>
        </w:trPr>
        <w:tc>
          <w:tcPr>
            <w:tcW w:w="2652" w:type="dxa"/>
            <w:vAlign w:val="center"/>
          </w:tcPr>
          <w:p w14:paraId="2AD4A7D6" w14:textId="77777777" w:rsidR="002C4362" w:rsidRPr="00475FEB" w:rsidRDefault="002C4362" w:rsidP="0023658E">
            <w:pPr>
              <w:jc w:val="center"/>
              <w:rPr>
                <w:rFonts w:ascii="Times New Roman" w:hAnsi="Times New Roman"/>
                <w:b/>
                <w:bCs/>
                <w:sz w:val="28"/>
                <w:szCs w:val="24"/>
              </w:rPr>
            </w:pPr>
            <w:r w:rsidRPr="00475FEB">
              <w:rPr>
                <w:rFonts w:ascii="Times New Roman" w:hAnsi="Times New Roman"/>
                <w:b/>
                <w:bCs/>
                <w:sz w:val="28"/>
                <w:szCs w:val="24"/>
              </w:rPr>
              <w:t>Результаты обучения</w:t>
            </w:r>
          </w:p>
          <w:p w14:paraId="3B3777C9" w14:textId="77777777" w:rsidR="002C4362" w:rsidRPr="00475FEB" w:rsidRDefault="002C4362" w:rsidP="0023658E">
            <w:pPr>
              <w:jc w:val="center"/>
              <w:rPr>
                <w:rFonts w:ascii="Times New Roman" w:hAnsi="Times New Roman"/>
                <w:b/>
                <w:bCs/>
                <w:sz w:val="28"/>
                <w:szCs w:val="24"/>
              </w:rPr>
            </w:pPr>
            <w:r w:rsidRPr="00475FEB">
              <w:rPr>
                <w:rFonts w:ascii="Times New Roman" w:hAnsi="Times New Roman"/>
                <w:b/>
                <w:bCs/>
                <w:sz w:val="28"/>
                <w:szCs w:val="24"/>
              </w:rPr>
              <w:t>(освоенные профессиональные компетенции)</w:t>
            </w:r>
          </w:p>
        </w:tc>
        <w:tc>
          <w:tcPr>
            <w:tcW w:w="8647" w:type="dxa"/>
            <w:vAlign w:val="center"/>
          </w:tcPr>
          <w:p w14:paraId="59FB38F4" w14:textId="77777777" w:rsidR="002C4362" w:rsidRPr="00475FEB" w:rsidRDefault="002C4362" w:rsidP="0023658E">
            <w:pPr>
              <w:jc w:val="center"/>
              <w:rPr>
                <w:rFonts w:ascii="Times New Roman" w:hAnsi="Times New Roman"/>
                <w:b/>
                <w:sz w:val="28"/>
                <w:szCs w:val="24"/>
              </w:rPr>
            </w:pPr>
            <w:r w:rsidRPr="00475FEB">
              <w:rPr>
                <w:rFonts w:ascii="Times New Roman" w:hAnsi="Times New Roman"/>
                <w:b/>
                <w:sz w:val="28"/>
                <w:szCs w:val="24"/>
              </w:rPr>
              <w:t>Основные показатели оценки результатов</w:t>
            </w:r>
          </w:p>
        </w:tc>
        <w:tc>
          <w:tcPr>
            <w:tcW w:w="3363" w:type="dxa"/>
            <w:vAlign w:val="center"/>
          </w:tcPr>
          <w:p w14:paraId="15C4C7CD" w14:textId="77777777" w:rsidR="002C4362" w:rsidRPr="00475FEB" w:rsidRDefault="002C4362" w:rsidP="0023658E">
            <w:pPr>
              <w:jc w:val="center"/>
              <w:rPr>
                <w:rFonts w:ascii="Times New Roman" w:hAnsi="Times New Roman"/>
                <w:b/>
                <w:sz w:val="28"/>
              </w:rPr>
            </w:pPr>
            <w:r w:rsidRPr="00475FEB">
              <w:rPr>
                <w:rFonts w:ascii="Times New Roman" w:hAnsi="Times New Roman"/>
                <w:b/>
                <w:sz w:val="28"/>
              </w:rPr>
              <w:t>Формы и методы контроля и оценки</w:t>
            </w:r>
          </w:p>
          <w:p w14:paraId="3931D12D" w14:textId="77777777" w:rsidR="002C4362" w:rsidRPr="00475FEB" w:rsidRDefault="002C4362" w:rsidP="0023658E">
            <w:pPr>
              <w:jc w:val="center"/>
              <w:rPr>
                <w:rFonts w:ascii="Times New Roman" w:hAnsi="Times New Roman"/>
                <w:b/>
                <w:bCs/>
                <w:sz w:val="28"/>
              </w:rPr>
            </w:pPr>
            <w:r w:rsidRPr="00475FEB">
              <w:rPr>
                <w:rFonts w:ascii="Times New Roman" w:hAnsi="Times New Roman"/>
                <w:b/>
                <w:sz w:val="28"/>
              </w:rPr>
              <w:t>результатов обучения</w:t>
            </w:r>
          </w:p>
        </w:tc>
      </w:tr>
      <w:tr w:rsidR="002C4362" w:rsidRPr="00475FEB" w14:paraId="5B46B8B9" w14:textId="77777777" w:rsidTr="0023658E">
        <w:trPr>
          <w:jc w:val="center"/>
        </w:trPr>
        <w:tc>
          <w:tcPr>
            <w:tcW w:w="2652" w:type="dxa"/>
            <w:vAlign w:val="center"/>
          </w:tcPr>
          <w:p w14:paraId="74805E65" w14:textId="77777777" w:rsidR="002C4362" w:rsidRPr="00475FEB" w:rsidRDefault="002C4362" w:rsidP="0023658E">
            <w:pPr>
              <w:jc w:val="center"/>
              <w:rPr>
                <w:rFonts w:ascii="Times New Roman" w:hAnsi="Times New Roman"/>
                <w:b/>
                <w:bCs/>
                <w:sz w:val="28"/>
                <w:szCs w:val="24"/>
              </w:rPr>
            </w:pPr>
            <w:r w:rsidRPr="00475FEB">
              <w:rPr>
                <w:rFonts w:ascii="Times New Roman" w:hAnsi="Times New Roman"/>
                <w:b/>
                <w:bCs/>
                <w:sz w:val="24"/>
                <w:szCs w:val="24"/>
              </w:rPr>
              <w:t>Показатели, компоненты</w:t>
            </w:r>
          </w:p>
        </w:tc>
        <w:tc>
          <w:tcPr>
            <w:tcW w:w="8647" w:type="dxa"/>
            <w:vAlign w:val="center"/>
          </w:tcPr>
          <w:p w14:paraId="7BB24D50" w14:textId="77777777" w:rsidR="002C4362" w:rsidRPr="00475FEB" w:rsidRDefault="002C4362" w:rsidP="0023658E">
            <w:pPr>
              <w:jc w:val="center"/>
              <w:rPr>
                <w:rFonts w:ascii="Times New Roman" w:hAnsi="Times New Roman"/>
                <w:b/>
                <w:sz w:val="28"/>
                <w:szCs w:val="24"/>
              </w:rPr>
            </w:pPr>
            <w:r w:rsidRPr="00475FEB">
              <w:rPr>
                <w:rFonts w:ascii="Times New Roman" w:hAnsi="Times New Roman"/>
                <w:b/>
                <w:bCs/>
                <w:sz w:val="24"/>
                <w:szCs w:val="24"/>
              </w:rPr>
              <w:t>Требования ФГОС по ПМ</w:t>
            </w:r>
          </w:p>
        </w:tc>
        <w:tc>
          <w:tcPr>
            <w:tcW w:w="3363" w:type="dxa"/>
            <w:vMerge w:val="restart"/>
            <w:vAlign w:val="center"/>
          </w:tcPr>
          <w:p w14:paraId="024CE363" w14:textId="77777777" w:rsidR="002C4362" w:rsidRPr="00475FEB" w:rsidRDefault="002C4362" w:rsidP="0023658E">
            <w:pPr>
              <w:jc w:val="center"/>
              <w:rPr>
                <w:rFonts w:ascii="Times New Roman" w:hAnsi="Times New Roman"/>
                <w:bCs/>
                <w:sz w:val="24"/>
                <w:szCs w:val="28"/>
              </w:rPr>
            </w:pPr>
            <w:r w:rsidRPr="00475FEB">
              <w:rPr>
                <w:rFonts w:ascii="Times New Roman" w:hAnsi="Times New Roman"/>
                <w:b/>
                <w:bCs/>
                <w:sz w:val="24"/>
                <w:szCs w:val="28"/>
              </w:rPr>
              <w:t>Текущий контроль</w:t>
            </w:r>
            <w:r w:rsidRPr="00475FEB">
              <w:rPr>
                <w:rFonts w:ascii="Times New Roman" w:hAnsi="Times New Roman"/>
                <w:bCs/>
                <w:sz w:val="24"/>
                <w:szCs w:val="28"/>
              </w:rPr>
              <w:t xml:space="preserve"> производится мастером производственного обучения:</w:t>
            </w:r>
          </w:p>
          <w:p w14:paraId="5ABC010A" w14:textId="77777777" w:rsidR="002C4362" w:rsidRPr="00475FEB" w:rsidRDefault="002C4362" w:rsidP="0023658E">
            <w:pPr>
              <w:jc w:val="center"/>
              <w:rPr>
                <w:rFonts w:ascii="Times New Roman" w:hAnsi="Times New Roman"/>
                <w:bCs/>
                <w:sz w:val="24"/>
                <w:szCs w:val="28"/>
              </w:rPr>
            </w:pPr>
            <w:r w:rsidRPr="00475FEB">
              <w:rPr>
                <w:rFonts w:ascii="Times New Roman" w:hAnsi="Times New Roman"/>
                <w:bCs/>
                <w:sz w:val="24"/>
                <w:szCs w:val="28"/>
              </w:rPr>
              <w:t>- ежедневные наблюдения с последующей оценкой  результатов выполнения дневного задания</w:t>
            </w:r>
          </w:p>
          <w:p w14:paraId="7980BFB0" w14:textId="77777777" w:rsidR="002C4362" w:rsidRPr="00475FEB" w:rsidRDefault="002C4362" w:rsidP="0023658E">
            <w:pPr>
              <w:jc w:val="center"/>
              <w:rPr>
                <w:rFonts w:ascii="Times New Roman" w:hAnsi="Times New Roman"/>
                <w:b/>
                <w:sz w:val="28"/>
              </w:rPr>
            </w:pPr>
            <w:r w:rsidRPr="00475FEB">
              <w:rPr>
                <w:rFonts w:ascii="Times New Roman" w:hAnsi="Times New Roman"/>
                <w:b/>
                <w:bCs/>
                <w:sz w:val="24"/>
                <w:szCs w:val="28"/>
              </w:rPr>
              <w:t xml:space="preserve">Итоговый контроль </w:t>
            </w:r>
            <w:r w:rsidRPr="00475FEB">
              <w:rPr>
                <w:rFonts w:ascii="Times New Roman" w:hAnsi="Times New Roman"/>
                <w:bCs/>
                <w:sz w:val="24"/>
                <w:szCs w:val="28"/>
              </w:rPr>
              <w:t>производится в форме выполнения обучающимся практической квалификационной работы при проведении дифференцированного зачета.</w:t>
            </w:r>
          </w:p>
        </w:tc>
      </w:tr>
      <w:tr w:rsidR="002C4362" w:rsidRPr="00475FEB" w14:paraId="4C1EB956" w14:textId="77777777" w:rsidTr="0023658E">
        <w:trPr>
          <w:jc w:val="center"/>
        </w:trPr>
        <w:tc>
          <w:tcPr>
            <w:tcW w:w="2652" w:type="dxa"/>
            <w:vMerge w:val="restart"/>
            <w:vAlign w:val="center"/>
          </w:tcPr>
          <w:p w14:paraId="43297FBA" w14:textId="77777777" w:rsidR="002C4362" w:rsidRPr="00475FEB" w:rsidRDefault="002C4362" w:rsidP="0023658E">
            <w:pPr>
              <w:jc w:val="center"/>
              <w:rPr>
                <w:rFonts w:ascii="Times New Roman" w:hAnsi="Times New Roman"/>
                <w:b/>
                <w:bCs/>
                <w:sz w:val="28"/>
                <w:szCs w:val="28"/>
              </w:rPr>
            </w:pPr>
            <w:r w:rsidRPr="00475FEB">
              <w:rPr>
                <w:rFonts w:ascii="Times New Roman" w:hAnsi="Times New Roman"/>
                <w:b/>
                <w:bCs/>
                <w:sz w:val="28"/>
                <w:szCs w:val="28"/>
              </w:rPr>
              <w:t>1.1.ОК</w:t>
            </w:r>
          </w:p>
          <w:p w14:paraId="2A15D957" w14:textId="77777777" w:rsidR="002C4362" w:rsidRPr="00475FEB" w:rsidRDefault="002C4362" w:rsidP="0023658E">
            <w:pPr>
              <w:jc w:val="center"/>
              <w:rPr>
                <w:rFonts w:ascii="Times New Roman" w:hAnsi="Times New Roman"/>
                <w:b/>
                <w:bCs/>
                <w:sz w:val="24"/>
                <w:szCs w:val="24"/>
              </w:rPr>
            </w:pPr>
          </w:p>
        </w:tc>
        <w:tc>
          <w:tcPr>
            <w:tcW w:w="8647" w:type="dxa"/>
          </w:tcPr>
          <w:p w14:paraId="233F9F1F"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iCs/>
                <w:szCs w:val="24"/>
              </w:rPr>
              <w:t>Выбирать способы решения задач профессиональной деятельности, применительно к различным контекстам</w:t>
            </w:r>
          </w:p>
        </w:tc>
        <w:tc>
          <w:tcPr>
            <w:tcW w:w="3363" w:type="dxa"/>
            <w:vMerge/>
            <w:vAlign w:val="center"/>
          </w:tcPr>
          <w:p w14:paraId="5AC82ACC" w14:textId="77777777" w:rsidR="002C4362" w:rsidRPr="00475FEB" w:rsidRDefault="002C4362" w:rsidP="0023658E">
            <w:pPr>
              <w:jc w:val="center"/>
              <w:rPr>
                <w:rFonts w:ascii="Times New Roman" w:hAnsi="Times New Roman"/>
                <w:b/>
                <w:sz w:val="28"/>
              </w:rPr>
            </w:pPr>
          </w:p>
        </w:tc>
      </w:tr>
      <w:tr w:rsidR="002C4362" w:rsidRPr="00475FEB" w14:paraId="0CBCF72D" w14:textId="77777777" w:rsidTr="0023658E">
        <w:trPr>
          <w:jc w:val="center"/>
        </w:trPr>
        <w:tc>
          <w:tcPr>
            <w:tcW w:w="2652" w:type="dxa"/>
            <w:vMerge/>
            <w:vAlign w:val="center"/>
          </w:tcPr>
          <w:p w14:paraId="51B9014A" w14:textId="77777777" w:rsidR="002C4362" w:rsidRPr="00475FEB" w:rsidRDefault="002C4362" w:rsidP="0023658E">
            <w:pPr>
              <w:jc w:val="center"/>
              <w:rPr>
                <w:rFonts w:ascii="Times New Roman" w:hAnsi="Times New Roman"/>
                <w:b/>
                <w:bCs/>
                <w:sz w:val="24"/>
                <w:szCs w:val="24"/>
              </w:rPr>
            </w:pPr>
          </w:p>
        </w:tc>
        <w:tc>
          <w:tcPr>
            <w:tcW w:w="8647" w:type="dxa"/>
          </w:tcPr>
          <w:p w14:paraId="4173670C"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Осуществлять поиск, анализ и интерпретацию информации, необходимой для выполнения задач профессиональной деятельности</w:t>
            </w:r>
          </w:p>
        </w:tc>
        <w:tc>
          <w:tcPr>
            <w:tcW w:w="3363" w:type="dxa"/>
            <w:vMerge/>
            <w:vAlign w:val="center"/>
          </w:tcPr>
          <w:p w14:paraId="0345182C" w14:textId="77777777" w:rsidR="002C4362" w:rsidRPr="00475FEB" w:rsidRDefault="002C4362" w:rsidP="0023658E">
            <w:pPr>
              <w:jc w:val="center"/>
              <w:rPr>
                <w:rFonts w:ascii="Times New Roman" w:hAnsi="Times New Roman"/>
                <w:b/>
                <w:sz w:val="28"/>
              </w:rPr>
            </w:pPr>
          </w:p>
        </w:tc>
      </w:tr>
      <w:tr w:rsidR="002C4362" w:rsidRPr="00475FEB" w14:paraId="3E65BEC4" w14:textId="77777777" w:rsidTr="0023658E">
        <w:trPr>
          <w:jc w:val="center"/>
        </w:trPr>
        <w:tc>
          <w:tcPr>
            <w:tcW w:w="2652" w:type="dxa"/>
            <w:vMerge/>
            <w:vAlign w:val="center"/>
          </w:tcPr>
          <w:p w14:paraId="48632CC0" w14:textId="77777777" w:rsidR="002C4362" w:rsidRPr="00475FEB" w:rsidRDefault="002C4362" w:rsidP="0023658E">
            <w:pPr>
              <w:jc w:val="center"/>
              <w:rPr>
                <w:rFonts w:ascii="Times New Roman" w:hAnsi="Times New Roman"/>
                <w:b/>
                <w:bCs/>
                <w:sz w:val="24"/>
                <w:szCs w:val="24"/>
              </w:rPr>
            </w:pPr>
          </w:p>
        </w:tc>
        <w:tc>
          <w:tcPr>
            <w:tcW w:w="8647" w:type="dxa"/>
          </w:tcPr>
          <w:p w14:paraId="1FB8A373"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Планировать и реализовывать собственное профессиональное и личностное развитие</w:t>
            </w:r>
          </w:p>
        </w:tc>
        <w:tc>
          <w:tcPr>
            <w:tcW w:w="3363" w:type="dxa"/>
            <w:vMerge/>
            <w:vAlign w:val="center"/>
          </w:tcPr>
          <w:p w14:paraId="096337F1" w14:textId="77777777" w:rsidR="002C4362" w:rsidRPr="00475FEB" w:rsidRDefault="002C4362" w:rsidP="0023658E">
            <w:pPr>
              <w:jc w:val="center"/>
              <w:rPr>
                <w:rFonts w:ascii="Times New Roman" w:hAnsi="Times New Roman"/>
                <w:b/>
                <w:sz w:val="28"/>
              </w:rPr>
            </w:pPr>
          </w:p>
        </w:tc>
      </w:tr>
      <w:tr w:rsidR="002C4362" w:rsidRPr="00475FEB" w14:paraId="1DB1C91A" w14:textId="77777777" w:rsidTr="0023658E">
        <w:trPr>
          <w:jc w:val="center"/>
        </w:trPr>
        <w:tc>
          <w:tcPr>
            <w:tcW w:w="2652" w:type="dxa"/>
            <w:vMerge/>
            <w:vAlign w:val="center"/>
          </w:tcPr>
          <w:p w14:paraId="6054311B" w14:textId="77777777" w:rsidR="002C4362" w:rsidRPr="00475FEB" w:rsidRDefault="002C4362" w:rsidP="0023658E">
            <w:pPr>
              <w:jc w:val="center"/>
              <w:rPr>
                <w:rFonts w:ascii="Times New Roman" w:hAnsi="Times New Roman"/>
                <w:b/>
                <w:bCs/>
                <w:sz w:val="24"/>
                <w:szCs w:val="24"/>
              </w:rPr>
            </w:pPr>
          </w:p>
        </w:tc>
        <w:tc>
          <w:tcPr>
            <w:tcW w:w="8647" w:type="dxa"/>
          </w:tcPr>
          <w:p w14:paraId="18ECB2BA"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Работать в коллективе и команде, эффективно взаимодействовать с коллегами, руководством, клиентами</w:t>
            </w:r>
          </w:p>
        </w:tc>
        <w:tc>
          <w:tcPr>
            <w:tcW w:w="3363" w:type="dxa"/>
            <w:vMerge/>
            <w:vAlign w:val="center"/>
          </w:tcPr>
          <w:p w14:paraId="4B913BD9" w14:textId="77777777" w:rsidR="002C4362" w:rsidRPr="00475FEB" w:rsidRDefault="002C4362" w:rsidP="0023658E">
            <w:pPr>
              <w:jc w:val="center"/>
              <w:rPr>
                <w:rFonts w:ascii="Times New Roman" w:hAnsi="Times New Roman"/>
                <w:b/>
                <w:sz w:val="28"/>
              </w:rPr>
            </w:pPr>
          </w:p>
        </w:tc>
      </w:tr>
      <w:tr w:rsidR="002C4362" w:rsidRPr="00475FEB" w14:paraId="7F6A1AAF" w14:textId="77777777" w:rsidTr="0023658E">
        <w:trPr>
          <w:jc w:val="center"/>
        </w:trPr>
        <w:tc>
          <w:tcPr>
            <w:tcW w:w="2652" w:type="dxa"/>
            <w:vMerge/>
            <w:vAlign w:val="center"/>
          </w:tcPr>
          <w:p w14:paraId="487CB90B" w14:textId="77777777" w:rsidR="002C4362" w:rsidRPr="00475FEB" w:rsidRDefault="002C4362" w:rsidP="0023658E">
            <w:pPr>
              <w:jc w:val="center"/>
              <w:rPr>
                <w:rFonts w:ascii="Times New Roman" w:hAnsi="Times New Roman"/>
                <w:b/>
                <w:bCs/>
                <w:sz w:val="24"/>
                <w:szCs w:val="24"/>
              </w:rPr>
            </w:pPr>
          </w:p>
        </w:tc>
        <w:tc>
          <w:tcPr>
            <w:tcW w:w="8647" w:type="dxa"/>
          </w:tcPr>
          <w:p w14:paraId="73D3C996"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3363" w:type="dxa"/>
            <w:vMerge/>
            <w:vAlign w:val="center"/>
          </w:tcPr>
          <w:p w14:paraId="1EE98398" w14:textId="77777777" w:rsidR="002C4362" w:rsidRPr="00475FEB" w:rsidRDefault="002C4362" w:rsidP="0023658E">
            <w:pPr>
              <w:jc w:val="center"/>
              <w:rPr>
                <w:rFonts w:ascii="Times New Roman" w:hAnsi="Times New Roman"/>
                <w:b/>
                <w:sz w:val="28"/>
              </w:rPr>
            </w:pPr>
          </w:p>
        </w:tc>
      </w:tr>
      <w:tr w:rsidR="002C4362" w:rsidRPr="00475FEB" w14:paraId="0A3D2715" w14:textId="77777777" w:rsidTr="0023658E">
        <w:trPr>
          <w:jc w:val="center"/>
        </w:trPr>
        <w:tc>
          <w:tcPr>
            <w:tcW w:w="2652" w:type="dxa"/>
            <w:vMerge/>
            <w:vAlign w:val="center"/>
          </w:tcPr>
          <w:p w14:paraId="248E9BD2" w14:textId="77777777" w:rsidR="002C4362" w:rsidRPr="00475FEB" w:rsidRDefault="002C4362" w:rsidP="0023658E">
            <w:pPr>
              <w:jc w:val="center"/>
              <w:rPr>
                <w:rFonts w:ascii="Times New Roman" w:hAnsi="Times New Roman"/>
                <w:b/>
                <w:bCs/>
                <w:sz w:val="24"/>
                <w:szCs w:val="24"/>
              </w:rPr>
            </w:pPr>
          </w:p>
        </w:tc>
        <w:tc>
          <w:tcPr>
            <w:tcW w:w="8647" w:type="dxa"/>
          </w:tcPr>
          <w:p w14:paraId="0DFC7EAA"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3363" w:type="dxa"/>
            <w:vMerge/>
            <w:vAlign w:val="center"/>
          </w:tcPr>
          <w:p w14:paraId="2A93FC27" w14:textId="77777777" w:rsidR="002C4362" w:rsidRPr="00475FEB" w:rsidRDefault="002C4362" w:rsidP="0023658E">
            <w:pPr>
              <w:jc w:val="center"/>
              <w:rPr>
                <w:rFonts w:ascii="Times New Roman" w:hAnsi="Times New Roman"/>
                <w:b/>
                <w:sz w:val="28"/>
              </w:rPr>
            </w:pPr>
          </w:p>
        </w:tc>
      </w:tr>
      <w:tr w:rsidR="002C4362" w:rsidRPr="00475FEB" w14:paraId="25454D6B" w14:textId="77777777" w:rsidTr="0023658E">
        <w:trPr>
          <w:jc w:val="center"/>
        </w:trPr>
        <w:tc>
          <w:tcPr>
            <w:tcW w:w="2652" w:type="dxa"/>
            <w:vMerge/>
            <w:vAlign w:val="center"/>
          </w:tcPr>
          <w:p w14:paraId="67110BF8" w14:textId="77777777" w:rsidR="002C4362" w:rsidRPr="00475FEB" w:rsidRDefault="002C4362" w:rsidP="0023658E">
            <w:pPr>
              <w:jc w:val="center"/>
              <w:rPr>
                <w:rFonts w:ascii="Times New Roman" w:hAnsi="Times New Roman"/>
                <w:b/>
                <w:bCs/>
                <w:sz w:val="24"/>
                <w:szCs w:val="24"/>
              </w:rPr>
            </w:pPr>
          </w:p>
        </w:tc>
        <w:tc>
          <w:tcPr>
            <w:tcW w:w="8647" w:type="dxa"/>
          </w:tcPr>
          <w:p w14:paraId="140523E7"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Содействовать сохранению окружающей среды, ресурсосбережению, эффективно действовать в чрезвычайных ситуациях</w:t>
            </w:r>
          </w:p>
        </w:tc>
        <w:tc>
          <w:tcPr>
            <w:tcW w:w="3363" w:type="dxa"/>
            <w:vMerge/>
            <w:vAlign w:val="center"/>
          </w:tcPr>
          <w:p w14:paraId="243F2398" w14:textId="77777777" w:rsidR="002C4362" w:rsidRPr="00475FEB" w:rsidRDefault="002C4362" w:rsidP="0023658E">
            <w:pPr>
              <w:jc w:val="center"/>
              <w:rPr>
                <w:rFonts w:ascii="Times New Roman" w:hAnsi="Times New Roman"/>
                <w:b/>
                <w:sz w:val="28"/>
              </w:rPr>
            </w:pPr>
          </w:p>
        </w:tc>
      </w:tr>
      <w:tr w:rsidR="002C4362" w:rsidRPr="00475FEB" w14:paraId="388AA56B" w14:textId="77777777" w:rsidTr="0023658E">
        <w:trPr>
          <w:jc w:val="center"/>
        </w:trPr>
        <w:tc>
          <w:tcPr>
            <w:tcW w:w="2652" w:type="dxa"/>
            <w:vMerge/>
            <w:vAlign w:val="center"/>
          </w:tcPr>
          <w:p w14:paraId="6EB7DB7C" w14:textId="77777777" w:rsidR="002C4362" w:rsidRPr="00475FEB" w:rsidRDefault="002C4362" w:rsidP="0023658E">
            <w:pPr>
              <w:jc w:val="center"/>
              <w:rPr>
                <w:rFonts w:ascii="Times New Roman" w:hAnsi="Times New Roman"/>
                <w:b/>
                <w:bCs/>
                <w:sz w:val="24"/>
                <w:szCs w:val="24"/>
              </w:rPr>
            </w:pPr>
          </w:p>
        </w:tc>
        <w:tc>
          <w:tcPr>
            <w:tcW w:w="8647" w:type="dxa"/>
          </w:tcPr>
          <w:p w14:paraId="1E6C072E"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363" w:type="dxa"/>
            <w:vMerge/>
            <w:vAlign w:val="center"/>
          </w:tcPr>
          <w:p w14:paraId="315C2F2D" w14:textId="77777777" w:rsidR="002C4362" w:rsidRPr="00475FEB" w:rsidRDefault="002C4362" w:rsidP="0023658E">
            <w:pPr>
              <w:jc w:val="center"/>
              <w:rPr>
                <w:rFonts w:ascii="Times New Roman" w:hAnsi="Times New Roman"/>
                <w:b/>
                <w:sz w:val="28"/>
              </w:rPr>
            </w:pPr>
          </w:p>
        </w:tc>
      </w:tr>
      <w:tr w:rsidR="002C4362" w:rsidRPr="00475FEB" w14:paraId="1409997A" w14:textId="77777777" w:rsidTr="0023658E">
        <w:trPr>
          <w:jc w:val="center"/>
        </w:trPr>
        <w:tc>
          <w:tcPr>
            <w:tcW w:w="2652" w:type="dxa"/>
            <w:vMerge/>
            <w:vAlign w:val="center"/>
          </w:tcPr>
          <w:p w14:paraId="39F8CC11" w14:textId="77777777" w:rsidR="002C4362" w:rsidRPr="00475FEB" w:rsidRDefault="002C4362" w:rsidP="0023658E">
            <w:pPr>
              <w:jc w:val="center"/>
              <w:rPr>
                <w:rFonts w:ascii="Times New Roman" w:hAnsi="Times New Roman"/>
                <w:b/>
                <w:bCs/>
                <w:sz w:val="24"/>
                <w:szCs w:val="24"/>
              </w:rPr>
            </w:pPr>
          </w:p>
        </w:tc>
        <w:tc>
          <w:tcPr>
            <w:tcW w:w="8647" w:type="dxa"/>
          </w:tcPr>
          <w:p w14:paraId="18B98BFC"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Использовать информационные технологии в профессиональной деятельности</w:t>
            </w:r>
          </w:p>
        </w:tc>
        <w:tc>
          <w:tcPr>
            <w:tcW w:w="3363" w:type="dxa"/>
            <w:vMerge/>
            <w:vAlign w:val="center"/>
          </w:tcPr>
          <w:p w14:paraId="213BF3ED" w14:textId="77777777" w:rsidR="002C4362" w:rsidRPr="00475FEB" w:rsidRDefault="002C4362" w:rsidP="0023658E">
            <w:pPr>
              <w:jc w:val="center"/>
              <w:rPr>
                <w:rFonts w:ascii="Times New Roman" w:hAnsi="Times New Roman"/>
                <w:b/>
                <w:sz w:val="28"/>
              </w:rPr>
            </w:pPr>
          </w:p>
        </w:tc>
      </w:tr>
      <w:tr w:rsidR="002C4362" w:rsidRPr="00475FEB" w14:paraId="7D6FCF2D" w14:textId="77777777" w:rsidTr="0023658E">
        <w:trPr>
          <w:jc w:val="center"/>
        </w:trPr>
        <w:tc>
          <w:tcPr>
            <w:tcW w:w="2652" w:type="dxa"/>
            <w:vMerge/>
            <w:vAlign w:val="center"/>
          </w:tcPr>
          <w:p w14:paraId="4F5190A5" w14:textId="77777777" w:rsidR="002C4362" w:rsidRPr="00475FEB" w:rsidRDefault="002C4362" w:rsidP="0023658E">
            <w:pPr>
              <w:jc w:val="center"/>
              <w:rPr>
                <w:rFonts w:ascii="Times New Roman" w:hAnsi="Times New Roman"/>
                <w:b/>
                <w:bCs/>
                <w:sz w:val="24"/>
                <w:szCs w:val="24"/>
              </w:rPr>
            </w:pPr>
          </w:p>
        </w:tc>
        <w:tc>
          <w:tcPr>
            <w:tcW w:w="8647" w:type="dxa"/>
          </w:tcPr>
          <w:p w14:paraId="0726F40B"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Пользоваться профессиональной документацией на государственном и иностранном языках</w:t>
            </w:r>
          </w:p>
        </w:tc>
        <w:tc>
          <w:tcPr>
            <w:tcW w:w="3363" w:type="dxa"/>
            <w:vMerge/>
            <w:vAlign w:val="center"/>
          </w:tcPr>
          <w:p w14:paraId="7C6D0543" w14:textId="77777777" w:rsidR="002C4362" w:rsidRPr="00475FEB" w:rsidRDefault="002C4362" w:rsidP="0023658E">
            <w:pPr>
              <w:jc w:val="center"/>
              <w:rPr>
                <w:rFonts w:ascii="Times New Roman" w:hAnsi="Times New Roman"/>
                <w:b/>
                <w:sz w:val="28"/>
              </w:rPr>
            </w:pPr>
          </w:p>
        </w:tc>
      </w:tr>
      <w:tr w:rsidR="002C4362" w:rsidRPr="00475FEB" w14:paraId="780FB296" w14:textId="77777777" w:rsidTr="0023658E">
        <w:trPr>
          <w:jc w:val="center"/>
        </w:trPr>
        <w:tc>
          <w:tcPr>
            <w:tcW w:w="2652" w:type="dxa"/>
            <w:vMerge/>
            <w:vAlign w:val="center"/>
          </w:tcPr>
          <w:p w14:paraId="456BEAA8" w14:textId="77777777" w:rsidR="002C4362" w:rsidRPr="00475FEB" w:rsidRDefault="002C4362" w:rsidP="0023658E">
            <w:pPr>
              <w:jc w:val="center"/>
              <w:rPr>
                <w:rFonts w:ascii="Times New Roman" w:hAnsi="Times New Roman"/>
                <w:b/>
                <w:bCs/>
                <w:sz w:val="24"/>
                <w:szCs w:val="24"/>
              </w:rPr>
            </w:pPr>
          </w:p>
        </w:tc>
        <w:tc>
          <w:tcPr>
            <w:tcW w:w="8647" w:type="dxa"/>
          </w:tcPr>
          <w:p w14:paraId="58160BDE" w14:textId="77777777" w:rsidR="002C4362" w:rsidRPr="00475FEB" w:rsidRDefault="002C4362" w:rsidP="0023658E">
            <w:pPr>
              <w:widowControl w:val="0"/>
              <w:autoSpaceDE w:val="0"/>
              <w:autoSpaceDN w:val="0"/>
              <w:adjustRightInd w:val="0"/>
              <w:ind w:firstLine="709"/>
              <w:rPr>
                <w:rFonts w:ascii="Times New Roman" w:hAnsi="Times New Roman"/>
                <w:szCs w:val="24"/>
              </w:rPr>
            </w:pPr>
            <w:r w:rsidRPr="00475FEB">
              <w:rPr>
                <w:rFonts w:ascii="Times New Roman" w:hAnsi="Times New Roman"/>
                <w:szCs w:val="24"/>
              </w:rPr>
              <w:t>Планировать предпринимательскую деятельность в профессиональной сфере</w:t>
            </w:r>
          </w:p>
        </w:tc>
        <w:tc>
          <w:tcPr>
            <w:tcW w:w="3363" w:type="dxa"/>
            <w:vMerge/>
            <w:vAlign w:val="center"/>
          </w:tcPr>
          <w:p w14:paraId="60D21F82" w14:textId="77777777" w:rsidR="002C4362" w:rsidRPr="00475FEB" w:rsidRDefault="002C4362" w:rsidP="0023658E">
            <w:pPr>
              <w:jc w:val="center"/>
              <w:rPr>
                <w:rFonts w:ascii="Times New Roman" w:hAnsi="Times New Roman"/>
                <w:b/>
                <w:sz w:val="28"/>
              </w:rPr>
            </w:pPr>
          </w:p>
        </w:tc>
      </w:tr>
      <w:tr w:rsidR="002C4362" w:rsidRPr="00475FEB" w14:paraId="10520495" w14:textId="77777777" w:rsidTr="0023658E">
        <w:trPr>
          <w:jc w:val="center"/>
        </w:trPr>
        <w:tc>
          <w:tcPr>
            <w:tcW w:w="2652" w:type="dxa"/>
            <w:vMerge w:val="restart"/>
            <w:vAlign w:val="center"/>
          </w:tcPr>
          <w:p w14:paraId="0D432812" w14:textId="77777777" w:rsidR="002C4362" w:rsidRPr="00475FEB" w:rsidRDefault="002C4362" w:rsidP="0023658E">
            <w:pPr>
              <w:jc w:val="center"/>
              <w:rPr>
                <w:rFonts w:ascii="Times New Roman" w:hAnsi="Times New Roman"/>
                <w:b/>
                <w:bCs/>
                <w:sz w:val="28"/>
                <w:szCs w:val="28"/>
              </w:rPr>
            </w:pPr>
            <w:r w:rsidRPr="00475FEB">
              <w:rPr>
                <w:rFonts w:ascii="Times New Roman" w:hAnsi="Times New Roman"/>
                <w:b/>
                <w:bCs/>
                <w:sz w:val="28"/>
                <w:szCs w:val="28"/>
              </w:rPr>
              <w:t>1.2.ПК</w:t>
            </w:r>
          </w:p>
          <w:p w14:paraId="6464EC84" w14:textId="77777777" w:rsidR="002C4362" w:rsidRPr="00475FEB" w:rsidRDefault="002C4362" w:rsidP="0023658E">
            <w:pPr>
              <w:jc w:val="center"/>
              <w:rPr>
                <w:rFonts w:ascii="Times New Roman" w:hAnsi="Times New Roman"/>
                <w:b/>
                <w:bCs/>
                <w:sz w:val="24"/>
                <w:szCs w:val="24"/>
              </w:rPr>
            </w:pPr>
          </w:p>
        </w:tc>
        <w:tc>
          <w:tcPr>
            <w:tcW w:w="8647" w:type="dxa"/>
          </w:tcPr>
          <w:p w14:paraId="0ED263B7" w14:textId="77777777" w:rsidR="002C4362" w:rsidRPr="00475FEB" w:rsidRDefault="002C4362" w:rsidP="0023658E">
            <w:pPr>
              <w:pStyle w:val="Style7"/>
              <w:widowControl/>
              <w:spacing w:line="240" w:lineRule="auto"/>
              <w:ind w:firstLine="19"/>
              <w:jc w:val="left"/>
              <w:rPr>
                <w:sz w:val="22"/>
              </w:rPr>
            </w:pPr>
            <w:r w:rsidRPr="00475FEB">
              <w:rPr>
                <w:sz w:val="22"/>
              </w:rPr>
              <w:t>ПК.4.1</w:t>
            </w:r>
          </w:p>
          <w:p w14:paraId="38481C34" w14:textId="77777777" w:rsidR="002C4362" w:rsidRPr="00475FEB" w:rsidRDefault="002C4362" w:rsidP="0023658E">
            <w:pPr>
              <w:pStyle w:val="Style7"/>
              <w:widowControl/>
              <w:spacing w:line="240" w:lineRule="auto"/>
              <w:ind w:firstLine="19"/>
              <w:jc w:val="left"/>
              <w:rPr>
                <w:sz w:val="22"/>
              </w:rPr>
            </w:pPr>
            <w:r w:rsidRPr="00475FEB">
              <w:rPr>
                <w:sz w:val="22"/>
              </w:rPr>
              <w:t>- осуществлять подготовку к работе  рабочего места оператора фрезерного станка с числовым программным управлением в соответствии с требованиями охраны труда, производственной санитарии, пожарной безопасности и электробезопасности;</w:t>
            </w:r>
          </w:p>
          <w:p w14:paraId="416EBDA0" w14:textId="77777777" w:rsidR="002C4362" w:rsidRPr="00475FEB" w:rsidRDefault="002C4362" w:rsidP="0023658E">
            <w:pPr>
              <w:widowControl w:val="0"/>
              <w:autoSpaceDE w:val="0"/>
              <w:autoSpaceDN w:val="0"/>
              <w:adjustRightInd w:val="0"/>
              <w:rPr>
                <w:rFonts w:ascii="Times New Roman" w:hAnsi="Times New Roman"/>
                <w:szCs w:val="24"/>
                <w:highlight w:val="yellow"/>
              </w:rPr>
            </w:pPr>
            <w:r w:rsidRPr="00475FEB">
              <w:rPr>
                <w:rFonts w:ascii="Times New Roman" w:hAnsi="Times New Roman"/>
              </w:rPr>
              <w:t>- проводить обслуживание рабочего места оператора фрезерного станка с числовым программным управлением в соответствии с требованиями охраны труда, производственной санитарии, пожарной безопасности и электробезопасности;</w:t>
            </w:r>
          </w:p>
        </w:tc>
        <w:tc>
          <w:tcPr>
            <w:tcW w:w="3363" w:type="dxa"/>
            <w:vMerge/>
            <w:vAlign w:val="center"/>
          </w:tcPr>
          <w:p w14:paraId="506D6895" w14:textId="77777777" w:rsidR="002C4362" w:rsidRPr="00475FEB" w:rsidRDefault="002C4362" w:rsidP="0023658E">
            <w:pPr>
              <w:jc w:val="center"/>
              <w:rPr>
                <w:rFonts w:ascii="Times New Roman" w:hAnsi="Times New Roman"/>
                <w:b/>
                <w:sz w:val="28"/>
              </w:rPr>
            </w:pPr>
          </w:p>
        </w:tc>
      </w:tr>
      <w:tr w:rsidR="002C4362" w:rsidRPr="00475FEB" w14:paraId="616409BB" w14:textId="77777777" w:rsidTr="0023658E">
        <w:trPr>
          <w:jc w:val="center"/>
        </w:trPr>
        <w:tc>
          <w:tcPr>
            <w:tcW w:w="2652" w:type="dxa"/>
            <w:vMerge/>
            <w:vAlign w:val="center"/>
          </w:tcPr>
          <w:p w14:paraId="3586838C" w14:textId="77777777" w:rsidR="002C4362" w:rsidRPr="00475FEB" w:rsidRDefault="002C4362" w:rsidP="0023658E">
            <w:pPr>
              <w:jc w:val="center"/>
              <w:rPr>
                <w:rFonts w:ascii="Times New Roman" w:hAnsi="Times New Roman"/>
                <w:b/>
                <w:bCs/>
                <w:sz w:val="24"/>
                <w:szCs w:val="24"/>
              </w:rPr>
            </w:pPr>
          </w:p>
        </w:tc>
        <w:tc>
          <w:tcPr>
            <w:tcW w:w="8647" w:type="dxa"/>
          </w:tcPr>
          <w:p w14:paraId="04716D47" w14:textId="77777777" w:rsidR="002C4362" w:rsidRPr="00475FEB" w:rsidRDefault="002C4362" w:rsidP="0023658E">
            <w:pPr>
              <w:pStyle w:val="2"/>
              <w:spacing w:before="0"/>
              <w:rPr>
                <w:rFonts w:ascii="Times New Roman" w:hAnsi="Times New Roman" w:cs="Times New Roman"/>
                <w:b w:val="0"/>
                <w:sz w:val="22"/>
              </w:rPr>
            </w:pPr>
            <w:r w:rsidRPr="00475FEB">
              <w:rPr>
                <w:rFonts w:ascii="Times New Roman" w:hAnsi="Times New Roman" w:cs="Times New Roman"/>
                <w:b w:val="0"/>
                <w:sz w:val="22"/>
              </w:rPr>
              <w:t>ПК.4.2</w:t>
            </w:r>
          </w:p>
          <w:p w14:paraId="0E79E0FD" w14:textId="77777777" w:rsidR="002C4362" w:rsidRPr="00475FEB" w:rsidRDefault="002C4362" w:rsidP="0023658E">
            <w:pPr>
              <w:pStyle w:val="2"/>
              <w:spacing w:before="0"/>
              <w:rPr>
                <w:rFonts w:ascii="Times New Roman" w:hAnsi="Times New Roman" w:cs="Times New Roman"/>
                <w:b w:val="0"/>
                <w:sz w:val="22"/>
              </w:rPr>
            </w:pPr>
            <w:r w:rsidRPr="00475FEB">
              <w:rPr>
                <w:rFonts w:ascii="Times New Roman" w:hAnsi="Times New Roman" w:cs="Times New Roman"/>
                <w:b w:val="0"/>
                <w:sz w:val="22"/>
              </w:rPr>
              <w:t>- выполнять подналадку отдельных узлов и механизмов;</w:t>
            </w:r>
          </w:p>
          <w:p w14:paraId="74B8F31E" w14:textId="77777777" w:rsidR="002C4362" w:rsidRPr="00475FEB" w:rsidRDefault="002C4362" w:rsidP="0023658E">
            <w:pPr>
              <w:pStyle w:val="Style7"/>
              <w:widowControl/>
              <w:spacing w:line="240" w:lineRule="auto"/>
              <w:ind w:firstLine="19"/>
              <w:jc w:val="left"/>
              <w:rPr>
                <w:sz w:val="22"/>
              </w:rPr>
            </w:pPr>
            <w:r w:rsidRPr="00475FEB">
              <w:rPr>
                <w:sz w:val="22"/>
              </w:rPr>
              <w:t>- выбирать и подготавливать к работе универсальные, специальные приспособления;</w:t>
            </w:r>
          </w:p>
          <w:p w14:paraId="7653C25A" w14:textId="77777777" w:rsidR="002C4362" w:rsidRPr="00475FEB" w:rsidRDefault="002C4362" w:rsidP="0023658E">
            <w:pPr>
              <w:pStyle w:val="Style7"/>
              <w:widowControl/>
              <w:spacing w:line="240" w:lineRule="auto"/>
              <w:ind w:firstLine="19"/>
              <w:jc w:val="left"/>
              <w:rPr>
                <w:sz w:val="22"/>
              </w:rPr>
            </w:pPr>
            <w:r w:rsidRPr="00475FEB">
              <w:rPr>
                <w:sz w:val="22"/>
              </w:rPr>
              <w:t>- выбирать и подготавливать к работе режущий  инструмент;</w:t>
            </w:r>
          </w:p>
          <w:p w14:paraId="0653EBAA" w14:textId="77777777" w:rsidR="002C4362" w:rsidRPr="00475FEB" w:rsidRDefault="002C4362" w:rsidP="0023658E">
            <w:pPr>
              <w:pStyle w:val="2"/>
              <w:spacing w:before="0"/>
              <w:rPr>
                <w:rFonts w:ascii="Times New Roman" w:hAnsi="Times New Roman" w:cs="Times New Roman"/>
                <w:b w:val="0"/>
                <w:i/>
                <w:sz w:val="22"/>
                <w:szCs w:val="28"/>
                <w:highlight w:val="yellow"/>
              </w:rPr>
            </w:pPr>
            <w:r w:rsidRPr="00475FEB">
              <w:rPr>
                <w:rFonts w:ascii="Times New Roman" w:hAnsi="Times New Roman" w:cs="Times New Roman"/>
                <w:b w:val="0"/>
                <w:sz w:val="22"/>
              </w:rPr>
              <w:t>- выбирать и подготавливать к работе контрольно-измерительный инструмент;</w:t>
            </w:r>
          </w:p>
        </w:tc>
        <w:tc>
          <w:tcPr>
            <w:tcW w:w="3363" w:type="dxa"/>
            <w:vMerge/>
            <w:vAlign w:val="center"/>
          </w:tcPr>
          <w:p w14:paraId="5C847AB3" w14:textId="77777777" w:rsidR="002C4362" w:rsidRPr="00475FEB" w:rsidRDefault="002C4362" w:rsidP="0023658E">
            <w:pPr>
              <w:jc w:val="center"/>
              <w:rPr>
                <w:rFonts w:ascii="Times New Roman" w:hAnsi="Times New Roman"/>
                <w:b/>
                <w:sz w:val="28"/>
              </w:rPr>
            </w:pPr>
          </w:p>
        </w:tc>
      </w:tr>
      <w:tr w:rsidR="002C4362" w:rsidRPr="00475FEB" w14:paraId="56C586CD" w14:textId="77777777" w:rsidTr="0023658E">
        <w:trPr>
          <w:jc w:val="center"/>
        </w:trPr>
        <w:tc>
          <w:tcPr>
            <w:tcW w:w="2652" w:type="dxa"/>
            <w:vMerge/>
            <w:vAlign w:val="center"/>
          </w:tcPr>
          <w:p w14:paraId="55D62991" w14:textId="77777777" w:rsidR="002C4362" w:rsidRPr="00475FEB" w:rsidRDefault="002C4362" w:rsidP="0023658E">
            <w:pPr>
              <w:jc w:val="center"/>
              <w:rPr>
                <w:rFonts w:ascii="Times New Roman" w:hAnsi="Times New Roman"/>
                <w:b/>
                <w:bCs/>
                <w:sz w:val="24"/>
                <w:szCs w:val="24"/>
              </w:rPr>
            </w:pPr>
          </w:p>
        </w:tc>
        <w:tc>
          <w:tcPr>
            <w:tcW w:w="8647" w:type="dxa"/>
          </w:tcPr>
          <w:p w14:paraId="14058954" w14:textId="77777777" w:rsidR="002C4362" w:rsidRPr="00475FEB" w:rsidRDefault="002C4362" w:rsidP="0023658E">
            <w:pPr>
              <w:pStyle w:val="Style7"/>
              <w:widowControl/>
              <w:spacing w:before="5" w:line="240" w:lineRule="auto"/>
              <w:ind w:firstLine="0"/>
              <w:jc w:val="left"/>
              <w:rPr>
                <w:sz w:val="22"/>
              </w:rPr>
            </w:pPr>
            <w:r w:rsidRPr="00475FEB">
              <w:rPr>
                <w:sz w:val="22"/>
              </w:rPr>
              <w:t>ПК.4.3</w:t>
            </w:r>
          </w:p>
          <w:p w14:paraId="33721357" w14:textId="77777777" w:rsidR="002C4362" w:rsidRPr="00475FEB" w:rsidRDefault="002C4362" w:rsidP="0023658E">
            <w:pPr>
              <w:pStyle w:val="Style7"/>
              <w:widowControl/>
              <w:spacing w:before="5" w:line="240" w:lineRule="auto"/>
              <w:ind w:firstLine="0"/>
              <w:jc w:val="left"/>
              <w:rPr>
                <w:sz w:val="22"/>
              </w:rPr>
            </w:pPr>
            <w:r w:rsidRPr="00475FEB">
              <w:rPr>
                <w:sz w:val="22"/>
              </w:rPr>
              <w:t xml:space="preserve">- составлять технологический процесс обработки деталей, изделий; </w:t>
            </w:r>
          </w:p>
          <w:p w14:paraId="3A5CB072" w14:textId="77777777" w:rsidR="002C4362" w:rsidRPr="00475FEB" w:rsidRDefault="002C4362" w:rsidP="0023658E">
            <w:pPr>
              <w:pStyle w:val="Style7"/>
              <w:widowControl/>
              <w:spacing w:before="5" w:line="240" w:lineRule="auto"/>
              <w:ind w:firstLine="0"/>
              <w:jc w:val="left"/>
              <w:rPr>
                <w:sz w:val="22"/>
              </w:rPr>
            </w:pPr>
            <w:r w:rsidRPr="00475FEB">
              <w:rPr>
                <w:sz w:val="22"/>
              </w:rPr>
              <w:t>- отрабатывать управляющие программы на станке;</w:t>
            </w:r>
          </w:p>
          <w:p w14:paraId="10E9D5F7" w14:textId="77777777" w:rsidR="002C4362" w:rsidRPr="00475FEB" w:rsidRDefault="002C4362" w:rsidP="0023658E">
            <w:pPr>
              <w:pStyle w:val="Style7"/>
              <w:widowControl/>
              <w:spacing w:before="5" w:line="240" w:lineRule="auto"/>
              <w:ind w:firstLine="0"/>
              <w:jc w:val="left"/>
              <w:rPr>
                <w:sz w:val="22"/>
              </w:rPr>
            </w:pPr>
            <w:r w:rsidRPr="00475FEB">
              <w:rPr>
                <w:sz w:val="22"/>
              </w:rPr>
              <w:t>-  корректировать управляющую программу на основе анализа входных данных, технологической и конструкторской документации;</w:t>
            </w:r>
          </w:p>
          <w:p w14:paraId="75C22252" w14:textId="77777777" w:rsidR="002C4362" w:rsidRPr="00475FEB" w:rsidRDefault="002C4362" w:rsidP="0023658E">
            <w:pPr>
              <w:widowControl w:val="0"/>
              <w:autoSpaceDE w:val="0"/>
              <w:autoSpaceDN w:val="0"/>
              <w:adjustRightInd w:val="0"/>
              <w:rPr>
                <w:rFonts w:ascii="Times New Roman" w:hAnsi="Times New Roman"/>
                <w:sz w:val="18"/>
                <w:szCs w:val="28"/>
                <w:highlight w:val="yellow"/>
              </w:rPr>
            </w:pPr>
            <w:r w:rsidRPr="00475FEB">
              <w:rPr>
                <w:rFonts w:ascii="Times New Roman" w:hAnsi="Times New Roman"/>
              </w:rPr>
              <w:t>- проводить проверку управляющих программ средствами вычислительной техники;</w:t>
            </w:r>
          </w:p>
        </w:tc>
        <w:tc>
          <w:tcPr>
            <w:tcW w:w="3363" w:type="dxa"/>
            <w:vMerge/>
            <w:vAlign w:val="center"/>
          </w:tcPr>
          <w:p w14:paraId="33AB8978" w14:textId="77777777" w:rsidR="002C4362" w:rsidRPr="00475FEB" w:rsidRDefault="002C4362" w:rsidP="0023658E">
            <w:pPr>
              <w:jc w:val="center"/>
              <w:rPr>
                <w:rFonts w:ascii="Times New Roman" w:hAnsi="Times New Roman"/>
                <w:b/>
                <w:sz w:val="28"/>
              </w:rPr>
            </w:pPr>
          </w:p>
        </w:tc>
      </w:tr>
      <w:tr w:rsidR="002C4362" w:rsidRPr="00475FEB" w14:paraId="6E53F4D1" w14:textId="77777777" w:rsidTr="0023658E">
        <w:trPr>
          <w:jc w:val="center"/>
        </w:trPr>
        <w:tc>
          <w:tcPr>
            <w:tcW w:w="2652" w:type="dxa"/>
            <w:vMerge/>
            <w:vAlign w:val="center"/>
          </w:tcPr>
          <w:p w14:paraId="72D147E0" w14:textId="77777777" w:rsidR="002C4362" w:rsidRPr="00475FEB" w:rsidRDefault="002C4362" w:rsidP="0023658E">
            <w:pPr>
              <w:jc w:val="center"/>
              <w:rPr>
                <w:rFonts w:ascii="Times New Roman" w:hAnsi="Times New Roman"/>
                <w:b/>
                <w:bCs/>
                <w:sz w:val="24"/>
                <w:szCs w:val="24"/>
              </w:rPr>
            </w:pPr>
          </w:p>
        </w:tc>
        <w:tc>
          <w:tcPr>
            <w:tcW w:w="8647" w:type="dxa"/>
          </w:tcPr>
          <w:p w14:paraId="61BF61AC" w14:textId="77777777" w:rsidR="002C4362" w:rsidRPr="00475FEB" w:rsidRDefault="002C4362" w:rsidP="0023658E">
            <w:pPr>
              <w:rPr>
                <w:rFonts w:ascii="Times New Roman" w:hAnsi="Times New Roman"/>
              </w:rPr>
            </w:pPr>
            <w:r w:rsidRPr="00475FEB">
              <w:rPr>
                <w:rFonts w:ascii="Times New Roman" w:hAnsi="Times New Roman"/>
              </w:rPr>
              <w:t>ПК.4.4</w:t>
            </w:r>
          </w:p>
          <w:p w14:paraId="0612E2B9" w14:textId="77777777" w:rsidR="002C4362" w:rsidRPr="00475FEB" w:rsidRDefault="002C4362" w:rsidP="0023658E">
            <w:pPr>
              <w:rPr>
                <w:rFonts w:ascii="Times New Roman" w:hAnsi="Times New Roman"/>
              </w:rPr>
            </w:pPr>
            <w:r w:rsidRPr="00475FEB">
              <w:rPr>
                <w:rFonts w:ascii="Times New Roman" w:hAnsi="Times New Roman"/>
              </w:rPr>
              <w:t xml:space="preserve">- выполнять технологические операции при изготовлении детали на фрезерных станках с числовым программным управлением; </w:t>
            </w:r>
          </w:p>
          <w:p w14:paraId="1D908184" w14:textId="77777777" w:rsidR="002C4362" w:rsidRPr="00475FEB" w:rsidRDefault="002C4362" w:rsidP="0023658E">
            <w:pPr>
              <w:widowControl w:val="0"/>
              <w:autoSpaceDE w:val="0"/>
              <w:autoSpaceDN w:val="0"/>
              <w:adjustRightInd w:val="0"/>
              <w:rPr>
                <w:rStyle w:val="FontStyle48"/>
                <w:sz w:val="22"/>
                <w:szCs w:val="22"/>
              </w:rPr>
            </w:pPr>
            <w:r w:rsidRPr="00475FEB">
              <w:rPr>
                <w:rFonts w:ascii="Times New Roman" w:hAnsi="Times New Roman"/>
              </w:rPr>
              <w:t>- выполнять контрольные операции над работой механизмов и обеспечение бесперебойной работы оборудования станка с числовым программным управлением;</w:t>
            </w:r>
          </w:p>
        </w:tc>
        <w:tc>
          <w:tcPr>
            <w:tcW w:w="3363" w:type="dxa"/>
            <w:vAlign w:val="center"/>
          </w:tcPr>
          <w:p w14:paraId="4BC5622B" w14:textId="77777777" w:rsidR="002C4362" w:rsidRPr="00475FEB" w:rsidRDefault="002C4362" w:rsidP="0023658E">
            <w:pPr>
              <w:jc w:val="center"/>
              <w:rPr>
                <w:rFonts w:ascii="Times New Roman" w:hAnsi="Times New Roman"/>
                <w:b/>
                <w:sz w:val="28"/>
              </w:rPr>
            </w:pPr>
          </w:p>
        </w:tc>
      </w:tr>
      <w:tr w:rsidR="002C4362" w:rsidRPr="00475FEB" w14:paraId="19FD996B" w14:textId="77777777" w:rsidTr="0023658E">
        <w:trPr>
          <w:jc w:val="center"/>
        </w:trPr>
        <w:tc>
          <w:tcPr>
            <w:tcW w:w="2652" w:type="dxa"/>
            <w:vMerge w:val="restart"/>
            <w:vAlign w:val="center"/>
          </w:tcPr>
          <w:p w14:paraId="25E3F707" w14:textId="77777777" w:rsidR="002C4362" w:rsidRPr="00475FEB" w:rsidRDefault="002C4362" w:rsidP="0023658E">
            <w:pPr>
              <w:jc w:val="center"/>
              <w:rPr>
                <w:rFonts w:ascii="Times New Roman" w:hAnsi="Times New Roman"/>
                <w:b/>
                <w:bCs/>
                <w:sz w:val="28"/>
                <w:szCs w:val="28"/>
              </w:rPr>
            </w:pPr>
            <w:r w:rsidRPr="00475FEB">
              <w:rPr>
                <w:rFonts w:ascii="Times New Roman" w:hAnsi="Times New Roman"/>
                <w:b/>
                <w:bCs/>
                <w:sz w:val="28"/>
                <w:szCs w:val="28"/>
              </w:rPr>
              <w:t>1.3.Опыт</w:t>
            </w:r>
          </w:p>
          <w:p w14:paraId="3588A02F" w14:textId="77777777" w:rsidR="002C4362" w:rsidRPr="00475FEB" w:rsidRDefault="002C4362" w:rsidP="0023658E">
            <w:pPr>
              <w:jc w:val="center"/>
              <w:rPr>
                <w:rFonts w:ascii="Times New Roman" w:hAnsi="Times New Roman"/>
                <w:b/>
                <w:bCs/>
                <w:sz w:val="24"/>
                <w:szCs w:val="24"/>
              </w:rPr>
            </w:pPr>
          </w:p>
        </w:tc>
        <w:tc>
          <w:tcPr>
            <w:tcW w:w="8647" w:type="dxa"/>
          </w:tcPr>
          <w:p w14:paraId="55760057" w14:textId="77777777" w:rsidR="002C4362" w:rsidRPr="00475FEB" w:rsidRDefault="002C4362" w:rsidP="0023658E">
            <w:pPr>
              <w:rPr>
                <w:rFonts w:ascii="Times New Roman" w:hAnsi="Times New Roman"/>
              </w:rPr>
            </w:pPr>
            <w:r w:rsidRPr="00475FEB">
              <w:rPr>
                <w:rFonts w:ascii="Times New Roman" w:hAnsi="Times New Roman"/>
              </w:rPr>
              <w:t xml:space="preserve">ПК.4.1 </w:t>
            </w:r>
          </w:p>
          <w:p w14:paraId="2AF7FE92" w14:textId="77777777" w:rsidR="002C4362" w:rsidRPr="00475FEB" w:rsidRDefault="002C4362" w:rsidP="0023658E">
            <w:pPr>
              <w:rPr>
                <w:rFonts w:ascii="Times New Roman" w:hAnsi="Times New Roman"/>
              </w:rPr>
            </w:pPr>
            <w:r w:rsidRPr="00475FEB">
              <w:rPr>
                <w:rFonts w:ascii="Times New Roman" w:hAnsi="Times New Roman"/>
              </w:rPr>
              <w:t>- выполнения подготовительных работ;</w:t>
            </w:r>
          </w:p>
          <w:p w14:paraId="06EDEF46" w14:textId="77777777" w:rsidR="002C4362" w:rsidRPr="00475FEB" w:rsidRDefault="002C4362" w:rsidP="0023658E">
            <w:pPr>
              <w:pStyle w:val="Style7"/>
              <w:widowControl/>
              <w:spacing w:line="240" w:lineRule="auto"/>
              <w:ind w:firstLine="19"/>
              <w:jc w:val="left"/>
              <w:rPr>
                <w:rFonts w:eastAsia="Times New Roman"/>
                <w:sz w:val="22"/>
                <w:highlight w:val="yellow"/>
              </w:rPr>
            </w:pPr>
            <w:r w:rsidRPr="00475FEB">
              <w:rPr>
                <w:sz w:val="22"/>
              </w:rPr>
              <w:t>- обслуживания рабочего места оператора фрезерного станка с числовым программным управлением;</w:t>
            </w:r>
          </w:p>
        </w:tc>
        <w:tc>
          <w:tcPr>
            <w:tcW w:w="3363" w:type="dxa"/>
            <w:vMerge w:val="restart"/>
            <w:vAlign w:val="center"/>
          </w:tcPr>
          <w:p w14:paraId="710107CD" w14:textId="77777777" w:rsidR="002C4362" w:rsidRPr="00475FEB" w:rsidRDefault="002C4362" w:rsidP="0023658E">
            <w:pPr>
              <w:jc w:val="center"/>
              <w:rPr>
                <w:rFonts w:ascii="Times New Roman" w:hAnsi="Times New Roman"/>
                <w:bCs/>
                <w:sz w:val="24"/>
                <w:szCs w:val="28"/>
              </w:rPr>
            </w:pPr>
            <w:r w:rsidRPr="00475FEB">
              <w:rPr>
                <w:rFonts w:ascii="Times New Roman" w:hAnsi="Times New Roman"/>
                <w:b/>
                <w:bCs/>
                <w:sz w:val="24"/>
                <w:szCs w:val="28"/>
              </w:rPr>
              <w:t>Текущий контроль</w:t>
            </w:r>
            <w:r w:rsidRPr="00475FEB">
              <w:rPr>
                <w:rFonts w:ascii="Times New Roman" w:hAnsi="Times New Roman"/>
                <w:bCs/>
                <w:sz w:val="24"/>
                <w:szCs w:val="28"/>
              </w:rPr>
              <w:t xml:space="preserve"> производится мастером производственного обучения:</w:t>
            </w:r>
          </w:p>
          <w:p w14:paraId="4F95263A" w14:textId="77777777" w:rsidR="002C4362" w:rsidRPr="00475FEB" w:rsidRDefault="002C4362" w:rsidP="0023658E">
            <w:pPr>
              <w:jc w:val="center"/>
              <w:rPr>
                <w:rFonts w:ascii="Times New Roman" w:hAnsi="Times New Roman"/>
                <w:bCs/>
                <w:sz w:val="24"/>
                <w:szCs w:val="28"/>
              </w:rPr>
            </w:pPr>
            <w:r w:rsidRPr="00475FEB">
              <w:rPr>
                <w:rFonts w:ascii="Times New Roman" w:hAnsi="Times New Roman"/>
                <w:bCs/>
                <w:sz w:val="24"/>
                <w:szCs w:val="28"/>
              </w:rPr>
              <w:t>- ежедневные наблюдения с последующей оценкой  результатов выполнения дневного задания</w:t>
            </w:r>
          </w:p>
          <w:p w14:paraId="27E8687F" w14:textId="77777777" w:rsidR="002C4362" w:rsidRPr="00475FEB" w:rsidRDefault="002C4362" w:rsidP="0023658E">
            <w:pPr>
              <w:jc w:val="center"/>
              <w:rPr>
                <w:rFonts w:ascii="Times New Roman" w:hAnsi="Times New Roman"/>
                <w:b/>
                <w:sz w:val="28"/>
              </w:rPr>
            </w:pPr>
            <w:r w:rsidRPr="00475FEB">
              <w:rPr>
                <w:rFonts w:ascii="Times New Roman" w:hAnsi="Times New Roman"/>
                <w:b/>
                <w:bCs/>
                <w:sz w:val="24"/>
                <w:szCs w:val="28"/>
              </w:rPr>
              <w:t xml:space="preserve">Итоговый контроль </w:t>
            </w:r>
            <w:r w:rsidRPr="00475FEB">
              <w:rPr>
                <w:rFonts w:ascii="Times New Roman" w:hAnsi="Times New Roman"/>
                <w:bCs/>
                <w:sz w:val="24"/>
                <w:szCs w:val="28"/>
              </w:rPr>
              <w:t>производится в форме выполнения обучающимся практической квалификационной работы при проведении дифференцированного зачета</w:t>
            </w:r>
          </w:p>
        </w:tc>
      </w:tr>
      <w:tr w:rsidR="002C4362" w:rsidRPr="00475FEB" w14:paraId="15B19F45" w14:textId="77777777" w:rsidTr="0023658E">
        <w:trPr>
          <w:jc w:val="center"/>
        </w:trPr>
        <w:tc>
          <w:tcPr>
            <w:tcW w:w="2652" w:type="dxa"/>
            <w:vMerge/>
            <w:vAlign w:val="center"/>
          </w:tcPr>
          <w:p w14:paraId="30F36A13" w14:textId="77777777" w:rsidR="002C4362" w:rsidRPr="00475FEB" w:rsidRDefault="002C4362" w:rsidP="0023658E">
            <w:pPr>
              <w:jc w:val="center"/>
              <w:rPr>
                <w:rFonts w:ascii="Times New Roman" w:hAnsi="Times New Roman"/>
                <w:b/>
                <w:bCs/>
                <w:sz w:val="24"/>
                <w:szCs w:val="24"/>
              </w:rPr>
            </w:pPr>
          </w:p>
        </w:tc>
        <w:tc>
          <w:tcPr>
            <w:tcW w:w="8647" w:type="dxa"/>
          </w:tcPr>
          <w:p w14:paraId="05392A55" w14:textId="77777777" w:rsidR="002C4362" w:rsidRPr="00475FEB" w:rsidRDefault="002C4362" w:rsidP="0023658E">
            <w:pPr>
              <w:rPr>
                <w:rFonts w:ascii="Times New Roman" w:hAnsi="Times New Roman"/>
              </w:rPr>
            </w:pPr>
            <w:r w:rsidRPr="00475FEB">
              <w:rPr>
                <w:rFonts w:ascii="Times New Roman" w:hAnsi="Times New Roman"/>
              </w:rPr>
              <w:t>ПК.4.2</w:t>
            </w:r>
          </w:p>
          <w:p w14:paraId="7D19A0AB" w14:textId="77777777" w:rsidR="002C4362" w:rsidRPr="00475FEB" w:rsidRDefault="002C4362" w:rsidP="0023658E">
            <w:pPr>
              <w:rPr>
                <w:rFonts w:ascii="Times New Roman" w:hAnsi="Times New Roman"/>
              </w:rPr>
            </w:pPr>
            <w:r w:rsidRPr="00475FEB">
              <w:rPr>
                <w:rFonts w:ascii="Times New Roman" w:hAnsi="Times New Roman"/>
              </w:rPr>
              <w:t xml:space="preserve"> - подготовки к использованию режущего инструмента; </w:t>
            </w:r>
          </w:p>
          <w:p w14:paraId="5B35BD40" w14:textId="77777777" w:rsidR="002C4362" w:rsidRPr="00475FEB" w:rsidRDefault="002C4362" w:rsidP="0023658E">
            <w:pPr>
              <w:pStyle w:val="Style7"/>
              <w:widowControl/>
              <w:spacing w:line="240" w:lineRule="auto"/>
              <w:ind w:firstLine="0"/>
              <w:jc w:val="left"/>
              <w:rPr>
                <w:rFonts w:eastAsia="Times New Roman"/>
                <w:sz w:val="22"/>
                <w:highlight w:val="yellow"/>
              </w:rPr>
            </w:pPr>
            <w:r w:rsidRPr="00475FEB">
              <w:rPr>
                <w:sz w:val="22"/>
              </w:rPr>
              <w:t>- подготовки к использованию оснастки для работы на фрезерных станках с числовым программным управлением в соответствии с полученным заданием;</w:t>
            </w:r>
          </w:p>
        </w:tc>
        <w:tc>
          <w:tcPr>
            <w:tcW w:w="3363" w:type="dxa"/>
            <w:vMerge/>
            <w:vAlign w:val="center"/>
          </w:tcPr>
          <w:p w14:paraId="37AA2747" w14:textId="77777777" w:rsidR="002C4362" w:rsidRPr="00475FEB" w:rsidRDefault="002C4362" w:rsidP="0023658E">
            <w:pPr>
              <w:jc w:val="center"/>
              <w:rPr>
                <w:rFonts w:ascii="Times New Roman" w:hAnsi="Times New Roman"/>
                <w:b/>
                <w:sz w:val="28"/>
              </w:rPr>
            </w:pPr>
          </w:p>
        </w:tc>
      </w:tr>
      <w:tr w:rsidR="002C4362" w:rsidRPr="00475FEB" w14:paraId="50D95FAD" w14:textId="77777777" w:rsidTr="0023658E">
        <w:trPr>
          <w:jc w:val="center"/>
        </w:trPr>
        <w:tc>
          <w:tcPr>
            <w:tcW w:w="2652" w:type="dxa"/>
            <w:vMerge/>
            <w:vAlign w:val="center"/>
          </w:tcPr>
          <w:p w14:paraId="5A37D0B0" w14:textId="77777777" w:rsidR="002C4362" w:rsidRPr="00475FEB" w:rsidRDefault="002C4362" w:rsidP="0023658E">
            <w:pPr>
              <w:jc w:val="center"/>
              <w:rPr>
                <w:rFonts w:ascii="Times New Roman" w:hAnsi="Times New Roman"/>
                <w:b/>
                <w:bCs/>
                <w:sz w:val="24"/>
                <w:szCs w:val="24"/>
              </w:rPr>
            </w:pPr>
          </w:p>
        </w:tc>
        <w:tc>
          <w:tcPr>
            <w:tcW w:w="8647" w:type="dxa"/>
          </w:tcPr>
          <w:p w14:paraId="2A4DD9BD" w14:textId="77777777" w:rsidR="002C4362" w:rsidRPr="00475FEB" w:rsidRDefault="002C4362" w:rsidP="0023658E">
            <w:pPr>
              <w:pStyle w:val="Style3"/>
              <w:widowControl/>
              <w:spacing w:line="240" w:lineRule="auto"/>
              <w:ind w:firstLine="19"/>
              <w:rPr>
                <w:sz w:val="22"/>
              </w:rPr>
            </w:pPr>
            <w:r w:rsidRPr="00475FEB">
              <w:rPr>
                <w:sz w:val="22"/>
              </w:rPr>
              <w:t>ПК.4.3</w:t>
            </w:r>
          </w:p>
          <w:p w14:paraId="07A6ED6C" w14:textId="77777777" w:rsidR="002C4362" w:rsidRPr="00475FEB" w:rsidRDefault="002C4362" w:rsidP="0023658E">
            <w:pPr>
              <w:pStyle w:val="Style3"/>
              <w:widowControl/>
              <w:spacing w:line="240" w:lineRule="auto"/>
              <w:ind w:firstLine="19"/>
              <w:rPr>
                <w:sz w:val="22"/>
                <w:highlight w:val="yellow"/>
              </w:rPr>
            </w:pPr>
            <w:r w:rsidRPr="00475FEB">
              <w:rPr>
                <w:sz w:val="22"/>
              </w:rPr>
              <w:t xml:space="preserve"> - адаптации стандартных управляющих программ на основе анализа входных данных, технологической и конструкторской документации в соответствии с заданием;</w:t>
            </w:r>
          </w:p>
        </w:tc>
        <w:tc>
          <w:tcPr>
            <w:tcW w:w="3363" w:type="dxa"/>
            <w:vMerge/>
            <w:vAlign w:val="center"/>
          </w:tcPr>
          <w:p w14:paraId="29EEFFD5" w14:textId="77777777" w:rsidR="002C4362" w:rsidRPr="00475FEB" w:rsidRDefault="002C4362" w:rsidP="0023658E">
            <w:pPr>
              <w:jc w:val="center"/>
              <w:rPr>
                <w:rFonts w:ascii="Times New Roman" w:hAnsi="Times New Roman"/>
                <w:b/>
                <w:sz w:val="28"/>
              </w:rPr>
            </w:pPr>
          </w:p>
        </w:tc>
      </w:tr>
      <w:tr w:rsidR="002C4362" w:rsidRPr="00475FEB" w14:paraId="2FB0C584" w14:textId="77777777" w:rsidTr="0023658E">
        <w:trPr>
          <w:jc w:val="center"/>
        </w:trPr>
        <w:tc>
          <w:tcPr>
            <w:tcW w:w="2652" w:type="dxa"/>
            <w:vMerge/>
            <w:vAlign w:val="center"/>
          </w:tcPr>
          <w:p w14:paraId="3E384CC2" w14:textId="77777777" w:rsidR="002C4362" w:rsidRPr="00475FEB" w:rsidRDefault="002C4362" w:rsidP="0023658E">
            <w:pPr>
              <w:jc w:val="center"/>
              <w:rPr>
                <w:rFonts w:ascii="Times New Roman" w:hAnsi="Times New Roman"/>
                <w:b/>
                <w:bCs/>
                <w:sz w:val="24"/>
                <w:szCs w:val="24"/>
              </w:rPr>
            </w:pPr>
          </w:p>
        </w:tc>
        <w:tc>
          <w:tcPr>
            <w:tcW w:w="8647" w:type="dxa"/>
          </w:tcPr>
          <w:p w14:paraId="10E5914F" w14:textId="77777777" w:rsidR="002C4362" w:rsidRPr="00475FEB" w:rsidRDefault="002C4362" w:rsidP="0023658E">
            <w:pPr>
              <w:widowControl w:val="0"/>
              <w:autoSpaceDE w:val="0"/>
              <w:autoSpaceDN w:val="0"/>
              <w:adjustRightInd w:val="0"/>
              <w:jc w:val="both"/>
              <w:rPr>
                <w:rFonts w:ascii="Times New Roman" w:hAnsi="Times New Roman"/>
              </w:rPr>
            </w:pPr>
            <w:r w:rsidRPr="00475FEB">
              <w:rPr>
                <w:rFonts w:ascii="Times New Roman" w:hAnsi="Times New Roman"/>
              </w:rPr>
              <w:t xml:space="preserve">ПК.4.4 </w:t>
            </w:r>
          </w:p>
          <w:p w14:paraId="52044D94" w14:textId="77777777" w:rsidR="002C4362" w:rsidRPr="00475FEB" w:rsidRDefault="002C4362" w:rsidP="0023658E">
            <w:pPr>
              <w:widowControl w:val="0"/>
              <w:autoSpaceDE w:val="0"/>
              <w:autoSpaceDN w:val="0"/>
              <w:adjustRightInd w:val="0"/>
              <w:jc w:val="both"/>
              <w:rPr>
                <w:rFonts w:ascii="Times New Roman" w:hAnsi="Times New Roman"/>
                <w:highlight w:val="yellow"/>
              </w:rPr>
            </w:pPr>
            <w:r w:rsidRPr="00475FEB">
              <w:rPr>
                <w:rFonts w:ascii="Times New Roman" w:hAnsi="Times New Roman"/>
              </w:rPr>
              <w:t>- обработки деталей на фрезерных станках с числовым программным управлением с соблюдением требований к качеству в соответствии с заданием и технической документацией;</w:t>
            </w:r>
          </w:p>
        </w:tc>
        <w:tc>
          <w:tcPr>
            <w:tcW w:w="3363" w:type="dxa"/>
            <w:vMerge/>
            <w:vAlign w:val="center"/>
          </w:tcPr>
          <w:p w14:paraId="0A21045B" w14:textId="77777777" w:rsidR="002C4362" w:rsidRPr="00475FEB" w:rsidRDefault="002C4362" w:rsidP="0023658E">
            <w:pPr>
              <w:jc w:val="center"/>
              <w:rPr>
                <w:rFonts w:ascii="Times New Roman" w:hAnsi="Times New Roman"/>
                <w:b/>
                <w:sz w:val="28"/>
              </w:rPr>
            </w:pPr>
          </w:p>
        </w:tc>
      </w:tr>
      <w:tr w:rsidR="002C4362" w:rsidRPr="00475FEB" w14:paraId="4EBB6678" w14:textId="77777777" w:rsidTr="0023658E">
        <w:trPr>
          <w:jc w:val="center"/>
        </w:trPr>
        <w:tc>
          <w:tcPr>
            <w:tcW w:w="2652" w:type="dxa"/>
            <w:vAlign w:val="center"/>
          </w:tcPr>
          <w:p w14:paraId="2B96241C" w14:textId="77777777" w:rsidR="002C4362" w:rsidRPr="00475FEB" w:rsidRDefault="002C4362" w:rsidP="0023658E">
            <w:pPr>
              <w:jc w:val="center"/>
              <w:rPr>
                <w:rFonts w:ascii="Times New Roman" w:hAnsi="Times New Roman"/>
                <w:b/>
                <w:bCs/>
                <w:sz w:val="28"/>
                <w:szCs w:val="28"/>
              </w:rPr>
            </w:pPr>
            <w:r w:rsidRPr="00475FEB">
              <w:rPr>
                <w:rFonts w:ascii="Times New Roman" w:hAnsi="Times New Roman"/>
                <w:b/>
                <w:bCs/>
                <w:sz w:val="28"/>
                <w:szCs w:val="28"/>
              </w:rPr>
              <w:t>1.4.Уметь</w:t>
            </w:r>
          </w:p>
          <w:p w14:paraId="39F400C4" w14:textId="77777777" w:rsidR="002C4362" w:rsidRPr="00475FEB" w:rsidRDefault="002C4362" w:rsidP="0023658E">
            <w:pPr>
              <w:jc w:val="center"/>
              <w:rPr>
                <w:rFonts w:ascii="Times New Roman" w:hAnsi="Times New Roman"/>
                <w:b/>
                <w:bCs/>
                <w:sz w:val="24"/>
                <w:szCs w:val="24"/>
              </w:rPr>
            </w:pPr>
          </w:p>
        </w:tc>
        <w:tc>
          <w:tcPr>
            <w:tcW w:w="8647" w:type="dxa"/>
          </w:tcPr>
          <w:p w14:paraId="60CE3AB0" w14:textId="77777777" w:rsidR="002C4362" w:rsidRPr="00475FEB" w:rsidRDefault="002C4362" w:rsidP="0023658E">
            <w:pPr>
              <w:pStyle w:val="Default"/>
              <w:rPr>
                <w:sz w:val="22"/>
                <w:szCs w:val="22"/>
              </w:rPr>
            </w:pPr>
            <w:r w:rsidRPr="00475FEB">
              <w:rPr>
                <w:sz w:val="22"/>
                <w:szCs w:val="22"/>
              </w:rPr>
              <w:t>ПК.4.1-ПК.4.4</w:t>
            </w:r>
          </w:p>
          <w:p w14:paraId="62AE69D2" w14:textId="77777777" w:rsidR="002C4362" w:rsidRPr="00475FEB" w:rsidRDefault="002C4362" w:rsidP="0023658E">
            <w:pPr>
              <w:pStyle w:val="Default"/>
              <w:rPr>
                <w:sz w:val="22"/>
                <w:szCs w:val="22"/>
              </w:rPr>
            </w:pPr>
            <w:r w:rsidRPr="00475FEB">
              <w:rPr>
                <w:sz w:val="22"/>
                <w:szCs w:val="22"/>
              </w:rPr>
              <w:t xml:space="preserve">- следовать выбранной технологической стратегии; </w:t>
            </w:r>
          </w:p>
          <w:p w14:paraId="581E8F1B" w14:textId="77777777" w:rsidR="002C4362" w:rsidRPr="00475FEB" w:rsidRDefault="002C4362" w:rsidP="0023658E">
            <w:pPr>
              <w:pStyle w:val="Default"/>
              <w:rPr>
                <w:sz w:val="22"/>
                <w:szCs w:val="22"/>
              </w:rPr>
            </w:pPr>
            <w:r w:rsidRPr="00475FEB">
              <w:rPr>
                <w:sz w:val="22"/>
                <w:szCs w:val="22"/>
              </w:rPr>
              <w:t xml:space="preserve">- загрузить сгенерированную программу ЧПУ в станок с ЧПУ и выполнить пробный пуск; </w:t>
            </w:r>
          </w:p>
          <w:p w14:paraId="2764D547" w14:textId="77777777" w:rsidR="002C4362" w:rsidRPr="00475FEB" w:rsidRDefault="002C4362" w:rsidP="0023658E">
            <w:pPr>
              <w:pStyle w:val="Default"/>
              <w:rPr>
                <w:sz w:val="22"/>
                <w:szCs w:val="22"/>
              </w:rPr>
            </w:pPr>
            <w:r w:rsidRPr="00475FEB">
              <w:rPr>
                <w:sz w:val="22"/>
                <w:szCs w:val="22"/>
              </w:rPr>
              <w:t xml:space="preserve">- определить и назначить различные процессы механической обработки на станке с ЧПУ; </w:t>
            </w:r>
          </w:p>
          <w:p w14:paraId="6256CFCB" w14:textId="77777777" w:rsidR="002C4362" w:rsidRPr="00475FEB" w:rsidRDefault="002C4362" w:rsidP="0023658E">
            <w:pPr>
              <w:pStyle w:val="Default"/>
              <w:rPr>
                <w:sz w:val="22"/>
                <w:szCs w:val="22"/>
              </w:rPr>
            </w:pPr>
            <w:r w:rsidRPr="00475FEB">
              <w:rPr>
                <w:sz w:val="22"/>
                <w:szCs w:val="22"/>
              </w:rPr>
              <w:t xml:space="preserve">- смонтировать и отцентрировать выбранные инструменты; </w:t>
            </w:r>
          </w:p>
          <w:p w14:paraId="376E9821" w14:textId="77777777" w:rsidR="002C4362" w:rsidRPr="00475FEB" w:rsidRDefault="002C4362" w:rsidP="0023658E">
            <w:pPr>
              <w:pStyle w:val="Default"/>
              <w:rPr>
                <w:sz w:val="22"/>
                <w:szCs w:val="22"/>
              </w:rPr>
            </w:pPr>
            <w:r w:rsidRPr="00475FEB">
              <w:rPr>
                <w:sz w:val="22"/>
                <w:szCs w:val="22"/>
              </w:rPr>
              <w:t xml:space="preserve">- смонтировать и отцентрировать выбранные устройства для фиксации детали; </w:t>
            </w:r>
          </w:p>
          <w:p w14:paraId="28CF0DB8" w14:textId="77777777" w:rsidR="002C4362" w:rsidRPr="00475FEB" w:rsidRDefault="002C4362" w:rsidP="0023658E">
            <w:pPr>
              <w:pStyle w:val="Default"/>
              <w:rPr>
                <w:sz w:val="22"/>
                <w:szCs w:val="22"/>
              </w:rPr>
            </w:pPr>
            <w:r w:rsidRPr="00475FEB">
              <w:rPr>
                <w:sz w:val="22"/>
                <w:szCs w:val="22"/>
              </w:rPr>
              <w:t xml:space="preserve">- смонтировать и отцентрировать выбранные вспомогательные приспособления; </w:t>
            </w:r>
          </w:p>
          <w:p w14:paraId="2A4E1C9E" w14:textId="77777777" w:rsidR="002C4362" w:rsidRPr="00475FEB" w:rsidRDefault="002C4362" w:rsidP="0023658E">
            <w:pPr>
              <w:pStyle w:val="Default"/>
              <w:rPr>
                <w:sz w:val="22"/>
                <w:szCs w:val="22"/>
              </w:rPr>
            </w:pPr>
            <w:r w:rsidRPr="00475FEB">
              <w:rPr>
                <w:sz w:val="22"/>
                <w:szCs w:val="22"/>
              </w:rPr>
              <w:t xml:space="preserve">- предотвращать вибрацию при выполнении последовательностей механической обработки; </w:t>
            </w:r>
          </w:p>
          <w:p w14:paraId="11ACABE6" w14:textId="77777777" w:rsidR="002C4362" w:rsidRPr="00475FEB" w:rsidRDefault="002C4362" w:rsidP="0023658E">
            <w:pPr>
              <w:pStyle w:val="Default"/>
              <w:rPr>
                <w:sz w:val="22"/>
                <w:szCs w:val="22"/>
              </w:rPr>
            </w:pPr>
            <w:r w:rsidRPr="00475FEB">
              <w:rPr>
                <w:sz w:val="22"/>
                <w:szCs w:val="22"/>
              </w:rPr>
              <w:t xml:space="preserve">- применять технику снятия заусенцев на обрабатываемой детали; </w:t>
            </w:r>
          </w:p>
          <w:p w14:paraId="284B4982" w14:textId="77777777" w:rsidR="002C4362" w:rsidRPr="00475FEB" w:rsidRDefault="002C4362" w:rsidP="0023658E">
            <w:pPr>
              <w:rPr>
                <w:rFonts w:ascii="Times New Roman" w:hAnsi="Times New Roman"/>
              </w:rPr>
            </w:pPr>
            <w:r w:rsidRPr="00475FEB">
              <w:rPr>
                <w:rFonts w:ascii="Times New Roman" w:hAnsi="Times New Roman"/>
              </w:rPr>
              <w:t xml:space="preserve">- оптимизировать стратегию обработки. </w:t>
            </w:r>
          </w:p>
          <w:p w14:paraId="6B4FC77B" w14:textId="77777777" w:rsidR="002C4362" w:rsidRPr="00475FEB" w:rsidRDefault="002C4362" w:rsidP="0023658E">
            <w:pPr>
              <w:pStyle w:val="Default"/>
              <w:rPr>
                <w:sz w:val="22"/>
                <w:szCs w:val="22"/>
              </w:rPr>
            </w:pPr>
            <w:r w:rsidRPr="00475FEB">
              <w:rPr>
                <w:sz w:val="22"/>
                <w:szCs w:val="22"/>
              </w:rPr>
              <w:t xml:space="preserve">- реагировать путем изменения условий обработки, вплоть до остановки, при возникновении отклонения от нормы (повышенный шум, вибрация, стук и т. д.) протекания технологического процесса; </w:t>
            </w:r>
          </w:p>
          <w:p w14:paraId="6EA4AFEB" w14:textId="77777777" w:rsidR="002C4362" w:rsidRPr="00475FEB" w:rsidRDefault="002C4362" w:rsidP="0023658E">
            <w:pPr>
              <w:pStyle w:val="Default"/>
              <w:rPr>
                <w:sz w:val="22"/>
                <w:szCs w:val="22"/>
              </w:rPr>
            </w:pPr>
            <w:r w:rsidRPr="00475FEB">
              <w:rPr>
                <w:sz w:val="22"/>
                <w:szCs w:val="22"/>
              </w:rPr>
              <w:t xml:space="preserve">- получать размеры, геометрические параметры, чистоту поверхности, взаимодействуя с ЧПУ станком и изменяя параметры посредством пульта управления станка с ЧПУ; </w:t>
            </w:r>
          </w:p>
          <w:p w14:paraId="3EFDBC7D" w14:textId="77777777" w:rsidR="002C4362" w:rsidRPr="00475FEB" w:rsidRDefault="002C4362" w:rsidP="0023658E">
            <w:pPr>
              <w:pStyle w:val="Default"/>
              <w:rPr>
                <w:sz w:val="22"/>
                <w:szCs w:val="22"/>
              </w:rPr>
            </w:pPr>
            <w:r w:rsidRPr="00475FEB">
              <w:rPr>
                <w:sz w:val="22"/>
                <w:szCs w:val="22"/>
              </w:rPr>
              <w:t xml:space="preserve">- получить окончательную деталь, соответствующую рабочему чертежу; </w:t>
            </w:r>
          </w:p>
          <w:p w14:paraId="2734D377" w14:textId="77777777" w:rsidR="002C4362" w:rsidRPr="00475FEB" w:rsidRDefault="002C4362" w:rsidP="0023658E">
            <w:pPr>
              <w:pStyle w:val="Default"/>
              <w:rPr>
                <w:sz w:val="22"/>
                <w:szCs w:val="22"/>
              </w:rPr>
            </w:pPr>
            <w:r w:rsidRPr="00475FEB">
              <w:rPr>
                <w:sz w:val="22"/>
                <w:szCs w:val="22"/>
              </w:rPr>
              <w:t xml:space="preserve">- сообщать соответствующему персоналу о любых проблемах, связанных с техникой безопасности, охраной здоровья и охраной окружающей среды; </w:t>
            </w:r>
          </w:p>
          <w:p w14:paraId="30A13DB8" w14:textId="77777777" w:rsidR="002C4362" w:rsidRPr="00475FEB" w:rsidRDefault="002C4362" w:rsidP="0023658E">
            <w:pPr>
              <w:pStyle w:val="Style7"/>
              <w:widowControl/>
              <w:spacing w:line="240" w:lineRule="auto"/>
              <w:ind w:firstLine="19"/>
              <w:jc w:val="left"/>
              <w:rPr>
                <w:rFonts w:eastAsia="Times New Roman"/>
                <w:sz w:val="22"/>
                <w:highlight w:val="yellow"/>
              </w:rPr>
            </w:pPr>
            <w:r w:rsidRPr="00475FEB">
              <w:rPr>
                <w:sz w:val="22"/>
              </w:rPr>
              <w:t>- сообщать эксперту об отказах оборудования;</w:t>
            </w:r>
          </w:p>
        </w:tc>
        <w:tc>
          <w:tcPr>
            <w:tcW w:w="3363" w:type="dxa"/>
            <w:vAlign w:val="center"/>
          </w:tcPr>
          <w:p w14:paraId="34C98C3E" w14:textId="77777777" w:rsidR="002C4362" w:rsidRPr="00475FEB" w:rsidRDefault="002C4362" w:rsidP="0023658E">
            <w:pPr>
              <w:jc w:val="center"/>
              <w:rPr>
                <w:rFonts w:ascii="Times New Roman" w:hAnsi="Times New Roman"/>
                <w:bCs/>
                <w:sz w:val="24"/>
                <w:szCs w:val="28"/>
              </w:rPr>
            </w:pPr>
            <w:r w:rsidRPr="00475FEB">
              <w:rPr>
                <w:rFonts w:ascii="Times New Roman" w:hAnsi="Times New Roman"/>
                <w:b/>
                <w:bCs/>
                <w:sz w:val="24"/>
                <w:szCs w:val="28"/>
              </w:rPr>
              <w:t>Текущий контроль</w:t>
            </w:r>
            <w:r w:rsidRPr="00475FEB">
              <w:rPr>
                <w:rFonts w:ascii="Times New Roman" w:hAnsi="Times New Roman"/>
                <w:bCs/>
                <w:sz w:val="24"/>
                <w:szCs w:val="28"/>
              </w:rPr>
              <w:t xml:space="preserve"> производится мастером производственного обучения:</w:t>
            </w:r>
          </w:p>
          <w:p w14:paraId="3315FC8B" w14:textId="77777777" w:rsidR="002C4362" w:rsidRPr="00475FEB" w:rsidRDefault="002C4362" w:rsidP="0023658E">
            <w:pPr>
              <w:jc w:val="center"/>
              <w:rPr>
                <w:rFonts w:ascii="Times New Roman" w:hAnsi="Times New Roman"/>
                <w:bCs/>
                <w:sz w:val="24"/>
                <w:szCs w:val="28"/>
              </w:rPr>
            </w:pPr>
            <w:r w:rsidRPr="00475FEB">
              <w:rPr>
                <w:rFonts w:ascii="Times New Roman" w:hAnsi="Times New Roman"/>
                <w:bCs/>
                <w:sz w:val="24"/>
                <w:szCs w:val="28"/>
              </w:rPr>
              <w:t>- ежедневные наблюдения с последующей оценкой  результатов выполнения дневного задания</w:t>
            </w:r>
          </w:p>
          <w:p w14:paraId="6D86280D" w14:textId="77777777" w:rsidR="002C4362" w:rsidRPr="00475FEB" w:rsidRDefault="002C4362" w:rsidP="0023658E">
            <w:pPr>
              <w:jc w:val="center"/>
              <w:rPr>
                <w:rFonts w:ascii="Times New Roman" w:hAnsi="Times New Roman"/>
                <w:b/>
                <w:sz w:val="28"/>
              </w:rPr>
            </w:pPr>
            <w:r w:rsidRPr="00475FEB">
              <w:rPr>
                <w:rFonts w:ascii="Times New Roman" w:hAnsi="Times New Roman"/>
                <w:b/>
                <w:bCs/>
                <w:sz w:val="24"/>
                <w:szCs w:val="28"/>
              </w:rPr>
              <w:t xml:space="preserve">Итоговый контроль </w:t>
            </w:r>
            <w:r w:rsidRPr="00475FEB">
              <w:rPr>
                <w:rFonts w:ascii="Times New Roman" w:hAnsi="Times New Roman"/>
                <w:bCs/>
                <w:sz w:val="24"/>
                <w:szCs w:val="28"/>
              </w:rPr>
              <w:t>производится в форме выполнения обучающимсяпрактической квалификационной работы при проведении дифференцированного зачета</w:t>
            </w:r>
          </w:p>
        </w:tc>
      </w:tr>
    </w:tbl>
    <w:p w14:paraId="0656EB3B" w14:textId="77777777" w:rsidR="002C4362" w:rsidRPr="00475FEB" w:rsidRDefault="002C4362" w:rsidP="002C4362">
      <w:pPr>
        <w:spacing w:line="240" w:lineRule="auto"/>
        <w:rPr>
          <w:rFonts w:ascii="Times New Roman" w:hAnsi="Times New Roman"/>
          <w:sz w:val="28"/>
          <w:szCs w:val="28"/>
        </w:rPr>
      </w:pPr>
    </w:p>
    <w:p w14:paraId="4F8ADD8C" w14:textId="77777777" w:rsidR="002C4362" w:rsidRPr="00475FEB" w:rsidRDefault="002C4362" w:rsidP="002C4362">
      <w:pPr>
        <w:tabs>
          <w:tab w:val="left" w:pos="3375"/>
        </w:tabs>
        <w:spacing w:line="240" w:lineRule="auto"/>
        <w:rPr>
          <w:rFonts w:ascii="Times New Roman" w:hAnsi="Times New Roman"/>
          <w:sz w:val="32"/>
          <w:szCs w:val="32"/>
        </w:rPr>
      </w:pPr>
    </w:p>
    <w:p w14:paraId="7573EC5F" w14:textId="77777777" w:rsidR="00323F9F" w:rsidRPr="00475FEB" w:rsidRDefault="00323F9F" w:rsidP="00323F9F">
      <w:pPr>
        <w:autoSpaceDE w:val="0"/>
        <w:autoSpaceDN w:val="0"/>
        <w:adjustRightInd w:val="0"/>
        <w:spacing w:after="0" w:line="240" w:lineRule="auto"/>
        <w:ind w:firstLine="567"/>
        <w:jc w:val="both"/>
        <w:rPr>
          <w:rFonts w:ascii="Times New Roman" w:hAnsi="Times New Roman"/>
          <w:sz w:val="24"/>
          <w:szCs w:val="24"/>
        </w:rPr>
      </w:pPr>
    </w:p>
    <w:p w14:paraId="5F70FA64" w14:textId="77777777" w:rsidR="00D46736" w:rsidRPr="00475FEB" w:rsidRDefault="00D46736" w:rsidP="00DC1B24">
      <w:pPr>
        <w:spacing w:after="0" w:line="240" w:lineRule="auto"/>
        <w:ind w:left="57" w:right="57"/>
        <w:jc w:val="right"/>
        <w:rPr>
          <w:rFonts w:ascii="Times New Roman" w:hAnsi="Times New Roman"/>
          <w:sz w:val="24"/>
          <w:szCs w:val="24"/>
        </w:rPr>
      </w:pPr>
    </w:p>
    <w:sectPr w:rsidR="00D46736" w:rsidRPr="00475FEB" w:rsidSect="007740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00448" w14:textId="77777777" w:rsidR="00AC1BDC" w:rsidRDefault="00AC1BDC" w:rsidP="00296231">
      <w:pPr>
        <w:spacing w:after="0" w:line="240" w:lineRule="auto"/>
      </w:pPr>
      <w:r>
        <w:separator/>
      </w:r>
    </w:p>
  </w:endnote>
  <w:endnote w:type="continuationSeparator" w:id="0">
    <w:p w14:paraId="6436FEC8" w14:textId="77777777" w:rsidR="00AC1BDC" w:rsidRDefault="00AC1BDC"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0"/>
    <w:family w:val="auto"/>
    <w:pitch w:val="variable"/>
    <w:sig w:usb0="00000003" w:usb1="1001ECEA" w:usb2="00000000" w:usb3="00000000" w:csb0="00000001"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MT">
    <w:altName w:val="Arial"/>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XO Thames">
    <w:altName w:val="Cambria"/>
    <w:charset w:val="CC"/>
    <w:family w:val="roman"/>
    <w:pitch w:val="variable"/>
    <w:sig w:usb0="800002FF" w:usb1="0000084A" w:usb2="00000000" w:usb3="00000000" w:csb0="00000015" w:csb1="00000000"/>
  </w:font>
  <w:font w:name="Yu Gothic Light">
    <w:panose1 w:val="020B0300000000000000"/>
    <w:charset w:val="80"/>
    <w:family w:val="swiss"/>
    <w:pitch w:val="variable"/>
    <w:sig w:usb0="E00002FF" w:usb1="2AC7FDFF" w:usb2="00000016" w:usb3="00000000" w:csb0="0002009F" w:csb1="00000000"/>
  </w:font>
  <w:font w:name="Lohit Hindi">
    <w:altName w:val="Times New Roman"/>
    <w:charset w:val="00"/>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795F" w14:textId="77777777" w:rsidR="00475FEB" w:rsidRDefault="00475FEB">
    <w:pPr>
      <w:pStyle w:val="aff4"/>
      <w:jc w:val="right"/>
    </w:pPr>
    <w:r>
      <w:fldChar w:fldCharType="begin"/>
    </w:r>
    <w:r>
      <w:instrText xml:space="preserve"> PAGE   \* MERGEFORMAT </w:instrText>
    </w:r>
    <w:r>
      <w:fldChar w:fldCharType="separate"/>
    </w:r>
    <w:r>
      <w:rPr>
        <w:noProof/>
      </w:rPr>
      <w:t>2</w:t>
    </w:r>
    <w:r>
      <w:rPr>
        <w:noProof/>
      </w:rPr>
      <w:fldChar w:fldCharType="end"/>
    </w:r>
  </w:p>
  <w:p w14:paraId="1403F70C" w14:textId="77777777" w:rsidR="00475FEB" w:rsidRDefault="00475FEB">
    <w:pPr>
      <w:pStyle w:val="aff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176387"/>
      <w:docPartObj>
        <w:docPartGallery w:val="Page Numbers (Bottom of Page)"/>
        <w:docPartUnique/>
      </w:docPartObj>
    </w:sdtPr>
    <w:sdtContent>
      <w:p w14:paraId="7DB1F3B5" w14:textId="77777777" w:rsidR="00323F9F" w:rsidRDefault="00323F9F">
        <w:pPr>
          <w:pStyle w:val="aff4"/>
          <w:jc w:val="right"/>
        </w:pPr>
        <w:r>
          <w:fldChar w:fldCharType="begin"/>
        </w:r>
        <w:r>
          <w:instrText>PAGE   \* MERGEFORMAT</w:instrText>
        </w:r>
        <w:r>
          <w:fldChar w:fldCharType="separate"/>
        </w:r>
        <w:r>
          <w:rPr>
            <w:noProof/>
          </w:rPr>
          <w:t>29</w:t>
        </w:r>
        <w:r>
          <w:fldChar w:fldCharType="end"/>
        </w:r>
      </w:p>
    </w:sdtContent>
  </w:sdt>
  <w:p w14:paraId="2EDF4F6E" w14:textId="77777777" w:rsidR="00323F9F" w:rsidRDefault="00323F9F">
    <w:pPr>
      <w:pStyle w:val="aff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137986"/>
      <w:docPartObj>
        <w:docPartGallery w:val="Page Numbers (Bottom of Page)"/>
        <w:docPartUnique/>
      </w:docPartObj>
    </w:sdtPr>
    <w:sdtContent>
      <w:p w14:paraId="593182DD" w14:textId="77777777" w:rsidR="00323F9F" w:rsidRDefault="00323F9F">
        <w:pPr>
          <w:pStyle w:val="aff4"/>
          <w:jc w:val="right"/>
        </w:pPr>
        <w:r>
          <w:fldChar w:fldCharType="begin"/>
        </w:r>
        <w:r>
          <w:instrText>PAGE   \* MERGEFORMAT</w:instrText>
        </w:r>
        <w:r>
          <w:fldChar w:fldCharType="separate"/>
        </w:r>
        <w:r>
          <w:rPr>
            <w:noProof/>
          </w:rPr>
          <w:t>3</w:t>
        </w:r>
        <w:r>
          <w:fldChar w:fldCharType="end"/>
        </w:r>
      </w:p>
    </w:sdtContent>
  </w:sdt>
  <w:p w14:paraId="5B762F20" w14:textId="77777777" w:rsidR="00323F9F" w:rsidRDefault="00323F9F">
    <w:pPr>
      <w:pStyle w:val="aff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AAB0" w14:textId="77777777" w:rsidR="005E4B98" w:rsidRDefault="005E4B98" w:rsidP="00806D3C">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13</w:t>
    </w:r>
    <w:r>
      <w:rPr>
        <w:rStyle w:val="aff6"/>
      </w:rPr>
      <w:fldChar w:fldCharType="end"/>
    </w:r>
  </w:p>
  <w:p w14:paraId="55D0F4A8" w14:textId="77777777" w:rsidR="005E4B98" w:rsidRDefault="005E4B98" w:rsidP="00806D3C">
    <w:pPr>
      <w:pStyle w:val="aff4"/>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586603"/>
      <w:docPartObj>
        <w:docPartGallery w:val="Page Numbers (Bottom of Page)"/>
        <w:docPartUnique/>
      </w:docPartObj>
    </w:sdtPr>
    <w:sdtContent>
      <w:p w14:paraId="5123DB82" w14:textId="77777777" w:rsidR="005E4B98" w:rsidRDefault="005E4B98">
        <w:pPr>
          <w:pStyle w:val="aff4"/>
          <w:jc w:val="right"/>
        </w:pPr>
        <w:r>
          <w:fldChar w:fldCharType="begin"/>
        </w:r>
        <w:r>
          <w:instrText>PAGE   \* MERGEFORMAT</w:instrText>
        </w:r>
        <w:r>
          <w:fldChar w:fldCharType="separate"/>
        </w:r>
        <w:r>
          <w:rPr>
            <w:noProof/>
          </w:rPr>
          <w:t>78</w:t>
        </w:r>
        <w:r>
          <w:fldChar w:fldCharType="end"/>
        </w:r>
      </w:p>
    </w:sdtContent>
  </w:sdt>
  <w:p w14:paraId="67A8DB39" w14:textId="77777777" w:rsidR="005E4B98" w:rsidRDefault="005E4B98">
    <w:pPr>
      <w:pStyle w:val="aff4"/>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1705"/>
      <w:docPartObj>
        <w:docPartGallery w:val="AutoText"/>
      </w:docPartObj>
    </w:sdtPr>
    <w:sdtContent>
      <w:p w14:paraId="130A5C20" w14:textId="77777777" w:rsidR="005E4B98" w:rsidRDefault="005E4B98">
        <w:pPr>
          <w:pStyle w:val="affa"/>
          <w:jc w:val="right"/>
        </w:pPr>
        <w:r>
          <w:fldChar w:fldCharType="begin"/>
        </w:r>
        <w:r>
          <w:instrText xml:space="preserve"> PAGE   \* MERGEFORMAT </w:instrText>
        </w:r>
        <w:r>
          <w:fldChar w:fldCharType="separate"/>
        </w:r>
        <w:r>
          <w:rPr>
            <w:noProof/>
          </w:rPr>
          <w:t>86</w:t>
        </w:r>
        <w:r>
          <w:fldChar w:fldCharType="end"/>
        </w:r>
      </w:p>
    </w:sdtContent>
  </w:sdt>
  <w:p w14:paraId="0F7D0002" w14:textId="77777777" w:rsidR="005E4B98" w:rsidRDefault="005E4B98">
    <w:pPr>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1709"/>
      <w:docPartObj>
        <w:docPartGallery w:val="AutoText"/>
      </w:docPartObj>
    </w:sdtPr>
    <w:sdtContent>
      <w:p w14:paraId="519EBDC8" w14:textId="77777777" w:rsidR="005E4B98" w:rsidRDefault="005E4B98">
        <w:pPr>
          <w:pStyle w:val="affa"/>
          <w:jc w:val="right"/>
        </w:pPr>
        <w:r>
          <w:fldChar w:fldCharType="begin"/>
        </w:r>
        <w:r>
          <w:instrText xml:space="preserve"> PAGE   \* MERGEFORMAT </w:instrText>
        </w:r>
        <w:r>
          <w:fldChar w:fldCharType="separate"/>
        </w:r>
        <w:r>
          <w:rPr>
            <w:noProof/>
          </w:rPr>
          <w:t>87</w:t>
        </w:r>
        <w:r>
          <w:fldChar w:fldCharType="end"/>
        </w:r>
      </w:p>
    </w:sdtContent>
  </w:sdt>
  <w:p w14:paraId="51E38BAE" w14:textId="77777777" w:rsidR="005E4B98" w:rsidRDefault="005E4B98">
    <w:pPr>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1707"/>
      <w:docPartObj>
        <w:docPartGallery w:val="AutoText"/>
      </w:docPartObj>
    </w:sdtPr>
    <w:sdtContent>
      <w:p w14:paraId="3DC79EF9" w14:textId="77777777" w:rsidR="005E4B98" w:rsidRDefault="005E4B98">
        <w:pPr>
          <w:pStyle w:val="affa"/>
          <w:jc w:val="right"/>
        </w:pPr>
        <w:r>
          <w:fldChar w:fldCharType="begin"/>
        </w:r>
        <w:r>
          <w:instrText xml:space="preserve"> PAGE   \* MERGEFORMAT </w:instrText>
        </w:r>
        <w:r>
          <w:fldChar w:fldCharType="separate"/>
        </w:r>
        <w:r>
          <w:rPr>
            <w:noProof/>
          </w:rPr>
          <w:t>97</w:t>
        </w:r>
        <w:r>
          <w:fldChar w:fldCharType="end"/>
        </w:r>
      </w:p>
    </w:sdtContent>
  </w:sdt>
  <w:p w14:paraId="2E2A88E1" w14:textId="77777777" w:rsidR="005E4B98" w:rsidRDefault="005E4B98">
    <w:pPr>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0160" w14:textId="77777777" w:rsidR="005E4B98" w:rsidRDefault="005E4B98">
    <w:pPr>
      <w:jc w:val="right"/>
    </w:pPr>
    <w:r>
      <w:fldChar w:fldCharType="begin"/>
    </w:r>
    <w:r>
      <w:instrText>PAGE</w:instrText>
    </w:r>
    <w:r>
      <w:fldChar w:fldCharType="separate"/>
    </w:r>
    <w:r>
      <w:rPr>
        <w:noProof/>
      </w:rPr>
      <w:t>62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6737" w14:textId="77777777" w:rsidR="005E4B98" w:rsidRDefault="005E4B9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435892"/>
      <w:docPartObj>
        <w:docPartGallery w:val="Page Numbers (Bottom of Page)"/>
        <w:docPartUnique/>
      </w:docPartObj>
    </w:sdtPr>
    <w:sdtContent>
      <w:p w14:paraId="33665C97" w14:textId="77777777" w:rsidR="005E4B98" w:rsidRDefault="005E4B98">
        <w:pPr>
          <w:pStyle w:val="aff4"/>
          <w:jc w:val="right"/>
        </w:pPr>
        <w:r>
          <w:fldChar w:fldCharType="begin"/>
        </w:r>
        <w:r>
          <w:instrText>PAGE   \* MERGEFORMAT</w:instrText>
        </w:r>
        <w:r>
          <w:fldChar w:fldCharType="separate"/>
        </w:r>
        <w:r>
          <w:rPr>
            <w:noProof/>
          </w:rPr>
          <w:t>27</w:t>
        </w:r>
        <w:r>
          <w:fldChar w:fldCharType="end"/>
        </w:r>
      </w:p>
    </w:sdtContent>
  </w:sdt>
  <w:p w14:paraId="78FAE185" w14:textId="77777777" w:rsidR="005E4B98" w:rsidRDefault="005E4B98">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251743"/>
      <w:docPartObj>
        <w:docPartGallery w:val="Page Numbers (Bottom of Page)"/>
        <w:docPartUnique/>
      </w:docPartObj>
    </w:sdtPr>
    <w:sdtContent>
      <w:p w14:paraId="6901F481" w14:textId="32638F7C" w:rsidR="006B200F" w:rsidRDefault="006B200F">
        <w:pPr>
          <w:pStyle w:val="aff4"/>
          <w:jc w:val="right"/>
        </w:pPr>
        <w:r>
          <w:fldChar w:fldCharType="begin"/>
        </w:r>
        <w:r>
          <w:instrText>PAGE   \* MERGEFORMAT</w:instrText>
        </w:r>
        <w:r>
          <w:fldChar w:fldCharType="separate"/>
        </w:r>
        <w:r w:rsidR="00EC3D4B">
          <w:rPr>
            <w:noProof/>
          </w:rPr>
          <w:t>2</w:t>
        </w:r>
        <w:r>
          <w:fldChar w:fldCharType="end"/>
        </w:r>
      </w:p>
    </w:sdtContent>
  </w:sdt>
  <w:p w14:paraId="314247C0" w14:textId="77777777" w:rsidR="006B200F" w:rsidRDefault="006B200F">
    <w:pPr>
      <w:pStyle w:val="aff4"/>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A3A4A" w14:textId="77777777" w:rsidR="002C4362" w:rsidRDefault="002C4362" w:rsidP="008201A6">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2E0B02A6" w14:textId="77777777" w:rsidR="002C4362" w:rsidRDefault="002C4362" w:rsidP="008201A6">
    <w:pPr>
      <w:pStyle w:val="aff4"/>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DB3C" w14:textId="77777777" w:rsidR="002C4362" w:rsidRDefault="002C4362" w:rsidP="008201A6">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20</w:t>
    </w:r>
    <w:r>
      <w:rPr>
        <w:rStyle w:val="aff6"/>
      </w:rPr>
      <w:fldChar w:fldCharType="end"/>
    </w:r>
  </w:p>
  <w:p w14:paraId="3DB38103" w14:textId="77777777" w:rsidR="002C4362" w:rsidRDefault="002C4362" w:rsidP="008201A6">
    <w:pPr>
      <w:pStyle w:val="aff4"/>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21314"/>
      <w:docPartObj>
        <w:docPartGallery w:val="Page Numbers (Bottom of Page)"/>
        <w:docPartUnique/>
      </w:docPartObj>
    </w:sdtPr>
    <w:sdtContent>
      <w:p w14:paraId="1DE5135F" w14:textId="77777777" w:rsidR="002C4362" w:rsidRDefault="002C4362">
        <w:pPr>
          <w:pStyle w:val="aff4"/>
          <w:jc w:val="right"/>
        </w:pPr>
        <w:r>
          <w:fldChar w:fldCharType="begin"/>
        </w:r>
        <w:r>
          <w:instrText>PAGE   \* MERGEFORMAT</w:instrText>
        </w:r>
        <w:r>
          <w:fldChar w:fldCharType="separate"/>
        </w:r>
        <w:r>
          <w:rPr>
            <w:noProof/>
          </w:rPr>
          <w:t>50</w:t>
        </w:r>
        <w:r>
          <w:rPr>
            <w:noProof/>
          </w:rPr>
          <w:fldChar w:fldCharType="end"/>
        </w:r>
      </w:p>
    </w:sdtContent>
  </w:sdt>
  <w:p w14:paraId="7824DC28" w14:textId="77777777" w:rsidR="002C4362" w:rsidRDefault="002C4362">
    <w:pPr>
      <w:pStyle w:val="aff4"/>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AD0C" w14:textId="77777777" w:rsidR="002C4362" w:rsidRDefault="002C4362" w:rsidP="008201A6">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68F69467" w14:textId="77777777" w:rsidR="002C4362" w:rsidRDefault="002C4362" w:rsidP="008201A6">
    <w:pPr>
      <w:pStyle w:val="aff4"/>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E1B8" w14:textId="77777777" w:rsidR="002C4362" w:rsidRDefault="002C4362" w:rsidP="008201A6">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62</w:t>
    </w:r>
    <w:r>
      <w:rPr>
        <w:rStyle w:val="aff6"/>
      </w:rPr>
      <w:fldChar w:fldCharType="end"/>
    </w:r>
  </w:p>
  <w:p w14:paraId="33500CC3" w14:textId="77777777" w:rsidR="002C4362" w:rsidRDefault="002C4362" w:rsidP="008201A6">
    <w:pPr>
      <w:pStyle w:val="aff4"/>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D07C" w14:textId="77777777" w:rsidR="002C4362" w:rsidRDefault="002C4362" w:rsidP="008201A6">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0D7AD5C1" w14:textId="77777777" w:rsidR="002C4362" w:rsidRDefault="002C4362" w:rsidP="008201A6">
    <w:pPr>
      <w:pStyle w:val="aff4"/>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2E21" w14:textId="77777777" w:rsidR="002C4362" w:rsidRDefault="002C4362">
    <w:pPr>
      <w:pStyle w:val="aff4"/>
      <w:jc w:val="right"/>
    </w:pPr>
    <w:r>
      <w:fldChar w:fldCharType="begin"/>
    </w:r>
    <w:r>
      <w:instrText>PAGE   \* MERGEFORMAT</w:instrText>
    </w:r>
    <w:r>
      <w:fldChar w:fldCharType="separate"/>
    </w:r>
    <w:r>
      <w:rPr>
        <w:noProof/>
      </w:rPr>
      <w:t>22</w:t>
    </w:r>
    <w:r>
      <w:rPr>
        <w:noProof/>
      </w:rPr>
      <w:fldChar w:fldCharType="end"/>
    </w:r>
  </w:p>
  <w:p w14:paraId="57268EB7" w14:textId="77777777" w:rsidR="002C4362" w:rsidRDefault="002C4362" w:rsidP="008201A6">
    <w:pPr>
      <w:pStyle w:val="aff4"/>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2585" w14:textId="4C66DAA3" w:rsidR="002C4362" w:rsidRDefault="002C4362">
    <w:pPr>
      <w:pStyle w:val="aff4"/>
      <w:ind w:right="360"/>
    </w:pPr>
    <w:r>
      <w:rPr>
        <w:noProof/>
      </w:rPr>
      <mc:AlternateContent>
        <mc:Choice Requires="wps">
          <w:drawing>
            <wp:anchor distT="0" distB="0" distL="114300" distR="114300" simplePos="0" relativeHeight="251659264" behindDoc="0" locked="0" layoutInCell="1" allowOverlap="1" wp14:anchorId="30D52ADB" wp14:editId="13F22AF6">
              <wp:simplePos x="0" y="0"/>
              <wp:positionH relativeFrom="margin">
                <wp:align>right</wp:align>
              </wp:positionH>
              <wp:positionV relativeFrom="paragraph">
                <wp:posOffset>635</wp:posOffset>
              </wp:positionV>
              <wp:extent cx="142240" cy="170815"/>
              <wp:effectExtent l="0" t="0" r="0" b="0"/>
              <wp:wrapSquare wrapText="bothSides"/>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70815"/>
                      </a:xfrm>
                      <a:prstGeom prst="rect">
                        <a:avLst/>
                      </a:prstGeom>
                    </wps:spPr>
                    <wps:txbx>
                      <w:txbxContent>
                        <w:p w14:paraId="7CD9D74A" w14:textId="77777777" w:rsidR="002C4362" w:rsidRDefault="002C4362">
                          <w:pPr>
                            <w:pStyle w:val="aff4"/>
                          </w:pPr>
                          <w:r>
                            <w:rPr>
                              <w:rStyle w:val="aff6"/>
                            </w:rPr>
                            <w:fldChar w:fldCharType="begin"/>
                          </w:r>
                          <w:r>
                            <w:rPr>
                              <w:rStyle w:val="aff6"/>
                            </w:rPr>
                            <w:instrText xml:space="preserve"> PAGE </w:instrText>
                          </w:r>
                          <w:r>
                            <w:rPr>
                              <w:rStyle w:val="aff6"/>
                            </w:rPr>
                            <w:fldChar w:fldCharType="separate"/>
                          </w:r>
                          <w:r>
                            <w:rPr>
                              <w:rStyle w:val="aff6"/>
                              <w:noProof/>
                            </w:rPr>
                            <w:t>28</w:t>
                          </w:r>
                          <w:r>
                            <w:rPr>
                              <w:rStyle w:val="aff6"/>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w14:anchorId="30D52ADB" id="_x0000_t202" coordsize="21600,21600" o:spt="202" path="m,l,21600r21600,l21600,xe">
              <v:stroke joinstyle="miter"/>
              <v:path gradientshapeok="t" o:connecttype="rect"/>
            </v:shapetype>
            <v:shape id="Надпись 1" o:spid="_x0000_s1026" type="#_x0000_t202" style="position:absolute;margin-left:-40pt;margin-top:.05pt;width:11.2pt;height:13.4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" filled="f" stroked="f">
              <v:textbox style="mso-fit-shape-to-text:t" inset="0,0,0,0">
                <w:txbxContent>
                  <w:p w14:paraId="7CD9D74A" w14:textId="77777777" w:rsidR="002C4362" w:rsidRDefault="002C4362">
                    <w:pPr>
                      <w:pStyle w:val="aff4"/>
                    </w:pPr>
                    <w:r>
                      <w:rPr>
                        <w:rStyle w:val="aff6"/>
                      </w:rPr>
                      <w:fldChar w:fldCharType="begin"/>
                    </w:r>
                    <w:r>
                      <w:rPr>
                        <w:rStyle w:val="aff6"/>
                      </w:rPr>
                      <w:instrText xml:space="preserve"> PAGE </w:instrText>
                    </w:r>
                    <w:r>
                      <w:rPr>
                        <w:rStyle w:val="aff6"/>
                      </w:rPr>
                      <w:fldChar w:fldCharType="separate"/>
                    </w:r>
                    <w:r>
                      <w:rPr>
                        <w:rStyle w:val="aff6"/>
                        <w:noProof/>
                      </w:rPr>
                      <w:t>28</w:t>
                    </w:r>
                    <w:r>
                      <w:rPr>
                        <w:rStyle w:val="aff6"/>
                      </w:rPr>
                      <w:fldChar w:fldCharType="end"/>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360B9" w14:textId="77777777" w:rsidR="002C4362" w:rsidRDefault="002C4362">
    <w:pPr>
      <w:pStyle w:val="aff4"/>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7B2A1" w14:textId="77777777" w:rsidR="002C4362" w:rsidRDefault="002C4362">
    <w:pPr>
      <w:pStyle w:val="aff4"/>
      <w:jc w:val="right"/>
    </w:pPr>
    <w:r>
      <w:fldChar w:fldCharType="begin"/>
    </w:r>
    <w:r>
      <w:instrText xml:space="preserve"> PAGE   \* MERGEFORMAT </w:instrText>
    </w:r>
    <w:r>
      <w:fldChar w:fldCharType="separate"/>
    </w:r>
    <w:r>
      <w:rPr>
        <w:noProof/>
      </w:rPr>
      <w:t>37</w:t>
    </w:r>
    <w:r>
      <w:rPr>
        <w:noProof/>
      </w:rPr>
      <w:fldChar w:fldCharType="end"/>
    </w:r>
  </w:p>
  <w:p w14:paraId="2F6C8EE6" w14:textId="77777777" w:rsidR="002C4362" w:rsidRPr="00236001" w:rsidRDefault="002C4362">
    <w:pPr>
      <w:pStyle w:val="af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73F8" w14:textId="77777777" w:rsidR="00323F9F" w:rsidRDefault="00323F9F" w:rsidP="00DF0FB0">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6</w:t>
    </w:r>
    <w:r>
      <w:rPr>
        <w:rStyle w:val="aff6"/>
      </w:rPr>
      <w:fldChar w:fldCharType="end"/>
    </w:r>
  </w:p>
  <w:p w14:paraId="307EAFF6" w14:textId="77777777" w:rsidR="00323F9F" w:rsidRDefault="00323F9F" w:rsidP="00DF0FB0">
    <w:pPr>
      <w:pStyle w:val="aff4"/>
      <w:ind w:right="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713365"/>
      <w:docPartObj>
        <w:docPartGallery w:val="Page Numbers (Bottom of Page)"/>
        <w:docPartUnique/>
      </w:docPartObj>
    </w:sdtPr>
    <w:sdtContent>
      <w:p w14:paraId="53754A19" w14:textId="77777777" w:rsidR="002C4362" w:rsidRDefault="002C4362">
        <w:pPr>
          <w:pStyle w:val="aff4"/>
          <w:jc w:val="right"/>
        </w:pPr>
        <w:r>
          <w:fldChar w:fldCharType="begin"/>
        </w:r>
        <w:r>
          <w:instrText>PAGE   \* MERGEFORMAT</w:instrText>
        </w:r>
        <w:r>
          <w:fldChar w:fldCharType="separate"/>
        </w:r>
        <w:r>
          <w:rPr>
            <w:noProof/>
          </w:rPr>
          <w:t>54</w:t>
        </w:r>
        <w:r>
          <w:rPr>
            <w:noProof/>
          </w:rPr>
          <w:fldChar w:fldCharType="end"/>
        </w:r>
      </w:p>
    </w:sdtContent>
  </w:sdt>
  <w:p w14:paraId="55A87753" w14:textId="77777777" w:rsidR="002C4362" w:rsidRPr="00236001" w:rsidRDefault="002C4362">
    <w:pPr>
      <w:pStyle w:val="aff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12580"/>
      <w:docPartObj>
        <w:docPartGallery w:val="Page Numbers (Bottom of Page)"/>
        <w:docPartUnique/>
      </w:docPartObj>
    </w:sdtPr>
    <w:sdtContent>
      <w:p w14:paraId="1EBD716C" w14:textId="77777777" w:rsidR="002C4362" w:rsidRDefault="002C4362">
        <w:pPr>
          <w:pStyle w:val="aff4"/>
          <w:jc w:val="right"/>
        </w:pPr>
        <w:r>
          <w:fldChar w:fldCharType="begin"/>
        </w:r>
        <w:r>
          <w:instrText>PAGE   \* MERGEFORMAT</w:instrText>
        </w:r>
        <w:r>
          <w:fldChar w:fldCharType="separate"/>
        </w:r>
        <w:r>
          <w:rPr>
            <w:noProof/>
          </w:rPr>
          <w:t>81</w:t>
        </w:r>
        <w:r>
          <w:rPr>
            <w:noProof/>
          </w:rPr>
          <w:fldChar w:fldCharType="end"/>
        </w:r>
      </w:p>
    </w:sdtContent>
  </w:sdt>
  <w:p w14:paraId="64B4F87A" w14:textId="77777777" w:rsidR="002C4362" w:rsidRDefault="002C4362">
    <w:pPr>
      <w:pStyle w:val="aff4"/>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85FB" w14:textId="77777777" w:rsidR="002C4362" w:rsidRDefault="002C4362" w:rsidP="00B277F6">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45DEC1E1" w14:textId="77777777" w:rsidR="002C4362" w:rsidRDefault="002C4362" w:rsidP="00B277F6">
    <w:pPr>
      <w:pStyle w:val="aff4"/>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1C8D" w14:textId="77777777" w:rsidR="002C4362" w:rsidRDefault="002C4362">
    <w:pPr>
      <w:pStyle w:val="aff4"/>
      <w:jc w:val="right"/>
    </w:pPr>
    <w:r>
      <w:fldChar w:fldCharType="begin"/>
    </w:r>
    <w:r>
      <w:instrText>PAGE   \* MERGEFORMAT</w:instrText>
    </w:r>
    <w:r>
      <w:fldChar w:fldCharType="separate"/>
    </w:r>
    <w:r>
      <w:rPr>
        <w:noProof/>
      </w:rPr>
      <w:t>107</w:t>
    </w:r>
    <w:r>
      <w:rPr>
        <w:noProof/>
      </w:rPr>
      <w:fldChar w:fldCharType="end"/>
    </w:r>
  </w:p>
  <w:p w14:paraId="564C2317" w14:textId="77777777" w:rsidR="002C4362" w:rsidRDefault="002C4362" w:rsidP="00B277F6">
    <w:pPr>
      <w:pStyle w:val="aff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6CE4" w14:textId="77777777" w:rsidR="00323F9F" w:rsidRDefault="00323F9F" w:rsidP="00DF0FB0">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Pr>
        <w:rStyle w:val="aff6"/>
        <w:noProof/>
      </w:rPr>
      <w:t>4</w:t>
    </w:r>
    <w:r>
      <w:rPr>
        <w:rStyle w:val="aff6"/>
      </w:rPr>
      <w:fldChar w:fldCharType="end"/>
    </w:r>
  </w:p>
  <w:p w14:paraId="2ADE2146" w14:textId="77777777" w:rsidR="00323F9F" w:rsidRDefault="00323F9F" w:rsidP="00DF0FB0">
    <w:pPr>
      <w:pStyle w:val="aff4"/>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220509"/>
      <w:docPartObj>
        <w:docPartGallery w:val="Page Numbers (Bottom of Page)"/>
        <w:docPartUnique/>
      </w:docPartObj>
    </w:sdtPr>
    <w:sdtContent>
      <w:p w14:paraId="26C277EF" w14:textId="77777777" w:rsidR="00323F9F" w:rsidRDefault="00323F9F">
        <w:pPr>
          <w:pStyle w:val="aff4"/>
          <w:jc w:val="right"/>
        </w:pPr>
        <w:r>
          <w:fldChar w:fldCharType="begin"/>
        </w:r>
        <w:r>
          <w:instrText>PAGE   \* MERGEFORMAT</w:instrText>
        </w:r>
        <w:r>
          <w:fldChar w:fldCharType="separate"/>
        </w:r>
        <w:r>
          <w:rPr>
            <w:noProof/>
          </w:rPr>
          <w:t>4</w:t>
        </w:r>
        <w:r>
          <w:fldChar w:fldCharType="end"/>
        </w:r>
      </w:p>
    </w:sdtContent>
  </w:sdt>
  <w:p w14:paraId="0D7FCA05" w14:textId="77777777" w:rsidR="00323F9F" w:rsidRDefault="00323F9F">
    <w:pPr>
      <w:pBdr>
        <w:top w:val="nil"/>
        <w:left w:val="nil"/>
        <w:bottom w:val="nil"/>
        <w:right w:val="nil"/>
        <w:between w:val="nil"/>
      </w:pBdr>
      <w:tabs>
        <w:tab w:val="center" w:pos="4677"/>
        <w:tab w:val="right" w:pos="9355"/>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37FF" w14:textId="77777777" w:rsidR="00323F9F" w:rsidRDefault="00323F9F">
    <w:pPr>
      <w:pStyle w:val="aff4"/>
      <w:jc w:val="right"/>
    </w:pPr>
  </w:p>
  <w:p w14:paraId="45A8E99C" w14:textId="77777777" w:rsidR="00323F9F" w:rsidRDefault="00323F9F">
    <w:pPr>
      <w:pBdr>
        <w:top w:val="nil"/>
        <w:left w:val="nil"/>
        <w:bottom w:val="nil"/>
        <w:right w:val="nil"/>
        <w:between w:val="nil"/>
      </w:pBdr>
      <w:tabs>
        <w:tab w:val="center" w:pos="4677"/>
        <w:tab w:val="right" w:pos="9355"/>
      </w:tabs>
      <w:spacing w:after="0" w:line="240" w:lineRule="auto"/>
      <w:jc w:val="center"/>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902767"/>
      <w:docPartObj>
        <w:docPartGallery w:val="Page Numbers (Bottom of Page)"/>
        <w:docPartUnique/>
      </w:docPartObj>
    </w:sdtPr>
    <w:sdtContent>
      <w:p w14:paraId="3C3C4B6B" w14:textId="77777777" w:rsidR="00323F9F" w:rsidRDefault="00323F9F">
        <w:pPr>
          <w:pStyle w:val="aff4"/>
          <w:jc w:val="right"/>
        </w:pPr>
        <w:r>
          <w:fldChar w:fldCharType="begin"/>
        </w:r>
        <w:r>
          <w:instrText>PAGE   \* MERGEFORMAT</w:instrText>
        </w:r>
        <w:r>
          <w:fldChar w:fldCharType="separate"/>
        </w:r>
        <w:r>
          <w:rPr>
            <w:noProof/>
          </w:rPr>
          <w:t>2</w:t>
        </w:r>
        <w:r>
          <w:fldChar w:fldCharType="end"/>
        </w:r>
      </w:p>
    </w:sdtContent>
  </w:sdt>
  <w:p w14:paraId="70260CBA" w14:textId="77777777" w:rsidR="00323F9F" w:rsidRDefault="00323F9F">
    <w:pPr>
      <w:pStyle w:val="aff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918A" w14:textId="77777777" w:rsidR="00323F9F" w:rsidRDefault="00323F9F">
    <w:pPr>
      <w:pStyle w:val="aff4"/>
      <w:jc w:val="right"/>
    </w:pPr>
  </w:p>
  <w:p w14:paraId="06D21B33" w14:textId="77777777" w:rsidR="00323F9F" w:rsidRDefault="00323F9F">
    <w:pPr>
      <w:pStyle w:val="aff4"/>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AEFE" w14:textId="77777777" w:rsidR="00323F9F" w:rsidRDefault="00323F9F">
    <w:pPr>
      <w:pStyle w:val="aff4"/>
      <w:jc w:val="right"/>
    </w:pPr>
  </w:p>
  <w:p w14:paraId="185A06B7" w14:textId="77777777" w:rsidR="00323F9F" w:rsidRDefault="00323F9F">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05369" w14:textId="77777777" w:rsidR="00AC1BDC" w:rsidRDefault="00AC1BDC" w:rsidP="00296231">
      <w:pPr>
        <w:spacing w:after="0" w:line="240" w:lineRule="auto"/>
      </w:pPr>
      <w:r>
        <w:separator/>
      </w:r>
    </w:p>
  </w:footnote>
  <w:footnote w:type="continuationSeparator" w:id="0">
    <w:p w14:paraId="5CF24DE8" w14:textId="77777777" w:rsidR="00AC1BDC" w:rsidRDefault="00AC1BDC" w:rsidP="00296231">
      <w:pPr>
        <w:spacing w:after="0" w:line="240" w:lineRule="auto"/>
      </w:pPr>
      <w:r>
        <w:continuationSeparator/>
      </w:r>
    </w:p>
  </w:footnote>
  <w:footnote w:id="1">
    <w:p w14:paraId="6AC7E267" w14:textId="77777777" w:rsidR="00323F9F" w:rsidRPr="00323F9F" w:rsidRDefault="00323F9F" w:rsidP="00323F9F">
      <w:pPr>
        <w:pStyle w:val="af"/>
        <w:rPr>
          <w:lang w:val="ru-RU"/>
        </w:rPr>
      </w:pPr>
      <w:r>
        <w:rPr>
          <w:rStyle w:val="af1"/>
        </w:rPr>
        <w:footnoteRef/>
      </w:r>
      <w:r w:rsidRPr="00323F9F">
        <w:rPr>
          <w:lang w:val="ru-RU"/>
        </w:rPr>
        <w:t xml:space="preserve"> </w:t>
      </w:r>
      <w:r w:rsidRPr="00323F9F">
        <w:rPr>
          <w:i/>
          <w:lang w:val="ru-RU"/>
        </w:rPr>
        <w:t>Профессионально-ориентированное содержание</w:t>
      </w:r>
    </w:p>
  </w:footnote>
  <w:footnote w:id="2">
    <w:p w14:paraId="6E0425F9" w14:textId="77777777" w:rsidR="00323F9F" w:rsidRDefault="00323F9F" w:rsidP="00323F9F">
      <w:pPr>
        <w:pStyle w:val="af"/>
        <w:jc w:val="both"/>
        <w:rPr>
          <w:lang w:val="ru-RU"/>
        </w:rPr>
      </w:pPr>
      <w:r>
        <w:rPr>
          <w:rStyle w:val="af1"/>
        </w:rPr>
        <w:footnoteRef/>
      </w:r>
      <w:r>
        <w:rPr>
          <w:lang w:val="ru-RU"/>
        </w:rPr>
        <w:t xml:space="preserve"> </w:t>
      </w:r>
      <w:r>
        <w:rPr>
          <w:i/>
          <w:lang w:val="ru-RU"/>
        </w:rPr>
        <w:t>Дисциплинарные (предметные) результаты указываются в соответствии с их полным перечнем во ФГОС СОО</w:t>
      </w:r>
      <w:r>
        <w:rPr>
          <w:lang w:val="ru-RU"/>
        </w:rPr>
        <w:t xml:space="preserve"> от 12.08.2022г. № 732 </w:t>
      </w:r>
      <w:r>
        <w:rPr>
          <w:i/>
          <w:lang w:val="ru-RU"/>
        </w:rPr>
        <w:t xml:space="preserve">для базового уровня изучения, для углубленного уровня изучения </w:t>
      </w:r>
    </w:p>
  </w:footnote>
  <w:footnote w:id="3">
    <w:p w14:paraId="3031A975" w14:textId="77777777" w:rsidR="00323F9F" w:rsidRDefault="00323F9F" w:rsidP="00323F9F">
      <w:pPr>
        <w:pStyle w:val="af"/>
        <w:rPr>
          <w:lang w:val="ru-RU"/>
        </w:rPr>
      </w:pPr>
      <w:r>
        <w:rPr>
          <w:rStyle w:val="af1"/>
        </w:rPr>
        <w:footnoteRef/>
      </w:r>
      <w:r>
        <w:rPr>
          <w:lang w:val="ru-RU"/>
        </w:rPr>
        <w:t xml:space="preserve"> ПК указываются в соответствии с ФГОС СПО реализуемой профессии / специальности</w:t>
      </w:r>
    </w:p>
  </w:footnote>
  <w:footnote w:id="4">
    <w:p w14:paraId="7C3ECBD6" w14:textId="77777777" w:rsidR="00323F9F" w:rsidRDefault="00323F9F" w:rsidP="00323F9F">
      <w:pPr>
        <w:pStyle w:val="af"/>
        <w:jc w:val="both"/>
        <w:rPr>
          <w:sz w:val="24"/>
          <w:szCs w:val="24"/>
          <w:lang w:val="ru-RU"/>
        </w:rPr>
      </w:pPr>
      <w:r>
        <w:rPr>
          <w:rStyle w:val="af1"/>
          <w:sz w:val="24"/>
          <w:szCs w:val="24"/>
        </w:rPr>
        <w:footnoteRef/>
      </w:r>
      <w:r>
        <w:rPr>
          <w:sz w:val="24"/>
          <w:szCs w:val="24"/>
          <w:lang w:val="ru-RU"/>
        </w:rPr>
        <w:t xml:space="preserve"> Жирным шрифтом выделены названия укрупненных блоков содержания.</w:t>
      </w:r>
    </w:p>
  </w:footnote>
  <w:footnote w:id="5">
    <w:p w14:paraId="101EC4E2" w14:textId="77777777" w:rsidR="00323F9F" w:rsidRDefault="00323F9F" w:rsidP="00323F9F">
      <w:pPr>
        <w:pStyle w:val="af"/>
        <w:rPr>
          <w:lang w:val="ru-RU"/>
        </w:rPr>
      </w:pPr>
      <w:r>
        <w:rPr>
          <w:rStyle w:val="af1"/>
        </w:rPr>
        <w:footnoteRef/>
      </w:r>
      <w:r>
        <w:rPr>
          <w:lang w:val="ru-RU"/>
        </w:rPr>
        <w:t xml:space="preserve"> </w:t>
      </w:r>
      <w:r>
        <w:rPr>
          <w:i/>
          <w:lang w:val="ru-RU"/>
        </w:rPr>
        <w:t>Профессионально-ориентированное содержание</w:t>
      </w:r>
    </w:p>
  </w:footnote>
  <w:footnote w:id="6">
    <w:p w14:paraId="6F986E0A" w14:textId="77777777" w:rsidR="00323F9F" w:rsidRPr="00323F9F" w:rsidRDefault="00323F9F" w:rsidP="00323F9F">
      <w:pPr>
        <w:pStyle w:val="af"/>
        <w:rPr>
          <w:rFonts w:ascii="Calibri" w:hAnsi="Calibri"/>
          <w:lang w:val="ru-RU"/>
        </w:rPr>
      </w:pPr>
      <w:r>
        <w:rPr>
          <w:rStyle w:val="af1"/>
        </w:rPr>
        <w:footnoteRef/>
      </w:r>
      <w:r w:rsidRPr="00323F9F">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7">
    <w:p w14:paraId="45C25BFC" w14:textId="77777777" w:rsidR="00323F9F" w:rsidRDefault="00323F9F" w:rsidP="00323F9F">
      <w:pPr>
        <w:spacing w:after="0"/>
        <w:rPr>
          <w:rFonts w:ascii="OfficinaSansBookC" w:hAnsi="OfficinaSansBookC"/>
          <w:i/>
          <w:sz w:val="20"/>
          <w:szCs w:val="20"/>
        </w:rPr>
      </w:pPr>
    </w:p>
  </w:footnote>
  <w:footnote w:id="8">
    <w:p w14:paraId="4C4FB12E" w14:textId="77777777" w:rsidR="00323F9F" w:rsidRDefault="00323F9F" w:rsidP="00323F9F">
      <w:pPr>
        <w:pStyle w:val="af"/>
        <w:rPr>
          <w:rFonts w:ascii="Calibri" w:eastAsia="Calibri" w:hAnsi="Calibri"/>
          <w:lang w:val="ru-RU"/>
        </w:rPr>
      </w:pPr>
    </w:p>
  </w:footnote>
  <w:footnote w:id="9">
    <w:p w14:paraId="284D1B5D" w14:textId="77777777" w:rsidR="00323F9F" w:rsidRDefault="00323F9F" w:rsidP="00323F9F">
      <w:pPr>
        <w:pStyle w:val="af"/>
        <w:rPr>
          <w:rFonts w:asciiTheme="minorHAnsi" w:eastAsiaTheme="minorHAnsi" w:hAnsiTheme="minorHAnsi"/>
          <w:sz w:val="22"/>
          <w:szCs w:val="22"/>
          <w:lang w:val="x-none"/>
        </w:rPr>
      </w:pPr>
    </w:p>
  </w:footnote>
  <w:footnote w:id="10">
    <w:p w14:paraId="61C394B7" w14:textId="77777777" w:rsidR="00323F9F" w:rsidRPr="00323F9F" w:rsidRDefault="00323F9F" w:rsidP="00323F9F">
      <w:pPr>
        <w:pStyle w:val="af"/>
        <w:rPr>
          <w:rFonts w:ascii="Calibri" w:hAnsi="Calibri"/>
          <w:lang w:val="ru-RU"/>
        </w:rPr>
      </w:pPr>
      <w:r>
        <w:rPr>
          <w:rStyle w:val="af1"/>
        </w:rPr>
        <w:footnoteRef/>
      </w:r>
      <w:r w:rsidRPr="00323F9F">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11">
    <w:p w14:paraId="272D1171" w14:textId="77777777" w:rsidR="00323F9F" w:rsidRDefault="00323F9F" w:rsidP="00323F9F">
      <w:pPr>
        <w:spacing w:after="0"/>
        <w:rPr>
          <w:rFonts w:ascii="OfficinaSansBookC" w:hAnsi="OfficinaSansBookC"/>
          <w:i/>
          <w:sz w:val="20"/>
          <w:szCs w:val="20"/>
        </w:rPr>
      </w:pPr>
    </w:p>
  </w:footnote>
  <w:footnote w:id="12">
    <w:p w14:paraId="0702D12E" w14:textId="77777777" w:rsidR="00323F9F" w:rsidRDefault="00323F9F" w:rsidP="00323F9F">
      <w:pPr>
        <w:pStyle w:val="af"/>
        <w:rPr>
          <w:rFonts w:ascii="Calibri" w:eastAsia="Calibri" w:hAnsi="Calibri"/>
          <w:lang w:val="ru-RU"/>
        </w:rPr>
      </w:pPr>
    </w:p>
  </w:footnote>
  <w:footnote w:id="13">
    <w:p w14:paraId="121F7CDF" w14:textId="77777777" w:rsidR="00323F9F" w:rsidRDefault="00323F9F" w:rsidP="00323F9F">
      <w:pPr>
        <w:pStyle w:val="af"/>
        <w:rPr>
          <w:rFonts w:asciiTheme="minorHAnsi" w:eastAsiaTheme="minorHAnsi" w:hAnsiTheme="minorHAnsi"/>
          <w:sz w:val="22"/>
          <w:szCs w:val="22"/>
          <w:lang w:val="x-none"/>
        </w:rPr>
      </w:pPr>
    </w:p>
  </w:footnote>
  <w:footnote w:id="14">
    <w:p w14:paraId="5178AF4E" w14:textId="77777777" w:rsidR="00323F9F" w:rsidRPr="00323F9F" w:rsidRDefault="00323F9F" w:rsidP="00323F9F">
      <w:pPr>
        <w:pStyle w:val="af"/>
        <w:jc w:val="both"/>
        <w:rPr>
          <w:lang w:val="ru-RU"/>
        </w:rPr>
      </w:pPr>
      <w:r>
        <w:rPr>
          <w:vertAlign w:val="superscript"/>
        </w:rPr>
        <w:footnoteRef/>
      </w:r>
      <w:r w:rsidRPr="00323F9F">
        <w:rPr>
          <w:color w:val="000000"/>
          <w:lang w:val="ru-RU"/>
        </w:rPr>
        <w:t xml:space="preserve"> </w:t>
      </w:r>
      <w:bookmarkStart w:id="228" w:name="_Hlk113961148"/>
      <w:r w:rsidRPr="00323F9F">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228"/>
    </w:p>
    <w:p w14:paraId="1DEA23FF" w14:textId="77777777" w:rsidR="00323F9F" w:rsidRDefault="00323F9F" w:rsidP="00323F9F">
      <w:pPr>
        <w:pBdr>
          <w:top w:val="nil"/>
          <w:left w:val="nil"/>
          <w:bottom w:val="nil"/>
          <w:right w:val="nil"/>
          <w:between w:val="nil"/>
        </w:pBdr>
        <w:spacing w:after="0" w:line="240" w:lineRule="auto"/>
        <w:ind w:firstLine="709"/>
        <w:rPr>
          <w:rFonts w:ascii="Times New Roman" w:hAnsi="Times New Roman"/>
          <w:color w:val="000000"/>
          <w:sz w:val="20"/>
          <w:szCs w:val="20"/>
        </w:rPr>
      </w:pPr>
    </w:p>
  </w:footnote>
  <w:footnote w:id="15">
    <w:p w14:paraId="3A73AD40" w14:textId="77777777" w:rsidR="00323F9F" w:rsidRPr="00323F9F" w:rsidRDefault="00323F9F" w:rsidP="00323F9F">
      <w:pPr>
        <w:pStyle w:val="af"/>
        <w:rPr>
          <w:lang w:val="ru-RU"/>
        </w:rPr>
      </w:pPr>
      <w:r>
        <w:rPr>
          <w:rStyle w:val="af1"/>
        </w:rPr>
        <w:footnoteRef/>
      </w:r>
      <w:r w:rsidRPr="00323F9F">
        <w:rPr>
          <w:lang w:val="ru-RU"/>
        </w:rPr>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footnote>
  <w:footnote w:id="16">
    <w:p w14:paraId="02CA5243" w14:textId="77777777" w:rsidR="00323F9F" w:rsidRDefault="00323F9F" w:rsidP="00323F9F">
      <w:pPr>
        <w:pStyle w:val="af"/>
      </w:pPr>
      <w:r>
        <w:rPr>
          <w:rStyle w:val="af1"/>
        </w:rPr>
        <w:footnoteRef/>
      </w:r>
      <w:r>
        <w:t xml:space="preserve"> Профессионально-ориентированное содержание</w:t>
      </w:r>
    </w:p>
  </w:footnote>
  <w:footnote w:id="17">
    <w:p w14:paraId="7F97A011" w14:textId="77777777" w:rsidR="00323F9F" w:rsidRPr="00323F9F" w:rsidRDefault="00323F9F" w:rsidP="00323F9F">
      <w:pPr>
        <w:pStyle w:val="af"/>
        <w:rPr>
          <w:rFonts w:ascii="OfficinaSansBookC" w:hAnsi="OfficinaSansBookC"/>
          <w:lang w:val="ru-RU"/>
        </w:rPr>
      </w:pPr>
      <w:r w:rsidRPr="00DF254D">
        <w:rPr>
          <w:rStyle w:val="af1"/>
          <w:rFonts w:ascii="OfficinaSansBookC" w:eastAsiaTheme="majorEastAsia" w:hAnsi="OfficinaSansBookC"/>
        </w:rPr>
        <w:footnoteRef/>
      </w:r>
      <w:r w:rsidRPr="00323F9F">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8">
    <w:p w14:paraId="76E4B691" w14:textId="77777777" w:rsidR="00323F9F" w:rsidRPr="00323F9F" w:rsidRDefault="00323F9F" w:rsidP="00323F9F">
      <w:pPr>
        <w:pStyle w:val="af"/>
        <w:rPr>
          <w:rFonts w:ascii="OfficinaSansBookC" w:hAnsi="OfficinaSansBookC"/>
          <w:lang w:val="ru-RU"/>
        </w:rPr>
      </w:pPr>
      <w:r w:rsidRPr="00DF254D">
        <w:rPr>
          <w:rStyle w:val="af1"/>
          <w:rFonts w:ascii="OfficinaSansBookC" w:eastAsiaTheme="majorEastAsia" w:hAnsi="OfficinaSansBookC"/>
        </w:rPr>
        <w:footnoteRef/>
      </w:r>
      <w:r w:rsidRPr="00323F9F">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9">
    <w:p w14:paraId="3F3CC566" w14:textId="77777777" w:rsidR="00323F9F" w:rsidRPr="00323F9F" w:rsidRDefault="00323F9F" w:rsidP="00323F9F">
      <w:pPr>
        <w:pStyle w:val="af"/>
        <w:rPr>
          <w:rFonts w:ascii="OfficinaSansBookC" w:hAnsi="OfficinaSansBookC"/>
          <w:i/>
          <w:lang w:val="ru-RU"/>
        </w:rPr>
      </w:pPr>
      <w:r w:rsidRPr="004D0F29">
        <w:rPr>
          <w:rStyle w:val="af1"/>
          <w:rFonts w:ascii="OfficinaSansBookC" w:eastAsiaTheme="majorEastAsia" w:hAnsi="OfficinaSansBookC"/>
          <w:i/>
        </w:rPr>
        <w:footnoteRef/>
      </w:r>
      <w:r w:rsidRPr="00323F9F">
        <w:rPr>
          <w:rFonts w:ascii="OfficinaSansBookC" w:hAnsi="OfficinaSansBookC"/>
          <w:i/>
          <w:lang w:val="ru-RU"/>
        </w:rPr>
        <w:t xml:space="preserve"> </w:t>
      </w:r>
      <w:r w:rsidRPr="00323F9F">
        <w:rPr>
          <w:i/>
          <w:lang w:val="ru-RU"/>
        </w:rPr>
        <w:t>ПК указываются в соответствии с ФГОС СПО реализуемой профессии / специальности</w:t>
      </w:r>
    </w:p>
  </w:footnote>
  <w:footnote w:id="20">
    <w:p w14:paraId="196DA31D" w14:textId="77777777" w:rsidR="00323F9F" w:rsidRPr="00323F9F" w:rsidRDefault="00323F9F" w:rsidP="00323F9F">
      <w:pPr>
        <w:pStyle w:val="af"/>
        <w:rPr>
          <w:rFonts w:ascii="OfficinaSansBookC" w:hAnsi="OfficinaSansBookC"/>
          <w:lang w:val="ru-RU"/>
        </w:rPr>
      </w:pPr>
      <w:r w:rsidRPr="00DF254D">
        <w:rPr>
          <w:rStyle w:val="af1"/>
          <w:rFonts w:ascii="OfficinaSansBookC" w:eastAsiaTheme="majorEastAsia" w:hAnsi="OfficinaSansBookC"/>
        </w:rPr>
        <w:footnoteRef/>
      </w:r>
      <w:r w:rsidRPr="00323F9F">
        <w:rPr>
          <w:rFonts w:ascii="OfficinaSansBookC" w:hAnsi="OfficinaSansBookC"/>
          <w:lang w:val="ru-RU"/>
        </w:rPr>
        <w:t xml:space="preserve"> </w:t>
      </w:r>
      <w:r w:rsidRPr="00323F9F">
        <w:rPr>
          <w:rFonts w:ascii="OfficinaSansBookC" w:hAnsi="OfficinaSansBookC"/>
          <w:i/>
          <w:lang w:val="ru-RU"/>
        </w:rPr>
        <w:t>Указываются ПК, элементы которых формирует прикладной модуль (профессионально-ориентированное содержание) в соответствии с ФГОС реализуемой профессии/специальности СПО</w:t>
      </w:r>
    </w:p>
  </w:footnote>
  <w:footnote w:id="21">
    <w:p w14:paraId="1E1746D6" w14:textId="77777777" w:rsidR="00323F9F" w:rsidRPr="00323F9F" w:rsidRDefault="00323F9F" w:rsidP="00323F9F">
      <w:pPr>
        <w:pStyle w:val="af"/>
        <w:rPr>
          <w:rFonts w:ascii="OfficinaSansBookC" w:hAnsi="OfficinaSansBookC"/>
          <w:i/>
          <w:iCs/>
          <w:lang w:val="ru-RU"/>
        </w:rPr>
      </w:pPr>
      <w:r w:rsidRPr="00DF254D">
        <w:rPr>
          <w:rStyle w:val="af1"/>
          <w:rFonts w:ascii="OfficinaSansBookC" w:eastAsiaTheme="majorEastAsia" w:hAnsi="OfficinaSansBookC"/>
        </w:rPr>
        <w:footnoteRef/>
      </w:r>
      <w:r w:rsidRPr="00323F9F">
        <w:rPr>
          <w:rFonts w:ascii="OfficinaSansBookC" w:hAnsi="OfficinaSansBookC"/>
          <w:lang w:val="ru-RU"/>
        </w:rPr>
        <w:t xml:space="preserve"> </w:t>
      </w:r>
      <w:r w:rsidRPr="00323F9F">
        <w:rPr>
          <w:rFonts w:ascii="OfficinaSansBookC" w:hAnsi="OfficinaSansBookC"/>
          <w:i/>
          <w:iCs/>
          <w:lang w:val="ru-RU"/>
        </w:rPr>
        <w:t>На выбор образовательной организации, например: шейпинг, калланетика, стрейтчинг, хатха-йога</w:t>
      </w:r>
    </w:p>
  </w:footnote>
  <w:footnote w:id="22">
    <w:p w14:paraId="7E05352A" w14:textId="77777777" w:rsidR="00323F9F" w:rsidRPr="00323F9F" w:rsidRDefault="00323F9F" w:rsidP="00323F9F">
      <w:pPr>
        <w:pStyle w:val="af"/>
        <w:rPr>
          <w:rFonts w:ascii="OfficinaSansBookC" w:hAnsi="OfficinaSansBookC"/>
          <w:lang w:val="ru-RU"/>
        </w:rPr>
      </w:pPr>
      <w:r w:rsidRPr="00DF254D">
        <w:rPr>
          <w:rStyle w:val="af1"/>
          <w:rFonts w:ascii="OfficinaSansBookC" w:eastAsiaTheme="majorEastAsia" w:hAnsi="OfficinaSansBookC"/>
        </w:rPr>
        <w:footnoteRef/>
      </w:r>
      <w:r w:rsidRPr="00323F9F">
        <w:rPr>
          <w:rFonts w:ascii="OfficinaSansBookC" w:hAnsi="OfficinaSansBookC"/>
          <w:lang w:val="ru-RU"/>
        </w:rPr>
        <w:t xml:space="preserve"> </w:t>
      </w:r>
      <w:r w:rsidRPr="00323F9F">
        <w:rPr>
          <w:rFonts w:ascii="OfficinaSansBookC" w:hAnsi="OfficinaSansBookC"/>
          <w:i/>
          <w:iCs/>
          <w:lang w:val="ru-RU"/>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3">
    <w:p w14:paraId="28D579A8" w14:textId="77777777" w:rsidR="00323F9F" w:rsidRPr="00323F9F" w:rsidRDefault="00323F9F" w:rsidP="00323F9F">
      <w:pPr>
        <w:pStyle w:val="af"/>
        <w:rPr>
          <w:rFonts w:ascii="OfficinaSansBookC" w:hAnsi="OfficinaSansBookC"/>
          <w:i/>
          <w:iCs/>
          <w:lang w:val="ru-RU"/>
        </w:rPr>
      </w:pPr>
      <w:r w:rsidRPr="00DF254D">
        <w:rPr>
          <w:rStyle w:val="af1"/>
          <w:rFonts w:ascii="OfficinaSansBookC" w:eastAsiaTheme="majorEastAsia" w:hAnsi="OfficinaSansBookC"/>
        </w:rPr>
        <w:footnoteRef/>
      </w:r>
      <w:r w:rsidRPr="00323F9F">
        <w:rPr>
          <w:rFonts w:ascii="OfficinaSansBookC" w:hAnsi="OfficinaSansBookC"/>
          <w:lang w:val="ru-RU"/>
        </w:rPr>
        <w:t xml:space="preserve"> </w:t>
      </w:r>
      <w:r w:rsidRPr="00323F9F">
        <w:rPr>
          <w:rFonts w:ascii="OfficinaSansBookC" w:hAnsi="OfficinaSansBookC"/>
          <w:i/>
          <w:iCs/>
          <w:lang w:val="ru-RU"/>
        </w:rPr>
        <w:t xml:space="preserve">В соответствии с региональными особенностями, в том числе шахматы </w:t>
      </w:r>
    </w:p>
  </w:footnote>
  <w:footnote w:id="24">
    <w:p w14:paraId="20A8DD01" w14:textId="77777777" w:rsidR="00323F9F" w:rsidRPr="00323F9F" w:rsidRDefault="00323F9F" w:rsidP="00323F9F">
      <w:pPr>
        <w:pStyle w:val="af"/>
        <w:rPr>
          <w:rFonts w:ascii="OfficinaSansBookC" w:hAnsi="OfficinaSansBookC"/>
          <w:i/>
          <w:iCs/>
          <w:lang w:val="ru-RU"/>
        </w:rPr>
      </w:pPr>
      <w:r w:rsidRPr="00DF254D">
        <w:rPr>
          <w:rStyle w:val="af1"/>
          <w:rFonts w:ascii="OfficinaSansBookC" w:eastAsiaTheme="majorEastAsia" w:hAnsi="OfficinaSansBookC"/>
          <w:i/>
          <w:iCs/>
        </w:rPr>
        <w:footnoteRef/>
      </w:r>
      <w:r w:rsidRPr="00323F9F">
        <w:rPr>
          <w:rFonts w:ascii="OfficinaSansBookC" w:hAnsi="OfficinaSansBookC"/>
          <w:i/>
          <w:iCs/>
          <w:lang w:val="ru-RU"/>
        </w:rPr>
        <w:t xml:space="preserve"> Кроссовая подготовка - для южных регионов, лыжная подготовка – для северных</w:t>
      </w:r>
    </w:p>
  </w:footnote>
  <w:footnote w:id="25">
    <w:p w14:paraId="093320F8" w14:textId="77777777" w:rsidR="00323F9F" w:rsidRPr="00323F9F" w:rsidRDefault="00323F9F" w:rsidP="00323F9F">
      <w:pPr>
        <w:pStyle w:val="af"/>
        <w:rPr>
          <w:rFonts w:ascii="OfficinaSansBookC" w:hAnsi="OfficinaSansBookC"/>
          <w:i/>
          <w:iCs/>
          <w:lang w:val="ru-RU"/>
        </w:rPr>
      </w:pPr>
      <w:r w:rsidRPr="00DF254D">
        <w:rPr>
          <w:rStyle w:val="af1"/>
          <w:rFonts w:ascii="OfficinaSansBookC" w:eastAsiaTheme="majorEastAsia" w:hAnsi="OfficinaSansBookC"/>
          <w:i/>
          <w:iCs/>
        </w:rPr>
        <w:footnoteRef/>
      </w:r>
      <w:r w:rsidRPr="00323F9F">
        <w:rPr>
          <w:rFonts w:ascii="OfficinaSansBookC" w:hAnsi="OfficinaSansBookC"/>
          <w:i/>
          <w:iCs/>
          <w:lang w:val="ru-RU"/>
        </w:rPr>
        <w:t xml:space="preserve"> При наличии материально-технической базы. В случае отсутствия – часы необходимо перераспределить внутри раздела 2</w:t>
      </w:r>
    </w:p>
  </w:footnote>
  <w:footnote w:id="26">
    <w:p w14:paraId="09848704" w14:textId="77777777" w:rsidR="00323F9F" w:rsidRPr="00DF254D" w:rsidRDefault="00323F9F" w:rsidP="00323F9F">
      <w:pPr>
        <w:pStyle w:val="af"/>
        <w:rPr>
          <w:rFonts w:ascii="OfficinaSansBookC" w:hAnsi="OfficinaSansBookC"/>
          <w:i/>
        </w:rPr>
      </w:pPr>
      <w:r w:rsidRPr="00DF254D">
        <w:rPr>
          <w:rStyle w:val="af1"/>
          <w:rFonts w:ascii="OfficinaSansBookC" w:eastAsiaTheme="majorEastAsia" w:hAnsi="OfficinaSansBookC"/>
          <w:i/>
        </w:rPr>
        <w:footnoteRef/>
      </w:r>
      <w:r w:rsidRPr="00DF254D">
        <w:rPr>
          <w:rFonts w:ascii="OfficinaSansBookC" w:hAnsi="OfficinaSansBookC"/>
          <w:i/>
        </w:rPr>
        <w:t xml:space="preserve"> Профессионально-ориентированное содержание</w:t>
      </w:r>
    </w:p>
  </w:footnote>
  <w:footnote w:id="27">
    <w:p w14:paraId="1F377C10" w14:textId="77777777" w:rsidR="00323F9F" w:rsidRPr="00323F9F" w:rsidRDefault="00323F9F" w:rsidP="00323F9F">
      <w:pPr>
        <w:pStyle w:val="af"/>
        <w:rPr>
          <w:lang w:val="ru-RU"/>
        </w:rPr>
      </w:pPr>
      <w:r>
        <w:rPr>
          <w:rStyle w:val="af1"/>
        </w:rPr>
        <w:footnoteRef/>
      </w:r>
      <w:r w:rsidRPr="00323F9F">
        <w:rPr>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8">
    <w:p w14:paraId="2E9F34E0" w14:textId="77777777" w:rsidR="00323F9F" w:rsidRDefault="00323F9F" w:rsidP="00323F9F">
      <w:pPr>
        <w:spacing w:after="0" w:line="240" w:lineRule="auto"/>
      </w:pPr>
      <w:r>
        <w:rPr>
          <w:vertAlign w:val="superscript"/>
        </w:rPr>
        <w:footnoteRef/>
      </w:r>
      <w:r>
        <w:rPr>
          <w:rFonts w:ascii="Times New Roman" w:hAnsi="Times New Roman"/>
          <w:sz w:val="20"/>
        </w:rPr>
        <w:t xml:space="preserve"> </w:t>
      </w:r>
      <w:r>
        <w:rPr>
          <w:rFonts w:ascii="Times New Roman" w:hAnsi="Times New Roman"/>
          <w:i/>
          <w:sz w:val="20"/>
        </w:rPr>
        <w:t>Дисциплинарные (предметные) результаты указываются в соответствии с их полным перечнем во ФГОС СОО</w:t>
      </w:r>
      <w:r>
        <w:rPr>
          <w:rFonts w:ascii="Times New Roman" w:hAnsi="Times New Roman"/>
          <w:sz w:val="20"/>
        </w:rPr>
        <w:t xml:space="preserve"> от 12.08.2022г. № 732</w:t>
      </w:r>
    </w:p>
  </w:footnote>
  <w:footnote w:id="29">
    <w:p w14:paraId="2CBC3EA8" w14:textId="77777777" w:rsidR="00323F9F" w:rsidRPr="00323F9F" w:rsidRDefault="00323F9F" w:rsidP="00323F9F">
      <w:pPr>
        <w:pStyle w:val="af"/>
        <w:rPr>
          <w:lang w:val="ru-RU"/>
        </w:rPr>
      </w:pPr>
      <w:r>
        <w:rPr>
          <w:rStyle w:val="af1"/>
        </w:rPr>
        <w:footnoteRef/>
      </w:r>
      <w:r w:rsidRPr="00323F9F">
        <w:rPr>
          <w:lang w:val="ru-RU"/>
        </w:rPr>
        <w:t xml:space="preserve"> ПК указываются в соответствии с ФГОС СПО реализуемой профессии / специальности</w:t>
      </w:r>
    </w:p>
  </w:footnote>
  <w:footnote w:id="30">
    <w:p w14:paraId="4CBC7F3C" w14:textId="77777777" w:rsidR="00323F9F" w:rsidRPr="00323F9F" w:rsidRDefault="00323F9F" w:rsidP="00323F9F">
      <w:pPr>
        <w:pStyle w:val="af"/>
        <w:rPr>
          <w:lang w:val="ru-RU"/>
        </w:rPr>
      </w:pPr>
      <w:r>
        <w:rPr>
          <w:rStyle w:val="af1"/>
        </w:rPr>
        <w:footnoteRef/>
      </w:r>
      <w:r w:rsidRPr="00323F9F">
        <w:rPr>
          <w:lang w:val="ru-RU"/>
        </w:rPr>
        <w:t xml:space="preserve"> Отражается ПК, </w:t>
      </w:r>
      <w:bookmarkStart w:id="265" w:name="_Hlk114489068"/>
      <w:r w:rsidRPr="00323F9F">
        <w:rPr>
          <w:lang w:val="ru-RU"/>
        </w:rPr>
        <w:t>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bookmarkEnd w:id="265"/>
    </w:p>
  </w:footnote>
  <w:footnote w:id="31">
    <w:p w14:paraId="7669F038" w14:textId="77777777" w:rsidR="00323F9F" w:rsidRDefault="00323F9F" w:rsidP="00323F9F">
      <w:pPr>
        <w:spacing w:after="0" w:line="240" w:lineRule="auto"/>
      </w:pPr>
      <w:r>
        <w:rPr>
          <w:vertAlign w:val="superscript"/>
        </w:rPr>
        <w:footnoteRef/>
      </w:r>
      <w:r>
        <w:rPr>
          <w:rFonts w:ascii="Times New Roman" w:hAnsi="Times New Roman"/>
          <w:sz w:val="20"/>
        </w:rPr>
        <w:t xml:space="preserve"> Практико-ориентированное содержание</w:t>
      </w:r>
    </w:p>
  </w:footnote>
  <w:footnote w:id="32">
    <w:p w14:paraId="751BC05B" w14:textId="77777777" w:rsidR="005E4B98" w:rsidRPr="005E4B98" w:rsidRDefault="005E4B98" w:rsidP="005E4B98">
      <w:pPr>
        <w:pStyle w:val="af"/>
        <w:rPr>
          <w:rFonts w:ascii="OfficinaSansBookC" w:hAnsi="OfficinaSansBookC"/>
          <w:lang w:val="ru-RU"/>
        </w:rPr>
      </w:pPr>
      <w:r w:rsidRPr="00F36D09">
        <w:rPr>
          <w:rStyle w:val="af1"/>
          <w:rFonts w:ascii="OfficinaSansBookC" w:hAnsi="OfficinaSansBookC"/>
        </w:rPr>
        <w:footnoteRef/>
      </w:r>
      <w:r w:rsidRPr="005E4B98">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3">
    <w:p w14:paraId="44AF5B3E" w14:textId="77777777" w:rsidR="005E4B98" w:rsidRPr="005E4B98" w:rsidRDefault="005E4B98" w:rsidP="005E4B98">
      <w:pPr>
        <w:pStyle w:val="af"/>
        <w:rPr>
          <w:rFonts w:ascii="OfficinaSansBookC" w:hAnsi="OfficinaSansBookC"/>
          <w:lang w:val="ru-RU"/>
        </w:rPr>
      </w:pPr>
      <w:r w:rsidRPr="00F36D09">
        <w:rPr>
          <w:rStyle w:val="af1"/>
          <w:rFonts w:ascii="OfficinaSansBookC" w:hAnsi="OfficinaSansBookC"/>
        </w:rPr>
        <w:footnoteRef/>
      </w:r>
      <w:r w:rsidRPr="005E4B98">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34">
    <w:p w14:paraId="164C40DA" w14:textId="77777777" w:rsidR="005E4B98" w:rsidRPr="005E4B98" w:rsidRDefault="005E4B98" w:rsidP="005E4B98">
      <w:pPr>
        <w:pStyle w:val="af"/>
        <w:rPr>
          <w:lang w:val="ru-RU"/>
        </w:rPr>
      </w:pPr>
      <w:r>
        <w:rPr>
          <w:rStyle w:val="af1"/>
        </w:rPr>
        <w:footnoteRef/>
      </w:r>
      <w:r w:rsidRPr="005E4B98">
        <w:rPr>
          <w:lang w:val="ru-RU"/>
        </w:rPr>
        <w:t xml:space="preserve"> </w:t>
      </w:r>
      <w:r w:rsidRPr="005E4B98">
        <w:rPr>
          <w:i/>
          <w:lang w:val="ru-RU"/>
        </w:rPr>
        <w:t>Профессиональное-ориентированное содержание</w:t>
      </w:r>
    </w:p>
  </w:footnote>
  <w:footnote w:id="35">
    <w:p w14:paraId="0660B12F" w14:textId="77777777" w:rsidR="005E4B98" w:rsidRPr="005E4B98" w:rsidRDefault="005E4B98" w:rsidP="005E4B98">
      <w:pPr>
        <w:pStyle w:val="af"/>
        <w:rPr>
          <w:lang w:val="ru-RU"/>
        </w:rPr>
      </w:pPr>
      <w:r>
        <w:rPr>
          <w:rStyle w:val="af1"/>
        </w:rPr>
        <w:footnoteRef/>
      </w:r>
      <w:r w:rsidRPr="005E4B98">
        <w:rPr>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6">
    <w:p w14:paraId="4679FE36" w14:textId="77777777" w:rsidR="005E4B98" w:rsidRPr="005E4B98" w:rsidRDefault="005E4B98" w:rsidP="005E4B98">
      <w:pPr>
        <w:pStyle w:val="af"/>
        <w:rPr>
          <w:lang w:val="ru-RU"/>
        </w:rPr>
      </w:pPr>
      <w:r>
        <w:rPr>
          <w:rStyle w:val="af1"/>
        </w:rPr>
        <w:footnoteRef/>
      </w:r>
      <w:r w:rsidRPr="005E4B98">
        <w:rPr>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37">
    <w:p w14:paraId="511A48EA" w14:textId="77777777" w:rsidR="005E4B98" w:rsidRDefault="005E4B98" w:rsidP="005E4B98">
      <w:r w:rsidRPr="00FF1D5C">
        <w:rPr>
          <w:rStyle w:val="10"/>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38">
    <w:p w14:paraId="786C170A" w14:textId="77777777" w:rsidR="005E4B98" w:rsidRDefault="005E4B98" w:rsidP="005E4B98">
      <w:r w:rsidRPr="00FF1D5C">
        <w:rPr>
          <w:rStyle w:val="10"/>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w:t>
      </w:r>
    </w:p>
  </w:footnote>
  <w:footnote w:id="39">
    <w:p w14:paraId="65BCD942" w14:textId="77777777" w:rsidR="005E4B98" w:rsidRDefault="005E4B98" w:rsidP="005E4B98">
      <w:r w:rsidRPr="0035612E">
        <w:rPr>
          <w:rStyle w:val="10"/>
          <w:rFonts w:ascii="OfficinaSansBookC" w:hAnsi="OfficinaSansBookC"/>
          <w:sz w:val="16"/>
          <w:szCs w:val="16"/>
        </w:rPr>
        <w:footnoteRef/>
      </w:r>
      <w:r>
        <w:t xml:space="preserve"> ПК указываются в соответствии с ФГОС СПО реализуемой профессии /</w:t>
      </w:r>
      <w:r w:rsidRPr="00CB549E">
        <w:t xml:space="preserve"> </w:t>
      </w:r>
      <w:r>
        <w:t>специальности</w:t>
      </w:r>
    </w:p>
  </w:footnote>
  <w:footnote w:id="40">
    <w:p w14:paraId="18E7B848" w14:textId="77777777" w:rsidR="005E4B98" w:rsidRPr="005E4B98" w:rsidRDefault="005E4B98" w:rsidP="005E4B98">
      <w:pPr>
        <w:pStyle w:val="af"/>
        <w:rPr>
          <w:lang w:val="ru-RU"/>
        </w:rPr>
      </w:pPr>
      <w:r>
        <w:rPr>
          <w:rStyle w:val="af1"/>
        </w:rPr>
        <w:footnoteRef/>
      </w:r>
      <w:r w:rsidRPr="005E4B98">
        <w:rPr>
          <w:lang w:val="ru-RU"/>
        </w:rPr>
        <w:t xml:space="preserve"> </w:t>
      </w:r>
      <w:r w:rsidRPr="005E4B98">
        <w:rPr>
          <w:rFonts w:ascii="OfficinaSansBookC" w:hAnsi="OfficinaSansBookC"/>
          <w:b/>
          <w:i/>
          <w:lang w:val="ru-RU"/>
        </w:rPr>
        <w:t>Профессионально</w:t>
      </w:r>
      <w:r w:rsidRPr="005E4B98">
        <w:rPr>
          <w:rFonts w:ascii="OfficinaSansBookC" w:hAnsi="OfficinaSansBookC"/>
          <w:b/>
          <w:i/>
          <w:spacing w:val="-4"/>
          <w:lang w:val="ru-RU"/>
        </w:rPr>
        <w:t xml:space="preserve"> </w:t>
      </w:r>
      <w:r w:rsidRPr="005E4B98">
        <w:rPr>
          <w:rFonts w:ascii="OfficinaSansBookC" w:hAnsi="OfficinaSansBookC"/>
          <w:b/>
          <w:i/>
          <w:lang w:val="ru-RU"/>
        </w:rPr>
        <w:t>ориентированные</w:t>
      </w:r>
      <w:r w:rsidRPr="005E4B98">
        <w:rPr>
          <w:rFonts w:ascii="OfficinaSansBookC" w:hAnsi="OfficinaSansBookC"/>
          <w:b/>
          <w:i/>
          <w:spacing w:val="-3"/>
          <w:lang w:val="ru-RU"/>
        </w:rPr>
        <w:t xml:space="preserve"> </w:t>
      </w:r>
      <w:r w:rsidRPr="005E4B98">
        <w:rPr>
          <w:rFonts w:ascii="OfficinaSansBookC" w:hAnsi="OfficinaSansBookC"/>
          <w:b/>
          <w:i/>
          <w:lang w:val="ru-RU"/>
        </w:rPr>
        <w:t>элементы</w:t>
      </w:r>
      <w:r w:rsidRPr="005E4B98">
        <w:rPr>
          <w:rFonts w:ascii="OfficinaSansBookC" w:hAnsi="OfficinaSansBookC"/>
          <w:b/>
          <w:i/>
          <w:spacing w:val="-4"/>
          <w:lang w:val="ru-RU"/>
        </w:rPr>
        <w:t xml:space="preserve"> </w:t>
      </w:r>
      <w:r w:rsidRPr="005E4B98">
        <w:rPr>
          <w:rFonts w:ascii="OfficinaSansBookC" w:hAnsi="OfficinaSansBookC"/>
          <w:b/>
          <w:i/>
          <w:lang w:val="ru-RU"/>
        </w:rPr>
        <w:t>содержания</w:t>
      </w:r>
      <w:r w:rsidRPr="005E4B98">
        <w:rPr>
          <w:rFonts w:ascii="OfficinaSansBookC" w:hAnsi="OfficinaSansBookC"/>
          <w:b/>
          <w:i/>
          <w:spacing w:val="-4"/>
          <w:lang w:val="ru-RU"/>
        </w:rPr>
        <w:t xml:space="preserve"> </w:t>
      </w:r>
      <w:r w:rsidRPr="005E4B98">
        <w:rPr>
          <w:rFonts w:ascii="OfficinaSansBookC" w:hAnsi="OfficinaSansBookC"/>
          <w:b/>
          <w:i/>
          <w:lang w:val="ru-RU"/>
        </w:rPr>
        <w:t>выделены</w:t>
      </w:r>
      <w:r w:rsidRPr="005E4B98">
        <w:rPr>
          <w:rFonts w:ascii="OfficinaSansBookC" w:hAnsi="OfficinaSansBookC"/>
          <w:b/>
          <w:i/>
          <w:spacing w:val="-4"/>
          <w:lang w:val="ru-RU"/>
        </w:rPr>
        <w:t xml:space="preserve"> </w:t>
      </w:r>
      <w:r w:rsidRPr="005E4B98">
        <w:rPr>
          <w:rFonts w:ascii="OfficinaSansBookC" w:hAnsi="OfficinaSansBookC"/>
          <w:b/>
          <w:i/>
          <w:lang w:val="ru-RU"/>
        </w:rPr>
        <w:t>курсивом</w:t>
      </w:r>
    </w:p>
  </w:footnote>
  <w:footnote w:id="41">
    <w:p w14:paraId="0C956CF0" w14:textId="77777777" w:rsidR="005E4B98" w:rsidRPr="005E4B98" w:rsidRDefault="005E4B98" w:rsidP="005E4B98">
      <w:pPr>
        <w:pStyle w:val="af"/>
        <w:rPr>
          <w:lang w:val="ru-RU"/>
        </w:rPr>
      </w:pPr>
      <w:r>
        <w:rPr>
          <w:rStyle w:val="af1"/>
        </w:rPr>
        <w:footnoteRef/>
      </w:r>
      <w:r w:rsidRPr="005E4B98">
        <w:rPr>
          <w:lang w:val="ru-RU"/>
        </w:rPr>
        <w:t xml:space="preserve"> </w:t>
      </w:r>
      <w:r w:rsidRPr="005E4B98">
        <w:rPr>
          <w:i/>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42">
    <w:p w14:paraId="5B80F14D" w14:textId="77777777" w:rsidR="005E4B98" w:rsidRPr="005E4B98" w:rsidRDefault="005E4B98" w:rsidP="005E4B98">
      <w:pPr>
        <w:pStyle w:val="af"/>
        <w:rPr>
          <w:lang w:val="ru-RU"/>
        </w:rPr>
      </w:pPr>
      <w:r>
        <w:rPr>
          <w:rStyle w:val="af1"/>
        </w:rPr>
        <w:footnoteRef/>
      </w:r>
      <w:r w:rsidRPr="005E4B98">
        <w:rPr>
          <w:lang w:val="ru-RU"/>
        </w:rPr>
        <w:t xml:space="preserve"> Отражается ПК, 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p>
  </w:footnote>
  <w:footnote w:id="43">
    <w:p w14:paraId="7CB60710" w14:textId="77777777" w:rsidR="005E4B98" w:rsidRPr="005E4B98" w:rsidRDefault="005E4B98" w:rsidP="005E4B98">
      <w:pPr>
        <w:pStyle w:val="af"/>
        <w:rPr>
          <w:lang w:val="ru-RU"/>
        </w:rPr>
      </w:pPr>
      <w:r>
        <w:rPr>
          <w:rStyle w:val="af1"/>
        </w:rPr>
        <w:footnoteRef/>
      </w:r>
      <w:r w:rsidRPr="005E4B98">
        <w:rPr>
          <w:lang w:val="ru-RU"/>
        </w:rPr>
        <w:t xml:space="preserve"> ПК указываются в соответствии с ФГОС СПО реализуемой профессии / специальности</w:t>
      </w:r>
    </w:p>
  </w:footnote>
  <w:footnote w:id="44">
    <w:p w14:paraId="6E39E6D2" w14:textId="77777777" w:rsidR="005E4B98" w:rsidRDefault="005E4B98" w:rsidP="005E4B98">
      <w:pPr>
        <w:spacing w:after="0" w:line="240" w:lineRule="auto"/>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45">
    <w:p w14:paraId="3E5909CA" w14:textId="77777777" w:rsidR="005E4B98" w:rsidRDefault="005E4B98" w:rsidP="005E4B98">
      <w:pPr>
        <w:spacing w:after="0" w:line="240" w:lineRule="auto"/>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46">
    <w:p w14:paraId="78D95BD4" w14:textId="77777777" w:rsidR="005E4B98" w:rsidRDefault="005E4B98" w:rsidP="005E4B98">
      <w:pPr>
        <w:spacing w:after="0" w:line="240" w:lineRule="auto"/>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ПК указываются в соответствии с ФГОС СПО реализуемой профессии / специальности</w:t>
      </w:r>
    </w:p>
  </w:footnote>
  <w:footnote w:id="47">
    <w:p w14:paraId="45A4BEDD" w14:textId="77777777" w:rsidR="005E4B98" w:rsidRDefault="005E4B98" w:rsidP="005E4B98">
      <w:pPr>
        <w:spacing w:before="240" w:after="240"/>
        <w:rPr>
          <w:sz w:val="20"/>
          <w:szCs w:val="20"/>
        </w:rPr>
      </w:pPr>
      <w:r>
        <w:rPr>
          <w:vertAlign w:val="superscript"/>
        </w:rPr>
        <w:footnoteRef/>
      </w:r>
      <w:r>
        <w:rPr>
          <w:sz w:val="20"/>
          <w:szCs w:val="20"/>
        </w:rPr>
        <w:t xml:space="preserve"> Указываются личностные и метапредметные результаты из ФГОС СОО (в последней редакции от 12.08.2022), формируемые общеобразовательной дисциплиной</w:t>
      </w:r>
    </w:p>
  </w:footnote>
  <w:footnote w:id="48">
    <w:p w14:paraId="5C3AFF06" w14:textId="77777777" w:rsidR="005E4B98" w:rsidRDefault="005E4B98" w:rsidP="005E4B98">
      <w:pPr>
        <w:spacing w:before="240" w:after="240"/>
        <w:rPr>
          <w:sz w:val="20"/>
          <w:szCs w:val="20"/>
        </w:rPr>
      </w:pPr>
      <w:r>
        <w:rPr>
          <w:vertAlign w:val="superscript"/>
        </w:rPr>
        <w:footnoteRef/>
      </w:r>
      <w:r>
        <w:rPr>
          <w:sz w:val="20"/>
          <w:szCs w:val="20"/>
        </w:rPr>
        <w:t>Дисциплинарные (предметные) результаты указываются в соответствии с ФГОС СОО (в последней редакции от 12.08.2022)</w:t>
      </w:r>
    </w:p>
    <w:p w14:paraId="5E5661BE" w14:textId="77777777" w:rsidR="005E4B98" w:rsidRDefault="005E4B98" w:rsidP="005E4B98">
      <w:pPr>
        <w:pBdr>
          <w:top w:val="nil"/>
          <w:left w:val="nil"/>
          <w:bottom w:val="nil"/>
          <w:right w:val="nil"/>
          <w:between w:val="nil"/>
        </w:pBdr>
        <w:spacing w:after="0" w:line="240" w:lineRule="auto"/>
        <w:rPr>
          <w:sz w:val="20"/>
          <w:szCs w:val="20"/>
        </w:rPr>
      </w:pPr>
    </w:p>
  </w:footnote>
  <w:footnote w:id="49">
    <w:p w14:paraId="1D6216A8" w14:textId="77777777" w:rsidR="002C4362" w:rsidRPr="0087131D" w:rsidRDefault="002C4362" w:rsidP="002C4362">
      <w:pPr>
        <w:pStyle w:val="af"/>
        <w:jc w:val="both"/>
      </w:pPr>
      <w:r>
        <w:rPr>
          <w:rStyle w:val="af1"/>
          <w:rFonts w:eastAsiaTheme="minorHAnsi"/>
        </w:rPr>
        <w:footnoteRef/>
      </w:r>
      <w:r w:rsidRPr="00FB5DB0">
        <w:t xml:space="preserve"> </w:t>
      </w:r>
      <w:r w:rsidRPr="002B2B8A">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 планом и содержанием учебной дисциплины (междисциплинарного курса).</w:t>
      </w:r>
    </w:p>
  </w:footnote>
  <w:footnote w:id="50">
    <w:p w14:paraId="570BF9DB" w14:textId="77777777" w:rsidR="002C4362" w:rsidRDefault="002C4362" w:rsidP="002C4362">
      <w:pPr>
        <w:pStyle w:val="af"/>
      </w:pPr>
      <w:r>
        <w:rPr>
          <w:rStyle w:val="af1"/>
          <w:rFonts w:eastAsiaTheme="minorHAnsi"/>
        </w:rPr>
        <w:footnoteRef/>
      </w:r>
      <w:r>
        <w:t xml:space="preserve"> Указываются личностные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51">
    <w:p w14:paraId="017D23B3" w14:textId="77777777" w:rsidR="002C4362" w:rsidRDefault="002C4362" w:rsidP="002C4362">
      <w:pPr>
        <w:spacing w:after="0" w:line="240" w:lineRule="auto"/>
      </w:pPr>
      <w:r>
        <w:rPr>
          <w:vertAlign w:val="superscript"/>
        </w:rPr>
        <w:footnoteRef/>
      </w:r>
      <w:r>
        <w:rPr>
          <w:rFonts w:ascii="Times New Roman" w:hAnsi="Times New Roman"/>
          <w:sz w:val="20"/>
        </w:rPr>
        <w:t xml:space="preserve"> </w:t>
      </w:r>
      <w:r>
        <w:rPr>
          <w:rFonts w:ascii="Times New Roman" w:hAnsi="Times New Roman"/>
          <w:i/>
          <w:sz w:val="20"/>
        </w:rPr>
        <w:t>Дисциплинарные (предметные) результаты указываются в соответствии с их полным перечнем во ФГОС СОО</w:t>
      </w:r>
      <w:r>
        <w:rPr>
          <w:rFonts w:ascii="Times New Roman" w:hAnsi="Times New Roman"/>
          <w:sz w:val="20"/>
        </w:rPr>
        <w:t xml:space="preserve"> от 12.08.2022г. № 732</w:t>
      </w:r>
    </w:p>
  </w:footnote>
  <w:footnote w:id="52">
    <w:p w14:paraId="38CF3509" w14:textId="77777777" w:rsidR="002C4362" w:rsidRDefault="002C4362" w:rsidP="002C4362">
      <w:pPr>
        <w:pStyle w:val="af"/>
      </w:pPr>
      <w:r>
        <w:rPr>
          <w:rStyle w:val="af1"/>
          <w:rFonts w:eastAsiaTheme="minorHAnsi"/>
        </w:rPr>
        <w:footnoteRef/>
      </w:r>
      <w:r>
        <w:t xml:space="preserve"> ПК указываются в соответствии с ФГОС СПО реализуемой профессии /</w:t>
      </w:r>
      <w:r w:rsidRPr="00CB549E">
        <w:t xml:space="preserve"> </w:t>
      </w:r>
      <w:r>
        <w:t>специальности</w:t>
      </w:r>
    </w:p>
  </w:footnote>
  <w:footnote w:id="53">
    <w:p w14:paraId="00327E28" w14:textId="77777777" w:rsidR="002C4362" w:rsidRDefault="002C4362" w:rsidP="002C4362">
      <w:pPr>
        <w:pStyle w:val="af"/>
      </w:pPr>
      <w:r>
        <w:rPr>
          <w:rStyle w:val="af1"/>
          <w:rFonts w:eastAsiaTheme="minorHAnsi"/>
        </w:rPr>
        <w:footnoteRef/>
      </w:r>
      <w:r>
        <w:t xml:space="preserve"> Отражается ПК, элемент которой формируется прикладным модулем (профессионально-ориентированным содержанием) в соответствии с ФГОС реализуемой профессии/специальности СПО</w:t>
      </w:r>
    </w:p>
  </w:footnote>
  <w:footnote w:id="54">
    <w:p w14:paraId="2C1E61FB" w14:textId="77777777" w:rsidR="002C4362" w:rsidRDefault="002C4362" w:rsidP="002C4362">
      <w:pPr>
        <w:spacing w:after="0" w:line="240" w:lineRule="auto"/>
      </w:pPr>
      <w:r>
        <w:rPr>
          <w:vertAlign w:val="superscript"/>
        </w:rPr>
        <w:footnoteRef/>
      </w:r>
      <w:r>
        <w:rPr>
          <w:rFonts w:ascii="Times New Roman" w:hAnsi="Times New Roman"/>
          <w:sz w:val="20"/>
        </w:rPr>
        <w:t xml:space="preserve"> Практико-ориентированное содержание</w:t>
      </w:r>
    </w:p>
  </w:footnote>
  <w:footnote w:id="55">
    <w:p w14:paraId="24A19C6C" w14:textId="77777777" w:rsidR="002C4362" w:rsidRDefault="002C4362" w:rsidP="002C4362">
      <w:pPr>
        <w:spacing w:line="200" w:lineRule="exact"/>
        <w:jc w:val="both"/>
        <w:rPr>
          <w:sz w:val="20"/>
          <w:szCs w:val="20"/>
        </w:rPr>
      </w:pPr>
    </w:p>
  </w:footnote>
  <w:footnote w:id="56">
    <w:p w14:paraId="66FAB2F9" w14:textId="77777777" w:rsidR="002C4362" w:rsidRPr="009804D9" w:rsidRDefault="002C4362" w:rsidP="002C4362">
      <w:pPr>
        <w:pStyle w:val="af"/>
      </w:pPr>
    </w:p>
  </w:footnote>
  <w:footnote w:id="57">
    <w:p w14:paraId="3AB0EF32" w14:textId="77777777" w:rsidR="002C4362" w:rsidRPr="007A0A12" w:rsidRDefault="002C4362" w:rsidP="002C4362">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2C1D" w14:textId="77777777" w:rsidR="002C4362" w:rsidRDefault="002C4362">
    <w:pPr>
      <w:pStyle w:val="a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644"/>
        </w:tabs>
        <w:ind w:left="644" w:hanging="360"/>
      </w:pPr>
      <w:rPr>
        <w:b/>
      </w:rPr>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4" w15:restartNumberingAfterBreak="0">
    <w:nsid w:val="013751D2"/>
    <w:multiLevelType w:val="hybridMultilevel"/>
    <w:tmpl w:val="427E3A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1FB307A"/>
    <w:multiLevelType w:val="hybridMultilevel"/>
    <w:tmpl w:val="FFFFFFFF"/>
    <w:lvl w:ilvl="0" w:tplc="CE1E04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2A30A6"/>
    <w:multiLevelType w:val="multilevel"/>
    <w:tmpl w:val="33A48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24E0FB8"/>
    <w:multiLevelType w:val="hybridMultilevel"/>
    <w:tmpl w:val="5FC8DC5E"/>
    <w:lvl w:ilvl="0" w:tplc="00000002">
      <w:start w:val="1"/>
      <w:numFmt w:val="bullet"/>
      <w:lvlText w:val=""/>
      <w:lvlJc w:val="left"/>
      <w:pPr>
        <w:ind w:left="1077" w:hanging="360"/>
      </w:pPr>
      <w:rPr>
        <w:rFonts w:ascii="Symbol" w:hAnsi="Symbol" w:cs="Symbol"/>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 w15:restartNumberingAfterBreak="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9" w15:restartNumberingAfterBreak="0">
    <w:nsid w:val="02CE4D2E"/>
    <w:multiLevelType w:val="hybridMultilevel"/>
    <w:tmpl w:val="38E4FDDE"/>
    <w:lvl w:ilvl="0" w:tplc="F2F40D78">
      <w:start w:val="1"/>
      <w:numFmt w:val="decimal"/>
      <w:lvlText w:val="%1."/>
      <w:lvlJc w:val="left"/>
      <w:pPr>
        <w:ind w:left="502" w:hanging="360"/>
      </w:pPr>
      <w:rPr>
        <w:rFonts w:hint="default"/>
        <w:i w:val="0"/>
        <w:i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31B5EFE"/>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6F6412"/>
    <w:multiLevelType w:val="multilevel"/>
    <w:tmpl w:val="BC2EB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7D03FE"/>
    <w:multiLevelType w:val="hybridMultilevel"/>
    <w:tmpl w:val="DA52F8EC"/>
    <w:lvl w:ilvl="0" w:tplc="0AA81D78">
      <w:start w:val="7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D3751E"/>
    <w:multiLevelType w:val="hybridMultilevel"/>
    <w:tmpl w:val="6890C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2B132A"/>
    <w:multiLevelType w:val="hybridMultilevel"/>
    <w:tmpl w:val="E6C0ECAE"/>
    <w:lvl w:ilvl="0" w:tplc="03042E92">
      <w:start w:val="1"/>
      <w:numFmt w:val="bullet"/>
      <w:lvlText w:val="‒"/>
      <w:lvlJc w:val="left"/>
      <w:pPr>
        <w:ind w:left="720" w:hanging="360"/>
      </w:pPr>
      <w:rPr>
        <w:rFonts w:ascii="Times New Roman" w:hAnsi="Times New Roman" w:cs="Times New Roman" w:hint="default"/>
        <w:sz w:val="8"/>
        <w:szCs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597208"/>
    <w:multiLevelType w:val="multilevel"/>
    <w:tmpl w:val="BE9C0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4BF53BD"/>
    <w:multiLevelType w:val="hybridMultilevel"/>
    <w:tmpl w:val="1CE00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061D27BD"/>
    <w:multiLevelType w:val="multilevel"/>
    <w:tmpl w:val="5890E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79169A8"/>
    <w:multiLevelType w:val="hybridMultilevel"/>
    <w:tmpl w:val="C1A2F7B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15:restartNumberingAfterBreak="0">
    <w:nsid w:val="08F4175E"/>
    <w:multiLevelType w:val="hybridMultilevel"/>
    <w:tmpl w:val="7592E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92C14AC"/>
    <w:multiLevelType w:val="multilevel"/>
    <w:tmpl w:val="85D2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9F811CF"/>
    <w:multiLevelType w:val="multilevel"/>
    <w:tmpl w:val="FFFFFFFF"/>
    <w:lvl w:ilvl="0">
      <w:start w:val="1"/>
      <w:numFmt w:val="decimal"/>
      <w:lvlText w:val="%1."/>
      <w:lvlJc w:val="left"/>
      <w:pPr>
        <w:tabs>
          <w:tab w:val="num" w:pos="644"/>
        </w:tabs>
        <w:ind w:left="644" w:hanging="360"/>
      </w:pPr>
      <w:rPr>
        <w:rFonts w:cs="Times New Roman" w:hint="default"/>
        <w:b/>
      </w:rPr>
    </w:lvl>
    <w:lvl w:ilvl="1">
      <w:start w:val="1"/>
      <w:numFmt w:val="decimal"/>
      <w:isLgl/>
      <w:lvlText w:val="%1.%2."/>
      <w:lvlJc w:val="left"/>
      <w:pPr>
        <w:ind w:left="1620" w:hanging="360"/>
      </w:pPr>
      <w:rPr>
        <w:rFonts w:cs="Times New Roman" w:hint="default"/>
        <w:i w:val="0"/>
      </w:rPr>
    </w:lvl>
    <w:lvl w:ilvl="2">
      <w:start w:val="1"/>
      <w:numFmt w:val="decimal"/>
      <w:isLgl/>
      <w:lvlText w:val="%1.%2.%3."/>
      <w:lvlJc w:val="left"/>
      <w:pPr>
        <w:ind w:left="2956" w:hanging="720"/>
      </w:pPr>
      <w:rPr>
        <w:rFonts w:cs="Times New Roman" w:hint="default"/>
        <w:i w:val="0"/>
      </w:rPr>
    </w:lvl>
    <w:lvl w:ilvl="3">
      <w:start w:val="1"/>
      <w:numFmt w:val="decimal"/>
      <w:isLgl/>
      <w:lvlText w:val="%1.%2.%3.%4."/>
      <w:lvlJc w:val="left"/>
      <w:pPr>
        <w:ind w:left="3932" w:hanging="720"/>
      </w:pPr>
      <w:rPr>
        <w:rFonts w:cs="Times New Roman" w:hint="default"/>
        <w:i w:val="0"/>
      </w:rPr>
    </w:lvl>
    <w:lvl w:ilvl="4">
      <w:start w:val="1"/>
      <w:numFmt w:val="decimal"/>
      <w:isLgl/>
      <w:lvlText w:val="%1.%2.%3.%4.%5."/>
      <w:lvlJc w:val="left"/>
      <w:pPr>
        <w:ind w:left="5268" w:hanging="1080"/>
      </w:pPr>
      <w:rPr>
        <w:rFonts w:cs="Times New Roman" w:hint="default"/>
        <w:i w:val="0"/>
      </w:rPr>
    </w:lvl>
    <w:lvl w:ilvl="5">
      <w:start w:val="1"/>
      <w:numFmt w:val="decimal"/>
      <w:isLgl/>
      <w:lvlText w:val="%1.%2.%3.%4.%5.%6."/>
      <w:lvlJc w:val="left"/>
      <w:pPr>
        <w:ind w:left="6244" w:hanging="1080"/>
      </w:pPr>
      <w:rPr>
        <w:rFonts w:cs="Times New Roman" w:hint="default"/>
        <w:i w:val="0"/>
      </w:rPr>
    </w:lvl>
    <w:lvl w:ilvl="6">
      <w:start w:val="1"/>
      <w:numFmt w:val="decimal"/>
      <w:isLgl/>
      <w:lvlText w:val="%1.%2.%3.%4.%5.%6.%7."/>
      <w:lvlJc w:val="left"/>
      <w:pPr>
        <w:ind w:left="7580" w:hanging="1440"/>
      </w:pPr>
      <w:rPr>
        <w:rFonts w:cs="Times New Roman" w:hint="default"/>
        <w:i w:val="0"/>
      </w:rPr>
    </w:lvl>
    <w:lvl w:ilvl="7">
      <w:start w:val="1"/>
      <w:numFmt w:val="decimal"/>
      <w:isLgl/>
      <w:lvlText w:val="%1.%2.%3.%4.%5.%6.%7.%8."/>
      <w:lvlJc w:val="left"/>
      <w:pPr>
        <w:ind w:left="8556" w:hanging="1440"/>
      </w:pPr>
      <w:rPr>
        <w:rFonts w:cs="Times New Roman" w:hint="default"/>
        <w:i w:val="0"/>
      </w:rPr>
    </w:lvl>
    <w:lvl w:ilvl="8">
      <w:start w:val="1"/>
      <w:numFmt w:val="decimal"/>
      <w:isLgl/>
      <w:lvlText w:val="%1.%2.%3.%4.%5.%6.%7.%8.%9."/>
      <w:lvlJc w:val="left"/>
      <w:pPr>
        <w:ind w:left="9892" w:hanging="1800"/>
      </w:pPr>
      <w:rPr>
        <w:rFonts w:cs="Times New Roman" w:hint="default"/>
        <w:i w:val="0"/>
      </w:rPr>
    </w:lvl>
  </w:abstractNum>
  <w:abstractNum w:abstractNumId="24" w15:restartNumberingAfterBreak="0">
    <w:nsid w:val="0A3127B7"/>
    <w:multiLevelType w:val="hybridMultilevel"/>
    <w:tmpl w:val="FFFFFFFF"/>
    <w:lvl w:ilvl="0" w:tplc="29E6BB5A">
      <w:start w:val="1"/>
      <w:numFmt w:val="decimal"/>
      <w:lvlText w:val="%1."/>
      <w:lvlJc w:val="left"/>
      <w:pPr>
        <w:ind w:left="153"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15:restartNumberingAfterBreak="0">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0B097EC8"/>
    <w:multiLevelType w:val="hybridMultilevel"/>
    <w:tmpl w:val="831C68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BD05AC0"/>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1" w15:restartNumberingAfterBreak="0">
    <w:nsid w:val="0D2F7820"/>
    <w:multiLevelType w:val="hybridMultilevel"/>
    <w:tmpl w:val="9482B952"/>
    <w:lvl w:ilvl="0" w:tplc="100A8D6A">
      <w:start w:val="1"/>
      <w:numFmt w:val="decimal"/>
      <w:lvlText w:val="%1."/>
      <w:lvlJc w:val="left"/>
      <w:pPr>
        <w:ind w:left="360" w:hanging="360"/>
      </w:pPr>
      <w:rPr>
        <w:rFonts w:eastAsiaTheme="minorHAnsi" w:cstheme="minorBidi"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0D800D8A"/>
    <w:multiLevelType w:val="multilevel"/>
    <w:tmpl w:val="4508D4C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15:restartNumberingAfterBreak="0">
    <w:nsid w:val="0E952095"/>
    <w:multiLevelType w:val="hybridMultilevel"/>
    <w:tmpl w:val="0456D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F9A3F77"/>
    <w:multiLevelType w:val="hybridMultilevel"/>
    <w:tmpl w:val="11E601EA"/>
    <w:lvl w:ilvl="0" w:tplc="EDDE2208">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0FA60E3B"/>
    <w:multiLevelType w:val="hybridMultilevel"/>
    <w:tmpl w:val="43C8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D17678"/>
    <w:multiLevelType w:val="hybridMultilevel"/>
    <w:tmpl w:val="4754E1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FFD1D96"/>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1D25DD4"/>
    <w:multiLevelType w:val="hybridMultilevel"/>
    <w:tmpl w:val="C6820F0C"/>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E47B7B"/>
    <w:multiLevelType w:val="hybridMultilevel"/>
    <w:tmpl w:val="FFFFFFFF"/>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1" w15:restartNumberingAfterBreak="0">
    <w:nsid w:val="12046813"/>
    <w:multiLevelType w:val="multilevel"/>
    <w:tmpl w:val="2B3044E4"/>
    <w:lvl w:ilvl="0">
      <w:start w:val="1"/>
      <w:numFmt w:val="decimal"/>
      <w:lvlText w:val="%1."/>
      <w:lvlJc w:val="left"/>
      <w:pPr>
        <w:ind w:left="720" w:hanging="360"/>
      </w:pPr>
      <w:rPr>
        <w:rFonts w:cs="Times New Roman" w:hint="default"/>
        <w:i w:val="0"/>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2" w15:restartNumberingAfterBreak="0">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2237E9A"/>
    <w:multiLevelType w:val="multilevel"/>
    <w:tmpl w:val="63D8C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128643CA"/>
    <w:multiLevelType w:val="hybridMultilevel"/>
    <w:tmpl w:val="C276AF16"/>
    <w:lvl w:ilvl="0" w:tplc="F6EA1E0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15:restartNumberingAfterBreak="0">
    <w:nsid w:val="12F6110E"/>
    <w:multiLevelType w:val="hybridMultilevel"/>
    <w:tmpl w:val="FFFFFFFF"/>
    <w:lvl w:ilvl="0" w:tplc="CE1E04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2F733BC"/>
    <w:multiLevelType w:val="multilevel"/>
    <w:tmpl w:val="07A83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9" w15:restartNumberingAfterBreak="0">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50" w15:restartNumberingAfterBreak="0">
    <w:nsid w:val="15BF7AF2"/>
    <w:multiLevelType w:val="multilevel"/>
    <w:tmpl w:val="15BF7AF2"/>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1"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6CD7BE8"/>
    <w:multiLevelType w:val="hybridMultilevel"/>
    <w:tmpl w:val="99FCEE1C"/>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17D45275"/>
    <w:multiLevelType w:val="hybridMultilevel"/>
    <w:tmpl w:val="EB248696"/>
    <w:lvl w:ilvl="0" w:tplc="CADABD4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7F36D96"/>
    <w:multiLevelType w:val="multilevel"/>
    <w:tmpl w:val="E2C401F8"/>
    <w:styleLink w:val="WW8Num2"/>
    <w:lvl w:ilvl="0">
      <w:start w:val="1"/>
      <w:numFmt w:val="decimal"/>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18250701"/>
    <w:multiLevelType w:val="hybridMultilevel"/>
    <w:tmpl w:val="3D5C55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186E58E3"/>
    <w:multiLevelType w:val="hybridMultilevel"/>
    <w:tmpl w:val="880A8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9"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19EF0C3F"/>
    <w:multiLevelType w:val="multilevel"/>
    <w:tmpl w:val="F63E5B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9EF0D41"/>
    <w:multiLevelType w:val="hybridMultilevel"/>
    <w:tmpl w:val="F398AEDA"/>
    <w:lvl w:ilvl="0" w:tplc="56902686">
      <w:start w:val="1"/>
      <w:numFmt w:val="bullet"/>
      <w:lvlText w:val="‒"/>
      <w:lvlJc w:val="left"/>
      <w:pPr>
        <w:ind w:left="720" w:hanging="360"/>
      </w:pPr>
      <w:rPr>
        <w:rFonts w:ascii="Times New Roman" w:hAnsi="Times New Roman" w:cs="Times New Roman" w:hint="default"/>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A38152C"/>
    <w:multiLevelType w:val="hybridMultilevel"/>
    <w:tmpl w:val="C42EA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1A9330C0"/>
    <w:multiLevelType w:val="hybridMultilevel"/>
    <w:tmpl w:val="DB140E00"/>
    <w:lvl w:ilvl="0" w:tplc="79BA3AC2">
      <w:start w:val="1"/>
      <w:numFmt w:val="bullet"/>
      <w:lvlText w:val=""/>
      <w:lvlJc w:val="left"/>
      <w:pPr>
        <w:ind w:left="3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B205311"/>
    <w:multiLevelType w:val="hybridMultilevel"/>
    <w:tmpl w:val="E14263B4"/>
    <w:lvl w:ilvl="0" w:tplc="1D90676A">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65" w15:restartNumberingAfterBreak="0">
    <w:nsid w:val="1B9E34C4"/>
    <w:multiLevelType w:val="hybridMultilevel"/>
    <w:tmpl w:val="FFFFFFFF"/>
    <w:lvl w:ilvl="0" w:tplc="B19653D2">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6" w15:restartNumberingAfterBreak="0">
    <w:nsid w:val="1BC7604E"/>
    <w:multiLevelType w:val="hybridMultilevel"/>
    <w:tmpl w:val="8CA073A0"/>
    <w:lvl w:ilvl="0" w:tplc="95FEB92E">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1C145ED2"/>
    <w:multiLevelType w:val="hybridMultilevel"/>
    <w:tmpl w:val="FFFFFFFF"/>
    <w:lvl w:ilvl="0" w:tplc="CE1E04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C831200"/>
    <w:multiLevelType w:val="multilevel"/>
    <w:tmpl w:val="6C243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1CB57F8A"/>
    <w:multiLevelType w:val="multilevel"/>
    <w:tmpl w:val="00201AE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E543182"/>
    <w:multiLevelType w:val="hybridMultilevel"/>
    <w:tmpl w:val="2A1E3378"/>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EA377CD"/>
    <w:multiLevelType w:val="hybridMultilevel"/>
    <w:tmpl w:val="3378D39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4" w15:restartNumberingAfterBreak="0">
    <w:nsid w:val="1EE73DD2"/>
    <w:multiLevelType w:val="hybridMultilevel"/>
    <w:tmpl w:val="CEE81F64"/>
    <w:lvl w:ilvl="0" w:tplc="03042E92">
      <w:start w:val="1"/>
      <w:numFmt w:val="bullet"/>
      <w:lvlText w:val="‒"/>
      <w:lvlJc w:val="left"/>
      <w:pPr>
        <w:ind w:left="720" w:hanging="360"/>
      </w:pPr>
      <w:rPr>
        <w:rFonts w:ascii="Times New Roman" w:hAnsi="Times New Roman" w:cs="Times New Roman" w:hint="default"/>
        <w:sz w:val="8"/>
        <w:szCs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00224EB"/>
    <w:multiLevelType w:val="hybridMultilevel"/>
    <w:tmpl w:val="7D0E250A"/>
    <w:lvl w:ilvl="0" w:tplc="21DC4932">
      <w:start w:val="5"/>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76" w15:restartNumberingAfterBreak="0">
    <w:nsid w:val="21A912E6"/>
    <w:multiLevelType w:val="hybridMultilevel"/>
    <w:tmpl w:val="FFFFFFFF"/>
    <w:lvl w:ilvl="0" w:tplc="7FFEAE7C">
      <w:start w:val="1"/>
      <w:numFmt w:val="bullet"/>
      <w:lvlText w:val=""/>
      <w:lvlJc w:val="left"/>
      <w:pPr>
        <w:ind w:left="2344" w:hanging="360"/>
      </w:pPr>
      <w:rPr>
        <w:rFonts w:ascii="Symbol" w:hAnsi="Symbol" w:hint="default"/>
      </w:rPr>
    </w:lvl>
    <w:lvl w:ilvl="1" w:tplc="04190003">
      <w:start w:val="1"/>
      <w:numFmt w:val="bullet"/>
      <w:lvlText w:val="o"/>
      <w:lvlJc w:val="left"/>
      <w:pPr>
        <w:ind w:left="3564" w:hanging="360"/>
      </w:pPr>
      <w:rPr>
        <w:rFonts w:ascii="Courier New" w:hAnsi="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77" w15:restartNumberingAfterBreak="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8"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23A53028"/>
    <w:multiLevelType w:val="hybridMultilevel"/>
    <w:tmpl w:val="0640037C"/>
    <w:lvl w:ilvl="0" w:tplc="3D6010B4">
      <w:start w:val="1"/>
      <w:numFmt w:val="decimal"/>
      <w:lvlText w:val="%1."/>
      <w:lvlJc w:val="left"/>
      <w:pPr>
        <w:ind w:left="403" w:hanging="360"/>
      </w:pPr>
      <w:rPr>
        <w:rFonts w:hint="default"/>
      </w:rPr>
    </w:lvl>
    <w:lvl w:ilvl="1" w:tplc="04190019" w:tentative="1">
      <w:start w:val="1"/>
      <w:numFmt w:val="lowerLetter"/>
      <w:lvlText w:val="%2."/>
      <w:lvlJc w:val="left"/>
      <w:pPr>
        <w:ind w:left="1123" w:hanging="360"/>
      </w:pPr>
    </w:lvl>
    <w:lvl w:ilvl="2" w:tplc="0419001B" w:tentative="1">
      <w:start w:val="1"/>
      <w:numFmt w:val="lowerRoman"/>
      <w:lvlText w:val="%3."/>
      <w:lvlJc w:val="right"/>
      <w:pPr>
        <w:ind w:left="1843" w:hanging="180"/>
      </w:pPr>
    </w:lvl>
    <w:lvl w:ilvl="3" w:tplc="0419000F" w:tentative="1">
      <w:start w:val="1"/>
      <w:numFmt w:val="decimal"/>
      <w:lvlText w:val="%4."/>
      <w:lvlJc w:val="left"/>
      <w:pPr>
        <w:ind w:left="2563" w:hanging="360"/>
      </w:pPr>
    </w:lvl>
    <w:lvl w:ilvl="4" w:tplc="04190019" w:tentative="1">
      <w:start w:val="1"/>
      <w:numFmt w:val="lowerLetter"/>
      <w:lvlText w:val="%5."/>
      <w:lvlJc w:val="left"/>
      <w:pPr>
        <w:ind w:left="3283" w:hanging="360"/>
      </w:pPr>
    </w:lvl>
    <w:lvl w:ilvl="5" w:tplc="0419001B" w:tentative="1">
      <w:start w:val="1"/>
      <w:numFmt w:val="lowerRoman"/>
      <w:lvlText w:val="%6."/>
      <w:lvlJc w:val="right"/>
      <w:pPr>
        <w:ind w:left="4003" w:hanging="180"/>
      </w:pPr>
    </w:lvl>
    <w:lvl w:ilvl="6" w:tplc="0419000F" w:tentative="1">
      <w:start w:val="1"/>
      <w:numFmt w:val="decimal"/>
      <w:lvlText w:val="%7."/>
      <w:lvlJc w:val="left"/>
      <w:pPr>
        <w:ind w:left="4723" w:hanging="360"/>
      </w:pPr>
    </w:lvl>
    <w:lvl w:ilvl="7" w:tplc="04190019" w:tentative="1">
      <w:start w:val="1"/>
      <w:numFmt w:val="lowerLetter"/>
      <w:lvlText w:val="%8."/>
      <w:lvlJc w:val="left"/>
      <w:pPr>
        <w:ind w:left="5443" w:hanging="360"/>
      </w:pPr>
    </w:lvl>
    <w:lvl w:ilvl="8" w:tplc="0419001B" w:tentative="1">
      <w:start w:val="1"/>
      <w:numFmt w:val="lowerRoman"/>
      <w:lvlText w:val="%9."/>
      <w:lvlJc w:val="right"/>
      <w:pPr>
        <w:ind w:left="6163" w:hanging="180"/>
      </w:pPr>
    </w:lvl>
  </w:abstractNum>
  <w:abstractNum w:abstractNumId="80" w15:restartNumberingAfterBreak="0">
    <w:nsid w:val="24324CD3"/>
    <w:multiLevelType w:val="hybridMultilevel"/>
    <w:tmpl w:val="1F0C75F8"/>
    <w:lvl w:ilvl="0" w:tplc="56902686">
      <w:start w:val="1"/>
      <w:numFmt w:val="bullet"/>
      <w:lvlText w:val="‒"/>
      <w:lvlJc w:val="left"/>
      <w:pPr>
        <w:ind w:left="720" w:hanging="360"/>
      </w:pPr>
      <w:rPr>
        <w:rFonts w:ascii="Times New Roman" w:hAnsi="Times New Roman" w:cs="Times New Roman" w:hint="default"/>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45D2E31"/>
    <w:multiLevelType w:val="hybridMultilevel"/>
    <w:tmpl w:val="009CA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4A63F9F"/>
    <w:multiLevelType w:val="multilevel"/>
    <w:tmpl w:val="FE06B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24FA52CD"/>
    <w:multiLevelType w:val="hybridMultilevel"/>
    <w:tmpl w:val="1804BA24"/>
    <w:lvl w:ilvl="0" w:tplc="A6F46A6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254214F2"/>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55B5AA2"/>
    <w:multiLevelType w:val="hybridMultilevel"/>
    <w:tmpl w:val="0B74A488"/>
    <w:lvl w:ilvl="0" w:tplc="CA6AD96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88" w15:restartNumberingAfterBreak="0">
    <w:nsid w:val="262761CF"/>
    <w:multiLevelType w:val="multilevel"/>
    <w:tmpl w:val="262761CF"/>
    <w:lvl w:ilvl="0">
      <w:numFmt w:val="bullet"/>
      <w:lvlText w:val=""/>
      <w:lvlJc w:val="left"/>
      <w:pPr>
        <w:ind w:left="201" w:hanging="286"/>
      </w:pPr>
      <w:rPr>
        <w:rFonts w:ascii="Symbol" w:eastAsia="Times New Roman"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89" w15:restartNumberingAfterBreak="0">
    <w:nsid w:val="26497A46"/>
    <w:multiLevelType w:val="hybridMultilevel"/>
    <w:tmpl w:val="503C7836"/>
    <w:lvl w:ilvl="0" w:tplc="6296800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26E55D6B"/>
    <w:multiLevelType w:val="hybridMultilevel"/>
    <w:tmpl w:val="5AC6E0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2" w15:restartNumberingAfterBreak="0">
    <w:nsid w:val="26F95C85"/>
    <w:multiLevelType w:val="hybridMultilevel"/>
    <w:tmpl w:val="A4CCC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75E7FB4"/>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80D421D"/>
    <w:multiLevelType w:val="hybridMultilevel"/>
    <w:tmpl w:val="FFFFFFFF"/>
    <w:lvl w:ilvl="0" w:tplc="9FDA0A1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28823F38"/>
    <w:multiLevelType w:val="hybridMultilevel"/>
    <w:tmpl w:val="FFFFFFFF"/>
    <w:lvl w:ilvl="0" w:tplc="1E4A8240">
      <w:start w:val="1"/>
      <w:numFmt w:val="decimal"/>
      <w:lvlText w:val="%1."/>
      <w:lvlJc w:val="left"/>
      <w:pPr>
        <w:ind w:left="720" w:hanging="360"/>
      </w:pPr>
      <w:rPr>
        <w:rFonts w:cs="Times New Roman" w:hint="default"/>
        <w:b/>
        <w:i w:val="0"/>
        <w:i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29B41397"/>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15:restartNumberingAfterBreak="0">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8" w15:restartNumberingAfterBreak="0">
    <w:nsid w:val="2A1F2FD4"/>
    <w:multiLevelType w:val="hybridMultilevel"/>
    <w:tmpl w:val="2B3643E6"/>
    <w:lvl w:ilvl="0" w:tplc="79BA3AC2">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15:restartNumberingAfterBreak="0">
    <w:nsid w:val="2A831962"/>
    <w:multiLevelType w:val="hybridMultilevel"/>
    <w:tmpl w:val="E78A1520"/>
    <w:lvl w:ilvl="0" w:tplc="56902686">
      <w:start w:val="1"/>
      <w:numFmt w:val="bullet"/>
      <w:lvlText w:val="‒"/>
      <w:lvlJc w:val="left"/>
      <w:pPr>
        <w:ind w:left="720" w:hanging="360"/>
      </w:pPr>
      <w:rPr>
        <w:rFonts w:ascii="Times New Roman" w:hAnsi="Times New Roman" w:cs="Times New Roman" w:hint="default"/>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1"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2B6E59A3"/>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15:restartNumberingAfterBreak="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CE054BA"/>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6" w15:restartNumberingAfterBreak="0">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107"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DFA7CCE"/>
    <w:multiLevelType w:val="hybridMultilevel"/>
    <w:tmpl w:val="FFFFFFFF"/>
    <w:lvl w:ilvl="0" w:tplc="880A7AEE">
      <w:start w:val="1"/>
      <w:numFmt w:val="decimal"/>
      <w:lvlText w:val="%1."/>
      <w:lvlJc w:val="left"/>
      <w:pPr>
        <w:ind w:left="1069" w:hanging="360"/>
      </w:pPr>
      <w:rPr>
        <w:rFonts w:cs="Times New Roman" w:hint="default"/>
        <w:b/>
        <w:bCs/>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9" w15:restartNumberingAfterBreak="0">
    <w:nsid w:val="2F1A2C64"/>
    <w:multiLevelType w:val="hybridMultilevel"/>
    <w:tmpl w:val="8B98E210"/>
    <w:lvl w:ilvl="0" w:tplc="F6EA1E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2F9E7942"/>
    <w:multiLevelType w:val="hybridMultilevel"/>
    <w:tmpl w:val="E3A01052"/>
    <w:lvl w:ilvl="0" w:tplc="9D544B26">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075433B"/>
    <w:multiLevelType w:val="hybridMultilevel"/>
    <w:tmpl w:val="367E03DA"/>
    <w:lvl w:ilvl="0" w:tplc="41F0E8B6">
      <w:start w:val="6"/>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12" w15:restartNumberingAfterBreak="0">
    <w:nsid w:val="30A72A04"/>
    <w:multiLevelType w:val="hybridMultilevel"/>
    <w:tmpl w:val="FFFFFFFF"/>
    <w:lvl w:ilvl="0" w:tplc="83F276F0">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13" w15:restartNumberingAfterBreak="0">
    <w:nsid w:val="31B24677"/>
    <w:multiLevelType w:val="hybridMultilevel"/>
    <w:tmpl w:val="1D68875A"/>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27736F6"/>
    <w:multiLevelType w:val="hybridMultilevel"/>
    <w:tmpl w:val="FFFFFFFF"/>
    <w:lvl w:ilvl="0" w:tplc="BFB4CD9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5" w15:restartNumberingAfterBreak="0">
    <w:nsid w:val="32D84652"/>
    <w:multiLevelType w:val="multilevel"/>
    <w:tmpl w:val="10480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3410E42"/>
    <w:multiLevelType w:val="hybridMultilevel"/>
    <w:tmpl w:val="68AC1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46838A2"/>
    <w:multiLevelType w:val="hybridMultilevel"/>
    <w:tmpl w:val="FFFFFFFF"/>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8" w15:restartNumberingAfterBreak="0">
    <w:nsid w:val="35454740"/>
    <w:multiLevelType w:val="multilevel"/>
    <w:tmpl w:val="6E30C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15:restartNumberingAfterBreak="0">
    <w:nsid w:val="3654665B"/>
    <w:multiLevelType w:val="multilevel"/>
    <w:tmpl w:val="16D44A48"/>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22" w15:restartNumberingAfterBreak="0">
    <w:nsid w:val="37950F4B"/>
    <w:multiLevelType w:val="multilevel"/>
    <w:tmpl w:val="37950F4B"/>
    <w:lvl w:ilvl="0">
      <w:start w:val="2"/>
      <w:numFmt w:val="decimal"/>
      <w:lvlText w:val="%1."/>
      <w:lvlJc w:val="left"/>
      <w:pPr>
        <w:ind w:left="720" w:hanging="360"/>
      </w:pPr>
      <w:rPr>
        <w:rFonts w:ascii="Calibri" w:eastAsia="Times New Roman" w:hAnsi="Calibri" w:cs="Calibri" w:hint="default"/>
        <w:b/>
        <w:bCs/>
        <w:i/>
        <w:iCs/>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23"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4" w15:restartNumberingAfterBreak="0">
    <w:nsid w:val="39553DAC"/>
    <w:multiLevelType w:val="hybridMultilevel"/>
    <w:tmpl w:val="B27E0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98601C9"/>
    <w:multiLevelType w:val="hybridMultilevel"/>
    <w:tmpl w:val="4AC60232"/>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A8F465D"/>
    <w:multiLevelType w:val="hybridMultilevel"/>
    <w:tmpl w:val="00E6E5C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7" w15:restartNumberingAfterBreak="0">
    <w:nsid w:val="3BEF081C"/>
    <w:multiLevelType w:val="hybridMultilevel"/>
    <w:tmpl w:val="FFFFFFFF"/>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D1A5A52"/>
    <w:multiLevelType w:val="multilevel"/>
    <w:tmpl w:val="6CAA2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E383CFA"/>
    <w:multiLevelType w:val="hybridMultilevel"/>
    <w:tmpl w:val="FFFFFFFF"/>
    <w:lvl w:ilvl="0" w:tplc="CE08A5F4">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0" w15:restartNumberingAfterBreak="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131" w15:restartNumberingAfterBreak="0">
    <w:nsid w:val="3E8A66B1"/>
    <w:multiLevelType w:val="multilevel"/>
    <w:tmpl w:val="47C00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F491793"/>
    <w:multiLevelType w:val="multilevel"/>
    <w:tmpl w:val="53CE6936"/>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3" w15:restartNumberingAfterBreak="0">
    <w:nsid w:val="3FD51B47"/>
    <w:multiLevelType w:val="hybridMultilevel"/>
    <w:tmpl w:val="1CE00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005350A"/>
    <w:multiLevelType w:val="multilevel"/>
    <w:tmpl w:val="E2765356"/>
    <w:lvl w:ilvl="0">
      <w:start w:val="2014"/>
      <w:numFmt w:val="decimal"/>
      <w:lvlText w:val="05.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upp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15:restartNumberingAfterBreak="0">
    <w:nsid w:val="404B36F9"/>
    <w:multiLevelType w:val="hybridMultilevel"/>
    <w:tmpl w:val="7D747290"/>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13B3EEF"/>
    <w:multiLevelType w:val="hybridMultilevel"/>
    <w:tmpl w:val="73CCE062"/>
    <w:lvl w:ilvl="0" w:tplc="F6EA1E0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7" w15:restartNumberingAfterBreak="0">
    <w:nsid w:val="41690E51"/>
    <w:multiLevelType w:val="hybridMultilevel"/>
    <w:tmpl w:val="AB0A47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15:restartNumberingAfterBreak="0">
    <w:nsid w:val="420275CE"/>
    <w:multiLevelType w:val="multilevel"/>
    <w:tmpl w:val="055CF4F0"/>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39" w15:restartNumberingAfterBreak="0">
    <w:nsid w:val="42A45E49"/>
    <w:multiLevelType w:val="multilevel"/>
    <w:tmpl w:val="B440A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42FF774D"/>
    <w:multiLevelType w:val="hybridMultilevel"/>
    <w:tmpl w:val="2B50005C"/>
    <w:lvl w:ilvl="0" w:tplc="837CB3FA">
      <w:start w:val="4"/>
      <w:numFmt w:val="decimal"/>
      <w:lvlText w:val="%1."/>
      <w:lvlJc w:val="left"/>
      <w:pPr>
        <w:ind w:left="915" w:hanging="360"/>
      </w:pPr>
      <w:rPr>
        <w:rFonts w:eastAsia="Times New Roman"/>
        <w:b w:val="0"/>
      </w:rPr>
    </w:lvl>
    <w:lvl w:ilvl="1" w:tplc="04190019">
      <w:start w:val="1"/>
      <w:numFmt w:val="lowerLetter"/>
      <w:lvlText w:val="%2."/>
      <w:lvlJc w:val="left"/>
      <w:pPr>
        <w:ind w:left="1635" w:hanging="360"/>
      </w:pPr>
    </w:lvl>
    <w:lvl w:ilvl="2" w:tplc="0419001B">
      <w:start w:val="1"/>
      <w:numFmt w:val="lowerRoman"/>
      <w:lvlText w:val="%3."/>
      <w:lvlJc w:val="right"/>
      <w:pPr>
        <w:ind w:left="2355" w:hanging="180"/>
      </w:pPr>
    </w:lvl>
    <w:lvl w:ilvl="3" w:tplc="0419000F">
      <w:start w:val="1"/>
      <w:numFmt w:val="decimal"/>
      <w:lvlText w:val="%4."/>
      <w:lvlJc w:val="left"/>
      <w:pPr>
        <w:ind w:left="3075" w:hanging="360"/>
      </w:pPr>
    </w:lvl>
    <w:lvl w:ilvl="4" w:tplc="04190019">
      <w:start w:val="1"/>
      <w:numFmt w:val="lowerLetter"/>
      <w:lvlText w:val="%5."/>
      <w:lvlJc w:val="left"/>
      <w:pPr>
        <w:ind w:left="3795" w:hanging="360"/>
      </w:pPr>
    </w:lvl>
    <w:lvl w:ilvl="5" w:tplc="0419001B">
      <w:start w:val="1"/>
      <w:numFmt w:val="lowerRoman"/>
      <w:lvlText w:val="%6."/>
      <w:lvlJc w:val="right"/>
      <w:pPr>
        <w:ind w:left="4515" w:hanging="180"/>
      </w:pPr>
    </w:lvl>
    <w:lvl w:ilvl="6" w:tplc="0419000F">
      <w:start w:val="1"/>
      <w:numFmt w:val="decimal"/>
      <w:lvlText w:val="%7."/>
      <w:lvlJc w:val="left"/>
      <w:pPr>
        <w:ind w:left="5235" w:hanging="360"/>
      </w:pPr>
    </w:lvl>
    <w:lvl w:ilvl="7" w:tplc="04190019">
      <w:start w:val="1"/>
      <w:numFmt w:val="lowerLetter"/>
      <w:lvlText w:val="%8."/>
      <w:lvlJc w:val="left"/>
      <w:pPr>
        <w:ind w:left="5955" w:hanging="360"/>
      </w:pPr>
    </w:lvl>
    <w:lvl w:ilvl="8" w:tplc="0419001B">
      <w:start w:val="1"/>
      <w:numFmt w:val="lowerRoman"/>
      <w:lvlText w:val="%9."/>
      <w:lvlJc w:val="right"/>
      <w:pPr>
        <w:ind w:left="6675" w:hanging="180"/>
      </w:pPr>
    </w:lvl>
  </w:abstractNum>
  <w:abstractNum w:abstractNumId="141" w15:restartNumberingAfterBreak="0">
    <w:nsid w:val="430562A1"/>
    <w:multiLevelType w:val="hybridMultilevel"/>
    <w:tmpl w:val="1B8C4B64"/>
    <w:lvl w:ilvl="0" w:tplc="100A8D6A">
      <w:start w:val="1"/>
      <w:numFmt w:val="decimal"/>
      <w:lvlText w:val="%1."/>
      <w:lvlJc w:val="left"/>
      <w:pPr>
        <w:ind w:left="403"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37E6BBB"/>
    <w:multiLevelType w:val="hybridMultilevel"/>
    <w:tmpl w:val="FFFFFFFF"/>
    <w:lvl w:ilvl="0" w:tplc="CE1E04E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3" w15:restartNumberingAfterBreak="0">
    <w:nsid w:val="44787AA0"/>
    <w:multiLevelType w:val="hybridMultilevel"/>
    <w:tmpl w:val="4860E094"/>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15:restartNumberingAfterBreak="0">
    <w:nsid w:val="455457B8"/>
    <w:multiLevelType w:val="hybridMultilevel"/>
    <w:tmpl w:val="E1342C36"/>
    <w:lvl w:ilvl="0" w:tplc="79BA3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63C261F"/>
    <w:multiLevelType w:val="multilevel"/>
    <w:tmpl w:val="463C261F"/>
    <w:lvl w:ilvl="0">
      <w:start w:val="3"/>
      <w:numFmt w:val="decimal"/>
      <w:lvlText w:val="%1"/>
      <w:lvlJc w:val="left"/>
      <w:pPr>
        <w:ind w:left="301" w:hanging="495"/>
      </w:pPr>
      <w:rPr>
        <w:rFonts w:cs="Times New Roman" w:hint="default"/>
      </w:rPr>
    </w:lvl>
    <w:lvl w:ilvl="1">
      <w:start w:val="1"/>
      <w:numFmt w:val="decimal"/>
      <w:lvlText w:val="%1.%2."/>
      <w:lvlJc w:val="left"/>
      <w:pPr>
        <w:ind w:left="495" w:hanging="495"/>
      </w:pPr>
      <w:rPr>
        <w:rFonts w:ascii="Calibri" w:eastAsia="Times New Roman" w:hAnsi="Calibri" w:cs="Calibri" w:hint="default"/>
        <w:b/>
        <w:bCs/>
        <w:spacing w:val="-1"/>
        <w:w w:val="100"/>
        <w:sz w:val="28"/>
        <w:szCs w:val="28"/>
      </w:rPr>
    </w:lvl>
    <w:lvl w:ilvl="2">
      <w:numFmt w:val="bullet"/>
      <w:lvlText w:val="•"/>
      <w:lvlJc w:val="left"/>
      <w:pPr>
        <w:ind w:left="2229" w:hanging="495"/>
      </w:pPr>
      <w:rPr>
        <w:rFonts w:hint="default"/>
      </w:rPr>
    </w:lvl>
    <w:lvl w:ilvl="3">
      <w:numFmt w:val="bullet"/>
      <w:lvlText w:val="•"/>
      <w:lvlJc w:val="left"/>
      <w:pPr>
        <w:ind w:left="3193" w:hanging="495"/>
      </w:pPr>
      <w:rPr>
        <w:rFonts w:hint="default"/>
      </w:rPr>
    </w:lvl>
    <w:lvl w:ilvl="4">
      <w:numFmt w:val="bullet"/>
      <w:lvlText w:val="•"/>
      <w:lvlJc w:val="left"/>
      <w:pPr>
        <w:ind w:left="4158" w:hanging="495"/>
      </w:pPr>
      <w:rPr>
        <w:rFonts w:hint="default"/>
      </w:rPr>
    </w:lvl>
    <w:lvl w:ilvl="5">
      <w:numFmt w:val="bullet"/>
      <w:lvlText w:val="•"/>
      <w:lvlJc w:val="left"/>
      <w:pPr>
        <w:ind w:left="5123" w:hanging="495"/>
      </w:pPr>
      <w:rPr>
        <w:rFonts w:hint="default"/>
      </w:rPr>
    </w:lvl>
    <w:lvl w:ilvl="6">
      <w:numFmt w:val="bullet"/>
      <w:lvlText w:val="•"/>
      <w:lvlJc w:val="left"/>
      <w:pPr>
        <w:ind w:left="6087" w:hanging="495"/>
      </w:pPr>
      <w:rPr>
        <w:rFonts w:hint="default"/>
      </w:rPr>
    </w:lvl>
    <w:lvl w:ilvl="7">
      <w:numFmt w:val="bullet"/>
      <w:lvlText w:val="•"/>
      <w:lvlJc w:val="left"/>
      <w:pPr>
        <w:ind w:left="7052" w:hanging="495"/>
      </w:pPr>
      <w:rPr>
        <w:rFonts w:hint="default"/>
      </w:rPr>
    </w:lvl>
    <w:lvl w:ilvl="8">
      <w:numFmt w:val="bullet"/>
      <w:lvlText w:val="•"/>
      <w:lvlJc w:val="left"/>
      <w:pPr>
        <w:ind w:left="8017" w:hanging="495"/>
      </w:pPr>
      <w:rPr>
        <w:rFonts w:hint="default"/>
      </w:rPr>
    </w:lvl>
  </w:abstractNum>
  <w:abstractNum w:abstractNumId="146" w15:restartNumberingAfterBreak="0">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47" w15:restartNumberingAfterBreak="0">
    <w:nsid w:val="48762B8A"/>
    <w:multiLevelType w:val="hybridMultilevel"/>
    <w:tmpl w:val="D054E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8911527"/>
    <w:multiLevelType w:val="hybridMultilevel"/>
    <w:tmpl w:val="080AE412"/>
    <w:lvl w:ilvl="0" w:tplc="1F66D5B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97429D2"/>
    <w:multiLevelType w:val="hybridMultilevel"/>
    <w:tmpl w:val="C3788B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15:restartNumberingAfterBreak="0">
    <w:nsid w:val="4A0B4270"/>
    <w:multiLevelType w:val="multilevel"/>
    <w:tmpl w:val="4A0B4270"/>
    <w:lvl w:ilvl="0">
      <w:start w:val="1"/>
      <w:numFmt w:val="decimal"/>
      <w:lvlText w:val="%1."/>
      <w:lvlJc w:val="left"/>
      <w:pPr>
        <w:ind w:left="301" w:hanging="428"/>
      </w:pPr>
      <w:rPr>
        <w:rFonts w:ascii="Calibri" w:eastAsia="Times New Roman" w:hAnsi="Calibri" w:cs="Calibri" w:hint="default"/>
        <w:spacing w:val="-1"/>
        <w:w w:val="100"/>
        <w:sz w:val="28"/>
        <w:szCs w:val="28"/>
      </w:rPr>
    </w:lvl>
    <w:lvl w:ilvl="1">
      <w:numFmt w:val="bullet"/>
      <w:lvlText w:val="•"/>
      <w:lvlJc w:val="left"/>
      <w:pPr>
        <w:ind w:left="1264" w:hanging="428"/>
      </w:pPr>
      <w:rPr>
        <w:rFonts w:hint="default"/>
      </w:rPr>
    </w:lvl>
    <w:lvl w:ilvl="2">
      <w:numFmt w:val="bullet"/>
      <w:lvlText w:val="•"/>
      <w:lvlJc w:val="left"/>
      <w:pPr>
        <w:ind w:left="2229" w:hanging="428"/>
      </w:pPr>
      <w:rPr>
        <w:rFonts w:hint="default"/>
      </w:rPr>
    </w:lvl>
    <w:lvl w:ilvl="3">
      <w:numFmt w:val="bullet"/>
      <w:lvlText w:val="•"/>
      <w:lvlJc w:val="left"/>
      <w:pPr>
        <w:ind w:left="3193" w:hanging="428"/>
      </w:pPr>
      <w:rPr>
        <w:rFonts w:hint="default"/>
      </w:rPr>
    </w:lvl>
    <w:lvl w:ilvl="4">
      <w:numFmt w:val="bullet"/>
      <w:lvlText w:val="•"/>
      <w:lvlJc w:val="left"/>
      <w:pPr>
        <w:ind w:left="4158" w:hanging="428"/>
      </w:pPr>
      <w:rPr>
        <w:rFonts w:hint="default"/>
      </w:rPr>
    </w:lvl>
    <w:lvl w:ilvl="5">
      <w:numFmt w:val="bullet"/>
      <w:lvlText w:val="•"/>
      <w:lvlJc w:val="left"/>
      <w:pPr>
        <w:ind w:left="5123" w:hanging="428"/>
      </w:pPr>
      <w:rPr>
        <w:rFonts w:hint="default"/>
      </w:rPr>
    </w:lvl>
    <w:lvl w:ilvl="6">
      <w:numFmt w:val="bullet"/>
      <w:lvlText w:val="•"/>
      <w:lvlJc w:val="left"/>
      <w:pPr>
        <w:ind w:left="6087" w:hanging="428"/>
      </w:pPr>
      <w:rPr>
        <w:rFonts w:hint="default"/>
      </w:rPr>
    </w:lvl>
    <w:lvl w:ilvl="7">
      <w:numFmt w:val="bullet"/>
      <w:lvlText w:val="•"/>
      <w:lvlJc w:val="left"/>
      <w:pPr>
        <w:ind w:left="7052" w:hanging="428"/>
      </w:pPr>
      <w:rPr>
        <w:rFonts w:hint="default"/>
      </w:rPr>
    </w:lvl>
    <w:lvl w:ilvl="8">
      <w:numFmt w:val="bullet"/>
      <w:lvlText w:val="•"/>
      <w:lvlJc w:val="left"/>
      <w:pPr>
        <w:ind w:left="8017" w:hanging="428"/>
      </w:pPr>
      <w:rPr>
        <w:rFonts w:hint="default"/>
      </w:rPr>
    </w:lvl>
  </w:abstractNum>
  <w:abstractNum w:abstractNumId="151" w15:restartNumberingAfterBreak="0">
    <w:nsid w:val="4A224B90"/>
    <w:multiLevelType w:val="hybridMultilevel"/>
    <w:tmpl w:val="3AF426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3" w15:restartNumberingAfterBreak="0">
    <w:nsid w:val="4A9F7DA3"/>
    <w:multiLevelType w:val="hybridMultilevel"/>
    <w:tmpl w:val="810C3CC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4" w15:restartNumberingAfterBreak="0">
    <w:nsid w:val="4AA26F48"/>
    <w:multiLevelType w:val="multilevel"/>
    <w:tmpl w:val="FF1C992E"/>
    <w:lvl w:ilvl="0">
      <w:start w:val="1"/>
      <w:numFmt w:val="decimal"/>
      <w:lvlText w:val="%1."/>
      <w:lvlJc w:val="left"/>
      <w:pPr>
        <w:ind w:left="785" w:hanging="360"/>
      </w:pPr>
      <w:rPr>
        <w:b/>
      </w:rPr>
    </w:lvl>
    <w:lvl w:ilvl="1">
      <w:start w:val="1"/>
      <w:numFmt w:val="decimal"/>
      <w:lvlText w:val="%1.%2."/>
      <w:lvlJc w:val="left"/>
      <w:pPr>
        <w:ind w:left="1761" w:hanging="360"/>
      </w:pPr>
      <w:rPr>
        <w:i w:val="0"/>
      </w:rPr>
    </w:lvl>
    <w:lvl w:ilvl="2">
      <w:start w:val="1"/>
      <w:numFmt w:val="decimal"/>
      <w:lvlText w:val="%1.%2.%3."/>
      <w:lvlJc w:val="left"/>
      <w:pPr>
        <w:ind w:left="3097" w:hanging="720"/>
      </w:pPr>
      <w:rPr>
        <w:i w:val="0"/>
      </w:rPr>
    </w:lvl>
    <w:lvl w:ilvl="3">
      <w:start w:val="1"/>
      <w:numFmt w:val="decimal"/>
      <w:lvlText w:val="%1.%2.%3.%4."/>
      <w:lvlJc w:val="left"/>
      <w:pPr>
        <w:ind w:left="4073" w:hanging="720"/>
      </w:pPr>
      <w:rPr>
        <w:i w:val="0"/>
      </w:rPr>
    </w:lvl>
    <w:lvl w:ilvl="4">
      <w:start w:val="1"/>
      <w:numFmt w:val="decimal"/>
      <w:lvlText w:val="%1.%2.%3.%4.%5."/>
      <w:lvlJc w:val="left"/>
      <w:pPr>
        <w:ind w:left="5409" w:hanging="1080"/>
      </w:pPr>
      <w:rPr>
        <w:i w:val="0"/>
      </w:rPr>
    </w:lvl>
    <w:lvl w:ilvl="5">
      <w:start w:val="1"/>
      <w:numFmt w:val="decimal"/>
      <w:lvlText w:val="%1.%2.%3.%4.%5.%6."/>
      <w:lvlJc w:val="left"/>
      <w:pPr>
        <w:ind w:left="6385" w:hanging="1080"/>
      </w:pPr>
      <w:rPr>
        <w:i w:val="0"/>
      </w:rPr>
    </w:lvl>
    <w:lvl w:ilvl="6">
      <w:start w:val="1"/>
      <w:numFmt w:val="decimal"/>
      <w:lvlText w:val="%1.%2.%3.%4.%5.%6.%7."/>
      <w:lvlJc w:val="left"/>
      <w:pPr>
        <w:ind w:left="7721" w:hanging="1440"/>
      </w:pPr>
      <w:rPr>
        <w:i w:val="0"/>
      </w:rPr>
    </w:lvl>
    <w:lvl w:ilvl="7">
      <w:start w:val="1"/>
      <w:numFmt w:val="decimal"/>
      <w:lvlText w:val="%1.%2.%3.%4.%5.%6.%7.%8."/>
      <w:lvlJc w:val="left"/>
      <w:pPr>
        <w:ind w:left="8697" w:hanging="1440"/>
      </w:pPr>
      <w:rPr>
        <w:i w:val="0"/>
      </w:rPr>
    </w:lvl>
    <w:lvl w:ilvl="8">
      <w:start w:val="1"/>
      <w:numFmt w:val="decimal"/>
      <w:lvlText w:val="%1.%2.%3.%4.%5.%6.%7.%8.%9."/>
      <w:lvlJc w:val="left"/>
      <w:pPr>
        <w:ind w:left="10033" w:hanging="1800"/>
      </w:pPr>
      <w:rPr>
        <w:i w:val="0"/>
      </w:rPr>
    </w:lvl>
  </w:abstractNum>
  <w:abstractNum w:abstractNumId="155" w15:restartNumberingAfterBreak="0">
    <w:nsid w:val="4BF4026B"/>
    <w:multiLevelType w:val="hybridMultilevel"/>
    <w:tmpl w:val="F28A4FA4"/>
    <w:lvl w:ilvl="0" w:tplc="5DFC0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CCD0F9C"/>
    <w:multiLevelType w:val="hybridMultilevel"/>
    <w:tmpl w:val="002CD824"/>
    <w:lvl w:ilvl="0" w:tplc="0419000F">
      <w:start w:val="1"/>
      <w:numFmt w:val="decimal"/>
      <w:lvlText w:val="%1."/>
      <w:lvlJc w:val="left"/>
      <w:pPr>
        <w:ind w:left="41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8"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4D627BCA"/>
    <w:multiLevelType w:val="hybridMultilevel"/>
    <w:tmpl w:val="A66E75C8"/>
    <w:lvl w:ilvl="0" w:tplc="56902686">
      <w:start w:val="1"/>
      <w:numFmt w:val="bullet"/>
      <w:lvlText w:val="‒"/>
      <w:lvlJc w:val="left"/>
      <w:pPr>
        <w:ind w:left="710" w:hanging="360"/>
      </w:pPr>
      <w:rPr>
        <w:rFonts w:ascii="Times New Roman" w:hAnsi="Times New Roman" w:cs="Times New Roman" w:hint="default"/>
        <w:sz w:val="10"/>
        <w:szCs w:val="10"/>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0" w15:restartNumberingAfterBreak="0">
    <w:nsid w:val="4DC83E26"/>
    <w:multiLevelType w:val="hybridMultilevel"/>
    <w:tmpl w:val="D144D7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62" w15:restartNumberingAfterBreak="0">
    <w:nsid w:val="4E887867"/>
    <w:multiLevelType w:val="multilevel"/>
    <w:tmpl w:val="FFFFFFFF"/>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3" w15:restartNumberingAfterBreak="0">
    <w:nsid w:val="4EBB1D06"/>
    <w:multiLevelType w:val="multilevel"/>
    <w:tmpl w:val="496C0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4F1D405D"/>
    <w:multiLevelType w:val="hybridMultilevel"/>
    <w:tmpl w:val="EC66B4DE"/>
    <w:lvl w:ilvl="0" w:tplc="13D2E6E2">
      <w:start w:val="1"/>
      <w:numFmt w:val="decimal"/>
      <w:suff w:val="space"/>
      <w:lvlText w:val="%1."/>
      <w:lvlJc w:val="left"/>
      <w:pPr>
        <w:ind w:left="32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F356F37"/>
    <w:multiLevelType w:val="multilevel"/>
    <w:tmpl w:val="BBB48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4F5D5A61"/>
    <w:multiLevelType w:val="hybridMultilevel"/>
    <w:tmpl w:val="5F06D9AC"/>
    <w:lvl w:ilvl="0" w:tplc="359E696E">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15:restartNumberingAfterBreak="0">
    <w:nsid w:val="4FC87F79"/>
    <w:multiLevelType w:val="multilevel"/>
    <w:tmpl w:val="FC70D88C"/>
    <w:lvl w:ilvl="0">
      <w:start w:val="1"/>
      <w:numFmt w:val="decimal"/>
      <w:lvlText w:val="%1."/>
      <w:lvlJc w:val="left"/>
      <w:pPr>
        <w:ind w:left="555" w:hanging="555"/>
      </w:pPr>
      <w:rPr>
        <w:rFonts w:ascii="OfficinaSansBookC" w:eastAsia="Times New Roman" w:hAnsi="OfficinaSansBookC" w:hint="default"/>
        <w:b/>
      </w:rPr>
    </w:lvl>
    <w:lvl w:ilvl="1">
      <w:start w:val="1"/>
      <w:numFmt w:val="decimal"/>
      <w:lvlText w:val="%1.%2."/>
      <w:lvlJc w:val="left"/>
      <w:pPr>
        <w:ind w:left="1264" w:hanging="555"/>
      </w:pPr>
      <w:rPr>
        <w:rFonts w:ascii="OfficinaSansBookC" w:eastAsia="Times New Roman" w:hAnsi="OfficinaSansBookC" w:hint="default"/>
        <w:b/>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168" w15:restartNumberingAfterBreak="0">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089651C"/>
    <w:multiLevelType w:val="multilevel"/>
    <w:tmpl w:val="055CF4F0"/>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70" w15:restartNumberingAfterBreak="0">
    <w:nsid w:val="51E21FD4"/>
    <w:multiLevelType w:val="hybridMultilevel"/>
    <w:tmpl w:val="1076BE20"/>
    <w:lvl w:ilvl="0" w:tplc="6136D626">
      <w:start w:val="1"/>
      <w:numFmt w:val="decimal"/>
      <w:lvlText w:val="%1."/>
      <w:lvlJc w:val="left"/>
      <w:pPr>
        <w:ind w:left="1558" w:hanging="990"/>
      </w:pPr>
      <w:rPr>
        <w:rFonts w:eastAsia="Times New Roman" w:hint="default"/>
        <w:b w:val="0"/>
        <w:color w:val="auto"/>
        <w:sz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71" w15:restartNumberingAfterBreak="0">
    <w:nsid w:val="523E5797"/>
    <w:multiLevelType w:val="multilevel"/>
    <w:tmpl w:val="055CF4F0"/>
    <w:lvl w:ilvl="0">
      <w:start w:val="1"/>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172" w15:restartNumberingAfterBreak="0">
    <w:nsid w:val="524B5008"/>
    <w:multiLevelType w:val="multilevel"/>
    <w:tmpl w:val="85D2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15:restartNumberingAfterBreak="0">
    <w:nsid w:val="52D62E16"/>
    <w:multiLevelType w:val="hybridMultilevel"/>
    <w:tmpl w:val="7F600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5" w15:restartNumberingAfterBreak="0">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7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7" w15:restartNumberingAfterBreak="0">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80" w15:restartNumberingAfterBreak="0">
    <w:nsid w:val="58306CE9"/>
    <w:multiLevelType w:val="multilevel"/>
    <w:tmpl w:val="06DA1796"/>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1" w15:restartNumberingAfterBreak="0">
    <w:nsid w:val="58C831FA"/>
    <w:multiLevelType w:val="hybridMultilevel"/>
    <w:tmpl w:val="A82296C4"/>
    <w:lvl w:ilvl="0" w:tplc="E0F48396">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83" w15:restartNumberingAfterBreak="0">
    <w:nsid w:val="5A0D6F1C"/>
    <w:multiLevelType w:val="hybridMultilevel"/>
    <w:tmpl w:val="BED47F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5A792EC7"/>
    <w:multiLevelType w:val="hybridMultilevel"/>
    <w:tmpl w:val="FFFFFFFF"/>
    <w:lvl w:ilvl="0" w:tplc="6C849D54">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6" w15:restartNumberingAfterBreak="0">
    <w:nsid w:val="5AF81F3A"/>
    <w:multiLevelType w:val="multilevel"/>
    <w:tmpl w:val="5636B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15:restartNumberingAfterBreak="0">
    <w:nsid w:val="5B6A49F7"/>
    <w:multiLevelType w:val="multilevel"/>
    <w:tmpl w:val="AB661890"/>
    <w:lvl w:ilvl="0">
      <w:start w:val="1"/>
      <w:numFmt w:val="bullet"/>
      <w:lvlText w:val=""/>
      <w:lvlJc w:val="left"/>
      <w:pPr>
        <w:tabs>
          <w:tab w:val="num" w:pos="644"/>
        </w:tabs>
        <w:ind w:left="644" w:hanging="360"/>
      </w:pPr>
      <w:rPr>
        <w:rFonts w:ascii="Symbol" w:hAnsi="Symbol" w:cs="Symbol"/>
        <w:color w:val="auto"/>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88" w15:restartNumberingAfterBreak="0">
    <w:nsid w:val="5C154CF9"/>
    <w:multiLevelType w:val="multilevel"/>
    <w:tmpl w:val="FB4A0E04"/>
    <w:lvl w:ilvl="0">
      <w:start w:val="1"/>
      <w:numFmt w:val="decimal"/>
      <w:lvlText w:val="%1."/>
      <w:lvlJc w:val="left"/>
      <w:pPr>
        <w:ind w:left="720" w:hanging="360"/>
      </w:pPr>
      <w:rPr>
        <w:rFonts w:hint="default"/>
        <w:b w:val="0"/>
      </w:rPr>
    </w:lvl>
    <w:lvl w:ilvl="1">
      <w:start w:val="1"/>
      <w:numFmt w:val="decimal"/>
      <w:isLgl/>
      <w:lvlText w:val="%1.%2"/>
      <w:lvlJc w:val="left"/>
      <w:pPr>
        <w:ind w:left="1018" w:hanging="45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89"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15:restartNumberingAfterBreak="0">
    <w:nsid w:val="5C8936E8"/>
    <w:multiLevelType w:val="multilevel"/>
    <w:tmpl w:val="FFFFFFFF"/>
    <w:lvl w:ilvl="0">
      <w:start w:val="1"/>
      <w:numFmt w:val="decimal"/>
      <w:lvlText w:val="%1."/>
      <w:lvlJc w:val="left"/>
      <w:pPr>
        <w:ind w:left="450" w:hanging="450"/>
      </w:pPr>
      <w:rPr>
        <w:rFonts w:eastAsia="Times New Roman" w:cs="Times New Roman" w:hint="default"/>
        <w:b/>
        <w:color w:val="auto"/>
      </w:rPr>
    </w:lvl>
    <w:lvl w:ilvl="1">
      <w:start w:val="1"/>
      <w:numFmt w:val="decimal"/>
      <w:lvlText w:val="%1.%2."/>
      <w:lvlJc w:val="left"/>
      <w:pPr>
        <w:ind w:left="1080" w:hanging="720"/>
      </w:pPr>
      <w:rPr>
        <w:rFonts w:eastAsia="Times New Roman" w:cs="Times New Roman" w:hint="default"/>
        <w:b/>
        <w:color w:val="auto"/>
      </w:rPr>
    </w:lvl>
    <w:lvl w:ilvl="2">
      <w:start w:val="1"/>
      <w:numFmt w:val="decimal"/>
      <w:lvlText w:val="%1.%2.%3."/>
      <w:lvlJc w:val="left"/>
      <w:pPr>
        <w:ind w:left="1440" w:hanging="720"/>
      </w:pPr>
      <w:rPr>
        <w:rFonts w:eastAsia="Times New Roman" w:cs="Times New Roman" w:hint="default"/>
        <w:b/>
        <w:color w:val="auto"/>
      </w:rPr>
    </w:lvl>
    <w:lvl w:ilvl="3">
      <w:start w:val="1"/>
      <w:numFmt w:val="decimal"/>
      <w:lvlText w:val="%1.%2.%3.%4."/>
      <w:lvlJc w:val="left"/>
      <w:pPr>
        <w:ind w:left="2160" w:hanging="1080"/>
      </w:pPr>
      <w:rPr>
        <w:rFonts w:eastAsia="Times New Roman" w:cs="Times New Roman" w:hint="default"/>
        <w:b/>
        <w:color w:val="auto"/>
      </w:rPr>
    </w:lvl>
    <w:lvl w:ilvl="4">
      <w:start w:val="1"/>
      <w:numFmt w:val="decimal"/>
      <w:lvlText w:val="%1.%2.%3.%4.%5."/>
      <w:lvlJc w:val="left"/>
      <w:pPr>
        <w:ind w:left="2520" w:hanging="1080"/>
      </w:pPr>
      <w:rPr>
        <w:rFonts w:eastAsia="Times New Roman" w:cs="Times New Roman" w:hint="default"/>
        <w:b/>
        <w:color w:val="auto"/>
      </w:rPr>
    </w:lvl>
    <w:lvl w:ilvl="5">
      <w:start w:val="1"/>
      <w:numFmt w:val="decimal"/>
      <w:lvlText w:val="%1.%2.%3.%4.%5.%6."/>
      <w:lvlJc w:val="left"/>
      <w:pPr>
        <w:ind w:left="3240" w:hanging="1440"/>
      </w:pPr>
      <w:rPr>
        <w:rFonts w:eastAsia="Times New Roman" w:cs="Times New Roman" w:hint="default"/>
        <w:b/>
        <w:color w:val="auto"/>
      </w:rPr>
    </w:lvl>
    <w:lvl w:ilvl="6">
      <w:start w:val="1"/>
      <w:numFmt w:val="decimal"/>
      <w:lvlText w:val="%1.%2.%3.%4.%5.%6.%7."/>
      <w:lvlJc w:val="left"/>
      <w:pPr>
        <w:ind w:left="3960" w:hanging="1800"/>
      </w:pPr>
      <w:rPr>
        <w:rFonts w:eastAsia="Times New Roman" w:cs="Times New Roman" w:hint="default"/>
        <w:b/>
        <w:color w:val="auto"/>
      </w:rPr>
    </w:lvl>
    <w:lvl w:ilvl="7">
      <w:start w:val="1"/>
      <w:numFmt w:val="decimal"/>
      <w:lvlText w:val="%1.%2.%3.%4.%5.%6.%7.%8."/>
      <w:lvlJc w:val="left"/>
      <w:pPr>
        <w:ind w:left="4320" w:hanging="1800"/>
      </w:pPr>
      <w:rPr>
        <w:rFonts w:eastAsia="Times New Roman" w:cs="Times New Roman" w:hint="default"/>
        <w:b/>
        <w:color w:val="auto"/>
      </w:rPr>
    </w:lvl>
    <w:lvl w:ilvl="8">
      <w:start w:val="1"/>
      <w:numFmt w:val="decimal"/>
      <w:lvlText w:val="%1.%2.%3.%4.%5.%6.%7.%8.%9."/>
      <w:lvlJc w:val="left"/>
      <w:pPr>
        <w:ind w:left="5040" w:hanging="2160"/>
      </w:pPr>
      <w:rPr>
        <w:rFonts w:eastAsia="Times New Roman" w:cs="Times New Roman" w:hint="default"/>
        <w:b/>
        <w:color w:val="auto"/>
      </w:rPr>
    </w:lvl>
  </w:abstractNum>
  <w:abstractNum w:abstractNumId="191" w15:restartNumberingAfterBreak="0">
    <w:nsid w:val="5D9F7494"/>
    <w:multiLevelType w:val="multilevel"/>
    <w:tmpl w:val="5978AF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2" w15:restartNumberingAfterBreak="0">
    <w:nsid w:val="5DD212D9"/>
    <w:multiLevelType w:val="hybridMultilevel"/>
    <w:tmpl w:val="C21C6324"/>
    <w:lvl w:ilvl="0" w:tplc="975E84BC">
      <w:start w:val="1"/>
      <w:numFmt w:val="decimal"/>
      <w:suff w:val="space"/>
      <w:lvlText w:val="%1."/>
      <w:lvlJc w:val="left"/>
      <w:pPr>
        <w:ind w:left="32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DF122CE"/>
    <w:multiLevelType w:val="multilevel"/>
    <w:tmpl w:val="05D05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E867F9F"/>
    <w:multiLevelType w:val="multilevel"/>
    <w:tmpl w:val="5E867F9F"/>
    <w:lvl w:ilvl="0">
      <w:start w:val="1"/>
      <w:numFmt w:val="decimal"/>
      <w:lvlText w:val="%1."/>
      <w:lvlJc w:val="left"/>
      <w:pPr>
        <w:ind w:left="302" w:hanging="428"/>
      </w:pPr>
      <w:rPr>
        <w:rFonts w:ascii="Calibri" w:eastAsia="Times New Roman" w:hAnsi="Calibri" w:cs="Calibri" w:hint="default"/>
        <w:spacing w:val="-1"/>
        <w:w w:val="100"/>
        <w:sz w:val="28"/>
        <w:szCs w:val="28"/>
      </w:rPr>
    </w:lvl>
    <w:lvl w:ilvl="1">
      <w:numFmt w:val="bullet"/>
      <w:lvlText w:val="•"/>
      <w:lvlJc w:val="left"/>
      <w:pPr>
        <w:ind w:left="1000" w:hanging="428"/>
      </w:pPr>
      <w:rPr>
        <w:rFonts w:hint="default"/>
      </w:rPr>
    </w:lvl>
    <w:lvl w:ilvl="2">
      <w:numFmt w:val="bullet"/>
      <w:lvlText w:val="•"/>
      <w:lvlJc w:val="left"/>
      <w:pPr>
        <w:ind w:left="1994" w:hanging="428"/>
      </w:pPr>
      <w:rPr>
        <w:rFonts w:hint="default"/>
      </w:rPr>
    </w:lvl>
    <w:lvl w:ilvl="3">
      <w:numFmt w:val="bullet"/>
      <w:lvlText w:val="•"/>
      <w:lvlJc w:val="left"/>
      <w:pPr>
        <w:ind w:left="2988" w:hanging="428"/>
      </w:pPr>
      <w:rPr>
        <w:rFonts w:hint="default"/>
      </w:rPr>
    </w:lvl>
    <w:lvl w:ilvl="4">
      <w:numFmt w:val="bullet"/>
      <w:lvlText w:val="•"/>
      <w:lvlJc w:val="left"/>
      <w:pPr>
        <w:ind w:left="3982" w:hanging="428"/>
      </w:pPr>
      <w:rPr>
        <w:rFonts w:hint="default"/>
      </w:rPr>
    </w:lvl>
    <w:lvl w:ilvl="5">
      <w:numFmt w:val="bullet"/>
      <w:lvlText w:val="•"/>
      <w:lvlJc w:val="left"/>
      <w:pPr>
        <w:ind w:left="4976" w:hanging="428"/>
      </w:pPr>
      <w:rPr>
        <w:rFonts w:hint="default"/>
      </w:rPr>
    </w:lvl>
    <w:lvl w:ilvl="6">
      <w:numFmt w:val="bullet"/>
      <w:lvlText w:val="•"/>
      <w:lvlJc w:val="left"/>
      <w:pPr>
        <w:ind w:left="5970" w:hanging="428"/>
      </w:pPr>
      <w:rPr>
        <w:rFonts w:hint="default"/>
      </w:rPr>
    </w:lvl>
    <w:lvl w:ilvl="7">
      <w:numFmt w:val="bullet"/>
      <w:lvlText w:val="•"/>
      <w:lvlJc w:val="left"/>
      <w:pPr>
        <w:ind w:left="6964" w:hanging="428"/>
      </w:pPr>
      <w:rPr>
        <w:rFonts w:hint="default"/>
      </w:rPr>
    </w:lvl>
    <w:lvl w:ilvl="8">
      <w:numFmt w:val="bullet"/>
      <w:lvlText w:val="•"/>
      <w:lvlJc w:val="left"/>
      <w:pPr>
        <w:ind w:left="7958" w:hanging="428"/>
      </w:pPr>
      <w:rPr>
        <w:rFonts w:hint="default"/>
      </w:rPr>
    </w:lvl>
  </w:abstractNum>
  <w:abstractNum w:abstractNumId="195" w15:restartNumberingAfterBreak="0">
    <w:nsid w:val="5F116887"/>
    <w:multiLevelType w:val="hybridMultilevel"/>
    <w:tmpl w:val="F1BEB64E"/>
    <w:lvl w:ilvl="0" w:tplc="20CA6870">
      <w:start w:val="3"/>
      <w:numFmt w:val="decimal"/>
      <w:lvlText w:val="%1."/>
      <w:lvlJc w:val="left"/>
      <w:pPr>
        <w:ind w:left="282" w:hanging="360"/>
      </w:pPr>
      <w:rPr>
        <w:rFonts w:hint="default"/>
      </w:rPr>
    </w:lvl>
    <w:lvl w:ilvl="1" w:tplc="04190019" w:tentative="1">
      <w:start w:val="1"/>
      <w:numFmt w:val="lowerLetter"/>
      <w:lvlText w:val="%2."/>
      <w:lvlJc w:val="left"/>
      <w:pPr>
        <w:ind w:left="1002" w:hanging="360"/>
      </w:pPr>
    </w:lvl>
    <w:lvl w:ilvl="2" w:tplc="0419001B" w:tentative="1">
      <w:start w:val="1"/>
      <w:numFmt w:val="lowerRoman"/>
      <w:lvlText w:val="%3."/>
      <w:lvlJc w:val="right"/>
      <w:pPr>
        <w:ind w:left="1722" w:hanging="180"/>
      </w:pPr>
    </w:lvl>
    <w:lvl w:ilvl="3" w:tplc="0419000F" w:tentative="1">
      <w:start w:val="1"/>
      <w:numFmt w:val="decimal"/>
      <w:lvlText w:val="%4."/>
      <w:lvlJc w:val="left"/>
      <w:pPr>
        <w:ind w:left="2442" w:hanging="360"/>
      </w:pPr>
    </w:lvl>
    <w:lvl w:ilvl="4" w:tplc="04190019" w:tentative="1">
      <w:start w:val="1"/>
      <w:numFmt w:val="lowerLetter"/>
      <w:lvlText w:val="%5."/>
      <w:lvlJc w:val="left"/>
      <w:pPr>
        <w:ind w:left="3162" w:hanging="360"/>
      </w:pPr>
    </w:lvl>
    <w:lvl w:ilvl="5" w:tplc="0419001B" w:tentative="1">
      <w:start w:val="1"/>
      <w:numFmt w:val="lowerRoman"/>
      <w:lvlText w:val="%6."/>
      <w:lvlJc w:val="right"/>
      <w:pPr>
        <w:ind w:left="3882" w:hanging="180"/>
      </w:pPr>
    </w:lvl>
    <w:lvl w:ilvl="6" w:tplc="0419000F" w:tentative="1">
      <w:start w:val="1"/>
      <w:numFmt w:val="decimal"/>
      <w:lvlText w:val="%7."/>
      <w:lvlJc w:val="left"/>
      <w:pPr>
        <w:ind w:left="4602" w:hanging="360"/>
      </w:pPr>
    </w:lvl>
    <w:lvl w:ilvl="7" w:tplc="04190019" w:tentative="1">
      <w:start w:val="1"/>
      <w:numFmt w:val="lowerLetter"/>
      <w:lvlText w:val="%8."/>
      <w:lvlJc w:val="left"/>
      <w:pPr>
        <w:ind w:left="5322" w:hanging="360"/>
      </w:pPr>
    </w:lvl>
    <w:lvl w:ilvl="8" w:tplc="0419001B" w:tentative="1">
      <w:start w:val="1"/>
      <w:numFmt w:val="lowerRoman"/>
      <w:lvlText w:val="%9."/>
      <w:lvlJc w:val="right"/>
      <w:pPr>
        <w:ind w:left="6042" w:hanging="180"/>
      </w:pPr>
    </w:lvl>
  </w:abstractNum>
  <w:abstractNum w:abstractNumId="196" w15:restartNumberingAfterBreak="0">
    <w:nsid w:val="5F172DFE"/>
    <w:multiLevelType w:val="hybridMultilevel"/>
    <w:tmpl w:val="5792F0F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7" w15:restartNumberingAfterBreak="0">
    <w:nsid w:val="5F7D0B89"/>
    <w:multiLevelType w:val="hybridMultilevel"/>
    <w:tmpl w:val="FFFFFFFF"/>
    <w:lvl w:ilvl="0" w:tplc="CE1E04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FCE282D"/>
    <w:multiLevelType w:val="multilevel"/>
    <w:tmpl w:val="F48A0F8A"/>
    <w:lvl w:ilvl="0">
      <w:start w:val="2013"/>
      <w:numFmt w:val="decimal"/>
      <w:lvlText w:val="25.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15:restartNumberingAfterBreak="0">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610001DC"/>
    <w:multiLevelType w:val="multilevel"/>
    <w:tmpl w:val="F426FB8E"/>
    <w:lvl w:ilvl="0">
      <w:start w:val="1"/>
      <w:numFmt w:val="decimal"/>
      <w:lvlText w:val="%1."/>
      <w:lvlJc w:val="left"/>
      <w:pPr>
        <w:ind w:left="785" w:hanging="360"/>
      </w:pPr>
      <w:rPr>
        <w:b/>
      </w:rPr>
    </w:lvl>
    <w:lvl w:ilvl="1">
      <w:start w:val="1"/>
      <w:numFmt w:val="decimal"/>
      <w:lvlText w:val="%1.%2."/>
      <w:lvlJc w:val="left"/>
      <w:pPr>
        <w:ind w:left="1761" w:hanging="360"/>
      </w:pPr>
      <w:rPr>
        <w:i w:val="0"/>
      </w:rPr>
    </w:lvl>
    <w:lvl w:ilvl="2">
      <w:start w:val="1"/>
      <w:numFmt w:val="decimal"/>
      <w:lvlText w:val="%1.%2.%3."/>
      <w:lvlJc w:val="left"/>
      <w:pPr>
        <w:ind w:left="3097" w:hanging="720"/>
      </w:pPr>
      <w:rPr>
        <w:i w:val="0"/>
      </w:rPr>
    </w:lvl>
    <w:lvl w:ilvl="3">
      <w:start w:val="1"/>
      <w:numFmt w:val="decimal"/>
      <w:lvlText w:val="%1.%2.%3.%4."/>
      <w:lvlJc w:val="left"/>
      <w:pPr>
        <w:ind w:left="4073" w:hanging="720"/>
      </w:pPr>
      <w:rPr>
        <w:i w:val="0"/>
      </w:rPr>
    </w:lvl>
    <w:lvl w:ilvl="4">
      <w:start w:val="1"/>
      <w:numFmt w:val="decimal"/>
      <w:lvlText w:val="%1.%2.%3.%4.%5."/>
      <w:lvlJc w:val="left"/>
      <w:pPr>
        <w:ind w:left="5409" w:hanging="1080"/>
      </w:pPr>
      <w:rPr>
        <w:i w:val="0"/>
      </w:rPr>
    </w:lvl>
    <w:lvl w:ilvl="5">
      <w:start w:val="1"/>
      <w:numFmt w:val="decimal"/>
      <w:lvlText w:val="%1.%2.%3.%4.%5.%6."/>
      <w:lvlJc w:val="left"/>
      <w:pPr>
        <w:ind w:left="6385" w:hanging="1080"/>
      </w:pPr>
      <w:rPr>
        <w:i w:val="0"/>
      </w:rPr>
    </w:lvl>
    <w:lvl w:ilvl="6">
      <w:start w:val="1"/>
      <w:numFmt w:val="decimal"/>
      <w:lvlText w:val="%1.%2.%3.%4.%5.%6.%7."/>
      <w:lvlJc w:val="left"/>
      <w:pPr>
        <w:ind w:left="7721" w:hanging="1440"/>
      </w:pPr>
      <w:rPr>
        <w:i w:val="0"/>
      </w:rPr>
    </w:lvl>
    <w:lvl w:ilvl="7">
      <w:start w:val="1"/>
      <w:numFmt w:val="decimal"/>
      <w:lvlText w:val="%1.%2.%3.%4.%5.%6.%7.%8."/>
      <w:lvlJc w:val="left"/>
      <w:pPr>
        <w:ind w:left="8697" w:hanging="1440"/>
      </w:pPr>
      <w:rPr>
        <w:i w:val="0"/>
      </w:rPr>
    </w:lvl>
    <w:lvl w:ilvl="8">
      <w:start w:val="1"/>
      <w:numFmt w:val="decimal"/>
      <w:lvlText w:val="%1.%2.%3.%4.%5.%6.%7.%8.%9."/>
      <w:lvlJc w:val="left"/>
      <w:pPr>
        <w:ind w:left="10033" w:hanging="1800"/>
      </w:pPr>
      <w:rPr>
        <w:i w:val="0"/>
      </w:rPr>
    </w:lvl>
  </w:abstractNum>
  <w:abstractNum w:abstractNumId="202" w15:restartNumberingAfterBreak="0">
    <w:nsid w:val="6118119F"/>
    <w:multiLevelType w:val="hybridMultilevel"/>
    <w:tmpl w:val="BFB87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4" w15:restartNumberingAfterBreak="0">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205" w15:restartNumberingAfterBreak="0">
    <w:nsid w:val="63A74690"/>
    <w:multiLevelType w:val="hybridMultilevel"/>
    <w:tmpl w:val="928A4514"/>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15:restartNumberingAfterBreak="0">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64707169"/>
    <w:multiLevelType w:val="hybridMultilevel"/>
    <w:tmpl w:val="85A0B838"/>
    <w:lvl w:ilvl="0" w:tplc="06F092C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209" w15:restartNumberingAfterBreak="0">
    <w:nsid w:val="64B70FA5"/>
    <w:multiLevelType w:val="hybridMultilevel"/>
    <w:tmpl w:val="FFFFFFFF"/>
    <w:lvl w:ilvl="0" w:tplc="CE1E04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0" w15:restartNumberingAfterBreak="0">
    <w:nsid w:val="65035F46"/>
    <w:multiLevelType w:val="multilevel"/>
    <w:tmpl w:val="8FEE3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15:restartNumberingAfterBreak="0">
    <w:nsid w:val="653A40AC"/>
    <w:multiLevelType w:val="hybridMultilevel"/>
    <w:tmpl w:val="FFFFFFFF"/>
    <w:lvl w:ilvl="0" w:tplc="CE1E04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654769E"/>
    <w:multiLevelType w:val="hybridMultilevel"/>
    <w:tmpl w:val="C2745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84E463C"/>
    <w:multiLevelType w:val="hybridMultilevel"/>
    <w:tmpl w:val="7C843112"/>
    <w:lvl w:ilvl="0" w:tplc="56902686">
      <w:start w:val="1"/>
      <w:numFmt w:val="bullet"/>
      <w:lvlText w:val="‒"/>
      <w:lvlJc w:val="left"/>
      <w:pPr>
        <w:ind w:left="720" w:hanging="360"/>
      </w:pPr>
      <w:rPr>
        <w:rFonts w:ascii="Times New Roman" w:hAnsi="Times New Roman" w:cs="Times New Roman" w:hint="default"/>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904036E"/>
    <w:multiLevelType w:val="hybridMultilevel"/>
    <w:tmpl w:val="25AA3D0A"/>
    <w:lvl w:ilvl="0" w:tplc="04190001">
      <w:start w:val="1"/>
      <w:numFmt w:val="bullet"/>
      <w:lvlText w:val=""/>
      <w:lvlJc w:val="left"/>
      <w:pPr>
        <w:ind w:left="720" w:hanging="360"/>
      </w:pPr>
      <w:rPr>
        <w:rFonts w:ascii="Symbol" w:hAnsi="Symbol" w:hint="default"/>
      </w:rPr>
    </w:lvl>
    <w:lvl w:ilvl="1" w:tplc="46F24246">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15:restartNumberingAfterBreak="0">
    <w:nsid w:val="69105252"/>
    <w:multiLevelType w:val="hybridMultilevel"/>
    <w:tmpl w:val="FFFFFFFF"/>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696510FD"/>
    <w:multiLevelType w:val="hybridMultilevel"/>
    <w:tmpl w:val="8EAE1CA4"/>
    <w:lvl w:ilvl="0" w:tplc="F5541802">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A116B1E"/>
    <w:multiLevelType w:val="hybridMultilevel"/>
    <w:tmpl w:val="68FCE5B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15:restartNumberingAfterBreak="0">
    <w:nsid w:val="6A476AD7"/>
    <w:multiLevelType w:val="hybridMultilevel"/>
    <w:tmpl w:val="10AC10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0" w15:restartNumberingAfterBreak="0">
    <w:nsid w:val="6A5E6BD8"/>
    <w:multiLevelType w:val="hybridMultilevel"/>
    <w:tmpl w:val="14461BC6"/>
    <w:lvl w:ilvl="0" w:tplc="56902686">
      <w:start w:val="1"/>
      <w:numFmt w:val="bullet"/>
      <w:lvlText w:val="‒"/>
      <w:lvlJc w:val="left"/>
      <w:pPr>
        <w:ind w:left="720" w:hanging="360"/>
      </w:pPr>
      <w:rPr>
        <w:rFonts w:ascii="Times New Roman" w:hAnsi="Times New Roman" w:cs="Times New Roman" w:hint="default"/>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CFF330E"/>
    <w:multiLevelType w:val="multilevel"/>
    <w:tmpl w:val="8A426EF8"/>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
      <w:lvlJc w:val="left"/>
      <w:pPr>
        <w:tabs>
          <w:tab w:val="num" w:pos="1440"/>
        </w:tabs>
        <w:ind w:left="1440" w:hanging="360"/>
      </w:pPr>
      <w:rPr>
        <w:rFonts w:ascii="Symbol" w:hAnsi="Symbol" w:hint="default"/>
        <w:sz w:val="12"/>
        <w:szCs w:val="1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D895E50"/>
    <w:multiLevelType w:val="hybridMultilevel"/>
    <w:tmpl w:val="D1D2225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6EF756FF"/>
    <w:multiLevelType w:val="hybridMultilevel"/>
    <w:tmpl w:val="1CE6EC58"/>
    <w:lvl w:ilvl="0" w:tplc="93046946">
      <w:start w:val="1"/>
      <w:numFmt w:val="decimal"/>
      <w:lvlText w:val="%1."/>
      <w:lvlJc w:val="left"/>
      <w:pPr>
        <w:ind w:left="644" w:hanging="360"/>
      </w:pPr>
      <w:rPr>
        <w:rFonts w:hint="default"/>
        <w:color w:val="0D0D0D" w:themeColor="text1" w:themeTint="F2"/>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4" w15:restartNumberingAfterBreak="0">
    <w:nsid w:val="6F196984"/>
    <w:multiLevelType w:val="multilevel"/>
    <w:tmpl w:val="9454D990"/>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5" w15:restartNumberingAfterBreak="0">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6FFE3837"/>
    <w:multiLevelType w:val="hybridMultilevel"/>
    <w:tmpl w:val="944EE2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15:restartNumberingAfterBreak="0">
    <w:nsid w:val="70507121"/>
    <w:multiLevelType w:val="multilevel"/>
    <w:tmpl w:val="BA3AD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70F06BA5"/>
    <w:multiLevelType w:val="hybridMultilevel"/>
    <w:tmpl w:val="832E1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1191788"/>
    <w:multiLevelType w:val="hybridMultilevel"/>
    <w:tmpl w:val="FFFFFFFF"/>
    <w:lvl w:ilvl="0" w:tplc="CE1E04EA">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30" w15:restartNumberingAfterBreak="0">
    <w:nsid w:val="712C7B2F"/>
    <w:multiLevelType w:val="multilevel"/>
    <w:tmpl w:val="D2CC7F60"/>
    <w:lvl w:ilvl="0">
      <w:start w:val="5"/>
      <w:numFmt w:val="decimal"/>
      <w:lvlText w:val="%1."/>
      <w:lvlJc w:val="left"/>
      <w:pPr>
        <w:ind w:left="659" w:hanging="375"/>
      </w:pPr>
      <w:rPr>
        <w:rFonts w:hint="default"/>
      </w:rPr>
    </w:lvl>
    <w:lvl w:ilvl="1">
      <w:start w:val="2"/>
      <w:numFmt w:val="decimal"/>
      <w:isLgl/>
      <w:lvlText w:val="%1.%2."/>
      <w:lvlJc w:val="left"/>
      <w:pPr>
        <w:ind w:left="1216" w:hanging="720"/>
      </w:pPr>
      <w:rPr>
        <w:rFonts w:hint="default"/>
        <w:b/>
      </w:rPr>
    </w:lvl>
    <w:lvl w:ilvl="2">
      <w:start w:val="3"/>
      <w:numFmt w:val="decimal"/>
      <w:isLgl/>
      <w:lvlText w:val="%1.%2.%3."/>
      <w:lvlJc w:val="left"/>
      <w:pPr>
        <w:ind w:left="1428" w:hanging="720"/>
      </w:pPr>
      <w:rPr>
        <w:rFonts w:hint="default"/>
        <w:b/>
      </w:rPr>
    </w:lvl>
    <w:lvl w:ilvl="3">
      <w:start w:val="1"/>
      <w:numFmt w:val="decimal"/>
      <w:isLgl/>
      <w:lvlText w:val="%1.%2.%3.%4."/>
      <w:lvlJc w:val="left"/>
      <w:pPr>
        <w:ind w:left="2000" w:hanging="1080"/>
      </w:pPr>
      <w:rPr>
        <w:rFonts w:hint="default"/>
        <w:b/>
      </w:rPr>
    </w:lvl>
    <w:lvl w:ilvl="4">
      <w:start w:val="1"/>
      <w:numFmt w:val="decimal"/>
      <w:isLgl/>
      <w:lvlText w:val="%1.%2.%3.%4.%5."/>
      <w:lvlJc w:val="left"/>
      <w:pPr>
        <w:ind w:left="2212" w:hanging="1080"/>
      </w:pPr>
      <w:rPr>
        <w:rFonts w:hint="default"/>
        <w:b/>
      </w:rPr>
    </w:lvl>
    <w:lvl w:ilvl="5">
      <w:start w:val="1"/>
      <w:numFmt w:val="decimal"/>
      <w:isLgl/>
      <w:lvlText w:val="%1.%2.%3.%4.%5.%6."/>
      <w:lvlJc w:val="left"/>
      <w:pPr>
        <w:ind w:left="2784" w:hanging="1440"/>
      </w:pPr>
      <w:rPr>
        <w:rFonts w:hint="default"/>
        <w:b/>
      </w:rPr>
    </w:lvl>
    <w:lvl w:ilvl="6">
      <w:start w:val="1"/>
      <w:numFmt w:val="decimal"/>
      <w:isLgl/>
      <w:lvlText w:val="%1.%2.%3.%4.%5.%6.%7."/>
      <w:lvlJc w:val="left"/>
      <w:pPr>
        <w:ind w:left="3356" w:hanging="1800"/>
      </w:pPr>
      <w:rPr>
        <w:rFonts w:hint="default"/>
        <w:b/>
      </w:rPr>
    </w:lvl>
    <w:lvl w:ilvl="7">
      <w:start w:val="1"/>
      <w:numFmt w:val="decimal"/>
      <w:isLgl/>
      <w:lvlText w:val="%1.%2.%3.%4.%5.%6.%7.%8."/>
      <w:lvlJc w:val="left"/>
      <w:pPr>
        <w:ind w:left="3568" w:hanging="1800"/>
      </w:pPr>
      <w:rPr>
        <w:rFonts w:hint="default"/>
        <w:b/>
      </w:rPr>
    </w:lvl>
    <w:lvl w:ilvl="8">
      <w:start w:val="1"/>
      <w:numFmt w:val="decimal"/>
      <w:isLgl/>
      <w:lvlText w:val="%1.%2.%3.%4.%5.%6.%7.%8.%9."/>
      <w:lvlJc w:val="left"/>
      <w:pPr>
        <w:ind w:left="4140" w:hanging="2160"/>
      </w:pPr>
      <w:rPr>
        <w:rFonts w:hint="default"/>
        <w:b/>
      </w:rPr>
    </w:lvl>
  </w:abstractNum>
  <w:abstractNum w:abstractNumId="231"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3" w15:restartNumberingAfterBreak="0">
    <w:nsid w:val="72B00BD1"/>
    <w:multiLevelType w:val="multilevel"/>
    <w:tmpl w:val="72B00BD1"/>
    <w:lvl w:ilvl="0">
      <w:start w:val="1"/>
      <w:numFmt w:val="decimal"/>
      <w:lvlText w:val="%1."/>
      <w:lvlJc w:val="left"/>
      <w:pPr>
        <w:ind w:left="201" w:hanging="279"/>
      </w:pPr>
      <w:rPr>
        <w:rFonts w:ascii="Calibri" w:eastAsia="Times New Roman" w:hAnsi="Calibri" w:cs="Calibri" w:hint="default"/>
        <w:b/>
        <w:bCs/>
        <w:spacing w:val="-1"/>
        <w:w w:val="100"/>
        <w:sz w:val="28"/>
        <w:szCs w:val="28"/>
      </w:rPr>
    </w:lvl>
    <w:lvl w:ilvl="1">
      <w:start w:val="1"/>
      <w:numFmt w:val="decimal"/>
      <w:lvlText w:val="%2."/>
      <w:lvlJc w:val="left"/>
      <w:pPr>
        <w:ind w:left="201" w:hanging="279"/>
      </w:pPr>
      <w:rPr>
        <w:rFonts w:ascii="Calibri" w:eastAsia="Times New Roman" w:hAnsi="Calibri" w:cs="Calibri" w:hint="default"/>
        <w:b/>
        <w:bCs/>
        <w:spacing w:val="-1"/>
        <w:w w:val="100"/>
        <w:sz w:val="28"/>
        <w:szCs w:val="28"/>
      </w:rPr>
    </w:lvl>
    <w:lvl w:ilvl="2">
      <w:start w:val="1"/>
      <w:numFmt w:val="decimal"/>
      <w:lvlText w:val="%2.%3."/>
      <w:lvlJc w:val="left"/>
      <w:pPr>
        <w:ind w:left="1063" w:hanging="495"/>
      </w:pPr>
      <w:rPr>
        <w:rFonts w:ascii="Calibri" w:eastAsia="Times New Roman" w:hAnsi="Calibri" w:cs="Calibri" w:hint="default"/>
        <w:b/>
        <w:bCs/>
        <w:spacing w:val="-1"/>
        <w:w w:val="100"/>
        <w:sz w:val="28"/>
        <w:szCs w:val="28"/>
      </w:rPr>
    </w:lvl>
    <w:lvl w:ilvl="3">
      <w:start w:val="1"/>
      <w:numFmt w:val="decimal"/>
      <w:lvlText w:val="%2.%3.%4."/>
      <w:lvlJc w:val="left"/>
      <w:pPr>
        <w:ind w:left="711" w:hanging="711"/>
      </w:pPr>
      <w:rPr>
        <w:rFonts w:ascii="OfficinaSansBookC" w:eastAsia="Times New Roman" w:hAnsi="OfficinaSansBookC" w:cs="Calibri" w:hint="default"/>
        <w:b/>
        <w:bCs/>
        <w:spacing w:val="-1"/>
        <w:w w:val="100"/>
        <w:sz w:val="28"/>
        <w:szCs w:val="28"/>
      </w:rPr>
    </w:lvl>
    <w:lvl w:ilvl="4">
      <w:numFmt w:val="bullet"/>
      <w:lvlText w:val="•"/>
      <w:lvlJc w:val="left"/>
      <w:pPr>
        <w:ind w:left="4355" w:hanging="711"/>
      </w:pPr>
      <w:rPr>
        <w:rFonts w:hint="default"/>
      </w:rPr>
    </w:lvl>
    <w:lvl w:ilvl="5">
      <w:numFmt w:val="bullet"/>
      <w:lvlText w:val="•"/>
      <w:lvlJc w:val="left"/>
      <w:pPr>
        <w:ind w:left="5267" w:hanging="711"/>
      </w:pPr>
      <w:rPr>
        <w:rFonts w:hint="default"/>
      </w:rPr>
    </w:lvl>
    <w:lvl w:ilvl="6">
      <w:numFmt w:val="bullet"/>
      <w:lvlText w:val="•"/>
      <w:lvlJc w:val="left"/>
      <w:pPr>
        <w:ind w:left="6179" w:hanging="711"/>
      </w:pPr>
      <w:rPr>
        <w:rFonts w:hint="default"/>
      </w:rPr>
    </w:lvl>
    <w:lvl w:ilvl="7">
      <w:numFmt w:val="bullet"/>
      <w:lvlText w:val="•"/>
      <w:lvlJc w:val="left"/>
      <w:pPr>
        <w:ind w:left="7090" w:hanging="711"/>
      </w:pPr>
      <w:rPr>
        <w:rFonts w:hint="default"/>
      </w:rPr>
    </w:lvl>
    <w:lvl w:ilvl="8">
      <w:numFmt w:val="bullet"/>
      <w:lvlText w:val="•"/>
      <w:lvlJc w:val="left"/>
      <w:pPr>
        <w:ind w:left="8002" w:hanging="711"/>
      </w:pPr>
      <w:rPr>
        <w:rFonts w:hint="default"/>
      </w:rPr>
    </w:lvl>
  </w:abstractNum>
  <w:abstractNum w:abstractNumId="234"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5" w15:restartNumberingAfterBreak="0">
    <w:nsid w:val="73B12A79"/>
    <w:multiLevelType w:val="hybridMultilevel"/>
    <w:tmpl w:val="6132148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236" w15:restartNumberingAfterBreak="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37"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7515700E"/>
    <w:multiLevelType w:val="hybridMultilevel"/>
    <w:tmpl w:val="5172D61A"/>
    <w:lvl w:ilvl="0" w:tplc="9202F8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9"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0" w15:restartNumberingAfterBreak="0">
    <w:nsid w:val="7579020B"/>
    <w:multiLevelType w:val="hybridMultilevel"/>
    <w:tmpl w:val="049629B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75E531B7"/>
    <w:multiLevelType w:val="hybridMultilevel"/>
    <w:tmpl w:val="78BAFE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2" w15:restartNumberingAfterBreak="0">
    <w:nsid w:val="76D17B41"/>
    <w:multiLevelType w:val="multilevel"/>
    <w:tmpl w:val="5F84B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15:restartNumberingAfterBreak="0">
    <w:nsid w:val="787C6E18"/>
    <w:multiLevelType w:val="hybridMultilevel"/>
    <w:tmpl w:val="FF1A2A9C"/>
    <w:lvl w:ilvl="0" w:tplc="F968B6CC">
      <w:start w:val="1"/>
      <w:numFmt w:val="decimal"/>
      <w:lvlText w:val="%1."/>
      <w:lvlJc w:val="left"/>
      <w:pPr>
        <w:ind w:left="847"/>
      </w:pPr>
      <w:rPr>
        <w:rFonts w:ascii="Times New Roman" w:eastAsiaTheme="minorHAnsi"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D0943A">
      <w:start w:val="1"/>
      <w:numFmt w:val="lowerLetter"/>
      <w:lvlText w:val="%2"/>
      <w:lvlJc w:val="left"/>
      <w:pPr>
        <w:ind w:left="2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6AFF56">
      <w:start w:val="1"/>
      <w:numFmt w:val="lowerRoman"/>
      <w:lvlText w:val="%3"/>
      <w:lvlJc w:val="left"/>
      <w:pPr>
        <w:ind w:left="3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69A74">
      <w:start w:val="1"/>
      <w:numFmt w:val="decimal"/>
      <w:lvlText w:val="%4"/>
      <w:lvlJc w:val="left"/>
      <w:pPr>
        <w:ind w:left="4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C84F90">
      <w:start w:val="1"/>
      <w:numFmt w:val="lowerLetter"/>
      <w:lvlText w:val="%5"/>
      <w:lvlJc w:val="left"/>
      <w:pPr>
        <w:ind w:left="4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F615D6">
      <w:start w:val="1"/>
      <w:numFmt w:val="lowerRoman"/>
      <w:lvlText w:val="%6"/>
      <w:lvlJc w:val="left"/>
      <w:pPr>
        <w:ind w:left="5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CED6CC">
      <w:start w:val="1"/>
      <w:numFmt w:val="decimal"/>
      <w:lvlText w:val="%7"/>
      <w:lvlJc w:val="left"/>
      <w:pPr>
        <w:ind w:left="6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AE81B6">
      <w:start w:val="1"/>
      <w:numFmt w:val="lowerLetter"/>
      <w:lvlText w:val="%8"/>
      <w:lvlJc w:val="left"/>
      <w:pPr>
        <w:ind w:left="7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96FF70">
      <w:start w:val="1"/>
      <w:numFmt w:val="lowerRoman"/>
      <w:lvlText w:val="%9"/>
      <w:lvlJc w:val="left"/>
      <w:pPr>
        <w:ind w:left="7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45" w15:restartNumberingAfterBreak="0">
    <w:nsid w:val="79CE17D3"/>
    <w:multiLevelType w:val="hybridMultilevel"/>
    <w:tmpl w:val="C45238E0"/>
    <w:lvl w:ilvl="0" w:tplc="33082B68">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6"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7" w15:restartNumberingAfterBreak="0">
    <w:nsid w:val="7A10050E"/>
    <w:multiLevelType w:val="hybridMultilevel"/>
    <w:tmpl w:val="75E07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ABC63AF"/>
    <w:multiLevelType w:val="hybridMultilevel"/>
    <w:tmpl w:val="37E0F07A"/>
    <w:lvl w:ilvl="0" w:tplc="E23E252A">
      <w:numFmt w:val="bullet"/>
      <w:lvlText w:val="•"/>
      <w:lvlJc w:val="left"/>
      <w:pPr>
        <w:ind w:left="1436" w:hanging="585"/>
      </w:pPr>
      <w:rPr>
        <w:rFonts w:ascii="OfficinaSansBookC" w:eastAsia="Times New Roman" w:hAnsi="OfficinaSansBookC"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50" w15:restartNumberingAfterBreak="0">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B9850C3"/>
    <w:multiLevelType w:val="hybridMultilevel"/>
    <w:tmpl w:val="0CE4EB5C"/>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DC0735"/>
    <w:multiLevelType w:val="hybridMultilevel"/>
    <w:tmpl w:val="798C4D36"/>
    <w:lvl w:ilvl="0" w:tplc="100A8D6A">
      <w:start w:val="1"/>
      <w:numFmt w:val="decimal"/>
      <w:lvlText w:val="%1."/>
      <w:lvlJc w:val="left"/>
      <w:pPr>
        <w:ind w:left="360"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4" w15:restartNumberingAfterBreak="0">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255" w15:restartNumberingAfterBreak="0">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7CA93C31"/>
    <w:multiLevelType w:val="hybridMultilevel"/>
    <w:tmpl w:val="B2D877E8"/>
    <w:lvl w:ilvl="0" w:tplc="94AC34C8">
      <w:start w:val="1"/>
      <w:numFmt w:val="bullet"/>
      <w:lvlText w:val=""/>
      <w:lvlJc w:val="left"/>
      <w:pPr>
        <w:ind w:left="502" w:hanging="360"/>
      </w:pPr>
      <w:rPr>
        <w:rFonts w:ascii="Symbol" w:hAnsi="Symbol" w:hint="default"/>
        <w:sz w:val="18"/>
        <w:szCs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15:restartNumberingAfterBreak="0">
    <w:nsid w:val="7CDD0AE5"/>
    <w:multiLevelType w:val="hybridMultilevel"/>
    <w:tmpl w:val="4D20452A"/>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E252A01"/>
    <w:multiLevelType w:val="hybridMultilevel"/>
    <w:tmpl w:val="670CC98A"/>
    <w:lvl w:ilvl="0" w:tplc="F6EA1E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E3C1353"/>
    <w:multiLevelType w:val="hybridMultilevel"/>
    <w:tmpl w:val="03D6693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61" w15:restartNumberingAfterBreak="0">
    <w:nsid w:val="7E5E35AC"/>
    <w:multiLevelType w:val="hybridMultilevel"/>
    <w:tmpl w:val="5CBACD5A"/>
    <w:lvl w:ilvl="0" w:tplc="F6EA1E0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2"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15:restartNumberingAfterBreak="0">
    <w:nsid w:val="7F6B0B68"/>
    <w:multiLevelType w:val="multilevel"/>
    <w:tmpl w:val="85D25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15:restartNumberingAfterBreak="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0690928">
    <w:abstractNumId w:val="82"/>
  </w:num>
  <w:num w:numId="2" w16cid:durableId="177044595">
    <w:abstractNumId w:val="6"/>
  </w:num>
  <w:num w:numId="3" w16cid:durableId="1595284503">
    <w:abstractNumId w:val="70"/>
  </w:num>
  <w:num w:numId="4" w16cid:durableId="957024213">
    <w:abstractNumId w:val="186"/>
  </w:num>
  <w:num w:numId="5" w16cid:durableId="110056268">
    <w:abstractNumId w:val="18"/>
  </w:num>
  <w:num w:numId="6" w16cid:durableId="1679189741">
    <w:abstractNumId w:val="47"/>
  </w:num>
  <w:num w:numId="7" w16cid:durableId="1234241524">
    <w:abstractNumId w:val="139"/>
  </w:num>
  <w:num w:numId="8" w16cid:durableId="12078483">
    <w:abstractNumId w:val="242"/>
  </w:num>
  <w:num w:numId="9" w16cid:durableId="1073430790">
    <w:abstractNumId w:val="11"/>
  </w:num>
  <w:num w:numId="10" w16cid:durableId="1922249859">
    <w:abstractNumId w:val="128"/>
  </w:num>
  <w:num w:numId="11" w16cid:durableId="1463578260">
    <w:abstractNumId w:val="165"/>
  </w:num>
  <w:num w:numId="12" w16cid:durableId="1816296768">
    <w:abstractNumId w:val="250"/>
  </w:num>
  <w:num w:numId="13" w16cid:durableId="1230967324">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565068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896053">
    <w:abstractNumId w:val="84"/>
  </w:num>
  <w:num w:numId="16" w16cid:durableId="218367969">
    <w:abstractNumId w:val="9"/>
  </w:num>
  <w:num w:numId="17" w16cid:durableId="1503549723">
    <w:abstractNumId w:val="164"/>
  </w:num>
  <w:num w:numId="18" w16cid:durableId="264046953">
    <w:abstractNumId w:val="192"/>
  </w:num>
  <w:num w:numId="19" w16cid:durableId="1262907501">
    <w:abstractNumId w:val="183"/>
  </w:num>
  <w:num w:numId="20" w16cid:durableId="1098914133">
    <w:abstractNumId w:val="203"/>
  </w:num>
  <w:num w:numId="21" w16cid:durableId="309022601">
    <w:abstractNumId w:val="116"/>
  </w:num>
  <w:num w:numId="22" w16cid:durableId="505174617">
    <w:abstractNumId w:val="229"/>
  </w:num>
  <w:num w:numId="23" w16cid:durableId="2132044430">
    <w:abstractNumId w:val="68"/>
  </w:num>
  <w:num w:numId="24" w16cid:durableId="1091390811">
    <w:abstractNumId w:val="142"/>
  </w:num>
  <w:num w:numId="25" w16cid:durableId="1108039366">
    <w:abstractNumId w:val="209"/>
  </w:num>
  <w:num w:numId="26" w16cid:durableId="1074232513">
    <w:abstractNumId w:val="114"/>
  </w:num>
  <w:num w:numId="27" w16cid:durableId="501316763">
    <w:abstractNumId w:val="76"/>
  </w:num>
  <w:num w:numId="28" w16cid:durableId="1362631437">
    <w:abstractNumId w:val="40"/>
  </w:num>
  <w:num w:numId="29" w16cid:durableId="371419364">
    <w:abstractNumId w:val="112"/>
  </w:num>
  <w:num w:numId="30" w16cid:durableId="182865978">
    <w:abstractNumId w:val="96"/>
  </w:num>
  <w:num w:numId="31" w16cid:durableId="1176967928">
    <w:abstractNumId w:val="95"/>
  </w:num>
  <w:num w:numId="32" w16cid:durableId="266011023">
    <w:abstractNumId w:val="215"/>
  </w:num>
  <w:num w:numId="33" w16cid:durableId="545601660">
    <w:abstractNumId w:val="185"/>
  </w:num>
  <w:num w:numId="34" w16cid:durableId="1069302848">
    <w:abstractNumId w:val="38"/>
  </w:num>
  <w:num w:numId="35" w16cid:durableId="1448040054">
    <w:abstractNumId w:val="93"/>
  </w:num>
  <w:num w:numId="36" w16cid:durableId="1929265479">
    <w:abstractNumId w:val="162"/>
  </w:num>
  <w:num w:numId="37" w16cid:durableId="1544907000">
    <w:abstractNumId w:val="117"/>
  </w:num>
  <w:num w:numId="38" w16cid:durableId="1757823984">
    <w:abstractNumId w:val="46"/>
  </w:num>
  <w:num w:numId="39" w16cid:durableId="1091387113">
    <w:abstractNumId w:val="108"/>
  </w:num>
  <w:num w:numId="40" w16cid:durableId="1082332110">
    <w:abstractNumId w:val="127"/>
  </w:num>
  <w:num w:numId="41" w16cid:durableId="575476636">
    <w:abstractNumId w:val="85"/>
  </w:num>
  <w:num w:numId="42" w16cid:durableId="691682917">
    <w:abstractNumId w:val="10"/>
  </w:num>
  <w:num w:numId="43" w16cid:durableId="698117704">
    <w:abstractNumId w:val="102"/>
  </w:num>
  <w:num w:numId="44" w16cid:durableId="1530337195">
    <w:abstractNumId w:val="190"/>
  </w:num>
  <w:num w:numId="45" w16cid:durableId="1362122196">
    <w:abstractNumId w:val="94"/>
  </w:num>
  <w:num w:numId="46" w16cid:durableId="1360818534">
    <w:abstractNumId w:val="197"/>
  </w:num>
  <w:num w:numId="47" w16cid:durableId="1529446072">
    <w:abstractNumId w:val="5"/>
  </w:num>
  <w:num w:numId="48" w16cid:durableId="849442469">
    <w:abstractNumId w:val="24"/>
  </w:num>
  <w:num w:numId="49" w16cid:durableId="602029980">
    <w:abstractNumId w:val="129"/>
  </w:num>
  <w:num w:numId="50" w16cid:durableId="610671034">
    <w:abstractNumId w:val="65"/>
  </w:num>
  <w:num w:numId="51" w16cid:durableId="1639526473">
    <w:abstractNumId w:val="211"/>
  </w:num>
  <w:num w:numId="52" w16cid:durableId="1530340610">
    <w:abstractNumId w:val="23"/>
  </w:num>
  <w:num w:numId="53" w16cid:durableId="1378092329">
    <w:abstractNumId w:val="81"/>
  </w:num>
  <w:num w:numId="54" w16cid:durableId="1012151681">
    <w:abstractNumId w:val="148"/>
  </w:num>
  <w:num w:numId="55" w16cid:durableId="892698466">
    <w:abstractNumId w:val="243"/>
  </w:num>
  <w:num w:numId="56" w16cid:durableId="1776241654">
    <w:abstractNumId w:val="249"/>
  </w:num>
  <w:num w:numId="57" w16cid:durableId="1604221518">
    <w:abstractNumId w:val="249"/>
  </w:num>
  <w:num w:numId="58" w16cid:durableId="1067456193">
    <w:abstractNumId w:val="196"/>
  </w:num>
  <w:num w:numId="59" w16cid:durableId="221332782">
    <w:abstractNumId w:val="196"/>
  </w:num>
  <w:num w:numId="60" w16cid:durableId="669941360">
    <w:abstractNumId w:val="214"/>
  </w:num>
  <w:num w:numId="61" w16cid:durableId="1601647223">
    <w:abstractNumId w:val="214"/>
  </w:num>
  <w:num w:numId="62" w16cid:durableId="1537815232">
    <w:abstractNumId w:val="166"/>
  </w:num>
  <w:num w:numId="63" w16cid:durableId="905535693">
    <w:abstractNumId w:val="166"/>
  </w:num>
  <w:num w:numId="64" w16cid:durableId="1674263709">
    <w:abstractNumId w:val="143"/>
  </w:num>
  <w:num w:numId="65" w16cid:durableId="373047940">
    <w:abstractNumId w:val="143"/>
    <w:lvlOverride w:ilvl="0">
      <w:startOverride w:val="1"/>
    </w:lvlOverride>
    <w:lvlOverride w:ilvl="1"/>
    <w:lvlOverride w:ilvl="2"/>
    <w:lvlOverride w:ilvl="3"/>
    <w:lvlOverride w:ilvl="4"/>
    <w:lvlOverride w:ilvl="5"/>
    <w:lvlOverride w:ilvl="6"/>
    <w:lvlOverride w:ilvl="7"/>
    <w:lvlOverride w:ilvl="8"/>
  </w:num>
  <w:num w:numId="66" w16cid:durableId="1028918475">
    <w:abstractNumId w:val="198"/>
  </w:num>
  <w:num w:numId="67" w16cid:durableId="1944612369">
    <w:abstractNumId w:val="198"/>
    <w:lvlOverride w:ilvl="0">
      <w:startOverride w:val="2013"/>
    </w:lvlOverride>
    <w:lvlOverride w:ilvl="1"/>
    <w:lvlOverride w:ilvl="2"/>
    <w:lvlOverride w:ilvl="3"/>
    <w:lvlOverride w:ilvl="4"/>
    <w:lvlOverride w:ilvl="5"/>
    <w:lvlOverride w:ilvl="6"/>
    <w:lvlOverride w:ilvl="7"/>
    <w:lvlOverride w:ilvl="8"/>
  </w:num>
  <w:num w:numId="68" w16cid:durableId="1399501">
    <w:abstractNumId w:val="134"/>
  </w:num>
  <w:num w:numId="69" w16cid:durableId="1044717954">
    <w:abstractNumId w:val="134"/>
    <w:lvlOverride w:ilvl="0">
      <w:startOverride w:val="2014"/>
    </w:lvlOverride>
    <w:lvlOverride w:ilvl="1">
      <w:startOverride w:val="1"/>
    </w:lvlOverride>
    <w:lvlOverride w:ilvl="2"/>
    <w:lvlOverride w:ilvl="3"/>
    <w:lvlOverride w:ilvl="4"/>
    <w:lvlOverride w:ilvl="5"/>
    <w:lvlOverride w:ilvl="6"/>
    <w:lvlOverride w:ilvl="7"/>
    <w:lvlOverride w:ilvl="8"/>
  </w:num>
  <w:num w:numId="70" w16cid:durableId="1458060866">
    <w:abstractNumId w:val="90"/>
  </w:num>
  <w:num w:numId="71" w16cid:durableId="432482628">
    <w:abstractNumId w:val="90"/>
  </w:num>
  <w:num w:numId="72" w16cid:durableId="894197345">
    <w:abstractNumId w:val="167"/>
  </w:num>
  <w:num w:numId="73" w16cid:durableId="191608670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46309408">
    <w:abstractNumId w:val="238"/>
  </w:num>
  <w:num w:numId="75" w16cid:durableId="959258651">
    <w:abstractNumId w:val="238"/>
  </w:num>
  <w:num w:numId="76" w16cid:durableId="570238553">
    <w:abstractNumId w:val="140"/>
  </w:num>
  <w:num w:numId="77" w16cid:durableId="1677918601">
    <w:abstractNumId w:val="1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26167">
    <w:abstractNumId w:val="182"/>
  </w:num>
  <w:num w:numId="79" w16cid:durableId="552619401">
    <w:abstractNumId w:val="182"/>
  </w:num>
  <w:num w:numId="80" w16cid:durableId="354231053">
    <w:abstractNumId w:val="58"/>
  </w:num>
  <w:num w:numId="81" w16cid:durableId="1813018061">
    <w:abstractNumId w:val="58"/>
  </w:num>
  <w:num w:numId="82" w16cid:durableId="1846020827">
    <w:abstractNumId w:val="254"/>
  </w:num>
  <w:num w:numId="83" w16cid:durableId="497770696">
    <w:abstractNumId w:val="254"/>
  </w:num>
  <w:num w:numId="84" w16cid:durableId="1163199278">
    <w:abstractNumId w:val="87"/>
  </w:num>
  <w:num w:numId="85" w16cid:durableId="619071906">
    <w:abstractNumId w:val="87"/>
  </w:num>
  <w:num w:numId="86" w16cid:durableId="870991311">
    <w:abstractNumId w:val="49"/>
  </w:num>
  <w:num w:numId="87" w16cid:durableId="1566532284">
    <w:abstractNumId w:val="49"/>
  </w:num>
  <w:num w:numId="88" w16cid:durableId="1044865193">
    <w:abstractNumId w:val="8"/>
  </w:num>
  <w:num w:numId="89" w16cid:durableId="1816069302">
    <w:abstractNumId w:val="8"/>
  </w:num>
  <w:num w:numId="90" w16cid:durableId="152375766">
    <w:abstractNumId w:val="244"/>
  </w:num>
  <w:num w:numId="91" w16cid:durableId="2083868083">
    <w:abstractNumId w:val="244"/>
  </w:num>
  <w:num w:numId="92" w16cid:durableId="691225571">
    <w:abstractNumId w:val="236"/>
  </w:num>
  <w:num w:numId="93" w16cid:durableId="626358781">
    <w:abstractNumId w:val="236"/>
  </w:num>
  <w:num w:numId="94" w16cid:durableId="2037190361">
    <w:abstractNumId w:val="106"/>
  </w:num>
  <w:num w:numId="95" w16cid:durableId="1285161070">
    <w:abstractNumId w:val="106"/>
  </w:num>
  <w:num w:numId="96" w16cid:durableId="1273903322">
    <w:abstractNumId w:val="208"/>
  </w:num>
  <w:num w:numId="97" w16cid:durableId="1137070169">
    <w:abstractNumId w:val="208"/>
  </w:num>
  <w:num w:numId="98" w16cid:durableId="1938175351">
    <w:abstractNumId w:val="17"/>
  </w:num>
  <w:num w:numId="99" w16cid:durableId="1544707622">
    <w:abstractNumId w:val="17"/>
  </w:num>
  <w:num w:numId="100" w16cid:durableId="391541751">
    <w:abstractNumId w:val="175"/>
  </w:num>
  <w:num w:numId="101" w16cid:durableId="341783881">
    <w:abstractNumId w:val="175"/>
  </w:num>
  <w:num w:numId="102" w16cid:durableId="1645741258">
    <w:abstractNumId w:val="161"/>
  </w:num>
  <w:num w:numId="103" w16cid:durableId="1849171457">
    <w:abstractNumId w:val="161"/>
  </w:num>
  <w:num w:numId="104" w16cid:durableId="296376701">
    <w:abstractNumId w:val="130"/>
  </w:num>
  <w:num w:numId="105" w16cid:durableId="1566526476">
    <w:abstractNumId w:val="130"/>
  </w:num>
  <w:num w:numId="106" w16cid:durableId="403139080">
    <w:abstractNumId w:val="26"/>
  </w:num>
  <w:num w:numId="107" w16cid:durableId="2097439873">
    <w:abstractNumId w:val="26"/>
  </w:num>
  <w:num w:numId="108" w16cid:durableId="154565441">
    <w:abstractNumId w:val="179"/>
  </w:num>
  <w:num w:numId="109" w16cid:durableId="1125736480">
    <w:abstractNumId w:val="179"/>
  </w:num>
  <w:num w:numId="110" w16cid:durableId="1996493526">
    <w:abstractNumId w:val="146"/>
  </w:num>
  <w:num w:numId="111" w16cid:durableId="1237548090">
    <w:abstractNumId w:val="146"/>
  </w:num>
  <w:num w:numId="112" w16cid:durableId="1705520742">
    <w:abstractNumId w:val="28"/>
  </w:num>
  <w:num w:numId="113" w16cid:durableId="1208761532">
    <w:abstractNumId w:val="267"/>
  </w:num>
  <w:num w:numId="114" w16cid:durableId="1806317004">
    <w:abstractNumId w:val="206"/>
  </w:num>
  <w:num w:numId="115" w16cid:durableId="754206483">
    <w:abstractNumId w:val="2"/>
  </w:num>
  <w:num w:numId="116" w16cid:durableId="1081369339">
    <w:abstractNumId w:val="77"/>
  </w:num>
  <w:num w:numId="117" w16cid:durableId="1534805514">
    <w:abstractNumId w:val="69"/>
  </w:num>
  <w:num w:numId="118" w16cid:durableId="1618247027">
    <w:abstractNumId w:val="48"/>
  </w:num>
  <w:num w:numId="119" w16cid:durableId="940836405">
    <w:abstractNumId w:val="29"/>
  </w:num>
  <w:num w:numId="120" w16cid:durableId="381951717">
    <w:abstractNumId w:val="97"/>
  </w:num>
  <w:num w:numId="121" w16cid:durableId="1131628521">
    <w:abstractNumId w:val="184"/>
  </w:num>
  <w:num w:numId="122" w16cid:durableId="391999878">
    <w:abstractNumId w:val="37"/>
  </w:num>
  <w:num w:numId="123" w16cid:durableId="1969313171">
    <w:abstractNumId w:val="42"/>
  </w:num>
  <w:num w:numId="124" w16cid:durableId="31153396">
    <w:abstractNumId w:val="21"/>
  </w:num>
  <w:num w:numId="125" w16cid:durableId="2094743042">
    <w:abstractNumId w:val="3"/>
  </w:num>
  <w:num w:numId="126" w16cid:durableId="1731615779">
    <w:abstractNumId w:val="255"/>
  </w:num>
  <w:num w:numId="127" w16cid:durableId="1274093366">
    <w:abstractNumId w:val="225"/>
  </w:num>
  <w:num w:numId="128" w16cid:durableId="1265698252">
    <w:abstractNumId w:val="178"/>
  </w:num>
  <w:num w:numId="129" w16cid:durableId="407268391">
    <w:abstractNumId w:val="177"/>
  </w:num>
  <w:num w:numId="130" w16cid:durableId="1500730523">
    <w:abstractNumId w:val="216"/>
  </w:num>
  <w:num w:numId="131" w16cid:durableId="2022195587">
    <w:abstractNumId w:val="200"/>
  </w:num>
  <w:num w:numId="132" w16cid:durableId="1762488304">
    <w:abstractNumId w:val="248"/>
  </w:num>
  <w:num w:numId="133" w16cid:durableId="905457967">
    <w:abstractNumId w:val="199"/>
  </w:num>
  <w:num w:numId="134" w16cid:durableId="1573736773">
    <w:abstractNumId w:val="168"/>
  </w:num>
  <w:num w:numId="135" w16cid:durableId="242568660">
    <w:abstractNumId w:val="266"/>
  </w:num>
  <w:num w:numId="136" w16cid:durableId="280843892">
    <w:abstractNumId w:val="25"/>
  </w:num>
  <w:num w:numId="137" w16cid:durableId="1392341870">
    <w:abstractNumId w:val="173"/>
  </w:num>
  <w:num w:numId="138" w16cid:durableId="1069839341">
    <w:abstractNumId w:val="160"/>
  </w:num>
  <w:num w:numId="139" w16cid:durableId="585499150">
    <w:abstractNumId w:val="226"/>
  </w:num>
  <w:num w:numId="140" w16cid:durableId="1267805175">
    <w:abstractNumId w:val="207"/>
  </w:num>
  <w:num w:numId="141" w16cid:durableId="680544658">
    <w:abstractNumId w:val="31"/>
  </w:num>
  <w:num w:numId="142" w16cid:durableId="538786893">
    <w:abstractNumId w:val="39"/>
  </w:num>
  <w:num w:numId="143" w16cid:durableId="1563517135">
    <w:abstractNumId w:val="72"/>
  </w:num>
  <w:num w:numId="144" w16cid:durableId="515655316">
    <w:abstractNumId w:val="141"/>
  </w:num>
  <w:num w:numId="145" w16cid:durableId="1215390612">
    <w:abstractNumId w:val="52"/>
  </w:num>
  <w:num w:numId="146" w16cid:durableId="1872648287">
    <w:abstractNumId w:val="135"/>
  </w:num>
  <w:num w:numId="147" w16cid:durableId="686903388">
    <w:abstractNumId w:val="113"/>
  </w:num>
  <w:num w:numId="148" w16cid:durableId="1021786234">
    <w:abstractNumId w:val="156"/>
  </w:num>
  <w:num w:numId="149" w16cid:durableId="2122259923">
    <w:abstractNumId w:val="202"/>
  </w:num>
  <w:num w:numId="150" w16cid:durableId="1466660718">
    <w:abstractNumId w:val="188"/>
  </w:num>
  <w:num w:numId="151" w16cid:durableId="653921266">
    <w:abstractNumId w:val="89"/>
  </w:num>
  <w:num w:numId="152" w16cid:durableId="1737194324">
    <w:abstractNumId w:val="138"/>
  </w:num>
  <w:num w:numId="153" w16cid:durableId="1186870064">
    <w:abstractNumId w:val="57"/>
  </w:num>
  <w:num w:numId="154" w16cid:durableId="1091969822">
    <w:abstractNumId w:val="33"/>
  </w:num>
  <w:num w:numId="155" w16cid:durableId="770272487">
    <w:abstractNumId w:val="110"/>
  </w:num>
  <w:num w:numId="156" w16cid:durableId="1914271266">
    <w:abstractNumId w:val="170"/>
  </w:num>
  <w:num w:numId="157" w16cid:durableId="355155880">
    <w:abstractNumId w:val="51"/>
  </w:num>
  <w:num w:numId="158" w16cid:durableId="271283935">
    <w:abstractNumId w:val="79"/>
  </w:num>
  <w:num w:numId="159" w16cid:durableId="1652709003">
    <w:abstractNumId w:val="169"/>
  </w:num>
  <w:num w:numId="160" w16cid:durableId="943268736">
    <w:abstractNumId w:val="230"/>
  </w:num>
  <w:num w:numId="161" w16cid:durableId="270212016">
    <w:abstractNumId w:val="147"/>
  </w:num>
  <w:num w:numId="162" w16cid:durableId="167450124">
    <w:abstractNumId w:val="34"/>
  </w:num>
  <w:num w:numId="163" w16cid:durableId="952635466">
    <w:abstractNumId w:val="75"/>
  </w:num>
  <w:num w:numId="164" w16cid:durableId="1021903947">
    <w:abstractNumId w:val="252"/>
  </w:num>
  <w:num w:numId="165" w16cid:durableId="717586144">
    <w:abstractNumId w:val="171"/>
  </w:num>
  <w:num w:numId="166" w16cid:durableId="793061518">
    <w:abstractNumId w:val="115"/>
  </w:num>
  <w:num w:numId="167" w16cid:durableId="873343801">
    <w:abstractNumId w:val="121"/>
  </w:num>
  <w:num w:numId="168" w16cid:durableId="11806302">
    <w:abstractNumId w:val="36"/>
  </w:num>
  <w:num w:numId="169" w16cid:durableId="842285440">
    <w:abstractNumId w:val="212"/>
  </w:num>
  <w:num w:numId="170" w16cid:durableId="934826982">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91881508">
    <w:abstractNumId w:val="218"/>
  </w:num>
  <w:num w:numId="172" w16cid:durableId="1463421683">
    <w:abstractNumId w:val="98"/>
  </w:num>
  <w:num w:numId="173" w16cid:durableId="478570845">
    <w:abstractNumId w:val="223"/>
  </w:num>
  <w:num w:numId="174" w16cid:durableId="906111259">
    <w:abstractNumId w:val="63"/>
  </w:num>
  <w:num w:numId="175" w16cid:durableId="1268197213">
    <w:abstractNumId w:val="155"/>
  </w:num>
  <w:num w:numId="176" w16cid:durableId="1070351289">
    <w:abstractNumId w:val="193"/>
  </w:num>
  <w:num w:numId="177" w16cid:durableId="1766417533">
    <w:abstractNumId w:val="35"/>
  </w:num>
  <w:num w:numId="178" w16cid:durableId="1058699139">
    <w:abstractNumId w:val="144"/>
  </w:num>
  <w:num w:numId="179" w16cid:durableId="655769948">
    <w:abstractNumId w:val="30"/>
  </w:num>
  <w:num w:numId="180" w16cid:durableId="69696683">
    <w:abstractNumId w:val="105"/>
  </w:num>
  <w:num w:numId="181" w16cid:durableId="1141650618">
    <w:abstractNumId w:val="247"/>
  </w:num>
  <w:num w:numId="182" w16cid:durableId="1735809332">
    <w:abstractNumId w:val="60"/>
  </w:num>
  <w:num w:numId="183" w16cid:durableId="982003188">
    <w:abstractNumId w:val="131"/>
  </w:num>
  <w:num w:numId="184" w16cid:durableId="419257777">
    <w:abstractNumId w:val="118"/>
  </w:num>
  <w:num w:numId="185" w16cid:durableId="591207609">
    <w:abstractNumId w:val="227"/>
  </w:num>
  <w:num w:numId="186" w16cid:durableId="666447961">
    <w:abstractNumId w:val="43"/>
  </w:num>
  <w:num w:numId="187" w16cid:durableId="956521823">
    <w:abstractNumId w:val="210"/>
  </w:num>
  <w:num w:numId="188" w16cid:durableId="774635566">
    <w:abstractNumId w:val="15"/>
  </w:num>
  <w:num w:numId="189" w16cid:durableId="1881362497">
    <w:abstractNumId w:val="163"/>
  </w:num>
  <w:num w:numId="190" w16cid:durableId="1509712610">
    <w:abstractNumId w:val="22"/>
  </w:num>
  <w:num w:numId="191" w16cid:durableId="1319383320">
    <w:abstractNumId w:val="172"/>
  </w:num>
  <w:num w:numId="192" w16cid:durableId="594477392">
    <w:abstractNumId w:val="265"/>
  </w:num>
  <w:num w:numId="193" w16cid:durableId="1760716983">
    <w:abstractNumId w:val="126"/>
  </w:num>
  <w:num w:numId="194" w16cid:durableId="1367635629">
    <w:abstractNumId w:val="101"/>
  </w:num>
  <w:num w:numId="195" w16cid:durableId="50618137">
    <w:abstractNumId w:val="231"/>
  </w:num>
  <w:num w:numId="196" w16cid:durableId="546141715">
    <w:abstractNumId w:val="263"/>
  </w:num>
  <w:num w:numId="197" w16cid:durableId="1755083824">
    <w:abstractNumId w:val="1"/>
  </w:num>
  <w:num w:numId="198" w16cid:durableId="1797136307">
    <w:abstractNumId w:val="53"/>
  </w:num>
  <w:num w:numId="199" w16cid:durableId="673193109">
    <w:abstractNumId w:val="262"/>
  </w:num>
  <w:num w:numId="200" w16cid:durableId="889922440">
    <w:abstractNumId w:val="67"/>
  </w:num>
  <w:num w:numId="201" w16cid:durableId="1668820516">
    <w:abstractNumId w:val="157"/>
  </w:num>
  <w:num w:numId="202" w16cid:durableId="1318535562">
    <w:abstractNumId w:val="246"/>
  </w:num>
  <w:num w:numId="203" w16cid:durableId="1203517216">
    <w:abstractNumId w:val="83"/>
  </w:num>
  <w:num w:numId="204" w16cid:durableId="970748809">
    <w:abstractNumId w:val="176"/>
  </w:num>
  <w:num w:numId="205" w16cid:durableId="185752526">
    <w:abstractNumId w:val="100"/>
  </w:num>
  <w:num w:numId="206" w16cid:durableId="597563769">
    <w:abstractNumId w:val="123"/>
  </w:num>
  <w:num w:numId="207" w16cid:durableId="562060168">
    <w:abstractNumId w:val="232"/>
  </w:num>
  <w:num w:numId="208" w16cid:durableId="452670916">
    <w:abstractNumId w:val="253"/>
  </w:num>
  <w:num w:numId="209" w16cid:durableId="871653954">
    <w:abstractNumId w:val="174"/>
  </w:num>
  <w:num w:numId="210" w16cid:durableId="732462133">
    <w:abstractNumId w:val="158"/>
  </w:num>
  <w:num w:numId="211" w16cid:durableId="1962806069">
    <w:abstractNumId w:val="189"/>
  </w:num>
  <w:num w:numId="212" w16cid:durableId="578296189">
    <w:abstractNumId w:val="152"/>
  </w:num>
  <w:num w:numId="213" w16cid:durableId="736518408">
    <w:abstractNumId w:val="239"/>
  </w:num>
  <w:num w:numId="214" w16cid:durableId="2122458646">
    <w:abstractNumId w:val="44"/>
  </w:num>
  <w:num w:numId="215" w16cid:durableId="1585456387">
    <w:abstractNumId w:val="103"/>
  </w:num>
  <w:num w:numId="216" w16cid:durableId="2027974415">
    <w:abstractNumId w:val="234"/>
  </w:num>
  <w:num w:numId="217" w16cid:durableId="347756750">
    <w:abstractNumId w:val="59"/>
  </w:num>
  <w:num w:numId="218" w16cid:durableId="1444304514">
    <w:abstractNumId w:val="107"/>
  </w:num>
  <w:num w:numId="219" w16cid:durableId="1554121813">
    <w:abstractNumId w:val="120"/>
  </w:num>
  <w:num w:numId="220" w16cid:durableId="851458849">
    <w:abstractNumId w:val="258"/>
  </w:num>
  <w:num w:numId="221" w16cid:durableId="171319463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00420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768887300">
    <w:abstractNumId w:val="104"/>
  </w:num>
  <w:num w:numId="224" w16cid:durableId="1399743955">
    <w:abstractNumId w:val="119"/>
  </w:num>
  <w:num w:numId="225" w16cid:durableId="334844324">
    <w:abstractNumId w:val="91"/>
  </w:num>
  <w:num w:numId="226" w16cid:durableId="420108749">
    <w:abstractNumId w:val="233"/>
  </w:num>
  <w:num w:numId="227" w16cid:durableId="363873373">
    <w:abstractNumId w:val="88"/>
  </w:num>
  <w:num w:numId="228" w16cid:durableId="2080125781">
    <w:abstractNumId w:val="50"/>
  </w:num>
  <w:num w:numId="229" w16cid:durableId="858543441">
    <w:abstractNumId w:val="122"/>
    <w:lvlOverride w:ilvl="0">
      <w:startOverride w:val="2"/>
    </w:lvlOverride>
  </w:num>
  <w:num w:numId="230" w16cid:durableId="1603219801">
    <w:abstractNumId w:val="145"/>
  </w:num>
  <w:num w:numId="231" w16cid:durableId="1180504683">
    <w:abstractNumId w:val="150"/>
  </w:num>
  <w:num w:numId="232" w16cid:durableId="650520315">
    <w:abstractNumId w:val="194"/>
  </w:num>
  <w:num w:numId="233" w16cid:durableId="497043267">
    <w:abstractNumId w:val="204"/>
  </w:num>
  <w:num w:numId="234" w16cid:durableId="2072848441">
    <w:abstractNumId w:val="64"/>
  </w:num>
  <w:num w:numId="235" w16cid:durableId="2136630558">
    <w:abstractNumId w:val="195"/>
  </w:num>
  <w:num w:numId="236" w16cid:durableId="374619195">
    <w:abstractNumId w:val="201"/>
  </w:num>
  <w:num w:numId="237" w16cid:durableId="246505635">
    <w:abstractNumId w:val="154"/>
  </w:num>
  <w:num w:numId="238" w16cid:durableId="932739308">
    <w:abstractNumId w:val="264"/>
  </w:num>
  <w:num w:numId="239" w16cid:durableId="1229878342">
    <w:abstractNumId w:val="78"/>
  </w:num>
  <w:num w:numId="240" w16cid:durableId="125593853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31105469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27813233">
    <w:abstractNumId w:val="153"/>
  </w:num>
  <w:num w:numId="243" w16cid:durableId="426970597">
    <w:abstractNumId w:val="73"/>
  </w:num>
  <w:num w:numId="244" w16cid:durableId="450053035">
    <w:abstractNumId w:val="2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965308480">
    <w:abstractNumId w:val="0"/>
  </w:num>
  <w:num w:numId="246" w16cid:durableId="334650435">
    <w:abstractNumId w:val="187"/>
  </w:num>
  <w:num w:numId="247" w16cid:durableId="10033169">
    <w:abstractNumId w:val="7"/>
  </w:num>
  <w:num w:numId="248" w16cid:durableId="1496022764">
    <w:abstractNumId w:val="55"/>
  </w:num>
  <w:num w:numId="249" w16cid:durableId="1066533679">
    <w:abstractNumId w:val="224"/>
  </w:num>
  <w:num w:numId="250" w16cid:durableId="85814036">
    <w:abstractNumId w:val="55"/>
    <w:lvlOverride w:ilvl="0">
      <w:startOverride w:val="1"/>
    </w:lvlOverride>
  </w:num>
  <w:num w:numId="251" w16cid:durableId="1531188817">
    <w:abstractNumId w:val="224"/>
    <w:lvlOverride w:ilvl="0">
      <w:startOverride w:val="1"/>
    </w:lvlOverride>
  </w:num>
  <w:num w:numId="252" w16cid:durableId="798300302">
    <w:abstractNumId w:val="32"/>
  </w:num>
  <w:num w:numId="253" w16cid:durableId="613287032">
    <w:abstractNumId w:val="191"/>
  </w:num>
  <w:num w:numId="254" w16cid:durableId="1662615029">
    <w:abstractNumId w:val="62"/>
  </w:num>
  <w:num w:numId="255" w16cid:durableId="831872299">
    <w:abstractNumId w:val="245"/>
  </w:num>
  <w:num w:numId="256" w16cid:durableId="1778600847">
    <w:abstractNumId w:val="137"/>
  </w:num>
  <w:num w:numId="257" w16cid:durableId="2043968853">
    <w:abstractNumId w:val="27"/>
  </w:num>
  <w:num w:numId="258" w16cid:durableId="59787991">
    <w:abstractNumId w:val="56"/>
  </w:num>
  <w:num w:numId="259" w16cid:durableId="1887451408">
    <w:abstractNumId w:val="261"/>
  </w:num>
  <w:num w:numId="260" w16cid:durableId="1830293040">
    <w:abstractNumId w:val="109"/>
  </w:num>
  <w:num w:numId="261" w16cid:durableId="1309899082">
    <w:abstractNumId w:val="20"/>
  </w:num>
  <w:num w:numId="262" w16cid:durableId="971060442">
    <w:abstractNumId w:val="125"/>
  </w:num>
  <w:num w:numId="263" w16cid:durableId="1828814831">
    <w:abstractNumId w:val="251"/>
  </w:num>
  <w:num w:numId="264" w16cid:durableId="590508998">
    <w:abstractNumId w:val="257"/>
  </w:num>
  <w:num w:numId="265" w16cid:durableId="2045514395">
    <w:abstractNumId w:val="259"/>
  </w:num>
  <w:num w:numId="266" w16cid:durableId="512453564">
    <w:abstractNumId w:val="133"/>
  </w:num>
  <w:num w:numId="267" w16cid:durableId="1748265693">
    <w:abstractNumId w:val="86"/>
  </w:num>
  <w:num w:numId="268" w16cid:durableId="1462574674">
    <w:abstractNumId w:val="228"/>
  </w:num>
  <w:num w:numId="269" w16cid:durableId="1975402112">
    <w:abstractNumId w:val="16"/>
  </w:num>
  <w:num w:numId="270" w16cid:durableId="755321397">
    <w:abstractNumId w:val="111"/>
  </w:num>
  <w:num w:numId="271" w16cid:durableId="595476732">
    <w:abstractNumId w:val="20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441797369">
    <w:abstractNumId w:val="219"/>
  </w:num>
  <w:num w:numId="273" w16cid:durableId="1881359025">
    <w:abstractNumId w:val="4"/>
  </w:num>
  <w:num w:numId="274" w16cid:durableId="314837921">
    <w:abstractNumId w:val="260"/>
  </w:num>
  <w:num w:numId="275" w16cid:durableId="1075932102">
    <w:abstractNumId w:val="71"/>
  </w:num>
  <w:num w:numId="276" w16cid:durableId="1343166098">
    <w:abstractNumId w:val="19"/>
  </w:num>
  <w:num w:numId="277" w16cid:durableId="1570574810">
    <w:abstractNumId w:val="12"/>
  </w:num>
  <w:num w:numId="278" w16cid:durableId="1790583889">
    <w:abstractNumId w:val="13"/>
  </w:num>
  <w:num w:numId="279" w16cid:durableId="1572428871">
    <w:abstractNumId w:val="180"/>
  </w:num>
  <w:num w:numId="280" w16cid:durableId="1569999746">
    <w:abstractNumId w:val="92"/>
  </w:num>
  <w:num w:numId="281" w16cid:durableId="1909001745">
    <w:abstractNumId w:val="217"/>
  </w:num>
  <w:num w:numId="282" w16cid:durableId="1680766999">
    <w:abstractNumId w:val="66"/>
  </w:num>
  <w:num w:numId="283" w16cid:durableId="1974095924">
    <w:abstractNumId w:val="181"/>
  </w:num>
  <w:num w:numId="284" w16cid:durableId="1584561972">
    <w:abstractNumId w:val="124"/>
  </w:num>
  <w:num w:numId="285" w16cid:durableId="18213382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423721779">
    <w:abstractNumId w:val="41"/>
  </w:num>
  <w:num w:numId="287" w16cid:durableId="1737318589">
    <w:abstractNumId w:val="149"/>
  </w:num>
  <w:num w:numId="288" w16cid:durableId="42959424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492916521">
    <w:abstractNumId w:val="237"/>
  </w:num>
  <w:num w:numId="290" w16cid:durableId="1645967827">
    <w:abstractNumId w:val="61"/>
  </w:num>
  <w:num w:numId="291" w16cid:durableId="1610890848">
    <w:abstractNumId w:val="80"/>
  </w:num>
  <w:num w:numId="292" w16cid:durableId="218981353">
    <w:abstractNumId w:val="159"/>
  </w:num>
  <w:num w:numId="293" w16cid:durableId="937564472">
    <w:abstractNumId w:val="220"/>
  </w:num>
  <w:num w:numId="294" w16cid:durableId="927811740">
    <w:abstractNumId w:val="213"/>
  </w:num>
  <w:num w:numId="295" w16cid:durableId="296107399">
    <w:abstractNumId w:val="54"/>
  </w:num>
  <w:num w:numId="296" w16cid:durableId="400718036">
    <w:abstractNumId w:val="74"/>
  </w:num>
  <w:num w:numId="297" w16cid:durableId="47338894">
    <w:abstractNumId w:val="14"/>
  </w:num>
  <w:num w:numId="298" w16cid:durableId="793837899">
    <w:abstractNumId w:val="99"/>
  </w:num>
  <w:num w:numId="299" w16cid:durableId="1527064139">
    <w:abstractNumId w:val="221"/>
  </w:num>
  <w:num w:numId="300" w16cid:durableId="192155460">
    <w:abstractNumId w:val="132"/>
  </w:num>
  <w:num w:numId="301" w16cid:durableId="1345017314">
    <w:abstractNumId w:val="240"/>
  </w:num>
  <w:num w:numId="302" w16cid:durableId="1150244755">
    <w:abstractNumId w:val="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C1"/>
    <w:rsid w:val="0000181A"/>
    <w:rsid w:val="00012F1E"/>
    <w:rsid w:val="00013FA0"/>
    <w:rsid w:val="00030ABE"/>
    <w:rsid w:val="00040375"/>
    <w:rsid w:val="000438A1"/>
    <w:rsid w:val="00050503"/>
    <w:rsid w:val="000615BE"/>
    <w:rsid w:val="00081F8E"/>
    <w:rsid w:val="0009626D"/>
    <w:rsid w:val="000973B5"/>
    <w:rsid w:val="000A5F2D"/>
    <w:rsid w:val="000A7453"/>
    <w:rsid w:val="000B3C85"/>
    <w:rsid w:val="000B557A"/>
    <w:rsid w:val="000B65E9"/>
    <w:rsid w:val="000B7AD4"/>
    <w:rsid w:val="000D304B"/>
    <w:rsid w:val="000D3BAF"/>
    <w:rsid w:val="000E2302"/>
    <w:rsid w:val="000E26BB"/>
    <w:rsid w:val="000E5080"/>
    <w:rsid w:val="000F08E3"/>
    <w:rsid w:val="000F3CF4"/>
    <w:rsid w:val="000F760B"/>
    <w:rsid w:val="001005B0"/>
    <w:rsid w:val="001129AC"/>
    <w:rsid w:val="00114611"/>
    <w:rsid w:val="001177AA"/>
    <w:rsid w:val="00127016"/>
    <w:rsid w:val="00137A74"/>
    <w:rsid w:val="00151814"/>
    <w:rsid w:val="00154FD5"/>
    <w:rsid w:val="00162BEF"/>
    <w:rsid w:val="0018427B"/>
    <w:rsid w:val="001B2767"/>
    <w:rsid w:val="001B6AC4"/>
    <w:rsid w:val="001C16CF"/>
    <w:rsid w:val="001C578B"/>
    <w:rsid w:val="001D69CF"/>
    <w:rsid w:val="001F4927"/>
    <w:rsid w:val="0020058B"/>
    <w:rsid w:val="0022201F"/>
    <w:rsid w:val="00227646"/>
    <w:rsid w:val="002419D5"/>
    <w:rsid w:val="00244E50"/>
    <w:rsid w:val="0024512F"/>
    <w:rsid w:val="00284A82"/>
    <w:rsid w:val="00291E23"/>
    <w:rsid w:val="00296231"/>
    <w:rsid w:val="002972A7"/>
    <w:rsid w:val="002B21D2"/>
    <w:rsid w:val="002B7F29"/>
    <w:rsid w:val="002C4362"/>
    <w:rsid w:val="002C4A5B"/>
    <w:rsid w:val="002D4FAA"/>
    <w:rsid w:val="002D5EF6"/>
    <w:rsid w:val="002E4420"/>
    <w:rsid w:val="002E7D19"/>
    <w:rsid w:val="002F1B76"/>
    <w:rsid w:val="00301FD0"/>
    <w:rsid w:val="00307ACF"/>
    <w:rsid w:val="003231F5"/>
    <w:rsid w:val="00323F9F"/>
    <w:rsid w:val="00352ECA"/>
    <w:rsid w:val="00372715"/>
    <w:rsid w:val="00372DFF"/>
    <w:rsid w:val="00384FF9"/>
    <w:rsid w:val="003902C5"/>
    <w:rsid w:val="003D7287"/>
    <w:rsid w:val="003D7C0E"/>
    <w:rsid w:val="003F0E22"/>
    <w:rsid w:val="0040329B"/>
    <w:rsid w:val="00405C53"/>
    <w:rsid w:val="00416248"/>
    <w:rsid w:val="004343E5"/>
    <w:rsid w:val="00437211"/>
    <w:rsid w:val="0045075D"/>
    <w:rsid w:val="004564ED"/>
    <w:rsid w:val="00475FEB"/>
    <w:rsid w:val="004A3258"/>
    <w:rsid w:val="004A6169"/>
    <w:rsid w:val="004B0DB9"/>
    <w:rsid w:val="004C4217"/>
    <w:rsid w:val="004C6563"/>
    <w:rsid w:val="004D6F1F"/>
    <w:rsid w:val="004E1F43"/>
    <w:rsid w:val="004F1065"/>
    <w:rsid w:val="004F1CCE"/>
    <w:rsid w:val="004F26D7"/>
    <w:rsid w:val="004F5101"/>
    <w:rsid w:val="005203DB"/>
    <w:rsid w:val="0052325D"/>
    <w:rsid w:val="00523598"/>
    <w:rsid w:val="0054308C"/>
    <w:rsid w:val="00547F51"/>
    <w:rsid w:val="00571EBF"/>
    <w:rsid w:val="0057672C"/>
    <w:rsid w:val="005958A6"/>
    <w:rsid w:val="005A165D"/>
    <w:rsid w:val="005B6853"/>
    <w:rsid w:val="005C2F89"/>
    <w:rsid w:val="005D4431"/>
    <w:rsid w:val="005E3B2D"/>
    <w:rsid w:val="005E4B98"/>
    <w:rsid w:val="005E4CF4"/>
    <w:rsid w:val="005E5F8C"/>
    <w:rsid w:val="005E6B16"/>
    <w:rsid w:val="005E7768"/>
    <w:rsid w:val="00604EA0"/>
    <w:rsid w:val="00617488"/>
    <w:rsid w:val="00622D0D"/>
    <w:rsid w:val="00631230"/>
    <w:rsid w:val="006338E6"/>
    <w:rsid w:val="00634189"/>
    <w:rsid w:val="00643012"/>
    <w:rsid w:val="006476DA"/>
    <w:rsid w:val="00652618"/>
    <w:rsid w:val="00661200"/>
    <w:rsid w:val="00661DEC"/>
    <w:rsid w:val="0066681D"/>
    <w:rsid w:val="00683191"/>
    <w:rsid w:val="006849E7"/>
    <w:rsid w:val="00691B10"/>
    <w:rsid w:val="00695259"/>
    <w:rsid w:val="0069676F"/>
    <w:rsid w:val="006969F2"/>
    <w:rsid w:val="006A640C"/>
    <w:rsid w:val="006A7F51"/>
    <w:rsid w:val="006B200F"/>
    <w:rsid w:val="006C788D"/>
    <w:rsid w:val="006E524A"/>
    <w:rsid w:val="007053E0"/>
    <w:rsid w:val="00716C9F"/>
    <w:rsid w:val="00720857"/>
    <w:rsid w:val="00727F17"/>
    <w:rsid w:val="00735160"/>
    <w:rsid w:val="007362D4"/>
    <w:rsid w:val="007414D0"/>
    <w:rsid w:val="00751D9C"/>
    <w:rsid w:val="00760A6C"/>
    <w:rsid w:val="00773356"/>
    <w:rsid w:val="007749BA"/>
    <w:rsid w:val="00784C2B"/>
    <w:rsid w:val="007B4C11"/>
    <w:rsid w:val="007D5CD1"/>
    <w:rsid w:val="007D7BB7"/>
    <w:rsid w:val="007E248F"/>
    <w:rsid w:val="00814575"/>
    <w:rsid w:val="008177D5"/>
    <w:rsid w:val="00841240"/>
    <w:rsid w:val="0085207F"/>
    <w:rsid w:val="0085510F"/>
    <w:rsid w:val="008671D0"/>
    <w:rsid w:val="00883EC1"/>
    <w:rsid w:val="0088640F"/>
    <w:rsid w:val="00891F05"/>
    <w:rsid w:val="008A7A64"/>
    <w:rsid w:val="008C3023"/>
    <w:rsid w:val="008C6D34"/>
    <w:rsid w:val="008D066A"/>
    <w:rsid w:val="008E5BAC"/>
    <w:rsid w:val="008F086A"/>
    <w:rsid w:val="008F4FD2"/>
    <w:rsid w:val="008F66A0"/>
    <w:rsid w:val="00914AB3"/>
    <w:rsid w:val="00934954"/>
    <w:rsid w:val="00935FFF"/>
    <w:rsid w:val="00941067"/>
    <w:rsid w:val="00943B1C"/>
    <w:rsid w:val="00945937"/>
    <w:rsid w:val="00966316"/>
    <w:rsid w:val="00972692"/>
    <w:rsid w:val="00975B00"/>
    <w:rsid w:val="009901E9"/>
    <w:rsid w:val="0099055D"/>
    <w:rsid w:val="0099406B"/>
    <w:rsid w:val="009A1241"/>
    <w:rsid w:val="009A3AC8"/>
    <w:rsid w:val="009C0716"/>
    <w:rsid w:val="009C4061"/>
    <w:rsid w:val="009C485A"/>
    <w:rsid w:val="009C6482"/>
    <w:rsid w:val="00A11EEF"/>
    <w:rsid w:val="00A205A6"/>
    <w:rsid w:val="00A33A5F"/>
    <w:rsid w:val="00A36629"/>
    <w:rsid w:val="00A606AF"/>
    <w:rsid w:val="00A65260"/>
    <w:rsid w:val="00A7050C"/>
    <w:rsid w:val="00AA17BD"/>
    <w:rsid w:val="00AB03D6"/>
    <w:rsid w:val="00AB20D3"/>
    <w:rsid w:val="00AC1BDC"/>
    <w:rsid w:val="00AD6D73"/>
    <w:rsid w:val="00AE3D23"/>
    <w:rsid w:val="00B12E0E"/>
    <w:rsid w:val="00B1578D"/>
    <w:rsid w:val="00B32B49"/>
    <w:rsid w:val="00B402AB"/>
    <w:rsid w:val="00B42E5E"/>
    <w:rsid w:val="00B55AED"/>
    <w:rsid w:val="00B76DAD"/>
    <w:rsid w:val="00BA137A"/>
    <w:rsid w:val="00BC343A"/>
    <w:rsid w:val="00BD5233"/>
    <w:rsid w:val="00BF3553"/>
    <w:rsid w:val="00C14C63"/>
    <w:rsid w:val="00C16821"/>
    <w:rsid w:val="00C2689F"/>
    <w:rsid w:val="00C41F9D"/>
    <w:rsid w:val="00C53D42"/>
    <w:rsid w:val="00C82F6A"/>
    <w:rsid w:val="00C911F1"/>
    <w:rsid w:val="00CA1487"/>
    <w:rsid w:val="00CA1FDE"/>
    <w:rsid w:val="00CA6766"/>
    <w:rsid w:val="00CC6395"/>
    <w:rsid w:val="00CD57BC"/>
    <w:rsid w:val="00CD58FA"/>
    <w:rsid w:val="00CF40C2"/>
    <w:rsid w:val="00D01B0F"/>
    <w:rsid w:val="00D05C8E"/>
    <w:rsid w:val="00D16A73"/>
    <w:rsid w:val="00D35E1F"/>
    <w:rsid w:val="00D45BC8"/>
    <w:rsid w:val="00D46736"/>
    <w:rsid w:val="00D667EA"/>
    <w:rsid w:val="00D70046"/>
    <w:rsid w:val="00D74243"/>
    <w:rsid w:val="00D809F9"/>
    <w:rsid w:val="00D831AA"/>
    <w:rsid w:val="00D86D0C"/>
    <w:rsid w:val="00D933CE"/>
    <w:rsid w:val="00D96C03"/>
    <w:rsid w:val="00DB308E"/>
    <w:rsid w:val="00DC1B24"/>
    <w:rsid w:val="00DC254C"/>
    <w:rsid w:val="00DC526C"/>
    <w:rsid w:val="00DE019E"/>
    <w:rsid w:val="00DE3293"/>
    <w:rsid w:val="00DE7BEB"/>
    <w:rsid w:val="00DF0F4F"/>
    <w:rsid w:val="00E115D6"/>
    <w:rsid w:val="00E26C44"/>
    <w:rsid w:val="00E3354F"/>
    <w:rsid w:val="00E4041E"/>
    <w:rsid w:val="00E424FD"/>
    <w:rsid w:val="00E51B4E"/>
    <w:rsid w:val="00E57FF3"/>
    <w:rsid w:val="00E6609F"/>
    <w:rsid w:val="00E70D4D"/>
    <w:rsid w:val="00E80CD7"/>
    <w:rsid w:val="00E956C6"/>
    <w:rsid w:val="00EA41C3"/>
    <w:rsid w:val="00EA4E9B"/>
    <w:rsid w:val="00EA6AE4"/>
    <w:rsid w:val="00EB3174"/>
    <w:rsid w:val="00EB557A"/>
    <w:rsid w:val="00EB7614"/>
    <w:rsid w:val="00EC3D4B"/>
    <w:rsid w:val="00EE0B92"/>
    <w:rsid w:val="00EF035A"/>
    <w:rsid w:val="00EF29CF"/>
    <w:rsid w:val="00EF3A38"/>
    <w:rsid w:val="00F00D57"/>
    <w:rsid w:val="00F02346"/>
    <w:rsid w:val="00F0318D"/>
    <w:rsid w:val="00F078D9"/>
    <w:rsid w:val="00F12CC8"/>
    <w:rsid w:val="00F35357"/>
    <w:rsid w:val="00F455F4"/>
    <w:rsid w:val="00F63779"/>
    <w:rsid w:val="00F65F1A"/>
    <w:rsid w:val="00F77C28"/>
    <w:rsid w:val="00F8071D"/>
    <w:rsid w:val="00F826C4"/>
    <w:rsid w:val="00F84910"/>
    <w:rsid w:val="00F93222"/>
    <w:rsid w:val="00F932F5"/>
    <w:rsid w:val="00FA4A41"/>
    <w:rsid w:val="00FA5B13"/>
    <w:rsid w:val="00FB3F56"/>
    <w:rsid w:val="00FC2FE2"/>
    <w:rsid w:val="00FC3062"/>
    <w:rsid w:val="00FD166B"/>
    <w:rsid w:val="00FD469A"/>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50"/>
    <o:shapelayout v:ext="edit">
      <o:idmap v:ext="edit" data="2"/>
    </o:shapelayout>
  </w:shapeDefaults>
  <w:decimalSymbol w:val=","/>
  <w:listSeparator w:val=";"/>
  <w14:docId w14:val="22F4CE9E"/>
  <w15:docId w15:val="{1EDBC4F3-FBB8-4568-80C4-BC4388EAE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F0F4F"/>
    <w:rPr>
      <w:rFonts w:eastAsia="Times New Roman" w:cs="Times New Roman"/>
    </w:rPr>
  </w:style>
  <w:style w:type="paragraph" w:styleId="1">
    <w:name w:val="heading 1"/>
    <w:basedOn w:val="a0"/>
    <w:next w:val="a0"/>
    <w:link w:val="10"/>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unhideWhenUsed/>
    <w:qFormat/>
    <w:rsid w:val="003256F7"/>
    <w:pPr>
      <w:keepNext/>
      <w:keepLines/>
      <w:spacing w:before="280" w:after="80"/>
      <w:outlineLvl w:val="2"/>
    </w:pPr>
    <w:rPr>
      <w:b/>
      <w:sz w:val="28"/>
      <w:szCs w:val="28"/>
    </w:rPr>
  </w:style>
  <w:style w:type="paragraph" w:styleId="4">
    <w:name w:val="heading 4"/>
    <w:basedOn w:val="11"/>
    <w:next w:val="11"/>
    <w:link w:val="40"/>
    <w:uiPriority w:val="99"/>
    <w:unhideWhenUsed/>
    <w:qFormat/>
    <w:rsid w:val="003256F7"/>
    <w:pPr>
      <w:keepNext/>
      <w:keepLines/>
      <w:spacing w:before="240" w:after="40"/>
      <w:outlineLvl w:val="3"/>
    </w:pPr>
    <w:rPr>
      <w:b/>
      <w:sz w:val="24"/>
      <w:szCs w:val="24"/>
    </w:rPr>
  </w:style>
  <w:style w:type="paragraph" w:styleId="5">
    <w:name w:val="heading 5"/>
    <w:basedOn w:val="11"/>
    <w:next w:val="11"/>
    <w:link w:val="50"/>
    <w:uiPriority w:val="9"/>
    <w:unhideWhenUsed/>
    <w:qFormat/>
    <w:rsid w:val="003256F7"/>
    <w:pPr>
      <w:keepNext/>
      <w:keepLines/>
      <w:spacing w:before="220" w:after="40"/>
      <w:outlineLvl w:val="4"/>
    </w:pPr>
    <w:rPr>
      <w:b/>
    </w:rPr>
  </w:style>
  <w:style w:type="paragraph" w:styleId="6">
    <w:name w:val="heading 6"/>
    <w:basedOn w:val="11"/>
    <w:next w:val="11"/>
    <w:link w:val="60"/>
    <w:uiPriority w:val="9"/>
    <w:unhideWhenUsed/>
    <w:qFormat/>
    <w:rsid w:val="003256F7"/>
    <w:pPr>
      <w:keepNext/>
      <w:keepLines/>
      <w:spacing w:before="200" w:after="40"/>
      <w:outlineLvl w:val="5"/>
    </w:pPr>
    <w:rPr>
      <w:b/>
      <w:sz w:val="20"/>
      <w:szCs w:val="20"/>
    </w:rPr>
  </w:style>
  <w:style w:type="paragraph" w:styleId="7">
    <w:name w:val="heading 7"/>
    <w:basedOn w:val="a0"/>
    <w:next w:val="a0"/>
    <w:link w:val="70"/>
    <w:uiPriority w:val="9"/>
    <w:semiHidden/>
    <w:unhideWhenUsed/>
    <w:qFormat/>
    <w:rsid w:val="00323F9F"/>
    <w:pPr>
      <w:keepNext/>
      <w:keepLines/>
      <w:widowControl w:val="0"/>
      <w:autoSpaceDE w:val="0"/>
      <w:autoSpaceDN w:val="0"/>
      <w:adjustRightInd w:val="0"/>
      <w:spacing w:before="200" w:after="0" w:line="240" w:lineRule="auto"/>
      <w:outlineLvl w:val="6"/>
    </w:pPr>
    <w:rPr>
      <w:rFonts w:ascii="Cambria" w:hAnsi="Cambria"/>
      <w:i/>
      <w:iCs/>
      <w:color w:val="404040" w:themeColor="text1" w:themeTint="BF"/>
      <w:spacing w:val="-2"/>
      <w:sz w:val="28"/>
      <w:szCs w:val="20"/>
      <w:vertAlign w:val="superscript"/>
    </w:rPr>
  </w:style>
  <w:style w:type="paragraph" w:styleId="8">
    <w:name w:val="heading 8"/>
    <w:basedOn w:val="a0"/>
    <w:next w:val="a0"/>
    <w:link w:val="80"/>
    <w:uiPriority w:val="9"/>
    <w:semiHidden/>
    <w:unhideWhenUsed/>
    <w:qFormat/>
    <w:rsid w:val="00323F9F"/>
    <w:pPr>
      <w:keepNext/>
      <w:keepLines/>
      <w:widowControl w:val="0"/>
      <w:autoSpaceDE w:val="0"/>
      <w:autoSpaceDN w:val="0"/>
      <w:adjustRightInd w:val="0"/>
      <w:spacing w:before="200" w:after="0" w:line="240" w:lineRule="auto"/>
      <w:outlineLvl w:val="7"/>
    </w:pPr>
    <w:rPr>
      <w:rFonts w:ascii="Cambria" w:hAnsi="Cambria"/>
      <w:color w:val="5B9BD5" w:themeColor="accent1"/>
      <w:spacing w:val="-2"/>
      <w:sz w:val="20"/>
      <w:szCs w:val="20"/>
      <w:vertAlign w:val="superscript"/>
    </w:rPr>
  </w:style>
  <w:style w:type="paragraph" w:styleId="9">
    <w:name w:val="heading 9"/>
    <w:basedOn w:val="a0"/>
    <w:next w:val="a0"/>
    <w:link w:val="90"/>
    <w:uiPriority w:val="9"/>
    <w:semiHidden/>
    <w:unhideWhenUsed/>
    <w:qFormat/>
    <w:rsid w:val="00323F9F"/>
    <w:pPr>
      <w:keepNext/>
      <w:keepLines/>
      <w:widowControl w:val="0"/>
      <w:autoSpaceDE w:val="0"/>
      <w:autoSpaceDN w:val="0"/>
      <w:adjustRightInd w:val="0"/>
      <w:spacing w:before="200" w:after="0" w:line="240" w:lineRule="auto"/>
      <w:outlineLvl w:val="8"/>
    </w:pPr>
    <w:rPr>
      <w:rFonts w:ascii="Cambria" w:hAnsi="Cambria"/>
      <w:i/>
      <w:iCs/>
      <w:color w:val="404040" w:themeColor="text1" w:themeTint="BF"/>
      <w:spacing w:val="-2"/>
      <w:sz w:val="20"/>
      <w:szCs w:val="20"/>
      <w:vertAlign w:val="superscript"/>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11"/>
    <w:next w:val="11"/>
    <w:link w:val="a5"/>
    <w:uiPriority w:val="10"/>
    <w:qFormat/>
    <w:rsid w:val="003256F7"/>
    <w:pPr>
      <w:keepNext/>
      <w:keepLines/>
      <w:spacing w:before="480" w:after="120"/>
    </w:pPr>
    <w:rPr>
      <w:b/>
      <w:sz w:val="72"/>
      <w:szCs w:val="72"/>
    </w:rPr>
  </w:style>
  <w:style w:type="character" w:customStyle="1" w:styleId="10">
    <w:name w:val="Заголовок 1 Знак"/>
    <w:basedOn w:val="a1"/>
    <w:link w:val="1"/>
    <w:qFormat/>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qFormat/>
    <w:rsid w:val="003256F7"/>
  </w:style>
  <w:style w:type="table" w:customStyle="1" w:styleId="TableNormal0">
    <w:name w:val="Table Normal"/>
    <w:qFormat/>
    <w:rsid w:val="003256F7"/>
    <w:tblPr>
      <w:tblCellMar>
        <w:top w:w="0" w:type="dxa"/>
        <w:left w:w="0" w:type="dxa"/>
        <w:bottom w:w="0" w:type="dxa"/>
        <w:right w:w="0" w:type="dxa"/>
      </w:tblCellMar>
    </w:tblPr>
  </w:style>
  <w:style w:type="table" w:styleId="a6">
    <w:name w:val="Table Grid"/>
    <w:basedOn w:val="a2"/>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0"/>
    <w:link w:val="a8"/>
    <w:uiPriority w:val="34"/>
    <w:qFormat/>
    <w:rsid w:val="00917366"/>
    <w:pPr>
      <w:ind w:left="720"/>
      <w:contextualSpacing/>
    </w:pPr>
  </w:style>
  <w:style w:type="character" w:customStyle="1" w:styleId="a8">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подтабл Знак"/>
    <w:link w:val="a7"/>
    <w:uiPriority w:val="34"/>
    <w:qFormat/>
    <w:locked/>
    <w:rsid w:val="00CF7DFD"/>
  </w:style>
  <w:style w:type="paragraph" w:styleId="a9">
    <w:name w:val="Balloon Text"/>
    <w:basedOn w:val="a0"/>
    <w:link w:val="aa"/>
    <w:unhideWhenUsed/>
    <w:qFormat/>
    <w:rsid w:val="00DB7D0F"/>
    <w:pPr>
      <w:spacing w:after="0" w:line="240" w:lineRule="auto"/>
    </w:pPr>
    <w:rPr>
      <w:rFonts w:ascii="Segoe UI" w:hAnsi="Segoe UI" w:cs="Segoe UI"/>
      <w:sz w:val="18"/>
      <w:szCs w:val="18"/>
    </w:rPr>
  </w:style>
  <w:style w:type="character" w:customStyle="1" w:styleId="aa">
    <w:name w:val="Текст выноски Знак"/>
    <w:basedOn w:val="a1"/>
    <w:link w:val="a9"/>
    <w:rsid w:val="00DB7D0F"/>
    <w:rPr>
      <w:rFonts w:ascii="Segoe UI" w:hAnsi="Segoe UI" w:cs="Segoe UI"/>
      <w:sz w:val="18"/>
      <w:szCs w:val="18"/>
    </w:rPr>
  </w:style>
  <w:style w:type="paragraph" w:customStyle="1" w:styleId="ConsPlusNormal">
    <w:name w:val="ConsPlusNormal"/>
    <w:qFormat/>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uiPriority w:val="99"/>
    <w:q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c"/>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c">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qFormat/>
    <w:locked/>
    <w:rsid w:val="00CF7DFD"/>
    <w:rPr>
      <w:rFonts w:ascii="Times New Roman" w:eastAsia="Times New Roman" w:hAnsi="Times New Roman" w:cs="Times New Roman"/>
      <w:sz w:val="24"/>
      <w:szCs w:val="24"/>
      <w:lang w:eastAsia="ru-RU"/>
    </w:rPr>
  </w:style>
  <w:style w:type="character" w:styleId="ad">
    <w:name w:val="Hyperlink"/>
    <w:basedOn w:val="a1"/>
    <w:link w:val="12"/>
    <w:uiPriority w:val="99"/>
    <w:unhideWhenUsed/>
    <w:rsid w:val="002F17A7"/>
    <w:rPr>
      <w:color w:val="0000FF"/>
      <w:u w:val="single"/>
    </w:rPr>
  </w:style>
  <w:style w:type="paragraph" w:customStyle="1" w:styleId="ConsPlusTitle">
    <w:name w:val="ConsPlusTitle"/>
    <w:uiPriority w:val="99"/>
    <w:qFormat/>
    <w:rsid w:val="00653510"/>
    <w:pPr>
      <w:widowControl w:val="0"/>
      <w:autoSpaceDE w:val="0"/>
      <w:autoSpaceDN w:val="0"/>
      <w:spacing w:after="0" w:line="240" w:lineRule="auto"/>
    </w:pPr>
    <w:rPr>
      <w:rFonts w:eastAsia="Times New Roman"/>
      <w:b/>
      <w:szCs w:val="20"/>
    </w:rPr>
  </w:style>
  <w:style w:type="character" w:styleId="ae">
    <w:name w:val="Strong"/>
    <w:basedOn w:val="a1"/>
    <w:link w:val="13"/>
    <w:uiPriority w:val="99"/>
    <w:qFormat/>
    <w:rsid w:val="000759AE"/>
    <w:rPr>
      <w:b/>
      <w:bC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qFormat/>
    <w:rsid w:val="00CF7DFD"/>
    <w:pPr>
      <w:spacing w:after="0" w:line="240" w:lineRule="auto"/>
    </w:pPr>
    <w:rPr>
      <w:rFonts w:ascii="Times New Roman" w:hAnsi="Times New Roman"/>
      <w:sz w:val="20"/>
      <w:szCs w:val="20"/>
      <w:lang w:val="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
    <w:uiPriority w:val="99"/>
    <w:qFormat/>
    <w:rsid w:val="00CF7DFD"/>
    <w:rPr>
      <w:rFonts w:ascii="Times New Roman" w:eastAsia="Times New Roman" w:hAnsi="Times New Roman" w:cs="Times New Roman"/>
      <w:sz w:val="20"/>
      <w:szCs w:val="20"/>
      <w:lang w:val="en-US"/>
    </w:rPr>
  </w:style>
  <w:style w:type="character" w:styleId="af1">
    <w:name w:val="footnote reference"/>
    <w:link w:val="14"/>
    <w:uiPriority w:val="99"/>
    <w:qFormat/>
    <w:rsid w:val="00CF7DFD"/>
    <w:rPr>
      <w:rFonts w:cs="Times New Roman"/>
      <w:vertAlign w:val="superscript"/>
    </w:rPr>
  </w:style>
  <w:style w:type="character" w:styleId="af2">
    <w:name w:val="Emphasis"/>
    <w:link w:val="15"/>
    <w:uiPriority w:val="20"/>
    <w:qFormat/>
    <w:rsid w:val="00CF7DFD"/>
    <w:rPr>
      <w:rFonts w:cs="Times New Roman"/>
      <w:i/>
    </w:rPr>
  </w:style>
  <w:style w:type="character" w:customStyle="1" w:styleId="fontstyle01">
    <w:name w:val="fontstyle01"/>
    <w:basedOn w:val="a1"/>
    <w:qFormat/>
    <w:rsid w:val="0051599C"/>
    <w:rPr>
      <w:rFonts w:ascii="Times New Roman" w:hAnsi="Times New Roman" w:cs="Times New Roman" w:hint="default"/>
      <w:b w:val="0"/>
      <w:bCs w:val="0"/>
      <w:i w:val="0"/>
      <w:iCs w:val="0"/>
      <w:color w:val="000000"/>
      <w:sz w:val="28"/>
      <w:szCs w:val="28"/>
    </w:rPr>
  </w:style>
  <w:style w:type="table" w:customStyle="1" w:styleId="16">
    <w:name w:val="Сетка таблицы1"/>
    <w:basedOn w:val="a2"/>
    <w:next w:val="a6"/>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qFormat/>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2"/>
    <w:next w:val="a6"/>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0"/>
    <w:next w:val="a0"/>
    <w:qFormat/>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0"/>
    <w:qFormat/>
    <w:rsid w:val="00F37406"/>
    <w:pPr>
      <w:spacing w:before="100" w:beforeAutospacing="1" w:after="100" w:afterAutospacing="1" w:line="240" w:lineRule="auto"/>
    </w:pPr>
    <w:rPr>
      <w:rFonts w:ascii="Times New Roman" w:hAnsi="Times New Roman"/>
      <w:sz w:val="24"/>
      <w:szCs w:val="24"/>
    </w:rPr>
  </w:style>
  <w:style w:type="paragraph" w:styleId="af3">
    <w:name w:val="Subtitle"/>
    <w:basedOn w:val="a0"/>
    <w:next w:val="a0"/>
    <w:link w:val="af4"/>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tblPr>
      <w:tblStyleRowBandSize w:val="1"/>
      <w:tblStyleColBandSize w:val="1"/>
      <w:tblCellMar>
        <w:left w:w="115" w:type="dxa"/>
        <w:right w:w="115" w:type="dxa"/>
      </w:tblCellMar>
    </w:tblPr>
  </w:style>
  <w:style w:type="table" w:customStyle="1" w:styleId="af7">
    <w:basedOn w:val="TableNormal0"/>
    <w:rsid w:val="003256F7"/>
    <w:tblPr>
      <w:tblStyleRowBandSize w:val="1"/>
      <w:tblStyleColBandSize w:val="1"/>
      <w:tblCellMar>
        <w:left w:w="115" w:type="dxa"/>
        <w:right w:w="115" w:type="dxa"/>
      </w:tblCellMar>
    </w:tblPr>
  </w:style>
  <w:style w:type="table" w:customStyle="1" w:styleId="af8">
    <w:basedOn w:val="TableNormal0"/>
    <w:rsid w:val="003256F7"/>
    <w:tblPr>
      <w:tblStyleRowBandSize w:val="1"/>
      <w:tblStyleColBandSize w:val="1"/>
      <w:tblCellMar>
        <w:left w:w="115" w:type="dxa"/>
        <w:right w:w="115" w:type="dxa"/>
      </w:tblCellMar>
    </w:tblPr>
  </w:style>
  <w:style w:type="table" w:customStyle="1" w:styleId="af9">
    <w:basedOn w:val="TableNormal0"/>
    <w:rsid w:val="003256F7"/>
    <w:pPr>
      <w:spacing w:after="0" w:line="240" w:lineRule="auto"/>
    </w:pPr>
    <w:tblPr>
      <w:tblStyleRowBandSize w:val="1"/>
      <w:tblStyleColBandSize w:val="1"/>
      <w:tblCellMar>
        <w:left w:w="108" w:type="dxa"/>
        <w:right w:w="108" w:type="dxa"/>
      </w:tblCellMar>
    </w:tblPr>
  </w:style>
  <w:style w:type="paragraph" w:styleId="afa">
    <w:name w:val="TOC Heading"/>
    <w:basedOn w:val="1"/>
    <w:next w:val="a0"/>
    <w:link w:val="afb"/>
    <w:uiPriority w:val="39"/>
    <w:unhideWhenUsed/>
    <w:qFormat/>
    <w:rsid w:val="00D93B2F"/>
    <w:pPr>
      <w:spacing w:before="480"/>
      <w:outlineLvl w:val="9"/>
    </w:pPr>
    <w:rPr>
      <w:b/>
      <w:bCs/>
      <w:sz w:val="28"/>
      <w:szCs w:val="28"/>
      <w:lang w:eastAsia="en-US"/>
    </w:rPr>
  </w:style>
  <w:style w:type="paragraph" w:styleId="17">
    <w:name w:val="toc 1"/>
    <w:basedOn w:val="a0"/>
    <w:next w:val="a0"/>
    <w:link w:val="18"/>
    <w:autoRedefine/>
    <w:uiPriority w:val="39"/>
    <w:unhideWhenUsed/>
    <w:qFormat/>
    <w:rsid w:val="00D93B2F"/>
    <w:pPr>
      <w:spacing w:after="100"/>
    </w:p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paragraph" w:styleId="aff2">
    <w:name w:val="header"/>
    <w:basedOn w:val="a0"/>
    <w:link w:val="aff3"/>
    <w:uiPriority w:val="99"/>
    <w:unhideWhenUsed/>
    <w:qFormat/>
    <w:rsid w:val="00296231"/>
    <w:pPr>
      <w:tabs>
        <w:tab w:val="center" w:pos="4677"/>
        <w:tab w:val="right" w:pos="9355"/>
      </w:tabs>
      <w:spacing w:after="0" w:line="240" w:lineRule="auto"/>
    </w:pPr>
  </w:style>
  <w:style w:type="character" w:customStyle="1" w:styleId="aff3">
    <w:name w:val="Верхний колонтитул Знак"/>
    <w:basedOn w:val="a1"/>
    <w:link w:val="aff2"/>
    <w:uiPriority w:val="99"/>
    <w:qFormat/>
    <w:rsid w:val="00296231"/>
    <w:rPr>
      <w:rFonts w:eastAsia="Times New Roman" w:cs="Times New Roman"/>
    </w:rPr>
  </w:style>
  <w:style w:type="paragraph" w:styleId="aff4">
    <w:name w:val="footer"/>
    <w:aliases w:val="Нижний колонтитул Знак Знак Знак,Нижний колонтитул1,Нижний колонтитул Знак Знак"/>
    <w:basedOn w:val="a0"/>
    <w:link w:val="aff5"/>
    <w:uiPriority w:val="99"/>
    <w:unhideWhenUsed/>
    <w:qFormat/>
    <w:rsid w:val="00296231"/>
    <w:pPr>
      <w:tabs>
        <w:tab w:val="center" w:pos="4677"/>
        <w:tab w:val="right" w:pos="9355"/>
      </w:tabs>
      <w:spacing w:after="0" w:line="240" w:lineRule="auto"/>
    </w:pPr>
  </w:style>
  <w:style w:type="character" w:customStyle="1" w:styleId="aff5">
    <w:name w:val="Нижний колонтитул Знак"/>
    <w:aliases w:val="Нижний колонтитул Знак Знак Знак Знак,Нижний колонтитул1 Знак,Нижний колонтитул Знак Знак Знак1"/>
    <w:basedOn w:val="a1"/>
    <w:link w:val="aff4"/>
    <w:uiPriority w:val="99"/>
    <w:qFormat/>
    <w:rsid w:val="00296231"/>
    <w:rPr>
      <w:rFonts w:eastAsia="Times New Roman" w:cs="Times New Roman"/>
    </w:rPr>
  </w:style>
  <w:style w:type="paragraph" w:customStyle="1" w:styleId="dt-p">
    <w:name w:val="dt-p"/>
    <w:basedOn w:val="a0"/>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1"/>
    <w:rsid w:val="009C0716"/>
  </w:style>
  <w:style w:type="table" w:customStyle="1" w:styleId="31">
    <w:name w:val="Сетка таблицы3"/>
    <w:basedOn w:val="a2"/>
    <w:uiPriority w:val="59"/>
    <w:rsid w:val="00523598"/>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1"/>
    <w:rsid w:val="00323F9F"/>
    <w:rPr>
      <w:rFonts w:cs="Times New Roman"/>
    </w:rPr>
  </w:style>
  <w:style w:type="paragraph" w:styleId="32">
    <w:name w:val="Body Text Indent 3"/>
    <w:basedOn w:val="a0"/>
    <w:link w:val="33"/>
    <w:uiPriority w:val="99"/>
    <w:unhideWhenUsed/>
    <w:rsid w:val="00323F9F"/>
    <w:pPr>
      <w:spacing w:after="120"/>
      <w:ind w:left="283"/>
    </w:pPr>
    <w:rPr>
      <w:sz w:val="16"/>
      <w:szCs w:val="16"/>
      <w:lang w:eastAsia="en-US"/>
    </w:rPr>
  </w:style>
  <w:style w:type="character" w:customStyle="1" w:styleId="33">
    <w:name w:val="Основной текст с отступом 3 Знак"/>
    <w:basedOn w:val="a1"/>
    <w:link w:val="32"/>
    <w:uiPriority w:val="99"/>
    <w:rsid w:val="00323F9F"/>
    <w:rPr>
      <w:rFonts w:eastAsia="Times New Roman" w:cs="Times New Roman"/>
      <w:sz w:val="16"/>
      <w:szCs w:val="16"/>
      <w:lang w:eastAsia="en-US"/>
    </w:rPr>
  </w:style>
  <w:style w:type="paragraph" w:customStyle="1" w:styleId="c7">
    <w:name w:val="c7"/>
    <w:basedOn w:val="a0"/>
    <w:rsid w:val="00323F9F"/>
    <w:pPr>
      <w:spacing w:before="100" w:beforeAutospacing="1" w:after="100" w:afterAutospacing="1" w:line="240" w:lineRule="auto"/>
    </w:pPr>
    <w:rPr>
      <w:rFonts w:ascii="Times New Roman" w:hAnsi="Times New Roman"/>
      <w:sz w:val="24"/>
      <w:szCs w:val="24"/>
    </w:rPr>
  </w:style>
  <w:style w:type="paragraph" w:customStyle="1" w:styleId="c18">
    <w:name w:val="c18"/>
    <w:basedOn w:val="a0"/>
    <w:rsid w:val="00323F9F"/>
    <w:pPr>
      <w:spacing w:before="100" w:beforeAutospacing="1" w:after="100" w:afterAutospacing="1" w:line="240" w:lineRule="auto"/>
    </w:pPr>
    <w:rPr>
      <w:rFonts w:ascii="Times New Roman" w:hAnsi="Times New Roman"/>
      <w:sz w:val="24"/>
      <w:szCs w:val="24"/>
    </w:rPr>
  </w:style>
  <w:style w:type="character" w:customStyle="1" w:styleId="c14">
    <w:name w:val="c14"/>
    <w:basedOn w:val="a1"/>
    <w:rsid w:val="00323F9F"/>
    <w:rPr>
      <w:rFonts w:cs="Times New Roman"/>
    </w:rPr>
  </w:style>
  <w:style w:type="character" w:customStyle="1" w:styleId="c4">
    <w:name w:val="c4"/>
    <w:basedOn w:val="a1"/>
    <w:rsid w:val="00323F9F"/>
    <w:rPr>
      <w:rFonts w:cs="Times New Roman"/>
    </w:rPr>
  </w:style>
  <w:style w:type="character" w:customStyle="1" w:styleId="c2">
    <w:name w:val="c2"/>
    <w:basedOn w:val="a1"/>
    <w:rsid w:val="00323F9F"/>
    <w:rPr>
      <w:rFonts w:cs="Times New Roman"/>
    </w:rPr>
  </w:style>
  <w:style w:type="character" w:customStyle="1" w:styleId="c6">
    <w:name w:val="c6"/>
    <w:basedOn w:val="a1"/>
    <w:rsid w:val="00323F9F"/>
    <w:rPr>
      <w:rFonts w:cs="Times New Roman"/>
    </w:rPr>
  </w:style>
  <w:style w:type="character" w:customStyle="1" w:styleId="c11">
    <w:name w:val="c11"/>
    <w:basedOn w:val="a1"/>
    <w:rsid w:val="00323F9F"/>
    <w:rPr>
      <w:rFonts w:cs="Times New Roman"/>
    </w:rPr>
  </w:style>
  <w:style w:type="character" w:customStyle="1" w:styleId="c10">
    <w:name w:val="c10"/>
    <w:basedOn w:val="a1"/>
    <w:rsid w:val="00323F9F"/>
    <w:rPr>
      <w:rFonts w:cs="Times New Roman"/>
    </w:rPr>
  </w:style>
  <w:style w:type="character" w:customStyle="1" w:styleId="c0">
    <w:name w:val="c0"/>
    <w:basedOn w:val="a1"/>
    <w:rsid w:val="00323F9F"/>
    <w:rPr>
      <w:rFonts w:cs="Times New Roman"/>
    </w:rPr>
  </w:style>
  <w:style w:type="character" w:customStyle="1" w:styleId="c12">
    <w:name w:val="c12"/>
    <w:basedOn w:val="a1"/>
    <w:rsid w:val="00323F9F"/>
    <w:rPr>
      <w:rFonts w:cs="Times New Roman"/>
    </w:rPr>
  </w:style>
  <w:style w:type="character" w:customStyle="1" w:styleId="c1">
    <w:name w:val="c1"/>
    <w:basedOn w:val="a1"/>
    <w:rsid w:val="00323F9F"/>
    <w:rPr>
      <w:rFonts w:cs="Times New Roman"/>
    </w:rPr>
  </w:style>
  <w:style w:type="paragraph" w:customStyle="1" w:styleId="c13">
    <w:name w:val="c13"/>
    <w:basedOn w:val="a0"/>
    <w:rsid w:val="00323F9F"/>
    <w:pPr>
      <w:spacing w:before="100" w:beforeAutospacing="1" w:after="100" w:afterAutospacing="1" w:line="240" w:lineRule="auto"/>
    </w:pPr>
    <w:rPr>
      <w:rFonts w:ascii="Times New Roman" w:hAnsi="Times New Roman"/>
      <w:sz w:val="24"/>
      <w:szCs w:val="24"/>
    </w:rPr>
  </w:style>
  <w:style w:type="paragraph" w:customStyle="1" w:styleId="c22">
    <w:name w:val="c22"/>
    <w:basedOn w:val="a0"/>
    <w:rsid w:val="00323F9F"/>
    <w:pPr>
      <w:spacing w:before="100" w:beforeAutospacing="1" w:after="100" w:afterAutospacing="1" w:line="240" w:lineRule="auto"/>
    </w:pPr>
    <w:rPr>
      <w:rFonts w:ascii="Times New Roman" w:hAnsi="Times New Roman"/>
      <w:sz w:val="24"/>
      <w:szCs w:val="24"/>
    </w:rPr>
  </w:style>
  <w:style w:type="paragraph" w:styleId="21">
    <w:name w:val="Body Text Indent 2"/>
    <w:basedOn w:val="a0"/>
    <w:link w:val="22"/>
    <w:rsid w:val="00323F9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1"/>
    <w:link w:val="21"/>
    <w:rsid w:val="00323F9F"/>
    <w:rPr>
      <w:rFonts w:ascii="Times New Roman" w:eastAsia="Times New Roman" w:hAnsi="Times New Roman" w:cs="Times New Roman"/>
      <w:sz w:val="24"/>
      <w:szCs w:val="24"/>
    </w:rPr>
  </w:style>
  <w:style w:type="table" w:customStyle="1" w:styleId="27">
    <w:name w:val="Сетка таблицы27"/>
    <w:basedOn w:val="a2"/>
    <w:next w:val="a6"/>
    <w:uiPriority w:val="59"/>
    <w:rsid w:val="00323F9F"/>
    <w:pPr>
      <w:spacing w:after="0" w:line="240" w:lineRule="auto"/>
    </w:pPr>
    <w:rPr>
      <w:rFonts w:asciiTheme="minorHAnsi" w:eastAsia="Times New Roman" w:hAnsiTheme="minorHAns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Неразрешенное упоминание1"/>
    <w:basedOn w:val="a1"/>
    <w:uiPriority w:val="99"/>
    <w:semiHidden/>
    <w:unhideWhenUsed/>
    <w:rsid w:val="00323F9F"/>
    <w:rPr>
      <w:rFonts w:cs="Times New Roman"/>
      <w:color w:val="605E5C"/>
      <w:shd w:val="clear" w:color="auto" w:fill="E1DFDD"/>
    </w:rPr>
  </w:style>
  <w:style w:type="character" w:styleId="aff7">
    <w:name w:val="annotation reference"/>
    <w:basedOn w:val="a1"/>
    <w:link w:val="1a"/>
    <w:uiPriority w:val="99"/>
    <w:unhideWhenUsed/>
    <w:rsid w:val="00323F9F"/>
    <w:rPr>
      <w:rFonts w:cs="Times New Roman"/>
      <w:sz w:val="16"/>
      <w:szCs w:val="16"/>
    </w:rPr>
  </w:style>
  <w:style w:type="paragraph" w:styleId="aff8">
    <w:name w:val="annotation text"/>
    <w:basedOn w:val="a0"/>
    <w:link w:val="aff9"/>
    <w:uiPriority w:val="99"/>
    <w:unhideWhenUsed/>
    <w:qFormat/>
    <w:rsid w:val="00323F9F"/>
    <w:pPr>
      <w:spacing w:after="160" w:line="240" w:lineRule="auto"/>
    </w:pPr>
    <w:rPr>
      <w:rFonts w:asciiTheme="minorHAnsi" w:hAnsiTheme="minorHAnsi"/>
      <w:sz w:val="20"/>
      <w:szCs w:val="20"/>
      <w:lang w:eastAsia="en-US"/>
    </w:rPr>
  </w:style>
  <w:style w:type="character" w:customStyle="1" w:styleId="aff9">
    <w:name w:val="Текст примечания Знак"/>
    <w:basedOn w:val="a1"/>
    <w:link w:val="aff8"/>
    <w:uiPriority w:val="99"/>
    <w:qFormat/>
    <w:rsid w:val="00323F9F"/>
    <w:rPr>
      <w:rFonts w:asciiTheme="minorHAnsi" w:eastAsia="Times New Roman" w:hAnsiTheme="minorHAnsi" w:cs="Times New Roman"/>
      <w:sz w:val="20"/>
      <w:szCs w:val="20"/>
      <w:lang w:eastAsia="en-US"/>
    </w:rPr>
  </w:style>
  <w:style w:type="paragraph" w:styleId="affa">
    <w:name w:val="annotation subject"/>
    <w:basedOn w:val="aff8"/>
    <w:next w:val="aff8"/>
    <w:link w:val="affb"/>
    <w:uiPriority w:val="99"/>
    <w:unhideWhenUsed/>
    <w:qFormat/>
    <w:rsid w:val="00323F9F"/>
    <w:rPr>
      <w:b/>
      <w:bCs/>
    </w:rPr>
  </w:style>
  <w:style w:type="character" w:customStyle="1" w:styleId="affb">
    <w:name w:val="Тема примечания Знак"/>
    <w:basedOn w:val="aff9"/>
    <w:link w:val="affa"/>
    <w:uiPriority w:val="99"/>
    <w:qFormat/>
    <w:rsid w:val="00323F9F"/>
    <w:rPr>
      <w:rFonts w:asciiTheme="minorHAnsi" w:eastAsia="Times New Roman" w:hAnsiTheme="minorHAnsi" w:cs="Times New Roman"/>
      <w:b/>
      <w:bCs/>
      <w:sz w:val="20"/>
      <w:szCs w:val="20"/>
      <w:lang w:eastAsia="en-US"/>
    </w:rPr>
  </w:style>
  <w:style w:type="character" w:customStyle="1" w:styleId="apple-converted-space">
    <w:name w:val="apple-converted-space"/>
    <w:basedOn w:val="a1"/>
    <w:rsid w:val="00323F9F"/>
    <w:rPr>
      <w:rFonts w:ascii="Times New Roman" w:hAnsi="Times New Roman" w:cs="Times New Roman"/>
    </w:rPr>
  </w:style>
  <w:style w:type="character" w:customStyle="1" w:styleId="70">
    <w:name w:val="Заголовок 7 Знак"/>
    <w:basedOn w:val="a1"/>
    <w:link w:val="7"/>
    <w:uiPriority w:val="9"/>
    <w:semiHidden/>
    <w:rsid w:val="00323F9F"/>
    <w:rPr>
      <w:rFonts w:ascii="Cambria" w:eastAsia="Times New Roman" w:hAnsi="Cambria" w:cs="Times New Roman"/>
      <w:i/>
      <w:iCs/>
      <w:color w:val="404040" w:themeColor="text1" w:themeTint="BF"/>
      <w:spacing w:val="-2"/>
      <w:sz w:val="28"/>
      <w:szCs w:val="20"/>
      <w:vertAlign w:val="superscript"/>
    </w:rPr>
  </w:style>
  <w:style w:type="character" w:customStyle="1" w:styleId="80">
    <w:name w:val="Заголовок 8 Знак"/>
    <w:basedOn w:val="a1"/>
    <w:link w:val="8"/>
    <w:uiPriority w:val="9"/>
    <w:semiHidden/>
    <w:rsid w:val="00323F9F"/>
    <w:rPr>
      <w:rFonts w:ascii="Cambria" w:eastAsia="Times New Roman" w:hAnsi="Cambria" w:cs="Times New Roman"/>
      <w:color w:val="5B9BD5" w:themeColor="accent1"/>
      <w:spacing w:val="-2"/>
      <w:sz w:val="20"/>
      <w:szCs w:val="20"/>
      <w:vertAlign w:val="superscript"/>
    </w:rPr>
  </w:style>
  <w:style w:type="character" w:customStyle="1" w:styleId="90">
    <w:name w:val="Заголовок 9 Знак"/>
    <w:basedOn w:val="a1"/>
    <w:link w:val="9"/>
    <w:uiPriority w:val="9"/>
    <w:semiHidden/>
    <w:rsid w:val="00323F9F"/>
    <w:rPr>
      <w:rFonts w:ascii="Cambria" w:eastAsia="Times New Roman" w:hAnsi="Cambria" w:cs="Times New Roman"/>
      <w:i/>
      <w:iCs/>
      <w:color w:val="404040" w:themeColor="text1" w:themeTint="BF"/>
      <w:spacing w:val="-2"/>
      <w:sz w:val="20"/>
      <w:szCs w:val="20"/>
      <w:vertAlign w:val="superscript"/>
    </w:rPr>
  </w:style>
  <w:style w:type="character" w:customStyle="1" w:styleId="20">
    <w:name w:val="Заголовок 2 Знак"/>
    <w:basedOn w:val="a1"/>
    <w:link w:val="2"/>
    <w:uiPriority w:val="99"/>
    <w:qFormat/>
    <w:rsid w:val="00323F9F"/>
    <w:rPr>
      <w:b/>
      <w:sz w:val="36"/>
      <w:szCs w:val="36"/>
    </w:rPr>
  </w:style>
  <w:style w:type="character" w:customStyle="1" w:styleId="30">
    <w:name w:val="Заголовок 3 Знак"/>
    <w:basedOn w:val="a1"/>
    <w:link w:val="3"/>
    <w:uiPriority w:val="9"/>
    <w:qFormat/>
    <w:rsid w:val="00323F9F"/>
    <w:rPr>
      <w:b/>
      <w:sz w:val="28"/>
      <w:szCs w:val="28"/>
    </w:rPr>
  </w:style>
  <w:style w:type="character" w:customStyle="1" w:styleId="40">
    <w:name w:val="Заголовок 4 Знак"/>
    <w:basedOn w:val="a1"/>
    <w:link w:val="4"/>
    <w:uiPriority w:val="99"/>
    <w:qFormat/>
    <w:rsid w:val="00323F9F"/>
    <w:rPr>
      <w:b/>
      <w:sz w:val="24"/>
      <w:szCs w:val="24"/>
    </w:rPr>
  </w:style>
  <w:style w:type="character" w:customStyle="1" w:styleId="50">
    <w:name w:val="Заголовок 5 Знак"/>
    <w:basedOn w:val="a1"/>
    <w:link w:val="5"/>
    <w:rsid w:val="00323F9F"/>
    <w:rPr>
      <w:b/>
    </w:rPr>
  </w:style>
  <w:style w:type="character" w:customStyle="1" w:styleId="60">
    <w:name w:val="Заголовок 6 Знак"/>
    <w:basedOn w:val="a1"/>
    <w:link w:val="6"/>
    <w:rsid w:val="00323F9F"/>
    <w:rPr>
      <w:b/>
      <w:sz w:val="20"/>
      <w:szCs w:val="20"/>
    </w:rPr>
  </w:style>
  <w:style w:type="character" w:styleId="affc">
    <w:name w:val="FollowedHyperlink"/>
    <w:basedOn w:val="a1"/>
    <w:uiPriority w:val="99"/>
    <w:semiHidden/>
    <w:unhideWhenUsed/>
    <w:rsid w:val="00323F9F"/>
    <w:rPr>
      <w:color w:val="954F72" w:themeColor="followedHyperlink"/>
      <w:u w:val="single"/>
    </w:rPr>
  </w:style>
  <w:style w:type="paragraph" w:customStyle="1" w:styleId="msonormal0">
    <w:name w:val="msonormal"/>
    <w:basedOn w:val="a0"/>
    <w:qFormat/>
    <w:rsid w:val="00323F9F"/>
    <w:pPr>
      <w:spacing w:before="100" w:beforeAutospacing="1" w:after="100" w:afterAutospacing="1" w:line="240" w:lineRule="auto"/>
    </w:pPr>
    <w:rPr>
      <w:rFonts w:ascii="Times New Roman" w:hAnsi="Times New Roman"/>
      <w:sz w:val="24"/>
      <w:szCs w:val="24"/>
    </w:rPr>
  </w:style>
  <w:style w:type="paragraph" w:styleId="23">
    <w:name w:val="toc 2"/>
    <w:basedOn w:val="a0"/>
    <w:next w:val="a0"/>
    <w:link w:val="24"/>
    <w:autoRedefine/>
    <w:uiPriority w:val="39"/>
    <w:unhideWhenUsed/>
    <w:qFormat/>
    <w:rsid w:val="00323F9F"/>
    <w:pPr>
      <w:spacing w:after="100"/>
      <w:ind w:left="220"/>
    </w:pPr>
    <w:rPr>
      <w:rFonts w:asciiTheme="minorHAnsi" w:eastAsiaTheme="minorHAnsi" w:hAnsiTheme="minorHAnsi" w:cstheme="minorBidi"/>
      <w:lang w:eastAsia="en-US"/>
    </w:rPr>
  </w:style>
  <w:style w:type="character" w:customStyle="1" w:styleId="1b">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323F9F"/>
    <w:rPr>
      <w:rFonts w:asciiTheme="minorHAnsi" w:eastAsiaTheme="minorHAnsi" w:hAnsiTheme="minorHAnsi" w:cstheme="minorBidi"/>
      <w:sz w:val="20"/>
      <w:szCs w:val="20"/>
      <w:lang w:eastAsia="en-US"/>
    </w:rPr>
  </w:style>
  <w:style w:type="paragraph" w:styleId="affd">
    <w:name w:val="caption"/>
    <w:basedOn w:val="a0"/>
    <w:next w:val="a0"/>
    <w:uiPriority w:val="35"/>
    <w:semiHidden/>
    <w:unhideWhenUsed/>
    <w:qFormat/>
    <w:rsid w:val="00323F9F"/>
    <w:pPr>
      <w:widowControl w:val="0"/>
      <w:autoSpaceDE w:val="0"/>
      <w:autoSpaceDN w:val="0"/>
      <w:adjustRightInd w:val="0"/>
      <w:spacing w:after="0" w:line="240" w:lineRule="auto"/>
    </w:pPr>
    <w:rPr>
      <w:rFonts w:ascii="Times New Roman" w:hAnsi="Times New Roman" w:cs="Arial"/>
      <w:b/>
      <w:bCs/>
      <w:color w:val="5B9BD5" w:themeColor="accent1"/>
      <w:spacing w:val="-2"/>
      <w:sz w:val="18"/>
      <w:szCs w:val="18"/>
      <w:vertAlign w:val="superscript"/>
    </w:rPr>
  </w:style>
  <w:style w:type="character" w:customStyle="1" w:styleId="a5">
    <w:name w:val="Заголовок Знак"/>
    <w:basedOn w:val="a1"/>
    <w:link w:val="a4"/>
    <w:uiPriority w:val="10"/>
    <w:qFormat/>
    <w:rsid w:val="00323F9F"/>
    <w:rPr>
      <w:b/>
      <w:sz w:val="72"/>
      <w:szCs w:val="72"/>
    </w:rPr>
  </w:style>
  <w:style w:type="paragraph" w:styleId="affe">
    <w:name w:val="Body Text"/>
    <w:basedOn w:val="a0"/>
    <w:link w:val="afff"/>
    <w:unhideWhenUsed/>
    <w:qFormat/>
    <w:rsid w:val="00323F9F"/>
    <w:pPr>
      <w:widowControl w:val="0"/>
      <w:autoSpaceDE w:val="0"/>
      <w:autoSpaceDN w:val="0"/>
      <w:spacing w:after="0" w:line="240" w:lineRule="auto"/>
    </w:pPr>
    <w:rPr>
      <w:rFonts w:ascii="Trebuchet MS" w:eastAsia="Trebuchet MS" w:hAnsi="Trebuchet MS" w:cs="Trebuchet MS"/>
      <w:sz w:val="28"/>
      <w:szCs w:val="28"/>
      <w:lang w:eastAsia="en-US"/>
    </w:rPr>
  </w:style>
  <w:style w:type="character" w:customStyle="1" w:styleId="afff">
    <w:name w:val="Основной текст Знак"/>
    <w:basedOn w:val="a1"/>
    <w:link w:val="affe"/>
    <w:qFormat/>
    <w:rsid w:val="00323F9F"/>
    <w:rPr>
      <w:rFonts w:ascii="Trebuchet MS" w:eastAsia="Trebuchet MS" w:hAnsi="Trebuchet MS" w:cs="Trebuchet MS"/>
      <w:sz w:val="28"/>
      <w:szCs w:val="28"/>
      <w:lang w:eastAsia="en-US"/>
    </w:rPr>
  </w:style>
  <w:style w:type="character" w:customStyle="1" w:styleId="af4">
    <w:name w:val="Подзаголовок Знак"/>
    <w:basedOn w:val="a1"/>
    <w:link w:val="af3"/>
    <w:uiPriority w:val="11"/>
    <w:rsid w:val="00323F9F"/>
    <w:rPr>
      <w:rFonts w:ascii="Georgia" w:eastAsia="Georgia" w:hAnsi="Georgia" w:cs="Georgia"/>
      <w:i/>
      <w:color w:val="666666"/>
      <w:sz w:val="48"/>
      <w:szCs w:val="48"/>
    </w:rPr>
  </w:style>
  <w:style w:type="paragraph" w:styleId="afff0">
    <w:name w:val="No Spacing"/>
    <w:link w:val="afff1"/>
    <w:uiPriority w:val="1"/>
    <w:qFormat/>
    <w:rsid w:val="00323F9F"/>
    <w:pPr>
      <w:spacing w:after="0" w:line="240" w:lineRule="auto"/>
    </w:pPr>
    <w:rPr>
      <w:rFonts w:ascii="Times New Roman" w:hAnsi="Times New Roman" w:cs="Times New Roman"/>
      <w:spacing w:val="-2"/>
      <w:sz w:val="24"/>
      <w:szCs w:val="24"/>
      <w:vertAlign w:val="superscript"/>
      <w:lang w:val="en-US" w:eastAsia="en-US" w:bidi="en-US"/>
    </w:rPr>
  </w:style>
  <w:style w:type="paragraph" w:styleId="25">
    <w:name w:val="Quote"/>
    <w:basedOn w:val="a0"/>
    <w:next w:val="a0"/>
    <w:link w:val="26"/>
    <w:uiPriority w:val="29"/>
    <w:qFormat/>
    <w:rsid w:val="00323F9F"/>
    <w:pPr>
      <w:widowControl w:val="0"/>
      <w:autoSpaceDE w:val="0"/>
      <w:autoSpaceDN w:val="0"/>
      <w:adjustRightInd w:val="0"/>
      <w:spacing w:after="0" w:line="240" w:lineRule="auto"/>
    </w:pPr>
    <w:rPr>
      <w:rFonts w:ascii="Times New Roman" w:hAnsi="Times New Roman" w:cs="Arial"/>
      <w:i/>
      <w:iCs/>
      <w:color w:val="000000" w:themeColor="text1"/>
      <w:spacing w:val="-2"/>
      <w:sz w:val="28"/>
      <w:szCs w:val="20"/>
      <w:vertAlign w:val="superscript"/>
    </w:rPr>
  </w:style>
  <w:style w:type="character" w:customStyle="1" w:styleId="26">
    <w:name w:val="Цитата 2 Знак"/>
    <w:basedOn w:val="a1"/>
    <w:link w:val="25"/>
    <w:uiPriority w:val="29"/>
    <w:rsid w:val="00323F9F"/>
    <w:rPr>
      <w:rFonts w:ascii="Times New Roman" w:eastAsia="Times New Roman" w:hAnsi="Times New Roman" w:cs="Arial"/>
      <w:i/>
      <w:iCs/>
      <w:color w:val="000000" w:themeColor="text1"/>
      <w:spacing w:val="-2"/>
      <w:sz w:val="28"/>
      <w:szCs w:val="20"/>
      <w:vertAlign w:val="superscript"/>
    </w:rPr>
  </w:style>
  <w:style w:type="paragraph" w:styleId="afff2">
    <w:name w:val="Intense Quote"/>
    <w:basedOn w:val="a0"/>
    <w:next w:val="a0"/>
    <w:link w:val="afff3"/>
    <w:uiPriority w:val="30"/>
    <w:qFormat/>
    <w:rsid w:val="00323F9F"/>
    <w:pPr>
      <w:widowControl w:val="0"/>
      <w:pBdr>
        <w:bottom w:val="single" w:sz="4" w:space="4" w:color="5B9BD5" w:themeColor="accent1"/>
      </w:pBdr>
      <w:autoSpaceDE w:val="0"/>
      <w:autoSpaceDN w:val="0"/>
      <w:adjustRightInd w:val="0"/>
      <w:spacing w:before="200" w:after="280" w:line="240" w:lineRule="auto"/>
      <w:ind w:left="936" w:right="936"/>
    </w:pPr>
    <w:rPr>
      <w:rFonts w:ascii="Times New Roman" w:hAnsi="Times New Roman" w:cs="Arial"/>
      <w:b/>
      <w:bCs/>
      <w:i/>
      <w:iCs/>
      <w:color w:val="5B9BD5" w:themeColor="accent1"/>
      <w:spacing w:val="-2"/>
      <w:sz w:val="28"/>
      <w:szCs w:val="20"/>
      <w:vertAlign w:val="superscript"/>
    </w:rPr>
  </w:style>
  <w:style w:type="character" w:customStyle="1" w:styleId="afff3">
    <w:name w:val="Выделенная цитата Знак"/>
    <w:basedOn w:val="a1"/>
    <w:link w:val="afff2"/>
    <w:uiPriority w:val="30"/>
    <w:rsid w:val="00323F9F"/>
    <w:rPr>
      <w:rFonts w:ascii="Times New Roman" w:eastAsia="Times New Roman" w:hAnsi="Times New Roman" w:cs="Arial"/>
      <w:b/>
      <w:bCs/>
      <w:i/>
      <w:iCs/>
      <w:color w:val="5B9BD5" w:themeColor="accent1"/>
      <w:spacing w:val="-2"/>
      <w:sz w:val="28"/>
      <w:szCs w:val="20"/>
      <w:vertAlign w:val="superscript"/>
    </w:rPr>
  </w:style>
  <w:style w:type="character" w:customStyle="1" w:styleId="afff4">
    <w:name w:val="Основной текст_"/>
    <w:basedOn w:val="a1"/>
    <w:link w:val="81"/>
    <w:uiPriority w:val="99"/>
    <w:qFormat/>
    <w:locked/>
    <w:rsid w:val="00323F9F"/>
    <w:rPr>
      <w:rFonts w:ascii="Times New Roman" w:eastAsia="Times New Roman" w:hAnsi="Times New Roman" w:cs="Times New Roman"/>
      <w:sz w:val="28"/>
      <w:szCs w:val="28"/>
      <w:shd w:val="clear" w:color="auto" w:fill="FFFFFF"/>
    </w:rPr>
  </w:style>
  <w:style w:type="paragraph" w:customStyle="1" w:styleId="81">
    <w:name w:val="Основной текст8"/>
    <w:basedOn w:val="a0"/>
    <w:link w:val="afff4"/>
    <w:rsid w:val="00323F9F"/>
    <w:pPr>
      <w:shd w:val="clear" w:color="auto" w:fill="FFFFFF"/>
      <w:spacing w:after="240" w:line="317" w:lineRule="exact"/>
      <w:ind w:hanging="360"/>
      <w:jc w:val="both"/>
    </w:pPr>
    <w:rPr>
      <w:rFonts w:ascii="Times New Roman" w:hAnsi="Times New Roman"/>
      <w:sz w:val="28"/>
      <w:szCs w:val="28"/>
    </w:rPr>
  </w:style>
  <w:style w:type="paragraph" w:customStyle="1" w:styleId="TableParagraph">
    <w:name w:val="Table Paragraph"/>
    <w:basedOn w:val="a0"/>
    <w:uiPriority w:val="1"/>
    <w:qFormat/>
    <w:rsid w:val="00323F9F"/>
    <w:pPr>
      <w:widowControl w:val="0"/>
      <w:autoSpaceDE w:val="0"/>
      <w:autoSpaceDN w:val="0"/>
      <w:spacing w:after="0" w:line="240" w:lineRule="auto"/>
    </w:pPr>
    <w:rPr>
      <w:rFonts w:ascii="Trebuchet MS" w:eastAsia="Trebuchet MS" w:hAnsi="Trebuchet MS" w:cs="Trebuchet MS"/>
      <w:lang w:eastAsia="en-US"/>
    </w:rPr>
  </w:style>
  <w:style w:type="paragraph" w:customStyle="1" w:styleId="pt-a-000081">
    <w:name w:val="pt-a-000081"/>
    <w:basedOn w:val="a0"/>
    <w:uiPriority w:val="99"/>
    <w:rsid w:val="00323F9F"/>
    <w:pPr>
      <w:spacing w:before="100" w:beforeAutospacing="1" w:after="100" w:afterAutospacing="1" w:line="240" w:lineRule="auto"/>
    </w:pPr>
    <w:rPr>
      <w:rFonts w:ascii="Times New Roman" w:hAnsi="Times New Roman"/>
      <w:sz w:val="24"/>
      <w:szCs w:val="24"/>
    </w:rPr>
  </w:style>
  <w:style w:type="paragraph" w:customStyle="1" w:styleId="pt-a-000044">
    <w:name w:val="pt-a-000044"/>
    <w:basedOn w:val="a0"/>
    <w:uiPriority w:val="99"/>
    <w:rsid w:val="00323F9F"/>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323F9F"/>
    <w:pPr>
      <w:autoSpaceDE w:val="0"/>
      <w:autoSpaceDN w:val="0"/>
      <w:spacing w:after="0" w:line="240" w:lineRule="auto"/>
    </w:pPr>
    <w:rPr>
      <w:rFonts w:ascii="Times New Roman" w:eastAsiaTheme="minorHAnsi" w:hAnsi="Times New Roman" w:cs="Times New Roman"/>
      <w:color w:val="000000"/>
      <w:sz w:val="24"/>
      <w:szCs w:val="24"/>
      <w:lang w:eastAsia="en-US"/>
    </w:rPr>
  </w:style>
  <w:style w:type="paragraph" w:customStyle="1" w:styleId="pt-a-000040">
    <w:name w:val="pt-a-000040"/>
    <w:basedOn w:val="a0"/>
    <w:uiPriority w:val="99"/>
    <w:rsid w:val="00323F9F"/>
    <w:pPr>
      <w:spacing w:before="100" w:beforeAutospacing="1" w:after="100" w:afterAutospacing="1" w:line="240" w:lineRule="auto"/>
    </w:pPr>
    <w:rPr>
      <w:rFonts w:ascii="Times New Roman" w:hAnsi="Times New Roman"/>
      <w:sz w:val="24"/>
      <w:szCs w:val="24"/>
    </w:rPr>
  </w:style>
  <w:style w:type="character" w:styleId="afff5">
    <w:name w:val="Subtle Emphasis"/>
    <w:basedOn w:val="a1"/>
    <w:uiPriority w:val="19"/>
    <w:qFormat/>
    <w:rsid w:val="00323F9F"/>
    <w:rPr>
      <w:i/>
      <w:iCs/>
      <w:color w:val="808080" w:themeColor="text1" w:themeTint="7F"/>
    </w:rPr>
  </w:style>
  <w:style w:type="character" w:styleId="afff6">
    <w:name w:val="Intense Emphasis"/>
    <w:basedOn w:val="a1"/>
    <w:uiPriority w:val="21"/>
    <w:qFormat/>
    <w:rsid w:val="00323F9F"/>
    <w:rPr>
      <w:b/>
      <w:bCs/>
      <w:i/>
      <w:iCs/>
      <w:color w:val="5B9BD5" w:themeColor="accent1"/>
    </w:rPr>
  </w:style>
  <w:style w:type="character" w:styleId="afff7">
    <w:name w:val="Subtle Reference"/>
    <w:basedOn w:val="a1"/>
    <w:uiPriority w:val="31"/>
    <w:qFormat/>
    <w:rsid w:val="00323F9F"/>
    <w:rPr>
      <w:smallCaps/>
      <w:color w:val="ED7D31" w:themeColor="accent2"/>
      <w:u w:val="single"/>
    </w:rPr>
  </w:style>
  <w:style w:type="character" w:styleId="afff8">
    <w:name w:val="Intense Reference"/>
    <w:basedOn w:val="a1"/>
    <w:uiPriority w:val="32"/>
    <w:qFormat/>
    <w:rsid w:val="00323F9F"/>
    <w:rPr>
      <w:b/>
      <w:bCs/>
      <w:smallCaps/>
      <w:color w:val="ED7D31" w:themeColor="accent2"/>
      <w:spacing w:val="5"/>
      <w:u w:val="single"/>
    </w:rPr>
  </w:style>
  <w:style w:type="character" w:styleId="afff9">
    <w:name w:val="Book Title"/>
    <w:basedOn w:val="a1"/>
    <w:uiPriority w:val="33"/>
    <w:qFormat/>
    <w:rsid w:val="00323F9F"/>
    <w:rPr>
      <w:b/>
      <w:bCs/>
      <w:smallCaps/>
      <w:spacing w:val="5"/>
    </w:rPr>
  </w:style>
  <w:style w:type="character" w:customStyle="1" w:styleId="pt-a0-000023">
    <w:name w:val="pt-a0-000023"/>
    <w:basedOn w:val="a1"/>
    <w:rsid w:val="00323F9F"/>
  </w:style>
  <w:style w:type="character" w:customStyle="1" w:styleId="pt-a0-000083">
    <w:name w:val="pt-a0-000083"/>
    <w:basedOn w:val="a1"/>
    <w:rsid w:val="00323F9F"/>
  </w:style>
  <w:style w:type="character" w:customStyle="1" w:styleId="pt-a0-000082">
    <w:name w:val="pt-a0-000082"/>
    <w:basedOn w:val="a1"/>
    <w:rsid w:val="00323F9F"/>
  </w:style>
  <w:style w:type="character" w:customStyle="1" w:styleId="pt-a0-000085">
    <w:name w:val="pt-a0-000085"/>
    <w:basedOn w:val="a1"/>
    <w:rsid w:val="00323F9F"/>
  </w:style>
  <w:style w:type="table" w:customStyle="1" w:styleId="28">
    <w:name w:val="Сетка таблицы2"/>
    <w:basedOn w:val="a2"/>
    <w:uiPriority w:val="59"/>
    <w:rsid w:val="00323F9F"/>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toc 3"/>
    <w:basedOn w:val="a0"/>
    <w:next w:val="a0"/>
    <w:link w:val="35"/>
    <w:autoRedefine/>
    <w:uiPriority w:val="39"/>
    <w:unhideWhenUsed/>
    <w:qFormat/>
    <w:rsid w:val="00323F9F"/>
    <w:pPr>
      <w:spacing w:after="100"/>
      <w:ind w:left="440"/>
    </w:pPr>
  </w:style>
  <w:style w:type="paragraph" w:styleId="42">
    <w:name w:val="toc 4"/>
    <w:basedOn w:val="a0"/>
    <w:next w:val="a0"/>
    <w:link w:val="43"/>
    <w:autoRedefine/>
    <w:uiPriority w:val="39"/>
    <w:unhideWhenUsed/>
    <w:qFormat/>
    <w:rsid w:val="00323F9F"/>
    <w:pPr>
      <w:spacing w:after="57" w:line="252" w:lineRule="auto"/>
      <w:ind w:left="850"/>
    </w:pPr>
    <w:rPr>
      <w:rFonts w:eastAsia="Calibri"/>
      <w:lang w:eastAsia="en-US"/>
    </w:rPr>
  </w:style>
  <w:style w:type="paragraph" w:styleId="51">
    <w:name w:val="toc 5"/>
    <w:basedOn w:val="a0"/>
    <w:next w:val="a0"/>
    <w:link w:val="52"/>
    <w:autoRedefine/>
    <w:uiPriority w:val="39"/>
    <w:unhideWhenUsed/>
    <w:qFormat/>
    <w:rsid w:val="00323F9F"/>
    <w:pPr>
      <w:spacing w:after="57" w:line="252" w:lineRule="auto"/>
      <w:ind w:left="1134"/>
    </w:pPr>
    <w:rPr>
      <w:rFonts w:eastAsia="Calibri"/>
      <w:lang w:eastAsia="en-US"/>
    </w:rPr>
  </w:style>
  <w:style w:type="paragraph" w:styleId="61">
    <w:name w:val="toc 6"/>
    <w:basedOn w:val="a0"/>
    <w:next w:val="a0"/>
    <w:link w:val="62"/>
    <w:autoRedefine/>
    <w:uiPriority w:val="39"/>
    <w:unhideWhenUsed/>
    <w:qFormat/>
    <w:rsid w:val="00323F9F"/>
    <w:pPr>
      <w:spacing w:after="57" w:line="252" w:lineRule="auto"/>
      <w:ind w:left="1417"/>
    </w:pPr>
    <w:rPr>
      <w:rFonts w:eastAsia="Calibri"/>
      <w:lang w:eastAsia="en-US"/>
    </w:rPr>
  </w:style>
  <w:style w:type="paragraph" w:styleId="71">
    <w:name w:val="toc 7"/>
    <w:basedOn w:val="a0"/>
    <w:next w:val="a0"/>
    <w:link w:val="72"/>
    <w:autoRedefine/>
    <w:uiPriority w:val="39"/>
    <w:unhideWhenUsed/>
    <w:qFormat/>
    <w:rsid w:val="00323F9F"/>
    <w:pPr>
      <w:spacing w:after="57" w:line="252" w:lineRule="auto"/>
      <w:ind w:left="1701"/>
    </w:pPr>
    <w:rPr>
      <w:rFonts w:eastAsia="Calibri"/>
      <w:lang w:eastAsia="en-US"/>
    </w:rPr>
  </w:style>
  <w:style w:type="paragraph" w:styleId="82">
    <w:name w:val="toc 8"/>
    <w:basedOn w:val="a0"/>
    <w:next w:val="a0"/>
    <w:link w:val="83"/>
    <w:autoRedefine/>
    <w:uiPriority w:val="39"/>
    <w:unhideWhenUsed/>
    <w:qFormat/>
    <w:rsid w:val="00323F9F"/>
    <w:pPr>
      <w:spacing w:after="57" w:line="252" w:lineRule="auto"/>
      <w:ind w:left="1984"/>
    </w:pPr>
    <w:rPr>
      <w:rFonts w:eastAsia="Calibri"/>
      <w:lang w:eastAsia="en-US"/>
    </w:rPr>
  </w:style>
  <w:style w:type="paragraph" w:styleId="91">
    <w:name w:val="toc 9"/>
    <w:basedOn w:val="a0"/>
    <w:next w:val="a0"/>
    <w:link w:val="92"/>
    <w:autoRedefine/>
    <w:uiPriority w:val="39"/>
    <w:unhideWhenUsed/>
    <w:qFormat/>
    <w:rsid w:val="00323F9F"/>
    <w:pPr>
      <w:spacing w:after="57" w:line="252" w:lineRule="auto"/>
      <w:ind w:left="2268"/>
    </w:pPr>
    <w:rPr>
      <w:rFonts w:eastAsia="Calibri"/>
      <w:lang w:eastAsia="en-US"/>
    </w:rPr>
  </w:style>
  <w:style w:type="paragraph" w:styleId="afffa">
    <w:name w:val="table of figures"/>
    <w:basedOn w:val="a0"/>
    <w:next w:val="a0"/>
    <w:uiPriority w:val="99"/>
    <w:semiHidden/>
    <w:unhideWhenUsed/>
    <w:qFormat/>
    <w:rsid w:val="00323F9F"/>
    <w:pPr>
      <w:spacing w:after="0" w:line="252" w:lineRule="auto"/>
    </w:pPr>
    <w:rPr>
      <w:rFonts w:eastAsia="Calibri"/>
      <w:lang w:eastAsia="en-US"/>
    </w:rPr>
  </w:style>
  <w:style w:type="paragraph" w:styleId="afffb">
    <w:name w:val="endnote text"/>
    <w:basedOn w:val="a0"/>
    <w:link w:val="afffc"/>
    <w:uiPriority w:val="99"/>
    <w:semiHidden/>
    <w:unhideWhenUsed/>
    <w:qFormat/>
    <w:rsid w:val="00323F9F"/>
    <w:pPr>
      <w:spacing w:after="0" w:line="240" w:lineRule="auto"/>
    </w:pPr>
    <w:rPr>
      <w:rFonts w:eastAsia="Calibri"/>
      <w:sz w:val="20"/>
      <w:szCs w:val="20"/>
      <w:lang w:val="x-none" w:eastAsia="x-none"/>
    </w:rPr>
  </w:style>
  <w:style w:type="character" w:customStyle="1" w:styleId="afffc">
    <w:name w:val="Текст концевой сноски Знак"/>
    <w:basedOn w:val="a1"/>
    <w:link w:val="afffb"/>
    <w:uiPriority w:val="99"/>
    <w:semiHidden/>
    <w:rsid w:val="00323F9F"/>
    <w:rPr>
      <w:rFonts w:cs="Times New Roman"/>
      <w:sz w:val="20"/>
      <w:szCs w:val="20"/>
      <w:lang w:val="x-none" w:eastAsia="x-none"/>
    </w:rPr>
  </w:style>
  <w:style w:type="character" w:customStyle="1" w:styleId="afff1">
    <w:name w:val="Без интервала Знак"/>
    <w:link w:val="afff0"/>
    <w:locked/>
    <w:rsid w:val="00323F9F"/>
    <w:rPr>
      <w:rFonts w:ascii="Times New Roman" w:hAnsi="Times New Roman" w:cs="Times New Roman"/>
      <w:spacing w:val="-2"/>
      <w:sz w:val="24"/>
      <w:szCs w:val="24"/>
      <w:vertAlign w:val="superscript"/>
      <w:lang w:val="en-US" w:eastAsia="en-US" w:bidi="en-US"/>
    </w:rPr>
  </w:style>
  <w:style w:type="character" w:customStyle="1" w:styleId="afffd">
    <w:name w:val="Перечень Знак"/>
    <w:link w:val="a"/>
    <w:semiHidden/>
    <w:locked/>
    <w:rsid w:val="00323F9F"/>
    <w:rPr>
      <w:rFonts w:ascii="Times New Roman" w:hAnsi="Times New Roman" w:cs="Times New Roman"/>
      <w:sz w:val="28"/>
      <w:u w:color="000000"/>
      <w:bdr w:val="none" w:sz="0" w:space="0" w:color="auto" w:frame="1"/>
    </w:rPr>
  </w:style>
  <w:style w:type="paragraph" w:customStyle="1" w:styleId="a">
    <w:name w:val="Перечень"/>
    <w:basedOn w:val="a0"/>
    <w:next w:val="a0"/>
    <w:link w:val="afffd"/>
    <w:semiHidden/>
    <w:qFormat/>
    <w:rsid w:val="00323F9F"/>
    <w:pPr>
      <w:numPr>
        <w:numId w:val="70"/>
      </w:numPr>
      <w:suppressAutoHyphens/>
      <w:spacing w:after="0" w:line="360" w:lineRule="auto"/>
      <w:ind w:left="0" w:firstLine="284"/>
      <w:jc w:val="both"/>
    </w:pPr>
    <w:rPr>
      <w:rFonts w:ascii="Times New Roman" w:eastAsia="Calibri" w:hAnsi="Times New Roman"/>
      <w:sz w:val="28"/>
      <w:u w:color="000000"/>
      <w:bdr w:val="none" w:sz="0" w:space="0" w:color="auto" w:frame="1"/>
    </w:rPr>
  </w:style>
  <w:style w:type="paragraph" w:customStyle="1" w:styleId="110">
    <w:name w:val="Заголовок 11"/>
    <w:basedOn w:val="a0"/>
    <w:uiPriority w:val="1"/>
    <w:qFormat/>
    <w:rsid w:val="00323F9F"/>
    <w:pPr>
      <w:widowControl w:val="0"/>
      <w:spacing w:before="72" w:after="0" w:line="240" w:lineRule="auto"/>
      <w:ind w:left="1010"/>
      <w:jc w:val="both"/>
      <w:outlineLvl w:val="1"/>
    </w:pPr>
    <w:rPr>
      <w:rFonts w:ascii="Times New Roman" w:hAnsi="Times New Roman"/>
      <w:b/>
      <w:bCs/>
      <w:sz w:val="28"/>
      <w:szCs w:val="28"/>
      <w:lang w:eastAsia="en-US"/>
    </w:rPr>
  </w:style>
  <w:style w:type="paragraph" w:customStyle="1" w:styleId="1c">
    <w:name w:val="Основной текст1"/>
    <w:basedOn w:val="a0"/>
    <w:uiPriority w:val="99"/>
    <w:qFormat/>
    <w:rsid w:val="00323F9F"/>
    <w:pPr>
      <w:widowControl w:val="0"/>
      <w:shd w:val="clear" w:color="auto" w:fill="FFFFFF"/>
      <w:spacing w:after="240" w:line="252" w:lineRule="auto"/>
      <w:ind w:firstLine="400"/>
    </w:pPr>
    <w:rPr>
      <w:rFonts w:ascii="Arial" w:eastAsia="Arial" w:hAnsi="Arial" w:cs="Arial"/>
      <w:sz w:val="28"/>
      <w:szCs w:val="28"/>
    </w:rPr>
  </w:style>
  <w:style w:type="character" w:customStyle="1" w:styleId="29">
    <w:name w:val="Заголовок №2_"/>
    <w:link w:val="2a"/>
    <w:semiHidden/>
    <w:locked/>
    <w:rsid w:val="00323F9F"/>
    <w:rPr>
      <w:rFonts w:ascii="Arial" w:eastAsia="Arial" w:hAnsi="Arial" w:cs="Arial"/>
      <w:b/>
      <w:bCs/>
      <w:color w:val="231F20"/>
      <w:shd w:val="clear" w:color="auto" w:fill="FFFFFF"/>
    </w:rPr>
  </w:style>
  <w:style w:type="paragraph" w:customStyle="1" w:styleId="2a">
    <w:name w:val="Заголовок №2"/>
    <w:basedOn w:val="a0"/>
    <w:link w:val="29"/>
    <w:semiHidden/>
    <w:qFormat/>
    <w:rsid w:val="00323F9F"/>
    <w:pPr>
      <w:widowControl w:val="0"/>
      <w:shd w:val="clear" w:color="auto" w:fill="FFFFFF"/>
      <w:spacing w:after="160" w:line="240" w:lineRule="auto"/>
      <w:jc w:val="center"/>
      <w:outlineLvl w:val="1"/>
    </w:pPr>
    <w:rPr>
      <w:rFonts w:ascii="Arial" w:eastAsia="Arial" w:hAnsi="Arial" w:cs="Arial"/>
      <w:b/>
      <w:bCs/>
      <w:color w:val="231F20"/>
    </w:rPr>
  </w:style>
  <w:style w:type="paragraph" w:customStyle="1" w:styleId="pboth">
    <w:name w:val="pboth"/>
    <w:basedOn w:val="a0"/>
    <w:uiPriority w:val="99"/>
    <w:semiHidden/>
    <w:qFormat/>
    <w:rsid w:val="00323F9F"/>
    <w:pPr>
      <w:spacing w:before="100" w:beforeAutospacing="1" w:after="100" w:afterAutospacing="1" w:line="240" w:lineRule="auto"/>
    </w:pPr>
    <w:rPr>
      <w:rFonts w:ascii="Times New Roman" w:hAnsi="Times New Roman"/>
      <w:sz w:val="24"/>
      <w:szCs w:val="24"/>
    </w:rPr>
  </w:style>
  <w:style w:type="paragraph" w:customStyle="1" w:styleId="StGen0">
    <w:name w:val="StGen0"/>
    <w:basedOn w:val="a0"/>
    <w:next w:val="ab"/>
    <w:uiPriority w:val="99"/>
    <w:semiHidden/>
    <w:qFormat/>
    <w:rsid w:val="00323F9F"/>
    <w:pPr>
      <w:spacing w:before="100" w:beforeAutospacing="1" w:after="100" w:afterAutospacing="1" w:line="240" w:lineRule="auto"/>
    </w:pPr>
    <w:rPr>
      <w:rFonts w:ascii="Times New Roman" w:hAnsi="Times New Roman"/>
      <w:sz w:val="24"/>
      <w:szCs w:val="24"/>
    </w:rPr>
  </w:style>
  <w:style w:type="character" w:styleId="afffe">
    <w:name w:val="endnote reference"/>
    <w:uiPriority w:val="99"/>
    <w:semiHidden/>
    <w:unhideWhenUsed/>
    <w:rsid w:val="00323F9F"/>
    <w:rPr>
      <w:vertAlign w:val="superscript"/>
    </w:rPr>
  </w:style>
  <w:style w:type="character" w:customStyle="1" w:styleId="220">
    <w:name w:val="Основной текст (22)"/>
    <w:uiPriority w:val="99"/>
    <w:rsid w:val="00323F9F"/>
    <w:rPr>
      <w:rFonts w:ascii="Century Schoolbook" w:hAnsi="Century Schoolbook" w:hint="default"/>
      <w:spacing w:val="0"/>
      <w:sz w:val="20"/>
    </w:rPr>
  </w:style>
  <w:style w:type="character" w:customStyle="1" w:styleId="Heading1Char">
    <w:name w:val="Heading 1 Char"/>
    <w:uiPriority w:val="9"/>
    <w:rsid w:val="00323F9F"/>
    <w:rPr>
      <w:rFonts w:ascii="Arial" w:eastAsia="Arial" w:hAnsi="Arial" w:cs="Arial" w:hint="default"/>
      <w:sz w:val="40"/>
      <w:szCs w:val="40"/>
    </w:rPr>
  </w:style>
  <w:style w:type="character" w:customStyle="1" w:styleId="Heading3Char">
    <w:name w:val="Heading 3 Char"/>
    <w:uiPriority w:val="9"/>
    <w:rsid w:val="00323F9F"/>
    <w:rPr>
      <w:rFonts w:ascii="Arial" w:eastAsia="Arial" w:hAnsi="Arial" w:cs="Arial" w:hint="default"/>
      <w:sz w:val="30"/>
      <w:szCs w:val="30"/>
    </w:rPr>
  </w:style>
  <w:style w:type="character" w:customStyle="1" w:styleId="1d">
    <w:name w:val="Название Знак1"/>
    <w:uiPriority w:val="10"/>
    <w:locked/>
    <w:rsid w:val="00323F9F"/>
    <w:rPr>
      <w:sz w:val="48"/>
      <w:szCs w:val="48"/>
    </w:rPr>
  </w:style>
  <w:style w:type="character" w:customStyle="1" w:styleId="HeaderChar">
    <w:name w:val="Header Char"/>
    <w:uiPriority w:val="99"/>
    <w:rsid w:val="00323F9F"/>
  </w:style>
  <w:style w:type="character" w:customStyle="1" w:styleId="FooterChar">
    <w:name w:val="Footer Char"/>
    <w:uiPriority w:val="99"/>
    <w:rsid w:val="00323F9F"/>
  </w:style>
  <w:style w:type="character" w:customStyle="1" w:styleId="CaptionChar">
    <w:name w:val="Caption Char"/>
    <w:uiPriority w:val="99"/>
    <w:rsid w:val="00323F9F"/>
  </w:style>
  <w:style w:type="character" w:customStyle="1" w:styleId="FootnoteTextChar">
    <w:name w:val="Footnote Text Char"/>
    <w:rsid w:val="00323F9F"/>
    <w:rPr>
      <w:sz w:val="18"/>
    </w:rPr>
  </w:style>
  <w:style w:type="character" w:customStyle="1" w:styleId="organictextcontentspan">
    <w:name w:val="organictextcontentspan"/>
    <w:rsid w:val="00323F9F"/>
  </w:style>
  <w:style w:type="character" w:customStyle="1" w:styleId="extendedtext-short">
    <w:name w:val="extendedtext-short"/>
    <w:rsid w:val="00323F9F"/>
  </w:style>
  <w:style w:type="character" w:customStyle="1" w:styleId="affff">
    <w:name w:val="Основной текст + Курсив"/>
    <w:rsid w:val="00323F9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3">
    <w:name w:val="Основной текст7"/>
    <w:rsid w:val="00323F9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table" w:customStyle="1" w:styleId="TableGridLight">
    <w:name w:val="Table Grid Light"/>
    <w:basedOn w:val="a2"/>
    <w:uiPriority w:val="59"/>
    <w:rsid w:val="00323F9F"/>
    <w:pPr>
      <w:spacing w:after="0" w:line="240" w:lineRule="auto"/>
    </w:pPr>
    <w:rPr>
      <w:rFonts w:cs="Times New Roman"/>
      <w:sz w:val="20"/>
      <w:szCs w:val="20"/>
      <w:lang w:eastAsia="en-US"/>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2"/>
    <w:uiPriority w:val="59"/>
    <w:rsid w:val="00323F9F"/>
    <w:pPr>
      <w:spacing w:after="0" w:line="240" w:lineRule="auto"/>
    </w:pPr>
    <w:rPr>
      <w:rFonts w:cs="Times New Roman"/>
      <w:sz w:val="20"/>
      <w:szCs w:val="20"/>
      <w:lang w:eastAsia="en-US"/>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0">
    <w:name w:val="Таблица простая 21"/>
    <w:basedOn w:val="a2"/>
    <w:uiPriority w:val="59"/>
    <w:rsid w:val="00323F9F"/>
    <w:pPr>
      <w:spacing w:after="0" w:line="240" w:lineRule="auto"/>
    </w:pPr>
    <w:rPr>
      <w:rFonts w:cs="Times New Roman"/>
      <w:sz w:val="20"/>
      <w:szCs w:val="20"/>
      <w:lang w:eastAsia="en-US"/>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tcPr>
    </w:tblStylePr>
    <w:tblStylePr w:type="lastRow">
      <w:rPr>
        <w:i/>
        <w:color w:val="404040"/>
      </w:rPr>
      <w:tblPr/>
      <w:tcPr>
        <w:tcBorders>
          <w:top w:val="single" w:sz="4" w:space="0" w:color="404040"/>
          <w:left w:val="none" w:sz="0" w:space="0" w:color="auto"/>
          <w:right w:val="none" w:sz="0" w:space="0" w:color="auto"/>
        </w:tcBorders>
      </w:tcPr>
    </w:tblStylePr>
    <w:tblStylePr w:type="firstCol">
      <w:pPr>
        <w:jc w:val="right"/>
      </w:pPr>
      <w:rPr>
        <w:i/>
        <w:color w:val="404040"/>
      </w:rPr>
      <w:tblPr/>
      <w:tcPr>
        <w:tcBorders>
          <w:right w:val="single" w:sz="4" w:space="0" w:color="404040"/>
        </w:tcBorders>
      </w:tcPr>
    </w:tblStylePr>
    <w:tblStylePr w:type="lastCol">
      <w:rPr>
        <w:i/>
        <w:color w:val="404040"/>
      </w:rPr>
      <w:tblPr/>
      <w:tcPr>
        <w:tcBorders>
          <w:left w:val="single" w:sz="4" w:space="0" w:color="404040"/>
        </w:tcBorders>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2"/>
    <w:uiPriority w:val="46"/>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tcPr>
    </w:tblStylePr>
    <w:tblStylePr w:type="lastRow">
      <w:rPr>
        <w:b/>
        <w:color w:val="404040"/>
      </w:rPr>
      <w:tblPr/>
      <w:tcPr>
        <w:tcBorders>
          <w:top w:val="single" w:sz="4" w:space="0" w:color="6A6A6A"/>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tcPr>
    </w:tblStylePr>
    <w:tblStylePr w:type="lastRow">
      <w:rPr>
        <w:b/>
        <w:color w:val="404040"/>
      </w:rPr>
      <w:tblPr/>
      <w:tcPr>
        <w:tcBorders>
          <w:top w:val="single" w:sz="4" w:space="0" w:color="537DC8"/>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
    <w:name w:val="Grid Table 2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tcPr>
    </w:tblStylePr>
    <w:tblStylePr w:type="lastRow">
      <w:rPr>
        <w:b/>
        <w:color w:val="404040"/>
      </w:rPr>
      <w:tblPr/>
      <w:tcPr>
        <w:tcBorders>
          <w:top w:val="single" w:sz="4" w:space="0" w:color="F4B18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tcPr>
    </w:tblStylePr>
    <w:tblStylePr w:type="lastRow">
      <w:rPr>
        <w:b/>
        <w:color w:val="404040"/>
      </w:rPr>
      <w:tblPr/>
      <w:tcPr>
        <w:tcBorders>
          <w:top w:val="single" w:sz="4" w:space="0" w:color="FFD86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
    <w:name w:val="Grid Table 2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
    <w:name w:val="Grid Table 3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
    <w:name w:val="Grid Table 3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tcPr>
    </w:tblStylePr>
    <w:tblStylePr w:type="lastRow">
      <w:rPr>
        <w:b/>
        <w:color w:val="404040"/>
      </w:rPr>
      <w:tblPr/>
      <w:tcPr>
        <w:tcBorders>
          <w:top w:val="none" w:sz="0" w:space="0" w:color="auto"/>
          <w:left w:val="none" w:sz="0" w:space="0" w:color="auto"/>
          <w:bottom w:val="none" w:sz="0" w:space="0" w:color="auto"/>
          <w:right w:val="none" w:sz="0" w:space="0" w:color="auto"/>
        </w:tcBorders>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tcPr>
    </w:tblStylePr>
    <w:tblStylePr w:type="lastCol">
      <w:rPr>
        <w:i/>
        <w:color w:val="404040"/>
      </w:rPr>
      <w:tblPr/>
      <w:tcPr>
        <w:tcBorders>
          <w:top w:val="none" w:sz="0" w:space="0" w:color="auto"/>
          <w:left w:val="none" w:sz="0" w:space="0" w:color="auto"/>
          <w:bottom w:val="none" w:sz="0" w:space="0" w:color="auto"/>
          <w:right w:val="none" w:sz="0" w:space="0" w:color="auto"/>
        </w:tcBorders>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
    <w:name w:val="Grid Table 4 - Accent 2"/>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
    <w:name w:val="Grid Table 4 - Accent 6"/>
    <w:basedOn w:val="a2"/>
    <w:uiPriority w:val="5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
    <w:name w:val="Grid Table 5 Dark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
    <w:name w:val="Grid Table 5 Dark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
    <w:name w:val="Grid Table 6 Colorful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
    <w:name w:val="Grid Table 6 Colorful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
    <w:name w:val="Таблица-сетка 7 цветная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
    <w:name w:val="Grid Table 7 Colorful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
    <w:name w:val="Grid Table 7 Colorful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
    <w:name w:val="List Table 1 Light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
    <w:name w:val="List Table 1 Light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
    <w:name w:val="List Table 2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
    <w:name w:val="List Table 2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
    <w:name w:val="List Table 3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
    <w:name w:val="List Table 3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
    <w:name w:val="List Table 4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
    <w:name w:val="List Table 4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
    <w:name w:val="List Table 5 Dark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
    <w:name w:val="List Table 5 Dark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
    <w:name w:val="List Table 6 Colorful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
    <w:name w:val="List Table 6 Colorful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
    <w:name w:val="List Table 7 Colorful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
    <w:name w:val="List Table 7 Colorful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
    <w:name w:val="Lined - Accent 2"/>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
    <w:name w:val="Lined - Accent 6"/>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
    <w:name w:val="Bordered &amp; Lined - Accent 2"/>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
    <w:name w:val="Bordered &amp; Lined - Accent 6"/>
    <w:basedOn w:val="a2"/>
    <w:uiPriority w:val="99"/>
    <w:rsid w:val="00323F9F"/>
    <w:pPr>
      <w:spacing w:after="0" w:line="240" w:lineRule="auto"/>
    </w:pPr>
    <w:rPr>
      <w:rFonts w:cs="Times New Roman"/>
      <w:color w:val="404040"/>
      <w:sz w:val="20"/>
      <w:szCs w:val="20"/>
      <w:lang w:eastAsia="en-US"/>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2"/>
    <w:uiPriority w:val="99"/>
    <w:rsid w:val="00323F9F"/>
    <w:pPr>
      <w:spacing w:after="0" w:line="240" w:lineRule="auto"/>
    </w:pPr>
    <w:rPr>
      <w:rFonts w:cs="Times New Roman"/>
      <w:sz w:val="20"/>
      <w:szCs w:val="20"/>
      <w:lang w:eastAsia="en-US"/>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
    <w:name w:val="Сетка таблицы41"/>
    <w:basedOn w:val="a2"/>
    <w:uiPriority w:val="39"/>
    <w:rsid w:val="00323F9F"/>
    <w:pPr>
      <w:spacing w:after="0" w:line="240" w:lineRule="auto"/>
    </w:pPr>
    <w:rPr>
      <w:rFonts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e">
    <w:name w:val="Нет списка1"/>
    <w:next w:val="a3"/>
    <w:uiPriority w:val="99"/>
    <w:semiHidden/>
    <w:unhideWhenUsed/>
    <w:rsid w:val="00323F9F"/>
  </w:style>
  <w:style w:type="character" w:customStyle="1" w:styleId="page-link">
    <w:name w:val="page-link"/>
    <w:basedOn w:val="a1"/>
    <w:rsid w:val="00323F9F"/>
  </w:style>
  <w:style w:type="paragraph" w:customStyle="1" w:styleId="s16">
    <w:name w:val="s_16"/>
    <w:basedOn w:val="a0"/>
    <w:rsid w:val="00323F9F"/>
    <w:pPr>
      <w:spacing w:before="100" w:beforeAutospacing="1" w:after="100" w:afterAutospacing="1" w:line="240" w:lineRule="auto"/>
    </w:pPr>
    <w:rPr>
      <w:rFonts w:ascii="Times New Roman" w:hAnsi="Times New Roman"/>
      <w:sz w:val="24"/>
      <w:szCs w:val="24"/>
      <w:lang w:eastAsia="en-GB"/>
    </w:rPr>
  </w:style>
  <w:style w:type="table" w:customStyle="1" w:styleId="112">
    <w:name w:val="Сетка таблицы11"/>
    <w:basedOn w:val="a2"/>
    <w:next w:val="a6"/>
    <w:uiPriority w:val="59"/>
    <w:rsid w:val="00323F9F"/>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Верхний колонтитул Знак1"/>
    <w:basedOn w:val="a1"/>
    <w:uiPriority w:val="99"/>
    <w:semiHidden/>
    <w:rsid w:val="00323F9F"/>
    <w:rPr>
      <w:rFonts w:ascii="Calibri" w:eastAsia="Times New Roman" w:hAnsi="Calibri" w:cs="Times New Roman"/>
      <w:lang w:eastAsia="ru-RU"/>
    </w:rPr>
  </w:style>
  <w:style w:type="character" w:customStyle="1" w:styleId="1f0">
    <w:name w:val="Нижний колонтитул Знак1"/>
    <w:basedOn w:val="a1"/>
    <w:uiPriority w:val="99"/>
    <w:semiHidden/>
    <w:rsid w:val="00323F9F"/>
    <w:rPr>
      <w:rFonts w:ascii="Calibri" w:eastAsia="Times New Roman" w:hAnsi="Calibri" w:cs="Times New Roman"/>
      <w:lang w:eastAsia="ru-RU"/>
    </w:rPr>
  </w:style>
  <w:style w:type="character" w:customStyle="1" w:styleId="1f1">
    <w:name w:val="Текст выноски Знак1"/>
    <w:basedOn w:val="a1"/>
    <w:uiPriority w:val="99"/>
    <w:semiHidden/>
    <w:rsid w:val="00323F9F"/>
    <w:rPr>
      <w:rFonts w:ascii="Segoe UI" w:hAnsi="Segoe UI" w:cs="Segoe UI"/>
      <w:sz w:val="18"/>
      <w:szCs w:val="18"/>
    </w:rPr>
  </w:style>
  <w:style w:type="character" w:customStyle="1" w:styleId="1f2">
    <w:name w:val="Текст концевой сноски Знак1"/>
    <w:basedOn w:val="a1"/>
    <w:uiPriority w:val="99"/>
    <w:semiHidden/>
    <w:rsid w:val="00323F9F"/>
    <w:rPr>
      <w:sz w:val="20"/>
      <w:szCs w:val="20"/>
    </w:rPr>
  </w:style>
  <w:style w:type="numbering" w:customStyle="1" w:styleId="2b">
    <w:name w:val="Нет списка2"/>
    <w:next w:val="a3"/>
    <w:uiPriority w:val="99"/>
    <w:semiHidden/>
    <w:unhideWhenUsed/>
    <w:rsid w:val="00323F9F"/>
  </w:style>
  <w:style w:type="table" w:customStyle="1" w:styleId="120">
    <w:name w:val="Сетка таблицы12"/>
    <w:basedOn w:val="a2"/>
    <w:uiPriority w:val="59"/>
    <w:rsid w:val="00323F9F"/>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39"/>
    <w:rsid w:val="00323F9F"/>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Другое_"/>
    <w:basedOn w:val="a1"/>
    <w:link w:val="affff1"/>
    <w:rsid w:val="00323F9F"/>
    <w:rPr>
      <w:rFonts w:ascii="Times New Roman" w:eastAsia="Times New Roman" w:hAnsi="Times New Roman" w:cs="Times New Roman"/>
      <w:sz w:val="28"/>
      <w:szCs w:val="28"/>
      <w:shd w:val="clear" w:color="auto" w:fill="FFFFFF"/>
    </w:rPr>
  </w:style>
  <w:style w:type="paragraph" w:customStyle="1" w:styleId="affff1">
    <w:name w:val="Другое"/>
    <w:basedOn w:val="a0"/>
    <w:link w:val="affff0"/>
    <w:rsid w:val="00323F9F"/>
    <w:pPr>
      <w:widowControl w:val="0"/>
      <w:shd w:val="clear" w:color="auto" w:fill="FFFFFF"/>
      <w:spacing w:after="0"/>
      <w:ind w:firstLine="400"/>
    </w:pPr>
    <w:rPr>
      <w:rFonts w:ascii="Times New Roman" w:hAnsi="Times New Roman"/>
      <w:sz w:val="28"/>
      <w:szCs w:val="28"/>
    </w:rPr>
  </w:style>
  <w:style w:type="character" w:customStyle="1" w:styleId="affff2">
    <w:name w:val="Сноска_"/>
    <w:basedOn w:val="a1"/>
    <w:link w:val="affff3"/>
    <w:rsid w:val="00323F9F"/>
    <w:rPr>
      <w:rFonts w:ascii="Arial" w:eastAsia="Arial" w:hAnsi="Arial" w:cs="Arial"/>
      <w:sz w:val="10"/>
      <w:szCs w:val="10"/>
      <w:shd w:val="clear" w:color="auto" w:fill="FFFFFF"/>
    </w:rPr>
  </w:style>
  <w:style w:type="paragraph" w:customStyle="1" w:styleId="affff3">
    <w:name w:val="Сноска"/>
    <w:basedOn w:val="a0"/>
    <w:link w:val="affff2"/>
    <w:rsid w:val="00323F9F"/>
    <w:pPr>
      <w:widowControl w:val="0"/>
      <w:shd w:val="clear" w:color="auto" w:fill="FFFFFF"/>
      <w:spacing w:after="0" w:line="252" w:lineRule="auto"/>
    </w:pPr>
    <w:rPr>
      <w:rFonts w:ascii="Arial" w:eastAsia="Arial" w:hAnsi="Arial" w:cs="Arial"/>
      <w:sz w:val="10"/>
      <w:szCs w:val="10"/>
    </w:rPr>
  </w:style>
  <w:style w:type="paragraph" w:styleId="affff4">
    <w:name w:val="Revision"/>
    <w:hidden/>
    <w:uiPriority w:val="99"/>
    <w:semiHidden/>
    <w:rsid w:val="00323F9F"/>
    <w:pPr>
      <w:spacing w:after="0" w:line="240" w:lineRule="auto"/>
    </w:pPr>
    <w:rPr>
      <w:rFonts w:asciiTheme="minorHAnsi" w:eastAsiaTheme="minorEastAsia" w:hAnsiTheme="minorHAnsi" w:cstheme="minorBidi"/>
      <w:lang w:eastAsia="en-US"/>
    </w:rPr>
  </w:style>
  <w:style w:type="paragraph" w:customStyle="1" w:styleId="affff5">
    <w:name w:val="Прижатый влево"/>
    <w:basedOn w:val="a0"/>
    <w:next w:val="a0"/>
    <w:uiPriority w:val="99"/>
    <w:rsid w:val="00323F9F"/>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2c">
    <w:name w:val="Неразрешенное упоминание2"/>
    <w:basedOn w:val="a1"/>
    <w:uiPriority w:val="99"/>
    <w:semiHidden/>
    <w:unhideWhenUsed/>
    <w:rsid w:val="00323F9F"/>
    <w:rPr>
      <w:color w:val="605E5C"/>
      <w:shd w:val="clear" w:color="auto" w:fill="E1DFDD"/>
    </w:rPr>
  </w:style>
  <w:style w:type="character" w:customStyle="1" w:styleId="36">
    <w:name w:val="Неразрешенное упоминание3"/>
    <w:basedOn w:val="a1"/>
    <w:uiPriority w:val="99"/>
    <w:semiHidden/>
    <w:unhideWhenUsed/>
    <w:rsid w:val="00323F9F"/>
    <w:rPr>
      <w:color w:val="605E5C"/>
      <w:shd w:val="clear" w:color="auto" w:fill="E1DFDD"/>
    </w:rPr>
  </w:style>
  <w:style w:type="character" w:customStyle="1" w:styleId="24">
    <w:name w:val="Оглавление 2 Знак"/>
    <w:link w:val="23"/>
    <w:rsid w:val="00323F9F"/>
    <w:rPr>
      <w:rFonts w:asciiTheme="minorHAnsi" w:eastAsiaTheme="minorHAnsi" w:hAnsiTheme="minorHAnsi" w:cstheme="minorBidi"/>
      <w:lang w:eastAsia="en-US"/>
    </w:rPr>
  </w:style>
  <w:style w:type="character" w:customStyle="1" w:styleId="43">
    <w:name w:val="Оглавление 4 Знак"/>
    <w:link w:val="42"/>
    <w:rsid w:val="00323F9F"/>
    <w:rPr>
      <w:rFonts w:cs="Times New Roman"/>
      <w:lang w:eastAsia="en-US"/>
    </w:rPr>
  </w:style>
  <w:style w:type="paragraph" w:customStyle="1" w:styleId="1a">
    <w:name w:val="Знак примечания1"/>
    <w:basedOn w:val="1f3"/>
    <w:link w:val="aff7"/>
    <w:rsid w:val="00323F9F"/>
    <w:rPr>
      <w:rFonts w:eastAsia="Calibri"/>
      <w:color w:val="auto"/>
      <w:sz w:val="16"/>
      <w:szCs w:val="16"/>
    </w:rPr>
  </w:style>
  <w:style w:type="character" w:customStyle="1" w:styleId="62">
    <w:name w:val="Оглавление 6 Знак"/>
    <w:link w:val="61"/>
    <w:rsid w:val="00323F9F"/>
    <w:rPr>
      <w:rFonts w:cs="Times New Roman"/>
      <w:lang w:eastAsia="en-US"/>
    </w:rPr>
  </w:style>
  <w:style w:type="character" w:customStyle="1" w:styleId="72">
    <w:name w:val="Оглавление 7 Знак"/>
    <w:link w:val="71"/>
    <w:rsid w:val="00323F9F"/>
    <w:rPr>
      <w:rFonts w:cs="Times New Roman"/>
      <w:lang w:eastAsia="en-US"/>
    </w:rPr>
  </w:style>
  <w:style w:type="paragraph" w:customStyle="1" w:styleId="14">
    <w:name w:val="Знак сноски1"/>
    <w:link w:val="af1"/>
    <w:rsid w:val="00323F9F"/>
    <w:rPr>
      <w:rFonts w:cs="Times New Roman"/>
      <w:vertAlign w:val="superscript"/>
    </w:rPr>
  </w:style>
  <w:style w:type="character" w:customStyle="1" w:styleId="35">
    <w:name w:val="Оглавление 3 Знак"/>
    <w:link w:val="34"/>
    <w:rsid w:val="00323F9F"/>
    <w:rPr>
      <w:rFonts w:eastAsia="Times New Roman" w:cs="Times New Roman"/>
    </w:rPr>
  </w:style>
  <w:style w:type="paragraph" w:customStyle="1" w:styleId="1f3">
    <w:name w:val="Основной шрифт абзаца1"/>
    <w:rsid w:val="00323F9F"/>
    <w:rPr>
      <w:rFonts w:eastAsia="Times New Roman" w:cs="Times New Roman"/>
      <w:color w:val="000000"/>
      <w:szCs w:val="20"/>
    </w:rPr>
  </w:style>
  <w:style w:type="paragraph" w:customStyle="1" w:styleId="12">
    <w:name w:val="Гиперссылка1"/>
    <w:basedOn w:val="1f3"/>
    <w:link w:val="ad"/>
    <w:rsid w:val="00323F9F"/>
    <w:rPr>
      <w:rFonts w:eastAsia="Calibri" w:cs="Calibri"/>
      <w:color w:val="0000FF"/>
      <w:szCs w:val="22"/>
      <w:u w:val="single"/>
    </w:rPr>
  </w:style>
  <w:style w:type="paragraph" w:customStyle="1" w:styleId="Footnote">
    <w:name w:val="Footnote"/>
    <w:basedOn w:val="a0"/>
    <w:rsid w:val="00323F9F"/>
    <w:pPr>
      <w:spacing w:after="0" w:line="240" w:lineRule="auto"/>
    </w:pPr>
    <w:rPr>
      <w:rFonts w:ascii="Times New Roman" w:hAnsi="Times New Roman"/>
      <w:color w:val="000000"/>
      <w:sz w:val="20"/>
      <w:szCs w:val="20"/>
    </w:rPr>
  </w:style>
  <w:style w:type="character" w:customStyle="1" w:styleId="18">
    <w:name w:val="Оглавление 1 Знак"/>
    <w:link w:val="17"/>
    <w:rsid w:val="00323F9F"/>
    <w:rPr>
      <w:rFonts w:eastAsia="Times New Roman" w:cs="Times New Roman"/>
    </w:rPr>
  </w:style>
  <w:style w:type="paragraph" w:customStyle="1" w:styleId="HeaderandFooter">
    <w:name w:val="Header and Footer"/>
    <w:rsid w:val="00323F9F"/>
    <w:pPr>
      <w:spacing w:line="240" w:lineRule="auto"/>
      <w:jc w:val="both"/>
    </w:pPr>
    <w:rPr>
      <w:rFonts w:ascii="XO Thames" w:eastAsia="Times New Roman" w:hAnsi="XO Thames" w:cs="Times New Roman"/>
      <w:color w:val="000000"/>
      <w:sz w:val="20"/>
      <w:szCs w:val="20"/>
    </w:rPr>
  </w:style>
  <w:style w:type="character" w:customStyle="1" w:styleId="92">
    <w:name w:val="Оглавление 9 Знак"/>
    <w:link w:val="91"/>
    <w:rsid w:val="00323F9F"/>
    <w:rPr>
      <w:rFonts w:cs="Times New Roman"/>
      <w:lang w:eastAsia="en-US"/>
    </w:rPr>
  </w:style>
  <w:style w:type="character" w:customStyle="1" w:styleId="afb">
    <w:name w:val="Заголовок оглавления Знак"/>
    <w:basedOn w:val="10"/>
    <w:link w:val="afa"/>
    <w:rsid w:val="00323F9F"/>
    <w:rPr>
      <w:rFonts w:asciiTheme="majorHAnsi" w:eastAsiaTheme="majorEastAsia" w:hAnsiTheme="majorHAnsi" w:cstheme="majorBidi"/>
      <w:b/>
      <w:bCs/>
      <w:color w:val="2E74B5" w:themeColor="accent1" w:themeShade="BF"/>
      <w:sz w:val="28"/>
      <w:szCs w:val="28"/>
      <w:lang w:eastAsia="en-US"/>
    </w:rPr>
  </w:style>
  <w:style w:type="character" w:customStyle="1" w:styleId="83">
    <w:name w:val="Оглавление 8 Знак"/>
    <w:link w:val="82"/>
    <w:rsid w:val="00323F9F"/>
    <w:rPr>
      <w:rFonts w:cs="Times New Roman"/>
      <w:lang w:eastAsia="en-US"/>
    </w:rPr>
  </w:style>
  <w:style w:type="character" w:customStyle="1" w:styleId="52">
    <w:name w:val="Оглавление 5 Знак"/>
    <w:link w:val="51"/>
    <w:rsid w:val="00323F9F"/>
    <w:rPr>
      <w:rFonts w:cs="Times New Roman"/>
      <w:lang w:eastAsia="en-US"/>
    </w:rPr>
  </w:style>
  <w:style w:type="paragraph" w:customStyle="1" w:styleId="13">
    <w:name w:val="Строгий1"/>
    <w:basedOn w:val="1f3"/>
    <w:link w:val="ae"/>
    <w:rsid w:val="00323F9F"/>
    <w:rPr>
      <w:rFonts w:eastAsia="Calibri" w:cs="Calibri"/>
      <w:b/>
      <w:bCs/>
      <w:color w:val="auto"/>
      <w:szCs w:val="22"/>
    </w:rPr>
  </w:style>
  <w:style w:type="paragraph" w:customStyle="1" w:styleId="15">
    <w:name w:val="Выделение1"/>
    <w:link w:val="af2"/>
    <w:rsid w:val="00323F9F"/>
    <w:rPr>
      <w:rFonts w:cs="Times New Roman"/>
      <w:i/>
    </w:rPr>
  </w:style>
  <w:style w:type="paragraph" w:styleId="37">
    <w:name w:val="Body Text 3"/>
    <w:basedOn w:val="a0"/>
    <w:link w:val="38"/>
    <w:unhideWhenUsed/>
    <w:rsid w:val="005E4B98"/>
    <w:pPr>
      <w:spacing w:after="120"/>
    </w:pPr>
    <w:rPr>
      <w:sz w:val="16"/>
      <w:szCs w:val="16"/>
    </w:rPr>
  </w:style>
  <w:style w:type="character" w:customStyle="1" w:styleId="38">
    <w:name w:val="Основной текст 3 Знак"/>
    <w:basedOn w:val="a1"/>
    <w:link w:val="37"/>
    <w:rsid w:val="005E4B98"/>
    <w:rPr>
      <w:rFonts w:eastAsia="Times New Roman" w:cs="Times New Roman"/>
      <w:sz w:val="16"/>
      <w:szCs w:val="16"/>
    </w:rPr>
  </w:style>
  <w:style w:type="paragraph" w:customStyle="1" w:styleId="leftmargin">
    <w:name w:val="left_margin"/>
    <w:basedOn w:val="a0"/>
    <w:rsid w:val="005E4B98"/>
    <w:pPr>
      <w:spacing w:before="100" w:beforeAutospacing="1" w:after="100" w:afterAutospacing="1" w:line="240" w:lineRule="auto"/>
    </w:pPr>
    <w:rPr>
      <w:rFonts w:ascii="Times New Roman" w:hAnsi="Times New Roman"/>
      <w:sz w:val="24"/>
      <w:szCs w:val="24"/>
    </w:rPr>
  </w:style>
  <w:style w:type="character" w:styleId="affff6">
    <w:name w:val="Placeholder Text"/>
    <w:basedOn w:val="a1"/>
    <w:uiPriority w:val="99"/>
    <w:semiHidden/>
    <w:rsid w:val="005E4B98"/>
    <w:rPr>
      <w:color w:val="808080"/>
    </w:rPr>
  </w:style>
  <w:style w:type="paragraph" w:customStyle="1" w:styleId="Style2">
    <w:name w:val="Style2"/>
    <w:basedOn w:val="a0"/>
    <w:uiPriority w:val="99"/>
    <w:rsid w:val="005E4B98"/>
    <w:pPr>
      <w:widowControl w:val="0"/>
      <w:autoSpaceDE w:val="0"/>
      <w:autoSpaceDN w:val="0"/>
      <w:adjustRightInd w:val="0"/>
      <w:spacing w:after="0" w:line="331" w:lineRule="exact"/>
    </w:pPr>
    <w:rPr>
      <w:rFonts w:ascii="Times New Roman" w:hAnsi="Times New Roman"/>
      <w:sz w:val="24"/>
      <w:szCs w:val="24"/>
    </w:rPr>
  </w:style>
  <w:style w:type="paragraph" w:customStyle="1" w:styleId="Style3">
    <w:name w:val="Style3"/>
    <w:basedOn w:val="a0"/>
    <w:uiPriority w:val="99"/>
    <w:rsid w:val="005E4B98"/>
    <w:pPr>
      <w:widowControl w:val="0"/>
      <w:autoSpaceDE w:val="0"/>
      <w:autoSpaceDN w:val="0"/>
      <w:adjustRightInd w:val="0"/>
      <w:spacing w:after="0" w:line="331" w:lineRule="exact"/>
    </w:pPr>
    <w:rPr>
      <w:rFonts w:ascii="Times New Roman" w:hAnsi="Times New Roman"/>
      <w:sz w:val="24"/>
      <w:szCs w:val="24"/>
    </w:rPr>
  </w:style>
  <w:style w:type="character" w:customStyle="1" w:styleId="FontStyle11">
    <w:name w:val="Font Style11"/>
    <w:basedOn w:val="a1"/>
    <w:uiPriority w:val="99"/>
    <w:rsid w:val="005E4B98"/>
    <w:rPr>
      <w:rFonts w:ascii="Times New Roman" w:hAnsi="Times New Roman" w:cs="Times New Roman"/>
      <w:sz w:val="26"/>
      <w:szCs w:val="26"/>
    </w:rPr>
  </w:style>
  <w:style w:type="character" w:customStyle="1" w:styleId="FontStyle14">
    <w:name w:val="Font Style14"/>
    <w:basedOn w:val="a1"/>
    <w:uiPriority w:val="99"/>
    <w:rsid w:val="005E4B98"/>
    <w:rPr>
      <w:rFonts w:ascii="Times New Roman" w:hAnsi="Times New Roman" w:cs="Times New Roman"/>
      <w:sz w:val="24"/>
      <w:szCs w:val="24"/>
    </w:rPr>
  </w:style>
  <w:style w:type="character" w:customStyle="1" w:styleId="FontStyle16">
    <w:name w:val="Font Style16"/>
    <w:basedOn w:val="a1"/>
    <w:uiPriority w:val="99"/>
    <w:rsid w:val="005E4B98"/>
    <w:rPr>
      <w:rFonts w:ascii="Times New Roman" w:hAnsi="Times New Roman" w:cs="Times New Roman"/>
      <w:sz w:val="18"/>
      <w:szCs w:val="18"/>
    </w:rPr>
  </w:style>
  <w:style w:type="character" w:customStyle="1" w:styleId="FontStyle22">
    <w:name w:val="Font Style22"/>
    <w:basedOn w:val="a1"/>
    <w:uiPriority w:val="99"/>
    <w:rsid w:val="005E4B98"/>
    <w:rPr>
      <w:rFonts w:ascii="Times New Roman" w:hAnsi="Times New Roman" w:cs="Times New Roman"/>
      <w:smallCaps/>
      <w:sz w:val="26"/>
      <w:szCs w:val="26"/>
    </w:rPr>
  </w:style>
  <w:style w:type="character" w:customStyle="1" w:styleId="FontStyle24">
    <w:name w:val="Font Style24"/>
    <w:basedOn w:val="a1"/>
    <w:uiPriority w:val="99"/>
    <w:rsid w:val="005E4B98"/>
    <w:rPr>
      <w:rFonts w:ascii="Times New Roman" w:hAnsi="Times New Roman" w:cs="Times New Roman"/>
      <w:i/>
      <w:iCs/>
      <w:sz w:val="26"/>
      <w:szCs w:val="26"/>
    </w:rPr>
  </w:style>
  <w:style w:type="character" w:customStyle="1" w:styleId="c3">
    <w:name w:val="c3"/>
    <w:basedOn w:val="a1"/>
    <w:uiPriority w:val="99"/>
    <w:rsid w:val="005E4B98"/>
  </w:style>
  <w:style w:type="paragraph" w:customStyle="1" w:styleId="paragraph">
    <w:name w:val="paragraph"/>
    <w:basedOn w:val="a0"/>
    <w:rsid w:val="005E4B98"/>
    <w:pPr>
      <w:spacing w:before="100" w:beforeAutospacing="1" w:after="100" w:afterAutospacing="1" w:line="240" w:lineRule="auto"/>
    </w:pPr>
    <w:rPr>
      <w:rFonts w:ascii="Times New Roman" w:hAnsi="Times New Roman"/>
      <w:sz w:val="24"/>
      <w:szCs w:val="24"/>
    </w:rPr>
  </w:style>
  <w:style w:type="character" w:customStyle="1" w:styleId="spellingerror">
    <w:name w:val="spellingerror"/>
    <w:basedOn w:val="a1"/>
    <w:rsid w:val="005E4B98"/>
  </w:style>
  <w:style w:type="character" w:customStyle="1" w:styleId="normaltextrun">
    <w:name w:val="normaltextrun"/>
    <w:basedOn w:val="a1"/>
    <w:rsid w:val="005E4B98"/>
  </w:style>
  <w:style w:type="character" w:customStyle="1" w:styleId="eop">
    <w:name w:val="eop"/>
    <w:basedOn w:val="a1"/>
    <w:rsid w:val="005E4B98"/>
  </w:style>
  <w:style w:type="paragraph" w:customStyle="1" w:styleId="211">
    <w:name w:val="Заголовок 21"/>
    <w:basedOn w:val="a0"/>
    <w:next w:val="a0"/>
    <w:uiPriority w:val="9"/>
    <w:unhideWhenUsed/>
    <w:qFormat/>
    <w:rsid w:val="005E4B98"/>
    <w:pPr>
      <w:keepNext/>
      <w:keepLines/>
      <w:spacing w:before="40" w:after="0" w:line="360" w:lineRule="auto"/>
      <w:jc w:val="center"/>
      <w:outlineLvl w:val="1"/>
    </w:pPr>
    <w:rPr>
      <w:rFonts w:ascii="Symbol" w:eastAsia="Yu Gothic Light" w:hAnsi="Symbol"/>
      <w:b/>
      <w:sz w:val="28"/>
      <w:szCs w:val="26"/>
      <w:lang w:eastAsia="en-US"/>
    </w:rPr>
  </w:style>
  <w:style w:type="paragraph" w:customStyle="1" w:styleId="311">
    <w:name w:val="Заголовок 31"/>
    <w:basedOn w:val="a0"/>
    <w:next w:val="a0"/>
    <w:uiPriority w:val="1"/>
    <w:unhideWhenUsed/>
    <w:qFormat/>
    <w:rsid w:val="005E4B98"/>
    <w:pPr>
      <w:keepNext/>
      <w:keepLines/>
      <w:spacing w:before="200" w:after="0" w:line="259" w:lineRule="auto"/>
      <w:outlineLvl w:val="2"/>
    </w:pPr>
    <w:rPr>
      <w:rFonts w:ascii="Calibri Light" w:eastAsia="Yu Gothic Light" w:hAnsi="Calibri Light"/>
      <w:b/>
      <w:bCs/>
      <w:color w:val="4472C4"/>
      <w:lang w:eastAsia="en-US"/>
    </w:rPr>
  </w:style>
  <w:style w:type="paragraph" w:customStyle="1" w:styleId="412">
    <w:name w:val="Заголовок 41"/>
    <w:basedOn w:val="a0"/>
    <w:next w:val="a0"/>
    <w:uiPriority w:val="1"/>
    <w:unhideWhenUsed/>
    <w:qFormat/>
    <w:rsid w:val="005E4B98"/>
    <w:pPr>
      <w:keepNext/>
      <w:keepLines/>
      <w:spacing w:before="200" w:after="0" w:line="259" w:lineRule="auto"/>
      <w:outlineLvl w:val="3"/>
    </w:pPr>
    <w:rPr>
      <w:rFonts w:ascii="Calibri Light" w:eastAsia="Yu Gothic Light" w:hAnsi="Calibri Light"/>
      <w:b/>
      <w:bCs/>
      <w:i/>
      <w:iCs/>
      <w:color w:val="4472C4"/>
      <w:lang w:eastAsia="en-US"/>
    </w:rPr>
  </w:style>
  <w:style w:type="character" w:customStyle="1" w:styleId="number">
    <w:name w:val="number"/>
    <w:basedOn w:val="a1"/>
    <w:rsid w:val="005E4B98"/>
  </w:style>
  <w:style w:type="paragraph" w:customStyle="1" w:styleId="1f4">
    <w:name w:val="Без интервала1"/>
    <w:next w:val="afff0"/>
    <w:uiPriority w:val="1"/>
    <w:qFormat/>
    <w:rsid w:val="005E4B98"/>
    <w:pPr>
      <w:spacing w:after="0" w:line="240" w:lineRule="auto"/>
      <w:ind w:left="454"/>
    </w:pPr>
    <w:rPr>
      <w:rFonts w:asciiTheme="minorHAnsi" w:eastAsiaTheme="minorHAnsi" w:hAnsiTheme="minorHAnsi" w:cstheme="minorBidi"/>
      <w:lang w:eastAsia="en-US"/>
    </w:rPr>
  </w:style>
  <w:style w:type="paragraph" w:customStyle="1" w:styleId="Standard">
    <w:name w:val="Standard"/>
    <w:rsid w:val="005E4B98"/>
    <w:pPr>
      <w:widowControl w:val="0"/>
      <w:suppressAutoHyphens/>
      <w:autoSpaceDN w:val="0"/>
      <w:spacing w:after="0" w:line="240" w:lineRule="auto"/>
      <w:textAlignment w:val="baseline"/>
    </w:pPr>
    <w:rPr>
      <w:rFonts w:ascii="Lohit Hindi" w:eastAsia="Liberation Serif" w:hAnsi="Lohit Hindi" w:cs="Calibri Light"/>
      <w:kern w:val="3"/>
      <w:sz w:val="24"/>
      <w:szCs w:val="24"/>
      <w:lang w:eastAsia="zh-CN" w:bidi="hi-IN"/>
    </w:rPr>
  </w:style>
  <w:style w:type="character" w:customStyle="1" w:styleId="contextualspellingandgrammarerror">
    <w:name w:val="contextualspellingandgrammarerror"/>
    <w:basedOn w:val="a1"/>
    <w:rsid w:val="005E4B98"/>
  </w:style>
  <w:style w:type="paragraph" w:customStyle="1" w:styleId="212">
    <w:name w:val="Оглавление 21"/>
    <w:basedOn w:val="a0"/>
    <w:next w:val="a0"/>
    <w:autoRedefine/>
    <w:uiPriority w:val="39"/>
    <w:unhideWhenUsed/>
    <w:rsid w:val="005E4B98"/>
    <w:pPr>
      <w:spacing w:after="100" w:line="259" w:lineRule="auto"/>
      <w:ind w:left="220"/>
      <w:jc w:val="center"/>
    </w:pPr>
    <w:rPr>
      <w:rFonts w:ascii="OfficinaSansBookC" w:eastAsiaTheme="minorHAnsi" w:hAnsi="OfficinaSansBookC" w:cstheme="minorBidi"/>
      <w:b/>
      <w:noProof/>
      <w:sz w:val="32"/>
      <w:szCs w:val="32"/>
    </w:rPr>
  </w:style>
  <w:style w:type="paragraph" w:customStyle="1" w:styleId="stand">
    <w:name w:val="stand"/>
    <w:basedOn w:val="a0"/>
    <w:next w:val="a0"/>
    <w:link w:val="stand0"/>
    <w:qFormat/>
    <w:rsid w:val="005E4B98"/>
    <w:pPr>
      <w:spacing w:after="160" w:line="259" w:lineRule="auto"/>
      <w:jc w:val="center"/>
    </w:pPr>
    <w:rPr>
      <w:rFonts w:ascii="OfficinaSansBookC" w:eastAsiaTheme="minorHAnsi" w:hAnsi="OfficinaSansBookC"/>
      <w:b/>
      <w:sz w:val="28"/>
      <w:lang w:eastAsia="en-US"/>
    </w:rPr>
  </w:style>
  <w:style w:type="character" w:customStyle="1" w:styleId="stand0">
    <w:name w:val="stand Знак"/>
    <w:basedOn w:val="a1"/>
    <w:link w:val="stand"/>
    <w:rsid w:val="005E4B98"/>
    <w:rPr>
      <w:rFonts w:ascii="OfficinaSansBookC" w:eastAsiaTheme="minorHAnsi" w:hAnsi="OfficinaSansBookC" w:cs="Times New Roman"/>
      <w:b/>
      <w:sz w:val="28"/>
      <w:lang w:eastAsia="en-US"/>
    </w:rPr>
  </w:style>
  <w:style w:type="character" w:customStyle="1" w:styleId="213">
    <w:name w:val="Заголовок 2 Знак1"/>
    <w:basedOn w:val="a1"/>
    <w:uiPriority w:val="9"/>
    <w:semiHidden/>
    <w:rsid w:val="005E4B98"/>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1"/>
    <w:uiPriority w:val="9"/>
    <w:semiHidden/>
    <w:rsid w:val="005E4B98"/>
    <w:rPr>
      <w:rFonts w:asciiTheme="majorHAnsi" w:eastAsiaTheme="majorEastAsia" w:hAnsiTheme="majorHAnsi" w:cstheme="majorBidi"/>
      <w:color w:val="1F4D78" w:themeColor="accent1" w:themeShade="7F"/>
      <w:sz w:val="24"/>
      <w:szCs w:val="24"/>
    </w:rPr>
  </w:style>
  <w:style w:type="character" w:customStyle="1" w:styleId="413">
    <w:name w:val="Заголовок 4 Знак1"/>
    <w:basedOn w:val="a1"/>
    <w:uiPriority w:val="9"/>
    <w:semiHidden/>
    <w:rsid w:val="005E4B98"/>
    <w:rPr>
      <w:rFonts w:asciiTheme="majorHAnsi" w:eastAsiaTheme="majorEastAsia" w:hAnsiTheme="majorHAnsi" w:cstheme="majorBidi"/>
      <w:i/>
      <w:iCs/>
      <w:color w:val="2E74B5" w:themeColor="accent1" w:themeShade="BF"/>
    </w:rPr>
  </w:style>
  <w:style w:type="paragraph" w:customStyle="1" w:styleId="Normal1">
    <w:name w:val="Normal1"/>
    <w:uiPriority w:val="99"/>
    <w:rsid w:val="005E4B98"/>
    <w:pPr>
      <w:spacing w:after="0" w:line="240" w:lineRule="auto"/>
      <w:jc w:val="both"/>
    </w:pPr>
    <w:rPr>
      <w:rFonts w:eastAsia="SimSun"/>
      <w:sz w:val="24"/>
      <w:szCs w:val="24"/>
    </w:rPr>
  </w:style>
  <w:style w:type="paragraph" w:customStyle="1" w:styleId="affff7">
    <w:name w:val="Подпись к картинке"/>
    <w:basedOn w:val="a0"/>
    <w:qFormat/>
    <w:rsid w:val="005E4B98"/>
    <w:pPr>
      <w:widowControl w:val="0"/>
      <w:spacing w:after="160" w:line="259" w:lineRule="auto"/>
    </w:pPr>
    <w:rPr>
      <w:rFonts w:ascii="Times New Roman" w:hAnsi="Times New Roman"/>
      <w:sz w:val="19"/>
      <w:szCs w:val="19"/>
      <w:lang w:eastAsia="en-US"/>
    </w:rPr>
  </w:style>
  <w:style w:type="paragraph" w:customStyle="1" w:styleId="2d">
    <w:name w:val="Основной текст (2)"/>
    <w:basedOn w:val="a0"/>
    <w:link w:val="2e"/>
    <w:qFormat/>
    <w:rsid w:val="005E4B98"/>
    <w:pPr>
      <w:widowControl w:val="0"/>
      <w:spacing w:after="580" w:line="259" w:lineRule="auto"/>
      <w:ind w:left="1140" w:firstLine="20"/>
    </w:pPr>
    <w:rPr>
      <w:rFonts w:ascii="Times New Roman" w:hAnsi="Times New Roman"/>
      <w:sz w:val="16"/>
      <w:szCs w:val="16"/>
      <w:lang w:eastAsia="en-US"/>
    </w:rPr>
  </w:style>
  <w:style w:type="paragraph" w:customStyle="1" w:styleId="1f5">
    <w:name w:val="Заголовок оглавления1"/>
    <w:basedOn w:val="1"/>
    <w:next w:val="a0"/>
    <w:uiPriority w:val="39"/>
    <w:unhideWhenUsed/>
    <w:qFormat/>
    <w:rsid w:val="005E4B98"/>
    <w:pPr>
      <w:spacing w:line="259" w:lineRule="auto"/>
      <w:outlineLvl w:val="9"/>
    </w:pPr>
    <w:rPr>
      <w:rFonts w:ascii="Calibri Light" w:eastAsia="Times New Roman" w:hAnsi="Calibri Light" w:cs="Times New Roman"/>
      <w:color w:val="2F5496"/>
    </w:rPr>
  </w:style>
  <w:style w:type="paragraph" w:styleId="HTML">
    <w:name w:val="HTML Preformatted"/>
    <w:basedOn w:val="a0"/>
    <w:link w:val="HTML0"/>
    <w:rsid w:val="002C4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rsid w:val="002C4362"/>
    <w:rPr>
      <w:rFonts w:ascii="Courier New" w:eastAsia="Times New Roman" w:hAnsi="Courier New" w:cs="Courier New"/>
      <w:sz w:val="20"/>
      <w:szCs w:val="20"/>
    </w:rPr>
  </w:style>
  <w:style w:type="character" w:styleId="HTML1">
    <w:name w:val="HTML Cite"/>
    <w:uiPriority w:val="99"/>
    <w:unhideWhenUsed/>
    <w:rsid w:val="002C4362"/>
    <w:rPr>
      <w:i/>
      <w:iCs/>
    </w:rPr>
  </w:style>
  <w:style w:type="character" w:customStyle="1" w:styleId="st">
    <w:name w:val="st"/>
    <w:basedOn w:val="a1"/>
    <w:rsid w:val="002C4362"/>
  </w:style>
  <w:style w:type="numbering" w:customStyle="1" w:styleId="WW8Num2">
    <w:name w:val="WW8Num2"/>
    <w:basedOn w:val="a3"/>
    <w:rsid w:val="002C4362"/>
    <w:pPr>
      <w:numPr>
        <w:numId w:val="248"/>
      </w:numPr>
    </w:pPr>
  </w:style>
  <w:style w:type="numbering" w:customStyle="1" w:styleId="WW8Num5">
    <w:name w:val="WW8Num5"/>
    <w:basedOn w:val="a3"/>
    <w:rsid w:val="002C4362"/>
    <w:pPr>
      <w:numPr>
        <w:numId w:val="249"/>
      </w:numPr>
    </w:pPr>
  </w:style>
  <w:style w:type="paragraph" w:styleId="2f">
    <w:name w:val="List 2"/>
    <w:basedOn w:val="a0"/>
    <w:unhideWhenUsed/>
    <w:rsid w:val="002C4362"/>
    <w:pPr>
      <w:spacing w:after="0" w:line="240" w:lineRule="auto"/>
      <w:ind w:left="566" w:hanging="283"/>
      <w:contextualSpacing/>
    </w:pPr>
    <w:rPr>
      <w:rFonts w:ascii="Times New Roman" w:eastAsia="SimSun" w:hAnsi="Times New Roman"/>
      <w:sz w:val="28"/>
      <w:szCs w:val="28"/>
      <w:lang w:eastAsia="zh-CN"/>
    </w:rPr>
  </w:style>
  <w:style w:type="paragraph" w:styleId="affff8">
    <w:name w:val="Document Map"/>
    <w:basedOn w:val="a0"/>
    <w:link w:val="affff9"/>
    <w:uiPriority w:val="99"/>
    <w:semiHidden/>
    <w:unhideWhenUsed/>
    <w:rsid w:val="002C4362"/>
    <w:pPr>
      <w:spacing w:after="0" w:line="240" w:lineRule="auto"/>
    </w:pPr>
    <w:rPr>
      <w:rFonts w:ascii="Tahoma" w:eastAsia="SimSun" w:hAnsi="Tahoma"/>
      <w:sz w:val="16"/>
      <w:szCs w:val="16"/>
      <w:lang w:eastAsia="zh-CN"/>
    </w:rPr>
  </w:style>
  <w:style w:type="character" w:customStyle="1" w:styleId="affff9">
    <w:name w:val="Схема документа Знак"/>
    <w:basedOn w:val="a1"/>
    <w:link w:val="affff8"/>
    <w:uiPriority w:val="99"/>
    <w:semiHidden/>
    <w:rsid w:val="002C4362"/>
    <w:rPr>
      <w:rFonts w:ascii="Tahoma" w:eastAsia="SimSun" w:hAnsi="Tahoma" w:cs="Times New Roman"/>
      <w:sz w:val="16"/>
      <w:szCs w:val="16"/>
      <w:lang w:eastAsia="zh-CN"/>
    </w:rPr>
  </w:style>
  <w:style w:type="character" w:customStyle="1" w:styleId="212pt">
    <w:name w:val="Основной текст (2) + 12 pt"/>
    <w:basedOn w:val="a1"/>
    <w:rsid w:val="002C4362"/>
    <w:rPr>
      <w:rFonts w:ascii="Times New Roman" w:hAnsi="Times New Roman" w:cs="Times New Roman"/>
      <w:color w:val="000000"/>
      <w:spacing w:val="0"/>
      <w:w w:val="100"/>
      <w:position w:val="0"/>
      <w:sz w:val="24"/>
      <w:szCs w:val="24"/>
      <w:u w:val="none"/>
      <w:shd w:val="clear" w:color="auto" w:fill="FFFFFF"/>
      <w:lang w:val="ru-RU" w:eastAsia="ru-RU"/>
    </w:rPr>
  </w:style>
  <w:style w:type="character" w:customStyle="1" w:styleId="FontStyle46">
    <w:name w:val="Font Style46"/>
    <w:basedOn w:val="a1"/>
    <w:uiPriority w:val="99"/>
    <w:rsid w:val="002C4362"/>
    <w:rPr>
      <w:rFonts w:ascii="Times New Roman" w:hAnsi="Times New Roman" w:cs="Times New Roman"/>
      <w:sz w:val="28"/>
      <w:szCs w:val="28"/>
    </w:rPr>
  </w:style>
  <w:style w:type="character" w:customStyle="1" w:styleId="FontStyle48">
    <w:name w:val="Font Style48"/>
    <w:basedOn w:val="a1"/>
    <w:uiPriority w:val="99"/>
    <w:rsid w:val="002C4362"/>
    <w:rPr>
      <w:rFonts w:ascii="Times New Roman" w:hAnsi="Times New Roman" w:cs="Times New Roman"/>
      <w:sz w:val="26"/>
      <w:szCs w:val="26"/>
    </w:rPr>
  </w:style>
  <w:style w:type="paragraph" w:customStyle="1" w:styleId="Style12">
    <w:name w:val="Style12"/>
    <w:basedOn w:val="a0"/>
    <w:uiPriority w:val="99"/>
    <w:rsid w:val="002C4362"/>
    <w:pPr>
      <w:widowControl w:val="0"/>
      <w:autoSpaceDE w:val="0"/>
      <w:autoSpaceDN w:val="0"/>
      <w:adjustRightInd w:val="0"/>
      <w:spacing w:after="0" w:line="402" w:lineRule="exact"/>
      <w:ind w:firstLine="696"/>
      <w:jc w:val="both"/>
    </w:pPr>
    <w:rPr>
      <w:rFonts w:ascii="Times New Roman" w:hAnsi="Times New Roman"/>
      <w:sz w:val="24"/>
      <w:szCs w:val="24"/>
    </w:rPr>
  </w:style>
  <w:style w:type="paragraph" w:customStyle="1" w:styleId="Style16">
    <w:name w:val="Style16"/>
    <w:basedOn w:val="a0"/>
    <w:rsid w:val="002C4362"/>
    <w:pPr>
      <w:widowControl w:val="0"/>
      <w:autoSpaceDE w:val="0"/>
      <w:autoSpaceDN w:val="0"/>
      <w:adjustRightInd w:val="0"/>
      <w:spacing w:after="0" w:line="400" w:lineRule="exact"/>
      <w:ind w:firstLine="691"/>
      <w:jc w:val="both"/>
    </w:pPr>
    <w:rPr>
      <w:rFonts w:ascii="Times New Roman" w:hAnsi="Times New Roman"/>
      <w:sz w:val="24"/>
      <w:szCs w:val="24"/>
    </w:rPr>
  </w:style>
  <w:style w:type="character" w:customStyle="1" w:styleId="FontStyle50">
    <w:name w:val="Font Style50"/>
    <w:basedOn w:val="a1"/>
    <w:uiPriority w:val="99"/>
    <w:rsid w:val="002C4362"/>
    <w:rPr>
      <w:rFonts w:ascii="Times New Roman" w:hAnsi="Times New Roman" w:cs="Times New Roman"/>
      <w:sz w:val="24"/>
      <w:szCs w:val="24"/>
    </w:rPr>
  </w:style>
  <w:style w:type="paragraph" w:customStyle="1" w:styleId="Style23">
    <w:name w:val="Style23"/>
    <w:basedOn w:val="a0"/>
    <w:uiPriority w:val="99"/>
    <w:rsid w:val="002C4362"/>
    <w:pPr>
      <w:widowControl w:val="0"/>
      <w:autoSpaceDE w:val="0"/>
      <w:autoSpaceDN w:val="0"/>
      <w:adjustRightInd w:val="0"/>
      <w:spacing w:after="0" w:line="288" w:lineRule="exact"/>
      <w:ind w:hanging="202"/>
    </w:pPr>
    <w:rPr>
      <w:rFonts w:ascii="Arial" w:hAnsi="Arial" w:cs="Arial"/>
      <w:sz w:val="24"/>
      <w:szCs w:val="24"/>
    </w:rPr>
  </w:style>
  <w:style w:type="character" w:customStyle="1" w:styleId="2e">
    <w:name w:val="Основной текст (2)_"/>
    <w:link w:val="2d"/>
    <w:locked/>
    <w:rsid w:val="002C4362"/>
    <w:rPr>
      <w:rFonts w:ascii="Times New Roman" w:eastAsia="Times New Roman" w:hAnsi="Times New Roman" w:cs="Times New Roman"/>
      <w:sz w:val="16"/>
      <w:szCs w:val="16"/>
      <w:lang w:eastAsia="en-US"/>
    </w:rPr>
  </w:style>
  <w:style w:type="character" w:customStyle="1" w:styleId="211pt">
    <w:name w:val="Основной текст (2) + 11 pt"/>
    <w:aliases w:val="Полужирный,Интервал 0 pt"/>
    <w:rsid w:val="002C4362"/>
    <w:rPr>
      <w:rFonts w:ascii="Times New Roman" w:hAnsi="Times New Roman"/>
      <w:color w:val="000000"/>
      <w:spacing w:val="0"/>
      <w:w w:val="100"/>
      <w:position w:val="0"/>
      <w:sz w:val="22"/>
      <w:u w:val="none"/>
      <w:lang w:val="ru-RU" w:eastAsia="ru-RU"/>
    </w:rPr>
  </w:style>
  <w:style w:type="character" w:customStyle="1" w:styleId="4Exact">
    <w:name w:val="Основной текст (4) Exact"/>
    <w:rsid w:val="002C4362"/>
    <w:rPr>
      <w:rFonts w:ascii="Times New Roman" w:hAnsi="Times New Roman"/>
      <w:color w:val="000000"/>
      <w:spacing w:val="0"/>
      <w:w w:val="100"/>
      <w:position w:val="0"/>
      <w:sz w:val="22"/>
      <w:u w:val="single"/>
      <w:lang w:val="ru-RU" w:eastAsia="ru-RU"/>
    </w:rPr>
  </w:style>
  <w:style w:type="character" w:customStyle="1" w:styleId="212pt2">
    <w:name w:val="Основной текст (2) + 12 pt2"/>
    <w:aliases w:val="Полужирный1"/>
    <w:rsid w:val="002C4362"/>
    <w:rPr>
      <w:rFonts w:ascii="Times New Roman" w:hAnsi="Times New Roman"/>
      <w:b/>
      <w:color w:val="000000"/>
      <w:spacing w:val="0"/>
      <w:w w:val="100"/>
      <w:position w:val="0"/>
      <w:sz w:val="24"/>
      <w:u w:val="none"/>
      <w:lang w:val="ru-RU" w:eastAsia="ru-RU"/>
    </w:rPr>
  </w:style>
  <w:style w:type="character" w:customStyle="1" w:styleId="FontStyle12">
    <w:name w:val="Font Style12"/>
    <w:basedOn w:val="a1"/>
    <w:uiPriority w:val="99"/>
    <w:rsid w:val="002C4362"/>
    <w:rPr>
      <w:rFonts w:ascii="Times New Roman" w:hAnsi="Times New Roman" w:cs="Times New Roman"/>
      <w:sz w:val="24"/>
      <w:szCs w:val="24"/>
    </w:rPr>
  </w:style>
  <w:style w:type="character" w:customStyle="1" w:styleId="FontStyle75">
    <w:name w:val="Font Style75"/>
    <w:basedOn w:val="a1"/>
    <w:uiPriority w:val="99"/>
    <w:rsid w:val="002C4362"/>
    <w:rPr>
      <w:rFonts w:ascii="Times New Roman" w:hAnsi="Times New Roman" w:cs="Times New Roman"/>
      <w:sz w:val="20"/>
      <w:szCs w:val="20"/>
    </w:rPr>
  </w:style>
  <w:style w:type="paragraph" w:customStyle="1" w:styleId="Style7">
    <w:name w:val="Style7"/>
    <w:basedOn w:val="a0"/>
    <w:uiPriority w:val="99"/>
    <w:rsid w:val="002C4362"/>
    <w:pPr>
      <w:widowControl w:val="0"/>
      <w:autoSpaceDE w:val="0"/>
      <w:autoSpaceDN w:val="0"/>
      <w:adjustRightInd w:val="0"/>
      <w:spacing w:after="0" w:line="276" w:lineRule="exact"/>
      <w:ind w:firstLine="749"/>
      <w:jc w:val="both"/>
    </w:pPr>
    <w:rPr>
      <w:rFonts w:ascii="Times New Roman" w:eastAsiaTheme="minorEastAsia" w:hAnsi="Times New Roman"/>
      <w:sz w:val="24"/>
      <w:szCs w:val="24"/>
    </w:rPr>
  </w:style>
  <w:style w:type="character" w:customStyle="1" w:styleId="affffa">
    <w:name w:val="Ссылка указателя"/>
    <w:rsid w:val="002C4362"/>
  </w:style>
  <w:style w:type="character" w:customStyle="1" w:styleId="FontStyle49">
    <w:name w:val="Font Style49"/>
    <w:uiPriority w:val="99"/>
    <w:rsid w:val="002C4362"/>
    <w:rPr>
      <w:rFonts w:ascii="Times New Roman" w:hAnsi="Times New Roman" w:cs="Times New Roman"/>
      <w:sz w:val="22"/>
      <w:szCs w:val="22"/>
    </w:rPr>
  </w:style>
  <w:style w:type="paragraph" w:styleId="affffb">
    <w:name w:val="List"/>
    <w:basedOn w:val="a0"/>
    <w:uiPriority w:val="99"/>
    <w:rsid w:val="002C4362"/>
    <w:pPr>
      <w:spacing w:after="0" w:line="240" w:lineRule="auto"/>
      <w:ind w:left="283" w:hanging="283"/>
    </w:pPr>
    <w:rPr>
      <w:rFonts w:ascii="Arial" w:hAnsi="Arial" w:cs="Arial"/>
      <w:sz w:val="24"/>
      <w:szCs w:val="24"/>
      <w:lang w:eastAsia="ar-SA"/>
    </w:rPr>
  </w:style>
  <w:style w:type="paragraph" w:styleId="39">
    <w:name w:val="List 3"/>
    <w:basedOn w:val="a0"/>
    <w:uiPriority w:val="99"/>
    <w:rsid w:val="002C4362"/>
    <w:pPr>
      <w:ind w:left="849" w:hanging="283"/>
    </w:pPr>
    <w:rPr>
      <w:rFonts w:cs="Calibri"/>
    </w:rPr>
  </w:style>
  <w:style w:type="paragraph" w:styleId="2f0">
    <w:name w:val="Body Text 2"/>
    <w:basedOn w:val="a0"/>
    <w:link w:val="2f1"/>
    <w:rsid w:val="00475FEB"/>
    <w:pPr>
      <w:spacing w:after="0" w:line="240" w:lineRule="auto"/>
      <w:ind w:right="-57"/>
      <w:jc w:val="both"/>
    </w:pPr>
    <w:rPr>
      <w:rFonts w:ascii="Times New Roman" w:hAnsi="Times New Roman"/>
      <w:sz w:val="28"/>
      <w:szCs w:val="24"/>
    </w:rPr>
  </w:style>
  <w:style w:type="character" w:customStyle="1" w:styleId="2f1">
    <w:name w:val="Основной текст 2 Знак"/>
    <w:basedOn w:val="a1"/>
    <w:link w:val="2f0"/>
    <w:rsid w:val="00475FEB"/>
    <w:rPr>
      <w:rFonts w:ascii="Times New Roman" w:eastAsia="Times New Roman" w:hAnsi="Times New Roman" w:cs="Times New Roman"/>
      <w:sz w:val="28"/>
      <w:szCs w:val="24"/>
    </w:rPr>
  </w:style>
  <w:style w:type="character" w:customStyle="1" w:styleId="blk">
    <w:name w:val="blk"/>
    <w:rsid w:val="00475FEB"/>
  </w:style>
  <w:style w:type="character" w:customStyle="1" w:styleId="1f6">
    <w:name w:val="Текст примечания Знак1"/>
    <w:basedOn w:val="a1"/>
    <w:uiPriority w:val="99"/>
    <w:semiHidden/>
    <w:rsid w:val="00475FEB"/>
    <w:rPr>
      <w:rFonts w:eastAsiaTheme="minorEastAsia" w:cs="Times New Roman"/>
      <w:sz w:val="20"/>
      <w:szCs w:val="20"/>
      <w:lang w:eastAsia="ru-RU"/>
    </w:rPr>
  </w:style>
  <w:style w:type="character" w:customStyle="1" w:styleId="113">
    <w:name w:val="Текст примечания Знак11"/>
    <w:basedOn w:val="a1"/>
    <w:uiPriority w:val="99"/>
    <w:rsid w:val="00475FEB"/>
    <w:rPr>
      <w:rFonts w:eastAsiaTheme="minorEastAsia" w:cs="Times New Roman"/>
      <w:sz w:val="20"/>
      <w:szCs w:val="20"/>
      <w:lang w:eastAsia="ru-RU"/>
    </w:rPr>
  </w:style>
  <w:style w:type="character" w:customStyle="1" w:styleId="1f7">
    <w:name w:val="Тема примечания Знак1"/>
    <w:basedOn w:val="1f6"/>
    <w:uiPriority w:val="99"/>
    <w:semiHidden/>
    <w:rsid w:val="00475FEB"/>
    <w:rPr>
      <w:rFonts w:eastAsiaTheme="minorEastAsia" w:cs="Times New Roman"/>
      <w:b/>
      <w:bCs/>
      <w:sz w:val="20"/>
      <w:szCs w:val="20"/>
      <w:lang w:eastAsia="ru-RU"/>
    </w:rPr>
  </w:style>
  <w:style w:type="character" w:customStyle="1" w:styleId="114">
    <w:name w:val="Тема примечания Знак11"/>
    <w:basedOn w:val="113"/>
    <w:uiPriority w:val="99"/>
    <w:rsid w:val="00475FEB"/>
    <w:rPr>
      <w:rFonts w:eastAsiaTheme="minorEastAsia" w:cs="Times New Roman"/>
      <w:b/>
      <w:bCs/>
      <w:sz w:val="20"/>
      <w:szCs w:val="20"/>
      <w:lang w:eastAsia="ru-RU"/>
    </w:rPr>
  </w:style>
  <w:style w:type="character" w:customStyle="1" w:styleId="affffc">
    <w:name w:val="Цветовое выделение"/>
    <w:uiPriority w:val="99"/>
    <w:rsid w:val="00475FEB"/>
    <w:rPr>
      <w:b/>
      <w:color w:val="26282F"/>
    </w:rPr>
  </w:style>
  <w:style w:type="character" w:customStyle="1" w:styleId="affffd">
    <w:name w:val="Гипертекстовая ссылка"/>
    <w:uiPriority w:val="99"/>
    <w:rsid w:val="00475FEB"/>
    <w:rPr>
      <w:b/>
      <w:color w:val="106BBE"/>
    </w:rPr>
  </w:style>
  <w:style w:type="character" w:customStyle="1" w:styleId="affffe">
    <w:name w:val="Активная гипертекстовая ссылка"/>
    <w:uiPriority w:val="99"/>
    <w:rsid w:val="00475FEB"/>
    <w:rPr>
      <w:b/>
      <w:color w:val="106BBE"/>
      <w:u w:val="single"/>
    </w:rPr>
  </w:style>
  <w:style w:type="paragraph" w:customStyle="1" w:styleId="afffff">
    <w:name w:val="Внимание"/>
    <w:basedOn w:val="a0"/>
    <w:next w:val="a0"/>
    <w:uiPriority w:val="99"/>
    <w:rsid w:val="00475FE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0">
    <w:name w:val="Внимание: криминал!!"/>
    <w:basedOn w:val="afffff"/>
    <w:next w:val="a0"/>
    <w:uiPriority w:val="99"/>
    <w:rsid w:val="00475FEB"/>
  </w:style>
  <w:style w:type="paragraph" w:customStyle="1" w:styleId="afffff1">
    <w:name w:val="Внимание: недобросовестность!"/>
    <w:basedOn w:val="afffff"/>
    <w:next w:val="a0"/>
    <w:uiPriority w:val="99"/>
    <w:rsid w:val="00475FEB"/>
  </w:style>
  <w:style w:type="character" w:customStyle="1" w:styleId="afffff2">
    <w:name w:val="Выделение для Базового Поиска"/>
    <w:uiPriority w:val="99"/>
    <w:rsid w:val="00475FEB"/>
    <w:rPr>
      <w:b/>
      <w:color w:val="0058A9"/>
    </w:rPr>
  </w:style>
  <w:style w:type="character" w:customStyle="1" w:styleId="afffff3">
    <w:name w:val="Выделение для Базового Поиска (курсив)"/>
    <w:uiPriority w:val="99"/>
    <w:rsid w:val="00475FEB"/>
    <w:rPr>
      <w:b/>
      <w:i/>
      <w:color w:val="0058A9"/>
    </w:rPr>
  </w:style>
  <w:style w:type="paragraph" w:customStyle="1" w:styleId="afffff4">
    <w:name w:val="Дочерний элемент списка"/>
    <w:basedOn w:val="a0"/>
    <w:next w:val="a0"/>
    <w:uiPriority w:val="99"/>
    <w:rsid w:val="00475FE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fff5">
    <w:name w:val="Основное меню (преемственное)"/>
    <w:basedOn w:val="a0"/>
    <w:next w:val="a0"/>
    <w:uiPriority w:val="99"/>
    <w:rsid w:val="00475FEB"/>
    <w:pPr>
      <w:widowControl w:val="0"/>
      <w:autoSpaceDE w:val="0"/>
      <w:autoSpaceDN w:val="0"/>
      <w:adjustRightInd w:val="0"/>
      <w:spacing w:after="0" w:line="360" w:lineRule="auto"/>
      <w:ind w:firstLine="720"/>
      <w:jc w:val="both"/>
    </w:pPr>
    <w:rPr>
      <w:rFonts w:ascii="Verdana" w:hAnsi="Verdana" w:cs="Verdana"/>
    </w:rPr>
  </w:style>
  <w:style w:type="paragraph" w:customStyle="1" w:styleId="1f8">
    <w:name w:val="Заголовок1"/>
    <w:basedOn w:val="afffff5"/>
    <w:next w:val="a0"/>
    <w:uiPriority w:val="99"/>
    <w:rsid w:val="00475FEB"/>
    <w:rPr>
      <w:b/>
      <w:bCs/>
      <w:color w:val="0058A9"/>
      <w:shd w:val="clear" w:color="auto" w:fill="ECE9D8"/>
    </w:rPr>
  </w:style>
  <w:style w:type="paragraph" w:customStyle="1" w:styleId="afffff6">
    <w:name w:val="Заголовок группы контролов"/>
    <w:basedOn w:val="a0"/>
    <w:next w:val="a0"/>
    <w:uiPriority w:val="99"/>
    <w:rsid w:val="00475FE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fff7">
    <w:name w:val="Заголовок для информации об изменениях"/>
    <w:basedOn w:val="1"/>
    <w:next w:val="a0"/>
    <w:uiPriority w:val="99"/>
    <w:rsid w:val="00475FEB"/>
    <w:pPr>
      <w:autoSpaceDE w:val="0"/>
      <w:autoSpaceDN w:val="0"/>
      <w:adjustRightInd w:val="0"/>
      <w:spacing w:before="0" w:after="240" w:line="360" w:lineRule="auto"/>
      <w:jc w:val="center"/>
      <w:outlineLvl w:val="9"/>
    </w:pPr>
    <w:rPr>
      <w:rFonts w:ascii="Times New Roman" w:eastAsia="Times New Roman" w:hAnsi="Times New Roman" w:cs="Times New Roman"/>
      <w:color w:val="auto"/>
      <w:sz w:val="18"/>
      <w:szCs w:val="18"/>
      <w:shd w:val="clear" w:color="auto" w:fill="FFFFFF"/>
    </w:rPr>
  </w:style>
  <w:style w:type="paragraph" w:customStyle="1" w:styleId="afffff8">
    <w:name w:val="Заголовок распахивающейся части диалога"/>
    <w:basedOn w:val="a0"/>
    <w:next w:val="a0"/>
    <w:uiPriority w:val="99"/>
    <w:rsid w:val="00475FE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fff9">
    <w:name w:val="Заголовок своего сообщения"/>
    <w:uiPriority w:val="99"/>
    <w:rsid w:val="00475FEB"/>
    <w:rPr>
      <w:b/>
      <w:color w:val="26282F"/>
    </w:rPr>
  </w:style>
  <w:style w:type="paragraph" w:customStyle="1" w:styleId="afffffa">
    <w:name w:val="Заголовок статьи"/>
    <w:basedOn w:val="a0"/>
    <w:next w:val="a0"/>
    <w:uiPriority w:val="99"/>
    <w:rsid w:val="00475FE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fffb">
    <w:name w:val="Заголовок чужого сообщения"/>
    <w:uiPriority w:val="99"/>
    <w:rsid w:val="00475FEB"/>
    <w:rPr>
      <w:b/>
      <w:color w:val="FF0000"/>
    </w:rPr>
  </w:style>
  <w:style w:type="paragraph" w:customStyle="1" w:styleId="afffffc">
    <w:name w:val="Заголовок ЭР (левое окно)"/>
    <w:basedOn w:val="a0"/>
    <w:next w:val="a0"/>
    <w:uiPriority w:val="99"/>
    <w:rsid w:val="00475FE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fffd">
    <w:name w:val="Заголовок ЭР (правое окно)"/>
    <w:basedOn w:val="afffffc"/>
    <w:next w:val="a0"/>
    <w:uiPriority w:val="99"/>
    <w:rsid w:val="00475FEB"/>
    <w:pPr>
      <w:spacing w:after="0"/>
      <w:jc w:val="left"/>
    </w:pPr>
  </w:style>
  <w:style w:type="paragraph" w:customStyle="1" w:styleId="afffffe">
    <w:name w:val="Интерактивный заголовок"/>
    <w:basedOn w:val="1f8"/>
    <w:next w:val="a0"/>
    <w:uiPriority w:val="99"/>
    <w:rsid w:val="00475FEB"/>
    <w:rPr>
      <w:u w:val="single"/>
    </w:rPr>
  </w:style>
  <w:style w:type="paragraph" w:customStyle="1" w:styleId="affffff">
    <w:name w:val="Текст информации об изменениях"/>
    <w:basedOn w:val="a0"/>
    <w:next w:val="a0"/>
    <w:uiPriority w:val="99"/>
    <w:rsid w:val="00475FE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fff0">
    <w:name w:val="Информация об изменениях"/>
    <w:basedOn w:val="affffff"/>
    <w:next w:val="a0"/>
    <w:uiPriority w:val="99"/>
    <w:rsid w:val="00475FEB"/>
    <w:pPr>
      <w:spacing w:before="180"/>
      <w:ind w:left="360" w:right="360" w:firstLine="0"/>
    </w:pPr>
    <w:rPr>
      <w:shd w:val="clear" w:color="auto" w:fill="EAEFED"/>
    </w:rPr>
  </w:style>
  <w:style w:type="paragraph" w:customStyle="1" w:styleId="affffff1">
    <w:name w:val="Текст (справка)"/>
    <w:basedOn w:val="a0"/>
    <w:next w:val="a0"/>
    <w:uiPriority w:val="99"/>
    <w:rsid w:val="00475FE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fff2">
    <w:name w:val="Комментарий"/>
    <w:basedOn w:val="affffff1"/>
    <w:next w:val="a0"/>
    <w:uiPriority w:val="99"/>
    <w:rsid w:val="00475FEB"/>
    <w:pPr>
      <w:spacing w:before="75"/>
      <w:ind w:right="0"/>
      <w:jc w:val="both"/>
    </w:pPr>
    <w:rPr>
      <w:color w:val="353842"/>
      <w:shd w:val="clear" w:color="auto" w:fill="F0F0F0"/>
    </w:rPr>
  </w:style>
  <w:style w:type="paragraph" w:customStyle="1" w:styleId="affffff3">
    <w:name w:val="Информация об изменениях документа"/>
    <w:basedOn w:val="affffff2"/>
    <w:next w:val="a0"/>
    <w:uiPriority w:val="99"/>
    <w:rsid w:val="00475FEB"/>
    <w:rPr>
      <w:i/>
      <w:iCs/>
    </w:rPr>
  </w:style>
  <w:style w:type="paragraph" w:customStyle="1" w:styleId="affffff4">
    <w:name w:val="Текст (лев. подпись)"/>
    <w:basedOn w:val="a0"/>
    <w:next w:val="a0"/>
    <w:uiPriority w:val="99"/>
    <w:rsid w:val="00475FEB"/>
    <w:pPr>
      <w:widowControl w:val="0"/>
      <w:autoSpaceDE w:val="0"/>
      <w:autoSpaceDN w:val="0"/>
      <w:adjustRightInd w:val="0"/>
      <w:spacing w:after="0" w:line="360" w:lineRule="auto"/>
    </w:pPr>
    <w:rPr>
      <w:rFonts w:ascii="Times New Roman" w:hAnsi="Times New Roman"/>
      <w:sz w:val="24"/>
      <w:szCs w:val="24"/>
    </w:rPr>
  </w:style>
  <w:style w:type="paragraph" w:customStyle="1" w:styleId="affffff5">
    <w:name w:val="Колонтитул (левый)"/>
    <w:basedOn w:val="affffff4"/>
    <w:next w:val="a0"/>
    <w:uiPriority w:val="99"/>
    <w:rsid w:val="00475FEB"/>
    <w:rPr>
      <w:sz w:val="14"/>
      <w:szCs w:val="14"/>
    </w:rPr>
  </w:style>
  <w:style w:type="paragraph" w:customStyle="1" w:styleId="affffff6">
    <w:name w:val="Текст (прав. подпись)"/>
    <w:basedOn w:val="a0"/>
    <w:next w:val="a0"/>
    <w:uiPriority w:val="99"/>
    <w:rsid w:val="00475FE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fff7">
    <w:name w:val="Колонтитул (правый)"/>
    <w:basedOn w:val="affffff6"/>
    <w:next w:val="a0"/>
    <w:uiPriority w:val="99"/>
    <w:rsid w:val="00475FEB"/>
    <w:rPr>
      <w:sz w:val="14"/>
      <w:szCs w:val="14"/>
    </w:rPr>
  </w:style>
  <w:style w:type="paragraph" w:customStyle="1" w:styleId="affffff8">
    <w:name w:val="Комментарий пользователя"/>
    <w:basedOn w:val="affffff2"/>
    <w:next w:val="a0"/>
    <w:uiPriority w:val="99"/>
    <w:rsid w:val="00475FEB"/>
    <w:pPr>
      <w:jc w:val="left"/>
    </w:pPr>
    <w:rPr>
      <w:shd w:val="clear" w:color="auto" w:fill="FFDFE0"/>
    </w:rPr>
  </w:style>
  <w:style w:type="paragraph" w:customStyle="1" w:styleId="affffff9">
    <w:name w:val="Куда обратиться?"/>
    <w:basedOn w:val="afffff"/>
    <w:next w:val="a0"/>
    <w:uiPriority w:val="99"/>
    <w:rsid w:val="00475FEB"/>
  </w:style>
  <w:style w:type="paragraph" w:customStyle="1" w:styleId="affffffa">
    <w:name w:val="Моноширинный"/>
    <w:basedOn w:val="a0"/>
    <w:next w:val="a0"/>
    <w:uiPriority w:val="99"/>
    <w:rsid w:val="00475FE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fffb">
    <w:name w:val="Найденные слова"/>
    <w:uiPriority w:val="99"/>
    <w:rsid w:val="00475FEB"/>
    <w:rPr>
      <w:b/>
      <w:color w:val="26282F"/>
      <w:shd w:val="clear" w:color="auto" w:fill="FFF580"/>
    </w:rPr>
  </w:style>
  <w:style w:type="paragraph" w:customStyle="1" w:styleId="affffffc">
    <w:name w:val="Напишите нам"/>
    <w:basedOn w:val="a0"/>
    <w:next w:val="a0"/>
    <w:uiPriority w:val="99"/>
    <w:rsid w:val="00475FE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fffd">
    <w:name w:val="Не вступил в силу"/>
    <w:uiPriority w:val="99"/>
    <w:rsid w:val="00475FEB"/>
    <w:rPr>
      <w:b/>
      <w:color w:val="000000"/>
      <w:shd w:val="clear" w:color="auto" w:fill="D8EDE8"/>
    </w:rPr>
  </w:style>
  <w:style w:type="paragraph" w:customStyle="1" w:styleId="affffffe">
    <w:name w:val="Необходимые документы"/>
    <w:basedOn w:val="afffff"/>
    <w:next w:val="a0"/>
    <w:uiPriority w:val="99"/>
    <w:rsid w:val="00475FEB"/>
    <w:pPr>
      <w:ind w:firstLine="118"/>
    </w:pPr>
  </w:style>
  <w:style w:type="paragraph" w:customStyle="1" w:styleId="afffffff">
    <w:name w:val="Нормальный (таблица)"/>
    <w:basedOn w:val="a0"/>
    <w:next w:val="a0"/>
    <w:uiPriority w:val="99"/>
    <w:rsid w:val="00475FE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fff0">
    <w:name w:val="Таблицы (моноширинный)"/>
    <w:basedOn w:val="a0"/>
    <w:next w:val="a0"/>
    <w:uiPriority w:val="99"/>
    <w:rsid w:val="00475FE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fff1">
    <w:name w:val="Оглавление"/>
    <w:basedOn w:val="afffffff0"/>
    <w:next w:val="a0"/>
    <w:uiPriority w:val="99"/>
    <w:rsid w:val="00475FEB"/>
    <w:pPr>
      <w:ind w:left="140"/>
    </w:pPr>
  </w:style>
  <w:style w:type="character" w:customStyle="1" w:styleId="afffffff2">
    <w:name w:val="Опечатки"/>
    <w:uiPriority w:val="99"/>
    <w:rsid w:val="00475FEB"/>
    <w:rPr>
      <w:color w:val="FF0000"/>
    </w:rPr>
  </w:style>
  <w:style w:type="paragraph" w:customStyle="1" w:styleId="afffffff3">
    <w:name w:val="Переменная часть"/>
    <w:basedOn w:val="afffff5"/>
    <w:next w:val="a0"/>
    <w:uiPriority w:val="99"/>
    <w:rsid w:val="00475FEB"/>
    <w:rPr>
      <w:sz w:val="18"/>
      <w:szCs w:val="18"/>
    </w:rPr>
  </w:style>
  <w:style w:type="paragraph" w:customStyle="1" w:styleId="afffffff4">
    <w:name w:val="Подвал для информации об изменениях"/>
    <w:basedOn w:val="1"/>
    <w:next w:val="a0"/>
    <w:uiPriority w:val="99"/>
    <w:rsid w:val="00475FEB"/>
    <w:pPr>
      <w:autoSpaceDE w:val="0"/>
      <w:autoSpaceDN w:val="0"/>
      <w:adjustRightInd w:val="0"/>
      <w:spacing w:before="480" w:after="240" w:line="360" w:lineRule="auto"/>
      <w:jc w:val="center"/>
      <w:outlineLvl w:val="9"/>
    </w:pPr>
    <w:rPr>
      <w:rFonts w:ascii="Times New Roman" w:eastAsia="Times New Roman" w:hAnsi="Times New Roman" w:cs="Times New Roman"/>
      <w:color w:val="auto"/>
      <w:sz w:val="18"/>
      <w:szCs w:val="18"/>
    </w:rPr>
  </w:style>
  <w:style w:type="paragraph" w:customStyle="1" w:styleId="afffffff5">
    <w:name w:val="Подзаголовок для информации об изменениях"/>
    <w:basedOn w:val="affffff"/>
    <w:next w:val="a0"/>
    <w:uiPriority w:val="99"/>
    <w:rsid w:val="00475FEB"/>
    <w:rPr>
      <w:b/>
      <w:bCs/>
    </w:rPr>
  </w:style>
  <w:style w:type="paragraph" w:customStyle="1" w:styleId="afffffff6">
    <w:name w:val="Подчёркнуный текст"/>
    <w:basedOn w:val="a0"/>
    <w:next w:val="a0"/>
    <w:uiPriority w:val="99"/>
    <w:rsid w:val="00475FE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fff7">
    <w:name w:val="Постоянная часть"/>
    <w:basedOn w:val="afffff5"/>
    <w:next w:val="a0"/>
    <w:uiPriority w:val="99"/>
    <w:rsid w:val="00475FEB"/>
    <w:rPr>
      <w:sz w:val="20"/>
      <w:szCs w:val="20"/>
    </w:rPr>
  </w:style>
  <w:style w:type="paragraph" w:customStyle="1" w:styleId="afffffff8">
    <w:name w:val="Пример."/>
    <w:basedOn w:val="afffff"/>
    <w:next w:val="a0"/>
    <w:uiPriority w:val="99"/>
    <w:rsid w:val="00475FEB"/>
  </w:style>
  <w:style w:type="paragraph" w:customStyle="1" w:styleId="afffffff9">
    <w:name w:val="Примечание."/>
    <w:basedOn w:val="afffff"/>
    <w:next w:val="a0"/>
    <w:uiPriority w:val="99"/>
    <w:rsid w:val="00475FEB"/>
  </w:style>
  <w:style w:type="character" w:customStyle="1" w:styleId="afffffffa">
    <w:name w:val="Продолжение ссылки"/>
    <w:uiPriority w:val="99"/>
    <w:rsid w:val="00475FEB"/>
  </w:style>
  <w:style w:type="paragraph" w:customStyle="1" w:styleId="afffffffb">
    <w:name w:val="Словарная статья"/>
    <w:basedOn w:val="a0"/>
    <w:next w:val="a0"/>
    <w:uiPriority w:val="99"/>
    <w:rsid w:val="00475FE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ffc">
    <w:name w:val="Сравнение редакций"/>
    <w:uiPriority w:val="99"/>
    <w:rsid w:val="00475FEB"/>
    <w:rPr>
      <w:b/>
      <w:color w:val="26282F"/>
    </w:rPr>
  </w:style>
  <w:style w:type="character" w:customStyle="1" w:styleId="afffffffd">
    <w:name w:val="Сравнение редакций. Добавленный фрагмент"/>
    <w:uiPriority w:val="99"/>
    <w:rsid w:val="00475FEB"/>
    <w:rPr>
      <w:color w:val="000000"/>
      <w:shd w:val="clear" w:color="auto" w:fill="C1D7FF"/>
    </w:rPr>
  </w:style>
  <w:style w:type="character" w:customStyle="1" w:styleId="afffffffe">
    <w:name w:val="Сравнение редакций. Удаленный фрагмент"/>
    <w:uiPriority w:val="99"/>
    <w:rsid w:val="00475FEB"/>
    <w:rPr>
      <w:color w:val="000000"/>
      <w:shd w:val="clear" w:color="auto" w:fill="C4C413"/>
    </w:rPr>
  </w:style>
  <w:style w:type="paragraph" w:customStyle="1" w:styleId="affffffff">
    <w:name w:val="Ссылка на официальную публикацию"/>
    <w:basedOn w:val="a0"/>
    <w:next w:val="a0"/>
    <w:uiPriority w:val="99"/>
    <w:rsid w:val="00475FE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fff0">
    <w:name w:val="Ссылка на утративший силу документ"/>
    <w:uiPriority w:val="99"/>
    <w:rsid w:val="00475FEB"/>
    <w:rPr>
      <w:b/>
      <w:color w:val="749232"/>
    </w:rPr>
  </w:style>
  <w:style w:type="paragraph" w:customStyle="1" w:styleId="affffffff1">
    <w:name w:val="Текст в таблице"/>
    <w:basedOn w:val="afffffff"/>
    <w:next w:val="a0"/>
    <w:uiPriority w:val="99"/>
    <w:rsid w:val="00475FEB"/>
    <w:pPr>
      <w:ind w:firstLine="500"/>
    </w:pPr>
  </w:style>
  <w:style w:type="paragraph" w:customStyle="1" w:styleId="affffffff2">
    <w:name w:val="Текст ЭР (см. также)"/>
    <w:basedOn w:val="a0"/>
    <w:next w:val="a0"/>
    <w:uiPriority w:val="99"/>
    <w:rsid w:val="00475FE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fff3">
    <w:name w:val="Технический комментарий"/>
    <w:basedOn w:val="a0"/>
    <w:next w:val="a0"/>
    <w:uiPriority w:val="99"/>
    <w:rsid w:val="00475FE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fff4">
    <w:name w:val="Утратил силу"/>
    <w:uiPriority w:val="99"/>
    <w:rsid w:val="00475FEB"/>
    <w:rPr>
      <w:b/>
      <w:strike/>
      <w:color w:val="666600"/>
    </w:rPr>
  </w:style>
  <w:style w:type="paragraph" w:customStyle="1" w:styleId="affffffff5">
    <w:name w:val="Формула"/>
    <w:basedOn w:val="a0"/>
    <w:next w:val="a0"/>
    <w:uiPriority w:val="99"/>
    <w:rsid w:val="00475FE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fff6">
    <w:name w:val="Центрированный (таблица)"/>
    <w:basedOn w:val="afffffff"/>
    <w:next w:val="a0"/>
    <w:uiPriority w:val="99"/>
    <w:rsid w:val="00475FEB"/>
    <w:pPr>
      <w:jc w:val="center"/>
    </w:pPr>
  </w:style>
  <w:style w:type="paragraph" w:customStyle="1" w:styleId="-">
    <w:name w:val="ЭР-содержание (правое окно)"/>
    <w:basedOn w:val="a0"/>
    <w:next w:val="a0"/>
    <w:uiPriority w:val="99"/>
    <w:rsid w:val="00475FE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Style26">
    <w:name w:val="Style26"/>
    <w:basedOn w:val="a0"/>
    <w:uiPriority w:val="99"/>
    <w:rsid w:val="00475FEB"/>
    <w:pPr>
      <w:widowControl w:val="0"/>
      <w:autoSpaceDE w:val="0"/>
      <w:autoSpaceDN w:val="0"/>
      <w:adjustRightInd w:val="0"/>
      <w:spacing w:after="0" w:line="274" w:lineRule="exact"/>
      <w:ind w:firstLine="749"/>
      <w:jc w:val="both"/>
    </w:pPr>
    <w:rPr>
      <w:rFonts w:ascii="Times New Roman" w:hAnsi="Times New Roman"/>
      <w:sz w:val="24"/>
      <w:szCs w:val="24"/>
    </w:rPr>
  </w:style>
  <w:style w:type="paragraph" w:customStyle="1" w:styleId="Style21">
    <w:name w:val="Style21"/>
    <w:basedOn w:val="a0"/>
    <w:uiPriority w:val="99"/>
    <w:rsid w:val="00475FEB"/>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51">
    <w:name w:val="Font Style51"/>
    <w:basedOn w:val="a1"/>
    <w:uiPriority w:val="99"/>
    <w:rsid w:val="00475FEB"/>
    <w:rPr>
      <w:rFonts w:ascii="Times New Roman" w:hAnsi="Times New Roman" w:cs="Times New Roman"/>
      <w:b/>
      <w:bCs/>
      <w:sz w:val="20"/>
      <w:szCs w:val="20"/>
    </w:rPr>
  </w:style>
  <w:style w:type="paragraph" w:customStyle="1" w:styleId="Style10">
    <w:name w:val="Style10"/>
    <w:basedOn w:val="a0"/>
    <w:uiPriority w:val="99"/>
    <w:rsid w:val="00475FEB"/>
    <w:pPr>
      <w:widowControl w:val="0"/>
      <w:autoSpaceDE w:val="0"/>
      <w:autoSpaceDN w:val="0"/>
      <w:adjustRightInd w:val="0"/>
      <w:spacing w:after="0" w:line="274" w:lineRule="exact"/>
      <w:ind w:firstLine="744"/>
    </w:pPr>
    <w:rPr>
      <w:rFonts w:ascii="Times New Roman" w:hAnsi="Times New Roman"/>
      <w:sz w:val="24"/>
      <w:szCs w:val="24"/>
    </w:rPr>
  </w:style>
  <w:style w:type="paragraph" w:customStyle="1" w:styleId="Style8">
    <w:name w:val="Style8"/>
    <w:basedOn w:val="a0"/>
    <w:uiPriority w:val="99"/>
    <w:rsid w:val="00475FEB"/>
    <w:pPr>
      <w:widowControl w:val="0"/>
      <w:autoSpaceDE w:val="0"/>
      <w:autoSpaceDN w:val="0"/>
      <w:adjustRightInd w:val="0"/>
      <w:spacing w:after="0" w:line="326" w:lineRule="exact"/>
      <w:ind w:firstLine="691"/>
      <w:jc w:val="both"/>
    </w:pPr>
    <w:rPr>
      <w:rFonts w:ascii="Times New Roman" w:hAnsi="Times New Roman"/>
      <w:sz w:val="24"/>
      <w:szCs w:val="24"/>
    </w:rPr>
  </w:style>
  <w:style w:type="paragraph" w:customStyle="1" w:styleId="1f9">
    <w:name w:val="Абзац списка1"/>
    <w:basedOn w:val="a0"/>
    <w:qFormat/>
    <w:rsid w:val="00475FEB"/>
    <w:pPr>
      <w:spacing w:after="0" w:line="240" w:lineRule="auto"/>
      <w:ind w:left="720"/>
    </w:pPr>
    <w:rPr>
      <w:rFonts w:ascii="Times New Roman" w:hAnsi="Times New Roman"/>
      <w:sz w:val="24"/>
      <w:szCs w:val="24"/>
    </w:rPr>
  </w:style>
  <w:style w:type="paragraph" w:customStyle="1" w:styleId="Style32">
    <w:name w:val="Style32"/>
    <w:basedOn w:val="a0"/>
    <w:uiPriority w:val="99"/>
    <w:rsid w:val="00475FEB"/>
    <w:pPr>
      <w:widowControl w:val="0"/>
      <w:autoSpaceDE w:val="0"/>
      <w:autoSpaceDN w:val="0"/>
      <w:adjustRightInd w:val="0"/>
      <w:spacing w:after="0" w:line="312" w:lineRule="exact"/>
      <w:ind w:firstLine="950"/>
    </w:pPr>
    <w:rPr>
      <w:rFonts w:ascii="Arial" w:eastAsiaTheme="minorEastAsia" w:hAnsi="Arial" w:cs="Arial"/>
      <w:sz w:val="24"/>
      <w:szCs w:val="24"/>
    </w:rPr>
  </w:style>
  <w:style w:type="character" w:customStyle="1" w:styleId="FontStyle59">
    <w:name w:val="Font Style59"/>
    <w:basedOn w:val="a1"/>
    <w:uiPriority w:val="99"/>
    <w:rsid w:val="00475FEB"/>
    <w:rPr>
      <w:rFonts w:ascii="Arial" w:hAnsi="Arial" w:cs="Arial"/>
      <w:b/>
      <w:bCs/>
      <w:sz w:val="26"/>
      <w:szCs w:val="26"/>
    </w:rPr>
  </w:style>
  <w:style w:type="paragraph" w:customStyle="1" w:styleId="2f2">
    <w:name w:val="Знак2 Знак Знак"/>
    <w:basedOn w:val="a0"/>
    <w:rsid w:val="00475FEB"/>
    <w:pPr>
      <w:tabs>
        <w:tab w:val="left" w:pos="708"/>
      </w:tabs>
      <w:spacing w:after="160" w:line="240" w:lineRule="exact"/>
    </w:pPr>
    <w:rPr>
      <w:rFonts w:ascii="Verdana" w:hAnsi="Verdana" w:cs="Verdana"/>
      <w:sz w:val="20"/>
      <w:szCs w:val="20"/>
      <w:lang w:val="en-US" w:eastAsia="en-US"/>
    </w:rPr>
  </w:style>
  <w:style w:type="paragraph" w:customStyle="1" w:styleId="2f3">
    <w:name w:val="Знак2"/>
    <w:basedOn w:val="a0"/>
    <w:rsid w:val="00475FEB"/>
    <w:pPr>
      <w:tabs>
        <w:tab w:val="left" w:pos="708"/>
      </w:tabs>
      <w:spacing w:after="160" w:line="240" w:lineRule="exact"/>
    </w:pPr>
    <w:rPr>
      <w:rFonts w:ascii="Verdana" w:hAnsi="Verdana" w:cs="Verdana"/>
      <w:sz w:val="20"/>
      <w:szCs w:val="20"/>
      <w:lang w:val="en-US" w:eastAsia="en-US"/>
    </w:rPr>
  </w:style>
  <w:style w:type="paragraph" w:customStyle="1" w:styleId="Style20">
    <w:name w:val="Style20"/>
    <w:basedOn w:val="a0"/>
    <w:uiPriority w:val="99"/>
    <w:rsid w:val="00475FEB"/>
    <w:pPr>
      <w:widowControl w:val="0"/>
      <w:autoSpaceDE w:val="0"/>
      <w:autoSpaceDN w:val="0"/>
      <w:adjustRightInd w:val="0"/>
      <w:spacing w:after="0" w:line="485" w:lineRule="exact"/>
      <w:ind w:firstLine="739"/>
      <w:jc w:val="both"/>
    </w:pPr>
    <w:rPr>
      <w:rFonts w:ascii="Times New Roman" w:hAnsi="Times New Roman"/>
      <w:sz w:val="24"/>
      <w:szCs w:val="24"/>
    </w:rPr>
  </w:style>
  <w:style w:type="paragraph" w:customStyle="1" w:styleId="Style4">
    <w:name w:val="Style4"/>
    <w:basedOn w:val="a0"/>
    <w:uiPriority w:val="99"/>
    <w:rsid w:val="00475FEB"/>
    <w:pPr>
      <w:widowControl w:val="0"/>
      <w:autoSpaceDE w:val="0"/>
      <w:autoSpaceDN w:val="0"/>
      <w:adjustRightInd w:val="0"/>
      <w:spacing w:after="0" w:line="509" w:lineRule="exact"/>
      <w:ind w:hanging="893"/>
    </w:pPr>
    <w:rPr>
      <w:rFonts w:ascii="Arial" w:eastAsiaTheme="minorEastAsia" w:hAnsi="Arial" w:cs="Arial"/>
      <w:sz w:val="24"/>
      <w:szCs w:val="24"/>
    </w:rPr>
  </w:style>
  <w:style w:type="paragraph" w:customStyle="1" w:styleId="Style5">
    <w:name w:val="Style5"/>
    <w:basedOn w:val="a0"/>
    <w:uiPriority w:val="99"/>
    <w:rsid w:val="00475FEB"/>
    <w:pPr>
      <w:widowControl w:val="0"/>
      <w:autoSpaceDE w:val="0"/>
      <w:autoSpaceDN w:val="0"/>
      <w:adjustRightInd w:val="0"/>
      <w:spacing w:after="0" w:line="307" w:lineRule="exact"/>
      <w:jc w:val="right"/>
    </w:pPr>
    <w:rPr>
      <w:rFonts w:ascii="Arial" w:eastAsiaTheme="minorEastAsia" w:hAnsi="Arial" w:cs="Arial"/>
      <w:sz w:val="24"/>
      <w:szCs w:val="24"/>
    </w:rPr>
  </w:style>
  <w:style w:type="paragraph" w:customStyle="1" w:styleId="Style6">
    <w:name w:val="Style6"/>
    <w:basedOn w:val="a0"/>
    <w:uiPriority w:val="99"/>
    <w:rsid w:val="00475FEB"/>
    <w:pPr>
      <w:widowControl w:val="0"/>
      <w:autoSpaceDE w:val="0"/>
      <w:autoSpaceDN w:val="0"/>
      <w:adjustRightInd w:val="0"/>
      <w:spacing w:after="0" w:line="264" w:lineRule="exact"/>
    </w:pPr>
    <w:rPr>
      <w:rFonts w:ascii="Arial" w:eastAsiaTheme="minorEastAsia" w:hAnsi="Arial" w:cs="Arial"/>
      <w:sz w:val="24"/>
      <w:szCs w:val="24"/>
    </w:rPr>
  </w:style>
  <w:style w:type="paragraph" w:customStyle="1" w:styleId="Style11">
    <w:name w:val="Style11"/>
    <w:basedOn w:val="a0"/>
    <w:uiPriority w:val="99"/>
    <w:rsid w:val="00475FEB"/>
    <w:pPr>
      <w:widowControl w:val="0"/>
      <w:autoSpaceDE w:val="0"/>
      <w:autoSpaceDN w:val="0"/>
      <w:adjustRightInd w:val="0"/>
      <w:spacing w:after="0" w:line="216" w:lineRule="exact"/>
      <w:ind w:hanging="226"/>
    </w:pPr>
    <w:rPr>
      <w:rFonts w:ascii="Arial" w:eastAsiaTheme="minorEastAsia" w:hAnsi="Arial" w:cs="Arial"/>
      <w:sz w:val="24"/>
      <w:szCs w:val="24"/>
    </w:rPr>
  </w:style>
  <w:style w:type="paragraph" w:customStyle="1" w:styleId="Style13">
    <w:name w:val="Style13"/>
    <w:basedOn w:val="a0"/>
    <w:uiPriority w:val="99"/>
    <w:rsid w:val="00475FEB"/>
    <w:pPr>
      <w:widowControl w:val="0"/>
      <w:autoSpaceDE w:val="0"/>
      <w:autoSpaceDN w:val="0"/>
      <w:adjustRightInd w:val="0"/>
      <w:spacing w:after="0" w:line="288" w:lineRule="exact"/>
      <w:ind w:firstLine="341"/>
      <w:jc w:val="both"/>
    </w:pPr>
    <w:rPr>
      <w:rFonts w:ascii="Arial" w:eastAsiaTheme="minorEastAsia" w:hAnsi="Arial" w:cs="Arial"/>
      <w:sz w:val="24"/>
      <w:szCs w:val="24"/>
    </w:rPr>
  </w:style>
  <w:style w:type="paragraph" w:customStyle="1" w:styleId="Style15">
    <w:name w:val="Style15"/>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18">
    <w:name w:val="Style18"/>
    <w:basedOn w:val="a0"/>
    <w:uiPriority w:val="99"/>
    <w:rsid w:val="00475FEB"/>
    <w:pPr>
      <w:widowControl w:val="0"/>
      <w:autoSpaceDE w:val="0"/>
      <w:autoSpaceDN w:val="0"/>
      <w:adjustRightInd w:val="0"/>
      <w:spacing w:after="0" w:line="288" w:lineRule="exact"/>
      <w:ind w:hanging="202"/>
    </w:pPr>
    <w:rPr>
      <w:rFonts w:ascii="Arial" w:eastAsiaTheme="minorEastAsia" w:hAnsi="Arial" w:cs="Arial"/>
      <w:sz w:val="24"/>
      <w:szCs w:val="24"/>
    </w:rPr>
  </w:style>
  <w:style w:type="paragraph" w:customStyle="1" w:styleId="Style19">
    <w:name w:val="Style19"/>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24">
    <w:name w:val="Style24"/>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27">
    <w:name w:val="Style27"/>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29">
    <w:name w:val="Style29"/>
    <w:basedOn w:val="a0"/>
    <w:uiPriority w:val="99"/>
    <w:rsid w:val="00475FEB"/>
    <w:pPr>
      <w:widowControl w:val="0"/>
      <w:autoSpaceDE w:val="0"/>
      <w:autoSpaceDN w:val="0"/>
      <w:adjustRightInd w:val="0"/>
      <w:spacing w:after="0" w:line="264" w:lineRule="exact"/>
    </w:pPr>
    <w:rPr>
      <w:rFonts w:ascii="Arial" w:eastAsiaTheme="minorEastAsia" w:hAnsi="Arial" w:cs="Arial"/>
      <w:sz w:val="24"/>
      <w:szCs w:val="24"/>
    </w:rPr>
  </w:style>
  <w:style w:type="paragraph" w:customStyle="1" w:styleId="Style30">
    <w:name w:val="Style30"/>
    <w:basedOn w:val="a0"/>
    <w:uiPriority w:val="99"/>
    <w:rsid w:val="00475FEB"/>
    <w:pPr>
      <w:widowControl w:val="0"/>
      <w:autoSpaceDE w:val="0"/>
      <w:autoSpaceDN w:val="0"/>
      <w:adjustRightInd w:val="0"/>
      <w:spacing w:after="0" w:line="216" w:lineRule="exact"/>
      <w:jc w:val="center"/>
    </w:pPr>
    <w:rPr>
      <w:rFonts w:ascii="Arial" w:eastAsiaTheme="minorEastAsia" w:hAnsi="Arial" w:cs="Arial"/>
      <w:sz w:val="24"/>
      <w:szCs w:val="24"/>
    </w:rPr>
  </w:style>
  <w:style w:type="paragraph" w:customStyle="1" w:styleId="Style33">
    <w:name w:val="Style33"/>
    <w:basedOn w:val="a0"/>
    <w:uiPriority w:val="99"/>
    <w:rsid w:val="00475FEB"/>
    <w:pPr>
      <w:widowControl w:val="0"/>
      <w:autoSpaceDE w:val="0"/>
      <w:autoSpaceDN w:val="0"/>
      <w:adjustRightInd w:val="0"/>
      <w:spacing w:after="0" w:line="221" w:lineRule="exact"/>
      <w:jc w:val="center"/>
    </w:pPr>
    <w:rPr>
      <w:rFonts w:ascii="Arial" w:eastAsiaTheme="minorEastAsia" w:hAnsi="Arial" w:cs="Arial"/>
      <w:sz w:val="24"/>
      <w:szCs w:val="24"/>
    </w:rPr>
  </w:style>
  <w:style w:type="paragraph" w:customStyle="1" w:styleId="Style35">
    <w:name w:val="Style35"/>
    <w:basedOn w:val="a0"/>
    <w:uiPriority w:val="99"/>
    <w:rsid w:val="00475FEB"/>
    <w:pPr>
      <w:widowControl w:val="0"/>
      <w:autoSpaceDE w:val="0"/>
      <w:autoSpaceDN w:val="0"/>
      <w:adjustRightInd w:val="0"/>
      <w:spacing w:after="0" w:line="264" w:lineRule="exact"/>
      <w:ind w:hanging="389"/>
    </w:pPr>
    <w:rPr>
      <w:rFonts w:ascii="Arial" w:eastAsiaTheme="minorEastAsia" w:hAnsi="Arial" w:cs="Arial"/>
      <w:sz w:val="24"/>
      <w:szCs w:val="24"/>
    </w:rPr>
  </w:style>
  <w:style w:type="paragraph" w:customStyle="1" w:styleId="Style36">
    <w:name w:val="Style36"/>
    <w:basedOn w:val="a0"/>
    <w:uiPriority w:val="99"/>
    <w:rsid w:val="00475FEB"/>
    <w:pPr>
      <w:widowControl w:val="0"/>
      <w:autoSpaceDE w:val="0"/>
      <w:autoSpaceDN w:val="0"/>
      <w:adjustRightInd w:val="0"/>
      <w:spacing w:after="0" w:line="288" w:lineRule="exact"/>
      <w:ind w:hanging="336"/>
    </w:pPr>
    <w:rPr>
      <w:rFonts w:ascii="Arial" w:eastAsiaTheme="minorEastAsia" w:hAnsi="Arial" w:cs="Arial"/>
      <w:sz w:val="24"/>
      <w:szCs w:val="24"/>
    </w:rPr>
  </w:style>
  <w:style w:type="paragraph" w:customStyle="1" w:styleId="Style38">
    <w:name w:val="Style38"/>
    <w:basedOn w:val="a0"/>
    <w:uiPriority w:val="99"/>
    <w:rsid w:val="00475FEB"/>
    <w:pPr>
      <w:widowControl w:val="0"/>
      <w:autoSpaceDE w:val="0"/>
      <w:autoSpaceDN w:val="0"/>
      <w:adjustRightInd w:val="0"/>
      <w:spacing w:after="0" w:line="216" w:lineRule="exact"/>
      <w:jc w:val="center"/>
    </w:pPr>
    <w:rPr>
      <w:rFonts w:ascii="Arial" w:eastAsiaTheme="minorEastAsia" w:hAnsi="Arial" w:cs="Arial"/>
      <w:sz w:val="24"/>
      <w:szCs w:val="24"/>
    </w:rPr>
  </w:style>
  <w:style w:type="paragraph" w:customStyle="1" w:styleId="Style40">
    <w:name w:val="Style40"/>
    <w:basedOn w:val="a0"/>
    <w:uiPriority w:val="99"/>
    <w:rsid w:val="00475FEB"/>
    <w:pPr>
      <w:widowControl w:val="0"/>
      <w:autoSpaceDE w:val="0"/>
      <w:autoSpaceDN w:val="0"/>
      <w:adjustRightInd w:val="0"/>
      <w:spacing w:after="0" w:line="240" w:lineRule="auto"/>
      <w:jc w:val="both"/>
    </w:pPr>
    <w:rPr>
      <w:rFonts w:ascii="Arial" w:eastAsiaTheme="minorEastAsia" w:hAnsi="Arial" w:cs="Arial"/>
      <w:sz w:val="24"/>
      <w:szCs w:val="24"/>
    </w:rPr>
  </w:style>
  <w:style w:type="character" w:customStyle="1" w:styleId="FontStyle43">
    <w:name w:val="Font Style43"/>
    <w:basedOn w:val="a1"/>
    <w:uiPriority w:val="99"/>
    <w:rsid w:val="00475FEB"/>
    <w:rPr>
      <w:rFonts w:ascii="Arial" w:hAnsi="Arial" w:cs="Arial"/>
      <w:spacing w:val="-10"/>
      <w:sz w:val="36"/>
      <w:szCs w:val="36"/>
    </w:rPr>
  </w:style>
  <w:style w:type="character" w:customStyle="1" w:styleId="FontStyle44">
    <w:name w:val="Font Style44"/>
    <w:basedOn w:val="a1"/>
    <w:uiPriority w:val="99"/>
    <w:rsid w:val="00475FEB"/>
    <w:rPr>
      <w:rFonts w:ascii="Arial" w:hAnsi="Arial" w:cs="Arial"/>
      <w:b/>
      <w:bCs/>
      <w:spacing w:val="-10"/>
      <w:sz w:val="38"/>
      <w:szCs w:val="38"/>
    </w:rPr>
  </w:style>
  <w:style w:type="character" w:customStyle="1" w:styleId="FontStyle52">
    <w:name w:val="Font Style52"/>
    <w:basedOn w:val="a1"/>
    <w:uiPriority w:val="99"/>
    <w:rsid w:val="00475FEB"/>
    <w:rPr>
      <w:rFonts w:ascii="Arial" w:hAnsi="Arial" w:cs="Arial"/>
      <w:b/>
      <w:bCs/>
      <w:sz w:val="32"/>
      <w:szCs w:val="32"/>
    </w:rPr>
  </w:style>
  <w:style w:type="character" w:customStyle="1" w:styleId="FontStyle53">
    <w:name w:val="Font Style53"/>
    <w:basedOn w:val="a1"/>
    <w:uiPriority w:val="99"/>
    <w:rsid w:val="00475FEB"/>
    <w:rPr>
      <w:rFonts w:ascii="Times New Roman" w:hAnsi="Times New Roman" w:cs="Times New Roman"/>
      <w:sz w:val="22"/>
      <w:szCs w:val="22"/>
    </w:rPr>
  </w:style>
  <w:style w:type="character" w:customStyle="1" w:styleId="FontStyle54">
    <w:name w:val="Font Style54"/>
    <w:basedOn w:val="a1"/>
    <w:uiPriority w:val="99"/>
    <w:rsid w:val="00475FEB"/>
    <w:rPr>
      <w:rFonts w:ascii="Times New Roman" w:hAnsi="Times New Roman" w:cs="Times New Roman"/>
      <w:sz w:val="20"/>
      <w:szCs w:val="20"/>
    </w:rPr>
  </w:style>
  <w:style w:type="character" w:customStyle="1" w:styleId="FontStyle55">
    <w:name w:val="Font Style55"/>
    <w:basedOn w:val="a1"/>
    <w:uiPriority w:val="99"/>
    <w:rsid w:val="00475FEB"/>
    <w:rPr>
      <w:rFonts w:ascii="Times New Roman" w:hAnsi="Times New Roman" w:cs="Times New Roman"/>
      <w:b/>
      <w:bCs/>
      <w:sz w:val="20"/>
      <w:szCs w:val="20"/>
    </w:rPr>
  </w:style>
  <w:style w:type="character" w:customStyle="1" w:styleId="FontStyle60">
    <w:name w:val="Font Style60"/>
    <w:basedOn w:val="a1"/>
    <w:uiPriority w:val="99"/>
    <w:rsid w:val="00475FEB"/>
    <w:rPr>
      <w:rFonts w:ascii="Times New Roman" w:hAnsi="Times New Roman" w:cs="Times New Roman"/>
      <w:sz w:val="18"/>
      <w:szCs w:val="18"/>
    </w:rPr>
  </w:style>
  <w:style w:type="character" w:customStyle="1" w:styleId="221">
    <w:name w:val="Основной текст (2)2"/>
    <w:basedOn w:val="a1"/>
    <w:uiPriority w:val="99"/>
    <w:rsid w:val="00475FEB"/>
    <w:rPr>
      <w:rFonts w:ascii="Times New Roman" w:hAnsi="Times New Roman" w:cs="Times New Roman"/>
      <w:sz w:val="21"/>
      <w:szCs w:val="21"/>
      <w:u w:val="none"/>
      <w:shd w:val="clear" w:color="auto" w:fill="FFFFFF"/>
    </w:rPr>
  </w:style>
  <w:style w:type="paragraph" w:customStyle="1" w:styleId="Style1">
    <w:name w:val="Style1"/>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14">
    <w:name w:val="Style14"/>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Style22">
    <w:name w:val="Style22"/>
    <w:basedOn w:val="a0"/>
    <w:uiPriority w:val="99"/>
    <w:rsid w:val="00475FEB"/>
    <w:pPr>
      <w:widowControl w:val="0"/>
      <w:autoSpaceDE w:val="0"/>
      <w:autoSpaceDN w:val="0"/>
      <w:adjustRightInd w:val="0"/>
      <w:spacing w:after="0" w:line="307" w:lineRule="exact"/>
      <w:jc w:val="center"/>
    </w:pPr>
    <w:rPr>
      <w:rFonts w:ascii="Arial" w:eastAsiaTheme="minorEastAsia" w:hAnsi="Arial" w:cs="Arial"/>
      <w:sz w:val="24"/>
      <w:szCs w:val="24"/>
    </w:rPr>
  </w:style>
  <w:style w:type="paragraph" w:customStyle="1" w:styleId="Style28">
    <w:name w:val="Style28"/>
    <w:basedOn w:val="a0"/>
    <w:uiPriority w:val="99"/>
    <w:rsid w:val="00475FEB"/>
    <w:pPr>
      <w:widowControl w:val="0"/>
      <w:autoSpaceDE w:val="0"/>
      <w:autoSpaceDN w:val="0"/>
      <w:adjustRightInd w:val="0"/>
      <w:spacing w:after="0" w:line="264" w:lineRule="exact"/>
      <w:jc w:val="center"/>
    </w:pPr>
    <w:rPr>
      <w:rFonts w:ascii="Arial" w:eastAsiaTheme="minorEastAsia" w:hAnsi="Arial" w:cs="Arial"/>
      <w:sz w:val="24"/>
      <w:szCs w:val="24"/>
    </w:rPr>
  </w:style>
  <w:style w:type="paragraph" w:customStyle="1" w:styleId="Style31">
    <w:name w:val="Style31"/>
    <w:basedOn w:val="a0"/>
    <w:uiPriority w:val="99"/>
    <w:rsid w:val="00475FEB"/>
    <w:pPr>
      <w:widowControl w:val="0"/>
      <w:autoSpaceDE w:val="0"/>
      <w:autoSpaceDN w:val="0"/>
      <w:adjustRightInd w:val="0"/>
      <w:spacing w:after="0" w:line="216" w:lineRule="exact"/>
      <w:jc w:val="center"/>
    </w:pPr>
    <w:rPr>
      <w:rFonts w:ascii="Arial" w:eastAsiaTheme="minorEastAsia" w:hAnsi="Arial" w:cs="Arial"/>
      <w:sz w:val="24"/>
      <w:szCs w:val="24"/>
    </w:rPr>
  </w:style>
  <w:style w:type="paragraph" w:customStyle="1" w:styleId="Style37">
    <w:name w:val="Style37"/>
    <w:basedOn w:val="a0"/>
    <w:uiPriority w:val="99"/>
    <w:rsid w:val="00475FEB"/>
    <w:pPr>
      <w:widowControl w:val="0"/>
      <w:autoSpaceDE w:val="0"/>
      <w:autoSpaceDN w:val="0"/>
      <w:adjustRightInd w:val="0"/>
      <w:spacing w:after="0" w:line="576" w:lineRule="exact"/>
      <w:ind w:hanging="322"/>
    </w:pPr>
    <w:rPr>
      <w:rFonts w:ascii="Arial" w:eastAsiaTheme="minorEastAsia" w:hAnsi="Arial" w:cs="Arial"/>
      <w:sz w:val="24"/>
      <w:szCs w:val="24"/>
    </w:rPr>
  </w:style>
  <w:style w:type="paragraph" w:customStyle="1" w:styleId="Style39">
    <w:name w:val="Style39"/>
    <w:basedOn w:val="a0"/>
    <w:uiPriority w:val="99"/>
    <w:rsid w:val="00475FEB"/>
    <w:pPr>
      <w:widowControl w:val="0"/>
      <w:autoSpaceDE w:val="0"/>
      <w:autoSpaceDN w:val="0"/>
      <w:adjustRightInd w:val="0"/>
      <w:spacing w:after="0" w:line="264" w:lineRule="exact"/>
      <w:ind w:firstLine="346"/>
      <w:jc w:val="both"/>
    </w:pPr>
    <w:rPr>
      <w:rFonts w:ascii="Arial" w:eastAsiaTheme="minorEastAsia" w:hAnsi="Arial" w:cs="Arial"/>
      <w:sz w:val="24"/>
      <w:szCs w:val="24"/>
    </w:rPr>
  </w:style>
  <w:style w:type="paragraph" w:customStyle="1" w:styleId="Style41">
    <w:name w:val="Style41"/>
    <w:basedOn w:val="a0"/>
    <w:uiPriority w:val="99"/>
    <w:rsid w:val="00475FEB"/>
    <w:pPr>
      <w:widowControl w:val="0"/>
      <w:autoSpaceDE w:val="0"/>
      <w:autoSpaceDN w:val="0"/>
      <w:adjustRightInd w:val="0"/>
      <w:spacing w:after="0" w:line="264" w:lineRule="exact"/>
      <w:jc w:val="both"/>
    </w:pPr>
    <w:rPr>
      <w:rFonts w:ascii="Arial" w:eastAsiaTheme="minorEastAsia" w:hAnsi="Arial" w:cs="Arial"/>
      <w:sz w:val="24"/>
      <w:szCs w:val="24"/>
    </w:rPr>
  </w:style>
  <w:style w:type="character" w:customStyle="1" w:styleId="FontStyle56">
    <w:name w:val="Font Style56"/>
    <w:basedOn w:val="a1"/>
    <w:uiPriority w:val="99"/>
    <w:rsid w:val="00475FEB"/>
    <w:rPr>
      <w:rFonts w:ascii="Times New Roman" w:hAnsi="Times New Roman" w:cs="Times New Roman"/>
      <w:b/>
      <w:bCs/>
      <w:sz w:val="22"/>
      <w:szCs w:val="22"/>
    </w:rPr>
  </w:style>
  <w:style w:type="character" w:customStyle="1" w:styleId="FontStyle57">
    <w:name w:val="Font Style57"/>
    <w:basedOn w:val="a1"/>
    <w:uiPriority w:val="99"/>
    <w:rsid w:val="00475FEB"/>
    <w:rPr>
      <w:rFonts w:ascii="Times New Roman" w:hAnsi="Times New Roman" w:cs="Times New Roman"/>
      <w:sz w:val="22"/>
      <w:szCs w:val="22"/>
    </w:rPr>
  </w:style>
  <w:style w:type="character" w:customStyle="1" w:styleId="FontStyle58">
    <w:name w:val="Font Style58"/>
    <w:basedOn w:val="a1"/>
    <w:uiPriority w:val="99"/>
    <w:rsid w:val="00475FEB"/>
    <w:rPr>
      <w:rFonts w:ascii="Times New Roman" w:hAnsi="Times New Roman" w:cs="Times New Roman"/>
      <w:sz w:val="20"/>
      <w:szCs w:val="20"/>
    </w:rPr>
  </w:style>
  <w:style w:type="character" w:customStyle="1" w:styleId="FontStyle63">
    <w:name w:val="Font Style63"/>
    <w:basedOn w:val="a1"/>
    <w:uiPriority w:val="99"/>
    <w:rsid w:val="00475FEB"/>
    <w:rPr>
      <w:rFonts w:ascii="Times New Roman" w:hAnsi="Times New Roman" w:cs="Times New Roman"/>
      <w:sz w:val="18"/>
      <w:szCs w:val="18"/>
    </w:rPr>
  </w:style>
  <w:style w:type="character" w:customStyle="1" w:styleId="b-serp-urlitem1">
    <w:name w:val="b-serp-url__item1"/>
    <w:basedOn w:val="a1"/>
    <w:rsid w:val="00475FEB"/>
    <w:rPr>
      <w:rFonts w:cs="Times New Roman"/>
    </w:rPr>
  </w:style>
  <w:style w:type="paragraph" w:customStyle="1" w:styleId="Style25">
    <w:name w:val="Style25"/>
    <w:basedOn w:val="a0"/>
    <w:uiPriority w:val="99"/>
    <w:rsid w:val="00475FEB"/>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7">
    <w:name w:val="Style17"/>
    <w:basedOn w:val="a0"/>
    <w:uiPriority w:val="99"/>
    <w:rsid w:val="00475FEB"/>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FontStyle25">
    <w:name w:val="Font Style25"/>
    <w:basedOn w:val="a1"/>
    <w:uiPriority w:val="99"/>
    <w:rsid w:val="00475FEB"/>
    <w:rPr>
      <w:rFonts w:ascii="Times New Roman" w:hAnsi="Times New Roman" w:cs="Times New Roman"/>
      <w:b/>
      <w:bCs/>
      <w:sz w:val="20"/>
      <w:szCs w:val="20"/>
    </w:rPr>
  </w:style>
  <w:style w:type="character" w:customStyle="1" w:styleId="FontStyle69">
    <w:name w:val="Font Style69"/>
    <w:uiPriority w:val="99"/>
    <w:rsid w:val="00475FEB"/>
    <w:rPr>
      <w:rFonts w:ascii="Times New Roman" w:hAnsi="Times New Roman"/>
      <w:b/>
      <w:sz w:val="20"/>
    </w:rPr>
  </w:style>
  <w:style w:type="character" w:customStyle="1" w:styleId="FontStyle76">
    <w:name w:val="Font Style76"/>
    <w:uiPriority w:val="99"/>
    <w:rsid w:val="00475FEB"/>
    <w:rPr>
      <w:rFonts w:ascii="Times New Roman" w:hAnsi="Times New Roman"/>
      <w:sz w:val="20"/>
    </w:rPr>
  </w:style>
  <w:style w:type="paragraph" w:customStyle="1" w:styleId="Style43">
    <w:name w:val="Style43"/>
    <w:basedOn w:val="a0"/>
    <w:uiPriority w:val="99"/>
    <w:rsid w:val="00475FEB"/>
    <w:pPr>
      <w:widowControl w:val="0"/>
      <w:autoSpaceDE w:val="0"/>
      <w:autoSpaceDN w:val="0"/>
      <w:adjustRightInd w:val="0"/>
      <w:spacing w:after="0" w:line="221" w:lineRule="exact"/>
      <w:jc w:val="center"/>
    </w:pPr>
    <w:rPr>
      <w:rFonts w:ascii="Arial" w:eastAsiaTheme="minorEastAsia" w:hAnsi="Arial" w:cs="Arial"/>
      <w:sz w:val="24"/>
      <w:szCs w:val="24"/>
    </w:rPr>
  </w:style>
  <w:style w:type="paragraph" w:customStyle="1" w:styleId="Style51">
    <w:name w:val="Style51"/>
    <w:basedOn w:val="a0"/>
    <w:uiPriority w:val="99"/>
    <w:rsid w:val="00475FEB"/>
    <w:pPr>
      <w:widowControl w:val="0"/>
      <w:autoSpaceDE w:val="0"/>
      <w:autoSpaceDN w:val="0"/>
      <w:adjustRightInd w:val="0"/>
      <w:spacing w:after="0" w:line="264" w:lineRule="exact"/>
      <w:jc w:val="center"/>
    </w:pPr>
    <w:rPr>
      <w:rFonts w:ascii="Arial" w:eastAsiaTheme="minorEastAsia" w:hAnsi="Arial" w:cs="Arial"/>
      <w:sz w:val="24"/>
      <w:szCs w:val="24"/>
    </w:rPr>
  </w:style>
  <w:style w:type="character" w:customStyle="1" w:styleId="FontStyle61">
    <w:name w:val="Font Style61"/>
    <w:basedOn w:val="a1"/>
    <w:uiPriority w:val="99"/>
    <w:rsid w:val="00475FEB"/>
    <w:rPr>
      <w:rFonts w:ascii="Times New Roman" w:hAnsi="Times New Roman" w:cs="Times New Roman"/>
      <w:i/>
      <w:iCs/>
      <w:sz w:val="22"/>
      <w:szCs w:val="22"/>
    </w:rPr>
  </w:style>
  <w:style w:type="character" w:customStyle="1" w:styleId="FontStyle73">
    <w:name w:val="Font Style73"/>
    <w:basedOn w:val="a1"/>
    <w:uiPriority w:val="99"/>
    <w:rsid w:val="00475FEB"/>
    <w:rPr>
      <w:rFonts w:ascii="Times New Roman" w:hAnsi="Times New Roman" w:cs="Times New Roman"/>
      <w:b/>
      <w:bCs/>
      <w:sz w:val="20"/>
      <w:szCs w:val="20"/>
    </w:rPr>
  </w:style>
  <w:style w:type="paragraph" w:customStyle="1" w:styleId="Style50">
    <w:name w:val="Style50"/>
    <w:basedOn w:val="a0"/>
    <w:uiPriority w:val="99"/>
    <w:rsid w:val="00475FEB"/>
    <w:pPr>
      <w:widowControl w:val="0"/>
      <w:autoSpaceDE w:val="0"/>
      <w:autoSpaceDN w:val="0"/>
      <w:adjustRightInd w:val="0"/>
      <w:spacing w:after="0" w:line="264" w:lineRule="exact"/>
      <w:ind w:hanging="384"/>
    </w:pPr>
    <w:rPr>
      <w:rFonts w:ascii="Arial" w:eastAsiaTheme="minorEastAsia" w:hAnsi="Arial" w:cs="Arial"/>
      <w:sz w:val="24"/>
      <w:szCs w:val="24"/>
    </w:rPr>
  </w:style>
  <w:style w:type="paragraph" w:customStyle="1" w:styleId="Style42">
    <w:name w:val="Style42"/>
    <w:basedOn w:val="a0"/>
    <w:uiPriority w:val="99"/>
    <w:rsid w:val="00475FEB"/>
    <w:pPr>
      <w:widowControl w:val="0"/>
      <w:autoSpaceDE w:val="0"/>
      <w:autoSpaceDN w:val="0"/>
      <w:adjustRightInd w:val="0"/>
      <w:spacing w:after="0" w:line="264" w:lineRule="exact"/>
    </w:pPr>
    <w:rPr>
      <w:rFonts w:ascii="Arial" w:eastAsiaTheme="minorEastAsia" w:hAnsi="Arial" w:cs="Arial"/>
      <w:sz w:val="24"/>
      <w:szCs w:val="24"/>
    </w:rPr>
  </w:style>
  <w:style w:type="character" w:customStyle="1" w:styleId="FontStyle62">
    <w:name w:val="Font Style62"/>
    <w:basedOn w:val="a1"/>
    <w:uiPriority w:val="99"/>
    <w:rsid w:val="00475FEB"/>
    <w:rPr>
      <w:rFonts w:ascii="Times New Roman" w:hAnsi="Times New Roman" w:cs="Times New Roman"/>
      <w:b/>
      <w:bCs/>
      <w:sz w:val="22"/>
      <w:szCs w:val="22"/>
    </w:rPr>
  </w:style>
  <w:style w:type="character" w:customStyle="1" w:styleId="FontStyle74">
    <w:name w:val="Font Style74"/>
    <w:basedOn w:val="a1"/>
    <w:uiPriority w:val="99"/>
    <w:rsid w:val="00475FEB"/>
    <w:rPr>
      <w:rFonts w:ascii="Times New Roman" w:hAnsi="Times New Roman" w:cs="Times New Roman"/>
      <w:sz w:val="22"/>
      <w:szCs w:val="22"/>
    </w:rPr>
  </w:style>
  <w:style w:type="paragraph" w:customStyle="1" w:styleId="511">
    <w:name w:val="Заголовок 51"/>
    <w:basedOn w:val="a0"/>
    <w:uiPriority w:val="1"/>
    <w:qFormat/>
    <w:rsid w:val="00475FEB"/>
    <w:pPr>
      <w:widowControl w:val="0"/>
      <w:spacing w:before="13" w:after="0" w:line="240" w:lineRule="auto"/>
      <w:ind w:left="669" w:hanging="220"/>
      <w:outlineLvl w:val="5"/>
    </w:pPr>
    <w:rPr>
      <w:rFonts w:ascii="Times New Roman" w:eastAsiaTheme="minorEastAsia" w:hAnsi="Times New Roman"/>
      <w:sz w:val="24"/>
      <w:szCs w:val="24"/>
      <w:lang w:val="en-US" w:eastAsia="en-US"/>
    </w:rPr>
  </w:style>
  <w:style w:type="character" w:customStyle="1" w:styleId="affffffff7">
    <w:name w:val="Красная строка Знак"/>
    <w:basedOn w:val="afff"/>
    <w:link w:val="affffffff8"/>
    <w:uiPriority w:val="99"/>
    <w:semiHidden/>
    <w:rsid w:val="00475FEB"/>
    <w:rPr>
      <w:rFonts w:ascii="Trebuchet MS" w:eastAsia="Times New Roman" w:hAnsi="Trebuchet MS" w:cs="Times New Roman"/>
      <w:sz w:val="20"/>
      <w:szCs w:val="20"/>
      <w:lang w:eastAsia="en-US"/>
    </w:rPr>
  </w:style>
  <w:style w:type="paragraph" w:styleId="affffffff8">
    <w:name w:val="Body Text First Indent"/>
    <w:basedOn w:val="affe"/>
    <w:link w:val="affffffff7"/>
    <w:uiPriority w:val="99"/>
    <w:semiHidden/>
    <w:unhideWhenUsed/>
    <w:rsid w:val="00475FEB"/>
    <w:pPr>
      <w:autoSpaceDE/>
      <w:autoSpaceDN/>
      <w:ind w:firstLine="360"/>
    </w:pPr>
    <w:rPr>
      <w:rFonts w:ascii="Calibri" w:eastAsia="Times New Roman" w:hAnsi="Calibri" w:cs="Times New Roman"/>
      <w:sz w:val="20"/>
      <w:szCs w:val="20"/>
      <w:lang w:eastAsia="ru-RU"/>
    </w:rPr>
  </w:style>
  <w:style w:type="character" w:customStyle="1" w:styleId="1fa">
    <w:name w:val="Красная строка Знак1"/>
    <w:basedOn w:val="afff"/>
    <w:uiPriority w:val="99"/>
    <w:semiHidden/>
    <w:rsid w:val="00475FEB"/>
    <w:rPr>
      <w:rFonts w:ascii="Trebuchet MS" w:eastAsia="Times New Roman" w:hAnsi="Trebuchet MS" w:cs="Times New Roman"/>
      <w:sz w:val="28"/>
      <w:szCs w:val="28"/>
      <w:lang w:eastAsia="en-US"/>
    </w:rPr>
  </w:style>
  <w:style w:type="character" w:customStyle="1" w:styleId="1fb">
    <w:name w:val="Схема документа Знак1"/>
    <w:basedOn w:val="a1"/>
    <w:uiPriority w:val="99"/>
    <w:semiHidden/>
    <w:rsid w:val="00475FEB"/>
    <w:rPr>
      <w:rFonts w:ascii="Segoe UI" w:eastAsiaTheme="minorEastAsia" w:hAnsi="Segoe UI" w:cs="Segoe UI"/>
      <w:sz w:val="16"/>
      <w:szCs w:val="16"/>
      <w:lang w:eastAsia="ru-RU"/>
    </w:rPr>
  </w:style>
  <w:style w:type="character" w:customStyle="1" w:styleId="FontStyle31">
    <w:name w:val="Font Style31"/>
    <w:rsid w:val="00475FEB"/>
    <w:rPr>
      <w:rFonts w:ascii="Times New Roman" w:hAnsi="Times New Roman" w:cs="Times New Roman"/>
      <w:color w:val="000000"/>
      <w:sz w:val="22"/>
      <w:szCs w:val="22"/>
    </w:rPr>
  </w:style>
  <w:style w:type="paragraph" w:customStyle="1" w:styleId="style1a">
    <w:name w:val="style1"/>
    <w:basedOn w:val="a0"/>
    <w:rsid w:val="00475FEB"/>
    <w:pPr>
      <w:spacing w:before="100" w:beforeAutospacing="1" w:after="100" w:afterAutospacing="1" w:line="240" w:lineRule="auto"/>
    </w:pPr>
    <w:rPr>
      <w:rFonts w:ascii="Times New Roman" w:hAnsi="Times New Roman"/>
      <w:sz w:val="24"/>
      <w:szCs w:val="24"/>
    </w:rPr>
  </w:style>
  <w:style w:type="character" w:styleId="affffffff9">
    <w:name w:val="line number"/>
    <w:basedOn w:val="a1"/>
    <w:uiPriority w:val="99"/>
    <w:semiHidden/>
    <w:unhideWhenUsed/>
    <w:rsid w:val="00475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455177581">
      <w:bodyDiv w:val="1"/>
      <w:marLeft w:val="0"/>
      <w:marRight w:val="0"/>
      <w:marTop w:val="0"/>
      <w:marBottom w:val="0"/>
      <w:divBdr>
        <w:top w:val="none" w:sz="0" w:space="0" w:color="auto"/>
        <w:left w:val="none" w:sz="0" w:space="0" w:color="auto"/>
        <w:bottom w:val="none" w:sz="0" w:space="0" w:color="auto"/>
        <w:right w:val="none" w:sz="0" w:space="0" w:color="auto"/>
      </w:divBdr>
    </w:div>
    <w:div w:id="738477991">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141653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117" Type="http://schemas.openxmlformats.org/officeDocument/2006/relationships/hyperlink" Target="http://army.armor.kiev.ua/" TargetMode="External"/><Relationship Id="rId21" Type="http://schemas.openxmlformats.org/officeDocument/2006/relationships/hyperlink" Target="https://fipi.ru/" TargetMode="External"/><Relationship Id="rId42"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7" Type="http://schemas.openxmlformats.org/officeDocument/2006/relationships/hyperlink" Target="http://www.consultant.ru" TargetMode="External"/><Relationship Id="rId63" Type="http://schemas.openxmlformats.org/officeDocument/2006/relationships/footer" Target="footer7.xml"/><Relationship Id="rId68" Type="http://schemas.openxmlformats.org/officeDocument/2006/relationships/footer" Target="footer10.xml"/><Relationship Id="rId84"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89" Type="http://schemas.openxmlformats.org/officeDocument/2006/relationships/footer" Target="footer13.xml"/><Relationship Id="rId112" Type="http://schemas.openxmlformats.org/officeDocument/2006/relationships/footer" Target="footer21.xml"/><Relationship Id="rId133" Type="http://schemas.openxmlformats.org/officeDocument/2006/relationships/footer" Target="footer29.xml"/><Relationship Id="rId138" Type="http://schemas.openxmlformats.org/officeDocument/2006/relationships/hyperlink" Target="http://www.all-librare.com/mashinostroenie/" TargetMode="External"/><Relationship Id="rId16" Type="http://schemas.openxmlformats.org/officeDocument/2006/relationships/hyperlink" Target="https://urait.ru/bcode/453510" TargetMode="External"/><Relationship Id="rId107" Type="http://schemas.openxmlformats.org/officeDocument/2006/relationships/hyperlink" Target="http://www.oup.com/elt/englishfile" TargetMode="External"/><Relationship Id="rId11" Type="http://schemas.openxmlformats.org/officeDocument/2006/relationships/hyperlink" Target="https://base.garant.ru/405422003/b89690251be5277812a78962f6302560/" TargetMode="External"/><Relationship Id="rId32" Type="http://schemas.openxmlformats.org/officeDocument/2006/relationships/hyperlink" Target="http://www.consultant.ru" TargetMode="External"/><Relationship Id="rId37" Type="http://schemas.openxmlformats.org/officeDocument/2006/relationships/hyperlink" Target="https://studopedia.ru" TargetMode="External"/><Relationship Id="rId53" Type="http://schemas.openxmlformats.org/officeDocument/2006/relationships/hyperlink" Target="http://www.consultant.ru" TargetMode="External"/><Relationship Id="rId58" Type="http://schemas.openxmlformats.org/officeDocument/2006/relationships/hyperlink" Target="https://studbooks.net" TargetMode="External"/><Relationship Id="rId74" Type="http://schemas.openxmlformats.org/officeDocument/2006/relationships/hyperlink" Target="http://www.bti.secna.ru/bgd/azbuka.html" TargetMode="External"/><Relationship Id="rId79" Type="http://schemas.openxmlformats.org/officeDocument/2006/relationships/hyperlink" Target="http://pedsovet.su/load/96" TargetMode="External"/><Relationship Id="rId102" Type="http://schemas.openxmlformats.org/officeDocument/2006/relationships/hyperlink" Target="http://www.handoutsonline.com" TargetMode="External"/><Relationship Id="rId123" Type="http://schemas.openxmlformats.org/officeDocument/2006/relationships/hyperlink" Target="http://pedsovet.su/load/96" TargetMode="External"/><Relationship Id="rId128" Type="http://schemas.openxmlformats.org/officeDocument/2006/relationships/footer" Target="footer25.xml"/><Relationship Id="rId5" Type="http://schemas.openxmlformats.org/officeDocument/2006/relationships/settings" Target="settings.xml"/><Relationship Id="rId90" Type="http://schemas.openxmlformats.org/officeDocument/2006/relationships/hyperlink" Target="http://www.glossary.ru/cgi-bin/gl_sch2.cgi" TargetMode="External"/><Relationship Id="rId95" Type="http://schemas.openxmlformats.org/officeDocument/2006/relationships/footer" Target="footer17.xml"/><Relationship Id="rId22" Type="http://schemas.openxmlformats.org/officeDocument/2006/relationships/hyperlink" Target="https://histrf.ru" TargetMode="External"/><Relationship Id="rId27"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3"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8" Type="http://schemas.openxmlformats.org/officeDocument/2006/relationships/hyperlink" Target="http://www.consultant.ru" TargetMode="External"/><Relationship Id="rId64" Type="http://schemas.openxmlformats.org/officeDocument/2006/relationships/footer" Target="footer8.xml"/><Relationship Id="rId69" Type="http://schemas.openxmlformats.org/officeDocument/2006/relationships/footer" Target="footer11.xml"/><Relationship Id="rId113" Type="http://schemas.openxmlformats.org/officeDocument/2006/relationships/footer" Target="footer22.xml"/><Relationship Id="rId118" Type="http://schemas.openxmlformats.org/officeDocument/2006/relationships/hyperlink" Target="http://www.bti.secna.ru/bgd/azbuka.html" TargetMode="External"/><Relationship Id="rId134" Type="http://schemas.openxmlformats.org/officeDocument/2006/relationships/footer" Target="footer30.xml"/><Relationship Id="rId139" Type="http://schemas.openxmlformats.org/officeDocument/2006/relationships/hyperlink" Target="http://emanual.ru/download/www.emanual.ru_2517.html" TargetMode="External"/><Relationship Id="rId8" Type="http://schemas.openxmlformats.org/officeDocument/2006/relationships/endnotes" Target="endnotes.xml"/><Relationship Id="rId51" Type="http://schemas.openxmlformats.org/officeDocument/2006/relationships/hyperlink" Target="http://www.consultant.ru" TargetMode="External"/><Relationship Id="rId72" Type="http://schemas.openxmlformats.org/officeDocument/2006/relationships/hyperlink" Target="http://www.obzh.info/" TargetMode="External"/><Relationship Id="rId80" Type="http://schemas.openxmlformats.org/officeDocument/2006/relationships/hyperlink" Target="http://www.it-n.ru/communities.aspx?cat_no=21983&amp;tmpl=com" TargetMode="External"/><Relationship Id="rId85" Type="http://schemas.openxmlformats.org/officeDocument/2006/relationships/footer" Target="footer12.xml"/><Relationship Id="rId93" Type="http://schemas.openxmlformats.org/officeDocument/2006/relationships/footer" Target="footer15.xml"/><Relationship Id="rId98" Type="http://schemas.openxmlformats.org/officeDocument/2006/relationships/hyperlink" Target="http://www.alleng.ru/" TargetMode="External"/><Relationship Id="rId121" Type="http://schemas.openxmlformats.org/officeDocument/2006/relationships/hyperlink" Target="http://www.school-obz.org/"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reestrspo.ru/node/360" TargetMode="External"/><Relationship Id="rId17" Type="http://schemas.openxmlformats.org/officeDocument/2006/relationships/hyperlink" Target="https://urait.ru/bcode/453510" TargetMode="External"/><Relationship Id="rId25"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33" Type="http://schemas.openxmlformats.org/officeDocument/2006/relationships/hyperlink" Target="http://www.consultant.ru" TargetMode="External"/><Relationship Id="rId38" Type="http://schemas.openxmlformats.org/officeDocument/2006/relationships/hyperlink" Target="https://cyberpedia.su" TargetMode="External"/><Relationship Id="rId46" Type="http://schemas.openxmlformats.org/officeDocument/2006/relationships/hyperlink" Target="http://www.consultant.ru" TargetMode="External"/><Relationship Id="rId59" Type="http://schemas.openxmlformats.org/officeDocument/2006/relationships/hyperlink" Target="http://www.consultant.ru" TargetMode="External"/><Relationship Id="rId67" Type="http://schemas.openxmlformats.org/officeDocument/2006/relationships/hyperlink" Target="http://www.cultinfo.ru/fulltext/001/008/106/998.htm" TargetMode="External"/><Relationship Id="rId103" Type="http://schemas.openxmlformats.org/officeDocument/2006/relationships/hyperlink" Target="http://www.enlish-to-go.com" TargetMode="External"/><Relationship Id="rId108" Type="http://schemas.openxmlformats.org/officeDocument/2006/relationships/hyperlink" Target="http://www.oup.com/elt/wordskills" TargetMode="External"/><Relationship Id="rId116" Type="http://schemas.openxmlformats.org/officeDocument/2006/relationships/hyperlink" Target="http://www.obzh.info/" TargetMode="External"/><Relationship Id="rId124" Type="http://schemas.openxmlformats.org/officeDocument/2006/relationships/hyperlink" Target="http://www.it-n.ru/communities.aspx?cat_no=21983&amp;tmpl=com" TargetMode="External"/><Relationship Id="rId129" Type="http://schemas.openxmlformats.org/officeDocument/2006/relationships/footer" Target="footer26.xml"/><Relationship Id="rId137" Type="http://schemas.openxmlformats.org/officeDocument/2006/relationships/footer" Target="footer31.xml"/><Relationship Id="rId20" Type="http://schemas.openxmlformats.org/officeDocument/2006/relationships/hyperlink" Target="https://nlr.ru/" TargetMode="External"/><Relationship Id="rId41" Type="http://schemas.openxmlformats.org/officeDocument/2006/relationships/hyperlink" Target="http://www.consultant.ru" TargetMode="External"/><Relationship Id="rId54" Type="http://schemas.openxmlformats.org/officeDocument/2006/relationships/hyperlink" Target="http://www.consultant.ru" TargetMode="External"/><Relationship Id="rId62" Type="http://schemas.openxmlformats.org/officeDocument/2006/relationships/hyperlink" Target="http://www.booksgid.com" TargetMode="External"/><Relationship Id="rId70" Type="http://schemas.openxmlformats.org/officeDocument/2006/relationships/hyperlink" Target="https://base.garant.ru/12125268/b89690251be5277812a78962f6302560/" TargetMode="External"/><Relationship Id="rId75" Type="http://schemas.openxmlformats.org/officeDocument/2006/relationships/hyperlink" Target="http://www.obzh.ru/" TargetMode="External"/><Relationship Id="rId83"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88" Type="http://schemas.openxmlformats.org/officeDocument/2006/relationships/hyperlink" Target="http://www.etudes.ru" TargetMode="External"/><Relationship Id="rId91" Type="http://schemas.openxmlformats.org/officeDocument/2006/relationships/hyperlink" Target="http://ru.wikipedia.org/wiki" TargetMode="External"/><Relationship Id="rId96" Type="http://schemas.openxmlformats.org/officeDocument/2006/relationships/footer" Target="footer18.xml"/><Relationship Id="rId111" Type="http://schemas.openxmlformats.org/officeDocument/2006/relationships/footer" Target="footer20.xml"/><Relationship Id="rId132" Type="http://schemas.openxmlformats.org/officeDocument/2006/relationships/footer" Target="footer28.xml"/><Relationship Id="rId140"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historyrussia.org" TargetMode="External"/><Relationship Id="rId28" Type="http://schemas.openxmlformats.org/officeDocument/2006/relationships/hyperlink" Target="http://www.consultant.ru" TargetMode="External"/><Relationship Id="rId36" Type="http://schemas.openxmlformats.org/officeDocument/2006/relationships/hyperlink" Target="http://www.consultant.ru" TargetMode="External"/><Relationship Id="rId49" Type="http://schemas.openxmlformats.org/officeDocument/2006/relationships/hyperlink" Target="http://www.consultant.ru" TargetMode="External"/><Relationship Id="rId57" Type="http://schemas.openxmlformats.org/officeDocument/2006/relationships/hyperlink" Target="http://www.studysocial.ru" TargetMode="External"/><Relationship Id="rId106" Type="http://schemas.openxmlformats.org/officeDocument/2006/relationships/hyperlink" Target="http://www.oup.com/elt/naturalenglish" TargetMode="External"/><Relationship Id="rId114" Type="http://schemas.openxmlformats.org/officeDocument/2006/relationships/hyperlink" Target="https://base.garant.ru/12125268/b89690251be5277812a78962f6302560/" TargetMode="External"/><Relationship Id="rId119" Type="http://schemas.openxmlformats.org/officeDocument/2006/relationships/hyperlink" Target="http://www.obzh.ru/" TargetMode="External"/><Relationship Id="rId127" Type="http://schemas.openxmlformats.org/officeDocument/2006/relationships/hyperlink" Target="http://supermetalloved.narod.ru/l6.pdf" TargetMode="External"/><Relationship Id="rId10" Type="http://schemas.openxmlformats.org/officeDocument/2006/relationships/footer" Target="footer1.xml"/><Relationship Id="rId31" Type="http://schemas.openxmlformats.org/officeDocument/2006/relationships/hyperlink" Target="http://www.consultant.ru" TargetMode="External"/><Relationship Id="rId44"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52" Type="http://schemas.openxmlformats.org/officeDocument/2006/relationships/hyperlink" Target="http://www.consultant.ru" TargetMode="External"/><Relationship Id="rId60" Type="http://schemas.openxmlformats.org/officeDocument/2006/relationships/footer" Target="footer5.xml"/><Relationship Id="rId65" Type="http://schemas.openxmlformats.org/officeDocument/2006/relationships/footer" Target="footer9.xml"/><Relationship Id="rId73" Type="http://schemas.openxmlformats.org/officeDocument/2006/relationships/hyperlink" Target="http://army.armor.kiev.ua/" TargetMode="External"/><Relationship Id="rId78" Type="http://schemas.openxmlformats.org/officeDocument/2006/relationships/hyperlink" Target="http://www.mchs.gov.ru/" TargetMode="External"/><Relationship Id="rId81"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86" Type="http://schemas.openxmlformats.org/officeDocument/2006/relationships/hyperlink" Target="https://firpo.ru/activities/fgos/" TargetMode="External"/><Relationship Id="rId94" Type="http://schemas.openxmlformats.org/officeDocument/2006/relationships/footer" Target="footer16.xml"/><Relationship Id="rId99" Type="http://schemas.openxmlformats.org/officeDocument/2006/relationships/hyperlink" Target="http://www.macmillanenglish.com" TargetMode="External"/><Relationship Id="rId101" Type="http://schemas.openxmlformats.org/officeDocument/2006/relationships/hyperlink" Target="http://www.britishcouncil.org/learning-elt-resources.htm" TargetMode="External"/><Relationship Id="rId122" Type="http://schemas.openxmlformats.org/officeDocument/2006/relationships/hyperlink" Target="http://www.mchs.gov.ru/" TargetMode="External"/><Relationship Id="rId130" Type="http://schemas.openxmlformats.org/officeDocument/2006/relationships/footer" Target="footer27.xml"/><Relationship Id="rId135" Type="http://schemas.openxmlformats.org/officeDocument/2006/relationships/hyperlink" Target="http://www.stankoinform.ru/"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urait.ru/bcode/453653" TargetMode="External"/><Relationship Id="rId39" Type="http://schemas.openxmlformats.org/officeDocument/2006/relationships/hyperlink" Target="http://www.studysocial.ru" TargetMode="External"/><Relationship Id="rId109" Type="http://schemas.openxmlformats.org/officeDocument/2006/relationships/hyperlink" Target="http://www.teachingenglish.org.uk" TargetMode="External"/><Relationship Id="rId34" Type="http://schemas.openxmlformats.org/officeDocument/2006/relationships/hyperlink" Target="http://www.consultant.ru" TargetMode="External"/><Relationship Id="rId50" Type="http://schemas.openxmlformats.org/officeDocument/2006/relationships/hyperlink" Target="http://www.consultant.ru" TargetMode="External"/><Relationship Id="rId55" Type="http://schemas.openxmlformats.org/officeDocument/2006/relationships/hyperlink" Target="https://studopedia.ru" TargetMode="External"/><Relationship Id="rId76" Type="http://schemas.openxmlformats.org/officeDocument/2006/relationships/hyperlink" Target="http://www.spas-extreme.ru/" TargetMode="External"/><Relationship Id="rId97" Type="http://schemas.openxmlformats.org/officeDocument/2006/relationships/footer" Target="footer19.xml"/><Relationship Id="rId104" Type="http://schemas.openxmlformats.org/officeDocument/2006/relationships/hyperlink" Target="http://www.bbc.co.uk/videonation" TargetMode="External"/><Relationship Id="rId120" Type="http://schemas.openxmlformats.org/officeDocument/2006/relationships/hyperlink" Target="http://www.spas-extreme.ru/" TargetMode="External"/><Relationship Id="rId125" Type="http://schemas.openxmlformats.org/officeDocument/2006/relationships/footer" Target="footer23.xml"/><Relationship Id="rId141"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yperlink" Target="https://base.garant.ru/12125268/b89690251be5277812a78962f6302560/" TargetMode="External"/><Relationship Id="rId9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hyperlink" Target="http://www.consultant.ru" TargetMode="External"/><Relationship Id="rId24"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40" Type="http://schemas.openxmlformats.org/officeDocument/2006/relationships/hyperlink" Target="https://studbooks.net" TargetMode="External"/><Relationship Id="rId45" Type="http://schemas.openxmlformats.org/officeDocument/2006/relationships/hyperlink" Target="file:///C:\Users\User\Desktop\&#1055;&#1056;&#1054;&#1043;&#1056;&#1040;&#1052;&#1052;&#1067;%202023-2024\&#1086;&#1073;&#1097;&#1077;&#1089;&#1090;&#1074;&#1086;&#1079;&#1085;&#1072;&#1085;&#1080;&#1077;%2072%20&#1095;%20&#1055;&#1088;&#1086;&#1075;&#1088;&#1072;&#1084;&#1084;&#1072;.docx" TargetMode="External"/><Relationship Id="rId66" Type="http://schemas.openxmlformats.org/officeDocument/2006/relationships/hyperlink" Target="http://minstm.gov.ru/" TargetMode="External"/><Relationship Id="rId87" Type="http://schemas.openxmlformats.org/officeDocument/2006/relationships/hyperlink" Target="http://www.math" TargetMode="External"/><Relationship Id="rId110" Type="http://schemas.openxmlformats.org/officeDocument/2006/relationships/hyperlink" Target="http://www.bbc.co.uk/skillswise_N" TargetMode="External"/><Relationship Id="rId115" Type="http://schemas.openxmlformats.org/officeDocument/2006/relationships/hyperlink" Target="https://base.garant.ru/12125268/b89690251be5277812a78962f6302560/" TargetMode="External"/><Relationship Id="rId131" Type="http://schemas.openxmlformats.org/officeDocument/2006/relationships/header" Target="header1.xml"/><Relationship Id="rId136" Type="http://schemas.openxmlformats.org/officeDocument/2006/relationships/hyperlink" Target="http://lib-bkm.ru/index/0-82" TargetMode="External"/><Relationship Id="rId61" Type="http://schemas.openxmlformats.org/officeDocument/2006/relationships/footer" Target="footer6.xml"/><Relationship Id="rId82" Type="http://schemas.openxmlformats.org/officeDocument/2006/relationships/hyperlink" Target="file:///E:\2023-2024&#1091;&#1095;.&#1075;.%20&#1084;&#1077;&#1090;.&#1076;&#1086;&#1082;\&#1056;&#1072;&#1073;&#1086;&#1095;&#1080;&#1077;%20&#1087;&#1088;&#1086;&#1075;&#1088;&#1072;&#1084;&#1084;&#1099;%201%20&#1082;&#1091;&#1088;&#1089;\&#1056;&#1055;%20&#1058;&#1052;%2015.02.16%20&#1052;&#1072;&#1090;&#1077;&#1084;&#1072;&#1090;&#1080;&#1082;&#1072;%201%20&#1082;&#1091;&#1088;&#1089;.docx" TargetMode="External"/><Relationship Id="rId19" Type="http://schemas.openxmlformats.org/officeDocument/2006/relationships/hyperlink" Target="https://urait.ru/bcode/453653" TargetMode="External"/><Relationship Id="rId14" Type="http://schemas.openxmlformats.org/officeDocument/2006/relationships/footer" Target="footer3.xml"/><Relationship Id="rId30" Type="http://schemas.openxmlformats.org/officeDocument/2006/relationships/hyperlink" Target="http://www.consultant.ru" TargetMode="External"/><Relationship Id="rId35" Type="http://schemas.openxmlformats.org/officeDocument/2006/relationships/hyperlink" Target="http://www.consultant.ru" TargetMode="External"/><Relationship Id="rId56" Type="http://schemas.openxmlformats.org/officeDocument/2006/relationships/hyperlink" Target="https://cyberpedia.su" TargetMode="External"/><Relationship Id="rId77" Type="http://schemas.openxmlformats.org/officeDocument/2006/relationships/hyperlink" Target="http://www.school-obz.org/" TargetMode="External"/><Relationship Id="rId100" Type="http://schemas.openxmlformats.org/officeDocument/2006/relationships/hyperlink" Target="http://www.bbc.co.uk/worldservice/learningenglish" TargetMode="External"/><Relationship Id="rId105" Type="http://schemas.openxmlformats.org/officeDocument/2006/relationships/hyperlink" Target="http://www.longman.com" TargetMode="External"/><Relationship Id="rId126" Type="http://schemas.openxmlformats.org/officeDocument/2006/relationships/footer" Target="foot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E5ACDF-35BA-4F2A-85EF-576918966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146</Pages>
  <Words>152024</Words>
  <Characters>866537</Characters>
  <Application>Microsoft Office Word</Application>
  <DocSecurity>0</DocSecurity>
  <Lines>7221</Lines>
  <Paragraphs>2033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Пользователь</cp:lastModifiedBy>
  <cp:revision>4</cp:revision>
  <cp:lastPrinted>2023-01-17T11:54:00Z</cp:lastPrinted>
  <dcterms:created xsi:type="dcterms:W3CDTF">2023-10-12T06:48:00Z</dcterms:created>
  <dcterms:modified xsi:type="dcterms:W3CDTF">2023-11-16T02:32:00Z</dcterms:modified>
</cp:coreProperties>
</file>